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F1A31" w14:textId="3A6C8E49" w:rsidR="00581AE3" w:rsidRDefault="00581AE3">
      <w:bookmarkStart w:id="0" w:name="_Hlk119404383"/>
      <w:bookmarkEnd w:id="0"/>
      <w:r>
        <w:t xml:space="preserve"> </w:t>
      </w:r>
    </w:p>
    <w:sdt>
      <w:sdtPr>
        <w:id w:val="-4137722"/>
        <w:docPartObj>
          <w:docPartGallery w:val="Cover Pages"/>
          <w:docPartUnique/>
        </w:docPartObj>
      </w:sdtPr>
      <w:sdtEndPr/>
      <w:sdtContent>
        <w:p w14:paraId="39331D44" w14:textId="28F9A3D6" w:rsidR="00493C84" w:rsidRDefault="00493C84">
          <w:r>
            <w:rPr>
              <w:noProof/>
            </w:rPr>
            <mc:AlternateContent>
              <mc:Choice Requires="wpg">
                <w:drawing>
                  <wp:anchor distT="0" distB="0" distL="114300" distR="114300" simplePos="0" relativeHeight="251653632" behindDoc="0" locked="0" layoutInCell="1" allowOverlap="1" wp14:anchorId="26AF4B5C" wp14:editId="416B720E">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11-23T00:00:00Z">
                                      <w:dateFormat w:val="yyyy"/>
                                      <w:lid w:val="en-US"/>
                                      <w:storeMappedDataAs w:val="dateTime"/>
                                      <w:calendar w:val="gregorian"/>
                                    </w:date>
                                  </w:sdtPr>
                                  <w:sdtEndPr/>
                                  <w:sdtContent>
                                    <w:p w14:paraId="4A18119C" w14:textId="0AC4D30D" w:rsidR="0049786C" w:rsidRDefault="0049786C">
                                      <w:pPr>
                                        <w:pStyle w:val="NoSpacing"/>
                                        <w:rPr>
                                          <w:color w:val="FFFFFF" w:themeColor="background1"/>
                                          <w:sz w:val="96"/>
                                          <w:szCs w:val="96"/>
                                        </w:rPr>
                                      </w:pPr>
                                      <w:r>
                                        <w:rPr>
                                          <w:color w:val="FFFFFF" w:themeColor="background1"/>
                                          <w:sz w:val="96"/>
                                          <w:szCs w:val="96"/>
                                        </w:rPr>
                                        <w:t>2022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DECCAC" w14:textId="4ED0A5C3" w:rsidR="0049786C" w:rsidRDefault="00E25153">
                                      <w:pPr>
                                        <w:pStyle w:val="NoSpacing"/>
                                        <w:spacing w:line="360" w:lineRule="auto"/>
                                        <w:rPr>
                                          <w:color w:val="FFFFFF" w:themeColor="background1"/>
                                        </w:rPr>
                                      </w:pPr>
                                      <w:r>
                                        <w:rPr>
                                          <w:color w:val="FFFFFF" w:themeColor="background1"/>
                                        </w:rPr>
                                        <w:t>Steven</w:t>
                                      </w:r>
                                      <w:r w:rsidR="0087191E">
                                        <w:rPr>
                                          <w:color w:val="FFFFFF" w:themeColor="background1"/>
                                        </w:rPr>
                                        <w:t xml:space="preserve"> J</w:t>
                                      </w:r>
                                      <w:r>
                                        <w:rPr>
                                          <w:color w:val="FFFFFF" w:themeColor="background1"/>
                                        </w:rPr>
                                        <w:t>ames</w:t>
                                      </w:r>
                                      <w:r w:rsidR="0087191E">
                                        <w:rPr>
                                          <w:color w:val="FFFFFF" w:themeColor="background1"/>
                                        </w:rPr>
                                        <w:t xml:space="preserve">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35ECADB" w14:textId="0BA63F3D" w:rsidR="0049786C" w:rsidRDefault="0049786C">
                                      <w:pPr>
                                        <w:pStyle w:val="NoSpacing"/>
                                        <w:spacing w:line="360" w:lineRule="auto"/>
                                        <w:rPr>
                                          <w:color w:val="FFFFFF" w:themeColor="background1"/>
                                        </w:rPr>
                                      </w:pPr>
                                      <w:r>
                                        <w:rPr>
                                          <w:color w:val="FFFFFF" w:themeColor="background1"/>
                                        </w:rPr>
                                        <w:t>UWTSD / 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11-23T00:00:00Z">
                                      <w:dateFormat w:val="M/d/yyyy"/>
                                      <w:lid w:val="en-US"/>
                                      <w:storeMappedDataAs w:val="dateTime"/>
                                      <w:calendar w:val="gregorian"/>
                                    </w:date>
                                  </w:sdtPr>
                                  <w:sdtEndPr/>
                                  <w:sdtContent>
                                    <w:p w14:paraId="169934D0" w14:textId="2037912C" w:rsidR="0049786C" w:rsidRDefault="00FA5610">
                                      <w:pPr>
                                        <w:pStyle w:val="NoSpacing"/>
                                        <w:spacing w:line="360" w:lineRule="auto"/>
                                        <w:rPr>
                                          <w:color w:val="FFFFFF" w:themeColor="background1"/>
                                        </w:rPr>
                                      </w:pPr>
                                      <w:r>
                                        <w:rPr>
                                          <w:color w:val="FFFFFF" w:themeColor="background1"/>
                                        </w:rPr>
                                        <w:t>11/23/2022</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6AF4B5C" id="Group 453" o:spid="_x0000_s1026" style="position:absolute;margin-left:193.95pt;margin-top:0;width:245.15pt;height:11in;z-index:251653632;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11-23T00:00:00Z">
                                <w:dateFormat w:val="yyyy"/>
                                <w:lid w:val="en-US"/>
                                <w:storeMappedDataAs w:val="dateTime"/>
                                <w:calendar w:val="gregorian"/>
                              </w:date>
                            </w:sdtPr>
                            <w:sdtEndPr/>
                            <w:sdtContent>
                              <w:p w14:paraId="4A18119C" w14:textId="0AC4D30D" w:rsidR="0049786C" w:rsidRDefault="0049786C">
                                <w:pPr>
                                  <w:pStyle w:val="NoSpacing"/>
                                  <w:rPr>
                                    <w:color w:val="FFFFFF" w:themeColor="background1"/>
                                    <w:sz w:val="96"/>
                                    <w:szCs w:val="96"/>
                                  </w:rPr>
                                </w:pPr>
                                <w:r>
                                  <w:rPr>
                                    <w:color w:val="FFFFFF" w:themeColor="background1"/>
                                    <w:sz w:val="96"/>
                                    <w:szCs w:val="96"/>
                                  </w:rPr>
                                  <w:t>2022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9DECCAC" w14:textId="4ED0A5C3" w:rsidR="0049786C" w:rsidRDefault="00E25153">
                                <w:pPr>
                                  <w:pStyle w:val="NoSpacing"/>
                                  <w:spacing w:line="360" w:lineRule="auto"/>
                                  <w:rPr>
                                    <w:color w:val="FFFFFF" w:themeColor="background1"/>
                                  </w:rPr>
                                </w:pPr>
                                <w:r>
                                  <w:rPr>
                                    <w:color w:val="FFFFFF" w:themeColor="background1"/>
                                  </w:rPr>
                                  <w:t>Steven</w:t>
                                </w:r>
                                <w:r w:rsidR="0087191E">
                                  <w:rPr>
                                    <w:color w:val="FFFFFF" w:themeColor="background1"/>
                                  </w:rPr>
                                  <w:t xml:space="preserve"> J</w:t>
                                </w:r>
                                <w:r>
                                  <w:rPr>
                                    <w:color w:val="FFFFFF" w:themeColor="background1"/>
                                  </w:rPr>
                                  <w:t>ames</w:t>
                                </w:r>
                                <w:r w:rsidR="0087191E">
                                  <w:rPr>
                                    <w:color w:val="FFFFFF" w:themeColor="background1"/>
                                  </w:rPr>
                                  <w:t xml:space="preserve"> (1810370)</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35ECADB" w14:textId="0BA63F3D" w:rsidR="0049786C" w:rsidRDefault="0049786C">
                                <w:pPr>
                                  <w:pStyle w:val="NoSpacing"/>
                                  <w:spacing w:line="360" w:lineRule="auto"/>
                                  <w:rPr>
                                    <w:color w:val="FFFFFF" w:themeColor="background1"/>
                                  </w:rPr>
                                </w:pPr>
                                <w:r>
                                  <w:rPr>
                                    <w:color w:val="FFFFFF" w:themeColor="background1"/>
                                  </w:rPr>
                                  <w:t>UWTSD / AWE plc</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2-11-23T00:00:00Z">
                                <w:dateFormat w:val="M/d/yyyy"/>
                                <w:lid w:val="en-US"/>
                                <w:storeMappedDataAs w:val="dateTime"/>
                                <w:calendar w:val="gregorian"/>
                              </w:date>
                            </w:sdtPr>
                            <w:sdtEndPr/>
                            <w:sdtContent>
                              <w:p w14:paraId="169934D0" w14:textId="2037912C" w:rsidR="0049786C" w:rsidRDefault="00FA5610">
                                <w:pPr>
                                  <w:pStyle w:val="NoSpacing"/>
                                  <w:spacing w:line="360" w:lineRule="auto"/>
                                  <w:rPr>
                                    <w:color w:val="FFFFFF" w:themeColor="background1"/>
                                  </w:rPr>
                                </w:pPr>
                                <w:r>
                                  <w:rPr>
                                    <w:color w:val="FFFFFF" w:themeColor="background1"/>
                                  </w:rPr>
                                  <w:t>11/23/2022</w:t>
                                </w:r>
                              </w:p>
                            </w:sdtContent>
                          </w:sdt>
                        </w:txbxContent>
                      </v:textbox>
                    </v:rect>
                    <w10:wrap anchorx="page" anchory="page"/>
                  </v:group>
                </w:pict>
              </mc:Fallback>
            </mc:AlternateContent>
          </w:r>
        </w:p>
        <w:p w14:paraId="71D8D6B3" w14:textId="4AB00610" w:rsidR="00493C84" w:rsidRDefault="00B33FC4">
          <w:r w:rsidRPr="007A6A29">
            <w:rPr>
              <w:noProof/>
            </w:rPr>
            <w:drawing>
              <wp:anchor distT="0" distB="0" distL="114300" distR="114300" simplePos="0" relativeHeight="251667968" behindDoc="0" locked="0" layoutInCell="1" allowOverlap="1" wp14:anchorId="4CE7B14F" wp14:editId="646F5E2F">
                <wp:simplePos x="0" y="0"/>
                <wp:positionH relativeFrom="margin">
                  <wp:posOffset>1584385</wp:posOffset>
                </wp:positionH>
                <wp:positionV relativeFrom="paragraph">
                  <wp:posOffset>2911775</wp:posOffset>
                </wp:positionV>
                <wp:extent cx="4701540" cy="4093210"/>
                <wp:effectExtent l="0" t="0" r="3810" b="2540"/>
                <wp:wrapSquare wrapText="bothSides"/>
                <wp:docPr id="450" name="Picture 450" descr="A picture containing indoor, silver, kitchenware,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descr="A picture containing indoor, silver, kitchenware, metal&#10;&#10;Description automatically generated"/>
                        <pic:cNvPicPr/>
                      </pic:nvPicPr>
                      <pic:blipFill>
                        <a:blip r:embed="rId13" cstate="screen">
                          <a:extLst>
                            <a:ext uri="{28A0092B-C50C-407E-A947-70E740481C1C}">
                              <a14:useLocalDpi xmlns:a14="http://schemas.microsoft.com/office/drawing/2010/main"/>
                            </a:ext>
                          </a:extLst>
                        </a:blip>
                        <a:stretch>
                          <a:fillRect/>
                        </a:stretch>
                      </pic:blipFill>
                      <pic:spPr>
                        <a:xfrm>
                          <a:off x="0" y="0"/>
                          <a:ext cx="4701540" cy="4093210"/>
                        </a:xfrm>
                        <a:prstGeom prst="rect">
                          <a:avLst/>
                        </a:prstGeom>
                      </pic:spPr>
                    </pic:pic>
                  </a:graphicData>
                </a:graphic>
                <wp14:sizeRelH relativeFrom="margin">
                  <wp14:pctWidth>0</wp14:pctWidth>
                </wp14:sizeRelH>
                <wp14:sizeRelV relativeFrom="margin">
                  <wp14:pctHeight>0</wp14:pctHeight>
                </wp14:sizeRelV>
              </wp:anchor>
            </w:drawing>
          </w:r>
          <w:r w:rsidR="008E6E78">
            <w:rPr>
              <w:noProof/>
            </w:rPr>
            <mc:AlternateContent>
              <mc:Choice Requires="wps">
                <w:drawing>
                  <wp:anchor distT="0" distB="0" distL="114300" distR="114300" simplePos="0" relativeHeight="251660800" behindDoc="0" locked="0" layoutInCell="0" allowOverlap="1" wp14:anchorId="24001828" wp14:editId="5DE581CE">
                    <wp:simplePos x="0" y="0"/>
                    <wp:positionH relativeFrom="page">
                      <wp:posOffset>25879</wp:posOffset>
                    </wp:positionH>
                    <wp:positionV relativeFrom="page">
                      <wp:posOffset>2294626</wp:posOffset>
                    </wp:positionV>
                    <wp:extent cx="7410091" cy="640080"/>
                    <wp:effectExtent l="0" t="0" r="1968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10091"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4AED252" w14:textId="49CFB22F" w:rsidR="0049786C" w:rsidRDefault="0049786C">
                                    <w:pPr>
                                      <w:pStyle w:val="NoSpacing"/>
                                      <w:jc w:val="right"/>
                                      <w:rPr>
                                        <w:color w:val="FFFFFF" w:themeColor="background1"/>
                                        <w:sz w:val="72"/>
                                        <w:szCs w:val="72"/>
                                      </w:rPr>
                                    </w:pPr>
                                    <w:r>
                                      <w:rPr>
                                        <w:color w:val="FFFFFF" w:themeColor="background1"/>
                                        <w:sz w:val="72"/>
                                        <w:szCs w:val="72"/>
                                      </w:rPr>
                                      <w:t>Laboratory Scale Spigot Intrusion Test (LASSIT)</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24001828" id="Rectangle 16" o:spid="_x0000_s1031" style="position:absolute;margin-left:2.05pt;margin-top:180.7pt;width:583.45pt;height:50.4pt;z-index:251660800;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4AED252" w14:textId="49CFB22F" w:rsidR="0049786C" w:rsidRDefault="0049786C">
                              <w:pPr>
                                <w:pStyle w:val="NoSpacing"/>
                                <w:jc w:val="right"/>
                                <w:rPr>
                                  <w:color w:val="FFFFFF" w:themeColor="background1"/>
                                  <w:sz w:val="72"/>
                                  <w:szCs w:val="72"/>
                                </w:rPr>
                              </w:pPr>
                              <w:r>
                                <w:rPr>
                                  <w:color w:val="FFFFFF" w:themeColor="background1"/>
                                  <w:sz w:val="72"/>
                                  <w:szCs w:val="72"/>
                                </w:rPr>
                                <w:t>Laboratory Scale Spigot Intrusion Test (LASSIT)</w:t>
                              </w:r>
                            </w:p>
                          </w:sdtContent>
                        </w:sdt>
                      </w:txbxContent>
                    </v:textbox>
                    <w10:wrap anchorx="page" anchory="page"/>
                  </v:rect>
                </w:pict>
              </mc:Fallback>
            </mc:AlternateContent>
          </w:r>
          <w:r w:rsidR="00493C84">
            <w:br w:type="page"/>
          </w:r>
        </w:p>
      </w:sdtContent>
    </w:sdt>
    <w:bookmarkStart w:id="1" w:name="_Toc70504795" w:displacedByCustomXml="next"/>
    <w:sdt>
      <w:sdtPr>
        <w:rPr>
          <w:rFonts w:asciiTheme="minorHAnsi" w:eastAsiaTheme="minorEastAsia" w:hAnsiTheme="minorHAnsi" w:cstheme="minorBidi"/>
          <w:color w:val="auto"/>
          <w:sz w:val="22"/>
          <w:szCs w:val="22"/>
          <w:lang w:val="en-GB" w:eastAsia="zh-CN"/>
        </w:rPr>
        <w:id w:val="-1720962297"/>
        <w:docPartObj>
          <w:docPartGallery w:val="Table of Contents"/>
          <w:docPartUnique/>
        </w:docPartObj>
      </w:sdtPr>
      <w:sdtEndPr>
        <w:rPr>
          <w:b/>
          <w:bCs/>
          <w:noProof/>
        </w:rPr>
      </w:sdtEndPr>
      <w:sdtContent>
        <w:p w14:paraId="1D066131" w14:textId="2425799A" w:rsidR="00970E4A" w:rsidRDefault="00970E4A">
          <w:pPr>
            <w:pStyle w:val="TOCHeading"/>
          </w:pPr>
          <w:r>
            <w:t>Contents</w:t>
          </w:r>
        </w:p>
        <w:p w14:paraId="0E61F89B" w14:textId="6056D5C9" w:rsidR="002C4FDE" w:rsidRDefault="00970E4A">
          <w:pPr>
            <w:pStyle w:val="TOC1"/>
            <w:tabs>
              <w:tab w:val="right" w:leader="dot" w:pos="9016"/>
            </w:tabs>
            <w:rPr>
              <w:noProof/>
              <w:lang w:val="en-US" w:eastAsia="en-US"/>
            </w:rPr>
          </w:pPr>
          <w:r>
            <w:fldChar w:fldCharType="begin"/>
          </w:r>
          <w:r>
            <w:instrText xml:space="preserve"> TOC \o "1-3" \h \z \u </w:instrText>
          </w:r>
          <w:r>
            <w:fldChar w:fldCharType="separate"/>
          </w:r>
          <w:hyperlink w:anchor="_Toc120011900" w:history="1">
            <w:r w:rsidR="002C4FDE" w:rsidRPr="00312D2F">
              <w:rPr>
                <w:rStyle w:val="Hyperlink"/>
                <w:noProof/>
              </w:rPr>
              <w:t>Table of figures</w:t>
            </w:r>
            <w:r w:rsidR="002C4FDE">
              <w:rPr>
                <w:noProof/>
                <w:webHidden/>
              </w:rPr>
              <w:tab/>
            </w:r>
            <w:r w:rsidR="002C4FDE">
              <w:rPr>
                <w:noProof/>
                <w:webHidden/>
              </w:rPr>
              <w:fldChar w:fldCharType="begin"/>
            </w:r>
            <w:r w:rsidR="002C4FDE">
              <w:rPr>
                <w:noProof/>
                <w:webHidden/>
              </w:rPr>
              <w:instrText xml:space="preserve"> PAGEREF _Toc120011900 \h </w:instrText>
            </w:r>
            <w:r w:rsidR="002C4FDE">
              <w:rPr>
                <w:noProof/>
                <w:webHidden/>
              </w:rPr>
            </w:r>
            <w:r w:rsidR="002C4FDE">
              <w:rPr>
                <w:noProof/>
                <w:webHidden/>
              </w:rPr>
              <w:fldChar w:fldCharType="separate"/>
            </w:r>
            <w:r w:rsidR="002C4FDE">
              <w:rPr>
                <w:noProof/>
                <w:webHidden/>
              </w:rPr>
              <w:t>3</w:t>
            </w:r>
            <w:r w:rsidR="002C4FDE">
              <w:rPr>
                <w:noProof/>
                <w:webHidden/>
              </w:rPr>
              <w:fldChar w:fldCharType="end"/>
            </w:r>
          </w:hyperlink>
        </w:p>
        <w:p w14:paraId="5F8B0363" w14:textId="57DD7D56" w:rsidR="002C4FDE" w:rsidRDefault="00765B5C">
          <w:pPr>
            <w:pStyle w:val="TOC1"/>
            <w:tabs>
              <w:tab w:val="right" w:leader="dot" w:pos="9016"/>
            </w:tabs>
            <w:rPr>
              <w:noProof/>
              <w:lang w:val="en-US" w:eastAsia="en-US"/>
            </w:rPr>
          </w:pPr>
          <w:hyperlink w:anchor="_Toc120011901" w:history="1">
            <w:r w:rsidR="002C4FDE" w:rsidRPr="00312D2F">
              <w:rPr>
                <w:rStyle w:val="Hyperlink"/>
                <w:rFonts w:eastAsia="Times New Roman"/>
                <w:noProof/>
              </w:rPr>
              <w:t>Introduction</w:t>
            </w:r>
            <w:r w:rsidR="002C4FDE">
              <w:rPr>
                <w:noProof/>
                <w:webHidden/>
              </w:rPr>
              <w:tab/>
            </w:r>
            <w:r w:rsidR="002C4FDE">
              <w:rPr>
                <w:noProof/>
                <w:webHidden/>
              </w:rPr>
              <w:fldChar w:fldCharType="begin"/>
            </w:r>
            <w:r w:rsidR="002C4FDE">
              <w:rPr>
                <w:noProof/>
                <w:webHidden/>
              </w:rPr>
              <w:instrText xml:space="preserve"> PAGEREF _Toc120011901 \h </w:instrText>
            </w:r>
            <w:r w:rsidR="002C4FDE">
              <w:rPr>
                <w:noProof/>
                <w:webHidden/>
              </w:rPr>
            </w:r>
            <w:r w:rsidR="002C4FDE">
              <w:rPr>
                <w:noProof/>
                <w:webHidden/>
              </w:rPr>
              <w:fldChar w:fldCharType="separate"/>
            </w:r>
            <w:r w:rsidR="002C4FDE">
              <w:rPr>
                <w:noProof/>
                <w:webHidden/>
              </w:rPr>
              <w:t>9</w:t>
            </w:r>
            <w:r w:rsidR="002C4FDE">
              <w:rPr>
                <w:noProof/>
                <w:webHidden/>
              </w:rPr>
              <w:fldChar w:fldCharType="end"/>
            </w:r>
          </w:hyperlink>
        </w:p>
        <w:p w14:paraId="730DC5D4" w14:textId="0E1F77CC" w:rsidR="002C4FDE" w:rsidRDefault="00765B5C">
          <w:pPr>
            <w:pStyle w:val="TOC2"/>
            <w:tabs>
              <w:tab w:val="right" w:leader="dot" w:pos="9016"/>
            </w:tabs>
            <w:rPr>
              <w:noProof/>
              <w:lang w:val="en-US" w:eastAsia="en-US"/>
            </w:rPr>
          </w:pPr>
          <w:hyperlink w:anchor="_Toc120011902" w:history="1">
            <w:r w:rsidR="002C4FDE" w:rsidRPr="00312D2F">
              <w:rPr>
                <w:rStyle w:val="Hyperlink"/>
                <w:noProof/>
                <w:lang w:eastAsia="en-US"/>
              </w:rPr>
              <w:t>Explosives Safety</w:t>
            </w:r>
            <w:r w:rsidR="002C4FDE">
              <w:rPr>
                <w:noProof/>
                <w:webHidden/>
              </w:rPr>
              <w:tab/>
            </w:r>
            <w:r w:rsidR="002C4FDE">
              <w:rPr>
                <w:noProof/>
                <w:webHidden/>
              </w:rPr>
              <w:fldChar w:fldCharType="begin"/>
            </w:r>
            <w:r w:rsidR="002C4FDE">
              <w:rPr>
                <w:noProof/>
                <w:webHidden/>
              </w:rPr>
              <w:instrText xml:space="preserve"> PAGEREF _Toc120011902 \h </w:instrText>
            </w:r>
            <w:r w:rsidR="002C4FDE">
              <w:rPr>
                <w:noProof/>
                <w:webHidden/>
              </w:rPr>
            </w:r>
            <w:r w:rsidR="002C4FDE">
              <w:rPr>
                <w:noProof/>
                <w:webHidden/>
              </w:rPr>
              <w:fldChar w:fldCharType="separate"/>
            </w:r>
            <w:r w:rsidR="002C4FDE">
              <w:rPr>
                <w:noProof/>
                <w:webHidden/>
              </w:rPr>
              <w:t>9</w:t>
            </w:r>
            <w:r w:rsidR="002C4FDE">
              <w:rPr>
                <w:noProof/>
                <w:webHidden/>
              </w:rPr>
              <w:fldChar w:fldCharType="end"/>
            </w:r>
          </w:hyperlink>
        </w:p>
        <w:p w14:paraId="726B4030" w14:textId="689424B6" w:rsidR="002C4FDE" w:rsidRDefault="00765B5C">
          <w:pPr>
            <w:pStyle w:val="TOC2"/>
            <w:tabs>
              <w:tab w:val="right" w:leader="dot" w:pos="9016"/>
            </w:tabs>
            <w:rPr>
              <w:noProof/>
              <w:lang w:val="en-US" w:eastAsia="en-US"/>
            </w:rPr>
          </w:pPr>
          <w:hyperlink w:anchor="_Toc120011903" w:history="1">
            <w:r w:rsidR="002C4FDE" w:rsidRPr="00312D2F">
              <w:rPr>
                <w:rStyle w:val="Hyperlink"/>
                <w:noProof/>
                <w:lang w:eastAsia="en-US"/>
              </w:rPr>
              <w:t>Explosives Testing</w:t>
            </w:r>
            <w:r w:rsidR="002C4FDE">
              <w:rPr>
                <w:noProof/>
                <w:webHidden/>
              </w:rPr>
              <w:tab/>
            </w:r>
            <w:r w:rsidR="002C4FDE">
              <w:rPr>
                <w:noProof/>
                <w:webHidden/>
              </w:rPr>
              <w:fldChar w:fldCharType="begin"/>
            </w:r>
            <w:r w:rsidR="002C4FDE">
              <w:rPr>
                <w:noProof/>
                <w:webHidden/>
              </w:rPr>
              <w:instrText xml:space="preserve"> PAGEREF _Toc120011903 \h </w:instrText>
            </w:r>
            <w:r w:rsidR="002C4FDE">
              <w:rPr>
                <w:noProof/>
                <w:webHidden/>
              </w:rPr>
            </w:r>
            <w:r w:rsidR="002C4FDE">
              <w:rPr>
                <w:noProof/>
                <w:webHidden/>
              </w:rPr>
              <w:fldChar w:fldCharType="separate"/>
            </w:r>
            <w:r w:rsidR="002C4FDE">
              <w:rPr>
                <w:noProof/>
                <w:webHidden/>
              </w:rPr>
              <w:t>10</w:t>
            </w:r>
            <w:r w:rsidR="002C4FDE">
              <w:rPr>
                <w:noProof/>
                <w:webHidden/>
              </w:rPr>
              <w:fldChar w:fldCharType="end"/>
            </w:r>
          </w:hyperlink>
        </w:p>
        <w:p w14:paraId="178A5A1D" w14:textId="22555CB8" w:rsidR="002C4FDE" w:rsidRDefault="00765B5C">
          <w:pPr>
            <w:pStyle w:val="TOC2"/>
            <w:tabs>
              <w:tab w:val="right" w:leader="dot" w:pos="9016"/>
            </w:tabs>
            <w:rPr>
              <w:noProof/>
              <w:lang w:val="en-US" w:eastAsia="en-US"/>
            </w:rPr>
          </w:pPr>
          <w:hyperlink w:anchor="_Toc120011904" w:history="1">
            <w:r w:rsidR="002C4FDE" w:rsidRPr="00312D2F">
              <w:rPr>
                <w:rStyle w:val="Hyperlink"/>
                <w:noProof/>
              </w:rPr>
              <w:t>Service Experience</w:t>
            </w:r>
            <w:r w:rsidR="002C4FDE">
              <w:rPr>
                <w:noProof/>
                <w:webHidden/>
              </w:rPr>
              <w:tab/>
            </w:r>
            <w:r w:rsidR="002C4FDE">
              <w:rPr>
                <w:noProof/>
                <w:webHidden/>
              </w:rPr>
              <w:fldChar w:fldCharType="begin"/>
            </w:r>
            <w:r w:rsidR="002C4FDE">
              <w:rPr>
                <w:noProof/>
                <w:webHidden/>
              </w:rPr>
              <w:instrText xml:space="preserve"> PAGEREF _Toc120011904 \h </w:instrText>
            </w:r>
            <w:r w:rsidR="002C4FDE">
              <w:rPr>
                <w:noProof/>
                <w:webHidden/>
              </w:rPr>
            </w:r>
            <w:r w:rsidR="002C4FDE">
              <w:rPr>
                <w:noProof/>
                <w:webHidden/>
              </w:rPr>
              <w:fldChar w:fldCharType="separate"/>
            </w:r>
            <w:r w:rsidR="002C4FDE">
              <w:rPr>
                <w:noProof/>
                <w:webHidden/>
              </w:rPr>
              <w:t>11</w:t>
            </w:r>
            <w:r w:rsidR="002C4FDE">
              <w:rPr>
                <w:noProof/>
                <w:webHidden/>
              </w:rPr>
              <w:fldChar w:fldCharType="end"/>
            </w:r>
          </w:hyperlink>
        </w:p>
        <w:p w14:paraId="31AFDAEF" w14:textId="36543AF0" w:rsidR="002C4FDE" w:rsidRDefault="00765B5C">
          <w:pPr>
            <w:pStyle w:val="TOC2"/>
            <w:tabs>
              <w:tab w:val="right" w:leader="dot" w:pos="9016"/>
            </w:tabs>
            <w:rPr>
              <w:noProof/>
              <w:lang w:val="en-US" w:eastAsia="en-US"/>
            </w:rPr>
          </w:pPr>
          <w:hyperlink w:anchor="_Toc120011905" w:history="1">
            <w:r w:rsidR="002C4FDE" w:rsidRPr="00312D2F">
              <w:rPr>
                <w:rStyle w:val="Hyperlink"/>
                <w:noProof/>
              </w:rPr>
              <w:t>Laboratory Scale Testing</w:t>
            </w:r>
            <w:r w:rsidR="002C4FDE">
              <w:rPr>
                <w:noProof/>
                <w:webHidden/>
              </w:rPr>
              <w:tab/>
            </w:r>
            <w:r w:rsidR="002C4FDE">
              <w:rPr>
                <w:noProof/>
                <w:webHidden/>
              </w:rPr>
              <w:fldChar w:fldCharType="begin"/>
            </w:r>
            <w:r w:rsidR="002C4FDE">
              <w:rPr>
                <w:noProof/>
                <w:webHidden/>
              </w:rPr>
              <w:instrText xml:space="preserve"> PAGEREF _Toc120011905 \h </w:instrText>
            </w:r>
            <w:r w:rsidR="002C4FDE">
              <w:rPr>
                <w:noProof/>
                <w:webHidden/>
              </w:rPr>
            </w:r>
            <w:r w:rsidR="002C4FDE">
              <w:rPr>
                <w:noProof/>
                <w:webHidden/>
              </w:rPr>
              <w:fldChar w:fldCharType="separate"/>
            </w:r>
            <w:r w:rsidR="002C4FDE">
              <w:rPr>
                <w:noProof/>
                <w:webHidden/>
              </w:rPr>
              <w:t>13</w:t>
            </w:r>
            <w:r w:rsidR="002C4FDE">
              <w:rPr>
                <w:noProof/>
                <w:webHidden/>
              </w:rPr>
              <w:fldChar w:fldCharType="end"/>
            </w:r>
          </w:hyperlink>
        </w:p>
        <w:p w14:paraId="426ED8D8" w14:textId="7390F3AF" w:rsidR="002C4FDE" w:rsidRDefault="00765B5C">
          <w:pPr>
            <w:pStyle w:val="TOC1"/>
            <w:tabs>
              <w:tab w:val="right" w:leader="dot" w:pos="9016"/>
            </w:tabs>
            <w:rPr>
              <w:noProof/>
              <w:lang w:val="en-US" w:eastAsia="en-US"/>
            </w:rPr>
          </w:pPr>
          <w:hyperlink w:anchor="_Toc120011906" w:history="1">
            <w:r w:rsidR="002C4FDE" w:rsidRPr="00312D2F">
              <w:rPr>
                <w:rStyle w:val="Hyperlink"/>
                <w:noProof/>
              </w:rPr>
              <w:t>Aims and Objectives</w:t>
            </w:r>
            <w:r w:rsidR="002C4FDE">
              <w:rPr>
                <w:noProof/>
                <w:webHidden/>
              </w:rPr>
              <w:tab/>
            </w:r>
            <w:r w:rsidR="002C4FDE">
              <w:rPr>
                <w:noProof/>
                <w:webHidden/>
              </w:rPr>
              <w:fldChar w:fldCharType="begin"/>
            </w:r>
            <w:r w:rsidR="002C4FDE">
              <w:rPr>
                <w:noProof/>
                <w:webHidden/>
              </w:rPr>
              <w:instrText xml:space="preserve"> PAGEREF _Toc120011906 \h </w:instrText>
            </w:r>
            <w:r w:rsidR="002C4FDE">
              <w:rPr>
                <w:noProof/>
                <w:webHidden/>
              </w:rPr>
            </w:r>
            <w:r w:rsidR="002C4FDE">
              <w:rPr>
                <w:noProof/>
                <w:webHidden/>
              </w:rPr>
              <w:fldChar w:fldCharType="separate"/>
            </w:r>
            <w:r w:rsidR="002C4FDE">
              <w:rPr>
                <w:noProof/>
                <w:webHidden/>
              </w:rPr>
              <w:t>18</w:t>
            </w:r>
            <w:r w:rsidR="002C4FDE">
              <w:rPr>
                <w:noProof/>
                <w:webHidden/>
              </w:rPr>
              <w:fldChar w:fldCharType="end"/>
            </w:r>
          </w:hyperlink>
        </w:p>
        <w:p w14:paraId="31819E07" w14:textId="6A8097A1" w:rsidR="002C4FDE" w:rsidRDefault="00765B5C">
          <w:pPr>
            <w:pStyle w:val="TOC1"/>
            <w:tabs>
              <w:tab w:val="right" w:leader="dot" w:pos="9016"/>
            </w:tabs>
            <w:rPr>
              <w:noProof/>
              <w:lang w:val="en-US" w:eastAsia="en-US"/>
            </w:rPr>
          </w:pPr>
          <w:hyperlink w:anchor="_Toc120011907" w:history="1">
            <w:r w:rsidR="002C4FDE" w:rsidRPr="00312D2F">
              <w:rPr>
                <w:rStyle w:val="Hyperlink"/>
                <w:noProof/>
              </w:rPr>
              <w:t>Requirements</w:t>
            </w:r>
            <w:r w:rsidR="002C4FDE">
              <w:rPr>
                <w:noProof/>
                <w:webHidden/>
              </w:rPr>
              <w:tab/>
            </w:r>
            <w:r w:rsidR="002C4FDE">
              <w:rPr>
                <w:noProof/>
                <w:webHidden/>
              </w:rPr>
              <w:fldChar w:fldCharType="begin"/>
            </w:r>
            <w:r w:rsidR="002C4FDE">
              <w:rPr>
                <w:noProof/>
                <w:webHidden/>
              </w:rPr>
              <w:instrText xml:space="preserve"> PAGEREF _Toc120011907 \h </w:instrText>
            </w:r>
            <w:r w:rsidR="002C4FDE">
              <w:rPr>
                <w:noProof/>
                <w:webHidden/>
              </w:rPr>
            </w:r>
            <w:r w:rsidR="002C4FDE">
              <w:rPr>
                <w:noProof/>
                <w:webHidden/>
              </w:rPr>
              <w:fldChar w:fldCharType="separate"/>
            </w:r>
            <w:r w:rsidR="002C4FDE">
              <w:rPr>
                <w:noProof/>
                <w:webHidden/>
              </w:rPr>
              <w:t>21</w:t>
            </w:r>
            <w:r w:rsidR="002C4FDE">
              <w:rPr>
                <w:noProof/>
                <w:webHidden/>
              </w:rPr>
              <w:fldChar w:fldCharType="end"/>
            </w:r>
          </w:hyperlink>
        </w:p>
        <w:p w14:paraId="549837ED" w14:textId="4E339460" w:rsidR="002C4FDE" w:rsidRDefault="00765B5C">
          <w:pPr>
            <w:pStyle w:val="TOC2"/>
            <w:tabs>
              <w:tab w:val="right" w:leader="dot" w:pos="9016"/>
            </w:tabs>
            <w:rPr>
              <w:noProof/>
              <w:lang w:val="en-US" w:eastAsia="en-US"/>
            </w:rPr>
          </w:pPr>
          <w:hyperlink w:anchor="_Toc120011908" w:history="1">
            <w:r w:rsidR="002C4FDE" w:rsidRPr="00312D2F">
              <w:rPr>
                <w:rStyle w:val="Hyperlink"/>
                <w:noProof/>
              </w:rPr>
              <w:t>Location</w:t>
            </w:r>
            <w:r w:rsidR="002C4FDE">
              <w:rPr>
                <w:noProof/>
                <w:webHidden/>
              </w:rPr>
              <w:tab/>
            </w:r>
            <w:r w:rsidR="002C4FDE">
              <w:rPr>
                <w:noProof/>
                <w:webHidden/>
              </w:rPr>
              <w:fldChar w:fldCharType="begin"/>
            </w:r>
            <w:r w:rsidR="002C4FDE">
              <w:rPr>
                <w:noProof/>
                <w:webHidden/>
              </w:rPr>
              <w:instrText xml:space="preserve"> PAGEREF _Toc120011908 \h </w:instrText>
            </w:r>
            <w:r w:rsidR="002C4FDE">
              <w:rPr>
                <w:noProof/>
                <w:webHidden/>
              </w:rPr>
            </w:r>
            <w:r w:rsidR="002C4FDE">
              <w:rPr>
                <w:noProof/>
                <w:webHidden/>
              </w:rPr>
              <w:fldChar w:fldCharType="separate"/>
            </w:r>
            <w:r w:rsidR="002C4FDE">
              <w:rPr>
                <w:noProof/>
                <w:webHidden/>
              </w:rPr>
              <w:t>24</w:t>
            </w:r>
            <w:r w:rsidR="002C4FDE">
              <w:rPr>
                <w:noProof/>
                <w:webHidden/>
              </w:rPr>
              <w:fldChar w:fldCharType="end"/>
            </w:r>
          </w:hyperlink>
        </w:p>
        <w:p w14:paraId="6EA66094" w14:textId="3121912B" w:rsidR="002C4FDE" w:rsidRDefault="00765B5C">
          <w:pPr>
            <w:pStyle w:val="TOC2"/>
            <w:tabs>
              <w:tab w:val="right" w:leader="dot" w:pos="9016"/>
            </w:tabs>
            <w:rPr>
              <w:noProof/>
              <w:lang w:val="en-US" w:eastAsia="en-US"/>
            </w:rPr>
          </w:pPr>
          <w:hyperlink w:anchor="_Toc120011909" w:history="1">
            <w:r w:rsidR="002C4FDE" w:rsidRPr="00312D2F">
              <w:rPr>
                <w:rStyle w:val="Hyperlink"/>
                <w:noProof/>
              </w:rPr>
              <w:t>Concept</w:t>
            </w:r>
            <w:r w:rsidR="002C4FDE">
              <w:rPr>
                <w:noProof/>
                <w:webHidden/>
              </w:rPr>
              <w:tab/>
            </w:r>
            <w:r w:rsidR="002C4FDE">
              <w:rPr>
                <w:noProof/>
                <w:webHidden/>
              </w:rPr>
              <w:fldChar w:fldCharType="begin"/>
            </w:r>
            <w:r w:rsidR="002C4FDE">
              <w:rPr>
                <w:noProof/>
                <w:webHidden/>
              </w:rPr>
              <w:instrText xml:space="preserve"> PAGEREF _Toc120011909 \h </w:instrText>
            </w:r>
            <w:r w:rsidR="002C4FDE">
              <w:rPr>
                <w:noProof/>
                <w:webHidden/>
              </w:rPr>
            </w:r>
            <w:r w:rsidR="002C4FDE">
              <w:rPr>
                <w:noProof/>
                <w:webHidden/>
              </w:rPr>
              <w:fldChar w:fldCharType="separate"/>
            </w:r>
            <w:r w:rsidR="002C4FDE">
              <w:rPr>
                <w:noProof/>
                <w:webHidden/>
              </w:rPr>
              <w:t>24</w:t>
            </w:r>
            <w:r w:rsidR="002C4FDE">
              <w:rPr>
                <w:noProof/>
                <w:webHidden/>
              </w:rPr>
              <w:fldChar w:fldCharType="end"/>
            </w:r>
          </w:hyperlink>
        </w:p>
        <w:p w14:paraId="7FD3F3AA" w14:textId="4BA662A9" w:rsidR="002C4FDE" w:rsidRDefault="00765B5C">
          <w:pPr>
            <w:pStyle w:val="TOC2"/>
            <w:tabs>
              <w:tab w:val="right" w:leader="dot" w:pos="9016"/>
            </w:tabs>
            <w:rPr>
              <w:noProof/>
              <w:lang w:val="en-US" w:eastAsia="en-US"/>
            </w:rPr>
          </w:pPr>
          <w:hyperlink w:anchor="_Toc120011910" w:history="1">
            <w:r w:rsidR="002C4FDE" w:rsidRPr="00312D2F">
              <w:rPr>
                <w:rStyle w:val="Hyperlink"/>
                <w:noProof/>
              </w:rPr>
              <w:t>Impact rig</w:t>
            </w:r>
            <w:r w:rsidR="002C4FDE">
              <w:rPr>
                <w:noProof/>
                <w:webHidden/>
              </w:rPr>
              <w:tab/>
            </w:r>
            <w:r w:rsidR="002C4FDE">
              <w:rPr>
                <w:noProof/>
                <w:webHidden/>
              </w:rPr>
              <w:fldChar w:fldCharType="begin"/>
            </w:r>
            <w:r w:rsidR="002C4FDE">
              <w:rPr>
                <w:noProof/>
                <w:webHidden/>
              </w:rPr>
              <w:instrText xml:space="preserve"> PAGEREF _Toc120011910 \h </w:instrText>
            </w:r>
            <w:r w:rsidR="002C4FDE">
              <w:rPr>
                <w:noProof/>
                <w:webHidden/>
              </w:rPr>
            </w:r>
            <w:r w:rsidR="002C4FDE">
              <w:rPr>
                <w:noProof/>
                <w:webHidden/>
              </w:rPr>
              <w:fldChar w:fldCharType="separate"/>
            </w:r>
            <w:r w:rsidR="002C4FDE">
              <w:rPr>
                <w:noProof/>
                <w:webHidden/>
              </w:rPr>
              <w:t>25</w:t>
            </w:r>
            <w:r w:rsidR="002C4FDE">
              <w:rPr>
                <w:noProof/>
                <w:webHidden/>
              </w:rPr>
              <w:fldChar w:fldCharType="end"/>
            </w:r>
          </w:hyperlink>
        </w:p>
        <w:p w14:paraId="0137C22A" w14:textId="47B3A097" w:rsidR="002C4FDE" w:rsidRDefault="00765B5C">
          <w:pPr>
            <w:pStyle w:val="TOC2"/>
            <w:tabs>
              <w:tab w:val="right" w:leader="dot" w:pos="9016"/>
            </w:tabs>
            <w:rPr>
              <w:noProof/>
              <w:lang w:val="en-US" w:eastAsia="en-US"/>
            </w:rPr>
          </w:pPr>
          <w:hyperlink w:anchor="_Toc120011911" w:history="1">
            <w:r w:rsidR="002C4FDE" w:rsidRPr="00312D2F">
              <w:rPr>
                <w:rStyle w:val="Hyperlink"/>
                <w:noProof/>
              </w:rPr>
              <w:t>Sample holder/cup design</w:t>
            </w:r>
            <w:r w:rsidR="002C4FDE">
              <w:rPr>
                <w:noProof/>
                <w:webHidden/>
              </w:rPr>
              <w:tab/>
            </w:r>
            <w:r w:rsidR="002C4FDE">
              <w:rPr>
                <w:noProof/>
                <w:webHidden/>
              </w:rPr>
              <w:fldChar w:fldCharType="begin"/>
            </w:r>
            <w:r w:rsidR="002C4FDE">
              <w:rPr>
                <w:noProof/>
                <w:webHidden/>
              </w:rPr>
              <w:instrText xml:space="preserve"> PAGEREF _Toc120011911 \h </w:instrText>
            </w:r>
            <w:r w:rsidR="002C4FDE">
              <w:rPr>
                <w:noProof/>
                <w:webHidden/>
              </w:rPr>
            </w:r>
            <w:r w:rsidR="002C4FDE">
              <w:rPr>
                <w:noProof/>
                <w:webHidden/>
              </w:rPr>
              <w:fldChar w:fldCharType="separate"/>
            </w:r>
            <w:r w:rsidR="002C4FDE">
              <w:rPr>
                <w:noProof/>
                <w:webHidden/>
              </w:rPr>
              <w:t>26</w:t>
            </w:r>
            <w:r w:rsidR="002C4FDE">
              <w:rPr>
                <w:noProof/>
                <w:webHidden/>
              </w:rPr>
              <w:fldChar w:fldCharType="end"/>
            </w:r>
          </w:hyperlink>
        </w:p>
        <w:p w14:paraId="53206D0B" w14:textId="2B64D7A4" w:rsidR="002C4FDE" w:rsidRDefault="00765B5C">
          <w:pPr>
            <w:pStyle w:val="TOC2"/>
            <w:tabs>
              <w:tab w:val="right" w:leader="dot" w:pos="9016"/>
            </w:tabs>
            <w:rPr>
              <w:noProof/>
              <w:lang w:val="en-US" w:eastAsia="en-US"/>
            </w:rPr>
          </w:pPr>
          <w:hyperlink w:anchor="_Toc120011912" w:history="1">
            <w:r w:rsidR="002C4FDE" w:rsidRPr="00312D2F">
              <w:rPr>
                <w:rStyle w:val="Hyperlink"/>
                <w:noProof/>
              </w:rPr>
              <w:t>Explosives</w:t>
            </w:r>
            <w:r w:rsidR="002C4FDE">
              <w:rPr>
                <w:noProof/>
                <w:webHidden/>
              </w:rPr>
              <w:tab/>
            </w:r>
            <w:r w:rsidR="002C4FDE">
              <w:rPr>
                <w:noProof/>
                <w:webHidden/>
              </w:rPr>
              <w:fldChar w:fldCharType="begin"/>
            </w:r>
            <w:r w:rsidR="002C4FDE">
              <w:rPr>
                <w:noProof/>
                <w:webHidden/>
              </w:rPr>
              <w:instrText xml:space="preserve"> PAGEREF _Toc120011912 \h </w:instrText>
            </w:r>
            <w:r w:rsidR="002C4FDE">
              <w:rPr>
                <w:noProof/>
                <w:webHidden/>
              </w:rPr>
            </w:r>
            <w:r w:rsidR="002C4FDE">
              <w:rPr>
                <w:noProof/>
                <w:webHidden/>
              </w:rPr>
              <w:fldChar w:fldCharType="separate"/>
            </w:r>
            <w:r w:rsidR="002C4FDE">
              <w:rPr>
                <w:noProof/>
                <w:webHidden/>
              </w:rPr>
              <w:t>27</w:t>
            </w:r>
            <w:r w:rsidR="002C4FDE">
              <w:rPr>
                <w:noProof/>
                <w:webHidden/>
              </w:rPr>
              <w:fldChar w:fldCharType="end"/>
            </w:r>
          </w:hyperlink>
        </w:p>
        <w:p w14:paraId="1E042A26" w14:textId="018811D6" w:rsidR="002C4FDE" w:rsidRDefault="00765B5C">
          <w:pPr>
            <w:pStyle w:val="TOC2"/>
            <w:tabs>
              <w:tab w:val="right" w:leader="dot" w:pos="9016"/>
            </w:tabs>
            <w:rPr>
              <w:noProof/>
              <w:lang w:val="en-US" w:eastAsia="en-US"/>
            </w:rPr>
          </w:pPr>
          <w:hyperlink w:anchor="_Toc120011913" w:history="1">
            <w:r w:rsidR="002C4FDE" w:rsidRPr="00312D2F">
              <w:rPr>
                <w:rStyle w:val="Hyperlink"/>
                <w:noProof/>
              </w:rPr>
              <w:t>Drop weight</w:t>
            </w:r>
            <w:r w:rsidR="002C4FDE">
              <w:rPr>
                <w:noProof/>
                <w:webHidden/>
              </w:rPr>
              <w:tab/>
            </w:r>
            <w:r w:rsidR="002C4FDE">
              <w:rPr>
                <w:noProof/>
                <w:webHidden/>
              </w:rPr>
              <w:fldChar w:fldCharType="begin"/>
            </w:r>
            <w:r w:rsidR="002C4FDE">
              <w:rPr>
                <w:noProof/>
                <w:webHidden/>
              </w:rPr>
              <w:instrText xml:space="preserve"> PAGEREF _Toc120011913 \h </w:instrText>
            </w:r>
            <w:r w:rsidR="002C4FDE">
              <w:rPr>
                <w:noProof/>
                <w:webHidden/>
              </w:rPr>
            </w:r>
            <w:r w:rsidR="002C4FDE">
              <w:rPr>
                <w:noProof/>
                <w:webHidden/>
              </w:rPr>
              <w:fldChar w:fldCharType="separate"/>
            </w:r>
            <w:r w:rsidR="002C4FDE">
              <w:rPr>
                <w:noProof/>
                <w:webHidden/>
              </w:rPr>
              <w:t>28</w:t>
            </w:r>
            <w:r w:rsidR="002C4FDE">
              <w:rPr>
                <w:noProof/>
                <w:webHidden/>
              </w:rPr>
              <w:fldChar w:fldCharType="end"/>
            </w:r>
          </w:hyperlink>
        </w:p>
        <w:p w14:paraId="20D1A902" w14:textId="50B176CC" w:rsidR="002C4FDE" w:rsidRDefault="00765B5C">
          <w:pPr>
            <w:pStyle w:val="TOC1"/>
            <w:tabs>
              <w:tab w:val="right" w:leader="dot" w:pos="9016"/>
            </w:tabs>
            <w:rPr>
              <w:noProof/>
              <w:lang w:val="en-US" w:eastAsia="en-US"/>
            </w:rPr>
          </w:pPr>
          <w:hyperlink w:anchor="_Toc120011914" w:history="1">
            <w:r w:rsidR="002C4FDE" w:rsidRPr="00312D2F">
              <w:rPr>
                <w:rStyle w:val="Hyperlink"/>
                <w:noProof/>
              </w:rPr>
              <w:t>Methodology</w:t>
            </w:r>
            <w:r w:rsidR="002C4FDE">
              <w:rPr>
                <w:noProof/>
                <w:webHidden/>
              </w:rPr>
              <w:tab/>
            </w:r>
            <w:r w:rsidR="002C4FDE">
              <w:rPr>
                <w:noProof/>
                <w:webHidden/>
              </w:rPr>
              <w:fldChar w:fldCharType="begin"/>
            </w:r>
            <w:r w:rsidR="002C4FDE">
              <w:rPr>
                <w:noProof/>
                <w:webHidden/>
              </w:rPr>
              <w:instrText xml:space="preserve"> PAGEREF _Toc120011914 \h </w:instrText>
            </w:r>
            <w:r w:rsidR="002C4FDE">
              <w:rPr>
                <w:noProof/>
                <w:webHidden/>
              </w:rPr>
            </w:r>
            <w:r w:rsidR="002C4FDE">
              <w:rPr>
                <w:noProof/>
                <w:webHidden/>
              </w:rPr>
              <w:fldChar w:fldCharType="separate"/>
            </w:r>
            <w:r w:rsidR="002C4FDE">
              <w:rPr>
                <w:noProof/>
                <w:webHidden/>
              </w:rPr>
              <w:t>28</w:t>
            </w:r>
            <w:r w:rsidR="002C4FDE">
              <w:rPr>
                <w:noProof/>
                <w:webHidden/>
              </w:rPr>
              <w:fldChar w:fldCharType="end"/>
            </w:r>
          </w:hyperlink>
        </w:p>
        <w:p w14:paraId="264D63DB" w14:textId="2F7B8A9D" w:rsidR="002C4FDE" w:rsidRDefault="00765B5C">
          <w:pPr>
            <w:pStyle w:val="TOC1"/>
            <w:tabs>
              <w:tab w:val="right" w:leader="dot" w:pos="9016"/>
            </w:tabs>
            <w:rPr>
              <w:noProof/>
              <w:lang w:val="en-US" w:eastAsia="en-US"/>
            </w:rPr>
          </w:pPr>
          <w:hyperlink w:anchor="_Toc120011915" w:history="1">
            <w:r w:rsidR="002C4FDE" w:rsidRPr="00312D2F">
              <w:rPr>
                <w:rStyle w:val="Hyperlink"/>
                <w:noProof/>
              </w:rPr>
              <w:t>Off Site testing</w:t>
            </w:r>
            <w:r w:rsidR="002C4FDE">
              <w:rPr>
                <w:noProof/>
                <w:webHidden/>
              </w:rPr>
              <w:tab/>
            </w:r>
            <w:r w:rsidR="002C4FDE">
              <w:rPr>
                <w:noProof/>
                <w:webHidden/>
              </w:rPr>
              <w:fldChar w:fldCharType="begin"/>
            </w:r>
            <w:r w:rsidR="002C4FDE">
              <w:rPr>
                <w:noProof/>
                <w:webHidden/>
              </w:rPr>
              <w:instrText xml:space="preserve"> PAGEREF _Toc120011915 \h </w:instrText>
            </w:r>
            <w:r w:rsidR="002C4FDE">
              <w:rPr>
                <w:noProof/>
                <w:webHidden/>
              </w:rPr>
            </w:r>
            <w:r w:rsidR="002C4FDE">
              <w:rPr>
                <w:noProof/>
                <w:webHidden/>
              </w:rPr>
              <w:fldChar w:fldCharType="separate"/>
            </w:r>
            <w:r w:rsidR="002C4FDE">
              <w:rPr>
                <w:noProof/>
                <w:webHidden/>
              </w:rPr>
              <w:t>28</w:t>
            </w:r>
            <w:r w:rsidR="002C4FDE">
              <w:rPr>
                <w:noProof/>
                <w:webHidden/>
              </w:rPr>
              <w:fldChar w:fldCharType="end"/>
            </w:r>
          </w:hyperlink>
        </w:p>
        <w:p w14:paraId="01FC8FE5" w14:textId="7784A45F" w:rsidR="002C4FDE" w:rsidRDefault="00765B5C">
          <w:pPr>
            <w:pStyle w:val="TOC1"/>
            <w:tabs>
              <w:tab w:val="right" w:leader="dot" w:pos="9016"/>
            </w:tabs>
            <w:rPr>
              <w:noProof/>
              <w:lang w:val="en-US" w:eastAsia="en-US"/>
            </w:rPr>
          </w:pPr>
          <w:hyperlink w:anchor="_Toc120011916" w:history="1">
            <w:r w:rsidR="002C4FDE" w:rsidRPr="00312D2F">
              <w:rPr>
                <w:rStyle w:val="Hyperlink"/>
                <w:noProof/>
              </w:rPr>
              <w:t>Diagnostics</w:t>
            </w:r>
            <w:r w:rsidR="002C4FDE">
              <w:rPr>
                <w:noProof/>
                <w:webHidden/>
              </w:rPr>
              <w:tab/>
            </w:r>
            <w:r w:rsidR="002C4FDE">
              <w:rPr>
                <w:noProof/>
                <w:webHidden/>
              </w:rPr>
              <w:fldChar w:fldCharType="begin"/>
            </w:r>
            <w:r w:rsidR="002C4FDE">
              <w:rPr>
                <w:noProof/>
                <w:webHidden/>
              </w:rPr>
              <w:instrText xml:space="preserve"> PAGEREF _Toc120011916 \h </w:instrText>
            </w:r>
            <w:r w:rsidR="002C4FDE">
              <w:rPr>
                <w:noProof/>
                <w:webHidden/>
              </w:rPr>
            </w:r>
            <w:r w:rsidR="002C4FDE">
              <w:rPr>
                <w:noProof/>
                <w:webHidden/>
              </w:rPr>
              <w:fldChar w:fldCharType="separate"/>
            </w:r>
            <w:r w:rsidR="002C4FDE">
              <w:rPr>
                <w:noProof/>
                <w:webHidden/>
              </w:rPr>
              <w:t>30</w:t>
            </w:r>
            <w:r w:rsidR="002C4FDE">
              <w:rPr>
                <w:noProof/>
                <w:webHidden/>
              </w:rPr>
              <w:fldChar w:fldCharType="end"/>
            </w:r>
          </w:hyperlink>
        </w:p>
        <w:p w14:paraId="5128F4AB" w14:textId="4B3F3695" w:rsidR="002C4FDE" w:rsidRDefault="00765B5C">
          <w:pPr>
            <w:pStyle w:val="TOC1"/>
            <w:tabs>
              <w:tab w:val="right" w:leader="dot" w:pos="9016"/>
            </w:tabs>
            <w:rPr>
              <w:noProof/>
              <w:lang w:val="en-US" w:eastAsia="en-US"/>
            </w:rPr>
          </w:pPr>
          <w:hyperlink w:anchor="_Toc120011917" w:history="1">
            <w:r w:rsidR="002C4FDE" w:rsidRPr="00312D2F">
              <w:rPr>
                <w:rStyle w:val="Hyperlink"/>
                <w:noProof/>
              </w:rPr>
              <w:t>Results and Discussion</w:t>
            </w:r>
            <w:r w:rsidR="002C4FDE">
              <w:rPr>
                <w:noProof/>
                <w:webHidden/>
              </w:rPr>
              <w:tab/>
            </w:r>
            <w:r w:rsidR="002C4FDE">
              <w:rPr>
                <w:noProof/>
                <w:webHidden/>
              </w:rPr>
              <w:fldChar w:fldCharType="begin"/>
            </w:r>
            <w:r w:rsidR="002C4FDE">
              <w:rPr>
                <w:noProof/>
                <w:webHidden/>
              </w:rPr>
              <w:instrText xml:space="preserve"> PAGEREF _Toc120011917 \h </w:instrText>
            </w:r>
            <w:r w:rsidR="002C4FDE">
              <w:rPr>
                <w:noProof/>
                <w:webHidden/>
              </w:rPr>
            </w:r>
            <w:r w:rsidR="002C4FDE">
              <w:rPr>
                <w:noProof/>
                <w:webHidden/>
              </w:rPr>
              <w:fldChar w:fldCharType="separate"/>
            </w:r>
            <w:r w:rsidR="002C4FDE">
              <w:rPr>
                <w:noProof/>
                <w:webHidden/>
              </w:rPr>
              <w:t>31</w:t>
            </w:r>
            <w:r w:rsidR="002C4FDE">
              <w:rPr>
                <w:noProof/>
                <w:webHidden/>
              </w:rPr>
              <w:fldChar w:fldCharType="end"/>
            </w:r>
          </w:hyperlink>
        </w:p>
        <w:p w14:paraId="2B3F31F8" w14:textId="04A1C157" w:rsidR="002C4FDE" w:rsidRDefault="00765B5C">
          <w:pPr>
            <w:pStyle w:val="TOC2"/>
            <w:tabs>
              <w:tab w:val="right" w:leader="dot" w:pos="9016"/>
            </w:tabs>
            <w:rPr>
              <w:noProof/>
              <w:lang w:val="en-US" w:eastAsia="en-US"/>
            </w:rPr>
          </w:pPr>
          <w:hyperlink w:anchor="_Toc120011918" w:history="1">
            <w:r w:rsidR="002C4FDE" w:rsidRPr="00312D2F">
              <w:rPr>
                <w:rStyle w:val="Hyperlink"/>
                <w:noProof/>
              </w:rPr>
              <w:t>First Results</w:t>
            </w:r>
            <w:r w:rsidR="002C4FDE">
              <w:rPr>
                <w:noProof/>
                <w:webHidden/>
              </w:rPr>
              <w:tab/>
            </w:r>
            <w:r w:rsidR="002C4FDE">
              <w:rPr>
                <w:noProof/>
                <w:webHidden/>
              </w:rPr>
              <w:fldChar w:fldCharType="begin"/>
            </w:r>
            <w:r w:rsidR="002C4FDE">
              <w:rPr>
                <w:noProof/>
                <w:webHidden/>
              </w:rPr>
              <w:instrText xml:space="preserve"> PAGEREF _Toc120011918 \h </w:instrText>
            </w:r>
            <w:r w:rsidR="002C4FDE">
              <w:rPr>
                <w:noProof/>
                <w:webHidden/>
              </w:rPr>
            </w:r>
            <w:r w:rsidR="002C4FDE">
              <w:rPr>
                <w:noProof/>
                <w:webHidden/>
              </w:rPr>
              <w:fldChar w:fldCharType="separate"/>
            </w:r>
            <w:r w:rsidR="002C4FDE">
              <w:rPr>
                <w:noProof/>
                <w:webHidden/>
              </w:rPr>
              <w:t>31</w:t>
            </w:r>
            <w:r w:rsidR="002C4FDE">
              <w:rPr>
                <w:noProof/>
                <w:webHidden/>
              </w:rPr>
              <w:fldChar w:fldCharType="end"/>
            </w:r>
          </w:hyperlink>
        </w:p>
        <w:p w14:paraId="326CCC83" w14:textId="79358D0E" w:rsidR="002C4FDE" w:rsidRDefault="00765B5C">
          <w:pPr>
            <w:pStyle w:val="TOC2"/>
            <w:tabs>
              <w:tab w:val="right" w:leader="dot" w:pos="9016"/>
            </w:tabs>
            <w:rPr>
              <w:noProof/>
              <w:lang w:val="en-US" w:eastAsia="en-US"/>
            </w:rPr>
          </w:pPr>
          <w:hyperlink w:anchor="_Toc120011919" w:history="1">
            <w:r w:rsidR="002C4FDE" w:rsidRPr="00312D2F">
              <w:rPr>
                <w:rStyle w:val="Hyperlink"/>
                <w:noProof/>
              </w:rPr>
              <w:t>Thermal HSV</w:t>
            </w:r>
            <w:r w:rsidR="002C4FDE">
              <w:rPr>
                <w:noProof/>
                <w:webHidden/>
              </w:rPr>
              <w:tab/>
            </w:r>
            <w:r w:rsidR="002C4FDE">
              <w:rPr>
                <w:noProof/>
                <w:webHidden/>
              </w:rPr>
              <w:fldChar w:fldCharType="begin"/>
            </w:r>
            <w:r w:rsidR="002C4FDE">
              <w:rPr>
                <w:noProof/>
                <w:webHidden/>
              </w:rPr>
              <w:instrText xml:space="preserve"> PAGEREF _Toc120011919 \h </w:instrText>
            </w:r>
            <w:r w:rsidR="002C4FDE">
              <w:rPr>
                <w:noProof/>
                <w:webHidden/>
              </w:rPr>
            </w:r>
            <w:r w:rsidR="002C4FDE">
              <w:rPr>
                <w:noProof/>
                <w:webHidden/>
              </w:rPr>
              <w:fldChar w:fldCharType="separate"/>
            </w:r>
            <w:r w:rsidR="002C4FDE">
              <w:rPr>
                <w:noProof/>
                <w:webHidden/>
              </w:rPr>
              <w:t>34</w:t>
            </w:r>
            <w:r w:rsidR="002C4FDE">
              <w:rPr>
                <w:noProof/>
                <w:webHidden/>
              </w:rPr>
              <w:fldChar w:fldCharType="end"/>
            </w:r>
          </w:hyperlink>
        </w:p>
        <w:p w14:paraId="12EE9A21" w14:textId="7DA17550" w:rsidR="002C4FDE" w:rsidRDefault="00765B5C">
          <w:pPr>
            <w:pStyle w:val="TOC2"/>
            <w:tabs>
              <w:tab w:val="right" w:leader="dot" w:pos="9016"/>
            </w:tabs>
            <w:rPr>
              <w:noProof/>
              <w:lang w:val="en-US" w:eastAsia="en-US"/>
            </w:rPr>
          </w:pPr>
          <w:hyperlink w:anchor="_Toc120011920" w:history="1">
            <w:r w:rsidR="002C4FDE" w:rsidRPr="00312D2F">
              <w:rPr>
                <w:rStyle w:val="Hyperlink"/>
                <w:noProof/>
              </w:rPr>
              <w:t>Further Results</w:t>
            </w:r>
            <w:r w:rsidR="002C4FDE">
              <w:rPr>
                <w:noProof/>
                <w:webHidden/>
              </w:rPr>
              <w:tab/>
            </w:r>
            <w:r w:rsidR="002C4FDE">
              <w:rPr>
                <w:noProof/>
                <w:webHidden/>
              </w:rPr>
              <w:fldChar w:fldCharType="begin"/>
            </w:r>
            <w:r w:rsidR="002C4FDE">
              <w:rPr>
                <w:noProof/>
                <w:webHidden/>
              </w:rPr>
              <w:instrText xml:space="preserve"> PAGEREF _Toc120011920 \h </w:instrText>
            </w:r>
            <w:r w:rsidR="002C4FDE">
              <w:rPr>
                <w:noProof/>
                <w:webHidden/>
              </w:rPr>
            </w:r>
            <w:r w:rsidR="002C4FDE">
              <w:rPr>
                <w:noProof/>
                <w:webHidden/>
              </w:rPr>
              <w:fldChar w:fldCharType="separate"/>
            </w:r>
            <w:r w:rsidR="002C4FDE">
              <w:rPr>
                <w:noProof/>
                <w:webHidden/>
              </w:rPr>
              <w:t>39</w:t>
            </w:r>
            <w:r w:rsidR="002C4FDE">
              <w:rPr>
                <w:noProof/>
                <w:webHidden/>
              </w:rPr>
              <w:fldChar w:fldCharType="end"/>
            </w:r>
          </w:hyperlink>
        </w:p>
        <w:p w14:paraId="669BA3FA" w14:textId="113ADB72" w:rsidR="002C4FDE" w:rsidRDefault="00765B5C">
          <w:pPr>
            <w:pStyle w:val="TOC2"/>
            <w:tabs>
              <w:tab w:val="right" w:leader="dot" w:pos="9016"/>
            </w:tabs>
            <w:rPr>
              <w:noProof/>
              <w:lang w:val="en-US" w:eastAsia="en-US"/>
            </w:rPr>
          </w:pPr>
          <w:hyperlink w:anchor="_Toc120011921" w:history="1">
            <w:r w:rsidR="002C4FDE" w:rsidRPr="00312D2F">
              <w:rPr>
                <w:rStyle w:val="Hyperlink"/>
                <w:noProof/>
              </w:rPr>
              <w:t>Discussion</w:t>
            </w:r>
            <w:r w:rsidR="002C4FDE">
              <w:rPr>
                <w:noProof/>
                <w:webHidden/>
              </w:rPr>
              <w:tab/>
            </w:r>
            <w:r w:rsidR="002C4FDE">
              <w:rPr>
                <w:noProof/>
                <w:webHidden/>
              </w:rPr>
              <w:fldChar w:fldCharType="begin"/>
            </w:r>
            <w:r w:rsidR="002C4FDE">
              <w:rPr>
                <w:noProof/>
                <w:webHidden/>
              </w:rPr>
              <w:instrText xml:space="preserve"> PAGEREF _Toc120011921 \h </w:instrText>
            </w:r>
            <w:r w:rsidR="002C4FDE">
              <w:rPr>
                <w:noProof/>
                <w:webHidden/>
              </w:rPr>
            </w:r>
            <w:r w:rsidR="002C4FDE">
              <w:rPr>
                <w:noProof/>
                <w:webHidden/>
              </w:rPr>
              <w:fldChar w:fldCharType="separate"/>
            </w:r>
            <w:r w:rsidR="002C4FDE">
              <w:rPr>
                <w:noProof/>
                <w:webHidden/>
              </w:rPr>
              <w:t>43</w:t>
            </w:r>
            <w:r w:rsidR="002C4FDE">
              <w:rPr>
                <w:noProof/>
                <w:webHidden/>
              </w:rPr>
              <w:fldChar w:fldCharType="end"/>
            </w:r>
          </w:hyperlink>
        </w:p>
        <w:p w14:paraId="7BEE8C4D" w14:textId="613D0A6C" w:rsidR="002C4FDE" w:rsidRDefault="00765B5C">
          <w:pPr>
            <w:pStyle w:val="TOC1"/>
            <w:tabs>
              <w:tab w:val="right" w:leader="dot" w:pos="9016"/>
            </w:tabs>
            <w:rPr>
              <w:noProof/>
              <w:lang w:val="en-US" w:eastAsia="en-US"/>
            </w:rPr>
          </w:pPr>
          <w:hyperlink w:anchor="_Toc120011922" w:history="1">
            <w:r w:rsidR="002C4FDE" w:rsidRPr="00312D2F">
              <w:rPr>
                <w:rStyle w:val="Hyperlink"/>
                <w:noProof/>
              </w:rPr>
              <w:t>Conclusion and Recommendations</w:t>
            </w:r>
            <w:r w:rsidR="002C4FDE">
              <w:rPr>
                <w:noProof/>
                <w:webHidden/>
              </w:rPr>
              <w:tab/>
            </w:r>
            <w:r w:rsidR="002C4FDE">
              <w:rPr>
                <w:noProof/>
                <w:webHidden/>
              </w:rPr>
              <w:fldChar w:fldCharType="begin"/>
            </w:r>
            <w:r w:rsidR="002C4FDE">
              <w:rPr>
                <w:noProof/>
                <w:webHidden/>
              </w:rPr>
              <w:instrText xml:space="preserve"> PAGEREF _Toc120011922 \h </w:instrText>
            </w:r>
            <w:r w:rsidR="002C4FDE">
              <w:rPr>
                <w:noProof/>
                <w:webHidden/>
              </w:rPr>
            </w:r>
            <w:r w:rsidR="002C4FDE">
              <w:rPr>
                <w:noProof/>
                <w:webHidden/>
              </w:rPr>
              <w:fldChar w:fldCharType="separate"/>
            </w:r>
            <w:r w:rsidR="002C4FDE">
              <w:rPr>
                <w:noProof/>
                <w:webHidden/>
              </w:rPr>
              <w:t>44</w:t>
            </w:r>
            <w:r w:rsidR="002C4FDE">
              <w:rPr>
                <w:noProof/>
                <w:webHidden/>
              </w:rPr>
              <w:fldChar w:fldCharType="end"/>
            </w:r>
          </w:hyperlink>
        </w:p>
        <w:p w14:paraId="0989680D" w14:textId="4BA78E7E" w:rsidR="002C4FDE" w:rsidRDefault="00765B5C">
          <w:pPr>
            <w:pStyle w:val="TOC1"/>
            <w:tabs>
              <w:tab w:val="right" w:leader="dot" w:pos="9016"/>
            </w:tabs>
            <w:rPr>
              <w:noProof/>
              <w:lang w:val="en-US" w:eastAsia="en-US"/>
            </w:rPr>
          </w:pPr>
          <w:hyperlink w:anchor="_Toc120011923" w:history="1">
            <w:r w:rsidR="002C4FDE" w:rsidRPr="00312D2F">
              <w:rPr>
                <w:rStyle w:val="Hyperlink"/>
                <w:noProof/>
              </w:rPr>
              <w:t>References</w:t>
            </w:r>
            <w:r w:rsidR="002C4FDE">
              <w:rPr>
                <w:noProof/>
                <w:webHidden/>
              </w:rPr>
              <w:tab/>
            </w:r>
            <w:r w:rsidR="002C4FDE">
              <w:rPr>
                <w:noProof/>
                <w:webHidden/>
              </w:rPr>
              <w:fldChar w:fldCharType="begin"/>
            </w:r>
            <w:r w:rsidR="002C4FDE">
              <w:rPr>
                <w:noProof/>
                <w:webHidden/>
              </w:rPr>
              <w:instrText xml:space="preserve"> PAGEREF _Toc120011923 \h </w:instrText>
            </w:r>
            <w:r w:rsidR="002C4FDE">
              <w:rPr>
                <w:noProof/>
                <w:webHidden/>
              </w:rPr>
            </w:r>
            <w:r w:rsidR="002C4FDE">
              <w:rPr>
                <w:noProof/>
                <w:webHidden/>
              </w:rPr>
              <w:fldChar w:fldCharType="separate"/>
            </w:r>
            <w:r w:rsidR="002C4FDE">
              <w:rPr>
                <w:noProof/>
                <w:webHidden/>
              </w:rPr>
              <w:t>47</w:t>
            </w:r>
            <w:r w:rsidR="002C4FDE">
              <w:rPr>
                <w:noProof/>
                <w:webHidden/>
              </w:rPr>
              <w:fldChar w:fldCharType="end"/>
            </w:r>
          </w:hyperlink>
        </w:p>
        <w:p w14:paraId="77697AC9" w14:textId="71FA100B" w:rsidR="002C4FDE" w:rsidRDefault="00765B5C">
          <w:pPr>
            <w:pStyle w:val="TOC1"/>
            <w:tabs>
              <w:tab w:val="right" w:leader="dot" w:pos="9016"/>
            </w:tabs>
            <w:rPr>
              <w:noProof/>
              <w:lang w:val="en-US" w:eastAsia="en-US"/>
            </w:rPr>
          </w:pPr>
          <w:hyperlink w:anchor="_Toc120011924" w:history="1">
            <w:r w:rsidR="002C4FDE" w:rsidRPr="00312D2F">
              <w:rPr>
                <w:rStyle w:val="Hyperlink"/>
                <w:noProof/>
              </w:rPr>
              <w:t>Appendix 1</w:t>
            </w:r>
            <w:r w:rsidR="002C4FDE">
              <w:rPr>
                <w:noProof/>
                <w:webHidden/>
              </w:rPr>
              <w:tab/>
            </w:r>
            <w:r w:rsidR="002C4FDE">
              <w:rPr>
                <w:noProof/>
                <w:webHidden/>
              </w:rPr>
              <w:fldChar w:fldCharType="begin"/>
            </w:r>
            <w:r w:rsidR="002C4FDE">
              <w:rPr>
                <w:noProof/>
                <w:webHidden/>
              </w:rPr>
              <w:instrText xml:space="preserve"> PAGEREF _Toc120011924 \h </w:instrText>
            </w:r>
            <w:r w:rsidR="002C4FDE">
              <w:rPr>
                <w:noProof/>
                <w:webHidden/>
              </w:rPr>
            </w:r>
            <w:r w:rsidR="002C4FDE">
              <w:rPr>
                <w:noProof/>
                <w:webHidden/>
              </w:rPr>
              <w:fldChar w:fldCharType="separate"/>
            </w:r>
            <w:r w:rsidR="002C4FDE">
              <w:rPr>
                <w:noProof/>
                <w:webHidden/>
              </w:rPr>
              <w:t>49</w:t>
            </w:r>
            <w:r w:rsidR="002C4FDE">
              <w:rPr>
                <w:noProof/>
                <w:webHidden/>
              </w:rPr>
              <w:fldChar w:fldCharType="end"/>
            </w:r>
          </w:hyperlink>
        </w:p>
        <w:p w14:paraId="24985679" w14:textId="134DB993" w:rsidR="002C4FDE" w:rsidRDefault="00765B5C">
          <w:pPr>
            <w:pStyle w:val="TOC1"/>
            <w:tabs>
              <w:tab w:val="right" w:leader="dot" w:pos="9016"/>
            </w:tabs>
            <w:rPr>
              <w:noProof/>
              <w:lang w:val="en-US" w:eastAsia="en-US"/>
            </w:rPr>
          </w:pPr>
          <w:hyperlink w:anchor="_Toc120011925" w:history="1">
            <w:r w:rsidR="002C4FDE" w:rsidRPr="00312D2F">
              <w:rPr>
                <w:rStyle w:val="Hyperlink"/>
                <w:noProof/>
              </w:rPr>
              <w:t>Appendix 2</w:t>
            </w:r>
            <w:r w:rsidR="002C4FDE">
              <w:rPr>
                <w:noProof/>
                <w:webHidden/>
              </w:rPr>
              <w:tab/>
            </w:r>
            <w:r w:rsidR="002C4FDE">
              <w:rPr>
                <w:noProof/>
                <w:webHidden/>
              </w:rPr>
              <w:fldChar w:fldCharType="begin"/>
            </w:r>
            <w:r w:rsidR="002C4FDE">
              <w:rPr>
                <w:noProof/>
                <w:webHidden/>
              </w:rPr>
              <w:instrText xml:space="preserve"> PAGEREF _Toc120011925 \h </w:instrText>
            </w:r>
            <w:r w:rsidR="002C4FDE">
              <w:rPr>
                <w:noProof/>
                <w:webHidden/>
              </w:rPr>
            </w:r>
            <w:r w:rsidR="002C4FDE">
              <w:rPr>
                <w:noProof/>
                <w:webHidden/>
              </w:rPr>
              <w:fldChar w:fldCharType="separate"/>
            </w:r>
            <w:r w:rsidR="002C4FDE">
              <w:rPr>
                <w:noProof/>
                <w:webHidden/>
              </w:rPr>
              <w:t>51</w:t>
            </w:r>
            <w:r w:rsidR="002C4FDE">
              <w:rPr>
                <w:noProof/>
                <w:webHidden/>
              </w:rPr>
              <w:fldChar w:fldCharType="end"/>
            </w:r>
          </w:hyperlink>
        </w:p>
        <w:p w14:paraId="033A37B4" w14:textId="3AA49422" w:rsidR="002C4FDE" w:rsidRDefault="00765B5C">
          <w:pPr>
            <w:pStyle w:val="TOC1"/>
            <w:tabs>
              <w:tab w:val="right" w:leader="dot" w:pos="9016"/>
            </w:tabs>
            <w:rPr>
              <w:noProof/>
              <w:lang w:val="en-US" w:eastAsia="en-US"/>
            </w:rPr>
          </w:pPr>
          <w:hyperlink w:anchor="_Toc120011926" w:history="1">
            <w:r w:rsidR="002C4FDE" w:rsidRPr="00312D2F">
              <w:rPr>
                <w:rStyle w:val="Hyperlink"/>
                <w:noProof/>
              </w:rPr>
              <w:t>Appendix 3</w:t>
            </w:r>
            <w:r w:rsidR="002C4FDE">
              <w:rPr>
                <w:noProof/>
                <w:webHidden/>
              </w:rPr>
              <w:tab/>
            </w:r>
            <w:r w:rsidR="002C4FDE">
              <w:rPr>
                <w:noProof/>
                <w:webHidden/>
              </w:rPr>
              <w:fldChar w:fldCharType="begin"/>
            </w:r>
            <w:r w:rsidR="002C4FDE">
              <w:rPr>
                <w:noProof/>
                <w:webHidden/>
              </w:rPr>
              <w:instrText xml:space="preserve"> PAGEREF _Toc120011926 \h </w:instrText>
            </w:r>
            <w:r w:rsidR="002C4FDE">
              <w:rPr>
                <w:noProof/>
                <w:webHidden/>
              </w:rPr>
            </w:r>
            <w:r w:rsidR="002C4FDE">
              <w:rPr>
                <w:noProof/>
                <w:webHidden/>
              </w:rPr>
              <w:fldChar w:fldCharType="separate"/>
            </w:r>
            <w:r w:rsidR="002C4FDE">
              <w:rPr>
                <w:noProof/>
                <w:webHidden/>
              </w:rPr>
              <w:t>52</w:t>
            </w:r>
            <w:r w:rsidR="002C4FDE">
              <w:rPr>
                <w:noProof/>
                <w:webHidden/>
              </w:rPr>
              <w:fldChar w:fldCharType="end"/>
            </w:r>
          </w:hyperlink>
        </w:p>
        <w:p w14:paraId="6B779C66" w14:textId="1BEFBE43" w:rsidR="002C4FDE" w:rsidRDefault="00765B5C">
          <w:pPr>
            <w:pStyle w:val="TOC1"/>
            <w:tabs>
              <w:tab w:val="right" w:leader="dot" w:pos="9016"/>
            </w:tabs>
            <w:rPr>
              <w:noProof/>
              <w:lang w:val="en-US" w:eastAsia="en-US"/>
            </w:rPr>
          </w:pPr>
          <w:hyperlink w:anchor="_Toc120011927" w:history="1">
            <w:r w:rsidR="002C4FDE" w:rsidRPr="00312D2F">
              <w:rPr>
                <w:rStyle w:val="Hyperlink"/>
                <w:noProof/>
              </w:rPr>
              <w:t>Appendix 4</w:t>
            </w:r>
            <w:r w:rsidR="002C4FDE">
              <w:rPr>
                <w:noProof/>
                <w:webHidden/>
              </w:rPr>
              <w:tab/>
            </w:r>
            <w:r w:rsidR="002C4FDE">
              <w:rPr>
                <w:noProof/>
                <w:webHidden/>
              </w:rPr>
              <w:fldChar w:fldCharType="begin"/>
            </w:r>
            <w:r w:rsidR="002C4FDE">
              <w:rPr>
                <w:noProof/>
                <w:webHidden/>
              </w:rPr>
              <w:instrText xml:space="preserve"> PAGEREF _Toc120011927 \h </w:instrText>
            </w:r>
            <w:r w:rsidR="002C4FDE">
              <w:rPr>
                <w:noProof/>
                <w:webHidden/>
              </w:rPr>
            </w:r>
            <w:r w:rsidR="002C4FDE">
              <w:rPr>
                <w:noProof/>
                <w:webHidden/>
              </w:rPr>
              <w:fldChar w:fldCharType="separate"/>
            </w:r>
            <w:r w:rsidR="002C4FDE">
              <w:rPr>
                <w:noProof/>
                <w:webHidden/>
              </w:rPr>
              <w:t>53</w:t>
            </w:r>
            <w:r w:rsidR="002C4FDE">
              <w:rPr>
                <w:noProof/>
                <w:webHidden/>
              </w:rPr>
              <w:fldChar w:fldCharType="end"/>
            </w:r>
          </w:hyperlink>
        </w:p>
        <w:p w14:paraId="66B7F51C" w14:textId="78C9AB8A" w:rsidR="002C4FDE" w:rsidRDefault="00765B5C">
          <w:pPr>
            <w:pStyle w:val="TOC1"/>
            <w:tabs>
              <w:tab w:val="right" w:leader="dot" w:pos="9016"/>
            </w:tabs>
            <w:rPr>
              <w:noProof/>
              <w:lang w:val="en-US" w:eastAsia="en-US"/>
            </w:rPr>
          </w:pPr>
          <w:hyperlink w:anchor="_Toc120011928" w:history="1">
            <w:r w:rsidR="002C4FDE" w:rsidRPr="00312D2F">
              <w:rPr>
                <w:rStyle w:val="Hyperlink"/>
                <w:noProof/>
              </w:rPr>
              <w:t>Appendix 5</w:t>
            </w:r>
            <w:r w:rsidR="002C4FDE">
              <w:rPr>
                <w:noProof/>
                <w:webHidden/>
              </w:rPr>
              <w:tab/>
            </w:r>
            <w:r w:rsidR="002C4FDE">
              <w:rPr>
                <w:noProof/>
                <w:webHidden/>
              </w:rPr>
              <w:fldChar w:fldCharType="begin"/>
            </w:r>
            <w:r w:rsidR="002C4FDE">
              <w:rPr>
                <w:noProof/>
                <w:webHidden/>
              </w:rPr>
              <w:instrText xml:space="preserve"> PAGEREF _Toc120011928 \h </w:instrText>
            </w:r>
            <w:r w:rsidR="002C4FDE">
              <w:rPr>
                <w:noProof/>
                <w:webHidden/>
              </w:rPr>
            </w:r>
            <w:r w:rsidR="002C4FDE">
              <w:rPr>
                <w:noProof/>
                <w:webHidden/>
              </w:rPr>
              <w:fldChar w:fldCharType="separate"/>
            </w:r>
            <w:r w:rsidR="002C4FDE">
              <w:rPr>
                <w:noProof/>
                <w:webHidden/>
              </w:rPr>
              <w:t>59</w:t>
            </w:r>
            <w:r w:rsidR="002C4FDE">
              <w:rPr>
                <w:noProof/>
                <w:webHidden/>
              </w:rPr>
              <w:fldChar w:fldCharType="end"/>
            </w:r>
          </w:hyperlink>
        </w:p>
        <w:p w14:paraId="3A430DE9" w14:textId="62F1F33A" w:rsidR="002C4FDE" w:rsidRDefault="00765B5C">
          <w:pPr>
            <w:pStyle w:val="TOC1"/>
            <w:tabs>
              <w:tab w:val="right" w:leader="dot" w:pos="9016"/>
            </w:tabs>
            <w:rPr>
              <w:noProof/>
              <w:lang w:val="en-US" w:eastAsia="en-US"/>
            </w:rPr>
          </w:pPr>
          <w:hyperlink w:anchor="_Toc120011929" w:history="1">
            <w:r w:rsidR="002C4FDE" w:rsidRPr="00312D2F">
              <w:rPr>
                <w:rStyle w:val="Hyperlink"/>
                <w:noProof/>
              </w:rPr>
              <w:t>Appendix 6</w:t>
            </w:r>
            <w:r w:rsidR="002C4FDE">
              <w:rPr>
                <w:noProof/>
                <w:webHidden/>
              </w:rPr>
              <w:tab/>
            </w:r>
            <w:r w:rsidR="002C4FDE">
              <w:rPr>
                <w:noProof/>
                <w:webHidden/>
              </w:rPr>
              <w:fldChar w:fldCharType="begin"/>
            </w:r>
            <w:r w:rsidR="002C4FDE">
              <w:rPr>
                <w:noProof/>
                <w:webHidden/>
              </w:rPr>
              <w:instrText xml:space="preserve"> PAGEREF _Toc120011929 \h </w:instrText>
            </w:r>
            <w:r w:rsidR="002C4FDE">
              <w:rPr>
                <w:noProof/>
                <w:webHidden/>
              </w:rPr>
            </w:r>
            <w:r w:rsidR="002C4FDE">
              <w:rPr>
                <w:noProof/>
                <w:webHidden/>
              </w:rPr>
              <w:fldChar w:fldCharType="separate"/>
            </w:r>
            <w:r w:rsidR="002C4FDE">
              <w:rPr>
                <w:noProof/>
                <w:webHidden/>
              </w:rPr>
              <w:t>60</w:t>
            </w:r>
            <w:r w:rsidR="002C4FDE">
              <w:rPr>
                <w:noProof/>
                <w:webHidden/>
              </w:rPr>
              <w:fldChar w:fldCharType="end"/>
            </w:r>
          </w:hyperlink>
        </w:p>
        <w:p w14:paraId="39797C36" w14:textId="45758385" w:rsidR="002C4FDE" w:rsidRDefault="00765B5C">
          <w:pPr>
            <w:pStyle w:val="TOC1"/>
            <w:tabs>
              <w:tab w:val="right" w:leader="dot" w:pos="9016"/>
            </w:tabs>
            <w:rPr>
              <w:noProof/>
              <w:lang w:val="en-US" w:eastAsia="en-US"/>
            </w:rPr>
          </w:pPr>
          <w:hyperlink w:anchor="_Toc120011930" w:history="1">
            <w:r w:rsidR="002C4FDE" w:rsidRPr="00312D2F">
              <w:rPr>
                <w:rStyle w:val="Hyperlink"/>
                <w:noProof/>
              </w:rPr>
              <w:t>Appendix 7</w:t>
            </w:r>
            <w:r w:rsidR="002C4FDE">
              <w:rPr>
                <w:noProof/>
                <w:webHidden/>
              </w:rPr>
              <w:tab/>
            </w:r>
            <w:r w:rsidR="002C4FDE">
              <w:rPr>
                <w:noProof/>
                <w:webHidden/>
              </w:rPr>
              <w:fldChar w:fldCharType="begin"/>
            </w:r>
            <w:r w:rsidR="002C4FDE">
              <w:rPr>
                <w:noProof/>
                <w:webHidden/>
              </w:rPr>
              <w:instrText xml:space="preserve"> PAGEREF _Toc120011930 \h </w:instrText>
            </w:r>
            <w:r w:rsidR="002C4FDE">
              <w:rPr>
                <w:noProof/>
                <w:webHidden/>
              </w:rPr>
            </w:r>
            <w:r w:rsidR="002C4FDE">
              <w:rPr>
                <w:noProof/>
                <w:webHidden/>
              </w:rPr>
              <w:fldChar w:fldCharType="separate"/>
            </w:r>
            <w:r w:rsidR="002C4FDE">
              <w:rPr>
                <w:noProof/>
                <w:webHidden/>
              </w:rPr>
              <w:t>64</w:t>
            </w:r>
            <w:r w:rsidR="002C4FDE">
              <w:rPr>
                <w:noProof/>
                <w:webHidden/>
              </w:rPr>
              <w:fldChar w:fldCharType="end"/>
            </w:r>
          </w:hyperlink>
        </w:p>
        <w:p w14:paraId="049EF1EC" w14:textId="4E62E619" w:rsidR="002C4FDE" w:rsidRDefault="00765B5C">
          <w:pPr>
            <w:pStyle w:val="TOC1"/>
            <w:tabs>
              <w:tab w:val="right" w:leader="dot" w:pos="9016"/>
            </w:tabs>
            <w:rPr>
              <w:noProof/>
              <w:lang w:val="en-US" w:eastAsia="en-US"/>
            </w:rPr>
          </w:pPr>
          <w:hyperlink w:anchor="_Toc120011931" w:history="1">
            <w:r w:rsidR="002C4FDE" w:rsidRPr="00312D2F">
              <w:rPr>
                <w:rStyle w:val="Hyperlink"/>
                <w:noProof/>
              </w:rPr>
              <w:t>Appendix 8</w:t>
            </w:r>
            <w:r w:rsidR="002C4FDE">
              <w:rPr>
                <w:noProof/>
                <w:webHidden/>
              </w:rPr>
              <w:tab/>
            </w:r>
            <w:r w:rsidR="002C4FDE">
              <w:rPr>
                <w:noProof/>
                <w:webHidden/>
              </w:rPr>
              <w:fldChar w:fldCharType="begin"/>
            </w:r>
            <w:r w:rsidR="002C4FDE">
              <w:rPr>
                <w:noProof/>
                <w:webHidden/>
              </w:rPr>
              <w:instrText xml:space="preserve"> PAGEREF _Toc120011931 \h </w:instrText>
            </w:r>
            <w:r w:rsidR="002C4FDE">
              <w:rPr>
                <w:noProof/>
                <w:webHidden/>
              </w:rPr>
            </w:r>
            <w:r w:rsidR="002C4FDE">
              <w:rPr>
                <w:noProof/>
                <w:webHidden/>
              </w:rPr>
              <w:fldChar w:fldCharType="separate"/>
            </w:r>
            <w:r w:rsidR="002C4FDE">
              <w:rPr>
                <w:noProof/>
                <w:webHidden/>
              </w:rPr>
              <w:t>65</w:t>
            </w:r>
            <w:r w:rsidR="002C4FDE">
              <w:rPr>
                <w:noProof/>
                <w:webHidden/>
              </w:rPr>
              <w:fldChar w:fldCharType="end"/>
            </w:r>
          </w:hyperlink>
        </w:p>
        <w:p w14:paraId="60B39717" w14:textId="601F1946" w:rsidR="002C4FDE" w:rsidRDefault="00765B5C">
          <w:pPr>
            <w:pStyle w:val="TOC1"/>
            <w:tabs>
              <w:tab w:val="right" w:leader="dot" w:pos="9016"/>
            </w:tabs>
            <w:rPr>
              <w:noProof/>
              <w:lang w:val="en-US" w:eastAsia="en-US"/>
            </w:rPr>
          </w:pPr>
          <w:hyperlink w:anchor="_Toc120011932" w:history="1">
            <w:r w:rsidR="002C4FDE" w:rsidRPr="00312D2F">
              <w:rPr>
                <w:rStyle w:val="Hyperlink"/>
                <w:noProof/>
              </w:rPr>
              <w:t>Appendix 9</w:t>
            </w:r>
            <w:r w:rsidR="002C4FDE">
              <w:rPr>
                <w:noProof/>
                <w:webHidden/>
              </w:rPr>
              <w:tab/>
            </w:r>
            <w:r w:rsidR="002C4FDE">
              <w:rPr>
                <w:noProof/>
                <w:webHidden/>
              </w:rPr>
              <w:fldChar w:fldCharType="begin"/>
            </w:r>
            <w:r w:rsidR="002C4FDE">
              <w:rPr>
                <w:noProof/>
                <w:webHidden/>
              </w:rPr>
              <w:instrText xml:space="preserve"> PAGEREF _Toc120011932 \h </w:instrText>
            </w:r>
            <w:r w:rsidR="002C4FDE">
              <w:rPr>
                <w:noProof/>
                <w:webHidden/>
              </w:rPr>
            </w:r>
            <w:r w:rsidR="002C4FDE">
              <w:rPr>
                <w:noProof/>
                <w:webHidden/>
              </w:rPr>
              <w:fldChar w:fldCharType="separate"/>
            </w:r>
            <w:r w:rsidR="002C4FDE">
              <w:rPr>
                <w:noProof/>
                <w:webHidden/>
              </w:rPr>
              <w:t>66</w:t>
            </w:r>
            <w:r w:rsidR="002C4FDE">
              <w:rPr>
                <w:noProof/>
                <w:webHidden/>
              </w:rPr>
              <w:fldChar w:fldCharType="end"/>
            </w:r>
          </w:hyperlink>
        </w:p>
        <w:p w14:paraId="64B83B93" w14:textId="0B3B987A" w:rsidR="002C4FDE" w:rsidRDefault="00765B5C">
          <w:pPr>
            <w:pStyle w:val="TOC1"/>
            <w:tabs>
              <w:tab w:val="right" w:leader="dot" w:pos="9016"/>
            </w:tabs>
            <w:rPr>
              <w:noProof/>
              <w:lang w:val="en-US" w:eastAsia="en-US"/>
            </w:rPr>
          </w:pPr>
          <w:hyperlink w:anchor="_Toc120011933" w:history="1">
            <w:r w:rsidR="002C4FDE" w:rsidRPr="00312D2F">
              <w:rPr>
                <w:rStyle w:val="Hyperlink"/>
                <w:noProof/>
              </w:rPr>
              <w:t>Appendix 10</w:t>
            </w:r>
            <w:r w:rsidR="002C4FDE">
              <w:rPr>
                <w:noProof/>
                <w:webHidden/>
              </w:rPr>
              <w:tab/>
            </w:r>
            <w:r w:rsidR="002C4FDE">
              <w:rPr>
                <w:noProof/>
                <w:webHidden/>
              </w:rPr>
              <w:fldChar w:fldCharType="begin"/>
            </w:r>
            <w:r w:rsidR="002C4FDE">
              <w:rPr>
                <w:noProof/>
                <w:webHidden/>
              </w:rPr>
              <w:instrText xml:space="preserve"> PAGEREF _Toc120011933 \h </w:instrText>
            </w:r>
            <w:r w:rsidR="002C4FDE">
              <w:rPr>
                <w:noProof/>
                <w:webHidden/>
              </w:rPr>
            </w:r>
            <w:r w:rsidR="002C4FDE">
              <w:rPr>
                <w:noProof/>
                <w:webHidden/>
              </w:rPr>
              <w:fldChar w:fldCharType="separate"/>
            </w:r>
            <w:r w:rsidR="002C4FDE">
              <w:rPr>
                <w:noProof/>
                <w:webHidden/>
              </w:rPr>
              <w:t>67</w:t>
            </w:r>
            <w:r w:rsidR="002C4FDE">
              <w:rPr>
                <w:noProof/>
                <w:webHidden/>
              </w:rPr>
              <w:fldChar w:fldCharType="end"/>
            </w:r>
          </w:hyperlink>
        </w:p>
        <w:p w14:paraId="0AD257AA" w14:textId="7CAD311C" w:rsidR="002C4FDE" w:rsidRDefault="00765B5C">
          <w:pPr>
            <w:pStyle w:val="TOC1"/>
            <w:tabs>
              <w:tab w:val="right" w:leader="dot" w:pos="9016"/>
            </w:tabs>
            <w:rPr>
              <w:noProof/>
              <w:lang w:val="en-US" w:eastAsia="en-US"/>
            </w:rPr>
          </w:pPr>
          <w:hyperlink w:anchor="_Toc120011934" w:history="1">
            <w:r w:rsidR="002C4FDE" w:rsidRPr="00312D2F">
              <w:rPr>
                <w:rStyle w:val="Hyperlink"/>
                <w:noProof/>
              </w:rPr>
              <w:t>Appendix 11</w:t>
            </w:r>
            <w:r w:rsidR="002C4FDE">
              <w:rPr>
                <w:noProof/>
                <w:webHidden/>
              </w:rPr>
              <w:tab/>
            </w:r>
            <w:r w:rsidR="002C4FDE">
              <w:rPr>
                <w:noProof/>
                <w:webHidden/>
              </w:rPr>
              <w:fldChar w:fldCharType="begin"/>
            </w:r>
            <w:r w:rsidR="002C4FDE">
              <w:rPr>
                <w:noProof/>
                <w:webHidden/>
              </w:rPr>
              <w:instrText xml:space="preserve"> PAGEREF _Toc120011934 \h </w:instrText>
            </w:r>
            <w:r w:rsidR="002C4FDE">
              <w:rPr>
                <w:noProof/>
                <w:webHidden/>
              </w:rPr>
            </w:r>
            <w:r w:rsidR="002C4FDE">
              <w:rPr>
                <w:noProof/>
                <w:webHidden/>
              </w:rPr>
              <w:fldChar w:fldCharType="separate"/>
            </w:r>
            <w:r w:rsidR="002C4FDE">
              <w:rPr>
                <w:noProof/>
                <w:webHidden/>
              </w:rPr>
              <w:t>68</w:t>
            </w:r>
            <w:r w:rsidR="002C4FDE">
              <w:rPr>
                <w:noProof/>
                <w:webHidden/>
              </w:rPr>
              <w:fldChar w:fldCharType="end"/>
            </w:r>
          </w:hyperlink>
        </w:p>
        <w:p w14:paraId="4279BF64" w14:textId="6EE0DB81" w:rsidR="002C4FDE" w:rsidRDefault="00765B5C">
          <w:pPr>
            <w:pStyle w:val="TOC1"/>
            <w:tabs>
              <w:tab w:val="right" w:leader="dot" w:pos="9016"/>
            </w:tabs>
            <w:rPr>
              <w:noProof/>
              <w:lang w:val="en-US" w:eastAsia="en-US"/>
            </w:rPr>
          </w:pPr>
          <w:hyperlink w:anchor="_Toc120011935" w:history="1">
            <w:r w:rsidR="002C4FDE" w:rsidRPr="00312D2F">
              <w:rPr>
                <w:rStyle w:val="Hyperlink"/>
                <w:noProof/>
              </w:rPr>
              <w:t>Appendix 12</w:t>
            </w:r>
            <w:r w:rsidR="002C4FDE">
              <w:rPr>
                <w:noProof/>
                <w:webHidden/>
              </w:rPr>
              <w:tab/>
            </w:r>
            <w:r w:rsidR="002C4FDE">
              <w:rPr>
                <w:noProof/>
                <w:webHidden/>
              </w:rPr>
              <w:fldChar w:fldCharType="begin"/>
            </w:r>
            <w:r w:rsidR="002C4FDE">
              <w:rPr>
                <w:noProof/>
                <w:webHidden/>
              </w:rPr>
              <w:instrText xml:space="preserve"> PAGEREF _Toc120011935 \h </w:instrText>
            </w:r>
            <w:r w:rsidR="002C4FDE">
              <w:rPr>
                <w:noProof/>
                <w:webHidden/>
              </w:rPr>
            </w:r>
            <w:r w:rsidR="002C4FDE">
              <w:rPr>
                <w:noProof/>
                <w:webHidden/>
              </w:rPr>
              <w:fldChar w:fldCharType="separate"/>
            </w:r>
            <w:r w:rsidR="002C4FDE">
              <w:rPr>
                <w:noProof/>
                <w:webHidden/>
              </w:rPr>
              <w:t>71</w:t>
            </w:r>
            <w:r w:rsidR="002C4FDE">
              <w:rPr>
                <w:noProof/>
                <w:webHidden/>
              </w:rPr>
              <w:fldChar w:fldCharType="end"/>
            </w:r>
          </w:hyperlink>
        </w:p>
        <w:p w14:paraId="53B046BA" w14:textId="498D1B60" w:rsidR="002C4FDE" w:rsidRDefault="00765B5C">
          <w:pPr>
            <w:pStyle w:val="TOC1"/>
            <w:tabs>
              <w:tab w:val="right" w:leader="dot" w:pos="9016"/>
            </w:tabs>
            <w:rPr>
              <w:noProof/>
              <w:lang w:val="en-US" w:eastAsia="en-US"/>
            </w:rPr>
          </w:pPr>
          <w:hyperlink w:anchor="_Toc120011936" w:history="1">
            <w:r w:rsidR="002C4FDE" w:rsidRPr="00312D2F">
              <w:rPr>
                <w:rStyle w:val="Hyperlink"/>
                <w:noProof/>
              </w:rPr>
              <w:t>Appendix 13</w:t>
            </w:r>
            <w:r w:rsidR="002C4FDE">
              <w:rPr>
                <w:noProof/>
                <w:webHidden/>
              </w:rPr>
              <w:tab/>
            </w:r>
            <w:r w:rsidR="002C4FDE">
              <w:rPr>
                <w:noProof/>
                <w:webHidden/>
              </w:rPr>
              <w:fldChar w:fldCharType="begin"/>
            </w:r>
            <w:r w:rsidR="002C4FDE">
              <w:rPr>
                <w:noProof/>
                <w:webHidden/>
              </w:rPr>
              <w:instrText xml:space="preserve"> PAGEREF _Toc120011936 \h </w:instrText>
            </w:r>
            <w:r w:rsidR="002C4FDE">
              <w:rPr>
                <w:noProof/>
                <w:webHidden/>
              </w:rPr>
            </w:r>
            <w:r w:rsidR="002C4FDE">
              <w:rPr>
                <w:noProof/>
                <w:webHidden/>
              </w:rPr>
              <w:fldChar w:fldCharType="separate"/>
            </w:r>
            <w:r w:rsidR="002C4FDE">
              <w:rPr>
                <w:noProof/>
                <w:webHidden/>
              </w:rPr>
              <w:t>78</w:t>
            </w:r>
            <w:r w:rsidR="002C4FDE">
              <w:rPr>
                <w:noProof/>
                <w:webHidden/>
              </w:rPr>
              <w:fldChar w:fldCharType="end"/>
            </w:r>
          </w:hyperlink>
        </w:p>
        <w:p w14:paraId="2C9640E3" w14:textId="4C6C4EEE" w:rsidR="002C4FDE" w:rsidRDefault="00765B5C">
          <w:pPr>
            <w:pStyle w:val="TOC1"/>
            <w:tabs>
              <w:tab w:val="right" w:leader="dot" w:pos="9016"/>
            </w:tabs>
            <w:rPr>
              <w:noProof/>
              <w:lang w:val="en-US" w:eastAsia="en-US"/>
            </w:rPr>
          </w:pPr>
          <w:hyperlink w:anchor="_Toc120011937" w:history="1">
            <w:r w:rsidR="002C4FDE" w:rsidRPr="00312D2F">
              <w:rPr>
                <w:rStyle w:val="Hyperlink"/>
                <w:noProof/>
              </w:rPr>
              <w:t>Appendix 14</w:t>
            </w:r>
            <w:r w:rsidR="002C4FDE">
              <w:rPr>
                <w:noProof/>
                <w:webHidden/>
              </w:rPr>
              <w:tab/>
            </w:r>
            <w:r w:rsidR="002C4FDE">
              <w:rPr>
                <w:noProof/>
                <w:webHidden/>
              </w:rPr>
              <w:fldChar w:fldCharType="begin"/>
            </w:r>
            <w:r w:rsidR="002C4FDE">
              <w:rPr>
                <w:noProof/>
                <w:webHidden/>
              </w:rPr>
              <w:instrText xml:space="preserve"> PAGEREF _Toc120011937 \h </w:instrText>
            </w:r>
            <w:r w:rsidR="002C4FDE">
              <w:rPr>
                <w:noProof/>
                <w:webHidden/>
              </w:rPr>
            </w:r>
            <w:r w:rsidR="002C4FDE">
              <w:rPr>
                <w:noProof/>
                <w:webHidden/>
              </w:rPr>
              <w:fldChar w:fldCharType="separate"/>
            </w:r>
            <w:r w:rsidR="002C4FDE">
              <w:rPr>
                <w:noProof/>
                <w:webHidden/>
              </w:rPr>
              <w:t>94</w:t>
            </w:r>
            <w:r w:rsidR="002C4FDE">
              <w:rPr>
                <w:noProof/>
                <w:webHidden/>
              </w:rPr>
              <w:fldChar w:fldCharType="end"/>
            </w:r>
          </w:hyperlink>
        </w:p>
        <w:p w14:paraId="1B440CD9" w14:textId="3D48BD3E" w:rsidR="002C4FDE" w:rsidRDefault="00765B5C">
          <w:pPr>
            <w:pStyle w:val="TOC1"/>
            <w:tabs>
              <w:tab w:val="right" w:leader="dot" w:pos="9016"/>
            </w:tabs>
            <w:rPr>
              <w:noProof/>
              <w:lang w:val="en-US" w:eastAsia="en-US"/>
            </w:rPr>
          </w:pPr>
          <w:hyperlink w:anchor="_Toc120011938" w:history="1">
            <w:r w:rsidR="002C4FDE" w:rsidRPr="00312D2F">
              <w:rPr>
                <w:rStyle w:val="Hyperlink"/>
                <w:noProof/>
              </w:rPr>
              <w:t>Appendix 15</w:t>
            </w:r>
            <w:r w:rsidR="002C4FDE">
              <w:rPr>
                <w:noProof/>
                <w:webHidden/>
              </w:rPr>
              <w:tab/>
            </w:r>
            <w:r w:rsidR="002C4FDE">
              <w:rPr>
                <w:noProof/>
                <w:webHidden/>
              </w:rPr>
              <w:fldChar w:fldCharType="begin"/>
            </w:r>
            <w:r w:rsidR="002C4FDE">
              <w:rPr>
                <w:noProof/>
                <w:webHidden/>
              </w:rPr>
              <w:instrText xml:space="preserve"> PAGEREF _Toc120011938 \h </w:instrText>
            </w:r>
            <w:r w:rsidR="002C4FDE">
              <w:rPr>
                <w:noProof/>
                <w:webHidden/>
              </w:rPr>
            </w:r>
            <w:r w:rsidR="002C4FDE">
              <w:rPr>
                <w:noProof/>
                <w:webHidden/>
              </w:rPr>
              <w:fldChar w:fldCharType="separate"/>
            </w:r>
            <w:r w:rsidR="002C4FDE">
              <w:rPr>
                <w:noProof/>
                <w:webHidden/>
              </w:rPr>
              <w:t>95</w:t>
            </w:r>
            <w:r w:rsidR="002C4FDE">
              <w:rPr>
                <w:noProof/>
                <w:webHidden/>
              </w:rPr>
              <w:fldChar w:fldCharType="end"/>
            </w:r>
          </w:hyperlink>
        </w:p>
        <w:p w14:paraId="18CB5D8F" w14:textId="1CADA625" w:rsidR="00970E4A" w:rsidRDefault="00970E4A">
          <w:r>
            <w:rPr>
              <w:b/>
              <w:bCs/>
              <w:noProof/>
            </w:rPr>
            <w:fldChar w:fldCharType="end"/>
          </w:r>
        </w:p>
      </w:sdtContent>
    </w:sdt>
    <w:p w14:paraId="3085EE5F" w14:textId="77777777" w:rsidR="00D934C2" w:rsidRDefault="00D934C2">
      <w:pPr>
        <w:rPr>
          <w:rFonts w:asciiTheme="majorHAnsi" w:eastAsiaTheme="majorEastAsia" w:hAnsiTheme="majorHAnsi" w:cstheme="majorBidi"/>
          <w:color w:val="2F5496" w:themeColor="accent1" w:themeShade="BF"/>
          <w:sz w:val="32"/>
          <w:szCs w:val="32"/>
          <w:lang w:val="en-US" w:eastAsia="en-US"/>
        </w:rPr>
      </w:pPr>
      <w:r>
        <w:br w:type="page"/>
      </w:r>
    </w:p>
    <w:p w14:paraId="5350EE61" w14:textId="0721A364" w:rsidR="008B0568" w:rsidRDefault="008B0568" w:rsidP="008B0568">
      <w:pPr>
        <w:pStyle w:val="Heading1"/>
      </w:pPr>
      <w:bookmarkStart w:id="2" w:name="_Toc120011900"/>
      <w:r>
        <w:lastRenderedPageBreak/>
        <w:t>Table of figures</w:t>
      </w:r>
      <w:bookmarkEnd w:id="2"/>
    </w:p>
    <w:p w14:paraId="7D040CC9" w14:textId="3BEACB0E" w:rsidR="00F0504F" w:rsidRDefault="008B0568">
      <w:pPr>
        <w:pStyle w:val="TableofFigures"/>
        <w:tabs>
          <w:tab w:val="right" w:leader="dot" w:pos="9016"/>
        </w:tabs>
        <w:rPr>
          <w:noProof/>
          <w:lang w:val="en-US" w:eastAsia="en-US"/>
        </w:rPr>
      </w:pPr>
      <w:r>
        <w:rPr>
          <w:rFonts w:asciiTheme="majorHAnsi" w:eastAsia="Times New Roman" w:hAnsiTheme="majorHAnsi" w:cstheme="majorBidi"/>
          <w:color w:val="2F5496" w:themeColor="accent1" w:themeShade="BF"/>
          <w:sz w:val="32"/>
          <w:szCs w:val="32"/>
          <w:lang w:eastAsia="en-US"/>
        </w:rPr>
        <w:fldChar w:fldCharType="begin"/>
      </w:r>
      <w:r>
        <w:rPr>
          <w:rFonts w:asciiTheme="majorHAnsi" w:eastAsia="Times New Roman" w:hAnsiTheme="majorHAnsi" w:cstheme="majorBidi"/>
          <w:color w:val="2F5496" w:themeColor="accent1" w:themeShade="BF"/>
          <w:sz w:val="32"/>
          <w:szCs w:val="32"/>
          <w:lang w:eastAsia="en-US"/>
        </w:rPr>
        <w:instrText xml:space="preserve"> TOC \c "Figure" </w:instrText>
      </w:r>
      <w:r>
        <w:rPr>
          <w:rFonts w:asciiTheme="majorHAnsi" w:eastAsia="Times New Roman" w:hAnsiTheme="majorHAnsi" w:cstheme="majorBidi"/>
          <w:color w:val="2F5496" w:themeColor="accent1" w:themeShade="BF"/>
          <w:sz w:val="32"/>
          <w:szCs w:val="32"/>
          <w:lang w:eastAsia="en-US"/>
        </w:rPr>
        <w:fldChar w:fldCharType="separate"/>
      </w:r>
      <w:r w:rsidR="00F0504F">
        <w:rPr>
          <w:noProof/>
        </w:rPr>
        <w:t xml:space="preserve">Figure 1 - Example of ammunition lighter, showing non perfect surfaces </w:t>
      </w:r>
      <w:r w:rsidR="00F0504F" w:rsidRPr="00DB4CAB">
        <w:rPr>
          <w:noProof/>
        </w:rPr>
        <w:t>[7]</w:t>
      </w:r>
      <w:r w:rsidR="00F0504F">
        <w:rPr>
          <w:noProof/>
        </w:rPr>
        <w:tab/>
      </w:r>
      <w:r w:rsidR="00F0504F">
        <w:rPr>
          <w:noProof/>
        </w:rPr>
        <w:fldChar w:fldCharType="begin"/>
      </w:r>
      <w:r w:rsidR="00F0504F">
        <w:rPr>
          <w:noProof/>
        </w:rPr>
        <w:instrText xml:space="preserve"> PAGEREF _Toc119938911 \h </w:instrText>
      </w:r>
      <w:r w:rsidR="00F0504F">
        <w:rPr>
          <w:noProof/>
        </w:rPr>
      </w:r>
      <w:r w:rsidR="00F0504F">
        <w:rPr>
          <w:noProof/>
        </w:rPr>
        <w:fldChar w:fldCharType="separate"/>
      </w:r>
      <w:r w:rsidR="00F0504F">
        <w:rPr>
          <w:noProof/>
        </w:rPr>
        <w:t>11</w:t>
      </w:r>
      <w:r w:rsidR="00F0504F">
        <w:rPr>
          <w:noProof/>
        </w:rPr>
        <w:fldChar w:fldCharType="end"/>
      </w:r>
    </w:p>
    <w:p w14:paraId="1F6B66FE" w14:textId="169B8823" w:rsidR="00F0504F" w:rsidRDefault="00F0504F">
      <w:pPr>
        <w:pStyle w:val="TableofFigures"/>
        <w:tabs>
          <w:tab w:val="right" w:leader="dot" w:pos="9016"/>
        </w:tabs>
        <w:rPr>
          <w:noProof/>
          <w:lang w:val="en-US" w:eastAsia="en-US"/>
        </w:rPr>
      </w:pPr>
      <w:r>
        <w:rPr>
          <w:noProof/>
        </w:rPr>
        <w:t xml:space="preserve">Figure 2 - Rocket motor ignition following penetration accident of a missile </w:t>
      </w:r>
      <w:r w:rsidRPr="00DB4CAB">
        <w:rPr>
          <w:noProof/>
        </w:rPr>
        <w:t>[8]</w:t>
      </w:r>
      <w:r>
        <w:rPr>
          <w:noProof/>
        </w:rPr>
        <w:tab/>
      </w:r>
      <w:r>
        <w:rPr>
          <w:noProof/>
        </w:rPr>
        <w:fldChar w:fldCharType="begin"/>
      </w:r>
      <w:r>
        <w:rPr>
          <w:noProof/>
        </w:rPr>
        <w:instrText xml:space="preserve"> PAGEREF _Toc119938912 \h </w:instrText>
      </w:r>
      <w:r>
        <w:rPr>
          <w:noProof/>
        </w:rPr>
      </w:r>
      <w:r>
        <w:rPr>
          <w:noProof/>
        </w:rPr>
        <w:fldChar w:fldCharType="separate"/>
      </w:r>
      <w:r>
        <w:rPr>
          <w:noProof/>
        </w:rPr>
        <w:t>12</w:t>
      </w:r>
      <w:r>
        <w:rPr>
          <w:noProof/>
        </w:rPr>
        <w:fldChar w:fldCharType="end"/>
      </w:r>
    </w:p>
    <w:p w14:paraId="765AEE5E" w14:textId="3E23BB24" w:rsidR="00F0504F" w:rsidRDefault="00F0504F">
      <w:pPr>
        <w:pStyle w:val="TableofFigures"/>
        <w:tabs>
          <w:tab w:val="right" w:leader="dot" w:pos="9016"/>
        </w:tabs>
        <w:rPr>
          <w:noProof/>
          <w:lang w:val="en-US" w:eastAsia="en-US"/>
        </w:rPr>
      </w:pPr>
      <w:r>
        <w:rPr>
          <w:noProof/>
        </w:rPr>
        <w:t xml:space="preserve">Figure 3 - Design of test vehicle for “Punch Gun” experiments </w:t>
      </w:r>
      <w:r w:rsidRPr="00DB4CAB">
        <w:rPr>
          <w:noProof/>
        </w:rPr>
        <w:t>[13]</w:t>
      </w:r>
      <w:r>
        <w:rPr>
          <w:noProof/>
        </w:rPr>
        <w:tab/>
      </w:r>
      <w:r>
        <w:rPr>
          <w:noProof/>
        </w:rPr>
        <w:fldChar w:fldCharType="begin"/>
      </w:r>
      <w:r>
        <w:rPr>
          <w:noProof/>
        </w:rPr>
        <w:instrText xml:space="preserve"> PAGEREF _Toc119938913 \h </w:instrText>
      </w:r>
      <w:r>
        <w:rPr>
          <w:noProof/>
        </w:rPr>
      </w:r>
      <w:r>
        <w:rPr>
          <w:noProof/>
        </w:rPr>
        <w:fldChar w:fldCharType="separate"/>
      </w:r>
      <w:r>
        <w:rPr>
          <w:noProof/>
        </w:rPr>
        <w:t>14</w:t>
      </w:r>
      <w:r>
        <w:rPr>
          <w:noProof/>
        </w:rPr>
        <w:fldChar w:fldCharType="end"/>
      </w:r>
    </w:p>
    <w:p w14:paraId="19779306" w14:textId="75739850" w:rsidR="00F0504F" w:rsidRDefault="00F0504F">
      <w:pPr>
        <w:pStyle w:val="TableofFigures"/>
        <w:tabs>
          <w:tab w:val="right" w:leader="dot" w:pos="9016"/>
        </w:tabs>
        <w:rPr>
          <w:noProof/>
          <w:lang w:val="en-US" w:eastAsia="en-US"/>
        </w:rPr>
      </w:pPr>
      <w:r>
        <w:rPr>
          <w:noProof/>
        </w:rPr>
        <w:t xml:space="preserve">Figure 4 - Punch Gun CAD design </w:t>
      </w:r>
      <w:r w:rsidRPr="00DB4CAB">
        <w:rPr>
          <w:noProof/>
        </w:rPr>
        <w:t>[13]</w:t>
      </w:r>
      <w:r>
        <w:rPr>
          <w:noProof/>
        </w:rPr>
        <w:tab/>
      </w:r>
      <w:r>
        <w:rPr>
          <w:noProof/>
        </w:rPr>
        <w:fldChar w:fldCharType="begin"/>
      </w:r>
      <w:r>
        <w:rPr>
          <w:noProof/>
        </w:rPr>
        <w:instrText xml:space="preserve"> PAGEREF _Toc119938914 \h </w:instrText>
      </w:r>
      <w:r>
        <w:rPr>
          <w:noProof/>
        </w:rPr>
      </w:r>
      <w:r>
        <w:rPr>
          <w:noProof/>
        </w:rPr>
        <w:fldChar w:fldCharType="separate"/>
      </w:r>
      <w:r>
        <w:rPr>
          <w:noProof/>
        </w:rPr>
        <w:t>14</w:t>
      </w:r>
      <w:r>
        <w:rPr>
          <w:noProof/>
        </w:rPr>
        <w:fldChar w:fldCharType="end"/>
      </w:r>
    </w:p>
    <w:p w14:paraId="1B4FFEDC" w14:textId="1D8D306C" w:rsidR="00F0504F" w:rsidRDefault="00F0504F">
      <w:pPr>
        <w:pStyle w:val="TableofFigures"/>
        <w:tabs>
          <w:tab w:val="right" w:leader="dot" w:pos="9016"/>
        </w:tabs>
        <w:rPr>
          <w:noProof/>
          <w:lang w:val="en-US" w:eastAsia="en-US"/>
        </w:rPr>
      </w:pPr>
      <w:r>
        <w:rPr>
          <w:noProof/>
        </w:rPr>
        <w:t xml:space="preserve">Figure 5 - Experimental set up (target retracted) </w:t>
      </w:r>
      <w:r w:rsidRPr="00DB4CAB">
        <w:rPr>
          <w:noProof/>
        </w:rPr>
        <w:t>[13]</w:t>
      </w:r>
      <w:r>
        <w:rPr>
          <w:noProof/>
        </w:rPr>
        <w:tab/>
      </w:r>
      <w:r>
        <w:rPr>
          <w:noProof/>
        </w:rPr>
        <w:fldChar w:fldCharType="begin"/>
      </w:r>
      <w:r>
        <w:rPr>
          <w:noProof/>
        </w:rPr>
        <w:instrText xml:space="preserve"> PAGEREF _Toc119938915 \h </w:instrText>
      </w:r>
      <w:r>
        <w:rPr>
          <w:noProof/>
        </w:rPr>
      </w:r>
      <w:r>
        <w:rPr>
          <w:noProof/>
        </w:rPr>
        <w:fldChar w:fldCharType="separate"/>
      </w:r>
      <w:r>
        <w:rPr>
          <w:noProof/>
        </w:rPr>
        <w:t>14</w:t>
      </w:r>
      <w:r>
        <w:rPr>
          <w:noProof/>
        </w:rPr>
        <w:fldChar w:fldCharType="end"/>
      </w:r>
    </w:p>
    <w:p w14:paraId="66F101CE" w14:textId="4EC447F3" w:rsidR="00F0504F" w:rsidRDefault="00F0504F">
      <w:pPr>
        <w:pStyle w:val="TableofFigures"/>
        <w:tabs>
          <w:tab w:val="right" w:leader="dot" w:pos="9016"/>
        </w:tabs>
        <w:rPr>
          <w:noProof/>
          <w:lang w:val="en-US" w:eastAsia="en-US"/>
        </w:rPr>
      </w:pPr>
      <w:r>
        <w:rPr>
          <w:noProof/>
        </w:rPr>
        <w:t>Figure 6 – Still shots of deflagration captured at 2ms</w:t>
      </w:r>
      <w:r w:rsidRPr="00DB4CAB">
        <w:rPr>
          <w:noProof/>
          <w:vertAlign w:val="superscript"/>
        </w:rPr>
        <w:t>-1</w:t>
      </w:r>
      <w:r>
        <w:rPr>
          <w:noProof/>
        </w:rPr>
        <w:t xml:space="preserve"> </w:t>
      </w:r>
      <w:r w:rsidRPr="00DB4CAB">
        <w:rPr>
          <w:noProof/>
        </w:rPr>
        <w:t>[12]</w:t>
      </w:r>
      <w:r>
        <w:rPr>
          <w:noProof/>
        </w:rPr>
        <w:tab/>
      </w:r>
      <w:r>
        <w:rPr>
          <w:noProof/>
        </w:rPr>
        <w:fldChar w:fldCharType="begin"/>
      </w:r>
      <w:r>
        <w:rPr>
          <w:noProof/>
        </w:rPr>
        <w:instrText xml:space="preserve"> PAGEREF _Toc119938916 \h </w:instrText>
      </w:r>
      <w:r>
        <w:rPr>
          <w:noProof/>
        </w:rPr>
      </w:r>
      <w:r>
        <w:rPr>
          <w:noProof/>
        </w:rPr>
        <w:fldChar w:fldCharType="separate"/>
      </w:r>
      <w:r>
        <w:rPr>
          <w:noProof/>
        </w:rPr>
        <w:t>14</w:t>
      </w:r>
      <w:r>
        <w:rPr>
          <w:noProof/>
        </w:rPr>
        <w:fldChar w:fldCharType="end"/>
      </w:r>
    </w:p>
    <w:p w14:paraId="46DF2B67" w14:textId="2059B06B" w:rsidR="00F0504F" w:rsidRDefault="00F0504F">
      <w:pPr>
        <w:pStyle w:val="TableofFigures"/>
        <w:tabs>
          <w:tab w:val="right" w:leader="dot" w:pos="9016"/>
        </w:tabs>
        <w:rPr>
          <w:noProof/>
          <w:lang w:val="en-US" w:eastAsia="en-US"/>
        </w:rPr>
      </w:pPr>
      <w:r>
        <w:rPr>
          <w:noProof/>
        </w:rPr>
        <w:t xml:space="preserve">Figure 7 - Flat faced spigot impacting uncased explosive with imbedded 1E33 detonator </w:t>
      </w:r>
      <w:r w:rsidRPr="00DB4CAB">
        <w:rPr>
          <w:noProof/>
        </w:rPr>
        <w:t>[13]</w:t>
      </w:r>
      <w:r>
        <w:rPr>
          <w:noProof/>
        </w:rPr>
        <w:tab/>
      </w:r>
      <w:r>
        <w:rPr>
          <w:noProof/>
        </w:rPr>
        <w:fldChar w:fldCharType="begin"/>
      </w:r>
      <w:r>
        <w:rPr>
          <w:noProof/>
        </w:rPr>
        <w:instrText xml:space="preserve"> PAGEREF _Toc119938917 \h </w:instrText>
      </w:r>
      <w:r>
        <w:rPr>
          <w:noProof/>
        </w:rPr>
      </w:r>
      <w:r>
        <w:rPr>
          <w:noProof/>
        </w:rPr>
        <w:fldChar w:fldCharType="separate"/>
      </w:r>
      <w:r>
        <w:rPr>
          <w:noProof/>
        </w:rPr>
        <w:t>15</w:t>
      </w:r>
      <w:r>
        <w:rPr>
          <w:noProof/>
        </w:rPr>
        <w:fldChar w:fldCharType="end"/>
      </w:r>
    </w:p>
    <w:p w14:paraId="7A90FA03" w14:textId="03FD30C8" w:rsidR="00F0504F" w:rsidRDefault="00F0504F">
      <w:pPr>
        <w:pStyle w:val="TableofFigures"/>
        <w:tabs>
          <w:tab w:val="right" w:leader="dot" w:pos="9016"/>
        </w:tabs>
        <w:rPr>
          <w:noProof/>
          <w:lang w:val="en-US" w:eastAsia="en-US"/>
        </w:rPr>
      </w:pPr>
      <w:r>
        <w:rPr>
          <w:noProof/>
        </w:rPr>
        <w:t xml:space="preserve">Figure 8 - Vent holes in cover plate </w:t>
      </w:r>
      <w:r w:rsidRPr="00DB4CAB">
        <w:rPr>
          <w:noProof/>
        </w:rPr>
        <w:t>[13]</w:t>
      </w:r>
      <w:r>
        <w:rPr>
          <w:noProof/>
        </w:rPr>
        <w:tab/>
      </w:r>
      <w:r>
        <w:rPr>
          <w:noProof/>
        </w:rPr>
        <w:fldChar w:fldCharType="begin"/>
      </w:r>
      <w:r>
        <w:rPr>
          <w:noProof/>
        </w:rPr>
        <w:instrText xml:space="preserve"> PAGEREF _Toc119938918 \h </w:instrText>
      </w:r>
      <w:r>
        <w:rPr>
          <w:noProof/>
        </w:rPr>
      </w:r>
      <w:r>
        <w:rPr>
          <w:noProof/>
        </w:rPr>
        <w:fldChar w:fldCharType="separate"/>
      </w:r>
      <w:r>
        <w:rPr>
          <w:noProof/>
        </w:rPr>
        <w:t>15</w:t>
      </w:r>
      <w:r>
        <w:rPr>
          <w:noProof/>
        </w:rPr>
        <w:fldChar w:fldCharType="end"/>
      </w:r>
    </w:p>
    <w:p w14:paraId="26D43F00" w14:textId="1863219C" w:rsidR="00F0504F" w:rsidRDefault="00F0504F">
      <w:pPr>
        <w:pStyle w:val="TableofFigures"/>
        <w:tabs>
          <w:tab w:val="right" w:leader="dot" w:pos="9016"/>
        </w:tabs>
        <w:rPr>
          <w:noProof/>
          <w:lang w:val="en-US" w:eastAsia="en-US"/>
        </w:rPr>
      </w:pPr>
      <w:r>
        <w:rPr>
          <w:noProof/>
        </w:rPr>
        <w:t xml:space="preserve">Figure 9 - Violent reaction of explosive despite vent holes in case material </w:t>
      </w:r>
      <w:r w:rsidRPr="00DB4CAB">
        <w:rPr>
          <w:noProof/>
        </w:rPr>
        <w:t>[13]</w:t>
      </w:r>
      <w:r>
        <w:rPr>
          <w:noProof/>
        </w:rPr>
        <w:tab/>
      </w:r>
      <w:r>
        <w:rPr>
          <w:noProof/>
        </w:rPr>
        <w:fldChar w:fldCharType="begin"/>
      </w:r>
      <w:r>
        <w:rPr>
          <w:noProof/>
        </w:rPr>
        <w:instrText xml:space="preserve"> PAGEREF _Toc119938919 \h </w:instrText>
      </w:r>
      <w:r>
        <w:rPr>
          <w:noProof/>
        </w:rPr>
      </w:r>
      <w:r>
        <w:rPr>
          <w:noProof/>
        </w:rPr>
        <w:fldChar w:fldCharType="separate"/>
      </w:r>
      <w:r>
        <w:rPr>
          <w:noProof/>
        </w:rPr>
        <w:t>16</w:t>
      </w:r>
      <w:r>
        <w:rPr>
          <w:noProof/>
        </w:rPr>
        <w:fldChar w:fldCharType="end"/>
      </w:r>
    </w:p>
    <w:p w14:paraId="3781AADB" w14:textId="506E20D2" w:rsidR="00F0504F" w:rsidRDefault="00F0504F">
      <w:pPr>
        <w:pStyle w:val="TableofFigures"/>
        <w:tabs>
          <w:tab w:val="right" w:leader="dot" w:pos="9016"/>
        </w:tabs>
        <w:rPr>
          <w:noProof/>
          <w:lang w:val="en-US" w:eastAsia="en-US"/>
        </w:rPr>
      </w:pPr>
      <w:r>
        <w:rPr>
          <w:noProof/>
        </w:rPr>
        <w:t xml:space="preserve">Figure 10 - AWE SSSI configuration adapted for pointed spigot </w:t>
      </w:r>
      <w:r w:rsidRPr="00DB4CAB">
        <w:rPr>
          <w:noProof/>
        </w:rPr>
        <w:t>[15]</w:t>
      </w:r>
      <w:r>
        <w:rPr>
          <w:noProof/>
        </w:rPr>
        <w:tab/>
      </w:r>
      <w:r>
        <w:rPr>
          <w:noProof/>
        </w:rPr>
        <w:fldChar w:fldCharType="begin"/>
      </w:r>
      <w:r>
        <w:rPr>
          <w:noProof/>
        </w:rPr>
        <w:instrText xml:space="preserve"> PAGEREF _Toc119938920 \h </w:instrText>
      </w:r>
      <w:r>
        <w:rPr>
          <w:noProof/>
        </w:rPr>
      </w:r>
      <w:r>
        <w:rPr>
          <w:noProof/>
        </w:rPr>
        <w:fldChar w:fldCharType="separate"/>
      </w:r>
      <w:r>
        <w:rPr>
          <w:noProof/>
        </w:rPr>
        <w:t>16</w:t>
      </w:r>
      <w:r>
        <w:rPr>
          <w:noProof/>
        </w:rPr>
        <w:fldChar w:fldCharType="end"/>
      </w:r>
    </w:p>
    <w:p w14:paraId="048474D2" w14:textId="370B344A" w:rsidR="00F0504F" w:rsidRDefault="00F0504F">
      <w:pPr>
        <w:pStyle w:val="TableofFigures"/>
        <w:tabs>
          <w:tab w:val="right" w:leader="dot" w:pos="9016"/>
        </w:tabs>
        <w:rPr>
          <w:noProof/>
          <w:lang w:val="en-US" w:eastAsia="en-US"/>
        </w:rPr>
      </w:pPr>
      <w:r>
        <w:rPr>
          <w:noProof/>
        </w:rPr>
        <w:t xml:space="preserve">Figure 11 - Explosive samples post-test following AWE SSSI adapted test </w:t>
      </w:r>
      <w:r w:rsidRPr="00DB4CAB">
        <w:rPr>
          <w:noProof/>
        </w:rPr>
        <w:t>[15]</w:t>
      </w:r>
      <w:r>
        <w:rPr>
          <w:noProof/>
        </w:rPr>
        <w:tab/>
      </w:r>
      <w:r>
        <w:rPr>
          <w:noProof/>
        </w:rPr>
        <w:fldChar w:fldCharType="begin"/>
      </w:r>
      <w:r>
        <w:rPr>
          <w:noProof/>
        </w:rPr>
        <w:instrText xml:space="preserve"> PAGEREF _Toc119938921 \h </w:instrText>
      </w:r>
      <w:r>
        <w:rPr>
          <w:noProof/>
        </w:rPr>
      </w:r>
      <w:r>
        <w:rPr>
          <w:noProof/>
        </w:rPr>
        <w:fldChar w:fldCharType="separate"/>
      </w:r>
      <w:r>
        <w:rPr>
          <w:noProof/>
        </w:rPr>
        <w:t>16</w:t>
      </w:r>
      <w:r>
        <w:rPr>
          <w:noProof/>
        </w:rPr>
        <w:fldChar w:fldCharType="end"/>
      </w:r>
    </w:p>
    <w:p w14:paraId="688246EC" w14:textId="79CD2A95" w:rsidR="00F0504F" w:rsidRDefault="00F0504F">
      <w:pPr>
        <w:pStyle w:val="TableofFigures"/>
        <w:tabs>
          <w:tab w:val="right" w:leader="dot" w:pos="9016"/>
        </w:tabs>
        <w:rPr>
          <w:noProof/>
          <w:lang w:val="en-US" w:eastAsia="en-US"/>
        </w:rPr>
      </w:pPr>
      <w:r>
        <w:rPr>
          <w:noProof/>
        </w:rPr>
        <w:t>Figure 12 - Further modified test assembly</w:t>
      </w:r>
      <w:r>
        <w:rPr>
          <w:noProof/>
        </w:rPr>
        <w:tab/>
      </w:r>
      <w:r>
        <w:rPr>
          <w:noProof/>
        </w:rPr>
        <w:fldChar w:fldCharType="begin"/>
      </w:r>
      <w:r>
        <w:rPr>
          <w:noProof/>
        </w:rPr>
        <w:instrText xml:space="preserve"> PAGEREF _Toc119938922 \h </w:instrText>
      </w:r>
      <w:r>
        <w:rPr>
          <w:noProof/>
        </w:rPr>
      </w:r>
      <w:r>
        <w:rPr>
          <w:noProof/>
        </w:rPr>
        <w:fldChar w:fldCharType="separate"/>
      </w:r>
      <w:r>
        <w:rPr>
          <w:noProof/>
        </w:rPr>
        <w:t>17</w:t>
      </w:r>
      <w:r>
        <w:rPr>
          <w:noProof/>
        </w:rPr>
        <w:fldChar w:fldCharType="end"/>
      </w:r>
    </w:p>
    <w:p w14:paraId="68E7B322" w14:textId="398762B4" w:rsidR="00F0504F" w:rsidRDefault="00F0504F">
      <w:pPr>
        <w:pStyle w:val="TableofFigures"/>
        <w:tabs>
          <w:tab w:val="right" w:leader="dot" w:pos="9016"/>
        </w:tabs>
        <w:rPr>
          <w:noProof/>
          <w:lang w:val="en-US" w:eastAsia="en-US"/>
        </w:rPr>
      </w:pPr>
      <w:r>
        <w:rPr>
          <w:noProof/>
        </w:rPr>
        <w:t>Figure 13 - PBX1 ignition evidence, 3ms</w:t>
      </w:r>
      <w:r w:rsidRPr="00DB4CAB">
        <w:rPr>
          <w:noProof/>
          <w:vertAlign w:val="superscript"/>
        </w:rPr>
        <w:t>-1</w:t>
      </w:r>
      <w:r>
        <w:rPr>
          <w:noProof/>
        </w:rPr>
        <w:t xml:space="preserve"> </w:t>
      </w:r>
      <w:r w:rsidRPr="00DB4CAB">
        <w:rPr>
          <w:noProof/>
        </w:rPr>
        <w:t>[16]</w:t>
      </w:r>
      <w:r>
        <w:rPr>
          <w:noProof/>
        </w:rPr>
        <w:tab/>
      </w:r>
      <w:r>
        <w:rPr>
          <w:noProof/>
        </w:rPr>
        <w:fldChar w:fldCharType="begin"/>
      </w:r>
      <w:r>
        <w:rPr>
          <w:noProof/>
        </w:rPr>
        <w:instrText xml:space="preserve"> PAGEREF _Toc119938923 \h </w:instrText>
      </w:r>
      <w:r>
        <w:rPr>
          <w:noProof/>
        </w:rPr>
      </w:r>
      <w:r>
        <w:rPr>
          <w:noProof/>
        </w:rPr>
        <w:fldChar w:fldCharType="separate"/>
      </w:r>
      <w:r>
        <w:rPr>
          <w:noProof/>
        </w:rPr>
        <w:t>18</w:t>
      </w:r>
      <w:r>
        <w:rPr>
          <w:noProof/>
        </w:rPr>
        <w:fldChar w:fldCharType="end"/>
      </w:r>
    </w:p>
    <w:p w14:paraId="1BD012AB" w14:textId="34C2DF41" w:rsidR="00F0504F" w:rsidRDefault="00F0504F">
      <w:pPr>
        <w:pStyle w:val="TableofFigures"/>
        <w:tabs>
          <w:tab w:val="right" w:leader="dot" w:pos="9016"/>
        </w:tabs>
        <w:rPr>
          <w:noProof/>
          <w:lang w:val="en-US" w:eastAsia="en-US"/>
        </w:rPr>
      </w:pPr>
      <w:r>
        <w:rPr>
          <w:noProof/>
        </w:rPr>
        <w:t>Figure 14 - PBX2 ignition evidence, 3ms</w:t>
      </w:r>
      <w:r w:rsidRPr="00DB4CAB">
        <w:rPr>
          <w:noProof/>
          <w:vertAlign w:val="superscript"/>
        </w:rPr>
        <w:t>-1</w:t>
      </w:r>
      <w:r>
        <w:rPr>
          <w:noProof/>
        </w:rPr>
        <w:t xml:space="preserve"> </w:t>
      </w:r>
      <w:r w:rsidRPr="00DB4CAB">
        <w:rPr>
          <w:noProof/>
        </w:rPr>
        <w:t>[16]</w:t>
      </w:r>
      <w:r>
        <w:rPr>
          <w:noProof/>
        </w:rPr>
        <w:tab/>
      </w:r>
      <w:r>
        <w:rPr>
          <w:noProof/>
        </w:rPr>
        <w:fldChar w:fldCharType="begin"/>
      </w:r>
      <w:r>
        <w:rPr>
          <w:noProof/>
        </w:rPr>
        <w:instrText xml:space="preserve"> PAGEREF _Toc119938924 \h </w:instrText>
      </w:r>
      <w:r>
        <w:rPr>
          <w:noProof/>
        </w:rPr>
      </w:r>
      <w:r>
        <w:rPr>
          <w:noProof/>
        </w:rPr>
        <w:fldChar w:fldCharType="separate"/>
      </w:r>
      <w:r>
        <w:rPr>
          <w:noProof/>
        </w:rPr>
        <w:t>18</w:t>
      </w:r>
      <w:r>
        <w:rPr>
          <w:noProof/>
        </w:rPr>
        <w:fldChar w:fldCharType="end"/>
      </w:r>
    </w:p>
    <w:p w14:paraId="1868F281" w14:textId="1D6AE936" w:rsidR="00F0504F" w:rsidRDefault="00F0504F">
      <w:pPr>
        <w:pStyle w:val="TableofFigures"/>
        <w:tabs>
          <w:tab w:val="right" w:leader="dot" w:pos="9016"/>
        </w:tabs>
        <w:rPr>
          <w:noProof/>
          <w:lang w:val="en-US" w:eastAsia="en-US"/>
        </w:rPr>
      </w:pPr>
      <w:r>
        <w:rPr>
          <w:noProof/>
        </w:rPr>
        <w:t xml:space="preserve">Figure 15 - EMTAP Small Scale Spigot Test design </w:t>
      </w:r>
      <w:r w:rsidRPr="00DB4CAB">
        <w:rPr>
          <w:noProof/>
        </w:rPr>
        <w:t>[17]</w:t>
      </w:r>
      <w:r>
        <w:rPr>
          <w:noProof/>
        </w:rPr>
        <w:tab/>
      </w:r>
      <w:r>
        <w:rPr>
          <w:noProof/>
        </w:rPr>
        <w:fldChar w:fldCharType="begin"/>
      </w:r>
      <w:r>
        <w:rPr>
          <w:noProof/>
        </w:rPr>
        <w:instrText xml:space="preserve"> PAGEREF _Toc119938925 \h </w:instrText>
      </w:r>
      <w:r>
        <w:rPr>
          <w:noProof/>
        </w:rPr>
      </w:r>
      <w:r>
        <w:rPr>
          <w:noProof/>
        </w:rPr>
        <w:fldChar w:fldCharType="separate"/>
      </w:r>
      <w:r>
        <w:rPr>
          <w:noProof/>
        </w:rPr>
        <w:t>19</w:t>
      </w:r>
      <w:r>
        <w:rPr>
          <w:noProof/>
        </w:rPr>
        <w:fldChar w:fldCharType="end"/>
      </w:r>
    </w:p>
    <w:p w14:paraId="0D2C042D" w14:textId="4CD596CA" w:rsidR="00F0504F" w:rsidRDefault="00F0504F">
      <w:pPr>
        <w:pStyle w:val="TableofFigures"/>
        <w:tabs>
          <w:tab w:val="right" w:leader="dot" w:pos="9016"/>
        </w:tabs>
        <w:rPr>
          <w:noProof/>
          <w:lang w:val="en-US" w:eastAsia="en-US"/>
        </w:rPr>
      </w:pPr>
      <w:r>
        <w:rPr>
          <w:noProof/>
        </w:rPr>
        <w:t xml:space="preserve">Figure 16 - AWE Spigot Intrusion Test design </w:t>
      </w:r>
      <w:r w:rsidRPr="00DB4CAB">
        <w:rPr>
          <w:noProof/>
        </w:rPr>
        <w:t>[17]</w:t>
      </w:r>
      <w:r>
        <w:rPr>
          <w:noProof/>
        </w:rPr>
        <w:tab/>
      </w:r>
      <w:r>
        <w:rPr>
          <w:noProof/>
        </w:rPr>
        <w:fldChar w:fldCharType="begin"/>
      </w:r>
      <w:r>
        <w:rPr>
          <w:noProof/>
        </w:rPr>
        <w:instrText xml:space="preserve"> PAGEREF _Toc119938926 \h </w:instrText>
      </w:r>
      <w:r>
        <w:rPr>
          <w:noProof/>
        </w:rPr>
      </w:r>
      <w:r>
        <w:rPr>
          <w:noProof/>
        </w:rPr>
        <w:fldChar w:fldCharType="separate"/>
      </w:r>
      <w:r>
        <w:rPr>
          <w:noProof/>
        </w:rPr>
        <w:t>20</w:t>
      </w:r>
      <w:r>
        <w:rPr>
          <w:noProof/>
        </w:rPr>
        <w:fldChar w:fldCharType="end"/>
      </w:r>
    </w:p>
    <w:p w14:paraId="6CA8E67F" w14:textId="1BE5F1E5" w:rsidR="00F0504F" w:rsidRDefault="00F0504F">
      <w:pPr>
        <w:pStyle w:val="TableofFigures"/>
        <w:tabs>
          <w:tab w:val="right" w:leader="dot" w:pos="9016"/>
        </w:tabs>
        <w:rPr>
          <w:noProof/>
          <w:lang w:val="en-US" w:eastAsia="en-US"/>
        </w:rPr>
      </w:pPr>
      <w:r>
        <w:rPr>
          <w:noProof/>
        </w:rPr>
        <w:t xml:space="preserve">Figure 17 - AWE Small scale Spigot Intrusion Test design </w:t>
      </w:r>
      <w:r w:rsidRPr="00DB4CAB">
        <w:rPr>
          <w:noProof/>
        </w:rPr>
        <w:t>[18]</w:t>
      </w:r>
      <w:r>
        <w:rPr>
          <w:noProof/>
        </w:rPr>
        <w:tab/>
      </w:r>
      <w:r>
        <w:rPr>
          <w:noProof/>
        </w:rPr>
        <w:fldChar w:fldCharType="begin"/>
      </w:r>
      <w:r>
        <w:rPr>
          <w:noProof/>
        </w:rPr>
        <w:instrText xml:space="preserve"> PAGEREF _Toc119938927 \h </w:instrText>
      </w:r>
      <w:r>
        <w:rPr>
          <w:noProof/>
        </w:rPr>
      </w:r>
      <w:r>
        <w:rPr>
          <w:noProof/>
        </w:rPr>
        <w:fldChar w:fldCharType="separate"/>
      </w:r>
      <w:r>
        <w:rPr>
          <w:noProof/>
        </w:rPr>
        <w:t>20</w:t>
      </w:r>
      <w:r>
        <w:rPr>
          <w:noProof/>
        </w:rPr>
        <w:fldChar w:fldCharType="end"/>
      </w:r>
    </w:p>
    <w:p w14:paraId="269F802A" w14:textId="521B2D6C" w:rsidR="00F0504F" w:rsidRDefault="00F0504F">
      <w:pPr>
        <w:pStyle w:val="TableofFigures"/>
        <w:tabs>
          <w:tab w:val="right" w:leader="dot" w:pos="9016"/>
        </w:tabs>
        <w:rPr>
          <w:noProof/>
          <w:lang w:val="en-US" w:eastAsia="en-US"/>
        </w:rPr>
      </w:pPr>
      <w:r>
        <w:rPr>
          <w:noProof/>
        </w:rPr>
        <w:t xml:space="preserve">Figure 18 - CADMID cycle </w:t>
      </w:r>
      <w:r w:rsidRPr="00DB4CAB">
        <w:rPr>
          <w:noProof/>
        </w:rPr>
        <w:t>[21]</w:t>
      </w:r>
      <w:r>
        <w:rPr>
          <w:noProof/>
        </w:rPr>
        <w:tab/>
      </w:r>
      <w:r>
        <w:rPr>
          <w:noProof/>
        </w:rPr>
        <w:fldChar w:fldCharType="begin"/>
      </w:r>
      <w:r>
        <w:rPr>
          <w:noProof/>
        </w:rPr>
        <w:instrText xml:space="preserve"> PAGEREF _Toc119938928 \h </w:instrText>
      </w:r>
      <w:r>
        <w:rPr>
          <w:noProof/>
        </w:rPr>
      </w:r>
      <w:r>
        <w:rPr>
          <w:noProof/>
        </w:rPr>
        <w:fldChar w:fldCharType="separate"/>
      </w:r>
      <w:r>
        <w:rPr>
          <w:noProof/>
        </w:rPr>
        <w:t>22</w:t>
      </w:r>
      <w:r>
        <w:rPr>
          <w:noProof/>
        </w:rPr>
        <w:fldChar w:fldCharType="end"/>
      </w:r>
    </w:p>
    <w:p w14:paraId="50047FA2" w14:textId="27CC2533" w:rsidR="00F0504F" w:rsidRDefault="00F0504F">
      <w:pPr>
        <w:pStyle w:val="TableofFigures"/>
        <w:tabs>
          <w:tab w:val="right" w:leader="dot" w:pos="9016"/>
        </w:tabs>
        <w:rPr>
          <w:noProof/>
          <w:lang w:val="en-US" w:eastAsia="en-US"/>
        </w:rPr>
      </w:pPr>
      <w:r>
        <w:rPr>
          <w:noProof/>
        </w:rPr>
        <w:t>Figure 19 - Stakeholder Influence Map</w:t>
      </w:r>
      <w:r>
        <w:rPr>
          <w:noProof/>
        </w:rPr>
        <w:tab/>
      </w:r>
      <w:r>
        <w:rPr>
          <w:noProof/>
        </w:rPr>
        <w:fldChar w:fldCharType="begin"/>
      </w:r>
      <w:r>
        <w:rPr>
          <w:noProof/>
        </w:rPr>
        <w:instrText xml:space="preserve"> PAGEREF _Toc119938929 \h </w:instrText>
      </w:r>
      <w:r>
        <w:rPr>
          <w:noProof/>
        </w:rPr>
      </w:r>
      <w:r>
        <w:rPr>
          <w:noProof/>
        </w:rPr>
        <w:fldChar w:fldCharType="separate"/>
      </w:r>
      <w:r>
        <w:rPr>
          <w:noProof/>
        </w:rPr>
        <w:t>22</w:t>
      </w:r>
      <w:r>
        <w:rPr>
          <w:noProof/>
        </w:rPr>
        <w:fldChar w:fldCharType="end"/>
      </w:r>
    </w:p>
    <w:p w14:paraId="57A1426A" w14:textId="0226F788" w:rsidR="00F0504F" w:rsidRDefault="00F0504F">
      <w:pPr>
        <w:pStyle w:val="TableofFigures"/>
        <w:tabs>
          <w:tab w:val="right" w:leader="dot" w:pos="9016"/>
        </w:tabs>
        <w:rPr>
          <w:noProof/>
          <w:lang w:val="en-US" w:eastAsia="en-US"/>
        </w:rPr>
      </w:pPr>
      <w:r>
        <w:rPr>
          <w:noProof/>
        </w:rPr>
        <w:t>Figure 20 - Impact rig with drift and penetrator</w:t>
      </w:r>
      <w:r>
        <w:rPr>
          <w:noProof/>
        </w:rPr>
        <w:tab/>
      </w:r>
      <w:r>
        <w:rPr>
          <w:noProof/>
        </w:rPr>
        <w:fldChar w:fldCharType="begin"/>
      </w:r>
      <w:r>
        <w:rPr>
          <w:noProof/>
        </w:rPr>
        <w:instrText xml:space="preserve"> PAGEREF _Toc119938930 \h </w:instrText>
      </w:r>
      <w:r>
        <w:rPr>
          <w:noProof/>
        </w:rPr>
      </w:r>
      <w:r>
        <w:rPr>
          <w:noProof/>
        </w:rPr>
        <w:fldChar w:fldCharType="separate"/>
      </w:r>
      <w:r>
        <w:rPr>
          <w:noProof/>
        </w:rPr>
        <w:t>25</w:t>
      </w:r>
      <w:r>
        <w:rPr>
          <w:noProof/>
        </w:rPr>
        <w:fldChar w:fldCharType="end"/>
      </w:r>
    </w:p>
    <w:p w14:paraId="607DD12B" w14:textId="02F85494" w:rsidR="00F0504F" w:rsidRDefault="00F0504F">
      <w:pPr>
        <w:pStyle w:val="TableofFigures"/>
        <w:tabs>
          <w:tab w:val="right" w:leader="dot" w:pos="9016"/>
        </w:tabs>
        <w:rPr>
          <w:noProof/>
          <w:lang w:val="en-US" w:eastAsia="en-US"/>
        </w:rPr>
      </w:pPr>
      <w:r>
        <w:rPr>
          <w:noProof/>
        </w:rPr>
        <w:t>Figure 21 - Concept 1, cut through, no detonator</w:t>
      </w:r>
      <w:r>
        <w:rPr>
          <w:noProof/>
        </w:rPr>
        <w:tab/>
      </w:r>
      <w:r>
        <w:rPr>
          <w:noProof/>
        </w:rPr>
        <w:fldChar w:fldCharType="begin"/>
      </w:r>
      <w:r>
        <w:rPr>
          <w:noProof/>
        </w:rPr>
        <w:instrText xml:space="preserve"> PAGEREF _Toc119938931 \h </w:instrText>
      </w:r>
      <w:r>
        <w:rPr>
          <w:noProof/>
        </w:rPr>
      </w:r>
      <w:r>
        <w:rPr>
          <w:noProof/>
        </w:rPr>
        <w:fldChar w:fldCharType="separate"/>
      </w:r>
      <w:r>
        <w:rPr>
          <w:noProof/>
        </w:rPr>
        <w:t>26</w:t>
      </w:r>
      <w:r>
        <w:rPr>
          <w:noProof/>
        </w:rPr>
        <w:fldChar w:fldCharType="end"/>
      </w:r>
    </w:p>
    <w:p w14:paraId="55CE57B4" w14:textId="0654D4FB" w:rsidR="00F0504F" w:rsidRDefault="00F0504F">
      <w:pPr>
        <w:pStyle w:val="TableofFigures"/>
        <w:tabs>
          <w:tab w:val="right" w:leader="dot" w:pos="9016"/>
        </w:tabs>
        <w:rPr>
          <w:noProof/>
          <w:lang w:val="en-US" w:eastAsia="en-US"/>
        </w:rPr>
      </w:pPr>
      <w:r>
        <w:rPr>
          <w:noProof/>
        </w:rPr>
        <w:t>Figure 22 - Concept 1, cut though, including detonator</w:t>
      </w:r>
      <w:r>
        <w:rPr>
          <w:noProof/>
        </w:rPr>
        <w:tab/>
      </w:r>
      <w:r>
        <w:rPr>
          <w:noProof/>
        </w:rPr>
        <w:fldChar w:fldCharType="begin"/>
      </w:r>
      <w:r>
        <w:rPr>
          <w:noProof/>
        </w:rPr>
        <w:instrText xml:space="preserve"> PAGEREF _Toc119938932 \h </w:instrText>
      </w:r>
      <w:r>
        <w:rPr>
          <w:noProof/>
        </w:rPr>
      </w:r>
      <w:r>
        <w:rPr>
          <w:noProof/>
        </w:rPr>
        <w:fldChar w:fldCharType="separate"/>
      </w:r>
      <w:r>
        <w:rPr>
          <w:noProof/>
        </w:rPr>
        <w:t>26</w:t>
      </w:r>
      <w:r>
        <w:rPr>
          <w:noProof/>
        </w:rPr>
        <w:fldChar w:fldCharType="end"/>
      </w:r>
    </w:p>
    <w:p w14:paraId="6807829C" w14:textId="0BB60E0A" w:rsidR="00F0504F" w:rsidRDefault="00F0504F">
      <w:pPr>
        <w:pStyle w:val="TableofFigures"/>
        <w:tabs>
          <w:tab w:val="right" w:leader="dot" w:pos="9016"/>
        </w:tabs>
        <w:rPr>
          <w:noProof/>
          <w:lang w:val="en-US" w:eastAsia="en-US"/>
        </w:rPr>
      </w:pPr>
      <w:r>
        <w:rPr>
          <w:noProof/>
        </w:rPr>
        <w:t>Figure 23 - Concept 1, 3d image</w:t>
      </w:r>
      <w:r>
        <w:rPr>
          <w:noProof/>
        </w:rPr>
        <w:tab/>
      </w:r>
      <w:r>
        <w:rPr>
          <w:noProof/>
        </w:rPr>
        <w:fldChar w:fldCharType="begin"/>
      </w:r>
      <w:r>
        <w:rPr>
          <w:noProof/>
        </w:rPr>
        <w:instrText xml:space="preserve"> PAGEREF _Toc119938933 \h </w:instrText>
      </w:r>
      <w:r>
        <w:rPr>
          <w:noProof/>
        </w:rPr>
      </w:r>
      <w:r>
        <w:rPr>
          <w:noProof/>
        </w:rPr>
        <w:fldChar w:fldCharType="separate"/>
      </w:r>
      <w:r>
        <w:rPr>
          <w:noProof/>
        </w:rPr>
        <w:t>26</w:t>
      </w:r>
      <w:r>
        <w:rPr>
          <w:noProof/>
        </w:rPr>
        <w:fldChar w:fldCharType="end"/>
      </w:r>
    </w:p>
    <w:p w14:paraId="032A7BEF" w14:textId="77BBD429" w:rsidR="00F0504F" w:rsidRDefault="00F0504F">
      <w:pPr>
        <w:pStyle w:val="TableofFigures"/>
        <w:tabs>
          <w:tab w:val="right" w:leader="dot" w:pos="9016"/>
        </w:tabs>
        <w:rPr>
          <w:noProof/>
          <w:lang w:val="en-US" w:eastAsia="en-US"/>
        </w:rPr>
      </w:pPr>
      <w:r>
        <w:rPr>
          <w:noProof/>
        </w:rPr>
        <w:t>Figure 24 - Concept 2, cut through, no detonator</w:t>
      </w:r>
      <w:r>
        <w:rPr>
          <w:noProof/>
        </w:rPr>
        <w:tab/>
      </w:r>
      <w:r>
        <w:rPr>
          <w:noProof/>
        </w:rPr>
        <w:fldChar w:fldCharType="begin"/>
      </w:r>
      <w:r>
        <w:rPr>
          <w:noProof/>
        </w:rPr>
        <w:instrText xml:space="preserve"> PAGEREF _Toc119938934 \h </w:instrText>
      </w:r>
      <w:r>
        <w:rPr>
          <w:noProof/>
        </w:rPr>
      </w:r>
      <w:r>
        <w:rPr>
          <w:noProof/>
        </w:rPr>
        <w:fldChar w:fldCharType="separate"/>
      </w:r>
      <w:r>
        <w:rPr>
          <w:noProof/>
        </w:rPr>
        <w:t>26</w:t>
      </w:r>
      <w:r>
        <w:rPr>
          <w:noProof/>
        </w:rPr>
        <w:fldChar w:fldCharType="end"/>
      </w:r>
    </w:p>
    <w:p w14:paraId="0FE12A76" w14:textId="7C1B7EE2" w:rsidR="00F0504F" w:rsidRDefault="00F0504F">
      <w:pPr>
        <w:pStyle w:val="TableofFigures"/>
        <w:tabs>
          <w:tab w:val="right" w:leader="dot" w:pos="9016"/>
        </w:tabs>
        <w:rPr>
          <w:noProof/>
          <w:lang w:val="en-US" w:eastAsia="en-US"/>
        </w:rPr>
      </w:pPr>
      <w:r>
        <w:rPr>
          <w:noProof/>
        </w:rPr>
        <w:t>Figure 25 - Concept 2, cut through, with detonator</w:t>
      </w:r>
      <w:r>
        <w:rPr>
          <w:noProof/>
        </w:rPr>
        <w:tab/>
      </w:r>
      <w:r>
        <w:rPr>
          <w:noProof/>
        </w:rPr>
        <w:fldChar w:fldCharType="begin"/>
      </w:r>
      <w:r>
        <w:rPr>
          <w:noProof/>
        </w:rPr>
        <w:instrText xml:space="preserve"> PAGEREF _Toc119938935 \h </w:instrText>
      </w:r>
      <w:r>
        <w:rPr>
          <w:noProof/>
        </w:rPr>
      </w:r>
      <w:r>
        <w:rPr>
          <w:noProof/>
        </w:rPr>
        <w:fldChar w:fldCharType="separate"/>
      </w:r>
      <w:r>
        <w:rPr>
          <w:noProof/>
        </w:rPr>
        <w:t>26</w:t>
      </w:r>
      <w:r>
        <w:rPr>
          <w:noProof/>
        </w:rPr>
        <w:fldChar w:fldCharType="end"/>
      </w:r>
    </w:p>
    <w:p w14:paraId="4C26B1E8" w14:textId="674338D6" w:rsidR="00F0504F" w:rsidRDefault="00F0504F">
      <w:pPr>
        <w:pStyle w:val="TableofFigures"/>
        <w:tabs>
          <w:tab w:val="right" w:leader="dot" w:pos="9016"/>
        </w:tabs>
        <w:rPr>
          <w:noProof/>
          <w:lang w:val="en-US" w:eastAsia="en-US"/>
        </w:rPr>
      </w:pPr>
      <w:r>
        <w:rPr>
          <w:noProof/>
        </w:rPr>
        <w:t>Figure 26 - Concept 2, 3D image</w:t>
      </w:r>
      <w:r>
        <w:rPr>
          <w:noProof/>
        </w:rPr>
        <w:tab/>
      </w:r>
      <w:r>
        <w:rPr>
          <w:noProof/>
        </w:rPr>
        <w:fldChar w:fldCharType="begin"/>
      </w:r>
      <w:r>
        <w:rPr>
          <w:noProof/>
        </w:rPr>
        <w:instrText xml:space="preserve"> PAGEREF _Toc119938936 \h </w:instrText>
      </w:r>
      <w:r>
        <w:rPr>
          <w:noProof/>
        </w:rPr>
      </w:r>
      <w:r>
        <w:rPr>
          <w:noProof/>
        </w:rPr>
        <w:fldChar w:fldCharType="separate"/>
      </w:r>
      <w:r>
        <w:rPr>
          <w:noProof/>
        </w:rPr>
        <w:t>26</w:t>
      </w:r>
      <w:r>
        <w:rPr>
          <w:noProof/>
        </w:rPr>
        <w:fldChar w:fldCharType="end"/>
      </w:r>
    </w:p>
    <w:p w14:paraId="0383F53D" w14:textId="139C39C6" w:rsidR="00F0504F" w:rsidRDefault="00F0504F">
      <w:pPr>
        <w:pStyle w:val="TableofFigures"/>
        <w:tabs>
          <w:tab w:val="right" w:leader="dot" w:pos="9016"/>
        </w:tabs>
        <w:rPr>
          <w:noProof/>
          <w:lang w:val="en-US" w:eastAsia="en-US"/>
        </w:rPr>
      </w:pPr>
      <w:r>
        <w:rPr>
          <w:noProof/>
        </w:rPr>
        <w:t>Figure 27 - Concept 3, cut through, no detonator</w:t>
      </w:r>
      <w:r>
        <w:rPr>
          <w:noProof/>
        </w:rPr>
        <w:tab/>
      </w:r>
      <w:r>
        <w:rPr>
          <w:noProof/>
        </w:rPr>
        <w:fldChar w:fldCharType="begin"/>
      </w:r>
      <w:r>
        <w:rPr>
          <w:noProof/>
        </w:rPr>
        <w:instrText xml:space="preserve"> PAGEREF _Toc119938937 \h </w:instrText>
      </w:r>
      <w:r>
        <w:rPr>
          <w:noProof/>
        </w:rPr>
      </w:r>
      <w:r>
        <w:rPr>
          <w:noProof/>
        </w:rPr>
        <w:fldChar w:fldCharType="separate"/>
      </w:r>
      <w:r>
        <w:rPr>
          <w:noProof/>
        </w:rPr>
        <w:t>27</w:t>
      </w:r>
      <w:r>
        <w:rPr>
          <w:noProof/>
        </w:rPr>
        <w:fldChar w:fldCharType="end"/>
      </w:r>
    </w:p>
    <w:p w14:paraId="7863E479" w14:textId="2FD94919" w:rsidR="00F0504F" w:rsidRDefault="00F0504F">
      <w:pPr>
        <w:pStyle w:val="TableofFigures"/>
        <w:tabs>
          <w:tab w:val="right" w:leader="dot" w:pos="9016"/>
        </w:tabs>
        <w:rPr>
          <w:noProof/>
          <w:lang w:val="en-US" w:eastAsia="en-US"/>
        </w:rPr>
      </w:pPr>
      <w:r>
        <w:rPr>
          <w:noProof/>
        </w:rPr>
        <w:t>Figure 28 - Concept 3, cut through, with detonator</w:t>
      </w:r>
      <w:r>
        <w:rPr>
          <w:noProof/>
        </w:rPr>
        <w:tab/>
      </w:r>
      <w:r>
        <w:rPr>
          <w:noProof/>
        </w:rPr>
        <w:fldChar w:fldCharType="begin"/>
      </w:r>
      <w:r>
        <w:rPr>
          <w:noProof/>
        </w:rPr>
        <w:instrText xml:space="preserve"> PAGEREF _Toc119938938 \h </w:instrText>
      </w:r>
      <w:r>
        <w:rPr>
          <w:noProof/>
        </w:rPr>
      </w:r>
      <w:r>
        <w:rPr>
          <w:noProof/>
        </w:rPr>
        <w:fldChar w:fldCharType="separate"/>
      </w:r>
      <w:r>
        <w:rPr>
          <w:noProof/>
        </w:rPr>
        <w:t>27</w:t>
      </w:r>
      <w:r>
        <w:rPr>
          <w:noProof/>
        </w:rPr>
        <w:fldChar w:fldCharType="end"/>
      </w:r>
    </w:p>
    <w:p w14:paraId="2B40E274" w14:textId="2916BA60" w:rsidR="00F0504F" w:rsidRDefault="00F0504F">
      <w:pPr>
        <w:pStyle w:val="TableofFigures"/>
        <w:tabs>
          <w:tab w:val="right" w:leader="dot" w:pos="9016"/>
        </w:tabs>
        <w:rPr>
          <w:noProof/>
          <w:lang w:val="en-US" w:eastAsia="en-US"/>
        </w:rPr>
      </w:pPr>
      <w:r>
        <w:rPr>
          <w:noProof/>
        </w:rPr>
        <w:t>Figure 29 - Concept 3, 3D image</w:t>
      </w:r>
      <w:r>
        <w:rPr>
          <w:noProof/>
        </w:rPr>
        <w:tab/>
      </w:r>
      <w:r>
        <w:rPr>
          <w:noProof/>
        </w:rPr>
        <w:fldChar w:fldCharType="begin"/>
      </w:r>
      <w:r>
        <w:rPr>
          <w:noProof/>
        </w:rPr>
        <w:instrText xml:space="preserve"> PAGEREF _Toc119938939 \h </w:instrText>
      </w:r>
      <w:r>
        <w:rPr>
          <w:noProof/>
        </w:rPr>
      </w:r>
      <w:r>
        <w:rPr>
          <w:noProof/>
        </w:rPr>
        <w:fldChar w:fldCharType="separate"/>
      </w:r>
      <w:r>
        <w:rPr>
          <w:noProof/>
        </w:rPr>
        <w:t>27</w:t>
      </w:r>
      <w:r>
        <w:rPr>
          <w:noProof/>
        </w:rPr>
        <w:fldChar w:fldCharType="end"/>
      </w:r>
    </w:p>
    <w:p w14:paraId="733C5694" w14:textId="00921886" w:rsidR="00F0504F" w:rsidRDefault="00F0504F">
      <w:pPr>
        <w:pStyle w:val="TableofFigures"/>
        <w:tabs>
          <w:tab w:val="right" w:leader="dot" w:pos="9016"/>
        </w:tabs>
        <w:rPr>
          <w:noProof/>
          <w:lang w:val="en-US" w:eastAsia="en-US"/>
        </w:rPr>
      </w:pPr>
      <w:r>
        <w:rPr>
          <w:noProof/>
        </w:rPr>
        <w:t>Figure 30 - Drop tower</w:t>
      </w:r>
      <w:r>
        <w:rPr>
          <w:noProof/>
        </w:rPr>
        <w:tab/>
      </w:r>
      <w:r>
        <w:rPr>
          <w:noProof/>
        </w:rPr>
        <w:fldChar w:fldCharType="begin"/>
      </w:r>
      <w:r>
        <w:rPr>
          <w:noProof/>
        </w:rPr>
        <w:instrText xml:space="preserve"> PAGEREF _Toc119938940 \h </w:instrText>
      </w:r>
      <w:r>
        <w:rPr>
          <w:noProof/>
        </w:rPr>
      </w:r>
      <w:r>
        <w:rPr>
          <w:noProof/>
        </w:rPr>
        <w:fldChar w:fldCharType="separate"/>
      </w:r>
      <w:r>
        <w:rPr>
          <w:noProof/>
        </w:rPr>
        <w:t>29</w:t>
      </w:r>
      <w:r>
        <w:rPr>
          <w:noProof/>
        </w:rPr>
        <w:fldChar w:fldCharType="end"/>
      </w:r>
    </w:p>
    <w:p w14:paraId="6CD24ED2" w14:textId="6A00E1AF" w:rsidR="00F0504F" w:rsidRDefault="00F0504F">
      <w:pPr>
        <w:pStyle w:val="TableofFigures"/>
        <w:tabs>
          <w:tab w:val="right" w:leader="dot" w:pos="9016"/>
        </w:tabs>
        <w:rPr>
          <w:noProof/>
          <w:lang w:val="en-US" w:eastAsia="en-US"/>
        </w:rPr>
      </w:pPr>
      <w:r>
        <w:rPr>
          <w:noProof/>
        </w:rPr>
        <w:t>Figure 31 - Target area</w:t>
      </w:r>
      <w:r>
        <w:rPr>
          <w:noProof/>
        </w:rPr>
        <w:tab/>
      </w:r>
      <w:r>
        <w:rPr>
          <w:noProof/>
        </w:rPr>
        <w:fldChar w:fldCharType="begin"/>
      </w:r>
      <w:r>
        <w:rPr>
          <w:noProof/>
        </w:rPr>
        <w:instrText xml:space="preserve"> PAGEREF _Toc119938941 \h </w:instrText>
      </w:r>
      <w:r>
        <w:rPr>
          <w:noProof/>
        </w:rPr>
      </w:r>
      <w:r>
        <w:rPr>
          <w:noProof/>
        </w:rPr>
        <w:fldChar w:fldCharType="separate"/>
      </w:r>
      <w:r>
        <w:rPr>
          <w:noProof/>
        </w:rPr>
        <w:t>29</w:t>
      </w:r>
      <w:r>
        <w:rPr>
          <w:noProof/>
        </w:rPr>
        <w:fldChar w:fldCharType="end"/>
      </w:r>
    </w:p>
    <w:p w14:paraId="5B26AD39" w14:textId="498E3B66" w:rsidR="00F0504F" w:rsidRDefault="00F0504F">
      <w:pPr>
        <w:pStyle w:val="TableofFigures"/>
        <w:tabs>
          <w:tab w:val="right" w:leader="dot" w:pos="9016"/>
        </w:tabs>
        <w:rPr>
          <w:noProof/>
          <w:lang w:val="en-US" w:eastAsia="en-US"/>
        </w:rPr>
      </w:pPr>
      <w:r>
        <w:rPr>
          <w:noProof/>
        </w:rPr>
        <w:t>Figure 32 - Lighting set up</w:t>
      </w:r>
      <w:r>
        <w:rPr>
          <w:noProof/>
        </w:rPr>
        <w:tab/>
      </w:r>
      <w:r>
        <w:rPr>
          <w:noProof/>
        </w:rPr>
        <w:fldChar w:fldCharType="begin"/>
      </w:r>
      <w:r>
        <w:rPr>
          <w:noProof/>
        </w:rPr>
        <w:instrText xml:space="preserve"> PAGEREF _Toc119938942 \h </w:instrText>
      </w:r>
      <w:r>
        <w:rPr>
          <w:noProof/>
        </w:rPr>
      </w:r>
      <w:r>
        <w:rPr>
          <w:noProof/>
        </w:rPr>
        <w:fldChar w:fldCharType="separate"/>
      </w:r>
      <w:r>
        <w:rPr>
          <w:noProof/>
        </w:rPr>
        <w:t>29</w:t>
      </w:r>
      <w:r>
        <w:rPr>
          <w:noProof/>
        </w:rPr>
        <w:fldChar w:fldCharType="end"/>
      </w:r>
    </w:p>
    <w:p w14:paraId="75D042F0" w14:textId="6DE9FC43" w:rsidR="00F0504F" w:rsidRDefault="00F0504F">
      <w:pPr>
        <w:pStyle w:val="TableofFigures"/>
        <w:tabs>
          <w:tab w:val="right" w:leader="dot" w:pos="9016"/>
        </w:tabs>
        <w:rPr>
          <w:noProof/>
          <w:lang w:val="en-US" w:eastAsia="en-US"/>
        </w:rPr>
      </w:pPr>
      <w:r>
        <w:rPr>
          <w:noProof/>
        </w:rPr>
        <w:t>Figure 33 - HSV in camera shed</w:t>
      </w:r>
      <w:r>
        <w:rPr>
          <w:noProof/>
        </w:rPr>
        <w:tab/>
      </w:r>
      <w:r>
        <w:rPr>
          <w:noProof/>
        </w:rPr>
        <w:fldChar w:fldCharType="begin"/>
      </w:r>
      <w:r>
        <w:rPr>
          <w:noProof/>
        </w:rPr>
        <w:instrText xml:space="preserve"> PAGEREF _Toc119938943 \h </w:instrText>
      </w:r>
      <w:r>
        <w:rPr>
          <w:noProof/>
        </w:rPr>
      </w:r>
      <w:r>
        <w:rPr>
          <w:noProof/>
        </w:rPr>
        <w:fldChar w:fldCharType="separate"/>
      </w:r>
      <w:r>
        <w:rPr>
          <w:noProof/>
        </w:rPr>
        <w:t>29</w:t>
      </w:r>
      <w:r>
        <w:rPr>
          <w:noProof/>
        </w:rPr>
        <w:fldChar w:fldCharType="end"/>
      </w:r>
    </w:p>
    <w:p w14:paraId="51A4EC38" w14:textId="6118408A" w:rsidR="00F0504F" w:rsidRDefault="00F0504F">
      <w:pPr>
        <w:pStyle w:val="TableofFigures"/>
        <w:tabs>
          <w:tab w:val="right" w:leader="dot" w:pos="9016"/>
        </w:tabs>
        <w:rPr>
          <w:noProof/>
          <w:lang w:val="en-US" w:eastAsia="en-US"/>
        </w:rPr>
      </w:pPr>
      <w:r>
        <w:rPr>
          <w:noProof/>
        </w:rPr>
        <w:t>Figure 34 - Cup, cover plate, pellet and screws pre-assembly</w:t>
      </w:r>
      <w:r>
        <w:rPr>
          <w:noProof/>
        </w:rPr>
        <w:tab/>
      </w:r>
      <w:r>
        <w:rPr>
          <w:noProof/>
        </w:rPr>
        <w:fldChar w:fldCharType="begin"/>
      </w:r>
      <w:r>
        <w:rPr>
          <w:noProof/>
        </w:rPr>
        <w:instrText xml:space="preserve"> PAGEREF _Toc119938944 \h </w:instrText>
      </w:r>
      <w:r>
        <w:rPr>
          <w:noProof/>
        </w:rPr>
      </w:r>
      <w:r>
        <w:rPr>
          <w:noProof/>
        </w:rPr>
        <w:fldChar w:fldCharType="separate"/>
      </w:r>
      <w:r>
        <w:rPr>
          <w:noProof/>
        </w:rPr>
        <w:t>30</w:t>
      </w:r>
      <w:r>
        <w:rPr>
          <w:noProof/>
        </w:rPr>
        <w:fldChar w:fldCharType="end"/>
      </w:r>
    </w:p>
    <w:p w14:paraId="3F070413" w14:textId="51039C4A" w:rsidR="00F0504F" w:rsidRDefault="00F0504F">
      <w:pPr>
        <w:pStyle w:val="TableofFigures"/>
        <w:tabs>
          <w:tab w:val="right" w:leader="dot" w:pos="9016"/>
        </w:tabs>
        <w:rPr>
          <w:noProof/>
          <w:lang w:val="en-US" w:eastAsia="en-US"/>
        </w:rPr>
      </w:pPr>
      <w:r>
        <w:rPr>
          <w:noProof/>
        </w:rPr>
        <w:t>Figure 35 - Explosive in cup</w:t>
      </w:r>
      <w:r>
        <w:rPr>
          <w:noProof/>
        </w:rPr>
        <w:tab/>
      </w:r>
      <w:r>
        <w:rPr>
          <w:noProof/>
        </w:rPr>
        <w:fldChar w:fldCharType="begin"/>
      </w:r>
      <w:r>
        <w:rPr>
          <w:noProof/>
        </w:rPr>
        <w:instrText xml:space="preserve"> PAGEREF _Toc119938945 \h </w:instrText>
      </w:r>
      <w:r>
        <w:rPr>
          <w:noProof/>
        </w:rPr>
      </w:r>
      <w:r>
        <w:rPr>
          <w:noProof/>
        </w:rPr>
        <w:fldChar w:fldCharType="separate"/>
      </w:r>
      <w:r>
        <w:rPr>
          <w:noProof/>
        </w:rPr>
        <w:t>30</w:t>
      </w:r>
      <w:r>
        <w:rPr>
          <w:noProof/>
        </w:rPr>
        <w:fldChar w:fldCharType="end"/>
      </w:r>
    </w:p>
    <w:p w14:paraId="0B341DAE" w14:textId="4876C080" w:rsidR="00F0504F" w:rsidRDefault="00F0504F">
      <w:pPr>
        <w:pStyle w:val="TableofFigures"/>
        <w:tabs>
          <w:tab w:val="right" w:leader="dot" w:pos="9016"/>
        </w:tabs>
        <w:rPr>
          <w:noProof/>
          <w:lang w:val="en-US" w:eastAsia="en-US"/>
        </w:rPr>
      </w:pPr>
      <w:r>
        <w:rPr>
          <w:noProof/>
        </w:rPr>
        <w:t>Figure 36 - Test assembly fully assembled</w:t>
      </w:r>
      <w:r>
        <w:rPr>
          <w:noProof/>
        </w:rPr>
        <w:tab/>
      </w:r>
      <w:r>
        <w:rPr>
          <w:noProof/>
        </w:rPr>
        <w:fldChar w:fldCharType="begin"/>
      </w:r>
      <w:r>
        <w:rPr>
          <w:noProof/>
        </w:rPr>
        <w:instrText xml:space="preserve"> PAGEREF _Toc119938946 \h </w:instrText>
      </w:r>
      <w:r>
        <w:rPr>
          <w:noProof/>
        </w:rPr>
      </w:r>
      <w:r>
        <w:rPr>
          <w:noProof/>
        </w:rPr>
        <w:fldChar w:fldCharType="separate"/>
      </w:r>
      <w:r>
        <w:rPr>
          <w:noProof/>
        </w:rPr>
        <w:t>30</w:t>
      </w:r>
      <w:r>
        <w:rPr>
          <w:noProof/>
        </w:rPr>
        <w:fldChar w:fldCharType="end"/>
      </w:r>
    </w:p>
    <w:p w14:paraId="69634857" w14:textId="3FF775EF" w:rsidR="00F0504F" w:rsidRDefault="00F0504F">
      <w:pPr>
        <w:pStyle w:val="TableofFigures"/>
        <w:tabs>
          <w:tab w:val="right" w:leader="dot" w:pos="9016"/>
        </w:tabs>
        <w:rPr>
          <w:noProof/>
          <w:lang w:val="en-US" w:eastAsia="en-US"/>
        </w:rPr>
      </w:pPr>
      <w:r>
        <w:rPr>
          <w:noProof/>
        </w:rPr>
        <w:t>Figure 37 - Spigot set on cover plate ready for test</w:t>
      </w:r>
      <w:r>
        <w:rPr>
          <w:noProof/>
        </w:rPr>
        <w:tab/>
      </w:r>
      <w:r>
        <w:rPr>
          <w:noProof/>
        </w:rPr>
        <w:fldChar w:fldCharType="begin"/>
      </w:r>
      <w:r>
        <w:rPr>
          <w:noProof/>
        </w:rPr>
        <w:instrText xml:space="preserve"> PAGEREF _Toc119938947 \h </w:instrText>
      </w:r>
      <w:r>
        <w:rPr>
          <w:noProof/>
        </w:rPr>
      </w:r>
      <w:r>
        <w:rPr>
          <w:noProof/>
        </w:rPr>
        <w:fldChar w:fldCharType="separate"/>
      </w:r>
      <w:r>
        <w:rPr>
          <w:noProof/>
        </w:rPr>
        <w:t>30</w:t>
      </w:r>
      <w:r>
        <w:rPr>
          <w:noProof/>
        </w:rPr>
        <w:fldChar w:fldCharType="end"/>
      </w:r>
    </w:p>
    <w:p w14:paraId="20DB3149" w14:textId="0B7A230C" w:rsidR="00F0504F" w:rsidRDefault="00F0504F">
      <w:pPr>
        <w:pStyle w:val="TableofFigures"/>
        <w:tabs>
          <w:tab w:val="right" w:leader="dot" w:pos="9016"/>
        </w:tabs>
        <w:rPr>
          <w:noProof/>
          <w:lang w:val="en-US" w:eastAsia="en-US"/>
        </w:rPr>
      </w:pPr>
      <w:r>
        <w:rPr>
          <w:noProof/>
        </w:rPr>
        <w:t>Figure 38 - Impact</w:t>
      </w:r>
      <w:r>
        <w:rPr>
          <w:noProof/>
        </w:rPr>
        <w:tab/>
      </w:r>
      <w:r>
        <w:rPr>
          <w:noProof/>
        </w:rPr>
        <w:fldChar w:fldCharType="begin"/>
      </w:r>
      <w:r>
        <w:rPr>
          <w:noProof/>
        </w:rPr>
        <w:instrText xml:space="preserve"> PAGEREF _Toc119938948 \h </w:instrText>
      </w:r>
      <w:r>
        <w:rPr>
          <w:noProof/>
        </w:rPr>
      </w:r>
      <w:r>
        <w:rPr>
          <w:noProof/>
        </w:rPr>
        <w:fldChar w:fldCharType="separate"/>
      </w:r>
      <w:r>
        <w:rPr>
          <w:noProof/>
        </w:rPr>
        <w:t>32</w:t>
      </w:r>
      <w:r>
        <w:rPr>
          <w:noProof/>
        </w:rPr>
        <w:fldChar w:fldCharType="end"/>
      </w:r>
    </w:p>
    <w:p w14:paraId="13FE84C8" w14:textId="11A5CE61" w:rsidR="00F0504F" w:rsidRDefault="00F0504F">
      <w:pPr>
        <w:pStyle w:val="TableofFigures"/>
        <w:tabs>
          <w:tab w:val="right" w:leader="dot" w:pos="9016"/>
        </w:tabs>
        <w:rPr>
          <w:noProof/>
          <w:lang w:val="en-US" w:eastAsia="en-US"/>
        </w:rPr>
      </w:pPr>
      <w:r>
        <w:rPr>
          <w:noProof/>
        </w:rPr>
        <w:t>Figure 39 - Puff of gas after 4.1ms</w:t>
      </w:r>
      <w:r>
        <w:rPr>
          <w:noProof/>
        </w:rPr>
        <w:tab/>
      </w:r>
      <w:r>
        <w:rPr>
          <w:noProof/>
        </w:rPr>
        <w:fldChar w:fldCharType="begin"/>
      </w:r>
      <w:r>
        <w:rPr>
          <w:noProof/>
        </w:rPr>
        <w:instrText xml:space="preserve"> PAGEREF _Toc119938949 \h </w:instrText>
      </w:r>
      <w:r>
        <w:rPr>
          <w:noProof/>
        </w:rPr>
      </w:r>
      <w:r>
        <w:rPr>
          <w:noProof/>
        </w:rPr>
        <w:fldChar w:fldCharType="separate"/>
      </w:r>
      <w:r>
        <w:rPr>
          <w:noProof/>
        </w:rPr>
        <w:t>32</w:t>
      </w:r>
      <w:r>
        <w:rPr>
          <w:noProof/>
        </w:rPr>
        <w:fldChar w:fldCharType="end"/>
      </w:r>
    </w:p>
    <w:p w14:paraId="2638962B" w14:textId="15C4B7DA" w:rsidR="00F0504F" w:rsidRDefault="00F0504F">
      <w:pPr>
        <w:pStyle w:val="TableofFigures"/>
        <w:tabs>
          <w:tab w:val="right" w:leader="dot" w:pos="9016"/>
        </w:tabs>
        <w:rPr>
          <w:noProof/>
          <w:lang w:val="en-US" w:eastAsia="en-US"/>
        </w:rPr>
      </w:pPr>
      <w:r>
        <w:rPr>
          <w:noProof/>
        </w:rPr>
        <w:t>Figure 40 - Puff of gas after 4.5ms</w:t>
      </w:r>
      <w:r>
        <w:rPr>
          <w:noProof/>
        </w:rPr>
        <w:tab/>
      </w:r>
      <w:r>
        <w:rPr>
          <w:noProof/>
        </w:rPr>
        <w:fldChar w:fldCharType="begin"/>
      </w:r>
      <w:r>
        <w:rPr>
          <w:noProof/>
        </w:rPr>
        <w:instrText xml:space="preserve"> PAGEREF _Toc119938950 \h </w:instrText>
      </w:r>
      <w:r>
        <w:rPr>
          <w:noProof/>
        </w:rPr>
      </w:r>
      <w:r>
        <w:rPr>
          <w:noProof/>
        </w:rPr>
        <w:fldChar w:fldCharType="separate"/>
      </w:r>
      <w:r>
        <w:rPr>
          <w:noProof/>
        </w:rPr>
        <w:t>32</w:t>
      </w:r>
      <w:r>
        <w:rPr>
          <w:noProof/>
        </w:rPr>
        <w:fldChar w:fldCharType="end"/>
      </w:r>
    </w:p>
    <w:p w14:paraId="63E5BB39" w14:textId="0497BB5E" w:rsidR="00F0504F" w:rsidRDefault="00F0504F">
      <w:pPr>
        <w:pStyle w:val="TableofFigures"/>
        <w:tabs>
          <w:tab w:val="right" w:leader="dot" w:pos="9016"/>
        </w:tabs>
        <w:rPr>
          <w:noProof/>
          <w:lang w:val="en-US" w:eastAsia="en-US"/>
        </w:rPr>
      </w:pPr>
      <w:r>
        <w:rPr>
          <w:noProof/>
        </w:rPr>
        <w:t>Figure 41 - Gas evolution at 6.7ms</w:t>
      </w:r>
      <w:r>
        <w:rPr>
          <w:noProof/>
        </w:rPr>
        <w:tab/>
      </w:r>
      <w:r>
        <w:rPr>
          <w:noProof/>
        </w:rPr>
        <w:fldChar w:fldCharType="begin"/>
      </w:r>
      <w:r>
        <w:rPr>
          <w:noProof/>
        </w:rPr>
        <w:instrText xml:space="preserve"> PAGEREF _Toc119938951 \h </w:instrText>
      </w:r>
      <w:r>
        <w:rPr>
          <w:noProof/>
        </w:rPr>
      </w:r>
      <w:r>
        <w:rPr>
          <w:noProof/>
        </w:rPr>
        <w:fldChar w:fldCharType="separate"/>
      </w:r>
      <w:r>
        <w:rPr>
          <w:noProof/>
        </w:rPr>
        <w:t>32</w:t>
      </w:r>
      <w:r>
        <w:rPr>
          <w:noProof/>
        </w:rPr>
        <w:fldChar w:fldCharType="end"/>
      </w:r>
    </w:p>
    <w:p w14:paraId="7F4C5E1B" w14:textId="763931A2" w:rsidR="00F0504F" w:rsidRDefault="00F0504F">
      <w:pPr>
        <w:pStyle w:val="TableofFigures"/>
        <w:tabs>
          <w:tab w:val="right" w:leader="dot" w:pos="9016"/>
        </w:tabs>
        <w:rPr>
          <w:noProof/>
          <w:lang w:val="en-US" w:eastAsia="en-US"/>
        </w:rPr>
      </w:pPr>
      <w:r>
        <w:rPr>
          <w:noProof/>
        </w:rPr>
        <w:t>Figure 42 - Eruption at 11.5ms</w:t>
      </w:r>
      <w:r>
        <w:rPr>
          <w:noProof/>
        </w:rPr>
        <w:tab/>
      </w:r>
      <w:r>
        <w:rPr>
          <w:noProof/>
        </w:rPr>
        <w:fldChar w:fldCharType="begin"/>
      </w:r>
      <w:r>
        <w:rPr>
          <w:noProof/>
        </w:rPr>
        <w:instrText xml:space="preserve"> PAGEREF _Toc119938952 \h </w:instrText>
      </w:r>
      <w:r>
        <w:rPr>
          <w:noProof/>
        </w:rPr>
      </w:r>
      <w:r>
        <w:rPr>
          <w:noProof/>
        </w:rPr>
        <w:fldChar w:fldCharType="separate"/>
      </w:r>
      <w:r>
        <w:rPr>
          <w:noProof/>
        </w:rPr>
        <w:t>32</w:t>
      </w:r>
      <w:r>
        <w:rPr>
          <w:noProof/>
        </w:rPr>
        <w:fldChar w:fldCharType="end"/>
      </w:r>
    </w:p>
    <w:p w14:paraId="2FC3414C" w14:textId="62F7F865" w:rsidR="00F0504F" w:rsidRDefault="00F0504F">
      <w:pPr>
        <w:pStyle w:val="TableofFigures"/>
        <w:tabs>
          <w:tab w:val="right" w:leader="dot" w:pos="9016"/>
        </w:tabs>
        <w:rPr>
          <w:noProof/>
          <w:lang w:val="en-US" w:eastAsia="en-US"/>
        </w:rPr>
      </w:pPr>
      <w:r>
        <w:rPr>
          <w:noProof/>
        </w:rPr>
        <w:t>Figure 43 – Puff of gas at 5.7ms</w:t>
      </w:r>
      <w:r>
        <w:rPr>
          <w:noProof/>
        </w:rPr>
        <w:tab/>
      </w:r>
      <w:r>
        <w:rPr>
          <w:noProof/>
        </w:rPr>
        <w:fldChar w:fldCharType="begin"/>
      </w:r>
      <w:r>
        <w:rPr>
          <w:noProof/>
        </w:rPr>
        <w:instrText xml:space="preserve"> PAGEREF _Toc119938953 \h </w:instrText>
      </w:r>
      <w:r>
        <w:rPr>
          <w:noProof/>
        </w:rPr>
      </w:r>
      <w:r>
        <w:rPr>
          <w:noProof/>
        </w:rPr>
        <w:fldChar w:fldCharType="separate"/>
      </w:r>
      <w:r>
        <w:rPr>
          <w:noProof/>
        </w:rPr>
        <w:t>32</w:t>
      </w:r>
      <w:r>
        <w:rPr>
          <w:noProof/>
        </w:rPr>
        <w:fldChar w:fldCharType="end"/>
      </w:r>
    </w:p>
    <w:p w14:paraId="70ACD474" w14:textId="385387EC" w:rsidR="00F0504F" w:rsidRDefault="00F0504F">
      <w:pPr>
        <w:pStyle w:val="TableofFigures"/>
        <w:tabs>
          <w:tab w:val="right" w:leader="dot" w:pos="9016"/>
        </w:tabs>
        <w:rPr>
          <w:noProof/>
          <w:lang w:val="en-US" w:eastAsia="en-US"/>
        </w:rPr>
      </w:pPr>
      <w:r>
        <w:rPr>
          <w:noProof/>
        </w:rPr>
        <w:t>Figure 44 – Puff of gas at 5.9ms</w:t>
      </w:r>
      <w:r>
        <w:rPr>
          <w:noProof/>
        </w:rPr>
        <w:tab/>
      </w:r>
      <w:r>
        <w:rPr>
          <w:noProof/>
        </w:rPr>
        <w:fldChar w:fldCharType="begin"/>
      </w:r>
      <w:r>
        <w:rPr>
          <w:noProof/>
        </w:rPr>
        <w:instrText xml:space="preserve"> PAGEREF _Toc119938954 \h </w:instrText>
      </w:r>
      <w:r>
        <w:rPr>
          <w:noProof/>
        </w:rPr>
      </w:r>
      <w:r>
        <w:rPr>
          <w:noProof/>
        </w:rPr>
        <w:fldChar w:fldCharType="separate"/>
      </w:r>
      <w:r>
        <w:rPr>
          <w:noProof/>
        </w:rPr>
        <w:t>32</w:t>
      </w:r>
      <w:r>
        <w:rPr>
          <w:noProof/>
        </w:rPr>
        <w:fldChar w:fldCharType="end"/>
      </w:r>
    </w:p>
    <w:p w14:paraId="315F49CC" w14:textId="39EECB61" w:rsidR="00F0504F" w:rsidRDefault="00F0504F">
      <w:pPr>
        <w:pStyle w:val="TableofFigures"/>
        <w:tabs>
          <w:tab w:val="right" w:leader="dot" w:pos="9016"/>
        </w:tabs>
        <w:rPr>
          <w:noProof/>
          <w:lang w:val="en-US" w:eastAsia="en-US"/>
        </w:rPr>
      </w:pPr>
      <w:r>
        <w:rPr>
          <w:noProof/>
        </w:rPr>
        <w:t>Figure 45 - Puff of gas at 6.4ms</w:t>
      </w:r>
      <w:r>
        <w:rPr>
          <w:noProof/>
        </w:rPr>
        <w:tab/>
      </w:r>
      <w:r>
        <w:rPr>
          <w:noProof/>
        </w:rPr>
        <w:fldChar w:fldCharType="begin"/>
      </w:r>
      <w:r>
        <w:rPr>
          <w:noProof/>
        </w:rPr>
        <w:instrText xml:space="preserve"> PAGEREF _Toc119938955 \h </w:instrText>
      </w:r>
      <w:r>
        <w:rPr>
          <w:noProof/>
        </w:rPr>
      </w:r>
      <w:r>
        <w:rPr>
          <w:noProof/>
        </w:rPr>
        <w:fldChar w:fldCharType="separate"/>
      </w:r>
      <w:r>
        <w:rPr>
          <w:noProof/>
        </w:rPr>
        <w:t>32</w:t>
      </w:r>
      <w:r>
        <w:rPr>
          <w:noProof/>
        </w:rPr>
        <w:fldChar w:fldCharType="end"/>
      </w:r>
    </w:p>
    <w:p w14:paraId="2F9EE111" w14:textId="6AE0BFFE" w:rsidR="00F0504F" w:rsidRDefault="00F0504F">
      <w:pPr>
        <w:pStyle w:val="TableofFigures"/>
        <w:tabs>
          <w:tab w:val="right" w:leader="dot" w:pos="9016"/>
        </w:tabs>
        <w:rPr>
          <w:noProof/>
          <w:lang w:val="en-US" w:eastAsia="en-US"/>
        </w:rPr>
      </w:pPr>
      <w:r>
        <w:rPr>
          <w:noProof/>
        </w:rPr>
        <w:t>Figure 46 - Puff of gas at 7.4ms</w:t>
      </w:r>
      <w:r>
        <w:rPr>
          <w:noProof/>
        </w:rPr>
        <w:tab/>
      </w:r>
      <w:r>
        <w:rPr>
          <w:noProof/>
        </w:rPr>
        <w:fldChar w:fldCharType="begin"/>
      </w:r>
      <w:r>
        <w:rPr>
          <w:noProof/>
        </w:rPr>
        <w:instrText xml:space="preserve"> PAGEREF _Toc119938956 \h </w:instrText>
      </w:r>
      <w:r>
        <w:rPr>
          <w:noProof/>
        </w:rPr>
      </w:r>
      <w:r>
        <w:rPr>
          <w:noProof/>
        </w:rPr>
        <w:fldChar w:fldCharType="separate"/>
      </w:r>
      <w:r>
        <w:rPr>
          <w:noProof/>
        </w:rPr>
        <w:t>32</w:t>
      </w:r>
      <w:r>
        <w:rPr>
          <w:noProof/>
        </w:rPr>
        <w:fldChar w:fldCharType="end"/>
      </w:r>
    </w:p>
    <w:p w14:paraId="7D2D075D" w14:textId="42033795" w:rsidR="00F0504F" w:rsidRDefault="00F0504F">
      <w:pPr>
        <w:pStyle w:val="TableofFigures"/>
        <w:tabs>
          <w:tab w:val="right" w:leader="dot" w:pos="9016"/>
        </w:tabs>
        <w:rPr>
          <w:noProof/>
          <w:lang w:val="en-US" w:eastAsia="en-US"/>
        </w:rPr>
      </w:pPr>
      <w:r>
        <w:rPr>
          <w:noProof/>
        </w:rPr>
        <w:lastRenderedPageBreak/>
        <w:t>Figure 47 - Larger evolution of gas at 10.5ms</w:t>
      </w:r>
      <w:r>
        <w:rPr>
          <w:noProof/>
        </w:rPr>
        <w:tab/>
      </w:r>
      <w:r>
        <w:rPr>
          <w:noProof/>
        </w:rPr>
        <w:fldChar w:fldCharType="begin"/>
      </w:r>
      <w:r>
        <w:rPr>
          <w:noProof/>
        </w:rPr>
        <w:instrText xml:space="preserve"> PAGEREF _Toc119938957 \h </w:instrText>
      </w:r>
      <w:r>
        <w:rPr>
          <w:noProof/>
        </w:rPr>
      </w:r>
      <w:r>
        <w:rPr>
          <w:noProof/>
        </w:rPr>
        <w:fldChar w:fldCharType="separate"/>
      </w:r>
      <w:r>
        <w:rPr>
          <w:noProof/>
        </w:rPr>
        <w:t>32</w:t>
      </w:r>
      <w:r>
        <w:rPr>
          <w:noProof/>
        </w:rPr>
        <w:fldChar w:fldCharType="end"/>
      </w:r>
    </w:p>
    <w:p w14:paraId="438071D9" w14:textId="1A6858E1" w:rsidR="00F0504F" w:rsidRDefault="00F0504F">
      <w:pPr>
        <w:pStyle w:val="TableofFigures"/>
        <w:tabs>
          <w:tab w:val="right" w:leader="dot" w:pos="9016"/>
        </w:tabs>
        <w:rPr>
          <w:noProof/>
          <w:lang w:val="en-US" w:eastAsia="en-US"/>
        </w:rPr>
      </w:pPr>
      <w:r>
        <w:rPr>
          <w:noProof/>
        </w:rPr>
        <w:t>Figure 48 - Puff of gas at 1.3ms</w:t>
      </w:r>
      <w:r>
        <w:rPr>
          <w:noProof/>
        </w:rPr>
        <w:tab/>
      </w:r>
      <w:r>
        <w:rPr>
          <w:noProof/>
        </w:rPr>
        <w:fldChar w:fldCharType="begin"/>
      </w:r>
      <w:r>
        <w:rPr>
          <w:noProof/>
        </w:rPr>
        <w:instrText xml:space="preserve"> PAGEREF _Toc119938958 \h </w:instrText>
      </w:r>
      <w:r>
        <w:rPr>
          <w:noProof/>
        </w:rPr>
      </w:r>
      <w:r>
        <w:rPr>
          <w:noProof/>
        </w:rPr>
        <w:fldChar w:fldCharType="separate"/>
      </w:r>
      <w:r>
        <w:rPr>
          <w:noProof/>
        </w:rPr>
        <w:t>33</w:t>
      </w:r>
      <w:r>
        <w:rPr>
          <w:noProof/>
        </w:rPr>
        <w:fldChar w:fldCharType="end"/>
      </w:r>
    </w:p>
    <w:p w14:paraId="319C5D70" w14:textId="50AC0952" w:rsidR="00F0504F" w:rsidRDefault="00F0504F">
      <w:pPr>
        <w:pStyle w:val="TableofFigures"/>
        <w:tabs>
          <w:tab w:val="right" w:leader="dot" w:pos="9016"/>
        </w:tabs>
        <w:rPr>
          <w:noProof/>
          <w:lang w:val="en-US" w:eastAsia="en-US"/>
        </w:rPr>
      </w:pPr>
      <w:r>
        <w:rPr>
          <w:noProof/>
        </w:rPr>
        <w:t>Figure 49 - Eruption of assembly at 2.5ms</w:t>
      </w:r>
      <w:r>
        <w:rPr>
          <w:noProof/>
        </w:rPr>
        <w:tab/>
      </w:r>
      <w:r>
        <w:rPr>
          <w:noProof/>
        </w:rPr>
        <w:fldChar w:fldCharType="begin"/>
      </w:r>
      <w:r>
        <w:rPr>
          <w:noProof/>
        </w:rPr>
        <w:instrText xml:space="preserve"> PAGEREF _Toc119938959 \h </w:instrText>
      </w:r>
      <w:r>
        <w:rPr>
          <w:noProof/>
        </w:rPr>
      </w:r>
      <w:r>
        <w:rPr>
          <w:noProof/>
        </w:rPr>
        <w:fldChar w:fldCharType="separate"/>
      </w:r>
      <w:r>
        <w:rPr>
          <w:noProof/>
        </w:rPr>
        <w:t>33</w:t>
      </w:r>
      <w:r>
        <w:rPr>
          <w:noProof/>
        </w:rPr>
        <w:fldChar w:fldCharType="end"/>
      </w:r>
    </w:p>
    <w:p w14:paraId="56B94FBA" w14:textId="0E5C0391" w:rsidR="00F0504F" w:rsidRDefault="00F0504F">
      <w:pPr>
        <w:pStyle w:val="TableofFigures"/>
        <w:tabs>
          <w:tab w:val="right" w:leader="dot" w:pos="9016"/>
        </w:tabs>
        <w:rPr>
          <w:noProof/>
          <w:lang w:val="en-US" w:eastAsia="en-US"/>
        </w:rPr>
      </w:pPr>
      <w:r>
        <w:rPr>
          <w:noProof/>
        </w:rPr>
        <w:t>Figure 50 - Puffs of gas at 1.7ms</w:t>
      </w:r>
      <w:r>
        <w:rPr>
          <w:noProof/>
        </w:rPr>
        <w:tab/>
      </w:r>
      <w:r>
        <w:rPr>
          <w:noProof/>
        </w:rPr>
        <w:fldChar w:fldCharType="begin"/>
      </w:r>
      <w:r>
        <w:rPr>
          <w:noProof/>
        </w:rPr>
        <w:instrText xml:space="preserve"> PAGEREF _Toc119938960 \h </w:instrText>
      </w:r>
      <w:r>
        <w:rPr>
          <w:noProof/>
        </w:rPr>
      </w:r>
      <w:r>
        <w:rPr>
          <w:noProof/>
        </w:rPr>
        <w:fldChar w:fldCharType="separate"/>
      </w:r>
      <w:r>
        <w:rPr>
          <w:noProof/>
        </w:rPr>
        <w:t>33</w:t>
      </w:r>
      <w:r>
        <w:rPr>
          <w:noProof/>
        </w:rPr>
        <w:fldChar w:fldCharType="end"/>
      </w:r>
    </w:p>
    <w:p w14:paraId="1E347BB2" w14:textId="3E3E7E5D" w:rsidR="00F0504F" w:rsidRDefault="00F0504F">
      <w:pPr>
        <w:pStyle w:val="TableofFigures"/>
        <w:tabs>
          <w:tab w:val="right" w:leader="dot" w:pos="9016"/>
        </w:tabs>
        <w:rPr>
          <w:noProof/>
          <w:lang w:val="en-US" w:eastAsia="en-US"/>
        </w:rPr>
      </w:pPr>
      <w:r>
        <w:rPr>
          <w:noProof/>
        </w:rPr>
        <w:t>Figure 51 - Puffs of gas at 3ms</w:t>
      </w:r>
      <w:r>
        <w:rPr>
          <w:noProof/>
        </w:rPr>
        <w:tab/>
      </w:r>
      <w:r>
        <w:rPr>
          <w:noProof/>
        </w:rPr>
        <w:fldChar w:fldCharType="begin"/>
      </w:r>
      <w:r>
        <w:rPr>
          <w:noProof/>
        </w:rPr>
        <w:instrText xml:space="preserve"> PAGEREF _Toc119938961 \h </w:instrText>
      </w:r>
      <w:r>
        <w:rPr>
          <w:noProof/>
        </w:rPr>
      </w:r>
      <w:r>
        <w:rPr>
          <w:noProof/>
        </w:rPr>
        <w:fldChar w:fldCharType="separate"/>
      </w:r>
      <w:r>
        <w:rPr>
          <w:noProof/>
        </w:rPr>
        <w:t>33</w:t>
      </w:r>
      <w:r>
        <w:rPr>
          <w:noProof/>
        </w:rPr>
        <w:fldChar w:fldCharType="end"/>
      </w:r>
    </w:p>
    <w:p w14:paraId="5E7A2F6F" w14:textId="331112B5" w:rsidR="00F0504F" w:rsidRDefault="00F0504F">
      <w:pPr>
        <w:pStyle w:val="TableofFigures"/>
        <w:tabs>
          <w:tab w:val="right" w:leader="dot" w:pos="9016"/>
        </w:tabs>
        <w:rPr>
          <w:noProof/>
          <w:lang w:val="en-US" w:eastAsia="en-US"/>
        </w:rPr>
      </w:pPr>
      <w:r>
        <w:rPr>
          <w:noProof/>
        </w:rPr>
        <w:t>Figure 52 - Larger gas evolution at 3.8ms</w:t>
      </w:r>
      <w:r>
        <w:rPr>
          <w:noProof/>
        </w:rPr>
        <w:tab/>
      </w:r>
      <w:r>
        <w:rPr>
          <w:noProof/>
        </w:rPr>
        <w:fldChar w:fldCharType="begin"/>
      </w:r>
      <w:r>
        <w:rPr>
          <w:noProof/>
        </w:rPr>
        <w:instrText xml:space="preserve"> PAGEREF _Toc119938962 \h </w:instrText>
      </w:r>
      <w:r>
        <w:rPr>
          <w:noProof/>
        </w:rPr>
      </w:r>
      <w:r>
        <w:rPr>
          <w:noProof/>
        </w:rPr>
        <w:fldChar w:fldCharType="separate"/>
      </w:r>
      <w:r>
        <w:rPr>
          <w:noProof/>
        </w:rPr>
        <w:t>33</w:t>
      </w:r>
      <w:r>
        <w:rPr>
          <w:noProof/>
        </w:rPr>
        <w:fldChar w:fldCharType="end"/>
      </w:r>
    </w:p>
    <w:p w14:paraId="107A9204" w14:textId="56487456" w:rsidR="00F0504F" w:rsidRDefault="00F0504F">
      <w:pPr>
        <w:pStyle w:val="TableofFigures"/>
        <w:tabs>
          <w:tab w:val="right" w:leader="dot" w:pos="9016"/>
        </w:tabs>
        <w:rPr>
          <w:noProof/>
          <w:lang w:val="en-US" w:eastAsia="en-US"/>
        </w:rPr>
      </w:pPr>
      <w:r>
        <w:rPr>
          <w:noProof/>
        </w:rPr>
        <w:t>Figure 53 - Larger puffs of gas at 4.8ms</w:t>
      </w:r>
      <w:r>
        <w:rPr>
          <w:noProof/>
        </w:rPr>
        <w:tab/>
      </w:r>
      <w:r>
        <w:rPr>
          <w:noProof/>
        </w:rPr>
        <w:fldChar w:fldCharType="begin"/>
      </w:r>
      <w:r>
        <w:rPr>
          <w:noProof/>
        </w:rPr>
        <w:instrText xml:space="preserve"> PAGEREF _Toc119938963 \h </w:instrText>
      </w:r>
      <w:r>
        <w:rPr>
          <w:noProof/>
        </w:rPr>
      </w:r>
      <w:r>
        <w:rPr>
          <w:noProof/>
        </w:rPr>
        <w:fldChar w:fldCharType="separate"/>
      </w:r>
      <w:r>
        <w:rPr>
          <w:noProof/>
        </w:rPr>
        <w:t>33</w:t>
      </w:r>
      <w:r>
        <w:rPr>
          <w:noProof/>
        </w:rPr>
        <w:fldChar w:fldCharType="end"/>
      </w:r>
    </w:p>
    <w:p w14:paraId="49404B04" w14:textId="5F550BF3" w:rsidR="00F0504F" w:rsidRDefault="00F0504F">
      <w:pPr>
        <w:pStyle w:val="TableofFigures"/>
        <w:tabs>
          <w:tab w:val="right" w:leader="dot" w:pos="9016"/>
        </w:tabs>
        <w:rPr>
          <w:noProof/>
          <w:lang w:val="en-US" w:eastAsia="en-US"/>
        </w:rPr>
      </w:pPr>
      <w:r>
        <w:rPr>
          <w:noProof/>
        </w:rPr>
        <w:t>Figure 54 - Eruption of assembly begins at 8ms</w:t>
      </w:r>
      <w:r>
        <w:rPr>
          <w:noProof/>
        </w:rPr>
        <w:tab/>
      </w:r>
      <w:r>
        <w:rPr>
          <w:noProof/>
        </w:rPr>
        <w:fldChar w:fldCharType="begin"/>
      </w:r>
      <w:r>
        <w:rPr>
          <w:noProof/>
        </w:rPr>
        <w:instrText xml:space="preserve"> PAGEREF _Toc119938964 \h </w:instrText>
      </w:r>
      <w:r>
        <w:rPr>
          <w:noProof/>
        </w:rPr>
      </w:r>
      <w:r>
        <w:rPr>
          <w:noProof/>
        </w:rPr>
        <w:fldChar w:fldCharType="separate"/>
      </w:r>
      <w:r>
        <w:rPr>
          <w:noProof/>
        </w:rPr>
        <w:t>33</w:t>
      </w:r>
      <w:r>
        <w:rPr>
          <w:noProof/>
        </w:rPr>
        <w:fldChar w:fldCharType="end"/>
      </w:r>
    </w:p>
    <w:p w14:paraId="428AAEB2" w14:textId="57190F47" w:rsidR="00F0504F" w:rsidRDefault="00F0504F">
      <w:pPr>
        <w:pStyle w:val="TableofFigures"/>
        <w:tabs>
          <w:tab w:val="right" w:leader="dot" w:pos="9016"/>
        </w:tabs>
        <w:rPr>
          <w:noProof/>
          <w:lang w:val="en-US" w:eastAsia="en-US"/>
        </w:rPr>
      </w:pPr>
      <w:r>
        <w:rPr>
          <w:noProof/>
        </w:rPr>
        <w:t>Figure 55 - After 60ms further flame is witnessed</w:t>
      </w:r>
      <w:r>
        <w:rPr>
          <w:noProof/>
        </w:rPr>
        <w:tab/>
      </w:r>
      <w:r>
        <w:rPr>
          <w:noProof/>
        </w:rPr>
        <w:fldChar w:fldCharType="begin"/>
      </w:r>
      <w:r>
        <w:rPr>
          <w:noProof/>
        </w:rPr>
        <w:instrText xml:space="preserve"> PAGEREF _Toc119938965 \h </w:instrText>
      </w:r>
      <w:r>
        <w:rPr>
          <w:noProof/>
        </w:rPr>
      </w:r>
      <w:r>
        <w:rPr>
          <w:noProof/>
        </w:rPr>
        <w:fldChar w:fldCharType="separate"/>
      </w:r>
      <w:r>
        <w:rPr>
          <w:noProof/>
        </w:rPr>
        <w:t>33</w:t>
      </w:r>
      <w:r>
        <w:rPr>
          <w:noProof/>
        </w:rPr>
        <w:fldChar w:fldCharType="end"/>
      </w:r>
    </w:p>
    <w:p w14:paraId="5D5CBF20" w14:textId="33EF8253" w:rsidR="00F0504F" w:rsidRDefault="00F0504F">
      <w:pPr>
        <w:pStyle w:val="TableofFigures"/>
        <w:tabs>
          <w:tab w:val="right" w:leader="dot" w:pos="9016"/>
        </w:tabs>
        <w:rPr>
          <w:noProof/>
          <w:lang w:val="en-US" w:eastAsia="en-US"/>
        </w:rPr>
      </w:pPr>
      <w:r>
        <w:rPr>
          <w:noProof/>
        </w:rPr>
        <w:t>Figure 56 - 011 assembly with spigot dent</w:t>
      </w:r>
      <w:r>
        <w:rPr>
          <w:noProof/>
        </w:rPr>
        <w:tab/>
      </w:r>
      <w:r>
        <w:rPr>
          <w:noProof/>
        </w:rPr>
        <w:fldChar w:fldCharType="begin"/>
      </w:r>
      <w:r>
        <w:rPr>
          <w:noProof/>
        </w:rPr>
        <w:instrText xml:space="preserve"> PAGEREF _Toc119938966 \h </w:instrText>
      </w:r>
      <w:r>
        <w:rPr>
          <w:noProof/>
        </w:rPr>
      </w:r>
      <w:r>
        <w:rPr>
          <w:noProof/>
        </w:rPr>
        <w:fldChar w:fldCharType="separate"/>
      </w:r>
      <w:r>
        <w:rPr>
          <w:noProof/>
        </w:rPr>
        <w:t>34</w:t>
      </w:r>
      <w:r>
        <w:rPr>
          <w:noProof/>
        </w:rPr>
        <w:fldChar w:fldCharType="end"/>
      </w:r>
    </w:p>
    <w:p w14:paraId="4A1D0E02" w14:textId="7D859CEE" w:rsidR="00F0504F" w:rsidRDefault="00F0504F">
      <w:pPr>
        <w:pStyle w:val="TableofFigures"/>
        <w:tabs>
          <w:tab w:val="right" w:leader="dot" w:pos="9016"/>
        </w:tabs>
        <w:rPr>
          <w:noProof/>
          <w:lang w:val="en-US" w:eastAsia="en-US"/>
        </w:rPr>
      </w:pPr>
      <w:r>
        <w:rPr>
          <w:noProof/>
        </w:rPr>
        <w:t>Figure 57 - 011 spigot post test</w:t>
      </w:r>
      <w:r>
        <w:rPr>
          <w:noProof/>
        </w:rPr>
        <w:tab/>
      </w:r>
      <w:r>
        <w:rPr>
          <w:noProof/>
        </w:rPr>
        <w:fldChar w:fldCharType="begin"/>
      </w:r>
      <w:r>
        <w:rPr>
          <w:noProof/>
        </w:rPr>
        <w:instrText xml:space="preserve"> PAGEREF _Toc119938967 \h </w:instrText>
      </w:r>
      <w:r>
        <w:rPr>
          <w:noProof/>
        </w:rPr>
      </w:r>
      <w:r>
        <w:rPr>
          <w:noProof/>
        </w:rPr>
        <w:fldChar w:fldCharType="separate"/>
      </w:r>
      <w:r>
        <w:rPr>
          <w:noProof/>
        </w:rPr>
        <w:t>34</w:t>
      </w:r>
      <w:r>
        <w:rPr>
          <w:noProof/>
        </w:rPr>
        <w:fldChar w:fldCharType="end"/>
      </w:r>
    </w:p>
    <w:p w14:paraId="57AF4555" w14:textId="6085BB60" w:rsidR="00F0504F" w:rsidRDefault="00F0504F">
      <w:pPr>
        <w:pStyle w:val="TableofFigures"/>
        <w:tabs>
          <w:tab w:val="right" w:leader="dot" w:pos="9016"/>
        </w:tabs>
        <w:rPr>
          <w:noProof/>
          <w:lang w:val="en-US" w:eastAsia="en-US"/>
        </w:rPr>
      </w:pPr>
      <w:r>
        <w:rPr>
          <w:noProof/>
        </w:rPr>
        <w:t>Figure 58 - 011 impact dent on explosive</w:t>
      </w:r>
      <w:r>
        <w:rPr>
          <w:noProof/>
        </w:rPr>
        <w:tab/>
      </w:r>
      <w:r>
        <w:rPr>
          <w:noProof/>
        </w:rPr>
        <w:fldChar w:fldCharType="begin"/>
      </w:r>
      <w:r>
        <w:rPr>
          <w:noProof/>
        </w:rPr>
        <w:instrText xml:space="preserve"> PAGEREF _Toc119938968 \h </w:instrText>
      </w:r>
      <w:r>
        <w:rPr>
          <w:noProof/>
        </w:rPr>
      </w:r>
      <w:r>
        <w:rPr>
          <w:noProof/>
        </w:rPr>
        <w:fldChar w:fldCharType="separate"/>
      </w:r>
      <w:r>
        <w:rPr>
          <w:noProof/>
        </w:rPr>
        <w:t>34</w:t>
      </w:r>
      <w:r>
        <w:rPr>
          <w:noProof/>
        </w:rPr>
        <w:fldChar w:fldCharType="end"/>
      </w:r>
    </w:p>
    <w:p w14:paraId="7A03A937" w14:textId="2E1AAB53" w:rsidR="00F0504F" w:rsidRDefault="00F0504F">
      <w:pPr>
        <w:pStyle w:val="TableofFigures"/>
        <w:tabs>
          <w:tab w:val="right" w:leader="dot" w:pos="9016"/>
        </w:tabs>
        <w:rPr>
          <w:noProof/>
          <w:lang w:val="en-US" w:eastAsia="en-US"/>
        </w:rPr>
      </w:pPr>
      <w:r>
        <w:rPr>
          <w:noProof/>
        </w:rPr>
        <w:t>Figure 59 - 011 underside of cover plate</w:t>
      </w:r>
      <w:r>
        <w:rPr>
          <w:noProof/>
        </w:rPr>
        <w:tab/>
      </w:r>
      <w:r>
        <w:rPr>
          <w:noProof/>
        </w:rPr>
        <w:fldChar w:fldCharType="begin"/>
      </w:r>
      <w:r>
        <w:rPr>
          <w:noProof/>
        </w:rPr>
        <w:instrText xml:space="preserve"> PAGEREF _Toc119938969 \h </w:instrText>
      </w:r>
      <w:r>
        <w:rPr>
          <w:noProof/>
        </w:rPr>
      </w:r>
      <w:r>
        <w:rPr>
          <w:noProof/>
        </w:rPr>
        <w:fldChar w:fldCharType="separate"/>
      </w:r>
      <w:r>
        <w:rPr>
          <w:noProof/>
        </w:rPr>
        <w:t>34</w:t>
      </w:r>
      <w:r>
        <w:rPr>
          <w:noProof/>
        </w:rPr>
        <w:fldChar w:fldCharType="end"/>
      </w:r>
    </w:p>
    <w:p w14:paraId="797F8CED" w14:textId="1A1BB902" w:rsidR="00F0504F" w:rsidRDefault="00F0504F">
      <w:pPr>
        <w:pStyle w:val="TableofFigures"/>
        <w:tabs>
          <w:tab w:val="right" w:leader="dot" w:pos="9016"/>
        </w:tabs>
        <w:rPr>
          <w:noProof/>
          <w:lang w:val="en-US" w:eastAsia="en-US"/>
        </w:rPr>
      </w:pPr>
      <w:r>
        <w:rPr>
          <w:noProof/>
        </w:rPr>
        <w:t>Figure 60 - 023 post trial</w:t>
      </w:r>
      <w:r>
        <w:rPr>
          <w:noProof/>
        </w:rPr>
        <w:tab/>
      </w:r>
      <w:r>
        <w:rPr>
          <w:noProof/>
        </w:rPr>
        <w:fldChar w:fldCharType="begin"/>
      </w:r>
      <w:r>
        <w:rPr>
          <w:noProof/>
        </w:rPr>
        <w:instrText xml:space="preserve"> PAGEREF _Toc119938970 \h </w:instrText>
      </w:r>
      <w:r>
        <w:rPr>
          <w:noProof/>
        </w:rPr>
      </w:r>
      <w:r>
        <w:rPr>
          <w:noProof/>
        </w:rPr>
        <w:fldChar w:fldCharType="separate"/>
      </w:r>
      <w:r>
        <w:rPr>
          <w:noProof/>
        </w:rPr>
        <w:t>34</w:t>
      </w:r>
      <w:r>
        <w:rPr>
          <w:noProof/>
        </w:rPr>
        <w:fldChar w:fldCharType="end"/>
      </w:r>
    </w:p>
    <w:p w14:paraId="2D4E5A4F" w14:textId="281D732E" w:rsidR="00F0504F" w:rsidRDefault="00F0504F">
      <w:pPr>
        <w:pStyle w:val="TableofFigures"/>
        <w:tabs>
          <w:tab w:val="right" w:leader="dot" w:pos="9016"/>
        </w:tabs>
        <w:rPr>
          <w:noProof/>
          <w:lang w:val="en-US" w:eastAsia="en-US"/>
        </w:rPr>
      </w:pPr>
      <w:r>
        <w:rPr>
          <w:noProof/>
        </w:rPr>
        <w:t>Figure 61 - 023 spigot protrusion and ‘petalling’</w:t>
      </w:r>
      <w:r>
        <w:rPr>
          <w:noProof/>
        </w:rPr>
        <w:tab/>
      </w:r>
      <w:r>
        <w:rPr>
          <w:noProof/>
        </w:rPr>
        <w:fldChar w:fldCharType="begin"/>
      </w:r>
      <w:r>
        <w:rPr>
          <w:noProof/>
        </w:rPr>
        <w:instrText xml:space="preserve"> PAGEREF _Toc119938971 \h </w:instrText>
      </w:r>
      <w:r>
        <w:rPr>
          <w:noProof/>
        </w:rPr>
      </w:r>
      <w:r>
        <w:rPr>
          <w:noProof/>
        </w:rPr>
        <w:fldChar w:fldCharType="separate"/>
      </w:r>
      <w:r>
        <w:rPr>
          <w:noProof/>
        </w:rPr>
        <w:t>34</w:t>
      </w:r>
      <w:r>
        <w:rPr>
          <w:noProof/>
        </w:rPr>
        <w:fldChar w:fldCharType="end"/>
      </w:r>
    </w:p>
    <w:p w14:paraId="31EB4611" w14:textId="24A182DD" w:rsidR="00F0504F" w:rsidRDefault="00F0504F">
      <w:pPr>
        <w:pStyle w:val="TableofFigures"/>
        <w:tabs>
          <w:tab w:val="right" w:leader="dot" w:pos="9016"/>
        </w:tabs>
        <w:rPr>
          <w:noProof/>
          <w:lang w:val="en-US" w:eastAsia="en-US"/>
        </w:rPr>
      </w:pPr>
      <w:r>
        <w:rPr>
          <w:noProof/>
        </w:rPr>
        <w:t>Figure 62 - 023 spigot tip</w:t>
      </w:r>
      <w:r>
        <w:rPr>
          <w:noProof/>
        </w:rPr>
        <w:tab/>
      </w:r>
      <w:r>
        <w:rPr>
          <w:noProof/>
        </w:rPr>
        <w:fldChar w:fldCharType="begin"/>
      </w:r>
      <w:r>
        <w:rPr>
          <w:noProof/>
        </w:rPr>
        <w:instrText xml:space="preserve"> PAGEREF _Toc119938972 \h </w:instrText>
      </w:r>
      <w:r>
        <w:rPr>
          <w:noProof/>
        </w:rPr>
      </w:r>
      <w:r>
        <w:rPr>
          <w:noProof/>
        </w:rPr>
        <w:fldChar w:fldCharType="separate"/>
      </w:r>
      <w:r>
        <w:rPr>
          <w:noProof/>
        </w:rPr>
        <w:t>34</w:t>
      </w:r>
      <w:r>
        <w:rPr>
          <w:noProof/>
        </w:rPr>
        <w:fldChar w:fldCharType="end"/>
      </w:r>
    </w:p>
    <w:p w14:paraId="29EBCAF3" w14:textId="3360916C" w:rsidR="00F0504F" w:rsidRDefault="00F0504F">
      <w:pPr>
        <w:pStyle w:val="TableofFigures"/>
        <w:tabs>
          <w:tab w:val="right" w:leader="dot" w:pos="9016"/>
        </w:tabs>
        <w:rPr>
          <w:noProof/>
          <w:lang w:val="en-US" w:eastAsia="en-US"/>
        </w:rPr>
      </w:pPr>
      <w:r>
        <w:rPr>
          <w:noProof/>
        </w:rPr>
        <w:t>Figure 63 - 023 explosive remnants post event</w:t>
      </w:r>
      <w:r>
        <w:rPr>
          <w:noProof/>
        </w:rPr>
        <w:tab/>
      </w:r>
      <w:r>
        <w:rPr>
          <w:noProof/>
        </w:rPr>
        <w:fldChar w:fldCharType="begin"/>
      </w:r>
      <w:r>
        <w:rPr>
          <w:noProof/>
        </w:rPr>
        <w:instrText xml:space="preserve"> PAGEREF _Toc119938973 \h </w:instrText>
      </w:r>
      <w:r>
        <w:rPr>
          <w:noProof/>
        </w:rPr>
      </w:r>
      <w:r>
        <w:rPr>
          <w:noProof/>
        </w:rPr>
        <w:fldChar w:fldCharType="separate"/>
      </w:r>
      <w:r>
        <w:rPr>
          <w:noProof/>
        </w:rPr>
        <w:t>34</w:t>
      </w:r>
      <w:r>
        <w:rPr>
          <w:noProof/>
        </w:rPr>
        <w:fldChar w:fldCharType="end"/>
      </w:r>
    </w:p>
    <w:p w14:paraId="55D59EC6" w14:textId="11B9BAEC" w:rsidR="00F0504F" w:rsidRDefault="00F0504F">
      <w:pPr>
        <w:pStyle w:val="TableofFigures"/>
        <w:tabs>
          <w:tab w:val="right" w:leader="dot" w:pos="9016"/>
        </w:tabs>
        <w:rPr>
          <w:noProof/>
          <w:lang w:val="en-US" w:eastAsia="en-US"/>
        </w:rPr>
      </w:pPr>
      <w:r>
        <w:rPr>
          <w:noProof/>
        </w:rPr>
        <w:t>Figure 64 - 024 post trial</w:t>
      </w:r>
      <w:r>
        <w:rPr>
          <w:noProof/>
        </w:rPr>
        <w:tab/>
      </w:r>
      <w:r>
        <w:rPr>
          <w:noProof/>
        </w:rPr>
        <w:fldChar w:fldCharType="begin"/>
      </w:r>
      <w:r>
        <w:rPr>
          <w:noProof/>
        </w:rPr>
        <w:instrText xml:space="preserve"> PAGEREF _Toc119938974 \h </w:instrText>
      </w:r>
      <w:r>
        <w:rPr>
          <w:noProof/>
        </w:rPr>
      </w:r>
      <w:r>
        <w:rPr>
          <w:noProof/>
        </w:rPr>
        <w:fldChar w:fldCharType="separate"/>
      </w:r>
      <w:r>
        <w:rPr>
          <w:noProof/>
        </w:rPr>
        <w:t>34</w:t>
      </w:r>
      <w:r>
        <w:rPr>
          <w:noProof/>
        </w:rPr>
        <w:fldChar w:fldCharType="end"/>
      </w:r>
    </w:p>
    <w:p w14:paraId="7F38EB3E" w14:textId="4C758DEE" w:rsidR="00F0504F" w:rsidRDefault="00F0504F">
      <w:pPr>
        <w:pStyle w:val="TableofFigures"/>
        <w:tabs>
          <w:tab w:val="right" w:leader="dot" w:pos="9016"/>
        </w:tabs>
        <w:rPr>
          <w:noProof/>
          <w:lang w:val="en-US" w:eastAsia="en-US"/>
        </w:rPr>
      </w:pPr>
      <w:r>
        <w:rPr>
          <w:noProof/>
        </w:rPr>
        <w:t>Figure 65 - 024 spigot protrusion and 'petalling'</w:t>
      </w:r>
      <w:r>
        <w:rPr>
          <w:noProof/>
        </w:rPr>
        <w:tab/>
      </w:r>
      <w:r>
        <w:rPr>
          <w:noProof/>
        </w:rPr>
        <w:fldChar w:fldCharType="begin"/>
      </w:r>
      <w:r>
        <w:rPr>
          <w:noProof/>
        </w:rPr>
        <w:instrText xml:space="preserve"> PAGEREF _Toc119938975 \h </w:instrText>
      </w:r>
      <w:r>
        <w:rPr>
          <w:noProof/>
        </w:rPr>
      </w:r>
      <w:r>
        <w:rPr>
          <w:noProof/>
        </w:rPr>
        <w:fldChar w:fldCharType="separate"/>
      </w:r>
      <w:r>
        <w:rPr>
          <w:noProof/>
        </w:rPr>
        <w:t>34</w:t>
      </w:r>
      <w:r>
        <w:rPr>
          <w:noProof/>
        </w:rPr>
        <w:fldChar w:fldCharType="end"/>
      </w:r>
    </w:p>
    <w:p w14:paraId="45A59725" w14:textId="57E84876" w:rsidR="00F0504F" w:rsidRDefault="00F0504F">
      <w:pPr>
        <w:pStyle w:val="TableofFigures"/>
        <w:tabs>
          <w:tab w:val="right" w:leader="dot" w:pos="9016"/>
        </w:tabs>
        <w:rPr>
          <w:noProof/>
          <w:lang w:val="en-US" w:eastAsia="en-US"/>
        </w:rPr>
      </w:pPr>
      <w:r>
        <w:rPr>
          <w:noProof/>
        </w:rPr>
        <w:t>Figure 66 - 024 spigot tip</w:t>
      </w:r>
      <w:r>
        <w:rPr>
          <w:noProof/>
        </w:rPr>
        <w:tab/>
      </w:r>
      <w:r>
        <w:rPr>
          <w:noProof/>
        </w:rPr>
        <w:fldChar w:fldCharType="begin"/>
      </w:r>
      <w:r>
        <w:rPr>
          <w:noProof/>
        </w:rPr>
        <w:instrText xml:space="preserve"> PAGEREF _Toc119938976 \h </w:instrText>
      </w:r>
      <w:r>
        <w:rPr>
          <w:noProof/>
        </w:rPr>
      </w:r>
      <w:r>
        <w:rPr>
          <w:noProof/>
        </w:rPr>
        <w:fldChar w:fldCharType="separate"/>
      </w:r>
      <w:r>
        <w:rPr>
          <w:noProof/>
        </w:rPr>
        <w:t>34</w:t>
      </w:r>
      <w:r>
        <w:rPr>
          <w:noProof/>
        </w:rPr>
        <w:fldChar w:fldCharType="end"/>
      </w:r>
    </w:p>
    <w:p w14:paraId="7CA43663" w14:textId="55234C91" w:rsidR="00F0504F" w:rsidRDefault="00F0504F">
      <w:pPr>
        <w:pStyle w:val="TableofFigures"/>
        <w:tabs>
          <w:tab w:val="right" w:leader="dot" w:pos="9016"/>
        </w:tabs>
        <w:rPr>
          <w:noProof/>
          <w:lang w:val="en-US" w:eastAsia="en-US"/>
        </w:rPr>
      </w:pPr>
      <w:r>
        <w:rPr>
          <w:noProof/>
        </w:rPr>
        <w:t>Figure 67 - 024 explosive remnants post event</w:t>
      </w:r>
      <w:r>
        <w:rPr>
          <w:noProof/>
        </w:rPr>
        <w:tab/>
      </w:r>
      <w:r>
        <w:rPr>
          <w:noProof/>
        </w:rPr>
        <w:fldChar w:fldCharType="begin"/>
      </w:r>
      <w:r>
        <w:rPr>
          <w:noProof/>
        </w:rPr>
        <w:instrText xml:space="preserve"> PAGEREF _Toc119938977 \h </w:instrText>
      </w:r>
      <w:r>
        <w:rPr>
          <w:noProof/>
        </w:rPr>
      </w:r>
      <w:r>
        <w:rPr>
          <w:noProof/>
        </w:rPr>
        <w:fldChar w:fldCharType="separate"/>
      </w:r>
      <w:r>
        <w:rPr>
          <w:noProof/>
        </w:rPr>
        <w:t>34</w:t>
      </w:r>
      <w:r>
        <w:rPr>
          <w:noProof/>
        </w:rPr>
        <w:fldChar w:fldCharType="end"/>
      </w:r>
    </w:p>
    <w:p w14:paraId="42C76CE6" w14:textId="2A6BDE5B" w:rsidR="00F0504F" w:rsidRDefault="00F0504F">
      <w:pPr>
        <w:pStyle w:val="TableofFigures"/>
        <w:tabs>
          <w:tab w:val="right" w:leader="dot" w:pos="9016"/>
        </w:tabs>
        <w:rPr>
          <w:noProof/>
          <w:lang w:val="en-US" w:eastAsia="en-US"/>
        </w:rPr>
      </w:pPr>
      <w:r>
        <w:rPr>
          <w:noProof/>
        </w:rPr>
        <w:t>Figure 68 - Drop tower at UWTSD</w:t>
      </w:r>
      <w:r>
        <w:rPr>
          <w:noProof/>
        </w:rPr>
        <w:tab/>
      </w:r>
      <w:r>
        <w:rPr>
          <w:noProof/>
        </w:rPr>
        <w:fldChar w:fldCharType="begin"/>
      </w:r>
      <w:r>
        <w:rPr>
          <w:noProof/>
        </w:rPr>
        <w:instrText xml:space="preserve"> PAGEREF _Toc119938978 \h </w:instrText>
      </w:r>
      <w:r>
        <w:rPr>
          <w:noProof/>
        </w:rPr>
      </w:r>
      <w:r>
        <w:rPr>
          <w:noProof/>
        </w:rPr>
        <w:fldChar w:fldCharType="separate"/>
      </w:r>
      <w:r>
        <w:rPr>
          <w:noProof/>
        </w:rPr>
        <w:t>35</w:t>
      </w:r>
      <w:r>
        <w:rPr>
          <w:noProof/>
        </w:rPr>
        <w:fldChar w:fldCharType="end"/>
      </w:r>
    </w:p>
    <w:p w14:paraId="77A993FC" w14:textId="5D6749A0" w:rsidR="00F0504F" w:rsidRDefault="00F0504F">
      <w:pPr>
        <w:pStyle w:val="TableofFigures"/>
        <w:tabs>
          <w:tab w:val="right" w:leader="dot" w:pos="9016"/>
        </w:tabs>
        <w:rPr>
          <w:noProof/>
          <w:lang w:val="en-US" w:eastAsia="en-US"/>
        </w:rPr>
      </w:pPr>
      <w:r>
        <w:rPr>
          <w:noProof/>
        </w:rPr>
        <w:t>Figure 69 - Modified anvil with hole</w:t>
      </w:r>
      <w:r>
        <w:rPr>
          <w:noProof/>
        </w:rPr>
        <w:tab/>
      </w:r>
      <w:r>
        <w:rPr>
          <w:noProof/>
        </w:rPr>
        <w:fldChar w:fldCharType="begin"/>
      </w:r>
      <w:r>
        <w:rPr>
          <w:noProof/>
        </w:rPr>
        <w:instrText xml:space="preserve"> PAGEREF _Toc119938979 \h </w:instrText>
      </w:r>
      <w:r>
        <w:rPr>
          <w:noProof/>
        </w:rPr>
      </w:r>
      <w:r>
        <w:rPr>
          <w:noProof/>
        </w:rPr>
        <w:fldChar w:fldCharType="separate"/>
      </w:r>
      <w:r>
        <w:rPr>
          <w:noProof/>
        </w:rPr>
        <w:t>35</w:t>
      </w:r>
      <w:r>
        <w:rPr>
          <w:noProof/>
        </w:rPr>
        <w:fldChar w:fldCharType="end"/>
      </w:r>
    </w:p>
    <w:p w14:paraId="3F9F21FC" w14:textId="04B0DDA4" w:rsidR="00F0504F" w:rsidRDefault="00F0504F">
      <w:pPr>
        <w:pStyle w:val="TableofFigures"/>
        <w:tabs>
          <w:tab w:val="right" w:leader="dot" w:pos="9016"/>
        </w:tabs>
        <w:rPr>
          <w:noProof/>
          <w:lang w:val="en-US" w:eastAsia="en-US"/>
        </w:rPr>
      </w:pPr>
      <w:r>
        <w:rPr>
          <w:noProof/>
        </w:rPr>
        <w:t>Figure 70 - Modified cup with base removed</w:t>
      </w:r>
      <w:r>
        <w:rPr>
          <w:noProof/>
        </w:rPr>
        <w:tab/>
      </w:r>
      <w:r>
        <w:rPr>
          <w:noProof/>
        </w:rPr>
        <w:fldChar w:fldCharType="begin"/>
      </w:r>
      <w:r>
        <w:rPr>
          <w:noProof/>
        </w:rPr>
        <w:instrText xml:space="preserve"> PAGEREF _Toc119938980 \h </w:instrText>
      </w:r>
      <w:r>
        <w:rPr>
          <w:noProof/>
        </w:rPr>
      </w:r>
      <w:r>
        <w:rPr>
          <w:noProof/>
        </w:rPr>
        <w:fldChar w:fldCharType="separate"/>
      </w:r>
      <w:r>
        <w:rPr>
          <w:noProof/>
        </w:rPr>
        <w:t>35</w:t>
      </w:r>
      <w:r>
        <w:rPr>
          <w:noProof/>
        </w:rPr>
        <w:fldChar w:fldCharType="end"/>
      </w:r>
    </w:p>
    <w:p w14:paraId="56E788B4" w14:textId="0D805A0A" w:rsidR="00F0504F" w:rsidRDefault="00F0504F">
      <w:pPr>
        <w:pStyle w:val="TableofFigures"/>
        <w:tabs>
          <w:tab w:val="right" w:leader="dot" w:pos="9016"/>
        </w:tabs>
        <w:rPr>
          <w:noProof/>
          <w:lang w:val="en-US" w:eastAsia="en-US"/>
        </w:rPr>
      </w:pPr>
      <w:r>
        <w:rPr>
          <w:noProof/>
        </w:rPr>
        <w:t>Figure 71 - View of mirror looking up to target location</w:t>
      </w:r>
      <w:r>
        <w:rPr>
          <w:noProof/>
        </w:rPr>
        <w:tab/>
      </w:r>
      <w:r>
        <w:rPr>
          <w:noProof/>
        </w:rPr>
        <w:fldChar w:fldCharType="begin"/>
      </w:r>
      <w:r>
        <w:rPr>
          <w:noProof/>
        </w:rPr>
        <w:instrText xml:space="preserve"> PAGEREF _Toc119938981 \h </w:instrText>
      </w:r>
      <w:r>
        <w:rPr>
          <w:noProof/>
        </w:rPr>
      </w:r>
      <w:r>
        <w:rPr>
          <w:noProof/>
        </w:rPr>
        <w:fldChar w:fldCharType="separate"/>
      </w:r>
      <w:r>
        <w:rPr>
          <w:noProof/>
        </w:rPr>
        <w:t>35</w:t>
      </w:r>
      <w:r>
        <w:rPr>
          <w:noProof/>
        </w:rPr>
        <w:fldChar w:fldCharType="end"/>
      </w:r>
    </w:p>
    <w:p w14:paraId="0B743829" w14:textId="3E1A3B41" w:rsidR="00F0504F" w:rsidRDefault="00F0504F">
      <w:pPr>
        <w:pStyle w:val="TableofFigures"/>
        <w:tabs>
          <w:tab w:val="right" w:leader="dot" w:pos="9016"/>
        </w:tabs>
        <w:rPr>
          <w:noProof/>
          <w:lang w:val="en-US" w:eastAsia="en-US"/>
        </w:rPr>
      </w:pPr>
      <w:r>
        <w:rPr>
          <w:noProof/>
        </w:rPr>
        <w:t>Figure 72 - Flat spigot temperature graph</w:t>
      </w:r>
      <w:r>
        <w:rPr>
          <w:noProof/>
        </w:rPr>
        <w:tab/>
      </w:r>
      <w:r>
        <w:rPr>
          <w:noProof/>
        </w:rPr>
        <w:fldChar w:fldCharType="begin"/>
      </w:r>
      <w:r>
        <w:rPr>
          <w:noProof/>
        </w:rPr>
        <w:instrText xml:space="preserve"> PAGEREF _Toc119938982 \h </w:instrText>
      </w:r>
      <w:r>
        <w:rPr>
          <w:noProof/>
        </w:rPr>
      </w:r>
      <w:r>
        <w:rPr>
          <w:noProof/>
        </w:rPr>
        <w:fldChar w:fldCharType="separate"/>
      </w:r>
      <w:r>
        <w:rPr>
          <w:noProof/>
        </w:rPr>
        <w:t>36</w:t>
      </w:r>
      <w:r>
        <w:rPr>
          <w:noProof/>
        </w:rPr>
        <w:fldChar w:fldCharType="end"/>
      </w:r>
    </w:p>
    <w:p w14:paraId="049B3D69" w14:textId="7B79F9D9" w:rsidR="00F0504F" w:rsidRDefault="00F0504F">
      <w:pPr>
        <w:pStyle w:val="TableofFigures"/>
        <w:tabs>
          <w:tab w:val="right" w:leader="dot" w:pos="9016"/>
        </w:tabs>
        <w:rPr>
          <w:noProof/>
          <w:lang w:val="en-US" w:eastAsia="en-US"/>
        </w:rPr>
      </w:pPr>
      <w:r>
        <w:rPr>
          <w:noProof/>
        </w:rPr>
        <w:t>Figure 73 – Pointed spigot temperature graph, 0.1m drop</w:t>
      </w:r>
      <w:r>
        <w:rPr>
          <w:noProof/>
        </w:rPr>
        <w:tab/>
      </w:r>
      <w:r>
        <w:rPr>
          <w:noProof/>
        </w:rPr>
        <w:fldChar w:fldCharType="begin"/>
      </w:r>
      <w:r>
        <w:rPr>
          <w:noProof/>
        </w:rPr>
        <w:instrText xml:space="preserve"> PAGEREF _Toc119938983 \h </w:instrText>
      </w:r>
      <w:r>
        <w:rPr>
          <w:noProof/>
        </w:rPr>
      </w:r>
      <w:r>
        <w:rPr>
          <w:noProof/>
        </w:rPr>
        <w:fldChar w:fldCharType="separate"/>
      </w:r>
      <w:r>
        <w:rPr>
          <w:noProof/>
        </w:rPr>
        <w:t>36</w:t>
      </w:r>
      <w:r>
        <w:rPr>
          <w:noProof/>
        </w:rPr>
        <w:fldChar w:fldCharType="end"/>
      </w:r>
    </w:p>
    <w:p w14:paraId="528FA7AE" w14:textId="6A6CD72F" w:rsidR="00F0504F" w:rsidRDefault="00F0504F">
      <w:pPr>
        <w:pStyle w:val="TableofFigures"/>
        <w:tabs>
          <w:tab w:val="right" w:leader="dot" w:pos="9016"/>
        </w:tabs>
        <w:rPr>
          <w:noProof/>
          <w:lang w:val="en-US" w:eastAsia="en-US"/>
        </w:rPr>
      </w:pPr>
      <w:r>
        <w:rPr>
          <w:noProof/>
        </w:rPr>
        <w:t>Figure 74 - Pointed spigot temperature graph, 0.5m drop</w:t>
      </w:r>
      <w:r>
        <w:rPr>
          <w:noProof/>
        </w:rPr>
        <w:tab/>
      </w:r>
      <w:r>
        <w:rPr>
          <w:noProof/>
        </w:rPr>
        <w:fldChar w:fldCharType="begin"/>
      </w:r>
      <w:r>
        <w:rPr>
          <w:noProof/>
        </w:rPr>
        <w:instrText xml:space="preserve"> PAGEREF _Toc119938984 \h </w:instrText>
      </w:r>
      <w:r>
        <w:rPr>
          <w:noProof/>
        </w:rPr>
      </w:r>
      <w:r>
        <w:rPr>
          <w:noProof/>
        </w:rPr>
        <w:fldChar w:fldCharType="separate"/>
      </w:r>
      <w:r>
        <w:rPr>
          <w:noProof/>
        </w:rPr>
        <w:t>37</w:t>
      </w:r>
      <w:r>
        <w:rPr>
          <w:noProof/>
        </w:rPr>
        <w:fldChar w:fldCharType="end"/>
      </w:r>
    </w:p>
    <w:p w14:paraId="6C20A370" w14:textId="69A2E6D1" w:rsidR="00F0504F" w:rsidRDefault="00F0504F">
      <w:pPr>
        <w:pStyle w:val="TableofFigures"/>
        <w:tabs>
          <w:tab w:val="right" w:leader="dot" w:pos="9016"/>
        </w:tabs>
        <w:rPr>
          <w:noProof/>
          <w:lang w:val="en-US" w:eastAsia="en-US"/>
        </w:rPr>
      </w:pPr>
      <w:r>
        <w:rPr>
          <w:noProof/>
        </w:rPr>
        <w:t>Figure 75 - Pointed spigot temperature graph, 1m drop</w:t>
      </w:r>
      <w:r>
        <w:rPr>
          <w:noProof/>
        </w:rPr>
        <w:tab/>
      </w:r>
      <w:r>
        <w:rPr>
          <w:noProof/>
        </w:rPr>
        <w:fldChar w:fldCharType="begin"/>
      </w:r>
      <w:r>
        <w:rPr>
          <w:noProof/>
        </w:rPr>
        <w:instrText xml:space="preserve"> PAGEREF _Toc119938985 \h </w:instrText>
      </w:r>
      <w:r>
        <w:rPr>
          <w:noProof/>
        </w:rPr>
      </w:r>
      <w:r>
        <w:rPr>
          <w:noProof/>
        </w:rPr>
        <w:fldChar w:fldCharType="separate"/>
      </w:r>
      <w:r>
        <w:rPr>
          <w:noProof/>
        </w:rPr>
        <w:t>38</w:t>
      </w:r>
      <w:r>
        <w:rPr>
          <w:noProof/>
        </w:rPr>
        <w:fldChar w:fldCharType="end"/>
      </w:r>
    </w:p>
    <w:p w14:paraId="3B2AE8BD" w14:textId="612CF794" w:rsidR="00F0504F" w:rsidRDefault="00F0504F">
      <w:pPr>
        <w:pStyle w:val="TableofFigures"/>
        <w:tabs>
          <w:tab w:val="right" w:leader="dot" w:pos="9016"/>
        </w:tabs>
        <w:rPr>
          <w:noProof/>
          <w:lang w:val="en-US" w:eastAsia="en-US"/>
        </w:rPr>
      </w:pPr>
      <w:r>
        <w:rPr>
          <w:noProof/>
        </w:rPr>
        <w:t>Figure 76 - Spigot tip from 0.1m drop</w:t>
      </w:r>
      <w:r>
        <w:rPr>
          <w:noProof/>
        </w:rPr>
        <w:tab/>
      </w:r>
      <w:r>
        <w:rPr>
          <w:noProof/>
        </w:rPr>
        <w:fldChar w:fldCharType="begin"/>
      </w:r>
      <w:r>
        <w:rPr>
          <w:noProof/>
        </w:rPr>
        <w:instrText xml:space="preserve"> PAGEREF _Toc119938986 \h </w:instrText>
      </w:r>
      <w:r>
        <w:rPr>
          <w:noProof/>
        </w:rPr>
      </w:r>
      <w:r>
        <w:rPr>
          <w:noProof/>
        </w:rPr>
        <w:fldChar w:fldCharType="separate"/>
      </w:r>
      <w:r>
        <w:rPr>
          <w:noProof/>
        </w:rPr>
        <w:t>39</w:t>
      </w:r>
      <w:r>
        <w:rPr>
          <w:noProof/>
        </w:rPr>
        <w:fldChar w:fldCharType="end"/>
      </w:r>
    </w:p>
    <w:p w14:paraId="782F679C" w14:textId="71BED583" w:rsidR="00F0504F" w:rsidRDefault="00F0504F">
      <w:pPr>
        <w:pStyle w:val="TableofFigures"/>
        <w:tabs>
          <w:tab w:val="right" w:leader="dot" w:pos="9016"/>
        </w:tabs>
        <w:rPr>
          <w:noProof/>
          <w:lang w:val="en-US" w:eastAsia="en-US"/>
        </w:rPr>
      </w:pPr>
      <w:r>
        <w:rPr>
          <w:noProof/>
        </w:rPr>
        <w:t>Figure 77 - Spigot tip from 0.5m drop</w:t>
      </w:r>
      <w:r>
        <w:rPr>
          <w:noProof/>
        </w:rPr>
        <w:tab/>
      </w:r>
      <w:r>
        <w:rPr>
          <w:noProof/>
        </w:rPr>
        <w:fldChar w:fldCharType="begin"/>
      </w:r>
      <w:r>
        <w:rPr>
          <w:noProof/>
        </w:rPr>
        <w:instrText xml:space="preserve"> PAGEREF _Toc119938987 \h </w:instrText>
      </w:r>
      <w:r>
        <w:rPr>
          <w:noProof/>
        </w:rPr>
      </w:r>
      <w:r>
        <w:rPr>
          <w:noProof/>
        </w:rPr>
        <w:fldChar w:fldCharType="separate"/>
      </w:r>
      <w:r>
        <w:rPr>
          <w:noProof/>
        </w:rPr>
        <w:t>39</w:t>
      </w:r>
      <w:r>
        <w:rPr>
          <w:noProof/>
        </w:rPr>
        <w:fldChar w:fldCharType="end"/>
      </w:r>
    </w:p>
    <w:p w14:paraId="4DA6BA6A" w14:textId="08D747A9" w:rsidR="00F0504F" w:rsidRDefault="00F0504F">
      <w:pPr>
        <w:pStyle w:val="TableofFigures"/>
        <w:tabs>
          <w:tab w:val="right" w:leader="dot" w:pos="9016"/>
        </w:tabs>
        <w:rPr>
          <w:noProof/>
          <w:lang w:val="en-US" w:eastAsia="en-US"/>
        </w:rPr>
      </w:pPr>
      <w:r>
        <w:rPr>
          <w:noProof/>
        </w:rPr>
        <w:t>Figure 78 - Spigot tip from 1m drop</w:t>
      </w:r>
      <w:r>
        <w:rPr>
          <w:noProof/>
        </w:rPr>
        <w:tab/>
      </w:r>
      <w:r>
        <w:rPr>
          <w:noProof/>
        </w:rPr>
        <w:fldChar w:fldCharType="begin"/>
      </w:r>
      <w:r>
        <w:rPr>
          <w:noProof/>
        </w:rPr>
        <w:instrText xml:space="preserve"> PAGEREF _Toc119938988 \h </w:instrText>
      </w:r>
      <w:r>
        <w:rPr>
          <w:noProof/>
        </w:rPr>
      </w:r>
      <w:r>
        <w:rPr>
          <w:noProof/>
        </w:rPr>
        <w:fldChar w:fldCharType="separate"/>
      </w:r>
      <w:r>
        <w:rPr>
          <w:noProof/>
        </w:rPr>
        <w:t>39</w:t>
      </w:r>
      <w:r>
        <w:rPr>
          <w:noProof/>
        </w:rPr>
        <w:fldChar w:fldCharType="end"/>
      </w:r>
    </w:p>
    <w:p w14:paraId="104A6055" w14:textId="0A669F96" w:rsidR="00F0504F" w:rsidRDefault="00F0504F">
      <w:pPr>
        <w:pStyle w:val="TableofFigures"/>
        <w:tabs>
          <w:tab w:val="right" w:leader="dot" w:pos="9016"/>
        </w:tabs>
        <w:rPr>
          <w:noProof/>
          <w:lang w:val="en-US" w:eastAsia="en-US"/>
        </w:rPr>
      </w:pPr>
      <w:r>
        <w:rPr>
          <w:noProof/>
        </w:rPr>
        <w:t>Figure 79 – Puff of gas at 1.46ms</w:t>
      </w:r>
      <w:r>
        <w:rPr>
          <w:noProof/>
        </w:rPr>
        <w:tab/>
      </w:r>
      <w:r>
        <w:rPr>
          <w:noProof/>
        </w:rPr>
        <w:fldChar w:fldCharType="begin"/>
      </w:r>
      <w:r>
        <w:rPr>
          <w:noProof/>
        </w:rPr>
        <w:instrText xml:space="preserve"> PAGEREF _Toc119938989 \h </w:instrText>
      </w:r>
      <w:r>
        <w:rPr>
          <w:noProof/>
        </w:rPr>
      </w:r>
      <w:r>
        <w:rPr>
          <w:noProof/>
        </w:rPr>
        <w:fldChar w:fldCharType="separate"/>
      </w:r>
      <w:r>
        <w:rPr>
          <w:noProof/>
        </w:rPr>
        <w:t>39</w:t>
      </w:r>
      <w:r>
        <w:rPr>
          <w:noProof/>
        </w:rPr>
        <w:fldChar w:fldCharType="end"/>
      </w:r>
    </w:p>
    <w:p w14:paraId="105E5EF8" w14:textId="38E1FA8E" w:rsidR="00F0504F" w:rsidRDefault="00F0504F">
      <w:pPr>
        <w:pStyle w:val="TableofFigures"/>
        <w:tabs>
          <w:tab w:val="right" w:leader="dot" w:pos="9016"/>
        </w:tabs>
        <w:rPr>
          <w:noProof/>
          <w:lang w:val="en-US" w:eastAsia="en-US"/>
        </w:rPr>
      </w:pPr>
      <w:r>
        <w:rPr>
          <w:noProof/>
        </w:rPr>
        <w:t>Figure 80 - Puff of gas at 1.57ms</w:t>
      </w:r>
      <w:r>
        <w:rPr>
          <w:noProof/>
        </w:rPr>
        <w:tab/>
      </w:r>
      <w:r>
        <w:rPr>
          <w:noProof/>
        </w:rPr>
        <w:fldChar w:fldCharType="begin"/>
      </w:r>
      <w:r>
        <w:rPr>
          <w:noProof/>
        </w:rPr>
        <w:instrText xml:space="preserve"> PAGEREF _Toc119938990 \h </w:instrText>
      </w:r>
      <w:r>
        <w:rPr>
          <w:noProof/>
        </w:rPr>
      </w:r>
      <w:r>
        <w:rPr>
          <w:noProof/>
        </w:rPr>
        <w:fldChar w:fldCharType="separate"/>
      </w:r>
      <w:r>
        <w:rPr>
          <w:noProof/>
        </w:rPr>
        <w:t>39</w:t>
      </w:r>
      <w:r>
        <w:rPr>
          <w:noProof/>
        </w:rPr>
        <w:fldChar w:fldCharType="end"/>
      </w:r>
    </w:p>
    <w:p w14:paraId="0F6E0B84" w14:textId="2592483F" w:rsidR="00F0504F" w:rsidRDefault="00F0504F">
      <w:pPr>
        <w:pStyle w:val="TableofFigures"/>
        <w:tabs>
          <w:tab w:val="right" w:leader="dot" w:pos="9016"/>
        </w:tabs>
        <w:rPr>
          <w:noProof/>
          <w:lang w:val="en-US" w:eastAsia="en-US"/>
        </w:rPr>
      </w:pPr>
      <w:r>
        <w:rPr>
          <w:noProof/>
        </w:rPr>
        <w:t>Figure 81 - Puff of gas at 2.26ms</w:t>
      </w:r>
      <w:r>
        <w:rPr>
          <w:noProof/>
        </w:rPr>
        <w:tab/>
      </w:r>
      <w:r>
        <w:rPr>
          <w:noProof/>
        </w:rPr>
        <w:fldChar w:fldCharType="begin"/>
      </w:r>
      <w:r>
        <w:rPr>
          <w:noProof/>
        </w:rPr>
        <w:instrText xml:space="preserve"> PAGEREF _Toc119938991 \h </w:instrText>
      </w:r>
      <w:r>
        <w:rPr>
          <w:noProof/>
        </w:rPr>
      </w:r>
      <w:r>
        <w:rPr>
          <w:noProof/>
        </w:rPr>
        <w:fldChar w:fldCharType="separate"/>
      </w:r>
      <w:r>
        <w:rPr>
          <w:noProof/>
        </w:rPr>
        <w:t>39</w:t>
      </w:r>
      <w:r>
        <w:rPr>
          <w:noProof/>
        </w:rPr>
        <w:fldChar w:fldCharType="end"/>
      </w:r>
    </w:p>
    <w:p w14:paraId="0BBC7C02" w14:textId="4C7B0F00" w:rsidR="00F0504F" w:rsidRDefault="00F0504F">
      <w:pPr>
        <w:pStyle w:val="TableofFigures"/>
        <w:tabs>
          <w:tab w:val="right" w:leader="dot" w:pos="9016"/>
        </w:tabs>
        <w:rPr>
          <w:noProof/>
          <w:lang w:val="en-US" w:eastAsia="en-US"/>
        </w:rPr>
      </w:pPr>
      <w:r>
        <w:rPr>
          <w:noProof/>
        </w:rPr>
        <w:t>Figure 82 - Eruption at 2.5ms</w:t>
      </w:r>
      <w:r>
        <w:rPr>
          <w:noProof/>
        </w:rPr>
        <w:tab/>
      </w:r>
      <w:r>
        <w:rPr>
          <w:noProof/>
        </w:rPr>
        <w:fldChar w:fldCharType="begin"/>
      </w:r>
      <w:r>
        <w:rPr>
          <w:noProof/>
        </w:rPr>
        <w:instrText xml:space="preserve"> PAGEREF _Toc119938992 \h </w:instrText>
      </w:r>
      <w:r>
        <w:rPr>
          <w:noProof/>
        </w:rPr>
      </w:r>
      <w:r>
        <w:rPr>
          <w:noProof/>
        </w:rPr>
        <w:fldChar w:fldCharType="separate"/>
      </w:r>
      <w:r>
        <w:rPr>
          <w:noProof/>
        </w:rPr>
        <w:t>39</w:t>
      </w:r>
      <w:r>
        <w:rPr>
          <w:noProof/>
        </w:rPr>
        <w:fldChar w:fldCharType="end"/>
      </w:r>
    </w:p>
    <w:p w14:paraId="58EDFCEA" w14:textId="089264DE" w:rsidR="00F0504F" w:rsidRDefault="00F0504F">
      <w:pPr>
        <w:pStyle w:val="TableofFigures"/>
        <w:tabs>
          <w:tab w:val="right" w:leader="dot" w:pos="9016"/>
        </w:tabs>
        <w:rPr>
          <w:noProof/>
          <w:lang w:val="en-US" w:eastAsia="en-US"/>
        </w:rPr>
      </w:pPr>
      <w:r>
        <w:rPr>
          <w:noProof/>
        </w:rPr>
        <w:t>Figure 83 - Flame at 29ms</w:t>
      </w:r>
      <w:r>
        <w:rPr>
          <w:noProof/>
        </w:rPr>
        <w:tab/>
      </w:r>
      <w:r>
        <w:rPr>
          <w:noProof/>
        </w:rPr>
        <w:fldChar w:fldCharType="begin"/>
      </w:r>
      <w:r>
        <w:rPr>
          <w:noProof/>
        </w:rPr>
        <w:instrText xml:space="preserve"> PAGEREF _Toc119938993 \h </w:instrText>
      </w:r>
      <w:r>
        <w:rPr>
          <w:noProof/>
        </w:rPr>
      </w:r>
      <w:r>
        <w:rPr>
          <w:noProof/>
        </w:rPr>
        <w:fldChar w:fldCharType="separate"/>
      </w:r>
      <w:r>
        <w:rPr>
          <w:noProof/>
        </w:rPr>
        <w:t>39</w:t>
      </w:r>
      <w:r>
        <w:rPr>
          <w:noProof/>
        </w:rPr>
        <w:fldChar w:fldCharType="end"/>
      </w:r>
    </w:p>
    <w:p w14:paraId="3D0C92F2" w14:textId="51B9B7C9" w:rsidR="00F0504F" w:rsidRDefault="00F0504F">
      <w:pPr>
        <w:pStyle w:val="TableofFigures"/>
        <w:tabs>
          <w:tab w:val="right" w:leader="dot" w:pos="9016"/>
        </w:tabs>
        <w:rPr>
          <w:noProof/>
          <w:lang w:val="en-US" w:eastAsia="en-US"/>
        </w:rPr>
      </w:pPr>
      <w:r>
        <w:rPr>
          <w:noProof/>
        </w:rPr>
        <w:t>Figure 84 - 049 post trial</w:t>
      </w:r>
      <w:r>
        <w:rPr>
          <w:noProof/>
        </w:rPr>
        <w:tab/>
      </w:r>
      <w:r>
        <w:rPr>
          <w:noProof/>
        </w:rPr>
        <w:fldChar w:fldCharType="begin"/>
      </w:r>
      <w:r>
        <w:rPr>
          <w:noProof/>
        </w:rPr>
        <w:instrText xml:space="preserve"> PAGEREF _Toc119938994 \h </w:instrText>
      </w:r>
      <w:r>
        <w:rPr>
          <w:noProof/>
        </w:rPr>
      </w:r>
      <w:r>
        <w:rPr>
          <w:noProof/>
        </w:rPr>
        <w:fldChar w:fldCharType="separate"/>
      </w:r>
      <w:r>
        <w:rPr>
          <w:noProof/>
        </w:rPr>
        <w:t>39</w:t>
      </w:r>
      <w:r>
        <w:rPr>
          <w:noProof/>
        </w:rPr>
        <w:fldChar w:fldCharType="end"/>
      </w:r>
    </w:p>
    <w:p w14:paraId="266E2402" w14:textId="0E5BE878" w:rsidR="00F0504F" w:rsidRDefault="00F0504F">
      <w:pPr>
        <w:pStyle w:val="TableofFigures"/>
        <w:tabs>
          <w:tab w:val="right" w:leader="dot" w:pos="9016"/>
        </w:tabs>
        <w:rPr>
          <w:noProof/>
          <w:lang w:val="en-US" w:eastAsia="en-US"/>
        </w:rPr>
      </w:pPr>
      <w:r>
        <w:rPr>
          <w:noProof/>
        </w:rPr>
        <w:t>Figure 85 - 049 post trial</w:t>
      </w:r>
      <w:r>
        <w:rPr>
          <w:noProof/>
        </w:rPr>
        <w:tab/>
      </w:r>
      <w:r>
        <w:rPr>
          <w:noProof/>
        </w:rPr>
        <w:fldChar w:fldCharType="begin"/>
      </w:r>
      <w:r>
        <w:rPr>
          <w:noProof/>
        </w:rPr>
        <w:instrText xml:space="preserve"> PAGEREF _Toc119938995 \h </w:instrText>
      </w:r>
      <w:r>
        <w:rPr>
          <w:noProof/>
        </w:rPr>
      </w:r>
      <w:r>
        <w:rPr>
          <w:noProof/>
        </w:rPr>
        <w:fldChar w:fldCharType="separate"/>
      </w:r>
      <w:r>
        <w:rPr>
          <w:noProof/>
        </w:rPr>
        <w:t>39</w:t>
      </w:r>
      <w:r>
        <w:rPr>
          <w:noProof/>
        </w:rPr>
        <w:fldChar w:fldCharType="end"/>
      </w:r>
    </w:p>
    <w:p w14:paraId="6A682F40" w14:textId="3876566B" w:rsidR="00F0504F" w:rsidRDefault="00F0504F">
      <w:pPr>
        <w:pStyle w:val="TableofFigures"/>
        <w:tabs>
          <w:tab w:val="right" w:leader="dot" w:pos="9016"/>
        </w:tabs>
        <w:rPr>
          <w:noProof/>
          <w:lang w:val="en-US" w:eastAsia="en-US"/>
        </w:rPr>
      </w:pPr>
      <w:r>
        <w:rPr>
          <w:noProof/>
        </w:rPr>
        <w:t>Figure 86 - Puff of gas at 3.4ms</w:t>
      </w:r>
      <w:r>
        <w:rPr>
          <w:noProof/>
        </w:rPr>
        <w:tab/>
      </w:r>
      <w:r>
        <w:rPr>
          <w:noProof/>
        </w:rPr>
        <w:fldChar w:fldCharType="begin"/>
      </w:r>
      <w:r>
        <w:rPr>
          <w:noProof/>
        </w:rPr>
        <w:instrText xml:space="preserve"> PAGEREF _Toc119938996 \h </w:instrText>
      </w:r>
      <w:r>
        <w:rPr>
          <w:noProof/>
        </w:rPr>
      </w:r>
      <w:r>
        <w:rPr>
          <w:noProof/>
        </w:rPr>
        <w:fldChar w:fldCharType="separate"/>
      </w:r>
      <w:r>
        <w:rPr>
          <w:noProof/>
        </w:rPr>
        <w:t>40</w:t>
      </w:r>
      <w:r>
        <w:rPr>
          <w:noProof/>
        </w:rPr>
        <w:fldChar w:fldCharType="end"/>
      </w:r>
    </w:p>
    <w:p w14:paraId="39E991E0" w14:textId="204A9FA1" w:rsidR="00F0504F" w:rsidRDefault="00F0504F">
      <w:pPr>
        <w:pStyle w:val="TableofFigures"/>
        <w:tabs>
          <w:tab w:val="right" w:leader="dot" w:pos="9016"/>
        </w:tabs>
        <w:rPr>
          <w:noProof/>
          <w:lang w:val="en-US" w:eastAsia="en-US"/>
        </w:rPr>
      </w:pPr>
      <w:r>
        <w:rPr>
          <w:noProof/>
        </w:rPr>
        <w:t>Figure 87 - Gas and small eruption at 5.4ms</w:t>
      </w:r>
      <w:r>
        <w:rPr>
          <w:noProof/>
        </w:rPr>
        <w:tab/>
      </w:r>
      <w:r>
        <w:rPr>
          <w:noProof/>
        </w:rPr>
        <w:fldChar w:fldCharType="begin"/>
      </w:r>
      <w:r>
        <w:rPr>
          <w:noProof/>
        </w:rPr>
        <w:instrText xml:space="preserve"> PAGEREF _Toc119938997 \h </w:instrText>
      </w:r>
      <w:r>
        <w:rPr>
          <w:noProof/>
        </w:rPr>
      </w:r>
      <w:r>
        <w:rPr>
          <w:noProof/>
        </w:rPr>
        <w:fldChar w:fldCharType="separate"/>
      </w:r>
      <w:r>
        <w:rPr>
          <w:noProof/>
        </w:rPr>
        <w:t>40</w:t>
      </w:r>
      <w:r>
        <w:rPr>
          <w:noProof/>
        </w:rPr>
        <w:fldChar w:fldCharType="end"/>
      </w:r>
    </w:p>
    <w:p w14:paraId="508E203B" w14:textId="50CE0010" w:rsidR="00F0504F" w:rsidRDefault="00F0504F">
      <w:pPr>
        <w:pStyle w:val="TableofFigures"/>
        <w:tabs>
          <w:tab w:val="right" w:leader="dot" w:pos="9016"/>
        </w:tabs>
        <w:rPr>
          <w:noProof/>
          <w:lang w:val="en-US" w:eastAsia="en-US"/>
        </w:rPr>
      </w:pPr>
      <w:r>
        <w:rPr>
          <w:noProof/>
        </w:rPr>
        <w:t>Figure 88 - 057 post trial</w:t>
      </w:r>
      <w:r>
        <w:rPr>
          <w:noProof/>
        </w:rPr>
        <w:tab/>
      </w:r>
      <w:r>
        <w:rPr>
          <w:noProof/>
        </w:rPr>
        <w:fldChar w:fldCharType="begin"/>
      </w:r>
      <w:r>
        <w:rPr>
          <w:noProof/>
        </w:rPr>
        <w:instrText xml:space="preserve"> PAGEREF _Toc119938998 \h </w:instrText>
      </w:r>
      <w:r>
        <w:rPr>
          <w:noProof/>
        </w:rPr>
      </w:r>
      <w:r>
        <w:rPr>
          <w:noProof/>
        </w:rPr>
        <w:fldChar w:fldCharType="separate"/>
      </w:r>
      <w:r>
        <w:rPr>
          <w:noProof/>
        </w:rPr>
        <w:t>40</w:t>
      </w:r>
      <w:r>
        <w:rPr>
          <w:noProof/>
        </w:rPr>
        <w:fldChar w:fldCharType="end"/>
      </w:r>
    </w:p>
    <w:p w14:paraId="777759D0" w14:textId="6FFEBE33" w:rsidR="00F0504F" w:rsidRDefault="00F0504F">
      <w:pPr>
        <w:pStyle w:val="TableofFigures"/>
        <w:tabs>
          <w:tab w:val="right" w:leader="dot" w:pos="9016"/>
        </w:tabs>
        <w:rPr>
          <w:noProof/>
          <w:lang w:val="en-US" w:eastAsia="en-US"/>
        </w:rPr>
      </w:pPr>
      <w:r>
        <w:rPr>
          <w:noProof/>
        </w:rPr>
        <w:t>Figure 89 - 057 post trial</w:t>
      </w:r>
      <w:r>
        <w:rPr>
          <w:noProof/>
        </w:rPr>
        <w:tab/>
      </w:r>
      <w:r>
        <w:rPr>
          <w:noProof/>
        </w:rPr>
        <w:fldChar w:fldCharType="begin"/>
      </w:r>
      <w:r>
        <w:rPr>
          <w:noProof/>
        </w:rPr>
        <w:instrText xml:space="preserve"> PAGEREF _Toc119938999 \h </w:instrText>
      </w:r>
      <w:r>
        <w:rPr>
          <w:noProof/>
        </w:rPr>
      </w:r>
      <w:r>
        <w:rPr>
          <w:noProof/>
        </w:rPr>
        <w:fldChar w:fldCharType="separate"/>
      </w:r>
      <w:r>
        <w:rPr>
          <w:noProof/>
        </w:rPr>
        <w:t>40</w:t>
      </w:r>
      <w:r>
        <w:rPr>
          <w:noProof/>
        </w:rPr>
        <w:fldChar w:fldCharType="end"/>
      </w:r>
    </w:p>
    <w:p w14:paraId="38BD6D5C" w14:textId="09074087" w:rsidR="00F0504F" w:rsidRDefault="00F0504F">
      <w:pPr>
        <w:pStyle w:val="TableofFigures"/>
        <w:tabs>
          <w:tab w:val="right" w:leader="dot" w:pos="9016"/>
        </w:tabs>
        <w:rPr>
          <w:noProof/>
          <w:lang w:val="en-US" w:eastAsia="en-US"/>
        </w:rPr>
      </w:pPr>
      <w:r>
        <w:rPr>
          <w:noProof/>
        </w:rPr>
        <w:t>Figure 90 - 8 pieces of grit added to base of test vehicle</w:t>
      </w:r>
      <w:r>
        <w:rPr>
          <w:noProof/>
        </w:rPr>
        <w:tab/>
      </w:r>
      <w:r>
        <w:rPr>
          <w:noProof/>
        </w:rPr>
        <w:fldChar w:fldCharType="begin"/>
      </w:r>
      <w:r>
        <w:rPr>
          <w:noProof/>
        </w:rPr>
        <w:instrText xml:space="preserve"> PAGEREF _Toc119939000 \h </w:instrText>
      </w:r>
      <w:r>
        <w:rPr>
          <w:noProof/>
        </w:rPr>
      </w:r>
      <w:r>
        <w:rPr>
          <w:noProof/>
        </w:rPr>
        <w:fldChar w:fldCharType="separate"/>
      </w:r>
      <w:r>
        <w:rPr>
          <w:noProof/>
        </w:rPr>
        <w:t>40</w:t>
      </w:r>
      <w:r>
        <w:rPr>
          <w:noProof/>
        </w:rPr>
        <w:fldChar w:fldCharType="end"/>
      </w:r>
    </w:p>
    <w:p w14:paraId="5619325F" w14:textId="00D81F42" w:rsidR="00F0504F" w:rsidRDefault="00F0504F">
      <w:pPr>
        <w:pStyle w:val="TableofFigures"/>
        <w:tabs>
          <w:tab w:val="right" w:leader="dot" w:pos="9016"/>
        </w:tabs>
        <w:rPr>
          <w:noProof/>
          <w:lang w:val="en-US" w:eastAsia="en-US"/>
        </w:rPr>
      </w:pPr>
      <w:r>
        <w:rPr>
          <w:noProof/>
        </w:rPr>
        <w:t>Figure 91 - 5 pieces of grit on the surface below the cover plate</w:t>
      </w:r>
      <w:r>
        <w:rPr>
          <w:noProof/>
        </w:rPr>
        <w:tab/>
      </w:r>
      <w:r>
        <w:rPr>
          <w:noProof/>
        </w:rPr>
        <w:fldChar w:fldCharType="begin"/>
      </w:r>
      <w:r>
        <w:rPr>
          <w:noProof/>
        </w:rPr>
        <w:instrText xml:space="preserve"> PAGEREF _Toc119939001 \h </w:instrText>
      </w:r>
      <w:r>
        <w:rPr>
          <w:noProof/>
        </w:rPr>
      </w:r>
      <w:r>
        <w:rPr>
          <w:noProof/>
        </w:rPr>
        <w:fldChar w:fldCharType="separate"/>
      </w:r>
      <w:r>
        <w:rPr>
          <w:noProof/>
        </w:rPr>
        <w:t>40</w:t>
      </w:r>
      <w:r>
        <w:rPr>
          <w:noProof/>
        </w:rPr>
        <w:fldChar w:fldCharType="end"/>
      </w:r>
    </w:p>
    <w:p w14:paraId="1FAE3916" w14:textId="75016A3E" w:rsidR="00F0504F" w:rsidRDefault="00F0504F">
      <w:pPr>
        <w:pStyle w:val="TableofFigures"/>
        <w:tabs>
          <w:tab w:val="right" w:leader="dot" w:pos="9016"/>
        </w:tabs>
        <w:rPr>
          <w:noProof/>
          <w:lang w:val="en-US" w:eastAsia="en-US"/>
        </w:rPr>
      </w:pPr>
      <w:r>
        <w:rPr>
          <w:noProof/>
        </w:rPr>
        <w:t>Figure 92 - 072 eruption at 7.3ms</w:t>
      </w:r>
      <w:r>
        <w:rPr>
          <w:noProof/>
        </w:rPr>
        <w:tab/>
      </w:r>
      <w:r>
        <w:rPr>
          <w:noProof/>
        </w:rPr>
        <w:fldChar w:fldCharType="begin"/>
      </w:r>
      <w:r>
        <w:rPr>
          <w:noProof/>
        </w:rPr>
        <w:instrText xml:space="preserve"> PAGEREF _Toc119939002 \h </w:instrText>
      </w:r>
      <w:r>
        <w:rPr>
          <w:noProof/>
        </w:rPr>
      </w:r>
      <w:r>
        <w:rPr>
          <w:noProof/>
        </w:rPr>
        <w:fldChar w:fldCharType="separate"/>
      </w:r>
      <w:r>
        <w:rPr>
          <w:noProof/>
        </w:rPr>
        <w:t>41</w:t>
      </w:r>
      <w:r>
        <w:rPr>
          <w:noProof/>
        </w:rPr>
        <w:fldChar w:fldCharType="end"/>
      </w:r>
    </w:p>
    <w:p w14:paraId="79D0BAE9" w14:textId="5BC1A852" w:rsidR="00F0504F" w:rsidRDefault="00F0504F">
      <w:pPr>
        <w:pStyle w:val="TableofFigures"/>
        <w:tabs>
          <w:tab w:val="right" w:leader="dot" w:pos="9016"/>
        </w:tabs>
        <w:rPr>
          <w:noProof/>
          <w:lang w:val="en-US" w:eastAsia="en-US"/>
        </w:rPr>
      </w:pPr>
      <w:r>
        <w:rPr>
          <w:noProof/>
        </w:rPr>
        <w:t>Figure 93 - Flames lasted for 201ms</w:t>
      </w:r>
      <w:r>
        <w:rPr>
          <w:noProof/>
        </w:rPr>
        <w:tab/>
      </w:r>
      <w:r>
        <w:rPr>
          <w:noProof/>
        </w:rPr>
        <w:fldChar w:fldCharType="begin"/>
      </w:r>
      <w:r>
        <w:rPr>
          <w:noProof/>
        </w:rPr>
        <w:instrText xml:space="preserve"> PAGEREF _Toc119939003 \h </w:instrText>
      </w:r>
      <w:r>
        <w:rPr>
          <w:noProof/>
        </w:rPr>
      </w:r>
      <w:r>
        <w:rPr>
          <w:noProof/>
        </w:rPr>
        <w:fldChar w:fldCharType="separate"/>
      </w:r>
      <w:r>
        <w:rPr>
          <w:noProof/>
        </w:rPr>
        <w:t>41</w:t>
      </w:r>
      <w:r>
        <w:rPr>
          <w:noProof/>
        </w:rPr>
        <w:fldChar w:fldCharType="end"/>
      </w:r>
    </w:p>
    <w:p w14:paraId="579F6624" w14:textId="2CE218A2" w:rsidR="00F0504F" w:rsidRDefault="00F0504F">
      <w:pPr>
        <w:pStyle w:val="TableofFigures"/>
        <w:tabs>
          <w:tab w:val="right" w:leader="dot" w:pos="9016"/>
        </w:tabs>
        <w:rPr>
          <w:noProof/>
          <w:lang w:val="en-US" w:eastAsia="en-US"/>
        </w:rPr>
      </w:pPr>
      <w:r>
        <w:rPr>
          <w:noProof/>
        </w:rPr>
        <w:t>Figure 94 - 072 post test</w:t>
      </w:r>
      <w:r>
        <w:rPr>
          <w:noProof/>
        </w:rPr>
        <w:tab/>
      </w:r>
      <w:r>
        <w:rPr>
          <w:noProof/>
        </w:rPr>
        <w:fldChar w:fldCharType="begin"/>
      </w:r>
      <w:r>
        <w:rPr>
          <w:noProof/>
        </w:rPr>
        <w:instrText xml:space="preserve"> PAGEREF _Toc119939004 \h </w:instrText>
      </w:r>
      <w:r>
        <w:rPr>
          <w:noProof/>
        </w:rPr>
      </w:r>
      <w:r>
        <w:rPr>
          <w:noProof/>
        </w:rPr>
        <w:fldChar w:fldCharType="separate"/>
      </w:r>
      <w:r>
        <w:rPr>
          <w:noProof/>
        </w:rPr>
        <w:t>41</w:t>
      </w:r>
      <w:r>
        <w:rPr>
          <w:noProof/>
        </w:rPr>
        <w:fldChar w:fldCharType="end"/>
      </w:r>
    </w:p>
    <w:p w14:paraId="191E69B1" w14:textId="7E2A9A97" w:rsidR="00F0504F" w:rsidRDefault="00F0504F">
      <w:pPr>
        <w:pStyle w:val="TableofFigures"/>
        <w:tabs>
          <w:tab w:val="right" w:leader="dot" w:pos="9016"/>
        </w:tabs>
        <w:rPr>
          <w:noProof/>
          <w:lang w:val="en-US" w:eastAsia="en-US"/>
        </w:rPr>
      </w:pPr>
      <w:r>
        <w:rPr>
          <w:noProof/>
        </w:rPr>
        <w:lastRenderedPageBreak/>
        <w:t>Figure 95 - 072 post test spigot removed</w:t>
      </w:r>
      <w:r>
        <w:rPr>
          <w:noProof/>
        </w:rPr>
        <w:tab/>
      </w:r>
      <w:r>
        <w:rPr>
          <w:noProof/>
        </w:rPr>
        <w:fldChar w:fldCharType="begin"/>
      </w:r>
      <w:r>
        <w:rPr>
          <w:noProof/>
        </w:rPr>
        <w:instrText xml:space="preserve"> PAGEREF _Toc119939005 \h </w:instrText>
      </w:r>
      <w:r>
        <w:rPr>
          <w:noProof/>
        </w:rPr>
      </w:r>
      <w:r>
        <w:rPr>
          <w:noProof/>
        </w:rPr>
        <w:fldChar w:fldCharType="separate"/>
      </w:r>
      <w:r>
        <w:rPr>
          <w:noProof/>
        </w:rPr>
        <w:t>41</w:t>
      </w:r>
      <w:r>
        <w:rPr>
          <w:noProof/>
        </w:rPr>
        <w:fldChar w:fldCharType="end"/>
      </w:r>
    </w:p>
    <w:p w14:paraId="3EC97362" w14:textId="561EA5CA" w:rsidR="00F0504F" w:rsidRDefault="00F0504F">
      <w:pPr>
        <w:pStyle w:val="TableofFigures"/>
        <w:tabs>
          <w:tab w:val="right" w:leader="dot" w:pos="9016"/>
        </w:tabs>
        <w:rPr>
          <w:noProof/>
          <w:lang w:val="en-US" w:eastAsia="en-US"/>
        </w:rPr>
      </w:pPr>
      <w:r>
        <w:rPr>
          <w:noProof/>
        </w:rPr>
        <w:t>Figure 96 - 072 disk in vehicle</w:t>
      </w:r>
      <w:r>
        <w:rPr>
          <w:noProof/>
        </w:rPr>
        <w:tab/>
      </w:r>
      <w:r>
        <w:rPr>
          <w:noProof/>
        </w:rPr>
        <w:fldChar w:fldCharType="begin"/>
      </w:r>
      <w:r>
        <w:rPr>
          <w:noProof/>
        </w:rPr>
        <w:instrText xml:space="preserve"> PAGEREF _Toc119939006 \h </w:instrText>
      </w:r>
      <w:r>
        <w:rPr>
          <w:noProof/>
        </w:rPr>
      </w:r>
      <w:r>
        <w:rPr>
          <w:noProof/>
        </w:rPr>
        <w:fldChar w:fldCharType="separate"/>
      </w:r>
      <w:r>
        <w:rPr>
          <w:noProof/>
        </w:rPr>
        <w:t>41</w:t>
      </w:r>
      <w:r>
        <w:rPr>
          <w:noProof/>
        </w:rPr>
        <w:fldChar w:fldCharType="end"/>
      </w:r>
    </w:p>
    <w:p w14:paraId="515C4666" w14:textId="1553D54B" w:rsidR="00F0504F" w:rsidRDefault="00F0504F">
      <w:pPr>
        <w:pStyle w:val="TableofFigures"/>
        <w:tabs>
          <w:tab w:val="right" w:leader="dot" w:pos="9016"/>
        </w:tabs>
        <w:rPr>
          <w:noProof/>
          <w:lang w:val="en-US" w:eastAsia="en-US"/>
        </w:rPr>
      </w:pPr>
      <w:r>
        <w:rPr>
          <w:noProof/>
        </w:rPr>
        <w:t>Figure 97 - 072 cover plate top</w:t>
      </w:r>
      <w:r>
        <w:rPr>
          <w:noProof/>
        </w:rPr>
        <w:tab/>
      </w:r>
      <w:r>
        <w:rPr>
          <w:noProof/>
        </w:rPr>
        <w:fldChar w:fldCharType="begin"/>
      </w:r>
      <w:r>
        <w:rPr>
          <w:noProof/>
        </w:rPr>
        <w:instrText xml:space="preserve"> PAGEREF _Toc119939007 \h </w:instrText>
      </w:r>
      <w:r>
        <w:rPr>
          <w:noProof/>
        </w:rPr>
      </w:r>
      <w:r>
        <w:rPr>
          <w:noProof/>
        </w:rPr>
        <w:fldChar w:fldCharType="separate"/>
      </w:r>
      <w:r>
        <w:rPr>
          <w:noProof/>
        </w:rPr>
        <w:t>41</w:t>
      </w:r>
      <w:r>
        <w:rPr>
          <w:noProof/>
        </w:rPr>
        <w:fldChar w:fldCharType="end"/>
      </w:r>
    </w:p>
    <w:p w14:paraId="5C05A20D" w14:textId="69BDB85C" w:rsidR="00F0504F" w:rsidRDefault="00F0504F">
      <w:pPr>
        <w:pStyle w:val="TableofFigures"/>
        <w:tabs>
          <w:tab w:val="right" w:leader="dot" w:pos="9016"/>
        </w:tabs>
        <w:rPr>
          <w:noProof/>
          <w:lang w:val="en-US" w:eastAsia="en-US"/>
        </w:rPr>
      </w:pPr>
      <w:r>
        <w:rPr>
          <w:noProof/>
        </w:rPr>
        <w:t>Figure 98 – 072 cover plate underside</w:t>
      </w:r>
      <w:r>
        <w:rPr>
          <w:noProof/>
        </w:rPr>
        <w:tab/>
      </w:r>
      <w:r>
        <w:rPr>
          <w:noProof/>
        </w:rPr>
        <w:fldChar w:fldCharType="begin"/>
      </w:r>
      <w:r>
        <w:rPr>
          <w:noProof/>
        </w:rPr>
        <w:instrText xml:space="preserve"> PAGEREF _Toc119939008 \h </w:instrText>
      </w:r>
      <w:r>
        <w:rPr>
          <w:noProof/>
        </w:rPr>
      </w:r>
      <w:r>
        <w:rPr>
          <w:noProof/>
        </w:rPr>
        <w:fldChar w:fldCharType="separate"/>
      </w:r>
      <w:r>
        <w:rPr>
          <w:noProof/>
        </w:rPr>
        <w:t>41</w:t>
      </w:r>
      <w:r>
        <w:rPr>
          <w:noProof/>
        </w:rPr>
        <w:fldChar w:fldCharType="end"/>
      </w:r>
    </w:p>
    <w:p w14:paraId="5F26B53F" w14:textId="5A86939B" w:rsidR="00F0504F" w:rsidRDefault="00F0504F">
      <w:pPr>
        <w:pStyle w:val="TableofFigures"/>
        <w:tabs>
          <w:tab w:val="right" w:leader="dot" w:pos="9016"/>
        </w:tabs>
        <w:rPr>
          <w:noProof/>
          <w:lang w:val="en-US" w:eastAsia="en-US"/>
        </w:rPr>
      </w:pPr>
      <w:r>
        <w:rPr>
          <w:noProof/>
        </w:rPr>
        <w:t>Figure 99 - Single grain of grit at the base</w:t>
      </w:r>
      <w:r>
        <w:rPr>
          <w:noProof/>
        </w:rPr>
        <w:tab/>
      </w:r>
      <w:r>
        <w:rPr>
          <w:noProof/>
        </w:rPr>
        <w:fldChar w:fldCharType="begin"/>
      </w:r>
      <w:r>
        <w:rPr>
          <w:noProof/>
        </w:rPr>
        <w:instrText xml:space="preserve"> PAGEREF _Toc119939009 \h </w:instrText>
      </w:r>
      <w:r>
        <w:rPr>
          <w:noProof/>
        </w:rPr>
      </w:r>
      <w:r>
        <w:rPr>
          <w:noProof/>
        </w:rPr>
        <w:fldChar w:fldCharType="separate"/>
      </w:r>
      <w:r>
        <w:rPr>
          <w:noProof/>
        </w:rPr>
        <w:t>41</w:t>
      </w:r>
      <w:r>
        <w:rPr>
          <w:noProof/>
        </w:rPr>
        <w:fldChar w:fldCharType="end"/>
      </w:r>
    </w:p>
    <w:p w14:paraId="6B041AA2" w14:textId="6D3E175E" w:rsidR="00F0504F" w:rsidRDefault="00F0504F">
      <w:pPr>
        <w:pStyle w:val="TableofFigures"/>
        <w:tabs>
          <w:tab w:val="right" w:leader="dot" w:pos="9016"/>
        </w:tabs>
        <w:rPr>
          <w:noProof/>
          <w:lang w:val="en-US" w:eastAsia="en-US"/>
        </w:rPr>
      </w:pPr>
      <w:r>
        <w:rPr>
          <w:noProof/>
        </w:rPr>
        <w:t>Figure 100 - Single grain of grit on the top of the explosive</w:t>
      </w:r>
      <w:r>
        <w:rPr>
          <w:noProof/>
        </w:rPr>
        <w:tab/>
      </w:r>
      <w:r>
        <w:rPr>
          <w:noProof/>
        </w:rPr>
        <w:fldChar w:fldCharType="begin"/>
      </w:r>
      <w:r>
        <w:rPr>
          <w:noProof/>
        </w:rPr>
        <w:instrText xml:space="preserve"> PAGEREF _Toc119939010 \h </w:instrText>
      </w:r>
      <w:r>
        <w:rPr>
          <w:noProof/>
        </w:rPr>
      </w:r>
      <w:r>
        <w:rPr>
          <w:noProof/>
        </w:rPr>
        <w:fldChar w:fldCharType="separate"/>
      </w:r>
      <w:r>
        <w:rPr>
          <w:noProof/>
        </w:rPr>
        <w:t>41</w:t>
      </w:r>
      <w:r>
        <w:rPr>
          <w:noProof/>
        </w:rPr>
        <w:fldChar w:fldCharType="end"/>
      </w:r>
    </w:p>
    <w:p w14:paraId="177EB682" w14:textId="4D700CF8" w:rsidR="00F0504F" w:rsidRDefault="00F0504F">
      <w:pPr>
        <w:pStyle w:val="TableofFigures"/>
        <w:tabs>
          <w:tab w:val="right" w:leader="dot" w:pos="9016"/>
        </w:tabs>
        <w:rPr>
          <w:noProof/>
          <w:lang w:val="en-US" w:eastAsia="en-US"/>
        </w:rPr>
      </w:pPr>
      <w:r>
        <w:rPr>
          <w:noProof/>
        </w:rPr>
        <w:t>Figure 101 - Eruption at 6.4ms</w:t>
      </w:r>
      <w:r>
        <w:rPr>
          <w:noProof/>
        </w:rPr>
        <w:tab/>
      </w:r>
      <w:r>
        <w:rPr>
          <w:noProof/>
        </w:rPr>
        <w:fldChar w:fldCharType="begin"/>
      </w:r>
      <w:r>
        <w:rPr>
          <w:noProof/>
        </w:rPr>
        <w:instrText xml:space="preserve"> PAGEREF _Toc119939011 \h </w:instrText>
      </w:r>
      <w:r>
        <w:rPr>
          <w:noProof/>
        </w:rPr>
      </w:r>
      <w:r>
        <w:rPr>
          <w:noProof/>
        </w:rPr>
        <w:fldChar w:fldCharType="separate"/>
      </w:r>
      <w:r>
        <w:rPr>
          <w:noProof/>
        </w:rPr>
        <w:t>42</w:t>
      </w:r>
      <w:r>
        <w:rPr>
          <w:noProof/>
        </w:rPr>
        <w:fldChar w:fldCharType="end"/>
      </w:r>
    </w:p>
    <w:p w14:paraId="732C643A" w14:textId="42E022BE" w:rsidR="00F0504F" w:rsidRDefault="00F0504F">
      <w:pPr>
        <w:pStyle w:val="TableofFigures"/>
        <w:tabs>
          <w:tab w:val="right" w:leader="dot" w:pos="9016"/>
        </w:tabs>
        <w:rPr>
          <w:noProof/>
          <w:lang w:val="en-US" w:eastAsia="en-US"/>
        </w:rPr>
      </w:pPr>
      <w:r>
        <w:rPr>
          <w:noProof/>
        </w:rPr>
        <w:t>Figure 102 - 073 post trial</w:t>
      </w:r>
      <w:r>
        <w:rPr>
          <w:noProof/>
        </w:rPr>
        <w:tab/>
      </w:r>
      <w:r>
        <w:rPr>
          <w:noProof/>
        </w:rPr>
        <w:fldChar w:fldCharType="begin"/>
      </w:r>
      <w:r>
        <w:rPr>
          <w:noProof/>
        </w:rPr>
        <w:instrText xml:space="preserve"> PAGEREF _Toc119939012 \h </w:instrText>
      </w:r>
      <w:r>
        <w:rPr>
          <w:noProof/>
        </w:rPr>
      </w:r>
      <w:r>
        <w:rPr>
          <w:noProof/>
        </w:rPr>
        <w:fldChar w:fldCharType="separate"/>
      </w:r>
      <w:r>
        <w:rPr>
          <w:noProof/>
        </w:rPr>
        <w:t>42</w:t>
      </w:r>
      <w:r>
        <w:rPr>
          <w:noProof/>
        </w:rPr>
        <w:fldChar w:fldCharType="end"/>
      </w:r>
    </w:p>
    <w:p w14:paraId="090DFE75" w14:textId="5A1F0B5B" w:rsidR="00F0504F" w:rsidRDefault="00F0504F">
      <w:pPr>
        <w:pStyle w:val="TableofFigures"/>
        <w:tabs>
          <w:tab w:val="right" w:leader="dot" w:pos="9016"/>
        </w:tabs>
        <w:rPr>
          <w:noProof/>
          <w:lang w:val="en-US" w:eastAsia="en-US"/>
        </w:rPr>
      </w:pPr>
      <w:r>
        <w:rPr>
          <w:noProof/>
        </w:rPr>
        <w:t>Figure 103 - 073 post trial</w:t>
      </w:r>
      <w:r>
        <w:rPr>
          <w:noProof/>
        </w:rPr>
        <w:tab/>
      </w:r>
      <w:r>
        <w:rPr>
          <w:noProof/>
        </w:rPr>
        <w:fldChar w:fldCharType="begin"/>
      </w:r>
      <w:r>
        <w:rPr>
          <w:noProof/>
        </w:rPr>
        <w:instrText xml:space="preserve"> PAGEREF _Toc119939013 \h </w:instrText>
      </w:r>
      <w:r>
        <w:rPr>
          <w:noProof/>
        </w:rPr>
      </w:r>
      <w:r>
        <w:rPr>
          <w:noProof/>
        </w:rPr>
        <w:fldChar w:fldCharType="separate"/>
      </w:r>
      <w:r>
        <w:rPr>
          <w:noProof/>
        </w:rPr>
        <w:t>42</w:t>
      </w:r>
      <w:r>
        <w:rPr>
          <w:noProof/>
        </w:rPr>
        <w:fldChar w:fldCharType="end"/>
      </w:r>
    </w:p>
    <w:p w14:paraId="78E78BDE" w14:textId="3C258B4E" w:rsidR="00F0504F" w:rsidRDefault="00F0504F">
      <w:pPr>
        <w:pStyle w:val="TableofFigures"/>
        <w:tabs>
          <w:tab w:val="right" w:leader="dot" w:pos="9016"/>
        </w:tabs>
        <w:rPr>
          <w:noProof/>
          <w:lang w:val="en-US" w:eastAsia="en-US"/>
        </w:rPr>
      </w:pPr>
      <w:r>
        <w:rPr>
          <w:noProof/>
        </w:rPr>
        <w:t>Figure 104 - 073 disk against rear face</w:t>
      </w:r>
      <w:r>
        <w:rPr>
          <w:noProof/>
        </w:rPr>
        <w:tab/>
      </w:r>
      <w:r>
        <w:rPr>
          <w:noProof/>
        </w:rPr>
        <w:fldChar w:fldCharType="begin"/>
      </w:r>
      <w:r>
        <w:rPr>
          <w:noProof/>
        </w:rPr>
        <w:instrText xml:space="preserve"> PAGEREF _Toc119939014 \h </w:instrText>
      </w:r>
      <w:r>
        <w:rPr>
          <w:noProof/>
        </w:rPr>
      </w:r>
      <w:r>
        <w:rPr>
          <w:noProof/>
        </w:rPr>
        <w:fldChar w:fldCharType="separate"/>
      </w:r>
      <w:r>
        <w:rPr>
          <w:noProof/>
        </w:rPr>
        <w:t>42</w:t>
      </w:r>
      <w:r>
        <w:rPr>
          <w:noProof/>
        </w:rPr>
        <w:fldChar w:fldCharType="end"/>
      </w:r>
    </w:p>
    <w:p w14:paraId="65EDBAC8" w14:textId="0E6BC83F" w:rsidR="00F0504F" w:rsidRDefault="00F0504F">
      <w:pPr>
        <w:pStyle w:val="TableofFigures"/>
        <w:tabs>
          <w:tab w:val="right" w:leader="dot" w:pos="9016"/>
        </w:tabs>
        <w:rPr>
          <w:noProof/>
          <w:lang w:val="en-US" w:eastAsia="en-US"/>
        </w:rPr>
      </w:pPr>
      <w:r>
        <w:rPr>
          <w:noProof/>
        </w:rPr>
        <w:t>Figure 105 - 073 cover plate underside</w:t>
      </w:r>
      <w:r>
        <w:rPr>
          <w:noProof/>
        </w:rPr>
        <w:tab/>
      </w:r>
      <w:r>
        <w:rPr>
          <w:noProof/>
        </w:rPr>
        <w:fldChar w:fldCharType="begin"/>
      </w:r>
      <w:r>
        <w:rPr>
          <w:noProof/>
        </w:rPr>
        <w:instrText xml:space="preserve"> PAGEREF _Toc119939015 \h </w:instrText>
      </w:r>
      <w:r>
        <w:rPr>
          <w:noProof/>
        </w:rPr>
      </w:r>
      <w:r>
        <w:rPr>
          <w:noProof/>
        </w:rPr>
        <w:fldChar w:fldCharType="separate"/>
      </w:r>
      <w:r>
        <w:rPr>
          <w:noProof/>
        </w:rPr>
        <w:t>42</w:t>
      </w:r>
      <w:r>
        <w:rPr>
          <w:noProof/>
        </w:rPr>
        <w:fldChar w:fldCharType="end"/>
      </w:r>
    </w:p>
    <w:p w14:paraId="6C2383AA" w14:textId="0AB2EC15" w:rsidR="00F0504F" w:rsidRDefault="00F0504F">
      <w:pPr>
        <w:pStyle w:val="TableofFigures"/>
        <w:tabs>
          <w:tab w:val="right" w:leader="dot" w:pos="9016"/>
        </w:tabs>
        <w:rPr>
          <w:noProof/>
          <w:lang w:val="en-US" w:eastAsia="en-US"/>
        </w:rPr>
      </w:pPr>
      <w:r>
        <w:rPr>
          <w:noProof/>
        </w:rPr>
        <w:t>Figure 106 - 073 cover plate top</w:t>
      </w:r>
      <w:r>
        <w:rPr>
          <w:noProof/>
        </w:rPr>
        <w:tab/>
      </w:r>
      <w:r>
        <w:rPr>
          <w:noProof/>
        </w:rPr>
        <w:fldChar w:fldCharType="begin"/>
      </w:r>
      <w:r>
        <w:rPr>
          <w:noProof/>
        </w:rPr>
        <w:instrText xml:space="preserve"> PAGEREF _Toc119939016 \h </w:instrText>
      </w:r>
      <w:r>
        <w:rPr>
          <w:noProof/>
        </w:rPr>
      </w:r>
      <w:r>
        <w:rPr>
          <w:noProof/>
        </w:rPr>
        <w:fldChar w:fldCharType="separate"/>
      </w:r>
      <w:r>
        <w:rPr>
          <w:noProof/>
        </w:rPr>
        <w:t>42</w:t>
      </w:r>
      <w:r>
        <w:rPr>
          <w:noProof/>
        </w:rPr>
        <w:fldChar w:fldCharType="end"/>
      </w:r>
    </w:p>
    <w:p w14:paraId="297EF803" w14:textId="293E7EF7" w:rsidR="00F0504F" w:rsidRDefault="00F0504F">
      <w:pPr>
        <w:pStyle w:val="TableofFigures"/>
        <w:tabs>
          <w:tab w:val="right" w:leader="dot" w:pos="9016"/>
        </w:tabs>
        <w:rPr>
          <w:noProof/>
          <w:lang w:val="en-US" w:eastAsia="en-US"/>
        </w:rPr>
      </w:pPr>
      <w:r>
        <w:rPr>
          <w:noProof/>
        </w:rPr>
        <w:t>Figure 107 - 075 pre-detonation</w:t>
      </w:r>
      <w:r>
        <w:rPr>
          <w:noProof/>
        </w:rPr>
        <w:tab/>
      </w:r>
      <w:r>
        <w:rPr>
          <w:noProof/>
        </w:rPr>
        <w:fldChar w:fldCharType="begin"/>
      </w:r>
      <w:r>
        <w:rPr>
          <w:noProof/>
        </w:rPr>
        <w:instrText xml:space="preserve"> PAGEREF _Toc119939017 \h </w:instrText>
      </w:r>
      <w:r>
        <w:rPr>
          <w:noProof/>
        </w:rPr>
      </w:r>
      <w:r>
        <w:rPr>
          <w:noProof/>
        </w:rPr>
        <w:fldChar w:fldCharType="separate"/>
      </w:r>
      <w:r>
        <w:rPr>
          <w:noProof/>
        </w:rPr>
        <w:t>42</w:t>
      </w:r>
      <w:r>
        <w:rPr>
          <w:noProof/>
        </w:rPr>
        <w:fldChar w:fldCharType="end"/>
      </w:r>
    </w:p>
    <w:p w14:paraId="06FD4A42" w14:textId="2FE05BE5" w:rsidR="00F0504F" w:rsidRDefault="00F0504F">
      <w:pPr>
        <w:pStyle w:val="TableofFigures"/>
        <w:tabs>
          <w:tab w:val="right" w:leader="dot" w:pos="9016"/>
        </w:tabs>
        <w:rPr>
          <w:noProof/>
          <w:lang w:val="en-US" w:eastAsia="en-US"/>
        </w:rPr>
      </w:pPr>
      <w:r>
        <w:rPr>
          <w:noProof/>
        </w:rPr>
        <w:t>Figure 108 - 075 at 20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_Toc119939018 \h </w:instrText>
      </w:r>
      <w:r>
        <w:rPr>
          <w:noProof/>
        </w:rPr>
      </w:r>
      <w:r>
        <w:rPr>
          <w:noProof/>
        </w:rPr>
        <w:fldChar w:fldCharType="separate"/>
      </w:r>
      <w:r>
        <w:rPr>
          <w:noProof/>
        </w:rPr>
        <w:t>42</w:t>
      </w:r>
      <w:r>
        <w:rPr>
          <w:noProof/>
        </w:rPr>
        <w:fldChar w:fldCharType="end"/>
      </w:r>
    </w:p>
    <w:p w14:paraId="3E167E2C" w14:textId="2C34C525" w:rsidR="00F0504F" w:rsidRDefault="00F0504F">
      <w:pPr>
        <w:pStyle w:val="TableofFigures"/>
        <w:tabs>
          <w:tab w:val="right" w:leader="dot" w:pos="9016"/>
        </w:tabs>
        <w:rPr>
          <w:noProof/>
          <w:lang w:val="en-US" w:eastAsia="en-US"/>
        </w:rPr>
      </w:pPr>
      <w:r>
        <w:rPr>
          <w:noProof/>
        </w:rPr>
        <w:t>Figure 109 - 075 at 30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_Toc119939019 \h </w:instrText>
      </w:r>
      <w:r>
        <w:rPr>
          <w:noProof/>
        </w:rPr>
      </w:r>
      <w:r>
        <w:rPr>
          <w:noProof/>
        </w:rPr>
        <w:fldChar w:fldCharType="separate"/>
      </w:r>
      <w:r>
        <w:rPr>
          <w:noProof/>
        </w:rPr>
        <w:t>42</w:t>
      </w:r>
      <w:r>
        <w:rPr>
          <w:noProof/>
        </w:rPr>
        <w:fldChar w:fldCharType="end"/>
      </w:r>
    </w:p>
    <w:p w14:paraId="7FF340A9" w14:textId="3EE1EE6A" w:rsidR="00F0504F" w:rsidRDefault="00F0504F">
      <w:pPr>
        <w:pStyle w:val="TableofFigures"/>
        <w:tabs>
          <w:tab w:val="right" w:leader="dot" w:pos="9016"/>
        </w:tabs>
        <w:rPr>
          <w:noProof/>
          <w:lang w:val="en-US" w:eastAsia="en-US"/>
        </w:rPr>
      </w:pPr>
      <w:r>
        <w:rPr>
          <w:noProof/>
        </w:rPr>
        <w:t>Figure 110 - 075 at 40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_Toc119939020 \h </w:instrText>
      </w:r>
      <w:r>
        <w:rPr>
          <w:noProof/>
        </w:rPr>
      </w:r>
      <w:r>
        <w:rPr>
          <w:noProof/>
        </w:rPr>
        <w:fldChar w:fldCharType="separate"/>
      </w:r>
      <w:r>
        <w:rPr>
          <w:noProof/>
        </w:rPr>
        <w:t>42</w:t>
      </w:r>
      <w:r>
        <w:rPr>
          <w:noProof/>
        </w:rPr>
        <w:fldChar w:fldCharType="end"/>
      </w:r>
    </w:p>
    <w:p w14:paraId="32049C11" w14:textId="42EE02D1" w:rsidR="00F0504F" w:rsidRDefault="00F0504F">
      <w:pPr>
        <w:pStyle w:val="TableofFigures"/>
        <w:tabs>
          <w:tab w:val="right" w:leader="dot" w:pos="9016"/>
        </w:tabs>
        <w:rPr>
          <w:noProof/>
          <w:lang w:val="en-US" w:eastAsia="en-US"/>
        </w:rPr>
      </w:pPr>
      <w:r>
        <w:rPr>
          <w:noProof/>
        </w:rPr>
        <w:t>Figure 111 - 075 at 50</w:t>
      </w:r>
      <w:r w:rsidRPr="00DB4CAB">
        <w:rPr>
          <w:rFonts w:eastAsia="Times New Roman" w:cstheme="minorHAnsi"/>
          <w:noProof/>
        </w:rPr>
        <w:t>µ</w:t>
      </w:r>
      <w:r>
        <w:rPr>
          <w:noProof/>
        </w:rPr>
        <w:t>s</w:t>
      </w:r>
      <w:r>
        <w:rPr>
          <w:noProof/>
        </w:rPr>
        <w:tab/>
      </w:r>
      <w:r>
        <w:rPr>
          <w:noProof/>
        </w:rPr>
        <w:fldChar w:fldCharType="begin"/>
      </w:r>
      <w:r>
        <w:rPr>
          <w:noProof/>
        </w:rPr>
        <w:instrText xml:space="preserve"> PAGEREF _Toc119939021 \h </w:instrText>
      </w:r>
      <w:r>
        <w:rPr>
          <w:noProof/>
        </w:rPr>
      </w:r>
      <w:r>
        <w:rPr>
          <w:noProof/>
        </w:rPr>
        <w:fldChar w:fldCharType="separate"/>
      </w:r>
      <w:r>
        <w:rPr>
          <w:noProof/>
        </w:rPr>
        <w:t>42</w:t>
      </w:r>
      <w:r>
        <w:rPr>
          <w:noProof/>
        </w:rPr>
        <w:fldChar w:fldCharType="end"/>
      </w:r>
    </w:p>
    <w:p w14:paraId="75E3F7A3" w14:textId="2351C15C" w:rsidR="00F0504F" w:rsidRDefault="00F0504F">
      <w:pPr>
        <w:pStyle w:val="TableofFigures"/>
        <w:tabs>
          <w:tab w:val="right" w:leader="dot" w:pos="9016"/>
        </w:tabs>
        <w:rPr>
          <w:noProof/>
          <w:lang w:val="en-US" w:eastAsia="en-US"/>
        </w:rPr>
      </w:pPr>
      <w:r>
        <w:rPr>
          <w:noProof/>
        </w:rPr>
        <w:t>Figure 112 - 075 recovered pieces of test vehicle</w:t>
      </w:r>
      <w:r>
        <w:rPr>
          <w:noProof/>
        </w:rPr>
        <w:tab/>
      </w:r>
      <w:r>
        <w:rPr>
          <w:noProof/>
        </w:rPr>
        <w:fldChar w:fldCharType="begin"/>
      </w:r>
      <w:r>
        <w:rPr>
          <w:noProof/>
        </w:rPr>
        <w:instrText xml:space="preserve"> PAGEREF _Toc119939022 \h </w:instrText>
      </w:r>
      <w:r>
        <w:rPr>
          <w:noProof/>
        </w:rPr>
      </w:r>
      <w:r>
        <w:rPr>
          <w:noProof/>
        </w:rPr>
        <w:fldChar w:fldCharType="separate"/>
      </w:r>
      <w:r>
        <w:rPr>
          <w:noProof/>
        </w:rPr>
        <w:t>43</w:t>
      </w:r>
      <w:r>
        <w:rPr>
          <w:noProof/>
        </w:rPr>
        <w:fldChar w:fldCharType="end"/>
      </w:r>
    </w:p>
    <w:p w14:paraId="1733D834" w14:textId="45A022A6" w:rsidR="00CB099E" w:rsidRDefault="008B0568">
      <w:pPr>
        <w:rPr>
          <w:rFonts w:asciiTheme="majorHAnsi" w:eastAsia="Times New Roman" w:hAnsiTheme="majorHAnsi" w:cstheme="majorBidi"/>
          <w:color w:val="2F5496" w:themeColor="accent1" w:themeShade="BF"/>
          <w:sz w:val="32"/>
          <w:szCs w:val="32"/>
          <w:lang w:eastAsia="en-US"/>
        </w:rPr>
      </w:pPr>
      <w:r>
        <w:rPr>
          <w:rFonts w:asciiTheme="majorHAnsi" w:eastAsia="Times New Roman" w:hAnsiTheme="majorHAnsi" w:cstheme="majorBidi"/>
          <w:color w:val="2F5496" w:themeColor="accent1" w:themeShade="BF"/>
          <w:sz w:val="32"/>
          <w:szCs w:val="32"/>
          <w:lang w:eastAsia="en-US"/>
        </w:rPr>
        <w:fldChar w:fldCharType="end"/>
      </w:r>
      <w:r w:rsidR="00CB099E">
        <w:rPr>
          <w:rFonts w:asciiTheme="majorHAnsi" w:eastAsia="Times New Roman" w:hAnsiTheme="majorHAnsi" w:cstheme="majorBidi"/>
          <w:color w:val="2F5496" w:themeColor="accent1" w:themeShade="BF"/>
          <w:sz w:val="32"/>
          <w:szCs w:val="32"/>
          <w:lang w:eastAsia="en-US"/>
        </w:rPr>
        <w:br w:type="page"/>
      </w:r>
    </w:p>
    <w:p w14:paraId="0A493D17" w14:textId="08C41F59" w:rsidR="00424A2B" w:rsidRDefault="00424A2B">
      <w:pPr>
        <w:rPr>
          <w:rFonts w:asciiTheme="majorHAnsi" w:eastAsia="Times New Roman" w:hAnsiTheme="majorHAnsi" w:cstheme="majorBidi"/>
          <w:color w:val="2F5496" w:themeColor="accent1" w:themeShade="BF"/>
          <w:sz w:val="32"/>
          <w:szCs w:val="32"/>
          <w:lang w:eastAsia="en-US"/>
        </w:rPr>
      </w:pPr>
      <w:r>
        <w:rPr>
          <w:rFonts w:asciiTheme="majorHAnsi" w:eastAsia="Times New Roman" w:hAnsiTheme="majorHAnsi" w:cstheme="majorBidi"/>
          <w:color w:val="2F5496" w:themeColor="accent1" w:themeShade="BF"/>
          <w:sz w:val="32"/>
          <w:szCs w:val="32"/>
          <w:lang w:eastAsia="en-US"/>
        </w:rPr>
        <w:lastRenderedPageBreak/>
        <w:t>Acknowledgements</w:t>
      </w:r>
    </w:p>
    <w:p w14:paraId="066750A9" w14:textId="77777777" w:rsidR="00424A2B" w:rsidRDefault="00424A2B" w:rsidP="00424A2B">
      <w:pPr>
        <w:rPr>
          <w:lang w:val="en-US" w:eastAsia="en-US"/>
        </w:rPr>
      </w:pPr>
      <w:r>
        <w:rPr>
          <w:lang w:val="en-US" w:eastAsia="en-US"/>
        </w:rPr>
        <w:t>The author would like to take this opportunity to thank the following people for their assistance during this project:</w:t>
      </w:r>
    </w:p>
    <w:p w14:paraId="0BCD41EF" w14:textId="77777777" w:rsidR="003C49A8" w:rsidRDefault="003C49A8" w:rsidP="003C49A8">
      <w:pPr>
        <w:pStyle w:val="ListParagraph"/>
        <w:numPr>
          <w:ilvl w:val="0"/>
          <w:numId w:val="6"/>
        </w:numPr>
        <w:rPr>
          <w:lang w:val="en-US" w:eastAsia="en-US"/>
        </w:rPr>
      </w:pPr>
      <w:r w:rsidRPr="0070088C">
        <w:rPr>
          <w:lang w:val="en-US" w:eastAsia="en-US"/>
        </w:rPr>
        <w:t>Amy Mitchell – AWE</w:t>
      </w:r>
    </w:p>
    <w:p w14:paraId="4B6C6C38" w14:textId="1420781D" w:rsidR="003C49A8" w:rsidRDefault="003C49A8" w:rsidP="003C49A8">
      <w:pPr>
        <w:pStyle w:val="ListParagraph"/>
        <w:numPr>
          <w:ilvl w:val="0"/>
          <w:numId w:val="6"/>
        </w:numPr>
        <w:rPr>
          <w:lang w:val="en-US" w:eastAsia="en-US"/>
        </w:rPr>
      </w:pPr>
      <w:r>
        <w:rPr>
          <w:lang w:val="en-US" w:eastAsia="en-US"/>
        </w:rPr>
        <w:t>Fergus Russell – AWE</w:t>
      </w:r>
    </w:p>
    <w:p w14:paraId="3CACA270" w14:textId="1D85AC27" w:rsidR="00BB1174" w:rsidRDefault="00BB1174" w:rsidP="003C49A8">
      <w:pPr>
        <w:pStyle w:val="ListParagraph"/>
        <w:numPr>
          <w:ilvl w:val="0"/>
          <w:numId w:val="6"/>
        </w:numPr>
        <w:rPr>
          <w:lang w:val="en-US" w:eastAsia="en-US"/>
        </w:rPr>
      </w:pPr>
      <w:r>
        <w:rPr>
          <w:lang w:val="en-US" w:eastAsia="en-US"/>
        </w:rPr>
        <w:t>Keith Fleming - AWE</w:t>
      </w:r>
    </w:p>
    <w:p w14:paraId="3AA96B92" w14:textId="77777777" w:rsidR="003C49A8" w:rsidRPr="0070088C" w:rsidRDefault="003C49A8" w:rsidP="003C49A8">
      <w:pPr>
        <w:pStyle w:val="ListParagraph"/>
        <w:numPr>
          <w:ilvl w:val="0"/>
          <w:numId w:val="6"/>
        </w:numPr>
        <w:rPr>
          <w:lang w:val="en-US" w:eastAsia="en-US"/>
        </w:rPr>
      </w:pPr>
      <w:r w:rsidRPr="0070088C">
        <w:rPr>
          <w:lang w:val="en-US" w:eastAsia="en-US"/>
        </w:rPr>
        <w:t>Mike Kay – AWE</w:t>
      </w:r>
    </w:p>
    <w:p w14:paraId="4E61FE65" w14:textId="77777777" w:rsidR="003C49A8" w:rsidRPr="0070088C" w:rsidRDefault="003C49A8" w:rsidP="003C49A8">
      <w:pPr>
        <w:pStyle w:val="ListParagraph"/>
        <w:numPr>
          <w:ilvl w:val="0"/>
          <w:numId w:val="6"/>
        </w:numPr>
        <w:rPr>
          <w:lang w:val="en-US" w:eastAsia="en-US"/>
        </w:rPr>
      </w:pPr>
      <w:r w:rsidRPr="0070088C">
        <w:rPr>
          <w:lang w:val="en-US" w:eastAsia="en-US"/>
        </w:rPr>
        <w:t>Peter Fenner – AWE</w:t>
      </w:r>
    </w:p>
    <w:p w14:paraId="0021CAC3" w14:textId="77777777" w:rsidR="003C49A8" w:rsidRPr="0070088C" w:rsidRDefault="003C49A8" w:rsidP="003C49A8">
      <w:pPr>
        <w:pStyle w:val="ListParagraph"/>
        <w:numPr>
          <w:ilvl w:val="0"/>
          <w:numId w:val="6"/>
        </w:numPr>
        <w:rPr>
          <w:lang w:val="en-US" w:eastAsia="en-US"/>
        </w:rPr>
      </w:pPr>
      <w:r w:rsidRPr="0070088C">
        <w:rPr>
          <w:lang w:val="en-US" w:eastAsia="en-US"/>
        </w:rPr>
        <w:t xml:space="preserve">Peter Williams – AWE </w:t>
      </w:r>
    </w:p>
    <w:p w14:paraId="2B6C38D0" w14:textId="77777777" w:rsidR="003C49A8" w:rsidRDefault="003C49A8" w:rsidP="003C49A8">
      <w:pPr>
        <w:pStyle w:val="ListParagraph"/>
        <w:numPr>
          <w:ilvl w:val="0"/>
          <w:numId w:val="6"/>
        </w:numPr>
        <w:rPr>
          <w:lang w:val="en-US" w:eastAsia="en-US"/>
        </w:rPr>
      </w:pPr>
      <w:r>
        <w:rPr>
          <w:lang w:val="en-US" w:eastAsia="en-US"/>
        </w:rPr>
        <w:t>Toby Stewart - AWE</w:t>
      </w:r>
    </w:p>
    <w:p w14:paraId="120CF7CB" w14:textId="77777777" w:rsidR="003C49A8" w:rsidRPr="0070088C" w:rsidRDefault="003C49A8" w:rsidP="003C49A8">
      <w:pPr>
        <w:pStyle w:val="ListParagraph"/>
        <w:numPr>
          <w:ilvl w:val="0"/>
          <w:numId w:val="6"/>
        </w:numPr>
        <w:rPr>
          <w:lang w:val="en-US" w:eastAsia="en-US"/>
        </w:rPr>
      </w:pPr>
      <w:r w:rsidRPr="0070088C">
        <w:rPr>
          <w:lang w:val="en-US" w:eastAsia="en-US"/>
        </w:rPr>
        <w:t>Jerry Pennell – COTEC</w:t>
      </w:r>
    </w:p>
    <w:p w14:paraId="168AE58A" w14:textId="77777777" w:rsidR="003C49A8" w:rsidRPr="0070088C" w:rsidRDefault="003C49A8" w:rsidP="003C49A8">
      <w:pPr>
        <w:pStyle w:val="ListParagraph"/>
        <w:numPr>
          <w:ilvl w:val="0"/>
          <w:numId w:val="6"/>
        </w:numPr>
        <w:rPr>
          <w:lang w:val="en-US" w:eastAsia="en-US"/>
        </w:rPr>
      </w:pPr>
      <w:r w:rsidRPr="0070088C">
        <w:rPr>
          <w:lang w:val="en-US" w:eastAsia="en-US"/>
        </w:rPr>
        <w:t>Trevor Lawrence – COTEC</w:t>
      </w:r>
    </w:p>
    <w:p w14:paraId="448E1D17" w14:textId="77777777" w:rsidR="00424A2B" w:rsidRPr="0070088C" w:rsidRDefault="00424A2B" w:rsidP="00424A2B">
      <w:pPr>
        <w:pStyle w:val="ListParagraph"/>
        <w:numPr>
          <w:ilvl w:val="0"/>
          <w:numId w:val="6"/>
        </w:numPr>
        <w:rPr>
          <w:lang w:val="en-US" w:eastAsia="en-US"/>
        </w:rPr>
      </w:pPr>
      <w:r w:rsidRPr="0070088C">
        <w:rPr>
          <w:lang w:val="en-US" w:eastAsia="en-US"/>
        </w:rPr>
        <w:t>Bob Hughes – Event Horizon</w:t>
      </w:r>
    </w:p>
    <w:p w14:paraId="4E9976C6" w14:textId="77777777" w:rsidR="003C49A8" w:rsidRDefault="003C49A8" w:rsidP="003C49A8">
      <w:pPr>
        <w:pStyle w:val="ListParagraph"/>
        <w:numPr>
          <w:ilvl w:val="0"/>
          <w:numId w:val="6"/>
        </w:numPr>
        <w:rPr>
          <w:lang w:val="en-US" w:eastAsia="en-US"/>
        </w:rPr>
      </w:pPr>
      <w:r w:rsidRPr="0070088C">
        <w:rPr>
          <w:lang w:val="en-US" w:eastAsia="en-US"/>
        </w:rPr>
        <w:t xml:space="preserve">Evie </w:t>
      </w:r>
      <w:proofErr w:type="spellStart"/>
      <w:r w:rsidRPr="0070088C">
        <w:rPr>
          <w:lang w:val="en-US" w:eastAsia="en-US"/>
        </w:rPr>
        <w:t>Kadansky</w:t>
      </w:r>
      <w:proofErr w:type="spellEnd"/>
      <w:r w:rsidRPr="0070088C">
        <w:rPr>
          <w:lang w:val="en-US" w:eastAsia="en-US"/>
        </w:rPr>
        <w:t xml:space="preserve"> – Cranfield University</w:t>
      </w:r>
    </w:p>
    <w:p w14:paraId="706E6B1C" w14:textId="77777777" w:rsidR="003C49A8" w:rsidRPr="0070088C" w:rsidRDefault="003C49A8" w:rsidP="003C49A8">
      <w:pPr>
        <w:pStyle w:val="ListParagraph"/>
        <w:numPr>
          <w:ilvl w:val="0"/>
          <w:numId w:val="6"/>
        </w:numPr>
        <w:rPr>
          <w:lang w:val="en-US" w:eastAsia="en-US"/>
        </w:rPr>
      </w:pPr>
      <w:r>
        <w:rPr>
          <w:lang w:val="en-US" w:eastAsia="en-US"/>
        </w:rPr>
        <w:t>Prof. Ian Wallace – Cranfield University</w:t>
      </w:r>
    </w:p>
    <w:p w14:paraId="1AFECFF4" w14:textId="77777777" w:rsidR="00424A2B" w:rsidRPr="0070088C" w:rsidRDefault="00424A2B" w:rsidP="00424A2B">
      <w:pPr>
        <w:pStyle w:val="ListParagraph"/>
        <w:numPr>
          <w:ilvl w:val="0"/>
          <w:numId w:val="6"/>
        </w:numPr>
        <w:rPr>
          <w:lang w:val="en-US" w:eastAsia="en-US"/>
        </w:rPr>
      </w:pPr>
      <w:r w:rsidRPr="0070088C">
        <w:rPr>
          <w:lang w:val="en-US" w:eastAsia="en-US"/>
        </w:rPr>
        <w:t xml:space="preserve">Sally </w:t>
      </w:r>
      <w:proofErr w:type="spellStart"/>
      <w:r w:rsidRPr="0070088C">
        <w:rPr>
          <w:lang w:val="en-US" w:eastAsia="en-US"/>
        </w:rPr>
        <w:t>Gaulter</w:t>
      </w:r>
      <w:proofErr w:type="spellEnd"/>
      <w:r w:rsidRPr="0070088C">
        <w:rPr>
          <w:lang w:val="en-US" w:eastAsia="en-US"/>
        </w:rPr>
        <w:t xml:space="preserve"> – Cranfield University</w:t>
      </w:r>
    </w:p>
    <w:p w14:paraId="1A3ECCBE" w14:textId="77777777" w:rsidR="003C49A8" w:rsidRDefault="003C49A8" w:rsidP="003C49A8">
      <w:pPr>
        <w:pStyle w:val="ListParagraph"/>
        <w:numPr>
          <w:ilvl w:val="0"/>
          <w:numId w:val="6"/>
        </w:numPr>
        <w:rPr>
          <w:lang w:val="en-US" w:eastAsia="en-US"/>
        </w:rPr>
      </w:pPr>
      <w:r>
        <w:rPr>
          <w:lang w:val="en-US" w:eastAsia="en-US"/>
        </w:rPr>
        <w:t>Gary Parker – Los Alamos</w:t>
      </w:r>
    </w:p>
    <w:p w14:paraId="76414D84" w14:textId="77777777" w:rsidR="003C49A8" w:rsidRPr="0070088C" w:rsidRDefault="003C49A8" w:rsidP="003C49A8">
      <w:pPr>
        <w:pStyle w:val="ListParagraph"/>
        <w:numPr>
          <w:ilvl w:val="0"/>
          <w:numId w:val="6"/>
        </w:numPr>
        <w:rPr>
          <w:lang w:val="en-US" w:eastAsia="en-US"/>
        </w:rPr>
      </w:pPr>
      <w:r>
        <w:rPr>
          <w:lang w:val="en-US" w:eastAsia="en-US"/>
        </w:rPr>
        <w:t xml:space="preserve">Matt Holmes – Los Alamos </w:t>
      </w:r>
    </w:p>
    <w:p w14:paraId="36C9447B" w14:textId="50495445" w:rsidR="00424A2B" w:rsidRDefault="00424A2B" w:rsidP="00424A2B">
      <w:pPr>
        <w:pStyle w:val="ListParagraph"/>
        <w:numPr>
          <w:ilvl w:val="0"/>
          <w:numId w:val="6"/>
        </w:numPr>
        <w:rPr>
          <w:lang w:val="en-US" w:eastAsia="en-US"/>
        </w:rPr>
      </w:pPr>
      <w:r>
        <w:rPr>
          <w:lang w:val="en-US" w:eastAsia="en-US"/>
        </w:rPr>
        <w:t>Kelvin Donne – UWTSD</w:t>
      </w:r>
    </w:p>
    <w:p w14:paraId="284523FE" w14:textId="76DD0D3A" w:rsidR="00424A2B" w:rsidRDefault="00424A2B" w:rsidP="00424A2B">
      <w:pPr>
        <w:pStyle w:val="ListParagraph"/>
        <w:numPr>
          <w:ilvl w:val="0"/>
          <w:numId w:val="6"/>
        </w:numPr>
        <w:rPr>
          <w:lang w:val="en-US" w:eastAsia="en-US"/>
        </w:rPr>
      </w:pPr>
      <w:r>
        <w:rPr>
          <w:lang w:val="en-US" w:eastAsia="en-US"/>
        </w:rPr>
        <w:t xml:space="preserve">Mark Broadhead </w:t>
      </w:r>
      <w:r w:rsidR="003C49A8">
        <w:rPr>
          <w:lang w:val="en-US" w:eastAsia="en-US"/>
        </w:rPr>
        <w:t>–</w:t>
      </w:r>
      <w:r>
        <w:rPr>
          <w:lang w:val="en-US" w:eastAsia="en-US"/>
        </w:rPr>
        <w:t xml:space="preserve"> UWTSD</w:t>
      </w:r>
    </w:p>
    <w:p w14:paraId="6F2C3305" w14:textId="77777777" w:rsidR="00424A2B" w:rsidRDefault="00424A2B" w:rsidP="00424A2B">
      <w:pPr>
        <w:rPr>
          <w:lang w:val="en-US" w:eastAsia="en-US"/>
        </w:rPr>
      </w:pPr>
      <w:r>
        <w:rPr>
          <w:lang w:val="en-US" w:eastAsia="en-US"/>
        </w:rPr>
        <w:t>The author would like to extend a special thank you to the following for their continued support and encouragement throughout the course:</w:t>
      </w:r>
    </w:p>
    <w:p w14:paraId="43C85A92" w14:textId="6D757436" w:rsidR="009A7F12" w:rsidRPr="0070088C" w:rsidRDefault="009A7F12" w:rsidP="009A7F12">
      <w:pPr>
        <w:pStyle w:val="ListParagraph"/>
        <w:numPr>
          <w:ilvl w:val="0"/>
          <w:numId w:val="7"/>
        </w:numPr>
        <w:rPr>
          <w:lang w:val="en-US" w:eastAsia="en-US"/>
        </w:rPr>
      </w:pPr>
      <w:r w:rsidRPr="0070088C">
        <w:rPr>
          <w:lang w:val="en-US" w:eastAsia="en-US"/>
        </w:rPr>
        <w:t xml:space="preserve">Andrew Jones </w:t>
      </w:r>
      <w:r w:rsidR="00BF1016">
        <w:rPr>
          <w:lang w:val="en-US" w:eastAsia="en-US"/>
        </w:rPr>
        <w:t>-</w:t>
      </w:r>
      <w:r w:rsidRPr="0070088C">
        <w:rPr>
          <w:lang w:val="en-US" w:eastAsia="en-US"/>
        </w:rPr>
        <w:t xml:space="preserve"> AWE</w:t>
      </w:r>
    </w:p>
    <w:p w14:paraId="40A28326" w14:textId="3CC430C4" w:rsidR="009A7F12" w:rsidRPr="0070088C" w:rsidRDefault="009A7F12" w:rsidP="009A7F12">
      <w:pPr>
        <w:pStyle w:val="ListParagraph"/>
        <w:numPr>
          <w:ilvl w:val="0"/>
          <w:numId w:val="7"/>
        </w:numPr>
        <w:rPr>
          <w:lang w:val="en-US" w:eastAsia="en-US"/>
        </w:rPr>
      </w:pPr>
      <w:r w:rsidRPr="0070088C">
        <w:rPr>
          <w:lang w:val="en-US" w:eastAsia="en-US"/>
        </w:rPr>
        <w:t xml:space="preserve">Dave Knox </w:t>
      </w:r>
      <w:r w:rsidR="003D5E0C">
        <w:rPr>
          <w:lang w:val="en-US" w:eastAsia="en-US"/>
        </w:rPr>
        <w:t>-</w:t>
      </w:r>
      <w:r w:rsidRPr="0070088C">
        <w:rPr>
          <w:lang w:val="en-US" w:eastAsia="en-US"/>
        </w:rPr>
        <w:t xml:space="preserve"> AWE</w:t>
      </w:r>
    </w:p>
    <w:p w14:paraId="7C857A11" w14:textId="150AB2F0" w:rsidR="009A7F12" w:rsidRDefault="009A7F12" w:rsidP="00424A2B">
      <w:pPr>
        <w:pStyle w:val="ListParagraph"/>
        <w:numPr>
          <w:ilvl w:val="0"/>
          <w:numId w:val="7"/>
        </w:numPr>
        <w:rPr>
          <w:lang w:val="en-US" w:eastAsia="en-US"/>
        </w:rPr>
      </w:pPr>
      <w:r>
        <w:rPr>
          <w:lang w:val="en-US" w:eastAsia="en-US"/>
        </w:rPr>
        <w:t xml:space="preserve">George Goddard </w:t>
      </w:r>
      <w:r w:rsidR="00BF1016">
        <w:rPr>
          <w:lang w:val="en-US" w:eastAsia="en-US"/>
        </w:rPr>
        <w:t>-</w:t>
      </w:r>
      <w:r>
        <w:rPr>
          <w:lang w:val="en-US" w:eastAsia="en-US"/>
        </w:rPr>
        <w:t xml:space="preserve"> AWE </w:t>
      </w:r>
    </w:p>
    <w:p w14:paraId="4083179F" w14:textId="260A8462" w:rsidR="009A7F12" w:rsidRDefault="009A7F12" w:rsidP="00424A2B">
      <w:pPr>
        <w:pStyle w:val="ListParagraph"/>
        <w:numPr>
          <w:ilvl w:val="0"/>
          <w:numId w:val="7"/>
        </w:numPr>
        <w:rPr>
          <w:lang w:val="en-US" w:eastAsia="en-US"/>
        </w:rPr>
      </w:pPr>
      <w:r>
        <w:rPr>
          <w:lang w:val="en-US" w:eastAsia="en-US"/>
        </w:rPr>
        <w:t>Shaun Dooley - AWE</w:t>
      </w:r>
    </w:p>
    <w:p w14:paraId="0DAE34D1" w14:textId="110323DA" w:rsidR="00424A2B" w:rsidRPr="0070088C" w:rsidRDefault="00424A2B" w:rsidP="00424A2B">
      <w:pPr>
        <w:pStyle w:val="ListParagraph"/>
        <w:numPr>
          <w:ilvl w:val="0"/>
          <w:numId w:val="7"/>
        </w:numPr>
        <w:rPr>
          <w:lang w:val="en-US" w:eastAsia="en-US"/>
        </w:rPr>
      </w:pPr>
      <w:r w:rsidRPr="0070088C">
        <w:rPr>
          <w:lang w:val="en-US" w:eastAsia="en-US"/>
        </w:rPr>
        <w:t>Lucia McDyre - AWE</w:t>
      </w:r>
    </w:p>
    <w:p w14:paraId="78CC5039" w14:textId="77777777" w:rsidR="009A7F12" w:rsidRPr="0070088C" w:rsidRDefault="009A7F12" w:rsidP="009A7F12">
      <w:pPr>
        <w:pStyle w:val="ListParagraph"/>
        <w:numPr>
          <w:ilvl w:val="0"/>
          <w:numId w:val="7"/>
        </w:numPr>
        <w:rPr>
          <w:lang w:val="en-US" w:eastAsia="en-US"/>
        </w:rPr>
      </w:pPr>
      <w:r>
        <w:rPr>
          <w:lang w:val="en-US" w:eastAsia="en-US"/>
        </w:rPr>
        <w:t>Luke Savin - AWE</w:t>
      </w:r>
    </w:p>
    <w:p w14:paraId="65BF6593" w14:textId="77777777" w:rsidR="00424A2B" w:rsidRDefault="00424A2B" w:rsidP="00424A2B">
      <w:pPr>
        <w:pStyle w:val="ListParagraph"/>
        <w:numPr>
          <w:ilvl w:val="0"/>
          <w:numId w:val="7"/>
        </w:numPr>
        <w:rPr>
          <w:lang w:val="en-US" w:eastAsia="en-US"/>
        </w:rPr>
      </w:pPr>
      <w:r w:rsidRPr="0070088C">
        <w:rPr>
          <w:lang w:val="en-US" w:eastAsia="en-US"/>
        </w:rPr>
        <w:t xml:space="preserve">Sam Hazelwood - AWE </w:t>
      </w:r>
    </w:p>
    <w:p w14:paraId="7AA89DDA" w14:textId="12B8C6A0" w:rsidR="00424A2B" w:rsidRPr="009A7F12" w:rsidRDefault="00424A2B" w:rsidP="009A7F12">
      <w:pPr>
        <w:ind w:left="360"/>
        <w:rPr>
          <w:lang w:val="en-US" w:eastAsia="en-US"/>
        </w:rPr>
      </w:pPr>
    </w:p>
    <w:p w14:paraId="451BF1E8" w14:textId="625C4ED5" w:rsidR="00424A2B" w:rsidRDefault="00424A2B">
      <w:pPr>
        <w:rPr>
          <w:rFonts w:asciiTheme="majorHAnsi" w:eastAsia="Times New Roman" w:hAnsiTheme="majorHAnsi" w:cstheme="majorBidi"/>
          <w:color w:val="2F5496" w:themeColor="accent1" w:themeShade="BF"/>
          <w:sz w:val="32"/>
          <w:szCs w:val="32"/>
          <w:lang w:eastAsia="en-US"/>
        </w:rPr>
      </w:pPr>
      <w:r>
        <w:rPr>
          <w:rFonts w:asciiTheme="majorHAnsi" w:eastAsia="Times New Roman" w:hAnsiTheme="majorHAnsi" w:cstheme="majorBidi"/>
          <w:color w:val="2F5496" w:themeColor="accent1" w:themeShade="BF"/>
          <w:sz w:val="32"/>
          <w:szCs w:val="32"/>
          <w:lang w:eastAsia="en-US"/>
        </w:rPr>
        <w:br w:type="page"/>
      </w:r>
    </w:p>
    <w:p w14:paraId="5C073390" w14:textId="3373EF4F" w:rsidR="00421A05" w:rsidRDefault="00421A05" w:rsidP="00421A05">
      <w:pPr>
        <w:jc w:val="center"/>
        <w:rPr>
          <w:lang w:eastAsia="en-US"/>
        </w:rPr>
      </w:pPr>
      <w:r>
        <w:rPr>
          <w:lang w:eastAsia="en-US"/>
        </w:rPr>
        <w:lastRenderedPageBreak/>
        <w:t xml:space="preserve">This project is dedicated in the memory of Queen Elizabeth II who sadly passed away on </w:t>
      </w:r>
      <w:r w:rsidR="007E7F4A">
        <w:rPr>
          <w:lang w:eastAsia="en-US"/>
        </w:rPr>
        <w:t>0</w:t>
      </w:r>
      <w:r>
        <w:rPr>
          <w:lang w:eastAsia="en-US"/>
        </w:rPr>
        <w:t>8/</w:t>
      </w:r>
      <w:r w:rsidR="006D3033">
        <w:rPr>
          <w:lang w:eastAsia="en-US"/>
        </w:rPr>
        <w:t>09</w:t>
      </w:r>
      <w:r>
        <w:rPr>
          <w:lang w:eastAsia="en-US"/>
        </w:rPr>
        <w:t>/2022. Her son Prince Charles has taken up the role of monarch as King Charles III. God save the King.</w:t>
      </w:r>
      <w:r>
        <w:rPr>
          <w:lang w:eastAsia="en-US"/>
        </w:rPr>
        <w:br w:type="page"/>
      </w:r>
    </w:p>
    <w:p w14:paraId="01845FF7" w14:textId="1D600B9A" w:rsidR="00B603A3" w:rsidRPr="001E7822" w:rsidRDefault="000242DE" w:rsidP="00B603A3">
      <w:pPr>
        <w:jc w:val="both"/>
        <w:rPr>
          <w:lang w:eastAsia="en-US"/>
        </w:rPr>
      </w:pPr>
      <w:r>
        <w:rPr>
          <w:rFonts w:asciiTheme="majorHAnsi" w:eastAsia="Times New Roman" w:hAnsiTheme="majorHAnsi" w:cstheme="majorBidi"/>
          <w:color w:val="2F5496" w:themeColor="accent1" w:themeShade="BF"/>
          <w:sz w:val="32"/>
          <w:szCs w:val="32"/>
          <w:lang w:eastAsia="en-US"/>
        </w:rPr>
        <w:lastRenderedPageBreak/>
        <w:t>Abstract</w:t>
      </w:r>
      <w:r w:rsidR="00B603A3">
        <w:rPr>
          <w:rFonts w:asciiTheme="majorHAnsi" w:eastAsia="Times New Roman" w:hAnsiTheme="majorHAnsi" w:cstheme="majorBidi"/>
          <w:color w:val="2F5496" w:themeColor="accent1" w:themeShade="BF"/>
          <w:sz w:val="32"/>
          <w:szCs w:val="32"/>
          <w:lang w:eastAsia="en-US"/>
        </w:rPr>
        <w:t xml:space="preserve"> </w:t>
      </w:r>
    </w:p>
    <w:p w14:paraId="71194526" w14:textId="453BA9A7" w:rsidR="003B0BF2" w:rsidRDefault="00140016" w:rsidP="004D447B">
      <w:pPr>
        <w:jc w:val="both"/>
      </w:pPr>
      <w:r>
        <w:t xml:space="preserve">This Thesis outlines </w:t>
      </w:r>
      <w:r w:rsidR="0092430F">
        <w:t xml:space="preserve">the requirements, both legal and regulatory, regarding the </w:t>
      </w:r>
      <w:r w:rsidR="00415E1D">
        <w:t>testing of explosives and OME</w:t>
      </w:r>
      <w:r w:rsidR="00103726">
        <w:t xml:space="preserve">, and the need to understand the risks posed </w:t>
      </w:r>
      <w:r w:rsidR="007A19F4">
        <w:t>by such items through all stages of its life cycle</w:t>
      </w:r>
      <w:r w:rsidR="000D294B">
        <w:t>.</w:t>
      </w:r>
      <w:r w:rsidR="00597D2B">
        <w:t xml:space="preserve"> Examples are provided</w:t>
      </w:r>
      <w:r w:rsidR="00B60F96">
        <w:t xml:space="preserve"> of the risks to OME from impact and penetration of the case</w:t>
      </w:r>
      <w:r w:rsidR="00A90E13">
        <w:t xml:space="preserve"> into the into explosive filling.</w:t>
      </w:r>
      <w:r w:rsidR="00AF0AAF">
        <w:t xml:space="preserve"> The testing required by national </w:t>
      </w:r>
      <w:r w:rsidR="00E748FE">
        <w:t xml:space="preserve">authorities is discussed with </w:t>
      </w:r>
      <w:r w:rsidR="00AC7DB9">
        <w:t>particular</w:t>
      </w:r>
      <w:r w:rsidR="00E748FE">
        <w:t xml:space="preserve"> attention to those tests representing drop and impact</w:t>
      </w:r>
      <w:r w:rsidR="00A15A0E">
        <w:t xml:space="preserve"> as </w:t>
      </w:r>
      <w:r w:rsidR="005D5541">
        <w:t xml:space="preserve">a commonly encountered </w:t>
      </w:r>
      <w:r w:rsidR="00223781">
        <w:t>accident</w:t>
      </w:r>
      <w:r w:rsidR="005D5541">
        <w:t xml:space="preserve"> </w:t>
      </w:r>
      <w:r w:rsidR="00604FC5">
        <w:t>stimulus</w:t>
      </w:r>
      <w:r w:rsidR="005D5541">
        <w:t>.</w:t>
      </w:r>
      <w:r w:rsidR="00604FC5">
        <w:t xml:space="preserve"> </w:t>
      </w:r>
      <w:r w:rsidR="008950EC">
        <w:t xml:space="preserve"> It describes the aims of the project to design and validate a Laboratory Scale Spigot Intrusion Test (LASSIT) that </w:t>
      </w:r>
      <w:proofErr w:type="gramStart"/>
      <w:r w:rsidR="008950EC">
        <w:t>is capable of assessing</w:t>
      </w:r>
      <w:proofErr w:type="gramEnd"/>
      <w:r w:rsidR="008950EC">
        <w:t xml:space="preserve"> the susceptibility of a cased explosive to modest levels of impact such as that encountered when a person carrying an object falls or otherwise punctures a cased explosives with a sharp object such as a screwdriver. </w:t>
      </w:r>
      <w:r w:rsidR="000524C8">
        <w:t xml:space="preserve">A small quantity of explosives is used in the test </w:t>
      </w:r>
      <w:r w:rsidR="008A1116">
        <w:t>which ai</w:t>
      </w:r>
      <w:r w:rsidR="00C95217">
        <w:t>ms</w:t>
      </w:r>
      <w:r w:rsidR="008A1116">
        <w:t xml:space="preserve"> to provide assessment of the </w:t>
      </w:r>
      <w:proofErr w:type="gramStart"/>
      <w:r w:rsidR="00B61177">
        <w:t>explosives</w:t>
      </w:r>
      <w:proofErr w:type="gramEnd"/>
      <w:r w:rsidR="008A1116">
        <w:t xml:space="preserve"> </w:t>
      </w:r>
      <w:r w:rsidR="00B61177">
        <w:t>vulnerability</w:t>
      </w:r>
      <w:r w:rsidR="008A1116">
        <w:t xml:space="preserve"> </w:t>
      </w:r>
      <w:r w:rsidR="00B61177">
        <w:t xml:space="preserve">to the stimulus at </w:t>
      </w:r>
      <w:r w:rsidR="00C3636C">
        <w:t xml:space="preserve">the </w:t>
      </w:r>
      <w:r w:rsidR="00B61177">
        <w:t xml:space="preserve">early stages of </w:t>
      </w:r>
      <w:r w:rsidR="00EF57A8">
        <w:t xml:space="preserve">development of the explosive. </w:t>
      </w:r>
      <w:r w:rsidR="00D36ED5">
        <w:t>Currently there is no</w:t>
      </w:r>
      <w:r w:rsidR="00263140">
        <w:t xml:space="preserve"> approved</w:t>
      </w:r>
      <w:r w:rsidR="00D36ED5">
        <w:t xml:space="preserve"> test that is comparable to work at this scale.</w:t>
      </w:r>
      <w:r w:rsidR="00145468">
        <w:t xml:space="preserve"> </w:t>
      </w:r>
      <w:r w:rsidR="00F428B8">
        <w:t xml:space="preserve">The MODs </w:t>
      </w:r>
      <w:r w:rsidR="003620D8">
        <w:t>acquisition principles are used in the development of the test</w:t>
      </w:r>
      <w:r w:rsidR="00E83B79">
        <w:t>. Many penetration scenarios</w:t>
      </w:r>
      <w:r w:rsidR="00836575">
        <w:t xml:space="preserve"> were tested using prototype</w:t>
      </w:r>
      <w:r w:rsidR="008913B8">
        <w:t xml:space="preserve"> test design. Results showed</w:t>
      </w:r>
      <w:r w:rsidR="007A52EC">
        <w:t xml:space="preserve"> that with low impact energy levels, explosives can be easily initiated</w:t>
      </w:r>
      <w:r w:rsidR="00F33FC7">
        <w:t>.</w:t>
      </w:r>
      <w:r w:rsidR="001B3951">
        <w:t xml:space="preserve"> </w:t>
      </w:r>
      <w:r w:rsidR="008950EC">
        <w:t xml:space="preserve">The mode of initiation was explored and revealed that the high temperatures generated during penetration were sufficient to lead to ignition. </w:t>
      </w:r>
      <w:r w:rsidR="004D447B">
        <w:t>Several</w:t>
      </w:r>
      <w:r w:rsidR="00905F62">
        <w:t xml:space="preserve"> recommendations </w:t>
      </w:r>
      <w:r w:rsidR="008B2F4C">
        <w:t xml:space="preserve">are included for future testing to improve </w:t>
      </w:r>
      <w:r w:rsidR="004D447B">
        <w:t>the applicability of the LASSIT.</w:t>
      </w:r>
    </w:p>
    <w:p w14:paraId="041B7E35" w14:textId="0712B6D6" w:rsidR="008950EC" w:rsidRDefault="008950EC">
      <w:pPr>
        <w:rPr>
          <w:rFonts w:asciiTheme="majorHAnsi" w:eastAsia="Times New Roman" w:hAnsiTheme="majorHAnsi" w:cstheme="majorBidi"/>
          <w:color w:val="2F5496" w:themeColor="accent1" w:themeShade="BF"/>
          <w:sz w:val="32"/>
          <w:szCs w:val="32"/>
          <w:lang w:eastAsia="en-US"/>
        </w:rPr>
      </w:pPr>
    </w:p>
    <w:p w14:paraId="04F91ACA" w14:textId="77777777" w:rsidR="0025036D" w:rsidRDefault="0025036D" w:rsidP="00494269">
      <w:pPr>
        <w:jc w:val="both"/>
        <w:rPr>
          <w:lang w:eastAsia="en-US"/>
        </w:rPr>
      </w:pPr>
    </w:p>
    <w:p w14:paraId="335DFDE3" w14:textId="77777777" w:rsidR="0021478E" w:rsidRDefault="0021478E">
      <w:pPr>
        <w:rPr>
          <w:rFonts w:asciiTheme="majorHAnsi" w:eastAsia="Times New Roman" w:hAnsiTheme="majorHAnsi" w:cstheme="majorBidi"/>
          <w:color w:val="2F5496" w:themeColor="accent1" w:themeShade="BF"/>
          <w:sz w:val="32"/>
          <w:szCs w:val="32"/>
          <w:lang w:eastAsia="en-US"/>
        </w:rPr>
      </w:pPr>
      <w:r>
        <w:rPr>
          <w:rFonts w:eastAsia="Times New Roman"/>
        </w:rPr>
        <w:br w:type="page"/>
      </w:r>
    </w:p>
    <w:p w14:paraId="1E15B786" w14:textId="02AA9A53" w:rsidR="008C6B3A" w:rsidRPr="002801BF" w:rsidRDefault="008C6B3A" w:rsidP="008C6B3A">
      <w:pPr>
        <w:pStyle w:val="Heading1"/>
        <w:rPr>
          <w:rFonts w:eastAsia="Times New Roman"/>
          <w:lang w:val="en-GB"/>
        </w:rPr>
      </w:pPr>
      <w:bookmarkStart w:id="3" w:name="_Toc120011901"/>
      <w:r w:rsidRPr="002801BF">
        <w:rPr>
          <w:rFonts w:eastAsia="Times New Roman"/>
          <w:lang w:val="en-GB"/>
        </w:rPr>
        <w:lastRenderedPageBreak/>
        <w:t>Introduction</w:t>
      </w:r>
      <w:bookmarkEnd w:id="1"/>
      <w:bookmarkEnd w:id="3"/>
    </w:p>
    <w:p w14:paraId="65EF1421" w14:textId="1FE415C0" w:rsidR="002801BF" w:rsidRDefault="002801BF" w:rsidP="002801BF">
      <w:pPr>
        <w:rPr>
          <w:lang w:eastAsia="en-US"/>
        </w:rPr>
      </w:pPr>
    </w:p>
    <w:p w14:paraId="1D84C9CA" w14:textId="77777777" w:rsidR="002801BF" w:rsidRPr="002801BF" w:rsidRDefault="002801BF" w:rsidP="003323CA">
      <w:pPr>
        <w:pStyle w:val="Heading2"/>
        <w:rPr>
          <w:lang w:eastAsia="en-US"/>
        </w:rPr>
      </w:pPr>
      <w:bookmarkStart w:id="4" w:name="_Hlk119310845"/>
      <w:bookmarkStart w:id="5" w:name="_Toc120011902"/>
      <w:r w:rsidRPr="002801BF">
        <w:rPr>
          <w:lang w:eastAsia="en-US"/>
        </w:rPr>
        <w:t>Explosives Safety</w:t>
      </w:r>
      <w:bookmarkEnd w:id="5"/>
    </w:p>
    <w:bookmarkEnd w:id="4"/>
    <w:p w14:paraId="0EEB7DE5" w14:textId="6B6617B4" w:rsidR="008A1457" w:rsidRDefault="008C6B3A" w:rsidP="00E84E00">
      <w:pPr>
        <w:jc w:val="both"/>
        <w:rPr>
          <w:rFonts w:eastAsia="Times New Roman" w:cs="Times New Roman"/>
        </w:rPr>
      </w:pPr>
      <w:r w:rsidRPr="00FC628D">
        <w:rPr>
          <w:rFonts w:eastAsia="Times New Roman" w:cs="Times New Roman"/>
        </w:rPr>
        <w:t>Explosives are used</w:t>
      </w:r>
      <w:r w:rsidR="002C73E3">
        <w:rPr>
          <w:rFonts w:eastAsia="Times New Roman" w:cs="Times New Roman"/>
        </w:rPr>
        <w:t xml:space="preserve"> for a wide range of applications</w:t>
      </w:r>
      <w:r w:rsidRPr="00FC628D">
        <w:rPr>
          <w:rFonts w:eastAsia="Times New Roman" w:cs="Times New Roman"/>
        </w:rPr>
        <w:t xml:space="preserve"> in </w:t>
      </w:r>
      <w:r w:rsidR="005A5FE4">
        <w:rPr>
          <w:rFonts w:eastAsia="Times New Roman" w:cs="Times New Roman"/>
        </w:rPr>
        <w:t xml:space="preserve">both </w:t>
      </w:r>
      <w:r w:rsidRPr="00FC628D">
        <w:rPr>
          <w:rFonts w:eastAsia="Times New Roman" w:cs="Times New Roman"/>
        </w:rPr>
        <w:t>defence</w:t>
      </w:r>
      <w:r w:rsidR="005A5FE4">
        <w:rPr>
          <w:rFonts w:eastAsia="Times New Roman" w:cs="Times New Roman"/>
        </w:rPr>
        <w:t xml:space="preserve"> and civilian </w:t>
      </w:r>
      <w:r w:rsidR="00970196">
        <w:rPr>
          <w:rFonts w:eastAsia="Times New Roman" w:cs="Times New Roman"/>
        </w:rPr>
        <w:t>purposes</w:t>
      </w:r>
      <w:r w:rsidR="00BE259D">
        <w:rPr>
          <w:rFonts w:eastAsia="Times New Roman" w:cs="Times New Roman"/>
        </w:rPr>
        <w:t xml:space="preserve">. The </w:t>
      </w:r>
      <w:r w:rsidR="00A1619E">
        <w:rPr>
          <w:rFonts w:eastAsia="Times New Roman" w:cs="Times New Roman"/>
        </w:rPr>
        <w:t>high</w:t>
      </w:r>
      <w:r w:rsidR="00BE259D">
        <w:rPr>
          <w:rFonts w:eastAsia="Times New Roman" w:cs="Times New Roman"/>
        </w:rPr>
        <w:t xml:space="preserve"> energy density of the explosive</w:t>
      </w:r>
      <w:r w:rsidR="00A1619E">
        <w:rPr>
          <w:rFonts w:eastAsia="Times New Roman" w:cs="Times New Roman"/>
        </w:rPr>
        <w:t xml:space="preserve"> formulation</w:t>
      </w:r>
      <w:r w:rsidR="002D7EB4">
        <w:rPr>
          <w:rFonts w:eastAsia="Times New Roman" w:cs="Times New Roman"/>
        </w:rPr>
        <w:t xml:space="preserve"> </w:t>
      </w:r>
      <w:r w:rsidR="00CA374A">
        <w:rPr>
          <w:rFonts w:eastAsia="Times New Roman" w:cs="Times New Roman"/>
        </w:rPr>
        <w:t>creates</w:t>
      </w:r>
      <w:r w:rsidR="002D7EB4">
        <w:rPr>
          <w:rFonts w:eastAsia="Times New Roman" w:cs="Times New Roman"/>
        </w:rPr>
        <w:t xml:space="preserve"> its destructive effect</w:t>
      </w:r>
      <w:r w:rsidR="00DA09D4">
        <w:rPr>
          <w:rFonts w:eastAsia="Times New Roman" w:cs="Times New Roman"/>
        </w:rPr>
        <w:t>.</w:t>
      </w:r>
      <w:r w:rsidR="00F134A2">
        <w:rPr>
          <w:rFonts w:eastAsia="Times New Roman" w:cs="Times New Roman"/>
        </w:rPr>
        <w:t xml:space="preserve"> </w:t>
      </w:r>
      <w:r w:rsidR="008A1457" w:rsidRPr="00A4580D">
        <w:rPr>
          <w:rFonts w:eastAsia="Times New Roman" w:cs="Times New Roman"/>
        </w:rPr>
        <w:t xml:space="preserve">However, </w:t>
      </w:r>
      <w:r w:rsidR="00D24902" w:rsidRPr="00A4580D">
        <w:rPr>
          <w:rFonts w:eastAsia="Times New Roman" w:cs="Times New Roman"/>
        </w:rPr>
        <w:t>i</w:t>
      </w:r>
      <w:r w:rsidRPr="00A4580D">
        <w:rPr>
          <w:rFonts w:eastAsia="Times New Roman" w:cs="Times New Roman"/>
        </w:rPr>
        <w:t>n working with explosives, it is critical that munition</w:t>
      </w:r>
      <w:r w:rsidR="008A1457" w:rsidRPr="00A4580D">
        <w:rPr>
          <w:rFonts w:eastAsia="Times New Roman" w:cs="Times New Roman"/>
        </w:rPr>
        <w:t>s</w:t>
      </w:r>
      <w:r w:rsidRPr="00A4580D">
        <w:rPr>
          <w:rFonts w:eastAsia="Times New Roman" w:cs="Times New Roman"/>
        </w:rPr>
        <w:t xml:space="preserve"> operate</w:t>
      </w:r>
      <w:r w:rsidR="008A1457" w:rsidRPr="00A4580D">
        <w:rPr>
          <w:rFonts w:eastAsia="Times New Roman" w:cs="Times New Roman"/>
        </w:rPr>
        <w:t xml:space="preserve"> only </w:t>
      </w:r>
      <w:r w:rsidRPr="00A4580D">
        <w:rPr>
          <w:rFonts w:eastAsia="Times New Roman" w:cs="Times New Roman"/>
        </w:rPr>
        <w:t>when required to</w:t>
      </w:r>
      <w:r w:rsidR="008A1457" w:rsidRPr="00A4580D">
        <w:rPr>
          <w:rFonts w:eastAsia="Times New Roman" w:cs="Times New Roman"/>
        </w:rPr>
        <w:t xml:space="preserve"> do so</w:t>
      </w:r>
      <w:r w:rsidR="00A4580D" w:rsidRPr="00A4580D">
        <w:rPr>
          <w:rFonts w:eastAsia="Times New Roman" w:cs="Times New Roman"/>
        </w:rPr>
        <w:t>, in its design mode</w:t>
      </w:r>
      <w:r w:rsidRPr="00FC628D">
        <w:rPr>
          <w:rFonts w:eastAsia="Times New Roman" w:cs="Times New Roman"/>
        </w:rPr>
        <w:t>.</w:t>
      </w:r>
      <w:r w:rsidR="00D202A5">
        <w:rPr>
          <w:rFonts w:eastAsia="Times New Roman" w:cs="Times New Roman"/>
        </w:rPr>
        <w:t xml:space="preserve"> </w:t>
      </w:r>
      <w:proofErr w:type="gramStart"/>
      <w:r w:rsidR="00B506FE">
        <w:rPr>
          <w:rFonts w:eastAsia="Times New Roman" w:cs="Times New Roman"/>
        </w:rPr>
        <w:t>Unfortunately</w:t>
      </w:r>
      <w:proofErr w:type="gramEnd"/>
      <w:r w:rsidR="00D202A5">
        <w:rPr>
          <w:rFonts w:eastAsia="Times New Roman" w:cs="Times New Roman"/>
        </w:rPr>
        <w:t xml:space="preserve"> explosives have been involved in accidents which have le</w:t>
      </w:r>
      <w:r w:rsidR="00D210BC">
        <w:rPr>
          <w:rFonts w:eastAsia="Times New Roman" w:cs="Times New Roman"/>
        </w:rPr>
        <w:t xml:space="preserve">d to </w:t>
      </w:r>
      <w:r w:rsidR="00366DF5">
        <w:rPr>
          <w:rFonts w:eastAsia="Times New Roman" w:cs="Times New Roman"/>
        </w:rPr>
        <w:t>loss of capabilities</w:t>
      </w:r>
      <w:r w:rsidR="00D5074A">
        <w:rPr>
          <w:rFonts w:eastAsia="Times New Roman" w:cs="Times New Roman"/>
        </w:rPr>
        <w:t>, infra</w:t>
      </w:r>
      <w:r w:rsidR="00B506FE">
        <w:rPr>
          <w:rFonts w:eastAsia="Times New Roman" w:cs="Times New Roman"/>
        </w:rPr>
        <w:t>s</w:t>
      </w:r>
      <w:r w:rsidR="00D5074A">
        <w:rPr>
          <w:rFonts w:eastAsia="Times New Roman" w:cs="Times New Roman"/>
        </w:rPr>
        <w:t>tructure and major loss of life</w:t>
      </w:r>
      <w:r w:rsidR="008A1457">
        <w:rPr>
          <w:rFonts w:eastAsia="Times New Roman" w:cs="Times New Roman"/>
          <w:color w:val="FF0000"/>
        </w:rPr>
        <w:t xml:space="preserve">. </w:t>
      </w:r>
      <w:r>
        <w:rPr>
          <w:rFonts w:eastAsia="Times New Roman" w:cs="Times New Roman"/>
        </w:rPr>
        <w:t xml:space="preserve">In 1995, the </w:t>
      </w:r>
      <w:r w:rsidR="00B506FE">
        <w:rPr>
          <w:rFonts w:eastAsia="Times New Roman" w:cs="Times New Roman"/>
        </w:rPr>
        <w:t xml:space="preserve">Health and Safety </w:t>
      </w:r>
      <w:r w:rsidR="00C71429">
        <w:rPr>
          <w:rFonts w:eastAsia="Times New Roman" w:cs="Times New Roman"/>
        </w:rPr>
        <w:t>E</w:t>
      </w:r>
      <w:r w:rsidR="00B506FE">
        <w:rPr>
          <w:rFonts w:eastAsia="Times New Roman" w:cs="Times New Roman"/>
        </w:rPr>
        <w:t>xecutive</w:t>
      </w:r>
      <w:r w:rsidR="00C71429">
        <w:rPr>
          <w:rFonts w:eastAsia="Times New Roman" w:cs="Times New Roman"/>
        </w:rPr>
        <w:t xml:space="preserve"> (</w:t>
      </w:r>
      <w:r w:rsidRPr="00FC628D">
        <w:rPr>
          <w:rFonts w:eastAsia="Times New Roman" w:cs="Times New Roman"/>
        </w:rPr>
        <w:t>HSE</w:t>
      </w:r>
      <w:r w:rsidR="00C71429">
        <w:rPr>
          <w:rFonts w:eastAsia="Times New Roman" w:cs="Times New Roman"/>
        </w:rPr>
        <w:t>)</w:t>
      </w:r>
      <w:r w:rsidRPr="00FC628D">
        <w:rPr>
          <w:rFonts w:eastAsia="Times New Roman" w:cs="Times New Roman"/>
        </w:rPr>
        <w:t xml:space="preserve"> reported 12 accidents involving explosives in UK</w:t>
      </w:r>
      <w:r>
        <w:rPr>
          <w:rFonts w:eastAsia="Times New Roman" w:cs="Times New Roman"/>
        </w:rPr>
        <w:t xml:space="preserve"> </w:t>
      </w:r>
      <w:r w:rsidRPr="00FC628D">
        <w:rPr>
          <w:rFonts w:eastAsia="Times New Roman" w:cs="Times New Roman"/>
        </w:rPr>
        <w:t>ports</w:t>
      </w:r>
      <w:r>
        <w:rPr>
          <w:rFonts w:eastAsia="Times New Roman" w:cs="Times New Roman"/>
        </w:rPr>
        <w:t xml:space="preserve"> between 1950 and 1995</w:t>
      </w:r>
      <w:r w:rsidRPr="00FC628D">
        <w:rPr>
          <w:rFonts w:eastAsia="Times New Roman" w:cs="Times New Roman"/>
        </w:rPr>
        <w:t xml:space="preserve"> </w:t>
      </w:r>
      <w:sdt>
        <w:sdtPr>
          <w:rPr>
            <w:rFonts w:eastAsia="Times New Roman" w:cs="Times New Roman"/>
          </w:rPr>
          <w:id w:val="-1461954305"/>
          <w:citation/>
        </w:sdtPr>
        <w:sdtEndPr/>
        <w:sdtContent>
          <w:r>
            <w:rPr>
              <w:rFonts w:eastAsia="Times New Roman" w:cs="Times New Roman"/>
            </w:rPr>
            <w:fldChar w:fldCharType="begin"/>
          </w:r>
          <w:r>
            <w:rPr>
              <w:rFonts w:eastAsia="Times New Roman" w:cs="Times New Roman"/>
            </w:rPr>
            <w:instrText xml:space="preserve">CITATION Hea95 \l 2057 </w:instrText>
          </w:r>
          <w:r>
            <w:rPr>
              <w:rFonts w:eastAsia="Times New Roman" w:cs="Times New Roman"/>
            </w:rPr>
            <w:fldChar w:fldCharType="separate"/>
          </w:r>
          <w:r w:rsidR="00416964" w:rsidRPr="00416964">
            <w:rPr>
              <w:rFonts w:eastAsia="Times New Roman" w:cs="Times New Roman"/>
              <w:noProof/>
            </w:rPr>
            <w:t>[1]</w:t>
          </w:r>
          <w:r>
            <w:rPr>
              <w:rFonts w:eastAsia="Times New Roman" w:cs="Times New Roman"/>
            </w:rPr>
            <w:fldChar w:fldCharType="end"/>
          </w:r>
        </w:sdtContent>
      </w:sdt>
      <w:r>
        <w:rPr>
          <w:rFonts w:eastAsia="Times New Roman" w:cs="Times New Roman"/>
        </w:rPr>
        <w:t>.</w:t>
      </w:r>
      <w:r w:rsidR="008A1457">
        <w:rPr>
          <w:rFonts w:eastAsia="Times New Roman" w:cs="Times New Roman"/>
        </w:rPr>
        <w:t xml:space="preserve"> </w:t>
      </w:r>
    </w:p>
    <w:p w14:paraId="504AD9CB" w14:textId="5CBF9240" w:rsidR="00D24902" w:rsidRPr="00CF324E" w:rsidRDefault="00D24902" w:rsidP="00E84E00">
      <w:pPr>
        <w:jc w:val="both"/>
        <w:rPr>
          <w:rFonts w:eastAsia="Times New Roman" w:cs="Times New Roman"/>
        </w:rPr>
      </w:pPr>
      <w:r w:rsidRPr="006E21C7">
        <w:rPr>
          <w:rFonts w:eastAsia="Times New Roman" w:cs="Times New Roman"/>
        </w:rPr>
        <w:t>In the UK</w:t>
      </w:r>
      <w:r w:rsidR="0087578F">
        <w:rPr>
          <w:rFonts w:eastAsia="Times New Roman" w:cs="Times New Roman"/>
        </w:rPr>
        <w:t>,</w:t>
      </w:r>
      <w:r w:rsidRPr="006E21C7">
        <w:rPr>
          <w:rFonts w:eastAsia="Times New Roman" w:cs="Times New Roman"/>
        </w:rPr>
        <w:t xml:space="preserve"> the </w:t>
      </w:r>
      <w:r w:rsidR="00CF5993" w:rsidRPr="006E21C7">
        <w:rPr>
          <w:rFonts w:eastAsia="Times New Roman" w:cs="Times New Roman"/>
        </w:rPr>
        <w:t xml:space="preserve">Ministry of Defence </w:t>
      </w:r>
      <w:r w:rsidR="00CF5993" w:rsidRPr="006E21C7">
        <w:rPr>
          <w:rFonts w:eastAsia="Times New Roman" w:cs="Times New Roman"/>
        </w:rPr>
        <w:t>(</w:t>
      </w:r>
      <w:r w:rsidRPr="006E21C7">
        <w:rPr>
          <w:rFonts w:eastAsia="Times New Roman" w:cs="Times New Roman"/>
        </w:rPr>
        <w:t>MOD</w:t>
      </w:r>
      <w:r w:rsidR="00CF5993" w:rsidRPr="006E21C7">
        <w:rPr>
          <w:rFonts w:eastAsia="Times New Roman" w:cs="Times New Roman"/>
        </w:rPr>
        <w:t>)</w:t>
      </w:r>
      <w:r w:rsidRPr="006E21C7">
        <w:rPr>
          <w:rFonts w:eastAsia="Times New Roman" w:cs="Times New Roman"/>
        </w:rPr>
        <w:t xml:space="preserve"> are</w:t>
      </w:r>
      <w:r w:rsidR="00180F7E" w:rsidRPr="006E21C7">
        <w:rPr>
          <w:rFonts w:eastAsia="Times New Roman" w:cs="Times New Roman"/>
        </w:rPr>
        <w:t xml:space="preserve"> duty bound </w:t>
      </w:r>
      <w:r w:rsidRPr="006E21C7">
        <w:rPr>
          <w:rFonts w:eastAsia="Times New Roman" w:cs="Times New Roman"/>
        </w:rPr>
        <w:t xml:space="preserve">to comply with health and </w:t>
      </w:r>
      <w:r w:rsidR="00E15E31" w:rsidRPr="006E21C7">
        <w:rPr>
          <w:rFonts w:eastAsia="Times New Roman" w:cs="Times New Roman"/>
        </w:rPr>
        <w:t>s</w:t>
      </w:r>
      <w:r w:rsidRPr="006E21C7">
        <w:rPr>
          <w:rFonts w:eastAsia="Times New Roman" w:cs="Times New Roman"/>
        </w:rPr>
        <w:t xml:space="preserve">afety </w:t>
      </w:r>
      <w:r w:rsidR="00E15E31" w:rsidRPr="006E21C7">
        <w:rPr>
          <w:rFonts w:eastAsia="Times New Roman" w:cs="Times New Roman"/>
        </w:rPr>
        <w:t>l</w:t>
      </w:r>
      <w:r w:rsidRPr="006E21C7">
        <w:rPr>
          <w:rFonts w:eastAsia="Times New Roman" w:cs="Times New Roman"/>
        </w:rPr>
        <w:t xml:space="preserve">egislation. </w:t>
      </w:r>
      <w:r w:rsidR="0049387E" w:rsidRPr="006E21C7">
        <w:rPr>
          <w:rFonts w:eastAsia="Times New Roman" w:cs="Times New Roman"/>
        </w:rPr>
        <w:t>In specific situations</w:t>
      </w:r>
      <w:r w:rsidRPr="006E21C7">
        <w:rPr>
          <w:rFonts w:eastAsia="Times New Roman" w:cs="Times New Roman"/>
        </w:rPr>
        <w:t xml:space="preserve"> </w:t>
      </w:r>
      <w:r w:rsidR="005D28FE" w:rsidRPr="006E21C7">
        <w:rPr>
          <w:rFonts w:eastAsia="Times New Roman" w:cs="Times New Roman"/>
        </w:rPr>
        <w:t>MOD</w:t>
      </w:r>
      <w:r w:rsidR="006E67D0" w:rsidRPr="006E21C7">
        <w:rPr>
          <w:rFonts w:eastAsia="Times New Roman" w:cs="Times New Roman"/>
        </w:rPr>
        <w:t xml:space="preserve"> have an exemption form complying with </w:t>
      </w:r>
      <w:r w:rsidR="006E21C7" w:rsidRPr="006E21C7">
        <w:rPr>
          <w:rFonts w:eastAsia="Times New Roman" w:cs="Times New Roman"/>
        </w:rPr>
        <w:t>c</w:t>
      </w:r>
      <w:r w:rsidRPr="006E21C7">
        <w:rPr>
          <w:rFonts w:eastAsia="Times New Roman" w:cs="Times New Roman"/>
        </w:rPr>
        <w:t>ivil legislation.</w:t>
      </w:r>
      <w:r w:rsidR="006E21C7">
        <w:rPr>
          <w:rFonts w:eastAsia="Times New Roman" w:cs="Times New Roman"/>
        </w:rPr>
        <w:t xml:space="preserve"> </w:t>
      </w:r>
      <w:r w:rsidR="00B31104">
        <w:rPr>
          <w:rFonts w:eastAsia="Times New Roman" w:cs="Times New Roman"/>
        </w:rPr>
        <w:t>It is the legal duty of the employer</w:t>
      </w:r>
      <w:r w:rsidR="00D11D03">
        <w:rPr>
          <w:rFonts w:eastAsia="Times New Roman" w:cs="Times New Roman"/>
        </w:rPr>
        <w:t>, including MOD</w:t>
      </w:r>
      <w:r w:rsidR="00CA4C17">
        <w:rPr>
          <w:rFonts w:eastAsia="Times New Roman" w:cs="Times New Roman"/>
        </w:rPr>
        <w:t>,</w:t>
      </w:r>
      <w:r w:rsidR="00B31104">
        <w:rPr>
          <w:rFonts w:eastAsia="Times New Roman" w:cs="Times New Roman"/>
        </w:rPr>
        <w:t xml:space="preserve"> </w:t>
      </w:r>
      <w:r w:rsidR="00556B3B">
        <w:rPr>
          <w:rFonts w:eastAsia="Times New Roman" w:cs="Times New Roman"/>
        </w:rPr>
        <w:t xml:space="preserve">to protect </w:t>
      </w:r>
      <w:r w:rsidR="003F1CDC">
        <w:rPr>
          <w:rFonts w:eastAsia="Times New Roman" w:cs="Times New Roman"/>
        </w:rPr>
        <w:t xml:space="preserve">the safety </w:t>
      </w:r>
      <w:r w:rsidR="00556B3B">
        <w:rPr>
          <w:rFonts w:eastAsia="Times New Roman" w:cs="Times New Roman"/>
        </w:rPr>
        <w:t>their employees</w:t>
      </w:r>
      <w:r w:rsidR="00D11D03">
        <w:rPr>
          <w:rFonts w:eastAsia="Times New Roman" w:cs="Times New Roman"/>
        </w:rPr>
        <w:t xml:space="preserve"> whether </w:t>
      </w:r>
      <w:r w:rsidR="001176AD">
        <w:rPr>
          <w:rFonts w:eastAsia="Times New Roman" w:cs="Times New Roman"/>
        </w:rPr>
        <w:t xml:space="preserve">civilian or </w:t>
      </w:r>
      <w:r w:rsidR="00970196">
        <w:rPr>
          <w:rFonts w:eastAsia="Times New Roman" w:cs="Times New Roman"/>
        </w:rPr>
        <w:t>service</w:t>
      </w:r>
      <w:r w:rsidR="001176AD">
        <w:rPr>
          <w:rFonts w:eastAsia="Times New Roman" w:cs="Times New Roman"/>
        </w:rPr>
        <w:t xml:space="preserve"> </w:t>
      </w:r>
      <w:r w:rsidR="002A0543">
        <w:rPr>
          <w:rFonts w:eastAsia="Times New Roman" w:cs="Times New Roman"/>
        </w:rPr>
        <w:t>personnel</w:t>
      </w:r>
      <w:r w:rsidR="00CA4C17">
        <w:rPr>
          <w:rFonts w:eastAsia="Times New Roman" w:cs="Times New Roman"/>
        </w:rPr>
        <w:t xml:space="preserve"> </w:t>
      </w:r>
      <w:r w:rsidR="00A236D2">
        <w:rPr>
          <w:rFonts w:eastAsia="Times New Roman" w:cs="Times New Roman"/>
        </w:rPr>
        <w:t xml:space="preserve">who may be affected by </w:t>
      </w:r>
      <w:r w:rsidR="00A236D2" w:rsidRPr="00CF324E">
        <w:rPr>
          <w:rFonts w:eastAsia="Times New Roman" w:cs="Times New Roman"/>
        </w:rPr>
        <w:t>the activities of the company</w:t>
      </w:r>
      <w:r w:rsidR="001176AD" w:rsidRPr="00CF324E">
        <w:rPr>
          <w:rFonts w:eastAsia="Times New Roman" w:cs="Times New Roman"/>
        </w:rPr>
        <w:t>.</w:t>
      </w:r>
      <w:r w:rsidR="00A236D2" w:rsidRPr="00CF324E">
        <w:rPr>
          <w:rFonts w:eastAsia="Times New Roman" w:cs="Times New Roman"/>
        </w:rPr>
        <w:t xml:space="preserve"> This requirement stems from </w:t>
      </w:r>
      <w:r w:rsidRPr="00CF324E">
        <w:rPr>
          <w:rFonts w:eastAsia="Times New Roman" w:cs="Times New Roman"/>
        </w:rPr>
        <w:t xml:space="preserve">The Health and Safety at </w:t>
      </w:r>
      <w:r w:rsidR="00B50111" w:rsidRPr="00CF324E">
        <w:rPr>
          <w:rFonts w:eastAsia="Times New Roman" w:cs="Times New Roman"/>
        </w:rPr>
        <w:t>W</w:t>
      </w:r>
      <w:r w:rsidRPr="00CF324E">
        <w:rPr>
          <w:rFonts w:eastAsia="Times New Roman" w:cs="Times New Roman"/>
        </w:rPr>
        <w:t xml:space="preserve">ork </w:t>
      </w:r>
      <w:r w:rsidR="00B50111" w:rsidRPr="00CF324E">
        <w:rPr>
          <w:rFonts w:eastAsia="Times New Roman" w:cs="Times New Roman"/>
        </w:rPr>
        <w:t>A</w:t>
      </w:r>
      <w:r w:rsidRPr="00CF324E">
        <w:rPr>
          <w:rFonts w:eastAsia="Times New Roman" w:cs="Times New Roman"/>
        </w:rPr>
        <w:t>ct</w:t>
      </w:r>
      <w:r w:rsidR="00B50111" w:rsidRPr="00CF324E">
        <w:rPr>
          <w:rFonts w:eastAsia="Times New Roman" w:cs="Times New Roman"/>
        </w:rPr>
        <w:t xml:space="preserve"> (1974)</w:t>
      </w:r>
      <w:r w:rsidR="00736E56" w:rsidRPr="00CF324E">
        <w:rPr>
          <w:rFonts w:eastAsia="Times New Roman" w:cs="Times New Roman"/>
        </w:rPr>
        <w:t xml:space="preserve">. </w:t>
      </w:r>
      <w:r w:rsidR="003748DD" w:rsidRPr="00CF324E">
        <w:rPr>
          <w:rFonts w:eastAsia="Times New Roman" w:cs="Times New Roman"/>
        </w:rPr>
        <w:t>Designers and manufacturers, including AWE</w:t>
      </w:r>
      <w:r w:rsidR="00F15B7C" w:rsidRPr="00CF324E">
        <w:rPr>
          <w:rFonts w:eastAsia="Times New Roman" w:cs="Times New Roman"/>
        </w:rPr>
        <w:t>, are also legally bound to ensure the products they produce</w:t>
      </w:r>
      <w:r w:rsidR="00E47C39">
        <w:rPr>
          <w:rFonts w:eastAsia="Times New Roman" w:cs="Times New Roman"/>
        </w:rPr>
        <w:t>,</w:t>
      </w:r>
      <w:r w:rsidR="00F15B7C" w:rsidRPr="00CF324E">
        <w:rPr>
          <w:rFonts w:eastAsia="Times New Roman" w:cs="Times New Roman"/>
        </w:rPr>
        <w:t xml:space="preserve"> </w:t>
      </w:r>
      <w:r w:rsidR="00A7745C" w:rsidRPr="00CF324E">
        <w:rPr>
          <w:rFonts w:eastAsia="Times New Roman" w:cs="Times New Roman"/>
        </w:rPr>
        <w:t>includ</w:t>
      </w:r>
      <w:r w:rsidR="00A7745C" w:rsidRPr="00CF324E">
        <w:rPr>
          <w:rFonts w:eastAsia="Times New Roman" w:cs="Times New Roman"/>
        </w:rPr>
        <w:t>ing</w:t>
      </w:r>
      <w:r w:rsidR="00A7745C" w:rsidRPr="00CF324E">
        <w:rPr>
          <w:rFonts w:eastAsia="Times New Roman" w:cs="Times New Roman"/>
        </w:rPr>
        <w:t xml:space="preserve"> all items of ordnance, </w:t>
      </w:r>
      <w:proofErr w:type="gramStart"/>
      <w:r w:rsidR="00A7745C" w:rsidRPr="00CF324E">
        <w:rPr>
          <w:rFonts w:eastAsia="Times New Roman" w:cs="Times New Roman"/>
        </w:rPr>
        <w:t>munitions</w:t>
      </w:r>
      <w:proofErr w:type="gramEnd"/>
      <w:r w:rsidR="00A7745C" w:rsidRPr="00CF324E">
        <w:rPr>
          <w:rFonts w:eastAsia="Times New Roman" w:cs="Times New Roman"/>
        </w:rPr>
        <w:t xml:space="preserve"> and explosives (OME)</w:t>
      </w:r>
      <w:r w:rsidR="00CF324E" w:rsidRPr="00CF324E">
        <w:rPr>
          <w:rFonts w:eastAsia="Times New Roman" w:cs="Times New Roman"/>
        </w:rPr>
        <w:t xml:space="preserve"> </w:t>
      </w:r>
      <w:r w:rsidR="002529D1" w:rsidRPr="00CF324E">
        <w:rPr>
          <w:rFonts w:eastAsia="Times New Roman" w:cs="Times New Roman"/>
        </w:rPr>
        <w:t>have a risk that is reduced to</w:t>
      </w:r>
      <w:r w:rsidR="007E0467" w:rsidRPr="00CF324E">
        <w:rPr>
          <w:rFonts w:eastAsia="Times New Roman" w:cs="Times New Roman"/>
        </w:rPr>
        <w:t xml:space="preserve"> </w:t>
      </w:r>
      <w:r w:rsidR="00B50111" w:rsidRPr="00CF324E">
        <w:rPr>
          <w:rFonts w:eastAsia="Times New Roman" w:cs="Times New Roman"/>
        </w:rPr>
        <w:t>as low as reasonably practicable (ALARP).</w:t>
      </w:r>
    </w:p>
    <w:p w14:paraId="7DD16019" w14:textId="76535977" w:rsidR="00B50111" w:rsidRPr="00C768EA" w:rsidRDefault="00F014CE" w:rsidP="00E84E00">
      <w:pPr>
        <w:jc w:val="both"/>
        <w:rPr>
          <w:rFonts w:eastAsia="Times New Roman" w:cs="Times New Roman"/>
        </w:rPr>
      </w:pPr>
      <w:r w:rsidRPr="003734D8">
        <w:rPr>
          <w:rFonts w:eastAsia="Times New Roman" w:cs="Times New Roman"/>
        </w:rPr>
        <w:t xml:space="preserve">Before </w:t>
      </w:r>
      <w:r w:rsidR="009F66B0" w:rsidRPr="003734D8">
        <w:rPr>
          <w:rFonts w:eastAsia="Times New Roman" w:cs="Times New Roman"/>
        </w:rPr>
        <w:t>it can be demonstrated that the risks are ALARP, it is necessary to und</w:t>
      </w:r>
      <w:r w:rsidR="002F1690" w:rsidRPr="003734D8">
        <w:rPr>
          <w:rFonts w:eastAsia="Times New Roman" w:cs="Times New Roman"/>
        </w:rPr>
        <w:t xml:space="preserve">erstand what the risks </w:t>
      </w:r>
      <w:r w:rsidR="00ED11AE" w:rsidRPr="003734D8">
        <w:rPr>
          <w:rFonts w:eastAsia="Times New Roman" w:cs="Times New Roman"/>
        </w:rPr>
        <w:t>of the products are</w:t>
      </w:r>
      <w:r w:rsidR="00ED11AE" w:rsidRPr="00C768EA">
        <w:rPr>
          <w:rFonts w:eastAsia="Times New Roman" w:cs="Times New Roman"/>
        </w:rPr>
        <w:t>.</w:t>
      </w:r>
      <w:r w:rsidR="00B50111" w:rsidRPr="00C768EA">
        <w:rPr>
          <w:rFonts w:eastAsia="Times New Roman" w:cs="Times New Roman"/>
        </w:rPr>
        <w:t xml:space="preserve"> </w:t>
      </w:r>
      <w:r w:rsidR="003734D8" w:rsidRPr="00C768EA">
        <w:rPr>
          <w:rFonts w:eastAsia="Times New Roman" w:cs="Times New Roman"/>
        </w:rPr>
        <w:t>A</w:t>
      </w:r>
      <w:r w:rsidR="00B50111" w:rsidRPr="00C768EA">
        <w:rPr>
          <w:rFonts w:eastAsia="Times New Roman" w:cs="Times New Roman"/>
        </w:rPr>
        <w:t xml:space="preserve"> </w:t>
      </w:r>
      <w:r w:rsidR="00FD3A80" w:rsidRPr="00C768EA">
        <w:rPr>
          <w:rFonts w:eastAsia="Times New Roman" w:cs="Times New Roman"/>
        </w:rPr>
        <w:t>wide</w:t>
      </w:r>
      <w:r w:rsidR="00B50111" w:rsidRPr="00C768EA">
        <w:rPr>
          <w:rFonts w:eastAsia="Times New Roman" w:cs="Times New Roman"/>
        </w:rPr>
        <w:t xml:space="preserve"> range of test and evaluation processes have been developed to understand risk. For explosive material</w:t>
      </w:r>
      <w:r w:rsidR="00960C4C">
        <w:rPr>
          <w:rFonts w:eastAsia="Times New Roman" w:cs="Times New Roman"/>
        </w:rPr>
        <w:t>s</w:t>
      </w:r>
      <w:r w:rsidR="00B50111" w:rsidRPr="00C768EA">
        <w:rPr>
          <w:rFonts w:eastAsia="Times New Roman" w:cs="Times New Roman"/>
        </w:rPr>
        <w:t xml:space="preserve"> and </w:t>
      </w:r>
      <w:r w:rsidR="00C07637" w:rsidRPr="00C768EA">
        <w:rPr>
          <w:rFonts w:eastAsia="Times New Roman" w:cs="Times New Roman"/>
        </w:rPr>
        <w:t>OME</w:t>
      </w:r>
      <w:r w:rsidR="00B50111" w:rsidRPr="00C768EA">
        <w:rPr>
          <w:rFonts w:eastAsia="Times New Roman" w:cs="Times New Roman"/>
        </w:rPr>
        <w:t xml:space="preserve"> </w:t>
      </w:r>
      <w:r w:rsidR="005D28FE" w:rsidRPr="00C768EA">
        <w:rPr>
          <w:rFonts w:eastAsia="Times New Roman" w:cs="Times New Roman"/>
        </w:rPr>
        <w:t>the key parameter</w:t>
      </w:r>
      <w:r w:rsidR="007B28AB" w:rsidRPr="00C768EA">
        <w:rPr>
          <w:rFonts w:eastAsia="Times New Roman" w:cs="Times New Roman"/>
        </w:rPr>
        <w:t>s</w:t>
      </w:r>
      <w:r w:rsidR="005D28FE" w:rsidRPr="00C768EA">
        <w:rPr>
          <w:rFonts w:eastAsia="Times New Roman" w:cs="Times New Roman"/>
        </w:rPr>
        <w:t xml:space="preserve"> tha</w:t>
      </w:r>
      <w:r w:rsidR="00C07637" w:rsidRPr="00C768EA">
        <w:rPr>
          <w:rFonts w:eastAsia="Times New Roman" w:cs="Times New Roman"/>
        </w:rPr>
        <w:t>t</w:t>
      </w:r>
      <w:r w:rsidR="005D28FE" w:rsidRPr="00C768EA">
        <w:rPr>
          <w:rFonts w:eastAsia="Times New Roman" w:cs="Times New Roman"/>
        </w:rPr>
        <w:t xml:space="preserve"> inform an understanding of risk </w:t>
      </w:r>
      <w:r w:rsidR="007B28AB" w:rsidRPr="00C768EA">
        <w:rPr>
          <w:rFonts w:eastAsia="Times New Roman" w:cs="Times New Roman"/>
        </w:rPr>
        <w:t>are</w:t>
      </w:r>
      <w:r w:rsidR="005D28FE" w:rsidRPr="00C768EA">
        <w:rPr>
          <w:rFonts w:eastAsia="Times New Roman" w:cs="Times New Roman"/>
        </w:rPr>
        <w:t>:</w:t>
      </w:r>
    </w:p>
    <w:p w14:paraId="100D1E1B" w14:textId="799AE7BB" w:rsidR="005D28FE" w:rsidRPr="00C768EA" w:rsidRDefault="005D28FE" w:rsidP="0060440F">
      <w:pPr>
        <w:pStyle w:val="ListParagraph"/>
        <w:numPr>
          <w:ilvl w:val="0"/>
          <w:numId w:val="10"/>
        </w:numPr>
        <w:jc w:val="both"/>
        <w:rPr>
          <w:rFonts w:eastAsia="Times New Roman" w:cs="Times New Roman"/>
        </w:rPr>
      </w:pPr>
      <w:r w:rsidRPr="00C768EA">
        <w:rPr>
          <w:rFonts w:eastAsia="Times New Roman" w:cs="Times New Roman"/>
        </w:rPr>
        <w:t xml:space="preserve">Sensitiveness: </w:t>
      </w:r>
      <w:r w:rsidR="000F7B14">
        <w:rPr>
          <w:rFonts w:eastAsia="Times New Roman" w:cs="Times New Roman"/>
        </w:rPr>
        <w:t>i</w:t>
      </w:r>
      <w:r w:rsidR="007B28AB" w:rsidRPr="00C768EA">
        <w:rPr>
          <w:rFonts w:eastAsia="Times New Roman" w:cs="Times New Roman"/>
        </w:rPr>
        <w:t>s the UK term for the measure of the level of a prescribed stimulus, relevant to an accident situation, required to ignite or initiate an explosive material.</w:t>
      </w:r>
    </w:p>
    <w:p w14:paraId="7CD40A0C" w14:textId="408ECE63" w:rsidR="005D28FE" w:rsidRPr="00C768EA" w:rsidRDefault="005D28FE" w:rsidP="0060440F">
      <w:pPr>
        <w:pStyle w:val="ListParagraph"/>
        <w:numPr>
          <w:ilvl w:val="0"/>
          <w:numId w:val="10"/>
        </w:numPr>
        <w:jc w:val="both"/>
        <w:rPr>
          <w:rFonts w:eastAsia="Times New Roman" w:cs="Times New Roman"/>
        </w:rPr>
      </w:pPr>
      <w:r w:rsidRPr="00C768EA">
        <w:rPr>
          <w:rFonts w:eastAsia="Times New Roman" w:cs="Times New Roman"/>
        </w:rPr>
        <w:t>Explosiveness:</w:t>
      </w:r>
      <w:r w:rsidR="007B28AB" w:rsidRPr="00C768EA">
        <w:rPr>
          <w:rFonts w:eastAsia="Times New Roman" w:cs="Times New Roman"/>
        </w:rPr>
        <w:t xml:space="preserve"> </w:t>
      </w:r>
      <w:r w:rsidR="000F7B14">
        <w:rPr>
          <w:rFonts w:eastAsia="Times New Roman" w:cs="Times New Roman"/>
        </w:rPr>
        <w:t>i</w:t>
      </w:r>
      <w:r w:rsidR="007B28AB" w:rsidRPr="00C768EA">
        <w:rPr>
          <w:rFonts w:eastAsia="Times New Roman" w:cs="Times New Roman"/>
        </w:rPr>
        <w:t>s the UK term which describes the degree of violence shown b</w:t>
      </w:r>
      <w:r w:rsidR="00241887" w:rsidRPr="00C768EA">
        <w:rPr>
          <w:rFonts w:eastAsia="Times New Roman" w:cs="Times New Roman"/>
        </w:rPr>
        <w:t>y</w:t>
      </w:r>
      <w:r w:rsidR="007B28AB" w:rsidRPr="00C768EA">
        <w:rPr>
          <w:rFonts w:eastAsia="Times New Roman" w:cs="Times New Roman"/>
        </w:rPr>
        <w:t xml:space="preserve"> an explosive material when it responds to a prescribed stimulus relevant to an accident situation.</w:t>
      </w:r>
    </w:p>
    <w:p w14:paraId="1D029266" w14:textId="672639D9" w:rsidR="00DA5EC2" w:rsidRDefault="0098642B" w:rsidP="00E84E00">
      <w:pPr>
        <w:jc w:val="both"/>
        <w:rPr>
          <w:rFonts w:eastAsia="Times New Roman" w:cs="Times New Roman"/>
        </w:rPr>
      </w:pPr>
      <w:r>
        <w:rPr>
          <w:rFonts w:eastAsia="Times New Roman" w:cs="Times New Roman"/>
        </w:rPr>
        <w:t xml:space="preserve">Internationally a </w:t>
      </w:r>
      <w:r w:rsidR="00F171ED">
        <w:rPr>
          <w:rFonts w:eastAsia="Times New Roman" w:cs="Times New Roman"/>
        </w:rPr>
        <w:t xml:space="preserve">comprehensive range of tests have been developed which assess these two </w:t>
      </w:r>
      <w:r w:rsidR="00546AA5">
        <w:rPr>
          <w:rFonts w:eastAsia="Times New Roman" w:cs="Times New Roman"/>
        </w:rPr>
        <w:t>parameters</w:t>
      </w:r>
      <w:r w:rsidR="00DB29D9">
        <w:rPr>
          <w:rFonts w:eastAsia="Times New Roman" w:cs="Times New Roman"/>
        </w:rPr>
        <w:t xml:space="preserve">. </w:t>
      </w:r>
      <w:r w:rsidR="009B48A6">
        <w:rPr>
          <w:rFonts w:eastAsia="Times New Roman" w:cs="Times New Roman"/>
        </w:rPr>
        <w:t>I</w:t>
      </w:r>
      <w:r w:rsidR="00DB29D9">
        <w:rPr>
          <w:rFonts w:eastAsia="Times New Roman" w:cs="Times New Roman"/>
        </w:rPr>
        <w:t>n the UK</w:t>
      </w:r>
      <w:r w:rsidR="002B5686">
        <w:rPr>
          <w:rFonts w:eastAsia="Times New Roman" w:cs="Times New Roman"/>
        </w:rPr>
        <w:t>,</w:t>
      </w:r>
      <w:r w:rsidR="00DB29D9">
        <w:rPr>
          <w:rFonts w:eastAsia="Times New Roman" w:cs="Times New Roman"/>
        </w:rPr>
        <w:t xml:space="preserve"> members of the </w:t>
      </w:r>
      <w:r w:rsidR="00DB29D9" w:rsidRPr="00973ACE">
        <w:rPr>
          <w:rFonts w:eastAsia="Times New Roman" w:cs="Times New Roman"/>
        </w:rPr>
        <w:t xml:space="preserve">explosives industry </w:t>
      </w:r>
      <w:r w:rsidR="00493F33" w:rsidRPr="00973ACE">
        <w:rPr>
          <w:rFonts w:eastAsia="Times New Roman" w:cs="Times New Roman"/>
        </w:rPr>
        <w:t>and</w:t>
      </w:r>
      <w:r w:rsidR="009B48A6" w:rsidRPr="00973ACE">
        <w:rPr>
          <w:rFonts w:eastAsia="Times New Roman" w:cs="Times New Roman"/>
        </w:rPr>
        <w:t xml:space="preserve"> government</w:t>
      </w:r>
      <w:r w:rsidR="00F02A83" w:rsidRPr="00973ACE">
        <w:rPr>
          <w:rFonts w:eastAsia="Times New Roman" w:cs="Times New Roman"/>
        </w:rPr>
        <w:t xml:space="preserve"> form the </w:t>
      </w:r>
      <w:r w:rsidR="000F7B14">
        <w:rPr>
          <w:rFonts w:eastAsia="Times New Roman" w:cs="Times New Roman"/>
        </w:rPr>
        <w:t xml:space="preserve">Energetic </w:t>
      </w:r>
      <w:r w:rsidR="005D28FE" w:rsidRPr="00973ACE">
        <w:rPr>
          <w:rFonts w:eastAsia="Times New Roman" w:cs="Times New Roman"/>
        </w:rPr>
        <w:t xml:space="preserve">Materials </w:t>
      </w:r>
      <w:r w:rsidR="00DA5EC2" w:rsidRPr="00973ACE">
        <w:rPr>
          <w:rFonts w:eastAsia="Times New Roman" w:cs="Times New Roman"/>
        </w:rPr>
        <w:t>Test</w:t>
      </w:r>
      <w:r w:rsidR="000F7B14">
        <w:rPr>
          <w:rFonts w:eastAsia="Times New Roman" w:cs="Times New Roman"/>
        </w:rPr>
        <w:t>ing</w:t>
      </w:r>
      <w:r w:rsidR="00DA5EC2" w:rsidRPr="00973ACE">
        <w:rPr>
          <w:rFonts w:eastAsia="Times New Roman" w:cs="Times New Roman"/>
        </w:rPr>
        <w:t xml:space="preserve"> and </w:t>
      </w:r>
      <w:r w:rsidR="00687DE9" w:rsidRPr="00973ACE">
        <w:rPr>
          <w:rFonts w:eastAsia="Times New Roman" w:cs="Times New Roman"/>
        </w:rPr>
        <w:t>Assessment</w:t>
      </w:r>
      <w:r w:rsidR="00DA5EC2" w:rsidRPr="00973ACE">
        <w:rPr>
          <w:rFonts w:eastAsia="Times New Roman" w:cs="Times New Roman"/>
        </w:rPr>
        <w:t xml:space="preserve"> P</w:t>
      </w:r>
      <w:r w:rsidR="00687DE9" w:rsidRPr="00973ACE">
        <w:rPr>
          <w:rFonts w:eastAsia="Times New Roman" w:cs="Times New Roman"/>
        </w:rPr>
        <w:t>olicy Committee</w:t>
      </w:r>
      <w:r w:rsidR="00DA5EC2" w:rsidRPr="00973ACE">
        <w:rPr>
          <w:rFonts w:eastAsia="Times New Roman" w:cs="Times New Roman"/>
        </w:rPr>
        <w:t xml:space="preserve"> (EMTAP),</w:t>
      </w:r>
      <w:r w:rsidR="00E05F4C" w:rsidRPr="00973ACE">
        <w:rPr>
          <w:rFonts w:eastAsia="Times New Roman" w:cs="Times New Roman"/>
        </w:rPr>
        <w:t xml:space="preserve"> together they have produced a </w:t>
      </w:r>
      <w:r w:rsidR="00A94FFF" w:rsidRPr="00973ACE">
        <w:rPr>
          <w:rFonts w:eastAsia="Times New Roman" w:cs="Times New Roman"/>
        </w:rPr>
        <w:t>manual</w:t>
      </w:r>
      <w:r w:rsidR="00E05F4C" w:rsidRPr="00973ACE">
        <w:rPr>
          <w:rFonts w:eastAsia="Times New Roman" w:cs="Times New Roman"/>
        </w:rPr>
        <w:t xml:space="preserve"> of tests that are applied to </w:t>
      </w:r>
      <w:r w:rsidR="00DA5EC2" w:rsidRPr="00973ACE">
        <w:rPr>
          <w:rFonts w:eastAsia="Times New Roman" w:cs="Times New Roman"/>
        </w:rPr>
        <w:t>explosive materials</w:t>
      </w:r>
      <w:r w:rsidR="008C6B3A" w:rsidRPr="00973ACE">
        <w:rPr>
          <w:rFonts w:eastAsia="Times New Roman" w:cs="Times New Roman"/>
        </w:rPr>
        <w:t xml:space="preserve">. </w:t>
      </w:r>
      <w:r w:rsidR="00DA5EC2" w:rsidRPr="00973ACE">
        <w:rPr>
          <w:rFonts w:eastAsia="Times New Roman" w:cs="Times New Roman"/>
        </w:rPr>
        <w:t>The tests consider how the material will react</w:t>
      </w:r>
      <w:r w:rsidR="0060440F" w:rsidRPr="00973ACE">
        <w:rPr>
          <w:rFonts w:eastAsia="Times New Roman" w:cs="Times New Roman"/>
        </w:rPr>
        <w:t xml:space="preserve"> to credible accidental stimuli such </w:t>
      </w:r>
      <w:r w:rsidR="00F109E5" w:rsidRPr="00973ACE">
        <w:rPr>
          <w:rFonts w:eastAsia="Times New Roman" w:cs="Times New Roman"/>
        </w:rPr>
        <w:t>as impact</w:t>
      </w:r>
      <w:r w:rsidR="00DA5EC2" w:rsidRPr="00973ACE">
        <w:rPr>
          <w:rFonts w:eastAsia="Times New Roman" w:cs="Times New Roman"/>
        </w:rPr>
        <w:t xml:space="preserve">, friction, heat, flame, incendiary </w:t>
      </w:r>
      <w:proofErr w:type="gramStart"/>
      <w:r w:rsidR="00DA5EC2" w:rsidRPr="00973ACE">
        <w:rPr>
          <w:rFonts w:eastAsia="Times New Roman" w:cs="Times New Roman"/>
        </w:rPr>
        <w:t>spark</w:t>
      </w:r>
      <w:proofErr w:type="gramEnd"/>
      <w:r w:rsidR="00DA5EC2" w:rsidRPr="00973ACE">
        <w:rPr>
          <w:rFonts w:eastAsia="Times New Roman" w:cs="Times New Roman"/>
        </w:rPr>
        <w:t xml:space="preserve"> </w:t>
      </w:r>
      <w:r w:rsidR="00DA5EC2">
        <w:rPr>
          <w:rFonts w:eastAsia="Times New Roman" w:cs="Times New Roman"/>
        </w:rPr>
        <w:t>and E</w:t>
      </w:r>
      <w:r w:rsidR="00325455">
        <w:rPr>
          <w:rFonts w:eastAsia="Times New Roman" w:cs="Times New Roman"/>
        </w:rPr>
        <w:t>lectrostatic Discharge (E</w:t>
      </w:r>
      <w:r w:rsidR="00DA5EC2">
        <w:rPr>
          <w:rFonts w:eastAsia="Times New Roman" w:cs="Times New Roman"/>
        </w:rPr>
        <w:t>SD</w:t>
      </w:r>
      <w:r w:rsidR="00325455">
        <w:rPr>
          <w:rFonts w:eastAsia="Times New Roman" w:cs="Times New Roman"/>
        </w:rPr>
        <w:t>)</w:t>
      </w:r>
      <w:r w:rsidR="005074F8">
        <w:rPr>
          <w:rFonts w:eastAsia="Times New Roman" w:cs="Times New Roman"/>
        </w:rPr>
        <w:t xml:space="preserve"> </w:t>
      </w:r>
      <w:sdt>
        <w:sdtPr>
          <w:rPr>
            <w:rFonts w:eastAsia="Times New Roman" w:cs="Times New Roman"/>
          </w:rPr>
          <w:id w:val="-1485928388"/>
          <w:citation/>
        </w:sdtPr>
        <w:sdtContent>
          <w:r w:rsidR="005074F8">
            <w:rPr>
              <w:rFonts w:eastAsia="Times New Roman" w:cs="Times New Roman"/>
            </w:rPr>
            <w:fldChar w:fldCharType="begin"/>
          </w:r>
          <w:r w:rsidR="005074F8">
            <w:rPr>
              <w:rFonts w:eastAsia="Times New Roman" w:cs="Times New Roman"/>
            </w:rPr>
            <w:instrText xml:space="preserve"> CITATION Pro22 \l 2057 </w:instrText>
          </w:r>
          <w:r w:rsidR="005074F8">
            <w:rPr>
              <w:rFonts w:eastAsia="Times New Roman" w:cs="Times New Roman"/>
            </w:rPr>
            <w:fldChar w:fldCharType="separate"/>
          </w:r>
          <w:r w:rsidR="00416964" w:rsidRPr="00416964">
            <w:rPr>
              <w:rFonts w:eastAsia="Times New Roman" w:cs="Times New Roman"/>
              <w:noProof/>
            </w:rPr>
            <w:t>[2]</w:t>
          </w:r>
          <w:r w:rsidR="005074F8">
            <w:rPr>
              <w:rFonts w:eastAsia="Times New Roman" w:cs="Times New Roman"/>
            </w:rPr>
            <w:fldChar w:fldCharType="end"/>
          </w:r>
        </w:sdtContent>
      </w:sdt>
      <w:r w:rsidR="00325455">
        <w:rPr>
          <w:rFonts w:eastAsia="Times New Roman" w:cs="Times New Roman"/>
        </w:rPr>
        <w:t>.</w:t>
      </w:r>
    </w:p>
    <w:p w14:paraId="17D761B2" w14:textId="0025A33C" w:rsidR="00973ACE" w:rsidRPr="00400BCA" w:rsidRDefault="00230E9A" w:rsidP="00E84E00">
      <w:pPr>
        <w:jc w:val="both"/>
        <w:rPr>
          <w:rFonts w:eastAsia="Times New Roman" w:cs="Times New Roman"/>
        </w:rPr>
      </w:pPr>
      <w:r>
        <w:rPr>
          <w:rFonts w:eastAsia="Times New Roman" w:cs="Times New Roman"/>
        </w:rPr>
        <w:t xml:space="preserve">The </w:t>
      </w:r>
      <w:proofErr w:type="gramStart"/>
      <w:r>
        <w:rPr>
          <w:rFonts w:eastAsia="Times New Roman" w:cs="Times New Roman"/>
        </w:rPr>
        <w:t>UK</w:t>
      </w:r>
      <w:r w:rsidR="009048E3">
        <w:rPr>
          <w:rFonts w:eastAsia="Times New Roman" w:cs="Times New Roman"/>
        </w:rPr>
        <w:t>,</w:t>
      </w:r>
      <w:r>
        <w:rPr>
          <w:rFonts w:eastAsia="Times New Roman" w:cs="Times New Roman"/>
        </w:rPr>
        <w:t>s</w:t>
      </w:r>
      <w:proofErr w:type="gramEnd"/>
      <w:r>
        <w:rPr>
          <w:rFonts w:eastAsia="Times New Roman" w:cs="Times New Roman"/>
        </w:rPr>
        <w:t xml:space="preserve"> national authority</w:t>
      </w:r>
      <w:r w:rsidR="003D5512">
        <w:rPr>
          <w:rFonts w:eastAsia="Times New Roman" w:cs="Times New Roman"/>
        </w:rPr>
        <w:t>, Defence Ordnance Safety Group</w:t>
      </w:r>
      <w:r>
        <w:rPr>
          <w:rFonts w:eastAsia="Times New Roman" w:cs="Times New Roman"/>
        </w:rPr>
        <w:t xml:space="preserve"> (DOSG)</w:t>
      </w:r>
      <w:r w:rsidR="00A827EF">
        <w:rPr>
          <w:rFonts w:eastAsia="Times New Roman" w:cs="Times New Roman"/>
        </w:rPr>
        <w:t>,</w:t>
      </w:r>
      <w:r w:rsidR="00597963">
        <w:rPr>
          <w:rFonts w:eastAsia="Times New Roman" w:cs="Times New Roman"/>
        </w:rPr>
        <w:t xml:space="preserve"> assess the results of the sensitiveness and explosiveness</w:t>
      </w:r>
      <w:r w:rsidR="00A827EF">
        <w:rPr>
          <w:rFonts w:eastAsia="Times New Roman" w:cs="Times New Roman"/>
        </w:rPr>
        <w:t xml:space="preserve"> and compare</w:t>
      </w:r>
      <w:r w:rsidR="0070286D">
        <w:rPr>
          <w:rFonts w:eastAsia="Times New Roman" w:cs="Times New Roman"/>
        </w:rPr>
        <w:t>s</w:t>
      </w:r>
      <w:r w:rsidR="00A827EF">
        <w:rPr>
          <w:rFonts w:eastAsia="Times New Roman" w:cs="Times New Roman"/>
        </w:rPr>
        <w:t xml:space="preserve"> them to a library of</w:t>
      </w:r>
      <w:r w:rsidR="009E66F5">
        <w:rPr>
          <w:rFonts w:eastAsia="Times New Roman" w:cs="Times New Roman"/>
        </w:rPr>
        <w:t xml:space="preserve"> results produced from other </w:t>
      </w:r>
      <w:r w:rsidR="009E66F5" w:rsidRPr="00400BCA">
        <w:rPr>
          <w:rFonts w:eastAsia="Times New Roman" w:cs="Times New Roman"/>
        </w:rPr>
        <w:t>explosives compositions.</w:t>
      </w:r>
      <w:r w:rsidR="000C1CE7" w:rsidRPr="00400BCA">
        <w:rPr>
          <w:rFonts w:eastAsia="Times New Roman" w:cs="Times New Roman"/>
        </w:rPr>
        <w:t xml:space="preserve"> The material can then be qualified</w:t>
      </w:r>
      <w:r w:rsidR="00F109E5" w:rsidRPr="00400BCA">
        <w:rPr>
          <w:rFonts w:eastAsia="Times New Roman" w:cs="Times New Roman"/>
        </w:rPr>
        <w:t xml:space="preserve"> that is deemed to:</w:t>
      </w:r>
    </w:p>
    <w:p w14:paraId="70B5E7A4" w14:textId="2131C4D5" w:rsidR="007B28AB" w:rsidRPr="00400BCA" w:rsidRDefault="00E9638B" w:rsidP="00E9638B">
      <w:pPr>
        <w:pStyle w:val="ListParagraph"/>
        <w:numPr>
          <w:ilvl w:val="0"/>
          <w:numId w:val="11"/>
        </w:numPr>
        <w:jc w:val="both"/>
        <w:rPr>
          <w:rFonts w:eastAsia="Times New Roman" w:cs="Times New Roman"/>
        </w:rPr>
      </w:pPr>
      <w:r w:rsidRPr="00400BCA">
        <w:rPr>
          <w:rFonts w:eastAsia="Times New Roman" w:cs="Times New Roman"/>
        </w:rPr>
        <w:t xml:space="preserve">Qualified Explosive Material - </w:t>
      </w:r>
      <w:r w:rsidR="0060440F" w:rsidRPr="00400BCA">
        <w:rPr>
          <w:rFonts w:eastAsia="Times New Roman" w:cs="Times New Roman"/>
        </w:rPr>
        <w:t>Possesses properties which make it safe and suitable for consideration for use in its intended role</w:t>
      </w:r>
      <w:r w:rsidR="00EB1220">
        <w:rPr>
          <w:rFonts w:eastAsia="Times New Roman" w:cs="Times New Roman"/>
        </w:rPr>
        <w:t>.</w:t>
      </w:r>
    </w:p>
    <w:p w14:paraId="7A5D5740" w14:textId="7262C1A0" w:rsidR="00445666" w:rsidRPr="00400BCA" w:rsidRDefault="00FC1B76" w:rsidP="00E84E00">
      <w:pPr>
        <w:jc w:val="both"/>
        <w:rPr>
          <w:rFonts w:eastAsia="Times New Roman" w:cs="Times New Roman"/>
        </w:rPr>
      </w:pPr>
      <w:r w:rsidRPr="00400BCA">
        <w:rPr>
          <w:rFonts w:eastAsia="Times New Roman" w:cs="Times New Roman"/>
        </w:rPr>
        <w:t>Following qualification of the explosive material, it can be incorporated into a munition.</w:t>
      </w:r>
      <w:r w:rsidR="00462B7A" w:rsidRPr="00400BCA">
        <w:rPr>
          <w:rFonts w:eastAsia="Times New Roman" w:cs="Times New Roman"/>
        </w:rPr>
        <w:t xml:space="preserve"> However, the </w:t>
      </w:r>
      <w:r w:rsidR="007F4A03" w:rsidRPr="00400BCA">
        <w:rPr>
          <w:rFonts w:eastAsia="Times New Roman" w:cs="Times New Roman"/>
        </w:rPr>
        <w:t>behaviour</w:t>
      </w:r>
      <w:r w:rsidR="00462B7A" w:rsidRPr="00400BCA">
        <w:rPr>
          <w:rFonts w:eastAsia="Times New Roman" w:cs="Times New Roman"/>
        </w:rPr>
        <w:t xml:space="preserve"> of the explosive </w:t>
      </w:r>
      <w:r w:rsidR="00B02F7A" w:rsidRPr="00400BCA">
        <w:rPr>
          <w:rFonts w:eastAsia="Times New Roman" w:cs="Times New Roman"/>
        </w:rPr>
        <w:t xml:space="preserve">in a </w:t>
      </w:r>
      <w:r w:rsidR="007F4A03" w:rsidRPr="00400BCA">
        <w:rPr>
          <w:rFonts w:eastAsia="Times New Roman" w:cs="Times New Roman"/>
        </w:rPr>
        <w:t>munition</w:t>
      </w:r>
      <w:r w:rsidR="00B02F7A" w:rsidRPr="00400BCA">
        <w:rPr>
          <w:rFonts w:eastAsia="Times New Roman" w:cs="Times New Roman"/>
        </w:rPr>
        <w:t xml:space="preserve"> </w:t>
      </w:r>
      <w:r w:rsidR="00462B7A" w:rsidRPr="00400BCA">
        <w:rPr>
          <w:rFonts w:eastAsia="Times New Roman" w:cs="Times New Roman"/>
        </w:rPr>
        <w:t xml:space="preserve">should not be assumed to </w:t>
      </w:r>
      <w:r w:rsidR="00B02F7A" w:rsidRPr="00400BCA">
        <w:rPr>
          <w:rFonts w:eastAsia="Times New Roman" w:cs="Times New Roman"/>
        </w:rPr>
        <w:t>be the same as</w:t>
      </w:r>
      <w:r w:rsidR="000406B2" w:rsidRPr="00400BCA">
        <w:rPr>
          <w:rFonts w:eastAsia="Times New Roman" w:cs="Times New Roman"/>
        </w:rPr>
        <w:t xml:space="preserve"> its powdered formulation.</w:t>
      </w:r>
      <w:r w:rsidR="003425C4" w:rsidRPr="00400BCA">
        <w:rPr>
          <w:rFonts w:eastAsia="Times New Roman" w:cs="Times New Roman"/>
        </w:rPr>
        <w:t xml:space="preserve"> For this </w:t>
      </w:r>
      <w:proofErr w:type="gramStart"/>
      <w:r w:rsidR="003425C4" w:rsidRPr="00400BCA">
        <w:rPr>
          <w:rFonts w:eastAsia="Times New Roman" w:cs="Times New Roman"/>
        </w:rPr>
        <w:t>reason</w:t>
      </w:r>
      <w:proofErr w:type="gramEnd"/>
      <w:r w:rsidR="003425C4" w:rsidRPr="00400BCA">
        <w:rPr>
          <w:rFonts w:eastAsia="Times New Roman" w:cs="Times New Roman"/>
        </w:rPr>
        <w:t xml:space="preserve"> further tests are carried out on the </w:t>
      </w:r>
      <w:r w:rsidR="00FB356B">
        <w:rPr>
          <w:rFonts w:eastAsia="Times New Roman" w:cs="Times New Roman"/>
        </w:rPr>
        <w:t xml:space="preserve">whole </w:t>
      </w:r>
      <w:r w:rsidR="003425C4" w:rsidRPr="00400BCA">
        <w:rPr>
          <w:rFonts w:eastAsia="Times New Roman" w:cs="Times New Roman"/>
        </w:rPr>
        <w:t>munition</w:t>
      </w:r>
      <w:r w:rsidR="00FB356B">
        <w:rPr>
          <w:rFonts w:eastAsia="Times New Roman" w:cs="Times New Roman"/>
        </w:rPr>
        <w:t>. For this pur</w:t>
      </w:r>
      <w:r w:rsidR="00637725">
        <w:rPr>
          <w:rFonts w:eastAsia="Times New Roman" w:cs="Times New Roman"/>
        </w:rPr>
        <w:t xml:space="preserve">pose, a </w:t>
      </w:r>
      <w:r w:rsidR="004463BE">
        <w:rPr>
          <w:rFonts w:eastAsia="Times New Roman" w:cs="Times New Roman"/>
        </w:rPr>
        <w:t xml:space="preserve">range </w:t>
      </w:r>
      <w:r w:rsidR="00637725">
        <w:rPr>
          <w:rFonts w:eastAsia="Times New Roman" w:cs="Times New Roman"/>
        </w:rPr>
        <w:t xml:space="preserve">of tests were </w:t>
      </w:r>
      <w:r w:rsidR="007F4A03">
        <w:rPr>
          <w:rFonts w:eastAsia="Times New Roman" w:cs="Times New Roman"/>
        </w:rPr>
        <w:t>dev</w:t>
      </w:r>
      <w:r w:rsidR="004463BE">
        <w:rPr>
          <w:rFonts w:eastAsia="Times New Roman" w:cs="Times New Roman"/>
        </w:rPr>
        <w:t>eloped</w:t>
      </w:r>
      <w:r w:rsidR="004B0ACD">
        <w:rPr>
          <w:rFonts w:eastAsia="Times New Roman" w:cs="Times New Roman"/>
        </w:rPr>
        <w:t xml:space="preserve"> to assess the risks of from OME.</w:t>
      </w:r>
      <w:r w:rsidR="00637725">
        <w:rPr>
          <w:rFonts w:eastAsia="Times New Roman" w:cs="Times New Roman"/>
        </w:rPr>
        <w:t xml:space="preserve"> </w:t>
      </w:r>
      <w:r w:rsidR="008D7D36">
        <w:rPr>
          <w:rFonts w:eastAsia="Times New Roman" w:cs="Times New Roman"/>
        </w:rPr>
        <w:t xml:space="preserve">These tests were designed and </w:t>
      </w:r>
      <w:r w:rsidR="0081373A">
        <w:rPr>
          <w:rFonts w:eastAsia="Times New Roman" w:cs="Times New Roman"/>
        </w:rPr>
        <w:t xml:space="preserve">developed by the MODs </w:t>
      </w:r>
      <w:r w:rsidR="003711D7">
        <w:rPr>
          <w:rFonts w:eastAsia="Times New Roman" w:cs="Times New Roman"/>
        </w:rPr>
        <w:t>Ordnance</w:t>
      </w:r>
      <w:r w:rsidR="0081373A">
        <w:rPr>
          <w:rFonts w:eastAsia="Times New Roman" w:cs="Times New Roman"/>
        </w:rPr>
        <w:t xml:space="preserve"> Board</w:t>
      </w:r>
      <w:r w:rsidR="000B69F1">
        <w:rPr>
          <w:rFonts w:eastAsia="Times New Roman" w:cs="Times New Roman"/>
        </w:rPr>
        <w:t xml:space="preserve"> (OB)</w:t>
      </w:r>
      <w:r w:rsidR="0081373A">
        <w:rPr>
          <w:rFonts w:eastAsia="Times New Roman" w:cs="Times New Roman"/>
        </w:rPr>
        <w:t xml:space="preserve">, </w:t>
      </w:r>
      <w:r w:rsidR="000B69F1">
        <w:rPr>
          <w:rFonts w:eastAsia="Times New Roman" w:cs="Times New Roman"/>
        </w:rPr>
        <w:t xml:space="preserve">the Chief </w:t>
      </w:r>
      <w:r w:rsidR="0069618E">
        <w:rPr>
          <w:rFonts w:eastAsia="Times New Roman" w:cs="Times New Roman"/>
        </w:rPr>
        <w:t>I</w:t>
      </w:r>
      <w:r w:rsidR="000B69F1">
        <w:rPr>
          <w:rFonts w:eastAsia="Times New Roman" w:cs="Times New Roman"/>
        </w:rPr>
        <w:t>nspector Naval Ordnance (CINO)</w:t>
      </w:r>
      <w:r w:rsidR="0026757D">
        <w:rPr>
          <w:rFonts w:eastAsia="Times New Roman" w:cs="Times New Roman"/>
        </w:rPr>
        <w:t xml:space="preserve"> and other research establishments including the former Atomic Weapons Research Establishment (AWRE)</w:t>
      </w:r>
      <w:r w:rsidR="002D6A53">
        <w:rPr>
          <w:rFonts w:eastAsia="Times New Roman" w:cs="Times New Roman"/>
        </w:rPr>
        <w:t>.</w:t>
      </w:r>
    </w:p>
    <w:p w14:paraId="14249480" w14:textId="49AFD5E4" w:rsidR="007B28AB" w:rsidRDefault="008C6B3A" w:rsidP="00E84E00">
      <w:pPr>
        <w:jc w:val="both"/>
        <w:rPr>
          <w:rFonts w:eastAsia="Times New Roman" w:cs="Times New Roman"/>
        </w:rPr>
      </w:pPr>
      <w:r w:rsidRPr="00CB147F">
        <w:rPr>
          <w:rFonts w:eastAsia="Times New Roman" w:cs="Times New Roman"/>
        </w:rPr>
        <w:t xml:space="preserve">The UK is </w:t>
      </w:r>
      <w:r w:rsidR="00DA5EC2" w:rsidRPr="00CB147F">
        <w:rPr>
          <w:rFonts w:eastAsia="Times New Roman" w:cs="Times New Roman"/>
        </w:rPr>
        <w:t>a member</w:t>
      </w:r>
      <w:r w:rsidRPr="00CB147F">
        <w:rPr>
          <w:rFonts w:eastAsia="Times New Roman" w:cs="Times New Roman"/>
        </w:rPr>
        <w:t xml:space="preserve"> of</w:t>
      </w:r>
      <w:r w:rsidR="00EB31BD" w:rsidRPr="00CB147F">
        <w:rPr>
          <w:rFonts w:eastAsia="Times New Roman" w:cs="Times New Roman"/>
        </w:rPr>
        <w:t xml:space="preserve"> the North Atlantic Treaty Organisation (</w:t>
      </w:r>
      <w:r w:rsidRPr="00CB147F">
        <w:rPr>
          <w:rFonts w:eastAsia="Times New Roman" w:cs="Times New Roman"/>
        </w:rPr>
        <w:t>NATO</w:t>
      </w:r>
      <w:r w:rsidR="00EB31BD" w:rsidRPr="0000531F">
        <w:rPr>
          <w:rFonts w:eastAsia="Times New Roman" w:cs="Times New Roman"/>
        </w:rPr>
        <w:t>)</w:t>
      </w:r>
      <w:r w:rsidR="00161A9C" w:rsidRPr="0000531F">
        <w:rPr>
          <w:rFonts w:eastAsia="Times New Roman" w:cs="Times New Roman"/>
        </w:rPr>
        <w:t>. There is an obligation that all NATO members</w:t>
      </w:r>
      <w:r w:rsidR="0000531F" w:rsidRPr="0000531F">
        <w:rPr>
          <w:rFonts w:eastAsia="Times New Roman" w:cs="Times New Roman"/>
        </w:rPr>
        <w:t xml:space="preserve"> assess the risks of the munitions which they own.</w:t>
      </w:r>
      <w:r w:rsidR="00265231">
        <w:rPr>
          <w:rFonts w:eastAsia="Times New Roman" w:cs="Times New Roman"/>
        </w:rPr>
        <w:t xml:space="preserve"> </w:t>
      </w:r>
      <w:r w:rsidR="00731B8C">
        <w:rPr>
          <w:rFonts w:eastAsia="Times New Roman" w:cs="Times New Roman"/>
        </w:rPr>
        <w:t xml:space="preserve">Although each nation has </w:t>
      </w:r>
      <w:r w:rsidR="00B02996">
        <w:rPr>
          <w:rFonts w:eastAsia="Times New Roman" w:cs="Times New Roman"/>
        </w:rPr>
        <w:t xml:space="preserve">previously </w:t>
      </w:r>
      <w:r w:rsidR="00D94ED3">
        <w:rPr>
          <w:rFonts w:eastAsia="Times New Roman" w:cs="Times New Roman"/>
        </w:rPr>
        <w:lastRenderedPageBreak/>
        <w:t>develope</w:t>
      </w:r>
      <w:r w:rsidR="003711D7">
        <w:rPr>
          <w:rFonts w:eastAsia="Times New Roman" w:cs="Times New Roman"/>
        </w:rPr>
        <w:t xml:space="preserve">d its </w:t>
      </w:r>
      <w:r w:rsidR="003711D7" w:rsidRPr="00423DEB">
        <w:rPr>
          <w:rFonts w:eastAsia="Times New Roman" w:cs="Times New Roman"/>
        </w:rPr>
        <w:t>own</w:t>
      </w:r>
      <w:r w:rsidR="00CC5A89" w:rsidRPr="00423DEB">
        <w:rPr>
          <w:rFonts w:eastAsia="Times New Roman" w:cs="Times New Roman"/>
        </w:rPr>
        <w:t xml:space="preserve"> test</w:t>
      </w:r>
      <w:r w:rsidR="00B02996" w:rsidRPr="00423DEB">
        <w:rPr>
          <w:rFonts w:eastAsia="Times New Roman" w:cs="Times New Roman"/>
        </w:rPr>
        <w:t xml:space="preserve"> regimes</w:t>
      </w:r>
      <w:r w:rsidR="00CC5A89" w:rsidRPr="00423DEB">
        <w:rPr>
          <w:rFonts w:eastAsia="Times New Roman" w:cs="Times New Roman"/>
        </w:rPr>
        <w:t xml:space="preserve"> </w:t>
      </w:r>
      <w:r w:rsidR="002A16D2" w:rsidRPr="00423DEB">
        <w:rPr>
          <w:rFonts w:eastAsia="Times New Roman" w:cs="Times New Roman"/>
        </w:rPr>
        <w:t xml:space="preserve">a concerted effort has taken place </w:t>
      </w:r>
      <w:r w:rsidR="007635E4" w:rsidRPr="00423DEB">
        <w:rPr>
          <w:rFonts w:eastAsia="Times New Roman" w:cs="Times New Roman"/>
        </w:rPr>
        <w:t xml:space="preserve">to standardise the </w:t>
      </w:r>
      <w:r w:rsidR="000A7059" w:rsidRPr="00423DEB">
        <w:rPr>
          <w:rFonts w:eastAsia="Times New Roman" w:cs="Times New Roman"/>
        </w:rPr>
        <w:t>tests and assessment methodologies.</w:t>
      </w:r>
      <w:r w:rsidR="0013687C" w:rsidRPr="00423DEB">
        <w:rPr>
          <w:rFonts w:eastAsia="Times New Roman" w:cs="Times New Roman"/>
        </w:rPr>
        <w:t xml:space="preserve"> These </w:t>
      </w:r>
      <w:r w:rsidR="00C545FA" w:rsidRPr="00423DEB">
        <w:rPr>
          <w:rFonts w:eastAsia="Times New Roman" w:cs="Times New Roman"/>
        </w:rPr>
        <w:t>methods are set out in</w:t>
      </w:r>
      <w:r w:rsidR="004C3F0D" w:rsidRPr="00423DEB">
        <w:rPr>
          <w:rFonts w:eastAsia="Times New Roman" w:cs="Times New Roman"/>
        </w:rPr>
        <w:t xml:space="preserve"> Allied Ordnance Publication (AOP) 7</w:t>
      </w:r>
      <w:r w:rsidR="009C15C4">
        <w:rPr>
          <w:rStyle w:val="FootnoteReference"/>
          <w:rFonts w:eastAsia="Times New Roman" w:cs="Times New Roman"/>
        </w:rPr>
        <w:footnoteReference w:id="2"/>
      </w:r>
      <w:r w:rsidR="003E2567">
        <w:rPr>
          <w:rFonts w:eastAsia="Times New Roman" w:cs="Times New Roman"/>
        </w:rPr>
        <w:t xml:space="preserve"> </w:t>
      </w:r>
      <w:sdt>
        <w:sdtPr>
          <w:rPr>
            <w:rFonts w:eastAsia="Times New Roman" w:cs="Times New Roman"/>
          </w:rPr>
          <w:id w:val="-2077511354"/>
          <w:citation/>
        </w:sdtPr>
        <w:sdtContent>
          <w:r w:rsidR="00FF135A">
            <w:rPr>
              <w:rFonts w:eastAsia="Times New Roman" w:cs="Times New Roman"/>
            </w:rPr>
            <w:fldChar w:fldCharType="begin"/>
          </w:r>
          <w:r w:rsidR="005A21CF">
            <w:rPr>
              <w:rFonts w:eastAsia="Times New Roman" w:cs="Times New Roman"/>
            </w:rPr>
            <w:instrText xml:space="preserve">CITATION Nor1 \l 2057 </w:instrText>
          </w:r>
          <w:r w:rsidR="00FF135A">
            <w:rPr>
              <w:rFonts w:eastAsia="Times New Roman" w:cs="Times New Roman"/>
            </w:rPr>
            <w:fldChar w:fldCharType="separate"/>
          </w:r>
          <w:r w:rsidR="00416964" w:rsidRPr="00416964">
            <w:rPr>
              <w:rFonts w:eastAsia="Times New Roman" w:cs="Times New Roman"/>
              <w:noProof/>
            </w:rPr>
            <w:t>[3]</w:t>
          </w:r>
          <w:r w:rsidR="00FF135A">
            <w:rPr>
              <w:rFonts w:eastAsia="Times New Roman" w:cs="Times New Roman"/>
            </w:rPr>
            <w:fldChar w:fldCharType="end"/>
          </w:r>
        </w:sdtContent>
      </w:sdt>
      <w:r w:rsidR="003E2567">
        <w:rPr>
          <w:rFonts w:eastAsia="Times New Roman" w:cs="Times New Roman"/>
        </w:rPr>
        <w:t xml:space="preserve"> </w:t>
      </w:r>
      <w:r w:rsidR="004C3F0D" w:rsidRPr="00423DEB">
        <w:rPr>
          <w:rFonts w:eastAsia="Times New Roman" w:cs="Times New Roman"/>
        </w:rPr>
        <w:t xml:space="preserve"> </w:t>
      </w:r>
      <w:r w:rsidR="00D112B0" w:rsidRPr="00423DEB">
        <w:rPr>
          <w:rFonts w:eastAsia="Times New Roman" w:cs="Times New Roman"/>
        </w:rPr>
        <w:t>and its associated</w:t>
      </w:r>
      <w:r w:rsidR="004C3F0D" w:rsidRPr="00423DEB">
        <w:rPr>
          <w:rFonts w:eastAsia="Times New Roman" w:cs="Times New Roman"/>
        </w:rPr>
        <w:t xml:space="preserve"> NATO </w:t>
      </w:r>
      <w:r w:rsidR="004C3F0D" w:rsidRPr="0048412B">
        <w:rPr>
          <w:rFonts w:eastAsia="Times New Roman" w:cs="Times New Roman"/>
        </w:rPr>
        <w:t>Standardisation Agreement (STANAG) 4170</w:t>
      </w:r>
      <w:r w:rsidR="00C32ECE">
        <w:rPr>
          <w:rStyle w:val="FootnoteReference"/>
          <w:rFonts w:eastAsia="Times New Roman" w:cs="Times New Roman"/>
        </w:rPr>
        <w:footnoteReference w:id="3"/>
      </w:r>
      <w:r w:rsidR="00FF135A">
        <w:rPr>
          <w:rFonts w:eastAsia="Times New Roman" w:cs="Times New Roman"/>
        </w:rPr>
        <w:t xml:space="preserve"> </w:t>
      </w:r>
      <w:sdt>
        <w:sdtPr>
          <w:rPr>
            <w:rFonts w:eastAsia="Times New Roman" w:cs="Times New Roman"/>
          </w:rPr>
          <w:id w:val="336427291"/>
          <w:citation/>
        </w:sdtPr>
        <w:sdtContent>
          <w:r w:rsidR="00FF135A">
            <w:rPr>
              <w:rFonts w:eastAsia="Times New Roman" w:cs="Times New Roman"/>
            </w:rPr>
            <w:fldChar w:fldCharType="begin"/>
          </w:r>
          <w:r w:rsidR="006F37C0">
            <w:rPr>
              <w:rFonts w:eastAsia="Times New Roman" w:cs="Times New Roman"/>
            </w:rPr>
            <w:instrText xml:space="preserve">CITATION Nor \l 2057 </w:instrText>
          </w:r>
          <w:r w:rsidR="00FF135A">
            <w:rPr>
              <w:rFonts w:eastAsia="Times New Roman" w:cs="Times New Roman"/>
            </w:rPr>
            <w:fldChar w:fldCharType="separate"/>
          </w:r>
          <w:r w:rsidR="00416964" w:rsidRPr="00416964">
            <w:rPr>
              <w:rFonts w:eastAsia="Times New Roman" w:cs="Times New Roman"/>
              <w:noProof/>
            </w:rPr>
            <w:t>[4]</w:t>
          </w:r>
          <w:r w:rsidR="00FF135A">
            <w:rPr>
              <w:rFonts w:eastAsia="Times New Roman" w:cs="Times New Roman"/>
            </w:rPr>
            <w:fldChar w:fldCharType="end"/>
          </w:r>
        </w:sdtContent>
      </w:sdt>
      <w:r w:rsidR="004C3F0D" w:rsidRPr="0048412B">
        <w:rPr>
          <w:rFonts w:eastAsia="Times New Roman" w:cs="Times New Roman"/>
        </w:rPr>
        <w:t xml:space="preserve"> </w:t>
      </w:r>
      <w:r w:rsidR="00532BAE" w:rsidRPr="0048412B">
        <w:rPr>
          <w:rFonts w:eastAsia="Times New Roman" w:cs="Times New Roman"/>
        </w:rPr>
        <w:t>as well as</w:t>
      </w:r>
      <w:r w:rsidR="004C3F0D" w:rsidRPr="0048412B">
        <w:rPr>
          <w:rFonts w:eastAsia="Times New Roman" w:cs="Times New Roman"/>
        </w:rPr>
        <w:t xml:space="preserve"> AOP</w:t>
      </w:r>
      <w:r w:rsidR="001A4E23" w:rsidRPr="0048412B">
        <w:rPr>
          <w:rFonts w:eastAsia="Times New Roman" w:cs="Times New Roman"/>
        </w:rPr>
        <w:t xml:space="preserve"> </w:t>
      </w:r>
      <w:r w:rsidR="004C3F0D" w:rsidRPr="0048412B">
        <w:rPr>
          <w:rFonts w:eastAsia="Times New Roman" w:cs="Times New Roman"/>
        </w:rPr>
        <w:t>15</w:t>
      </w:r>
      <w:r w:rsidR="002E1909">
        <w:rPr>
          <w:rStyle w:val="FootnoteReference"/>
          <w:rFonts w:eastAsia="Times New Roman" w:cs="Times New Roman"/>
        </w:rPr>
        <w:footnoteReference w:id="4"/>
      </w:r>
      <w:r w:rsidR="00C92CBC">
        <w:rPr>
          <w:rFonts w:eastAsia="Times New Roman" w:cs="Times New Roman"/>
        </w:rPr>
        <w:t xml:space="preserve"> </w:t>
      </w:r>
      <w:sdt>
        <w:sdtPr>
          <w:rPr>
            <w:rFonts w:eastAsia="Times New Roman" w:cs="Times New Roman"/>
          </w:rPr>
          <w:id w:val="952987100"/>
          <w:citation/>
        </w:sdtPr>
        <w:sdtContent>
          <w:r w:rsidR="00C92CBC">
            <w:rPr>
              <w:rFonts w:eastAsia="Times New Roman" w:cs="Times New Roman"/>
            </w:rPr>
            <w:fldChar w:fldCharType="begin"/>
          </w:r>
          <w:r w:rsidR="00C92CBC">
            <w:rPr>
              <w:rFonts w:eastAsia="Times New Roman" w:cs="Times New Roman"/>
            </w:rPr>
            <w:instrText xml:space="preserve"> CITATION Nor09 \l 2057 </w:instrText>
          </w:r>
          <w:r w:rsidR="00C92CBC">
            <w:rPr>
              <w:rFonts w:eastAsia="Times New Roman" w:cs="Times New Roman"/>
            </w:rPr>
            <w:fldChar w:fldCharType="separate"/>
          </w:r>
          <w:r w:rsidR="00416964" w:rsidRPr="00416964">
            <w:rPr>
              <w:rFonts w:eastAsia="Times New Roman" w:cs="Times New Roman"/>
              <w:noProof/>
            </w:rPr>
            <w:t>[5]</w:t>
          </w:r>
          <w:r w:rsidR="00C92CBC">
            <w:rPr>
              <w:rFonts w:eastAsia="Times New Roman" w:cs="Times New Roman"/>
            </w:rPr>
            <w:fldChar w:fldCharType="end"/>
          </w:r>
        </w:sdtContent>
      </w:sdt>
      <w:r w:rsidR="0062520B" w:rsidRPr="0048412B">
        <w:rPr>
          <w:rFonts w:eastAsia="Times New Roman" w:cs="Times New Roman"/>
        </w:rPr>
        <w:t xml:space="preserve">, </w:t>
      </w:r>
      <w:r w:rsidR="008E6C95" w:rsidRPr="0048412B">
        <w:rPr>
          <w:rFonts w:eastAsia="Times New Roman" w:cs="Times New Roman"/>
        </w:rPr>
        <w:t xml:space="preserve">plus </w:t>
      </w:r>
      <w:r w:rsidR="0062520B" w:rsidRPr="0048412B">
        <w:rPr>
          <w:rFonts w:eastAsia="Times New Roman" w:cs="Times New Roman"/>
        </w:rPr>
        <w:t>a range of</w:t>
      </w:r>
      <w:r w:rsidR="008E6C95" w:rsidRPr="0048412B">
        <w:rPr>
          <w:rFonts w:eastAsia="Times New Roman" w:cs="Times New Roman"/>
        </w:rPr>
        <w:t xml:space="preserve"> other</w:t>
      </w:r>
      <w:r w:rsidR="0062520B" w:rsidRPr="0048412B">
        <w:rPr>
          <w:rFonts w:eastAsia="Times New Roman" w:cs="Times New Roman"/>
        </w:rPr>
        <w:t xml:space="preserve"> STANAG</w:t>
      </w:r>
      <w:r w:rsidR="00FE6079">
        <w:rPr>
          <w:rFonts w:eastAsia="Times New Roman" w:cs="Times New Roman"/>
        </w:rPr>
        <w:t>s</w:t>
      </w:r>
      <w:r w:rsidR="0062520B" w:rsidRPr="0048412B">
        <w:rPr>
          <w:rFonts w:eastAsia="Times New Roman" w:cs="Times New Roman"/>
        </w:rPr>
        <w:t xml:space="preserve"> </w:t>
      </w:r>
      <w:r w:rsidR="004C3F0D" w:rsidRPr="0048412B">
        <w:rPr>
          <w:rFonts w:eastAsia="Times New Roman" w:cs="Times New Roman"/>
        </w:rPr>
        <w:t xml:space="preserve">for </w:t>
      </w:r>
      <w:r w:rsidR="001A4E23" w:rsidRPr="0048412B">
        <w:rPr>
          <w:rFonts w:eastAsia="Times New Roman" w:cs="Times New Roman"/>
        </w:rPr>
        <w:t>OME</w:t>
      </w:r>
      <w:r w:rsidR="004C3F0D" w:rsidRPr="0048412B">
        <w:rPr>
          <w:rFonts w:eastAsia="Times New Roman" w:cs="Times New Roman"/>
        </w:rPr>
        <w:t xml:space="preserve">. The purpose of these agreements is to aid the interoperability of weapons by NATO nations so that the results of testing by one nation should be acceptable to others. </w:t>
      </w:r>
      <w:r w:rsidRPr="0048412B">
        <w:rPr>
          <w:rFonts w:eastAsia="Times New Roman" w:cs="Times New Roman"/>
        </w:rPr>
        <w:t xml:space="preserve">The aforementioned documents require member nations to provide information on how material will react to accident situations, and so the </w:t>
      </w:r>
      <w:r>
        <w:rPr>
          <w:rFonts w:eastAsia="Times New Roman" w:cs="Times New Roman"/>
        </w:rPr>
        <w:t xml:space="preserve">UK </w:t>
      </w:r>
      <w:r w:rsidR="00F91B1A">
        <w:rPr>
          <w:rFonts w:eastAsia="Times New Roman" w:cs="Times New Roman"/>
        </w:rPr>
        <w:t>will mostly</w:t>
      </w:r>
      <w:r w:rsidR="007A230D">
        <w:rPr>
          <w:rFonts w:eastAsia="Times New Roman" w:cs="Times New Roman"/>
        </w:rPr>
        <w:t xml:space="preserve"> use</w:t>
      </w:r>
      <w:r>
        <w:rPr>
          <w:rFonts w:eastAsia="Times New Roman" w:cs="Times New Roman"/>
        </w:rPr>
        <w:t xml:space="preserve"> the tests in the EMTAP manual for evidence to fulfil this requirement. </w:t>
      </w:r>
    </w:p>
    <w:p w14:paraId="52728322" w14:textId="46584061" w:rsidR="00574840" w:rsidRPr="00C67DDE" w:rsidRDefault="00A369A4" w:rsidP="00687DE9">
      <w:pPr>
        <w:jc w:val="both"/>
        <w:rPr>
          <w:rFonts w:eastAsia="Times New Roman" w:cs="Times New Roman"/>
        </w:rPr>
      </w:pPr>
      <w:r>
        <w:rPr>
          <w:rFonts w:eastAsia="Times New Roman" w:cs="Times New Roman"/>
        </w:rPr>
        <w:t xml:space="preserve">Separate testing regimes also exist </w:t>
      </w:r>
      <w:r w:rsidR="005F3C9F">
        <w:rPr>
          <w:rFonts w:eastAsia="Times New Roman" w:cs="Times New Roman"/>
        </w:rPr>
        <w:t xml:space="preserve">in addition to </w:t>
      </w:r>
      <w:r w:rsidR="000261AE">
        <w:rPr>
          <w:rFonts w:eastAsia="Times New Roman" w:cs="Times New Roman"/>
        </w:rPr>
        <w:t>those from NATO and national standards</w:t>
      </w:r>
      <w:r w:rsidR="006D246F">
        <w:rPr>
          <w:rFonts w:eastAsia="Times New Roman" w:cs="Times New Roman"/>
        </w:rPr>
        <w:t xml:space="preserve">, these regimes and methodologies support </w:t>
      </w:r>
      <w:r w:rsidR="001B1E21">
        <w:rPr>
          <w:rFonts w:eastAsia="Times New Roman" w:cs="Times New Roman"/>
        </w:rPr>
        <w:t xml:space="preserve">the assessment of the safety of OME and relate to the </w:t>
      </w:r>
      <w:r w:rsidR="00815BCB">
        <w:rPr>
          <w:rFonts w:eastAsia="Times New Roman" w:cs="Times New Roman"/>
        </w:rPr>
        <w:t>transportation</w:t>
      </w:r>
      <w:r w:rsidR="001B1E21">
        <w:rPr>
          <w:rFonts w:eastAsia="Times New Roman" w:cs="Times New Roman"/>
        </w:rPr>
        <w:t xml:space="preserve"> </w:t>
      </w:r>
      <w:r w:rsidR="00815BCB">
        <w:rPr>
          <w:rFonts w:eastAsia="Times New Roman" w:cs="Times New Roman"/>
        </w:rPr>
        <w:t>of</w:t>
      </w:r>
      <w:r w:rsidR="001B1E21">
        <w:rPr>
          <w:rFonts w:eastAsia="Times New Roman" w:cs="Times New Roman"/>
        </w:rPr>
        <w:t xml:space="preserve"> danger</w:t>
      </w:r>
      <w:r w:rsidR="00815BCB">
        <w:rPr>
          <w:rFonts w:eastAsia="Times New Roman" w:cs="Times New Roman"/>
        </w:rPr>
        <w:t>ous goods.</w:t>
      </w:r>
      <w:r w:rsidR="00A828AF">
        <w:rPr>
          <w:rFonts w:eastAsia="Times New Roman" w:cs="Times New Roman"/>
        </w:rPr>
        <w:t xml:space="preserve"> Before OME can be transported, the</w:t>
      </w:r>
      <w:r w:rsidR="003A38B5">
        <w:rPr>
          <w:rFonts w:eastAsia="Times New Roman" w:cs="Times New Roman"/>
        </w:rPr>
        <w:t xml:space="preserve"> items must gain a </w:t>
      </w:r>
      <w:r w:rsidR="003A38B5" w:rsidRPr="00C67DDE">
        <w:rPr>
          <w:rFonts w:eastAsia="Times New Roman" w:cs="Times New Roman"/>
        </w:rPr>
        <w:t xml:space="preserve">classification </w:t>
      </w:r>
      <w:r w:rsidR="003F4566" w:rsidRPr="00C67DDE">
        <w:rPr>
          <w:rFonts w:eastAsia="Times New Roman" w:cs="Times New Roman"/>
        </w:rPr>
        <w:t>from the national authorities</w:t>
      </w:r>
      <w:r w:rsidR="00A5268B">
        <w:rPr>
          <w:rFonts w:eastAsia="Times New Roman" w:cs="Times New Roman"/>
        </w:rPr>
        <w:t>,</w:t>
      </w:r>
      <w:r w:rsidR="003F4566" w:rsidRPr="00C67DDE">
        <w:rPr>
          <w:rFonts w:eastAsia="Times New Roman" w:cs="Times New Roman"/>
        </w:rPr>
        <w:t xml:space="preserve"> as OME are, by design, dangerous goods.</w:t>
      </w:r>
      <w:r w:rsidR="00770062" w:rsidRPr="00C67DDE">
        <w:rPr>
          <w:rFonts w:eastAsia="Times New Roman" w:cs="Times New Roman"/>
        </w:rPr>
        <w:t xml:space="preserve"> The Model </w:t>
      </w:r>
      <w:r w:rsidR="00206AD7">
        <w:rPr>
          <w:rFonts w:eastAsia="Times New Roman" w:cs="Times New Roman"/>
        </w:rPr>
        <w:t>R</w:t>
      </w:r>
      <w:r w:rsidR="00770062" w:rsidRPr="00C67DDE">
        <w:rPr>
          <w:rFonts w:eastAsia="Times New Roman" w:cs="Times New Roman"/>
        </w:rPr>
        <w:t>egulations for the Transport of Dangerous Goods</w:t>
      </w:r>
      <w:r w:rsidR="00F608FA">
        <w:rPr>
          <w:rFonts w:eastAsia="Times New Roman" w:cs="Times New Roman"/>
        </w:rPr>
        <w:t xml:space="preserve"> (The Orange Book)</w:t>
      </w:r>
      <w:r w:rsidR="001D116C" w:rsidRPr="00C67DDE">
        <w:rPr>
          <w:rFonts w:eastAsia="Times New Roman" w:cs="Times New Roman"/>
        </w:rPr>
        <w:t xml:space="preserve"> has been developed by the </w:t>
      </w:r>
      <w:r w:rsidR="00C67DDE" w:rsidRPr="00C67DDE">
        <w:rPr>
          <w:rFonts w:eastAsia="Times New Roman" w:cs="Times New Roman"/>
        </w:rPr>
        <w:t>United Nations</w:t>
      </w:r>
      <w:r w:rsidR="001D116C" w:rsidRPr="00C67DDE">
        <w:rPr>
          <w:rFonts w:eastAsia="Times New Roman" w:cs="Times New Roman"/>
        </w:rPr>
        <w:t xml:space="preserve"> (UN)</w:t>
      </w:r>
      <w:r w:rsidR="00975335" w:rsidRPr="00C67DDE">
        <w:rPr>
          <w:rFonts w:eastAsia="Times New Roman" w:cs="Times New Roman"/>
        </w:rPr>
        <w:t>.</w:t>
      </w:r>
      <w:r w:rsidR="00C67DDE" w:rsidRPr="00C67DDE">
        <w:rPr>
          <w:rFonts w:eastAsia="Times New Roman" w:cs="Times New Roman"/>
        </w:rPr>
        <w:t xml:space="preserve"> </w:t>
      </w:r>
      <w:r w:rsidR="007052E2" w:rsidRPr="00C67DDE">
        <w:rPr>
          <w:rFonts w:eastAsia="Times New Roman" w:cs="Times New Roman"/>
        </w:rPr>
        <w:t>In the UK</w:t>
      </w:r>
      <w:r w:rsidR="00A35D2D" w:rsidRPr="00C67DDE">
        <w:rPr>
          <w:rFonts w:eastAsia="Times New Roman" w:cs="Times New Roman"/>
        </w:rPr>
        <w:t xml:space="preserve"> these are </w:t>
      </w:r>
      <w:r w:rsidR="00913A67" w:rsidRPr="00C67DDE">
        <w:rPr>
          <w:rFonts w:eastAsia="Times New Roman" w:cs="Times New Roman"/>
        </w:rPr>
        <w:t>applied by</w:t>
      </w:r>
      <w:r w:rsidR="007052E2" w:rsidRPr="00C67DDE">
        <w:rPr>
          <w:rFonts w:eastAsia="Times New Roman" w:cs="Times New Roman"/>
        </w:rPr>
        <w:t xml:space="preserve"> the national authorit</w:t>
      </w:r>
      <w:r w:rsidR="00913A67" w:rsidRPr="00C67DDE">
        <w:rPr>
          <w:rFonts w:eastAsia="Times New Roman" w:cs="Times New Roman"/>
        </w:rPr>
        <w:t>ies</w:t>
      </w:r>
      <w:r w:rsidR="007052E2" w:rsidRPr="00C67DDE">
        <w:rPr>
          <w:rFonts w:eastAsia="Times New Roman" w:cs="Times New Roman"/>
        </w:rPr>
        <w:t xml:space="preserve"> for </w:t>
      </w:r>
      <w:r w:rsidR="0010532C" w:rsidRPr="00C67DDE">
        <w:rPr>
          <w:rFonts w:eastAsia="Times New Roman" w:cs="Times New Roman"/>
        </w:rPr>
        <w:t>classification</w:t>
      </w:r>
      <w:r w:rsidR="00913A67" w:rsidRPr="00C67DDE">
        <w:rPr>
          <w:rFonts w:eastAsia="Times New Roman" w:cs="Times New Roman"/>
        </w:rPr>
        <w:t xml:space="preserve">. </w:t>
      </w:r>
      <w:r w:rsidR="005950A7" w:rsidRPr="00C67DDE">
        <w:rPr>
          <w:rFonts w:eastAsia="Times New Roman" w:cs="Times New Roman"/>
        </w:rPr>
        <w:t>For civil explosives it</w:t>
      </w:r>
      <w:r w:rsidR="0010532C" w:rsidRPr="00C67DDE">
        <w:rPr>
          <w:rFonts w:eastAsia="Times New Roman" w:cs="Times New Roman"/>
        </w:rPr>
        <w:t xml:space="preserve"> is the Department of </w:t>
      </w:r>
      <w:r w:rsidR="004F0168" w:rsidRPr="00C67DDE">
        <w:rPr>
          <w:rFonts w:eastAsia="Times New Roman" w:cs="Times New Roman"/>
        </w:rPr>
        <w:t>T</w:t>
      </w:r>
      <w:r w:rsidR="0010532C" w:rsidRPr="00C67DDE">
        <w:rPr>
          <w:rFonts w:eastAsia="Times New Roman" w:cs="Times New Roman"/>
        </w:rPr>
        <w:t>ransport</w:t>
      </w:r>
      <w:r w:rsidR="00D0043F">
        <w:rPr>
          <w:rFonts w:eastAsia="Times New Roman" w:cs="Times New Roman"/>
        </w:rPr>
        <w:t>,</w:t>
      </w:r>
      <w:r w:rsidR="004F0168" w:rsidRPr="00C67DDE">
        <w:rPr>
          <w:rFonts w:eastAsia="Times New Roman" w:cs="Times New Roman"/>
        </w:rPr>
        <w:t xml:space="preserve"> whilst for military explosives it is the MOD’s </w:t>
      </w:r>
      <w:r w:rsidR="0013121A" w:rsidRPr="00C67DDE">
        <w:rPr>
          <w:rFonts w:eastAsia="Times New Roman" w:cs="Times New Roman"/>
        </w:rPr>
        <w:t>Defence Ordnance Safety regulator (DOSR)</w:t>
      </w:r>
      <w:sdt>
        <w:sdtPr>
          <w:rPr>
            <w:rFonts w:eastAsia="Times New Roman" w:cs="Times New Roman"/>
          </w:rPr>
          <w:id w:val="-2068169699"/>
          <w:citation/>
        </w:sdtPr>
        <w:sdtContent>
          <w:r w:rsidR="005074F8">
            <w:rPr>
              <w:rFonts w:eastAsia="Times New Roman" w:cs="Times New Roman"/>
            </w:rPr>
            <w:fldChar w:fldCharType="begin"/>
          </w:r>
          <w:r w:rsidR="005074F8">
            <w:rPr>
              <w:rFonts w:eastAsia="Times New Roman" w:cs="Times New Roman"/>
            </w:rPr>
            <w:instrText xml:space="preserve"> CITATION Pro22 \l 2057 </w:instrText>
          </w:r>
          <w:r w:rsidR="005074F8">
            <w:rPr>
              <w:rFonts w:eastAsia="Times New Roman" w:cs="Times New Roman"/>
            </w:rPr>
            <w:fldChar w:fldCharType="separate"/>
          </w:r>
          <w:r w:rsidR="00416964">
            <w:rPr>
              <w:rFonts w:eastAsia="Times New Roman" w:cs="Times New Roman"/>
              <w:noProof/>
            </w:rPr>
            <w:t xml:space="preserve"> </w:t>
          </w:r>
          <w:r w:rsidR="00416964" w:rsidRPr="00416964">
            <w:rPr>
              <w:rFonts w:eastAsia="Times New Roman" w:cs="Times New Roman"/>
              <w:noProof/>
            </w:rPr>
            <w:t>[2]</w:t>
          </w:r>
          <w:r w:rsidR="005074F8">
            <w:rPr>
              <w:rFonts w:eastAsia="Times New Roman" w:cs="Times New Roman"/>
            </w:rPr>
            <w:fldChar w:fldCharType="end"/>
          </w:r>
        </w:sdtContent>
      </w:sdt>
      <w:r w:rsidR="001B0D22" w:rsidRPr="00C67DDE">
        <w:rPr>
          <w:rFonts w:eastAsia="Times New Roman" w:cs="Times New Roman"/>
        </w:rPr>
        <w:t>.</w:t>
      </w:r>
    </w:p>
    <w:p w14:paraId="037F2A52" w14:textId="77777777" w:rsidR="00687DE9" w:rsidRPr="002801BF" w:rsidRDefault="00687DE9" w:rsidP="003323CA">
      <w:pPr>
        <w:pStyle w:val="Heading2"/>
        <w:rPr>
          <w:lang w:eastAsia="en-US"/>
        </w:rPr>
      </w:pPr>
      <w:bookmarkStart w:id="6" w:name="_Toc120011903"/>
      <w:r w:rsidRPr="002801BF">
        <w:rPr>
          <w:lang w:eastAsia="en-US"/>
        </w:rPr>
        <w:t xml:space="preserve">Explosives </w:t>
      </w:r>
      <w:r>
        <w:rPr>
          <w:lang w:eastAsia="en-US"/>
        </w:rPr>
        <w:t>Testing</w:t>
      </w:r>
      <w:bookmarkEnd w:id="6"/>
    </w:p>
    <w:p w14:paraId="113CA188" w14:textId="6C52EBE2" w:rsidR="005D0630" w:rsidRPr="00B21F9D" w:rsidRDefault="00B51892" w:rsidP="00687DE9">
      <w:pPr>
        <w:jc w:val="both"/>
        <w:rPr>
          <w:rFonts w:eastAsia="Times New Roman" w:cs="Times New Roman"/>
        </w:rPr>
      </w:pPr>
      <w:r w:rsidRPr="00B21F9D">
        <w:rPr>
          <w:rFonts w:eastAsia="Times New Roman" w:cs="Times New Roman"/>
        </w:rPr>
        <w:t>Whether it be for the purposes of classification</w:t>
      </w:r>
      <w:r w:rsidR="00AF6441">
        <w:rPr>
          <w:rFonts w:eastAsia="Times New Roman" w:cs="Times New Roman"/>
        </w:rPr>
        <w:t>,</w:t>
      </w:r>
      <w:r w:rsidRPr="00B21F9D">
        <w:rPr>
          <w:rFonts w:eastAsia="Times New Roman" w:cs="Times New Roman"/>
        </w:rPr>
        <w:t xml:space="preserve"> or for qualification</w:t>
      </w:r>
      <w:r w:rsidR="00AF6441">
        <w:rPr>
          <w:rFonts w:eastAsia="Times New Roman" w:cs="Times New Roman"/>
        </w:rPr>
        <w:t>,</w:t>
      </w:r>
      <w:r w:rsidR="000D73DF" w:rsidRPr="00B21F9D">
        <w:rPr>
          <w:rFonts w:eastAsia="Times New Roman" w:cs="Times New Roman"/>
        </w:rPr>
        <w:t xml:space="preserve"> the testing regime is designed to assess the risks </w:t>
      </w:r>
      <w:r w:rsidR="008453EA" w:rsidRPr="00B21F9D">
        <w:rPr>
          <w:rFonts w:eastAsia="Times New Roman" w:cs="Times New Roman"/>
        </w:rPr>
        <w:t xml:space="preserve">posed by munitions </w:t>
      </w:r>
      <w:r w:rsidR="00AF6441">
        <w:rPr>
          <w:rFonts w:eastAsia="Times New Roman" w:cs="Times New Roman"/>
        </w:rPr>
        <w:t>at</w:t>
      </w:r>
      <w:r w:rsidR="008453EA" w:rsidRPr="00B21F9D">
        <w:rPr>
          <w:rFonts w:eastAsia="Times New Roman" w:cs="Times New Roman"/>
        </w:rPr>
        <w:t xml:space="preserve"> all stages of their life cycle</w:t>
      </w:r>
      <w:r w:rsidR="0051645F" w:rsidRPr="00B21F9D">
        <w:rPr>
          <w:rFonts w:eastAsia="Times New Roman" w:cs="Times New Roman"/>
        </w:rPr>
        <w:t xml:space="preserve">. In almost every </w:t>
      </w:r>
      <w:r w:rsidR="0011380D" w:rsidRPr="00B21F9D">
        <w:rPr>
          <w:rFonts w:eastAsia="Times New Roman" w:cs="Times New Roman"/>
        </w:rPr>
        <w:t>case</w:t>
      </w:r>
      <w:r w:rsidR="00CA72BF">
        <w:rPr>
          <w:rFonts w:eastAsia="Times New Roman" w:cs="Times New Roman"/>
        </w:rPr>
        <w:t>,</w:t>
      </w:r>
      <w:r w:rsidR="0011380D" w:rsidRPr="00B21F9D">
        <w:rPr>
          <w:rFonts w:eastAsia="Times New Roman" w:cs="Times New Roman"/>
        </w:rPr>
        <w:t xml:space="preserve"> test</w:t>
      </w:r>
      <w:r w:rsidR="007C0400" w:rsidRPr="00B21F9D">
        <w:rPr>
          <w:rFonts w:eastAsia="Times New Roman" w:cs="Times New Roman"/>
        </w:rPr>
        <w:t>s</w:t>
      </w:r>
      <w:r w:rsidR="0011380D" w:rsidRPr="00B21F9D">
        <w:rPr>
          <w:rFonts w:eastAsia="Times New Roman" w:cs="Times New Roman"/>
        </w:rPr>
        <w:t xml:space="preserve"> </w:t>
      </w:r>
      <w:r w:rsidR="008D0F66" w:rsidRPr="00B21F9D">
        <w:rPr>
          <w:rFonts w:eastAsia="Times New Roman" w:cs="Times New Roman"/>
        </w:rPr>
        <w:t xml:space="preserve">are designed to represent the sort of accidental stimuli that might be encountered during manufacture, </w:t>
      </w:r>
      <w:r w:rsidR="00A96B89" w:rsidRPr="00B21F9D">
        <w:rPr>
          <w:rFonts w:eastAsia="Times New Roman" w:cs="Times New Roman"/>
        </w:rPr>
        <w:t xml:space="preserve">transportation, </w:t>
      </w:r>
      <w:r w:rsidR="001B42D8" w:rsidRPr="00B21F9D">
        <w:rPr>
          <w:rFonts w:eastAsia="Times New Roman" w:cs="Times New Roman"/>
        </w:rPr>
        <w:t>storage,</w:t>
      </w:r>
      <w:r w:rsidR="00F25035" w:rsidRPr="00B21F9D">
        <w:rPr>
          <w:rFonts w:eastAsia="Times New Roman" w:cs="Times New Roman"/>
        </w:rPr>
        <w:t xml:space="preserve"> </w:t>
      </w:r>
      <w:r w:rsidR="00A96B89" w:rsidRPr="00B21F9D">
        <w:rPr>
          <w:rFonts w:eastAsia="Times New Roman" w:cs="Times New Roman"/>
        </w:rPr>
        <w:t xml:space="preserve">use or disposal. </w:t>
      </w:r>
    </w:p>
    <w:p w14:paraId="0B787BD2" w14:textId="2E0834BC" w:rsidR="00416FD7" w:rsidRPr="003F0EE4" w:rsidRDefault="00572DE2" w:rsidP="005664E4">
      <w:pPr>
        <w:jc w:val="both"/>
        <w:rPr>
          <w:rFonts w:eastAsia="Times New Roman" w:cs="Times New Roman"/>
        </w:rPr>
      </w:pPr>
      <w:r w:rsidRPr="003F0EE4">
        <w:rPr>
          <w:rFonts w:eastAsia="Times New Roman" w:cs="Times New Roman"/>
        </w:rPr>
        <w:t xml:space="preserve">A very wide range of tests is available </w:t>
      </w:r>
      <w:r w:rsidR="00722C8F" w:rsidRPr="003F0EE4">
        <w:rPr>
          <w:rFonts w:eastAsia="Times New Roman" w:cs="Times New Roman"/>
        </w:rPr>
        <w:t xml:space="preserve">and have been extensively used to </w:t>
      </w:r>
      <w:r w:rsidR="00952306" w:rsidRPr="003F0EE4">
        <w:rPr>
          <w:rFonts w:eastAsia="Times New Roman" w:cs="Times New Roman"/>
        </w:rPr>
        <w:t xml:space="preserve">acquire an understanding of what could happen when a </w:t>
      </w:r>
      <w:r w:rsidR="00A522FA" w:rsidRPr="003F0EE4">
        <w:rPr>
          <w:rFonts w:eastAsia="Times New Roman" w:cs="Times New Roman"/>
        </w:rPr>
        <w:t xml:space="preserve">material or item is subject to stimulus. </w:t>
      </w:r>
      <w:r w:rsidR="00F25035" w:rsidRPr="003F0EE4">
        <w:rPr>
          <w:rFonts w:eastAsia="Times New Roman" w:cs="Times New Roman"/>
        </w:rPr>
        <w:t xml:space="preserve">There is high level of international agreement </w:t>
      </w:r>
      <w:r w:rsidR="00DB75CE" w:rsidRPr="003F0EE4">
        <w:rPr>
          <w:rFonts w:eastAsia="Times New Roman" w:cs="Times New Roman"/>
        </w:rPr>
        <w:t>about the validity of these tests</w:t>
      </w:r>
      <w:r w:rsidR="00533DB6" w:rsidRPr="003F0EE4">
        <w:rPr>
          <w:rFonts w:eastAsia="Times New Roman" w:cs="Times New Roman"/>
        </w:rPr>
        <w:t xml:space="preserve"> as evidenced through the NATO </w:t>
      </w:r>
      <w:r w:rsidR="00AA5BF7" w:rsidRPr="003F0EE4">
        <w:rPr>
          <w:rFonts w:eastAsia="Times New Roman" w:cs="Times New Roman"/>
        </w:rPr>
        <w:t xml:space="preserve">agreements and UN </w:t>
      </w:r>
      <w:r w:rsidR="009231E7">
        <w:rPr>
          <w:rFonts w:eastAsia="Times New Roman" w:cs="Times New Roman"/>
        </w:rPr>
        <w:t>M</w:t>
      </w:r>
      <w:r w:rsidR="00AA5BF7" w:rsidRPr="003F0EE4">
        <w:rPr>
          <w:rFonts w:eastAsia="Times New Roman" w:cs="Times New Roman"/>
        </w:rPr>
        <w:t xml:space="preserve">odel </w:t>
      </w:r>
      <w:r w:rsidR="009231E7">
        <w:rPr>
          <w:rFonts w:eastAsia="Times New Roman" w:cs="Times New Roman"/>
        </w:rPr>
        <w:t>R</w:t>
      </w:r>
      <w:r w:rsidR="00AA5BF7" w:rsidRPr="003F0EE4">
        <w:rPr>
          <w:rFonts w:eastAsia="Times New Roman" w:cs="Times New Roman"/>
        </w:rPr>
        <w:t xml:space="preserve">egulations. </w:t>
      </w:r>
      <w:r w:rsidR="009231E7" w:rsidRPr="003F0EE4">
        <w:rPr>
          <w:rFonts w:eastAsia="Times New Roman" w:cs="Times New Roman"/>
        </w:rPr>
        <w:t>However,</w:t>
      </w:r>
      <w:r w:rsidR="00841675" w:rsidRPr="003F0EE4">
        <w:rPr>
          <w:rFonts w:eastAsia="Times New Roman" w:cs="Times New Roman"/>
        </w:rPr>
        <w:t xml:space="preserve"> one </w:t>
      </w:r>
      <w:proofErr w:type="gramStart"/>
      <w:r w:rsidR="00841675" w:rsidRPr="003F0EE4">
        <w:rPr>
          <w:rFonts w:eastAsia="Times New Roman" w:cs="Times New Roman"/>
        </w:rPr>
        <w:t>stimul</w:t>
      </w:r>
      <w:r w:rsidR="0094478B">
        <w:rPr>
          <w:rFonts w:eastAsia="Times New Roman" w:cs="Times New Roman"/>
        </w:rPr>
        <w:t>i</w:t>
      </w:r>
      <w:proofErr w:type="gramEnd"/>
      <w:r w:rsidR="00841675" w:rsidRPr="003F0EE4">
        <w:rPr>
          <w:rFonts w:eastAsia="Times New Roman" w:cs="Times New Roman"/>
        </w:rPr>
        <w:t xml:space="preserve"> for which there </w:t>
      </w:r>
      <w:r w:rsidR="00B53404" w:rsidRPr="003F0EE4">
        <w:rPr>
          <w:rFonts w:eastAsia="Times New Roman" w:cs="Times New Roman"/>
        </w:rPr>
        <w:t>is</w:t>
      </w:r>
      <w:r w:rsidR="00AA5BF7" w:rsidRPr="003F0EE4">
        <w:rPr>
          <w:rFonts w:eastAsia="Times New Roman" w:cs="Times New Roman"/>
        </w:rPr>
        <w:t xml:space="preserve"> </w:t>
      </w:r>
      <w:r w:rsidR="00E77759" w:rsidRPr="003F0EE4">
        <w:rPr>
          <w:rFonts w:eastAsia="Times New Roman" w:cs="Times New Roman"/>
        </w:rPr>
        <w:t>not yet a clear consensus concerns the</w:t>
      </w:r>
      <w:r w:rsidR="00927814" w:rsidRPr="003F0EE4">
        <w:rPr>
          <w:rFonts w:eastAsia="Times New Roman" w:cs="Times New Roman"/>
        </w:rPr>
        <w:t xml:space="preserve"> penetrat</w:t>
      </w:r>
      <w:r w:rsidR="00C60544" w:rsidRPr="003F0EE4">
        <w:rPr>
          <w:rFonts w:eastAsia="Times New Roman" w:cs="Times New Roman"/>
        </w:rPr>
        <w:t>ion of an object into an explosive as a result of a drop or impact</w:t>
      </w:r>
      <w:r w:rsidR="00D2584E" w:rsidRPr="003F0EE4">
        <w:rPr>
          <w:rFonts w:eastAsia="Times New Roman" w:cs="Times New Roman"/>
        </w:rPr>
        <w:t>.</w:t>
      </w:r>
      <w:r w:rsidR="00F73FE1" w:rsidRPr="003F0EE4">
        <w:rPr>
          <w:rFonts w:eastAsia="Times New Roman" w:cs="Times New Roman"/>
        </w:rPr>
        <w:t xml:space="preserve"> </w:t>
      </w:r>
      <w:r w:rsidR="00E77759" w:rsidRPr="003F0EE4">
        <w:rPr>
          <w:rFonts w:eastAsia="Times New Roman" w:cs="Times New Roman"/>
        </w:rPr>
        <w:t xml:space="preserve"> </w:t>
      </w:r>
    </w:p>
    <w:p w14:paraId="1F8A60EF" w14:textId="4A8CF81A" w:rsidR="003D6CDA" w:rsidRDefault="003D6CDA" w:rsidP="003D6CDA">
      <w:pPr>
        <w:jc w:val="both"/>
        <w:rPr>
          <w:rFonts w:eastAsia="Times New Roman" w:cs="Times New Roman"/>
        </w:rPr>
      </w:pPr>
      <w:r>
        <w:rPr>
          <w:rFonts w:eastAsia="Times New Roman" w:cs="Times New Roman"/>
        </w:rPr>
        <w:t xml:space="preserve">The UN ‘Orange Book’ </w:t>
      </w:r>
      <w:sdt>
        <w:sdtPr>
          <w:rPr>
            <w:rFonts w:eastAsia="Times New Roman" w:cs="Times New Roman"/>
          </w:rPr>
          <w:id w:val="2128582693"/>
          <w:citation/>
        </w:sdtPr>
        <w:sdtEndPr/>
        <w:sdtContent>
          <w:r w:rsidRPr="00E14626">
            <w:rPr>
              <w:rFonts w:eastAsia="Times New Roman" w:cs="Times New Roman"/>
            </w:rPr>
            <w:fldChar w:fldCharType="begin"/>
          </w:r>
          <w:r w:rsidRPr="00E14626">
            <w:rPr>
              <w:rFonts w:eastAsia="Times New Roman" w:cs="Times New Roman"/>
            </w:rPr>
            <w:instrText xml:space="preserve"> CITATION Uni \l 2057 </w:instrText>
          </w:r>
          <w:r w:rsidRPr="00E14626">
            <w:rPr>
              <w:rFonts w:eastAsia="Times New Roman" w:cs="Times New Roman"/>
            </w:rPr>
            <w:fldChar w:fldCharType="separate"/>
          </w:r>
          <w:r w:rsidR="00416964" w:rsidRPr="00416964">
            <w:rPr>
              <w:rFonts w:eastAsia="Times New Roman" w:cs="Times New Roman"/>
              <w:noProof/>
            </w:rPr>
            <w:t>[6]</w:t>
          </w:r>
          <w:r w:rsidRPr="00E14626">
            <w:rPr>
              <w:rFonts w:eastAsia="Times New Roman" w:cs="Times New Roman"/>
            </w:rPr>
            <w:fldChar w:fldCharType="end"/>
          </w:r>
        </w:sdtContent>
      </w:sdt>
      <w:r w:rsidRPr="00E14626">
        <w:rPr>
          <w:rFonts w:eastAsia="Times New Roman" w:cs="Times New Roman"/>
        </w:rPr>
        <w:t xml:space="preserve"> for example, requires </w:t>
      </w:r>
      <w:r>
        <w:rPr>
          <w:rFonts w:eastAsia="Times New Roman" w:cs="Times New Roman"/>
        </w:rPr>
        <w:t xml:space="preserve">a munition to be dropped in its packaging from 12m. This is designed to show that a munition remains safe in its packaging whilst being subjected to impact forces that are severe. The HSE </w:t>
      </w:r>
      <w:sdt>
        <w:sdtPr>
          <w:rPr>
            <w:rFonts w:eastAsia="Times New Roman" w:cs="Times New Roman"/>
          </w:rPr>
          <w:id w:val="316232716"/>
          <w:citation/>
        </w:sdtPr>
        <w:sdtEndPr/>
        <w:sdtContent>
          <w:r>
            <w:rPr>
              <w:rFonts w:eastAsia="Times New Roman" w:cs="Times New Roman"/>
            </w:rPr>
            <w:fldChar w:fldCharType="begin"/>
          </w:r>
          <w:r>
            <w:rPr>
              <w:rFonts w:eastAsia="Times New Roman" w:cs="Times New Roman"/>
            </w:rPr>
            <w:instrText xml:space="preserve"> CITATION Hea95 \l 2057 </w:instrText>
          </w:r>
          <w:r>
            <w:rPr>
              <w:rFonts w:eastAsia="Times New Roman" w:cs="Times New Roman"/>
            </w:rPr>
            <w:fldChar w:fldCharType="separate"/>
          </w:r>
          <w:r w:rsidR="00416964" w:rsidRPr="00416964">
            <w:rPr>
              <w:rFonts w:eastAsia="Times New Roman" w:cs="Times New Roman"/>
              <w:noProof/>
            </w:rPr>
            <w:t>[1]</w:t>
          </w:r>
          <w:r>
            <w:rPr>
              <w:rFonts w:eastAsia="Times New Roman" w:cs="Times New Roman"/>
            </w:rPr>
            <w:fldChar w:fldCharType="end"/>
          </w:r>
        </w:sdtContent>
      </w:sdt>
      <w:r>
        <w:rPr>
          <w:rFonts w:eastAsia="Times New Roman" w:cs="Times New Roman"/>
        </w:rPr>
        <w:t xml:space="preserve"> accept that that a</w:t>
      </w:r>
      <w:r>
        <w:t>lthough this test is severe, it does not provide sufficient evidence to characteri</w:t>
      </w:r>
      <w:r w:rsidR="009F022B">
        <w:t>s</w:t>
      </w:r>
      <w:r>
        <w:t>e a worst-case accident scenario in a port area</w:t>
      </w:r>
      <w:r>
        <w:rPr>
          <w:rFonts w:eastAsia="Times New Roman" w:cs="Times New Roman"/>
        </w:rPr>
        <w:t>. Firstly, as at some ports, mostly commercial, the lift height may be greater than 12</w:t>
      </w:r>
      <w:r w:rsidR="00F86EE4">
        <w:rPr>
          <w:rFonts w:eastAsia="Times New Roman" w:cs="Times New Roman"/>
        </w:rPr>
        <w:t>m</w:t>
      </w:r>
      <w:r>
        <w:rPr>
          <w:rFonts w:eastAsia="Times New Roman" w:cs="Times New Roman"/>
        </w:rPr>
        <w:t xml:space="preserve">. Secondly, the munition may not impact a flat surface as quaysides contain deck fittings and other objects, and it is also possible for a munition on the quayside to have sharper objects dropped onto them. </w:t>
      </w:r>
      <w:proofErr w:type="gramStart"/>
      <w:r>
        <w:rPr>
          <w:rFonts w:eastAsia="Times New Roman" w:cs="Times New Roman"/>
        </w:rPr>
        <w:t>Both of these</w:t>
      </w:r>
      <w:proofErr w:type="gramEnd"/>
      <w:r>
        <w:rPr>
          <w:rFonts w:eastAsia="Times New Roman" w:cs="Times New Roman"/>
        </w:rPr>
        <w:t xml:space="preserve"> scenarios can create a crush or nip between the explosive and two surfaces. Should it be a bare munition subject to the assault, casing failure may result in a disk of hot metal being pushed into the explosive, commonly known as a spigot intrusion. The HSE recognise that although unpackaged explosive articles are not commonly seen through commercial ports, results of tests showed that some munitions, when subject to spigot intrusion, do show explosive reactions </w:t>
      </w:r>
      <w:sdt>
        <w:sdtPr>
          <w:rPr>
            <w:rFonts w:eastAsia="Times New Roman" w:cs="Times New Roman"/>
          </w:rPr>
          <w:id w:val="-1525542367"/>
          <w:citation/>
        </w:sdtPr>
        <w:sdtEndPr/>
        <w:sdtContent>
          <w:r>
            <w:rPr>
              <w:rFonts w:eastAsia="Times New Roman" w:cs="Times New Roman"/>
            </w:rPr>
            <w:fldChar w:fldCharType="begin"/>
          </w:r>
          <w:r>
            <w:rPr>
              <w:rFonts w:eastAsia="Times New Roman" w:cs="Times New Roman"/>
            </w:rPr>
            <w:instrText xml:space="preserve"> CITATION Hea95 \l 2057 </w:instrText>
          </w:r>
          <w:r>
            <w:rPr>
              <w:rFonts w:eastAsia="Times New Roman" w:cs="Times New Roman"/>
            </w:rPr>
            <w:fldChar w:fldCharType="separate"/>
          </w:r>
          <w:r w:rsidR="00416964" w:rsidRPr="00416964">
            <w:rPr>
              <w:rFonts w:eastAsia="Times New Roman" w:cs="Times New Roman"/>
              <w:noProof/>
            </w:rPr>
            <w:t>[1]</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962879739"/>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w:t>
      </w:r>
    </w:p>
    <w:p w14:paraId="46F293B8" w14:textId="54563D3F" w:rsidR="005B51C0" w:rsidRPr="005664E4" w:rsidRDefault="00B53404" w:rsidP="005664E4">
      <w:pPr>
        <w:jc w:val="both"/>
        <w:rPr>
          <w:rFonts w:eastAsia="Times New Roman" w:cs="Times New Roman"/>
          <w:color w:val="FF0000"/>
        </w:rPr>
      </w:pPr>
      <w:r>
        <w:rPr>
          <w:rFonts w:eastAsia="Times New Roman" w:cs="Times New Roman"/>
          <w:color w:val="FF0000"/>
        </w:rPr>
        <w:t xml:space="preserve"> </w:t>
      </w:r>
      <w:r w:rsidR="008D0F66">
        <w:rPr>
          <w:rFonts w:eastAsia="Times New Roman" w:cs="Times New Roman"/>
          <w:color w:val="FF0000"/>
        </w:rPr>
        <w:t xml:space="preserve"> </w:t>
      </w:r>
    </w:p>
    <w:p w14:paraId="3DC3079B" w14:textId="4FCBDD7C" w:rsidR="00552437" w:rsidRDefault="00474B52" w:rsidP="002C4FDE">
      <w:pPr>
        <w:pStyle w:val="Heading2"/>
      </w:pPr>
      <w:bookmarkStart w:id="7" w:name="_Hlk119329237"/>
      <w:bookmarkStart w:id="8" w:name="_Toc120011904"/>
      <w:r>
        <w:lastRenderedPageBreak/>
        <w:t>Service Experience</w:t>
      </w:r>
      <w:bookmarkEnd w:id="7"/>
      <w:bookmarkEnd w:id="8"/>
    </w:p>
    <w:p w14:paraId="2C74D8E8" w14:textId="774BF841" w:rsidR="005B51C0" w:rsidRDefault="005B51C0" w:rsidP="005B51C0">
      <w:pPr>
        <w:jc w:val="both"/>
        <w:rPr>
          <w:rFonts w:eastAsia="Times New Roman" w:cs="Times New Roman"/>
        </w:rPr>
      </w:pPr>
      <w:r>
        <w:rPr>
          <w:rFonts w:eastAsia="Times New Roman" w:cs="Times New Roman"/>
        </w:rPr>
        <w:t xml:space="preserve">CINO Wallace </w:t>
      </w:r>
      <w:sdt>
        <w:sdtPr>
          <w:rPr>
            <w:rFonts w:eastAsia="Times New Roman" w:cs="Times New Roman"/>
          </w:rPr>
          <w:id w:val="-779792141"/>
          <w:citation/>
        </w:sdtPr>
        <w:sdtEndPr/>
        <w:sdtContent>
          <w:r>
            <w:rPr>
              <w:rFonts w:eastAsia="Times New Roman" w:cs="Times New Roman"/>
            </w:rPr>
            <w:fldChar w:fldCharType="begin"/>
          </w:r>
          <w:r w:rsidR="00F62DBD">
            <w:rPr>
              <w:rFonts w:eastAsia="Times New Roman" w:cs="Times New Roman"/>
            </w:rPr>
            <w:instrText xml:space="preserve">CITATION Wal94 \l 2057 </w:instrText>
          </w:r>
          <w:r>
            <w:rPr>
              <w:rFonts w:eastAsia="Times New Roman" w:cs="Times New Roman"/>
            </w:rPr>
            <w:fldChar w:fldCharType="separate"/>
          </w:r>
          <w:r w:rsidR="00416964" w:rsidRPr="00416964">
            <w:rPr>
              <w:rFonts w:eastAsia="Times New Roman" w:cs="Times New Roman"/>
              <w:noProof/>
            </w:rPr>
            <w:t>[8]</w:t>
          </w:r>
          <w:r>
            <w:rPr>
              <w:rFonts w:eastAsia="Times New Roman" w:cs="Times New Roman"/>
            </w:rPr>
            <w:fldChar w:fldCharType="end"/>
          </w:r>
        </w:sdtContent>
      </w:sdt>
      <w:r>
        <w:rPr>
          <w:rFonts w:eastAsia="Times New Roman" w:cs="Times New Roman"/>
        </w:rPr>
        <w:t xml:space="preserve"> proposes that traditional safety drop tests onto a flat surface do not represent the reality of how naval munitions are </w:t>
      </w:r>
      <w:proofErr w:type="gramStart"/>
      <w:r>
        <w:rPr>
          <w:rFonts w:eastAsia="Times New Roman" w:cs="Times New Roman"/>
        </w:rPr>
        <w:t>actually handled</w:t>
      </w:r>
      <w:proofErr w:type="gramEnd"/>
      <w:r>
        <w:rPr>
          <w:rFonts w:eastAsia="Times New Roman" w:cs="Times New Roman"/>
        </w:rPr>
        <w:t xml:space="preserve">, with docksides having many potential spigots </w:t>
      </w:r>
      <w:r w:rsidR="00A515CA">
        <w:rPr>
          <w:rFonts w:eastAsia="Times New Roman" w:cs="Times New Roman"/>
        </w:rPr>
        <w:t>(</w:t>
      </w:r>
      <w:r w:rsidR="00CD296D">
        <w:rPr>
          <w:rFonts w:eastAsia="Times New Roman" w:cs="Times New Roman"/>
        </w:rPr>
        <w:fldChar w:fldCharType="begin"/>
      </w:r>
      <w:r w:rsidR="00CD296D">
        <w:rPr>
          <w:rFonts w:eastAsia="Times New Roman" w:cs="Times New Roman"/>
        </w:rPr>
        <w:instrText xml:space="preserve"> REF _Ref119871593 \h </w:instrText>
      </w:r>
      <w:r w:rsidR="00CD296D">
        <w:rPr>
          <w:rFonts w:eastAsia="Times New Roman" w:cs="Times New Roman"/>
        </w:rPr>
      </w:r>
      <w:r w:rsidR="00CD296D">
        <w:rPr>
          <w:rFonts w:eastAsia="Times New Roman" w:cs="Times New Roman"/>
        </w:rPr>
        <w:fldChar w:fldCharType="separate"/>
      </w:r>
      <w:r w:rsidR="00CD296D">
        <w:t xml:space="preserve">Figure </w:t>
      </w:r>
      <w:r w:rsidR="00CD296D">
        <w:rPr>
          <w:noProof/>
        </w:rPr>
        <w:t>1</w:t>
      </w:r>
      <w:r w:rsidR="00CD296D">
        <w:rPr>
          <w:rFonts w:eastAsia="Times New Roman" w:cs="Times New Roman"/>
        </w:rPr>
        <w:fldChar w:fldCharType="end"/>
      </w:r>
      <w:r w:rsidR="00A515CA">
        <w:rPr>
          <w:rFonts w:eastAsia="Times New Roman" w:cs="Times New Roman"/>
        </w:rPr>
        <w:t>)</w:t>
      </w:r>
      <w:r>
        <w:rPr>
          <w:rFonts w:eastAsia="Times New Roman" w:cs="Times New Roman"/>
        </w:rPr>
        <w:t xml:space="preserve">. He suggests that dropped munitions will more likely land on edges, </w:t>
      </w:r>
      <w:proofErr w:type="gramStart"/>
      <w:r>
        <w:rPr>
          <w:rFonts w:eastAsia="Times New Roman" w:cs="Times New Roman"/>
        </w:rPr>
        <w:t>corners</w:t>
      </w:r>
      <w:proofErr w:type="gramEnd"/>
      <w:r>
        <w:rPr>
          <w:rFonts w:eastAsia="Times New Roman" w:cs="Times New Roman"/>
        </w:rPr>
        <w:t xml:space="preserve"> or protrusions. Such accidents, although unlikely, do happen. Between 1980 and 1994, 1404 incidents occurred, 40% involved a drop/impact, of which many resulted in a spigot intrusion of the explosive material </w:t>
      </w:r>
      <w:sdt>
        <w:sdtPr>
          <w:rPr>
            <w:rFonts w:eastAsia="Times New Roman" w:cs="Times New Roman"/>
          </w:rPr>
          <w:id w:val="-821733063"/>
          <w:citation/>
        </w:sdtPr>
        <w:sdtEndPr/>
        <w:sdtContent>
          <w:r>
            <w:rPr>
              <w:rFonts w:eastAsia="Times New Roman" w:cs="Times New Roman"/>
            </w:rPr>
            <w:fldChar w:fldCharType="begin"/>
          </w:r>
          <w:r w:rsidR="00F62DBD">
            <w:rPr>
              <w:rFonts w:eastAsia="Times New Roman" w:cs="Times New Roman"/>
            </w:rPr>
            <w:instrText xml:space="preserve">CITATION Wal94 \l 2057 </w:instrText>
          </w:r>
          <w:r>
            <w:rPr>
              <w:rFonts w:eastAsia="Times New Roman" w:cs="Times New Roman"/>
            </w:rPr>
            <w:fldChar w:fldCharType="separate"/>
          </w:r>
          <w:r w:rsidR="00416964" w:rsidRPr="00416964">
            <w:rPr>
              <w:rFonts w:eastAsia="Times New Roman" w:cs="Times New Roman"/>
              <w:noProof/>
            </w:rPr>
            <w:t>[8]</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748930874"/>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 xml:space="preserve">. </w:t>
      </w:r>
    </w:p>
    <w:p w14:paraId="19B214A0" w14:textId="77777777" w:rsidR="005B51C0" w:rsidRDefault="005B51C0" w:rsidP="005B51C0">
      <w:pPr>
        <w:keepNext/>
        <w:jc w:val="center"/>
      </w:pPr>
      <w:r>
        <w:rPr>
          <w:rFonts w:eastAsia="Times New Roman" w:cs="Times New Roman"/>
          <w:noProof/>
        </w:rPr>
        <w:drawing>
          <wp:inline distT="0" distB="0" distL="0" distR="0" wp14:anchorId="74AC5E55" wp14:editId="13ABCC3B">
            <wp:extent cx="3400425" cy="2816524"/>
            <wp:effectExtent l="0" t="0" r="0" b="3175"/>
            <wp:docPr id="3" name="Picture 3" descr="A picture containing tex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white&#10;&#10;Description automatically generated"/>
                    <pic:cNvPicPr>
                      <a:picLocks noChangeAspect="1" noChangeArrowheads="1"/>
                    </pic:cNvPicPr>
                  </pic:nvPicPr>
                  <pic:blipFill>
                    <a:blip r:embed="rId14">
                      <a:extLst>
                        <a:ext uri="{28A0092B-C50C-407E-A947-70E740481C1C}">
                          <a14:useLocalDpi xmlns:a14="http://schemas.microsoft.com/office/drawing/2010/main"/>
                        </a:ext>
                      </a:extLst>
                    </a:blip>
                    <a:srcRect/>
                    <a:stretch>
                      <a:fillRect/>
                    </a:stretch>
                  </pic:blipFill>
                  <pic:spPr bwMode="auto">
                    <a:xfrm>
                      <a:off x="0" y="0"/>
                      <a:ext cx="3423521" cy="2835654"/>
                    </a:xfrm>
                    <a:prstGeom prst="rect">
                      <a:avLst/>
                    </a:prstGeom>
                    <a:noFill/>
                  </pic:spPr>
                </pic:pic>
              </a:graphicData>
            </a:graphic>
          </wp:inline>
        </w:drawing>
      </w:r>
    </w:p>
    <w:p w14:paraId="5FCDF785" w14:textId="241C0E5D" w:rsidR="005B51C0" w:rsidRDefault="005B51C0" w:rsidP="005B51C0">
      <w:pPr>
        <w:pStyle w:val="Caption"/>
        <w:jc w:val="center"/>
        <w:rPr>
          <w:rFonts w:eastAsia="Times New Roman" w:cs="Times New Roman"/>
          <w:lang w:val="en-GB"/>
        </w:rPr>
      </w:pPr>
      <w:bookmarkStart w:id="9" w:name="_Ref119871593"/>
      <w:bookmarkStart w:id="10" w:name="_Toc119938911"/>
      <w:r>
        <w:t xml:space="preserve">Figure </w:t>
      </w:r>
      <w:r>
        <w:fldChar w:fldCharType="begin"/>
      </w:r>
      <w:r>
        <w:instrText xml:space="preserve"> SEQ Figure \* ARABIC </w:instrText>
      </w:r>
      <w:r>
        <w:fldChar w:fldCharType="separate"/>
      </w:r>
      <w:r w:rsidR="0079695F">
        <w:rPr>
          <w:noProof/>
        </w:rPr>
        <w:t>1</w:t>
      </w:r>
      <w:r>
        <w:rPr>
          <w:noProof/>
        </w:rPr>
        <w:fldChar w:fldCharType="end"/>
      </w:r>
      <w:bookmarkEnd w:id="9"/>
      <w:r>
        <w:t xml:space="preserve"> - Example of ammunition lighter, showing non perfect surfaces </w:t>
      </w:r>
      <w:sdt>
        <w:sdtPr>
          <w:id w:val="1783535283"/>
          <w:citation/>
        </w:sdtPr>
        <w:sdtEndPr/>
        <w:sdtContent>
          <w:r>
            <w:fldChar w:fldCharType="begin"/>
          </w:r>
          <w:r w:rsidR="00F62DBD">
            <w:rPr>
              <w:lang w:val="en-GB"/>
            </w:rPr>
            <w:instrText xml:space="preserve">CITATION Wal94 \l 2057 </w:instrText>
          </w:r>
          <w:r>
            <w:fldChar w:fldCharType="separate"/>
          </w:r>
          <w:r w:rsidR="00416964" w:rsidRPr="00416964">
            <w:rPr>
              <w:noProof/>
              <w:lang w:val="en-GB"/>
            </w:rPr>
            <w:t>[8]</w:t>
          </w:r>
          <w:r>
            <w:fldChar w:fldCharType="end"/>
          </w:r>
        </w:sdtContent>
      </w:sdt>
      <w:bookmarkEnd w:id="10"/>
    </w:p>
    <w:p w14:paraId="7B9D8866" w14:textId="30E3FE6B" w:rsidR="005B51C0" w:rsidRDefault="005B51C0" w:rsidP="005B51C0">
      <w:pPr>
        <w:jc w:val="both"/>
        <w:rPr>
          <w:rFonts w:eastAsia="Times New Roman" w:cs="Times New Roman"/>
        </w:rPr>
      </w:pPr>
      <w:r>
        <w:rPr>
          <w:rFonts w:eastAsia="Times New Roman" w:cs="Times New Roman"/>
        </w:rPr>
        <w:t xml:space="preserve">In accepting that dropping a munition onto a spigot is both cumbersome and not particularly reproducible, a test was devised whereby a weighted spigot was dropped onto a static munition, with both the weight of the spigot and the drop height being experimental variables. From over one thousand tests, Wallace pointed out that on some occasions, ‘modest’ drops produced a violent result. Tests were conducted on a variety of explosive materials and evidence found that older explosive materials that may out-gas are more likely to give a violent response. Should the case be thick/strong enough to prevent intrusion, no explosive response was seen. Where a response was seen, a case made of steel was more susceptible than other metals. The most likely cause of reaction was determined to be a piece of case material being punched into the explosive material. Therefore, a flat cylindrical spigot was found to be best for the test, and so the standard test is configured with a 1” diameter steel cylinder. Wallace summarised though, that other shapes of spigot have also been tested giving ignition results that do not conform to the standard spigot </w:t>
      </w:r>
      <w:sdt>
        <w:sdtPr>
          <w:rPr>
            <w:rFonts w:eastAsia="Times New Roman" w:cs="Times New Roman"/>
          </w:rPr>
          <w:id w:val="-1486237818"/>
          <w:citation/>
        </w:sdtPr>
        <w:sdtEndPr/>
        <w:sdtContent>
          <w:r>
            <w:rPr>
              <w:rFonts w:eastAsia="Times New Roman" w:cs="Times New Roman"/>
            </w:rPr>
            <w:fldChar w:fldCharType="begin"/>
          </w:r>
          <w:r w:rsidR="00F62DBD">
            <w:rPr>
              <w:rFonts w:eastAsia="Times New Roman" w:cs="Times New Roman"/>
            </w:rPr>
            <w:instrText xml:space="preserve">CITATION Wal94 \l 2057 </w:instrText>
          </w:r>
          <w:r>
            <w:rPr>
              <w:rFonts w:eastAsia="Times New Roman" w:cs="Times New Roman"/>
            </w:rPr>
            <w:fldChar w:fldCharType="separate"/>
          </w:r>
          <w:r w:rsidR="00416964" w:rsidRPr="00416964">
            <w:rPr>
              <w:rFonts w:eastAsia="Times New Roman" w:cs="Times New Roman"/>
              <w:noProof/>
            </w:rPr>
            <w:t>[8]</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1484307233"/>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w:t>
      </w:r>
    </w:p>
    <w:p w14:paraId="2C87DF78" w14:textId="0DA84D54" w:rsidR="00B24095" w:rsidRPr="00240002" w:rsidRDefault="00D120CD" w:rsidP="00240002">
      <w:pPr>
        <w:jc w:val="both"/>
        <w:rPr>
          <w:rFonts w:eastAsia="Times New Roman" w:cs="Times New Roman"/>
        </w:rPr>
      </w:pPr>
      <w:r>
        <w:rPr>
          <w:rFonts w:eastAsia="Times New Roman" w:cs="Times New Roman"/>
        </w:rPr>
        <w:t xml:space="preserve">An example of a </w:t>
      </w:r>
      <w:r w:rsidR="00085873">
        <w:rPr>
          <w:rFonts w:eastAsia="Times New Roman" w:cs="Times New Roman"/>
        </w:rPr>
        <w:t>low-speed</w:t>
      </w:r>
      <w:r>
        <w:rPr>
          <w:rFonts w:eastAsia="Times New Roman" w:cs="Times New Roman"/>
        </w:rPr>
        <w:t xml:space="preserve"> impact </w:t>
      </w:r>
      <w:r w:rsidR="001F6FEE">
        <w:rPr>
          <w:rFonts w:eastAsia="Times New Roman" w:cs="Times New Roman"/>
        </w:rPr>
        <w:t>accident</w:t>
      </w:r>
      <w:r>
        <w:rPr>
          <w:rFonts w:eastAsia="Times New Roman" w:cs="Times New Roman"/>
        </w:rPr>
        <w:t xml:space="preserve"> was cited by Wallace, </w:t>
      </w:r>
      <w:proofErr w:type="gramStart"/>
      <w:r w:rsidR="001F6FEE">
        <w:rPr>
          <w:rFonts w:eastAsia="Times New Roman" w:cs="Times New Roman"/>
        </w:rPr>
        <w:t>Cartwright</w:t>
      </w:r>
      <w:proofErr w:type="gramEnd"/>
      <w:r>
        <w:rPr>
          <w:rFonts w:eastAsia="Times New Roman" w:cs="Times New Roman"/>
        </w:rPr>
        <w:t xml:space="preserve"> and Jones</w:t>
      </w:r>
      <w:r w:rsidR="006452A0">
        <w:rPr>
          <w:rFonts w:eastAsia="Times New Roman" w:cs="Times New Roman"/>
        </w:rPr>
        <w:t xml:space="preserve"> </w:t>
      </w:r>
      <w:sdt>
        <w:sdtPr>
          <w:rPr>
            <w:rFonts w:eastAsia="Times New Roman" w:cs="Times New Roman"/>
          </w:rPr>
          <w:id w:val="-946621038"/>
          <w:citation/>
        </w:sdtPr>
        <w:sdtContent>
          <w:r w:rsidR="00240002">
            <w:rPr>
              <w:rFonts w:eastAsia="Times New Roman" w:cs="Times New Roman"/>
            </w:rPr>
            <w:fldChar w:fldCharType="begin"/>
          </w:r>
          <w:r w:rsidR="00F62DBD">
            <w:rPr>
              <w:rFonts w:eastAsia="Times New Roman" w:cs="Times New Roman"/>
            </w:rPr>
            <w:instrText xml:space="preserve">CITATION Wal06 \l 2057 </w:instrText>
          </w:r>
          <w:r w:rsidR="00240002">
            <w:rPr>
              <w:rFonts w:eastAsia="Times New Roman" w:cs="Times New Roman"/>
            </w:rPr>
            <w:fldChar w:fldCharType="separate"/>
          </w:r>
          <w:r w:rsidR="00416964" w:rsidRPr="00416964">
            <w:rPr>
              <w:rFonts w:eastAsia="Times New Roman" w:cs="Times New Roman"/>
              <w:noProof/>
            </w:rPr>
            <w:t>[9]</w:t>
          </w:r>
          <w:r w:rsidR="00240002">
            <w:rPr>
              <w:rFonts w:eastAsia="Times New Roman" w:cs="Times New Roman"/>
            </w:rPr>
            <w:fldChar w:fldCharType="end"/>
          </w:r>
        </w:sdtContent>
      </w:sdt>
      <w:r w:rsidR="001F6FEE">
        <w:rPr>
          <w:rFonts w:eastAsia="Times New Roman" w:cs="Times New Roman"/>
        </w:rPr>
        <w:t xml:space="preserve">. The accident </w:t>
      </w:r>
      <w:r w:rsidR="00C0435C">
        <w:rPr>
          <w:rFonts w:eastAsia="Times New Roman" w:cs="Times New Roman"/>
        </w:rPr>
        <w:t>took place when two United Sta</w:t>
      </w:r>
      <w:r w:rsidR="00B734C0">
        <w:rPr>
          <w:rFonts w:eastAsia="Times New Roman" w:cs="Times New Roman"/>
        </w:rPr>
        <w:t>t</w:t>
      </w:r>
      <w:r w:rsidR="00C0435C">
        <w:rPr>
          <w:rFonts w:eastAsia="Times New Roman" w:cs="Times New Roman"/>
        </w:rPr>
        <w:t xml:space="preserve">es Air Force (USAF) F16s collided </w:t>
      </w:r>
      <w:r w:rsidR="00D36EB9">
        <w:rPr>
          <w:rFonts w:eastAsia="Times New Roman" w:cs="Times New Roman"/>
        </w:rPr>
        <w:t>whilst taxiing. Both aircraft were carrying live missiles</w:t>
      </w:r>
      <w:r w:rsidR="00A2067A">
        <w:rPr>
          <w:rFonts w:eastAsia="Times New Roman" w:cs="Times New Roman"/>
        </w:rPr>
        <w:t xml:space="preserve">. A </w:t>
      </w:r>
      <w:r w:rsidR="000D022B">
        <w:rPr>
          <w:rFonts w:eastAsia="Times New Roman" w:cs="Times New Roman"/>
        </w:rPr>
        <w:t>missile</w:t>
      </w:r>
      <w:r w:rsidR="00A2067A">
        <w:rPr>
          <w:rFonts w:eastAsia="Times New Roman" w:cs="Times New Roman"/>
        </w:rPr>
        <w:t xml:space="preserve"> from one aircraft penetrated the rocket motor of a missile on the </w:t>
      </w:r>
      <w:r w:rsidR="00D94140">
        <w:rPr>
          <w:rFonts w:eastAsia="Times New Roman" w:cs="Times New Roman"/>
        </w:rPr>
        <w:t>second</w:t>
      </w:r>
      <w:r w:rsidR="00A2067A">
        <w:rPr>
          <w:rFonts w:eastAsia="Times New Roman" w:cs="Times New Roman"/>
        </w:rPr>
        <w:t xml:space="preserve"> aircraft</w:t>
      </w:r>
      <w:r w:rsidR="000D022B">
        <w:rPr>
          <w:rFonts w:eastAsia="Times New Roman" w:cs="Times New Roman"/>
        </w:rPr>
        <w:t>. The penetration caused the rocket motor to ignite.</w:t>
      </w:r>
      <w:r w:rsidR="007474ED">
        <w:rPr>
          <w:rFonts w:eastAsia="Times New Roman" w:cs="Times New Roman"/>
        </w:rPr>
        <w:t xml:space="preserve"> </w:t>
      </w:r>
      <w:r w:rsidR="007474ED">
        <w:rPr>
          <w:rFonts w:eastAsia="Times New Roman" w:cs="Times New Roman"/>
        </w:rPr>
        <w:fldChar w:fldCharType="begin"/>
      </w:r>
      <w:r w:rsidR="007474ED">
        <w:rPr>
          <w:rFonts w:eastAsia="Times New Roman" w:cs="Times New Roman"/>
        </w:rPr>
        <w:instrText xml:space="preserve"> REF _Ref119858651 \h </w:instrText>
      </w:r>
      <w:r w:rsidR="007474ED">
        <w:rPr>
          <w:rFonts w:eastAsia="Times New Roman" w:cs="Times New Roman"/>
        </w:rPr>
      </w:r>
      <w:r w:rsidR="007474ED">
        <w:rPr>
          <w:rFonts w:eastAsia="Times New Roman" w:cs="Times New Roman"/>
        </w:rPr>
        <w:fldChar w:fldCharType="separate"/>
      </w:r>
      <w:r w:rsidR="0079695F">
        <w:t xml:space="preserve">Figure </w:t>
      </w:r>
      <w:r w:rsidR="0079695F">
        <w:rPr>
          <w:noProof/>
        </w:rPr>
        <w:t>2</w:t>
      </w:r>
      <w:r w:rsidR="007474ED">
        <w:rPr>
          <w:rFonts w:eastAsia="Times New Roman" w:cs="Times New Roman"/>
        </w:rPr>
        <w:fldChar w:fldCharType="end"/>
      </w:r>
      <w:r w:rsidR="007474ED">
        <w:rPr>
          <w:rFonts w:eastAsia="Times New Roman" w:cs="Times New Roman"/>
        </w:rPr>
        <w:t xml:space="preserve"> shows the aftermath of the rocket motor ignition</w:t>
      </w:r>
      <w:r w:rsidR="00B71CD5">
        <w:rPr>
          <w:rFonts w:eastAsia="Times New Roman" w:cs="Times New Roman"/>
        </w:rPr>
        <w:t>.</w:t>
      </w:r>
    </w:p>
    <w:p w14:paraId="0928EFCC" w14:textId="77777777" w:rsidR="00E05AC5" w:rsidRDefault="00ED2BB6" w:rsidP="00E05AC5">
      <w:pPr>
        <w:keepNext/>
        <w:jc w:val="center"/>
      </w:pPr>
      <w:r>
        <w:rPr>
          <w:noProof/>
        </w:rPr>
        <w:lastRenderedPageBreak/>
        <w:drawing>
          <wp:inline distT="0" distB="0" distL="0" distR="0" wp14:anchorId="0EB09FE2" wp14:editId="28F262E4">
            <wp:extent cx="4773613" cy="3579813"/>
            <wp:effectExtent l="19050" t="19050" r="27305" b="20955"/>
            <wp:docPr id="269316" name="Picture 4">
              <a:extLst xmlns:a="http://schemas.openxmlformats.org/drawingml/2006/main">
                <a:ext uri="{FF2B5EF4-FFF2-40B4-BE49-F238E27FC236}">
                  <a16:creationId xmlns:a16="http://schemas.microsoft.com/office/drawing/2014/main" id="{62121355-E941-5632-E5BA-19DE05C4AD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6" name="Picture 4">
                      <a:extLst>
                        <a:ext uri="{FF2B5EF4-FFF2-40B4-BE49-F238E27FC236}">
                          <a16:creationId xmlns:a16="http://schemas.microsoft.com/office/drawing/2014/main" id="{62121355-E941-5632-E5BA-19DE05C4AD86}"/>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3613" cy="3579813"/>
                    </a:xfrm>
                    <a:prstGeom prst="rect">
                      <a:avLst/>
                    </a:prstGeom>
                    <a:noFill/>
                    <a:ln w="9525">
                      <a:solidFill>
                        <a:sysClr val="windowText" lastClr="000000"/>
                      </a:solidFill>
                      <a:miter lim="800000"/>
                      <a:headEnd/>
                      <a:tailEnd/>
                    </a:ln>
                    <a:extLst>
                      <a:ext uri="{909E8E84-426E-40DD-AFC4-6F175D3DCCD1}">
                        <a14:hiddenFill xmlns:a14="http://schemas.microsoft.com/office/drawing/2010/main">
                          <a:solidFill>
                            <a:srgbClr val="FFFFFF"/>
                          </a:solidFill>
                        </a14:hiddenFill>
                      </a:ext>
                    </a:extLst>
                  </pic:spPr>
                </pic:pic>
              </a:graphicData>
            </a:graphic>
          </wp:inline>
        </w:drawing>
      </w:r>
    </w:p>
    <w:p w14:paraId="75DDB6BA" w14:textId="4FD68978" w:rsidR="00ED2BB6" w:rsidRDefault="00E05AC5" w:rsidP="00E05AC5">
      <w:pPr>
        <w:pStyle w:val="Caption"/>
        <w:jc w:val="center"/>
        <w:rPr>
          <w:rFonts w:eastAsia="Times New Roman" w:cs="Times New Roman"/>
        </w:rPr>
      </w:pPr>
      <w:bookmarkStart w:id="11" w:name="_Ref119858651"/>
      <w:bookmarkStart w:id="12" w:name="_Toc119938912"/>
      <w:r>
        <w:t xml:space="preserve">Figure </w:t>
      </w:r>
      <w:r>
        <w:fldChar w:fldCharType="begin"/>
      </w:r>
      <w:r>
        <w:instrText xml:space="preserve"> SEQ Figure \* ARABIC </w:instrText>
      </w:r>
      <w:r>
        <w:fldChar w:fldCharType="separate"/>
      </w:r>
      <w:r w:rsidR="0079695F">
        <w:rPr>
          <w:noProof/>
        </w:rPr>
        <w:t>2</w:t>
      </w:r>
      <w:r>
        <w:fldChar w:fldCharType="end"/>
      </w:r>
      <w:bookmarkEnd w:id="11"/>
      <w:r>
        <w:t xml:space="preserve"> - Rocket motor ignition following pe</w:t>
      </w:r>
      <w:r w:rsidR="003F0658">
        <w:t>n</w:t>
      </w:r>
      <w:r>
        <w:t>e</w:t>
      </w:r>
      <w:r w:rsidR="003F0658">
        <w:t>t</w:t>
      </w:r>
      <w:r>
        <w:t>ration accident of a missile</w:t>
      </w:r>
      <w:r w:rsidR="00C632DF">
        <w:t xml:space="preserve"> </w:t>
      </w:r>
      <w:sdt>
        <w:sdtPr>
          <w:id w:val="-1233854756"/>
          <w:citation/>
        </w:sdtPr>
        <w:sdtContent>
          <w:r w:rsidR="00C632DF">
            <w:fldChar w:fldCharType="begin"/>
          </w:r>
          <w:r w:rsidR="00C632DF">
            <w:rPr>
              <w:lang w:val="en-GB"/>
            </w:rPr>
            <w:instrText xml:space="preserve"> CITATION Wal06 \l 2057 </w:instrText>
          </w:r>
          <w:r w:rsidR="00C632DF">
            <w:fldChar w:fldCharType="separate"/>
          </w:r>
          <w:r w:rsidR="00416964" w:rsidRPr="00416964">
            <w:rPr>
              <w:noProof/>
              <w:lang w:val="en-GB"/>
            </w:rPr>
            <w:t>[9]</w:t>
          </w:r>
          <w:r w:rsidR="00C632DF">
            <w:fldChar w:fldCharType="end"/>
          </w:r>
        </w:sdtContent>
      </w:sdt>
      <w:bookmarkEnd w:id="12"/>
    </w:p>
    <w:p w14:paraId="2F8DF994" w14:textId="08B0EE80" w:rsidR="005B51C0" w:rsidRDefault="005B51C0" w:rsidP="005B51C0">
      <w:pPr>
        <w:jc w:val="both"/>
        <w:rPr>
          <w:rFonts w:eastAsia="Times New Roman" w:cs="Times New Roman"/>
        </w:rPr>
      </w:pPr>
    </w:p>
    <w:p w14:paraId="0BF5C88E" w14:textId="7F44CB2C" w:rsidR="006A0684" w:rsidRDefault="006A0684" w:rsidP="006A0684">
      <w:pPr>
        <w:jc w:val="both"/>
        <w:rPr>
          <w:rFonts w:eastAsia="Times New Roman" w:cs="Times New Roman"/>
        </w:rPr>
      </w:pPr>
      <w:proofErr w:type="spellStart"/>
      <w:r>
        <w:rPr>
          <w:rFonts w:eastAsia="Times New Roman" w:cs="Times New Roman"/>
        </w:rPr>
        <w:t>Mawbey</w:t>
      </w:r>
      <w:proofErr w:type="spellEnd"/>
      <w:r>
        <w:rPr>
          <w:rFonts w:eastAsia="Times New Roman" w:cs="Times New Roman"/>
        </w:rPr>
        <w:t xml:space="preserve"> </w:t>
      </w:r>
      <w:sdt>
        <w:sdtPr>
          <w:rPr>
            <w:rFonts w:eastAsia="Times New Roman" w:cs="Times New Roman"/>
          </w:rPr>
          <w:id w:val="2027366500"/>
          <w:citation/>
        </w:sdtPr>
        <w:sdtEndPr/>
        <w:sdtContent>
          <w:r>
            <w:rPr>
              <w:rFonts w:eastAsia="Times New Roman" w:cs="Times New Roman"/>
            </w:rPr>
            <w:fldChar w:fldCharType="begin"/>
          </w:r>
          <w:r>
            <w:rPr>
              <w:rFonts w:eastAsia="Times New Roman" w:cs="Times New Roman"/>
            </w:rPr>
            <w:instrText xml:space="preserve">CITATION Maw98 \l 2057 </w:instrText>
          </w:r>
          <w:r>
            <w:rPr>
              <w:rFonts w:eastAsia="Times New Roman" w:cs="Times New Roman"/>
            </w:rPr>
            <w:fldChar w:fldCharType="separate"/>
          </w:r>
          <w:r w:rsidR="00416964" w:rsidRPr="00416964">
            <w:rPr>
              <w:rFonts w:eastAsia="Times New Roman" w:cs="Times New Roman"/>
              <w:noProof/>
            </w:rPr>
            <w:t>[10]</w:t>
          </w:r>
          <w:r>
            <w:rPr>
              <w:rFonts w:eastAsia="Times New Roman" w:cs="Times New Roman"/>
            </w:rPr>
            <w:fldChar w:fldCharType="end"/>
          </w:r>
        </w:sdtContent>
      </w:sdt>
      <w:r>
        <w:rPr>
          <w:rFonts w:eastAsia="Times New Roman" w:cs="Times New Roman"/>
        </w:rPr>
        <w:t xml:space="preserve"> </w:t>
      </w:r>
      <w:r w:rsidR="00DA167D" w:rsidRPr="00D94140">
        <w:rPr>
          <w:rFonts w:eastAsia="Times New Roman" w:cs="Times New Roman"/>
        </w:rPr>
        <w:t>states</w:t>
      </w:r>
      <w:r w:rsidRPr="00D94140">
        <w:rPr>
          <w:rFonts w:eastAsia="Times New Roman" w:cs="Times New Roman"/>
        </w:rPr>
        <w:t xml:space="preserve"> that </w:t>
      </w:r>
      <w:r>
        <w:rPr>
          <w:rFonts w:eastAsia="Times New Roman" w:cs="Times New Roman"/>
        </w:rPr>
        <w:t xml:space="preserve">a munition will receive accidental stimuli at some point in its life. His paper considers accident scenarios of fire and impact. Ignoring the stimulus of fire, </w:t>
      </w:r>
      <w:proofErr w:type="spellStart"/>
      <w:r>
        <w:rPr>
          <w:rFonts w:eastAsia="Times New Roman" w:cs="Times New Roman"/>
        </w:rPr>
        <w:t>Mawbey</w:t>
      </w:r>
      <w:proofErr w:type="spellEnd"/>
      <w:r>
        <w:rPr>
          <w:rFonts w:eastAsia="Times New Roman" w:cs="Times New Roman"/>
        </w:rPr>
        <w:t xml:space="preserve"> explain</w:t>
      </w:r>
      <w:r w:rsidR="00990460">
        <w:rPr>
          <w:rFonts w:eastAsia="Times New Roman" w:cs="Times New Roman"/>
        </w:rPr>
        <w:t>ed</w:t>
      </w:r>
      <w:r>
        <w:rPr>
          <w:rFonts w:eastAsia="Times New Roman" w:cs="Times New Roman"/>
        </w:rPr>
        <w:t xml:space="preserve"> that the UK ha</w:t>
      </w:r>
      <w:r w:rsidR="00FE44C5">
        <w:rPr>
          <w:rFonts w:eastAsia="Times New Roman" w:cs="Times New Roman"/>
        </w:rPr>
        <w:t>d</w:t>
      </w:r>
      <w:r>
        <w:rPr>
          <w:rFonts w:eastAsia="Times New Roman" w:cs="Times New Roman"/>
        </w:rPr>
        <w:t xml:space="preserve"> experienced accidental dropping of munitions (impact insult) with severe damage, but no explosive events. The best way to assess a munition to impact, is to test through trial. </w:t>
      </w:r>
      <w:proofErr w:type="spellStart"/>
      <w:r>
        <w:rPr>
          <w:rFonts w:eastAsia="Times New Roman" w:cs="Times New Roman"/>
        </w:rPr>
        <w:t>Mawbey</w:t>
      </w:r>
      <w:proofErr w:type="spellEnd"/>
      <w:r>
        <w:rPr>
          <w:rFonts w:eastAsia="Times New Roman" w:cs="Times New Roman"/>
        </w:rPr>
        <w:t xml:space="preserve"> states it is: </w:t>
      </w:r>
    </w:p>
    <w:p w14:paraId="6F1BB5B7" w14:textId="22A1341B" w:rsidR="006A0684" w:rsidRPr="00CF3D68" w:rsidRDefault="006A0684" w:rsidP="006A0684">
      <w:pPr>
        <w:jc w:val="center"/>
        <w:rPr>
          <w:rFonts w:eastAsia="Times New Roman" w:cs="Times New Roman"/>
        </w:rPr>
      </w:pPr>
      <w:r w:rsidRPr="00CF3D68">
        <w:rPr>
          <w:rFonts w:eastAsia="Times New Roman" w:cs="Times New Roman"/>
          <w:i/>
          <w:iCs/>
        </w:rPr>
        <w:t>“</w:t>
      </w:r>
      <w:proofErr w:type="gramStart"/>
      <w:r w:rsidRPr="00CF3D68">
        <w:rPr>
          <w:rFonts w:eastAsia="Times New Roman" w:cs="Times New Roman"/>
          <w:i/>
          <w:iCs/>
        </w:rPr>
        <w:t>the</w:t>
      </w:r>
      <w:proofErr w:type="gramEnd"/>
      <w:r w:rsidRPr="00CF3D68">
        <w:rPr>
          <w:rFonts w:eastAsia="Times New Roman" w:cs="Times New Roman"/>
          <w:i/>
          <w:iCs/>
        </w:rPr>
        <w:t xml:space="preserve"> most satisfactory method of assessing its safety</w:t>
      </w:r>
      <w:r>
        <w:rPr>
          <w:rFonts w:eastAsia="Times New Roman" w:cs="Times New Roman"/>
          <w:i/>
          <w:iCs/>
        </w:rPr>
        <w:t>.</w:t>
      </w:r>
      <w:r w:rsidRPr="00CF3D68">
        <w:rPr>
          <w:rFonts w:eastAsia="Times New Roman" w:cs="Times New Roman"/>
          <w:i/>
          <w:iCs/>
        </w:rPr>
        <w:t>”</w:t>
      </w:r>
      <w:sdt>
        <w:sdtPr>
          <w:rPr>
            <w:rFonts w:eastAsia="Times New Roman" w:cs="Times New Roman"/>
            <w:i/>
            <w:iCs/>
          </w:rPr>
          <w:id w:val="-855345471"/>
          <w:citation/>
        </w:sdtPr>
        <w:sdtEndPr/>
        <w:sdtContent>
          <w:r>
            <w:rPr>
              <w:rFonts w:eastAsia="Times New Roman" w:cs="Times New Roman"/>
              <w:i/>
              <w:iCs/>
            </w:rPr>
            <w:fldChar w:fldCharType="begin"/>
          </w:r>
          <w:r>
            <w:rPr>
              <w:rFonts w:eastAsia="Times New Roman" w:cs="Times New Roman"/>
            </w:rPr>
            <w:instrText xml:space="preserve">CITATION Maw98 \l 2057 </w:instrText>
          </w:r>
          <w:r>
            <w:rPr>
              <w:rFonts w:eastAsia="Times New Roman" w:cs="Times New Roman"/>
              <w:i/>
              <w:iCs/>
            </w:rPr>
            <w:fldChar w:fldCharType="separate"/>
          </w:r>
          <w:r w:rsidR="00416964">
            <w:rPr>
              <w:rFonts w:eastAsia="Times New Roman" w:cs="Times New Roman"/>
              <w:noProof/>
            </w:rPr>
            <w:t xml:space="preserve"> </w:t>
          </w:r>
          <w:r w:rsidR="00416964" w:rsidRPr="00416964">
            <w:rPr>
              <w:rFonts w:eastAsia="Times New Roman" w:cs="Times New Roman"/>
              <w:noProof/>
            </w:rPr>
            <w:t>[10]</w:t>
          </w:r>
          <w:r>
            <w:rPr>
              <w:rFonts w:eastAsia="Times New Roman" w:cs="Times New Roman"/>
              <w:i/>
              <w:iCs/>
            </w:rPr>
            <w:fldChar w:fldCharType="end"/>
          </w:r>
        </w:sdtContent>
      </w:sdt>
    </w:p>
    <w:p w14:paraId="2AA5860C" w14:textId="258245EE" w:rsidR="0026390E" w:rsidRDefault="006A0684" w:rsidP="006A0684">
      <w:pPr>
        <w:jc w:val="both"/>
        <w:rPr>
          <w:rFonts w:eastAsia="Times New Roman" w:cs="Times New Roman"/>
        </w:rPr>
      </w:pPr>
      <w:r>
        <w:rPr>
          <w:rFonts w:eastAsia="Times New Roman" w:cs="Times New Roman"/>
        </w:rPr>
        <w:t xml:space="preserve">Impact tests developed over </w:t>
      </w:r>
      <w:proofErr w:type="gramStart"/>
      <w:r>
        <w:rPr>
          <w:rFonts w:eastAsia="Times New Roman" w:cs="Times New Roman"/>
        </w:rPr>
        <w:t>a number of</w:t>
      </w:r>
      <w:proofErr w:type="gramEnd"/>
      <w:r>
        <w:rPr>
          <w:rFonts w:eastAsia="Times New Roman" w:cs="Times New Roman"/>
        </w:rPr>
        <w:t xml:space="preserve"> years include dropping munitions onto a flat plate and sections of angled steel, as it was common practice which showed munitions being moved over such objects. </w:t>
      </w:r>
      <w:proofErr w:type="spellStart"/>
      <w:r>
        <w:rPr>
          <w:rFonts w:eastAsia="Times New Roman" w:cs="Times New Roman"/>
        </w:rPr>
        <w:t>Mawbey</w:t>
      </w:r>
      <w:proofErr w:type="spellEnd"/>
      <w:r>
        <w:rPr>
          <w:rFonts w:eastAsia="Times New Roman" w:cs="Times New Roman"/>
        </w:rPr>
        <w:t xml:space="preserve"> cites an unavailable private communication which stated that munitions are more sensitive to a spigot intrusion than the well tested flat plate impact, and that the weight of the munition may also influence the result. It is also likely that an object may fall onto a munition. </w:t>
      </w:r>
      <w:proofErr w:type="gramStart"/>
      <w:r>
        <w:rPr>
          <w:rFonts w:eastAsia="Times New Roman" w:cs="Times New Roman"/>
        </w:rPr>
        <w:t>With this in mind, it</w:t>
      </w:r>
      <w:proofErr w:type="gramEnd"/>
      <w:r>
        <w:rPr>
          <w:rFonts w:eastAsia="Times New Roman" w:cs="Times New Roman"/>
        </w:rPr>
        <w:t xml:space="preserve"> was found that dropping a weighted spigot onto a munition provides consistency between trials and is also more convenient </w:t>
      </w:r>
      <w:sdt>
        <w:sdtPr>
          <w:rPr>
            <w:rFonts w:eastAsia="Times New Roman" w:cs="Times New Roman"/>
          </w:rPr>
          <w:id w:val="718868126"/>
          <w:citation/>
        </w:sdtPr>
        <w:sdtEndPr/>
        <w:sdtContent>
          <w:r>
            <w:rPr>
              <w:rFonts w:eastAsia="Times New Roman" w:cs="Times New Roman"/>
            </w:rPr>
            <w:fldChar w:fldCharType="begin"/>
          </w:r>
          <w:r>
            <w:rPr>
              <w:rFonts w:eastAsia="Times New Roman" w:cs="Times New Roman"/>
            </w:rPr>
            <w:instrText xml:space="preserve">CITATION Maw98 \l 2057 </w:instrText>
          </w:r>
          <w:r>
            <w:rPr>
              <w:rFonts w:eastAsia="Times New Roman" w:cs="Times New Roman"/>
            </w:rPr>
            <w:fldChar w:fldCharType="separate"/>
          </w:r>
          <w:r w:rsidR="00416964" w:rsidRPr="00416964">
            <w:rPr>
              <w:rFonts w:eastAsia="Times New Roman" w:cs="Times New Roman"/>
              <w:noProof/>
            </w:rPr>
            <w:t>[10]</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320391359"/>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w:t>
      </w:r>
    </w:p>
    <w:p w14:paraId="3220A68A" w14:textId="62F526CE" w:rsidR="00F371CB" w:rsidRDefault="00F371CB" w:rsidP="006A0684">
      <w:pPr>
        <w:jc w:val="both"/>
        <w:rPr>
          <w:rFonts w:eastAsia="Times New Roman" w:cs="Times New Roman"/>
        </w:rPr>
      </w:pPr>
      <w:r>
        <w:rPr>
          <w:rFonts w:eastAsia="Times New Roman" w:cs="Times New Roman"/>
        </w:rPr>
        <w:t xml:space="preserve">In 1993/4 a trial was carried out on the configured warhead of a specific munition. Two tests were carried out which involved a weighted spigot being dropped onto the target: one drop from 10m and one drop from 1.75m. The 10m drop caused the explosive in the warhead to ignite, and the explosive to catch fire. The fire was not vigorous and consumed all the material, which was the expected result. The drop from 1.75m gave an unexpected response. Upon impact, from the spigot into the explosive, the warhead gave a high order response, most likely detonation. </w:t>
      </w:r>
      <w:sdt>
        <w:sdtPr>
          <w:rPr>
            <w:rFonts w:eastAsia="Times New Roman" w:cs="Times New Roman"/>
          </w:rPr>
          <w:id w:val="-1608575235"/>
          <w:citation/>
        </w:sdtPr>
        <w:sdtEndPr/>
        <w:sdtContent>
          <w:r>
            <w:rPr>
              <w:rFonts w:eastAsia="Times New Roman" w:cs="Times New Roman"/>
            </w:rPr>
            <w:fldChar w:fldCharType="begin"/>
          </w:r>
          <w:r>
            <w:rPr>
              <w:rFonts w:eastAsia="Times New Roman" w:cs="Times New Roman"/>
            </w:rPr>
            <w:instrText xml:space="preserve">CITATION DRA \l 2057 </w:instrText>
          </w:r>
          <w:r>
            <w:rPr>
              <w:rFonts w:eastAsia="Times New Roman" w:cs="Times New Roman"/>
            </w:rPr>
            <w:fldChar w:fldCharType="separate"/>
          </w:r>
          <w:r w:rsidR="00416964" w:rsidRPr="00416964">
            <w:rPr>
              <w:rFonts w:eastAsia="Times New Roman" w:cs="Times New Roman"/>
              <w:noProof/>
            </w:rPr>
            <w:t>[11]</w:t>
          </w:r>
          <w:r>
            <w:rPr>
              <w:rFonts w:eastAsia="Times New Roman" w:cs="Times New Roman"/>
            </w:rPr>
            <w:fldChar w:fldCharType="end"/>
          </w:r>
        </w:sdtContent>
      </w:sdt>
      <w:r>
        <w:rPr>
          <w:rFonts w:eastAsia="Times New Roman" w:cs="Times New Roman"/>
        </w:rPr>
        <w:t xml:space="preserve"> </w:t>
      </w:r>
      <w:sdt>
        <w:sdtPr>
          <w:rPr>
            <w:rFonts w:eastAsia="Times New Roman" w:cs="Times New Roman"/>
          </w:rPr>
          <w:id w:val="1184565996"/>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w:t>
      </w:r>
    </w:p>
    <w:p w14:paraId="7C18145A" w14:textId="08B386E7" w:rsidR="00E15786" w:rsidRDefault="006A4DE3" w:rsidP="006A0684">
      <w:pPr>
        <w:jc w:val="both"/>
        <w:rPr>
          <w:rFonts w:eastAsia="Times New Roman" w:cs="Times New Roman"/>
        </w:rPr>
      </w:pPr>
      <w:r w:rsidRPr="00D74E81">
        <w:rPr>
          <w:rFonts w:eastAsia="Times New Roman" w:cs="Times New Roman"/>
        </w:rPr>
        <w:t xml:space="preserve">Large scale and all up round testing </w:t>
      </w:r>
      <w:r w:rsidR="00D74E81" w:rsidRPr="00D74E81">
        <w:rPr>
          <w:rFonts w:eastAsia="Times New Roman" w:cs="Times New Roman"/>
        </w:rPr>
        <w:t>come with their own problems</w:t>
      </w:r>
      <w:r w:rsidR="00D74E81">
        <w:rPr>
          <w:rFonts w:eastAsia="Times New Roman" w:cs="Times New Roman"/>
        </w:rPr>
        <w:t xml:space="preserve">. </w:t>
      </w:r>
      <w:r w:rsidR="00105E61">
        <w:rPr>
          <w:rFonts w:eastAsia="Times New Roman" w:cs="Times New Roman"/>
        </w:rPr>
        <w:t xml:space="preserve">Firstly, the </w:t>
      </w:r>
      <w:r w:rsidR="006C32F1">
        <w:rPr>
          <w:rFonts w:eastAsia="Times New Roman" w:cs="Times New Roman"/>
        </w:rPr>
        <w:t>testing</w:t>
      </w:r>
      <w:r w:rsidR="00105E61">
        <w:rPr>
          <w:rFonts w:eastAsia="Times New Roman" w:cs="Times New Roman"/>
        </w:rPr>
        <w:t xml:space="preserve"> can be very </w:t>
      </w:r>
      <w:r w:rsidR="006C32F1">
        <w:rPr>
          <w:rFonts w:eastAsia="Times New Roman" w:cs="Times New Roman"/>
        </w:rPr>
        <w:t>expensive</w:t>
      </w:r>
      <w:r w:rsidR="00C12B5E">
        <w:rPr>
          <w:rFonts w:eastAsia="Times New Roman" w:cs="Times New Roman"/>
        </w:rPr>
        <w:t xml:space="preserve">. Range facilities and </w:t>
      </w:r>
      <w:r w:rsidR="00F31AAE">
        <w:rPr>
          <w:rFonts w:eastAsia="Times New Roman" w:cs="Times New Roman"/>
        </w:rPr>
        <w:t xml:space="preserve">test </w:t>
      </w:r>
      <w:r w:rsidR="00C12B5E">
        <w:rPr>
          <w:rFonts w:eastAsia="Times New Roman" w:cs="Times New Roman"/>
        </w:rPr>
        <w:t>hardware come with a high cost</w:t>
      </w:r>
      <w:r w:rsidR="0086659F">
        <w:rPr>
          <w:rFonts w:eastAsia="Times New Roman" w:cs="Times New Roman"/>
        </w:rPr>
        <w:t xml:space="preserve">. Secondly, </w:t>
      </w:r>
      <w:r w:rsidR="001A28B2">
        <w:rPr>
          <w:rFonts w:eastAsia="Times New Roman" w:cs="Times New Roman"/>
        </w:rPr>
        <w:t xml:space="preserve">in most cases, only one </w:t>
      </w:r>
      <w:r w:rsidR="00FD2094">
        <w:rPr>
          <w:rFonts w:eastAsia="Times New Roman" w:cs="Times New Roman"/>
        </w:rPr>
        <w:t>item</w:t>
      </w:r>
      <w:r w:rsidR="001A28B2">
        <w:rPr>
          <w:rFonts w:eastAsia="Times New Roman" w:cs="Times New Roman"/>
        </w:rPr>
        <w:t xml:space="preserve"> is made available for test. This </w:t>
      </w:r>
      <w:r w:rsidR="00CA0033">
        <w:rPr>
          <w:rFonts w:eastAsia="Times New Roman" w:cs="Times New Roman"/>
        </w:rPr>
        <w:t>means that the statistical validity of the results is quite low.</w:t>
      </w:r>
      <w:r w:rsidR="00EB41BD">
        <w:rPr>
          <w:rFonts w:eastAsia="Times New Roman" w:cs="Times New Roman"/>
        </w:rPr>
        <w:t xml:space="preserve"> In the </w:t>
      </w:r>
      <w:r w:rsidR="00EB41BD">
        <w:rPr>
          <w:rFonts w:eastAsia="Times New Roman" w:cs="Times New Roman"/>
        </w:rPr>
        <w:lastRenderedPageBreak/>
        <w:t xml:space="preserve">case </w:t>
      </w:r>
      <w:r w:rsidR="00214290">
        <w:rPr>
          <w:rFonts w:eastAsia="Times New Roman" w:cs="Times New Roman"/>
        </w:rPr>
        <w:t>previously</w:t>
      </w:r>
      <w:r w:rsidR="00EB41BD">
        <w:rPr>
          <w:rFonts w:eastAsia="Times New Roman" w:cs="Times New Roman"/>
        </w:rPr>
        <w:t xml:space="preserve"> cited, two warheads were available for testing.</w:t>
      </w:r>
      <w:r w:rsidR="00BE73FE">
        <w:rPr>
          <w:rFonts w:eastAsia="Times New Roman" w:cs="Times New Roman"/>
        </w:rPr>
        <w:t xml:space="preserve"> The results of the test gave very different responses</w:t>
      </w:r>
      <w:r w:rsidR="00C64942">
        <w:rPr>
          <w:rFonts w:eastAsia="Times New Roman" w:cs="Times New Roman"/>
        </w:rPr>
        <w:t>. The results were counter intuitive to what was expected. Where the drop test from the lower hei</w:t>
      </w:r>
      <w:r w:rsidR="00A8269B">
        <w:rPr>
          <w:rFonts w:eastAsia="Times New Roman" w:cs="Times New Roman"/>
        </w:rPr>
        <w:t xml:space="preserve">ght, thus lower velocity, </w:t>
      </w:r>
      <w:r w:rsidR="00C64942">
        <w:rPr>
          <w:rFonts w:eastAsia="Times New Roman" w:cs="Times New Roman"/>
        </w:rPr>
        <w:t>gave the mo</w:t>
      </w:r>
      <w:r w:rsidR="00A8269B">
        <w:rPr>
          <w:rFonts w:eastAsia="Times New Roman" w:cs="Times New Roman"/>
        </w:rPr>
        <w:t xml:space="preserve">st violent response. </w:t>
      </w:r>
      <w:r w:rsidR="00C45E9E">
        <w:rPr>
          <w:rFonts w:eastAsia="Times New Roman" w:cs="Times New Roman"/>
        </w:rPr>
        <w:t>Thirdly, testing OME at large scale or as an all up round</w:t>
      </w:r>
      <w:r w:rsidR="00115630">
        <w:rPr>
          <w:rFonts w:eastAsia="Times New Roman" w:cs="Times New Roman"/>
        </w:rPr>
        <w:t xml:space="preserve"> comes very late in the design or </w:t>
      </w:r>
      <w:r w:rsidR="007363ED">
        <w:rPr>
          <w:rFonts w:eastAsia="Times New Roman" w:cs="Times New Roman"/>
        </w:rPr>
        <w:t>acquisition</w:t>
      </w:r>
      <w:r w:rsidR="00115630">
        <w:rPr>
          <w:rFonts w:eastAsia="Times New Roman" w:cs="Times New Roman"/>
        </w:rPr>
        <w:t xml:space="preserve"> process</w:t>
      </w:r>
      <w:r w:rsidR="007363ED">
        <w:rPr>
          <w:rFonts w:eastAsia="Times New Roman" w:cs="Times New Roman"/>
        </w:rPr>
        <w:t xml:space="preserve">. </w:t>
      </w:r>
      <w:r w:rsidR="00915CDC">
        <w:rPr>
          <w:rFonts w:eastAsia="Times New Roman" w:cs="Times New Roman"/>
        </w:rPr>
        <w:t>I</w:t>
      </w:r>
      <w:r w:rsidR="007363ED">
        <w:rPr>
          <w:rFonts w:eastAsia="Times New Roman" w:cs="Times New Roman"/>
        </w:rPr>
        <w:t xml:space="preserve">n the above case, the </w:t>
      </w:r>
      <w:r w:rsidR="0041159C">
        <w:rPr>
          <w:rFonts w:eastAsia="Times New Roman" w:cs="Times New Roman"/>
        </w:rPr>
        <w:t xml:space="preserve">items were tested following many years of development. The discovery of the </w:t>
      </w:r>
      <w:r w:rsidR="00621777">
        <w:rPr>
          <w:rFonts w:eastAsia="Times New Roman" w:cs="Times New Roman"/>
        </w:rPr>
        <w:t xml:space="preserve">explosive filling being unsuitable for service use came months before the </w:t>
      </w:r>
      <w:r w:rsidR="006A60A4">
        <w:rPr>
          <w:rFonts w:eastAsia="Times New Roman" w:cs="Times New Roman"/>
        </w:rPr>
        <w:t xml:space="preserve">OME system was due to enter service. The </w:t>
      </w:r>
      <w:r w:rsidR="00214290">
        <w:rPr>
          <w:rFonts w:eastAsia="Times New Roman" w:cs="Times New Roman"/>
        </w:rPr>
        <w:t>e</w:t>
      </w:r>
      <w:r w:rsidR="006A60A4">
        <w:rPr>
          <w:rFonts w:eastAsia="Times New Roman" w:cs="Times New Roman"/>
        </w:rPr>
        <w:t>xplosive had to be redesigned</w:t>
      </w:r>
      <w:r w:rsidR="00214290">
        <w:rPr>
          <w:rFonts w:eastAsia="Times New Roman" w:cs="Times New Roman"/>
        </w:rPr>
        <w:t xml:space="preserve"> and this was a major setback to th</w:t>
      </w:r>
      <w:r w:rsidR="00915CDC">
        <w:rPr>
          <w:rFonts w:eastAsia="Times New Roman" w:cs="Times New Roman"/>
        </w:rPr>
        <w:t>at</w:t>
      </w:r>
      <w:r w:rsidR="00214290">
        <w:rPr>
          <w:rFonts w:eastAsia="Times New Roman" w:cs="Times New Roman"/>
        </w:rPr>
        <w:t xml:space="preserve"> programme</w:t>
      </w:r>
      <w:r w:rsidR="00416964">
        <w:rPr>
          <w:rFonts w:eastAsia="Times New Roman" w:cs="Times New Roman"/>
        </w:rPr>
        <w:t xml:space="preserve"> </w:t>
      </w:r>
      <w:sdt>
        <w:sdtPr>
          <w:rPr>
            <w:rFonts w:eastAsia="Times New Roman" w:cs="Times New Roman"/>
          </w:rPr>
          <w:id w:val="-1619755137"/>
          <w:citation/>
        </w:sdtPr>
        <w:sdtContent>
          <w:r w:rsidR="00416964">
            <w:rPr>
              <w:rFonts w:eastAsia="Times New Roman" w:cs="Times New Roman"/>
            </w:rPr>
            <w:fldChar w:fldCharType="begin"/>
          </w:r>
          <w:r w:rsidR="00416964">
            <w:rPr>
              <w:rFonts w:eastAsia="Times New Roman" w:cs="Times New Roman"/>
            </w:rPr>
            <w:instrText xml:space="preserve"> CITATION Pro22 \l 2057 </w:instrText>
          </w:r>
          <w:r w:rsidR="00416964">
            <w:rPr>
              <w:rFonts w:eastAsia="Times New Roman" w:cs="Times New Roman"/>
            </w:rPr>
            <w:fldChar w:fldCharType="separate"/>
          </w:r>
          <w:r w:rsidR="00416964" w:rsidRPr="00416964">
            <w:rPr>
              <w:rFonts w:eastAsia="Times New Roman" w:cs="Times New Roman"/>
              <w:noProof/>
            </w:rPr>
            <w:t>[2]</w:t>
          </w:r>
          <w:r w:rsidR="00416964">
            <w:rPr>
              <w:rFonts w:eastAsia="Times New Roman" w:cs="Times New Roman"/>
            </w:rPr>
            <w:fldChar w:fldCharType="end"/>
          </w:r>
        </w:sdtContent>
      </w:sdt>
      <w:r w:rsidR="00214290">
        <w:rPr>
          <w:rFonts w:eastAsia="Times New Roman" w:cs="Times New Roman"/>
        </w:rPr>
        <w:t>.</w:t>
      </w:r>
    </w:p>
    <w:p w14:paraId="73C84409" w14:textId="6FA3C38E" w:rsidR="00F73C64" w:rsidRPr="00504678" w:rsidRDefault="00366ECB" w:rsidP="006A0684">
      <w:pPr>
        <w:jc w:val="both"/>
        <w:rPr>
          <w:rFonts w:eastAsia="Times New Roman" w:cs="Times New Roman"/>
          <w:color w:val="FF0000"/>
        </w:rPr>
      </w:pPr>
      <w:r>
        <w:rPr>
          <w:rFonts w:eastAsia="Times New Roman" w:cs="Times New Roman"/>
        </w:rPr>
        <w:t xml:space="preserve">It would be </w:t>
      </w:r>
      <w:r w:rsidR="007A0D8A">
        <w:rPr>
          <w:rFonts w:eastAsia="Times New Roman" w:cs="Times New Roman"/>
        </w:rPr>
        <w:t xml:space="preserve">preferable to find out much earlier in the development process if an explosive is susceptible </w:t>
      </w:r>
      <w:r w:rsidR="00AC6E3D">
        <w:rPr>
          <w:rFonts w:eastAsia="Times New Roman" w:cs="Times New Roman"/>
        </w:rPr>
        <w:t xml:space="preserve">to initiation be penetration of an object </w:t>
      </w:r>
      <w:r w:rsidR="00AC6E3D" w:rsidRPr="00A129EE">
        <w:rPr>
          <w:rFonts w:eastAsia="Times New Roman" w:cs="Times New Roman"/>
        </w:rPr>
        <w:t>(spigot)</w:t>
      </w:r>
      <w:r w:rsidR="00C0052E" w:rsidRPr="00A129EE">
        <w:rPr>
          <w:rFonts w:eastAsia="Times New Roman" w:cs="Times New Roman"/>
        </w:rPr>
        <w:t xml:space="preserve">. </w:t>
      </w:r>
      <w:r w:rsidR="00060A47" w:rsidRPr="00A129EE">
        <w:rPr>
          <w:rFonts w:eastAsia="Times New Roman" w:cs="Times New Roman"/>
        </w:rPr>
        <w:t xml:space="preserve">For that </w:t>
      </w:r>
      <w:r w:rsidR="004B0BD1" w:rsidRPr="00A129EE">
        <w:rPr>
          <w:rFonts w:eastAsia="Times New Roman" w:cs="Times New Roman"/>
        </w:rPr>
        <w:t>reason,</w:t>
      </w:r>
      <w:r w:rsidR="00060A47" w:rsidRPr="00A129EE">
        <w:rPr>
          <w:rFonts w:eastAsia="Times New Roman" w:cs="Times New Roman"/>
        </w:rPr>
        <w:t xml:space="preserve"> </w:t>
      </w:r>
      <w:r w:rsidR="0098201C" w:rsidRPr="00A129EE">
        <w:rPr>
          <w:rFonts w:eastAsia="Times New Roman" w:cs="Times New Roman"/>
        </w:rPr>
        <w:t>several groups have explored test methods that can be carried out on small quantities of explosive</w:t>
      </w:r>
      <w:r w:rsidR="007B49E1" w:rsidRPr="00A129EE">
        <w:rPr>
          <w:rFonts w:eastAsia="Times New Roman" w:cs="Times New Roman"/>
        </w:rPr>
        <w:t xml:space="preserve"> which may be candidates for use in a munition.</w:t>
      </w:r>
    </w:p>
    <w:p w14:paraId="2D16695E" w14:textId="5C330AE2" w:rsidR="00ED2BB6" w:rsidRPr="00C75C31" w:rsidRDefault="00C75C31" w:rsidP="002C4FDE">
      <w:pPr>
        <w:pStyle w:val="Heading2"/>
        <w:rPr>
          <w:rFonts w:cs="Times New Roman"/>
        </w:rPr>
      </w:pPr>
      <w:bookmarkStart w:id="13" w:name="_Toc120011905"/>
      <w:r>
        <w:t>Laboratory Scale Testing</w:t>
      </w:r>
      <w:bookmarkEnd w:id="13"/>
    </w:p>
    <w:p w14:paraId="4DF942E6" w14:textId="25980730" w:rsidR="00ED2BB6" w:rsidRDefault="00ED2BB6" w:rsidP="00ED2BB6">
      <w:pPr>
        <w:jc w:val="both"/>
        <w:rPr>
          <w:rFonts w:eastAsia="Times New Roman" w:cs="Times New Roman"/>
        </w:rPr>
      </w:pPr>
      <w:r>
        <w:rPr>
          <w:rFonts w:eastAsia="Times New Roman" w:cs="Times New Roman"/>
        </w:rPr>
        <w:t xml:space="preserve">Cartwright and Lewis </w:t>
      </w:r>
      <w:sdt>
        <w:sdtPr>
          <w:rPr>
            <w:rFonts w:eastAsia="Times New Roman" w:cs="Times New Roman"/>
          </w:rPr>
          <w:id w:val="1501612318"/>
          <w:citation/>
        </w:sdtPr>
        <w:sdtEndPr/>
        <w:sdtContent>
          <w:r>
            <w:rPr>
              <w:rFonts w:eastAsia="Times New Roman" w:cs="Times New Roman"/>
            </w:rPr>
            <w:fldChar w:fldCharType="begin"/>
          </w:r>
          <w:r>
            <w:rPr>
              <w:rFonts w:eastAsia="Times New Roman" w:cs="Times New Roman"/>
            </w:rPr>
            <w:instrText xml:space="preserve"> CITATION Car07 \l 2057 </w:instrText>
          </w:r>
          <w:r>
            <w:rPr>
              <w:rFonts w:eastAsia="Times New Roman" w:cs="Times New Roman"/>
            </w:rPr>
            <w:fldChar w:fldCharType="separate"/>
          </w:r>
          <w:r w:rsidR="00416964" w:rsidRPr="00416964">
            <w:rPr>
              <w:rFonts w:eastAsia="Times New Roman" w:cs="Times New Roman"/>
              <w:noProof/>
            </w:rPr>
            <w:t>[12]</w:t>
          </w:r>
          <w:r>
            <w:rPr>
              <w:rFonts w:eastAsia="Times New Roman" w:cs="Times New Roman"/>
            </w:rPr>
            <w:fldChar w:fldCharType="end"/>
          </w:r>
        </w:sdtContent>
      </w:sdt>
      <w:r>
        <w:rPr>
          <w:rFonts w:eastAsia="Times New Roman" w:cs="Times New Roman"/>
        </w:rPr>
        <w:t xml:space="preserve"> state that a blow to a munition from a tool, or dropping of a munition from relatively low heights, are cause for accidental initiation of the explosive. They pronounce that the ignition occurs due to hotspots being created in the material where the heat created from the hotspots outweighs the heat loss during the incident. Their experiments, conducted to investigate ignitions from low-speed impacts, involve using a 50mm gas gun to fire a 50mm projectile into a target which contains a</w:t>
      </w:r>
      <w:r w:rsidR="00C516A4">
        <w:rPr>
          <w:rFonts w:eastAsia="Times New Roman" w:cs="Times New Roman"/>
        </w:rPr>
        <w:t xml:space="preserve"> </w:t>
      </w:r>
      <w:r w:rsidR="00E76D6B" w:rsidRPr="00240002">
        <w:rPr>
          <w:rFonts w:eastAsia="Times New Roman" w:cs="Times New Roman"/>
        </w:rPr>
        <w:t xml:space="preserve">comparatively </w:t>
      </w:r>
      <w:r w:rsidR="00C516A4" w:rsidRPr="00240002">
        <w:rPr>
          <w:rFonts w:eastAsia="Times New Roman" w:cs="Times New Roman"/>
        </w:rPr>
        <w:t>small</w:t>
      </w:r>
      <w:r w:rsidRPr="00240002">
        <w:rPr>
          <w:rFonts w:eastAsia="Times New Roman" w:cs="Times New Roman"/>
        </w:rPr>
        <w:t xml:space="preserve"> explosive </w:t>
      </w:r>
      <w:r>
        <w:rPr>
          <w:rFonts w:eastAsia="Times New Roman" w:cs="Times New Roman"/>
        </w:rPr>
        <w:t xml:space="preserve">charge. One such target design had the explosive in a reasonably heavy confinement with a 3mm steel cover. A ‘piston’ was held in a ‘barrel’ in front of the explosive with a steel spigot set up to be rammed into the explosive when struck by the projectile. Depth of penetration was controlled </w:t>
      </w:r>
      <w:proofErr w:type="gramStart"/>
      <w:r>
        <w:rPr>
          <w:rFonts w:eastAsia="Times New Roman" w:cs="Times New Roman"/>
        </w:rPr>
        <w:t>by the use of</w:t>
      </w:r>
      <w:proofErr w:type="gramEnd"/>
      <w:r>
        <w:rPr>
          <w:rFonts w:eastAsia="Times New Roman" w:cs="Times New Roman"/>
        </w:rPr>
        <w:t xml:space="preserve"> shims around the explosive sample. HSV (High Speed Video) was employed to record the explosive events </w:t>
      </w:r>
      <w:sdt>
        <w:sdtPr>
          <w:rPr>
            <w:rFonts w:eastAsia="Times New Roman" w:cs="Times New Roman"/>
          </w:rPr>
          <w:id w:val="-569199857"/>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 xml:space="preserve">. </w:t>
      </w:r>
    </w:p>
    <w:p w14:paraId="6E885030" w14:textId="2B2BD617" w:rsidR="00ED2BB6" w:rsidRDefault="00ED2BB6" w:rsidP="00ED2BB6">
      <w:pPr>
        <w:jc w:val="both"/>
        <w:rPr>
          <w:rFonts w:eastAsia="Times New Roman" w:cs="Times New Roman"/>
        </w:rPr>
      </w:pPr>
      <w:r>
        <w:rPr>
          <w:rFonts w:eastAsia="Times New Roman" w:cs="Times New Roman"/>
        </w:rPr>
        <w:t xml:space="preserve">Cartwright and Lewis used a variety of test arrangements including 13mm and 4mm flat and round nosed spigots. They continued testing using different depths of penetration as well as grit on the surface of the spigot. No responses of detonation occurred; </w:t>
      </w:r>
      <w:proofErr w:type="gramStart"/>
      <w:r>
        <w:rPr>
          <w:rFonts w:eastAsia="Times New Roman" w:cs="Times New Roman"/>
        </w:rPr>
        <w:t>however</w:t>
      </w:r>
      <w:proofErr w:type="gramEnd"/>
      <w:r>
        <w:rPr>
          <w:rFonts w:eastAsia="Times New Roman" w:cs="Times New Roman"/>
        </w:rPr>
        <w:t xml:space="preserve"> they did report responses of deflagration which did not completely consume the explosive sample. No explosive responses were recorded at a velocity under 42ms</w:t>
      </w:r>
      <w:r w:rsidRPr="003735D6">
        <w:rPr>
          <w:rFonts w:eastAsia="Times New Roman" w:cs="Times New Roman"/>
          <w:vertAlign w:val="superscript"/>
        </w:rPr>
        <w:t>-1</w:t>
      </w:r>
      <w:r>
        <w:rPr>
          <w:rFonts w:eastAsia="Times New Roman" w:cs="Times New Roman"/>
        </w:rPr>
        <w:t>, and the 4mm spigot needed to be fired at 115ms</w:t>
      </w:r>
      <w:r>
        <w:rPr>
          <w:rFonts w:eastAsia="Times New Roman" w:cs="Times New Roman"/>
          <w:vertAlign w:val="superscript"/>
        </w:rPr>
        <w:t>-1</w:t>
      </w:r>
      <w:r>
        <w:rPr>
          <w:rFonts w:eastAsia="Times New Roman" w:cs="Times New Roman"/>
        </w:rPr>
        <w:t xml:space="preserve"> to get a response </w:t>
      </w:r>
      <w:sdt>
        <w:sdtPr>
          <w:rPr>
            <w:rFonts w:eastAsia="Times New Roman" w:cs="Times New Roman"/>
          </w:rPr>
          <w:id w:val="-1564094153"/>
          <w:citation/>
        </w:sdtPr>
        <w:sdtEnd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w:t>
      </w:r>
    </w:p>
    <w:p w14:paraId="3E9F16A7" w14:textId="77777777" w:rsidR="008C6B3A" w:rsidRDefault="008C6B3A" w:rsidP="008C6B3A">
      <w:pPr>
        <w:rPr>
          <w:rFonts w:eastAsia="Times New Roman" w:cs="Times New Roman"/>
        </w:rPr>
      </w:pPr>
    </w:p>
    <w:p w14:paraId="72795A24" w14:textId="77777777" w:rsidR="008C6B3A" w:rsidRDefault="008C6B3A" w:rsidP="008C6B3A">
      <w:pPr>
        <w:rPr>
          <w:rFonts w:asciiTheme="majorHAnsi" w:eastAsia="Times New Roman" w:hAnsiTheme="majorHAnsi" w:cstheme="majorBidi"/>
          <w:color w:val="2F5496" w:themeColor="accent1" w:themeShade="BF"/>
          <w:sz w:val="32"/>
          <w:szCs w:val="32"/>
        </w:rPr>
      </w:pPr>
      <w:r>
        <w:rPr>
          <w:rFonts w:eastAsia="Times New Roman"/>
        </w:rPr>
        <w:br w:type="page"/>
      </w:r>
    </w:p>
    <w:p w14:paraId="132DD88A" w14:textId="0D92A395" w:rsidR="00F01D40" w:rsidRDefault="003812B2" w:rsidP="00E84E00">
      <w:pPr>
        <w:jc w:val="both"/>
        <w:rPr>
          <w:rFonts w:eastAsia="Times New Roman" w:cs="Times New Roman"/>
        </w:rPr>
      </w:pPr>
      <w:r>
        <w:rPr>
          <w:rFonts w:eastAsia="Times New Roman" w:cs="Times New Roman"/>
        </w:rPr>
        <w:lastRenderedPageBreak/>
        <w:t>In 2016</w:t>
      </w:r>
      <w:r w:rsidR="00582D09">
        <w:rPr>
          <w:rFonts w:eastAsia="Times New Roman" w:cs="Times New Roman"/>
        </w:rPr>
        <w:t>,</w:t>
      </w:r>
      <w:r>
        <w:rPr>
          <w:rFonts w:eastAsia="Times New Roman" w:cs="Times New Roman"/>
        </w:rPr>
        <w:t xml:space="preserve"> Holmes </w:t>
      </w:r>
      <w:r w:rsidRPr="00235574">
        <w:rPr>
          <w:rFonts w:eastAsia="Times New Roman" w:cs="Times New Roman"/>
          <w:i/>
          <w:iCs/>
        </w:rPr>
        <w:t>et al</w:t>
      </w:r>
      <w:r>
        <w:rPr>
          <w:rFonts w:eastAsia="Times New Roman" w:cs="Times New Roman"/>
        </w:rPr>
        <w:t xml:space="preserve"> </w:t>
      </w:r>
      <w:sdt>
        <w:sdtPr>
          <w:rPr>
            <w:rFonts w:eastAsia="Times New Roman" w:cs="Times New Roman"/>
          </w:rPr>
          <w:id w:val="-2123301688"/>
          <w:citation/>
        </w:sdtPr>
        <w:sdtEndPr/>
        <w:sdtContent>
          <w:r>
            <w:rPr>
              <w:rFonts w:eastAsia="Times New Roman" w:cs="Times New Roman"/>
            </w:rPr>
            <w:fldChar w:fldCharType="begin"/>
          </w:r>
          <w:r>
            <w:rPr>
              <w:rFonts w:eastAsia="Times New Roman" w:cs="Times New Roman"/>
            </w:rPr>
            <w:instrText xml:space="preserve"> CITATION Hol17 \l 2057 </w:instrText>
          </w:r>
          <w:r>
            <w:rPr>
              <w:rFonts w:eastAsia="Times New Roman" w:cs="Times New Roman"/>
            </w:rPr>
            <w:fldChar w:fldCharType="separate"/>
          </w:r>
          <w:r w:rsidR="00416964" w:rsidRPr="00416964">
            <w:rPr>
              <w:rFonts w:eastAsia="Times New Roman" w:cs="Times New Roman"/>
              <w:noProof/>
            </w:rPr>
            <w:t>[13]</w:t>
          </w:r>
          <w:r>
            <w:rPr>
              <w:rFonts w:eastAsia="Times New Roman" w:cs="Times New Roman"/>
            </w:rPr>
            <w:fldChar w:fldCharType="end"/>
          </w:r>
        </w:sdtContent>
      </w:sdt>
      <w:r>
        <w:rPr>
          <w:rFonts w:eastAsia="Times New Roman" w:cs="Times New Roman"/>
        </w:rPr>
        <w:t xml:space="preserve"> </w:t>
      </w:r>
      <w:r w:rsidR="006B5410">
        <w:rPr>
          <w:rFonts w:eastAsia="Times New Roman" w:cs="Times New Roman"/>
        </w:rPr>
        <w:t>from LANL</w:t>
      </w:r>
      <w:r w:rsidR="006B5410">
        <w:rPr>
          <w:rStyle w:val="FootnoteReference"/>
          <w:rFonts w:eastAsia="Times New Roman" w:cs="Times New Roman"/>
        </w:rPr>
        <w:footnoteReference w:id="5"/>
      </w:r>
      <w:r w:rsidR="006B5410">
        <w:rPr>
          <w:rFonts w:eastAsia="Times New Roman" w:cs="Times New Roman"/>
        </w:rPr>
        <w:t xml:space="preserve">, </w:t>
      </w:r>
      <w:r>
        <w:rPr>
          <w:rFonts w:eastAsia="Times New Roman" w:cs="Times New Roman"/>
        </w:rPr>
        <w:t xml:space="preserve">began investigating the possible outcomes of a </w:t>
      </w:r>
      <w:r w:rsidR="00F01D40">
        <w:rPr>
          <w:rFonts w:eastAsia="Times New Roman" w:cs="Times New Roman"/>
        </w:rPr>
        <w:t>low-speed</w:t>
      </w:r>
      <w:r>
        <w:rPr>
          <w:rFonts w:eastAsia="Times New Roman" w:cs="Times New Roman"/>
        </w:rPr>
        <w:t xml:space="preserve"> penetration impact of a cased charge of explosive. The </w:t>
      </w:r>
      <w:r w:rsidR="00F01D40">
        <w:rPr>
          <w:rFonts w:eastAsia="Times New Roman" w:cs="Times New Roman"/>
        </w:rPr>
        <w:t>accident scenario involved the dropping of a charge onto a spigot during handling in an assembly facility</w:t>
      </w:r>
      <w:r w:rsidR="007E7C23">
        <w:rPr>
          <w:rFonts w:eastAsia="Times New Roman" w:cs="Times New Roman"/>
        </w:rPr>
        <w:t>, o</w:t>
      </w:r>
      <w:r w:rsidR="00F01D40">
        <w:rPr>
          <w:rFonts w:eastAsia="Times New Roman" w:cs="Times New Roman"/>
        </w:rPr>
        <w:t>r a worker falling onto the cased assembly whilst holding a tool. The low-speed velocity (0-10ms</w:t>
      </w:r>
      <w:r w:rsidR="00F01D40" w:rsidRPr="00F01D40">
        <w:rPr>
          <w:rFonts w:eastAsia="Times New Roman" w:cs="Times New Roman"/>
          <w:vertAlign w:val="superscript"/>
        </w:rPr>
        <w:t>-1</w:t>
      </w:r>
      <w:r w:rsidR="00F01D40">
        <w:rPr>
          <w:rFonts w:eastAsia="Times New Roman" w:cs="Times New Roman"/>
        </w:rPr>
        <w:t>)</w:t>
      </w:r>
      <w:r w:rsidR="00F01D40" w:rsidRPr="00F01D40">
        <w:rPr>
          <w:rFonts w:eastAsia="Times New Roman" w:cs="Times New Roman"/>
          <w:vertAlign w:val="superscript"/>
        </w:rPr>
        <w:t xml:space="preserve"> </w:t>
      </w:r>
      <w:r w:rsidR="00F01D40">
        <w:rPr>
          <w:rFonts w:eastAsia="Times New Roman" w:cs="Times New Roman"/>
        </w:rPr>
        <w:t xml:space="preserve">simulated a ‘stabbing’ action as the worker impacted the charge. </w:t>
      </w:r>
      <w:r w:rsidR="00B237AE">
        <w:rPr>
          <w:rFonts w:eastAsia="Times New Roman" w:cs="Times New Roman"/>
        </w:rPr>
        <w:t xml:space="preserve">A cylindrical explosive charge of 1” x 1” cased in a steel confinement with a </w:t>
      </w:r>
      <w:r w:rsidR="005D1E6C">
        <w:rPr>
          <w:rFonts w:eastAsia="Times New Roman" w:cs="Times New Roman"/>
        </w:rPr>
        <w:t xml:space="preserve">1mm thick </w:t>
      </w:r>
      <w:proofErr w:type="gramStart"/>
      <w:r w:rsidR="00B237AE">
        <w:rPr>
          <w:rFonts w:eastAsia="Times New Roman" w:cs="Times New Roman"/>
        </w:rPr>
        <w:t>stainless steel</w:t>
      </w:r>
      <w:proofErr w:type="gramEnd"/>
      <w:r w:rsidR="00B237AE">
        <w:rPr>
          <w:rFonts w:eastAsia="Times New Roman" w:cs="Times New Roman"/>
        </w:rPr>
        <w:t xml:space="preserve"> case was used for the experiments</w:t>
      </w:r>
      <w:r w:rsidR="005D1E6C">
        <w:rPr>
          <w:rFonts w:eastAsia="Times New Roman" w:cs="Times New Roman"/>
        </w:rPr>
        <w:t xml:space="preserve">, this can be seen in </w:t>
      </w:r>
      <w:r w:rsidR="005D1E6C">
        <w:rPr>
          <w:rFonts w:eastAsia="Times New Roman" w:cs="Times New Roman"/>
        </w:rPr>
        <w:fldChar w:fldCharType="begin"/>
      </w:r>
      <w:r w:rsidR="005D1E6C">
        <w:rPr>
          <w:rFonts w:eastAsia="Times New Roman" w:cs="Times New Roman"/>
        </w:rPr>
        <w:instrText xml:space="preserve"> REF _Ref110504216 \h </w:instrText>
      </w:r>
      <w:r w:rsidR="00E84E00">
        <w:rPr>
          <w:rFonts w:eastAsia="Times New Roman" w:cs="Times New Roman"/>
        </w:rPr>
        <w:instrText xml:space="preserve"> \* MERGEFORMAT </w:instrText>
      </w:r>
      <w:r w:rsidR="005D1E6C">
        <w:rPr>
          <w:rFonts w:eastAsia="Times New Roman" w:cs="Times New Roman"/>
        </w:rPr>
      </w:r>
      <w:r w:rsidR="005D1E6C">
        <w:rPr>
          <w:rFonts w:eastAsia="Times New Roman" w:cs="Times New Roman"/>
        </w:rPr>
        <w:fldChar w:fldCharType="separate"/>
      </w:r>
      <w:r w:rsidR="0079695F">
        <w:t xml:space="preserve">Figure </w:t>
      </w:r>
      <w:r w:rsidR="0079695F">
        <w:rPr>
          <w:noProof/>
        </w:rPr>
        <w:t>3</w:t>
      </w:r>
      <w:r w:rsidR="005D1E6C">
        <w:rPr>
          <w:rFonts w:eastAsia="Times New Roman" w:cs="Times New Roman"/>
        </w:rPr>
        <w:fldChar w:fldCharType="end"/>
      </w:r>
      <w:r w:rsidR="00E84E00">
        <w:rPr>
          <w:rFonts w:eastAsia="Times New Roman" w:cs="Times New Roman"/>
        </w:rPr>
        <w:t>.</w:t>
      </w:r>
    </w:p>
    <w:p w14:paraId="3DF7DC2D" w14:textId="0573B49E" w:rsidR="00B237AE" w:rsidRDefault="006F4294" w:rsidP="00B237AE">
      <w:pPr>
        <w:keepNext/>
        <w:jc w:val="center"/>
      </w:pPr>
      <w:r w:rsidRPr="00B237AE">
        <w:rPr>
          <w:rFonts w:eastAsia="Times New Roman" w:cs="Times New Roman"/>
          <w:noProof/>
        </w:rPr>
        <w:drawing>
          <wp:inline distT="0" distB="0" distL="0" distR="0" wp14:anchorId="42E4C493" wp14:editId="5D561790">
            <wp:extent cx="2146838" cy="1527238"/>
            <wp:effectExtent l="0" t="0" r="6350" b="0"/>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a:blip r:embed="rId16" cstate="screen">
                      <a:extLst>
                        <a:ext uri="{28A0092B-C50C-407E-A947-70E740481C1C}">
                          <a14:useLocalDpi xmlns:a14="http://schemas.microsoft.com/office/drawing/2010/main"/>
                        </a:ext>
                      </a:extLst>
                    </a:blip>
                    <a:stretch>
                      <a:fillRect/>
                    </a:stretch>
                  </pic:blipFill>
                  <pic:spPr>
                    <a:xfrm>
                      <a:off x="0" y="0"/>
                      <a:ext cx="2197685" cy="1563410"/>
                    </a:xfrm>
                    <a:prstGeom prst="rect">
                      <a:avLst/>
                    </a:prstGeom>
                  </pic:spPr>
                </pic:pic>
              </a:graphicData>
            </a:graphic>
          </wp:inline>
        </w:drawing>
      </w:r>
    </w:p>
    <w:p w14:paraId="5888779C" w14:textId="5C2C0035" w:rsidR="00B237AE" w:rsidRDefault="00B237AE" w:rsidP="00B237AE">
      <w:pPr>
        <w:pStyle w:val="Caption"/>
        <w:jc w:val="center"/>
        <w:rPr>
          <w:rFonts w:eastAsia="Times New Roman" w:cs="Times New Roman"/>
        </w:rPr>
      </w:pPr>
      <w:bookmarkStart w:id="14" w:name="_Ref110504216"/>
      <w:bookmarkStart w:id="15" w:name="_Toc119938913"/>
      <w:r>
        <w:t xml:space="preserve">Figure </w:t>
      </w:r>
      <w:r>
        <w:fldChar w:fldCharType="begin"/>
      </w:r>
      <w:r>
        <w:instrText xml:space="preserve"> SEQ Figure \* ARABIC </w:instrText>
      </w:r>
      <w:r>
        <w:fldChar w:fldCharType="separate"/>
      </w:r>
      <w:r w:rsidR="0079695F">
        <w:rPr>
          <w:noProof/>
        </w:rPr>
        <w:t>3</w:t>
      </w:r>
      <w:r>
        <w:fldChar w:fldCharType="end"/>
      </w:r>
      <w:bookmarkEnd w:id="14"/>
      <w:r>
        <w:t xml:space="preserve"> - Design of test vehicle for </w:t>
      </w:r>
      <w:r w:rsidR="005D1E6C">
        <w:t>“P</w:t>
      </w:r>
      <w:r>
        <w:t xml:space="preserve">unch </w:t>
      </w:r>
      <w:r w:rsidR="005D1E6C">
        <w:t>G</w:t>
      </w:r>
      <w:r>
        <w:t>un</w:t>
      </w:r>
      <w:r w:rsidR="005D1E6C">
        <w:t>”</w:t>
      </w:r>
      <w:r>
        <w:t xml:space="preserve"> experiments </w:t>
      </w:r>
      <w:sdt>
        <w:sdtPr>
          <w:id w:val="-1884247163"/>
          <w:citation/>
        </w:sdtPr>
        <w:sdtEndPr/>
        <w:sdtContent>
          <w:r w:rsidR="005D1E6C">
            <w:fldChar w:fldCharType="begin"/>
          </w:r>
          <w:r w:rsidR="005D1E6C">
            <w:rPr>
              <w:lang w:val="en-GB"/>
            </w:rPr>
            <w:instrText xml:space="preserve"> CITATION Hol19 \l 2057 </w:instrText>
          </w:r>
          <w:r w:rsidR="005D1E6C">
            <w:fldChar w:fldCharType="separate"/>
          </w:r>
          <w:r w:rsidR="00416964" w:rsidRPr="00416964">
            <w:rPr>
              <w:noProof/>
              <w:lang w:val="en-GB"/>
            </w:rPr>
            <w:t>[14]</w:t>
          </w:r>
          <w:r w:rsidR="005D1E6C">
            <w:fldChar w:fldCharType="end"/>
          </w:r>
        </w:sdtContent>
      </w:sdt>
      <w:bookmarkEnd w:id="15"/>
    </w:p>
    <w:p w14:paraId="63141DB3" w14:textId="6F1240C3" w:rsidR="00B237AE" w:rsidRDefault="00B237AE" w:rsidP="008C6B3A">
      <w:pPr>
        <w:rPr>
          <w:rFonts w:eastAsia="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6"/>
        <w:gridCol w:w="4760"/>
      </w:tblGrid>
      <w:tr w:rsidR="00CB4016" w14:paraId="321FF798" w14:textId="77777777" w:rsidTr="00CB4016">
        <w:trPr>
          <w:trHeight w:val="3641"/>
        </w:trPr>
        <w:tc>
          <w:tcPr>
            <w:tcW w:w="4508" w:type="dxa"/>
          </w:tcPr>
          <w:p w14:paraId="06C79D59" w14:textId="67C1BF93" w:rsidR="00CB4016" w:rsidRDefault="00AE2E91" w:rsidP="00CB4016">
            <w:pPr>
              <w:keepNext/>
              <w:jc w:val="center"/>
            </w:pPr>
            <w:r w:rsidRPr="005D1E6C">
              <w:rPr>
                <w:rFonts w:eastAsia="Times New Roman" w:cs="Times New Roman"/>
                <w:noProof/>
              </w:rPr>
              <w:drawing>
                <wp:inline distT="0" distB="0" distL="0" distR="0" wp14:anchorId="0EDF48F7" wp14:editId="26FEE80D">
                  <wp:extent cx="2690990" cy="20234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screen">
                            <a:extLst>
                              <a:ext uri="{28A0092B-C50C-407E-A947-70E740481C1C}">
                                <a14:useLocalDpi xmlns:a14="http://schemas.microsoft.com/office/drawing/2010/main"/>
                              </a:ext>
                            </a:extLst>
                          </a:blip>
                          <a:stretch>
                            <a:fillRect/>
                          </a:stretch>
                        </pic:blipFill>
                        <pic:spPr>
                          <a:xfrm>
                            <a:off x="0" y="0"/>
                            <a:ext cx="2733659" cy="2055544"/>
                          </a:xfrm>
                          <a:prstGeom prst="rect">
                            <a:avLst/>
                          </a:prstGeom>
                        </pic:spPr>
                      </pic:pic>
                    </a:graphicData>
                  </a:graphic>
                </wp:inline>
              </w:drawing>
            </w:r>
          </w:p>
          <w:p w14:paraId="67C4B71B" w14:textId="618ACE06" w:rsidR="005D1E6C" w:rsidRDefault="00CB4016" w:rsidP="00CB4016">
            <w:pPr>
              <w:pStyle w:val="Caption"/>
              <w:jc w:val="center"/>
              <w:rPr>
                <w:rFonts w:eastAsia="Times New Roman" w:cs="Times New Roman"/>
              </w:rPr>
            </w:pPr>
            <w:bookmarkStart w:id="16" w:name="_Ref110504825"/>
            <w:bookmarkStart w:id="17" w:name="_Toc119938914"/>
            <w:r>
              <w:t xml:space="preserve">Figure </w:t>
            </w:r>
            <w:r>
              <w:fldChar w:fldCharType="begin"/>
            </w:r>
            <w:r>
              <w:instrText xml:space="preserve"> SEQ Figure \* ARABIC </w:instrText>
            </w:r>
            <w:r>
              <w:fldChar w:fldCharType="separate"/>
            </w:r>
            <w:r w:rsidR="0079695F">
              <w:rPr>
                <w:noProof/>
              </w:rPr>
              <w:t>4</w:t>
            </w:r>
            <w:r>
              <w:fldChar w:fldCharType="end"/>
            </w:r>
            <w:bookmarkEnd w:id="16"/>
            <w:r>
              <w:t xml:space="preserve"> - Punch Gun CAD design </w:t>
            </w:r>
            <w:sdt>
              <w:sdtPr>
                <w:id w:val="1489984291"/>
                <w:citation/>
              </w:sdtPr>
              <w:sdtEndPr/>
              <w:sdtContent>
                <w:r>
                  <w:fldChar w:fldCharType="begin"/>
                </w:r>
                <w:r>
                  <w:rPr>
                    <w:lang w:val="en-GB"/>
                  </w:rPr>
                  <w:instrText xml:space="preserve"> CITATION Hol19 \l 2057 </w:instrText>
                </w:r>
                <w:r>
                  <w:fldChar w:fldCharType="separate"/>
                </w:r>
                <w:r w:rsidR="00416964" w:rsidRPr="00416964">
                  <w:rPr>
                    <w:noProof/>
                    <w:lang w:val="en-GB"/>
                  </w:rPr>
                  <w:t>[14]</w:t>
                </w:r>
                <w:r>
                  <w:fldChar w:fldCharType="end"/>
                </w:r>
              </w:sdtContent>
            </w:sdt>
            <w:bookmarkEnd w:id="17"/>
          </w:p>
        </w:tc>
        <w:tc>
          <w:tcPr>
            <w:tcW w:w="4508" w:type="dxa"/>
          </w:tcPr>
          <w:p w14:paraId="5D07B0D2" w14:textId="2681EB56" w:rsidR="00CB4016" w:rsidRDefault="002B5F78" w:rsidP="00CB4016">
            <w:pPr>
              <w:keepNext/>
              <w:jc w:val="center"/>
            </w:pPr>
            <w:r w:rsidRPr="00CB4016">
              <w:rPr>
                <w:rFonts w:eastAsia="Times New Roman" w:cs="Times New Roman"/>
                <w:noProof/>
              </w:rPr>
              <w:drawing>
                <wp:inline distT="0" distB="0" distL="0" distR="0" wp14:anchorId="612E14D0" wp14:editId="3FE14FD8">
                  <wp:extent cx="3018280" cy="20231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screen">
                            <a:extLst>
                              <a:ext uri="{28A0092B-C50C-407E-A947-70E740481C1C}">
                                <a14:useLocalDpi xmlns:a14="http://schemas.microsoft.com/office/drawing/2010/main"/>
                              </a:ext>
                            </a:extLst>
                          </a:blip>
                          <a:stretch>
                            <a:fillRect/>
                          </a:stretch>
                        </pic:blipFill>
                        <pic:spPr>
                          <a:xfrm>
                            <a:off x="0" y="0"/>
                            <a:ext cx="3088425" cy="2070127"/>
                          </a:xfrm>
                          <a:prstGeom prst="rect">
                            <a:avLst/>
                          </a:prstGeom>
                        </pic:spPr>
                      </pic:pic>
                    </a:graphicData>
                  </a:graphic>
                </wp:inline>
              </w:drawing>
            </w:r>
          </w:p>
          <w:p w14:paraId="00B16FF0" w14:textId="214EF72B" w:rsidR="005D1E6C" w:rsidRDefault="00CB4016" w:rsidP="00CB4016">
            <w:pPr>
              <w:pStyle w:val="Caption"/>
              <w:jc w:val="center"/>
              <w:rPr>
                <w:rFonts w:eastAsia="Times New Roman" w:cs="Times New Roman"/>
              </w:rPr>
            </w:pPr>
            <w:bookmarkStart w:id="18" w:name="_Ref110504838"/>
            <w:bookmarkStart w:id="19" w:name="_Toc119938915"/>
            <w:r>
              <w:t xml:space="preserve">Figure </w:t>
            </w:r>
            <w:r>
              <w:fldChar w:fldCharType="begin"/>
            </w:r>
            <w:r>
              <w:instrText xml:space="preserve"> SEQ Figure \* ARABIC </w:instrText>
            </w:r>
            <w:r>
              <w:fldChar w:fldCharType="separate"/>
            </w:r>
            <w:r w:rsidR="0079695F">
              <w:rPr>
                <w:noProof/>
              </w:rPr>
              <w:t>5</w:t>
            </w:r>
            <w:r>
              <w:fldChar w:fldCharType="end"/>
            </w:r>
            <w:bookmarkEnd w:id="18"/>
            <w:r>
              <w:t xml:space="preserve"> - Experimental set up (target retracted) </w:t>
            </w:r>
            <w:sdt>
              <w:sdtPr>
                <w:id w:val="411979600"/>
                <w:citation/>
              </w:sdtPr>
              <w:sdtEndPr/>
              <w:sdtContent>
                <w:r>
                  <w:fldChar w:fldCharType="begin"/>
                </w:r>
                <w:r>
                  <w:rPr>
                    <w:lang w:val="en-GB"/>
                  </w:rPr>
                  <w:instrText xml:space="preserve"> CITATION Hol19 \l 2057 </w:instrText>
                </w:r>
                <w:r>
                  <w:fldChar w:fldCharType="separate"/>
                </w:r>
                <w:r w:rsidR="00416964" w:rsidRPr="00416964">
                  <w:rPr>
                    <w:noProof/>
                    <w:lang w:val="en-GB"/>
                  </w:rPr>
                  <w:t>[14]</w:t>
                </w:r>
                <w:r>
                  <w:fldChar w:fldCharType="end"/>
                </w:r>
              </w:sdtContent>
            </w:sdt>
            <w:bookmarkEnd w:id="19"/>
          </w:p>
        </w:tc>
      </w:tr>
    </w:tbl>
    <w:p w14:paraId="1E6C5EB2" w14:textId="15952E28" w:rsidR="00F57CFE" w:rsidRPr="009975A1" w:rsidRDefault="002B1F54" w:rsidP="00E84E00">
      <w:pPr>
        <w:jc w:val="both"/>
        <w:rPr>
          <w:rFonts w:eastAsia="Times New Roman" w:cs="Times New Roman"/>
        </w:rPr>
      </w:pPr>
      <w:r>
        <w:rPr>
          <w:rFonts w:eastAsia="Times New Roman" w:cs="Times New Roman"/>
        </w:rPr>
        <w:t>Using their “Punch Gun”</w:t>
      </w:r>
      <w:r w:rsidR="00CB4016">
        <w:rPr>
          <w:rFonts w:eastAsia="Times New Roman" w:cs="Times New Roman"/>
        </w:rPr>
        <w:t xml:space="preserve"> (as seen in </w:t>
      </w:r>
      <w:r w:rsidR="00CB4016">
        <w:rPr>
          <w:rFonts w:eastAsia="Times New Roman" w:cs="Times New Roman"/>
        </w:rPr>
        <w:fldChar w:fldCharType="begin"/>
      </w:r>
      <w:r w:rsidR="00CB4016">
        <w:rPr>
          <w:rFonts w:eastAsia="Times New Roman" w:cs="Times New Roman"/>
        </w:rPr>
        <w:instrText xml:space="preserve"> REF _Ref110504825 \h </w:instrText>
      </w:r>
      <w:r w:rsidR="00E84E00">
        <w:rPr>
          <w:rFonts w:eastAsia="Times New Roman" w:cs="Times New Roman"/>
        </w:rPr>
        <w:instrText xml:space="preserve"> \* MERGEFORMAT </w:instrText>
      </w:r>
      <w:r w:rsidR="00CB4016">
        <w:rPr>
          <w:rFonts w:eastAsia="Times New Roman" w:cs="Times New Roman"/>
        </w:rPr>
      </w:r>
      <w:r w:rsidR="00CB4016">
        <w:rPr>
          <w:rFonts w:eastAsia="Times New Roman" w:cs="Times New Roman"/>
        </w:rPr>
        <w:fldChar w:fldCharType="separate"/>
      </w:r>
      <w:r w:rsidR="0079695F">
        <w:t xml:space="preserve">Figure </w:t>
      </w:r>
      <w:r w:rsidR="0079695F">
        <w:rPr>
          <w:noProof/>
        </w:rPr>
        <w:t>4</w:t>
      </w:r>
      <w:r w:rsidR="00CB4016">
        <w:rPr>
          <w:rFonts w:eastAsia="Times New Roman" w:cs="Times New Roman"/>
        </w:rPr>
        <w:fldChar w:fldCharType="end"/>
      </w:r>
      <w:r w:rsidR="00CB4016">
        <w:rPr>
          <w:rFonts w:eastAsia="Times New Roman" w:cs="Times New Roman"/>
        </w:rPr>
        <w:t xml:space="preserve"> and </w:t>
      </w:r>
      <w:r w:rsidR="00CB4016">
        <w:rPr>
          <w:rFonts w:eastAsia="Times New Roman" w:cs="Times New Roman"/>
        </w:rPr>
        <w:fldChar w:fldCharType="begin"/>
      </w:r>
      <w:r w:rsidR="00CB4016">
        <w:rPr>
          <w:rFonts w:eastAsia="Times New Roman" w:cs="Times New Roman"/>
        </w:rPr>
        <w:instrText xml:space="preserve"> REF _Ref110504838 \h </w:instrText>
      </w:r>
      <w:r w:rsidR="00E84E00">
        <w:rPr>
          <w:rFonts w:eastAsia="Times New Roman" w:cs="Times New Roman"/>
        </w:rPr>
        <w:instrText xml:space="preserve"> \* MERGEFORMAT </w:instrText>
      </w:r>
      <w:r w:rsidR="00CB4016">
        <w:rPr>
          <w:rFonts w:eastAsia="Times New Roman" w:cs="Times New Roman"/>
        </w:rPr>
      </w:r>
      <w:r w:rsidR="00CB4016">
        <w:rPr>
          <w:rFonts w:eastAsia="Times New Roman" w:cs="Times New Roman"/>
        </w:rPr>
        <w:fldChar w:fldCharType="separate"/>
      </w:r>
      <w:r w:rsidR="0079695F">
        <w:t xml:space="preserve">Figure </w:t>
      </w:r>
      <w:r w:rsidR="0079695F">
        <w:rPr>
          <w:noProof/>
        </w:rPr>
        <w:t>5</w:t>
      </w:r>
      <w:r w:rsidR="00CB4016">
        <w:rPr>
          <w:rFonts w:eastAsia="Times New Roman" w:cs="Times New Roman"/>
        </w:rPr>
        <w:fldChar w:fldCharType="end"/>
      </w:r>
      <w:r w:rsidR="00CB4016">
        <w:rPr>
          <w:rFonts w:eastAsia="Times New Roman" w:cs="Times New Roman"/>
        </w:rPr>
        <w:t>)</w:t>
      </w:r>
      <w:r>
        <w:rPr>
          <w:rFonts w:eastAsia="Times New Roman" w:cs="Times New Roman"/>
        </w:rPr>
        <w:t xml:space="preserve"> </w:t>
      </w:r>
      <w:r w:rsidR="007A4685">
        <w:rPr>
          <w:rFonts w:eastAsia="Times New Roman" w:cs="Times New Roman"/>
        </w:rPr>
        <w:t xml:space="preserve">Holmes found that </w:t>
      </w:r>
      <w:r w:rsidR="009975A1">
        <w:rPr>
          <w:rFonts w:eastAsia="Times New Roman" w:cs="Times New Roman"/>
        </w:rPr>
        <w:t>a pointed spigot, with an angle of 40</w:t>
      </w:r>
      <w:r w:rsidR="009975A1" w:rsidRPr="009975A1">
        <w:rPr>
          <w:rFonts w:eastAsia="Times New Roman" w:cs="Times New Roman"/>
          <w:vertAlign w:val="superscript"/>
        </w:rPr>
        <w:t>o</w:t>
      </w:r>
      <w:r w:rsidR="009975A1">
        <w:rPr>
          <w:rFonts w:eastAsia="Times New Roman" w:cs="Times New Roman"/>
        </w:rPr>
        <w:t>, penetrating a 1mm thick stainless steel case at 1.5ms</w:t>
      </w:r>
      <w:r w:rsidR="009975A1" w:rsidRPr="009975A1">
        <w:rPr>
          <w:rFonts w:eastAsia="Times New Roman" w:cs="Times New Roman"/>
          <w:vertAlign w:val="superscript"/>
        </w:rPr>
        <w:t>-1</w:t>
      </w:r>
      <w:r w:rsidR="009975A1">
        <w:rPr>
          <w:rFonts w:eastAsia="Times New Roman" w:cs="Times New Roman"/>
        </w:rPr>
        <w:t xml:space="preserve"> had enough energy to cause a reaction of the explosive. </w:t>
      </w:r>
      <w:r w:rsidR="00AC2628">
        <w:rPr>
          <w:rFonts w:eastAsia="Times New Roman" w:cs="Times New Roman"/>
        </w:rPr>
        <w:t>One of t</w:t>
      </w:r>
      <w:r w:rsidR="009975A1">
        <w:rPr>
          <w:rFonts w:eastAsia="Times New Roman" w:cs="Times New Roman"/>
        </w:rPr>
        <w:t>he largest reaction</w:t>
      </w:r>
      <w:r w:rsidR="00AC2628">
        <w:rPr>
          <w:rFonts w:eastAsia="Times New Roman" w:cs="Times New Roman"/>
        </w:rPr>
        <w:t>s</w:t>
      </w:r>
      <w:r w:rsidR="009975A1">
        <w:rPr>
          <w:rFonts w:eastAsia="Times New Roman" w:cs="Times New Roman"/>
        </w:rPr>
        <w:t xml:space="preserve"> was captured at 2ms</w:t>
      </w:r>
      <w:r w:rsidR="009975A1" w:rsidRPr="009975A1">
        <w:rPr>
          <w:rFonts w:eastAsia="Times New Roman" w:cs="Times New Roman"/>
          <w:vertAlign w:val="superscript"/>
        </w:rPr>
        <w:t>-1</w:t>
      </w:r>
      <w:r w:rsidR="00AC2628">
        <w:rPr>
          <w:rFonts w:eastAsia="Times New Roman" w:cs="Times New Roman"/>
        </w:rPr>
        <w:t xml:space="preserve">. </w:t>
      </w:r>
      <w:r w:rsidR="00AC2628">
        <w:rPr>
          <w:rFonts w:eastAsia="Times New Roman" w:cs="Times New Roman"/>
        </w:rPr>
        <w:fldChar w:fldCharType="begin"/>
      </w:r>
      <w:r w:rsidR="00AC2628">
        <w:rPr>
          <w:rFonts w:eastAsia="Times New Roman" w:cs="Times New Roman"/>
        </w:rPr>
        <w:instrText xml:space="preserve"> REF _Ref110341597 \h </w:instrText>
      </w:r>
      <w:r w:rsidR="00E84E00">
        <w:rPr>
          <w:rFonts w:eastAsia="Times New Roman" w:cs="Times New Roman"/>
        </w:rPr>
        <w:instrText xml:space="preserve"> \* MERGEFORMAT </w:instrText>
      </w:r>
      <w:r w:rsidR="00AC2628">
        <w:rPr>
          <w:rFonts w:eastAsia="Times New Roman" w:cs="Times New Roman"/>
        </w:rPr>
      </w:r>
      <w:r w:rsidR="00AC2628">
        <w:rPr>
          <w:rFonts w:eastAsia="Times New Roman" w:cs="Times New Roman"/>
        </w:rPr>
        <w:fldChar w:fldCharType="separate"/>
      </w:r>
      <w:r w:rsidR="0079695F">
        <w:t xml:space="preserve">Figure </w:t>
      </w:r>
      <w:r w:rsidR="0079695F">
        <w:rPr>
          <w:noProof/>
        </w:rPr>
        <w:t>6</w:t>
      </w:r>
      <w:r w:rsidR="00AC2628">
        <w:rPr>
          <w:rFonts w:eastAsia="Times New Roman" w:cs="Times New Roman"/>
        </w:rPr>
        <w:fldChar w:fldCharType="end"/>
      </w:r>
      <w:r w:rsidR="00AC2628">
        <w:rPr>
          <w:rFonts w:eastAsia="Times New Roman" w:cs="Times New Roman"/>
        </w:rPr>
        <w:t xml:space="preserve"> shows a</w:t>
      </w:r>
      <w:r w:rsidR="00C45C8B">
        <w:rPr>
          <w:rFonts w:eastAsia="Times New Roman" w:cs="Times New Roman"/>
        </w:rPr>
        <w:t>n example of a</w:t>
      </w:r>
      <w:r w:rsidR="00AC2628">
        <w:rPr>
          <w:rFonts w:eastAsia="Times New Roman" w:cs="Times New Roman"/>
        </w:rPr>
        <w:t xml:space="preserve"> violent non-detonative reaction. Ignition occurred 5.35mm depth of penetration, 2.8ms after impact</w:t>
      </w:r>
      <w:r w:rsidR="006746BC">
        <w:rPr>
          <w:rFonts w:eastAsia="Times New Roman" w:cs="Times New Roman"/>
        </w:rPr>
        <w:t xml:space="preserve"> </w:t>
      </w:r>
      <w:sdt>
        <w:sdtPr>
          <w:rPr>
            <w:rFonts w:eastAsia="Times New Roman" w:cs="Times New Roman"/>
          </w:rPr>
          <w:id w:val="1553655933"/>
          <w:citation/>
        </w:sdtPr>
        <w:sdtEndPr/>
        <w:sdtContent>
          <w:r w:rsidR="006746BC">
            <w:rPr>
              <w:rFonts w:eastAsia="Times New Roman" w:cs="Times New Roman"/>
            </w:rPr>
            <w:fldChar w:fldCharType="begin"/>
          </w:r>
          <w:r w:rsidR="006746BC">
            <w:rPr>
              <w:rFonts w:eastAsia="Times New Roman" w:cs="Times New Roman"/>
            </w:rPr>
            <w:instrText xml:space="preserve"> CITATION Hol17 \l 2057 </w:instrText>
          </w:r>
          <w:r w:rsidR="006746BC">
            <w:rPr>
              <w:rFonts w:eastAsia="Times New Roman" w:cs="Times New Roman"/>
            </w:rPr>
            <w:fldChar w:fldCharType="separate"/>
          </w:r>
          <w:r w:rsidR="00416964" w:rsidRPr="00416964">
            <w:rPr>
              <w:rFonts w:eastAsia="Times New Roman" w:cs="Times New Roman"/>
              <w:noProof/>
            </w:rPr>
            <w:t>[13]</w:t>
          </w:r>
          <w:r w:rsidR="006746BC">
            <w:rPr>
              <w:rFonts w:eastAsia="Times New Roman" w:cs="Times New Roman"/>
            </w:rPr>
            <w:fldChar w:fldCharType="end"/>
          </w:r>
        </w:sdtContent>
      </w:sdt>
      <w:r w:rsidR="00AC2628">
        <w:rPr>
          <w:rFonts w:eastAsia="Times New Roman" w:cs="Times New Roman"/>
        </w:rPr>
        <w:t>.</w:t>
      </w:r>
    </w:p>
    <w:p w14:paraId="09F479F3" w14:textId="6BDA61EC" w:rsidR="009975A1" w:rsidRDefault="006270AD" w:rsidP="009975A1">
      <w:pPr>
        <w:keepNext/>
        <w:jc w:val="center"/>
      </w:pPr>
      <w:r w:rsidRPr="009975A1">
        <w:rPr>
          <w:rFonts w:eastAsia="Times New Roman" w:cs="Times New Roman"/>
          <w:noProof/>
        </w:rPr>
        <w:drawing>
          <wp:inline distT="0" distB="0" distL="0" distR="0" wp14:anchorId="33EB7AF2" wp14:editId="495778F9">
            <wp:extent cx="5731510" cy="1240155"/>
            <wp:effectExtent l="0" t="0" r="2540" b="0"/>
            <wp:docPr id="1" name="Picture 1"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etalware, gear&#10;&#10;Description automatically generated"/>
                    <pic:cNvPicPr/>
                  </pic:nvPicPr>
                  <pic:blipFill>
                    <a:blip r:embed="rId19" cstate="screen">
                      <a:extLst>
                        <a:ext uri="{28A0092B-C50C-407E-A947-70E740481C1C}">
                          <a14:useLocalDpi xmlns:a14="http://schemas.microsoft.com/office/drawing/2010/main"/>
                        </a:ext>
                      </a:extLst>
                    </a:blip>
                    <a:stretch>
                      <a:fillRect/>
                    </a:stretch>
                  </pic:blipFill>
                  <pic:spPr>
                    <a:xfrm>
                      <a:off x="0" y="0"/>
                      <a:ext cx="5731510" cy="1240155"/>
                    </a:xfrm>
                    <a:prstGeom prst="rect">
                      <a:avLst/>
                    </a:prstGeom>
                  </pic:spPr>
                </pic:pic>
              </a:graphicData>
            </a:graphic>
          </wp:inline>
        </w:drawing>
      </w:r>
    </w:p>
    <w:p w14:paraId="2CC5D0A3" w14:textId="31798F1E" w:rsidR="009975A1" w:rsidRPr="00C45C8B" w:rsidRDefault="009975A1" w:rsidP="009975A1">
      <w:pPr>
        <w:pStyle w:val="Caption"/>
        <w:jc w:val="center"/>
        <w:rPr>
          <w:rFonts w:eastAsia="Times New Roman" w:cs="Times New Roman"/>
        </w:rPr>
      </w:pPr>
      <w:bookmarkStart w:id="20" w:name="_Ref110341597"/>
      <w:bookmarkStart w:id="21" w:name="_Toc119938916"/>
      <w:r>
        <w:t xml:space="preserve">Figure </w:t>
      </w:r>
      <w:r>
        <w:fldChar w:fldCharType="begin"/>
      </w:r>
      <w:r>
        <w:instrText xml:space="preserve"> SEQ Figure \* ARABIC </w:instrText>
      </w:r>
      <w:r>
        <w:fldChar w:fldCharType="separate"/>
      </w:r>
      <w:r w:rsidR="0079695F">
        <w:rPr>
          <w:noProof/>
        </w:rPr>
        <w:t>6</w:t>
      </w:r>
      <w:r>
        <w:fldChar w:fldCharType="end"/>
      </w:r>
      <w:bookmarkEnd w:id="20"/>
      <w:r>
        <w:t xml:space="preserve"> – Still shots of deflagration captured at 2ms</w:t>
      </w:r>
      <w:r w:rsidRPr="009975A1">
        <w:rPr>
          <w:vertAlign w:val="superscript"/>
        </w:rPr>
        <w:t>-1</w:t>
      </w:r>
      <w:r w:rsidR="00C45C8B">
        <w:t xml:space="preserve"> </w:t>
      </w:r>
      <w:sdt>
        <w:sdtPr>
          <w:id w:val="-1395580616"/>
          <w:citation/>
        </w:sdtPr>
        <w:sdtEndPr/>
        <w:sdtContent>
          <w:r w:rsidR="00C45C8B">
            <w:fldChar w:fldCharType="begin"/>
          </w:r>
          <w:r w:rsidR="00C45C8B">
            <w:rPr>
              <w:lang w:val="en-GB"/>
            </w:rPr>
            <w:instrText xml:space="preserve"> CITATION Hol17 \l 2057 </w:instrText>
          </w:r>
          <w:r w:rsidR="00C45C8B">
            <w:fldChar w:fldCharType="separate"/>
          </w:r>
          <w:r w:rsidR="00416964" w:rsidRPr="00416964">
            <w:rPr>
              <w:noProof/>
              <w:lang w:val="en-GB"/>
            </w:rPr>
            <w:t>[13]</w:t>
          </w:r>
          <w:r w:rsidR="00C45C8B">
            <w:fldChar w:fldCharType="end"/>
          </w:r>
        </w:sdtContent>
      </w:sdt>
      <w:bookmarkEnd w:id="21"/>
    </w:p>
    <w:p w14:paraId="6BE441F3" w14:textId="6DC5803D" w:rsidR="009975A1" w:rsidRDefault="006746BC" w:rsidP="00E84E00">
      <w:pPr>
        <w:jc w:val="both"/>
        <w:rPr>
          <w:rFonts w:eastAsia="Times New Roman" w:cs="Times New Roman"/>
        </w:rPr>
      </w:pPr>
      <w:r>
        <w:rPr>
          <w:rFonts w:eastAsia="Times New Roman" w:cs="Times New Roman"/>
        </w:rPr>
        <w:lastRenderedPageBreak/>
        <w:t xml:space="preserve">Holmes hypothesised that frictional heating at the interface between the case material and the penetrator was produced </w:t>
      </w:r>
      <w:r w:rsidR="00D42E19">
        <w:rPr>
          <w:rFonts w:eastAsia="Times New Roman" w:cs="Times New Roman"/>
        </w:rPr>
        <w:t>by</w:t>
      </w:r>
      <w:r>
        <w:rPr>
          <w:rFonts w:eastAsia="Times New Roman" w:cs="Times New Roman"/>
        </w:rPr>
        <w:t xml:space="preserve"> the large forces involved during case failure.</w:t>
      </w:r>
      <w:r w:rsidR="002B1DD4">
        <w:rPr>
          <w:rFonts w:eastAsia="Times New Roman" w:cs="Times New Roman"/>
        </w:rPr>
        <w:t xml:space="preserve"> The </w:t>
      </w:r>
      <w:r w:rsidR="00D31E94">
        <w:rPr>
          <w:rFonts w:eastAsia="Times New Roman" w:cs="Times New Roman"/>
        </w:rPr>
        <w:t xml:space="preserve">localised </w:t>
      </w:r>
      <w:r w:rsidR="002B1DD4">
        <w:rPr>
          <w:rFonts w:eastAsia="Times New Roman" w:cs="Times New Roman"/>
        </w:rPr>
        <w:t xml:space="preserve">temperature </w:t>
      </w:r>
      <w:r w:rsidR="00D31E94">
        <w:rPr>
          <w:rFonts w:eastAsia="Times New Roman" w:cs="Times New Roman"/>
        </w:rPr>
        <w:t xml:space="preserve">of the spigot tip remains hot enough for </w:t>
      </w:r>
      <w:r w:rsidR="002B1F54">
        <w:rPr>
          <w:rFonts w:eastAsia="Times New Roman" w:cs="Times New Roman"/>
        </w:rPr>
        <w:t>sufficient duration</w:t>
      </w:r>
      <w:r w:rsidR="00681597">
        <w:rPr>
          <w:rFonts w:eastAsia="Times New Roman" w:cs="Times New Roman"/>
        </w:rPr>
        <w:t xml:space="preserve"> </w:t>
      </w:r>
      <w:r w:rsidR="00D31E94">
        <w:rPr>
          <w:rFonts w:eastAsia="Times New Roman" w:cs="Times New Roman"/>
        </w:rPr>
        <w:t>to ignite the HMX in the formulation</w:t>
      </w:r>
      <w:r w:rsidR="002B1F54">
        <w:rPr>
          <w:rFonts w:eastAsia="Times New Roman" w:cs="Times New Roman"/>
        </w:rPr>
        <w:t xml:space="preserve"> </w:t>
      </w:r>
      <w:sdt>
        <w:sdtPr>
          <w:rPr>
            <w:rFonts w:eastAsia="Times New Roman" w:cs="Times New Roman"/>
          </w:rPr>
          <w:id w:val="93904073"/>
          <w:citation/>
        </w:sdtPr>
        <w:sdtEndPr/>
        <w:sdtContent>
          <w:r w:rsidR="002B1F54">
            <w:rPr>
              <w:rFonts w:eastAsia="Times New Roman" w:cs="Times New Roman"/>
            </w:rPr>
            <w:fldChar w:fldCharType="begin"/>
          </w:r>
          <w:r w:rsidR="002B1F54">
            <w:rPr>
              <w:rFonts w:eastAsia="Times New Roman" w:cs="Times New Roman"/>
            </w:rPr>
            <w:instrText xml:space="preserve"> CITATION Hol17 \l 2057 </w:instrText>
          </w:r>
          <w:r w:rsidR="002B1F54">
            <w:rPr>
              <w:rFonts w:eastAsia="Times New Roman" w:cs="Times New Roman"/>
            </w:rPr>
            <w:fldChar w:fldCharType="separate"/>
          </w:r>
          <w:r w:rsidR="00416964" w:rsidRPr="00416964">
            <w:rPr>
              <w:rFonts w:eastAsia="Times New Roman" w:cs="Times New Roman"/>
              <w:noProof/>
            </w:rPr>
            <w:t>[13]</w:t>
          </w:r>
          <w:r w:rsidR="002B1F54">
            <w:rPr>
              <w:rFonts w:eastAsia="Times New Roman" w:cs="Times New Roman"/>
            </w:rPr>
            <w:fldChar w:fldCharType="end"/>
          </w:r>
        </w:sdtContent>
      </w:sdt>
      <w:r w:rsidR="00D31E94">
        <w:rPr>
          <w:rFonts w:eastAsia="Times New Roman" w:cs="Times New Roman"/>
        </w:rPr>
        <w:t>.</w:t>
      </w:r>
    </w:p>
    <w:p w14:paraId="086DA92E" w14:textId="319567E7" w:rsidR="009975A1" w:rsidRDefault="002B1F54" w:rsidP="00E84E00">
      <w:pPr>
        <w:jc w:val="both"/>
        <w:rPr>
          <w:rFonts w:eastAsia="Times New Roman" w:cs="Times New Roman"/>
        </w:rPr>
      </w:pPr>
      <w:r>
        <w:rPr>
          <w:rFonts w:eastAsia="Times New Roman" w:cs="Times New Roman"/>
        </w:rPr>
        <w:t xml:space="preserve">Following their initial study, Holmes </w:t>
      </w:r>
      <w:r w:rsidRPr="00E75BE4">
        <w:rPr>
          <w:rFonts w:eastAsia="Times New Roman" w:cs="Times New Roman"/>
          <w:i/>
          <w:iCs/>
        </w:rPr>
        <w:t>et al</w:t>
      </w:r>
      <w:r>
        <w:rPr>
          <w:rFonts w:eastAsia="Times New Roman" w:cs="Times New Roman"/>
        </w:rPr>
        <w:t xml:space="preserve"> </w:t>
      </w:r>
      <w:sdt>
        <w:sdtPr>
          <w:rPr>
            <w:rFonts w:eastAsia="Times New Roman" w:cs="Times New Roman"/>
          </w:rPr>
          <w:id w:val="-1476059503"/>
          <w:citation/>
        </w:sdtPr>
        <w:sdtEndPr/>
        <w:sdtContent>
          <w:r>
            <w:rPr>
              <w:rFonts w:eastAsia="Times New Roman" w:cs="Times New Roman"/>
            </w:rPr>
            <w:fldChar w:fldCharType="begin"/>
          </w:r>
          <w:r>
            <w:rPr>
              <w:rFonts w:eastAsia="Times New Roman" w:cs="Times New Roman"/>
            </w:rPr>
            <w:instrText xml:space="preserve"> CITATION Hol19 \l 2057 </w:instrText>
          </w:r>
          <w:r>
            <w:rPr>
              <w:rFonts w:eastAsia="Times New Roman" w:cs="Times New Roman"/>
            </w:rPr>
            <w:fldChar w:fldCharType="separate"/>
          </w:r>
          <w:r w:rsidR="00416964" w:rsidRPr="00416964">
            <w:rPr>
              <w:rFonts w:eastAsia="Times New Roman" w:cs="Times New Roman"/>
              <w:noProof/>
            </w:rPr>
            <w:t>[14]</w:t>
          </w:r>
          <w:r>
            <w:rPr>
              <w:rFonts w:eastAsia="Times New Roman" w:cs="Times New Roman"/>
            </w:rPr>
            <w:fldChar w:fldCharType="end"/>
          </w:r>
        </w:sdtContent>
      </w:sdt>
      <w:r>
        <w:rPr>
          <w:rFonts w:eastAsia="Times New Roman" w:cs="Times New Roman"/>
        </w:rPr>
        <w:t xml:space="preserve"> continued testing</w:t>
      </w:r>
      <w:r w:rsidR="00880E9E">
        <w:rPr>
          <w:rFonts w:eastAsia="Times New Roman" w:cs="Times New Roman"/>
        </w:rPr>
        <w:t xml:space="preserve"> using their “Punch Gun”</w:t>
      </w:r>
      <w:r w:rsidR="00C05BEB">
        <w:rPr>
          <w:rFonts w:eastAsia="Times New Roman" w:cs="Times New Roman"/>
        </w:rPr>
        <w:t xml:space="preserve"> to test both cased and uncased explosive materials.</w:t>
      </w:r>
      <w:r w:rsidR="00105C52">
        <w:rPr>
          <w:rFonts w:eastAsia="Times New Roman" w:cs="Times New Roman"/>
        </w:rPr>
        <w:t xml:space="preserve"> In some of the testing a 1E33</w:t>
      </w:r>
      <w:r w:rsidR="00C66676">
        <w:rPr>
          <w:rStyle w:val="FootnoteReference"/>
          <w:rFonts w:eastAsia="Times New Roman" w:cs="Times New Roman"/>
        </w:rPr>
        <w:footnoteReference w:id="6"/>
      </w:r>
      <w:r w:rsidR="00105C52">
        <w:rPr>
          <w:rFonts w:eastAsia="Times New Roman" w:cs="Times New Roman"/>
        </w:rPr>
        <w:t xml:space="preserve"> detonator was imbedded into the explosive to replicate the detonator/high explosive combination</w:t>
      </w:r>
      <w:r w:rsidR="00257048">
        <w:rPr>
          <w:rFonts w:eastAsia="Times New Roman" w:cs="Times New Roman"/>
        </w:rPr>
        <w:t>.</w:t>
      </w:r>
      <w:r w:rsidR="00C66676">
        <w:rPr>
          <w:rFonts w:eastAsia="Times New Roman" w:cs="Times New Roman"/>
        </w:rPr>
        <w:t xml:space="preserve"> This testing continued to yield further results for both cased and uncased explosive configurations, the tests included pointed and flat faced spigots.</w:t>
      </w:r>
    </w:p>
    <w:p w14:paraId="7C07B38F" w14:textId="3929B237" w:rsidR="00C66676" w:rsidRDefault="00050CC4" w:rsidP="00E84E00">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_Ref110498122 \h </w:instrText>
      </w:r>
      <w:r w:rsidR="00E84E00">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w:t>
      </w:r>
      <w:r>
        <w:rPr>
          <w:rFonts w:eastAsia="Times New Roman" w:cs="Times New Roman"/>
        </w:rPr>
        <w:fldChar w:fldCharType="end"/>
      </w:r>
      <w:r>
        <w:rPr>
          <w:rFonts w:eastAsia="Times New Roman" w:cs="Times New Roman"/>
        </w:rPr>
        <w:t xml:space="preserve"> shows a flat faced spigot impacting on US material in an uncased configuration. The explosive contains an imbedded 1E33 detonator. The test shows obvious signs of explosive reaction.</w:t>
      </w:r>
    </w:p>
    <w:p w14:paraId="62A55C16" w14:textId="11033FAE" w:rsidR="00C66676" w:rsidRDefault="00C66676" w:rsidP="008C6B3A">
      <w:pPr>
        <w:rPr>
          <w:rFonts w:eastAsia="Times New Roman" w:cs="Times New Roman"/>
        </w:rPr>
      </w:pPr>
    </w:p>
    <w:p w14:paraId="32E76278" w14:textId="1BFBE7C6" w:rsidR="00C66676" w:rsidRDefault="001F0EB2" w:rsidP="00C66676">
      <w:pPr>
        <w:keepNext/>
      </w:pPr>
      <w:r w:rsidRPr="00C66676">
        <w:rPr>
          <w:rFonts w:eastAsia="Times New Roman" w:cs="Times New Roman"/>
          <w:noProof/>
        </w:rPr>
        <w:drawing>
          <wp:inline distT="0" distB="0" distL="0" distR="0" wp14:anchorId="29F763CF" wp14:editId="0EB58DC6">
            <wp:extent cx="5731510" cy="1149350"/>
            <wp:effectExtent l="0" t="0" r="2540" b="0"/>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20"/>
                    <a:stretch>
                      <a:fillRect/>
                    </a:stretch>
                  </pic:blipFill>
                  <pic:spPr>
                    <a:xfrm>
                      <a:off x="0" y="0"/>
                      <a:ext cx="5731510" cy="1149350"/>
                    </a:xfrm>
                    <a:prstGeom prst="rect">
                      <a:avLst/>
                    </a:prstGeom>
                  </pic:spPr>
                </pic:pic>
              </a:graphicData>
            </a:graphic>
          </wp:inline>
        </w:drawing>
      </w:r>
    </w:p>
    <w:p w14:paraId="44AEAA49" w14:textId="3DF33583" w:rsidR="00C66676" w:rsidRDefault="00C66676" w:rsidP="00C66676">
      <w:pPr>
        <w:pStyle w:val="Caption"/>
        <w:jc w:val="center"/>
        <w:rPr>
          <w:rFonts w:eastAsia="Times New Roman" w:cs="Times New Roman"/>
        </w:rPr>
      </w:pPr>
      <w:bookmarkStart w:id="22" w:name="_Ref110498122"/>
      <w:bookmarkStart w:id="23" w:name="_Toc119938917"/>
      <w:r>
        <w:t xml:space="preserve">Figure </w:t>
      </w:r>
      <w:r>
        <w:fldChar w:fldCharType="begin"/>
      </w:r>
      <w:r>
        <w:instrText xml:space="preserve"> SEQ Figure \* ARABIC </w:instrText>
      </w:r>
      <w:r>
        <w:fldChar w:fldCharType="separate"/>
      </w:r>
      <w:r w:rsidR="0079695F">
        <w:rPr>
          <w:noProof/>
        </w:rPr>
        <w:t>7</w:t>
      </w:r>
      <w:r>
        <w:fldChar w:fldCharType="end"/>
      </w:r>
      <w:bookmarkEnd w:id="22"/>
      <w:r>
        <w:t xml:space="preserve"> - Flat faced spigot impacting uncased explosive with imbedded 1E33 detonator </w:t>
      </w:r>
      <w:sdt>
        <w:sdtPr>
          <w:id w:val="673839065"/>
          <w:citation/>
        </w:sdtPr>
        <w:sdtEndPr/>
        <w:sdtContent>
          <w:r>
            <w:fldChar w:fldCharType="begin"/>
          </w:r>
          <w:r>
            <w:rPr>
              <w:lang w:val="en-GB"/>
            </w:rPr>
            <w:instrText xml:space="preserve"> CITATION Hol19 \l 2057 </w:instrText>
          </w:r>
          <w:r>
            <w:fldChar w:fldCharType="separate"/>
          </w:r>
          <w:r w:rsidR="00416964" w:rsidRPr="00416964">
            <w:rPr>
              <w:noProof/>
              <w:lang w:val="en-GB"/>
            </w:rPr>
            <w:t>[14]</w:t>
          </w:r>
          <w:r>
            <w:fldChar w:fldCharType="end"/>
          </w:r>
        </w:sdtContent>
      </w:sdt>
      <w:bookmarkEnd w:id="23"/>
    </w:p>
    <w:p w14:paraId="0F14D254" w14:textId="17F87306" w:rsidR="00D02A98" w:rsidRDefault="00050CC4" w:rsidP="00E84E00">
      <w:pPr>
        <w:jc w:val="both"/>
        <w:rPr>
          <w:rFonts w:eastAsia="Times New Roman" w:cs="Times New Roman"/>
        </w:rPr>
      </w:pPr>
      <w:r>
        <w:rPr>
          <w:rFonts w:eastAsia="Times New Roman" w:cs="Times New Roman"/>
        </w:rPr>
        <w:t xml:space="preserve">It is known that confinement of the explosive charge can </w:t>
      </w:r>
      <w:r w:rsidR="00977792">
        <w:rPr>
          <w:rFonts w:eastAsia="Times New Roman" w:cs="Times New Roman"/>
        </w:rPr>
        <w:t>influence</w:t>
      </w:r>
      <w:r>
        <w:rPr>
          <w:rFonts w:eastAsia="Times New Roman" w:cs="Times New Roman"/>
        </w:rPr>
        <w:t xml:space="preserve"> the properties of an explosive reaction </w:t>
      </w:r>
      <w:sdt>
        <w:sdtPr>
          <w:rPr>
            <w:rFonts w:eastAsia="Times New Roman" w:cs="Times New Roman"/>
          </w:rPr>
          <w:id w:val="-2088069927"/>
          <w:citation/>
        </w:sdtPr>
        <w:sdtEndPr/>
        <w:sdtContent>
          <w:r>
            <w:rPr>
              <w:rFonts w:eastAsia="Times New Roman" w:cs="Times New Roman"/>
            </w:rPr>
            <w:fldChar w:fldCharType="begin"/>
          </w:r>
          <w:r w:rsidR="005F1047">
            <w:rPr>
              <w:rFonts w:eastAsia="Times New Roman" w:cs="Times New Roman"/>
            </w:rPr>
            <w:instrText xml:space="preserve">CITATION Kne14 \l 2057 </w:instrText>
          </w:r>
          <w:r>
            <w:rPr>
              <w:rFonts w:eastAsia="Times New Roman" w:cs="Times New Roman"/>
            </w:rPr>
            <w:fldChar w:fldCharType="separate"/>
          </w:r>
          <w:r w:rsidR="00416964" w:rsidRPr="00416964">
            <w:rPr>
              <w:rFonts w:eastAsia="Times New Roman" w:cs="Times New Roman"/>
              <w:noProof/>
            </w:rPr>
            <w:t>[15]</w:t>
          </w:r>
          <w:r>
            <w:rPr>
              <w:rFonts w:eastAsia="Times New Roman" w:cs="Times New Roman"/>
            </w:rPr>
            <w:fldChar w:fldCharType="end"/>
          </w:r>
        </w:sdtContent>
      </w:sdt>
      <w:r>
        <w:rPr>
          <w:rFonts w:eastAsia="Times New Roman" w:cs="Times New Roman"/>
        </w:rPr>
        <w:t>. To consider the effect of confinement</w:t>
      </w:r>
      <w:r w:rsidR="00D02A98">
        <w:rPr>
          <w:rFonts w:eastAsia="Times New Roman" w:cs="Times New Roman"/>
        </w:rPr>
        <w:t xml:space="preserve">, Holmes introduced vent holes into the cover plate of the test vehicle, designed to allow the vehicle to vent any gases following an explosive event, preventing any pressure build up. </w:t>
      </w:r>
      <w:r w:rsidR="00D02A98">
        <w:rPr>
          <w:rFonts w:eastAsia="Times New Roman" w:cs="Times New Roman"/>
        </w:rPr>
        <w:fldChar w:fldCharType="begin"/>
      </w:r>
      <w:r w:rsidR="00D02A98">
        <w:rPr>
          <w:rFonts w:eastAsia="Times New Roman" w:cs="Times New Roman"/>
        </w:rPr>
        <w:instrText xml:space="preserve"> REF _Ref110498890 \h </w:instrText>
      </w:r>
      <w:r w:rsidR="00E84E00">
        <w:rPr>
          <w:rFonts w:eastAsia="Times New Roman" w:cs="Times New Roman"/>
        </w:rPr>
        <w:instrText xml:space="preserve"> \* MERGEFORMAT </w:instrText>
      </w:r>
      <w:r w:rsidR="00D02A98">
        <w:rPr>
          <w:rFonts w:eastAsia="Times New Roman" w:cs="Times New Roman"/>
        </w:rPr>
      </w:r>
      <w:r w:rsidR="00D02A98">
        <w:rPr>
          <w:rFonts w:eastAsia="Times New Roman" w:cs="Times New Roman"/>
        </w:rPr>
        <w:fldChar w:fldCharType="separate"/>
      </w:r>
      <w:r w:rsidR="0079695F">
        <w:t xml:space="preserve">Figure </w:t>
      </w:r>
      <w:r w:rsidR="0079695F">
        <w:rPr>
          <w:noProof/>
        </w:rPr>
        <w:t>8</w:t>
      </w:r>
      <w:r w:rsidR="00D02A98">
        <w:rPr>
          <w:rFonts w:eastAsia="Times New Roman" w:cs="Times New Roman"/>
        </w:rPr>
        <w:fldChar w:fldCharType="end"/>
      </w:r>
      <w:r w:rsidR="00D02A98">
        <w:rPr>
          <w:rFonts w:eastAsia="Times New Roman" w:cs="Times New Roman"/>
        </w:rPr>
        <w:t xml:space="preserve"> shows one of the designs used including the vent holes in the cover plate</w:t>
      </w:r>
      <w:r w:rsidR="008774B7">
        <w:rPr>
          <w:rFonts w:eastAsia="Times New Roman" w:cs="Times New Roman"/>
        </w:rPr>
        <w:t xml:space="preserve"> </w:t>
      </w:r>
      <w:sdt>
        <w:sdtPr>
          <w:rPr>
            <w:rFonts w:eastAsia="Times New Roman" w:cs="Times New Roman"/>
          </w:rPr>
          <w:id w:val="1919283956"/>
          <w:citation/>
        </w:sdtPr>
        <w:sdtEndPr/>
        <w:sdtContent>
          <w:r w:rsidR="008774B7">
            <w:rPr>
              <w:rFonts w:eastAsia="Times New Roman" w:cs="Times New Roman"/>
            </w:rPr>
            <w:fldChar w:fldCharType="begin"/>
          </w:r>
          <w:r w:rsidR="008774B7">
            <w:rPr>
              <w:rFonts w:eastAsia="Times New Roman" w:cs="Times New Roman"/>
            </w:rPr>
            <w:instrText xml:space="preserve"> CITATION Hol19 \l 2057 </w:instrText>
          </w:r>
          <w:r w:rsidR="008774B7">
            <w:rPr>
              <w:rFonts w:eastAsia="Times New Roman" w:cs="Times New Roman"/>
            </w:rPr>
            <w:fldChar w:fldCharType="separate"/>
          </w:r>
          <w:r w:rsidR="00416964" w:rsidRPr="00416964">
            <w:rPr>
              <w:rFonts w:eastAsia="Times New Roman" w:cs="Times New Roman"/>
              <w:noProof/>
            </w:rPr>
            <w:t>[14]</w:t>
          </w:r>
          <w:r w:rsidR="008774B7">
            <w:rPr>
              <w:rFonts w:eastAsia="Times New Roman" w:cs="Times New Roman"/>
            </w:rPr>
            <w:fldChar w:fldCharType="end"/>
          </w:r>
        </w:sdtContent>
      </w:sdt>
    </w:p>
    <w:p w14:paraId="785D2481" w14:textId="41E6D8BC" w:rsidR="00D02A98" w:rsidRDefault="00D93840" w:rsidP="00D02A98">
      <w:pPr>
        <w:keepNext/>
        <w:jc w:val="center"/>
      </w:pPr>
      <w:r w:rsidRPr="00D02A98">
        <w:rPr>
          <w:rFonts w:eastAsia="Times New Roman" w:cs="Times New Roman"/>
          <w:noProof/>
        </w:rPr>
        <w:drawing>
          <wp:inline distT="0" distB="0" distL="0" distR="0" wp14:anchorId="5015828E" wp14:editId="643E6EC1">
            <wp:extent cx="1896117" cy="1824689"/>
            <wp:effectExtent l="0" t="0" r="8890" b="4445"/>
            <wp:docPr id="4" name="Picture 4" descr="A picture containing telephone,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lephone, electronics&#10;&#10;Description automatically generated"/>
                    <pic:cNvPicPr/>
                  </pic:nvPicPr>
                  <pic:blipFill>
                    <a:blip r:embed="rId21"/>
                    <a:stretch>
                      <a:fillRect/>
                    </a:stretch>
                  </pic:blipFill>
                  <pic:spPr>
                    <a:xfrm>
                      <a:off x="0" y="0"/>
                      <a:ext cx="1907497" cy="1835640"/>
                    </a:xfrm>
                    <a:prstGeom prst="rect">
                      <a:avLst/>
                    </a:prstGeom>
                  </pic:spPr>
                </pic:pic>
              </a:graphicData>
            </a:graphic>
          </wp:inline>
        </w:drawing>
      </w:r>
    </w:p>
    <w:p w14:paraId="1947C130" w14:textId="1B1E08E7" w:rsidR="00D02A98" w:rsidRPr="009975A1" w:rsidRDefault="00D02A98" w:rsidP="00D02A98">
      <w:pPr>
        <w:pStyle w:val="Caption"/>
        <w:jc w:val="center"/>
        <w:rPr>
          <w:rFonts w:eastAsia="Times New Roman" w:cs="Times New Roman"/>
        </w:rPr>
      </w:pPr>
      <w:bookmarkStart w:id="24" w:name="_Ref110498890"/>
      <w:bookmarkStart w:id="25" w:name="_Toc119938918"/>
      <w:r>
        <w:t xml:space="preserve">Figure </w:t>
      </w:r>
      <w:r>
        <w:fldChar w:fldCharType="begin"/>
      </w:r>
      <w:r>
        <w:instrText xml:space="preserve"> SEQ Figure \* ARABIC </w:instrText>
      </w:r>
      <w:r>
        <w:fldChar w:fldCharType="separate"/>
      </w:r>
      <w:r w:rsidR="0079695F">
        <w:rPr>
          <w:noProof/>
        </w:rPr>
        <w:t>8</w:t>
      </w:r>
      <w:r>
        <w:fldChar w:fldCharType="end"/>
      </w:r>
      <w:bookmarkEnd w:id="24"/>
      <w:r>
        <w:t xml:space="preserve"> - Vent holes in cover plate </w:t>
      </w:r>
      <w:sdt>
        <w:sdtPr>
          <w:id w:val="895168031"/>
          <w:citation/>
        </w:sdtPr>
        <w:sdtEndPr/>
        <w:sdtContent>
          <w:r>
            <w:fldChar w:fldCharType="begin"/>
          </w:r>
          <w:r>
            <w:rPr>
              <w:lang w:val="en-GB"/>
            </w:rPr>
            <w:instrText xml:space="preserve"> CITATION Hol19 \l 2057 </w:instrText>
          </w:r>
          <w:r>
            <w:fldChar w:fldCharType="separate"/>
          </w:r>
          <w:r w:rsidR="00416964" w:rsidRPr="00416964">
            <w:rPr>
              <w:noProof/>
              <w:lang w:val="en-GB"/>
            </w:rPr>
            <w:t>[14]</w:t>
          </w:r>
          <w:r>
            <w:fldChar w:fldCharType="end"/>
          </w:r>
        </w:sdtContent>
      </w:sdt>
      <w:bookmarkEnd w:id="25"/>
    </w:p>
    <w:p w14:paraId="0DF146BB" w14:textId="6412AC33" w:rsidR="00D02A98" w:rsidRDefault="00D02A98" w:rsidP="00E84E00">
      <w:pPr>
        <w:jc w:val="both"/>
      </w:pPr>
      <w:r>
        <w:t xml:space="preserve">Experiments were conducted on the vented design. The assumption that the vent holes would allow gases to vent, release any pressure </w:t>
      </w:r>
      <w:proofErr w:type="gramStart"/>
      <w:r>
        <w:t>build</w:t>
      </w:r>
      <w:r w:rsidR="00962FD3">
        <w:t>-</w:t>
      </w:r>
      <w:r>
        <w:t>up</w:t>
      </w:r>
      <w:proofErr w:type="gramEnd"/>
      <w:r>
        <w:t xml:space="preserve"> and prevent violent reaction proved inaccurate. </w:t>
      </w:r>
      <w:r w:rsidR="008774B7">
        <w:fldChar w:fldCharType="begin"/>
      </w:r>
      <w:r w:rsidR="008774B7">
        <w:instrText xml:space="preserve"> REF _Ref110500049 \h </w:instrText>
      </w:r>
      <w:r w:rsidR="00E84E00">
        <w:instrText xml:space="preserve"> \* MERGEFORMAT </w:instrText>
      </w:r>
      <w:r w:rsidR="008774B7">
        <w:fldChar w:fldCharType="separate"/>
      </w:r>
      <w:r w:rsidR="0079695F">
        <w:t xml:space="preserve">Figure </w:t>
      </w:r>
      <w:r w:rsidR="0079695F">
        <w:rPr>
          <w:noProof/>
        </w:rPr>
        <w:t>9</w:t>
      </w:r>
      <w:r w:rsidR="008774B7">
        <w:fldChar w:fldCharType="end"/>
      </w:r>
      <w:r w:rsidR="008774B7">
        <w:t xml:space="preserve"> shows even with vent holes, the explosive reacts violently when penetrated by a pointed spigot </w:t>
      </w:r>
      <w:sdt>
        <w:sdtPr>
          <w:id w:val="675999678"/>
          <w:citation/>
        </w:sdtPr>
        <w:sdtEndPr/>
        <w:sdtContent>
          <w:r w:rsidR="008774B7">
            <w:fldChar w:fldCharType="begin"/>
          </w:r>
          <w:r w:rsidR="008774B7">
            <w:instrText xml:space="preserve"> CITATION Hol19 \l 2057 </w:instrText>
          </w:r>
          <w:r w:rsidR="008774B7">
            <w:fldChar w:fldCharType="separate"/>
          </w:r>
          <w:r w:rsidR="00416964" w:rsidRPr="00416964">
            <w:rPr>
              <w:noProof/>
            </w:rPr>
            <w:t>[14]</w:t>
          </w:r>
          <w:r w:rsidR="008774B7">
            <w:fldChar w:fldCharType="end"/>
          </w:r>
        </w:sdtContent>
      </w:sdt>
      <w:r w:rsidR="008774B7">
        <w:t>.</w:t>
      </w:r>
    </w:p>
    <w:p w14:paraId="6784F62E" w14:textId="598ECFF2" w:rsidR="00D02A98" w:rsidRDefault="00CE0A75" w:rsidP="00D02A98">
      <w:pPr>
        <w:keepNext/>
      </w:pPr>
      <w:r w:rsidRPr="00D02A98">
        <w:rPr>
          <w:noProof/>
        </w:rPr>
        <w:lastRenderedPageBreak/>
        <w:drawing>
          <wp:inline distT="0" distB="0" distL="0" distR="0" wp14:anchorId="56CC4D61" wp14:editId="74F8918A">
            <wp:extent cx="5731510" cy="958215"/>
            <wp:effectExtent l="0" t="0" r="2540" b="0"/>
            <wp:docPr id="5" name="Picture 5" descr="A picture containing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helmet&#10;&#10;Description automatically generated"/>
                    <pic:cNvPicPr/>
                  </pic:nvPicPr>
                  <pic:blipFill>
                    <a:blip r:embed="rId22" cstate="screen">
                      <a:extLst>
                        <a:ext uri="{28A0092B-C50C-407E-A947-70E740481C1C}">
                          <a14:useLocalDpi xmlns:a14="http://schemas.microsoft.com/office/drawing/2010/main"/>
                        </a:ext>
                      </a:extLst>
                    </a:blip>
                    <a:stretch>
                      <a:fillRect/>
                    </a:stretch>
                  </pic:blipFill>
                  <pic:spPr>
                    <a:xfrm>
                      <a:off x="0" y="0"/>
                      <a:ext cx="5731510" cy="958215"/>
                    </a:xfrm>
                    <a:prstGeom prst="rect">
                      <a:avLst/>
                    </a:prstGeom>
                  </pic:spPr>
                </pic:pic>
              </a:graphicData>
            </a:graphic>
          </wp:inline>
        </w:drawing>
      </w:r>
    </w:p>
    <w:p w14:paraId="539B005F" w14:textId="5A314390" w:rsidR="00D02A98" w:rsidRDefault="00D02A98" w:rsidP="00D02A98">
      <w:pPr>
        <w:pStyle w:val="Caption"/>
        <w:jc w:val="center"/>
      </w:pPr>
      <w:bookmarkStart w:id="26" w:name="_Ref110500049"/>
      <w:bookmarkStart w:id="27" w:name="_Toc119938919"/>
      <w:r>
        <w:t xml:space="preserve">Figure </w:t>
      </w:r>
      <w:r>
        <w:fldChar w:fldCharType="begin"/>
      </w:r>
      <w:r>
        <w:instrText xml:space="preserve"> SEQ Figure \* ARABIC </w:instrText>
      </w:r>
      <w:r>
        <w:fldChar w:fldCharType="separate"/>
      </w:r>
      <w:r w:rsidR="0079695F">
        <w:rPr>
          <w:noProof/>
        </w:rPr>
        <w:t>9</w:t>
      </w:r>
      <w:r>
        <w:fldChar w:fldCharType="end"/>
      </w:r>
      <w:bookmarkEnd w:id="26"/>
      <w:r>
        <w:t xml:space="preserve"> - Violent reaction of explosive despite vent holes in case material </w:t>
      </w:r>
      <w:sdt>
        <w:sdtPr>
          <w:id w:val="769358112"/>
          <w:citation/>
        </w:sdtPr>
        <w:sdtEndPr/>
        <w:sdtContent>
          <w:r>
            <w:fldChar w:fldCharType="begin"/>
          </w:r>
          <w:r>
            <w:rPr>
              <w:lang w:val="en-GB"/>
            </w:rPr>
            <w:instrText xml:space="preserve"> CITATION Hol19 \l 2057 </w:instrText>
          </w:r>
          <w:r>
            <w:fldChar w:fldCharType="separate"/>
          </w:r>
          <w:r w:rsidR="00416964" w:rsidRPr="00416964">
            <w:rPr>
              <w:noProof/>
              <w:lang w:val="en-GB"/>
            </w:rPr>
            <w:t>[14]</w:t>
          </w:r>
          <w:r>
            <w:fldChar w:fldCharType="end"/>
          </w:r>
        </w:sdtContent>
      </w:sdt>
      <w:bookmarkEnd w:id="27"/>
    </w:p>
    <w:p w14:paraId="6FADD8CC" w14:textId="0586DD93" w:rsidR="00D02A98" w:rsidRDefault="006B5410" w:rsidP="00E84E00">
      <w:pPr>
        <w:jc w:val="both"/>
      </w:pPr>
      <w:r>
        <w:t>In 2018</w:t>
      </w:r>
      <w:r w:rsidR="00713474">
        <w:t>,</w:t>
      </w:r>
      <w:r>
        <w:t xml:space="preserve"> Gary Parker presented the results of case penetration </w:t>
      </w:r>
      <w:r w:rsidR="00F7387C">
        <w:t>to AWE</w:t>
      </w:r>
      <w:r>
        <w:rPr>
          <w:rStyle w:val="FootnoteReference"/>
        </w:rPr>
        <w:footnoteReference w:id="7"/>
      </w:r>
      <w:r>
        <w:t xml:space="preserve"> as part of a JOWOG 9</w:t>
      </w:r>
      <w:r>
        <w:rPr>
          <w:rStyle w:val="FootnoteReference"/>
        </w:rPr>
        <w:footnoteReference w:id="8"/>
      </w:r>
      <w:r>
        <w:t xml:space="preserve"> meeting. As a response, Jones performed similar testing to LANL. </w:t>
      </w:r>
      <w:r w:rsidR="00D42E19">
        <w:t xml:space="preserve">Timing constraints meant </w:t>
      </w:r>
      <w:r w:rsidR="00B237AE">
        <w:t xml:space="preserve">Jones </w:t>
      </w:r>
      <w:sdt>
        <w:sdtPr>
          <w:id w:val="-1599870920"/>
          <w:citation/>
        </w:sdtPr>
        <w:sdtEndPr/>
        <w:sdtContent>
          <w:r w:rsidR="00B237AE">
            <w:fldChar w:fldCharType="begin"/>
          </w:r>
          <w:r w:rsidR="003733FC">
            <w:instrText xml:space="preserve">CITATION Jon19 \l 2057 </w:instrText>
          </w:r>
          <w:r w:rsidR="00B237AE">
            <w:fldChar w:fldCharType="separate"/>
          </w:r>
          <w:r w:rsidR="00416964" w:rsidRPr="00416964">
            <w:rPr>
              <w:noProof/>
            </w:rPr>
            <w:t>[16]</w:t>
          </w:r>
          <w:r w:rsidR="00B237AE">
            <w:fldChar w:fldCharType="end"/>
          </w:r>
        </w:sdtContent>
      </w:sdt>
      <w:r w:rsidR="00B237AE">
        <w:t xml:space="preserve"> used a different configuration to Holmes. The configuration used was of an AWE SSSI</w:t>
      </w:r>
      <w:r w:rsidR="00B237AE">
        <w:rPr>
          <w:rStyle w:val="FootnoteReference"/>
        </w:rPr>
        <w:footnoteReference w:id="9"/>
      </w:r>
      <w:r w:rsidR="00B237AE">
        <w:t xml:space="preserve"> Test</w:t>
      </w:r>
      <w:r w:rsidR="00F24ECC">
        <w:t>,</w:t>
      </w:r>
      <w:r w:rsidR="00CB4016">
        <w:t xml:space="preserve"> </w:t>
      </w:r>
      <w:r w:rsidR="00F24ECC">
        <w:fldChar w:fldCharType="begin"/>
      </w:r>
      <w:r w:rsidR="00F24ECC">
        <w:instrText xml:space="preserve"> REF _Ref110505196 \h </w:instrText>
      </w:r>
      <w:r w:rsidR="00E84E00">
        <w:instrText xml:space="preserve"> \* MERGEFORMAT </w:instrText>
      </w:r>
      <w:r w:rsidR="00F24ECC">
        <w:fldChar w:fldCharType="separate"/>
      </w:r>
      <w:r w:rsidR="0079695F">
        <w:t xml:space="preserve">Figure </w:t>
      </w:r>
      <w:r w:rsidR="0079695F">
        <w:rPr>
          <w:noProof/>
        </w:rPr>
        <w:t>10</w:t>
      </w:r>
      <w:r w:rsidR="00F24ECC">
        <w:fldChar w:fldCharType="end"/>
      </w:r>
      <w:r w:rsidR="00F24ECC">
        <w:t xml:space="preserve">. The 1mm thick cover plate, in this case, was manufactured from mild steel. Rather than a compressed air ram, as used by Holmes, Jones used a 26kg weight falling under gravity to generate the </w:t>
      </w:r>
      <w:r w:rsidR="006413F2">
        <w:t>penetration</w:t>
      </w:r>
      <w:r w:rsidR="00F24ECC">
        <w:t xml:space="preserve">. </w:t>
      </w:r>
    </w:p>
    <w:p w14:paraId="4D0FCAD0" w14:textId="0DB6D9EF" w:rsidR="00CB4016" w:rsidRDefault="009C607D" w:rsidP="00CB4016">
      <w:pPr>
        <w:keepNext/>
        <w:jc w:val="center"/>
      </w:pPr>
      <w:r w:rsidRPr="00CB4016">
        <w:rPr>
          <w:noProof/>
        </w:rPr>
        <w:drawing>
          <wp:inline distT="0" distB="0" distL="0" distR="0" wp14:anchorId="3AD34EBC" wp14:editId="578062E1">
            <wp:extent cx="2316231" cy="2178705"/>
            <wp:effectExtent l="0" t="0" r="825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3"/>
                    <a:stretch>
                      <a:fillRect/>
                    </a:stretch>
                  </pic:blipFill>
                  <pic:spPr>
                    <a:xfrm>
                      <a:off x="0" y="0"/>
                      <a:ext cx="2364974" cy="2224554"/>
                    </a:xfrm>
                    <a:prstGeom prst="rect">
                      <a:avLst/>
                    </a:prstGeom>
                  </pic:spPr>
                </pic:pic>
              </a:graphicData>
            </a:graphic>
          </wp:inline>
        </w:drawing>
      </w:r>
    </w:p>
    <w:p w14:paraId="1F82FC08" w14:textId="293824AE" w:rsidR="00CB4016" w:rsidRDefault="00CB4016" w:rsidP="00CB4016">
      <w:pPr>
        <w:pStyle w:val="Caption"/>
        <w:jc w:val="center"/>
      </w:pPr>
      <w:bookmarkStart w:id="28" w:name="_Ref110505196"/>
      <w:bookmarkStart w:id="29" w:name="_Toc119938920"/>
      <w:r>
        <w:t xml:space="preserve">Figure </w:t>
      </w:r>
      <w:r>
        <w:fldChar w:fldCharType="begin"/>
      </w:r>
      <w:r>
        <w:instrText xml:space="preserve"> SEQ Figure \* ARABIC </w:instrText>
      </w:r>
      <w:r>
        <w:fldChar w:fldCharType="separate"/>
      </w:r>
      <w:r w:rsidR="0079695F">
        <w:rPr>
          <w:noProof/>
        </w:rPr>
        <w:t>10</w:t>
      </w:r>
      <w:r>
        <w:fldChar w:fldCharType="end"/>
      </w:r>
      <w:bookmarkEnd w:id="28"/>
      <w:r>
        <w:t xml:space="preserve"> - AWE SSSI configuration adapted for pointed spigot </w:t>
      </w:r>
      <w:sdt>
        <w:sdtPr>
          <w:id w:val="-2086908369"/>
          <w:citation/>
        </w:sdtPr>
        <w:sdtEndPr/>
        <w:sdtContent>
          <w:r>
            <w:fldChar w:fldCharType="begin"/>
          </w:r>
          <w:r w:rsidR="003733FC">
            <w:rPr>
              <w:lang w:val="en-GB"/>
            </w:rPr>
            <w:instrText xml:space="preserve">CITATION Jon19 \l 2057 </w:instrText>
          </w:r>
          <w:r>
            <w:fldChar w:fldCharType="separate"/>
          </w:r>
          <w:r w:rsidR="00416964" w:rsidRPr="00416964">
            <w:rPr>
              <w:noProof/>
              <w:lang w:val="en-GB"/>
            </w:rPr>
            <w:t>[16]</w:t>
          </w:r>
          <w:r>
            <w:fldChar w:fldCharType="end"/>
          </w:r>
        </w:sdtContent>
      </w:sdt>
      <w:bookmarkEnd w:id="29"/>
    </w:p>
    <w:p w14:paraId="223EC8D9" w14:textId="582A5320" w:rsidR="00D02A98" w:rsidRDefault="00F24ECC" w:rsidP="00E84E00">
      <w:pPr>
        <w:jc w:val="both"/>
      </w:pPr>
      <w:r>
        <w:t>Initially,</w:t>
      </w:r>
      <w:r w:rsidR="00F6717D">
        <w:t xml:space="preserve"> </w:t>
      </w:r>
      <w:r>
        <w:t xml:space="preserve">time and material constraints </w:t>
      </w:r>
      <w:r w:rsidR="00F6717D">
        <w:t xml:space="preserve">allowed only </w:t>
      </w:r>
      <w:r>
        <w:t>two tests were completed. Drop heights of 0.2m and 0.8m gave impact velocities of approximately 2ms</w:t>
      </w:r>
      <w:r w:rsidRPr="00F24ECC">
        <w:rPr>
          <w:vertAlign w:val="superscript"/>
        </w:rPr>
        <w:t>-1</w:t>
      </w:r>
      <w:r>
        <w:t xml:space="preserve"> and 4ms</w:t>
      </w:r>
      <w:r w:rsidRPr="00F24ECC">
        <w:rPr>
          <w:vertAlign w:val="superscript"/>
        </w:rPr>
        <w:t>-1</w:t>
      </w:r>
      <w:r>
        <w:t xml:space="preserve"> respectively. Upon inspection of the high-speed video and post-test inspection of the explosive sample</w:t>
      </w:r>
      <w:r w:rsidR="00084351">
        <w:t>,</w:t>
      </w:r>
      <w:r>
        <w:t xml:space="preserve"> </w:t>
      </w:r>
      <w:r w:rsidR="00BA3C10">
        <w:t>n</w:t>
      </w:r>
      <w:r>
        <w:t xml:space="preserve">o signs of explosive reaction were observed </w:t>
      </w:r>
      <w:sdt>
        <w:sdtPr>
          <w:id w:val="1069384394"/>
          <w:citation/>
        </w:sdtPr>
        <w:sdtEndPr/>
        <w:sdtContent>
          <w:r>
            <w:fldChar w:fldCharType="begin"/>
          </w:r>
          <w:r w:rsidR="003733FC">
            <w:instrText xml:space="preserve">CITATION Jon19 \l 2057 </w:instrText>
          </w:r>
          <w:r>
            <w:fldChar w:fldCharType="separate"/>
          </w:r>
          <w:r w:rsidR="00416964" w:rsidRPr="00416964">
            <w:rPr>
              <w:noProof/>
            </w:rPr>
            <w:t>[16]</w:t>
          </w:r>
          <w:r>
            <w:fldChar w:fldCharType="end"/>
          </w:r>
        </w:sdtContent>
      </w:sdt>
      <w:r>
        <w:t>.</w:t>
      </w:r>
      <w:r w:rsidR="00C20BDF">
        <w:t xml:space="preserve"> </w:t>
      </w:r>
      <w:r w:rsidR="00C20BDF">
        <w:fldChar w:fldCharType="begin"/>
      </w:r>
      <w:r w:rsidR="00C20BDF">
        <w:instrText xml:space="preserve"> REF _Ref110505956 \h </w:instrText>
      </w:r>
      <w:r w:rsidR="00E84E00">
        <w:instrText xml:space="preserve"> \* MERGEFORMAT </w:instrText>
      </w:r>
      <w:r w:rsidR="00C20BDF">
        <w:fldChar w:fldCharType="separate"/>
      </w:r>
      <w:r w:rsidR="0079695F">
        <w:t xml:space="preserve">Figure </w:t>
      </w:r>
      <w:r w:rsidR="0079695F">
        <w:rPr>
          <w:noProof/>
        </w:rPr>
        <w:t>11</w:t>
      </w:r>
      <w:r w:rsidR="00C20BDF">
        <w:fldChar w:fldCharType="end"/>
      </w:r>
      <w:r w:rsidR="00C20BDF">
        <w:t xml:space="preserve"> shows the explosive samples post-test with no signs of explosive reaction.</w:t>
      </w:r>
    </w:p>
    <w:p w14:paraId="19353157" w14:textId="15766224" w:rsidR="00C20BDF" w:rsidRDefault="00D347B5" w:rsidP="00C20BDF">
      <w:pPr>
        <w:keepNext/>
        <w:jc w:val="center"/>
      </w:pPr>
      <w:r w:rsidRPr="00C20BDF">
        <w:rPr>
          <w:noProof/>
        </w:rPr>
        <w:drawing>
          <wp:inline distT="0" distB="0" distL="0" distR="0" wp14:anchorId="799FAF1B" wp14:editId="7E0D8934">
            <wp:extent cx="3686000" cy="1417692"/>
            <wp:effectExtent l="0" t="0" r="0" b="0"/>
            <wp:docPr id="10" name="Picture 10" descr="A picture containing indoor, chee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cheese&#10;&#10;Description automatically generated"/>
                    <pic:cNvPicPr/>
                  </pic:nvPicPr>
                  <pic:blipFill>
                    <a:blip r:embed="rId24"/>
                    <a:stretch>
                      <a:fillRect/>
                    </a:stretch>
                  </pic:blipFill>
                  <pic:spPr>
                    <a:xfrm>
                      <a:off x="0" y="0"/>
                      <a:ext cx="3740105" cy="1438501"/>
                    </a:xfrm>
                    <a:prstGeom prst="rect">
                      <a:avLst/>
                    </a:prstGeom>
                  </pic:spPr>
                </pic:pic>
              </a:graphicData>
            </a:graphic>
          </wp:inline>
        </w:drawing>
      </w:r>
    </w:p>
    <w:p w14:paraId="1FD42FC1" w14:textId="30A927E9" w:rsidR="00C20BDF" w:rsidRDefault="00C20BDF" w:rsidP="00C20BDF">
      <w:pPr>
        <w:pStyle w:val="Caption"/>
        <w:jc w:val="center"/>
      </w:pPr>
      <w:bookmarkStart w:id="30" w:name="_Ref110505956"/>
      <w:bookmarkStart w:id="31" w:name="_Toc119938921"/>
      <w:r>
        <w:t xml:space="preserve">Figure </w:t>
      </w:r>
      <w:r>
        <w:fldChar w:fldCharType="begin"/>
      </w:r>
      <w:r>
        <w:instrText xml:space="preserve"> SEQ Figure \* ARABIC </w:instrText>
      </w:r>
      <w:r>
        <w:fldChar w:fldCharType="separate"/>
      </w:r>
      <w:r w:rsidR="0079695F">
        <w:rPr>
          <w:noProof/>
        </w:rPr>
        <w:t>11</w:t>
      </w:r>
      <w:r>
        <w:fldChar w:fldCharType="end"/>
      </w:r>
      <w:bookmarkEnd w:id="30"/>
      <w:r>
        <w:t xml:space="preserve"> - Explosive samples post-test following AWE SSSI adapted test </w:t>
      </w:r>
      <w:sdt>
        <w:sdtPr>
          <w:id w:val="-621916247"/>
          <w:citation/>
        </w:sdtPr>
        <w:sdtEndPr/>
        <w:sdtContent>
          <w:r>
            <w:fldChar w:fldCharType="begin"/>
          </w:r>
          <w:r w:rsidR="003733FC">
            <w:rPr>
              <w:lang w:val="en-GB"/>
            </w:rPr>
            <w:instrText xml:space="preserve">CITATION Jon19 \l 2057 </w:instrText>
          </w:r>
          <w:r>
            <w:fldChar w:fldCharType="separate"/>
          </w:r>
          <w:r w:rsidR="00416964" w:rsidRPr="00416964">
            <w:rPr>
              <w:noProof/>
              <w:lang w:val="en-GB"/>
            </w:rPr>
            <w:t>[16]</w:t>
          </w:r>
          <w:r>
            <w:fldChar w:fldCharType="end"/>
          </w:r>
        </w:sdtContent>
      </w:sdt>
      <w:bookmarkEnd w:id="31"/>
    </w:p>
    <w:p w14:paraId="7E728448" w14:textId="55FA9550" w:rsidR="00C20BDF" w:rsidRDefault="00E93585" w:rsidP="00E84E00">
      <w:pPr>
        <w:jc w:val="both"/>
      </w:pPr>
      <w:r>
        <w:t xml:space="preserve">In 2019, Jones </w:t>
      </w:r>
      <w:sdt>
        <w:sdtPr>
          <w:id w:val="-1032641675"/>
          <w:citation/>
        </w:sdtPr>
        <w:sdtEndPr/>
        <w:sdtContent>
          <w:r>
            <w:fldChar w:fldCharType="begin"/>
          </w:r>
          <w:r w:rsidR="003733FC">
            <w:instrText xml:space="preserve">CITATION Jon191 \l 2057 </w:instrText>
          </w:r>
          <w:r>
            <w:fldChar w:fldCharType="separate"/>
          </w:r>
          <w:r w:rsidR="00416964" w:rsidRPr="00416964">
            <w:rPr>
              <w:noProof/>
            </w:rPr>
            <w:t>[17]</w:t>
          </w:r>
          <w:r>
            <w:fldChar w:fldCharType="end"/>
          </w:r>
        </w:sdtContent>
      </w:sdt>
      <w:r>
        <w:t xml:space="preserve"> </w:t>
      </w:r>
      <w:r w:rsidR="00FB4E73">
        <w:t>was able to continue testing on a limited number of samples, further modifying the test vehicle</w:t>
      </w:r>
      <w:r w:rsidR="00C736F5">
        <w:t xml:space="preserve"> to allow viewing access to the penetration point</w:t>
      </w:r>
      <w:r w:rsidR="00FB4E73">
        <w:t xml:space="preserve">, </w:t>
      </w:r>
      <w:r w:rsidR="00FB4E73">
        <w:fldChar w:fldCharType="begin"/>
      </w:r>
      <w:r w:rsidR="00FB4E73">
        <w:instrText xml:space="preserve"> REF _Ref110512024 \h </w:instrText>
      </w:r>
      <w:r w:rsidR="00E84E00">
        <w:instrText xml:space="preserve"> \* MERGEFORMAT </w:instrText>
      </w:r>
      <w:r w:rsidR="00FB4E73">
        <w:fldChar w:fldCharType="separate"/>
      </w:r>
      <w:r w:rsidR="0079695F">
        <w:t xml:space="preserve">Figure </w:t>
      </w:r>
      <w:r w:rsidR="0079695F">
        <w:rPr>
          <w:noProof/>
        </w:rPr>
        <w:t>12</w:t>
      </w:r>
      <w:r w:rsidR="00FB4E73">
        <w:fldChar w:fldCharType="end"/>
      </w:r>
      <w:r w:rsidR="00FB4E73">
        <w:t xml:space="preserve">. </w:t>
      </w:r>
    </w:p>
    <w:p w14:paraId="20F3EFD7" w14:textId="77777777" w:rsidR="00FB4E73" w:rsidRDefault="00FB4E73" w:rsidP="00FB4E73">
      <w:pPr>
        <w:jc w:val="center"/>
      </w:pPr>
    </w:p>
    <w:p w14:paraId="23B9E2CE" w14:textId="252E9C45" w:rsidR="00FB4E73" w:rsidRDefault="00CD5372" w:rsidP="00FB4E73">
      <w:pPr>
        <w:keepNext/>
        <w:jc w:val="center"/>
      </w:pPr>
      <w:r w:rsidRPr="00FB4E73">
        <w:rPr>
          <w:noProof/>
        </w:rPr>
        <w:drawing>
          <wp:inline distT="0" distB="0" distL="0" distR="0" wp14:anchorId="082DB9B1" wp14:editId="5D397EBC">
            <wp:extent cx="4791076" cy="3543300"/>
            <wp:effectExtent l="0" t="0" r="9525"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25" cstate="screen">
                      <a:extLst>
                        <a:ext uri="{28A0092B-C50C-407E-A947-70E740481C1C}">
                          <a14:useLocalDpi xmlns:a14="http://schemas.microsoft.com/office/drawing/2010/main"/>
                        </a:ext>
                      </a:extLst>
                    </a:blip>
                    <a:srcRect/>
                    <a:stretch/>
                  </pic:blipFill>
                  <pic:spPr bwMode="auto">
                    <a:xfrm>
                      <a:off x="0" y="0"/>
                      <a:ext cx="4791744" cy="3543794"/>
                    </a:xfrm>
                    <a:prstGeom prst="rect">
                      <a:avLst/>
                    </a:prstGeom>
                    <a:ln>
                      <a:noFill/>
                    </a:ln>
                    <a:extLst>
                      <a:ext uri="{53640926-AAD7-44D8-BBD7-CCE9431645EC}">
                        <a14:shadowObscured xmlns:a14="http://schemas.microsoft.com/office/drawing/2010/main"/>
                      </a:ext>
                    </a:extLst>
                  </pic:spPr>
                </pic:pic>
              </a:graphicData>
            </a:graphic>
          </wp:inline>
        </w:drawing>
      </w:r>
    </w:p>
    <w:p w14:paraId="0DDDCE32" w14:textId="27BDAB6D" w:rsidR="00FB4E73" w:rsidRDefault="00FB4E73" w:rsidP="00FB4E73">
      <w:pPr>
        <w:pStyle w:val="Caption"/>
        <w:jc w:val="center"/>
      </w:pPr>
      <w:bookmarkStart w:id="32" w:name="_Ref110512024"/>
      <w:bookmarkStart w:id="33" w:name="_Toc119938922"/>
      <w:r>
        <w:t xml:space="preserve">Figure </w:t>
      </w:r>
      <w:r>
        <w:fldChar w:fldCharType="begin"/>
      </w:r>
      <w:r>
        <w:instrText xml:space="preserve"> SEQ Figure \* ARABIC </w:instrText>
      </w:r>
      <w:r>
        <w:fldChar w:fldCharType="separate"/>
      </w:r>
      <w:r w:rsidR="0079695F">
        <w:rPr>
          <w:noProof/>
        </w:rPr>
        <w:t>12</w:t>
      </w:r>
      <w:r>
        <w:fldChar w:fldCharType="end"/>
      </w:r>
      <w:bookmarkEnd w:id="32"/>
      <w:r>
        <w:t xml:space="preserve"> - Further modified test assembly</w:t>
      </w:r>
      <w:bookmarkEnd w:id="33"/>
    </w:p>
    <w:p w14:paraId="52F5FDFF" w14:textId="167D04B8" w:rsidR="00C20BDF" w:rsidRDefault="00FB4E73" w:rsidP="00E84E00">
      <w:pPr>
        <w:jc w:val="both"/>
      </w:pPr>
      <w:r>
        <w:t>The modified assembly allowed the spigot to be driven ~17mm into the explosive sample with the possibility of the spigot tip pinching on the base plate</w:t>
      </w:r>
      <w:r w:rsidR="00C736F5">
        <w:t xml:space="preserve"> removed</w:t>
      </w:r>
      <w:r>
        <w:t xml:space="preserve">. </w:t>
      </w:r>
      <w:r w:rsidR="005038FD">
        <w:t>Following predictive modelling, t</w:t>
      </w:r>
      <w:r>
        <w:t>he spigot was manufactured from hardened carbon steel</w:t>
      </w:r>
      <w:r w:rsidR="00C736F5">
        <w:t xml:space="preserve"> with a shaft diameter of 6.35mm and a point angle of 40</w:t>
      </w:r>
      <w:r w:rsidR="00C736F5" w:rsidRPr="00C736F5">
        <w:rPr>
          <w:vertAlign w:val="superscript"/>
        </w:rPr>
        <w:t>o</w:t>
      </w:r>
      <w:r w:rsidR="00C736F5">
        <w:t xml:space="preserve">. The cover plate was stainless steel and 1.5mm thick </w:t>
      </w:r>
      <w:sdt>
        <w:sdtPr>
          <w:id w:val="-234246034"/>
          <w:citation/>
        </w:sdtPr>
        <w:sdtEndPr/>
        <w:sdtContent>
          <w:r w:rsidR="00C736F5">
            <w:fldChar w:fldCharType="begin"/>
          </w:r>
          <w:r w:rsidR="003733FC">
            <w:instrText xml:space="preserve">CITATION Jon191 \l 2057 </w:instrText>
          </w:r>
          <w:r w:rsidR="00C736F5">
            <w:fldChar w:fldCharType="separate"/>
          </w:r>
          <w:r w:rsidR="00416964" w:rsidRPr="00416964">
            <w:rPr>
              <w:noProof/>
            </w:rPr>
            <w:t>[17]</w:t>
          </w:r>
          <w:r w:rsidR="00C736F5">
            <w:fldChar w:fldCharType="end"/>
          </w:r>
        </w:sdtContent>
      </w:sdt>
      <w:r w:rsidR="00C736F5">
        <w:t>.</w:t>
      </w:r>
    </w:p>
    <w:p w14:paraId="159F7BCB" w14:textId="4A388CB2" w:rsidR="00C736F5" w:rsidRDefault="00C736F5" w:rsidP="00E84E00">
      <w:pPr>
        <w:jc w:val="both"/>
      </w:pPr>
      <w:r>
        <w:t xml:space="preserve">Jones </w:t>
      </w:r>
      <w:r w:rsidR="002A19B9">
        <w:t>performed six tests with the modified configuration using two explosive materials. Each test resulted in an explosive event. The lowest approximate impact spe</w:t>
      </w:r>
      <w:r w:rsidR="003B3BF0">
        <w:t>e</w:t>
      </w:r>
      <w:r w:rsidR="002A19B9">
        <w:t>d for each material was 3ms</w:t>
      </w:r>
      <w:r w:rsidR="002A19B9" w:rsidRPr="002A19B9">
        <w:rPr>
          <w:vertAlign w:val="superscript"/>
        </w:rPr>
        <w:t>-1</w:t>
      </w:r>
      <w:r w:rsidR="002A19B9">
        <w:t xml:space="preserve">. </w:t>
      </w:r>
      <w:r w:rsidR="00634A1D">
        <w:fldChar w:fldCharType="begin"/>
      </w:r>
      <w:r w:rsidR="00634A1D">
        <w:instrText xml:space="preserve"> REF _Ref110513682 \h </w:instrText>
      </w:r>
      <w:r w:rsidR="00E84E00">
        <w:instrText xml:space="preserve"> \* MERGEFORMAT </w:instrText>
      </w:r>
      <w:r w:rsidR="00634A1D">
        <w:fldChar w:fldCharType="separate"/>
      </w:r>
      <w:r w:rsidR="0079695F">
        <w:t xml:space="preserve">Figure </w:t>
      </w:r>
      <w:r w:rsidR="0079695F">
        <w:rPr>
          <w:noProof/>
        </w:rPr>
        <w:t>13</w:t>
      </w:r>
      <w:r w:rsidR="00634A1D">
        <w:fldChar w:fldCharType="end"/>
      </w:r>
      <w:r w:rsidR="002A19B9">
        <w:t xml:space="preserve"> and </w:t>
      </w:r>
      <w:r w:rsidR="00634A1D">
        <w:fldChar w:fldCharType="begin"/>
      </w:r>
      <w:r w:rsidR="00634A1D">
        <w:instrText xml:space="preserve"> REF _Ref110513694 \h </w:instrText>
      </w:r>
      <w:r w:rsidR="00E84E00">
        <w:instrText xml:space="preserve"> \* MERGEFORMAT </w:instrText>
      </w:r>
      <w:r w:rsidR="00634A1D">
        <w:fldChar w:fldCharType="separate"/>
      </w:r>
      <w:r w:rsidR="0079695F">
        <w:t xml:space="preserve">Figure </w:t>
      </w:r>
      <w:r w:rsidR="0079695F">
        <w:rPr>
          <w:noProof/>
        </w:rPr>
        <w:t>14</w:t>
      </w:r>
      <w:r w:rsidR="00634A1D">
        <w:fldChar w:fldCharType="end"/>
      </w:r>
      <w:r w:rsidR="00634A1D">
        <w:t xml:space="preserve"> </w:t>
      </w:r>
      <w:r w:rsidR="002A19B9">
        <w:t xml:space="preserve">show </w:t>
      </w:r>
      <w:r w:rsidR="00634A1D">
        <w:t>post-test</w:t>
      </w:r>
      <w:r w:rsidR="002A19B9">
        <w:t xml:space="preserve"> images of the explosive event.</w:t>
      </w:r>
      <w:r w:rsidR="00634A1D">
        <w:t xml:space="preserve"> These are not detonative </w:t>
      </w:r>
      <w:r w:rsidR="003B3BF0">
        <w:t>responses;</w:t>
      </w:r>
      <w:r w:rsidR="00634A1D">
        <w:t xml:space="preserve"> they may be classed as localised and quenched deflagrations. </w:t>
      </w:r>
      <w:r w:rsidR="00C0647F">
        <w:t>However,</w:t>
      </w:r>
      <w:r w:rsidR="00634A1D">
        <w:t xml:space="preserve"> the evidence of ignition occurring was the basis of the test </w:t>
      </w:r>
      <w:sdt>
        <w:sdtPr>
          <w:id w:val="-169566719"/>
          <w:citation/>
        </w:sdtPr>
        <w:sdtEndPr/>
        <w:sdtContent>
          <w:r w:rsidR="00634A1D">
            <w:fldChar w:fldCharType="begin"/>
          </w:r>
          <w:r w:rsidR="003733FC">
            <w:instrText xml:space="preserve">CITATION Jon191 \l 2057 </w:instrText>
          </w:r>
          <w:r w:rsidR="00634A1D">
            <w:fldChar w:fldCharType="separate"/>
          </w:r>
          <w:r w:rsidR="00416964" w:rsidRPr="00416964">
            <w:rPr>
              <w:noProof/>
            </w:rPr>
            <w:t>[17]</w:t>
          </w:r>
          <w:r w:rsidR="00634A1D">
            <w:fldChar w:fldCharType="end"/>
          </w:r>
        </w:sdtContent>
      </w:sdt>
      <w:r w:rsidR="00634A1D">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A19B9" w14:paraId="050EA71D" w14:textId="77777777" w:rsidTr="00634A1D">
        <w:tc>
          <w:tcPr>
            <w:tcW w:w="4508" w:type="dxa"/>
          </w:tcPr>
          <w:p w14:paraId="2E8EBBFC" w14:textId="4BFFE6B6" w:rsidR="002A19B9" w:rsidRDefault="002B0F21" w:rsidP="002A19B9">
            <w:pPr>
              <w:keepNext/>
            </w:pPr>
            <w:r w:rsidRPr="002A19B9">
              <w:rPr>
                <w:noProof/>
              </w:rPr>
              <w:lastRenderedPageBreak/>
              <w:drawing>
                <wp:inline distT="0" distB="0" distL="0" distR="0" wp14:anchorId="3342B659" wp14:editId="215A5332">
                  <wp:extent cx="2714625" cy="25912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screen">
                            <a:extLst>
                              <a:ext uri="{28A0092B-C50C-407E-A947-70E740481C1C}">
                                <a14:useLocalDpi xmlns:a14="http://schemas.microsoft.com/office/drawing/2010/main"/>
                              </a:ext>
                            </a:extLst>
                          </a:blip>
                          <a:stretch>
                            <a:fillRect/>
                          </a:stretch>
                        </pic:blipFill>
                        <pic:spPr>
                          <a:xfrm>
                            <a:off x="0" y="0"/>
                            <a:ext cx="2768361" cy="2642525"/>
                          </a:xfrm>
                          <a:prstGeom prst="rect">
                            <a:avLst/>
                          </a:prstGeom>
                        </pic:spPr>
                      </pic:pic>
                    </a:graphicData>
                  </a:graphic>
                </wp:inline>
              </w:drawing>
            </w:r>
          </w:p>
          <w:p w14:paraId="75842D0B" w14:textId="33367CC2" w:rsidR="002A19B9" w:rsidRDefault="002A19B9" w:rsidP="00634A1D">
            <w:pPr>
              <w:pStyle w:val="Caption"/>
              <w:jc w:val="center"/>
            </w:pPr>
            <w:bookmarkStart w:id="34" w:name="_Ref110513682"/>
            <w:bookmarkStart w:id="35" w:name="_Toc119938923"/>
            <w:r>
              <w:t xml:space="preserve">Figure </w:t>
            </w:r>
            <w:r>
              <w:fldChar w:fldCharType="begin"/>
            </w:r>
            <w:r>
              <w:instrText xml:space="preserve"> SEQ Figure \* ARABIC </w:instrText>
            </w:r>
            <w:r>
              <w:fldChar w:fldCharType="separate"/>
            </w:r>
            <w:r w:rsidR="0079695F">
              <w:rPr>
                <w:noProof/>
              </w:rPr>
              <w:t>13</w:t>
            </w:r>
            <w:r>
              <w:fldChar w:fldCharType="end"/>
            </w:r>
            <w:bookmarkEnd w:id="34"/>
            <w:r>
              <w:t xml:space="preserve"> - </w:t>
            </w:r>
            <w:r w:rsidR="006D3033">
              <w:t>PBX</w:t>
            </w:r>
            <w:r w:rsidR="004A377F">
              <w:rPr>
                <w:rStyle w:val="FootnoteReference"/>
              </w:rPr>
              <w:footnoteReference w:id="10"/>
            </w:r>
            <w:r w:rsidR="006D3033">
              <w:t>1</w:t>
            </w:r>
            <w:r w:rsidR="004A377F">
              <w:rPr>
                <w:rStyle w:val="FootnoteReference"/>
              </w:rPr>
              <w:footnoteReference w:id="11"/>
            </w:r>
            <w:r>
              <w:t xml:space="preserve"> ignition</w:t>
            </w:r>
            <w:r w:rsidR="00634A1D">
              <w:t xml:space="preserve"> evidence</w:t>
            </w:r>
            <w:r>
              <w:t>, 3ms</w:t>
            </w:r>
            <w:r w:rsidRPr="00634A1D">
              <w:rPr>
                <w:vertAlign w:val="superscript"/>
              </w:rPr>
              <w:t>-1</w:t>
            </w:r>
            <w:r w:rsidR="00634A1D">
              <w:t xml:space="preserve"> </w:t>
            </w:r>
            <w:sdt>
              <w:sdtPr>
                <w:id w:val="1555035935"/>
                <w:citation/>
              </w:sdtPr>
              <w:sdtEndPr/>
              <w:sdtContent>
                <w:r w:rsidR="00634A1D">
                  <w:fldChar w:fldCharType="begin"/>
                </w:r>
                <w:r w:rsidR="003733FC">
                  <w:rPr>
                    <w:lang w:val="en-GB"/>
                  </w:rPr>
                  <w:instrText xml:space="preserve">CITATION Jon191 \l 2057 </w:instrText>
                </w:r>
                <w:r w:rsidR="00634A1D">
                  <w:fldChar w:fldCharType="separate"/>
                </w:r>
                <w:r w:rsidR="00416964" w:rsidRPr="00416964">
                  <w:rPr>
                    <w:noProof/>
                    <w:lang w:val="en-GB"/>
                  </w:rPr>
                  <w:t>[17]</w:t>
                </w:r>
                <w:r w:rsidR="00634A1D">
                  <w:fldChar w:fldCharType="end"/>
                </w:r>
              </w:sdtContent>
            </w:sdt>
            <w:bookmarkEnd w:id="35"/>
          </w:p>
        </w:tc>
        <w:tc>
          <w:tcPr>
            <w:tcW w:w="4508" w:type="dxa"/>
          </w:tcPr>
          <w:p w14:paraId="5BA3AF53" w14:textId="75B01072" w:rsidR="00634A1D" w:rsidRDefault="008E640E" w:rsidP="00634A1D">
            <w:pPr>
              <w:keepNext/>
            </w:pPr>
            <w:r w:rsidRPr="002A19B9">
              <w:rPr>
                <w:noProof/>
              </w:rPr>
              <w:drawing>
                <wp:inline distT="0" distB="0" distL="0" distR="0" wp14:anchorId="7E73E5D6" wp14:editId="3F454FD5">
                  <wp:extent cx="2724150" cy="2586412"/>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42622" cy="2603950"/>
                          </a:xfrm>
                          <a:prstGeom prst="rect">
                            <a:avLst/>
                          </a:prstGeom>
                        </pic:spPr>
                      </pic:pic>
                    </a:graphicData>
                  </a:graphic>
                </wp:inline>
              </w:drawing>
            </w:r>
          </w:p>
          <w:p w14:paraId="6AC0E499" w14:textId="2FFACBCC" w:rsidR="002A19B9" w:rsidRDefault="00634A1D" w:rsidP="00634A1D">
            <w:pPr>
              <w:pStyle w:val="Caption"/>
              <w:jc w:val="center"/>
            </w:pPr>
            <w:bookmarkStart w:id="36" w:name="_Ref110513694"/>
            <w:bookmarkStart w:id="37" w:name="_Toc119938924"/>
            <w:r>
              <w:t xml:space="preserve">Figure </w:t>
            </w:r>
            <w:r>
              <w:fldChar w:fldCharType="begin"/>
            </w:r>
            <w:r>
              <w:instrText xml:space="preserve"> SEQ Figure \* ARABIC </w:instrText>
            </w:r>
            <w:r>
              <w:fldChar w:fldCharType="separate"/>
            </w:r>
            <w:r w:rsidR="0079695F">
              <w:rPr>
                <w:noProof/>
              </w:rPr>
              <w:t>14</w:t>
            </w:r>
            <w:r>
              <w:fldChar w:fldCharType="end"/>
            </w:r>
            <w:bookmarkEnd w:id="36"/>
            <w:r>
              <w:t xml:space="preserve"> - </w:t>
            </w:r>
            <w:r w:rsidR="00CF7BA5">
              <w:t>PBX</w:t>
            </w:r>
            <w:r>
              <w:t>2</w:t>
            </w:r>
            <w:r w:rsidR="004A377F">
              <w:rPr>
                <w:rStyle w:val="FootnoteReference"/>
              </w:rPr>
              <w:footnoteReference w:id="12"/>
            </w:r>
            <w:r>
              <w:t xml:space="preserve"> ignition evidence, 3ms</w:t>
            </w:r>
            <w:r w:rsidRPr="00634A1D">
              <w:rPr>
                <w:vertAlign w:val="superscript"/>
              </w:rPr>
              <w:t>-1</w:t>
            </w:r>
            <w:r>
              <w:t xml:space="preserve"> </w:t>
            </w:r>
            <w:sdt>
              <w:sdtPr>
                <w:id w:val="-791752804"/>
                <w:citation/>
              </w:sdtPr>
              <w:sdtEndPr/>
              <w:sdtContent>
                <w:r>
                  <w:fldChar w:fldCharType="begin"/>
                </w:r>
                <w:r w:rsidR="003733FC">
                  <w:rPr>
                    <w:lang w:val="en-GB"/>
                  </w:rPr>
                  <w:instrText xml:space="preserve">CITATION Jon191 \l 2057 </w:instrText>
                </w:r>
                <w:r>
                  <w:fldChar w:fldCharType="separate"/>
                </w:r>
                <w:r w:rsidR="00416964" w:rsidRPr="00416964">
                  <w:rPr>
                    <w:noProof/>
                    <w:lang w:val="en-GB"/>
                  </w:rPr>
                  <w:t>[17]</w:t>
                </w:r>
                <w:r>
                  <w:fldChar w:fldCharType="end"/>
                </w:r>
              </w:sdtContent>
            </w:sdt>
            <w:bookmarkEnd w:id="37"/>
          </w:p>
        </w:tc>
      </w:tr>
    </w:tbl>
    <w:p w14:paraId="7C3ABA56" w14:textId="52BB5F59" w:rsidR="001F3920" w:rsidRDefault="00AA74F1" w:rsidP="00A3126C">
      <w:pPr>
        <w:pStyle w:val="Heading1"/>
      </w:pPr>
      <w:bookmarkStart w:id="38" w:name="_Toc120011906"/>
      <w:r>
        <w:t xml:space="preserve">Aims and </w:t>
      </w:r>
      <w:r w:rsidR="003E5D97">
        <w:t>O</w:t>
      </w:r>
      <w:r>
        <w:t>bjectives</w:t>
      </w:r>
      <w:bookmarkEnd w:id="38"/>
    </w:p>
    <w:p w14:paraId="7945C0BB" w14:textId="77777777" w:rsidR="0014460B" w:rsidRPr="0014460B" w:rsidRDefault="0014460B" w:rsidP="0014460B">
      <w:pPr>
        <w:rPr>
          <w:lang w:val="en-US" w:eastAsia="en-US"/>
        </w:rPr>
      </w:pPr>
    </w:p>
    <w:p w14:paraId="3E873994" w14:textId="3E98CCAB" w:rsidR="00AA74F1" w:rsidRDefault="009D4043" w:rsidP="005B1346">
      <w:pPr>
        <w:jc w:val="both"/>
        <w:rPr>
          <w:rFonts w:eastAsia="Times New Roman" w:cs="Times New Roman"/>
        </w:rPr>
      </w:pPr>
      <w:r w:rsidRPr="00D45FD8">
        <w:rPr>
          <w:rFonts w:eastAsia="Times New Roman" w:cs="Times New Roman"/>
        </w:rPr>
        <w:t>There ar</w:t>
      </w:r>
      <w:r w:rsidR="003C73D4" w:rsidRPr="00D45FD8">
        <w:rPr>
          <w:rFonts w:eastAsia="Times New Roman" w:cs="Times New Roman"/>
        </w:rPr>
        <w:t>e</w:t>
      </w:r>
      <w:r w:rsidRPr="00D45FD8">
        <w:rPr>
          <w:rFonts w:eastAsia="Times New Roman" w:cs="Times New Roman"/>
        </w:rPr>
        <w:t xml:space="preserve"> </w:t>
      </w:r>
      <w:r w:rsidR="003C73D4" w:rsidRPr="00D45FD8">
        <w:rPr>
          <w:rFonts w:eastAsia="Times New Roman" w:cs="Times New Roman"/>
        </w:rPr>
        <w:t>e</w:t>
      </w:r>
      <w:r w:rsidR="00AA74F1" w:rsidRPr="00D45FD8">
        <w:rPr>
          <w:rFonts w:eastAsia="Times New Roman" w:cs="Times New Roman"/>
        </w:rPr>
        <w:t xml:space="preserve">xisting spigot intrusion tests for qualification in the UK </w:t>
      </w:r>
      <w:r w:rsidR="003C73D4" w:rsidRPr="00D45FD8">
        <w:rPr>
          <w:rFonts w:eastAsia="Times New Roman" w:cs="Times New Roman"/>
        </w:rPr>
        <w:t xml:space="preserve">which utilise </w:t>
      </w:r>
      <w:r w:rsidR="003947A0" w:rsidRPr="00D45FD8">
        <w:rPr>
          <w:rFonts w:eastAsia="Times New Roman" w:cs="Times New Roman"/>
        </w:rPr>
        <w:t xml:space="preserve">less than full scale production </w:t>
      </w:r>
      <w:r w:rsidR="00CA5821" w:rsidRPr="00D45FD8">
        <w:rPr>
          <w:rFonts w:eastAsia="Times New Roman" w:cs="Times New Roman"/>
        </w:rPr>
        <w:t>quantities of explosive. These</w:t>
      </w:r>
      <w:r w:rsidR="003C73D4" w:rsidRPr="00D45FD8">
        <w:rPr>
          <w:rFonts w:eastAsia="Times New Roman" w:cs="Times New Roman"/>
        </w:rPr>
        <w:t xml:space="preserve"> </w:t>
      </w:r>
      <w:r w:rsidR="00AA74F1" w:rsidRPr="00D45FD8">
        <w:rPr>
          <w:rFonts w:eastAsia="Times New Roman" w:cs="Times New Roman"/>
        </w:rPr>
        <w:t xml:space="preserve">include </w:t>
      </w:r>
      <w:r w:rsidR="00AA74F1">
        <w:rPr>
          <w:rFonts w:eastAsia="Times New Roman" w:cs="Times New Roman"/>
        </w:rPr>
        <w:t>the SSST</w:t>
      </w:r>
      <w:r w:rsidR="00AA74F1">
        <w:rPr>
          <w:rStyle w:val="FootnoteReference"/>
          <w:rFonts w:eastAsia="Times New Roman" w:cs="Times New Roman"/>
        </w:rPr>
        <w:footnoteReference w:id="13"/>
      </w:r>
      <w:r w:rsidR="00AA74F1">
        <w:rPr>
          <w:rFonts w:eastAsia="Times New Roman" w:cs="Times New Roman"/>
        </w:rPr>
        <w:t xml:space="preserve"> and the AWE </w:t>
      </w:r>
      <w:r w:rsidR="00C83777">
        <w:rPr>
          <w:rFonts w:eastAsia="Times New Roman" w:cs="Times New Roman"/>
        </w:rPr>
        <w:t>S</w:t>
      </w:r>
      <w:r w:rsidR="00AA74F1">
        <w:rPr>
          <w:rFonts w:eastAsia="Times New Roman" w:cs="Times New Roman"/>
        </w:rPr>
        <w:t xml:space="preserve">pigot </w:t>
      </w:r>
      <w:r w:rsidR="00C83777">
        <w:rPr>
          <w:rFonts w:eastAsia="Times New Roman" w:cs="Times New Roman"/>
        </w:rPr>
        <w:t>I</w:t>
      </w:r>
      <w:r w:rsidR="00AA74F1">
        <w:rPr>
          <w:rFonts w:eastAsia="Times New Roman" w:cs="Times New Roman"/>
        </w:rPr>
        <w:t xml:space="preserve">ntrusion test, both are found in the EMTAP manual </w:t>
      </w:r>
      <w:sdt>
        <w:sdtPr>
          <w:rPr>
            <w:rFonts w:eastAsia="Times New Roman" w:cs="Times New Roman"/>
          </w:rPr>
          <w:id w:val="-559097580"/>
          <w:citation/>
        </w:sdtPr>
        <w:sdtEndPr/>
        <w:sdtContent>
          <w:r w:rsidR="00AA74F1">
            <w:rPr>
              <w:rFonts w:eastAsia="Times New Roman" w:cs="Times New Roman"/>
            </w:rPr>
            <w:fldChar w:fldCharType="begin"/>
          </w:r>
          <w:r w:rsidR="00AA74F1">
            <w:rPr>
              <w:rFonts w:eastAsia="Times New Roman" w:cs="Times New Roman"/>
            </w:rPr>
            <w:instrText xml:space="preserve">CITATION Min \l 2057 </w:instrText>
          </w:r>
          <w:r w:rsidR="00AA74F1">
            <w:rPr>
              <w:rFonts w:eastAsia="Times New Roman" w:cs="Times New Roman"/>
            </w:rPr>
            <w:fldChar w:fldCharType="separate"/>
          </w:r>
          <w:r w:rsidR="00416964" w:rsidRPr="00416964">
            <w:rPr>
              <w:rFonts w:eastAsia="Times New Roman" w:cs="Times New Roman"/>
              <w:noProof/>
            </w:rPr>
            <w:t>[18]</w:t>
          </w:r>
          <w:r w:rsidR="00AA74F1">
            <w:rPr>
              <w:rFonts w:eastAsia="Times New Roman" w:cs="Times New Roman"/>
            </w:rPr>
            <w:fldChar w:fldCharType="end"/>
          </w:r>
        </w:sdtContent>
      </w:sdt>
      <w:r w:rsidR="00AA74F1">
        <w:rPr>
          <w:rFonts w:eastAsia="Times New Roman" w:cs="Times New Roman"/>
        </w:rPr>
        <w:t>. The SSST requires a spigot to be dropped from up to 10m onto the sample</w:t>
      </w:r>
      <w:r w:rsidR="0062026A">
        <w:rPr>
          <w:rFonts w:eastAsia="Times New Roman" w:cs="Times New Roman"/>
        </w:rPr>
        <w:t xml:space="preserve"> (</w:t>
      </w:r>
      <w:r w:rsidR="0062026A">
        <w:rPr>
          <w:rFonts w:eastAsia="Times New Roman" w:cs="Times New Roman"/>
        </w:rPr>
        <w:fldChar w:fldCharType="begin"/>
      </w:r>
      <w:r w:rsidR="0062026A">
        <w:rPr>
          <w:rFonts w:eastAsia="Times New Roman" w:cs="Times New Roman"/>
        </w:rPr>
        <w:instrText xml:space="preserve"> REF _Ref110947880 \h </w:instrText>
      </w:r>
      <w:r w:rsidR="005B1346">
        <w:rPr>
          <w:rFonts w:eastAsia="Times New Roman" w:cs="Times New Roman"/>
        </w:rPr>
        <w:instrText xml:space="preserve"> \* MERGEFORMAT </w:instrText>
      </w:r>
      <w:r w:rsidR="0062026A">
        <w:rPr>
          <w:rFonts w:eastAsia="Times New Roman" w:cs="Times New Roman"/>
        </w:rPr>
      </w:r>
      <w:r w:rsidR="0062026A">
        <w:rPr>
          <w:rFonts w:eastAsia="Times New Roman" w:cs="Times New Roman"/>
        </w:rPr>
        <w:fldChar w:fldCharType="separate"/>
      </w:r>
      <w:r w:rsidR="0079695F">
        <w:t xml:space="preserve">Figure </w:t>
      </w:r>
      <w:r w:rsidR="0079695F">
        <w:rPr>
          <w:noProof/>
        </w:rPr>
        <w:t>15</w:t>
      </w:r>
      <w:r w:rsidR="0062026A">
        <w:rPr>
          <w:rFonts w:eastAsia="Times New Roman" w:cs="Times New Roman"/>
        </w:rPr>
        <w:fldChar w:fldCharType="end"/>
      </w:r>
      <w:r w:rsidR="0062026A">
        <w:rPr>
          <w:rFonts w:eastAsia="Times New Roman" w:cs="Times New Roman"/>
        </w:rPr>
        <w:t>)</w:t>
      </w:r>
      <w:r w:rsidR="005B64C6">
        <w:rPr>
          <w:rFonts w:eastAsia="Times New Roman" w:cs="Times New Roman"/>
        </w:rPr>
        <w:t xml:space="preserve"> </w:t>
      </w:r>
      <w:sdt>
        <w:sdtPr>
          <w:rPr>
            <w:rFonts w:eastAsia="Times New Roman" w:cs="Times New Roman"/>
          </w:rPr>
          <w:id w:val="632840958"/>
          <w:citation/>
        </w:sdtPr>
        <w:sdtEnd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416964" w:rsidRPr="00416964">
            <w:rPr>
              <w:rFonts w:eastAsia="Times New Roman" w:cs="Times New Roman"/>
              <w:noProof/>
            </w:rPr>
            <w:t>[7]</w:t>
          </w:r>
          <w:r w:rsidR="005B64C6">
            <w:rPr>
              <w:rFonts w:eastAsia="Times New Roman" w:cs="Times New Roman"/>
            </w:rPr>
            <w:fldChar w:fldCharType="end"/>
          </w:r>
        </w:sdtContent>
      </w:sdt>
      <w:r w:rsidR="00AA74F1">
        <w:rPr>
          <w:rFonts w:eastAsia="Times New Roman" w:cs="Times New Roman"/>
        </w:rPr>
        <w:t>.</w:t>
      </w:r>
    </w:p>
    <w:p w14:paraId="64B8A8D2" w14:textId="16F53131" w:rsidR="00AA74F1" w:rsidRDefault="005819EE" w:rsidP="00AA74F1">
      <w:pPr>
        <w:keepNext/>
        <w:jc w:val="center"/>
      </w:pPr>
      <w:r w:rsidRPr="004F34E1">
        <w:rPr>
          <w:rFonts w:eastAsia="Times New Roman" w:cs="Times New Roman"/>
          <w:noProof/>
        </w:rPr>
        <w:lastRenderedPageBreak/>
        <w:drawing>
          <wp:inline distT="0" distB="0" distL="0" distR="0" wp14:anchorId="576CEEE7" wp14:editId="09160669">
            <wp:extent cx="2409436" cy="3524250"/>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8" cstate="screen">
                      <a:extLst>
                        <a:ext uri="{28A0092B-C50C-407E-A947-70E740481C1C}">
                          <a14:useLocalDpi xmlns:a14="http://schemas.microsoft.com/office/drawing/2010/main"/>
                        </a:ext>
                      </a:extLst>
                    </a:blip>
                    <a:stretch>
                      <a:fillRect/>
                    </a:stretch>
                  </pic:blipFill>
                  <pic:spPr>
                    <a:xfrm>
                      <a:off x="0" y="0"/>
                      <a:ext cx="2442148" cy="3572098"/>
                    </a:xfrm>
                    <a:prstGeom prst="rect">
                      <a:avLst/>
                    </a:prstGeom>
                  </pic:spPr>
                </pic:pic>
              </a:graphicData>
            </a:graphic>
          </wp:inline>
        </w:drawing>
      </w:r>
    </w:p>
    <w:p w14:paraId="1B317A20" w14:textId="3CAC1FF5" w:rsidR="00AA74F1" w:rsidRDefault="00AA74F1" w:rsidP="00AA74F1">
      <w:pPr>
        <w:pStyle w:val="Caption"/>
        <w:jc w:val="center"/>
        <w:rPr>
          <w:rFonts w:eastAsia="Times New Roman" w:cs="Times New Roman"/>
          <w:lang w:val="en-GB"/>
        </w:rPr>
      </w:pPr>
      <w:bookmarkStart w:id="39" w:name="_Ref110947880"/>
      <w:bookmarkStart w:id="40" w:name="_Toc70341836"/>
      <w:bookmarkStart w:id="41" w:name="_Toc119938925"/>
      <w:r>
        <w:t xml:space="preserve">Figure </w:t>
      </w:r>
      <w:r>
        <w:fldChar w:fldCharType="begin"/>
      </w:r>
      <w:r>
        <w:instrText xml:space="preserve"> SEQ Figure \* ARABIC </w:instrText>
      </w:r>
      <w:r>
        <w:fldChar w:fldCharType="separate"/>
      </w:r>
      <w:r w:rsidR="0079695F">
        <w:rPr>
          <w:noProof/>
        </w:rPr>
        <w:t>15</w:t>
      </w:r>
      <w:r>
        <w:rPr>
          <w:noProof/>
        </w:rPr>
        <w:fldChar w:fldCharType="end"/>
      </w:r>
      <w:bookmarkEnd w:id="39"/>
      <w:r>
        <w:t xml:space="preserve"> - EMTAP Small Scale Spigot Test design </w:t>
      </w:r>
      <w:sdt>
        <w:sdtPr>
          <w:id w:val="657273987"/>
          <w:citation/>
        </w:sdtPr>
        <w:sdtEndPr/>
        <w:sdtContent>
          <w:r>
            <w:fldChar w:fldCharType="begin"/>
          </w:r>
          <w:r>
            <w:rPr>
              <w:lang w:val="en-GB"/>
            </w:rPr>
            <w:instrText xml:space="preserve">CITATION Min \l 2057 </w:instrText>
          </w:r>
          <w:r>
            <w:fldChar w:fldCharType="separate"/>
          </w:r>
          <w:r w:rsidR="00416964" w:rsidRPr="00416964">
            <w:rPr>
              <w:noProof/>
              <w:lang w:val="en-GB"/>
            </w:rPr>
            <w:t>[18]</w:t>
          </w:r>
          <w:r>
            <w:fldChar w:fldCharType="end"/>
          </w:r>
        </w:sdtContent>
      </w:sdt>
      <w:bookmarkEnd w:id="40"/>
      <w:bookmarkEnd w:id="41"/>
    </w:p>
    <w:p w14:paraId="5426DE70" w14:textId="74D0B8F0" w:rsidR="00AA74F1" w:rsidRDefault="00AA74F1" w:rsidP="005B1346">
      <w:pPr>
        <w:jc w:val="both"/>
        <w:rPr>
          <w:rFonts w:eastAsia="Times New Roman" w:cs="Times New Roman"/>
        </w:rPr>
      </w:pPr>
      <w:r>
        <w:rPr>
          <w:rFonts w:eastAsia="Times New Roman" w:cs="Times New Roman"/>
        </w:rPr>
        <w:t>15 drops are completed to ascertain the ignition threshold. This test is carried out at few UK test sites and requires ~15kg of material to be manufactured</w:t>
      </w:r>
      <w:r w:rsidR="005B64C6">
        <w:rPr>
          <w:rFonts w:eastAsia="Times New Roman" w:cs="Times New Roman"/>
        </w:rPr>
        <w:t xml:space="preserve"> </w:t>
      </w:r>
      <w:sdt>
        <w:sdtPr>
          <w:rPr>
            <w:rFonts w:eastAsia="Times New Roman" w:cs="Times New Roman"/>
          </w:rPr>
          <w:id w:val="-1391729637"/>
          <w:citation/>
        </w:sdtPr>
        <w:sdtEnd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416964" w:rsidRPr="00416964">
            <w:rPr>
              <w:rFonts w:eastAsia="Times New Roman" w:cs="Times New Roman"/>
              <w:noProof/>
            </w:rPr>
            <w:t>[7]</w:t>
          </w:r>
          <w:r w:rsidR="005B64C6">
            <w:rPr>
              <w:rFonts w:eastAsia="Times New Roman" w:cs="Times New Roman"/>
            </w:rPr>
            <w:fldChar w:fldCharType="end"/>
          </w:r>
        </w:sdtContent>
      </w:sdt>
      <w:r>
        <w:rPr>
          <w:rFonts w:eastAsia="Times New Roman" w:cs="Times New Roman"/>
        </w:rPr>
        <w:t xml:space="preserve">. </w:t>
      </w:r>
    </w:p>
    <w:p w14:paraId="72304D18" w14:textId="74FA9C01" w:rsidR="00AA74F1" w:rsidRDefault="00AA74F1" w:rsidP="005B1346">
      <w:pPr>
        <w:jc w:val="both"/>
        <w:rPr>
          <w:rFonts w:eastAsia="Times New Roman" w:cs="Times New Roman"/>
        </w:rPr>
      </w:pPr>
      <w:r>
        <w:rPr>
          <w:rFonts w:eastAsia="Times New Roman" w:cs="Times New Roman"/>
        </w:rPr>
        <w:t xml:space="preserve">The AWE </w:t>
      </w:r>
      <w:r w:rsidR="00460FF4">
        <w:rPr>
          <w:rFonts w:eastAsia="Times New Roman" w:cs="Times New Roman"/>
        </w:rPr>
        <w:t>S</w:t>
      </w:r>
      <w:r>
        <w:rPr>
          <w:rFonts w:eastAsia="Times New Roman" w:cs="Times New Roman"/>
        </w:rPr>
        <w:t xml:space="preserve">pigot </w:t>
      </w:r>
      <w:r w:rsidR="00460FF4">
        <w:rPr>
          <w:rFonts w:eastAsia="Times New Roman" w:cs="Times New Roman"/>
        </w:rPr>
        <w:t>I</w:t>
      </w:r>
      <w:r>
        <w:rPr>
          <w:rFonts w:eastAsia="Times New Roman" w:cs="Times New Roman"/>
        </w:rPr>
        <w:t xml:space="preserve">ntrusion test requires a ~3.2kg explosive charge encased in a </w:t>
      </w:r>
      <w:r w:rsidRPr="00E46F38">
        <w:rPr>
          <w:rFonts w:eastAsia="Times New Roman" w:cs="Times New Roman"/>
        </w:rPr>
        <w:t xml:space="preserve">~23kg </w:t>
      </w:r>
      <w:proofErr w:type="spellStart"/>
      <w:r w:rsidRPr="00E46F38">
        <w:rPr>
          <w:rFonts w:eastAsia="Times New Roman" w:cs="Times New Roman"/>
        </w:rPr>
        <w:t>Jabroc</w:t>
      </w:r>
      <w:proofErr w:type="spellEnd"/>
      <w:r w:rsidR="00CB099E">
        <w:rPr>
          <w:rStyle w:val="FootnoteReference"/>
          <w:rFonts w:eastAsia="Times New Roman" w:cs="Times New Roman"/>
        </w:rPr>
        <w:footnoteReference w:id="14"/>
      </w:r>
      <w:r w:rsidRPr="00E46F38">
        <w:rPr>
          <w:rFonts w:eastAsia="Times New Roman" w:cs="Times New Roman"/>
        </w:rPr>
        <w:t xml:space="preserve"> holder</w:t>
      </w:r>
      <w:r>
        <w:rPr>
          <w:rFonts w:eastAsia="Times New Roman" w:cs="Times New Roman"/>
        </w:rPr>
        <w:t xml:space="preserve"> to be dropped from </w:t>
      </w:r>
      <w:r w:rsidR="003735D6">
        <w:rPr>
          <w:rFonts w:eastAsia="Times New Roman" w:cs="Times New Roman"/>
        </w:rPr>
        <w:t>42.6m (140ft)</w:t>
      </w:r>
      <w:r>
        <w:rPr>
          <w:rFonts w:eastAsia="Times New Roman" w:cs="Times New Roman"/>
        </w:rPr>
        <w:t xml:space="preserve"> onto a flat target surface. A steel spigot is supported on the front of the holder to intrude into the explosive when the unit hits the ground</w:t>
      </w:r>
      <w:r w:rsidR="006D3B40">
        <w:rPr>
          <w:rFonts w:eastAsia="Times New Roman" w:cs="Times New Roman"/>
        </w:rPr>
        <w:t xml:space="preserve"> (</w:t>
      </w:r>
      <w:r w:rsidR="006D3B40">
        <w:rPr>
          <w:rFonts w:eastAsia="Times New Roman" w:cs="Times New Roman"/>
        </w:rPr>
        <w:fldChar w:fldCharType="begin"/>
      </w:r>
      <w:r w:rsidR="006D3B40">
        <w:rPr>
          <w:rFonts w:eastAsia="Times New Roman" w:cs="Times New Roman"/>
        </w:rPr>
        <w:instrText xml:space="preserve"> REF _Ref110947836 \h </w:instrText>
      </w:r>
      <w:r w:rsidR="005B1346">
        <w:rPr>
          <w:rFonts w:eastAsia="Times New Roman" w:cs="Times New Roman"/>
        </w:rPr>
        <w:instrText xml:space="preserve"> \* MERGEFORMAT </w:instrText>
      </w:r>
      <w:r w:rsidR="006D3B40">
        <w:rPr>
          <w:rFonts w:eastAsia="Times New Roman" w:cs="Times New Roman"/>
        </w:rPr>
      </w:r>
      <w:r w:rsidR="006D3B40">
        <w:rPr>
          <w:rFonts w:eastAsia="Times New Roman" w:cs="Times New Roman"/>
        </w:rPr>
        <w:fldChar w:fldCharType="separate"/>
      </w:r>
      <w:r w:rsidR="0079695F">
        <w:t xml:space="preserve">Figure </w:t>
      </w:r>
      <w:r w:rsidR="0079695F">
        <w:rPr>
          <w:noProof/>
        </w:rPr>
        <w:t>16</w:t>
      </w:r>
      <w:r w:rsidR="006D3B40">
        <w:rPr>
          <w:rFonts w:eastAsia="Times New Roman" w:cs="Times New Roman"/>
        </w:rPr>
        <w:fldChar w:fldCharType="end"/>
      </w:r>
      <w:r w:rsidR="006D3B40">
        <w:rPr>
          <w:rFonts w:eastAsia="Times New Roman" w:cs="Times New Roman"/>
        </w:rPr>
        <w:t>)</w:t>
      </w:r>
      <w:r w:rsidR="005B64C6">
        <w:rPr>
          <w:rFonts w:eastAsia="Times New Roman" w:cs="Times New Roman"/>
        </w:rPr>
        <w:t xml:space="preserve"> </w:t>
      </w:r>
      <w:sdt>
        <w:sdtPr>
          <w:rPr>
            <w:rFonts w:eastAsia="Times New Roman" w:cs="Times New Roman"/>
          </w:rPr>
          <w:id w:val="1088655949"/>
          <w:citation/>
        </w:sdtPr>
        <w:sdtEnd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416964" w:rsidRPr="00416964">
            <w:rPr>
              <w:rFonts w:eastAsia="Times New Roman" w:cs="Times New Roman"/>
              <w:noProof/>
            </w:rPr>
            <w:t>[7]</w:t>
          </w:r>
          <w:r w:rsidR="005B64C6">
            <w:rPr>
              <w:rFonts w:eastAsia="Times New Roman" w:cs="Times New Roman"/>
            </w:rPr>
            <w:fldChar w:fldCharType="end"/>
          </w:r>
        </w:sdtContent>
      </w:sdt>
      <w:r>
        <w:rPr>
          <w:rFonts w:eastAsia="Times New Roman" w:cs="Times New Roman"/>
        </w:rPr>
        <w:t xml:space="preserve">. </w:t>
      </w:r>
    </w:p>
    <w:p w14:paraId="420A8CD3" w14:textId="3CE1C073" w:rsidR="00AA74F1" w:rsidRDefault="00AB01A8" w:rsidP="00AA74F1">
      <w:pPr>
        <w:keepNext/>
        <w:jc w:val="center"/>
      </w:pPr>
      <w:r w:rsidRPr="00FD5970">
        <w:rPr>
          <w:noProof/>
        </w:rPr>
        <w:lastRenderedPageBreak/>
        <w:drawing>
          <wp:inline distT="0" distB="0" distL="0" distR="0" wp14:anchorId="3BA0DA7D" wp14:editId="24EAB7AB">
            <wp:extent cx="2840128" cy="31527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screen">
                      <a:extLst>
                        <a:ext uri="{28A0092B-C50C-407E-A947-70E740481C1C}">
                          <a14:useLocalDpi xmlns:a14="http://schemas.microsoft.com/office/drawing/2010/main"/>
                        </a:ext>
                      </a:extLst>
                    </a:blip>
                    <a:srcRect b="9837"/>
                    <a:stretch/>
                  </pic:blipFill>
                  <pic:spPr bwMode="auto">
                    <a:xfrm>
                      <a:off x="0" y="0"/>
                      <a:ext cx="2872078" cy="3188242"/>
                    </a:xfrm>
                    <a:prstGeom prst="rect">
                      <a:avLst/>
                    </a:prstGeom>
                    <a:noFill/>
                    <a:ln>
                      <a:noFill/>
                    </a:ln>
                    <a:extLst>
                      <a:ext uri="{53640926-AAD7-44D8-BBD7-CCE9431645EC}">
                        <a14:shadowObscured xmlns:a14="http://schemas.microsoft.com/office/drawing/2010/main"/>
                      </a:ext>
                    </a:extLst>
                  </pic:spPr>
                </pic:pic>
              </a:graphicData>
            </a:graphic>
          </wp:inline>
        </w:drawing>
      </w:r>
    </w:p>
    <w:p w14:paraId="29C96547" w14:textId="14E8C97C" w:rsidR="00AA74F1" w:rsidRDefault="00AA74F1" w:rsidP="00AA74F1">
      <w:pPr>
        <w:pStyle w:val="Caption"/>
        <w:jc w:val="center"/>
        <w:rPr>
          <w:rFonts w:eastAsia="Times New Roman" w:cs="Times New Roman"/>
          <w:lang w:val="en-GB"/>
        </w:rPr>
      </w:pPr>
      <w:bookmarkStart w:id="42" w:name="_Ref110947836"/>
      <w:bookmarkStart w:id="43" w:name="_Toc70341837"/>
      <w:bookmarkStart w:id="44" w:name="_Toc119938926"/>
      <w:r>
        <w:t xml:space="preserve">Figure </w:t>
      </w:r>
      <w:r>
        <w:fldChar w:fldCharType="begin"/>
      </w:r>
      <w:r>
        <w:instrText xml:space="preserve"> SEQ Figure \* ARABIC </w:instrText>
      </w:r>
      <w:r>
        <w:fldChar w:fldCharType="separate"/>
      </w:r>
      <w:r w:rsidR="0079695F">
        <w:rPr>
          <w:noProof/>
        </w:rPr>
        <w:t>16</w:t>
      </w:r>
      <w:r>
        <w:rPr>
          <w:noProof/>
        </w:rPr>
        <w:fldChar w:fldCharType="end"/>
      </w:r>
      <w:bookmarkEnd w:id="42"/>
      <w:r>
        <w:t xml:space="preserve"> - AWE Spigot Intrusion Test design </w:t>
      </w:r>
      <w:sdt>
        <w:sdtPr>
          <w:id w:val="1645076522"/>
          <w:citation/>
        </w:sdtPr>
        <w:sdtEndPr/>
        <w:sdtContent>
          <w:r>
            <w:fldChar w:fldCharType="begin"/>
          </w:r>
          <w:r>
            <w:rPr>
              <w:lang w:val="en-GB"/>
            </w:rPr>
            <w:instrText xml:space="preserve">CITATION Min \l 2057 </w:instrText>
          </w:r>
          <w:r>
            <w:fldChar w:fldCharType="separate"/>
          </w:r>
          <w:r w:rsidR="00416964" w:rsidRPr="00416964">
            <w:rPr>
              <w:noProof/>
              <w:lang w:val="en-GB"/>
            </w:rPr>
            <w:t>[18]</w:t>
          </w:r>
          <w:r>
            <w:fldChar w:fldCharType="end"/>
          </w:r>
        </w:sdtContent>
      </w:sdt>
      <w:bookmarkEnd w:id="43"/>
      <w:bookmarkEnd w:id="44"/>
    </w:p>
    <w:p w14:paraId="2E3F1A7A" w14:textId="034185BA" w:rsidR="00AA74F1" w:rsidRDefault="00AA74F1" w:rsidP="005B1346">
      <w:pPr>
        <w:jc w:val="both"/>
        <w:rPr>
          <w:rFonts w:eastAsia="Times New Roman" w:cs="Times New Roman"/>
        </w:rPr>
      </w:pPr>
      <w:r>
        <w:rPr>
          <w:rFonts w:eastAsia="Times New Roman" w:cs="Times New Roman"/>
        </w:rPr>
        <w:t xml:space="preserve">Approximately </w:t>
      </w:r>
      <w:r w:rsidR="007D0A36">
        <w:rPr>
          <w:rFonts w:eastAsia="Times New Roman" w:cs="Times New Roman"/>
        </w:rPr>
        <w:t>ten</w:t>
      </w:r>
      <w:r>
        <w:rPr>
          <w:rFonts w:eastAsia="Times New Roman" w:cs="Times New Roman"/>
        </w:rPr>
        <w:t xml:space="preserve"> drops are performed. 32kg of explosive overall is required to complete the test. This test is currently only available at one location and requires significant maintenance before the facility can be used</w:t>
      </w:r>
      <w:r w:rsidR="005B64C6">
        <w:rPr>
          <w:rFonts w:eastAsia="Times New Roman" w:cs="Times New Roman"/>
        </w:rPr>
        <w:t xml:space="preserve"> </w:t>
      </w:r>
      <w:sdt>
        <w:sdtPr>
          <w:rPr>
            <w:rFonts w:eastAsia="Times New Roman" w:cs="Times New Roman"/>
          </w:rPr>
          <w:id w:val="402809400"/>
          <w:citation/>
        </w:sdtPr>
        <w:sdtEnd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416964" w:rsidRPr="00416964">
            <w:rPr>
              <w:rFonts w:eastAsia="Times New Roman" w:cs="Times New Roman"/>
              <w:noProof/>
            </w:rPr>
            <w:t>[7]</w:t>
          </w:r>
          <w:r w:rsidR="005B64C6">
            <w:rPr>
              <w:rFonts w:eastAsia="Times New Roman" w:cs="Times New Roman"/>
            </w:rPr>
            <w:fldChar w:fldCharType="end"/>
          </w:r>
        </w:sdtContent>
      </w:sdt>
      <w:r>
        <w:rPr>
          <w:rFonts w:eastAsia="Times New Roman" w:cs="Times New Roman"/>
        </w:rPr>
        <w:t xml:space="preserve">. </w:t>
      </w:r>
    </w:p>
    <w:p w14:paraId="45E79150" w14:textId="1A2CB686" w:rsidR="00AA74F1" w:rsidRDefault="00AA74F1" w:rsidP="005B1346">
      <w:pPr>
        <w:jc w:val="both"/>
        <w:rPr>
          <w:rFonts w:eastAsia="Times New Roman" w:cs="Times New Roman"/>
        </w:rPr>
      </w:pPr>
      <w:r>
        <w:rPr>
          <w:rFonts w:eastAsia="Times New Roman" w:cs="Times New Roman"/>
        </w:rPr>
        <w:t xml:space="preserve">A version of the test conducted by Cartwright and Lewis </w:t>
      </w:r>
      <w:sdt>
        <w:sdtPr>
          <w:rPr>
            <w:rFonts w:eastAsia="Times New Roman" w:cs="Times New Roman"/>
          </w:rPr>
          <w:id w:val="-82993428"/>
          <w:citation/>
        </w:sdtPr>
        <w:sdtEndPr/>
        <w:sdtContent>
          <w:r>
            <w:rPr>
              <w:rFonts w:eastAsia="Times New Roman" w:cs="Times New Roman"/>
            </w:rPr>
            <w:fldChar w:fldCharType="begin"/>
          </w:r>
          <w:r>
            <w:rPr>
              <w:rFonts w:eastAsia="Times New Roman" w:cs="Times New Roman"/>
            </w:rPr>
            <w:instrText xml:space="preserve"> CITATION Car07 \l 2057 </w:instrText>
          </w:r>
          <w:r>
            <w:rPr>
              <w:rFonts w:eastAsia="Times New Roman" w:cs="Times New Roman"/>
            </w:rPr>
            <w:fldChar w:fldCharType="separate"/>
          </w:r>
          <w:r w:rsidR="00416964" w:rsidRPr="00416964">
            <w:rPr>
              <w:rFonts w:eastAsia="Times New Roman" w:cs="Times New Roman"/>
              <w:noProof/>
            </w:rPr>
            <w:t>[12]</w:t>
          </w:r>
          <w:r>
            <w:rPr>
              <w:rFonts w:eastAsia="Times New Roman" w:cs="Times New Roman"/>
            </w:rPr>
            <w:fldChar w:fldCharType="end"/>
          </w:r>
        </w:sdtContent>
      </w:sdt>
      <w:r>
        <w:rPr>
          <w:rFonts w:eastAsia="Times New Roman" w:cs="Times New Roman"/>
        </w:rPr>
        <w:t xml:space="preserve"> is performed by AWE, known as the AWE </w:t>
      </w:r>
      <w:r w:rsidR="00A73E71">
        <w:rPr>
          <w:rFonts w:eastAsia="Times New Roman" w:cs="Times New Roman"/>
        </w:rPr>
        <w:t>S</w:t>
      </w:r>
      <w:r>
        <w:rPr>
          <w:rFonts w:eastAsia="Times New Roman" w:cs="Times New Roman"/>
        </w:rPr>
        <w:t xml:space="preserve">mall </w:t>
      </w:r>
      <w:r w:rsidR="00A73E71">
        <w:rPr>
          <w:rFonts w:eastAsia="Times New Roman" w:cs="Times New Roman"/>
        </w:rPr>
        <w:t>S</w:t>
      </w:r>
      <w:r>
        <w:rPr>
          <w:rFonts w:eastAsia="Times New Roman" w:cs="Times New Roman"/>
        </w:rPr>
        <w:t xml:space="preserve">cale </w:t>
      </w:r>
      <w:r w:rsidR="00A73E71">
        <w:rPr>
          <w:rFonts w:eastAsia="Times New Roman" w:cs="Times New Roman"/>
        </w:rPr>
        <w:t>S</w:t>
      </w:r>
      <w:r>
        <w:rPr>
          <w:rFonts w:eastAsia="Times New Roman" w:cs="Times New Roman"/>
        </w:rPr>
        <w:t xml:space="preserve">pigot </w:t>
      </w:r>
      <w:r w:rsidR="00A73E71">
        <w:rPr>
          <w:rFonts w:eastAsia="Times New Roman" w:cs="Times New Roman"/>
        </w:rPr>
        <w:t>I</w:t>
      </w:r>
      <w:r>
        <w:rPr>
          <w:rFonts w:eastAsia="Times New Roman" w:cs="Times New Roman"/>
        </w:rPr>
        <w:t xml:space="preserve">ntrusion </w:t>
      </w:r>
      <w:r w:rsidR="00A73E71">
        <w:rPr>
          <w:rFonts w:eastAsia="Times New Roman" w:cs="Times New Roman"/>
        </w:rPr>
        <w:t>T</w:t>
      </w:r>
      <w:r>
        <w:rPr>
          <w:rFonts w:eastAsia="Times New Roman" w:cs="Times New Roman"/>
        </w:rPr>
        <w:t>est, which requires a minimum of five tests to be performed with 180g per sample, and therefore 900g of explosive is needed overall</w:t>
      </w:r>
      <w:r w:rsidR="006D3B40">
        <w:rPr>
          <w:rFonts w:eastAsia="Times New Roman" w:cs="Times New Roman"/>
        </w:rPr>
        <w:t xml:space="preserve"> (</w:t>
      </w:r>
      <w:r w:rsidR="006D3B40">
        <w:rPr>
          <w:rFonts w:eastAsia="Times New Roman" w:cs="Times New Roman"/>
        </w:rPr>
        <w:fldChar w:fldCharType="begin"/>
      </w:r>
      <w:r w:rsidR="006D3B40">
        <w:rPr>
          <w:rFonts w:eastAsia="Times New Roman" w:cs="Times New Roman"/>
        </w:rPr>
        <w:instrText xml:space="preserve"> REF _Ref110947857 \h </w:instrText>
      </w:r>
      <w:r w:rsidR="005B1346">
        <w:rPr>
          <w:rFonts w:eastAsia="Times New Roman" w:cs="Times New Roman"/>
        </w:rPr>
        <w:instrText xml:space="preserve"> \* MERGEFORMAT </w:instrText>
      </w:r>
      <w:r w:rsidR="006D3B40">
        <w:rPr>
          <w:rFonts w:eastAsia="Times New Roman" w:cs="Times New Roman"/>
        </w:rPr>
      </w:r>
      <w:r w:rsidR="006D3B40">
        <w:rPr>
          <w:rFonts w:eastAsia="Times New Roman" w:cs="Times New Roman"/>
        </w:rPr>
        <w:fldChar w:fldCharType="separate"/>
      </w:r>
      <w:r w:rsidR="0079695F">
        <w:t xml:space="preserve">Figure </w:t>
      </w:r>
      <w:r w:rsidR="0079695F">
        <w:rPr>
          <w:noProof/>
        </w:rPr>
        <w:t>17</w:t>
      </w:r>
      <w:r w:rsidR="006D3B40">
        <w:rPr>
          <w:rFonts w:eastAsia="Times New Roman" w:cs="Times New Roman"/>
        </w:rPr>
        <w:fldChar w:fldCharType="end"/>
      </w:r>
      <w:r w:rsidR="006D3B40">
        <w:rPr>
          <w:rFonts w:eastAsia="Times New Roman" w:cs="Times New Roman"/>
        </w:rPr>
        <w:t>)</w:t>
      </w:r>
      <w:r w:rsidR="005B64C6">
        <w:rPr>
          <w:rFonts w:eastAsia="Times New Roman" w:cs="Times New Roman"/>
        </w:rPr>
        <w:t xml:space="preserve"> </w:t>
      </w:r>
      <w:sdt>
        <w:sdtPr>
          <w:rPr>
            <w:rFonts w:eastAsia="Times New Roman" w:cs="Times New Roman"/>
          </w:rPr>
          <w:id w:val="-439690789"/>
          <w:citation/>
        </w:sdtPr>
        <w:sdtEndPr/>
        <w:sdtContent>
          <w:r w:rsidR="005B64C6">
            <w:rPr>
              <w:rFonts w:eastAsia="Times New Roman" w:cs="Times New Roman"/>
            </w:rPr>
            <w:fldChar w:fldCharType="begin"/>
          </w:r>
          <w:r w:rsidR="005F1047">
            <w:rPr>
              <w:rFonts w:eastAsia="Times New Roman" w:cs="Times New Roman"/>
            </w:rPr>
            <w:instrText xml:space="preserve">CITATION Jam21 \l 2057 </w:instrText>
          </w:r>
          <w:r w:rsidR="005B64C6">
            <w:rPr>
              <w:rFonts w:eastAsia="Times New Roman" w:cs="Times New Roman"/>
            </w:rPr>
            <w:fldChar w:fldCharType="separate"/>
          </w:r>
          <w:r w:rsidR="00416964" w:rsidRPr="00416964">
            <w:rPr>
              <w:rFonts w:eastAsia="Times New Roman" w:cs="Times New Roman"/>
              <w:noProof/>
            </w:rPr>
            <w:t>[7]</w:t>
          </w:r>
          <w:r w:rsidR="005B64C6">
            <w:rPr>
              <w:rFonts w:eastAsia="Times New Roman" w:cs="Times New Roman"/>
            </w:rPr>
            <w:fldChar w:fldCharType="end"/>
          </w:r>
        </w:sdtContent>
      </w:sdt>
      <w:r>
        <w:rPr>
          <w:rFonts w:eastAsia="Times New Roman" w:cs="Times New Roman"/>
        </w:rPr>
        <w:t>.</w:t>
      </w:r>
    </w:p>
    <w:p w14:paraId="5FBE7F7B" w14:textId="3269F509" w:rsidR="00AA74F1" w:rsidRDefault="00F9238D" w:rsidP="00AA74F1">
      <w:pPr>
        <w:keepNext/>
        <w:jc w:val="center"/>
      </w:pPr>
      <w:r w:rsidRPr="007C6146">
        <w:rPr>
          <w:rFonts w:eastAsia="Times New Roman" w:cs="Times New Roman"/>
          <w:noProof/>
        </w:rPr>
        <w:drawing>
          <wp:inline distT="0" distB="0" distL="0" distR="0" wp14:anchorId="25EA2C9E" wp14:editId="23BE74C7">
            <wp:extent cx="2876550" cy="2965133"/>
            <wp:effectExtent l="0" t="0" r="0" b="698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30" cstate="screen">
                      <a:extLst>
                        <a:ext uri="{28A0092B-C50C-407E-A947-70E740481C1C}">
                          <a14:useLocalDpi xmlns:a14="http://schemas.microsoft.com/office/drawing/2010/main"/>
                        </a:ext>
                      </a:extLst>
                    </a:blip>
                    <a:srcRect/>
                    <a:stretch/>
                  </pic:blipFill>
                  <pic:spPr bwMode="auto">
                    <a:xfrm>
                      <a:off x="0" y="0"/>
                      <a:ext cx="2887223" cy="2976134"/>
                    </a:xfrm>
                    <a:prstGeom prst="rect">
                      <a:avLst/>
                    </a:prstGeom>
                    <a:ln>
                      <a:noFill/>
                    </a:ln>
                    <a:extLst>
                      <a:ext uri="{53640926-AAD7-44D8-BBD7-CCE9431645EC}">
                        <a14:shadowObscured xmlns:a14="http://schemas.microsoft.com/office/drawing/2010/main"/>
                      </a:ext>
                    </a:extLst>
                  </pic:spPr>
                </pic:pic>
              </a:graphicData>
            </a:graphic>
          </wp:inline>
        </w:drawing>
      </w:r>
    </w:p>
    <w:p w14:paraId="2A2D6E39" w14:textId="64769782" w:rsidR="00AA74F1" w:rsidRDefault="00AA74F1" w:rsidP="00AA74F1">
      <w:pPr>
        <w:pStyle w:val="Caption"/>
        <w:jc w:val="center"/>
        <w:rPr>
          <w:rFonts w:eastAsia="Times New Roman" w:cs="Times New Roman"/>
          <w:lang w:val="en-GB"/>
        </w:rPr>
      </w:pPr>
      <w:bookmarkStart w:id="45" w:name="_Ref110947857"/>
      <w:bookmarkStart w:id="46" w:name="_Toc70341838"/>
      <w:bookmarkStart w:id="47" w:name="_Toc119938927"/>
      <w:r>
        <w:t xml:space="preserve">Figure </w:t>
      </w:r>
      <w:r>
        <w:fldChar w:fldCharType="begin"/>
      </w:r>
      <w:r>
        <w:instrText xml:space="preserve"> SEQ Figure \* ARABIC </w:instrText>
      </w:r>
      <w:r>
        <w:fldChar w:fldCharType="separate"/>
      </w:r>
      <w:r w:rsidR="0079695F">
        <w:rPr>
          <w:noProof/>
        </w:rPr>
        <w:t>17</w:t>
      </w:r>
      <w:r>
        <w:rPr>
          <w:noProof/>
        </w:rPr>
        <w:fldChar w:fldCharType="end"/>
      </w:r>
      <w:bookmarkEnd w:id="45"/>
      <w:r>
        <w:t xml:space="preserve"> - AWE Small </w:t>
      </w:r>
      <w:r w:rsidR="00DF6DA0">
        <w:t>S</w:t>
      </w:r>
      <w:r>
        <w:t xml:space="preserve">cale Spigot Intrusion </w:t>
      </w:r>
      <w:r w:rsidR="00B94696">
        <w:t>t</w:t>
      </w:r>
      <w:r>
        <w:t xml:space="preserve">est design </w:t>
      </w:r>
      <w:bookmarkEnd w:id="46"/>
      <w:sdt>
        <w:sdtPr>
          <w:id w:val="-1168472438"/>
          <w:citation/>
        </w:sdtPr>
        <w:sdtEndPr/>
        <w:sdtContent>
          <w:r w:rsidR="005B64C6">
            <w:fldChar w:fldCharType="begin"/>
          </w:r>
          <w:r w:rsidR="005F1047">
            <w:rPr>
              <w:lang w:val="en-GB"/>
            </w:rPr>
            <w:instrText xml:space="preserve">CITATION Ste04 \l 2057 </w:instrText>
          </w:r>
          <w:r w:rsidR="005B64C6">
            <w:fldChar w:fldCharType="separate"/>
          </w:r>
          <w:r w:rsidR="00416964" w:rsidRPr="00416964">
            <w:rPr>
              <w:noProof/>
              <w:lang w:val="en-GB"/>
            </w:rPr>
            <w:t>[19]</w:t>
          </w:r>
          <w:r w:rsidR="005B64C6">
            <w:fldChar w:fldCharType="end"/>
          </w:r>
        </w:sdtContent>
      </w:sdt>
      <w:bookmarkEnd w:id="47"/>
    </w:p>
    <w:p w14:paraId="66D4EBB3" w14:textId="152AB425" w:rsidR="005B64C6" w:rsidRDefault="00AA74F1" w:rsidP="005B1346">
      <w:pPr>
        <w:jc w:val="both"/>
        <w:rPr>
          <w:rFonts w:eastAsia="Times New Roman" w:cs="Times New Roman"/>
        </w:rPr>
      </w:pPr>
      <w:r>
        <w:rPr>
          <w:rFonts w:eastAsia="Times New Roman" w:cs="Times New Roman"/>
        </w:rPr>
        <w:t xml:space="preserve">For the safety of operators and other persons, best practice </w:t>
      </w:r>
      <w:r w:rsidR="00CC27CC">
        <w:rPr>
          <w:rFonts w:eastAsia="Times New Roman" w:cs="Times New Roman"/>
        </w:rPr>
        <w:t xml:space="preserve">is </w:t>
      </w:r>
      <w:r>
        <w:rPr>
          <w:rFonts w:eastAsia="Times New Roman" w:cs="Times New Roman"/>
        </w:rPr>
        <w:t xml:space="preserve">to complete safety tests using the minimum </w:t>
      </w:r>
      <w:r w:rsidR="007C071D">
        <w:rPr>
          <w:rFonts w:eastAsia="Times New Roman" w:cs="Times New Roman"/>
        </w:rPr>
        <w:t>mass</w:t>
      </w:r>
      <w:r>
        <w:rPr>
          <w:rFonts w:eastAsia="Times New Roman" w:cs="Times New Roman"/>
        </w:rPr>
        <w:t xml:space="preserve"> of explosives. This can assist with scale up tests as</w:t>
      </w:r>
      <w:r w:rsidR="004B0D96">
        <w:rPr>
          <w:rFonts w:eastAsia="Times New Roman" w:cs="Times New Roman"/>
        </w:rPr>
        <w:t>,</w:t>
      </w:r>
      <w:r>
        <w:rPr>
          <w:rFonts w:eastAsia="Times New Roman" w:cs="Times New Roman"/>
        </w:rPr>
        <w:t xml:space="preserve"> if explosives </w:t>
      </w:r>
      <w:r w:rsidR="004B0D96">
        <w:rPr>
          <w:rFonts w:eastAsia="Times New Roman" w:cs="Times New Roman"/>
        </w:rPr>
        <w:t>are</w:t>
      </w:r>
      <w:r>
        <w:rPr>
          <w:rFonts w:eastAsia="Times New Roman" w:cs="Times New Roman"/>
        </w:rPr>
        <w:t xml:space="preserve"> found to be abnormally reactive at early stages of production, they can be removed from the scale up process, </w:t>
      </w:r>
      <w:r>
        <w:rPr>
          <w:rFonts w:eastAsia="Times New Roman" w:cs="Times New Roman"/>
        </w:rPr>
        <w:lastRenderedPageBreak/>
        <w:t>minimising potential of accident effects</w:t>
      </w:r>
      <w:r w:rsidR="003402EA">
        <w:rPr>
          <w:rFonts w:eastAsia="Times New Roman" w:cs="Times New Roman"/>
        </w:rPr>
        <w:t xml:space="preserve"> and the risk posed to people</w:t>
      </w:r>
      <w:r>
        <w:rPr>
          <w:rFonts w:eastAsia="Times New Roman" w:cs="Times New Roman"/>
        </w:rPr>
        <w:t xml:space="preserve">. The </w:t>
      </w:r>
      <w:r w:rsidRPr="00FF4753">
        <w:rPr>
          <w:rFonts w:eastAsia="Times New Roman" w:cs="Times New Roman"/>
        </w:rPr>
        <w:t xml:space="preserve">manufacture of explosives is expensive, and so demonstrating </w:t>
      </w:r>
      <w:r w:rsidR="00254009" w:rsidRPr="00FF4753">
        <w:rPr>
          <w:rFonts w:eastAsia="Times New Roman" w:cs="Times New Roman"/>
        </w:rPr>
        <w:t>the susceptibility of this</w:t>
      </w:r>
      <w:r w:rsidR="005C52EF" w:rsidRPr="00FF4753">
        <w:rPr>
          <w:rFonts w:eastAsia="Times New Roman" w:cs="Times New Roman"/>
        </w:rPr>
        <w:t xml:space="preserve"> </w:t>
      </w:r>
      <w:r w:rsidRPr="00FF4753">
        <w:rPr>
          <w:rFonts w:eastAsia="Times New Roman" w:cs="Times New Roman"/>
        </w:rPr>
        <w:t xml:space="preserve">material to be susceptible to accident earlier </w:t>
      </w:r>
      <w:r w:rsidR="00287A54" w:rsidRPr="00FF4753">
        <w:rPr>
          <w:rFonts w:eastAsia="Times New Roman" w:cs="Times New Roman"/>
        </w:rPr>
        <w:t xml:space="preserve">in the scale up process </w:t>
      </w:r>
      <w:r w:rsidRPr="00FF4753">
        <w:rPr>
          <w:rFonts w:eastAsia="Times New Roman" w:cs="Times New Roman"/>
        </w:rPr>
        <w:t xml:space="preserve">can </w:t>
      </w:r>
      <w:r w:rsidR="008B69E8" w:rsidRPr="00FF4753">
        <w:rPr>
          <w:rFonts w:eastAsia="Times New Roman" w:cs="Times New Roman"/>
        </w:rPr>
        <w:t xml:space="preserve">potentially </w:t>
      </w:r>
      <w:r w:rsidRPr="00FF4753">
        <w:rPr>
          <w:rFonts w:eastAsia="Times New Roman" w:cs="Times New Roman"/>
        </w:rPr>
        <w:t xml:space="preserve">reduce the cost of manufacture. </w:t>
      </w:r>
      <w:r w:rsidR="007D173D">
        <w:rPr>
          <w:rFonts w:eastAsia="Times New Roman" w:cs="Times New Roman"/>
        </w:rPr>
        <w:fldChar w:fldCharType="begin"/>
      </w:r>
      <w:r w:rsidR="007D173D">
        <w:rPr>
          <w:rFonts w:eastAsia="Times New Roman" w:cs="Times New Roman"/>
        </w:rPr>
        <w:instrText xml:space="preserve"> REF _Ref119919603 \h </w:instrText>
      </w:r>
      <w:r w:rsidR="007D173D">
        <w:rPr>
          <w:rFonts w:eastAsia="Times New Roman" w:cs="Times New Roman"/>
        </w:rPr>
      </w:r>
      <w:r w:rsidR="007D173D">
        <w:rPr>
          <w:rFonts w:eastAsia="Times New Roman" w:cs="Times New Roman"/>
        </w:rPr>
        <w:fldChar w:fldCharType="separate"/>
      </w:r>
      <w:r w:rsidR="007D173D">
        <w:t xml:space="preserve">Table </w:t>
      </w:r>
      <w:r w:rsidR="007D173D">
        <w:rPr>
          <w:noProof/>
        </w:rPr>
        <w:t>1</w:t>
      </w:r>
      <w:r w:rsidR="007D173D">
        <w:rPr>
          <w:rFonts w:eastAsia="Times New Roman" w:cs="Times New Roman"/>
        </w:rPr>
        <w:fldChar w:fldCharType="end"/>
      </w:r>
      <w:r w:rsidR="007D173D">
        <w:rPr>
          <w:rFonts w:eastAsia="Times New Roman" w:cs="Times New Roman"/>
        </w:rPr>
        <w:t xml:space="preserve"> shows the </w:t>
      </w:r>
      <w:r w:rsidR="00A425DD">
        <w:rPr>
          <w:rFonts w:eastAsia="Times New Roman" w:cs="Times New Roman"/>
        </w:rPr>
        <w:t>quantity</w:t>
      </w:r>
      <w:r w:rsidR="007D173D">
        <w:rPr>
          <w:rFonts w:eastAsia="Times New Roman" w:cs="Times New Roman"/>
        </w:rPr>
        <w:t xml:space="preserve"> of explosives required to </w:t>
      </w:r>
      <w:r w:rsidR="00A425DD">
        <w:rPr>
          <w:rFonts w:eastAsia="Times New Roman" w:cs="Times New Roman"/>
        </w:rPr>
        <w:t>complete existing spigot intrusion tests.</w:t>
      </w:r>
    </w:p>
    <w:tbl>
      <w:tblPr>
        <w:tblStyle w:val="TableGrid"/>
        <w:tblW w:w="0" w:type="auto"/>
        <w:jc w:val="center"/>
        <w:tblLook w:val="04A0" w:firstRow="1" w:lastRow="0" w:firstColumn="1" w:lastColumn="0" w:noHBand="0" w:noVBand="1"/>
      </w:tblPr>
      <w:tblGrid>
        <w:gridCol w:w="1795"/>
        <w:gridCol w:w="3060"/>
      </w:tblGrid>
      <w:tr w:rsidR="005B4591" w14:paraId="3627CB0E" w14:textId="77777777" w:rsidTr="004664AA">
        <w:trPr>
          <w:trHeight w:val="374"/>
          <w:jc w:val="center"/>
        </w:trPr>
        <w:tc>
          <w:tcPr>
            <w:tcW w:w="1795" w:type="dxa"/>
            <w:shd w:val="clear" w:color="auto" w:fill="E7E6E6" w:themeFill="background2"/>
          </w:tcPr>
          <w:p w14:paraId="759F3B82" w14:textId="63DAFFEF" w:rsidR="005B4591" w:rsidRDefault="005B4591" w:rsidP="004664AA">
            <w:pPr>
              <w:rPr>
                <w:rFonts w:eastAsia="Times New Roman" w:cs="Times New Roman"/>
              </w:rPr>
            </w:pPr>
            <w:r>
              <w:rPr>
                <w:rFonts w:eastAsia="Times New Roman" w:cs="Times New Roman"/>
              </w:rPr>
              <w:t>Test</w:t>
            </w:r>
          </w:p>
        </w:tc>
        <w:tc>
          <w:tcPr>
            <w:tcW w:w="3060" w:type="dxa"/>
            <w:shd w:val="clear" w:color="auto" w:fill="E7E6E6" w:themeFill="background2"/>
          </w:tcPr>
          <w:p w14:paraId="78BAED20" w14:textId="09CD3711" w:rsidR="005B4591" w:rsidRDefault="005B4591" w:rsidP="005B1346">
            <w:pPr>
              <w:jc w:val="both"/>
              <w:rPr>
                <w:rFonts w:eastAsia="Times New Roman" w:cs="Times New Roman"/>
              </w:rPr>
            </w:pPr>
            <w:r>
              <w:rPr>
                <w:rFonts w:eastAsia="Times New Roman" w:cs="Times New Roman"/>
              </w:rPr>
              <w:t>Quantity of Explosive Required</w:t>
            </w:r>
          </w:p>
        </w:tc>
      </w:tr>
      <w:tr w:rsidR="005B4591" w14:paraId="1A30F7E2" w14:textId="77777777" w:rsidTr="004664AA">
        <w:trPr>
          <w:jc w:val="center"/>
        </w:trPr>
        <w:tc>
          <w:tcPr>
            <w:tcW w:w="1795" w:type="dxa"/>
          </w:tcPr>
          <w:p w14:paraId="2FA59740" w14:textId="044F2AAE" w:rsidR="005B4591" w:rsidRDefault="00F632BE" w:rsidP="005B1346">
            <w:pPr>
              <w:jc w:val="both"/>
              <w:rPr>
                <w:rFonts w:eastAsia="Times New Roman" w:cs="Times New Roman"/>
              </w:rPr>
            </w:pPr>
            <w:r>
              <w:rPr>
                <w:rFonts w:eastAsia="Times New Roman" w:cs="Times New Roman"/>
              </w:rPr>
              <w:t>SSST</w:t>
            </w:r>
          </w:p>
        </w:tc>
        <w:tc>
          <w:tcPr>
            <w:tcW w:w="3060" w:type="dxa"/>
          </w:tcPr>
          <w:p w14:paraId="7EA850CE" w14:textId="7D05DDBA" w:rsidR="005B4591" w:rsidRDefault="00F632BE" w:rsidP="005B1346">
            <w:pPr>
              <w:jc w:val="both"/>
              <w:rPr>
                <w:rFonts w:eastAsia="Times New Roman" w:cs="Times New Roman"/>
              </w:rPr>
            </w:pPr>
            <w:r>
              <w:rPr>
                <w:rFonts w:eastAsia="Times New Roman" w:cs="Times New Roman"/>
              </w:rPr>
              <w:t>15,000g</w:t>
            </w:r>
          </w:p>
        </w:tc>
      </w:tr>
      <w:tr w:rsidR="005B4591" w14:paraId="0493189E" w14:textId="77777777" w:rsidTr="004664AA">
        <w:trPr>
          <w:jc w:val="center"/>
        </w:trPr>
        <w:tc>
          <w:tcPr>
            <w:tcW w:w="1795" w:type="dxa"/>
          </w:tcPr>
          <w:p w14:paraId="63A2551E" w14:textId="4794BA04" w:rsidR="005B4591" w:rsidRDefault="00F632BE" w:rsidP="005B1346">
            <w:pPr>
              <w:jc w:val="both"/>
              <w:rPr>
                <w:rFonts w:eastAsia="Times New Roman" w:cs="Times New Roman"/>
              </w:rPr>
            </w:pPr>
            <w:proofErr w:type="spellStart"/>
            <w:r>
              <w:rPr>
                <w:rFonts w:eastAsia="Times New Roman" w:cs="Times New Roman"/>
              </w:rPr>
              <w:t>Jabroc</w:t>
            </w:r>
            <w:proofErr w:type="spellEnd"/>
          </w:p>
        </w:tc>
        <w:tc>
          <w:tcPr>
            <w:tcW w:w="3060" w:type="dxa"/>
          </w:tcPr>
          <w:p w14:paraId="65A84CB1" w14:textId="6C8F8255" w:rsidR="005B4591" w:rsidRDefault="00F632BE" w:rsidP="005B1346">
            <w:pPr>
              <w:jc w:val="both"/>
              <w:rPr>
                <w:rFonts w:eastAsia="Times New Roman" w:cs="Times New Roman"/>
              </w:rPr>
            </w:pPr>
            <w:r>
              <w:rPr>
                <w:rFonts w:eastAsia="Times New Roman" w:cs="Times New Roman"/>
              </w:rPr>
              <w:t>32,000g</w:t>
            </w:r>
          </w:p>
        </w:tc>
      </w:tr>
      <w:tr w:rsidR="005B4591" w14:paraId="28FB555B" w14:textId="77777777" w:rsidTr="004664AA">
        <w:trPr>
          <w:jc w:val="center"/>
        </w:trPr>
        <w:tc>
          <w:tcPr>
            <w:tcW w:w="1795" w:type="dxa"/>
          </w:tcPr>
          <w:p w14:paraId="1A24119C" w14:textId="5A422D7B" w:rsidR="005B4591" w:rsidRDefault="00F632BE" w:rsidP="005B1346">
            <w:pPr>
              <w:jc w:val="both"/>
              <w:rPr>
                <w:rFonts w:eastAsia="Times New Roman" w:cs="Times New Roman"/>
              </w:rPr>
            </w:pPr>
            <w:r>
              <w:rPr>
                <w:rFonts w:eastAsia="Times New Roman" w:cs="Times New Roman"/>
              </w:rPr>
              <w:t>AWE SSSI</w:t>
            </w:r>
          </w:p>
        </w:tc>
        <w:tc>
          <w:tcPr>
            <w:tcW w:w="3060" w:type="dxa"/>
          </w:tcPr>
          <w:p w14:paraId="74C44797" w14:textId="39977F13" w:rsidR="005B4591" w:rsidRDefault="00FE2374" w:rsidP="00037608">
            <w:pPr>
              <w:keepNext/>
              <w:jc w:val="both"/>
              <w:rPr>
                <w:rFonts w:eastAsia="Times New Roman" w:cs="Times New Roman"/>
              </w:rPr>
            </w:pPr>
            <w:r>
              <w:rPr>
                <w:rFonts w:eastAsia="Times New Roman" w:cs="Times New Roman"/>
              </w:rPr>
              <w:t>900g</w:t>
            </w:r>
          </w:p>
        </w:tc>
      </w:tr>
    </w:tbl>
    <w:p w14:paraId="3276EC55" w14:textId="7E7DCCE8" w:rsidR="00466191" w:rsidRDefault="00037608" w:rsidP="00037608">
      <w:pPr>
        <w:pStyle w:val="Caption"/>
        <w:jc w:val="center"/>
        <w:rPr>
          <w:rFonts w:eastAsia="Times New Roman" w:cs="Times New Roman"/>
        </w:rPr>
      </w:pPr>
      <w:bookmarkStart w:id="48" w:name="_Ref119919603"/>
      <w:r>
        <w:t xml:space="preserve">Table </w:t>
      </w:r>
      <w:r>
        <w:fldChar w:fldCharType="begin"/>
      </w:r>
      <w:r>
        <w:instrText xml:space="preserve"> SEQ Table \* ARABIC </w:instrText>
      </w:r>
      <w:r>
        <w:fldChar w:fldCharType="separate"/>
      </w:r>
      <w:r>
        <w:rPr>
          <w:noProof/>
        </w:rPr>
        <w:t>1</w:t>
      </w:r>
      <w:r>
        <w:fldChar w:fldCharType="end"/>
      </w:r>
      <w:bookmarkEnd w:id="48"/>
      <w:r>
        <w:t xml:space="preserve"> – Summery of </w:t>
      </w:r>
      <w:r w:rsidR="008A141C">
        <w:t>amount of material required for current spigot intrusion tests</w:t>
      </w:r>
    </w:p>
    <w:p w14:paraId="59A455E1" w14:textId="303FD622" w:rsidR="00F33171" w:rsidRDefault="00FF6785" w:rsidP="005B1346">
      <w:pPr>
        <w:jc w:val="both"/>
        <w:rPr>
          <w:rFonts w:eastAsia="Times New Roman" w:cs="Times New Roman"/>
        </w:rPr>
      </w:pPr>
      <w:r w:rsidRPr="00FF4753">
        <w:rPr>
          <w:rFonts w:eastAsia="Times New Roman" w:cs="Times New Roman"/>
        </w:rPr>
        <w:t>Currently a</w:t>
      </w:r>
      <w:r w:rsidR="008B1EC2" w:rsidRPr="00FF4753">
        <w:rPr>
          <w:rFonts w:eastAsia="Times New Roman" w:cs="Times New Roman"/>
        </w:rPr>
        <w:t>v</w:t>
      </w:r>
      <w:r w:rsidRPr="00FF4753">
        <w:rPr>
          <w:rFonts w:eastAsia="Times New Roman" w:cs="Times New Roman"/>
        </w:rPr>
        <w:t>ailable</w:t>
      </w:r>
      <w:r w:rsidR="008B1EC2" w:rsidRPr="00FF4753">
        <w:rPr>
          <w:rFonts w:eastAsia="Times New Roman" w:cs="Times New Roman"/>
        </w:rPr>
        <w:t xml:space="preserve"> spigot testing does not meet</w:t>
      </w:r>
      <w:r w:rsidR="00BA1ED4" w:rsidRPr="00FF4753">
        <w:rPr>
          <w:rFonts w:eastAsia="Times New Roman" w:cs="Times New Roman"/>
        </w:rPr>
        <w:t xml:space="preserve"> the</w:t>
      </w:r>
      <w:r w:rsidR="008B1EC2" w:rsidRPr="00FF4753">
        <w:rPr>
          <w:rFonts w:eastAsia="Times New Roman" w:cs="Times New Roman"/>
        </w:rPr>
        <w:t xml:space="preserve"> requirement</w:t>
      </w:r>
      <w:r w:rsidR="00254009" w:rsidRPr="00FF4753">
        <w:rPr>
          <w:rFonts w:eastAsia="Times New Roman" w:cs="Times New Roman"/>
        </w:rPr>
        <w:t xml:space="preserve"> of being able to assess</w:t>
      </w:r>
      <w:r w:rsidR="00BA1ED4" w:rsidRPr="00FF4753">
        <w:rPr>
          <w:rFonts w:eastAsia="Times New Roman" w:cs="Times New Roman"/>
        </w:rPr>
        <w:t xml:space="preserve"> the susceptibility of explosives using minimal quantities of explosives.</w:t>
      </w:r>
      <w:r w:rsidR="00254009" w:rsidRPr="00FF4753">
        <w:rPr>
          <w:rFonts w:eastAsia="Times New Roman" w:cs="Times New Roman"/>
        </w:rPr>
        <w:t xml:space="preserve"> </w:t>
      </w:r>
      <w:r w:rsidRPr="00FF4753">
        <w:rPr>
          <w:rFonts w:eastAsia="Times New Roman" w:cs="Times New Roman"/>
        </w:rPr>
        <w:t xml:space="preserve"> </w:t>
      </w:r>
      <w:r w:rsidR="00546D3B" w:rsidRPr="00FF4753">
        <w:rPr>
          <w:rFonts w:eastAsia="Times New Roman" w:cs="Times New Roman"/>
        </w:rPr>
        <w:t xml:space="preserve">This represents a </w:t>
      </w:r>
      <w:r w:rsidR="008A574C" w:rsidRPr="00FF4753">
        <w:rPr>
          <w:rFonts w:eastAsia="Times New Roman" w:cs="Times New Roman"/>
        </w:rPr>
        <w:t xml:space="preserve">UK </w:t>
      </w:r>
      <w:r w:rsidR="00546D3B" w:rsidRPr="00FF4753">
        <w:rPr>
          <w:rFonts w:eastAsia="Times New Roman" w:cs="Times New Roman"/>
        </w:rPr>
        <w:t>capability</w:t>
      </w:r>
      <w:r w:rsidR="008A574C" w:rsidRPr="00FF4753">
        <w:rPr>
          <w:rFonts w:eastAsia="Times New Roman" w:cs="Times New Roman"/>
        </w:rPr>
        <w:t xml:space="preserve"> gap.</w:t>
      </w:r>
    </w:p>
    <w:p w14:paraId="1F096628" w14:textId="5C96E519" w:rsidR="00B85456" w:rsidRDefault="00B85456" w:rsidP="00B85456">
      <w:pPr>
        <w:jc w:val="both"/>
        <w:rPr>
          <w:rFonts w:eastAsia="Times New Roman" w:cs="Times New Roman"/>
        </w:rPr>
      </w:pPr>
      <w:r>
        <w:rPr>
          <w:rFonts w:eastAsia="Times New Roman" w:cs="Times New Roman"/>
        </w:rPr>
        <w:t>This project</w:t>
      </w:r>
      <w:r w:rsidR="00C963FC">
        <w:rPr>
          <w:rFonts w:eastAsia="Times New Roman" w:cs="Times New Roman"/>
        </w:rPr>
        <w:t xml:space="preserve"> therefore</w:t>
      </w:r>
      <w:r>
        <w:rPr>
          <w:rFonts w:eastAsia="Times New Roman" w:cs="Times New Roman"/>
        </w:rPr>
        <w:t xml:space="preserve"> has two main aims. Primarily, this project aims to investigate whether a low-speed spigot intrusion test can be performed at AWE on a laboratory scale replicating the tests performed by Holmes and Jones. Part of the reason behind tests performed by Holmes was to investigate a person falling onto an explosive whilst holding a tool, and that tool piercing the explosive. The benefit to such a test will allow early-stage testing to rule out any materials with increased reactivity on a scale small, and so reduce need for and cost of offsite testing and large-scale formulation. A secondary aim of this project is to investigate whether different ‘realistic’ spigot types will cause a reaction in the explosive </w:t>
      </w:r>
      <w:sdt>
        <w:sdtPr>
          <w:rPr>
            <w:rFonts w:eastAsia="Times New Roman" w:cs="Times New Roman"/>
          </w:rPr>
          <w:id w:val="-2118053144"/>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 xml:space="preserve">. </w:t>
      </w:r>
    </w:p>
    <w:p w14:paraId="46A0D596" w14:textId="7788A861" w:rsidR="00B85456" w:rsidRDefault="00B85456" w:rsidP="00B85456">
      <w:pPr>
        <w:jc w:val="both"/>
        <w:rPr>
          <w:rFonts w:eastAsia="Times New Roman" w:cs="Times New Roman"/>
        </w:rPr>
      </w:pPr>
      <w:r>
        <w:rPr>
          <w:rFonts w:eastAsia="Times New Roman" w:cs="Times New Roman"/>
        </w:rPr>
        <w:t xml:space="preserve">The objective of the project is to perform a number of </w:t>
      </w:r>
      <w:proofErr w:type="gramStart"/>
      <w:r>
        <w:rPr>
          <w:rFonts w:eastAsia="Times New Roman" w:cs="Times New Roman"/>
        </w:rPr>
        <w:t>spigot</w:t>
      </w:r>
      <w:proofErr w:type="gramEnd"/>
      <w:r>
        <w:rPr>
          <w:rFonts w:eastAsia="Times New Roman" w:cs="Times New Roman"/>
        </w:rPr>
        <w:t xml:space="preserve"> drop tests onto </w:t>
      </w:r>
      <w:r w:rsidRPr="003A6B31">
        <w:rPr>
          <w:rFonts w:eastAsia="Times New Roman" w:cs="Times New Roman"/>
        </w:rPr>
        <w:t xml:space="preserve">an explosive sample which is to be no more than 25g. </w:t>
      </w:r>
      <w:r w:rsidR="003A6B31" w:rsidRPr="003A6B31">
        <w:rPr>
          <w:rFonts w:eastAsia="Times New Roman" w:cs="Times New Roman"/>
        </w:rPr>
        <w:t>This is one of several constraints which limit the scope of the project</w:t>
      </w:r>
      <w:r w:rsidR="003A6B31" w:rsidRPr="003A6B31">
        <w:rPr>
          <w:rFonts w:eastAsia="Times New Roman" w:cs="Times New Roman"/>
        </w:rPr>
        <w:t xml:space="preserve">. </w:t>
      </w:r>
      <w:r w:rsidRPr="003A6B31">
        <w:rPr>
          <w:rFonts w:eastAsia="Times New Roman" w:cs="Times New Roman"/>
        </w:rPr>
        <w:t xml:space="preserve">The sample must be this weight as this is the maximum quantity of explosives permitted </w:t>
      </w:r>
      <w:r>
        <w:rPr>
          <w:rFonts w:eastAsia="Times New Roman" w:cs="Times New Roman"/>
        </w:rPr>
        <w:t xml:space="preserve">in the proposed firing chamber. The spigot will be dropped from a maximum height of 1m and weights from 1kg to 50kg can be used </w:t>
      </w:r>
      <w:sdt>
        <w:sdtPr>
          <w:rPr>
            <w:rFonts w:eastAsia="Times New Roman" w:cs="Times New Roman"/>
          </w:rPr>
          <w:id w:val="-1853407141"/>
          <w:citation/>
        </w:sdtPr>
        <w:sdtContent>
          <w:r>
            <w:rPr>
              <w:rFonts w:eastAsia="Times New Roman" w:cs="Times New Roman"/>
            </w:rPr>
            <w:fldChar w:fldCharType="begin"/>
          </w:r>
          <w:r>
            <w:rPr>
              <w:rFonts w:eastAsia="Times New Roman" w:cs="Times New Roman"/>
            </w:rPr>
            <w:instrText xml:space="preserve">CITATION Jam21 \l 2057 </w:instrText>
          </w:r>
          <w:r>
            <w:rPr>
              <w:rFonts w:eastAsia="Times New Roman" w:cs="Times New Roman"/>
            </w:rPr>
            <w:fldChar w:fldCharType="separate"/>
          </w:r>
          <w:r w:rsidR="00416964" w:rsidRPr="00416964">
            <w:rPr>
              <w:rFonts w:eastAsia="Times New Roman" w:cs="Times New Roman"/>
              <w:noProof/>
            </w:rPr>
            <w:t>[7]</w:t>
          </w:r>
          <w:r>
            <w:rPr>
              <w:rFonts w:eastAsia="Times New Roman" w:cs="Times New Roman"/>
            </w:rPr>
            <w:fldChar w:fldCharType="end"/>
          </w:r>
        </w:sdtContent>
      </w:sdt>
      <w:r>
        <w:rPr>
          <w:rFonts w:eastAsia="Times New Roman" w:cs="Times New Roman"/>
        </w:rPr>
        <w:t xml:space="preserve">. The height of 1m is chosen as it is a credible height from which </w:t>
      </w:r>
      <w:r w:rsidR="00323B13">
        <w:rPr>
          <w:rFonts w:eastAsia="Times New Roman" w:cs="Times New Roman"/>
        </w:rPr>
        <w:t>fallin</w:t>
      </w:r>
      <w:r>
        <w:rPr>
          <w:rFonts w:eastAsia="Times New Roman" w:cs="Times New Roman"/>
        </w:rPr>
        <w:t xml:space="preserve">g can occur. </w:t>
      </w:r>
    </w:p>
    <w:p w14:paraId="6F2D66DB" w14:textId="46997669" w:rsidR="00AB7E06" w:rsidRPr="000810EF" w:rsidRDefault="00AB7E06" w:rsidP="000810EF">
      <w:pPr>
        <w:pStyle w:val="Heading1"/>
      </w:pPr>
      <w:bookmarkStart w:id="49" w:name="_Toc120011907"/>
      <w:r>
        <w:t>Requirements</w:t>
      </w:r>
      <w:bookmarkEnd w:id="49"/>
    </w:p>
    <w:p w14:paraId="0B5C4754" w14:textId="1A6F75A5" w:rsidR="00415C99" w:rsidRPr="00FF721C" w:rsidRDefault="00EB1A0E" w:rsidP="00DD6E53">
      <w:pPr>
        <w:jc w:val="both"/>
        <w:rPr>
          <w:rFonts w:eastAsia="Times New Roman" w:cs="Times New Roman"/>
        </w:rPr>
      </w:pPr>
      <w:r w:rsidRPr="00FF721C">
        <w:rPr>
          <w:rFonts w:eastAsia="Times New Roman" w:cs="Times New Roman"/>
        </w:rPr>
        <w:t>Processes have been established to fill any gaps in capabilities by MOD</w:t>
      </w:r>
      <w:r w:rsidR="00E95849" w:rsidRPr="00FF721C">
        <w:rPr>
          <w:rFonts w:eastAsia="Times New Roman" w:cs="Times New Roman"/>
        </w:rPr>
        <w:t xml:space="preserve">, the processes have been used in </w:t>
      </w:r>
      <w:r w:rsidR="007151D4" w:rsidRPr="00FF721C">
        <w:rPr>
          <w:rFonts w:eastAsia="Times New Roman" w:cs="Times New Roman"/>
        </w:rPr>
        <w:t xml:space="preserve">the </w:t>
      </w:r>
      <w:r w:rsidR="003A3202" w:rsidRPr="00FF721C">
        <w:rPr>
          <w:rFonts w:eastAsia="Times New Roman" w:cs="Times New Roman"/>
        </w:rPr>
        <w:t xml:space="preserve">acquisition </w:t>
      </w:r>
      <w:r w:rsidR="00B125DB" w:rsidRPr="00FF721C">
        <w:rPr>
          <w:rFonts w:eastAsia="Times New Roman" w:cs="Times New Roman"/>
        </w:rPr>
        <w:t>of equipment.</w:t>
      </w:r>
      <w:r w:rsidR="00215B7A" w:rsidRPr="00FF721C">
        <w:rPr>
          <w:rFonts w:eastAsia="Times New Roman" w:cs="Times New Roman"/>
        </w:rPr>
        <w:t xml:space="preserve"> A User Requirement</w:t>
      </w:r>
      <w:r w:rsidR="00E20B93" w:rsidRPr="00FF721C">
        <w:rPr>
          <w:rFonts w:eastAsia="Times New Roman" w:cs="Times New Roman"/>
        </w:rPr>
        <w:t xml:space="preserve"> Document</w:t>
      </w:r>
      <w:r w:rsidR="001C3D7E" w:rsidRPr="00FF721C">
        <w:rPr>
          <w:rFonts w:eastAsia="Times New Roman" w:cs="Times New Roman"/>
        </w:rPr>
        <w:t xml:space="preserve"> (URD)</w:t>
      </w:r>
      <w:r w:rsidR="00E20B93" w:rsidRPr="00FF721C">
        <w:rPr>
          <w:rFonts w:eastAsia="Times New Roman" w:cs="Times New Roman"/>
        </w:rPr>
        <w:t xml:space="preserve"> is produced which gives a clear statement of the requirement</w:t>
      </w:r>
      <w:r w:rsidR="001C3D7E" w:rsidRPr="00FF721C">
        <w:rPr>
          <w:rFonts w:eastAsia="Times New Roman" w:cs="Times New Roman"/>
        </w:rPr>
        <w:t xml:space="preserve">. This requirement </w:t>
      </w:r>
      <w:r w:rsidR="00FF721C" w:rsidRPr="00FF721C">
        <w:rPr>
          <w:rFonts w:eastAsia="Times New Roman" w:cs="Times New Roman"/>
        </w:rPr>
        <w:t>will focus on what the capability needs to do.</w:t>
      </w:r>
    </w:p>
    <w:p w14:paraId="05B379C7" w14:textId="354743D4" w:rsidR="003A5938" w:rsidRDefault="00222743" w:rsidP="003A5938">
      <w:pPr>
        <w:jc w:val="both"/>
      </w:pPr>
      <w:r w:rsidRPr="005C56D1">
        <w:t xml:space="preserve">AWE has a legal duty to ensure that its products are safe throughout all stages of the product life cycle. Evidence is captured in company documents and used to underwrite the safety of </w:t>
      </w:r>
      <w:r>
        <w:t xml:space="preserve">the product. AWE reports 588/17 </w:t>
      </w:r>
      <w:sdt>
        <w:sdtPr>
          <w:id w:val="931703181"/>
          <w:citation/>
        </w:sdtPr>
        <w:sdtEndPr/>
        <w:sdtContent>
          <w:r>
            <w:fldChar w:fldCharType="begin"/>
          </w:r>
          <w:r w:rsidR="003733FC">
            <w:instrText xml:space="preserve">CITATION Ken21 \l 2057 </w:instrText>
          </w:r>
          <w:r>
            <w:fldChar w:fldCharType="separate"/>
          </w:r>
          <w:r w:rsidR="00416964" w:rsidRPr="00416964">
            <w:rPr>
              <w:noProof/>
            </w:rPr>
            <w:t>[20]</w:t>
          </w:r>
          <w:r>
            <w:fldChar w:fldCharType="end"/>
          </w:r>
        </w:sdtContent>
      </w:sdt>
      <w:r>
        <w:t xml:space="preserve"> and 231/17 </w:t>
      </w:r>
      <w:sdt>
        <w:sdtPr>
          <w:id w:val="-151441665"/>
          <w:citation/>
        </w:sdtPr>
        <w:sdtEndPr/>
        <w:sdtContent>
          <w:r>
            <w:fldChar w:fldCharType="begin"/>
          </w:r>
          <w:r w:rsidR="003733FC">
            <w:instrText xml:space="preserve">CITATION Sta \l 2057 </w:instrText>
          </w:r>
          <w:r>
            <w:fldChar w:fldCharType="separate"/>
          </w:r>
          <w:r w:rsidR="00416964" w:rsidRPr="00416964">
            <w:rPr>
              <w:noProof/>
            </w:rPr>
            <w:t>[21]</w:t>
          </w:r>
          <w:r>
            <w:fldChar w:fldCharType="end"/>
          </w:r>
        </w:sdtContent>
      </w:sdt>
      <w:r>
        <w:t xml:space="preserve"> both deal with the drops and impact which include spigot penetra</w:t>
      </w:r>
      <w:r w:rsidR="003A5938">
        <w:t>tion into a cased explosive.</w:t>
      </w:r>
    </w:p>
    <w:p w14:paraId="548FEC41" w14:textId="34C221D1" w:rsidR="00D64628" w:rsidRDefault="00D64628" w:rsidP="003A5938">
      <w:pPr>
        <w:jc w:val="both"/>
      </w:pPr>
      <w:r>
        <w:t xml:space="preserve">The user requirement </w:t>
      </w:r>
      <w:r w:rsidR="00866F95">
        <w:t xml:space="preserve">in this </w:t>
      </w:r>
      <w:r w:rsidR="00B64227">
        <w:t>instance</w:t>
      </w:r>
      <w:r w:rsidR="00866F95">
        <w:t xml:space="preserve"> is </w:t>
      </w:r>
      <w:r w:rsidR="00AF2EA1">
        <w:t xml:space="preserve">to be able to assess the susceptibility of an explosive to </w:t>
      </w:r>
      <w:r w:rsidR="008F1B09">
        <w:t>credible penetrating impact threats using a minimum quantity of explosives.</w:t>
      </w:r>
    </w:p>
    <w:p w14:paraId="79E71DC2" w14:textId="31F6F454" w:rsidR="003A5938" w:rsidRDefault="003A5938" w:rsidP="003A5938">
      <w:pPr>
        <w:jc w:val="both"/>
      </w:pPr>
      <w:r>
        <w:t>AWE XLA</w:t>
      </w:r>
      <w:r>
        <w:rPr>
          <w:rStyle w:val="FootnoteReference"/>
        </w:rPr>
        <w:footnoteReference w:id="15"/>
      </w:r>
      <w:r>
        <w:t xml:space="preserve"> required further study into low-speed spigot intrusion into cased explosives materials, </w:t>
      </w:r>
      <w:r>
        <w:fldChar w:fldCharType="begin"/>
      </w:r>
      <w:r>
        <w:instrText xml:space="preserve"> REF _Ref113256419 \h  \* MERGEFORMAT </w:instrText>
      </w:r>
      <w:r>
        <w:fldChar w:fldCharType="separate"/>
      </w:r>
      <w:r w:rsidR="0079695F">
        <w:t>Appendix 1</w:t>
      </w:r>
      <w:r>
        <w:fldChar w:fldCharType="end"/>
      </w:r>
      <w:r>
        <w:t>. From this a key operational requirement could be determined:</w:t>
      </w:r>
    </w:p>
    <w:p w14:paraId="165AC68E" w14:textId="1745CA83" w:rsidR="009B6A49" w:rsidRPr="00C92A5E" w:rsidRDefault="003A5938" w:rsidP="00C92A5E">
      <w:pPr>
        <w:jc w:val="center"/>
      </w:pPr>
      <w:r>
        <w:t>“</w:t>
      </w:r>
      <w:proofErr w:type="gramStart"/>
      <w:r w:rsidRPr="00A80428">
        <w:rPr>
          <w:i/>
        </w:rPr>
        <w:t>to</w:t>
      </w:r>
      <w:proofErr w:type="gramEnd"/>
      <w:r w:rsidRPr="00A80428">
        <w:rPr>
          <w:i/>
        </w:rPr>
        <w:t xml:space="preserve"> penetrate a cased explosive sample at a low speed using </w:t>
      </w:r>
      <w:r>
        <w:rPr>
          <w:i/>
        </w:rPr>
        <w:t>various spigot designs</w:t>
      </w:r>
      <w:r w:rsidRPr="00A80428">
        <w:rPr>
          <w:i/>
        </w:rPr>
        <w:t xml:space="preserve"> which can be performed on AWE site</w:t>
      </w:r>
      <w:r>
        <w:t>”</w:t>
      </w:r>
      <w:r w:rsidRPr="003A5938">
        <w:rPr>
          <w:rFonts w:eastAsia="Times New Roman" w:cs="Times New Roman"/>
          <w:b/>
          <w:bCs/>
          <w:color w:val="FF0000"/>
          <w:sz w:val="28"/>
          <w:szCs w:val="28"/>
        </w:rPr>
        <w:t xml:space="preserve"> </w:t>
      </w:r>
      <w:r w:rsidR="002916AE" w:rsidRPr="007147C7">
        <w:rPr>
          <w:rFonts w:eastAsia="Times New Roman" w:cs="Times New Roman"/>
          <w:b/>
          <w:bCs/>
          <w:color w:val="FF0000"/>
          <w:sz w:val="28"/>
          <w:szCs w:val="28"/>
        </w:rPr>
        <w:t xml:space="preserve"> </w:t>
      </w:r>
      <w:r w:rsidR="00D22643" w:rsidRPr="007147C7">
        <w:rPr>
          <w:rFonts w:eastAsia="Times New Roman" w:cs="Times New Roman"/>
          <w:b/>
          <w:bCs/>
          <w:color w:val="FF0000"/>
          <w:sz w:val="28"/>
          <w:szCs w:val="28"/>
        </w:rPr>
        <w:t xml:space="preserve"> </w:t>
      </w:r>
      <w:r w:rsidR="007928DC" w:rsidRPr="007147C7">
        <w:rPr>
          <w:rFonts w:eastAsia="Times New Roman" w:cs="Times New Roman"/>
          <w:b/>
          <w:bCs/>
          <w:color w:val="FF0000"/>
          <w:sz w:val="28"/>
          <w:szCs w:val="28"/>
        </w:rPr>
        <w:t xml:space="preserve"> </w:t>
      </w:r>
      <w:r w:rsidR="00546D3B" w:rsidRPr="007147C7">
        <w:rPr>
          <w:rFonts w:eastAsia="Times New Roman" w:cs="Times New Roman"/>
          <w:b/>
          <w:bCs/>
          <w:color w:val="FF0000"/>
          <w:sz w:val="28"/>
          <w:szCs w:val="28"/>
        </w:rPr>
        <w:t xml:space="preserve"> </w:t>
      </w:r>
    </w:p>
    <w:p w14:paraId="6B7EF08E" w14:textId="7CEE5769" w:rsidR="00BC6639" w:rsidRDefault="00BC6639" w:rsidP="00BC6639">
      <w:pPr>
        <w:jc w:val="both"/>
      </w:pPr>
      <w:r w:rsidRPr="00584EFF">
        <w:lastRenderedPageBreak/>
        <w:t>To satisfy the URD the MOD utilises the CADMID</w:t>
      </w:r>
      <w:r w:rsidRPr="00584EFF">
        <w:rPr>
          <w:rStyle w:val="FootnoteReference"/>
        </w:rPr>
        <w:footnoteReference w:id="16"/>
      </w:r>
      <w:r w:rsidRPr="00584EFF">
        <w:t xml:space="preserve"> lifetime cycle. The CADMID cycle, is used to address capability gaps which are articulated in a User Requirement Document (URD). It takes the initial concept and considers each stage of maturity in a system. Application of this </w:t>
      </w:r>
      <w:r>
        <w:t xml:space="preserve">process can also be employed for design of a new test. Using this process, the disposal of the system is prepared before any part of the system is manufactured, </w:t>
      </w:r>
      <w:r>
        <w:fldChar w:fldCharType="begin"/>
      </w:r>
      <w:r>
        <w:instrText xml:space="preserve"> REF _Ref110949874 \h  \* MERGEFORMAT </w:instrText>
      </w:r>
      <w:r>
        <w:fldChar w:fldCharType="separate"/>
      </w:r>
      <w:r w:rsidR="0079695F">
        <w:t xml:space="preserve">Figure </w:t>
      </w:r>
      <w:r w:rsidR="0079695F">
        <w:rPr>
          <w:noProof/>
        </w:rPr>
        <w:t>18</w:t>
      </w:r>
      <w:r>
        <w:fldChar w:fldCharType="end"/>
      </w:r>
      <w:r>
        <w:t xml:space="preserve"> shows an example of the CADMID cycle flow </w:t>
      </w:r>
      <w:sdt>
        <w:sdtPr>
          <w:id w:val="-1256212102"/>
          <w:citation/>
        </w:sdtPr>
        <w:sdtEndPr/>
        <w:sdtContent>
          <w:r>
            <w:fldChar w:fldCharType="begin"/>
          </w:r>
          <w:r>
            <w:instrText xml:space="preserve"> CITATION Min15 \l 2057 </w:instrText>
          </w:r>
          <w:r>
            <w:fldChar w:fldCharType="separate"/>
          </w:r>
          <w:r w:rsidR="00416964" w:rsidRPr="00416964">
            <w:rPr>
              <w:noProof/>
            </w:rPr>
            <w:t>[22]</w:t>
          </w:r>
          <w:r>
            <w:fldChar w:fldCharType="end"/>
          </w:r>
        </w:sdtContent>
      </w:sdt>
      <w:r>
        <w:t>.</w:t>
      </w:r>
    </w:p>
    <w:p w14:paraId="66BA0A2B" w14:textId="77777777" w:rsidR="000810EF" w:rsidRDefault="000810EF" w:rsidP="00BC6639">
      <w:pPr>
        <w:jc w:val="both"/>
      </w:pPr>
    </w:p>
    <w:p w14:paraId="38B04CD3" w14:textId="1534CE92" w:rsidR="00BC6639" w:rsidRDefault="008670F6" w:rsidP="000810EF">
      <w:pPr>
        <w:jc w:val="center"/>
      </w:pPr>
      <w:r w:rsidRPr="003509E4">
        <w:rPr>
          <w:noProof/>
        </w:rPr>
        <w:drawing>
          <wp:inline distT="0" distB="0" distL="0" distR="0" wp14:anchorId="1C75027C" wp14:editId="44FD7F2B">
            <wp:extent cx="2883877" cy="23241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1" cstate="screen">
                      <a:extLst>
                        <a:ext uri="{28A0092B-C50C-407E-A947-70E740481C1C}">
                          <a14:useLocalDpi xmlns:a14="http://schemas.microsoft.com/office/drawing/2010/main"/>
                        </a:ext>
                      </a:extLst>
                    </a:blip>
                    <a:stretch>
                      <a:fillRect/>
                    </a:stretch>
                  </pic:blipFill>
                  <pic:spPr>
                    <a:xfrm>
                      <a:off x="0" y="0"/>
                      <a:ext cx="2923829" cy="2356297"/>
                    </a:xfrm>
                    <a:prstGeom prst="rect">
                      <a:avLst/>
                    </a:prstGeom>
                  </pic:spPr>
                </pic:pic>
              </a:graphicData>
            </a:graphic>
          </wp:inline>
        </w:drawing>
      </w:r>
    </w:p>
    <w:p w14:paraId="7AAB5692" w14:textId="64372633" w:rsidR="00BC6639" w:rsidRDefault="00BC6639" w:rsidP="0062419C">
      <w:pPr>
        <w:pStyle w:val="Caption"/>
        <w:jc w:val="center"/>
      </w:pPr>
      <w:bookmarkStart w:id="50" w:name="_Ref110949874"/>
      <w:bookmarkStart w:id="51" w:name="_Toc119938928"/>
      <w:r>
        <w:t xml:space="preserve">Figure </w:t>
      </w:r>
      <w:r>
        <w:fldChar w:fldCharType="begin"/>
      </w:r>
      <w:r>
        <w:instrText xml:space="preserve"> SEQ Figure \* ARABIC </w:instrText>
      </w:r>
      <w:r>
        <w:fldChar w:fldCharType="separate"/>
      </w:r>
      <w:r w:rsidR="0079695F">
        <w:rPr>
          <w:noProof/>
        </w:rPr>
        <w:t>18</w:t>
      </w:r>
      <w:r>
        <w:fldChar w:fldCharType="end"/>
      </w:r>
      <w:bookmarkEnd w:id="50"/>
      <w:r>
        <w:t xml:space="preserve"> - CADMID cycle </w:t>
      </w:r>
      <w:sdt>
        <w:sdtPr>
          <w:id w:val="46274410"/>
          <w:citation/>
        </w:sdtPr>
        <w:sdtEndPr/>
        <w:sdtContent>
          <w:r>
            <w:fldChar w:fldCharType="begin"/>
          </w:r>
          <w:r>
            <w:rPr>
              <w:lang w:val="en-GB"/>
            </w:rPr>
            <w:instrText xml:space="preserve">CITATION Min15 \l 2057 </w:instrText>
          </w:r>
          <w:r>
            <w:fldChar w:fldCharType="separate"/>
          </w:r>
          <w:r w:rsidR="00416964" w:rsidRPr="00416964">
            <w:rPr>
              <w:noProof/>
              <w:lang w:val="en-GB"/>
            </w:rPr>
            <w:t>[22]</w:t>
          </w:r>
          <w:r>
            <w:fldChar w:fldCharType="end"/>
          </w:r>
        </w:sdtContent>
      </w:sdt>
      <w:bookmarkEnd w:id="51"/>
    </w:p>
    <w:p w14:paraId="049EE9A3" w14:textId="300A3A6E" w:rsidR="00BE3FDB" w:rsidRDefault="00BE3FDB" w:rsidP="00BE3FDB">
      <w:pPr>
        <w:jc w:val="both"/>
      </w:pPr>
      <w:r>
        <w:t xml:space="preserve">Although the original requirement had come from XLA, consideration was given to other stakeholders that would add additional requirements to the main operational requirement. A stakeholder influence map, </w:t>
      </w:r>
      <w:r>
        <w:fldChar w:fldCharType="begin"/>
      </w:r>
      <w:r>
        <w:instrText xml:space="preserve"> REF _Ref110872087 \h </w:instrText>
      </w:r>
      <w:r>
        <w:fldChar w:fldCharType="separate"/>
      </w:r>
      <w:r w:rsidR="0079695F">
        <w:t xml:space="preserve">Figure </w:t>
      </w:r>
      <w:r w:rsidR="0079695F">
        <w:rPr>
          <w:noProof/>
        </w:rPr>
        <w:t>19</w:t>
      </w:r>
      <w:r>
        <w:fldChar w:fldCharType="end"/>
      </w:r>
      <w:r>
        <w:t>, was produced to find the additional stakeholders, this map included interactions between stakeholders, and which were the most important.</w:t>
      </w:r>
    </w:p>
    <w:p w14:paraId="5F75BFEB" w14:textId="77777777" w:rsidR="00BE3FDB" w:rsidRDefault="00BE3FDB" w:rsidP="00BE3FDB">
      <w:pPr>
        <w:keepNext/>
        <w:jc w:val="center"/>
      </w:pPr>
      <w:r>
        <w:rPr>
          <w:noProof/>
        </w:rPr>
        <w:drawing>
          <wp:inline distT="0" distB="0" distL="0" distR="0" wp14:anchorId="52E40E2B" wp14:editId="120068A8">
            <wp:extent cx="5268052" cy="2640787"/>
            <wp:effectExtent l="0" t="0" r="0" b="7620"/>
            <wp:docPr id="500" name="Picture 500" descr="A picture containing dark, l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 name="Picture 500" descr="A picture containing dark, lit&#10;&#10;Description automatically generated"/>
                    <pic:cNvPicPr>
                      <a:picLocks noChangeAspect="1" noChangeArrowheads="1"/>
                    </pic:cNvPicPr>
                  </pic:nvPicPr>
                  <pic:blipFill>
                    <a:blip r:embed="rId32" cstate="screen">
                      <a:extLst>
                        <a:ext uri="{28A0092B-C50C-407E-A947-70E740481C1C}">
                          <a14:useLocalDpi xmlns:a14="http://schemas.microsoft.com/office/drawing/2010/main"/>
                        </a:ext>
                      </a:extLst>
                    </a:blip>
                    <a:srcRect/>
                    <a:stretch>
                      <a:fillRect/>
                    </a:stretch>
                  </pic:blipFill>
                  <pic:spPr bwMode="auto">
                    <a:xfrm>
                      <a:off x="0" y="0"/>
                      <a:ext cx="5290911" cy="2652246"/>
                    </a:xfrm>
                    <a:prstGeom prst="rect">
                      <a:avLst/>
                    </a:prstGeom>
                    <a:noFill/>
                  </pic:spPr>
                </pic:pic>
              </a:graphicData>
            </a:graphic>
          </wp:inline>
        </w:drawing>
      </w:r>
    </w:p>
    <w:p w14:paraId="435092EE" w14:textId="2B6D5EBC" w:rsidR="00BE3FDB" w:rsidRDefault="00BE3FDB" w:rsidP="00BE3FDB">
      <w:pPr>
        <w:pStyle w:val="Caption"/>
        <w:jc w:val="center"/>
      </w:pPr>
      <w:bookmarkStart w:id="52" w:name="_Ref110872087"/>
      <w:bookmarkStart w:id="53" w:name="_Toc119938929"/>
      <w:r>
        <w:t xml:space="preserve">Figure </w:t>
      </w:r>
      <w:r>
        <w:fldChar w:fldCharType="begin"/>
      </w:r>
      <w:r>
        <w:instrText xml:space="preserve"> SEQ Figure \* ARABIC </w:instrText>
      </w:r>
      <w:r>
        <w:fldChar w:fldCharType="separate"/>
      </w:r>
      <w:r w:rsidR="0079695F">
        <w:rPr>
          <w:noProof/>
        </w:rPr>
        <w:t>19</w:t>
      </w:r>
      <w:r>
        <w:fldChar w:fldCharType="end"/>
      </w:r>
      <w:bookmarkEnd w:id="52"/>
      <w:r>
        <w:t xml:space="preserve"> - Stakeholder Influence Map</w:t>
      </w:r>
      <w:bookmarkEnd w:id="53"/>
    </w:p>
    <w:p w14:paraId="05219845" w14:textId="245BC75B" w:rsidR="00BE3FDB" w:rsidRDefault="00BE3FDB" w:rsidP="00BE3FDB">
      <w:pPr>
        <w:jc w:val="both"/>
      </w:pPr>
      <w:r>
        <w:t xml:space="preserve">The top-level stakeholders and those who have the most influence </w:t>
      </w:r>
      <w:proofErr w:type="gramStart"/>
      <w:r>
        <w:t>are</w:t>
      </w:r>
      <w:proofErr w:type="gramEnd"/>
      <w:r>
        <w:t xml:space="preserve"> shown in the influence map. The Explosive Safety team were chosen as the most influential stakeholders as they would ensure the test met all the legal perspectives as well as meeting those set by AWE as a company. To ensure that </w:t>
      </w:r>
      <w:r>
        <w:lastRenderedPageBreak/>
        <w:t xml:space="preserve">cost of the test could be met, Finance were selected as the second stakeholder. XLA, the user and </w:t>
      </w:r>
      <w:r w:rsidR="00CE6749">
        <w:t>F</w:t>
      </w:r>
      <w:r>
        <w:t xml:space="preserve">acility </w:t>
      </w:r>
      <w:r w:rsidR="00CE6749">
        <w:t>M</w:t>
      </w:r>
      <w:r>
        <w:t>anagement were also chosen as influential stakeholders so that the needs of the trial, usability of the test and suitability of the destination building could all be considered throughout the concept/design stages of the project.</w:t>
      </w:r>
    </w:p>
    <w:p w14:paraId="74DB4071" w14:textId="693F4E3C" w:rsidR="00BE3FDB" w:rsidRDefault="00BE3FDB" w:rsidP="00BE3FDB">
      <w:pPr>
        <w:jc w:val="both"/>
      </w:pPr>
      <w:r>
        <w:t xml:space="preserve">Further stakeholder requirements are set out in </w:t>
      </w:r>
      <w:r>
        <w:fldChar w:fldCharType="begin"/>
      </w:r>
      <w:r>
        <w:instrText xml:space="preserve"> REF _Ref113256483 \h  \* MERGEFORMAT </w:instrText>
      </w:r>
      <w:r>
        <w:fldChar w:fldCharType="separate"/>
      </w:r>
      <w:r w:rsidR="0079695F">
        <w:t>Appendix 2</w:t>
      </w:r>
      <w:r>
        <w:fldChar w:fldCharType="end"/>
      </w:r>
      <w:r>
        <w:t>. The affinity breakdown for each stakeholder shows what they require from the design of the trial, these are the basic and expressed requirements. From the affinity list, it is seen that XLA have the most requirements followed by the user and Explosives Safety. These three stakeholders were all noted as influential stakeholders, therefore it was important to meet their requirements.</w:t>
      </w:r>
    </w:p>
    <w:p w14:paraId="1A4423CB" w14:textId="77777777" w:rsidR="00BE3FDB" w:rsidRDefault="00BE3FDB" w:rsidP="00BE3FDB">
      <w:pPr>
        <w:jc w:val="both"/>
      </w:pPr>
      <w:r>
        <w:t>The key requirements were those from XLA:</w:t>
      </w:r>
    </w:p>
    <w:p w14:paraId="431DD639" w14:textId="77777777" w:rsidR="00BE3FDB" w:rsidRDefault="00BE3FDB" w:rsidP="00BE3FDB">
      <w:pPr>
        <w:pStyle w:val="ListParagraph"/>
        <w:numPr>
          <w:ilvl w:val="0"/>
          <w:numId w:val="3"/>
        </w:numPr>
        <w:jc w:val="both"/>
      </w:pPr>
      <w:r>
        <w:t>Provides penetration of sample up to 4.5ms</w:t>
      </w:r>
      <w:r w:rsidRPr="0017339D">
        <w:rPr>
          <w:vertAlign w:val="superscript"/>
        </w:rPr>
        <w:t>-1</w:t>
      </w:r>
      <w:r>
        <w:t>.</w:t>
      </w:r>
    </w:p>
    <w:p w14:paraId="6AB01A60" w14:textId="77777777" w:rsidR="00BE3FDB" w:rsidRDefault="00BE3FDB" w:rsidP="00BE3FDB">
      <w:pPr>
        <w:pStyle w:val="ListParagraph"/>
        <w:numPr>
          <w:ilvl w:val="0"/>
          <w:numId w:val="3"/>
        </w:numPr>
        <w:jc w:val="both"/>
      </w:pPr>
      <w:r>
        <w:t>Allows for multiple spigot designs.</w:t>
      </w:r>
    </w:p>
    <w:p w14:paraId="00F0D4A2" w14:textId="77777777" w:rsidR="00BE3FDB" w:rsidRDefault="00BE3FDB" w:rsidP="00BE3FDB">
      <w:pPr>
        <w:pStyle w:val="ListParagraph"/>
        <w:numPr>
          <w:ilvl w:val="0"/>
          <w:numId w:val="3"/>
        </w:numPr>
        <w:jc w:val="both"/>
      </w:pPr>
      <w:r>
        <w:t>Adjustable penetration.</w:t>
      </w:r>
    </w:p>
    <w:p w14:paraId="3219F2B7" w14:textId="77777777" w:rsidR="00BE3FDB" w:rsidRDefault="00BE3FDB" w:rsidP="00BE3FDB">
      <w:pPr>
        <w:pStyle w:val="ListParagraph"/>
        <w:numPr>
          <w:ilvl w:val="0"/>
          <w:numId w:val="3"/>
        </w:numPr>
        <w:jc w:val="both"/>
      </w:pPr>
      <w:r>
        <w:t>Adjustable case type and thickness.</w:t>
      </w:r>
    </w:p>
    <w:p w14:paraId="2881223C" w14:textId="77777777" w:rsidR="00BE3FDB" w:rsidRDefault="00BE3FDB" w:rsidP="00BE3FDB">
      <w:pPr>
        <w:pStyle w:val="ListParagraph"/>
        <w:numPr>
          <w:ilvl w:val="0"/>
          <w:numId w:val="3"/>
        </w:numPr>
        <w:jc w:val="both"/>
      </w:pPr>
      <w:r>
        <w:t>Must determine go/no go.</w:t>
      </w:r>
    </w:p>
    <w:p w14:paraId="7D0B2F46" w14:textId="77777777" w:rsidR="00BE3FDB" w:rsidRDefault="00BE3FDB" w:rsidP="00BE3FDB">
      <w:pPr>
        <w:pStyle w:val="ListParagraph"/>
        <w:numPr>
          <w:ilvl w:val="0"/>
          <w:numId w:val="3"/>
        </w:numPr>
        <w:jc w:val="both"/>
      </w:pPr>
      <w:r>
        <w:t>Use of existing facility.</w:t>
      </w:r>
    </w:p>
    <w:p w14:paraId="31217FF6" w14:textId="77777777" w:rsidR="00BE3FDB" w:rsidRDefault="00BE3FDB" w:rsidP="00BE3FDB">
      <w:pPr>
        <w:pStyle w:val="ListParagraph"/>
        <w:numPr>
          <w:ilvl w:val="0"/>
          <w:numId w:val="3"/>
        </w:numPr>
        <w:jc w:val="both"/>
      </w:pPr>
      <w:r>
        <w:t>Must be recorded.</w:t>
      </w:r>
    </w:p>
    <w:p w14:paraId="6D36D569" w14:textId="27A93E3A" w:rsidR="00BE3FDB" w:rsidRDefault="00E320F7" w:rsidP="003D1CA7">
      <w:pPr>
        <w:pStyle w:val="ListParagraph"/>
        <w:numPr>
          <w:ilvl w:val="0"/>
          <w:numId w:val="3"/>
        </w:numPr>
        <w:jc w:val="both"/>
      </w:pPr>
      <w:r>
        <w:t>Does not ram the spigot into the base causing it to bend, “hard pinch”.</w:t>
      </w:r>
    </w:p>
    <w:p w14:paraId="6BA5FD33" w14:textId="77777777" w:rsidR="00BE3FDB" w:rsidRDefault="00BE3FDB" w:rsidP="00BE3FDB">
      <w:pPr>
        <w:pStyle w:val="ListParagraph"/>
        <w:numPr>
          <w:ilvl w:val="0"/>
          <w:numId w:val="3"/>
        </w:numPr>
        <w:jc w:val="both"/>
      </w:pPr>
      <w:r>
        <w:t>Similar geometry to US testing.</w:t>
      </w:r>
    </w:p>
    <w:p w14:paraId="59EF88A2" w14:textId="77777777" w:rsidR="00BE3FDB" w:rsidRDefault="00BE3FDB" w:rsidP="00BE3FDB">
      <w:pPr>
        <w:pStyle w:val="ListParagraph"/>
        <w:numPr>
          <w:ilvl w:val="0"/>
          <w:numId w:val="3"/>
        </w:numPr>
        <w:jc w:val="both"/>
      </w:pPr>
      <w:r>
        <w:t>Less than 25g explosive.</w:t>
      </w:r>
    </w:p>
    <w:p w14:paraId="55599979" w14:textId="77777777" w:rsidR="00BE3FDB" w:rsidRDefault="00BE3FDB" w:rsidP="00BE3FDB">
      <w:pPr>
        <w:pStyle w:val="ListParagraph"/>
        <w:numPr>
          <w:ilvl w:val="0"/>
          <w:numId w:val="3"/>
        </w:numPr>
        <w:jc w:val="both"/>
      </w:pPr>
      <w:r>
        <w:t>Suitable size to embed a detonator.</w:t>
      </w:r>
    </w:p>
    <w:p w14:paraId="6961A300" w14:textId="77777777" w:rsidR="00BE3FDB" w:rsidRDefault="00BE3FDB" w:rsidP="00BE3FDB">
      <w:pPr>
        <w:jc w:val="both"/>
      </w:pPr>
      <w:r>
        <w:t>Other requirements that needed consideration were:</w:t>
      </w:r>
    </w:p>
    <w:p w14:paraId="61B7345A" w14:textId="77777777" w:rsidR="00BE3FDB" w:rsidRDefault="00BE3FDB" w:rsidP="00BE3FDB">
      <w:pPr>
        <w:pStyle w:val="ListParagraph"/>
        <w:numPr>
          <w:ilvl w:val="0"/>
          <w:numId w:val="4"/>
        </w:numPr>
        <w:jc w:val="both"/>
      </w:pPr>
      <w:r>
        <w:t>Must cost less than £100k.</w:t>
      </w:r>
    </w:p>
    <w:p w14:paraId="4C605C7A" w14:textId="77777777" w:rsidR="00BE3FDB" w:rsidRDefault="00BE3FDB" w:rsidP="00BE3FDB">
      <w:pPr>
        <w:pStyle w:val="ListParagraph"/>
        <w:numPr>
          <w:ilvl w:val="0"/>
          <w:numId w:val="4"/>
        </w:numPr>
        <w:jc w:val="both"/>
      </w:pPr>
      <w:r>
        <w:t>Easy to use.</w:t>
      </w:r>
    </w:p>
    <w:p w14:paraId="27C890DC" w14:textId="77777777" w:rsidR="00BE3FDB" w:rsidRDefault="00BE3FDB" w:rsidP="00BE3FDB">
      <w:pPr>
        <w:pStyle w:val="ListParagraph"/>
        <w:numPr>
          <w:ilvl w:val="0"/>
          <w:numId w:val="4"/>
        </w:numPr>
        <w:jc w:val="both"/>
      </w:pPr>
      <w:r>
        <w:t>Minimal parts.</w:t>
      </w:r>
    </w:p>
    <w:p w14:paraId="546A07E9" w14:textId="77777777" w:rsidR="00BE3FDB" w:rsidRDefault="00BE3FDB" w:rsidP="00BE3FDB">
      <w:pPr>
        <w:pStyle w:val="ListParagraph"/>
        <w:numPr>
          <w:ilvl w:val="0"/>
          <w:numId w:val="4"/>
        </w:numPr>
        <w:jc w:val="both"/>
      </w:pPr>
      <w:r>
        <w:t>Must not endanger staff.</w:t>
      </w:r>
    </w:p>
    <w:p w14:paraId="02BE5422" w14:textId="77777777" w:rsidR="00BE3FDB" w:rsidRDefault="00BE3FDB" w:rsidP="00BE3FDB">
      <w:pPr>
        <w:pStyle w:val="ListParagraph"/>
        <w:numPr>
          <w:ilvl w:val="0"/>
          <w:numId w:val="4"/>
        </w:numPr>
        <w:jc w:val="both"/>
      </w:pPr>
      <w:r>
        <w:t>Remote operation.</w:t>
      </w:r>
    </w:p>
    <w:p w14:paraId="5AAE51B3" w14:textId="77777777" w:rsidR="00BE3FDB" w:rsidRDefault="00BE3FDB" w:rsidP="00BE3FDB">
      <w:pPr>
        <w:pStyle w:val="ListParagraph"/>
        <w:numPr>
          <w:ilvl w:val="0"/>
          <w:numId w:val="4"/>
        </w:numPr>
        <w:jc w:val="both"/>
      </w:pPr>
      <w:r>
        <w:t>Must not affect engineering justification.</w:t>
      </w:r>
    </w:p>
    <w:p w14:paraId="6C812674" w14:textId="78C57EC0" w:rsidR="00BE3FDB" w:rsidRDefault="00BE3FDB" w:rsidP="00BE3FDB">
      <w:pPr>
        <w:pStyle w:val="ListParagraph"/>
        <w:numPr>
          <w:ilvl w:val="0"/>
          <w:numId w:val="4"/>
        </w:numPr>
        <w:jc w:val="both"/>
      </w:pPr>
      <w:r>
        <w:t>Falls within building licen</w:t>
      </w:r>
      <w:r w:rsidR="003D1CA7">
        <w:t>c</w:t>
      </w:r>
      <w:r>
        <w:t>e.</w:t>
      </w:r>
    </w:p>
    <w:p w14:paraId="31AD2C99" w14:textId="77777777" w:rsidR="00BE3FDB" w:rsidRDefault="00BE3FDB" w:rsidP="00BE3FDB">
      <w:pPr>
        <w:pStyle w:val="ListParagraph"/>
      </w:pPr>
    </w:p>
    <w:p w14:paraId="5B94B82E" w14:textId="77777777" w:rsidR="00BE3FDB" w:rsidRDefault="00BE3FDB" w:rsidP="00BE3FDB">
      <w:pPr>
        <w:jc w:val="both"/>
      </w:pPr>
      <w:r>
        <w:t>With the customer requirements expressed, functional requirements had to be determined. These requirements define how the system works to meet to the operational requirement, and are listed as:</w:t>
      </w:r>
    </w:p>
    <w:p w14:paraId="736AAB4D" w14:textId="77777777" w:rsidR="00BE3FDB" w:rsidRDefault="00BE3FDB" w:rsidP="00BE3FDB">
      <w:pPr>
        <w:pStyle w:val="ListParagraph"/>
        <w:numPr>
          <w:ilvl w:val="0"/>
          <w:numId w:val="2"/>
        </w:numPr>
        <w:jc w:val="both"/>
      </w:pPr>
      <w:r>
        <w:t>Hold explosive.</w:t>
      </w:r>
    </w:p>
    <w:p w14:paraId="5E3AAD12" w14:textId="77777777" w:rsidR="00BE3FDB" w:rsidRDefault="00BE3FDB" w:rsidP="00BE3FDB">
      <w:pPr>
        <w:pStyle w:val="ListParagraph"/>
        <w:numPr>
          <w:ilvl w:val="0"/>
          <w:numId w:val="2"/>
        </w:numPr>
        <w:jc w:val="both"/>
      </w:pPr>
      <w:r>
        <w:t>Provide energy.</w:t>
      </w:r>
    </w:p>
    <w:p w14:paraId="0C0E6E5F" w14:textId="77777777" w:rsidR="00BE3FDB" w:rsidRDefault="00BE3FDB" w:rsidP="00BE3FDB">
      <w:pPr>
        <w:pStyle w:val="ListParagraph"/>
        <w:numPr>
          <w:ilvl w:val="0"/>
          <w:numId w:val="2"/>
        </w:numPr>
        <w:jc w:val="both"/>
      </w:pPr>
      <w:r>
        <w:t>Penetrate case.</w:t>
      </w:r>
    </w:p>
    <w:p w14:paraId="20ACFC65" w14:textId="77777777" w:rsidR="00BE3FDB" w:rsidRDefault="00BE3FDB" w:rsidP="00BE3FDB">
      <w:pPr>
        <w:pStyle w:val="ListParagraph"/>
        <w:numPr>
          <w:ilvl w:val="0"/>
          <w:numId w:val="2"/>
        </w:numPr>
        <w:jc w:val="both"/>
      </w:pPr>
      <w:r>
        <w:t>Arrest penetrator.</w:t>
      </w:r>
    </w:p>
    <w:p w14:paraId="275B65EA" w14:textId="77777777" w:rsidR="00BE3FDB" w:rsidRDefault="00BE3FDB" w:rsidP="00BE3FDB">
      <w:pPr>
        <w:pStyle w:val="ListParagraph"/>
        <w:numPr>
          <w:ilvl w:val="0"/>
          <w:numId w:val="2"/>
        </w:numPr>
        <w:jc w:val="both"/>
      </w:pPr>
      <w:r>
        <w:t>Capture response.</w:t>
      </w:r>
    </w:p>
    <w:p w14:paraId="786196D3" w14:textId="164C2F1E" w:rsidR="00BE3FDB" w:rsidRDefault="00BE3FDB" w:rsidP="00BE3FDB">
      <w:pPr>
        <w:pStyle w:val="ListParagraph"/>
        <w:numPr>
          <w:ilvl w:val="0"/>
          <w:numId w:val="2"/>
        </w:numPr>
        <w:jc w:val="both"/>
      </w:pPr>
      <w:r>
        <w:t>Retract penetrator.</w:t>
      </w:r>
    </w:p>
    <w:p w14:paraId="4EE889F1" w14:textId="77777777" w:rsidR="00DB6F99" w:rsidRDefault="00DB6F99" w:rsidP="005B1346">
      <w:pPr>
        <w:jc w:val="both"/>
        <w:rPr>
          <w:color w:val="2F5496" w:themeColor="accent1" w:themeShade="BF"/>
          <w:sz w:val="32"/>
          <w:szCs w:val="32"/>
        </w:rPr>
      </w:pPr>
    </w:p>
    <w:p w14:paraId="1CF6EF95" w14:textId="77777777" w:rsidR="00DB6F99" w:rsidRDefault="00DB6F99" w:rsidP="005B1346">
      <w:pPr>
        <w:jc w:val="both"/>
        <w:rPr>
          <w:color w:val="2F5496" w:themeColor="accent1" w:themeShade="BF"/>
          <w:sz w:val="32"/>
          <w:szCs w:val="32"/>
        </w:rPr>
      </w:pPr>
    </w:p>
    <w:p w14:paraId="0D939F6C" w14:textId="4A00D4F7" w:rsidR="00F12DE7" w:rsidRPr="00F12DE7" w:rsidRDefault="00F12DE7" w:rsidP="005B1346">
      <w:pPr>
        <w:jc w:val="both"/>
        <w:rPr>
          <w:color w:val="2F5496" w:themeColor="accent1" w:themeShade="BF"/>
          <w:sz w:val="32"/>
          <w:szCs w:val="32"/>
        </w:rPr>
      </w:pPr>
      <w:r w:rsidRPr="00F12DE7">
        <w:rPr>
          <w:color w:val="2F5496" w:themeColor="accent1" w:themeShade="BF"/>
          <w:sz w:val="32"/>
          <w:szCs w:val="32"/>
        </w:rPr>
        <w:lastRenderedPageBreak/>
        <w:t>Design</w:t>
      </w:r>
    </w:p>
    <w:p w14:paraId="757E958B" w14:textId="7AF4BFE9" w:rsidR="00E403B3" w:rsidRDefault="0015325F" w:rsidP="005B1346">
      <w:pPr>
        <w:jc w:val="both"/>
      </w:pPr>
      <w:r>
        <w:t>Once functional requirements were captured, t</w:t>
      </w:r>
      <w:r w:rsidR="0017339D">
        <w:t>o determine how to meet the functional requirements an FMA</w:t>
      </w:r>
      <w:r w:rsidR="0017339D">
        <w:rPr>
          <w:rStyle w:val="FootnoteReference"/>
        </w:rPr>
        <w:footnoteReference w:id="17"/>
      </w:r>
      <w:r w:rsidR="0017339D">
        <w:t xml:space="preserve"> was carried out. </w:t>
      </w:r>
      <w:r>
        <w:t xml:space="preserve">FMAs are used to create potential solutions to each of the functional requirements. </w:t>
      </w:r>
      <w:r w:rsidR="0017339D">
        <w:t xml:space="preserve">The FMA can be found in </w:t>
      </w:r>
      <w:r w:rsidR="00B475B2">
        <w:fldChar w:fldCharType="begin"/>
      </w:r>
      <w:r w:rsidR="00B475B2">
        <w:instrText xml:space="preserve"> REF _Ref113256561 \h </w:instrText>
      </w:r>
      <w:r w:rsidR="005B1346">
        <w:instrText xml:space="preserve"> \* MERGEFORMAT </w:instrText>
      </w:r>
      <w:r w:rsidR="00B475B2">
        <w:fldChar w:fldCharType="separate"/>
      </w:r>
      <w:r w:rsidR="0079695F">
        <w:t>Appendix 3</w:t>
      </w:r>
      <w:r w:rsidR="00B475B2">
        <w:fldChar w:fldCharType="end"/>
      </w:r>
      <w:r w:rsidR="0017339D">
        <w:t>.</w:t>
      </w:r>
      <w:r w:rsidR="00517788">
        <w:t xml:space="preserve"> The FMA shows two potential solutions for how to perform the spigot penetration test, it also shows an integrated solution, mixing ideas. This integrated solution was taken forward for initial concept design.</w:t>
      </w:r>
    </w:p>
    <w:p w14:paraId="50CB4050" w14:textId="56EC9EBD" w:rsidR="00B258E3" w:rsidRDefault="00B258E3" w:rsidP="00B258E3">
      <w:pPr>
        <w:pStyle w:val="Heading2"/>
      </w:pPr>
      <w:bookmarkStart w:id="54" w:name="_Toc120011908"/>
      <w:r>
        <w:t>Location</w:t>
      </w:r>
      <w:bookmarkEnd w:id="54"/>
    </w:p>
    <w:p w14:paraId="244FF6D6" w14:textId="2AA57BD7" w:rsidR="00823C92" w:rsidRDefault="00FD6557" w:rsidP="005B1346">
      <w:pPr>
        <w:jc w:val="both"/>
      </w:pPr>
      <w:r>
        <w:t>Prior to any concept or design</w:t>
      </w:r>
      <w:r w:rsidR="006B43A2">
        <w:t xml:space="preserve"> implementation</w:t>
      </w:r>
      <w:r>
        <w:t xml:space="preserve"> a suitable building had to be decided upon for testing to take place. Building Q is situated </w:t>
      </w:r>
      <w:r w:rsidR="006B43A2">
        <w:t>in</w:t>
      </w:r>
      <w:r>
        <w:t xml:space="preserve"> the middle of AWE XTC</w:t>
      </w:r>
      <w:r>
        <w:rPr>
          <w:rStyle w:val="FootnoteReference"/>
        </w:rPr>
        <w:footnoteReference w:id="18"/>
      </w:r>
      <w:r>
        <w:t>. It contains a small remote firing chamber that has an XSO</w:t>
      </w:r>
      <w:r>
        <w:rPr>
          <w:rStyle w:val="FootnoteReference"/>
        </w:rPr>
        <w:footnoteReference w:id="19"/>
      </w:r>
      <w:r>
        <w:t xml:space="preserve"> of 25g. </w:t>
      </w:r>
      <w:r w:rsidR="006B43A2">
        <w:t>T</w:t>
      </w:r>
      <w:r>
        <w:t xml:space="preserve">he building has less usage than other firing chambers across AWE site. </w:t>
      </w:r>
      <w:r w:rsidR="006B43A2">
        <w:t xml:space="preserve">The size of the chamber and the existing equipment limited the possible solutions that could be taken forward. However, an existing project in the building gave an opportunity to minimise funding, equipment and to use existing facilities meeting some of the requirements. </w:t>
      </w:r>
    </w:p>
    <w:p w14:paraId="65F87F57" w14:textId="4D733817" w:rsidR="006B43A2" w:rsidRDefault="006B43A2" w:rsidP="005B1346">
      <w:pPr>
        <w:jc w:val="both"/>
      </w:pPr>
      <w:r>
        <w:t>Building Q is currently used for the LABSET</w:t>
      </w:r>
      <w:r>
        <w:rPr>
          <w:rStyle w:val="FootnoteReference"/>
        </w:rPr>
        <w:footnoteReference w:id="20"/>
      </w:r>
      <w:r>
        <w:t xml:space="preserve">. The LABSET uses </w:t>
      </w:r>
      <w:r w:rsidR="00957A8B">
        <w:t xml:space="preserve">a </w:t>
      </w:r>
      <w:r w:rsidR="009A53F3">
        <w:t xml:space="preserve">27kg </w:t>
      </w:r>
      <w:r w:rsidR="00957A8B">
        <w:t>drop</w:t>
      </w:r>
      <w:r w:rsidR="009A53F3">
        <w:t xml:space="preserve"> weight to impact on</w:t>
      </w:r>
      <w:r w:rsidR="00957A8B">
        <w:t xml:space="preserve"> </w:t>
      </w:r>
      <w:r>
        <w:t xml:space="preserve">a cylindrical pellet of explosive partially confined in a steel housing. The size of the sample is </w:t>
      </w:r>
      <w:proofErr w:type="gramStart"/>
      <w:r>
        <w:t xml:space="preserve">similar </w:t>
      </w:r>
      <w:r w:rsidR="00C55D15">
        <w:t>to</w:t>
      </w:r>
      <w:proofErr w:type="gramEnd"/>
      <w:r w:rsidR="00C55D15">
        <w:t xml:space="preserve"> the</w:t>
      </w:r>
      <w:r>
        <w:t xml:space="preserve"> LASSIT</w:t>
      </w:r>
      <w:r w:rsidR="00497AB6">
        <w:t xml:space="preserve"> </w:t>
      </w:r>
      <w:r w:rsidR="00BE260A">
        <w:t>requirement;</w:t>
      </w:r>
      <w:r w:rsidR="00F6717D">
        <w:t xml:space="preserve"> thus,</w:t>
      </w:r>
      <w:r>
        <w:t xml:space="preserve"> a disposal route is already in place</w:t>
      </w:r>
      <w:r w:rsidR="00DE6CC2">
        <w:t>. The LABSET is currently going through an upgrade to all hardware, which left an opportunity for LASSIT to be integrated into the new design for the hardware.</w:t>
      </w:r>
      <w:r w:rsidR="009A53F3">
        <w:t xml:space="preserve"> </w:t>
      </w:r>
      <w:r w:rsidR="003437C4">
        <w:t>Q</w:t>
      </w:r>
      <w:r w:rsidR="009A53F3">
        <w:t xml:space="preserve"> was chosen as the suitable building for the LASSIT.</w:t>
      </w:r>
    </w:p>
    <w:p w14:paraId="65599D47" w14:textId="77777777" w:rsidR="00D934C2" w:rsidRDefault="00D934C2" w:rsidP="00D934C2">
      <w:pPr>
        <w:pStyle w:val="Heading2"/>
      </w:pPr>
      <w:bookmarkStart w:id="55" w:name="_Toc120011909"/>
      <w:r>
        <w:t>Concept</w:t>
      </w:r>
      <w:bookmarkEnd w:id="55"/>
    </w:p>
    <w:p w14:paraId="21329681" w14:textId="5946BF8E" w:rsidR="009A53F3" w:rsidRDefault="009A53F3" w:rsidP="005B1346">
      <w:pPr>
        <w:jc w:val="both"/>
      </w:pPr>
      <w:r>
        <w:t>With the building chosen</w:t>
      </w:r>
      <w:r w:rsidR="00852F03">
        <w:t>,</w:t>
      </w:r>
      <w:r>
        <w:t xml:space="preserve"> </w:t>
      </w:r>
      <w:r w:rsidR="00852F03">
        <w:t>c</w:t>
      </w:r>
      <w:r>
        <w:t xml:space="preserve">oncept designs could be discussed. There is not enough room for a gas gun, or a pneumatic ram to be implemented into the firing chamber. </w:t>
      </w:r>
      <w:r w:rsidR="00AF3BDB">
        <w:t>Therefore,</w:t>
      </w:r>
      <w:r>
        <w:t xml:space="preserve"> use of the LABSET and its drop weight were chosen as they met the functional means by which to</w:t>
      </w:r>
      <w:r w:rsidR="0067544F">
        <w:t xml:space="preserve"> input the energy required. The function being, ‘</w:t>
      </w:r>
      <w:r w:rsidR="0067544F" w:rsidRPr="0067544F">
        <w:rPr>
          <w:i/>
        </w:rPr>
        <w:t>input energy’</w:t>
      </w:r>
      <w:r w:rsidR="0067544F">
        <w:t>, the means being ‘</w:t>
      </w:r>
      <w:r w:rsidR="0067544F" w:rsidRPr="0067544F">
        <w:rPr>
          <w:i/>
        </w:rPr>
        <w:t>gravity (drop weight)</w:t>
      </w:r>
      <w:r w:rsidR="0067544F">
        <w:t>’.</w:t>
      </w:r>
    </w:p>
    <w:p w14:paraId="598D040E" w14:textId="490FCC2C" w:rsidR="009A53F3" w:rsidRDefault="009A53F3" w:rsidP="005B1346">
      <w:pPr>
        <w:jc w:val="both"/>
      </w:pPr>
      <w:r>
        <w:t>The LABSET drop tower is 1.5m tall. The requirement from XLA was that the impact speed was expected to be up to 4.5ms</w:t>
      </w:r>
      <w:r w:rsidRPr="009A53F3">
        <w:rPr>
          <w:vertAlign w:val="superscript"/>
        </w:rPr>
        <w:t>-1</w:t>
      </w:r>
      <w:r>
        <w:t xml:space="preserve">. The velocity of the weight can be calculated using </w:t>
      </w:r>
      <w:r w:rsidR="000E47A8">
        <w:fldChar w:fldCharType="begin"/>
      </w:r>
      <w:r w:rsidR="000E47A8">
        <w:instrText xml:space="preserve"> REF _Ref110953206 \h </w:instrText>
      </w:r>
      <w:r w:rsidR="005B1346">
        <w:instrText xml:space="preserve"> \* MERGEFORMAT </w:instrText>
      </w:r>
      <w:r w:rsidR="000E47A8">
        <w:fldChar w:fldCharType="separate"/>
      </w:r>
      <w:r w:rsidR="0079695F">
        <w:t xml:space="preserve">Equation </w:t>
      </w:r>
      <w:r w:rsidR="0079695F">
        <w:rPr>
          <w:noProof/>
        </w:rPr>
        <w:t>1</w:t>
      </w:r>
      <w:r w:rsidR="000E47A8">
        <w:fldChar w:fldCharType="end"/>
      </w:r>
      <w:r>
        <w:t>:</w:t>
      </w:r>
    </w:p>
    <w:p w14:paraId="64F0F26A" w14:textId="738B703D" w:rsidR="009A53F3" w:rsidRPr="009A53F3" w:rsidRDefault="000E47A8" w:rsidP="000E47A8">
      <w:pPr>
        <w:keepNext/>
        <w:jc w:val="center"/>
      </w:pPr>
      <m:oMathPara>
        <m:oMath>
          <m:r>
            <w:rPr>
              <w:rFonts w:ascii="Cambria Math" w:hAnsi="Cambria Math"/>
            </w:rPr>
            <m:t xml:space="preserve">v= </m:t>
          </m:r>
          <m:rad>
            <m:radPr>
              <m:degHide m:val="1"/>
              <m:ctrlPr>
                <w:rPr>
                  <w:rFonts w:ascii="Cambria Math" w:hAnsi="Cambria Math"/>
                  <w:i/>
                </w:rPr>
              </m:ctrlPr>
            </m:radPr>
            <m:deg/>
            <m:e>
              <m:r>
                <w:rPr>
                  <w:rFonts w:ascii="Cambria Math" w:hAnsi="Cambria Math"/>
                </w:rPr>
                <m:t>2gh</m:t>
              </m:r>
            </m:e>
          </m:rad>
        </m:oMath>
      </m:oMathPara>
    </w:p>
    <w:p w14:paraId="3CBC4D33" w14:textId="363C6E69" w:rsidR="007429B6" w:rsidRDefault="000E47A8" w:rsidP="000E47A8">
      <w:pPr>
        <w:pStyle w:val="Caption"/>
        <w:jc w:val="center"/>
      </w:pPr>
      <w:bookmarkStart w:id="56" w:name="_Ref110953206"/>
      <w:r>
        <w:t xml:space="preserve">Equation </w:t>
      </w:r>
      <w:r>
        <w:fldChar w:fldCharType="begin"/>
      </w:r>
      <w:r>
        <w:instrText xml:space="preserve"> SEQ Equation \* ARABIC </w:instrText>
      </w:r>
      <w:r>
        <w:fldChar w:fldCharType="separate"/>
      </w:r>
      <w:r w:rsidR="0079695F">
        <w:rPr>
          <w:noProof/>
        </w:rPr>
        <w:t>1</w:t>
      </w:r>
      <w:r>
        <w:fldChar w:fldCharType="end"/>
      </w:r>
      <w:bookmarkEnd w:id="56"/>
      <w:r>
        <w:t xml:space="preserve"> – </w:t>
      </w:r>
      <w:r w:rsidR="00557150">
        <w:t>V</w:t>
      </w:r>
      <w:r>
        <w:t>elocity of item falling from height</w:t>
      </w:r>
    </w:p>
    <w:p w14:paraId="520695A7" w14:textId="1B516740" w:rsidR="000E47A8" w:rsidRDefault="000E47A8" w:rsidP="005B1346">
      <w:pPr>
        <w:jc w:val="both"/>
      </w:pPr>
      <w:r>
        <w:t>With gravity at 9.81ms</w:t>
      </w:r>
      <w:r w:rsidRPr="000E47A8">
        <w:rPr>
          <w:vertAlign w:val="superscript"/>
        </w:rPr>
        <w:t>-</w:t>
      </w:r>
      <w:r w:rsidR="005055D9">
        <w:rPr>
          <w:vertAlign w:val="superscript"/>
        </w:rPr>
        <w:t>2</w:t>
      </w:r>
      <w:r>
        <w:t xml:space="preserve">, a drop height of 1m will give the following: </w:t>
      </w:r>
    </w:p>
    <w:p w14:paraId="3C858360" w14:textId="4879389A" w:rsidR="00DA7FED" w:rsidRDefault="00765B5C" w:rsidP="00DA7FED">
      <w:pPr>
        <w:keepNext/>
        <w:jc w:val="center"/>
      </w:pPr>
      <m:oMathPara>
        <m:oMath>
          <m:rad>
            <m:radPr>
              <m:degHide m:val="1"/>
              <m:ctrlPr>
                <w:rPr>
                  <w:rFonts w:ascii="Cambria Math" w:hAnsi="Cambria Math"/>
                  <w:i/>
                </w:rPr>
              </m:ctrlPr>
            </m:radPr>
            <m:deg/>
            <m:e>
              <m:r>
                <w:rPr>
                  <w:rFonts w:ascii="Cambria Math" w:hAnsi="Cambria Math"/>
                </w:rPr>
                <m:t>2*9.81*1</m:t>
              </m:r>
            </m:e>
          </m:rad>
          <m:r>
            <w:rPr>
              <w:rFonts w:ascii="Cambria Math" w:hAnsi="Cambria Math"/>
            </w:rPr>
            <m:t>=4.43</m:t>
          </m:r>
          <m:r>
            <w:rPr>
              <w:rFonts w:ascii="Cambria Math" w:hAnsi="Cambria Math"/>
            </w:rPr>
            <m:t>m</m:t>
          </m:r>
          <m:sSup>
            <m:sSupPr>
              <m:ctrlPr>
                <w:rPr>
                  <w:rFonts w:ascii="Cambria Math" w:hAnsi="Cambria Math"/>
                  <w:i/>
                </w:rPr>
              </m:ctrlPr>
            </m:sSupPr>
            <m:e>
              <m:r>
                <w:rPr>
                  <w:rFonts w:ascii="Cambria Math" w:hAnsi="Cambria Math"/>
                </w:rPr>
                <m:t>s</m:t>
              </m:r>
            </m:e>
            <m:sup>
              <m:r>
                <w:rPr>
                  <w:rFonts w:ascii="Cambria Math" w:hAnsi="Cambria Math"/>
                </w:rPr>
                <m:t>-</m:t>
              </m:r>
              <m:r>
                <w:rPr>
                  <w:rFonts w:ascii="Cambria Math" w:hAnsi="Cambria Math"/>
                </w:rPr>
                <m:t>1</m:t>
              </m:r>
            </m:sup>
          </m:sSup>
        </m:oMath>
      </m:oMathPara>
    </w:p>
    <w:p w14:paraId="690DD908" w14:textId="44D5B7D6" w:rsidR="00DA7FED" w:rsidRDefault="00DA7FED" w:rsidP="00DA7FED">
      <w:pPr>
        <w:pStyle w:val="Caption"/>
        <w:jc w:val="center"/>
      </w:pPr>
      <w:r>
        <w:t xml:space="preserve">Equation </w:t>
      </w:r>
      <w:r>
        <w:fldChar w:fldCharType="begin"/>
      </w:r>
      <w:r>
        <w:instrText xml:space="preserve"> SEQ Equation \* ARABIC </w:instrText>
      </w:r>
      <w:r>
        <w:fldChar w:fldCharType="separate"/>
      </w:r>
      <w:r w:rsidR="0079695F">
        <w:rPr>
          <w:noProof/>
        </w:rPr>
        <w:t>2</w:t>
      </w:r>
      <w:r>
        <w:fldChar w:fldCharType="end"/>
      </w:r>
      <w:r>
        <w:t xml:space="preserve"> - Showing velocity of 4.43ms</w:t>
      </w:r>
      <w:r w:rsidRPr="00DA7FED">
        <w:rPr>
          <w:vertAlign w:val="superscript"/>
        </w:rPr>
        <w:t>-1</w:t>
      </w:r>
      <w:r>
        <w:t xml:space="preserve"> from 1m</w:t>
      </w:r>
    </w:p>
    <w:p w14:paraId="0E35FD62" w14:textId="1A8FA3B2" w:rsidR="000E47A8" w:rsidRDefault="00DA7FED" w:rsidP="005B1346">
      <w:pPr>
        <w:jc w:val="both"/>
      </w:pPr>
      <w:r>
        <w:t>With a 1m drop giving a velocity of 4.43ms</w:t>
      </w:r>
      <w:r w:rsidRPr="00DA7FED">
        <w:rPr>
          <w:vertAlign w:val="superscript"/>
        </w:rPr>
        <w:t>-1</w:t>
      </w:r>
      <w:r>
        <w:t>, re</w:t>
      </w:r>
      <w:r w:rsidR="00A40CBD">
        <w:t>-</w:t>
      </w:r>
      <w:r>
        <w:t>arranging the equation calculates a velocity of</w:t>
      </w:r>
      <w:r w:rsidR="006078FA">
        <w:t xml:space="preserve">        </w:t>
      </w:r>
      <w:r>
        <w:t>4.5ms</w:t>
      </w:r>
      <w:r w:rsidRPr="00DA7FED">
        <w:rPr>
          <w:vertAlign w:val="superscript"/>
        </w:rPr>
        <w:t>-1</w:t>
      </w:r>
      <w:r>
        <w:t xml:space="preserve"> can be achieved from a drop height of 1.03m. This showed the 1.5m drop tower for LABSET is of a suitable height to meet the requirement for velocity of impact for LASSIT. </w:t>
      </w:r>
    </w:p>
    <w:p w14:paraId="6A53A18E" w14:textId="68906633" w:rsidR="00B258E3" w:rsidRDefault="00B258E3" w:rsidP="00B258E3">
      <w:pPr>
        <w:pStyle w:val="Heading2"/>
      </w:pPr>
      <w:bookmarkStart w:id="57" w:name="_Toc120011910"/>
      <w:r>
        <w:lastRenderedPageBreak/>
        <w:t>Impact rig</w:t>
      </w:r>
      <w:bookmarkEnd w:id="57"/>
    </w:p>
    <w:p w14:paraId="5C459C83" w14:textId="4704E12D" w:rsidR="00DA7FED" w:rsidRDefault="0067544F" w:rsidP="005B1346">
      <w:pPr>
        <w:jc w:val="both"/>
      </w:pPr>
      <w:r>
        <w:t>To minimise the equipment required for the test, a hard stop</w:t>
      </w:r>
      <w:r w:rsidR="000C7CFF">
        <w:rPr>
          <w:rStyle w:val="FootnoteReference"/>
        </w:rPr>
        <w:footnoteReference w:id="21"/>
      </w:r>
      <w:r>
        <w:t xml:space="preserve"> was chosen </w:t>
      </w:r>
      <w:r w:rsidR="00494F2F">
        <w:t>as</w:t>
      </w:r>
      <w:r>
        <w:t xml:space="preserve"> the simplest way to arrest the penetrator</w:t>
      </w:r>
      <w:r w:rsidR="00342621">
        <w:t xml:space="preserve">. </w:t>
      </w:r>
      <w:r w:rsidR="00375B6F">
        <w:t>Therefore,</w:t>
      </w:r>
      <w:r w:rsidR="00342621">
        <w:t xml:space="preserve"> a rig was designed that would take the impact from the falling weight. For case penetration the chosen </w:t>
      </w:r>
      <w:r w:rsidR="00AF3BDB">
        <w:t>design</w:t>
      </w:r>
      <w:r w:rsidR="00342621">
        <w:t xml:space="preserve"> was a drift with a removable tip. The </w:t>
      </w:r>
      <w:r w:rsidR="00375B6F">
        <w:t xml:space="preserve">drift would impact the top of the rig and stop. </w:t>
      </w:r>
      <w:r w:rsidR="001A1796">
        <w:t>A</w:t>
      </w:r>
      <w:r w:rsidR="00375B6F">
        <w:t>rresting of the drift would prevent the spigot from going to ‘</w:t>
      </w:r>
      <w:r w:rsidR="00613B52">
        <w:t>h</w:t>
      </w:r>
      <w:r w:rsidR="00375B6F">
        <w:t>ard pinch’</w:t>
      </w:r>
      <w:r w:rsidR="00375B6F">
        <w:rPr>
          <w:rStyle w:val="FootnoteReference"/>
        </w:rPr>
        <w:footnoteReference w:id="22"/>
      </w:r>
      <w:r w:rsidR="00354284">
        <w:t>. The use of a removable tip as the spigot prevents a ‘single shot’ drift and allows for multiple spigot tips to be manufactured at a lower cost.</w:t>
      </w:r>
    </w:p>
    <w:p w14:paraId="05019381" w14:textId="752286E7" w:rsidR="006051D2" w:rsidRDefault="00793604" w:rsidP="006051D2">
      <w:pPr>
        <w:keepNext/>
        <w:jc w:val="center"/>
      </w:pPr>
      <w:r>
        <w:rPr>
          <w:noProof/>
        </w:rPr>
        <w:drawing>
          <wp:inline distT="0" distB="0" distL="0" distR="0" wp14:anchorId="489E520A" wp14:editId="7CBE28DD">
            <wp:extent cx="2455926" cy="3190579"/>
            <wp:effectExtent l="0" t="0" r="1905" b="0"/>
            <wp:docPr id="471" name="Picture 47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Picture 471" descr="Icon&#10;&#10;Description automatically generated"/>
                    <pic:cNvPicPr>
                      <a:picLocks noChangeAspect="1" noChangeArrowheads="1"/>
                    </pic:cNvPicPr>
                  </pic:nvPicPr>
                  <pic:blipFill>
                    <a:blip r:embed="rId33" cstate="screen">
                      <a:extLst>
                        <a:ext uri="{28A0092B-C50C-407E-A947-70E740481C1C}">
                          <a14:useLocalDpi xmlns:a14="http://schemas.microsoft.com/office/drawing/2010/main"/>
                        </a:ext>
                      </a:extLst>
                    </a:blip>
                    <a:srcRect/>
                    <a:stretch>
                      <a:fillRect/>
                    </a:stretch>
                  </pic:blipFill>
                  <pic:spPr bwMode="auto">
                    <a:xfrm>
                      <a:off x="0" y="0"/>
                      <a:ext cx="2505730" cy="3255281"/>
                    </a:xfrm>
                    <a:prstGeom prst="rect">
                      <a:avLst/>
                    </a:prstGeom>
                    <a:noFill/>
                  </pic:spPr>
                </pic:pic>
              </a:graphicData>
            </a:graphic>
          </wp:inline>
        </w:drawing>
      </w:r>
    </w:p>
    <w:p w14:paraId="345E0772" w14:textId="13E292B6" w:rsidR="00A87FF9" w:rsidRDefault="006051D2" w:rsidP="006051D2">
      <w:pPr>
        <w:pStyle w:val="Caption"/>
        <w:jc w:val="center"/>
      </w:pPr>
      <w:bookmarkStart w:id="58" w:name="_Ref111019948"/>
      <w:bookmarkStart w:id="59" w:name="_Toc119938930"/>
      <w:r>
        <w:t xml:space="preserve">Figure </w:t>
      </w:r>
      <w:r>
        <w:fldChar w:fldCharType="begin"/>
      </w:r>
      <w:r>
        <w:instrText xml:space="preserve"> SEQ Figure \* ARABIC </w:instrText>
      </w:r>
      <w:r>
        <w:fldChar w:fldCharType="separate"/>
      </w:r>
      <w:r w:rsidR="0079695F">
        <w:rPr>
          <w:noProof/>
        </w:rPr>
        <w:t>20</w:t>
      </w:r>
      <w:r>
        <w:fldChar w:fldCharType="end"/>
      </w:r>
      <w:bookmarkEnd w:id="58"/>
      <w:r>
        <w:t xml:space="preserve"> - Impact rig with drift and penetrator</w:t>
      </w:r>
      <w:bookmarkEnd w:id="59"/>
    </w:p>
    <w:p w14:paraId="28270485" w14:textId="1644C4C7" w:rsidR="00A87FF9" w:rsidRDefault="006051D2" w:rsidP="005B1346">
      <w:pPr>
        <w:jc w:val="both"/>
      </w:pPr>
      <w:r>
        <w:fldChar w:fldCharType="begin"/>
      </w:r>
      <w:r>
        <w:instrText xml:space="preserve"> REF _Ref111019948 \h </w:instrText>
      </w:r>
      <w:r w:rsidR="005B1346">
        <w:instrText xml:space="preserve"> \* MERGEFORMAT </w:instrText>
      </w:r>
      <w:r>
        <w:fldChar w:fldCharType="separate"/>
      </w:r>
      <w:r w:rsidR="0079695F">
        <w:t xml:space="preserve">Figure </w:t>
      </w:r>
      <w:r w:rsidR="0079695F">
        <w:rPr>
          <w:noProof/>
        </w:rPr>
        <w:t>20</w:t>
      </w:r>
      <w:r>
        <w:fldChar w:fldCharType="end"/>
      </w:r>
      <w:r>
        <w:t xml:space="preserve"> shows a cut through image of the impact rig set up</w:t>
      </w:r>
      <w:r w:rsidR="00106DC6">
        <w:t xml:space="preserve"> </w:t>
      </w:r>
      <w:r w:rsidR="00F70850">
        <w:t>(</w:t>
      </w:r>
      <w:r w:rsidR="00106DC6">
        <w:t xml:space="preserve">full drawing </w:t>
      </w:r>
      <w:r w:rsidR="00F20E91">
        <w:t xml:space="preserve">in </w:t>
      </w:r>
      <w:r w:rsidR="002357AB">
        <w:fldChar w:fldCharType="begin"/>
      </w:r>
      <w:r w:rsidR="002357AB">
        <w:instrText xml:space="preserve"> REF _Ref113277345 \h </w:instrText>
      </w:r>
      <w:r w:rsidR="005B1346">
        <w:instrText xml:space="preserve"> \* MERGEFORMAT </w:instrText>
      </w:r>
      <w:r w:rsidR="002357AB">
        <w:fldChar w:fldCharType="separate"/>
      </w:r>
      <w:r w:rsidR="0079695F">
        <w:t>Appendix 4</w:t>
      </w:r>
      <w:r w:rsidR="002357AB">
        <w:fldChar w:fldCharType="end"/>
      </w:r>
      <w:r w:rsidR="00F70850">
        <w:t>)</w:t>
      </w:r>
      <w:r w:rsidR="00F20E91">
        <w:t>.</w:t>
      </w:r>
      <w:r>
        <w:t xml:space="preserve"> The drift has the removable penetrator/spigot tip inserted in the bottom, which is held in place with a grub screw. A base anvil has a recess designed into it so each test housing will be placed centrally under the spigot tip. </w:t>
      </w:r>
      <w:r w:rsidR="00FD4AE4">
        <w:t>To control</w:t>
      </w:r>
      <w:r>
        <w:t xml:space="preserve"> the depth of penetration, steel spacers </w:t>
      </w:r>
      <w:r w:rsidR="00AF2FC9">
        <w:t>are</w:t>
      </w:r>
      <w:r>
        <w:t xml:space="preserve"> placed around the drift shaft between the test rig and the drift flange, seen as the green ring</w:t>
      </w:r>
      <w:r w:rsidR="00BE520A">
        <w:t xml:space="preserve"> in </w:t>
      </w:r>
      <w:r w:rsidR="00BE520A">
        <w:fldChar w:fldCharType="begin"/>
      </w:r>
      <w:r w:rsidR="00BE520A">
        <w:instrText xml:space="preserve"> REF _Ref111019948 \h </w:instrText>
      </w:r>
      <w:r w:rsidR="00BE520A">
        <w:fldChar w:fldCharType="separate"/>
      </w:r>
      <w:r w:rsidR="0079695F">
        <w:t xml:space="preserve">Figure </w:t>
      </w:r>
      <w:r w:rsidR="0079695F">
        <w:rPr>
          <w:noProof/>
        </w:rPr>
        <w:t>20</w:t>
      </w:r>
      <w:r w:rsidR="00BE520A">
        <w:fldChar w:fldCharType="end"/>
      </w:r>
      <w:r>
        <w:t xml:space="preserve">. The number of spacers will control the depth of penetration. </w:t>
      </w:r>
      <w:r w:rsidR="00F20E91">
        <w:t>Spacers</w:t>
      </w:r>
      <w:r>
        <w:t xml:space="preserve"> are 1mm and 5mm respectively. </w:t>
      </w:r>
      <w:r w:rsidR="00215D3C">
        <w:t>Prior to manufacture, a rapid prototype version of the design was created to ensur</w:t>
      </w:r>
      <w:r w:rsidR="00CF6AFA">
        <w:t>e</w:t>
      </w:r>
      <w:r w:rsidR="00215D3C">
        <w:t xml:space="preserve"> the rig met the </w:t>
      </w:r>
      <w:r w:rsidR="00FF67FE">
        <w:t>requirements</w:t>
      </w:r>
      <w:r w:rsidR="00215D3C">
        <w:t>.</w:t>
      </w:r>
    </w:p>
    <w:p w14:paraId="195FC7DD" w14:textId="211C12EB" w:rsidR="00582EE5" w:rsidRDefault="00324D41" w:rsidP="005B1346">
      <w:pPr>
        <w:jc w:val="both"/>
      </w:pPr>
      <w:r>
        <w:t xml:space="preserve">For releasing the energy, the new LABSET tower </w:t>
      </w:r>
      <w:r w:rsidR="002E0E54">
        <w:t>will be</w:t>
      </w:r>
      <w:r>
        <w:t xml:space="preserve"> fitted with an electromagnet that will hold 160kg. This is sufficient to hold the 30kg LASSIT weight. The LABSET equipment is fitted with a manual release button (fire button). The system is interlocked in such a way that the weight cannot be released unless the door is closed and the interlock keys have been switched. This</w:t>
      </w:r>
      <w:r w:rsidR="00310B3E">
        <w:t xml:space="preserve"> reduces the risk </w:t>
      </w:r>
      <w:r w:rsidR="0075379B">
        <w:t>of</w:t>
      </w:r>
      <w:r>
        <w:t xml:space="preserve"> persons being in the firing chamber when the trials are taking place. Alongside the upgrades to the LABSET hardware, a port hole is being created into the firing chamber to allow HSV</w:t>
      </w:r>
      <w:r>
        <w:rPr>
          <w:rStyle w:val="FootnoteReference"/>
        </w:rPr>
        <w:footnoteReference w:id="23"/>
      </w:r>
      <w:r>
        <w:t xml:space="preserve"> to capture </w:t>
      </w:r>
      <w:r w:rsidR="008061C0">
        <w:t xml:space="preserve">LABSET </w:t>
      </w:r>
      <w:r>
        <w:t>reaction</w:t>
      </w:r>
      <w:r w:rsidR="008061C0">
        <w:t>s</w:t>
      </w:r>
      <w:r>
        <w:t>. With the use of HSV already planned</w:t>
      </w:r>
      <w:r w:rsidR="001A1883">
        <w:t xml:space="preserve"> in Q1, this would allow for the function of ‘</w:t>
      </w:r>
      <w:r w:rsidR="001A1883" w:rsidRPr="00582EE5">
        <w:rPr>
          <w:i/>
        </w:rPr>
        <w:t>capture response’</w:t>
      </w:r>
      <w:r w:rsidR="00582EE5">
        <w:t xml:space="preserve"> by the means of ‘</w:t>
      </w:r>
      <w:r w:rsidR="00582EE5" w:rsidRPr="00582EE5">
        <w:rPr>
          <w:i/>
        </w:rPr>
        <w:t>High Speed Video’</w:t>
      </w:r>
      <w:r w:rsidR="00582EE5">
        <w:t xml:space="preserve"> to be fulfilled.</w:t>
      </w:r>
      <w:r w:rsidR="00693104">
        <w:t xml:space="preserve"> </w:t>
      </w:r>
      <w:r w:rsidR="00582EE5">
        <w:t xml:space="preserve">For recovery of the LABSET </w:t>
      </w:r>
      <w:r w:rsidR="00582EE5">
        <w:lastRenderedPageBreak/>
        <w:t xml:space="preserve">weight a manual winch </w:t>
      </w:r>
      <w:r w:rsidR="00B9068A">
        <w:t xml:space="preserve">rated to 1,000kg </w:t>
      </w:r>
      <w:r w:rsidR="00582EE5">
        <w:t>is used</w:t>
      </w:r>
      <w:r w:rsidR="00693104">
        <w:t xml:space="preserve">. The winch was a suitable solution to meet the function </w:t>
      </w:r>
      <w:r w:rsidR="00693104" w:rsidRPr="00693104">
        <w:rPr>
          <w:i/>
        </w:rPr>
        <w:t>‘retract penetrator’</w:t>
      </w:r>
      <w:r w:rsidR="00693104">
        <w:t>.</w:t>
      </w:r>
    </w:p>
    <w:p w14:paraId="5C3F5842" w14:textId="2EBE31F1" w:rsidR="00B258E3" w:rsidRDefault="00B258E3" w:rsidP="00B258E3">
      <w:pPr>
        <w:pStyle w:val="Heading2"/>
      </w:pPr>
      <w:bookmarkStart w:id="60" w:name="_Toc120011911"/>
      <w:r>
        <w:t>Sample holder/cup design</w:t>
      </w:r>
      <w:bookmarkEnd w:id="60"/>
    </w:p>
    <w:p w14:paraId="1D8B6A72" w14:textId="60C852F7" w:rsidR="008F6B1E" w:rsidRDefault="008F6B1E" w:rsidP="00324D41">
      <w:pPr>
        <w:jc w:val="both"/>
      </w:pPr>
      <w:proofErr w:type="gramStart"/>
      <w:r>
        <w:t>In order to</w:t>
      </w:r>
      <w:proofErr w:type="gramEnd"/>
      <w:r>
        <w:t xml:space="preserve"> hold the explosive, </w:t>
      </w:r>
      <w:r w:rsidR="000D48CA">
        <w:t>three</w:t>
      </w:r>
      <w:r>
        <w:t xml:space="preserve"> concepts were discussed. </w:t>
      </w:r>
      <w:r w:rsidR="00C559C0">
        <w:t xml:space="preserve">The set of pictures for each concept show both the bare explosive, and the explosive with an imbedded detonator. </w:t>
      </w:r>
      <w:r>
        <w:t xml:space="preserve">Concept </w:t>
      </w:r>
      <w:r w:rsidR="00830672">
        <w:t xml:space="preserve">1, </w:t>
      </w:r>
      <w:r w:rsidR="00830672">
        <w:fldChar w:fldCharType="begin"/>
      </w:r>
      <w:r w:rsidR="00830672">
        <w:instrText xml:space="preserve"> REF _Ref111015486 \h </w:instrText>
      </w:r>
      <w:r w:rsidR="00830672">
        <w:fldChar w:fldCharType="separate"/>
      </w:r>
      <w:r w:rsidR="0079695F">
        <w:t xml:space="preserve">Figure </w:t>
      </w:r>
      <w:r w:rsidR="0079695F">
        <w:rPr>
          <w:noProof/>
        </w:rPr>
        <w:t>21</w:t>
      </w:r>
      <w:r w:rsidR="00830672">
        <w:fldChar w:fldCharType="end"/>
      </w:r>
      <w:r w:rsidR="009E2377">
        <w:t xml:space="preserve"> </w:t>
      </w:r>
      <w:r w:rsidR="00F07AD2">
        <w:t>to</w:t>
      </w:r>
      <w:r w:rsidR="00830672">
        <w:t xml:space="preserve"> </w:t>
      </w:r>
      <w:r w:rsidR="00830672">
        <w:fldChar w:fldCharType="begin"/>
      </w:r>
      <w:r w:rsidR="00830672">
        <w:instrText xml:space="preserve"> REF _Ref111015489 \h </w:instrText>
      </w:r>
      <w:r w:rsidR="00830672">
        <w:fldChar w:fldCharType="separate"/>
      </w:r>
      <w:r w:rsidR="0079695F">
        <w:t xml:space="preserve">Figure </w:t>
      </w:r>
      <w:r w:rsidR="0079695F">
        <w:rPr>
          <w:noProof/>
        </w:rPr>
        <w:t>23</w:t>
      </w:r>
      <w:r w:rsidR="00830672">
        <w:fldChar w:fldCharType="end"/>
      </w:r>
      <w:r w:rsidR="00830672">
        <w:t xml:space="preserve">, show the explosive held in its confinement cup, the cover plate is held in place with a strong ring and long bolts secure the strong ring directly into the base anvil of the impact rig. </w:t>
      </w:r>
    </w:p>
    <w:p w14:paraId="594B41F9" w14:textId="067E717F" w:rsidR="008F6B1E" w:rsidRDefault="008F6B1E" w:rsidP="00324D41">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F6B1E" w14:paraId="2E8F934C" w14:textId="77777777" w:rsidTr="00830672">
        <w:tc>
          <w:tcPr>
            <w:tcW w:w="3005" w:type="dxa"/>
          </w:tcPr>
          <w:p w14:paraId="23615D36" w14:textId="1197A1AB" w:rsidR="008F6B1E" w:rsidRDefault="005134B1" w:rsidP="008F6B1E">
            <w:pPr>
              <w:keepNext/>
              <w:jc w:val="center"/>
            </w:pPr>
            <w:r>
              <w:rPr>
                <w:noProof/>
              </w:rPr>
              <w:drawing>
                <wp:inline distT="0" distB="0" distL="0" distR="0" wp14:anchorId="0121E774" wp14:editId="0CB907D0">
                  <wp:extent cx="1494813" cy="1451610"/>
                  <wp:effectExtent l="0" t="0" r="0" b="0"/>
                  <wp:docPr id="19" name="Picture 3">
                    <a:extLst xmlns:a="http://schemas.openxmlformats.org/drawingml/2006/main">
                      <a:ext uri="{FF2B5EF4-FFF2-40B4-BE49-F238E27FC236}">
                        <a16:creationId xmlns:a16="http://schemas.microsoft.com/office/drawing/2014/main" id="{2591BE35-1798-4107-837A-B14C8B2C13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2591BE35-1798-4107-837A-B14C8B2C1324}"/>
                              </a:ext>
                            </a:extLst>
                          </pic:cNvPr>
                          <pic:cNvPicPr>
                            <a:picLocks noChangeAspect="1"/>
                          </pic:cNvPicPr>
                        </pic:nvPicPr>
                        <pic:blipFill rotWithShape="1">
                          <a:blip r:embed="rId34" cstate="screen">
                            <a:extLst>
                              <a:ext uri="{28A0092B-C50C-407E-A947-70E740481C1C}">
                                <a14:useLocalDpi xmlns:a14="http://schemas.microsoft.com/office/drawing/2010/main"/>
                              </a:ext>
                            </a:extLst>
                          </a:blip>
                          <a:srcRect l="23628" t="45647" r="22589" b="11750"/>
                          <a:stretch/>
                        </pic:blipFill>
                        <pic:spPr bwMode="auto">
                          <a:xfrm>
                            <a:off x="0" y="0"/>
                            <a:ext cx="1539284" cy="1494795"/>
                          </a:xfrm>
                          <a:prstGeom prst="rect">
                            <a:avLst/>
                          </a:prstGeom>
                          <a:ln>
                            <a:noFill/>
                          </a:ln>
                          <a:extLst>
                            <a:ext uri="{53640926-AAD7-44D8-BBD7-CCE9431645EC}">
                              <a14:shadowObscured xmlns:a14="http://schemas.microsoft.com/office/drawing/2010/main"/>
                            </a:ext>
                          </a:extLst>
                        </pic:spPr>
                      </pic:pic>
                    </a:graphicData>
                  </a:graphic>
                </wp:inline>
              </w:drawing>
            </w:r>
          </w:p>
          <w:p w14:paraId="282CBF1F" w14:textId="366B84A8" w:rsidR="008F6B1E" w:rsidRDefault="008F6B1E" w:rsidP="008F6B1E">
            <w:pPr>
              <w:pStyle w:val="Caption"/>
              <w:jc w:val="center"/>
            </w:pPr>
            <w:bookmarkStart w:id="61" w:name="_Ref111015486"/>
            <w:bookmarkStart w:id="62" w:name="_Ref111015449"/>
            <w:bookmarkStart w:id="63" w:name="_Toc119938931"/>
            <w:r>
              <w:t xml:space="preserve">Figure </w:t>
            </w:r>
            <w:r>
              <w:fldChar w:fldCharType="begin"/>
            </w:r>
            <w:r>
              <w:instrText xml:space="preserve"> SEQ Figure \* ARABIC </w:instrText>
            </w:r>
            <w:r>
              <w:fldChar w:fldCharType="separate"/>
            </w:r>
            <w:r w:rsidR="0079695F">
              <w:rPr>
                <w:noProof/>
              </w:rPr>
              <w:t>21</w:t>
            </w:r>
            <w:r>
              <w:fldChar w:fldCharType="end"/>
            </w:r>
            <w:bookmarkEnd w:id="61"/>
            <w:r>
              <w:t xml:space="preserve"> - </w:t>
            </w:r>
            <w:r w:rsidR="00557150">
              <w:t>C</w:t>
            </w:r>
            <w:r>
              <w:t>oncept 1, cut through, no detonator</w:t>
            </w:r>
            <w:bookmarkEnd w:id="62"/>
            <w:bookmarkEnd w:id="63"/>
          </w:p>
        </w:tc>
        <w:tc>
          <w:tcPr>
            <w:tcW w:w="3005" w:type="dxa"/>
          </w:tcPr>
          <w:p w14:paraId="1801D956" w14:textId="49BF4EC4" w:rsidR="008F6B1E" w:rsidRDefault="004C78A1" w:rsidP="008F6B1E">
            <w:pPr>
              <w:keepNext/>
              <w:jc w:val="center"/>
            </w:pPr>
            <w:r>
              <w:rPr>
                <w:noProof/>
              </w:rPr>
              <w:drawing>
                <wp:inline distT="0" distB="0" distL="0" distR="0" wp14:anchorId="4B3D9111" wp14:editId="13F3072E">
                  <wp:extent cx="1303282" cy="1413510"/>
                  <wp:effectExtent l="0" t="0" r="0" b="0"/>
                  <wp:docPr id="20" name="Picture 3">
                    <a:extLst xmlns:a="http://schemas.openxmlformats.org/drawingml/2006/main">
                      <a:ext uri="{FF2B5EF4-FFF2-40B4-BE49-F238E27FC236}">
                        <a16:creationId xmlns:a16="http://schemas.microsoft.com/office/drawing/2014/main" id="{ECA57BA3-213B-4E85-B733-B1567D4BAA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CA57BA3-213B-4E85-B733-B1567D4BAAE7}"/>
                              </a:ext>
                            </a:extLst>
                          </pic:cNvPr>
                          <pic:cNvPicPr>
                            <a:picLocks noChangeAspect="1"/>
                          </pic:cNvPicPr>
                        </pic:nvPicPr>
                        <pic:blipFill rotWithShape="1">
                          <a:blip r:embed="rId35" cstate="screen">
                            <a:extLst>
                              <a:ext uri="{28A0092B-C50C-407E-A947-70E740481C1C}">
                                <a14:useLocalDpi xmlns:a14="http://schemas.microsoft.com/office/drawing/2010/main"/>
                              </a:ext>
                            </a:extLst>
                          </a:blip>
                          <a:srcRect l="27991" t="28502" r="26637" b="16514"/>
                          <a:stretch/>
                        </pic:blipFill>
                        <pic:spPr bwMode="auto">
                          <a:xfrm>
                            <a:off x="0" y="0"/>
                            <a:ext cx="1337134" cy="1450225"/>
                          </a:xfrm>
                          <a:prstGeom prst="rect">
                            <a:avLst/>
                          </a:prstGeom>
                          <a:ln>
                            <a:noFill/>
                          </a:ln>
                          <a:extLst>
                            <a:ext uri="{53640926-AAD7-44D8-BBD7-CCE9431645EC}">
                              <a14:shadowObscured xmlns:a14="http://schemas.microsoft.com/office/drawing/2010/main"/>
                            </a:ext>
                          </a:extLst>
                        </pic:spPr>
                      </pic:pic>
                    </a:graphicData>
                  </a:graphic>
                </wp:inline>
              </w:drawing>
            </w:r>
          </w:p>
          <w:p w14:paraId="57ACD463" w14:textId="002C1551" w:rsidR="008F6B1E" w:rsidRDefault="008F6B1E" w:rsidP="008F6B1E">
            <w:pPr>
              <w:pStyle w:val="Caption"/>
              <w:jc w:val="center"/>
            </w:pPr>
            <w:bookmarkStart w:id="64" w:name="_Ref111015487"/>
            <w:bookmarkStart w:id="65" w:name="_Ref111015451"/>
            <w:bookmarkStart w:id="66" w:name="_Toc119938932"/>
            <w:r>
              <w:t xml:space="preserve">Figure </w:t>
            </w:r>
            <w:r>
              <w:fldChar w:fldCharType="begin"/>
            </w:r>
            <w:r>
              <w:instrText xml:space="preserve"> SEQ Figure \* ARABIC </w:instrText>
            </w:r>
            <w:r>
              <w:fldChar w:fldCharType="separate"/>
            </w:r>
            <w:r w:rsidR="0079695F">
              <w:rPr>
                <w:noProof/>
              </w:rPr>
              <w:t>22</w:t>
            </w:r>
            <w:r>
              <w:fldChar w:fldCharType="end"/>
            </w:r>
            <w:bookmarkEnd w:id="64"/>
            <w:r>
              <w:t xml:space="preserve"> - </w:t>
            </w:r>
            <w:r w:rsidR="00557150">
              <w:t>C</w:t>
            </w:r>
            <w:r>
              <w:t>oncept 1, cut though, including detonator</w:t>
            </w:r>
            <w:bookmarkEnd w:id="65"/>
            <w:bookmarkEnd w:id="66"/>
          </w:p>
        </w:tc>
        <w:tc>
          <w:tcPr>
            <w:tcW w:w="3006" w:type="dxa"/>
          </w:tcPr>
          <w:p w14:paraId="536BDD30" w14:textId="68165B08" w:rsidR="00830672" w:rsidRDefault="008D733A" w:rsidP="00830672">
            <w:pPr>
              <w:keepNext/>
              <w:jc w:val="center"/>
            </w:pPr>
            <w:r>
              <w:rPr>
                <w:noProof/>
              </w:rPr>
              <w:drawing>
                <wp:inline distT="0" distB="0" distL="0" distR="0" wp14:anchorId="3CAF3333" wp14:editId="284BF795">
                  <wp:extent cx="1150620" cy="1501862"/>
                  <wp:effectExtent l="0" t="0" r="0" b="3175"/>
                  <wp:docPr id="22" name="Picture 3">
                    <a:extLst xmlns:a="http://schemas.openxmlformats.org/drawingml/2006/main">
                      <a:ext uri="{FF2B5EF4-FFF2-40B4-BE49-F238E27FC236}">
                        <a16:creationId xmlns:a16="http://schemas.microsoft.com/office/drawing/2014/main" id="{4275D691-B607-4B0D-A75E-66D2160743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275D691-B607-4B0D-A75E-66D216074310}"/>
                              </a:ext>
                            </a:extLst>
                          </pic:cNvPr>
                          <pic:cNvPicPr>
                            <a:picLocks noChangeAspect="1"/>
                          </pic:cNvPicPr>
                        </pic:nvPicPr>
                        <pic:blipFill>
                          <a:blip r:embed="rId36" cstate="screen">
                            <a:extLst>
                              <a:ext uri="{28A0092B-C50C-407E-A947-70E740481C1C}">
                                <a14:useLocalDpi xmlns:a14="http://schemas.microsoft.com/office/drawing/2010/main"/>
                              </a:ext>
                            </a:extLst>
                          </a:blip>
                          <a:stretch>
                            <a:fillRect/>
                          </a:stretch>
                        </pic:blipFill>
                        <pic:spPr>
                          <a:xfrm>
                            <a:off x="0" y="0"/>
                            <a:ext cx="1186721" cy="1548983"/>
                          </a:xfrm>
                          <a:prstGeom prst="rect">
                            <a:avLst/>
                          </a:prstGeom>
                        </pic:spPr>
                      </pic:pic>
                    </a:graphicData>
                  </a:graphic>
                </wp:inline>
              </w:drawing>
            </w:r>
          </w:p>
          <w:p w14:paraId="1C5CC8C9" w14:textId="03854ACF" w:rsidR="008F6B1E" w:rsidRDefault="00830672" w:rsidP="00830672">
            <w:pPr>
              <w:pStyle w:val="Caption"/>
              <w:jc w:val="center"/>
            </w:pPr>
            <w:bookmarkStart w:id="67" w:name="_Ref111015489"/>
            <w:bookmarkStart w:id="68" w:name="_Ref111015452"/>
            <w:bookmarkStart w:id="69" w:name="_Toc119938933"/>
            <w:r>
              <w:t xml:space="preserve">Figure </w:t>
            </w:r>
            <w:r>
              <w:fldChar w:fldCharType="begin"/>
            </w:r>
            <w:r>
              <w:instrText xml:space="preserve"> SEQ Figure \* ARABIC </w:instrText>
            </w:r>
            <w:r>
              <w:fldChar w:fldCharType="separate"/>
            </w:r>
            <w:r w:rsidR="0079695F">
              <w:rPr>
                <w:noProof/>
              </w:rPr>
              <w:t>23</w:t>
            </w:r>
            <w:r>
              <w:fldChar w:fldCharType="end"/>
            </w:r>
            <w:bookmarkEnd w:id="67"/>
            <w:r>
              <w:t xml:space="preserve"> - </w:t>
            </w:r>
            <w:r w:rsidR="00557150">
              <w:t>C</w:t>
            </w:r>
            <w:r>
              <w:t xml:space="preserve">oncept 1, </w:t>
            </w:r>
            <w:r w:rsidR="00A25523">
              <w:t>3D</w:t>
            </w:r>
            <w:r>
              <w:t xml:space="preserve"> </w:t>
            </w:r>
            <w:proofErr w:type="gramStart"/>
            <w:r>
              <w:t>image</w:t>
            </w:r>
            <w:bookmarkEnd w:id="68"/>
            <w:bookmarkEnd w:id="69"/>
            <w:proofErr w:type="gramEnd"/>
          </w:p>
        </w:tc>
      </w:tr>
    </w:tbl>
    <w:p w14:paraId="3BD4C3D2" w14:textId="77777777" w:rsidR="008F6B1E" w:rsidRDefault="008F6B1E" w:rsidP="00324D41">
      <w:pPr>
        <w:jc w:val="both"/>
      </w:pPr>
    </w:p>
    <w:p w14:paraId="1CBF70D2" w14:textId="03CF3F68" w:rsidR="008F6B1E" w:rsidRDefault="00830672" w:rsidP="00324D41">
      <w:pPr>
        <w:jc w:val="both"/>
      </w:pPr>
      <w:r>
        <w:t xml:space="preserve">Concept 2, </w:t>
      </w:r>
      <w:r w:rsidR="009E2377">
        <w:fldChar w:fldCharType="begin"/>
      </w:r>
      <w:r w:rsidR="009E2377">
        <w:instrText xml:space="preserve"> REF _Ref111016089 \h </w:instrText>
      </w:r>
      <w:r w:rsidR="009E2377">
        <w:fldChar w:fldCharType="separate"/>
      </w:r>
      <w:r w:rsidR="0079695F">
        <w:t xml:space="preserve">Figure </w:t>
      </w:r>
      <w:r w:rsidR="0079695F">
        <w:rPr>
          <w:noProof/>
        </w:rPr>
        <w:t>24</w:t>
      </w:r>
      <w:r w:rsidR="009E2377">
        <w:fldChar w:fldCharType="end"/>
      </w:r>
      <w:r w:rsidR="00B07AFC">
        <w:t xml:space="preserve"> to</w:t>
      </w:r>
      <w:r w:rsidR="009E2377">
        <w:t xml:space="preserve"> </w:t>
      </w:r>
      <w:r w:rsidR="009E2377">
        <w:fldChar w:fldCharType="begin"/>
      </w:r>
      <w:r w:rsidR="009E2377">
        <w:instrText xml:space="preserve"> REF _Ref111016092 \h </w:instrText>
      </w:r>
      <w:r w:rsidR="009E2377">
        <w:fldChar w:fldCharType="separate"/>
      </w:r>
      <w:r w:rsidR="0079695F">
        <w:t xml:space="preserve">Figure </w:t>
      </w:r>
      <w:r w:rsidR="0079695F">
        <w:rPr>
          <w:noProof/>
        </w:rPr>
        <w:t>26</w:t>
      </w:r>
      <w:r w:rsidR="009E2377">
        <w:fldChar w:fldCharType="end"/>
      </w:r>
      <w:r w:rsidR="009E2377">
        <w:t xml:space="preserve">, show the explosive held in the confinement cup. In this design the cover plate is bolted </w:t>
      </w:r>
      <w:r w:rsidR="00C559C0">
        <w:t xml:space="preserve">directly </w:t>
      </w:r>
      <w:r w:rsidR="009E2377">
        <w:t>into the side walls of the cup</w:t>
      </w:r>
      <w:r w:rsidR="00C57021">
        <w:t>, the strong ring elem</w:t>
      </w:r>
      <w:r w:rsidR="00053406">
        <w:t>en</w:t>
      </w:r>
      <w:r w:rsidR="00C57021">
        <w:t xml:space="preserve">t is designed as part of the </w:t>
      </w:r>
      <w:r w:rsidR="00053406">
        <w:t>cover plate and housing sits loosely on the base anvil.</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830672" w14:paraId="293B2BEC" w14:textId="77777777" w:rsidTr="009E2377">
        <w:tc>
          <w:tcPr>
            <w:tcW w:w="3005" w:type="dxa"/>
            <w:vAlign w:val="bottom"/>
          </w:tcPr>
          <w:p w14:paraId="4831AECC" w14:textId="161E4E59" w:rsidR="00830672" w:rsidRDefault="00674CFB" w:rsidP="00830672">
            <w:pPr>
              <w:keepNext/>
              <w:jc w:val="center"/>
            </w:pPr>
            <w:r>
              <w:rPr>
                <w:noProof/>
              </w:rPr>
              <w:drawing>
                <wp:inline distT="0" distB="0" distL="0" distR="0" wp14:anchorId="23B05F96" wp14:editId="404FBA42">
                  <wp:extent cx="1757699" cy="1671955"/>
                  <wp:effectExtent l="0" t="0" r="0" b="4445"/>
                  <wp:docPr id="23" name="Picture 3">
                    <a:extLst xmlns:a="http://schemas.openxmlformats.org/drawingml/2006/main">
                      <a:ext uri="{FF2B5EF4-FFF2-40B4-BE49-F238E27FC236}">
                        <a16:creationId xmlns:a16="http://schemas.microsoft.com/office/drawing/2014/main" id="{C85019C4-4FF6-4EBB-8C44-5F2294136B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85019C4-4FF6-4EBB-8C44-5F2294136BEE}"/>
                              </a:ext>
                            </a:extLst>
                          </pic:cNvPr>
                          <pic:cNvPicPr>
                            <a:picLocks noChangeAspect="1"/>
                          </pic:cNvPicPr>
                        </pic:nvPicPr>
                        <pic:blipFill rotWithShape="1">
                          <a:blip r:embed="rId37" cstate="screen">
                            <a:extLst>
                              <a:ext uri="{28A0092B-C50C-407E-A947-70E740481C1C}">
                                <a14:useLocalDpi xmlns:a14="http://schemas.microsoft.com/office/drawing/2010/main"/>
                              </a:ext>
                            </a:extLst>
                          </a:blip>
                          <a:srcRect l="22023" t="47392" r="21541" b="10760"/>
                          <a:stretch/>
                        </pic:blipFill>
                        <pic:spPr bwMode="auto">
                          <a:xfrm>
                            <a:off x="0" y="0"/>
                            <a:ext cx="1812374" cy="1723962"/>
                          </a:xfrm>
                          <a:prstGeom prst="rect">
                            <a:avLst/>
                          </a:prstGeom>
                          <a:ln>
                            <a:noFill/>
                          </a:ln>
                          <a:extLst>
                            <a:ext uri="{53640926-AAD7-44D8-BBD7-CCE9431645EC}">
                              <a14:shadowObscured xmlns:a14="http://schemas.microsoft.com/office/drawing/2010/main"/>
                            </a:ext>
                          </a:extLst>
                        </pic:spPr>
                      </pic:pic>
                    </a:graphicData>
                  </a:graphic>
                </wp:inline>
              </w:drawing>
            </w:r>
          </w:p>
          <w:p w14:paraId="6EA5CA2C" w14:textId="6E03A552" w:rsidR="00830672" w:rsidRDefault="00830672" w:rsidP="00830672">
            <w:pPr>
              <w:pStyle w:val="Caption"/>
              <w:jc w:val="center"/>
            </w:pPr>
            <w:bookmarkStart w:id="70" w:name="_Ref111016089"/>
            <w:bookmarkStart w:id="71" w:name="_Toc119938934"/>
            <w:r>
              <w:t xml:space="preserve">Figure </w:t>
            </w:r>
            <w:r>
              <w:fldChar w:fldCharType="begin"/>
            </w:r>
            <w:r>
              <w:instrText xml:space="preserve"> SEQ Figure \* ARABIC </w:instrText>
            </w:r>
            <w:r>
              <w:fldChar w:fldCharType="separate"/>
            </w:r>
            <w:r w:rsidR="0079695F">
              <w:rPr>
                <w:noProof/>
              </w:rPr>
              <w:t>24</w:t>
            </w:r>
            <w:r>
              <w:fldChar w:fldCharType="end"/>
            </w:r>
            <w:bookmarkEnd w:id="70"/>
            <w:r>
              <w:t xml:space="preserve"> - </w:t>
            </w:r>
            <w:r w:rsidR="0049786C">
              <w:t>C</w:t>
            </w:r>
            <w:r>
              <w:t>oncept 2, cut through, no detonator</w:t>
            </w:r>
            <w:bookmarkEnd w:id="71"/>
          </w:p>
        </w:tc>
        <w:tc>
          <w:tcPr>
            <w:tcW w:w="3005" w:type="dxa"/>
            <w:vAlign w:val="bottom"/>
          </w:tcPr>
          <w:p w14:paraId="6A29DDA9" w14:textId="606C3885" w:rsidR="00830672" w:rsidRDefault="00FA66DA" w:rsidP="00830672">
            <w:pPr>
              <w:keepNext/>
              <w:jc w:val="center"/>
            </w:pPr>
            <w:r>
              <w:rPr>
                <w:noProof/>
              </w:rPr>
              <w:drawing>
                <wp:inline distT="0" distB="0" distL="0" distR="0" wp14:anchorId="32C12E8B" wp14:editId="38235760">
                  <wp:extent cx="1746217" cy="1588769"/>
                  <wp:effectExtent l="0" t="0" r="6985" b="0"/>
                  <wp:docPr id="24" name="Picture 3">
                    <a:extLst xmlns:a="http://schemas.openxmlformats.org/drawingml/2006/main">
                      <a:ext uri="{FF2B5EF4-FFF2-40B4-BE49-F238E27FC236}">
                        <a16:creationId xmlns:a16="http://schemas.microsoft.com/office/drawing/2014/main" id="{B567F3D2-99FD-45E5-9BE3-08DDD12DC1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567F3D2-99FD-45E5-9BE3-08DDD12DC106}"/>
                              </a:ext>
                            </a:extLst>
                          </pic:cNvPr>
                          <pic:cNvPicPr>
                            <a:picLocks noChangeAspect="1"/>
                          </pic:cNvPicPr>
                        </pic:nvPicPr>
                        <pic:blipFill rotWithShape="1">
                          <a:blip r:embed="rId38" cstate="screen">
                            <a:extLst>
                              <a:ext uri="{28A0092B-C50C-407E-A947-70E740481C1C}">
                                <a14:useLocalDpi xmlns:a14="http://schemas.microsoft.com/office/drawing/2010/main"/>
                              </a:ext>
                            </a:extLst>
                          </a:blip>
                          <a:srcRect l="23314" t="26482" r="23020" b="17526"/>
                          <a:stretch/>
                        </pic:blipFill>
                        <pic:spPr bwMode="auto">
                          <a:xfrm>
                            <a:off x="0" y="0"/>
                            <a:ext cx="1837855" cy="1672144"/>
                          </a:xfrm>
                          <a:prstGeom prst="rect">
                            <a:avLst/>
                          </a:prstGeom>
                          <a:ln>
                            <a:noFill/>
                          </a:ln>
                          <a:extLst>
                            <a:ext uri="{53640926-AAD7-44D8-BBD7-CCE9431645EC}">
                              <a14:shadowObscured xmlns:a14="http://schemas.microsoft.com/office/drawing/2010/main"/>
                            </a:ext>
                          </a:extLst>
                        </pic:spPr>
                      </pic:pic>
                    </a:graphicData>
                  </a:graphic>
                </wp:inline>
              </w:drawing>
            </w:r>
          </w:p>
          <w:p w14:paraId="6949E49B" w14:textId="2186B6A0" w:rsidR="00830672" w:rsidRDefault="00830672" w:rsidP="00830672">
            <w:pPr>
              <w:pStyle w:val="Caption"/>
              <w:jc w:val="center"/>
            </w:pPr>
            <w:bookmarkStart w:id="72" w:name="_Ref111016091"/>
            <w:bookmarkStart w:id="73" w:name="_Toc119938935"/>
            <w:r>
              <w:t xml:space="preserve">Figure </w:t>
            </w:r>
            <w:r>
              <w:fldChar w:fldCharType="begin"/>
            </w:r>
            <w:r>
              <w:instrText xml:space="preserve"> SEQ Figure \* ARABIC </w:instrText>
            </w:r>
            <w:r>
              <w:fldChar w:fldCharType="separate"/>
            </w:r>
            <w:r w:rsidR="0079695F">
              <w:rPr>
                <w:noProof/>
              </w:rPr>
              <w:t>25</w:t>
            </w:r>
            <w:r>
              <w:fldChar w:fldCharType="end"/>
            </w:r>
            <w:bookmarkEnd w:id="72"/>
            <w:r>
              <w:t xml:space="preserve"> - </w:t>
            </w:r>
            <w:r w:rsidR="0049786C">
              <w:t>C</w:t>
            </w:r>
            <w:r>
              <w:t>oncept 2, cut th</w:t>
            </w:r>
            <w:r w:rsidR="009E2377">
              <w:t>r</w:t>
            </w:r>
            <w:r>
              <w:t>ou</w:t>
            </w:r>
            <w:r w:rsidR="009E2377">
              <w:t>g</w:t>
            </w:r>
            <w:r>
              <w:t>h, with detonator</w:t>
            </w:r>
            <w:bookmarkEnd w:id="73"/>
          </w:p>
        </w:tc>
        <w:tc>
          <w:tcPr>
            <w:tcW w:w="3006" w:type="dxa"/>
            <w:vAlign w:val="bottom"/>
          </w:tcPr>
          <w:p w14:paraId="6A266F34" w14:textId="0E3BFC78" w:rsidR="00830672" w:rsidRDefault="00E270BE" w:rsidP="009E2377">
            <w:pPr>
              <w:keepNext/>
              <w:jc w:val="center"/>
            </w:pPr>
            <w:r>
              <w:rPr>
                <w:noProof/>
              </w:rPr>
              <w:drawing>
                <wp:inline distT="0" distB="0" distL="0" distR="0" wp14:anchorId="2E5139CC" wp14:editId="7D231568">
                  <wp:extent cx="1696284" cy="1979875"/>
                  <wp:effectExtent l="0" t="0" r="0" b="1905"/>
                  <wp:docPr id="25" name="Picture 3">
                    <a:extLst xmlns:a="http://schemas.openxmlformats.org/drawingml/2006/main">
                      <a:ext uri="{FF2B5EF4-FFF2-40B4-BE49-F238E27FC236}">
                        <a16:creationId xmlns:a16="http://schemas.microsoft.com/office/drawing/2014/main" id="{413D25BF-7743-43FD-95F0-E307E69DC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13D25BF-7743-43FD-95F0-E307E69DCA5F}"/>
                              </a:ext>
                            </a:extLst>
                          </pic:cNvPr>
                          <pic:cNvPicPr>
                            <a:picLocks noChangeAspect="1"/>
                          </pic:cNvPicPr>
                        </pic:nvPicPr>
                        <pic:blipFill>
                          <a:blip r:embed="rId39" cstate="screen">
                            <a:extLst>
                              <a:ext uri="{28A0092B-C50C-407E-A947-70E740481C1C}">
                                <a14:useLocalDpi xmlns:a14="http://schemas.microsoft.com/office/drawing/2010/main"/>
                              </a:ext>
                            </a:extLst>
                          </a:blip>
                          <a:stretch>
                            <a:fillRect/>
                          </a:stretch>
                        </pic:blipFill>
                        <pic:spPr>
                          <a:xfrm>
                            <a:off x="0" y="0"/>
                            <a:ext cx="1719810" cy="2007334"/>
                          </a:xfrm>
                          <a:prstGeom prst="rect">
                            <a:avLst/>
                          </a:prstGeom>
                        </pic:spPr>
                      </pic:pic>
                    </a:graphicData>
                  </a:graphic>
                </wp:inline>
              </w:drawing>
            </w:r>
          </w:p>
          <w:p w14:paraId="52D3FA6E" w14:textId="0B6C7695" w:rsidR="00830672" w:rsidRDefault="00830672" w:rsidP="009E2377">
            <w:pPr>
              <w:pStyle w:val="Caption"/>
              <w:jc w:val="center"/>
            </w:pPr>
            <w:bookmarkStart w:id="74" w:name="_Ref111016092"/>
            <w:bookmarkStart w:id="75" w:name="_Toc119938936"/>
            <w:r>
              <w:t xml:space="preserve">Figure </w:t>
            </w:r>
            <w:r>
              <w:fldChar w:fldCharType="begin"/>
            </w:r>
            <w:r>
              <w:instrText xml:space="preserve"> SEQ Figure \* ARABIC </w:instrText>
            </w:r>
            <w:r>
              <w:fldChar w:fldCharType="separate"/>
            </w:r>
            <w:r w:rsidR="0079695F">
              <w:rPr>
                <w:noProof/>
              </w:rPr>
              <w:t>26</w:t>
            </w:r>
            <w:r>
              <w:fldChar w:fldCharType="end"/>
            </w:r>
            <w:bookmarkEnd w:id="74"/>
            <w:r>
              <w:t xml:space="preserve"> - </w:t>
            </w:r>
            <w:r w:rsidR="0049786C">
              <w:t>C</w:t>
            </w:r>
            <w:r>
              <w:t xml:space="preserve">oncept 2, 3D </w:t>
            </w:r>
            <w:proofErr w:type="gramStart"/>
            <w:r>
              <w:t>image</w:t>
            </w:r>
            <w:bookmarkEnd w:id="75"/>
            <w:proofErr w:type="gramEnd"/>
          </w:p>
        </w:tc>
      </w:tr>
    </w:tbl>
    <w:p w14:paraId="069363BE" w14:textId="4C6F3E05" w:rsidR="00830672" w:rsidRDefault="00053406" w:rsidP="00324D41">
      <w:pPr>
        <w:jc w:val="both"/>
      </w:pPr>
      <w:r>
        <w:t xml:space="preserve">Concept 3, </w:t>
      </w:r>
      <w:r w:rsidR="007E01D3">
        <w:fldChar w:fldCharType="begin"/>
      </w:r>
      <w:r w:rsidR="007E01D3">
        <w:instrText xml:space="preserve"> REF _Ref111018698 \h </w:instrText>
      </w:r>
      <w:r w:rsidR="007E01D3">
        <w:fldChar w:fldCharType="separate"/>
      </w:r>
      <w:r w:rsidR="0079695F">
        <w:t xml:space="preserve">Figure </w:t>
      </w:r>
      <w:r w:rsidR="0079695F">
        <w:rPr>
          <w:noProof/>
        </w:rPr>
        <w:t>27</w:t>
      </w:r>
      <w:r w:rsidR="007E01D3">
        <w:fldChar w:fldCharType="end"/>
      </w:r>
      <w:r w:rsidR="00A67C10">
        <w:t xml:space="preserve"> to</w:t>
      </w:r>
      <w:r w:rsidR="007E01D3">
        <w:t xml:space="preserve"> </w:t>
      </w:r>
      <w:r w:rsidR="007E01D3">
        <w:fldChar w:fldCharType="begin"/>
      </w:r>
      <w:r w:rsidR="007E01D3">
        <w:instrText xml:space="preserve"> REF _Ref111018702 \h </w:instrText>
      </w:r>
      <w:r w:rsidR="007E01D3">
        <w:fldChar w:fldCharType="separate"/>
      </w:r>
      <w:r w:rsidR="0079695F">
        <w:t xml:space="preserve">Figure </w:t>
      </w:r>
      <w:r w:rsidR="0079695F">
        <w:rPr>
          <w:noProof/>
        </w:rPr>
        <w:t>29</w:t>
      </w:r>
      <w:r w:rsidR="007E01D3">
        <w:fldChar w:fldCharType="end"/>
      </w:r>
      <w:r w:rsidR="00A67D79">
        <w:t>,</w:t>
      </w:r>
      <w:r w:rsidR="007E01D3">
        <w:t xml:space="preserve"> show the explosive in its cup with the cover plate pla</w:t>
      </w:r>
      <w:r w:rsidR="00A87FF9">
        <w:t>c</w:t>
      </w:r>
      <w:r w:rsidR="007E01D3">
        <w:t>e</w:t>
      </w:r>
      <w:r w:rsidR="00A87FF9">
        <w:t>d</w:t>
      </w:r>
      <w:r w:rsidR="007E01D3">
        <w:t xml:space="preserve"> loosely on the top. The strong ring is built into</w:t>
      </w:r>
      <w:r w:rsidR="00A87FF9">
        <w:t xml:space="preserve"> </w:t>
      </w:r>
      <w:r w:rsidR="007E01D3">
        <w:t>the cover plate</w:t>
      </w:r>
      <w:r w:rsidR="00E86992">
        <w:t xml:space="preserve"> which is</w:t>
      </w:r>
      <w:r w:rsidR="007E01D3">
        <w:t xml:space="preserve"> fixed to the main cup using a ‘C clamp’</w:t>
      </w:r>
      <w:r w:rsidR="00A87FF9">
        <w:t xml:space="preserve"> design, with two clamps bolted around the rim connecting the plate and a flange on the top of the cup. Pressure to hold the cover plate on is applied when the two clamps are tightened by the bolts.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7E01D3" w14:paraId="7001CFFD" w14:textId="77777777" w:rsidTr="007E01D3">
        <w:tc>
          <w:tcPr>
            <w:tcW w:w="3005" w:type="dxa"/>
            <w:vAlign w:val="bottom"/>
          </w:tcPr>
          <w:p w14:paraId="44BA1674" w14:textId="5C8712E3" w:rsidR="00053406" w:rsidRDefault="002C3DAA" w:rsidP="00053406">
            <w:pPr>
              <w:keepNext/>
              <w:jc w:val="center"/>
            </w:pPr>
            <w:r>
              <w:rPr>
                <w:noProof/>
              </w:rPr>
              <w:lastRenderedPageBreak/>
              <w:drawing>
                <wp:inline distT="0" distB="0" distL="0" distR="0" wp14:anchorId="44EC71F8" wp14:editId="3DDD1953">
                  <wp:extent cx="1714127" cy="1560830"/>
                  <wp:effectExtent l="0" t="0" r="635" b="1270"/>
                  <wp:docPr id="26" name="Picture 3">
                    <a:extLst xmlns:a="http://schemas.openxmlformats.org/drawingml/2006/main">
                      <a:ext uri="{FF2B5EF4-FFF2-40B4-BE49-F238E27FC236}">
                        <a16:creationId xmlns:a16="http://schemas.microsoft.com/office/drawing/2014/main" id="{75B7E90E-98CC-42A4-B9E8-059332C151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5B7E90E-98CC-42A4-B9E8-059332C151C6}"/>
                              </a:ext>
                            </a:extLst>
                          </pic:cNvPr>
                          <pic:cNvPicPr>
                            <a:picLocks noChangeAspect="1"/>
                          </pic:cNvPicPr>
                        </pic:nvPicPr>
                        <pic:blipFill rotWithShape="1">
                          <a:blip r:embed="rId40" cstate="screen">
                            <a:extLst>
                              <a:ext uri="{28A0092B-C50C-407E-A947-70E740481C1C}">
                                <a14:useLocalDpi xmlns:a14="http://schemas.microsoft.com/office/drawing/2010/main"/>
                              </a:ext>
                            </a:extLst>
                          </a:blip>
                          <a:srcRect l="22607" t="48366" r="21778" b="12662"/>
                          <a:stretch/>
                        </pic:blipFill>
                        <pic:spPr bwMode="auto">
                          <a:xfrm>
                            <a:off x="0" y="0"/>
                            <a:ext cx="1770261" cy="1611943"/>
                          </a:xfrm>
                          <a:prstGeom prst="rect">
                            <a:avLst/>
                          </a:prstGeom>
                          <a:ln>
                            <a:noFill/>
                          </a:ln>
                          <a:extLst>
                            <a:ext uri="{53640926-AAD7-44D8-BBD7-CCE9431645EC}">
                              <a14:shadowObscured xmlns:a14="http://schemas.microsoft.com/office/drawing/2010/main"/>
                            </a:ext>
                          </a:extLst>
                        </pic:spPr>
                      </pic:pic>
                    </a:graphicData>
                  </a:graphic>
                </wp:inline>
              </w:drawing>
            </w:r>
          </w:p>
          <w:p w14:paraId="4D4FA50D" w14:textId="1D0304D1" w:rsidR="00053406" w:rsidRDefault="00053406" w:rsidP="00053406">
            <w:pPr>
              <w:pStyle w:val="Caption"/>
              <w:jc w:val="center"/>
            </w:pPr>
            <w:bookmarkStart w:id="76" w:name="_Ref111018698"/>
            <w:bookmarkStart w:id="77" w:name="_Toc119938937"/>
            <w:r>
              <w:t xml:space="preserve">Figure </w:t>
            </w:r>
            <w:r>
              <w:fldChar w:fldCharType="begin"/>
            </w:r>
            <w:r>
              <w:instrText xml:space="preserve"> SEQ Figure \* ARABIC </w:instrText>
            </w:r>
            <w:r>
              <w:fldChar w:fldCharType="separate"/>
            </w:r>
            <w:r w:rsidR="0079695F">
              <w:rPr>
                <w:noProof/>
              </w:rPr>
              <w:t>27</w:t>
            </w:r>
            <w:r>
              <w:fldChar w:fldCharType="end"/>
            </w:r>
            <w:bookmarkEnd w:id="76"/>
            <w:r>
              <w:t xml:space="preserve"> - </w:t>
            </w:r>
            <w:r w:rsidR="0049786C">
              <w:t>C</w:t>
            </w:r>
            <w:r>
              <w:t>oncept 3, cut through, no detonator</w:t>
            </w:r>
            <w:bookmarkEnd w:id="77"/>
          </w:p>
        </w:tc>
        <w:tc>
          <w:tcPr>
            <w:tcW w:w="3005" w:type="dxa"/>
            <w:vAlign w:val="bottom"/>
          </w:tcPr>
          <w:p w14:paraId="1FC29810" w14:textId="11D8A082" w:rsidR="00053406" w:rsidRDefault="00CC4BED" w:rsidP="00053406">
            <w:pPr>
              <w:keepNext/>
              <w:jc w:val="center"/>
            </w:pPr>
            <w:r>
              <w:rPr>
                <w:noProof/>
              </w:rPr>
              <w:drawing>
                <wp:inline distT="0" distB="0" distL="0" distR="0" wp14:anchorId="3E924782" wp14:editId="0CCE2D7B">
                  <wp:extent cx="1694266" cy="1527507"/>
                  <wp:effectExtent l="0" t="0" r="1270" b="0"/>
                  <wp:docPr id="27" name="Picture 3">
                    <a:extLst xmlns:a="http://schemas.openxmlformats.org/drawingml/2006/main">
                      <a:ext uri="{FF2B5EF4-FFF2-40B4-BE49-F238E27FC236}">
                        <a16:creationId xmlns:a16="http://schemas.microsoft.com/office/drawing/2014/main" id="{882CA497-A4D1-4071-8D0B-544FAA3020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82CA497-A4D1-4071-8D0B-544FAA3020E6}"/>
                              </a:ext>
                            </a:extLst>
                          </pic:cNvPr>
                          <pic:cNvPicPr>
                            <a:picLocks noChangeAspect="1"/>
                          </pic:cNvPicPr>
                        </pic:nvPicPr>
                        <pic:blipFill rotWithShape="1">
                          <a:blip r:embed="rId41" cstate="screen">
                            <a:extLst>
                              <a:ext uri="{28A0092B-C50C-407E-A947-70E740481C1C}">
                                <a14:useLocalDpi xmlns:a14="http://schemas.microsoft.com/office/drawing/2010/main"/>
                              </a:ext>
                            </a:extLst>
                          </a:blip>
                          <a:srcRect l="22674" t="26844" r="21949" b="17775"/>
                          <a:stretch/>
                        </pic:blipFill>
                        <pic:spPr bwMode="auto">
                          <a:xfrm>
                            <a:off x="0" y="0"/>
                            <a:ext cx="1783353" cy="1607825"/>
                          </a:xfrm>
                          <a:prstGeom prst="rect">
                            <a:avLst/>
                          </a:prstGeom>
                          <a:ln>
                            <a:noFill/>
                          </a:ln>
                          <a:extLst>
                            <a:ext uri="{53640926-AAD7-44D8-BBD7-CCE9431645EC}">
                              <a14:shadowObscured xmlns:a14="http://schemas.microsoft.com/office/drawing/2010/main"/>
                            </a:ext>
                          </a:extLst>
                        </pic:spPr>
                      </pic:pic>
                    </a:graphicData>
                  </a:graphic>
                </wp:inline>
              </w:drawing>
            </w:r>
          </w:p>
          <w:p w14:paraId="037BC92E" w14:textId="207D1D21" w:rsidR="00053406" w:rsidRDefault="00053406" w:rsidP="00053406">
            <w:pPr>
              <w:pStyle w:val="Caption"/>
              <w:jc w:val="center"/>
            </w:pPr>
            <w:bookmarkStart w:id="78" w:name="_Ref111018701"/>
            <w:bookmarkStart w:id="79" w:name="_Toc119938938"/>
            <w:r>
              <w:t xml:space="preserve">Figure </w:t>
            </w:r>
            <w:r>
              <w:fldChar w:fldCharType="begin"/>
            </w:r>
            <w:r>
              <w:instrText xml:space="preserve"> SEQ Figure \* ARABIC </w:instrText>
            </w:r>
            <w:r>
              <w:fldChar w:fldCharType="separate"/>
            </w:r>
            <w:r w:rsidR="0079695F">
              <w:rPr>
                <w:noProof/>
              </w:rPr>
              <w:t>28</w:t>
            </w:r>
            <w:r>
              <w:fldChar w:fldCharType="end"/>
            </w:r>
            <w:bookmarkEnd w:id="78"/>
            <w:r>
              <w:t xml:space="preserve"> - </w:t>
            </w:r>
            <w:r w:rsidR="0049786C">
              <w:t>C</w:t>
            </w:r>
            <w:r>
              <w:t>oncept 3, cut through, with detonator</w:t>
            </w:r>
            <w:bookmarkEnd w:id="79"/>
          </w:p>
        </w:tc>
        <w:tc>
          <w:tcPr>
            <w:tcW w:w="3006" w:type="dxa"/>
            <w:vAlign w:val="bottom"/>
          </w:tcPr>
          <w:p w14:paraId="635BF114" w14:textId="717D0998" w:rsidR="00053406" w:rsidRDefault="002B18FC" w:rsidP="00053406">
            <w:pPr>
              <w:keepNext/>
              <w:jc w:val="center"/>
            </w:pPr>
            <w:r>
              <w:rPr>
                <w:noProof/>
              </w:rPr>
              <w:drawing>
                <wp:inline distT="0" distB="0" distL="0" distR="0" wp14:anchorId="64E5F424" wp14:editId="64D406E1">
                  <wp:extent cx="1630017" cy="2170875"/>
                  <wp:effectExtent l="0" t="0" r="8890" b="1270"/>
                  <wp:docPr id="28" name="Picture 3">
                    <a:extLst xmlns:a="http://schemas.openxmlformats.org/drawingml/2006/main">
                      <a:ext uri="{FF2B5EF4-FFF2-40B4-BE49-F238E27FC236}">
                        <a16:creationId xmlns:a16="http://schemas.microsoft.com/office/drawing/2014/main" id="{9BE8450E-390A-4E09-95C0-4184B66424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BE8450E-390A-4E09-95C0-4184B6642485}"/>
                              </a:ext>
                            </a:extLst>
                          </pic:cNvPr>
                          <pic:cNvPicPr>
                            <a:picLocks noChangeAspect="1"/>
                          </pic:cNvPicPr>
                        </pic:nvPicPr>
                        <pic:blipFill>
                          <a:blip r:embed="rId42" cstate="screen">
                            <a:extLst>
                              <a:ext uri="{28A0092B-C50C-407E-A947-70E740481C1C}">
                                <a14:useLocalDpi xmlns:a14="http://schemas.microsoft.com/office/drawing/2010/main"/>
                              </a:ext>
                            </a:extLst>
                          </a:blip>
                          <a:stretch>
                            <a:fillRect/>
                          </a:stretch>
                        </pic:blipFill>
                        <pic:spPr>
                          <a:xfrm>
                            <a:off x="0" y="0"/>
                            <a:ext cx="1657288" cy="2207195"/>
                          </a:xfrm>
                          <a:prstGeom prst="rect">
                            <a:avLst/>
                          </a:prstGeom>
                        </pic:spPr>
                      </pic:pic>
                    </a:graphicData>
                  </a:graphic>
                </wp:inline>
              </w:drawing>
            </w:r>
          </w:p>
          <w:p w14:paraId="3EE19AF0" w14:textId="3A3A7A87" w:rsidR="00053406" w:rsidRDefault="00053406" w:rsidP="00053406">
            <w:pPr>
              <w:pStyle w:val="Caption"/>
              <w:jc w:val="center"/>
            </w:pPr>
            <w:bookmarkStart w:id="80" w:name="_Ref111018702"/>
            <w:bookmarkStart w:id="81" w:name="_Toc119938939"/>
            <w:r>
              <w:t xml:space="preserve">Figure </w:t>
            </w:r>
            <w:r>
              <w:fldChar w:fldCharType="begin"/>
            </w:r>
            <w:r>
              <w:instrText xml:space="preserve"> SEQ Figure \* ARABIC </w:instrText>
            </w:r>
            <w:r>
              <w:fldChar w:fldCharType="separate"/>
            </w:r>
            <w:r w:rsidR="0079695F">
              <w:rPr>
                <w:noProof/>
              </w:rPr>
              <w:t>29</w:t>
            </w:r>
            <w:r>
              <w:fldChar w:fldCharType="end"/>
            </w:r>
            <w:bookmarkEnd w:id="80"/>
            <w:r>
              <w:t xml:space="preserve"> - </w:t>
            </w:r>
            <w:r w:rsidR="0049786C">
              <w:t>C</w:t>
            </w:r>
            <w:r>
              <w:t xml:space="preserve">oncept 3, 3D </w:t>
            </w:r>
            <w:proofErr w:type="gramStart"/>
            <w:r>
              <w:t>image</w:t>
            </w:r>
            <w:bookmarkEnd w:id="81"/>
            <w:proofErr w:type="gramEnd"/>
          </w:p>
        </w:tc>
      </w:tr>
    </w:tbl>
    <w:p w14:paraId="5A00FA7B" w14:textId="2DBF2CB3" w:rsidR="00053406" w:rsidRDefault="006051D2" w:rsidP="00324D41">
      <w:pPr>
        <w:jc w:val="both"/>
      </w:pPr>
      <w:r>
        <w:t>Following a design review</w:t>
      </w:r>
      <w:r w:rsidR="00215D3C">
        <w:t xml:space="preserve"> assessment</w:t>
      </w:r>
      <w:r w:rsidR="00BF1BF3">
        <w:t xml:space="preserve"> (</w:t>
      </w:r>
      <w:r w:rsidR="002357AB">
        <w:rPr>
          <w:highlight w:val="yellow"/>
        </w:rPr>
        <w:fldChar w:fldCharType="begin"/>
      </w:r>
      <w:r w:rsidR="002357AB">
        <w:instrText xml:space="preserve"> REF _Ref113277409 \h </w:instrText>
      </w:r>
      <w:r w:rsidR="002357AB">
        <w:rPr>
          <w:highlight w:val="yellow"/>
        </w:rPr>
      </w:r>
      <w:r w:rsidR="002357AB">
        <w:rPr>
          <w:highlight w:val="yellow"/>
        </w:rPr>
        <w:fldChar w:fldCharType="separate"/>
      </w:r>
      <w:r w:rsidR="0079695F">
        <w:t>Appendix 5</w:t>
      </w:r>
      <w:r w:rsidR="002357AB">
        <w:rPr>
          <w:highlight w:val="yellow"/>
        </w:rPr>
        <w:fldChar w:fldCharType="end"/>
      </w:r>
      <w:r w:rsidR="00BF1BF3">
        <w:t>)</w:t>
      </w:r>
      <w:r w:rsidR="001B1E6D">
        <w:t xml:space="preserve">, </w:t>
      </w:r>
      <w:r w:rsidR="00215D3C">
        <w:t>the chosen design for the explosive test assembly was concept 2. Concept 1 was discarded as it was felt the long bolts into the base anvil would make it difficult to remove the unit, especially if the spigot was jammed in the explosive sample. It was also discussed that should the bolts shear off leaving stubs embe</w:t>
      </w:r>
      <w:r w:rsidR="00F14DBF">
        <w:t>d</w:t>
      </w:r>
      <w:r w:rsidR="00215D3C">
        <w:t xml:space="preserve">ded in the anvil, this could create a delay </w:t>
      </w:r>
      <w:r w:rsidR="00F14DBF">
        <w:t xml:space="preserve">in testing whilst the stubs are </w:t>
      </w:r>
      <w:r w:rsidR="00AF3BDB">
        <w:t>removed or</w:t>
      </w:r>
      <w:r w:rsidR="00F14DBF">
        <w:t xml:space="preserve"> make the anvil unserviceable should the stubs prove </w:t>
      </w:r>
      <w:r w:rsidR="00AF3BDB">
        <w:t>ir</w:t>
      </w:r>
      <w:r w:rsidR="00F14DBF">
        <w:t xml:space="preserve">removable. Concept 3 showed good potential as the ‘C clamps’ could increase the pressure between the case and the cup giving a stronger binding between the two parts, especially during an explosive event. </w:t>
      </w:r>
      <w:r w:rsidR="001D77B5">
        <w:t>However,</w:t>
      </w:r>
      <w:r w:rsidR="00F14DBF">
        <w:t xml:space="preserve"> the precision required to manufacture the parts was deemed too costly and would require a longer lead time for parts manufacture. </w:t>
      </w:r>
    </w:p>
    <w:p w14:paraId="0AE1FB07" w14:textId="0344C1FB" w:rsidR="00F14DBF" w:rsidRDefault="00F14DBF" w:rsidP="00324D41">
      <w:pPr>
        <w:jc w:val="both"/>
      </w:pPr>
      <w:r>
        <w:t xml:space="preserve">Concept </w:t>
      </w:r>
      <w:r w:rsidR="001D77B5">
        <w:t>2 was a simple design that would be easy to manufacture. Six small bolts would hold the cover plate onto the cup</w:t>
      </w:r>
      <w:r w:rsidR="00C83EAA">
        <w:t xml:space="preserve"> (</w:t>
      </w:r>
      <w:r w:rsidR="002357AB">
        <w:rPr>
          <w:highlight w:val="yellow"/>
        </w:rPr>
        <w:fldChar w:fldCharType="begin"/>
      </w:r>
      <w:r w:rsidR="002357AB">
        <w:instrText xml:space="preserve"> REF _Ref113277449 \h </w:instrText>
      </w:r>
      <w:r w:rsidR="002357AB">
        <w:rPr>
          <w:highlight w:val="yellow"/>
        </w:rPr>
      </w:r>
      <w:r w:rsidR="002357AB">
        <w:rPr>
          <w:highlight w:val="yellow"/>
        </w:rPr>
        <w:fldChar w:fldCharType="separate"/>
      </w:r>
      <w:r w:rsidR="0079695F">
        <w:t>Appendix 6</w:t>
      </w:r>
      <w:r w:rsidR="002357AB">
        <w:rPr>
          <w:highlight w:val="yellow"/>
        </w:rPr>
        <w:fldChar w:fldCharType="end"/>
      </w:r>
      <w:r w:rsidR="008C19DB">
        <w:t>)</w:t>
      </w:r>
      <w:r w:rsidR="001D77B5">
        <w:t>.  The purpose of the test was to look for any signs of ignition</w:t>
      </w:r>
      <w:r w:rsidR="000D3163">
        <w:t xml:space="preserve">, the violence of the ignition </w:t>
      </w:r>
      <w:r w:rsidR="004C1F95">
        <w:t>was not measured</w:t>
      </w:r>
      <w:r w:rsidR="001D77B5">
        <w:t xml:space="preserve">. Therefore, there was no requirement for high confinement or to allow any </w:t>
      </w:r>
      <w:r w:rsidR="00B31A94">
        <w:t>build-up</w:t>
      </w:r>
      <w:r w:rsidR="001D77B5">
        <w:t xml:space="preserve"> of pressure. This meant small bolts would be sufficient.</w:t>
      </w:r>
      <w:r w:rsidR="000C40F0">
        <w:t xml:space="preserve"> The ergonomics of this cup design would also make it easiest to remove from the anvil following each firing.</w:t>
      </w:r>
    </w:p>
    <w:p w14:paraId="07CF946C" w14:textId="06FBADDA" w:rsidR="00FF67FE" w:rsidRPr="00693104" w:rsidRDefault="00AF3BDB" w:rsidP="00324D41">
      <w:pPr>
        <w:jc w:val="both"/>
      </w:pPr>
      <w:r>
        <w:t>T</w:t>
      </w:r>
      <w:r w:rsidR="00FF67FE">
        <w:t>o rep</w:t>
      </w:r>
      <w:r w:rsidR="007E0285">
        <w:t>roduce</w:t>
      </w:r>
      <w:r w:rsidR="00FF67FE">
        <w:t xml:space="preserve"> those tests performed by Holmes and Jones</w:t>
      </w:r>
      <w:r w:rsidR="00473A62">
        <w:t>,</w:t>
      </w:r>
      <w:r w:rsidR="00FF67FE">
        <w:t xml:space="preserve"> </w:t>
      </w:r>
      <w:r w:rsidR="00473A62">
        <w:t>t</w:t>
      </w:r>
      <w:r w:rsidR="00FF67FE">
        <w:t>he case/cover plate material was manufactured from stainless steel and was 1</w:t>
      </w:r>
      <w:r w:rsidR="006F0CA3">
        <w:t xml:space="preserve">mm thick. </w:t>
      </w:r>
      <w:r w:rsidR="009F4986">
        <w:t>S</w:t>
      </w:r>
      <w:r w:rsidR="006F0CA3">
        <w:t xml:space="preserve">tainless steel was used to replicate part of the weapon design which is exposed during assembly/disassembly of the warhead. That material was not available to be tested on and is not eligible to be discussed in this report. The spigots are made </w:t>
      </w:r>
      <w:r w:rsidR="00211B65">
        <w:t>from</w:t>
      </w:r>
      <w:r w:rsidR="006F0CA3">
        <w:t xml:space="preserve"> stainless steel hardened to 420 – 260 Vickers and have a diameter of 6mm</w:t>
      </w:r>
      <w:r w:rsidR="003A4DB6">
        <w:t xml:space="preserve">. The flat spigots have </w:t>
      </w:r>
      <w:r w:rsidR="00BE4BA2">
        <w:t xml:space="preserve">been machined </w:t>
      </w:r>
      <w:r w:rsidR="003A4DB6">
        <w:t>to 90</w:t>
      </w:r>
      <w:r w:rsidR="003A4DB6" w:rsidRPr="003A4DB6">
        <w:rPr>
          <w:vertAlign w:val="superscript"/>
        </w:rPr>
        <w:t>o</w:t>
      </w:r>
      <w:r w:rsidR="003C3A93">
        <w:t xml:space="preserve"> </w:t>
      </w:r>
      <w:r w:rsidR="003C3A93" w:rsidRPr="00424A2B">
        <w:t>(</w:t>
      </w:r>
      <w:r w:rsidR="002357AB">
        <w:rPr>
          <w:highlight w:val="yellow"/>
        </w:rPr>
        <w:fldChar w:fldCharType="begin"/>
      </w:r>
      <w:r w:rsidR="002357AB">
        <w:rPr>
          <w:highlight w:val="yellow"/>
        </w:rPr>
        <w:instrText xml:space="preserve"> REF _Ref113277541 \h </w:instrText>
      </w:r>
      <w:r w:rsidR="002357AB">
        <w:rPr>
          <w:highlight w:val="yellow"/>
        </w:rPr>
      </w:r>
      <w:r w:rsidR="002357AB">
        <w:rPr>
          <w:highlight w:val="yellow"/>
        </w:rPr>
        <w:fldChar w:fldCharType="separate"/>
      </w:r>
      <w:r w:rsidR="0079695F">
        <w:t>Appendix 7</w:t>
      </w:r>
      <w:r w:rsidR="002357AB">
        <w:rPr>
          <w:highlight w:val="yellow"/>
        </w:rPr>
        <w:fldChar w:fldCharType="end"/>
      </w:r>
      <w:r w:rsidR="003C3A93">
        <w:t xml:space="preserve">) </w:t>
      </w:r>
      <w:r w:rsidR="003A4DB6">
        <w:t xml:space="preserve">from the shaft and the pointed spigots are </w:t>
      </w:r>
      <w:r w:rsidR="007E39D6">
        <w:t xml:space="preserve">machined </w:t>
      </w:r>
      <w:r w:rsidR="003A4DB6">
        <w:t>to a point of 20</w:t>
      </w:r>
      <w:r w:rsidR="003A4DB6" w:rsidRPr="003A4DB6">
        <w:rPr>
          <w:vertAlign w:val="superscript"/>
        </w:rPr>
        <w:t>o</w:t>
      </w:r>
      <w:r w:rsidR="003C3A93">
        <w:t xml:space="preserve"> (</w:t>
      </w:r>
      <w:r w:rsidR="00424A2B">
        <w:fldChar w:fldCharType="begin"/>
      </w:r>
      <w:r w:rsidR="00424A2B">
        <w:instrText xml:space="preserve"> REF _Ref113277570 \h </w:instrText>
      </w:r>
      <w:r w:rsidR="00424A2B">
        <w:fldChar w:fldCharType="separate"/>
      </w:r>
      <w:r w:rsidR="0079695F">
        <w:t>Appendix 8</w:t>
      </w:r>
      <w:r w:rsidR="00424A2B">
        <w:fldChar w:fldCharType="end"/>
      </w:r>
      <w:r w:rsidR="003C3A93" w:rsidRPr="00424A2B">
        <w:t>).</w:t>
      </w:r>
    </w:p>
    <w:p w14:paraId="621D1CAB" w14:textId="299C8173" w:rsidR="00375568" w:rsidRDefault="00BE0CCD" w:rsidP="00B258E3">
      <w:pPr>
        <w:pStyle w:val="Heading2"/>
      </w:pPr>
      <w:bookmarkStart w:id="82" w:name="_Toc120011912"/>
      <w:r>
        <w:t>Explosives</w:t>
      </w:r>
      <w:bookmarkEnd w:id="82"/>
    </w:p>
    <w:p w14:paraId="741EEC8B" w14:textId="3CB76ECB" w:rsidR="00BE0CCD" w:rsidRDefault="00BE0CCD" w:rsidP="005B1346">
      <w:pPr>
        <w:jc w:val="both"/>
      </w:pPr>
      <w:r>
        <w:t xml:space="preserve">The LABSET already in use in building Q, uses a pellet which is nominally 28.6mm in diameter with a height 14.3mm. </w:t>
      </w:r>
      <w:r w:rsidR="00E02D2B">
        <w:t>P</w:t>
      </w:r>
      <w:r>
        <w:t xml:space="preserve">ress tools and machine programmes were </w:t>
      </w:r>
      <w:r w:rsidR="00B63BDE">
        <w:t>pre-existing</w:t>
      </w:r>
      <w:r>
        <w:t xml:space="preserve"> for the </w:t>
      </w:r>
      <w:proofErr w:type="gramStart"/>
      <w:r>
        <w:t>pellet,</w:t>
      </w:r>
      <w:proofErr w:type="gramEnd"/>
      <w:r>
        <w:t xml:space="preserve"> there</w:t>
      </w:r>
      <w:r w:rsidR="00AF3BDB">
        <w:t>for</w:t>
      </w:r>
      <w:r w:rsidR="009305EE">
        <w:t>e</w:t>
      </w:r>
      <w:r>
        <w:t xml:space="preserve"> it was decided to keep </w:t>
      </w:r>
      <w:r w:rsidR="00D02E17">
        <w:t>t</w:t>
      </w:r>
      <w:r>
        <w:t xml:space="preserve">he diameter of the pellet the same. The height of the pellet was increased for LASSIT to 15mm. The change in height of the pellet was decided as this would allow room for a detonator to be </w:t>
      </w:r>
      <w:r w:rsidR="008E2542">
        <w:t>i</w:t>
      </w:r>
      <w:r>
        <w:t>mbedded in the explosive</w:t>
      </w:r>
      <w:r w:rsidR="00B258E3">
        <w:t xml:space="preserve"> </w:t>
      </w:r>
      <w:proofErr w:type="gramStart"/>
      <w:r w:rsidR="00725487">
        <w:t>in order to</w:t>
      </w:r>
      <w:proofErr w:type="gramEnd"/>
      <w:r w:rsidR="00B258E3">
        <w:t xml:space="preserve"> future proof</w:t>
      </w:r>
      <w:r w:rsidR="002B7CB0">
        <w:t xml:space="preserve"> the </w:t>
      </w:r>
      <w:r w:rsidR="00B258E3">
        <w:t>capability</w:t>
      </w:r>
      <w:r w:rsidR="00E910EF">
        <w:t xml:space="preserve"> and to be large enough </w:t>
      </w:r>
      <w:r w:rsidR="00807A02">
        <w:t>to assess growth of ignition</w:t>
      </w:r>
      <w:r w:rsidR="00B258E3">
        <w:t>.</w:t>
      </w:r>
    </w:p>
    <w:p w14:paraId="0271EF9E" w14:textId="02FD449F" w:rsidR="00BE0CCD" w:rsidRDefault="00BE0CCD" w:rsidP="005B1346">
      <w:pPr>
        <w:jc w:val="both"/>
        <w:rPr>
          <w:rFonts w:eastAsia="Times New Roman" w:cs="Times New Roman"/>
        </w:rPr>
      </w:pPr>
      <w:r>
        <w:rPr>
          <w:rFonts w:eastAsia="Times New Roman" w:cs="Times New Roman"/>
        </w:rPr>
        <w:lastRenderedPageBreak/>
        <w:t>AWE w</w:t>
      </w:r>
      <w:r w:rsidR="00EB2C7F">
        <w:rPr>
          <w:rFonts w:eastAsia="Times New Roman" w:cs="Times New Roman"/>
        </w:rPr>
        <w:t>as</w:t>
      </w:r>
      <w:r>
        <w:rPr>
          <w:rFonts w:eastAsia="Times New Roman" w:cs="Times New Roman"/>
        </w:rPr>
        <w:t xml:space="preserve"> unable to provide the explosive samples</w:t>
      </w:r>
      <w:r w:rsidR="00702821">
        <w:rPr>
          <w:rFonts w:eastAsia="Times New Roman" w:cs="Times New Roman"/>
        </w:rPr>
        <w:t>.</w:t>
      </w:r>
      <w:r>
        <w:rPr>
          <w:rFonts w:eastAsia="Times New Roman" w:cs="Times New Roman"/>
        </w:rPr>
        <w:t xml:space="preserve"> </w:t>
      </w:r>
      <w:r w:rsidR="00702821">
        <w:rPr>
          <w:rFonts w:eastAsia="Times New Roman" w:cs="Times New Roman"/>
        </w:rPr>
        <w:t>T</w:t>
      </w:r>
      <w:r>
        <w:rPr>
          <w:rFonts w:eastAsia="Times New Roman" w:cs="Times New Roman"/>
        </w:rPr>
        <w:t>herefore</w:t>
      </w:r>
      <w:r w:rsidR="00FB76B0">
        <w:rPr>
          <w:rFonts w:eastAsia="Times New Roman" w:cs="Times New Roman"/>
        </w:rPr>
        <w:t>,</w:t>
      </w:r>
      <w:r>
        <w:rPr>
          <w:rFonts w:eastAsia="Times New Roman" w:cs="Times New Roman"/>
        </w:rPr>
        <w:t xml:space="preserve"> the pellets used for the test were </w:t>
      </w:r>
      <w:proofErr w:type="spellStart"/>
      <w:r>
        <w:rPr>
          <w:rFonts w:eastAsia="Times New Roman" w:cs="Times New Roman"/>
        </w:rPr>
        <w:t>CompB</w:t>
      </w:r>
      <w:proofErr w:type="spellEnd"/>
      <w:r>
        <w:rPr>
          <w:rStyle w:val="FootnoteReference"/>
          <w:rFonts w:eastAsia="Times New Roman" w:cs="Times New Roman"/>
        </w:rPr>
        <w:footnoteReference w:id="24"/>
      </w:r>
      <w:r>
        <w:rPr>
          <w:rFonts w:eastAsia="Times New Roman" w:cs="Times New Roman"/>
        </w:rPr>
        <w:t>, manufactured using a melt cast technique by Event Horizon</w:t>
      </w:r>
      <w:r w:rsidR="00424A2B">
        <w:rPr>
          <w:rFonts w:eastAsia="Times New Roman" w:cs="Times New Roman"/>
        </w:rPr>
        <w:t xml:space="preserve"> (</w:t>
      </w:r>
      <w:r w:rsidR="00424A2B">
        <w:rPr>
          <w:rFonts w:eastAsia="Times New Roman" w:cs="Times New Roman"/>
        </w:rPr>
        <w:fldChar w:fldCharType="begin"/>
      </w:r>
      <w:r w:rsidR="00424A2B">
        <w:rPr>
          <w:rFonts w:eastAsia="Times New Roman" w:cs="Times New Roman"/>
        </w:rPr>
        <w:instrText xml:space="preserve"> REF _Ref113277623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9</w:t>
      </w:r>
      <w:r w:rsidR="00424A2B">
        <w:rPr>
          <w:rFonts w:eastAsia="Times New Roman" w:cs="Times New Roman"/>
        </w:rPr>
        <w:fldChar w:fldCharType="end"/>
      </w:r>
      <w:r w:rsidR="00424A2B">
        <w:rPr>
          <w:rFonts w:eastAsia="Times New Roman" w:cs="Times New Roman"/>
        </w:rPr>
        <w:t>)</w:t>
      </w:r>
      <w:r>
        <w:rPr>
          <w:rFonts w:eastAsia="Times New Roman" w:cs="Times New Roman"/>
        </w:rPr>
        <w:t xml:space="preserve">, and </w:t>
      </w:r>
      <w:r w:rsidR="006D3033">
        <w:rPr>
          <w:rFonts w:eastAsia="Times New Roman" w:cs="Times New Roman"/>
        </w:rPr>
        <w:t>PBX1</w:t>
      </w:r>
      <w:r>
        <w:rPr>
          <w:rFonts w:eastAsia="Times New Roman" w:cs="Times New Roman"/>
        </w:rPr>
        <w:t>, manufacture</w:t>
      </w:r>
      <w:r w:rsidR="00702821">
        <w:rPr>
          <w:rFonts w:eastAsia="Times New Roman" w:cs="Times New Roman"/>
        </w:rPr>
        <w:t>d</w:t>
      </w:r>
      <w:r>
        <w:rPr>
          <w:rFonts w:eastAsia="Times New Roman" w:cs="Times New Roman"/>
        </w:rPr>
        <w:t xml:space="preserve"> </w:t>
      </w:r>
      <w:r w:rsidR="00B63BDE">
        <w:rPr>
          <w:rFonts w:eastAsia="Times New Roman" w:cs="Times New Roman"/>
        </w:rPr>
        <w:t xml:space="preserve">using uniaxial pressing </w:t>
      </w:r>
      <w:r>
        <w:rPr>
          <w:rFonts w:eastAsia="Times New Roman" w:cs="Times New Roman"/>
        </w:rPr>
        <w:t xml:space="preserve">by Cranfield University </w:t>
      </w:r>
      <w:r w:rsidRPr="00424A2B">
        <w:rPr>
          <w:rFonts w:eastAsia="Times New Roman" w:cs="Times New Roman"/>
        </w:rPr>
        <w:t>(</w:t>
      </w:r>
      <w:r w:rsidR="00424A2B">
        <w:rPr>
          <w:rFonts w:eastAsia="Times New Roman" w:cs="Times New Roman"/>
        </w:rPr>
        <w:fldChar w:fldCharType="begin"/>
      </w:r>
      <w:r w:rsidR="00424A2B">
        <w:rPr>
          <w:rFonts w:eastAsia="Times New Roman" w:cs="Times New Roman"/>
        </w:rPr>
        <w:instrText xml:space="preserve"> REF _Ref113277662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10</w:t>
      </w:r>
      <w:r w:rsidR="00424A2B">
        <w:rPr>
          <w:rFonts w:eastAsia="Times New Roman" w:cs="Times New Roman"/>
        </w:rPr>
        <w:fldChar w:fldCharType="end"/>
      </w:r>
      <w:r w:rsidR="00424A2B" w:rsidRPr="00424A2B">
        <w:rPr>
          <w:rFonts w:eastAsia="Times New Roman" w:cs="Times New Roman"/>
        </w:rPr>
        <w:t>)</w:t>
      </w:r>
    </w:p>
    <w:p w14:paraId="754FAB2B" w14:textId="0C668F2E" w:rsidR="00491347" w:rsidRDefault="00491347" w:rsidP="00BE0CCD">
      <w:pPr>
        <w:rPr>
          <w:rFonts w:eastAsia="Times New Roman" w:cs="Times New Roman"/>
        </w:rPr>
      </w:pPr>
    </w:p>
    <w:p w14:paraId="558F833E" w14:textId="3294F3DE" w:rsidR="00491347" w:rsidRDefault="00491347" w:rsidP="00B258E3">
      <w:pPr>
        <w:pStyle w:val="Heading2"/>
      </w:pPr>
      <w:bookmarkStart w:id="83" w:name="_Toc120011913"/>
      <w:r>
        <w:t>Drop weight</w:t>
      </w:r>
      <w:bookmarkEnd w:id="83"/>
    </w:p>
    <w:p w14:paraId="175C67AA" w14:textId="4278109F" w:rsidR="00491347" w:rsidRDefault="00491347" w:rsidP="005B1346">
      <w:pPr>
        <w:jc w:val="both"/>
        <w:rPr>
          <w:rFonts w:eastAsia="Times New Roman" w:cs="Times New Roman"/>
        </w:rPr>
      </w:pPr>
      <w:r>
        <w:rPr>
          <w:rFonts w:eastAsia="Times New Roman" w:cs="Times New Roman"/>
        </w:rPr>
        <w:t>The action of a person falling onto an item whilst holding a tool is complex. This report was not proposed to investigate the action and physics of what would happen during such an event</w:t>
      </w:r>
      <w:r w:rsidR="00DE6119">
        <w:rPr>
          <w:rFonts w:eastAsia="Times New Roman" w:cs="Times New Roman"/>
        </w:rPr>
        <w:t xml:space="preserve">, more the possible outcome of the event. Compression of the body and angle of fall are not considered in this report. </w:t>
      </w:r>
      <w:proofErr w:type="gramStart"/>
      <w:r w:rsidR="00DE6119">
        <w:rPr>
          <w:rFonts w:eastAsia="Times New Roman" w:cs="Times New Roman"/>
        </w:rPr>
        <w:t>Therefor</w:t>
      </w:r>
      <w:r w:rsidR="00B54AD8">
        <w:rPr>
          <w:rFonts w:eastAsia="Times New Roman" w:cs="Times New Roman"/>
        </w:rPr>
        <w:t>e</w:t>
      </w:r>
      <w:proofErr w:type="gramEnd"/>
      <w:r w:rsidR="00DE6119">
        <w:rPr>
          <w:rFonts w:eastAsia="Times New Roman" w:cs="Times New Roman"/>
        </w:rPr>
        <w:t xml:space="preserve"> a weight of 30kg was arbitrarily chosen for the project as a quarter of the weight of a 120kg person.</w:t>
      </w:r>
      <w:r>
        <w:rPr>
          <w:rFonts w:eastAsia="Times New Roman" w:cs="Times New Roman"/>
        </w:rPr>
        <w:t xml:space="preserve"> </w:t>
      </w:r>
    </w:p>
    <w:p w14:paraId="18D0DE3B" w14:textId="77777777" w:rsidR="00375568" w:rsidRDefault="00375568" w:rsidP="005C22DB"/>
    <w:p w14:paraId="5FD4E3AA" w14:textId="7B630EE1" w:rsidR="00F57CFE" w:rsidRDefault="00CE4E5C" w:rsidP="00080D35">
      <w:pPr>
        <w:pStyle w:val="Heading1"/>
      </w:pPr>
      <w:bookmarkStart w:id="84" w:name="_Toc120011914"/>
      <w:r>
        <w:t>Methodology</w:t>
      </w:r>
      <w:bookmarkEnd w:id="84"/>
    </w:p>
    <w:p w14:paraId="75735831" w14:textId="543EA9A8" w:rsidR="00CE4E5C" w:rsidRDefault="003509E4" w:rsidP="003509E4">
      <w:pPr>
        <w:pStyle w:val="Heading1"/>
      </w:pPr>
      <w:bookmarkStart w:id="85" w:name="_Toc120011915"/>
      <w:r>
        <w:rPr>
          <w:lang w:val="en-GB" w:eastAsia="zh-CN"/>
        </w:rPr>
        <w:t xml:space="preserve">Off </w:t>
      </w:r>
      <w:r w:rsidRPr="003509E4">
        <w:t>Site</w:t>
      </w:r>
      <w:r>
        <w:rPr>
          <w:lang w:val="en-GB" w:eastAsia="zh-CN"/>
        </w:rPr>
        <w:t xml:space="preserve"> testing</w:t>
      </w:r>
      <w:bookmarkEnd w:id="85"/>
    </w:p>
    <w:p w14:paraId="72B08784" w14:textId="5C6642C3" w:rsidR="00CE4E5C" w:rsidRDefault="00F6717D" w:rsidP="005B1346">
      <w:pPr>
        <w:jc w:val="both"/>
        <w:rPr>
          <w:rFonts w:eastAsia="Times New Roman" w:cs="Times New Roman"/>
        </w:rPr>
      </w:pPr>
      <w:r>
        <w:rPr>
          <w:rFonts w:eastAsia="Times New Roman" w:cs="Times New Roman"/>
        </w:rPr>
        <w:t>Owing</w:t>
      </w:r>
      <w:r w:rsidR="00156AC0">
        <w:rPr>
          <w:rFonts w:eastAsia="Times New Roman" w:cs="Times New Roman"/>
        </w:rPr>
        <w:t xml:space="preserve"> to </w:t>
      </w:r>
      <w:r w:rsidR="003C3A93">
        <w:rPr>
          <w:rFonts w:eastAsia="Times New Roman" w:cs="Times New Roman"/>
        </w:rPr>
        <w:t xml:space="preserve">complexities </w:t>
      </w:r>
      <w:r w:rsidR="00C86836">
        <w:rPr>
          <w:rFonts w:eastAsia="Times New Roman" w:cs="Times New Roman"/>
        </w:rPr>
        <w:t>at</w:t>
      </w:r>
      <w:r w:rsidR="003C3A93">
        <w:rPr>
          <w:rFonts w:eastAsia="Times New Roman" w:cs="Times New Roman"/>
        </w:rPr>
        <w:t xml:space="preserve"> AWE, it was not possible to introduce LASSIT straight into AWE facilities. For this reason, the trials were conducted at COTEC</w:t>
      </w:r>
      <w:r w:rsidR="003C3A93">
        <w:rPr>
          <w:rStyle w:val="FootnoteReference"/>
          <w:rFonts w:eastAsia="Times New Roman" w:cs="Times New Roman"/>
        </w:rPr>
        <w:footnoteReference w:id="25"/>
      </w:r>
      <w:r w:rsidR="003C3A93">
        <w:rPr>
          <w:rFonts w:eastAsia="Times New Roman" w:cs="Times New Roman"/>
        </w:rPr>
        <w:t>. A contract was put in place to book range time and a TCO</w:t>
      </w:r>
      <w:r w:rsidR="003C3A93">
        <w:rPr>
          <w:rStyle w:val="FootnoteReference"/>
          <w:rFonts w:eastAsia="Times New Roman" w:cs="Times New Roman"/>
        </w:rPr>
        <w:footnoteReference w:id="26"/>
      </w:r>
      <w:r w:rsidR="003C3A93">
        <w:rPr>
          <w:rFonts w:eastAsia="Times New Roman" w:cs="Times New Roman"/>
        </w:rPr>
        <w:t xml:space="preserve"> that would allow testing. COTEC were provided with a trials </w:t>
      </w:r>
      <w:r w:rsidR="003C3A93" w:rsidRPr="00424A2B">
        <w:rPr>
          <w:rFonts w:eastAsia="Times New Roman" w:cs="Times New Roman"/>
        </w:rPr>
        <w:t>plan (</w:t>
      </w:r>
      <w:r w:rsidR="00424A2B" w:rsidRPr="00424A2B">
        <w:rPr>
          <w:rFonts w:eastAsia="Times New Roman" w:cs="Times New Roman"/>
        </w:rPr>
        <w:fldChar w:fldCharType="begin"/>
      </w:r>
      <w:r w:rsidR="00424A2B" w:rsidRPr="00424A2B">
        <w:rPr>
          <w:rFonts w:eastAsia="Times New Roman" w:cs="Times New Roman"/>
        </w:rPr>
        <w:instrText xml:space="preserve"> REF _Ref113277874 \h  \* MERGEFORMAT </w:instrText>
      </w:r>
      <w:r w:rsidR="00424A2B" w:rsidRPr="00424A2B">
        <w:rPr>
          <w:rFonts w:eastAsia="Times New Roman" w:cs="Times New Roman"/>
        </w:rPr>
      </w:r>
      <w:r w:rsidR="00424A2B" w:rsidRPr="00424A2B">
        <w:rPr>
          <w:rFonts w:eastAsia="Times New Roman" w:cs="Times New Roman"/>
        </w:rPr>
        <w:fldChar w:fldCharType="separate"/>
      </w:r>
      <w:r w:rsidR="0079695F">
        <w:t>Appendix 11</w:t>
      </w:r>
      <w:r w:rsidR="00424A2B" w:rsidRPr="00424A2B">
        <w:rPr>
          <w:rFonts w:eastAsia="Times New Roman" w:cs="Times New Roman"/>
        </w:rPr>
        <w:fldChar w:fldCharType="end"/>
      </w:r>
      <w:r w:rsidR="003C3A93" w:rsidRPr="00424A2B">
        <w:rPr>
          <w:rFonts w:eastAsia="Times New Roman" w:cs="Times New Roman"/>
        </w:rPr>
        <w:t>).</w:t>
      </w:r>
      <w:r w:rsidR="003C3A93">
        <w:rPr>
          <w:rFonts w:eastAsia="Times New Roman" w:cs="Times New Roman"/>
        </w:rPr>
        <w:t xml:space="preserve"> The trials plan included the plan of works as well as a brief description of the process order and what AWE/COTEC would be expected to provide.</w:t>
      </w:r>
      <w:r w:rsidR="009D0B91">
        <w:rPr>
          <w:rFonts w:eastAsia="Times New Roman" w:cs="Times New Roman"/>
        </w:rPr>
        <w:t xml:space="preserve"> COTEC took the trials plan to </w:t>
      </w:r>
      <w:r w:rsidR="007924FC">
        <w:rPr>
          <w:rFonts w:eastAsia="Times New Roman" w:cs="Times New Roman"/>
        </w:rPr>
        <w:t xml:space="preserve">produce a </w:t>
      </w:r>
      <w:r w:rsidR="009D0B91">
        <w:rPr>
          <w:rFonts w:eastAsia="Times New Roman" w:cs="Times New Roman"/>
        </w:rPr>
        <w:t>process instruction and a risk assessment</w:t>
      </w:r>
      <w:r w:rsidR="000E5A52">
        <w:rPr>
          <w:rFonts w:eastAsia="Times New Roman" w:cs="Times New Roman"/>
        </w:rPr>
        <w:t xml:space="preserve"> (</w:t>
      </w:r>
      <w:r w:rsidR="00424A2B">
        <w:rPr>
          <w:rFonts w:eastAsia="Times New Roman" w:cs="Times New Roman"/>
        </w:rPr>
        <w:fldChar w:fldCharType="begin"/>
      </w:r>
      <w:r w:rsidR="00424A2B">
        <w:rPr>
          <w:rFonts w:eastAsia="Times New Roman" w:cs="Times New Roman"/>
        </w:rPr>
        <w:instrText xml:space="preserve"> REF _Ref113277888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12</w:t>
      </w:r>
      <w:r w:rsidR="00424A2B">
        <w:rPr>
          <w:rFonts w:eastAsia="Times New Roman" w:cs="Times New Roman"/>
        </w:rPr>
        <w:fldChar w:fldCharType="end"/>
      </w:r>
      <w:r w:rsidR="000E5A52">
        <w:rPr>
          <w:rFonts w:eastAsia="Times New Roman" w:cs="Times New Roman"/>
        </w:rPr>
        <w:t>)</w:t>
      </w:r>
      <w:r w:rsidR="009D0B91">
        <w:rPr>
          <w:rFonts w:eastAsia="Times New Roman" w:cs="Times New Roman"/>
        </w:rPr>
        <w:t>.</w:t>
      </w:r>
      <w:r w:rsidR="007B6DFE">
        <w:rPr>
          <w:rFonts w:eastAsia="Times New Roman" w:cs="Times New Roman"/>
        </w:rPr>
        <w:t xml:space="preserve"> As part of the trials plan, a method for disposal was arranged. COTEC already has in place disposal by detonation as a suitable disposal method</w:t>
      </w:r>
      <w:r w:rsidR="00614A25">
        <w:rPr>
          <w:rFonts w:eastAsia="Times New Roman" w:cs="Times New Roman"/>
        </w:rPr>
        <w:t xml:space="preserve"> and therefore t</w:t>
      </w:r>
      <w:r w:rsidR="007B6DFE">
        <w:rPr>
          <w:rFonts w:eastAsia="Times New Roman" w:cs="Times New Roman"/>
        </w:rPr>
        <w:t>his was the chosen method.</w:t>
      </w:r>
    </w:p>
    <w:p w14:paraId="10CB127C" w14:textId="7CD6BCD6" w:rsidR="009D0B91" w:rsidRDefault="009D0B91" w:rsidP="005B1346">
      <w:pPr>
        <w:jc w:val="both"/>
        <w:rPr>
          <w:rFonts w:eastAsia="Times New Roman" w:cs="Times New Roman"/>
        </w:rPr>
      </w:pPr>
      <w:r>
        <w:rPr>
          <w:rFonts w:eastAsia="Times New Roman" w:cs="Times New Roman"/>
        </w:rPr>
        <w:t>At COTEC, a drop rig was manufactured allow</w:t>
      </w:r>
      <w:r w:rsidR="008B1C93">
        <w:rPr>
          <w:rFonts w:eastAsia="Times New Roman" w:cs="Times New Roman"/>
        </w:rPr>
        <w:t>ing</w:t>
      </w:r>
      <w:r>
        <w:rPr>
          <w:rFonts w:eastAsia="Times New Roman" w:cs="Times New Roman"/>
        </w:rPr>
        <w:t xml:space="preserve"> the weight to be lifted by a winch</w:t>
      </w:r>
      <w:r w:rsidR="00A468F6">
        <w:rPr>
          <w:rFonts w:eastAsia="Times New Roman" w:cs="Times New Roman"/>
        </w:rPr>
        <w:t xml:space="preserve"> to 1m</w:t>
      </w:r>
      <w:r>
        <w:rPr>
          <w:rFonts w:eastAsia="Times New Roman" w:cs="Times New Roman"/>
        </w:rPr>
        <w:t>, dropped from a bomb release down guide rails and impact the target. The target was placed on steel plates so it could be at the correct height for the HSV to capture any reactions from a suitable angle. A safety brace was used for the weight to rest on whilst anyone was working with hands under the weight. This removed the risk of injury</w:t>
      </w:r>
      <w:r w:rsidR="00EA0620">
        <w:rPr>
          <w:rFonts w:eastAsia="Times New Roman" w:cs="Times New Roman"/>
        </w:rPr>
        <w:t xml:space="preserve"> </w:t>
      </w:r>
      <w:r>
        <w:rPr>
          <w:rFonts w:eastAsia="Times New Roman" w:cs="Times New Roman"/>
        </w:rPr>
        <w:t>from fall</w:t>
      </w:r>
      <w:r w:rsidR="00A468F6">
        <w:rPr>
          <w:rFonts w:eastAsia="Times New Roman" w:cs="Times New Roman"/>
        </w:rPr>
        <w:t>i</w:t>
      </w:r>
      <w:r>
        <w:rPr>
          <w:rFonts w:eastAsia="Times New Roman" w:cs="Times New Roman"/>
        </w:rPr>
        <w:t>ng weight</w:t>
      </w:r>
      <w:r w:rsidR="00A468F6">
        <w:rPr>
          <w:rFonts w:eastAsia="Times New Roman" w:cs="Times New Roman"/>
        </w:rPr>
        <w:t>.</w:t>
      </w:r>
      <w:r w:rsidR="00067137">
        <w:rPr>
          <w:rFonts w:eastAsia="Times New Roman" w:cs="Times New Roman"/>
        </w:rPr>
        <w:t xml:space="preserve"> At all times the TCO was in control of the test and at any point when explosives were involved. No explosives processing was allowed unless the TCO was present.</w:t>
      </w:r>
      <w:r w:rsidR="00264AB9">
        <w:rPr>
          <w:rFonts w:eastAsia="Times New Roman" w:cs="Times New Roman"/>
        </w:rPr>
        <w:t xml:space="preserve"> </w:t>
      </w:r>
      <w:r w:rsidR="00F33015">
        <w:rPr>
          <w:rFonts w:eastAsia="Times New Roman" w:cs="Times New Roman"/>
        </w:rPr>
        <w:fldChar w:fldCharType="begin"/>
      </w:r>
      <w:r w:rsidR="00F33015">
        <w:rPr>
          <w:rFonts w:eastAsia="Times New Roman" w:cs="Times New Roman"/>
        </w:rPr>
        <w:instrText xml:space="preserve"> REF _Ref112781843 \h </w:instrText>
      </w:r>
      <w:r w:rsidR="005B1346">
        <w:rPr>
          <w:rFonts w:eastAsia="Times New Roman" w:cs="Times New Roman"/>
        </w:rPr>
        <w:instrText xml:space="preserve"> \* MERGEFORMAT </w:instrText>
      </w:r>
      <w:r w:rsidR="00F33015">
        <w:rPr>
          <w:rFonts w:eastAsia="Times New Roman" w:cs="Times New Roman"/>
        </w:rPr>
      </w:r>
      <w:r w:rsidR="00F33015">
        <w:rPr>
          <w:rFonts w:eastAsia="Times New Roman" w:cs="Times New Roman"/>
        </w:rPr>
        <w:fldChar w:fldCharType="separate"/>
      </w:r>
      <w:r w:rsidR="0079695F">
        <w:t xml:space="preserve">Figure </w:t>
      </w:r>
      <w:r w:rsidR="0079695F">
        <w:rPr>
          <w:noProof/>
        </w:rPr>
        <w:t>30</w:t>
      </w:r>
      <w:r w:rsidR="00F33015">
        <w:rPr>
          <w:rFonts w:eastAsia="Times New Roman" w:cs="Times New Roman"/>
        </w:rPr>
        <w:fldChar w:fldCharType="end"/>
      </w:r>
      <w:r w:rsidR="00F33015">
        <w:rPr>
          <w:rFonts w:eastAsia="Times New Roman" w:cs="Times New Roman"/>
        </w:rPr>
        <w:t xml:space="preserve"> to </w:t>
      </w:r>
      <w:r w:rsidR="00F33015">
        <w:rPr>
          <w:rFonts w:eastAsia="Times New Roman" w:cs="Times New Roman"/>
        </w:rPr>
        <w:fldChar w:fldCharType="begin"/>
      </w:r>
      <w:r w:rsidR="00F33015">
        <w:rPr>
          <w:rFonts w:eastAsia="Times New Roman" w:cs="Times New Roman"/>
        </w:rPr>
        <w:instrText xml:space="preserve"> REF _Ref112781851 \h </w:instrText>
      </w:r>
      <w:r w:rsidR="005B1346">
        <w:rPr>
          <w:rFonts w:eastAsia="Times New Roman" w:cs="Times New Roman"/>
        </w:rPr>
        <w:instrText xml:space="preserve"> \* MERGEFORMAT </w:instrText>
      </w:r>
      <w:r w:rsidR="00F33015">
        <w:rPr>
          <w:rFonts w:eastAsia="Times New Roman" w:cs="Times New Roman"/>
        </w:rPr>
      </w:r>
      <w:r w:rsidR="00F33015">
        <w:rPr>
          <w:rFonts w:eastAsia="Times New Roman" w:cs="Times New Roman"/>
        </w:rPr>
        <w:fldChar w:fldCharType="separate"/>
      </w:r>
      <w:r w:rsidR="0079695F">
        <w:t xml:space="preserve">Figure </w:t>
      </w:r>
      <w:r w:rsidR="0079695F">
        <w:rPr>
          <w:noProof/>
        </w:rPr>
        <w:t>32</w:t>
      </w:r>
      <w:r w:rsidR="00F33015">
        <w:rPr>
          <w:rFonts w:eastAsia="Times New Roman" w:cs="Times New Roman"/>
        </w:rPr>
        <w:fldChar w:fldCharType="end"/>
      </w:r>
      <w:r w:rsidR="00F33015">
        <w:rPr>
          <w:rFonts w:eastAsia="Times New Roman" w:cs="Times New Roman"/>
        </w:rPr>
        <w:t xml:space="preserve"> show the drop rig set</w:t>
      </w:r>
      <w:r w:rsidR="001A4DD1">
        <w:rPr>
          <w:rFonts w:eastAsia="Times New Roman" w:cs="Times New Roman"/>
        </w:rPr>
        <w:t xml:space="preserve"> up in the fi</w:t>
      </w:r>
      <w:r w:rsidR="007924FC">
        <w:rPr>
          <w:rFonts w:eastAsia="Times New Roman" w:cs="Times New Roman"/>
        </w:rPr>
        <w:t>r</w:t>
      </w:r>
      <w:r w:rsidR="001A4DD1">
        <w:rPr>
          <w:rFonts w:eastAsia="Times New Roman" w:cs="Times New Roman"/>
        </w:rPr>
        <w:t>ing chamber.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8"/>
        <w:gridCol w:w="2976"/>
        <w:gridCol w:w="2976"/>
      </w:tblGrid>
      <w:tr w:rsidR="00B85F25" w14:paraId="6E518308" w14:textId="77777777" w:rsidTr="00B85F25">
        <w:tc>
          <w:tcPr>
            <w:tcW w:w="2318" w:type="dxa"/>
            <w:vAlign w:val="bottom"/>
          </w:tcPr>
          <w:p w14:paraId="5A4F3CDF" w14:textId="186B2739" w:rsidR="00FA0C35" w:rsidRDefault="004C568F" w:rsidP="00FA0C35">
            <w:pPr>
              <w:keepNext/>
              <w:jc w:val="center"/>
            </w:pPr>
            <w:r>
              <w:rPr>
                <w:rFonts w:eastAsia="Times New Roman" w:cs="Times New Roman"/>
                <w:noProof/>
              </w:rPr>
              <w:lastRenderedPageBreak/>
              <w:drawing>
                <wp:inline distT="0" distB="0" distL="0" distR="0" wp14:anchorId="61CC8042" wp14:editId="7D6159E9">
                  <wp:extent cx="2504904" cy="1325551"/>
                  <wp:effectExtent l="0" t="953" r="9208" b="9207"/>
                  <wp:docPr id="807" name="Picture 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 name="Picture 807"/>
                          <pic:cNvPicPr/>
                        </pic:nvPicPr>
                        <pic:blipFill rotWithShape="1">
                          <a:blip r:embed="rId43" cstate="screen">
                            <a:extLst>
                              <a:ext uri="{28A0092B-C50C-407E-A947-70E740481C1C}">
                                <a14:useLocalDpi xmlns:a14="http://schemas.microsoft.com/office/drawing/2010/main"/>
                              </a:ext>
                            </a:extLst>
                          </a:blip>
                          <a:srcRect/>
                          <a:stretch/>
                        </pic:blipFill>
                        <pic:spPr bwMode="auto">
                          <a:xfrm rot="16200000">
                            <a:off x="0" y="0"/>
                            <a:ext cx="2524588" cy="1335967"/>
                          </a:xfrm>
                          <a:prstGeom prst="rect">
                            <a:avLst/>
                          </a:prstGeom>
                          <a:ln>
                            <a:noFill/>
                          </a:ln>
                          <a:extLst>
                            <a:ext uri="{53640926-AAD7-44D8-BBD7-CCE9431645EC}">
                              <a14:shadowObscured xmlns:a14="http://schemas.microsoft.com/office/drawing/2010/main"/>
                            </a:ext>
                          </a:extLst>
                        </pic:spPr>
                      </pic:pic>
                    </a:graphicData>
                  </a:graphic>
                </wp:inline>
              </w:drawing>
            </w:r>
          </w:p>
          <w:p w14:paraId="4A6851F8" w14:textId="6A0E33FF" w:rsidR="00B85F25" w:rsidRDefault="00FA0C35" w:rsidP="00FA0C35">
            <w:pPr>
              <w:pStyle w:val="Caption"/>
              <w:jc w:val="center"/>
              <w:rPr>
                <w:rFonts w:eastAsia="Times New Roman" w:cs="Times New Roman"/>
              </w:rPr>
            </w:pPr>
            <w:bookmarkStart w:id="86" w:name="_Ref112781843"/>
            <w:bookmarkStart w:id="87" w:name="_Toc119938940"/>
            <w:r>
              <w:t xml:space="preserve">Figure </w:t>
            </w:r>
            <w:r>
              <w:fldChar w:fldCharType="begin"/>
            </w:r>
            <w:r>
              <w:instrText xml:space="preserve"> SEQ Figure \* ARABIC </w:instrText>
            </w:r>
            <w:r>
              <w:fldChar w:fldCharType="separate"/>
            </w:r>
            <w:r w:rsidR="0079695F">
              <w:rPr>
                <w:noProof/>
              </w:rPr>
              <w:t>30</w:t>
            </w:r>
            <w:r>
              <w:fldChar w:fldCharType="end"/>
            </w:r>
            <w:bookmarkEnd w:id="86"/>
            <w:r>
              <w:t xml:space="preserve"> - Drop tower</w:t>
            </w:r>
            <w:bookmarkEnd w:id="87"/>
          </w:p>
        </w:tc>
        <w:tc>
          <w:tcPr>
            <w:tcW w:w="2976" w:type="dxa"/>
            <w:vAlign w:val="bottom"/>
          </w:tcPr>
          <w:p w14:paraId="08CFF707" w14:textId="25845AA4" w:rsidR="00264AB9" w:rsidRDefault="00D57C10" w:rsidP="00264AB9">
            <w:pPr>
              <w:keepNext/>
              <w:jc w:val="center"/>
            </w:pPr>
            <w:r>
              <w:rPr>
                <w:rFonts w:eastAsia="Times New Roman" w:cs="Times New Roman"/>
                <w:noProof/>
              </w:rPr>
              <w:drawing>
                <wp:inline distT="0" distB="0" distL="0" distR="0" wp14:anchorId="61960723" wp14:editId="539CC772">
                  <wp:extent cx="1744030" cy="1163782"/>
                  <wp:effectExtent l="0" t="0" r="8890" b="0"/>
                  <wp:docPr id="808" name="Picture 808" descr="A picture containing indoor, wooden,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 name="Picture 808" descr="A picture containing indoor, wooden, cluttered&#10;&#10;Description automatically generated"/>
                          <pic:cNvPicPr/>
                        </pic:nvPicPr>
                        <pic:blipFill>
                          <a:blip r:embed="rId44" cstate="screen">
                            <a:extLst>
                              <a:ext uri="{28A0092B-C50C-407E-A947-70E740481C1C}">
                                <a14:useLocalDpi xmlns:a14="http://schemas.microsoft.com/office/drawing/2010/main"/>
                              </a:ext>
                            </a:extLst>
                          </a:blip>
                          <a:stretch>
                            <a:fillRect/>
                          </a:stretch>
                        </pic:blipFill>
                        <pic:spPr>
                          <a:xfrm>
                            <a:off x="0" y="0"/>
                            <a:ext cx="1761244" cy="1175269"/>
                          </a:xfrm>
                          <a:prstGeom prst="rect">
                            <a:avLst/>
                          </a:prstGeom>
                        </pic:spPr>
                      </pic:pic>
                    </a:graphicData>
                  </a:graphic>
                </wp:inline>
              </w:drawing>
            </w:r>
          </w:p>
          <w:p w14:paraId="1F1D7AD3" w14:textId="733E4103" w:rsidR="00B85F25" w:rsidRDefault="00264AB9" w:rsidP="00264AB9">
            <w:pPr>
              <w:pStyle w:val="Caption"/>
              <w:jc w:val="center"/>
              <w:rPr>
                <w:rFonts w:eastAsia="Times New Roman" w:cs="Times New Roman"/>
              </w:rPr>
            </w:pPr>
            <w:bookmarkStart w:id="88" w:name="_Toc119938941"/>
            <w:r>
              <w:t xml:space="preserve">Figure </w:t>
            </w:r>
            <w:r>
              <w:fldChar w:fldCharType="begin"/>
            </w:r>
            <w:r>
              <w:instrText xml:space="preserve"> SEQ Figure \* ARABIC </w:instrText>
            </w:r>
            <w:r>
              <w:fldChar w:fldCharType="separate"/>
            </w:r>
            <w:r w:rsidR="0079695F">
              <w:rPr>
                <w:noProof/>
              </w:rPr>
              <w:t>31</w:t>
            </w:r>
            <w:r>
              <w:fldChar w:fldCharType="end"/>
            </w:r>
            <w:r>
              <w:t xml:space="preserve"> - Target area</w:t>
            </w:r>
            <w:bookmarkEnd w:id="88"/>
          </w:p>
        </w:tc>
        <w:tc>
          <w:tcPr>
            <w:tcW w:w="2976" w:type="dxa"/>
            <w:vAlign w:val="bottom"/>
          </w:tcPr>
          <w:p w14:paraId="3219333C" w14:textId="16D7EBC4" w:rsidR="00264AB9" w:rsidRDefault="00337C6F" w:rsidP="00264AB9">
            <w:pPr>
              <w:keepNext/>
              <w:jc w:val="center"/>
            </w:pPr>
            <w:r>
              <w:rPr>
                <w:rFonts w:eastAsia="Times New Roman" w:cs="Times New Roman"/>
                <w:noProof/>
              </w:rPr>
              <w:drawing>
                <wp:inline distT="0" distB="0" distL="0" distR="0" wp14:anchorId="747C8F0C" wp14:editId="6988BF2F">
                  <wp:extent cx="1743338" cy="1163320"/>
                  <wp:effectExtent l="0" t="0" r="9525" b="0"/>
                  <wp:docPr id="809" name="Picture 809" descr="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 name="Picture 809" descr="A person working on a machine&#10;&#10;Description automatically generated with low confidence"/>
                          <pic:cNvPicPr/>
                        </pic:nvPicPr>
                        <pic:blipFill>
                          <a:blip r:embed="rId45" cstate="screen">
                            <a:extLst>
                              <a:ext uri="{28A0092B-C50C-407E-A947-70E740481C1C}">
                                <a14:useLocalDpi xmlns:a14="http://schemas.microsoft.com/office/drawing/2010/main"/>
                              </a:ext>
                            </a:extLst>
                          </a:blip>
                          <a:stretch>
                            <a:fillRect/>
                          </a:stretch>
                        </pic:blipFill>
                        <pic:spPr>
                          <a:xfrm>
                            <a:off x="0" y="0"/>
                            <a:ext cx="1758874" cy="1173687"/>
                          </a:xfrm>
                          <a:prstGeom prst="rect">
                            <a:avLst/>
                          </a:prstGeom>
                        </pic:spPr>
                      </pic:pic>
                    </a:graphicData>
                  </a:graphic>
                </wp:inline>
              </w:drawing>
            </w:r>
          </w:p>
          <w:p w14:paraId="48FDC16D" w14:textId="2E6E0E5B" w:rsidR="00B85F25" w:rsidRDefault="00264AB9" w:rsidP="00264AB9">
            <w:pPr>
              <w:pStyle w:val="Caption"/>
              <w:jc w:val="center"/>
              <w:rPr>
                <w:rFonts w:eastAsia="Times New Roman" w:cs="Times New Roman"/>
              </w:rPr>
            </w:pPr>
            <w:bookmarkStart w:id="89" w:name="_Ref112781851"/>
            <w:bookmarkStart w:id="90" w:name="_Toc119938942"/>
            <w:r>
              <w:t xml:space="preserve">Figure </w:t>
            </w:r>
            <w:r>
              <w:fldChar w:fldCharType="begin"/>
            </w:r>
            <w:r>
              <w:instrText xml:space="preserve"> SEQ Figure \* ARABIC </w:instrText>
            </w:r>
            <w:r>
              <w:fldChar w:fldCharType="separate"/>
            </w:r>
            <w:r w:rsidR="0079695F">
              <w:rPr>
                <w:noProof/>
              </w:rPr>
              <w:t>32</w:t>
            </w:r>
            <w:r>
              <w:fldChar w:fldCharType="end"/>
            </w:r>
            <w:bookmarkEnd w:id="89"/>
            <w:r>
              <w:t xml:space="preserve"> - Lighting set up</w:t>
            </w:r>
            <w:bookmarkEnd w:id="90"/>
          </w:p>
        </w:tc>
      </w:tr>
    </w:tbl>
    <w:p w14:paraId="68C7D3CF" w14:textId="77777777" w:rsidR="00B85F25" w:rsidRDefault="00B85F25" w:rsidP="008C6B3A">
      <w:pPr>
        <w:rPr>
          <w:rFonts w:eastAsia="Times New Roman" w:cs="Times New Roman"/>
        </w:rPr>
      </w:pPr>
    </w:p>
    <w:p w14:paraId="2884EA6F" w14:textId="36C546DD" w:rsidR="00F14F41" w:rsidRDefault="00531D4B" w:rsidP="005B1346">
      <w:pPr>
        <w:jc w:val="both"/>
        <w:rPr>
          <w:rFonts w:eastAsia="Times New Roman" w:cs="Times New Roman"/>
        </w:rPr>
      </w:pPr>
      <w:r>
        <w:rPr>
          <w:rFonts w:eastAsia="Times New Roman" w:cs="Times New Roman"/>
        </w:rPr>
        <w:t>Before preparing the explosives</w:t>
      </w:r>
      <w:r w:rsidR="00003A73">
        <w:rPr>
          <w:rFonts w:eastAsia="Times New Roman" w:cs="Times New Roman"/>
        </w:rPr>
        <w:t>,</w:t>
      </w:r>
      <w:r>
        <w:rPr>
          <w:rFonts w:eastAsia="Times New Roman" w:cs="Times New Roman"/>
        </w:rPr>
        <w:t xml:space="preserve"> the two </w:t>
      </w:r>
      <w:r w:rsidR="00F14F41">
        <w:rPr>
          <w:rFonts w:eastAsia="Times New Roman" w:cs="Times New Roman"/>
        </w:rPr>
        <w:t>HSV</w:t>
      </w:r>
      <w:r>
        <w:rPr>
          <w:rFonts w:eastAsia="Times New Roman" w:cs="Times New Roman"/>
        </w:rPr>
        <w:t xml:space="preserve"> </w:t>
      </w:r>
      <w:r w:rsidR="00F14F41">
        <w:rPr>
          <w:rFonts w:eastAsia="Times New Roman" w:cs="Times New Roman"/>
        </w:rPr>
        <w:t>cameras</w:t>
      </w:r>
      <w:r>
        <w:rPr>
          <w:rFonts w:eastAsia="Times New Roman" w:cs="Times New Roman"/>
        </w:rPr>
        <w:t xml:space="preserve"> were set up in the camera shed to ensure they were working correctly</w:t>
      </w:r>
      <w:r w:rsidR="00B52BCE">
        <w:rPr>
          <w:rFonts w:eastAsia="Times New Roman" w:cs="Times New Roman"/>
        </w:rPr>
        <w:t xml:space="preserve"> (</w:t>
      </w:r>
      <w:r w:rsidR="00B52BCE">
        <w:rPr>
          <w:rFonts w:eastAsia="Times New Roman" w:cs="Times New Roman"/>
        </w:rPr>
        <w:fldChar w:fldCharType="begin"/>
      </w:r>
      <w:r w:rsidR="00B52BCE">
        <w:rPr>
          <w:rFonts w:eastAsia="Times New Roman" w:cs="Times New Roman"/>
        </w:rPr>
        <w:instrText xml:space="preserve"> REF _Ref111042622 \h </w:instrText>
      </w:r>
      <w:r w:rsidR="005B1346">
        <w:rPr>
          <w:rFonts w:eastAsia="Times New Roman" w:cs="Times New Roman"/>
        </w:rPr>
        <w:instrText xml:space="preserve"> \* MERGEFORMAT </w:instrText>
      </w:r>
      <w:r w:rsidR="00B52BCE">
        <w:rPr>
          <w:rFonts w:eastAsia="Times New Roman" w:cs="Times New Roman"/>
        </w:rPr>
      </w:r>
      <w:r w:rsidR="00B52BCE">
        <w:rPr>
          <w:rFonts w:eastAsia="Times New Roman" w:cs="Times New Roman"/>
        </w:rPr>
        <w:fldChar w:fldCharType="separate"/>
      </w:r>
      <w:r w:rsidR="0079695F">
        <w:t xml:space="preserve">Figure </w:t>
      </w:r>
      <w:r w:rsidR="0079695F">
        <w:rPr>
          <w:noProof/>
        </w:rPr>
        <w:t>33</w:t>
      </w:r>
      <w:r w:rsidR="00B52BCE">
        <w:rPr>
          <w:rFonts w:eastAsia="Times New Roman" w:cs="Times New Roman"/>
        </w:rPr>
        <w:fldChar w:fldCharType="end"/>
      </w:r>
      <w:r w:rsidR="00B52BCE">
        <w:rPr>
          <w:rFonts w:eastAsia="Times New Roman" w:cs="Times New Roman"/>
        </w:rPr>
        <w:t>)</w:t>
      </w:r>
      <w:r>
        <w:rPr>
          <w:rFonts w:eastAsia="Times New Roman" w:cs="Times New Roman"/>
        </w:rPr>
        <w:t xml:space="preserve">. An empty assembly was placed in the </w:t>
      </w:r>
      <w:r w:rsidR="00F14F41">
        <w:rPr>
          <w:rFonts w:eastAsia="Times New Roman" w:cs="Times New Roman"/>
        </w:rPr>
        <w:t xml:space="preserve">impact rig. The cameras were aimed at the target and focused in. </w:t>
      </w:r>
      <w:r w:rsidR="00B52BCE">
        <w:rPr>
          <w:rFonts w:eastAsia="Times New Roman" w:cs="Times New Roman"/>
        </w:rPr>
        <w:t>L</w:t>
      </w:r>
      <w:r w:rsidR="00F14F41">
        <w:rPr>
          <w:rFonts w:eastAsia="Times New Roman" w:cs="Times New Roman"/>
        </w:rPr>
        <w:t xml:space="preserve">ighting was placed around the target area to ensure good illumination of the target, as the speed of the camera reduces the </w:t>
      </w:r>
      <w:r w:rsidR="004C2367">
        <w:rPr>
          <w:rFonts w:eastAsia="Times New Roman" w:cs="Times New Roman"/>
        </w:rPr>
        <w:t>exposure</w:t>
      </w:r>
      <w:r w:rsidR="00F14F41">
        <w:rPr>
          <w:rFonts w:eastAsia="Times New Roman" w:cs="Times New Roman"/>
        </w:rPr>
        <w:t>. The triggering system was checked</w:t>
      </w:r>
      <w:r w:rsidR="00D424DD">
        <w:rPr>
          <w:rFonts w:eastAsia="Times New Roman" w:cs="Times New Roman"/>
        </w:rPr>
        <w:t>,</w:t>
      </w:r>
      <w:r w:rsidR="00F14F41">
        <w:rPr>
          <w:rFonts w:eastAsia="Times New Roman" w:cs="Times New Roman"/>
        </w:rPr>
        <w:t xml:space="preserve"> confirm</w:t>
      </w:r>
      <w:r w:rsidR="00D424DD">
        <w:rPr>
          <w:rFonts w:eastAsia="Times New Roman" w:cs="Times New Roman"/>
        </w:rPr>
        <w:t xml:space="preserve">ing </w:t>
      </w:r>
      <w:r w:rsidR="00F14F41">
        <w:rPr>
          <w:rFonts w:eastAsia="Times New Roman" w:cs="Times New Roman"/>
        </w:rPr>
        <w:t>the cameras will record a</w:t>
      </w:r>
      <w:r w:rsidR="00B52BCE">
        <w:rPr>
          <w:rFonts w:eastAsia="Times New Roman" w:cs="Times New Roman"/>
        </w:rPr>
        <w:t>t the correct time. Once complete, the explosive work could begin.</w:t>
      </w:r>
    </w:p>
    <w:p w14:paraId="01DD5715" w14:textId="77777777" w:rsidR="00B52BCE" w:rsidRDefault="00B52BCE" w:rsidP="008C6B3A">
      <w:pPr>
        <w:rPr>
          <w:noProof/>
        </w:rPr>
      </w:pPr>
    </w:p>
    <w:p w14:paraId="345EB6F4" w14:textId="1BB1808C" w:rsidR="00B52BCE" w:rsidRDefault="00D47134" w:rsidP="00B52BCE">
      <w:pPr>
        <w:keepNext/>
        <w:jc w:val="center"/>
      </w:pPr>
      <w:r>
        <w:rPr>
          <w:noProof/>
        </w:rPr>
        <w:drawing>
          <wp:inline distT="0" distB="0" distL="0" distR="0" wp14:anchorId="039D3B27" wp14:editId="41F2F4CD">
            <wp:extent cx="4189376" cy="2019217"/>
            <wp:effectExtent l="0" t="0" r="1905" b="635"/>
            <wp:docPr id="448" name="Picture 448" descr="https://uowtsd-my.sharepoint.com/personal/1810370_student_uwtsd_ac_uk/Documents/Attachments/20220628_125843.jpg?we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owtsd-my.sharepoint.com/personal/1810370_student_uwtsd_ac_uk/Documents/Attachments/20220628_125843.jpg?web=1"/>
                    <pic:cNvPicPr>
                      <a:picLocks noChangeAspect="1" noChangeArrowheads="1"/>
                    </pic:cNvPicPr>
                  </pic:nvPicPr>
                  <pic:blipFill rotWithShape="1">
                    <a:blip r:embed="rId46" cstate="screen">
                      <a:extLst>
                        <a:ext uri="{28A0092B-C50C-407E-A947-70E740481C1C}">
                          <a14:useLocalDpi xmlns:a14="http://schemas.microsoft.com/office/drawing/2010/main"/>
                        </a:ext>
                      </a:extLst>
                    </a:blip>
                    <a:srcRect/>
                    <a:stretch/>
                  </pic:blipFill>
                  <pic:spPr bwMode="auto">
                    <a:xfrm>
                      <a:off x="0" y="0"/>
                      <a:ext cx="4190780" cy="2019894"/>
                    </a:xfrm>
                    <a:prstGeom prst="rect">
                      <a:avLst/>
                    </a:prstGeom>
                    <a:noFill/>
                    <a:ln>
                      <a:noFill/>
                    </a:ln>
                    <a:extLst>
                      <a:ext uri="{53640926-AAD7-44D8-BBD7-CCE9431645EC}">
                        <a14:shadowObscured xmlns:a14="http://schemas.microsoft.com/office/drawing/2010/main"/>
                      </a:ext>
                    </a:extLst>
                  </pic:spPr>
                </pic:pic>
              </a:graphicData>
            </a:graphic>
          </wp:inline>
        </w:drawing>
      </w:r>
    </w:p>
    <w:p w14:paraId="7AC32F26" w14:textId="1C04A228" w:rsidR="00B52BCE" w:rsidRDefault="00B52BCE" w:rsidP="00B52BCE">
      <w:pPr>
        <w:pStyle w:val="Caption"/>
        <w:jc w:val="center"/>
        <w:rPr>
          <w:rFonts w:eastAsia="Times New Roman" w:cs="Times New Roman"/>
        </w:rPr>
      </w:pPr>
      <w:bookmarkStart w:id="91" w:name="_Ref111042622"/>
      <w:bookmarkStart w:id="92" w:name="_Toc119938943"/>
      <w:r>
        <w:t xml:space="preserve">Figure </w:t>
      </w:r>
      <w:r>
        <w:fldChar w:fldCharType="begin"/>
      </w:r>
      <w:r>
        <w:instrText xml:space="preserve"> SEQ Figure \* ARABIC </w:instrText>
      </w:r>
      <w:r>
        <w:fldChar w:fldCharType="separate"/>
      </w:r>
      <w:r w:rsidR="0079695F">
        <w:rPr>
          <w:noProof/>
        </w:rPr>
        <w:t>33</w:t>
      </w:r>
      <w:r>
        <w:fldChar w:fldCharType="end"/>
      </w:r>
      <w:bookmarkEnd w:id="91"/>
      <w:r>
        <w:t xml:space="preserve"> - HSV in camera shed</w:t>
      </w:r>
      <w:bookmarkEnd w:id="92"/>
    </w:p>
    <w:p w14:paraId="32CA0BA9" w14:textId="77777777" w:rsidR="00B52BCE" w:rsidRDefault="00B52BCE" w:rsidP="008C6B3A">
      <w:pPr>
        <w:rPr>
          <w:rFonts w:eastAsia="Times New Roman" w:cs="Times New Roman"/>
        </w:rPr>
      </w:pPr>
    </w:p>
    <w:p w14:paraId="61BFF2D7" w14:textId="77777777" w:rsidR="00B52BCE" w:rsidRDefault="00B52BCE" w:rsidP="008C6B3A">
      <w:pPr>
        <w:rPr>
          <w:rFonts w:eastAsia="Times New Roman" w:cs="Times New Roman"/>
        </w:rPr>
      </w:pPr>
    </w:p>
    <w:p w14:paraId="580D0CC6" w14:textId="7DA83563" w:rsidR="00767B3D" w:rsidRDefault="00767B3D" w:rsidP="005B1346">
      <w:pPr>
        <w:jc w:val="both"/>
        <w:rPr>
          <w:rFonts w:eastAsia="Times New Roman" w:cs="Times New Roman"/>
        </w:rPr>
      </w:pPr>
      <w:r>
        <w:rPr>
          <w:rFonts w:eastAsia="Times New Roman" w:cs="Times New Roman"/>
        </w:rPr>
        <w:t xml:space="preserve">In the preparation room, the pellets were placed in the cup, the cover plate placed </w:t>
      </w:r>
      <w:proofErr w:type="gramStart"/>
      <w:r>
        <w:rPr>
          <w:rFonts w:eastAsia="Times New Roman" w:cs="Times New Roman"/>
        </w:rPr>
        <w:t>atop</w:t>
      </w:r>
      <w:proofErr w:type="gramEnd"/>
      <w:r>
        <w:rPr>
          <w:rFonts w:eastAsia="Times New Roman" w:cs="Times New Roman"/>
        </w:rPr>
        <w:t xml:space="preserve"> and the bolts screwed in</w:t>
      </w:r>
      <w:r w:rsidR="00E343B9">
        <w:rPr>
          <w:rFonts w:eastAsia="Times New Roman" w:cs="Times New Roman"/>
        </w:rPr>
        <w:t xml:space="preserve"> to 0.5Nm</w:t>
      </w:r>
      <w:r w:rsidR="00000764">
        <w:rPr>
          <w:rFonts w:eastAsia="Times New Roman" w:cs="Times New Roman"/>
        </w:rPr>
        <w:t xml:space="preserve">. </w:t>
      </w:r>
      <w:r w:rsidR="00000764">
        <w:rPr>
          <w:rFonts w:eastAsia="Times New Roman" w:cs="Times New Roman"/>
        </w:rPr>
        <w:fldChar w:fldCharType="begin"/>
      </w:r>
      <w:r w:rsidR="00000764">
        <w:rPr>
          <w:rFonts w:eastAsia="Times New Roman" w:cs="Times New Roman"/>
        </w:rPr>
        <w:instrText xml:space="preserve"> REF _Ref111040245 \h </w:instrText>
      </w:r>
      <w:r w:rsidR="005B1346">
        <w:rPr>
          <w:rFonts w:eastAsia="Times New Roman" w:cs="Times New Roman"/>
        </w:rPr>
        <w:instrText xml:space="preserve"> \* MERGEFORMAT </w:instrText>
      </w:r>
      <w:r w:rsidR="00000764">
        <w:rPr>
          <w:rFonts w:eastAsia="Times New Roman" w:cs="Times New Roman"/>
        </w:rPr>
      </w:r>
      <w:r w:rsidR="00000764">
        <w:rPr>
          <w:rFonts w:eastAsia="Times New Roman" w:cs="Times New Roman"/>
        </w:rPr>
        <w:fldChar w:fldCharType="separate"/>
      </w:r>
      <w:r w:rsidR="0079695F">
        <w:t xml:space="preserve">Figure </w:t>
      </w:r>
      <w:r w:rsidR="0079695F">
        <w:rPr>
          <w:noProof/>
        </w:rPr>
        <w:t>34</w:t>
      </w:r>
      <w:r w:rsidR="00000764">
        <w:rPr>
          <w:rFonts w:eastAsia="Times New Roman" w:cs="Times New Roman"/>
        </w:rPr>
        <w:fldChar w:fldCharType="end"/>
      </w:r>
      <w:r w:rsidR="00000764">
        <w:rPr>
          <w:rFonts w:eastAsia="Times New Roman" w:cs="Times New Roman"/>
        </w:rPr>
        <w:t xml:space="preserve">, </w:t>
      </w:r>
      <w:r w:rsidR="00000764">
        <w:rPr>
          <w:rFonts w:eastAsia="Times New Roman" w:cs="Times New Roman"/>
        </w:rPr>
        <w:fldChar w:fldCharType="begin"/>
      </w:r>
      <w:r w:rsidR="00000764">
        <w:rPr>
          <w:rFonts w:eastAsia="Times New Roman" w:cs="Times New Roman"/>
        </w:rPr>
        <w:instrText xml:space="preserve"> REF _Ref111040247 \h </w:instrText>
      </w:r>
      <w:r w:rsidR="005B1346">
        <w:rPr>
          <w:rFonts w:eastAsia="Times New Roman" w:cs="Times New Roman"/>
        </w:rPr>
        <w:instrText xml:space="preserve"> \* MERGEFORMAT </w:instrText>
      </w:r>
      <w:r w:rsidR="00000764">
        <w:rPr>
          <w:rFonts w:eastAsia="Times New Roman" w:cs="Times New Roman"/>
        </w:rPr>
      </w:r>
      <w:r w:rsidR="00000764">
        <w:rPr>
          <w:rFonts w:eastAsia="Times New Roman" w:cs="Times New Roman"/>
        </w:rPr>
        <w:fldChar w:fldCharType="separate"/>
      </w:r>
      <w:r w:rsidR="0079695F">
        <w:t xml:space="preserve">Figure </w:t>
      </w:r>
      <w:r w:rsidR="0079695F">
        <w:rPr>
          <w:noProof/>
        </w:rPr>
        <w:t>35</w:t>
      </w:r>
      <w:r w:rsidR="00000764">
        <w:rPr>
          <w:rFonts w:eastAsia="Times New Roman" w:cs="Times New Roman"/>
        </w:rPr>
        <w:fldChar w:fldCharType="end"/>
      </w:r>
      <w:r w:rsidR="00000764">
        <w:rPr>
          <w:rFonts w:eastAsia="Times New Roman" w:cs="Times New Roman"/>
        </w:rPr>
        <w:t xml:space="preserve"> and </w:t>
      </w:r>
      <w:r w:rsidR="00000764">
        <w:rPr>
          <w:rFonts w:eastAsia="Times New Roman" w:cs="Times New Roman"/>
        </w:rPr>
        <w:fldChar w:fldCharType="begin"/>
      </w:r>
      <w:r w:rsidR="00000764">
        <w:rPr>
          <w:rFonts w:eastAsia="Times New Roman" w:cs="Times New Roman"/>
        </w:rPr>
        <w:instrText xml:space="preserve"> REF _Ref111040248 \h </w:instrText>
      </w:r>
      <w:r w:rsidR="005B1346">
        <w:rPr>
          <w:rFonts w:eastAsia="Times New Roman" w:cs="Times New Roman"/>
        </w:rPr>
        <w:instrText xml:space="preserve"> \* MERGEFORMAT </w:instrText>
      </w:r>
      <w:r w:rsidR="00000764">
        <w:rPr>
          <w:rFonts w:eastAsia="Times New Roman" w:cs="Times New Roman"/>
        </w:rPr>
      </w:r>
      <w:r w:rsidR="00000764">
        <w:rPr>
          <w:rFonts w:eastAsia="Times New Roman" w:cs="Times New Roman"/>
        </w:rPr>
        <w:fldChar w:fldCharType="separate"/>
      </w:r>
      <w:r w:rsidR="0079695F">
        <w:t xml:space="preserve">Figure </w:t>
      </w:r>
      <w:r w:rsidR="0079695F">
        <w:rPr>
          <w:noProof/>
        </w:rPr>
        <w:t>36</w:t>
      </w:r>
      <w:r w:rsidR="00000764">
        <w:rPr>
          <w:rFonts w:eastAsia="Times New Roman" w:cs="Times New Roman"/>
        </w:rPr>
        <w:fldChar w:fldCharType="end"/>
      </w:r>
      <w:r w:rsidR="00531D4B">
        <w:rPr>
          <w:rFonts w:eastAsia="Times New Roman" w:cs="Times New Roman"/>
        </w:rPr>
        <w:t xml:space="preserve"> show the stages of assembly.</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000764" w14:paraId="307F4363" w14:textId="77777777" w:rsidTr="00531D4B">
        <w:tc>
          <w:tcPr>
            <w:tcW w:w="3005" w:type="dxa"/>
            <w:vAlign w:val="bottom"/>
          </w:tcPr>
          <w:p w14:paraId="26DA40EA" w14:textId="50080087" w:rsidR="00000764" w:rsidRDefault="007E66F6" w:rsidP="00000764">
            <w:pPr>
              <w:keepNext/>
              <w:jc w:val="center"/>
            </w:pPr>
            <w:r>
              <w:rPr>
                <w:noProof/>
              </w:rPr>
              <w:lastRenderedPageBreak/>
              <w:drawing>
                <wp:inline distT="0" distB="0" distL="0" distR="0" wp14:anchorId="5E092AFC" wp14:editId="20C2EDA0">
                  <wp:extent cx="1730379" cy="938254"/>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7" cstate="screen">
                            <a:extLst>
                              <a:ext uri="{28A0092B-C50C-407E-A947-70E740481C1C}">
                                <a14:useLocalDpi xmlns:a14="http://schemas.microsoft.com/office/drawing/2010/main"/>
                              </a:ext>
                            </a:extLst>
                          </a:blip>
                          <a:srcRect/>
                          <a:stretch/>
                        </pic:blipFill>
                        <pic:spPr bwMode="auto">
                          <a:xfrm>
                            <a:off x="0" y="0"/>
                            <a:ext cx="1769994" cy="959734"/>
                          </a:xfrm>
                          <a:prstGeom prst="rect">
                            <a:avLst/>
                          </a:prstGeom>
                          <a:noFill/>
                          <a:ln>
                            <a:noFill/>
                          </a:ln>
                          <a:extLst>
                            <a:ext uri="{53640926-AAD7-44D8-BBD7-CCE9431645EC}">
                              <a14:shadowObscured xmlns:a14="http://schemas.microsoft.com/office/drawing/2010/main"/>
                            </a:ext>
                          </a:extLst>
                        </pic:spPr>
                      </pic:pic>
                    </a:graphicData>
                  </a:graphic>
                </wp:inline>
              </w:drawing>
            </w:r>
          </w:p>
          <w:p w14:paraId="7994AC47" w14:textId="5AE8507E" w:rsidR="00000764" w:rsidRDefault="00000764" w:rsidP="00000764">
            <w:pPr>
              <w:pStyle w:val="Caption"/>
              <w:jc w:val="center"/>
              <w:rPr>
                <w:rFonts w:eastAsia="Times New Roman" w:cs="Times New Roman"/>
              </w:rPr>
            </w:pPr>
            <w:bookmarkStart w:id="93" w:name="_Ref111040245"/>
            <w:bookmarkStart w:id="94" w:name="_Toc119938944"/>
            <w:r>
              <w:t xml:space="preserve">Figure </w:t>
            </w:r>
            <w:r>
              <w:fldChar w:fldCharType="begin"/>
            </w:r>
            <w:r>
              <w:instrText xml:space="preserve"> SEQ Figure \* ARABIC </w:instrText>
            </w:r>
            <w:r>
              <w:fldChar w:fldCharType="separate"/>
            </w:r>
            <w:r w:rsidR="0079695F">
              <w:rPr>
                <w:noProof/>
              </w:rPr>
              <w:t>34</w:t>
            </w:r>
            <w:r>
              <w:fldChar w:fldCharType="end"/>
            </w:r>
            <w:bookmarkEnd w:id="93"/>
            <w:r>
              <w:t xml:space="preserve"> - Cup, cover plate, </w:t>
            </w:r>
            <w:proofErr w:type="gramStart"/>
            <w:r>
              <w:t>pellet</w:t>
            </w:r>
            <w:proofErr w:type="gramEnd"/>
            <w:r>
              <w:t xml:space="preserve"> and screws pre-assembly</w:t>
            </w:r>
            <w:bookmarkEnd w:id="94"/>
          </w:p>
        </w:tc>
        <w:tc>
          <w:tcPr>
            <w:tcW w:w="3005" w:type="dxa"/>
            <w:vAlign w:val="bottom"/>
          </w:tcPr>
          <w:p w14:paraId="5356D911" w14:textId="44A79B9C" w:rsidR="00000764" w:rsidRDefault="007C79F6" w:rsidP="00000764">
            <w:pPr>
              <w:keepNext/>
              <w:jc w:val="center"/>
            </w:pPr>
            <w:r>
              <w:rPr>
                <w:noProof/>
              </w:rPr>
              <w:drawing>
                <wp:inline distT="0" distB="0" distL="0" distR="0" wp14:anchorId="6D098E27" wp14:editId="229F703F">
                  <wp:extent cx="1406994" cy="1280160"/>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8" cstate="screen">
                            <a:extLst>
                              <a:ext uri="{28A0092B-C50C-407E-A947-70E740481C1C}">
                                <a14:useLocalDpi xmlns:a14="http://schemas.microsoft.com/office/drawing/2010/main"/>
                              </a:ext>
                            </a:extLst>
                          </a:blip>
                          <a:srcRect/>
                          <a:stretch/>
                        </pic:blipFill>
                        <pic:spPr bwMode="auto">
                          <a:xfrm>
                            <a:off x="0" y="0"/>
                            <a:ext cx="1425569" cy="1297061"/>
                          </a:xfrm>
                          <a:prstGeom prst="rect">
                            <a:avLst/>
                          </a:prstGeom>
                          <a:noFill/>
                          <a:ln>
                            <a:noFill/>
                          </a:ln>
                          <a:extLst>
                            <a:ext uri="{53640926-AAD7-44D8-BBD7-CCE9431645EC}">
                              <a14:shadowObscured xmlns:a14="http://schemas.microsoft.com/office/drawing/2010/main"/>
                            </a:ext>
                          </a:extLst>
                        </pic:spPr>
                      </pic:pic>
                    </a:graphicData>
                  </a:graphic>
                </wp:inline>
              </w:drawing>
            </w:r>
          </w:p>
          <w:p w14:paraId="57A20C83" w14:textId="3DBB0141" w:rsidR="00000764" w:rsidRDefault="00000764" w:rsidP="00000764">
            <w:pPr>
              <w:pStyle w:val="Caption"/>
              <w:jc w:val="center"/>
              <w:rPr>
                <w:rFonts w:eastAsia="Times New Roman" w:cs="Times New Roman"/>
              </w:rPr>
            </w:pPr>
            <w:bookmarkStart w:id="95" w:name="_Ref111040247"/>
            <w:bookmarkStart w:id="96" w:name="_Toc119938945"/>
            <w:r>
              <w:t xml:space="preserve">Figure </w:t>
            </w:r>
            <w:r>
              <w:fldChar w:fldCharType="begin"/>
            </w:r>
            <w:r>
              <w:instrText xml:space="preserve"> SEQ Figure \* ARABIC </w:instrText>
            </w:r>
            <w:r>
              <w:fldChar w:fldCharType="separate"/>
            </w:r>
            <w:r w:rsidR="0079695F">
              <w:rPr>
                <w:noProof/>
              </w:rPr>
              <w:t>35</w:t>
            </w:r>
            <w:r>
              <w:fldChar w:fldCharType="end"/>
            </w:r>
            <w:bookmarkEnd w:id="95"/>
            <w:r>
              <w:t xml:space="preserve"> - </w:t>
            </w:r>
            <w:r w:rsidR="0049786C">
              <w:t>E</w:t>
            </w:r>
            <w:r>
              <w:t>xplosive in cup</w:t>
            </w:r>
            <w:bookmarkEnd w:id="96"/>
          </w:p>
        </w:tc>
        <w:tc>
          <w:tcPr>
            <w:tcW w:w="3006" w:type="dxa"/>
            <w:vAlign w:val="bottom"/>
          </w:tcPr>
          <w:p w14:paraId="1C6B1A2C" w14:textId="3A4BA429" w:rsidR="00000764" w:rsidRDefault="00584F72" w:rsidP="00000764">
            <w:pPr>
              <w:keepNext/>
              <w:jc w:val="center"/>
            </w:pPr>
            <w:r>
              <w:rPr>
                <w:noProof/>
              </w:rPr>
              <w:drawing>
                <wp:inline distT="0" distB="0" distL="0" distR="0" wp14:anchorId="02E58E2B" wp14:editId="3B8BAFDC">
                  <wp:extent cx="1085850" cy="114506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9" cstate="screen">
                            <a:extLst>
                              <a:ext uri="{28A0092B-C50C-407E-A947-70E740481C1C}">
                                <a14:useLocalDpi xmlns:a14="http://schemas.microsoft.com/office/drawing/2010/main"/>
                              </a:ext>
                            </a:extLst>
                          </a:blip>
                          <a:srcRect/>
                          <a:stretch/>
                        </pic:blipFill>
                        <pic:spPr bwMode="auto">
                          <a:xfrm>
                            <a:off x="0" y="0"/>
                            <a:ext cx="1102025" cy="1162123"/>
                          </a:xfrm>
                          <a:prstGeom prst="rect">
                            <a:avLst/>
                          </a:prstGeom>
                          <a:noFill/>
                          <a:ln>
                            <a:noFill/>
                          </a:ln>
                          <a:extLst>
                            <a:ext uri="{53640926-AAD7-44D8-BBD7-CCE9431645EC}">
                              <a14:shadowObscured xmlns:a14="http://schemas.microsoft.com/office/drawing/2010/main"/>
                            </a:ext>
                          </a:extLst>
                        </pic:spPr>
                      </pic:pic>
                    </a:graphicData>
                  </a:graphic>
                </wp:inline>
              </w:drawing>
            </w:r>
          </w:p>
          <w:p w14:paraId="7EC6ED01" w14:textId="0D579DF9" w:rsidR="00000764" w:rsidRDefault="00000764" w:rsidP="00000764">
            <w:pPr>
              <w:pStyle w:val="Caption"/>
              <w:jc w:val="center"/>
              <w:rPr>
                <w:rFonts w:eastAsia="Times New Roman" w:cs="Times New Roman"/>
              </w:rPr>
            </w:pPr>
            <w:bookmarkStart w:id="97" w:name="_Ref111040248"/>
            <w:bookmarkStart w:id="98" w:name="_Toc119938946"/>
            <w:r>
              <w:t xml:space="preserve">Figure </w:t>
            </w:r>
            <w:r>
              <w:fldChar w:fldCharType="begin"/>
            </w:r>
            <w:r>
              <w:instrText xml:space="preserve"> SEQ Figure \* ARABIC </w:instrText>
            </w:r>
            <w:r>
              <w:fldChar w:fldCharType="separate"/>
            </w:r>
            <w:r w:rsidR="0079695F">
              <w:rPr>
                <w:noProof/>
              </w:rPr>
              <w:t>36</w:t>
            </w:r>
            <w:r>
              <w:fldChar w:fldCharType="end"/>
            </w:r>
            <w:bookmarkEnd w:id="97"/>
            <w:r>
              <w:t xml:space="preserve"> - </w:t>
            </w:r>
            <w:r w:rsidR="0049786C">
              <w:t>T</w:t>
            </w:r>
            <w:r>
              <w:t>est assembly fully assembled</w:t>
            </w:r>
            <w:bookmarkEnd w:id="98"/>
          </w:p>
        </w:tc>
      </w:tr>
    </w:tbl>
    <w:p w14:paraId="318468DC" w14:textId="2805B769" w:rsidR="00894529" w:rsidRDefault="00531D4B" w:rsidP="005B1346">
      <w:pPr>
        <w:jc w:val="both"/>
        <w:rPr>
          <w:noProof/>
        </w:rPr>
      </w:pPr>
      <w:r>
        <w:rPr>
          <w:rFonts w:eastAsia="Times New Roman" w:cs="Times New Roman"/>
        </w:rPr>
        <w:t>The sample was moved to the test chamber and placed under in the drop impact rig. The selected spigot was placed in the drift and the grub screw tightened to secure the spigot</w:t>
      </w:r>
      <w:r w:rsidR="002D2E7E">
        <w:rPr>
          <w:rFonts w:eastAsia="Times New Roman" w:cs="Times New Roman"/>
        </w:rPr>
        <w:t>,</w:t>
      </w:r>
      <w:r w:rsidR="00894529">
        <w:rPr>
          <w:rFonts w:eastAsia="Times New Roman" w:cs="Times New Roman"/>
        </w:rPr>
        <w:t xml:space="preserve"> then fed through the aperture so that the spigot was sat on the cover plate, </w:t>
      </w:r>
      <w:r w:rsidR="00894529">
        <w:rPr>
          <w:rFonts w:eastAsia="Times New Roman" w:cs="Times New Roman"/>
        </w:rPr>
        <w:fldChar w:fldCharType="begin"/>
      </w:r>
      <w:r w:rsidR="00894529">
        <w:rPr>
          <w:rFonts w:eastAsia="Times New Roman" w:cs="Times New Roman"/>
        </w:rPr>
        <w:instrText xml:space="preserve"> REF _Ref111042960 \h </w:instrText>
      </w:r>
      <w:r w:rsidR="005B1346">
        <w:rPr>
          <w:rFonts w:eastAsia="Times New Roman" w:cs="Times New Roman"/>
        </w:rPr>
        <w:instrText xml:space="preserve"> \* MERGEFORMAT </w:instrText>
      </w:r>
      <w:r w:rsidR="00894529">
        <w:rPr>
          <w:rFonts w:eastAsia="Times New Roman" w:cs="Times New Roman"/>
        </w:rPr>
      </w:r>
      <w:r w:rsidR="00894529">
        <w:rPr>
          <w:rFonts w:eastAsia="Times New Roman" w:cs="Times New Roman"/>
        </w:rPr>
        <w:fldChar w:fldCharType="separate"/>
      </w:r>
      <w:r w:rsidR="0079695F">
        <w:t xml:space="preserve">Figure </w:t>
      </w:r>
      <w:r w:rsidR="0079695F">
        <w:rPr>
          <w:noProof/>
        </w:rPr>
        <w:t>37</w:t>
      </w:r>
      <w:r w:rsidR="00894529">
        <w:rPr>
          <w:rFonts w:eastAsia="Times New Roman" w:cs="Times New Roman"/>
        </w:rPr>
        <w:fldChar w:fldCharType="end"/>
      </w:r>
      <w:r w:rsidR="00894529">
        <w:rPr>
          <w:rFonts w:eastAsia="Times New Roman" w:cs="Times New Roman"/>
        </w:rPr>
        <w:t>.</w:t>
      </w:r>
    </w:p>
    <w:p w14:paraId="086DF764" w14:textId="506EEBAA" w:rsidR="00894529" w:rsidRDefault="00105BFC" w:rsidP="00894529">
      <w:pPr>
        <w:keepNext/>
        <w:jc w:val="center"/>
      </w:pPr>
      <w:r>
        <w:rPr>
          <w:noProof/>
        </w:rPr>
        <w:drawing>
          <wp:inline distT="0" distB="0" distL="0" distR="0" wp14:anchorId="4A53C075" wp14:editId="0A0B3155">
            <wp:extent cx="2346438" cy="2361537"/>
            <wp:effectExtent l="0" t="0" r="0" b="1270"/>
            <wp:docPr id="449" name="Picture 449" descr="A picture containing table, indoor, coffe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A picture containing table, indoor, coffee cup&#10;&#10;Description automatically generated"/>
                    <pic:cNvPicPr>
                      <a:picLocks noChangeAspect="1" noChangeArrowheads="1"/>
                    </pic:cNvPicPr>
                  </pic:nvPicPr>
                  <pic:blipFill rotWithShape="1">
                    <a:blip r:embed="rId50" cstate="screen">
                      <a:extLst>
                        <a:ext uri="{28A0092B-C50C-407E-A947-70E740481C1C}">
                          <a14:useLocalDpi xmlns:a14="http://schemas.microsoft.com/office/drawing/2010/main"/>
                        </a:ext>
                      </a:extLst>
                    </a:blip>
                    <a:srcRect/>
                    <a:stretch/>
                  </pic:blipFill>
                  <pic:spPr bwMode="auto">
                    <a:xfrm>
                      <a:off x="0" y="0"/>
                      <a:ext cx="2354091" cy="2369239"/>
                    </a:xfrm>
                    <a:prstGeom prst="rect">
                      <a:avLst/>
                    </a:prstGeom>
                    <a:noFill/>
                    <a:ln>
                      <a:noFill/>
                    </a:ln>
                    <a:extLst>
                      <a:ext uri="{53640926-AAD7-44D8-BBD7-CCE9431645EC}">
                        <a14:shadowObscured xmlns:a14="http://schemas.microsoft.com/office/drawing/2010/main"/>
                      </a:ext>
                    </a:extLst>
                  </pic:spPr>
                </pic:pic>
              </a:graphicData>
            </a:graphic>
          </wp:inline>
        </w:drawing>
      </w:r>
    </w:p>
    <w:p w14:paraId="48638736" w14:textId="76F79E47" w:rsidR="00894529" w:rsidRDefault="00894529" w:rsidP="00894529">
      <w:pPr>
        <w:pStyle w:val="Caption"/>
        <w:jc w:val="center"/>
        <w:rPr>
          <w:rFonts w:eastAsia="Times New Roman" w:cs="Times New Roman"/>
        </w:rPr>
      </w:pPr>
      <w:bookmarkStart w:id="99" w:name="_Ref111042960"/>
      <w:bookmarkStart w:id="100" w:name="_Toc119938947"/>
      <w:r>
        <w:t xml:space="preserve">Figure </w:t>
      </w:r>
      <w:r>
        <w:fldChar w:fldCharType="begin"/>
      </w:r>
      <w:r>
        <w:instrText xml:space="preserve"> SEQ Figure \* ARABIC </w:instrText>
      </w:r>
      <w:r>
        <w:fldChar w:fldCharType="separate"/>
      </w:r>
      <w:r w:rsidR="0079695F">
        <w:rPr>
          <w:noProof/>
        </w:rPr>
        <w:t>37</w:t>
      </w:r>
      <w:r>
        <w:fldChar w:fldCharType="end"/>
      </w:r>
      <w:bookmarkEnd w:id="99"/>
      <w:r>
        <w:t xml:space="preserve"> - Spigot set on cover plate ready for test</w:t>
      </w:r>
      <w:bookmarkEnd w:id="100"/>
    </w:p>
    <w:p w14:paraId="655624C0" w14:textId="552F91BE" w:rsidR="00CE4E5C" w:rsidRDefault="00894529" w:rsidP="005B1346">
      <w:pPr>
        <w:jc w:val="both"/>
        <w:rPr>
          <w:rFonts w:eastAsia="Times New Roman" w:cs="Times New Roman"/>
        </w:rPr>
      </w:pPr>
      <w:r>
        <w:rPr>
          <w:rFonts w:eastAsia="Times New Roman" w:cs="Times New Roman"/>
        </w:rPr>
        <w:t xml:space="preserve">The weight was lifted using the winch to the correct height, the safety bar </w:t>
      </w:r>
      <w:proofErr w:type="gramStart"/>
      <w:r>
        <w:rPr>
          <w:rFonts w:eastAsia="Times New Roman" w:cs="Times New Roman"/>
        </w:rPr>
        <w:t>removed</w:t>
      </w:r>
      <w:proofErr w:type="gramEnd"/>
      <w:r>
        <w:rPr>
          <w:rFonts w:eastAsia="Times New Roman" w:cs="Times New Roman"/>
        </w:rPr>
        <w:t xml:space="preserve"> and all personnel moved to the control room, the chamber was locked using a Castell interlock key, preventing access to the chamber. The TCO controlled the fire-set and released the weight when ready. After the test the TCO controlled the wait time before accessing the chamber. </w:t>
      </w:r>
      <w:r w:rsidR="00F8511F">
        <w:rPr>
          <w:rFonts w:eastAsia="Times New Roman" w:cs="Times New Roman"/>
        </w:rPr>
        <w:t>T</w:t>
      </w:r>
      <w:r w:rsidR="00C60227">
        <w:rPr>
          <w:rFonts w:eastAsia="Times New Roman" w:cs="Times New Roman"/>
        </w:rPr>
        <w:t>he w</w:t>
      </w:r>
      <w:r w:rsidR="00F8511F">
        <w:rPr>
          <w:rFonts w:eastAsia="Times New Roman" w:cs="Times New Roman"/>
        </w:rPr>
        <w:t>ai</w:t>
      </w:r>
      <w:r w:rsidR="00C60227">
        <w:rPr>
          <w:rFonts w:eastAsia="Times New Roman" w:cs="Times New Roman"/>
        </w:rPr>
        <w:t>t time allows for gaseous products to disperse and allows time for secondary delayed reactions should they occur</w:t>
      </w:r>
      <w:r w:rsidR="008C63A4">
        <w:rPr>
          <w:rFonts w:eastAsia="Times New Roman" w:cs="Times New Roman"/>
        </w:rPr>
        <w:t>.</w:t>
      </w:r>
      <w:r w:rsidR="00C60227">
        <w:rPr>
          <w:rFonts w:eastAsia="Times New Roman" w:cs="Times New Roman"/>
        </w:rPr>
        <w:t xml:space="preserve"> </w:t>
      </w:r>
      <w:r>
        <w:rPr>
          <w:rFonts w:eastAsia="Times New Roman" w:cs="Times New Roman"/>
        </w:rPr>
        <w:t xml:space="preserve">While waiting, the HSV was saved and edited to find the point of impact and discuss </w:t>
      </w:r>
      <w:proofErr w:type="gramStart"/>
      <w:r>
        <w:rPr>
          <w:rFonts w:eastAsia="Times New Roman" w:cs="Times New Roman"/>
        </w:rPr>
        <w:t>whether or not</w:t>
      </w:r>
      <w:proofErr w:type="gramEnd"/>
      <w:r>
        <w:rPr>
          <w:rFonts w:eastAsia="Times New Roman" w:cs="Times New Roman"/>
        </w:rPr>
        <w:t xml:space="preserve"> an ignition had occurred.</w:t>
      </w:r>
      <w:r w:rsidR="00C052A2">
        <w:rPr>
          <w:rFonts w:eastAsia="Times New Roman" w:cs="Times New Roman"/>
        </w:rPr>
        <w:t xml:space="preserve"> This operation was repeated for every sample tested.</w:t>
      </w:r>
    </w:p>
    <w:p w14:paraId="45146280" w14:textId="0367E8EC" w:rsidR="00BE0CCD" w:rsidRDefault="00B63BDE" w:rsidP="00B63BDE">
      <w:pPr>
        <w:pStyle w:val="Heading1"/>
      </w:pPr>
      <w:bookmarkStart w:id="101" w:name="_Toc120011916"/>
      <w:r>
        <w:t>Diagnostics</w:t>
      </w:r>
      <w:bookmarkEnd w:id="101"/>
    </w:p>
    <w:p w14:paraId="445F626D" w14:textId="56910CC2" w:rsidR="00B63BDE" w:rsidRDefault="00B63BDE" w:rsidP="005B1346">
      <w:pPr>
        <w:jc w:val="both"/>
        <w:rPr>
          <w:lang w:val="en-US" w:eastAsia="en-US"/>
        </w:rPr>
      </w:pPr>
      <w:r>
        <w:rPr>
          <w:lang w:val="en-US" w:eastAsia="en-US"/>
        </w:rPr>
        <w:t xml:space="preserve">Two Vision </w:t>
      </w:r>
      <w:r>
        <w:t xml:space="preserve">Research® Phantom™ cameras were used to capture the impact in </w:t>
      </w:r>
      <w:r w:rsidR="00977EB5">
        <w:t>high-speed</w:t>
      </w:r>
      <w:r>
        <w:t xml:space="preserve"> videography.</w:t>
      </w:r>
      <w:r w:rsidR="009046B6">
        <w:t xml:space="preserve"> A Phantom V2512 </w:t>
      </w:r>
      <w:r w:rsidR="00491347">
        <w:t>at resolution 256 x 256px</w:t>
      </w:r>
      <w:r w:rsidR="00491347">
        <w:rPr>
          <w:rStyle w:val="FootnoteReference"/>
        </w:rPr>
        <w:footnoteReference w:id="27"/>
      </w:r>
      <w:r w:rsidR="00491347">
        <w:t xml:space="preserve"> used a frame rate of 80,000fps</w:t>
      </w:r>
      <w:r w:rsidR="00491347">
        <w:rPr>
          <w:rStyle w:val="FootnoteReference"/>
        </w:rPr>
        <w:footnoteReference w:id="28"/>
      </w:r>
      <w:r w:rsidR="00491347">
        <w:rPr>
          <w:lang w:val="en-US" w:eastAsia="en-US"/>
        </w:rPr>
        <w:t xml:space="preserve"> gave </w:t>
      </w:r>
      <w:r w:rsidR="00491347" w:rsidRPr="00B258E3">
        <w:rPr>
          <w:lang w:eastAsia="en-US"/>
        </w:rPr>
        <w:t>colour</w:t>
      </w:r>
      <w:r w:rsidR="00491347">
        <w:rPr>
          <w:lang w:val="en-US" w:eastAsia="en-US"/>
        </w:rPr>
        <w:t xml:space="preserve"> images. A Phantom V1610 at resolution 256 x 256px used a frame rate of 100,000fps gave black and white images.</w:t>
      </w:r>
    </w:p>
    <w:p w14:paraId="06034D8B" w14:textId="5F88DC9A" w:rsidR="00E15407" w:rsidRDefault="00E15407" w:rsidP="00080D35">
      <w:pPr>
        <w:pStyle w:val="Heading1"/>
      </w:pPr>
      <w:bookmarkStart w:id="102" w:name="_Toc120011917"/>
      <w:r>
        <w:lastRenderedPageBreak/>
        <w:t xml:space="preserve">Results and </w:t>
      </w:r>
      <w:r w:rsidR="00080D35">
        <w:t>D</w:t>
      </w:r>
      <w:r>
        <w:t>iscussion</w:t>
      </w:r>
      <w:bookmarkEnd w:id="102"/>
    </w:p>
    <w:p w14:paraId="63DA3E87" w14:textId="77777777" w:rsidR="003915EF" w:rsidRDefault="003915EF" w:rsidP="003915EF">
      <w:pPr>
        <w:pStyle w:val="Heading2"/>
      </w:pPr>
      <w:bookmarkStart w:id="103" w:name="_Toc120011918"/>
      <w:r>
        <w:t>First Results</w:t>
      </w:r>
      <w:bookmarkEnd w:id="103"/>
    </w:p>
    <w:p w14:paraId="7DB69E91" w14:textId="404CF158" w:rsidR="00E726D3" w:rsidRDefault="00B258E3" w:rsidP="005B1346">
      <w:pPr>
        <w:jc w:val="both"/>
        <w:rPr>
          <w:rFonts w:eastAsia="Times New Roman" w:cs="Times New Roman"/>
        </w:rPr>
      </w:pPr>
      <w:r>
        <w:rPr>
          <w:rFonts w:eastAsia="Times New Roman" w:cs="Times New Roman"/>
        </w:rPr>
        <w:t xml:space="preserve">The results here consider the responses of 40 tests performed on the LASSIT experiment. Two explosive types were </w:t>
      </w:r>
      <w:proofErr w:type="gramStart"/>
      <w:r>
        <w:rPr>
          <w:rFonts w:eastAsia="Times New Roman" w:cs="Times New Roman"/>
        </w:rPr>
        <w:t>used</w:t>
      </w:r>
      <w:proofErr w:type="gramEnd"/>
      <w:r>
        <w:rPr>
          <w:rFonts w:eastAsia="Times New Roman" w:cs="Times New Roman"/>
        </w:rPr>
        <w:t xml:space="preserve"> and two spigot types were used. Three drop heights were intended. However, adjustments were made </w:t>
      </w:r>
      <w:proofErr w:type="gramStart"/>
      <w:r>
        <w:rPr>
          <w:rFonts w:eastAsia="Times New Roman" w:cs="Times New Roman"/>
        </w:rPr>
        <w:t>during the course of</w:t>
      </w:r>
      <w:proofErr w:type="gramEnd"/>
      <w:r>
        <w:rPr>
          <w:rFonts w:eastAsia="Times New Roman" w:cs="Times New Roman"/>
        </w:rPr>
        <w:t xml:space="preserve"> the testing as a result of the performance of the test. </w:t>
      </w:r>
      <w:r w:rsidR="00E726D3">
        <w:rPr>
          <w:rFonts w:eastAsia="Times New Roman" w:cs="Times New Roman"/>
        </w:rPr>
        <w:fldChar w:fldCharType="begin"/>
      </w:r>
      <w:r w:rsidR="00E726D3">
        <w:rPr>
          <w:rFonts w:eastAsia="Times New Roman" w:cs="Times New Roman"/>
        </w:rPr>
        <w:instrText xml:space="preserve"> REF _Ref111111070 \h </w:instrText>
      </w:r>
      <w:r w:rsidR="005B1346">
        <w:rPr>
          <w:rFonts w:eastAsia="Times New Roman" w:cs="Times New Roman"/>
        </w:rPr>
        <w:instrText xml:space="preserve"> \* MERGEFORMAT </w:instrText>
      </w:r>
      <w:r w:rsidR="00E726D3">
        <w:rPr>
          <w:rFonts w:eastAsia="Times New Roman" w:cs="Times New Roman"/>
        </w:rPr>
      </w:r>
      <w:r w:rsidR="00E726D3">
        <w:rPr>
          <w:rFonts w:eastAsia="Times New Roman" w:cs="Times New Roman"/>
        </w:rPr>
        <w:fldChar w:fldCharType="separate"/>
      </w:r>
      <w:r w:rsidR="007A046B">
        <w:t xml:space="preserve">Table </w:t>
      </w:r>
      <w:r w:rsidR="007A046B">
        <w:rPr>
          <w:noProof/>
        </w:rPr>
        <w:t>2</w:t>
      </w:r>
      <w:r w:rsidR="00E726D3">
        <w:rPr>
          <w:rFonts w:eastAsia="Times New Roman" w:cs="Times New Roman"/>
        </w:rPr>
        <w:fldChar w:fldCharType="end"/>
      </w:r>
      <w:r w:rsidR="00E726D3">
        <w:rPr>
          <w:rFonts w:eastAsia="Times New Roman" w:cs="Times New Roman"/>
        </w:rPr>
        <w:t xml:space="preserve"> shows the results of each test.</w:t>
      </w:r>
    </w:p>
    <w:tbl>
      <w:tblPr>
        <w:tblStyle w:val="TableGrid"/>
        <w:tblW w:w="9175" w:type="dxa"/>
        <w:jc w:val="center"/>
        <w:tblLayout w:type="fixed"/>
        <w:tblLook w:val="04A0" w:firstRow="1" w:lastRow="0" w:firstColumn="1" w:lastColumn="0" w:noHBand="0" w:noVBand="1"/>
      </w:tblPr>
      <w:tblGrid>
        <w:gridCol w:w="1255"/>
        <w:gridCol w:w="1170"/>
        <w:gridCol w:w="1260"/>
        <w:gridCol w:w="1530"/>
        <w:gridCol w:w="1260"/>
        <w:gridCol w:w="1350"/>
        <w:gridCol w:w="1350"/>
      </w:tblGrid>
      <w:tr w:rsidR="00D16D88" w:rsidRPr="005947AC" w14:paraId="6C815D9F" w14:textId="68BF5511" w:rsidTr="00D16D88">
        <w:trPr>
          <w:trHeight w:val="288"/>
          <w:jc w:val="center"/>
        </w:trPr>
        <w:tc>
          <w:tcPr>
            <w:tcW w:w="1255" w:type="dxa"/>
            <w:noWrap/>
          </w:tcPr>
          <w:p w14:paraId="1BF37F85" w14:textId="77777777" w:rsidR="00D16D88" w:rsidRPr="005947AC" w:rsidRDefault="00D16D88" w:rsidP="007924FC">
            <w:pPr>
              <w:jc w:val="center"/>
              <w:rPr>
                <w:b/>
                <w:bCs/>
                <w:lang w:eastAsia="en-US"/>
              </w:rPr>
            </w:pPr>
            <w:r w:rsidRPr="005947AC">
              <w:rPr>
                <w:b/>
                <w:bCs/>
                <w:lang w:eastAsia="en-US"/>
              </w:rPr>
              <w:t>Shot number</w:t>
            </w:r>
          </w:p>
        </w:tc>
        <w:tc>
          <w:tcPr>
            <w:tcW w:w="1170" w:type="dxa"/>
            <w:noWrap/>
          </w:tcPr>
          <w:p w14:paraId="49B48530" w14:textId="77777777" w:rsidR="00D16D88" w:rsidRPr="005947AC" w:rsidRDefault="00D16D88" w:rsidP="007924FC">
            <w:pPr>
              <w:jc w:val="center"/>
              <w:rPr>
                <w:b/>
                <w:bCs/>
                <w:lang w:eastAsia="en-US"/>
              </w:rPr>
            </w:pPr>
            <w:r w:rsidRPr="005947AC">
              <w:rPr>
                <w:b/>
                <w:bCs/>
                <w:lang w:eastAsia="en-US"/>
              </w:rPr>
              <w:t>Material</w:t>
            </w:r>
          </w:p>
        </w:tc>
        <w:tc>
          <w:tcPr>
            <w:tcW w:w="1260" w:type="dxa"/>
            <w:noWrap/>
          </w:tcPr>
          <w:p w14:paraId="2D6665DE" w14:textId="77777777" w:rsidR="00D16D88" w:rsidRPr="005947AC" w:rsidRDefault="00D16D88" w:rsidP="007924FC">
            <w:pPr>
              <w:jc w:val="center"/>
              <w:rPr>
                <w:b/>
                <w:bCs/>
                <w:lang w:eastAsia="en-US"/>
              </w:rPr>
            </w:pPr>
            <w:r w:rsidRPr="005947AC">
              <w:rPr>
                <w:b/>
                <w:bCs/>
                <w:lang w:eastAsia="en-US"/>
              </w:rPr>
              <w:t>Spigot Type</w:t>
            </w:r>
          </w:p>
        </w:tc>
        <w:tc>
          <w:tcPr>
            <w:tcW w:w="1530" w:type="dxa"/>
          </w:tcPr>
          <w:p w14:paraId="33B02361" w14:textId="63069856" w:rsidR="00D16D88" w:rsidRPr="005947AC" w:rsidRDefault="00D16D88" w:rsidP="007924FC">
            <w:pPr>
              <w:jc w:val="center"/>
              <w:rPr>
                <w:b/>
                <w:bCs/>
                <w:lang w:eastAsia="en-US"/>
              </w:rPr>
            </w:pPr>
            <w:r w:rsidRPr="005947AC">
              <w:rPr>
                <w:b/>
                <w:bCs/>
                <w:lang w:eastAsia="en-US"/>
              </w:rPr>
              <w:t>Height (mm)</w:t>
            </w:r>
          </w:p>
        </w:tc>
        <w:tc>
          <w:tcPr>
            <w:tcW w:w="1260" w:type="dxa"/>
          </w:tcPr>
          <w:p w14:paraId="030382B8" w14:textId="77777777" w:rsidR="00D16D88" w:rsidRDefault="00D16D88" w:rsidP="007924FC">
            <w:pPr>
              <w:jc w:val="center"/>
              <w:rPr>
                <w:b/>
                <w:bCs/>
                <w:lang w:eastAsia="en-US"/>
              </w:rPr>
            </w:pPr>
            <w:r>
              <w:rPr>
                <w:b/>
                <w:bCs/>
                <w:lang w:eastAsia="en-US"/>
              </w:rPr>
              <w:t xml:space="preserve">Impact vel. </w:t>
            </w:r>
          </w:p>
          <w:p w14:paraId="3E6AAEC7" w14:textId="7D2B5908" w:rsidR="00D16D88" w:rsidRPr="00A75CCE" w:rsidRDefault="00D16D88" w:rsidP="007924FC">
            <w:pPr>
              <w:jc w:val="center"/>
              <w:rPr>
                <w:b/>
                <w:bCs/>
                <w:lang w:eastAsia="en-US"/>
              </w:rPr>
            </w:pPr>
            <w:r>
              <w:rPr>
                <w:b/>
                <w:bCs/>
                <w:lang w:eastAsia="en-US"/>
              </w:rPr>
              <w:t>(</w:t>
            </w:r>
            <w:proofErr w:type="gramStart"/>
            <w:r>
              <w:rPr>
                <w:b/>
                <w:bCs/>
                <w:lang w:eastAsia="en-US"/>
              </w:rPr>
              <w:t>ms</w:t>
            </w:r>
            <w:proofErr w:type="gramEnd"/>
            <w:r w:rsidRPr="00E726D3">
              <w:rPr>
                <w:b/>
                <w:bCs/>
                <w:vertAlign w:val="superscript"/>
                <w:lang w:eastAsia="en-US"/>
              </w:rPr>
              <w:t>-1</w:t>
            </w:r>
            <w:r>
              <w:rPr>
                <w:b/>
                <w:bCs/>
                <w:lang w:eastAsia="en-US"/>
              </w:rPr>
              <w:t>)</w:t>
            </w:r>
          </w:p>
        </w:tc>
        <w:tc>
          <w:tcPr>
            <w:tcW w:w="1350" w:type="dxa"/>
          </w:tcPr>
          <w:p w14:paraId="355BDB57" w14:textId="0C09BDE8" w:rsidR="00D16D88" w:rsidRDefault="00956627" w:rsidP="007924FC">
            <w:pPr>
              <w:jc w:val="center"/>
              <w:rPr>
                <w:b/>
                <w:bCs/>
                <w:lang w:eastAsia="en-US"/>
              </w:rPr>
            </w:pPr>
            <w:r>
              <w:rPr>
                <w:b/>
                <w:bCs/>
                <w:lang w:eastAsia="en-US"/>
              </w:rPr>
              <w:t>Penetration</w:t>
            </w:r>
          </w:p>
        </w:tc>
        <w:tc>
          <w:tcPr>
            <w:tcW w:w="1350" w:type="dxa"/>
          </w:tcPr>
          <w:p w14:paraId="0F2F6AE9" w14:textId="2E6D0FE3" w:rsidR="00D16D88" w:rsidRDefault="00956627" w:rsidP="007924FC">
            <w:pPr>
              <w:jc w:val="center"/>
              <w:rPr>
                <w:b/>
                <w:bCs/>
                <w:lang w:eastAsia="en-US"/>
              </w:rPr>
            </w:pPr>
            <w:r>
              <w:rPr>
                <w:b/>
                <w:bCs/>
                <w:lang w:eastAsia="en-US"/>
              </w:rPr>
              <w:t>Explosive response</w:t>
            </w:r>
          </w:p>
        </w:tc>
      </w:tr>
      <w:tr w:rsidR="00680DAD" w:rsidRPr="00E81E04" w14:paraId="10603878" w14:textId="75AACFCD" w:rsidTr="00D16D88">
        <w:trPr>
          <w:trHeight w:val="288"/>
          <w:jc w:val="center"/>
        </w:trPr>
        <w:tc>
          <w:tcPr>
            <w:tcW w:w="1255" w:type="dxa"/>
            <w:noWrap/>
          </w:tcPr>
          <w:p w14:paraId="09C3B8D4" w14:textId="7AB6586D" w:rsidR="00680DAD" w:rsidRPr="00E81E04" w:rsidRDefault="00680DAD" w:rsidP="00680DAD">
            <w:pPr>
              <w:jc w:val="center"/>
              <w:rPr>
                <w:lang w:eastAsia="en-US"/>
              </w:rPr>
            </w:pPr>
            <w:r>
              <w:rPr>
                <w:lang w:eastAsia="en-US"/>
              </w:rPr>
              <w:t>001</w:t>
            </w:r>
          </w:p>
        </w:tc>
        <w:tc>
          <w:tcPr>
            <w:tcW w:w="1170" w:type="dxa"/>
            <w:noWrap/>
          </w:tcPr>
          <w:p w14:paraId="34965D74" w14:textId="67BE92EB" w:rsidR="00680DAD" w:rsidRDefault="00680DAD" w:rsidP="00680DAD">
            <w:pPr>
              <w:jc w:val="center"/>
              <w:rPr>
                <w:lang w:eastAsia="en-US"/>
              </w:rPr>
            </w:pPr>
            <w:proofErr w:type="spellStart"/>
            <w:r>
              <w:rPr>
                <w:lang w:eastAsia="en-US"/>
              </w:rPr>
              <w:t>CompB</w:t>
            </w:r>
            <w:proofErr w:type="spellEnd"/>
          </w:p>
        </w:tc>
        <w:tc>
          <w:tcPr>
            <w:tcW w:w="1260" w:type="dxa"/>
            <w:noWrap/>
          </w:tcPr>
          <w:p w14:paraId="078C0D13" w14:textId="162D1A0A" w:rsidR="00680DAD" w:rsidRDefault="00680DAD" w:rsidP="00680DAD">
            <w:pPr>
              <w:jc w:val="center"/>
              <w:rPr>
                <w:lang w:eastAsia="en-US"/>
              </w:rPr>
            </w:pPr>
            <w:r>
              <w:rPr>
                <w:lang w:eastAsia="en-US"/>
              </w:rPr>
              <w:t>Flat</w:t>
            </w:r>
          </w:p>
        </w:tc>
        <w:tc>
          <w:tcPr>
            <w:tcW w:w="1530" w:type="dxa"/>
          </w:tcPr>
          <w:p w14:paraId="22DE54E4" w14:textId="09FDBE49" w:rsidR="00680DAD" w:rsidRDefault="00680DAD" w:rsidP="00680DAD">
            <w:pPr>
              <w:jc w:val="center"/>
              <w:rPr>
                <w:lang w:eastAsia="en-US"/>
              </w:rPr>
            </w:pPr>
            <w:r>
              <w:rPr>
                <w:lang w:eastAsia="en-US"/>
              </w:rPr>
              <w:t>100</w:t>
            </w:r>
          </w:p>
        </w:tc>
        <w:tc>
          <w:tcPr>
            <w:tcW w:w="1260" w:type="dxa"/>
          </w:tcPr>
          <w:p w14:paraId="466B7124" w14:textId="6DDA4DF3" w:rsidR="00680DAD" w:rsidRDefault="00680DAD" w:rsidP="00680DAD">
            <w:pPr>
              <w:jc w:val="center"/>
              <w:rPr>
                <w:lang w:eastAsia="en-US"/>
              </w:rPr>
            </w:pPr>
            <w:r>
              <w:rPr>
                <w:lang w:eastAsia="en-US"/>
              </w:rPr>
              <w:t>1.43</w:t>
            </w:r>
          </w:p>
        </w:tc>
        <w:tc>
          <w:tcPr>
            <w:tcW w:w="1350" w:type="dxa"/>
          </w:tcPr>
          <w:p w14:paraId="655E0A34" w14:textId="65E7960D" w:rsidR="00680DAD" w:rsidRDefault="00680DAD" w:rsidP="00680DAD">
            <w:pPr>
              <w:jc w:val="center"/>
              <w:rPr>
                <w:lang w:eastAsia="en-US"/>
              </w:rPr>
            </w:pPr>
            <w:r>
              <w:rPr>
                <w:lang w:eastAsia="en-US"/>
              </w:rPr>
              <w:t>N</w:t>
            </w:r>
          </w:p>
        </w:tc>
        <w:tc>
          <w:tcPr>
            <w:tcW w:w="1350" w:type="dxa"/>
          </w:tcPr>
          <w:p w14:paraId="34F2DEB7" w14:textId="179A64AA" w:rsidR="00680DAD" w:rsidRDefault="00680DAD" w:rsidP="00680DAD">
            <w:pPr>
              <w:jc w:val="center"/>
              <w:rPr>
                <w:lang w:eastAsia="en-US"/>
              </w:rPr>
            </w:pPr>
            <w:r w:rsidRPr="00EA5C3A">
              <w:rPr>
                <w:lang w:eastAsia="en-US"/>
              </w:rPr>
              <w:t>N</w:t>
            </w:r>
          </w:p>
        </w:tc>
      </w:tr>
      <w:tr w:rsidR="00D226B9" w:rsidRPr="00E81E04" w14:paraId="697DBC5C" w14:textId="77777777" w:rsidTr="00D16D88">
        <w:trPr>
          <w:trHeight w:val="288"/>
          <w:jc w:val="center"/>
        </w:trPr>
        <w:tc>
          <w:tcPr>
            <w:tcW w:w="1255" w:type="dxa"/>
            <w:noWrap/>
          </w:tcPr>
          <w:p w14:paraId="7312F005" w14:textId="72EDE375" w:rsidR="00D226B9" w:rsidRPr="00E81E04" w:rsidRDefault="00D226B9" w:rsidP="00D226B9">
            <w:pPr>
              <w:jc w:val="center"/>
              <w:rPr>
                <w:lang w:eastAsia="en-US"/>
              </w:rPr>
            </w:pPr>
            <w:r>
              <w:rPr>
                <w:lang w:eastAsia="en-US"/>
              </w:rPr>
              <w:t>002</w:t>
            </w:r>
          </w:p>
        </w:tc>
        <w:tc>
          <w:tcPr>
            <w:tcW w:w="1170" w:type="dxa"/>
            <w:noWrap/>
          </w:tcPr>
          <w:p w14:paraId="388EEBD3" w14:textId="151734B0" w:rsidR="00D226B9" w:rsidRDefault="00D226B9" w:rsidP="00D226B9">
            <w:pPr>
              <w:jc w:val="center"/>
              <w:rPr>
                <w:lang w:eastAsia="en-US"/>
              </w:rPr>
            </w:pPr>
            <w:proofErr w:type="spellStart"/>
            <w:r>
              <w:rPr>
                <w:lang w:eastAsia="en-US"/>
              </w:rPr>
              <w:t>CompB</w:t>
            </w:r>
            <w:proofErr w:type="spellEnd"/>
          </w:p>
        </w:tc>
        <w:tc>
          <w:tcPr>
            <w:tcW w:w="1260" w:type="dxa"/>
            <w:noWrap/>
          </w:tcPr>
          <w:p w14:paraId="5DF9DFBB" w14:textId="26AA4974" w:rsidR="00D226B9" w:rsidRDefault="00D226B9" w:rsidP="00D226B9">
            <w:pPr>
              <w:jc w:val="center"/>
              <w:rPr>
                <w:lang w:eastAsia="en-US"/>
              </w:rPr>
            </w:pPr>
            <w:r w:rsidRPr="00BE2023">
              <w:rPr>
                <w:lang w:eastAsia="en-US"/>
              </w:rPr>
              <w:t>Flat</w:t>
            </w:r>
          </w:p>
        </w:tc>
        <w:tc>
          <w:tcPr>
            <w:tcW w:w="1530" w:type="dxa"/>
          </w:tcPr>
          <w:p w14:paraId="56090038" w14:textId="4498195C" w:rsidR="00D226B9" w:rsidRDefault="00D226B9" w:rsidP="00D226B9">
            <w:pPr>
              <w:jc w:val="center"/>
              <w:rPr>
                <w:lang w:eastAsia="en-US"/>
              </w:rPr>
            </w:pPr>
            <w:r>
              <w:rPr>
                <w:lang w:eastAsia="en-US"/>
              </w:rPr>
              <w:t>200</w:t>
            </w:r>
          </w:p>
        </w:tc>
        <w:tc>
          <w:tcPr>
            <w:tcW w:w="1260" w:type="dxa"/>
          </w:tcPr>
          <w:p w14:paraId="325A44C7" w14:textId="3785F28A" w:rsidR="00D226B9" w:rsidRDefault="00D226B9" w:rsidP="00D226B9">
            <w:pPr>
              <w:jc w:val="center"/>
              <w:rPr>
                <w:lang w:eastAsia="en-US"/>
              </w:rPr>
            </w:pPr>
            <w:r w:rsidRPr="00137BA6">
              <w:rPr>
                <w:lang w:eastAsia="en-US"/>
              </w:rPr>
              <w:t>1.98</w:t>
            </w:r>
          </w:p>
        </w:tc>
        <w:tc>
          <w:tcPr>
            <w:tcW w:w="1350" w:type="dxa"/>
          </w:tcPr>
          <w:p w14:paraId="4C0D575D" w14:textId="4C7707C5" w:rsidR="00D226B9" w:rsidRDefault="00D226B9" w:rsidP="00D226B9">
            <w:pPr>
              <w:jc w:val="center"/>
              <w:rPr>
                <w:lang w:eastAsia="en-US"/>
              </w:rPr>
            </w:pPr>
            <w:r w:rsidRPr="00B016C2">
              <w:rPr>
                <w:lang w:eastAsia="en-US"/>
              </w:rPr>
              <w:t>Y</w:t>
            </w:r>
          </w:p>
        </w:tc>
        <w:tc>
          <w:tcPr>
            <w:tcW w:w="1350" w:type="dxa"/>
          </w:tcPr>
          <w:p w14:paraId="36DD7928" w14:textId="1914983D" w:rsidR="00D226B9" w:rsidRDefault="00D226B9" w:rsidP="00D226B9">
            <w:pPr>
              <w:jc w:val="center"/>
              <w:rPr>
                <w:lang w:eastAsia="en-US"/>
              </w:rPr>
            </w:pPr>
            <w:r w:rsidRPr="00EA5C3A">
              <w:rPr>
                <w:lang w:eastAsia="en-US"/>
              </w:rPr>
              <w:t>N</w:t>
            </w:r>
          </w:p>
        </w:tc>
      </w:tr>
      <w:tr w:rsidR="00D226B9" w:rsidRPr="00E81E04" w14:paraId="342A721B" w14:textId="77777777" w:rsidTr="00D16D88">
        <w:trPr>
          <w:trHeight w:val="288"/>
          <w:jc w:val="center"/>
        </w:trPr>
        <w:tc>
          <w:tcPr>
            <w:tcW w:w="1255" w:type="dxa"/>
            <w:noWrap/>
          </w:tcPr>
          <w:p w14:paraId="41A2BD8E" w14:textId="747A67CB" w:rsidR="00D226B9" w:rsidRPr="00E81E04" w:rsidRDefault="00D226B9" w:rsidP="00D226B9">
            <w:pPr>
              <w:jc w:val="center"/>
              <w:rPr>
                <w:lang w:eastAsia="en-US"/>
              </w:rPr>
            </w:pPr>
            <w:r>
              <w:rPr>
                <w:lang w:eastAsia="en-US"/>
              </w:rPr>
              <w:t>003</w:t>
            </w:r>
          </w:p>
        </w:tc>
        <w:tc>
          <w:tcPr>
            <w:tcW w:w="1170" w:type="dxa"/>
            <w:noWrap/>
          </w:tcPr>
          <w:p w14:paraId="1B4EB5AC" w14:textId="364D0C52" w:rsidR="00D226B9" w:rsidRDefault="00D226B9" w:rsidP="00D226B9">
            <w:pPr>
              <w:jc w:val="center"/>
              <w:rPr>
                <w:lang w:eastAsia="en-US"/>
              </w:rPr>
            </w:pPr>
            <w:proofErr w:type="spellStart"/>
            <w:r>
              <w:rPr>
                <w:lang w:eastAsia="en-US"/>
              </w:rPr>
              <w:t>CompB</w:t>
            </w:r>
            <w:proofErr w:type="spellEnd"/>
          </w:p>
        </w:tc>
        <w:tc>
          <w:tcPr>
            <w:tcW w:w="1260" w:type="dxa"/>
            <w:noWrap/>
          </w:tcPr>
          <w:p w14:paraId="359C4D18" w14:textId="6DD0C0D4" w:rsidR="00D226B9" w:rsidRDefault="00D226B9" w:rsidP="00D226B9">
            <w:pPr>
              <w:jc w:val="center"/>
              <w:rPr>
                <w:lang w:eastAsia="en-US"/>
              </w:rPr>
            </w:pPr>
            <w:r w:rsidRPr="00BE2023">
              <w:rPr>
                <w:lang w:eastAsia="en-US"/>
              </w:rPr>
              <w:t>Flat</w:t>
            </w:r>
          </w:p>
        </w:tc>
        <w:tc>
          <w:tcPr>
            <w:tcW w:w="1530" w:type="dxa"/>
          </w:tcPr>
          <w:p w14:paraId="484661BE" w14:textId="0AB4DCC1" w:rsidR="00D226B9" w:rsidRDefault="00D226B9" w:rsidP="00D226B9">
            <w:pPr>
              <w:jc w:val="center"/>
              <w:rPr>
                <w:lang w:eastAsia="en-US"/>
              </w:rPr>
            </w:pPr>
            <w:r>
              <w:rPr>
                <w:lang w:eastAsia="en-US"/>
              </w:rPr>
              <w:t>200</w:t>
            </w:r>
          </w:p>
        </w:tc>
        <w:tc>
          <w:tcPr>
            <w:tcW w:w="1260" w:type="dxa"/>
          </w:tcPr>
          <w:p w14:paraId="4F208F90" w14:textId="28B65919" w:rsidR="00D226B9" w:rsidRDefault="00D226B9" w:rsidP="00D226B9">
            <w:pPr>
              <w:jc w:val="center"/>
              <w:rPr>
                <w:lang w:eastAsia="en-US"/>
              </w:rPr>
            </w:pPr>
            <w:r w:rsidRPr="00137BA6">
              <w:rPr>
                <w:lang w:eastAsia="en-US"/>
              </w:rPr>
              <w:t>1.98</w:t>
            </w:r>
          </w:p>
        </w:tc>
        <w:tc>
          <w:tcPr>
            <w:tcW w:w="1350" w:type="dxa"/>
          </w:tcPr>
          <w:p w14:paraId="2F30637A" w14:textId="0D71FAD1" w:rsidR="00D226B9" w:rsidRDefault="00D226B9" w:rsidP="00D226B9">
            <w:pPr>
              <w:jc w:val="center"/>
              <w:rPr>
                <w:lang w:eastAsia="en-US"/>
              </w:rPr>
            </w:pPr>
            <w:r w:rsidRPr="00B016C2">
              <w:rPr>
                <w:lang w:eastAsia="en-US"/>
              </w:rPr>
              <w:t>Y</w:t>
            </w:r>
          </w:p>
        </w:tc>
        <w:tc>
          <w:tcPr>
            <w:tcW w:w="1350" w:type="dxa"/>
          </w:tcPr>
          <w:p w14:paraId="6E6502D4" w14:textId="462124C4" w:rsidR="00D226B9" w:rsidRDefault="00D226B9" w:rsidP="00D226B9">
            <w:pPr>
              <w:jc w:val="center"/>
              <w:rPr>
                <w:lang w:eastAsia="en-US"/>
              </w:rPr>
            </w:pPr>
            <w:r w:rsidRPr="00EA5C3A">
              <w:rPr>
                <w:lang w:eastAsia="en-US"/>
              </w:rPr>
              <w:t>N</w:t>
            </w:r>
          </w:p>
        </w:tc>
      </w:tr>
      <w:tr w:rsidR="00D226B9" w:rsidRPr="00E81E04" w14:paraId="6C64BF10" w14:textId="77777777" w:rsidTr="00D16D88">
        <w:trPr>
          <w:trHeight w:val="288"/>
          <w:jc w:val="center"/>
        </w:trPr>
        <w:tc>
          <w:tcPr>
            <w:tcW w:w="1255" w:type="dxa"/>
            <w:noWrap/>
          </w:tcPr>
          <w:p w14:paraId="684AFC60" w14:textId="2789A431" w:rsidR="00D226B9" w:rsidRPr="00E81E04" w:rsidRDefault="00D226B9" w:rsidP="00D226B9">
            <w:pPr>
              <w:jc w:val="center"/>
              <w:rPr>
                <w:lang w:eastAsia="en-US"/>
              </w:rPr>
            </w:pPr>
            <w:r>
              <w:rPr>
                <w:lang w:eastAsia="en-US"/>
              </w:rPr>
              <w:t>004</w:t>
            </w:r>
          </w:p>
        </w:tc>
        <w:tc>
          <w:tcPr>
            <w:tcW w:w="1170" w:type="dxa"/>
            <w:noWrap/>
          </w:tcPr>
          <w:p w14:paraId="1FC0DE85" w14:textId="44DE6B19" w:rsidR="00D226B9" w:rsidRDefault="00D226B9" w:rsidP="00D226B9">
            <w:pPr>
              <w:jc w:val="center"/>
              <w:rPr>
                <w:lang w:eastAsia="en-US"/>
              </w:rPr>
            </w:pPr>
            <w:proofErr w:type="spellStart"/>
            <w:r>
              <w:rPr>
                <w:lang w:eastAsia="en-US"/>
              </w:rPr>
              <w:t>CompB</w:t>
            </w:r>
            <w:proofErr w:type="spellEnd"/>
          </w:p>
        </w:tc>
        <w:tc>
          <w:tcPr>
            <w:tcW w:w="1260" w:type="dxa"/>
            <w:noWrap/>
          </w:tcPr>
          <w:p w14:paraId="45256085" w14:textId="7C826F1C" w:rsidR="00D226B9" w:rsidRDefault="00D226B9" w:rsidP="00D226B9">
            <w:pPr>
              <w:jc w:val="center"/>
              <w:rPr>
                <w:lang w:eastAsia="en-US"/>
              </w:rPr>
            </w:pPr>
            <w:r w:rsidRPr="00BE2023">
              <w:rPr>
                <w:lang w:eastAsia="en-US"/>
              </w:rPr>
              <w:t>Flat</w:t>
            </w:r>
          </w:p>
        </w:tc>
        <w:tc>
          <w:tcPr>
            <w:tcW w:w="1530" w:type="dxa"/>
          </w:tcPr>
          <w:p w14:paraId="45F49DBE" w14:textId="7AF0B9CD" w:rsidR="00D226B9" w:rsidRDefault="00D226B9" w:rsidP="00D226B9">
            <w:pPr>
              <w:jc w:val="center"/>
              <w:rPr>
                <w:lang w:eastAsia="en-US"/>
              </w:rPr>
            </w:pPr>
            <w:r>
              <w:rPr>
                <w:lang w:eastAsia="en-US"/>
              </w:rPr>
              <w:t>200</w:t>
            </w:r>
          </w:p>
        </w:tc>
        <w:tc>
          <w:tcPr>
            <w:tcW w:w="1260" w:type="dxa"/>
          </w:tcPr>
          <w:p w14:paraId="54544A2E" w14:textId="7684DA10" w:rsidR="00D226B9" w:rsidRDefault="00D226B9" w:rsidP="00D226B9">
            <w:pPr>
              <w:jc w:val="center"/>
              <w:rPr>
                <w:lang w:eastAsia="en-US"/>
              </w:rPr>
            </w:pPr>
            <w:r w:rsidRPr="00137BA6">
              <w:rPr>
                <w:lang w:eastAsia="en-US"/>
              </w:rPr>
              <w:t>1.98</w:t>
            </w:r>
          </w:p>
        </w:tc>
        <w:tc>
          <w:tcPr>
            <w:tcW w:w="1350" w:type="dxa"/>
          </w:tcPr>
          <w:p w14:paraId="40AE9D7A" w14:textId="68AFED21" w:rsidR="00D226B9" w:rsidRDefault="00D226B9" w:rsidP="00D226B9">
            <w:pPr>
              <w:jc w:val="center"/>
              <w:rPr>
                <w:lang w:eastAsia="en-US"/>
              </w:rPr>
            </w:pPr>
            <w:r w:rsidRPr="00B016C2">
              <w:rPr>
                <w:lang w:eastAsia="en-US"/>
              </w:rPr>
              <w:t>Y</w:t>
            </w:r>
          </w:p>
        </w:tc>
        <w:tc>
          <w:tcPr>
            <w:tcW w:w="1350" w:type="dxa"/>
          </w:tcPr>
          <w:p w14:paraId="05DC3833" w14:textId="008C4D6C" w:rsidR="00D226B9" w:rsidRDefault="00D226B9" w:rsidP="00D226B9">
            <w:pPr>
              <w:jc w:val="center"/>
              <w:rPr>
                <w:lang w:eastAsia="en-US"/>
              </w:rPr>
            </w:pPr>
            <w:r w:rsidRPr="00EA5C3A">
              <w:rPr>
                <w:lang w:eastAsia="en-US"/>
              </w:rPr>
              <w:t>N</w:t>
            </w:r>
          </w:p>
        </w:tc>
      </w:tr>
      <w:tr w:rsidR="00D226B9" w:rsidRPr="00E81E04" w14:paraId="16508381" w14:textId="77777777" w:rsidTr="00D16D88">
        <w:trPr>
          <w:trHeight w:val="288"/>
          <w:jc w:val="center"/>
        </w:trPr>
        <w:tc>
          <w:tcPr>
            <w:tcW w:w="1255" w:type="dxa"/>
            <w:noWrap/>
          </w:tcPr>
          <w:p w14:paraId="4AB64ECE" w14:textId="0B4DF3E4" w:rsidR="00D226B9" w:rsidRPr="00E81E04" w:rsidRDefault="00D226B9" w:rsidP="00D226B9">
            <w:pPr>
              <w:jc w:val="center"/>
              <w:rPr>
                <w:lang w:eastAsia="en-US"/>
              </w:rPr>
            </w:pPr>
            <w:r>
              <w:rPr>
                <w:lang w:eastAsia="en-US"/>
              </w:rPr>
              <w:t>005</w:t>
            </w:r>
          </w:p>
        </w:tc>
        <w:tc>
          <w:tcPr>
            <w:tcW w:w="1170" w:type="dxa"/>
            <w:noWrap/>
          </w:tcPr>
          <w:p w14:paraId="4EFA1C3D" w14:textId="5E29985F" w:rsidR="00D226B9" w:rsidRDefault="00D226B9" w:rsidP="00D226B9">
            <w:pPr>
              <w:jc w:val="center"/>
              <w:rPr>
                <w:lang w:eastAsia="en-US"/>
              </w:rPr>
            </w:pPr>
            <w:r>
              <w:rPr>
                <w:lang w:eastAsia="en-US"/>
              </w:rPr>
              <w:t>PBX1</w:t>
            </w:r>
          </w:p>
        </w:tc>
        <w:tc>
          <w:tcPr>
            <w:tcW w:w="1260" w:type="dxa"/>
            <w:noWrap/>
          </w:tcPr>
          <w:p w14:paraId="6C1A1D1C" w14:textId="32ED8D2B" w:rsidR="00D226B9" w:rsidRDefault="00D226B9" w:rsidP="00D226B9">
            <w:pPr>
              <w:jc w:val="center"/>
              <w:rPr>
                <w:lang w:eastAsia="en-US"/>
              </w:rPr>
            </w:pPr>
            <w:r w:rsidRPr="00BE2023">
              <w:rPr>
                <w:lang w:eastAsia="en-US"/>
              </w:rPr>
              <w:t>Flat</w:t>
            </w:r>
          </w:p>
        </w:tc>
        <w:tc>
          <w:tcPr>
            <w:tcW w:w="1530" w:type="dxa"/>
          </w:tcPr>
          <w:p w14:paraId="40DBA9EB" w14:textId="5266C750" w:rsidR="00D226B9" w:rsidRDefault="00D226B9" w:rsidP="00D226B9">
            <w:pPr>
              <w:jc w:val="center"/>
              <w:rPr>
                <w:lang w:eastAsia="en-US"/>
              </w:rPr>
            </w:pPr>
            <w:r>
              <w:rPr>
                <w:lang w:eastAsia="en-US"/>
              </w:rPr>
              <w:t>200</w:t>
            </w:r>
          </w:p>
        </w:tc>
        <w:tc>
          <w:tcPr>
            <w:tcW w:w="1260" w:type="dxa"/>
          </w:tcPr>
          <w:p w14:paraId="461261D4" w14:textId="61AE8AAD" w:rsidR="00D226B9" w:rsidRDefault="00D226B9" w:rsidP="00D226B9">
            <w:pPr>
              <w:jc w:val="center"/>
              <w:rPr>
                <w:lang w:eastAsia="en-US"/>
              </w:rPr>
            </w:pPr>
            <w:r w:rsidRPr="00137BA6">
              <w:rPr>
                <w:lang w:eastAsia="en-US"/>
              </w:rPr>
              <w:t>1.98</w:t>
            </w:r>
          </w:p>
        </w:tc>
        <w:tc>
          <w:tcPr>
            <w:tcW w:w="1350" w:type="dxa"/>
          </w:tcPr>
          <w:p w14:paraId="4A3FEA77" w14:textId="29DB9881" w:rsidR="00D226B9" w:rsidRDefault="00D226B9" w:rsidP="00D226B9">
            <w:pPr>
              <w:jc w:val="center"/>
              <w:rPr>
                <w:lang w:eastAsia="en-US"/>
              </w:rPr>
            </w:pPr>
            <w:r w:rsidRPr="0053377C">
              <w:rPr>
                <w:lang w:eastAsia="en-US"/>
              </w:rPr>
              <w:t>Y</w:t>
            </w:r>
          </w:p>
        </w:tc>
        <w:tc>
          <w:tcPr>
            <w:tcW w:w="1350" w:type="dxa"/>
          </w:tcPr>
          <w:p w14:paraId="1112B904" w14:textId="2182D006" w:rsidR="00D226B9" w:rsidRDefault="00D226B9" w:rsidP="00D226B9">
            <w:pPr>
              <w:jc w:val="center"/>
              <w:rPr>
                <w:lang w:eastAsia="en-US"/>
              </w:rPr>
            </w:pPr>
            <w:r w:rsidRPr="00EA5C3A">
              <w:rPr>
                <w:lang w:eastAsia="en-US"/>
              </w:rPr>
              <w:t>N</w:t>
            </w:r>
          </w:p>
        </w:tc>
      </w:tr>
      <w:tr w:rsidR="00D226B9" w:rsidRPr="00E81E04" w14:paraId="36114D3B" w14:textId="77777777" w:rsidTr="00D16D88">
        <w:trPr>
          <w:trHeight w:val="288"/>
          <w:jc w:val="center"/>
        </w:trPr>
        <w:tc>
          <w:tcPr>
            <w:tcW w:w="1255" w:type="dxa"/>
            <w:noWrap/>
          </w:tcPr>
          <w:p w14:paraId="07BF8857" w14:textId="65C53C36" w:rsidR="00D226B9" w:rsidRPr="00E81E04" w:rsidRDefault="00D226B9" w:rsidP="00D226B9">
            <w:pPr>
              <w:jc w:val="center"/>
              <w:rPr>
                <w:lang w:eastAsia="en-US"/>
              </w:rPr>
            </w:pPr>
            <w:r>
              <w:rPr>
                <w:lang w:eastAsia="en-US"/>
              </w:rPr>
              <w:t>006</w:t>
            </w:r>
          </w:p>
        </w:tc>
        <w:tc>
          <w:tcPr>
            <w:tcW w:w="1170" w:type="dxa"/>
            <w:noWrap/>
          </w:tcPr>
          <w:p w14:paraId="59DE2FB8" w14:textId="7CC74CD9" w:rsidR="00D226B9" w:rsidRDefault="00D226B9" w:rsidP="00D226B9">
            <w:pPr>
              <w:jc w:val="center"/>
              <w:rPr>
                <w:lang w:eastAsia="en-US"/>
              </w:rPr>
            </w:pPr>
            <w:r>
              <w:rPr>
                <w:lang w:eastAsia="en-US"/>
              </w:rPr>
              <w:t>PBX1</w:t>
            </w:r>
          </w:p>
        </w:tc>
        <w:tc>
          <w:tcPr>
            <w:tcW w:w="1260" w:type="dxa"/>
            <w:noWrap/>
          </w:tcPr>
          <w:p w14:paraId="3BD995F0" w14:textId="5E4D782C" w:rsidR="00D226B9" w:rsidRDefault="00D226B9" w:rsidP="00D226B9">
            <w:pPr>
              <w:jc w:val="center"/>
              <w:rPr>
                <w:lang w:eastAsia="en-US"/>
              </w:rPr>
            </w:pPr>
            <w:r w:rsidRPr="00BE2023">
              <w:rPr>
                <w:lang w:eastAsia="en-US"/>
              </w:rPr>
              <w:t>Flat</w:t>
            </w:r>
          </w:p>
        </w:tc>
        <w:tc>
          <w:tcPr>
            <w:tcW w:w="1530" w:type="dxa"/>
          </w:tcPr>
          <w:p w14:paraId="2559E7D7" w14:textId="74958936" w:rsidR="00D226B9" w:rsidRDefault="00D226B9" w:rsidP="00D226B9">
            <w:pPr>
              <w:jc w:val="center"/>
              <w:rPr>
                <w:lang w:eastAsia="en-US"/>
              </w:rPr>
            </w:pPr>
            <w:r w:rsidRPr="00E97FD6">
              <w:rPr>
                <w:lang w:eastAsia="en-US"/>
              </w:rPr>
              <w:t>200</w:t>
            </w:r>
          </w:p>
        </w:tc>
        <w:tc>
          <w:tcPr>
            <w:tcW w:w="1260" w:type="dxa"/>
          </w:tcPr>
          <w:p w14:paraId="051FD9CF" w14:textId="000AFA39" w:rsidR="00D226B9" w:rsidRDefault="00D226B9" w:rsidP="00D226B9">
            <w:pPr>
              <w:jc w:val="center"/>
              <w:rPr>
                <w:lang w:eastAsia="en-US"/>
              </w:rPr>
            </w:pPr>
            <w:r w:rsidRPr="00137BA6">
              <w:rPr>
                <w:lang w:eastAsia="en-US"/>
              </w:rPr>
              <w:t>1.98</w:t>
            </w:r>
          </w:p>
        </w:tc>
        <w:tc>
          <w:tcPr>
            <w:tcW w:w="1350" w:type="dxa"/>
          </w:tcPr>
          <w:p w14:paraId="31F37E3E" w14:textId="68765278" w:rsidR="00D226B9" w:rsidRDefault="00D226B9" w:rsidP="00D226B9">
            <w:pPr>
              <w:jc w:val="center"/>
              <w:rPr>
                <w:lang w:eastAsia="en-US"/>
              </w:rPr>
            </w:pPr>
            <w:r w:rsidRPr="0053377C">
              <w:rPr>
                <w:lang w:eastAsia="en-US"/>
              </w:rPr>
              <w:t>Y</w:t>
            </w:r>
          </w:p>
        </w:tc>
        <w:tc>
          <w:tcPr>
            <w:tcW w:w="1350" w:type="dxa"/>
          </w:tcPr>
          <w:p w14:paraId="653ED229" w14:textId="32733AF7" w:rsidR="00D226B9" w:rsidRDefault="00D226B9" w:rsidP="00D226B9">
            <w:pPr>
              <w:jc w:val="center"/>
              <w:rPr>
                <w:lang w:eastAsia="en-US"/>
              </w:rPr>
            </w:pPr>
            <w:r w:rsidRPr="00EA5C3A">
              <w:rPr>
                <w:lang w:eastAsia="en-US"/>
              </w:rPr>
              <w:t>N</w:t>
            </w:r>
          </w:p>
        </w:tc>
      </w:tr>
      <w:tr w:rsidR="00D226B9" w:rsidRPr="00E81E04" w14:paraId="00B458D4" w14:textId="77777777" w:rsidTr="00D16D88">
        <w:trPr>
          <w:trHeight w:val="288"/>
          <w:jc w:val="center"/>
        </w:trPr>
        <w:tc>
          <w:tcPr>
            <w:tcW w:w="1255" w:type="dxa"/>
            <w:noWrap/>
          </w:tcPr>
          <w:p w14:paraId="41ECD6BA" w14:textId="68349D2C" w:rsidR="00D226B9" w:rsidRPr="00E81E04" w:rsidRDefault="00D226B9" w:rsidP="00D226B9">
            <w:pPr>
              <w:jc w:val="center"/>
              <w:rPr>
                <w:lang w:eastAsia="en-US"/>
              </w:rPr>
            </w:pPr>
            <w:r>
              <w:rPr>
                <w:lang w:eastAsia="en-US"/>
              </w:rPr>
              <w:t>007</w:t>
            </w:r>
          </w:p>
        </w:tc>
        <w:tc>
          <w:tcPr>
            <w:tcW w:w="1170" w:type="dxa"/>
            <w:noWrap/>
          </w:tcPr>
          <w:p w14:paraId="35F682B9" w14:textId="04DC26F5" w:rsidR="00D226B9" w:rsidRDefault="00D226B9" w:rsidP="00D226B9">
            <w:pPr>
              <w:jc w:val="center"/>
              <w:rPr>
                <w:lang w:eastAsia="en-US"/>
              </w:rPr>
            </w:pPr>
            <w:r>
              <w:rPr>
                <w:lang w:eastAsia="en-US"/>
              </w:rPr>
              <w:t>PBX1</w:t>
            </w:r>
          </w:p>
        </w:tc>
        <w:tc>
          <w:tcPr>
            <w:tcW w:w="1260" w:type="dxa"/>
            <w:noWrap/>
          </w:tcPr>
          <w:p w14:paraId="4D01D54A" w14:textId="5D0809BF" w:rsidR="00D226B9" w:rsidRDefault="00D226B9" w:rsidP="00D226B9">
            <w:pPr>
              <w:jc w:val="center"/>
              <w:rPr>
                <w:lang w:eastAsia="en-US"/>
              </w:rPr>
            </w:pPr>
            <w:r w:rsidRPr="00BE2023">
              <w:rPr>
                <w:lang w:eastAsia="en-US"/>
              </w:rPr>
              <w:t>Flat</w:t>
            </w:r>
          </w:p>
        </w:tc>
        <w:tc>
          <w:tcPr>
            <w:tcW w:w="1530" w:type="dxa"/>
          </w:tcPr>
          <w:p w14:paraId="5A6048CE" w14:textId="27BDC2F9" w:rsidR="00D226B9" w:rsidRDefault="00D226B9" w:rsidP="00D226B9">
            <w:pPr>
              <w:jc w:val="center"/>
              <w:rPr>
                <w:lang w:eastAsia="en-US"/>
              </w:rPr>
            </w:pPr>
            <w:r w:rsidRPr="00E97FD6">
              <w:rPr>
                <w:lang w:eastAsia="en-US"/>
              </w:rPr>
              <w:t>200</w:t>
            </w:r>
          </w:p>
        </w:tc>
        <w:tc>
          <w:tcPr>
            <w:tcW w:w="1260" w:type="dxa"/>
          </w:tcPr>
          <w:p w14:paraId="3AD5E745" w14:textId="402E1B59" w:rsidR="00D226B9" w:rsidRDefault="00D226B9" w:rsidP="00D226B9">
            <w:pPr>
              <w:jc w:val="center"/>
              <w:rPr>
                <w:lang w:eastAsia="en-US"/>
              </w:rPr>
            </w:pPr>
            <w:r w:rsidRPr="00137BA6">
              <w:rPr>
                <w:lang w:eastAsia="en-US"/>
              </w:rPr>
              <w:t>1.98</w:t>
            </w:r>
          </w:p>
        </w:tc>
        <w:tc>
          <w:tcPr>
            <w:tcW w:w="1350" w:type="dxa"/>
          </w:tcPr>
          <w:p w14:paraId="3B161324" w14:textId="1E46BBFC" w:rsidR="00D226B9" w:rsidRDefault="00D226B9" w:rsidP="00D226B9">
            <w:pPr>
              <w:jc w:val="center"/>
              <w:rPr>
                <w:lang w:eastAsia="en-US"/>
              </w:rPr>
            </w:pPr>
            <w:r w:rsidRPr="0053377C">
              <w:rPr>
                <w:lang w:eastAsia="en-US"/>
              </w:rPr>
              <w:t>Y</w:t>
            </w:r>
          </w:p>
        </w:tc>
        <w:tc>
          <w:tcPr>
            <w:tcW w:w="1350" w:type="dxa"/>
          </w:tcPr>
          <w:p w14:paraId="58E91415" w14:textId="09A9F155" w:rsidR="00D226B9" w:rsidRDefault="00D226B9" w:rsidP="00D226B9">
            <w:pPr>
              <w:jc w:val="center"/>
              <w:rPr>
                <w:lang w:eastAsia="en-US"/>
              </w:rPr>
            </w:pPr>
            <w:r w:rsidRPr="00EA5C3A">
              <w:rPr>
                <w:lang w:eastAsia="en-US"/>
              </w:rPr>
              <w:t>N</w:t>
            </w:r>
          </w:p>
        </w:tc>
      </w:tr>
      <w:tr w:rsidR="00D226B9" w:rsidRPr="00E81E04" w14:paraId="13DA7C9C" w14:textId="77777777" w:rsidTr="00D16D88">
        <w:trPr>
          <w:trHeight w:val="288"/>
          <w:jc w:val="center"/>
        </w:trPr>
        <w:tc>
          <w:tcPr>
            <w:tcW w:w="1255" w:type="dxa"/>
            <w:noWrap/>
          </w:tcPr>
          <w:p w14:paraId="335A4C7F" w14:textId="4CA70D12" w:rsidR="00D226B9" w:rsidRDefault="00D226B9" w:rsidP="00D226B9">
            <w:pPr>
              <w:jc w:val="center"/>
              <w:rPr>
                <w:lang w:eastAsia="en-US"/>
              </w:rPr>
            </w:pPr>
            <w:r>
              <w:rPr>
                <w:lang w:eastAsia="en-US"/>
              </w:rPr>
              <w:t>008</w:t>
            </w:r>
          </w:p>
        </w:tc>
        <w:tc>
          <w:tcPr>
            <w:tcW w:w="1170" w:type="dxa"/>
            <w:noWrap/>
          </w:tcPr>
          <w:p w14:paraId="2A358146" w14:textId="0CCF3DE1" w:rsidR="00D226B9" w:rsidRDefault="00D226B9" w:rsidP="00D226B9">
            <w:pPr>
              <w:jc w:val="center"/>
              <w:rPr>
                <w:lang w:eastAsia="en-US"/>
              </w:rPr>
            </w:pPr>
            <w:r>
              <w:rPr>
                <w:lang w:eastAsia="en-US"/>
              </w:rPr>
              <w:t>PBX1</w:t>
            </w:r>
          </w:p>
        </w:tc>
        <w:tc>
          <w:tcPr>
            <w:tcW w:w="1260" w:type="dxa"/>
            <w:noWrap/>
          </w:tcPr>
          <w:p w14:paraId="61AD2BCD" w14:textId="186AD575" w:rsidR="00D226B9" w:rsidRDefault="00D226B9" w:rsidP="00D226B9">
            <w:pPr>
              <w:jc w:val="center"/>
              <w:rPr>
                <w:lang w:eastAsia="en-US"/>
              </w:rPr>
            </w:pPr>
            <w:r w:rsidRPr="00BE2023">
              <w:rPr>
                <w:lang w:eastAsia="en-US"/>
              </w:rPr>
              <w:t>Flat</w:t>
            </w:r>
          </w:p>
        </w:tc>
        <w:tc>
          <w:tcPr>
            <w:tcW w:w="1530" w:type="dxa"/>
          </w:tcPr>
          <w:p w14:paraId="4B763B5A" w14:textId="35ED82BB" w:rsidR="00D226B9" w:rsidRDefault="00D226B9" w:rsidP="00D226B9">
            <w:pPr>
              <w:jc w:val="center"/>
              <w:rPr>
                <w:lang w:eastAsia="en-US"/>
              </w:rPr>
            </w:pPr>
            <w:r w:rsidRPr="00E97FD6">
              <w:rPr>
                <w:lang w:eastAsia="en-US"/>
              </w:rPr>
              <w:t>200</w:t>
            </w:r>
          </w:p>
        </w:tc>
        <w:tc>
          <w:tcPr>
            <w:tcW w:w="1260" w:type="dxa"/>
          </w:tcPr>
          <w:p w14:paraId="11CFCA68" w14:textId="43DBF97A" w:rsidR="00D226B9" w:rsidRDefault="00D226B9" w:rsidP="00D226B9">
            <w:pPr>
              <w:jc w:val="center"/>
              <w:rPr>
                <w:lang w:eastAsia="en-US"/>
              </w:rPr>
            </w:pPr>
            <w:r w:rsidRPr="00137BA6">
              <w:rPr>
                <w:lang w:eastAsia="en-US"/>
              </w:rPr>
              <w:t>1.98</w:t>
            </w:r>
          </w:p>
        </w:tc>
        <w:tc>
          <w:tcPr>
            <w:tcW w:w="1350" w:type="dxa"/>
          </w:tcPr>
          <w:p w14:paraId="6B94C208" w14:textId="1AA665BA" w:rsidR="00D226B9" w:rsidRDefault="00D226B9" w:rsidP="00D226B9">
            <w:pPr>
              <w:jc w:val="center"/>
              <w:rPr>
                <w:lang w:eastAsia="en-US"/>
              </w:rPr>
            </w:pPr>
            <w:r w:rsidRPr="0053377C">
              <w:rPr>
                <w:lang w:eastAsia="en-US"/>
              </w:rPr>
              <w:t>Y</w:t>
            </w:r>
          </w:p>
        </w:tc>
        <w:tc>
          <w:tcPr>
            <w:tcW w:w="1350" w:type="dxa"/>
          </w:tcPr>
          <w:p w14:paraId="44E4AD55" w14:textId="579C12AC" w:rsidR="00D226B9" w:rsidRDefault="00D226B9" w:rsidP="00D226B9">
            <w:pPr>
              <w:jc w:val="center"/>
              <w:rPr>
                <w:lang w:eastAsia="en-US"/>
              </w:rPr>
            </w:pPr>
            <w:r w:rsidRPr="00EA5C3A">
              <w:rPr>
                <w:lang w:eastAsia="en-US"/>
              </w:rPr>
              <w:t>N</w:t>
            </w:r>
          </w:p>
        </w:tc>
      </w:tr>
      <w:tr w:rsidR="00A81F3B" w:rsidRPr="00E81E04" w14:paraId="2C2313A1" w14:textId="77777777" w:rsidTr="00D16D88">
        <w:trPr>
          <w:trHeight w:val="288"/>
          <w:jc w:val="center"/>
        </w:trPr>
        <w:tc>
          <w:tcPr>
            <w:tcW w:w="1255" w:type="dxa"/>
            <w:noWrap/>
          </w:tcPr>
          <w:p w14:paraId="53BC51F1" w14:textId="25DC29BB" w:rsidR="00A81F3B" w:rsidRPr="00E81E04" w:rsidRDefault="00A81F3B" w:rsidP="00A81F3B">
            <w:pPr>
              <w:jc w:val="center"/>
              <w:rPr>
                <w:lang w:eastAsia="en-US"/>
              </w:rPr>
            </w:pPr>
            <w:r w:rsidRPr="00E81E04">
              <w:rPr>
                <w:lang w:eastAsia="en-US"/>
              </w:rPr>
              <w:t>009</w:t>
            </w:r>
          </w:p>
        </w:tc>
        <w:tc>
          <w:tcPr>
            <w:tcW w:w="1170" w:type="dxa"/>
            <w:noWrap/>
          </w:tcPr>
          <w:p w14:paraId="7AA07A6A" w14:textId="0A39ACE0" w:rsidR="00A81F3B" w:rsidRDefault="00A81F3B" w:rsidP="00A81F3B">
            <w:pPr>
              <w:jc w:val="center"/>
              <w:rPr>
                <w:lang w:eastAsia="en-US"/>
              </w:rPr>
            </w:pPr>
            <w:r>
              <w:rPr>
                <w:lang w:eastAsia="en-US"/>
              </w:rPr>
              <w:t>PBX1</w:t>
            </w:r>
          </w:p>
        </w:tc>
        <w:tc>
          <w:tcPr>
            <w:tcW w:w="1260" w:type="dxa"/>
            <w:noWrap/>
          </w:tcPr>
          <w:p w14:paraId="79853BFA" w14:textId="61A9BADB" w:rsidR="00A81F3B" w:rsidRDefault="00A81F3B" w:rsidP="00A81F3B">
            <w:pPr>
              <w:jc w:val="center"/>
              <w:rPr>
                <w:lang w:eastAsia="en-US"/>
              </w:rPr>
            </w:pPr>
            <w:r>
              <w:rPr>
                <w:lang w:eastAsia="en-US"/>
              </w:rPr>
              <w:t>Point</w:t>
            </w:r>
          </w:p>
        </w:tc>
        <w:tc>
          <w:tcPr>
            <w:tcW w:w="1530" w:type="dxa"/>
          </w:tcPr>
          <w:p w14:paraId="075ACF40" w14:textId="47724737" w:rsidR="00A81F3B" w:rsidRDefault="00A81F3B" w:rsidP="00A81F3B">
            <w:pPr>
              <w:jc w:val="center"/>
              <w:rPr>
                <w:lang w:eastAsia="en-US"/>
              </w:rPr>
            </w:pPr>
            <w:r>
              <w:rPr>
                <w:lang w:eastAsia="en-US"/>
              </w:rPr>
              <w:t>200</w:t>
            </w:r>
          </w:p>
        </w:tc>
        <w:tc>
          <w:tcPr>
            <w:tcW w:w="1260" w:type="dxa"/>
          </w:tcPr>
          <w:p w14:paraId="41CD6D3E" w14:textId="0622D2CA" w:rsidR="00A81F3B" w:rsidRDefault="00A81F3B" w:rsidP="00A81F3B">
            <w:pPr>
              <w:jc w:val="center"/>
              <w:rPr>
                <w:lang w:eastAsia="en-US"/>
              </w:rPr>
            </w:pPr>
            <w:r>
              <w:rPr>
                <w:lang w:eastAsia="en-US"/>
              </w:rPr>
              <w:t>1.98</w:t>
            </w:r>
          </w:p>
        </w:tc>
        <w:tc>
          <w:tcPr>
            <w:tcW w:w="1350" w:type="dxa"/>
          </w:tcPr>
          <w:p w14:paraId="00E4B6B3" w14:textId="00FD3FA4" w:rsidR="00A81F3B" w:rsidRDefault="00A81F3B" w:rsidP="00A81F3B">
            <w:pPr>
              <w:jc w:val="center"/>
              <w:rPr>
                <w:lang w:eastAsia="en-US"/>
              </w:rPr>
            </w:pPr>
            <w:r>
              <w:rPr>
                <w:lang w:eastAsia="en-US"/>
              </w:rPr>
              <w:t>Y</w:t>
            </w:r>
          </w:p>
        </w:tc>
        <w:tc>
          <w:tcPr>
            <w:tcW w:w="1350" w:type="dxa"/>
          </w:tcPr>
          <w:p w14:paraId="614195F7" w14:textId="0E7F2928" w:rsidR="00A81F3B" w:rsidRDefault="00A81F3B" w:rsidP="00A81F3B">
            <w:pPr>
              <w:jc w:val="center"/>
              <w:rPr>
                <w:lang w:eastAsia="en-US"/>
              </w:rPr>
            </w:pPr>
            <w:r>
              <w:rPr>
                <w:lang w:eastAsia="en-US"/>
              </w:rPr>
              <w:t>Y</w:t>
            </w:r>
          </w:p>
        </w:tc>
      </w:tr>
      <w:tr w:rsidR="00A81F3B" w:rsidRPr="00E81E04" w14:paraId="044638D0" w14:textId="249C9EAF" w:rsidTr="00D16D88">
        <w:trPr>
          <w:trHeight w:val="288"/>
          <w:jc w:val="center"/>
        </w:trPr>
        <w:tc>
          <w:tcPr>
            <w:tcW w:w="1255" w:type="dxa"/>
            <w:noWrap/>
            <w:hideMark/>
          </w:tcPr>
          <w:p w14:paraId="71B662B5" w14:textId="77777777" w:rsidR="00A81F3B" w:rsidRPr="00E81E04" w:rsidRDefault="00A81F3B" w:rsidP="00A81F3B">
            <w:pPr>
              <w:jc w:val="center"/>
              <w:rPr>
                <w:lang w:eastAsia="en-US"/>
              </w:rPr>
            </w:pPr>
            <w:r w:rsidRPr="00E81E04">
              <w:rPr>
                <w:lang w:eastAsia="en-US"/>
              </w:rPr>
              <w:t>010</w:t>
            </w:r>
          </w:p>
        </w:tc>
        <w:tc>
          <w:tcPr>
            <w:tcW w:w="1170" w:type="dxa"/>
            <w:noWrap/>
            <w:hideMark/>
          </w:tcPr>
          <w:p w14:paraId="7822B23C" w14:textId="550C233F" w:rsidR="00A81F3B" w:rsidRPr="00E81E04" w:rsidRDefault="00A81F3B" w:rsidP="00A81F3B">
            <w:pPr>
              <w:jc w:val="center"/>
              <w:rPr>
                <w:lang w:eastAsia="en-US"/>
              </w:rPr>
            </w:pPr>
            <w:r>
              <w:rPr>
                <w:lang w:eastAsia="en-US"/>
              </w:rPr>
              <w:t>PBX1</w:t>
            </w:r>
          </w:p>
        </w:tc>
        <w:tc>
          <w:tcPr>
            <w:tcW w:w="1260" w:type="dxa"/>
            <w:noWrap/>
            <w:hideMark/>
          </w:tcPr>
          <w:p w14:paraId="661CAAB2" w14:textId="77777777" w:rsidR="00A81F3B" w:rsidRPr="00E81E04" w:rsidRDefault="00A81F3B" w:rsidP="00A81F3B">
            <w:pPr>
              <w:jc w:val="center"/>
              <w:rPr>
                <w:lang w:eastAsia="en-US"/>
              </w:rPr>
            </w:pPr>
            <w:r>
              <w:rPr>
                <w:lang w:eastAsia="en-US"/>
              </w:rPr>
              <w:t>Point</w:t>
            </w:r>
          </w:p>
        </w:tc>
        <w:tc>
          <w:tcPr>
            <w:tcW w:w="1530" w:type="dxa"/>
          </w:tcPr>
          <w:p w14:paraId="63ACF294" w14:textId="4C4D1342" w:rsidR="00A81F3B" w:rsidRDefault="00A81F3B" w:rsidP="00A81F3B">
            <w:pPr>
              <w:jc w:val="center"/>
              <w:rPr>
                <w:lang w:eastAsia="en-US"/>
              </w:rPr>
            </w:pPr>
            <w:r>
              <w:rPr>
                <w:lang w:eastAsia="en-US"/>
              </w:rPr>
              <w:t>100</w:t>
            </w:r>
          </w:p>
        </w:tc>
        <w:tc>
          <w:tcPr>
            <w:tcW w:w="1260" w:type="dxa"/>
          </w:tcPr>
          <w:p w14:paraId="7A4103ED" w14:textId="17DC8EE3" w:rsidR="00A81F3B" w:rsidRDefault="00A81F3B" w:rsidP="00A81F3B">
            <w:pPr>
              <w:jc w:val="center"/>
              <w:rPr>
                <w:lang w:eastAsia="en-US"/>
              </w:rPr>
            </w:pPr>
            <w:r>
              <w:rPr>
                <w:lang w:eastAsia="en-US"/>
              </w:rPr>
              <w:t>1.43</w:t>
            </w:r>
          </w:p>
        </w:tc>
        <w:tc>
          <w:tcPr>
            <w:tcW w:w="1350" w:type="dxa"/>
          </w:tcPr>
          <w:p w14:paraId="4505C30F" w14:textId="04FEC825" w:rsidR="00A81F3B" w:rsidRDefault="00A81F3B" w:rsidP="00A81F3B">
            <w:pPr>
              <w:jc w:val="center"/>
              <w:rPr>
                <w:lang w:eastAsia="en-US"/>
              </w:rPr>
            </w:pPr>
            <w:r>
              <w:rPr>
                <w:lang w:eastAsia="en-US"/>
              </w:rPr>
              <w:t>Y</w:t>
            </w:r>
          </w:p>
        </w:tc>
        <w:tc>
          <w:tcPr>
            <w:tcW w:w="1350" w:type="dxa"/>
          </w:tcPr>
          <w:p w14:paraId="27806795" w14:textId="3D50E2B9" w:rsidR="00A81F3B" w:rsidRDefault="00A81F3B" w:rsidP="00A81F3B">
            <w:pPr>
              <w:jc w:val="center"/>
              <w:rPr>
                <w:lang w:eastAsia="en-US"/>
              </w:rPr>
            </w:pPr>
            <w:r>
              <w:rPr>
                <w:lang w:eastAsia="en-US"/>
              </w:rPr>
              <w:t>Y</w:t>
            </w:r>
          </w:p>
        </w:tc>
      </w:tr>
      <w:tr w:rsidR="00D226B9" w:rsidRPr="00E81E04" w14:paraId="5BA9DCDB" w14:textId="77777777" w:rsidTr="00D16D88">
        <w:trPr>
          <w:trHeight w:val="288"/>
          <w:jc w:val="center"/>
        </w:trPr>
        <w:tc>
          <w:tcPr>
            <w:tcW w:w="1255" w:type="dxa"/>
            <w:noWrap/>
          </w:tcPr>
          <w:p w14:paraId="5FC1C7AC" w14:textId="012A9126" w:rsidR="00D226B9" w:rsidRPr="00E81E04" w:rsidRDefault="00D226B9" w:rsidP="00A81F3B">
            <w:pPr>
              <w:jc w:val="center"/>
              <w:rPr>
                <w:lang w:eastAsia="en-US"/>
              </w:rPr>
            </w:pPr>
            <w:r>
              <w:rPr>
                <w:lang w:eastAsia="en-US"/>
              </w:rPr>
              <w:t>011</w:t>
            </w:r>
          </w:p>
        </w:tc>
        <w:tc>
          <w:tcPr>
            <w:tcW w:w="1170" w:type="dxa"/>
            <w:noWrap/>
          </w:tcPr>
          <w:p w14:paraId="28160241" w14:textId="1B1E2BBC" w:rsidR="00D226B9" w:rsidRDefault="003C7586" w:rsidP="00A81F3B">
            <w:pPr>
              <w:jc w:val="center"/>
              <w:rPr>
                <w:lang w:eastAsia="en-US"/>
              </w:rPr>
            </w:pPr>
            <w:r>
              <w:rPr>
                <w:lang w:eastAsia="en-US"/>
              </w:rPr>
              <w:t>PBX1</w:t>
            </w:r>
          </w:p>
        </w:tc>
        <w:tc>
          <w:tcPr>
            <w:tcW w:w="1260" w:type="dxa"/>
            <w:noWrap/>
          </w:tcPr>
          <w:p w14:paraId="6F61393F" w14:textId="603E1F3C" w:rsidR="00D226B9" w:rsidRDefault="003C7586" w:rsidP="00A81F3B">
            <w:pPr>
              <w:jc w:val="center"/>
              <w:rPr>
                <w:lang w:eastAsia="en-US"/>
              </w:rPr>
            </w:pPr>
            <w:r>
              <w:rPr>
                <w:lang w:eastAsia="en-US"/>
              </w:rPr>
              <w:t>Point</w:t>
            </w:r>
          </w:p>
        </w:tc>
        <w:tc>
          <w:tcPr>
            <w:tcW w:w="1530" w:type="dxa"/>
          </w:tcPr>
          <w:p w14:paraId="7FDE2A95" w14:textId="41B2ADD7" w:rsidR="00D226B9" w:rsidRDefault="003C7586" w:rsidP="00A81F3B">
            <w:pPr>
              <w:jc w:val="center"/>
              <w:rPr>
                <w:lang w:eastAsia="en-US"/>
              </w:rPr>
            </w:pPr>
            <w:r>
              <w:rPr>
                <w:lang w:eastAsia="en-US"/>
              </w:rPr>
              <w:t>50</w:t>
            </w:r>
          </w:p>
        </w:tc>
        <w:tc>
          <w:tcPr>
            <w:tcW w:w="1260" w:type="dxa"/>
          </w:tcPr>
          <w:p w14:paraId="09148A59" w14:textId="35A0F494" w:rsidR="00D226B9" w:rsidRDefault="00843118" w:rsidP="00A81F3B">
            <w:pPr>
              <w:jc w:val="center"/>
              <w:rPr>
                <w:lang w:eastAsia="en-US"/>
              </w:rPr>
            </w:pPr>
            <w:r>
              <w:rPr>
                <w:lang w:eastAsia="en-US"/>
              </w:rPr>
              <w:t>0.99</w:t>
            </w:r>
          </w:p>
        </w:tc>
        <w:tc>
          <w:tcPr>
            <w:tcW w:w="1350" w:type="dxa"/>
          </w:tcPr>
          <w:p w14:paraId="740C2151" w14:textId="7EC3E638" w:rsidR="00D226B9" w:rsidRDefault="003C7586" w:rsidP="00A81F3B">
            <w:pPr>
              <w:jc w:val="center"/>
              <w:rPr>
                <w:lang w:eastAsia="en-US"/>
              </w:rPr>
            </w:pPr>
            <w:r>
              <w:rPr>
                <w:lang w:eastAsia="en-US"/>
              </w:rPr>
              <w:t>N</w:t>
            </w:r>
          </w:p>
        </w:tc>
        <w:tc>
          <w:tcPr>
            <w:tcW w:w="1350" w:type="dxa"/>
          </w:tcPr>
          <w:p w14:paraId="106707FB" w14:textId="3C63FFBC" w:rsidR="00D226B9" w:rsidRDefault="003C7586" w:rsidP="00A81F3B">
            <w:pPr>
              <w:jc w:val="center"/>
              <w:rPr>
                <w:lang w:eastAsia="en-US"/>
              </w:rPr>
            </w:pPr>
            <w:r>
              <w:rPr>
                <w:lang w:eastAsia="en-US"/>
              </w:rPr>
              <w:t>N</w:t>
            </w:r>
          </w:p>
        </w:tc>
      </w:tr>
      <w:tr w:rsidR="00A81F3B" w:rsidRPr="00E81E04" w14:paraId="1DC1693B" w14:textId="73F5DA69" w:rsidTr="00D16D88">
        <w:trPr>
          <w:trHeight w:val="288"/>
          <w:jc w:val="center"/>
        </w:trPr>
        <w:tc>
          <w:tcPr>
            <w:tcW w:w="1255" w:type="dxa"/>
            <w:noWrap/>
            <w:hideMark/>
          </w:tcPr>
          <w:p w14:paraId="6297D419" w14:textId="77777777" w:rsidR="00A81F3B" w:rsidRPr="00E81E04" w:rsidRDefault="00A81F3B" w:rsidP="00A81F3B">
            <w:pPr>
              <w:jc w:val="center"/>
              <w:rPr>
                <w:lang w:eastAsia="en-US"/>
              </w:rPr>
            </w:pPr>
            <w:r w:rsidRPr="00E81E04">
              <w:rPr>
                <w:lang w:eastAsia="en-US"/>
              </w:rPr>
              <w:t>012</w:t>
            </w:r>
          </w:p>
        </w:tc>
        <w:tc>
          <w:tcPr>
            <w:tcW w:w="1170" w:type="dxa"/>
            <w:noWrap/>
            <w:hideMark/>
          </w:tcPr>
          <w:p w14:paraId="1718B206" w14:textId="1A5FB0F6" w:rsidR="00A81F3B" w:rsidRPr="00E81E04" w:rsidRDefault="00A81F3B" w:rsidP="00A81F3B">
            <w:pPr>
              <w:jc w:val="center"/>
              <w:rPr>
                <w:lang w:eastAsia="en-US"/>
              </w:rPr>
            </w:pPr>
            <w:r>
              <w:rPr>
                <w:lang w:eastAsia="en-US"/>
              </w:rPr>
              <w:t>PBX1</w:t>
            </w:r>
          </w:p>
        </w:tc>
        <w:tc>
          <w:tcPr>
            <w:tcW w:w="1260" w:type="dxa"/>
            <w:noWrap/>
            <w:hideMark/>
          </w:tcPr>
          <w:p w14:paraId="29725B56" w14:textId="77777777" w:rsidR="00A81F3B" w:rsidRPr="00E81E04" w:rsidRDefault="00A81F3B" w:rsidP="00A81F3B">
            <w:pPr>
              <w:jc w:val="center"/>
              <w:rPr>
                <w:lang w:eastAsia="en-US"/>
              </w:rPr>
            </w:pPr>
            <w:r>
              <w:rPr>
                <w:lang w:eastAsia="en-US"/>
              </w:rPr>
              <w:t>Point</w:t>
            </w:r>
          </w:p>
        </w:tc>
        <w:tc>
          <w:tcPr>
            <w:tcW w:w="1530" w:type="dxa"/>
          </w:tcPr>
          <w:p w14:paraId="386C6A1E" w14:textId="4DDFA4EB" w:rsidR="00A81F3B" w:rsidRDefault="00A81F3B" w:rsidP="00A81F3B">
            <w:pPr>
              <w:jc w:val="center"/>
              <w:rPr>
                <w:lang w:eastAsia="en-US"/>
              </w:rPr>
            </w:pPr>
            <w:r>
              <w:rPr>
                <w:lang w:eastAsia="en-US"/>
              </w:rPr>
              <w:t>200</w:t>
            </w:r>
          </w:p>
        </w:tc>
        <w:tc>
          <w:tcPr>
            <w:tcW w:w="1260" w:type="dxa"/>
          </w:tcPr>
          <w:p w14:paraId="79DB1B26" w14:textId="076F5DAA" w:rsidR="00A81F3B" w:rsidRDefault="00A81F3B" w:rsidP="00A81F3B">
            <w:pPr>
              <w:jc w:val="center"/>
              <w:rPr>
                <w:lang w:eastAsia="en-US"/>
              </w:rPr>
            </w:pPr>
            <w:r>
              <w:rPr>
                <w:lang w:eastAsia="en-US"/>
              </w:rPr>
              <w:t>1.98</w:t>
            </w:r>
          </w:p>
        </w:tc>
        <w:tc>
          <w:tcPr>
            <w:tcW w:w="1350" w:type="dxa"/>
          </w:tcPr>
          <w:p w14:paraId="6E8BFB70" w14:textId="63169E49" w:rsidR="00A81F3B" w:rsidRDefault="00A81F3B" w:rsidP="00A81F3B">
            <w:pPr>
              <w:jc w:val="center"/>
              <w:rPr>
                <w:lang w:eastAsia="en-US"/>
              </w:rPr>
            </w:pPr>
            <w:r>
              <w:rPr>
                <w:lang w:eastAsia="en-US"/>
              </w:rPr>
              <w:t>Y</w:t>
            </w:r>
          </w:p>
        </w:tc>
        <w:tc>
          <w:tcPr>
            <w:tcW w:w="1350" w:type="dxa"/>
          </w:tcPr>
          <w:p w14:paraId="39C8DA6B" w14:textId="75C33081" w:rsidR="00A81F3B" w:rsidRDefault="00A81F3B" w:rsidP="00A81F3B">
            <w:pPr>
              <w:jc w:val="center"/>
              <w:rPr>
                <w:lang w:eastAsia="en-US"/>
              </w:rPr>
            </w:pPr>
            <w:r>
              <w:rPr>
                <w:lang w:eastAsia="en-US"/>
              </w:rPr>
              <w:t>Y</w:t>
            </w:r>
          </w:p>
        </w:tc>
      </w:tr>
      <w:tr w:rsidR="00321364" w:rsidRPr="00E81E04" w14:paraId="532B3F89" w14:textId="77777777" w:rsidTr="00D16D88">
        <w:trPr>
          <w:trHeight w:val="288"/>
          <w:jc w:val="center"/>
        </w:trPr>
        <w:tc>
          <w:tcPr>
            <w:tcW w:w="1255" w:type="dxa"/>
            <w:noWrap/>
          </w:tcPr>
          <w:p w14:paraId="39908CF2" w14:textId="52E49694" w:rsidR="00321364" w:rsidRPr="00E81E04" w:rsidRDefault="00321364" w:rsidP="00321364">
            <w:pPr>
              <w:jc w:val="center"/>
              <w:rPr>
                <w:lang w:eastAsia="en-US"/>
              </w:rPr>
            </w:pPr>
            <w:r>
              <w:rPr>
                <w:lang w:eastAsia="en-US"/>
              </w:rPr>
              <w:t>013</w:t>
            </w:r>
          </w:p>
        </w:tc>
        <w:tc>
          <w:tcPr>
            <w:tcW w:w="1170" w:type="dxa"/>
            <w:noWrap/>
          </w:tcPr>
          <w:p w14:paraId="797BFFAB" w14:textId="7D55B876"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250C4892" w14:textId="7E1C6633" w:rsidR="00321364" w:rsidRDefault="00321364" w:rsidP="00321364">
            <w:pPr>
              <w:jc w:val="center"/>
              <w:rPr>
                <w:lang w:eastAsia="en-US"/>
              </w:rPr>
            </w:pPr>
            <w:r w:rsidRPr="00A321F0">
              <w:rPr>
                <w:lang w:eastAsia="en-US"/>
              </w:rPr>
              <w:t>Flat</w:t>
            </w:r>
          </w:p>
        </w:tc>
        <w:tc>
          <w:tcPr>
            <w:tcW w:w="1530" w:type="dxa"/>
          </w:tcPr>
          <w:p w14:paraId="6348CFD8" w14:textId="7D398A9C" w:rsidR="00321364" w:rsidRDefault="00321364" w:rsidP="00321364">
            <w:pPr>
              <w:jc w:val="center"/>
              <w:rPr>
                <w:lang w:eastAsia="en-US"/>
              </w:rPr>
            </w:pPr>
            <w:r>
              <w:rPr>
                <w:lang w:eastAsia="en-US"/>
              </w:rPr>
              <w:t>500</w:t>
            </w:r>
          </w:p>
        </w:tc>
        <w:tc>
          <w:tcPr>
            <w:tcW w:w="1260" w:type="dxa"/>
          </w:tcPr>
          <w:p w14:paraId="7B5A8441" w14:textId="238786FF" w:rsidR="00321364" w:rsidRDefault="00321364" w:rsidP="00321364">
            <w:pPr>
              <w:jc w:val="center"/>
              <w:rPr>
                <w:lang w:eastAsia="en-US"/>
              </w:rPr>
            </w:pPr>
            <w:r>
              <w:rPr>
                <w:lang w:eastAsia="en-US"/>
              </w:rPr>
              <w:t>3.13</w:t>
            </w:r>
          </w:p>
        </w:tc>
        <w:tc>
          <w:tcPr>
            <w:tcW w:w="1350" w:type="dxa"/>
          </w:tcPr>
          <w:p w14:paraId="5A90BC4E" w14:textId="6B37E682" w:rsidR="00321364" w:rsidRDefault="00321364" w:rsidP="00321364">
            <w:pPr>
              <w:jc w:val="center"/>
              <w:rPr>
                <w:lang w:eastAsia="en-US"/>
              </w:rPr>
            </w:pPr>
            <w:r w:rsidRPr="00D73159">
              <w:rPr>
                <w:lang w:eastAsia="en-US"/>
              </w:rPr>
              <w:t>Y</w:t>
            </w:r>
          </w:p>
        </w:tc>
        <w:tc>
          <w:tcPr>
            <w:tcW w:w="1350" w:type="dxa"/>
          </w:tcPr>
          <w:p w14:paraId="7D94DE90" w14:textId="387F5DB6" w:rsidR="00321364" w:rsidRDefault="00321364" w:rsidP="00321364">
            <w:pPr>
              <w:jc w:val="center"/>
              <w:rPr>
                <w:lang w:eastAsia="en-US"/>
              </w:rPr>
            </w:pPr>
            <w:r w:rsidRPr="00711A25">
              <w:rPr>
                <w:lang w:eastAsia="en-US"/>
              </w:rPr>
              <w:t>N</w:t>
            </w:r>
          </w:p>
        </w:tc>
      </w:tr>
      <w:tr w:rsidR="00321364" w:rsidRPr="00E81E04" w14:paraId="76F2C297" w14:textId="77777777" w:rsidTr="00D16D88">
        <w:trPr>
          <w:trHeight w:val="288"/>
          <w:jc w:val="center"/>
        </w:trPr>
        <w:tc>
          <w:tcPr>
            <w:tcW w:w="1255" w:type="dxa"/>
            <w:noWrap/>
          </w:tcPr>
          <w:p w14:paraId="33B1A824" w14:textId="74D6A171" w:rsidR="00321364" w:rsidRPr="00E81E04" w:rsidRDefault="00321364" w:rsidP="00321364">
            <w:pPr>
              <w:jc w:val="center"/>
              <w:rPr>
                <w:lang w:eastAsia="en-US"/>
              </w:rPr>
            </w:pPr>
            <w:r>
              <w:rPr>
                <w:lang w:eastAsia="en-US"/>
              </w:rPr>
              <w:t>014</w:t>
            </w:r>
          </w:p>
        </w:tc>
        <w:tc>
          <w:tcPr>
            <w:tcW w:w="1170" w:type="dxa"/>
            <w:noWrap/>
          </w:tcPr>
          <w:p w14:paraId="418C45B8" w14:textId="5C928126"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3D5B791D" w14:textId="2289B7D4" w:rsidR="00321364" w:rsidRDefault="00321364" w:rsidP="00321364">
            <w:pPr>
              <w:jc w:val="center"/>
              <w:rPr>
                <w:lang w:eastAsia="en-US"/>
              </w:rPr>
            </w:pPr>
            <w:r w:rsidRPr="00A321F0">
              <w:rPr>
                <w:lang w:eastAsia="en-US"/>
              </w:rPr>
              <w:t>Flat</w:t>
            </w:r>
          </w:p>
        </w:tc>
        <w:tc>
          <w:tcPr>
            <w:tcW w:w="1530" w:type="dxa"/>
          </w:tcPr>
          <w:p w14:paraId="79421C22" w14:textId="2152B616" w:rsidR="00321364" w:rsidRDefault="00321364" w:rsidP="00321364">
            <w:pPr>
              <w:jc w:val="center"/>
              <w:rPr>
                <w:lang w:eastAsia="en-US"/>
              </w:rPr>
            </w:pPr>
            <w:r>
              <w:rPr>
                <w:lang w:eastAsia="en-US"/>
              </w:rPr>
              <w:t>500</w:t>
            </w:r>
          </w:p>
        </w:tc>
        <w:tc>
          <w:tcPr>
            <w:tcW w:w="1260" w:type="dxa"/>
          </w:tcPr>
          <w:p w14:paraId="783E32F1" w14:textId="7D202E79" w:rsidR="00321364" w:rsidRDefault="00321364" w:rsidP="00321364">
            <w:pPr>
              <w:jc w:val="center"/>
              <w:rPr>
                <w:lang w:eastAsia="en-US"/>
              </w:rPr>
            </w:pPr>
            <w:r>
              <w:rPr>
                <w:lang w:eastAsia="en-US"/>
              </w:rPr>
              <w:t>3.13</w:t>
            </w:r>
          </w:p>
        </w:tc>
        <w:tc>
          <w:tcPr>
            <w:tcW w:w="1350" w:type="dxa"/>
          </w:tcPr>
          <w:p w14:paraId="05354BA7" w14:textId="5A92FE43" w:rsidR="00321364" w:rsidRDefault="00321364" w:rsidP="00321364">
            <w:pPr>
              <w:jc w:val="center"/>
              <w:rPr>
                <w:lang w:eastAsia="en-US"/>
              </w:rPr>
            </w:pPr>
            <w:r w:rsidRPr="00D73159">
              <w:rPr>
                <w:lang w:eastAsia="en-US"/>
              </w:rPr>
              <w:t>Y</w:t>
            </w:r>
          </w:p>
        </w:tc>
        <w:tc>
          <w:tcPr>
            <w:tcW w:w="1350" w:type="dxa"/>
          </w:tcPr>
          <w:p w14:paraId="68A40222" w14:textId="093ADC72" w:rsidR="00321364" w:rsidRDefault="00321364" w:rsidP="00321364">
            <w:pPr>
              <w:jc w:val="center"/>
              <w:rPr>
                <w:lang w:eastAsia="en-US"/>
              </w:rPr>
            </w:pPr>
            <w:r w:rsidRPr="00711A25">
              <w:rPr>
                <w:lang w:eastAsia="en-US"/>
              </w:rPr>
              <w:t>N</w:t>
            </w:r>
          </w:p>
        </w:tc>
      </w:tr>
      <w:tr w:rsidR="00321364" w:rsidRPr="00E81E04" w14:paraId="5CE5785C" w14:textId="77777777" w:rsidTr="00D16D88">
        <w:trPr>
          <w:trHeight w:val="288"/>
          <w:jc w:val="center"/>
        </w:trPr>
        <w:tc>
          <w:tcPr>
            <w:tcW w:w="1255" w:type="dxa"/>
            <w:noWrap/>
          </w:tcPr>
          <w:p w14:paraId="13032E4E" w14:textId="0698EE3B" w:rsidR="00321364" w:rsidRPr="00E81E04" w:rsidRDefault="00321364" w:rsidP="00321364">
            <w:pPr>
              <w:jc w:val="center"/>
              <w:rPr>
                <w:lang w:eastAsia="en-US"/>
              </w:rPr>
            </w:pPr>
            <w:r>
              <w:rPr>
                <w:lang w:eastAsia="en-US"/>
              </w:rPr>
              <w:t>015</w:t>
            </w:r>
          </w:p>
        </w:tc>
        <w:tc>
          <w:tcPr>
            <w:tcW w:w="1170" w:type="dxa"/>
            <w:noWrap/>
          </w:tcPr>
          <w:p w14:paraId="7C1413BD" w14:textId="7B71796D"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29463CB6" w14:textId="185DF8E4" w:rsidR="00321364" w:rsidRDefault="00321364" w:rsidP="00321364">
            <w:pPr>
              <w:jc w:val="center"/>
              <w:rPr>
                <w:lang w:eastAsia="en-US"/>
              </w:rPr>
            </w:pPr>
            <w:r w:rsidRPr="00A321F0">
              <w:rPr>
                <w:lang w:eastAsia="en-US"/>
              </w:rPr>
              <w:t>Flat</w:t>
            </w:r>
          </w:p>
        </w:tc>
        <w:tc>
          <w:tcPr>
            <w:tcW w:w="1530" w:type="dxa"/>
          </w:tcPr>
          <w:p w14:paraId="0693E01F" w14:textId="56A3D8E8" w:rsidR="00321364" w:rsidRDefault="00321364" w:rsidP="00321364">
            <w:pPr>
              <w:jc w:val="center"/>
              <w:rPr>
                <w:lang w:eastAsia="en-US"/>
              </w:rPr>
            </w:pPr>
            <w:r>
              <w:rPr>
                <w:lang w:eastAsia="en-US"/>
              </w:rPr>
              <w:t>500</w:t>
            </w:r>
          </w:p>
        </w:tc>
        <w:tc>
          <w:tcPr>
            <w:tcW w:w="1260" w:type="dxa"/>
          </w:tcPr>
          <w:p w14:paraId="7209BC1B" w14:textId="66C52D59" w:rsidR="00321364" w:rsidRDefault="00321364" w:rsidP="00321364">
            <w:pPr>
              <w:jc w:val="center"/>
              <w:rPr>
                <w:lang w:eastAsia="en-US"/>
              </w:rPr>
            </w:pPr>
            <w:r>
              <w:rPr>
                <w:lang w:eastAsia="en-US"/>
              </w:rPr>
              <w:t>3.13</w:t>
            </w:r>
          </w:p>
        </w:tc>
        <w:tc>
          <w:tcPr>
            <w:tcW w:w="1350" w:type="dxa"/>
          </w:tcPr>
          <w:p w14:paraId="7A825682" w14:textId="5431460D" w:rsidR="00321364" w:rsidRDefault="00321364" w:rsidP="00321364">
            <w:pPr>
              <w:jc w:val="center"/>
              <w:rPr>
                <w:lang w:eastAsia="en-US"/>
              </w:rPr>
            </w:pPr>
            <w:r w:rsidRPr="00D73159">
              <w:rPr>
                <w:lang w:eastAsia="en-US"/>
              </w:rPr>
              <w:t>Y</w:t>
            </w:r>
          </w:p>
        </w:tc>
        <w:tc>
          <w:tcPr>
            <w:tcW w:w="1350" w:type="dxa"/>
          </w:tcPr>
          <w:p w14:paraId="753DBF6C" w14:textId="3227C646" w:rsidR="00321364" w:rsidRDefault="00321364" w:rsidP="00321364">
            <w:pPr>
              <w:jc w:val="center"/>
              <w:rPr>
                <w:lang w:eastAsia="en-US"/>
              </w:rPr>
            </w:pPr>
            <w:r w:rsidRPr="00711A25">
              <w:rPr>
                <w:lang w:eastAsia="en-US"/>
              </w:rPr>
              <w:t>N</w:t>
            </w:r>
          </w:p>
        </w:tc>
      </w:tr>
      <w:tr w:rsidR="00321364" w:rsidRPr="00E81E04" w14:paraId="51CAB1F3" w14:textId="77777777" w:rsidTr="00D16D88">
        <w:trPr>
          <w:trHeight w:val="288"/>
          <w:jc w:val="center"/>
        </w:trPr>
        <w:tc>
          <w:tcPr>
            <w:tcW w:w="1255" w:type="dxa"/>
            <w:noWrap/>
          </w:tcPr>
          <w:p w14:paraId="0A706C21" w14:textId="2AB37E67" w:rsidR="00321364" w:rsidRPr="00E81E04" w:rsidRDefault="00321364" w:rsidP="00321364">
            <w:pPr>
              <w:jc w:val="center"/>
              <w:rPr>
                <w:lang w:eastAsia="en-US"/>
              </w:rPr>
            </w:pPr>
            <w:r>
              <w:rPr>
                <w:lang w:eastAsia="en-US"/>
              </w:rPr>
              <w:t>016</w:t>
            </w:r>
          </w:p>
        </w:tc>
        <w:tc>
          <w:tcPr>
            <w:tcW w:w="1170" w:type="dxa"/>
            <w:noWrap/>
          </w:tcPr>
          <w:p w14:paraId="15F0DC4C" w14:textId="4B4C36A5" w:rsidR="00321364" w:rsidRDefault="00321364" w:rsidP="00321364">
            <w:pPr>
              <w:jc w:val="center"/>
              <w:rPr>
                <w:lang w:eastAsia="en-US"/>
              </w:rPr>
            </w:pPr>
            <w:proofErr w:type="spellStart"/>
            <w:r w:rsidRPr="002E4108">
              <w:rPr>
                <w:lang w:eastAsia="en-US"/>
              </w:rPr>
              <w:t>CompB</w:t>
            </w:r>
            <w:proofErr w:type="spellEnd"/>
          </w:p>
        </w:tc>
        <w:tc>
          <w:tcPr>
            <w:tcW w:w="1260" w:type="dxa"/>
            <w:noWrap/>
          </w:tcPr>
          <w:p w14:paraId="54400CD3" w14:textId="6821F122" w:rsidR="00321364" w:rsidRDefault="00321364" w:rsidP="00321364">
            <w:pPr>
              <w:jc w:val="center"/>
              <w:rPr>
                <w:lang w:eastAsia="en-US"/>
              </w:rPr>
            </w:pPr>
            <w:r w:rsidRPr="00A321F0">
              <w:rPr>
                <w:lang w:eastAsia="en-US"/>
              </w:rPr>
              <w:t>Flat</w:t>
            </w:r>
          </w:p>
        </w:tc>
        <w:tc>
          <w:tcPr>
            <w:tcW w:w="1530" w:type="dxa"/>
          </w:tcPr>
          <w:p w14:paraId="3838E3DA" w14:textId="35698CD8" w:rsidR="00321364" w:rsidRDefault="00321364" w:rsidP="00321364">
            <w:pPr>
              <w:jc w:val="center"/>
              <w:rPr>
                <w:lang w:eastAsia="en-US"/>
              </w:rPr>
            </w:pPr>
            <w:r>
              <w:rPr>
                <w:lang w:eastAsia="en-US"/>
              </w:rPr>
              <w:t>500</w:t>
            </w:r>
          </w:p>
        </w:tc>
        <w:tc>
          <w:tcPr>
            <w:tcW w:w="1260" w:type="dxa"/>
          </w:tcPr>
          <w:p w14:paraId="7989FCEE" w14:textId="2D4D0852" w:rsidR="00321364" w:rsidRDefault="00321364" w:rsidP="00321364">
            <w:pPr>
              <w:jc w:val="center"/>
              <w:rPr>
                <w:lang w:eastAsia="en-US"/>
              </w:rPr>
            </w:pPr>
            <w:r>
              <w:rPr>
                <w:lang w:eastAsia="en-US"/>
              </w:rPr>
              <w:t>3.13</w:t>
            </w:r>
          </w:p>
        </w:tc>
        <w:tc>
          <w:tcPr>
            <w:tcW w:w="1350" w:type="dxa"/>
          </w:tcPr>
          <w:p w14:paraId="3DB93564" w14:textId="01594847" w:rsidR="00321364" w:rsidRDefault="00321364" w:rsidP="00321364">
            <w:pPr>
              <w:jc w:val="center"/>
              <w:rPr>
                <w:lang w:eastAsia="en-US"/>
              </w:rPr>
            </w:pPr>
            <w:r w:rsidRPr="00D73159">
              <w:rPr>
                <w:lang w:eastAsia="en-US"/>
              </w:rPr>
              <w:t>Y</w:t>
            </w:r>
          </w:p>
        </w:tc>
        <w:tc>
          <w:tcPr>
            <w:tcW w:w="1350" w:type="dxa"/>
          </w:tcPr>
          <w:p w14:paraId="05420BC8" w14:textId="3AEE427F" w:rsidR="00321364" w:rsidRDefault="00321364" w:rsidP="00321364">
            <w:pPr>
              <w:jc w:val="center"/>
              <w:rPr>
                <w:lang w:eastAsia="en-US"/>
              </w:rPr>
            </w:pPr>
            <w:r w:rsidRPr="00711A25">
              <w:rPr>
                <w:lang w:eastAsia="en-US"/>
              </w:rPr>
              <w:t>N</w:t>
            </w:r>
          </w:p>
        </w:tc>
      </w:tr>
      <w:tr w:rsidR="00321364" w:rsidRPr="00E81E04" w14:paraId="2A44BEAB" w14:textId="77777777" w:rsidTr="00D16D88">
        <w:trPr>
          <w:trHeight w:val="288"/>
          <w:jc w:val="center"/>
        </w:trPr>
        <w:tc>
          <w:tcPr>
            <w:tcW w:w="1255" w:type="dxa"/>
            <w:noWrap/>
          </w:tcPr>
          <w:p w14:paraId="43EA73EC" w14:textId="3484C09B" w:rsidR="00321364" w:rsidRPr="00E81E04" w:rsidRDefault="00321364" w:rsidP="00321364">
            <w:pPr>
              <w:jc w:val="center"/>
              <w:rPr>
                <w:lang w:eastAsia="en-US"/>
              </w:rPr>
            </w:pPr>
            <w:r>
              <w:rPr>
                <w:lang w:eastAsia="en-US"/>
              </w:rPr>
              <w:t>017</w:t>
            </w:r>
          </w:p>
        </w:tc>
        <w:tc>
          <w:tcPr>
            <w:tcW w:w="1170" w:type="dxa"/>
            <w:noWrap/>
          </w:tcPr>
          <w:p w14:paraId="146DF3F0" w14:textId="5FE50AF1" w:rsidR="00321364" w:rsidRDefault="00321364" w:rsidP="00321364">
            <w:pPr>
              <w:jc w:val="center"/>
              <w:rPr>
                <w:lang w:eastAsia="en-US"/>
              </w:rPr>
            </w:pPr>
            <w:r w:rsidRPr="001D7724">
              <w:rPr>
                <w:lang w:eastAsia="en-US"/>
              </w:rPr>
              <w:t>PBX1</w:t>
            </w:r>
          </w:p>
        </w:tc>
        <w:tc>
          <w:tcPr>
            <w:tcW w:w="1260" w:type="dxa"/>
            <w:noWrap/>
          </w:tcPr>
          <w:p w14:paraId="5933F170" w14:textId="792C88EE" w:rsidR="00321364" w:rsidRDefault="00321364" w:rsidP="00321364">
            <w:pPr>
              <w:jc w:val="center"/>
              <w:rPr>
                <w:lang w:eastAsia="en-US"/>
              </w:rPr>
            </w:pPr>
            <w:r w:rsidRPr="00A321F0">
              <w:rPr>
                <w:lang w:eastAsia="en-US"/>
              </w:rPr>
              <w:t>Flat</w:t>
            </w:r>
          </w:p>
        </w:tc>
        <w:tc>
          <w:tcPr>
            <w:tcW w:w="1530" w:type="dxa"/>
          </w:tcPr>
          <w:p w14:paraId="38C238D2" w14:textId="7F45010F" w:rsidR="00321364" w:rsidRDefault="00321364" w:rsidP="00321364">
            <w:pPr>
              <w:jc w:val="center"/>
              <w:rPr>
                <w:lang w:eastAsia="en-US"/>
              </w:rPr>
            </w:pPr>
            <w:r>
              <w:rPr>
                <w:lang w:eastAsia="en-US"/>
              </w:rPr>
              <w:t>500</w:t>
            </w:r>
          </w:p>
        </w:tc>
        <w:tc>
          <w:tcPr>
            <w:tcW w:w="1260" w:type="dxa"/>
          </w:tcPr>
          <w:p w14:paraId="0E0A8FAF" w14:textId="1546A366" w:rsidR="00321364" w:rsidRDefault="00321364" w:rsidP="00321364">
            <w:pPr>
              <w:jc w:val="center"/>
              <w:rPr>
                <w:lang w:eastAsia="en-US"/>
              </w:rPr>
            </w:pPr>
            <w:r>
              <w:rPr>
                <w:lang w:eastAsia="en-US"/>
              </w:rPr>
              <w:t>3.13</w:t>
            </w:r>
          </w:p>
        </w:tc>
        <w:tc>
          <w:tcPr>
            <w:tcW w:w="1350" w:type="dxa"/>
          </w:tcPr>
          <w:p w14:paraId="4636D350" w14:textId="59368051" w:rsidR="00321364" w:rsidRDefault="00321364" w:rsidP="00321364">
            <w:pPr>
              <w:jc w:val="center"/>
              <w:rPr>
                <w:lang w:eastAsia="en-US"/>
              </w:rPr>
            </w:pPr>
            <w:r w:rsidRPr="00D73159">
              <w:rPr>
                <w:lang w:eastAsia="en-US"/>
              </w:rPr>
              <w:t>Y</w:t>
            </w:r>
          </w:p>
        </w:tc>
        <w:tc>
          <w:tcPr>
            <w:tcW w:w="1350" w:type="dxa"/>
          </w:tcPr>
          <w:p w14:paraId="40557A61" w14:textId="6179DE86" w:rsidR="00321364" w:rsidRDefault="00321364" w:rsidP="00321364">
            <w:pPr>
              <w:jc w:val="center"/>
              <w:rPr>
                <w:lang w:eastAsia="en-US"/>
              </w:rPr>
            </w:pPr>
            <w:r w:rsidRPr="00711A25">
              <w:rPr>
                <w:lang w:eastAsia="en-US"/>
              </w:rPr>
              <w:t>N</w:t>
            </w:r>
          </w:p>
        </w:tc>
      </w:tr>
      <w:tr w:rsidR="00321364" w:rsidRPr="00E81E04" w14:paraId="725A2C7D" w14:textId="77777777" w:rsidTr="00D16D88">
        <w:trPr>
          <w:trHeight w:val="288"/>
          <w:jc w:val="center"/>
        </w:trPr>
        <w:tc>
          <w:tcPr>
            <w:tcW w:w="1255" w:type="dxa"/>
            <w:noWrap/>
          </w:tcPr>
          <w:p w14:paraId="36EA3C43" w14:textId="20DEE245" w:rsidR="00321364" w:rsidRPr="00E81E04" w:rsidRDefault="00321364" w:rsidP="00321364">
            <w:pPr>
              <w:jc w:val="center"/>
              <w:rPr>
                <w:lang w:eastAsia="en-US"/>
              </w:rPr>
            </w:pPr>
            <w:r>
              <w:rPr>
                <w:lang w:eastAsia="en-US"/>
              </w:rPr>
              <w:t>018</w:t>
            </w:r>
          </w:p>
        </w:tc>
        <w:tc>
          <w:tcPr>
            <w:tcW w:w="1170" w:type="dxa"/>
            <w:noWrap/>
          </w:tcPr>
          <w:p w14:paraId="5316B7D2" w14:textId="70E1962A" w:rsidR="00321364" w:rsidRDefault="00321364" w:rsidP="00321364">
            <w:pPr>
              <w:jc w:val="center"/>
              <w:rPr>
                <w:lang w:eastAsia="en-US"/>
              </w:rPr>
            </w:pPr>
            <w:r w:rsidRPr="001D7724">
              <w:rPr>
                <w:lang w:eastAsia="en-US"/>
              </w:rPr>
              <w:t>PBX1</w:t>
            </w:r>
          </w:p>
        </w:tc>
        <w:tc>
          <w:tcPr>
            <w:tcW w:w="1260" w:type="dxa"/>
            <w:noWrap/>
          </w:tcPr>
          <w:p w14:paraId="2996D931" w14:textId="3C8DFBA9" w:rsidR="00321364" w:rsidRDefault="00321364" w:rsidP="00321364">
            <w:pPr>
              <w:jc w:val="center"/>
              <w:rPr>
                <w:lang w:eastAsia="en-US"/>
              </w:rPr>
            </w:pPr>
            <w:r w:rsidRPr="00A321F0">
              <w:rPr>
                <w:lang w:eastAsia="en-US"/>
              </w:rPr>
              <w:t>Flat</w:t>
            </w:r>
          </w:p>
        </w:tc>
        <w:tc>
          <w:tcPr>
            <w:tcW w:w="1530" w:type="dxa"/>
          </w:tcPr>
          <w:p w14:paraId="1B1707D7" w14:textId="51F738C6" w:rsidR="00321364" w:rsidRDefault="00321364" w:rsidP="00321364">
            <w:pPr>
              <w:jc w:val="center"/>
              <w:rPr>
                <w:lang w:eastAsia="en-US"/>
              </w:rPr>
            </w:pPr>
            <w:r>
              <w:rPr>
                <w:lang w:eastAsia="en-US"/>
              </w:rPr>
              <w:t>500</w:t>
            </w:r>
          </w:p>
        </w:tc>
        <w:tc>
          <w:tcPr>
            <w:tcW w:w="1260" w:type="dxa"/>
          </w:tcPr>
          <w:p w14:paraId="5D94912E" w14:textId="1449F107" w:rsidR="00321364" w:rsidRDefault="00321364" w:rsidP="00321364">
            <w:pPr>
              <w:jc w:val="center"/>
              <w:rPr>
                <w:lang w:eastAsia="en-US"/>
              </w:rPr>
            </w:pPr>
            <w:r>
              <w:rPr>
                <w:lang w:eastAsia="en-US"/>
              </w:rPr>
              <w:t>3.13</w:t>
            </w:r>
          </w:p>
        </w:tc>
        <w:tc>
          <w:tcPr>
            <w:tcW w:w="1350" w:type="dxa"/>
          </w:tcPr>
          <w:p w14:paraId="279275E4" w14:textId="1AE589EE" w:rsidR="00321364" w:rsidRDefault="00321364" w:rsidP="00321364">
            <w:pPr>
              <w:jc w:val="center"/>
              <w:rPr>
                <w:lang w:eastAsia="en-US"/>
              </w:rPr>
            </w:pPr>
            <w:r w:rsidRPr="00D73159">
              <w:rPr>
                <w:lang w:eastAsia="en-US"/>
              </w:rPr>
              <w:t>Y</w:t>
            </w:r>
          </w:p>
        </w:tc>
        <w:tc>
          <w:tcPr>
            <w:tcW w:w="1350" w:type="dxa"/>
          </w:tcPr>
          <w:p w14:paraId="38C1800C" w14:textId="1B5A9319" w:rsidR="00321364" w:rsidRDefault="00321364" w:rsidP="00321364">
            <w:pPr>
              <w:jc w:val="center"/>
              <w:rPr>
                <w:lang w:eastAsia="en-US"/>
              </w:rPr>
            </w:pPr>
            <w:r w:rsidRPr="00711A25">
              <w:rPr>
                <w:lang w:eastAsia="en-US"/>
              </w:rPr>
              <w:t>N</w:t>
            </w:r>
          </w:p>
        </w:tc>
      </w:tr>
      <w:tr w:rsidR="00321364" w:rsidRPr="00E81E04" w14:paraId="00F7FE34" w14:textId="77777777" w:rsidTr="00D16D88">
        <w:trPr>
          <w:trHeight w:val="288"/>
          <w:jc w:val="center"/>
        </w:trPr>
        <w:tc>
          <w:tcPr>
            <w:tcW w:w="1255" w:type="dxa"/>
            <w:noWrap/>
          </w:tcPr>
          <w:p w14:paraId="4CE28EB2" w14:textId="7FD0DBC8" w:rsidR="00321364" w:rsidRPr="00E81E04" w:rsidRDefault="00321364" w:rsidP="00321364">
            <w:pPr>
              <w:jc w:val="center"/>
              <w:rPr>
                <w:lang w:eastAsia="en-US"/>
              </w:rPr>
            </w:pPr>
            <w:r>
              <w:rPr>
                <w:lang w:eastAsia="en-US"/>
              </w:rPr>
              <w:t>019</w:t>
            </w:r>
          </w:p>
        </w:tc>
        <w:tc>
          <w:tcPr>
            <w:tcW w:w="1170" w:type="dxa"/>
            <w:noWrap/>
          </w:tcPr>
          <w:p w14:paraId="2A892126" w14:textId="194AC890" w:rsidR="00321364" w:rsidRDefault="00321364" w:rsidP="00321364">
            <w:pPr>
              <w:jc w:val="center"/>
              <w:rPr>
                <w:lang w:eastAsia="en-US"/>
              </w:rPr>
            </w:pPr>
            <w:r w:rsidRPr="001D7724">
              <w:rPr>
                <w:lang w:eastAsia="en-US"/>
              </w:rPr>
              <w:t>PBX1</w:t>
            </w:r>
          </w:p>
        </w:tc>
        <w:tc>
          <w:tcPr>
            <w:tcW w:w="1260" w:type="dxa"/>
            <w:noWrap/>
          </w:tcPr>
          <w:p w14:paraId="69C98A84" w14:textId="2DFC5D22" w:rsidR="00321364" w:rsidRDefault="00321364" w:rsidP="00321364">
            <w:pPr>
              <w:jc w:val="center"/>
              <w:rPr>
                <w:lang w:eastAsia="en-US"/>
              </w:rPr>
            </w:pPr>
            <w:r w:rsidRPr="00A321F0">
              <w:rPr>
                <w:lang w:eastAsia="en-US"/>
              </w:rPr>
              <w:t>Flat</w:t>
            </w:r>
          </w:p>
        </w:tc>
        <w:tc>
          <w:tcPr>
            <w:tcW w:w="1530" w:type="dxa"/>
          </w:tcPr>
          <w:p w14:paraId="73D3D061" w14:textId="73B05F00" w:rsidR="00321364" w:rsidRDefault="00321364" w:rsidP="00321364">
            <w:pPr>
              <w:jc w:val="center"/>
              <w:rPr>
                <w:lang w:eastAsia="en-US"/>
              </w:rPr>
            </w:pPr>
            <w:r>
              <w:rPr>
                <w:lang w:eastAsia="en-US"/>
              </w:rPr>
              <w:t>500</w:t>
            </w:r>
          </w:p>
        </w:tc>
        <w:tc>
          <w:tcPr>
            <w:tcW w:w="1260" w:type="dxa"/>
          </w:tcPr>
          <w:p w14:paraId="1FEDFEB2" w14:textId="50396B73" w:rsidR="00321364" w:rsidRDefault="00321364" w:rsidP="00321364">
            <w:pPr>
              <w:jc w:val="center"/>
              <w:rPr>
                <w:lang w:eastAsia="en-US"/>
              </w:rPr>
            </w:pPr>
            <w:r>
              <w:rPr>
                <w:lang w:eastAsia="en-US"/>
              </w:rPr>
              <w:t>3.13</w:t>
            </w:r>
          </w:p>
        </w:tc>
        <w:tc>
          <w:tcPr>
            <w:tcW w:w="1350" w:type="dxa"/>
          </w:tcPr>
          <w:p w14:paraId="0850A40C" w14:textId="72E940FB" w:rsidR="00321364" w:rsidRDefault="00321364" w:rsidP="00321364">
            <w:pPr>
              <w:jc w:val="center"/>
              <w:rPr>
                <w:lang w:eastAsia="en-US"/>
              </w:rPr>
            </w:pPr>
            <w:r w:rsidRPr="00D73159">
              <w:rPr>
                <w:lang w:eastAsia="en-US"/>
              </w:rPr>
              <w:t>Y</w:t>
            </w:r>
          </w:p>
        </w:tc>
        <w:tc>
          <w:tcPr>
            <w:tcW w:w="1350" w:type="dxa"/>
          </w:tcPr>
          <w:p w14:paraId="18B20860" w14:textId="7CC9E671" w:rsidR="00321364" w:rsidRDefault="00321364" w:rsidP="00321364">
            <w:pPr>
              <w:jc w:val="center"/>
              <w:rPr>
                <w:lang w:eastAsia="en-US"/>
              </w:rPr>
            </w:pPr>
            <w:r w:rsidRPr="00711A25">
              <w:rPr>
                <w:lang w:eastAsia="en-US"/>
              </w:rPr>
              <w:t>N</w:t>
            </w:r>
          </w:p>
        </w:tc>
      </w:tr>
      <w:tr w:rsidR="00321364" w:rsidRPr="00E81E04" w14:paraId="74E056B1" w14:textId="77777777" w:rsidTr="00D16D88">
        <w:trPr>
          <w:trHeight w:val="288"/>
          <w:jc w:val="center"/>
        </w:trPr>
        <w:tc>
          <w:tcPr>
            <w:tcW w:w="1255" w:type="dxa"/>
            <w:noWrap/>
          </w:tcPr>
          <w:p w14:paraId="20CDA5BE" w14:textId="75C6D142" w:rsidR="00321364" w:rsidRPr="00E81E04" w:rsidRDefault="00321364" w:rsidP="00321364">
            <w:pPr>
              <w:jc w:val="center"/>
              <w:rPr>
                <w:lang w:eastAsia="en-US"/>
              </w:rPr>
            </w:pPr>
            <w:r>
              <w:rPr>
                <w:lang w:eastAsia="en-US"/>
              </w:rPr>
              <w:t>020</w:t>
            </w:r>
          </w:p>
        </w:tc>
        <w:tc>
          <w:tcPr>
            <w:tcW w:w="1170" w:type="dxa"/>
            <w:noWrap/>
          </w:tcPr>
          <w:p w14:paraId="0C5C334F" w14:textId="64FD072A" w:rsidR="00321364" w:rsidRDefault="00321364" w:rsidP="00321364">
            <w:pPr>
              <w:jc w:val="center"/>
              <w:rPr>
                <w:lang w:eastAsia="en-US"/>
              </w:rPr>
            </w:pPr>
            <w:r w:rsidRPr="001D7724">
              <w:rPr>
                <w:lang w:eastAsia="en-US"/>
              </w:rPr>
              <w:t>PBX1</w:t>
            </w:r>
          </w:p>
        </w:tc>
        <w:tc>
          <w:tcPr>
            <w:tcW w:w="1260" w:type="dxa"/>
            <w:noWrap/>
          </w:tcPr>
          <w:p w14:paraId="4829038A" w14:textId="458DB9EB" w:rsidR="00321364" w:rsidRDefault="00321364" w:rsidP="00321364">
            <w:pPr>
              <w:jc w:val="center"/>
              <w:rPr>
                <w:lang w:eastAsia="en-US"/>
              </w:rPr>
            </w:pPr>
            <w:r w:rsidRPr="00A321F0">
              <w:rPr>
                <w:lang w:eastAsia="en-US"/>
              </w:rPr>
              <w:t>Flat</w:t>
            </w:r>
          </w:p>
        </w:tc>
        <w:tc>
          <w:tcPr>
            <w:tcW w:w="1530" w:type="dxa"/>
          </w:tcPr>
          <w:p w14:paraId="6879948E" w14:textId="45DBFCB5" w:rsidR="00321364" w:rsidRDefault="00321364" w:rsidP="00321364">
            <w:pPr>
              <w:jc w:val="center"/>
              <w:rPr>
                <w:lang w:eastAsia="en-US"/>
              </w:rPr>
            </w:pPr>
            <w:r>
              <w:rPr>
                <w:lang w:eastAsia="en-US"/>
              </w:rPr>
              <w:t>500</w:t>
            </w:r>
          </w:p>
        </w:tc>
        <w:tc>
          <w:tcPr>
            <w:tcW w:w="1260" w:type="dxa"/>
          </w:tcPr>
          <w:p w14:paraId="1B44FA1C" w14:textId="237A951B" w:rsidR="00321364" w:rsidRDefault="00321364" w:rsidP="00321364">
            <w:pPr>
              <w:jc w:val="center"/>
              <w:rPr>
                <w:lang w:eastAsia="en-US"/>
              </w:rPr>
            </w:pPr>
            <w:r>
              <w:rPr>
                <w:lang w:eastAsia="en-US"/>
              </w:rPr>
              <w:t>3.13</w:t>
            </w:r>
          </w:p>
        </w:tc>
        <w:tc>
          <w:tcPr>
            <w:tcW w:w="1350" w:type="dxa"/>
          </w:tcPr>
          <w:p w14:paraId="403BB493" w14:textId="796ECEFF" w:rsidR="00321364" w:rsidRDefault="00321364" w:rsidP="00321364">
            <w:pPr>
              <w:jc w:val="center"/>
              <w:rPr>
                <w:lang w:eastAsia="en-US"/>
              </w:rPr>
            </w:pPr>
            <w:r w:rsidRPr="00D73159">
              <w:rPr>
                <w:lang w:eastAsia="en-US"/>
              </w:rPr>
              <w:t>Y</w:t>
            </w:r>
          </w:p>
        </w:tc>
        <w:tc>
          <w:tcPr>
            <w:tcW w:w="1350" w:type="dxa"/>
          </w:tcPr>
          <w:p w14:paraId="4D8B5247" w14:textId="689A7E60" w:rsidR="00321364" w:rsidRDefault="00321364" w:rsidP="00321364">
            <w:pPr>
              <w:jc w:val="center"/>
              <w:rPr>
                <w:lang w:eastAsia="en-US"/>
              </w:rPr>
            </w:pPr>
            <w:r w:rsidRPr="00711A25">
              <w:rPr>
                <w:lang w:eastAsia="en-US"/>
              </w:rPr>
              <w:t>N</w:t>
            </w:r>
          </w:p>
        </w:tc>
      </w:tr>
      <w:tr w:rsidR="00A81F3B" w:rsidRPr="00E81E04" w14:paraId="79599A51" w14:textId="11A57F4C" w:rsidTr="00D16D88">
        <w:trPr>
          <w:trHeight w:val="288"/>
          <w:jc w:val="center"/>
        </w:trPr>
        <w:tc>
          <w:tcPr>
            <w:tcW w:w="1255" w:type="dxa"/>
            <w:noWrap/>
            <w:hideMark/>
          </w:tcPr>
          <w:p w14:paraId="638C1F12" w14:textId="77777777" w:rsidR="00A81F3B" w:rsidRPr="00E81E04" w:rsidRDefault="00A81F3B" w:rsidP="00A81F3B">
            <w:pPr>
              <w:jc w:val="center"/>
              <w:rPr>
                <w:lang w:eastAsia="en-US"/>
              </w:rPr>
            </w:pPr>
            <w:r w:rsidRPr="00E81E04">
              <w:rPr>
                <w:lang w:eastAsia="en-US"/>
              </w:rPr>
              <w:t>021</w:t>
            </w:r>
          </w:p>
        </w:tc>
        <w:tc>
          <w:tcPr>
            <w:tcW w:w="1170" w:type="dxa"/>
            <w:noWrap/>
            <w:hideMark/>
          </w:tcPr>
          <w:p w14:paraId="7D6D6E05" w14:textId="0306FFFB" w:rsidR="00A81F3B" w:rsidRPr="00E81E04" w:rsidRDefault="00A81F3B" w:rsidP="00A81F3B">
            <w:pPr>
              <w:jc w:val="center"/>
              <w:rPr>
                <w:lang w:eastAsia="en-US"/>
              </w:rPr>
            </w:pPr>
            <w:r>
              <w:rPr>
                <w:lang w:eastAsia="en-US"/>
              </w:rPr>
              <w:t>PBX1</w:t>
            </w:r>
          </w:p>
        </w:tc>
        <w:tc>
          <w:tcPr>
            <w:tcW w:w="1260" w:type="dxa"/>
            <w:noWrap/>
            <w:hideMark/>
          </w:tcPr>
          <w:p w14:paraId="6A22ABFA" w14:textId="77777777" w:rsidR="00A81F3B" w:rsidRPr="00E81E04" w:rsidRDefault="00A81F3B" w:rsidP="00A81F3B">
            <w:pPr>
              <w:jc w:val="center"/>
              <w:rPr>
                <w:lang w:eastAsia="en-US"/>
              </w:rPr>
            </w:pPr>
            <w:r>
              <w:rPr>
                <w:lang w:eastAsia="en-US"/>
              </w:rPr>
              <w:t>Point</w:t>
            </w:r>
          </w:p>
        </w:tc>
        <w:tc>
          <w:tcPr>
            <w:tcW w:w="1530" w:type="dxa"/>
          </w:tcPr>
          <w:p w14:paraId="23ECEEF9" w14:textId="17C6A73C" w:rsidR="00A81F3B" w:rsidRDefault="00A81F3B" w:rsidP="00A81F3B">
            <w:pPr>
              <w:jc w:val="center"/>
              <w:rPr>
                <w:lang w:eastAsia="en-US"/>
              </w:rPr>
            </w:pPr>
            <w:r>
              <w:rPr>
                <w:lang w:eastAsia="en-US"/>
              </w:rPr>
              <w:t>500</w:t>
            </w:r>
          </w:p>
        </w:tc>
        <w:tc>
          <w:tcPr>
            <w:tcW w:w="1260" w:type="dxa"/>
          </w:tcPr>
          <w:p w14:paraId="2D40B262" w14:textId="00884303" w:rsidR="00A81F3B" w:rsidRDefault="00A81F3B" w:rsidP="00A81F3B">
            <w:pPr>
              <w:jc w:val="center"/>
              <w:rPr>
                <w:lang w:eastAsia="en-US"/>
              </w:rPr>
            </w:pPr>
            <w:r>
              <w:rPr>
                <w:lang w:eastAsia="en-US"/>
              </w:rPr>
              <w:t>3.13</w:t>
            </w:r>
          </w:p>
        </w:tc>
        <w:tc>
          <w:tcPr>
            <w:tcW w:w="1350" w:type="dxa"/>
          </w:tcPr>
          <w:p w14:paraId="780882CB" w14:textId="5C28CAD5" w:rsidR="00A81F3B" w:rsidRDefault="00A81F3B" w:rsidP="00A81F3B">
            <w:pPr>
              <w:jc w:val="center"/>
              <w:rPr>
                <w:lang w:eastAsia="en-US"/>
              </w:rPr>
            </w:pPr>
            <w:r>
              <w:rPr>
                <w:lang w:eastAsia="en-US"/>
              </w:rPr>
              <w:t>Y</w:t>
            </w:r>
          </w:p>
        </w:tc>
        <w:tc>
          <w:tcPr>
            <w:tcW w:w="1350" w:type="dxa"/>
          </w:tcPr>
          <w:p w14:paraId="15113C69" w14:textId="23FA44E4" w:rsidR="00A81F3B" w:rsidRDefault="00A81F3B" w:rsidP="00A81F3B">
            <w:pPr>
              <w:jc w:val="center"/>
              <w:rPr>
                <w:lang w:eastAsia="en-US"/>
              </w:rPr>
            </w:pPr>
            <w:r>
              <w:rPr>
                <w:lang w:eastAsia="en-US"/>
              </w:rPr>
              <w:t>Y</w:t>
            </w:r>
          </w:p>
        </w:tc>
      </w:tr>
      <w:tr w:rsidR="00A81F3B" w:rsidRPr="00E81E04" w14:paraId="6E8D0127" w14:textId="03444452" w:rsidTr="00D16D88">
        <w:trPr>
          <w:trHeight w:val="288"/>
          <w:jc w:val="center"/>
        </w:trPr>
        <w:tc>
          <w:tcPr>
            <w:tcW w:w="1255" w:type="dxa"/>
            <w:noWrap/>
            <w:hideMark/>
          </w:tcPr>
          <w:p w14:paraId="7D82206A" w14:textId="77777777" w:rsidR="00A81F3B" w:rsidRPr="00E81E04" w:rsidRDefault="00A81F3B" w:rsidP="00A81F3B">
            <w:pPr>
              <w:jc w:val="center"/>
              <w:rPr>
                <w:lang w:eastAsia="en-US"/>
              </w:rPr>
            </w:pPr>
            <w:r w:rsidRPr="00E81E04">
              <w:rPr>
                <w:lang w:eastAsia="en-US"/>
              </w:rPr>
              <w:t>022</w:t>
            </w:r>
          </w:p>
        </w:tc>
        <w:tc>
          <w:tcPr>
            <w:tcW w:w="1170" w:type="dxa"/>
            <w:noWrap/>
            <w:hideMark/>
          </w:tcPr>
          <w:p w14:paraId="3AACD57C" w14:textId="3D87A92B" w:rsidR="00A81F3B" w:rsidRPr="00E81E04" w:rsidRDefault="00A81F3B" w:rsidP="00A81F3B">
            <w:pPr>
              <w:jc w:val="center"/>
              <w:rPr>
                <w:lang w:eastAsia="en-US"/>
              </w:rPr>
            </w:pPr>
            <w:r>
              <w:rPr>
                <w:lang w:eastAsia="en-US"/>
              </w:rPr>
              <w:t>PBX1</w:t>
            </w:r>
          </w:p>
        </w:tc>
        <w:tc>
          <w:tcPr>
            <w:tcW w:w="1260" w:type="dxa"/>
            <w:noWrap/>
            <w:hideMark/>
          </w:tcPr>
          <w:p w14:paraId="1386D6B5" w14:textId="77777777" w:rsidR="00A81F3B" w:rsidRPr="00E81E04" w:rsidRDefault="00A81F3B" w:rsidP="00A81F3B">
            <w:pPr>
              <w:jc w:val="center"/>
              <w:rPr>
                <w:lang w:eastAsia="en-US"/>
              </w:rPr>
            </w:pPr>
            <w:r>
              <w:rPr>
                <w:lang w:eastAsia="en-US"/>
              </w:rPr>
              <w:t>Point</w:t>
            </w:r>
          </w:p>
        </w:tc>
        <w:tc>
          <w:tcPr>
            <w:tcW w:w="1530" w:type="dxa"/>
          </w:tcPr>
          <w:p w14:paraId="74DBBF6C" w14:textId="3B0A76CC" w:rsidR="00A81F3B" w:rsidRDefault="00A81F3B" w:rsidP="00A81F3B">
            <w:pPr>
              <w:jc w:val="center"/>
              <w:rPr>
                <w:lang w:eastAsia="en-US"/>
              </w:rPr>
            </w:pPr>
            <w:r>
              <w:rPr>
                <w:lang w:eastAsia="en-US"/>
              </w:rPr>
              <w:t>500</w:t>
            </w:r>
          </w:p>
        </w:tc>
        <w:tc>
          <w:tcPr>
            <w:tcW w:w="1260" w:type="dxa"/>
          </w:tcPr>
          <w:p w14:paraId="7BF061F2" w14:textId="6D226EA3" w:rsidR="00A81F3B" w:rsidRDefault="00A81F3B" w:rsidP="00A81F3B">
            <w:pPr>
              <w:jc w:val="center"/>
              <w:rPr>
                <w:lang w:eastAsia="en-US"/>
              </w:rPr>
            </w:pPr>
            <w:r w:rsidRPr="003C2ACF">
              <w:rPr>
                <w:lang w:eastAsia="en-US"/>
              </w:rPr>
              <w:t>3.13</w:t>
            </w:r>
          </w:p>
        </w:tc>
        <w:tc>
          <w:tcPr>
            <w:tcW w:w="1350" w:type="dxa"/>
          </w:tcPr>
          <w:p w14:paraId="61FA19D3" w14:textId="5331ADCD" w:rsidR="00A81F3B" w:rsidRPr="003C2ACF" w:rsidRDefault="00A81F3B" w:rsidP="00A81F3B">
            <w:pPr>
              <w:jc w:val="center"/>
              <w:rPr>
                <w:lang w:eastAsia="en-US"/>
              </w:rPr>
            </w:pPr>
            <w:r>
              <w:rPr>
                <w:lang w:eastAsia="en-US"/>
              </w:rPr>
              <w:t>Y</w:t>
            </w:r>
          </w:p>
        </w:tc>
        <w:tc>
          <w:tcPr>
            <w:tcW w:w="1350" w:type="dxa"/>
          </w:tcPr>
          <w:p w14:paraId="6CFDA918" w14:textId="33E57C8C" w:rsidR="00A81F3B" w:rsidRPr="003C2ACF" w:rsidRDefault="00A81F3B" w:rsidP="00A81F3B">
            <w:pPr>
              <w:jc w:val="center"/>
              <w:rPr>
                <w:lang w:eastAsia="en-US"/>
              </w:rPr>
            </w:pPr>
            <w:r>
              <w:rPr>
                <w:lang w:eastAsia="en-US"/>
              </w:rPr>
              <w:t>Y</w:t>
            </w:r>
          </w:p>
        </w:tc>
      </w:tr>
      <w:tr w:rsidR="00A81F3B" w:rsidRPr="00E81E04" w14:paraId="67CC9128" w14:textId="109F2420" w:rsidTr="00D16D88">
        <w:trPr>
          <w:trHeight w:val="288"/>
          <w:jc w:val="center"/>
        </w:trPr>
        <w:tc>
          <w:tcPr>
            <w:tcW w:w="1255" w:type="dxa"/>
            <w:noWrap/>
            <w:hideMark/>
          </w:tcPr>
          <w:p w14:paraId="3272257D" w14:textId="77777777" w:rsidR="00A81F3B" w:rsidRPr="00E81E04" w:rsidRDefault="00A81F3B" w:rsidP="00A81F3B">
            <w:pPr>
              <w:jc w:val="center"/>
              <w:rPr>
                <w:lang w:eastAsia="en-US"/>
              </w:rPr>
            </w:pPr>
            <w:r w:rsidRPr="00E81E04">
              <w:rPr>
                <w:lang w:eastAsia="en-US"/>
              </w:rPr>
              <w:t>023</w:t>
            </w:r>
          </w:p>
        </w:tc>
        <w:tc>
          <w:tcPr>
            <w:tcW w:w="1170" w:type="dxa"/>
            <w:noWrap/>
            <w:hideMark/>
          </w:tcPr>
          <w:p w14:paraId="1D7BC684" w14:textId="5B270093" w:rsidR="00A81F3B" w:rsidRPr="00E81E04" w:rsidRDefault="00A81F3B" w:rsidP="00A81F3B">
            <w:pPr>
              <w:jc w:val="center"/>
              <w:rPr>
                <w:lang w:eastAsia="en-US"/>
              </w:rPr>
            </w:pPr>
            <w:r>
              <w:rPr>
                <w:lang w:eastAsia="en-US"/>
              </w:rPr>
              <w:t>PBX1</w:t>
            </w:r>
          </w:p>
        </w:tc>
        <w:tc>
          <w:tcPr>
            <w:tcW w:w="1260" w:type="dxa"/>
            <w:noWrap/>
            <w:hideMark/>
          </w:tcPr>
          <w:p w14:paraId="307B7D5C" w14:textId="77777777" w:rsidR="00A81F3B" w:rsidRPr="00E81E04" w:rsidRDefault="00A81F3B" w:rsidP="00A81F3B">
            <w:pPr>
              <w:jc w:val="center"/>
              <w:rPr>
                <w:lang w:eastAsia="en-US"/>
              </w:rPr>
            </w:pPr>
            <w:r>
              <w:rPr>
                <w:lang w:eastAsia="en-US"/>
              </w:rPr>
              <w:t>Point</w:t>
            </w:r>
          </w:p>
        </w:tc>
        <w:tc>
          <w:tcPr>
            <w:tcW w:w="1530" w:type="dxa"/>
          </w:tcPr>
          <w:p w14:paraId="54791217" w14:textId="1B7C4D53" w:rsidR="00A81F3B" w:rsidRDefault="00A81F3B" w:rsidP="00A81F3B">
            <w:pPr>
              <w:jc w:val="center"/>
              <w:rPr>
                <w:lang w:eastAsia="en-US"/>
              </w:rPr>
            </w:pPr>
            <w:r>
              <w:rPr>
                <w:lang w:eastAsia="en-US"/>
              </w:rPr>
              <w:t>500</w:t>
            </w:r>
          </w:p>
        </w:tc>
        <w:tc>
          <w:tcPr>
            <w:tcW w:w="1260" w:type="dxa"/>
          </w:tcPr>
          <w:p w14:paraId="69D746C1" w14:textId="5CFB6763" w:rsidR="00A81F3B" w:rsidRDefault="00A81F3B" w:rsidP="00A81F3B">
            <w:pPr>
              <w:jc w:val="center"/>
              <w:rPr>
                <w:lang w:eastAsia="en-US"/>
              </w:rPr>
            </w:pPr>
            <w:r w:rsidRPr="003C2ACF">
              <w:rPr>
                <w:lang w:eastAsia="en-US"/>
              </w:rPr>
              <w:t>3.13</w:t>
            </w:r>
          </w:p>
        </w:tc>
        <w:tc>
          <w:tcPr>
            <w:tcW w:w="1350" w:type="dxa"/>
          </w:tcPr>
          <w:p w14:paraId="05C99D50" w14:textId="05E7CFFE" w:rsidR="00A81F3B" w:rsidRPr="003C2ACF" w:rsidRDefault="00A81F3B" w:rsidP="00A81F3B">
            <w:pPr>
              <w:jc w:val="center"/>
              <w:rPr>
                <w:lang w:eastAsia="en-US"/>
              </w:rPr>
            </w:pPr>
            <w:r>
              <w:rPr>
                <w:lang w:eastAsia="en-US"/>
              </w:rPr>
              <w:t>Y</w:t>
            </w:r>
          </w:p>
        </w:tc>
        <w:tc>
          <w:tcPr>
            <w:tcW w:w="1350" w:type="dxa"/>
          </w:tcPr>
          <w:p w14:paraId="4439AC6D" w14:textId="2923018A" w:rsidR="00A81F3B" w:rsidRPr="003C2ACF" w:rsidRDefault="00A81F3B" w:rsidP="00A81F3B">
            <w:pPr>
              <w:jc w:val="center"/>
              <w:rPr>
                <w:lang w:eastAsia="en-US"/>
              </w:rPr>
            </w:pPr>
            <w:r>
              <w:rPr>
                <w:lang w:eastAsia="en-US"/>
              </w:rPr>
              <w:t>Y</w:t>
            </w:r>
          </w:p>
        </w:tc>
      </w:tr>
      <w:tr w:rsidR="00A81F3B" w:rsidRPr="00E81E04" w14:paraId="5661A8FA" w14:textId="77694FB7" w:rsidTr="00D16D88">
        <w:trPr>
          <w:trHeight w:val="288"/>
          <w:jc w:val="center"/>
        </w:trPr>
        <w:tc>
          <w:tcPr>
            <w:tcW w:w="1255" w:type="dxa"/>
            <w:noWrap/>
            <w:hideMark/>
          </w:tcPr>
          <w:p w14:paraId="2DE990B0" w14:textId="77777777" w:rsidR="00A81F3B" w:rsidRPr="00E81E04" w:rsidRDefault="00A81F3B" w:rsidP="00A81F3B">
            <w:pPr>
              <w:jc w:val="center"/>
              <w:rPr>
                <w:lang w:eastAsia="en-US"/>
              </w:rPr>
            </w:pPr>
            <w:r w:rsidRPr="00E81E04">
              <w:rPr>
                <w:lang w:eastAsia="en-US"/>
              </w:rPr>
              <w:t>024</w:t>
            </w:r>
          </w:p>
        </w:tc>
        <w:tc>
          <w:tcPr>
            <w:tcW w:w="1170" w:type="dxa"/>
            <w:noWrap/>
            <w:hideMark/>
          </w:tcPr>
          <w:p w14:paraId="320EDCF4" w14:textId="028D04C4" w:rsidR="00A81F3B" w:rsidRPr="00E81E04" w:rsidRDefault="00A81F3B" w:rsidP="00A81F3B">
            <w:pPr>
              <w:jc w:val="center"/>
              <w:rPr>
                <w:lang w:eastAsia="en-US"/>
              </w:rPr>
            </w:pPr>
            <w:r>
              <w:rPr>
                <w:lang w:eastAsia="en-US"/>
              </w:rPr>
              <w:t>PBX1</w:t>
            </w:r>
          </w:p>
        </w:tc>
        <w:tc>
          <w:tcPr>
            <w:tcW w:w="1260" w:type="dxa"/>
            <w:noWrap/>
            <w:hideMark/>
          </w:tcPr>
          <w:p w14:paraId="7F3F5D12" w14:textId="77777777" w:rsidR="00A81F3B" w:rsidRPr="00E81E04" w:rsidRDefault="00A81F3B" w:rsidP="00A81F3B">
            <w:pPr>
              <w:jc w:val="center"/>
              <w:rPr>
                <w:lang w:eastAsia="en-US"/>
              </w:rPr>
            </w:pPr>
            <w:r>
              <w:rPr>
                <w:lang w:eastAsia="en-US"/>
              </w:rPr>
              <w:t>Point</w:t>
            </w:r>
          </w:p>
        </w:tc>
        <w:tc>
          <w:tcPr>
            <w:tcW w:w="1530" w:type="dxa"/>
          </w:tcPr>
          <w:p w14:paraId="2BC679D3" w14:textId="0AAF1B22" w:rsidR="00A81F3B" w:rsidRDefault="00A81F3B" w:rsidP="00A81F3B">
            <w:pPr>
              <w:jc w:val="center"/>
              <w:rPr>
                <w:lang w:eastAsia="en-US"/>
              </w:rPr>
            </w:pPr>
            <w:r>
              <w:rPr>
                <w:lang w:eastAsia="en-US"/>
              </w:rPr>
              <w:t>500</w:t>
            </w:r>
          </w:p>
        </w:tc>
        <w:tc>
          <w:tcPr>
            <w:tcW w:w="1260" w:type="dxa"/>
          </w:tcPr>
          <w:p w14:paraId="28C4114E" w14:textId="33BA2AB1" w:rsidR="00A81F3B" w:rsidRDefault="00A81F3B" w:rsidP="00A81F3B">
            <w:pPr>
              <w:jc w:val="center"/>
              <w:rPr>
                <w:lang w:eastAsia="en-US"/>
              </w:rPr>
            </w:pPr>
            <w:r w:rsidRPr="003C2ACF">
              <w:rPr>
                <w:lang w:eastAsia="en-US"/>
              </w:rPr>
              <w:t>3.13</w:t>
            </w:r>
          </w:p>
        </w:tc>
        <w:tc>
          <w:tcPr>
            <w:tcW w:w="1350" w:type="dxa"/>
          </w:tcPr>
          <w:p w14:paraId="12F30A23" w14:textId="3EFEE2CD" w:rsidR="00A81F3B" w:rsidRPr="003C2ACF" w:rsidRDefault="00A81F3B" w:rsidP="00A81F3B">
            <w:pPr>
              <w:jc w:val="center"/>
              <w:rPr>
                <w:lang w:eastAsia="en-US"/>
              </w:rPr>
            </w:pPr>
            <w:r>
              <w:rPr>
                <w:lang w:eastAsia="en-US"/>
              </w:rPr>
              <w:t>Y</w:t>
            </w:r>
          </w:p>
        </w:tc>
        <w:tc>
          <w:tcPr>
            <w:tcW w:w="1350" w:type="dxa"/>
          </w:tcPr>
          <w:p w14:paraId="1E241785" w14:textId="534F99E1" w:rsidR="00A81F3B" w:rsidRPr="003C2ACF" w:rsidRDefault="00A81F3B" w:rsidP="00A81F3B">
            <w:pPr>
              <w:jc w:val="center"/>
              <w:rPr>
                <w:lang w:eastAsia="en-US"/>
              </w:rPr>
            </w:pPr>
            <w:r>
              <w:rPr>
                <w:lang w:eastAsia="en-US"/>
              </w:rPr>
              <w:t>Y</w:t>
            </w:r>
          </w:p>
        </w:tc>
      </w:tr>
      <w:tr w:rsidR="00956A8D" w:rsidRPr="00E81E04" w14:paraId="162D61B4" w14:textId="77777777" w:rsidTr="00D16D88">
        <w:trPr>
          <w:trHeight w:val="288"/>
          <w:jc w:val="center"/>
        </w:trPr>
        <w:tc>
          <w:tcPr>
            <w:tcW w:w="1255" w:type="dxa"/>
            <w:noWrap/>
          </w:tcPr>
          <w:p w14:paraId="617E50D9" w14:textId="4EDC9B77" w:rsidR="00956A8D" w:rsidRPr="00E81E04" w:rsidRDefault="00956A8D" w:rsidP="00956A8D">
            <w:pPr>
              <w:jc w:val="center"/>
              <w:rPr>
                <w:lang w:eastAsia="en-US"/>
              </w:rPr>
            </w:pPr>
            <w:r>
              <w:rPr>
                <w:lang w:eastAsia="en-US"/>
              </w:rPr>
              <w:t>025</w:t>
            </w:r>
          </w:p>
        </w:tc>
        <w:tc>
          <w:tcPr>
            <w:tcW w:w="1170" w:type="dxa"/>
            <w:noWrap/>
          </w:tcPr>
          <w:p w14:paraId="45F073D7" w14:textId="279E9F3A"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3498E53C" w14:textId="2490F80D" w:rsidR="00956A8D" w:rsidRDefault="00956A8D" w:rsidP="00956A8D">
            <w:pPr>
              <w:jc w:val="center"/>
              <w:rPr>
                <w:lang w:eastAsia="en-US"/>
              </w:rPr>
            </w:pPr>
            <w:r>
              <w:rPr>
                <w:lang w:eastAsia="en-US"/>
              </w:rPr>
              <w:t>Flat</w:t>
            </w:r>
          </w:p>
        </w:tc>
        <w:tc>
          <w:tcPr>
            <w:tcW w:w="1530" w:type="dxa"/>
          </w:tcPr>
          <w:p w14:paraId="689EF860" w14:textId="00D75B68" w:rsidR="00956A8D" w:rsidRDefault="00956A8D" w:rsidP="00956A8D">
            <w:pPr>
              <w:jc w:val="center"/>
              <w:rPr>
                <w:lang w:eastAsia="en-US"/>
              </w:rPr>
            </w:pPr>
            <w:r w:rsidRPr="006019C8">
              <w:rPr>
                <w:lang w:eastAsia="en-US"/>
              </w:rPr>
              <w:t>1000</w:t>
            </w:r>
          </w:p>
        </w:tc>
        <w:tc>
          <w:tcPr>
            <w:tcW w:w="1260" w:type="dxa"/>
          </w:tcPr>
          <w:p w14:paraId="35AB62F4" w14:textId="39D4FBE5" w:rsidR="00956A8D" w:rsidRPr="003C2ACF" w:rsidRDefault="00956A8D" w:rsidP="00956A8D">
            <w:pPr>
              <w:jc w:val="center"/>
              <w:rPr>
                <w:lang w:eastAsia="en-US"/>
              </w:rPr>
            </w:pPr>
            <w:r w:rsidRPr="0054106B">
              <w:rPr>
                <w:lang w:eastAsia="en-US"/>
              </w:rPr>
              <w:t>4.43</w:t>
            </w:r>
          </w:p>
        </w:tc>
        <w:tc>
          <w:tcPr>
            <w:tcW w:w="1350" w:type="dxa"/>
          </w:tcPr>
          <w:p w14:paraId="0AFFE995" w14:textId="22DF219D" w:rsidR="00956A8D" w:rsidRDefault="00956A8D" w:rsidP="00956A8D">
            <w:pPr>
              <w:jc w:val="center"/>
              <w:rPr>
                <w:lang w:eastAsia="en-US"/>
              </w:rPr>
            </w:pPr>
            <w:r w:rsidRPr="00C876C1">
              <w:rPr>
                <w:lang w:eastAsia="en-US"/>
              </w:rPr>
              <w:t>Y</w:t>
            </w:r>
          </w:p>
        </w:tc>
        <w:tc>
          <w:tcPr>
            <w:tcW w:w="1350" w:type="dxa"/>
          </w:tcPr>
          <w:p w14:paraId="16B0C2C9" w14:textId="6D4E3E86" w:rsidR="00956A8D" w:rsidRDefault="00956A8D" w:rsidP="00956A8D">
            <w:pPr>
              <w:jc w:val="center"/>
              <w:rPr>
                <w:lang w:eastAsia="en-US"/>
              </w:rPr>
            </w:pPr>
            <w:r>
              <w:rPr>
                <w:lang w:eastAsia="en-US"/>
              </w:rPr>
              <w:t>N</w:t>
            </w:r>
          </w:p>
        </w:tc>
      </w:tr>
      <w:tr w:rsidR="00956A8D" w:rsidRPr="00E81E04" w14:paraId="6C4DD12A" w14:textId="77777777" w:rsidTr="00D16D88">
        <w:trPr>
          <w:trHeight w:val="288"/>
          <w:jc w:val="center"/>
        </w:trPr>
        <w:tc>
          <w:tcPr>
            <w:tcW w:w="1255" w:type="dxa"/>
            <w:noWrap/>
          </w:tcPr>
          <w:p w14:paraId="5B5FD90B" w14:textId="26521C5D" w:rsidR="00956A8D" w:rsidRPr="00E81E04" w:rsidRDefault="00956A8D" w:rsidP="00956A8D">
            <w:pPr>
              <w:jc w:val="center"/>
              <w:rPr>
                <w:lang w:eastAsia="en-US"/>
              </w:rPr>
            </w:pPr>
            <w:r>
              <w:rPr>
                <w:lang w:eastAsia="en-US"/>
              </w:rPr>
              <w:t>026</w:t>
            </w:r>
          </w:p>
        </w:tc>
        <w:tc>
          <w:tcPr>
            <w:tcW w:w="1170" w:type="dxa"/>
            <w:noWrap/>
          </w:tcPr>
          <w:p w14:paraId="071661A7" w14:textId="0B4F48D1"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00ACF14E" w14:textId="7E49B3F5" w:rsidR="00956A8D" w:rsidRDefault="00956A8D" w:rsidP="00956A8D">
            <w:pPr>
              <w:jc w:val="center"/>
              <w:rPr>
                <w:lang w:eastAsia="en-US"/>
              </w:rPr>
            </w:pPr>
            <w:r>
              <w:rPr>
                <w:lang w:eastAsia="en-US"/>
              </w:rPr>
              <w:t>Flat</w:t>
            </w:r>
          </w:p>
        </w:tc>
        <w:tc>
          <w:tcPr>
            <w:tcW w:w="1530" w:type="dxa"/>
          </w:tcPr>
          <w:p w14:paraId="05B1E234" w14:textId="60DA63DF" w:rsidR="00956A8D" w:rsidRDefault="00956A8D" w:rsidP="00956A8D">
            <w:pPr>
              <w:jc w:val="center"/>
              <w:rPr>
                <w:lang w:eastAsia="en-US"/>
              </w:rPr>
            </w:pPr>
            <w:r w:rsidRPr="006019C8">
              <w:rPr>
                <w:lang w:eastAsia="en-US"/>
              </w:rPr>
              <w:t>1000</w:t>
            </w:r>
          </w:p>
        </w:tc>
        <w:tc>
          <w:tcPr>
            <w:tcW w:w="1260" w:type="dxa"/>
          </w:tcPr>
          <w:p w14:paraId="143FA675" w14:textId="3AD04859" w:rsidR="00956A8D" w:rsidRPr="003C2ACF" w:rsidRDefault="00956A8D" w:rsidP="00956A8D">
            <w:pPr>
              <w:jc w:val="center"/>
              <w:rPr>
                <w:lang w:eastAsia="en-US"/>
              </w:rPr>
            </w:pPr>
            <w:r w:rsidRPr="0054106B">
              <w:rPr>
                <w:lang w:eastAsia="en-US"/>
              </w:rPr>
              <w:t>4.43</w:t>
            </w:r>
          </w:p>
        </w:tc>
        <w:tc>
          <w:tcPr>
            <w:tcW w:w="1350" w:type="dxa"/>
          </w:tcPr>
          <w:p w14:paraId="68E19300" w14:textId="65193D0E" w:rsidR="00956A8D" w:rsidRDefault="00956A8D" w:rsidP="00956A8D">
            <w:pPr>
              <w:jc w:val="center"/>
              <w:rPr>
                <w:lang w:eastAsia="en-US"/>
              </w:rPr>
            </w:pPr>
            <w:r w:rsidRPr="00C876C1">
              <w:rPr>
                <w:lang w:eastAsia="en-US"/>
              </w:rPr>
              <w:t>Y</w:t>
            </w:r>
          </w:p>
        </w:tc>
        <w:tc>
          <w:tcPr>
            <w:tcW w:w="1350" w:type="dxa"/>
          </w:tcPr>
          <w:p w14:paraId="30D16649" w14:textId="6DC19AA8" w:rsidR="00956A8D" w:rsidRDefault="00956A8D" w:rsidP="00956A8D">
            <w:pPr>
              <w:jc w:val="center"/>
              <w:rPr>
                <w:lang w:eastAsia="en-US"/>
              </w:rPr>
            </w:pPr>
            <w:r>
              <w:rPr>
                <w:lang w:eastAsia="en-US"/>
              </w:rPr>
              <w:t>N</w:t>
            </w:r>
          </w:p>
        </w:tc>
      </w:tr>
      <w:tr w:rsidR="00956A8D" w:rsidRPr="00E81E04" w14:paraId="526C4FF3" w14:textId="77777777" w:rsidTr="00D16D88">
        <w:trPr>
          <w:trHeight w:val="288"/>
          <w:jc w:val="center"/>
        </w:trPr>
        <w:tc>
          <w:tcPr>
            <w:tcW w:w="1255" w:type="dxa"/>
            <w:noWrap/>
          </w:tcPr>
          <w:p w14:paraId="674F07C8" w14:textId="30278C3D" w:rsidR="00956A8D" w:rsidRPr="00E81E04" w:rsidRDefault="00956A8D" w:rsidP="00956A8D">
            <w:pPr>
              <w:jc w:val="center"/>
              <w:rPr>
                <w:lang w:eastAsia="en-US"/>
              </w:rPr>
            </w:pPr>
            <w:r>
              <w:rPr>
                <w:lang w:eastAsia="en-US"/>
              </w:rPr>
              <w:t>027</w:t>
            </w:r>
          </w:p>
        </w:tc>
        <w:tc>
          <w:tcPr>
            <w:tcW w:w="1170" w:type="dxa"/>
            <w:noWrap/>
          </w:tcPr>
          <w:p w14:paraId="5DEA71E0" w14:textId="7BA93E1B"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061F7FA3" w14:textId="23209ABE" w:rsidR="00956A8D" w:rsidRDefault="00956A8D" w:rsidP="00956A8D">
            <w:pPr>
              <w:jc w:val="center"/>
              <w:rPr>
                <w:lang w:eastAsia="en-US"/>
              </w:rPr>
            </w:pPr>
            <w:r>
              <w:rPr>
                <w:lang w:eastAsia="en-US"/>
              </w:rPr>
              <w:t>Flat</w:t>
            </w:r>
          </w:p>
        </w:tc>
        <w:tc>
          <w:tcPr>
            <w:tcW w:w="1530" w:type="dxa"/>
          </w:tcPr>
          <w:p w14:paraId="01703ADA" w14:textId="3536399B" w:rsidR="00956A8D" w:rsidRDefault="00956A8D" w:rsidP="00956A8D">
            <w:pPr>
              <w:jc w:val="center"/>
              <w:rPr>
                <w:lang w:eastAsia="en-US"/>
              </w:rPr>
            </w:pPr>
            <w:r w:rsidRPr="006019C8">
              <w:rPr>
                <w:lang w:eastAsia="en-US"/>
              </w:rPr>
              <w:t>1000</w:t>
            </w:r>
          </w:p>
        </w:tc>
        <w:tc>
          <w:tcPr>
            <w:tcW w:w="1260" w:type="dxa"/>
          </w:tcPr>
          <w:p w14:paraId="498E7E3C" w14:textId="63745519" w:rsidR="00956A8D" w:rsidRPr="003C2ACF" w:rsidRDefault="00956A8D" w:rsidP="00956A8D">
            <w:pPr>
              <w:jc w:val="center"/>
              <w:rPr>
                <w:lang w:eastAsia="en-US"/>
              </w:rPr>
            </w:pPr>
            <w:r w:rsidRPr="0054106B">
              <w:rPr>
                <w:lang w:eastAsia="en-US"/>
              </w:rPr>
              <w:t>4.43</w:t>
            </w:r>
          </w:p>
        </w:tc>
        <w:tc>
          <w:tcPr>
            <w:tcW w:w="1350" w:type="dxa"/>
          </w:tcPr>
          <w:p w14:paraId="7A8D90BF" w14:textId="144824B2" w:rsidR="00956A8D" w:rsidRDefault="00956A8D" w:rsidP="00956A8D">
            <w:pPr>
              <w:jc w:val="center"/>
              <w:rPr>
                <w:lang w:eastAsia="en-US"/>
              </w:rPr>
            </w:pPr>
            <w:r w:rsidRPr="00C876C1">
              <w:rPr>
                <w:lang w:eastAsia="en-US"/>
              </w:rPr>
              <w:t>Y</w:t>
            </w:r>
          </w:p>
        </w:tc>
        <w:tc>
          <w:tcPr>
            <w:tcW w:w="1350" w:type="dxa"/>
          </w:tcPr>
          <w:p w14:paraId="23F6E999" w14:textId="3757022A" w:rsidR="00956A8D" w:rsidRDefault="00956A8D" w:rsidP="00956A8D">
            <w:pPr>
              <w:jc w:val="center"/>
              <w:rPr>
                <w:lang w:eastAsia="en-US"/>
              </w:rPr>
            </w:pPr>
            <w:r>
              <w:rPr>
                <w:lang w:eastAsia="en-US"/>
              </w:rPr>
              <w:t>N</w:t>
            </w:r>
          </w:p>
        </w:tc>
      </w:tr>
      <w:tr w:rsidR="00956A8D" w:rsidRPr="00E81E04" w14:paraId="329B2496" w14:textId="77777777" w:rsidTr="00D16D88">
        <w:trPr>
          <w:trHeight w:val="288"/>
          <w:jc w:val="center"/>
        </w:trPr>
        <w:tc>
          <w:tcPr>
            <w:tcW w:w="1255" w:type="dxa"/>
            <w:noWrap/>
          </w:tcPr>
          <w:p w14:paraId="1B801172" w14:textId="6A74A39A" w:rsidR="00956A8D" w:rsidRPr="00E81E04" w:rsidRDefault="00956A8D" w:rsidP="00956A8D">
            <w:pPr>
              <w:jc w:val="center"/>
              <w:rPr>
                <w:lang w:eastAsia="en-US"/>
              </w:rPr>
            </w:pPr>
            <w:r>
              <w:rPr>
                <w:lang w:eastAsia="en-US"/>
              </w:rPr>
              <w:t>028</w:t>
            </w:r>
          </w:p>
        </w:tc>
        <w:tc>
          <w:tcPr>
            <w:tcW w:w="1170" w:type="dxa"/>
            <w:noWrap/>
          </w:tcPr>
          <w:p w14:paraId="1B29F298" w14:textId="26C09D41" w:rsidR="00956A8D" w:rsidRDefault="00956A8D" w:rsidP="00956A8D">
            <w:pPr>
              <w:jc w:val="center"/>
              <w:rPr>
                <w:lang w:eastAsia="en-US"/>
              </w:rPr>
            </w:pPr>
            <w:proofErr w:type="spellStart"/>
            <w:r w:rsidRPr="00BA6E6A">
              <w:rPr>
                <w:lang w:eastAsia="en-US"/>
              </w:rPr>
              <w:t>CompB</w:t>
            </w:r>
            <w:proofErr w:type="spellEnd"/>
          </w:p>
        </w:tc>
        <w:tc>
          <w:tcPr>
            <w:tcW w:w="1260" w:type="dxa"/>
            <w:noWrap/>
          </w:tcPr>
          <w:p w14:paraId="334C8331" w14:textId="119A90E1" w:rsidR="00956A8D" w:rsidRDefault="00956A8D" w:rsidP="00956A8D">
            <w:pPr>
              <w:jc w:val="center"/>
              <w:rPr>
                <w:lang w:eastAsia="en-US"/>
              </w:rPr>
            </w:pPr>
            <w:r>
              <w:rPr>
                <w:lang w:eastAsia="en-US"/>
              </w:rPr>
              <w:t>Flat</w:t>
            </w:r>
          </w:p>
        </w:tc>
        <w:tc>
          <w:tcPr>
            <w:tcW w:w="1530" w:type="dxa"/>
          </w:tcPr>
          <w:p w14:paraId="1951BDB4" w14:textId="7C4CBB35" w:rsidR="00956A8D" w:rsidRDefault="00956A8D" w:rsidP="00956A8D">
            <w:pPr>
              <w:jc w:val="center"/>
              <w:rPr>
                <w:lang w:eastAsia="en-US"/>
              </w:rPr>
            </w:pPr>
            <w:r w:rsidRPr="006019C8">
              <w:rPr>
                <w:lang w:eastAsia="en-US"/>
              </w:rPr>
              <w:t>1000</w:t>
            </w:r>
          </w:p>
        </w:tc>
        <w:tc>
          <w:tcPr>
            <w:tcW w:w="1260" w:type="dxa"/>
          </w:tcPr>
          <w:p w14:paraId="6FE76021" w14:textId="00F186F6" w:rsidR="00956A8D" w:rsidRPr="003C2ACF" w:rsidRDefault="00956A8D" w:rsidP="00956A8D">
            <w:pPr>
              <w:jc w:val="center"/>
              <w:rPr>
                <w:lang w:eastAsia="en-US"/>
              </w:rPr>
            </w:pPr>
            <w:r w:rsidRPr="0054106B">
              <w:rPr>
                <w:lang w:eastAsia="en-US"/>
              </w:rPr>
              <w:t>4.43</w:t>
            </w:r>
          </w:p>
        </w:tc>
        <w:tc>
          <w:tcPr>
            <w:tcW w:w="1350" w:type="dxa"/>
          </w:tcPr>
          <w:p w14:paraId="1A5FC59B" w14:textId="2EB475A4" w:rsidR="00956A8D" w:rsidRDefault="00956A8D" w:rsidP="00956A8D">
            <w:pPr>
              <w:jc w:val="center"/>
              <w:rPr>
                <w:lang w:eastAsia="en-US"/>
              </w:rPr>
            </w:pPr>
            <w:r w:rsidRPr="00C876C1">
              <w:rPr>
                <w:lang w:eastAsia="en-US"/>
              </w:rPr>
              <w:t>Y</w:t>
            </w:r>
          </w:p>
        </w:tc>
        <w:tc>
          <w:tcPr>
            <w:tcW w:w="1350" w:type="dxa"/>
          </w:tcPr>
          <w:p w14:paraId="672C8946" w14:textId="1FFAC4B9" w:rsidR="00956A8D" w:rsidRDefault="00956A8D" w:rsidP="00956A8D">
            <w:pPr>
              <w:jc w:val="center"/>
              <w:rPr>
                <w:lang w:eastAsia="en-US"/>
              </w:rPr>
            </w:pPr>
            <w:r>
              <w:rPr>
                <w:lang w:eastAsia="en-US"/>
              </w:rPr>
              <w:t>N</w:t>
            </w:r>
          </w:p>
        </w:tc>
      </w:tr>
      <w:tr w:rsidR="00A81F3B" w:rsidRPr="00E81E04" w14:paraId="5965F343" w14:textId="6BEE3FB2" w:rsidTr="00D16D88">
        <w:trPr>
          <w:trHeight w:val="288"/>
          <w:jc w:val="center"/>
        </w:trPr>
        <w:tc>
          <w:tcPr>
            <w:tcW w:w="1255" w:type="dxa"/>
            <w:noWrap/>
            <w:hideMark/>
          </w:tcPr>
          <w:p w14:paraId="50116B0E" w14:textId="77777777" w:rsidR="00A81F3B" w:rsidRPr="00E81E04" w:rsidRDefault="00A81F3B" w:rsidP="00A81F3B">
            <w:pPr>
              <w:jc w:val="center"/>
              <w:rPr>
                <w:lang w:eastAsia="en-US"/>
              </w:rPr>
            </w:pPr>
            <w:r w:rsidRPr="00E81E04">
              <w:rPr>
                <w:lang w:eastAsia="en-US"/>
              </w:rPr>
              <w:t>029</w:t>
            </w:r>
          </w:p>
        </w:tc>
        <w:tc>
          <w:tcPr>
            <w:tcW w:w="1170" w:type="dxa"/>
            <w:noWrap/>
            <w:hideMark/>
          </w:tcPr>
          <w:p w14:paraId="34A9949E"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68B7440B" w14:textId="77777777" w:rsidR="00A81F3B" w:rsidRPr="00E81E04" w:rsidRDefault="00A81F3B" w:rsidP="00A81F3B">
            <w:pPr>
              <w:jc w:val="center"/>
              <w:rPr>
                <w:lang w:eastAsia="en-US"/>
              </w:rPr>
            </w:pPr>
            <w:r>
              <w:rPr>
                <w:lang w:eastAsia="en-US"/>
              </w:rPr>
              <w:t>Point</w:t>
            </w:r>
          </w:p>
        </w:tc>
        <w:tc>
          <w:tcPr>
            <w:tcW w:w="1530" w:type="dxa"/>
          </w:tcPr>
          <w:p w14:paraId="07FE7F9E" w14:textId="7AB0A0BE" w:rsidR="00A81F3B" w:rsidRDefault="00A81F3B" w:rsidP="00A81F3B">
            <w:pPr>
              <w:jc w:val="center"/>
              <w:rPr>
                <w:lang w:eastAsia="en-US"/>
              </w:rPr>
            </w:pPr>
            <w:r>
              <w:rPr>
                <w:lang w:eastAsia="en-US"/>
              </w:rPr>
              <w:t>1000</w:t>
            </w:r>
          </w:p>
        </w:tc>
        <w:tc>
          <w:tcPr>
            <w:tcW w:w="1260" w:type="dxa"/>
          </w:tcPr>
          <w:p w14:paraId="0EAED48D" w14:textId="1853D18F" w:rsidR="00A81F3B" w:rsidRDefault="00A81F3B" w:rsidP="00A81F3B">
            <w:pPr>
              <w:jc w:val="center"/>
              <w:rPr>
                <w:lang w:eastAsia="en-US"/>
              </w:rPr>
            </w:pPr>
            <w:r>
              <w:rPr>
                <w:lang w:eastAsia="en-US"/>
              </w:rPr>
              <w:t>4.43</w:t>
            </w:r>
          </w:p>
        </w:tc>
        <w:tc>
          <w:tcPr>
            <w:tcW w:w="1350" w:type="dxa"/>
          </w:tcPr>
          <w:p w14:paraId="20DA04F7" w14:textId="2FCF2A8D" w:rsidR="00A81F3B" w:rsidRDefault="00A81F3B" w:rsidP="00A81F3B">
            <w:pPr>
              <w:jc w:val="center"/>
              <w:rPr>
                <w:lang w:eastAsia="en-US"/>
              </w:rPr>
            </w:pPr>
            <w:r>
              <w:rPr>
                <w:lang w:eastAsia="en-US"/>
              </w:rPr>
              <w:t>Y</w:t>
            </w:r>
          </w:p>
        </w:tc>
        <w:tc>
          <w:tcPr>
            <w:tcW w:w="1350" w:type="dxa"/>
          </w:tcPr>
          <w:p w14:paraId="2E0E82C1" w14:textId="39A02695" w:rsidR="00A81F3B" w:rsidRDefault="00A81F3B" w:rsidP="00A81F3B">
            <w:pPr>
              <w:jc w:val="center"/>
              <w:rPr>
                <w:lang w:eastAsia="en-US"/>
              </w:rPr>
            </w:pPr>
            <w:r>
              <w:rPr>
                <w:lang w:eastAsia="en-US"/>
              </w:rPr>
              <w:t>Y</w:t>
            </w:r>
          </w:p>
        </w:tc>
      </w:tr>
      <w:tr w:rsidR="00A81F3B" w:rsidRPr="00E81E04" w14:paraId="592B6132" w14:textId="57AAA79A" w:rsidTr="00D16D88">
        <w:trPr>
          <w:trHeight w:val="288"/>
          <w:jc w:val="center"/>
        </w:trPr>
        <w:tc>
          <w:tcPr>
            <w:tcW w:w="1255" w:type="dxa"/>
            <w:noWrap/>
            <w:hideMark/>
          </w:tcPr>
          <w:p w14:paraId="37324854" w14:textId="77777777" w:rsidR="00A81F3B" w:rsidRPr="00E81E04" w:rsidRDefault="00A81F3B" w:rsidP="00A81F3B">
            <w:pPr>
              <w:jc w:val="center"/>
              <w:rPr>
                <w:lang w:eastAsia="en-US"/>
              </w:rPr>
            </w:pPr>
            <w:r w:rsidRPr="00E81E04">
              <w:rPr>
                <w:lang w:eastAsia="en-US"/>
              </w:rPr>
              <w:t>030</w:t>
            </w:r>
          </w:p>
        </w:tc>
        <w:tc>
          <w:tcPr>
            <w:tcW w:w="1170" w:type="dxa"/>
            <w:noWrap/>
            <w:hideMark/>
          </w:tcPr>
          <w:p w14:paraId="646A5175"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5DC3E260" w14:textId="77777777" w:rsidR="00A81F3B" w:rsidRPr="00E81E04" w:rsidRDefault="00A81F3B" w:rsidP="00A81F3B">
            <w:pPr>
              <w:jc w:val="center"/>
              <w:rPr>
                <w:lang w:eastAsia="en-US"/>
              </w:rPr>
            </w:pPr>
            <w:r>
              <w:rPr>
                <w:lang w:eastAsia="en-US"/>
              </w:rPr>
              <w:t>Point</w:t>
            </w:r>
          </w:p>
        </w:tc>
        <w:tc>
          <w:tcPr>
            <w:tcW w:w="1530" w:type="dxa"/>
          </w:tcPr>
          <w:p w14:paraId="2D5AFABD" w14:textId="65139E78" w:rsidR="00A81F3B" w:rsidRDefault="00A81F3B" w:rsidP="00A81F3B">
            <w:pPr>
              <w:jc w:val="center"/>
              <w:rPr>
                <w:lang w:eastAsia="en-US"/>
              </w:rPr>
            </w:pPr>
            <w:r>
              <w:rPr>
                <w:lang w:eastAsia="en-US"/>
              </w:rPr>
              <w:t>1000</w:t>
            </w:r>
          </w:p>
        </w:tc>
        <w:tc>
          <w:tcPr>
            <w:tcW w:w="1260" w:type="dxa"/>
          </w:tcPr>
          <w:p w14:paraId="18F15A0E" w14:textId="5C5B36FF" w:rsidR="00A81F3B" w:rsidRDefault="00A81F3B" w:rsidP="00A81F3B">
            <w:pPr>
              <w:jc w:val="center"/>
              <w:rPr>
                <w:lang w:eastAsia="en-US"/>
              </w:rPr>
            </w:pPr>
            <w:r w:rsidRPr="009E1219">
              <w:rPr>
                <w:lang w:eastAsia="en-US"/>
              </w:rPr>
              <w:t>4.43</w:t>
            </w:r>
          </w:p>
        </w:tc>
        <w:tc>
          <w:tcPr>
            <w:tcW w:w="1350" w:type="dxa"/>
          </w:tcPr>
          <w:p w14:paraId="39586296" w14:textId="4FF50748" w:rsidR="00A81F3B" w:rsidRPr="009E1219" w:rsidRDefault="00A81F3B" w:rsidP="00A81F3B">
            <w:pPr>
              <w:jc w:val="center"/>
              <w:rPr>
                <w:lang w:eastAsia="en-US"/>
              </w:rPr>
            </w:pPr>
            <w:r>
              <w:rPr>
                <w:lang w:eastAsia="en-US"/>
              </w:rPr>
              <w:t>Y</w:t>
            </w:r>
          </w:p>
        </w:tc>
        <w:tc>
          <w:tcPr>
            <w:tcW w:w="1350" w:type="dxa"/>
          </w:tcPr>
          <w:p w14:paraId="48EC9B1B" w14:textId="0625373E" w:rsidR="00A81F3B" w:rsidRPr="009E1219" w:rsidRDefault="00A81F3B" w:rsidP="00A81F3B">
            <w:pPr>
              <w:jc w:val="center"/>
              <w:rPr>
                <w:lang w:eastAsia="en-US"/>
              </w:rPr>
            </w:pPr>
            <w:r>
              <w:rPr>
                <w:lang w:eastAsia="en-US"/>
              </w:rPr>
              <w:t>Y</w:t>
            </w:r>
          </w:p>
        </w:tc>
      </w:tr>
      <w:tr w:rsidR="00A81F3B" w:rsidRPr="00E81E04" w14:paraId="0A32BB9F" w14:textId="5A11F5CF" w:rsidTr="00D16D88">
        <w:trPr>
          <w:trHeight w:val="288"/>
          <w:jc w:val="center"/>
        </w:trPr>
        <w:tc>
          <w:tcPr>
            <w:tcW w:w="1255" w:type="dxa"/>
            <w:noWrap/>
            <w:hideMark/>
          </w:tcPr>
          <w:p w14:paraId="703C9BD2" w14:textId="77777777" w:rsidR="00A81F3B" w:rsidRPr="00E81E04" w:rsidRDefault="00A81F3B" w:rsidP="00A81F3B">
            <w:pPr>
              <w:jc w:val="center"/>
              <w:rPr>
                <w:lang w:eastAsia="en-US"/>
              </w:rPr>
            </w:pPr>
            <w:r w:rsidRPr="00E81E04">
              <w:rPr>
                <w:lang w:eastAsia="en-US"/>
              </w:rPr>
              <w:t>031</w:t>
            </w:r>
          </w:p>
        </w:tc>
        <w:tc>
          <w:tcPr>
            <w:tcW w:w="1170" w:type="dxa"/>
            <w:noWrap/>
            <w:hideMark/>
          </w:tcPr>
          <w:p w14:paraId="132DEBCA"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63BB4EF1" w14:textId="77777777" w:rsidR="00A81F3B" w:rsidRPr="00E81E04" w:rsidRDefault="00A81F3B" w:rsidP="00A81F3B">
            <w:pPr>
              <w:jc w:val="center"/>
              <w:rPr>
                <w:lang w:eastAsia="en-US"/>
              </w:rPr>
            </w:pPr>
            <w:r>
              <w:rPr>
                <w:lang w:eastAsia="en-US"/>
              </w:rPr>
              <w:t>Point</w:t>
            </w:r>
          </w:p>
        </w:tc>
        <w:tc>
          <w:tcPr>
            <w:tcW w:w="1530" w:type="dxa"/>
          </w:tcPr>
          <w:p w14:paraId="08944C53" w14:textId="3CB34EC4" w:rsidR="00A81F3B" w:rsidRDefault="00A81F3B" w:rsidP="00A81F3B">
            <w:pPr>
              <w:jc w:val="center"/>
              <w:rPr>
                <w:lang w:eastAsia="en-US"/>
              </w:rPr>
            </w:pPr>
            <w:r>
              <w:rPr>
                <w:lang w:eastAsia="en-US"/>
              </w:rPr>
              <w:t>1000</w:t>
            </w:r>
          </w:p>
        </w:tc>
        <w:tc>
          <w:tcPr>
            <w:tcW w:w="1260" w:type="dxa"/>
          </w:tcPr>
          <w:p w14:paraId="2D29E72E" w14:textId="3259B765" w:rsidR="00A81F3B" w:rsidRDefault="00A81F3B" w:rsidP="00A81F3B">
            <w:pPr>
              <w:jc w:val="center"/>
              <w:rPr>
                <w:lang w:eastAsia="en-US"/>
              </w:rPr>
            </w:pPr>
            <w:r w:rsidRPr="009E1219">
              <w:rPr>
                <w:lang w:eastAsia="en-US"/>
              </w:rPr>
              <w:t>4.43</w:t>
            </w:r>
          </w:p>
        </w:tc>
        <w:tc>
          <w:tcPr>
            <w:tcW w:w="1350" w:type="dxa"/>
          </w:tcPr>
          <w:p w14:paraId="7A2221E9" w14:textId="5CC4F015" w:rsidR="00A81F3B" w:rsidRPr="009E1219" w:rsidRDefault="00A81F3B" w:rsidP="00A81F3B">
            <w:pPr>
              <w:jc w:val="center"/>
              <w:rPr>
                <w:lang w:eastAsia="en-US"/>
              </w:rPr>
            </w:pPr>
            <w:r>
              <w:rPr>
                <w:lang w:eastAsia="en-US"/>
              </w:rPr>
              <w:t>Y</w:t>
            </w:r>
          </w:p>
        </w:tc>
        <w:tc>
          <w:tcPr>
            <w:tcW w:w="1350" w:type="dxa"/>
          </w:tcPr>
          <w:p w14:paraId="7E0FFE3B" w14:textId="0A3B3611" w:rsidR="00A81F3B" w:rsidRPr="009E1219" w:rsidRDefault="00A81F3B" w:rsidP="00A81F3B">
            <w:pPr>
              <w:jc w:val="center"/>
              <w:rPr>
                <w:lang w:eastAsia="en-US"/>
              </w:rPr>
            </w:pPr>
            <w:r>
              <w:rPr>
                <w:lang w:eastAsia="en-US"/>
              </w:rPr>
              <w:t>Y</w:t>
            </w:r>
          </w:p>
        </w:tc>
      </w:tr>
      <w:tr w:rsidR="00A81F3B" w:rsidRPr="00E81E04" w14:paraId="154BD3D8" w14:textId="04E78D63" w:rsidTr="00D16D88">
        <w:trPr>
          <w:trHeight w:val="288"/>
          <w:jc w:val="center"/>
        </w:trPr>
        <w:tc>
          <w:tcPr>
            <w:tcW w:w="1255" w:type="dxa"/>
            <w:noWrap/>
            <w:hideMark/>
          </w:tcPr>
          <w:p w14:paraId="57548AC4" w14:textId="77777777" w:rsidR="00A81F3B" w:rsidRPr="00E81E04" w:rsidRDefault="00A81F3B" w:rsidP="00A81F3B">
            <w:pPr>
              <w:jc w:val="center"/>
              <w:rPr>
                <w:lang w:eastAsia="en-US"/>
              </w:rPr>
            </w:pPr>
            <w:r w:rsidRPr="00E81E04">
              <w:rPr>
                <w:lang w:eastAsia="en-US"/>
              </w:rPr>
              <w:t>032</w:t>
            </w:r>
          </w:p>
        </w:tc>
        <w:tc>
          <w:tcPr>
            <w:tcW w:w="1170" w:type="dxa"/>
            <w:noWrap/>
            <w:hideMark/>
          </w:tcPr>
          <w:p w14:paraId="3250C1D0" w14:textId="77777777" w:rsidR="00A81F3B" w:rsidRPr="00E81E04" w:rsidRDefault="00A81F3B" w:rsidP="00A81F3B">
            <w:pPr>
              <w:jc w:val="center"/>
              <w:rPr>
                <w:lang w:eastAsia="en-US"/>
              </w:rPr>
            </w:pPr>
            <w:proofErr w:type="spellStart"/>
            <w:r>
              <w:rPr>
                <w:lang w:eastAsia="en-US"/>
              </w:rPr>
              <w:t>CompB</w:t>
            </w:r>
            <w:proofErr w:type="spellEnd"/>
          </w:p>
        </w:tc>
        <w:tc>
          <w:tcPr>
            <w:tcW w:w="1260" w:type="dxa"/>
            <w:noWrap/>
            <w:hideMark/>
          </w:tcPr>
          <w:p w14:paraId="5F280A59" w14:textId="77777777" w:rsidR="00A81F3B" w:rsidRPr="00E81E04" w:rsidRDefault="00A81F3B" w:rsidP="00A81F3B">
            <w:pPr>
              <w:jc w:val="center"/>
              <w:rPr>
                <w:lang w:eastAsia="en-US"/>
              </w:rPr>
            </w:pPr>
            <w:r>
              <w:rPr>
                <w:lang w:eastAsia="en-US"/>
              </w:rPr>
              <w:t>Point</w:t>
            </w:r>
          </w:p>
        </w:tc>
        <w:tc>
          <w:tcPr>
            <w:tcW w:w="1530" w:type="dxa"/>
          </w:tcPr>
          <w:p w14:paraId="70866F20" w14:textId="45E181A1" w:rsidR="00A81F3B" w:rsidRDefault="00A81F3B" w:rsidP="00A81F3B">
            <w:pPr>
              <w:jc w:val="center"/>
              <w:rPr>
                <w:lang w:eastAsia="en-US"/>
              </w:rPr>
            </w:pPr>
            <w:r>
              <w:rPr>
                <w:lang w:eastAsia="en-US"/>
              </w:rPr>
              <w:t>1000</w:t>
            </w:r>
          </w:p>
        </w:tc>
        <w:tc>
          <w:tcPr>
            <w:tcW w:w="1260" w:type="dxa"/>
          </w:tcPr>
          <w:p w14:paraId="65E249F3" w14:textId="36DD609A" w:rsidR="00A81F3B" w:rsidRDefault="00A81F3B" w:rsidP="00A81F3B">
            <w:pPr>
              <w:jc w:val="center"/>
              <w:rPr>
                <w:lang w:eastAsia="en-US"/>
              </w:rPr>
            </w:pPr>
            <w:r w:rsidRPr="009E1219">
              <w:rPr>
                <w:lang w:eastAsia="en-US"/>
              </w:rPr>
              <w:t>4.43</w:t>
            </w:r>
          </w:p>
        </w:tc>
        <w:tc>
          <w:tcPr>
            <w:tcW w:w="1350" w:type="dxa"/>
          </w:tcPr>
          <w:p w14:paraId="2D8759C6" w14:textId="1C95D4E3" w:rsidR="00A81F3B" w:rsidRPr="009E1219" w:rsidRDefault="00A81F3B" w:rsidP="00A81F3B">
            <w:pPr>
              <w:jc w:val="center"/>
              <w:rPr>
                <w:lang w:eastAsia="en-US"/>
              </w:rPr>
            </w:pPr>
            <w:r>
              <w:rPr>
                <w:lang w:eastAsia="en-US"/>
              </w:rPr>
              <w:t>Y</w:t>
            </w:r>
          </w:p>
        </w:tc>
        <w:tc>
          <w:tcPr>
            <w:tcW w:w="1350" w:type="dxa"/>
          </w:tcPr>
          <w:p w14:paraId="4227B075" w14:textId="3B14D079" w:rsidR="00A81F3B" w:rsidRPr="009E1219" w:rsidRDefault="00A81F3B" w:rsidP="00A81F3B">
            <w:pPr>
              <w:jc w:val="center"/>
              <w:rPr>
                <w:lang w:eastAsia="en-US"/>
              </w:rPr>
            </w:pPr>
            <w:r>
              <w:rPr>
                <w:lang w:eastAsia="en-US"/>
              </w:rPr>
              <w:t>Y</w:t>
            </w:r>
          </w:p>
        </w:tc>
      </w:tr>
      <w:tr w:rsidR="00A81F3B" w:rsidRPr="00E81E04" w14:paraId="79845FA0" w14:textId="28741F25" w:rsidTr="00D16D88">
        <w:trPr>
          <w:trHeight w:val="288"/>
          <w:jc w:val="center"/>
        </w:trPr>
        <w:tc>
          <w:tcPr>
            <w:tcW w:w="1255" w:type="dxa"/>
            <w:noWrap/>
            <w:hideMark/>
          </w:tcPr>
          <w:p w14:paraId="05C82B8F" w14:textId="77777777" w:rsidR="00A81F3B" w:rsidRPr="00E81E04" w:rsidRDefault="00A81F3B" w:rsidP="00A81F3B">
            <w:pPr>
              <w:jc w:val="center"/>
              <w:rPr>
                <w:lang w:eastAsia="en-US"/>
              </w:rPr>
            </w:pPr>
            <w:r w:rsidRPr="00E81E04">
              <w:rPr>
                <w:lang w:eastAsia="en-US"/>
              </w:rPr>
              <w:t>037</w:t>
            </w:r>
          </w:p>
        </w:tc>
        <w:tc>
          <w:tcPr>
            <w:tcW w:w="1170" w:type="dxa"/>
            <w:noWrap/>
            <w:hideMark/>
          </w:tcPr>
          <w:p w14:paraId="6EA82363" w14:textId="50DEA8D9" w:rsidR="00A81F3B" w:rsidRPr="00E81E04" w:rsidRDefault="00A81F3B" w:rsidP="00A81F3B">
            <w:pPr>
              <w:jc w:val="center"/>
              <w:rPr>
                <w:lang w:eastAsia="en-US"/>
              </w:rPr>
            </w:pPr>
            <w:r>
              <w:rPr>
                <w:lang w:eastAsia="en-US"/>
              </w:rPr>
              <w:t>PBX1</w:t>
            </w:r>
          </w:p>
        </w:tc>
        <w:tc>
          <w:tcPr>
            <w:tcW w:w="1260" w:type="dxa"/>
            <w:noWrap/>
            <w:hideMark/>
          </w:tcPr>
          <w:p w14:paraId="4362842D" w14:textId="77777777" w:rsidR="00A81F3B" w:rsidRPr="00E81E04" w:rsidRDefault="00A81F3B" w:rsidP="00A81F3B">
            <w:pPr>
              <w:jc w:val="center"/>
              <w:rPr>
                <w:lang w:eastAsia="en-US"/>
              </w:rPr>
            </w:pPr>
            <w:r>
              <w:rPr>
                <w:lang w:eastAsia="en-US"/>
              </w:rPr>
              <w:t>Point</w:t>
            </w:r>
          </w:p>
        </w:tc>
        <w:tc>
          <w:tcPr>
            <w:tcW w:w="1530" w:type="dxa"/>
          </w:tcPr>
          <w:p w14:paraId="2ECF13C8" w14:textId="7736E1D0" w:rsidR="00A81F3B" w:rsidRDefault="00A81F3B" w:rsidP="00A81F3B">
            <w:pPr>
              <w:jc w:val="center"/>
              <w:rPr>
                <w:lang w:eastAsia="en-US"/>
              </w:rPr>
            </w:pPr>
            <w:r>
              <w:rPr>
                <w:lang w:eastAsia="en-US"/>
              </w:rPr>
              <w:t>1000</w:t>
            </w:r>
          </w:p>
        </w:tc>
        <w:tc>
          <w:tcPr>
            <w:tcW w:w="1260" w:type="dxa"/>
          </w:tcPr>
          <w:p w14:paraId="72F412CE" w14:textId="65CFD5A6" w:rsidR="00A81F3B" w:rsidRDefault="00A81F3B" w:rsidP="00A81F3B">
            <w:pPr>
              <w:jc w:val="center"/>
              <w:rPr>
                <w:lang w:eastAsia="en-US"/>
              </w:rPr>
            </w:pPr>
            <w:r w:rsidRPr="009E1219">
              <w:rPr>
                <w:lang w:eastAsia="en-US"/>
              </w:rPr>
              <w:t>4.43</w:t>
            </w:r>
          </w:p>
        </w:tc>
        <w:tc>
          <w:tcPr>
            <w:tcW w:w="1350" w:type="dxa"/>
          </w:tcPr>
          <w:p w14:paraId="39FA207D" w14:textId="288E7ACA" w:rsidR="00A81F3B" w:rsidRPr="009E1219" w:rsidRDefault="00A81F3B" w:rsidP="00A81F3B">
            <w:pPr>
              <w:jc w:val="center"/>
              <w:rPr>
                <w:lang w:eastAsia="en-US"/>
              </w:rPr>
            </w:pPr>
            <w:r>
              <w:rPr>
                <w:lang w:eastAsia="en-US"/>
              </w:rPr>
              <w:t>Y</w:t>
            </w:r>
          </w:p>
        </w:tc>
        <w:tc>
          <w:tcPr>
            <w:tcW w:w="1350" w:type="dxa"/>
          </w:tcPr>
          <w:p w14:paraId="09DB9B65" w14:textId="7D096023" w:rsidR="00A81F3B" w:rsidRPr="009E1219" w:rsidRDefault="00A81F3B" w:rsidP="00A81F3B">
            <w:pPr>
              <w:jc w:val="center"/>
              <w:rPr>
                <w:lang w:eastAsia="en-US"/>
              </w:rPr>
            </w:pPr>
            <w:r>
              <w:rPr>
                <w:lang w:eastAsia="en-US"/>
              </w:rPr>
              <w:t>Y</w:t>
            </w:r>
          </w:p>
        </w:tc>
      </w:tr>
      <w:tr w:rsidR="00A81F3B" w:rsidRPr="00E81E04" w14:paraId="2539A12C" w14:textId="7F01E221" w:rsidTr="00D16D88">
        <w:trPr>
          <w:trHeight w:val="288"/>
          <w:jc w:val="center"/>
        </w:trPr>
        <w:tc>
          <w:tcPr>
            <w:tcW w:w="1255" w:type="dxa"/>
            <w:noWrap/>
            <w:hideMark/>
          </w:tcPr>
          <w:p w14:paraId="665566FF" w14:textId="77777777" w:rsidR="00A81F3B" w:rsidRPr="00E81E04" w:rsidRDefault="00A81F3B" w:rsidP="00A81F3B">
            <w:pPr>
              <w:jc w:val="center"/>
              <w:rPr>
                <w:lang w:eastAsia="en-US"/>
              </w:rPr>
            </w:pPr>
            <w:r w:rsidRPr="00E81E04">
              <w:rPr>
                <w:lang w:eastAsia="en-US"/>
              </w:rPr>
              <w:t>038</w:t>
            </w:r>
          </w:p>
        </w:tc>
        <w:tc>
          <w:tcPr>
            <w:tcW w:w="1170" w:type="dxa"/>
            <w:noWrap/>
            <w:hideMark/>
          </w:tcPr>
          <w:p w14:paraId="14329448" w14:textId="6DAF3A54" w:rsidR="00A81F3B" w:rsidRPr="00E81E04" w:rsidRDefault="00A81F3B" w:rsidP="00A81F3B">
            <w:pPr>
              <w:jc w:val="center"/>
              <w:rPr>
                <w:lang w:eastAsia="en-US"/>
              </w:rPr>
            </w:pPr>
            <w:r>
              <w:rPr>
                <w:lang w:eastAsia="en-US"/>
              </w:rPr>
              <w:t>PBX1</w:t>
            </w:r>
          </w:p>
        </w:tc>
        <w:tc>
          <w:tcPr>
            <w:tcW w:w="1260" w:type="dxa"/>
            <w:noWrap/>
            <w:hideMark/>
          </w:tcPr>
          <w:p w14:paraId="736F5BB4" w14:textId="77777777" w:rsidR="00A81F3B" w:rsidRPr="00E81E04" w:rsidRDefault="00A81F3B" w:rsidP="00A81F3B">
            <w:pPr>
              <w:jc w:val="center"/>
              <w:rPr>
                <w:lang w:eastAsia="en-US"/>
              </w:rPr>
            </w:pPr>
            <w:r>
              <w:rPr>
                <w:lang w:eastAsia="en-US"/>
              </w:rPr>
              <w:t>Point</w:t>
            </w:r>
          </w:p>
        </w:tc>
        <w:tc>
          <w:tcPr>
            <w:tcW w:w="1530" w:type="dxa"/>
          </w:tcPr>
          <w:p w14:paraId="2C6213D6" w14:textId="0F81F116" w:rsidR="00A81F3B" w:rsidRDefault="00A81F3B" w:rsidP="00A81F3B">
            <w:pPr>
              <w:jc w:val="center"/>
              <w:rPr>
                <w:lang w:eastAsia="en-US"/>
              </w:rPr>
            </w:pPr>
            <w:r>
              <w:rPr>
                <w:lang w:eastAsia="en-US"/>
              </w:rPr>
              <w:t>1000</w:t>
            </w:r>
          </w:p>
        </w:tc>
        <w:tc>
          <w:tcPr>
            <w:tcW w:w="1260" w:type="dxa"/>
          </w:tcPr>
          <w:p w14:paraId="0F3EE8C6" w14:textId="71443C1C" w:rsidR="00A81F3B" w:rsidRDefault="00A81F3B" w:rsidP="00A81F3B">
            <w:pPr>
              <w:jc w:val="center"/>
              <w:rPr>
                <w:lang w:eastAsia="en-US"/>
              </w:rPr>
            </w:pPr>
            <w:r w:rsidRPr="009E1219">
              <w:rPr>
                <w:lang w:eastAsia="en-US"/>
              </w:rPr>
              <w:t>4.43</w:t>
            </w:r>
          </w:p>
        </w:tc>
        <w:tc>
          <w:tcPr>
            <w:tcW w:w="1350" w:type="dxa"/>
          </w:tcPr>
          <w:p w14:paraId="2F0D781A" w14:textId="6BBA06DD" w:rsidR="00A81F3B" w:rsidRPr="009E1219" w:rsidRDefault="00A81F3B" w:rsidP="00A81F3B">
            <w:pPr>
              <w:jc w:val="center"/>
              <w:rPr>
                <w:lang w:eastAsia="en-US"/>
              </w:rPr>
            </w:pPr>
            <w:r>
              <w:rPr>
                <w:lang w:eastAsia="en-US"/>
              </w:rPr>
              <w:t>Y</w:t>
            </w:r>
          </w:p>
        </w:tc>
        <w:tc>
          <w:tcPr>
            <w:tcW w:w="1350" w:type="dxa"/>
          </w:tcPr>
          <w:p w14:paraId="064CF604" w14:textId="5AA638B5" w:rsidR="00A81F3B" w:rsidRPr="009E1219" w:rsidRDefault="00A81F3B" w:rsidP="00A81F3B">
            <w:pPr>
              <w:jc w:val="center"/>
              <w:rPr>
                <w:lang w:eastAsia="en-US"/>
              </w:rPr>
            </w:pPr>
            <w:r>
              <w:rPr>
                <w:lang w:eastAsia="en-US"/>
              </w:rPr>
              <w:t>Y</w:t>
            </w:r>
          </w:p>
        </w:tc>
      </w:tr>
      <w:tr w:rsidR="00A81F3B" w:rsidRPr="00E81E04" w14:paraId="6A279D42" w14:textId="1DA16E6E" w:rsidTr="00D16D88">
        <w:trPr>
          <w:trHeight w:val="288"/>
          <w:jc w:val="center"/>
        </w:trPr>
        <w:tc>
          <w:tcPr>
            <w:tcW w:w="1255" w:type="dxa"/>
            <w:noWrap/>
            <w:hideMark/>
          </w:tcPr>
          <w:p w14:paraId="2EE8DA12" w14:textId="77777777" w:rsidR="00A81F3B" w:rsidRPr="00E81E04" w:rsidRDefault="00A81F3B" w:rsidP="00A81F3B">
            <w:pPr>
              <w:jc w:val="center"/>
              <w:rPr>
                <w:lang w:eastAsia="en-US"/>
              </w:rPr>
            </w:pPr>
            <w:r w:rsidRPr="00E81E04">
              <w:rPr>
                <w:lang w:eastAsia="en-US"/>
              </w:rPr>
              <w:t>039</w:t>
            </w:r>
          </w:p>
        </w:tc>
        <w:tc>
          <w:tcPr>
            <w:tcW w:w="1170" w:type="dxa"/>
            <w:noWrap/>
            <w:hideMark/>
          </w:tcPr>
          <w:p w14:paraId="1F4643D5" w14:textId="00A8BD68" w:rsidR="00A81F3B" w:rsidRPr="00E81E04" w:rsidRDefault="00A81F3B" w:rsidP="00A81F3B">
            <w:pPr>
              <w:jc w:val="center"/>
              <w:rPr>
                <w:lang w:eastAsia="en-US"/>
              </w:rPr>
            </w:pPr>
            <w:r>
              <w:rPr>
                <w:lang w:eastAsia="en-US"/>
              </w:rPr>
              <w:t>PBX1</w:t>
            </w:r>
          </w:p>
        </w:tc>
        <w:tc>
          <w:tcPr>
            <w:tcW w:w="1260" w:type="dxa"/>
            <w:noWrap/>
            <w:hideMark/>
          </w:tcPr>
          <w:p w14:paraId="65A4F58E" w14:textId="77777777" w:rsidR="00A81F3B" w:rsidRPr="00E81E04" w:rsidRDefault="00A81F3B" w:rsidP="00A81F3B">
            <w:pPr>
              <w:jc w:val="center"/>
              <w:rPr>
                <w:lang w:eastAsia="en-US"/>
              </w:rPr>
            </w:pPr>
            <w:r>
              <w:rPr>
                <w:lang w:eastAsia="en-US"/>
              </w:rPr>
              <w:t>Point</w:t>
            </w:r>
          </w:p>
        </w:tc>
        <w:tc>
          <w:tcPr>
            <w:tcW w:w="1530" w:type="dxa"/>
          </w:tcPr>
          <w:p w14:paraId="53E732BD" w14:textId="070A8AAC" w:rsidR="00A81F3B" w:rsidRDefault="00A81F3B" w:rsidP="00A81F3B">
            <w:pPr>
              <w:jc w:val="center"/>
              <w:rPr>
                <w:lang w:eastAsia="en-US"/>
              </w:rPr>
            </w:pPr>
            <w:r>
              <w:rPr>
                <w:lang w:eastAsia="en-US"/>
              </w:rPr>
              <w:t>1000</w:t>
            </w:r>
          </w:p>
        </w:tc>
        <w:tc>
          <w:tcPr>
            <w:tcW w:w="1260" w:type="dxa"/>
          </w:tcPr>
          <w:p w14:paraId="00FAC4F3" w14:textId="61C2F335" w:rsidR="00A81F3B" w:rsidRDefault="00A81F3B" w:rsidP="00A81F3B">
            <w:pPr>
              <w:jc w:val="center"/>
              <w:rPr>
                <w:lang w:eastAsia="en-US"/>
              </w:rPr>
            </w:pPr>
            <w:r w:rsidRPr="009E1219">
              <w:rPr>
                <w:lang w:eastAsia="en-US"/>
              </w:rPr>
              <w:t>4.43</w:t>
            </w:r>
          </w:p>
        </w:tc>
        <w:tc>
          <w:tcPr>
            <w:tcW w:w="1350" w:type="dxa"/>
          </w:tcPr>
          <w:p w14:paraId="376716BC" w14:textId="35DA4B4D" w:rsidR="00A81F3B" w:rsidRPr="009E1219" w:rsidRDefault="00A81F3B" w:rsidP="00A81F3B">
            <w:pPr>
              <w:jc w:val="center"/>
              <w:rPr>
                <w:lang w:eastAsia="en-US"/>
              </w:rPr>
            </w:pPr>
            <w:r>
              <w:rPr>
                <w:lang w:eastAsia="en-US"/>
              </w:rPr>
              <w:t>Y</w:t>
            </w:r>
          </w:p>
        </w:tc>
        <w:tc>
          <w:tcPr>
            <w:tcW w:w="1350" w:type="dxa"/>
          </w:tcPr>
          <w:p w14:paraId="551644AE" w14:textId="128790C2" w:rsidR="00A81F3B" w:rsidRPr="009E1219" w:rsidRDefault="00A81F3B" w:rsidP="00A81F3B">
            <w:pPr>
              <w:jc w:val="center"/>
              <w:rPr>
                <w:lang w:eastAsia="en-US"/>
              </w:rPr>
            </w:pPr>
            <w:r>
              <w:rPr>
                <w:lang w:eastAsia="en-US"/>
              </w:rPr>
              <w:t>Y</w:t>
            </w:r>
          </w:p>
        </w:tc>
      </w:tr>
      <w:tr w:rsidR="00A81F3B" w:rsidRPr="00E81E04" w14:paraId="26E993F7" w14:textId="477A1B57" w:rsidTr="00D16D88">
        <w:trPr>
          <w:trHeight w:val="288"/>
          <w:jc w:val="center"/>
        </w:trPr>
        <w:tc>
          <w:tcPr>
            <w:tcW w:w="1255" w:type="dxa"/>
            <w:noWrap/>
            <w:hideMark/>
          </w:tcPr>
          <w:p w14:paraId="0CC8E012" w14:textId="77777777" w:rsidR="00A81F3B" w:rsidRPr="00E81E04" w:rsidRDefault="00A81F3B" w:rsidP="00A81F3B">
            <w:pPr>
              <w:jc w:val="center"/>
              <w:rPr>
                <w:lang w:eastAsia="en-US"/>
              </w:rPr>
            </w:pPr>
            <w:r w:rsidRPr="00E81E04">
              <w:rPr>
                <w:lang w:eastAsia="en-US"/>
              </w:rPr>
              <w:t>040</w:t>
            </w:r>
          </w:p>
        </w:tc>
        <w:tc>
          <w:tcPr>
            <w:tcW w:w="1170" w:type="dxa"/>
            <w:noWrap/>
            <w:hideMark/>
          </w:tcPr>
          <w:p w14:paraId="2FE15920" w14:textId="4301D699" w:rsidR="00A81F3B" w:rsidRPr="00E81E04" w:rsidRDefault="00A81F3B" w:rsidP="00A81F3B">
            <w:pPr>
              <w:jc w:val="center"/>
              <w:rPr>
                <w:lang w:eastAsia="en-US"/>
              </w:rPr>
            </w:pPr>
            <w:r>
              <w:rPr>
                <w:lang w:eastAsia="en-US"/>
              </w:rPr>
              <w:t>PBX1</w:t>
            </w:r>
          </w:p>
        </w:tc>
        <w:tc>
          <w:tcPr>
            <w:tcW w:w="1260" w:type="dxa"/>
            <w:noWrap/>
            <w:hideMark/>
          </w:tcPr>
          <w:p w14:paraId="7324FA03" w14:textId="77777777" w:rsidR="00A81F3B" w:rsidRPr="00E81E04" w:rsidRDefault="00A81F3B" w:rsidP="00A81F3B">
            <w:pPr>
              <w:jc w:val="center"/>
              <w:rPr>
                <w:lang w:eastAsia="en-US"/>
              </w:rPr>
            </w:pPr>
            <w:r>
              <w:rPr>
                <w:lang w:eastAsia="en-US"/>
              </w:rPr>
              <w:t>Point</w:t>
            </w:r>
          </w:p>
        </w:tc>
        <w:tc>
          <w:tcPr>
            <w:tcW w:w="1530" w:type="dxa"/>
          </w:tcPr>
          <w:p w14:paraId="1734DCC9" w14:textId="3A76AC5F" w:rsidR="00A81F3B" w:rsidRDefault="00A81F3B" w:rsidP="00A81F3B">
            <w:pPr>
              <w:jc w:val="center"/>
              <w:rPr>
                <w:lang w:eastAsia="en-US"/>
              </w:rPr>
            </w:pPr>
            <w:r>
              <w:rPr>
                <w:lang w:eastAsia="en-US"/>
              </w:rPr>
              <w:t>1000</w:t>
            </w:r>
          </w:p>
        </w:tc>
        <w:tc>
          <w:tcPr>
            <w:tcW w:w="1260" w:type="dxa"/>
          </w:tcPr>
          <w:p w14:paraId="69CCFF69" w14:textId="0EF92DF8" w:rsidR="00A81F3B" w:rsidRDefault="00A81F3B" w:rsidP="00A81F3B">
            <w:pPr>
              <w:jc w:val="center"/>
              <w:rPr>
                <w:lang w:eastAsia="en-US"/>
              </w:rPr>
            </w:pPr>
            <w:r w:rsidRPr="009E1219">
              <w:rPr>
                <w:lang w:eastAsia="en-US"/>
              </w:rPr>
              <w:t>4.43</w:t>
            </w:r>
          </w:p>
        </w:tc>
        <w:tc>
          <w:tcPr>
            <w:tcW w:w="1350" w:type="dxa"/>
          </w:tcPr>
          <w:p w14:paraId="55D85C27" w14:textId="75C91666" w:rsidR="00A81F3B" w:rsidRPr="009E1219" w:rsidRDefault="00A81F3B" w:rsidP="00A81F3B">
            <w:pPr>
              <w:jc w:val="center"/>
              <w:rPr>
                <w:lang w:eastAsia="en-US"/>
              </w:rPr>
            </w:pPr>
            <w:r>
              <w:rPr>
                <w:lang w:eastAsia="en-US"/>
              </w:rPr>
              <w:t>Y</w:t>
            </w:r>
          </w:p>
        </w:tc>
        <w:tc>
          <w:tcPr>
            <w:tcW w:w="1350" w:type="dxa"/>
          </w:tcPr>
          <w:p w14:paraId="3277C002" w14:textId="3E6D4289" w:rsidR="00A81F3B" w:rsidRPr="009E1219" w:rsidRDefault="00A81F3B" w:rsidP="00A81F3B">
            <w:pPr>
              <w:jc w:val="center"/>
              <w:rPr>
                <w:lang w:eastAsia="en-US"/>
              </w:rPr>
            </w:pPr>
            <w:r>
              <w:rPr>
                <w:lang w:eastAsia="en-US"/>
              </w:rPr>
              <w:t>Y</w:t>
            </w:r>
          </w:p>
        </w:tc>
      </w:tr>
    </w:tbl>
    <w:p w14:paraId="30B8E166" w14:textId="03748691" w:rsidR="002D2E7E" w:rsidRDefault="00E726D3" w:rsidP="00E726D3">
      <w:pPr>
        <w:pStyle w:val="Caption"/>
        <w:jc w:val="center"/>
        <w:rPr>
          <w:rFonts w:eastAsia="Times New Roman" w:cs="Times New Roman"/>
        </w:rPr>
      </w:pPr>
      <w:bookmarkStart w:id="104" w:name="_Ref111111070"/>
      <w:r>
        <w:t xml:space="preserve">Table </w:t>
      </w:r>
      <w:r w:rsidR="00037608">
        <w:fldChar w:fldCharType="begin"/>
      </w:r>
      <w:r w:rsidR="00037608">
        <w:instrText xml:space="preserve"> SEQ Table \* ARABIC </w:instrText>
      </w:r>
      <w:r w:rsidR="00037608">
        <w:fldChar w:fldCharType="separate"/>
      </w:r>
      <w:r w:rsidR="00037608">
        <w:rPr>
          <w:noProof/>
        </w:rPr>
        <w:t>2</w:t>
      </w:r>
      <w:r w:rsidR="00037608">
        <w:fldChar w:fldCharType="end"/>
      </w:r>
      <w:bookmarkEnd w:id="104"/>
      <w:r>
        <w:t xml:space="preserve"> - Tests performed resulting in explosive response</w:t>
      </w:r>
    </w:p>
    <w:p w14:paraId="7C335E07" w14:textId="04E36B49" w:rsidR="000A3A2D" w:rsidRDefault="000A3A2D" w:rsidP="005B1346">
      <w:pPr>
        <w:jc w:val="both"/>
        <w:rPr>
          <w:rFonts w:eastAsia="Times New Roman" w:cs="Times New Roman"/>
        </w:rPr>
      </w:pPr>
      <w:r>
        <w:rPr>
          <w:rFonts w:eastAsia="Times New Roman" w:cs="Times New Roman"/>
        </w:rPr>
        <w:lastRenderedPageBreak/>
        <w:t xml:space="preserve">The first test, 001, was intended to be performed at 0.1m. However, the impact of the weight was not sufficient to breach the cover plate of the test assembly. </w:t>
      </w:r>
      <w:r w:rsidR="004F27DC">
        <w:rPr>
          <w:rFonts w:eastAsia="Times New Roman" w:cs="Times New Roman"/>
        </w:rPr>
        <w:t>Therefore,</w:t>
      </w:r>
      <w:r>
        <w:rPr>
          <w:rFonts w:eastAsia="Times New Roman" w:cs="Times New Roman"/>
        </w:rPr>
        <w:t xml:space="preserve"> the initial drop height was raised to 0.2m. Although no reactions were observed using the flat right spigot, the same initial height was chosen for the pointed spigot. </w:t>
      </w:r>
    </w:p>
    <w:p w14:paraId="3C2CCEBB" w14:textId="76151961" w:rsidR="002D2E7E" w:rsidRDefault="000A3A2D" w:rsidP="005B1346">
      <w:pPr>
        <w:jc w:val="both"/>
        <w:rPr>
          <w:rFonts w:eastAsia="Times New Roman" w:cs="Times New Roman"/>
        </w:rPr>
      </w:pPr>
      <w:r>
        <w:rPr>
          <w:rFonts w:eastAsia="Times New Roman" w:cs="Times New Roman"/>
        </w:rPr>
        <w:t>The first pointed spigot test, 009, was performed at 0.2m. An explosive response was observed</w:t>
      </w:r>
      <w:r w:rsidR="00426006">
        <w:rPr>
          <w:rFonts w:eastAsia="Times New Roman" w:cs="Times New Roman"/>
        </w:rPr>
        <w:t xml:space="preserve"> as small puffs of gas through the impact point where the spigot breaches the cover plate. A larger gas evolution was observed at 6.7ms</w:t>
      </w:r>
      <w:r w:rsidR="00A40089">
        <w:rPr>
          <w:rStyle w:val="FootnoteReference"/>
          <w:rFonts w:eastAsia="Times New Roman" w:cs="Times New Roman"/>
        </w:rPr>
        <w:footnoteReference w:id="29"/>
      </w:r>
      <w:r w:rsidR="00426006">
        <w:rPr>
          <w:rFonts w:eastAsia="Times New Roman" w:cs="Times New Roman"/>
        </w:rPr>
        <w:t xml:space="preserve"> and eruption of the test assembly at 11.5ms after impact. The eruption</w:t>
      </w:r>
      <w:r w:rsidR="00AF0A44">
        <w:rPr>
          <w:rStyle w:val="FootnoteReference"/>
          <w:rFonts w:eastAsia="Times New Roman" w:cs="Times New Roman"/>
        </w:rPr>
        <w:footnoteReference w:id="30"/>
      </w:r>
      <w:r w:rsidR="00426006">
        <w:rPr>
          <w:rFonts w:eastAsia="Times New Roman" w:cs="Times New Roman"/>
        </w:rPr>
        <w:t xml:space="preserve"> took place as the spigot has travelled 14.1mm into the sample from impact</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_Ref113356905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38</w:t>
      </w:r>
      <w:r w:rsidR="00E87FC9">
        <w:rPr>
          <w:rFonts w:eastAsia="Times New Roman" w:cs="Times New Roman"/>
        </w:rPr>
        <w:fldChar w:fldCharType="end"/>
      </w:r>
      <w:r w:rsidR="00E87FC9">
        <w:rPr>
          <w:rFonts w:eastAsia="Times New Roman" w:cs="Times New Roman"/>
        </w:rPr>
        <w:t xml:space="preserve"> to </w:t>
      </w:r>
      <w:r w:rsidR="00E87FC9">
        <w:rPr>
          <w:rFonts w:eastAsia="Times New Roman" w:cs="Times New Roman"/>
        </w:rPr>
        <w:fldChar w:fldCharType="begin"/>
      </w:r>
      <w:r w:rsidR="00E87FC9">
        <w:rPr>
          <w:rFonts w:eastAsia="Times New Roman" w:cs="Times New Roman"/>
        </w:rPr>
        <w:instrText xml:space="preserve"> REF _Ref113356907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42</w:t>
      </w:r>
      <w:r w:rsidR="00E87FC9">
        <w:rPr>
          <w:rFonts w:eastAsia="Times New Roman" w:cs="Times New Roman"/>
        </w:rPr>
        <w:fldChar w:fldCharType="end"/>
      </w:r>
      <w:r w:rsidR="00E87FC9">
        <w:rPr>
          <w:rFonts w:eastAsia="Times New Roman" w:cs="Times New Roman"/>
        </w:rPr>
        <w:t>)</w:t>
      </w:r>
      <w:r w:rsidR="00426006">
        <w:rPr>
          <w:rFonts w:eastAsia="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2"/>
        <w:gridCol w:w="1803"/>
        <w:gridCol w:w="1803"/>
        <w:gridCol w:w="1814"/>
        <w:gridCol w:w="1804"/>
      </w:tblGrid>
      <w:tr w:rsidR="00426006" w14:paraId="13B61DD8" w14:textId="77777777" w:rsidTr="00426006">
        <w:tc>
          <w:tcPr>
            <w:tcW w:w="1803" w:type="dxa"/>
          </w:tcPr>
          <w:p w14:paraId="2BA15F95" w14:textId="6A8E3424" w:rsidR="00426006" w:rsidRDefault="00703B3D" w:rsidP="00426006">
            <w:pPr>
              <w:keepNext/>
            </w:pPr>
            <w:r>
              <w:rPr>
                <w:noProof/>
              </w:rPr>
              <w:drawing>
                <wp:inline distT="0" distB="0" distL="0" distR="0" wp14:anchorId="6C733F50" wp14:editId="1C50D208">
                  <wp:extent cx="985962" cy="985962"/>
                  <wp:effectExtent l="0" t="0" r="5080" b="508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screen">
                            <a:extLst>
                              <a:ext uri="{28A0092B-C50C-407E-A947-70E740481C1C}">
                                <a14:useLocalDpi xmlns:a14="http://schemas.microsoft.com/office/drawing/2010/main"/>
                              </a:ext>
                            </a:extLst>
                          </a:blip>
                          <a:srcRect/>
                          <a:stretch>
                            <a:fillRect/>
                          </a:stretch>
                        </pic:blipFill>
                        <pic:spPr bwMode="auto">
                          <a:xfrm>
                            <a:off x="0" y="0"/>
                            <a:ext cx="999896" cy="999896"/>
                          </a:xfrm>
                          <a:prstGeom prst="rect">
                            <a:avLst/>
                          </a:prstGeom>
                          <a:noFill/>
                          <a:ln>
                            <a:noFill/>
                          </a:ln>
                        </pic:spPr>
                      </pic:pic>
                    </a:graphicData>
                  </a:graphic>
                </wp:inline>
              </w:drawing>
            </w:r>
          </w:p>
          <w:p w14:paraId="36280AD8" w14:textId="66BB11C3" w:rsidR="000A3A2D" w:rsidRDefault="00426006" w:rsidP="00426006">
            <w:pPr>
              <w:pStyle w:val="Caption"/>
              <w:jc w:val="center"/>
              <w:rPr>
                <w:rFonts w:eastAsia="Times New Roman" w:cs="Times New Roman"/>
              </w:rPr>
            </w:pPr>
            <w:bookmarkStart w:id="105" w:name="_Ref113356905"/>
            <w:bookmarkStart w:id="106" w:name="_Toc119938948"/>
            <w:r>
              <w:t xml:space="preserve">Figure </w:t>
            </w:r>
            <w:r>
              <w:fldChar w:fldCharType="begin"/>
            </w:r>
            <w:r>
              <w:instrText xml:space="preserve"> SEQ Figure \* ARABIC </w:instrText>
            </w:r>
            <w:r>
              <w:fldChar w:fldCharType="separate"/>
            </w:r>
            <w:r w:rsidR="0079695F">
              <w:rPr>
                <w:noProof/>
              </w:rPr>
              <w:t>38</w:t>
            </w:r>
            <w:r>
              <w:fldChar w:fldCharType="end"/>
            </w:r>
            <w:bookmarkEnd w:id="105"/>
            <w:r>
              <w:t xml:space="preserve"> - Impact</w:t>
            </w:r>
            <w:bookmarkEnd w:id="106"/>
          </w:p>
        </w:tc>
        <w:tc>
          <w:tcPr>
            <w:tcW w:w="1803" w:type="dxa"/>
          </w:tcPr>
          <w:p w14:paraId="0B4363B0" w14:textId="6B417D22" w:rsidR="00426006" w:rsidRDefault="00E9318D" w:rsidP="00426006">
            <w:pPr>
              <w:keepNext/>
            </w:pPr>
            <w:r>
              <w:rPr>
                <w:noProof/>
              </w:rPr>
              <w:drawing>
                <wp:inline distT="0" distB="0" distL="0" distR="0" wp14:anchorId="4A6A7018" wp14:editId="705B348A">
                  <wp:extent cx="969313" cy="962025"/>
                  <wp:effectExtent l="0" t="0" r="254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2" cstate="screen">
                            <a:extLst>
                              <a:ext uri="{28A0092B-C50C-407E-A947-70E740481C1C}">
                                <a14:useLocalDpi xmlns:a14="http://schemas.microsoft.com/office/drawing/2010/main"/>
                              </a:ext>
                            </a:extLst>
                          </a:blip>
                          <a:srcRect/>
                          <a:stretch/>
                        </pic:blipFill>
                        <pic:spPr bwMode="auto">
                          <a:xfrm>
                            <a:off x="0" y="0"/>
                            <a:ext cx="1015778" cy="1008140"/>
                          </a:xfrm>
                          <a:prstGeom prst="rect">
                            <a:avLst/>
                          </a:prstGeom>
                          <a:noFill/>
                          <a:ln>
                            <a:noFill/>
                          </a:ln>
                          <a:extLst>
                            <a:ext uri="{53640926-AAD7-44D8-BBD7-CCE9431645EC}">
                              <a14:shadowObscured xmlns:a14="http://schemas.microsoft.com/office/drawing/2010/main"/>
                            </a:ext>
                          </a:extLst>
                        </pic:spPr>
                      </pic:pic>
                    </a:graphicData>
                  </a:graphic>
                </wp:inline>
              </w:drawing>
            </w:r>
          </w:p>
          <w:p w14:paraId="3934E360" w14:textId="17048079" w:rsidR="000A3A2D" w:rsidRDefault="00426006" w:rsidP="00426006">
            <w:pPr>
              <w:pStyle w:val="Caption"/>
              <w:jc w:val="center"/>
              <w:rPr>
                <w:rFonts w:eastAsia="Times New Roman" w:cs="Times New Roman"/>
              </w:rPr>
            </w:pPr>
            <w:bookmarkStart w:id="107" w:name="_Toc119938949"/>
            <w:r>
              <w:t xml:space="preserve">Figure </w:t>
            </w:r>
            <w:r>
              <w:fldChar w:fldCharType="begin"/>
            </w:r>
            <w:r>
              <w:instrText xml:space="preserve"> SEQ Figure \* ARABIC </w:instrText>
            </w:r>
            <w:r>
              <w:fldChar w:fldCharType="separate"/>
            </w:r>
            <w:r w:rsidR="0079695F">
              <w:rPr>
                <w:noProof/>
              </w:rPr>
              <w:t>39</w:t>
            </w:r>
            <w:r>
              <w:fldChar w:fldCharType="end"/>
            </w:r>
            <w:r>
              <w:t xml:space="preserve"> - Puff of gas after 4.1ms</w:t>
            </w:r>
            <w:bookmarkEnd w:id="107"/>
          </w:p>
        </w:tc>
        <w:tc>
          <w:tcPr>
            <w:tcW w:w="1803" w:type="dxa"/>
          </w:tcPr>
          <w:p w14:paraId="786E8277" w14:textId="3A5FF850" w:rsidR="00426006" w:rsidRDefault="00B368AB" w:rsidP="00426006">
            <w:pPr>
              <w:keepNext/>
            </w:pPr>
            <w:r>
              <w:rPr>
                <w:noProof/>
              </w:rPr>
              <w:drawing>
                <wp:inline distT="0" distB="0" distL="0" distR="0" wp14:anchorId="0EC5DB3C" wp14:editId="57785793">
                  <wp:extent cx="974053" cy="955675"/>
                  <wp:effectExtent l="0" t="0" r="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3" cstate="screen">
                            <a:extLst>
                              <a:ext uri="{28A0092B-C50C-407E-A947-70E740481C1C}">
                                <a14:useLocalDpi xmlns:a14="http://schemas.microsoft.com/office/drawing/2010/main"/>
                              </a:ext>
                            </a:extLst>
                          </a:blip>
                          <a:srcRect/>
                          <a:stretch/>
                        </pic:blipFill>
                        <pic:spPr bwMode="auto">
                          <a:xfrm>
                            <a:off x="0" y="0"/>
                            <a:ext cx="1015988" cy="996819"/>
                          </a:xfrm>
                          <a:prstGeom prst="rect">
                            <a:avLst/>
                          </a:prstGeom>
                          <a:noFill/>
                          <a:ln>
                            <a:noFill/>
                          </a:ln>
                          <a:extLst>
                            <a:ext uri="{53640926-AAD7-44D8-BBD7-CCE9431645EC}">
                              <a14:shadowObscured xmlns:a14="http://schemas.microsoft.com/office/drawing/2010/main"/>
                            </a:ext>
                          </a:extLst>
                        </pic:spPr>
                      </pic:pic>
                    </a:graphicData>
                  </a:graphic>
                </wp:inline>
              </w:drawing>
            </w:r>
          </w:p>
          <w:p w14:paraId="3D03AAB9" w14:textId="36491EE2" w:rsidR="000A3A2D" w:rsidRDefault="00426006" w:rsidP="00426006">
            <w:pPr>
              <w:pStyle w:val="Caption"/>
              <w:jc w:val="center"/>
              <w:rPr>
                <w:rFonts w:eastAsia="Times New Roman" w:cs="Times New Roman"/>
              </w:rPr>
            </w:pPr>
            <w:bookmarkStart w:id="108" w:name="_Toc119938950"/>
            <w:r>
              <w:t xml:space="preserve">Figure </w:t>
            </w:r>
            <w:r>
              <w:fldChar w:fldCharType="begin"/>
            </w:r>
            <w:r>
              <w:instrText xml:space="preserve"> SEQ Figure \* ARABIC </w:instrText>
            </w:r>
            <w:r>
              <w:fldChar w:fldCharType="separate"/>
            </w:r>
            <w:r w:rsidR="0079695F">
              <w:rPr>
                <w:noProof/>
              </w:rPr>
              <w:t>40</w:t>
            </w:r>
            <w:r>
              <w:fldChar w:fldCharType="end"/>
            </w:r>
            <w:r>
              <w:t xml:space="preserve"> - Puff of gas after 4.5ms</w:t>
            </w:r>
            <w:bookmarkEnd w:id="108"/>
          </w:p>
        </w:tc>
        <w:tc>
          <w:tcPr>
            <w:tcW w:w="1803" w:type="dxa"/>
          </w:tcPr>
          <w:p w14:paraId="67B8C612" w14:textId="018585DC" w:rsidR="00426006" w:rsidRDefault="00825F4C" w:rsidP="00426006">
            <w:pPr>
              <w:keepNext/>
            </w:pPr>
            <w:r>
              <w:rPr>
                <w:noProof/>
              </w:rPr>
              <w:drawing>
                <wp:inline distT="0" distB="0" distL="0" distR="0" wp14:anchorId="7A6CF953" wp14:editId="41A5CC08">
                  <wp:extent cx="1014826" cy="937570"/>
                  <wp:effectExtent l="0" t="0" r="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4" cstate="screen">
                            <a:extLst>
                              <a:ext uri="{28A0092B-C50C-407E-A947-70E740481C1C}">
                                <a14:useLocalDpi xmlns:a14="http://schemas.microsoft.com/office/drawing/2010/main"/>
                              </a:ext>
                            </a:extLst>
                          </a:blip>
                          <a:srcRect/>
                          <a:stretch/>
                        </pic:blipFill>
                        <pic:spPr bwMode="auto">
                          <a:xfrm>
                            <a:off x="0" y="0"/>
                            <a:ext cx="1063051" cy="982124"/>
                          </a:xfrm>
                          <a:prstGeom prst="rect">
                            <a:avLst/>
                          </a:prstGeom>
                          <a:noFill/>
                          <a:ln>
                            <a:noFill/>
                          </a:ln>
                          <a:extLst>
                            <a:ext uri="{53640926-AAD7-44D8-BBD7-CCE9431645EC}">
                              <a14:shadowObscured xmlns:a14="http://schemas.microsoft.com/office/drawing/2010/main"/>
                            </a:ext>
                          </a:extLst>
                        </pic:spPr>
                      </pic:pic>
                    </a:graphicData>
                  </a:graphic>
                </wp:inline>
              </w:drawing>
            </w:r>
          </w:p>
          <w:p w14:paraId="50B954AC" w14:textId="35F701BB" w:rsidR="000A3A2D" w:rsidRDefault="00426006" w:rsidP="00426006">
            <w:pPr>
              <w:pStyle w:val="Caption"/>
              <w:jc w:val="center"/>
              <w:rPr>
                <w:rFonts w:eastAsia="Times New Roman" w:cs="Times New Roman"/>
              </w:rPr>
            </w:pPr>
            <w:bookmarkStart w:id="109" w:name="_Toc119938951"/>
            <w:r>
              <w:t xml:space="preserve">Figure </w:t>
            </w:r>
            <w:r>
              <w:fldChar w:fldCharType="begin"/>
            </w:r>
            <w:r>
              <w:instrText xml:space="preserve"> SEQ Figure \* ARABIC </w:instrText>
            </w:r>
            <w:r>
              <w:fldChar w:fldCharType="separate"/>
            </w:r>
            <w:r w:rsidR="0079695F">
              <w:rPr>
                <w:noProof/>
              </w:rPr>
              <w:t>41</w:t>
            </w:r>
            <w:r>
              <w:fldChar w:fldCharType="end"/>
            </w:r>
            <w:r>
              <w:t xml:space="preserve"> - Gas evolution at 6.7ms</w:t>
            </w:r>
            <w:bookmarkEnd w:id="109"/>
          </w:p>
        </w:tc>
        <w:tc>
          <w:tcPr>
            <w:tcW w:w="1804" w:type="dxa"/>
          </w:tcPr>
          <w:p w14:paraId="639FA3BE" w14:textId="0AC2F05C" w:rsidR="00426006" w:rsidRDefault="00074CCF" w:rsidP="00426006">
            <w:pPr>
              <w:keepNext/>
            </w:pPr>
            <w:r>
              <w:rPr>
                <w:noProof/>
              </w:rPr>
              <w:drawing>
                <wp:inline distT="0" distB="0" distL="0" distR="0" wp14:anchorId="738BBF8D" wp14:editId="53408506">
                  <wp:extent cx="985520" cy="985520"/>
                  <wp:effectExtent l="0" t="0" r="5080" b="508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5" cstate="screen">
                            <a:extLst>
                              <a:ext uri="{28A0092B-C50C-407E-A947-70E740481C1C}">
                                <a14:useLocalDpi xmlns:a14="http://schemas.microsoft.com/office/drawing/2010/main"/>
                              </a:ext>
                            </a:extLst>
                          </a:blip>
                          <a:srcRect/>
                          <a:stretch>
                            <a:fillRect/>
                          </a:stretch>
                        </pic:blipFill>
                        <pic:spPr bwMode="auto">
                          <a:xfrm>
                            <a:off x="0" y="0"/>
                            <a:ext cx="996007" cy="996007"/>
                          </a:xfrm>
                          <a:prstGeom prst="rect">
                            <a:avLst/>
                          </a:prstGeom>
                          <a:noFill/>
                          <a:ln>
                            <a:noFill/>
                          </a:ln>
                        </pic:spPr>
                      </pic:pic>
                    </a:graphicData>
                  </a:graphic>
                </wp:inline>
              </w:drawing>
            </w:r>
          </w:p>
          <w:p w14:paraId="70F21FAD" w14:textId="36BA0612" w:rsidR="000A3A2D" w:rsidRDefault="00426006" w:rsidP="00426006">
            <w:pPr>
              <w:pStyle w:val="Caption"/>
              <w:jc w:val="center"/>
              <w:rPr>
                <w:rFonts w:eastAsia="Times New Roman" w:cs="Times New Roman"/>
              </w:rPr>
            </w:pPr>
            <w:bookmarkStart w:id="110" w:name="_Ref113356907"/>
            <w:bookmarkStart w:id="111" w:name="_Toc119938952"/>
            <w:r>
              <w:t xml:space="preserve">Figure </w:t>
            </w:r>
            <w:r>
              <w:fldChar w:fldCharType="begin"/>
            </w:r>
            <w:r>
              <w:instrText xml:space="preserve"> SEQ Figure \* ARABIC </w:instrText>
            </w:r>
            <w:r>
              <w:fldChar w:fldCharType="separate"/>
            </w:r>
            <w:r w:rsidR="0079695F">
              <w:rPr>
                <w:noProof/>
              </w:rPr>
              <w:t>42</w:t>
            </w:r>
            <w:r>
              <w:fldChar w:fldCharType="end"/>
            </w:r>
            <w:bookmarkEnd w:id="110"/>
            <w:r>
              <w:t xml:space="preserve"> - </w:t>
            </w:r>
            <w:r w:rsidR="0049786C">
              <w:t>E</w:t>
            </w:r>
            <w:r>
              <w:t>ruption at 11.5ms</w:t>
            </w:r>
            <w:bookmarkEnd w:id="111"/>
          </w:p>
        </w:tc>
      </w:tr>
    </w:tbl>
    <w:p w14:paraId="3BD2F92A" w14:textId="6FEF4EB7" w:rsidR="000A3A2D" w:rsidRDefault="00F6717D" w:rsidP="005B1346">
      <w:pPr>
        <w:jc w:val="both"/>
        <w:rPr>
          <w:rFonts w:eastAsia="Times New Roman" w:cs="Times New Roman"/>
        </w:rPr>
      </w:pPr>
      <w:r>
        <w:rPr>
          <w:rFonts w:eastAsia="Times New Roman" w:cs="Times New Roman"/>
        </w:rPr>
        <w:t>Following</w:t>
      </w:r>
      <w:r w:rsidR="00426006">
        <w:rPr>
          <w:rFonts w:eastAsia="Times New Roman" w:cs="Times New Roman"/>
        </w:rPr>
        <w:t xml:space="preserve"> th</w:t>
      </w:r>
      <w:r w:rsidR="00304493">
        <w:rPr>
          <w:rFonts w:eastAsia="Times New Roman" w:cs="Times New Roman"/>
        </w:rPr>
        <w:t>is</w:t>
      </w:r>
      <w:r w:rsidR="00426006">
        <w:rPr>
          <w:rFonts w:eastAsia="Times New Roman" w:cs="Times New Roman"/>
        </w:rPr>
        <w:t xml:space="preserve"> </w:t>
      </w:r>
      <w:r w:rsidR="007E10E0">
        <w:rPr>
          <w:rFonts w:eastAsia="Times New Roman" w:cs="Times New Roman"/>
        </w:rPr>
        <w:t>response, the</w:t>
      </w:r>
      <w:r w:rsidR="00426006">
        <w:rPr>
          <w:rFonts w:eastAsia="Times New Roman" w:cs="Times New Roman"/>
        </w:rPr>
        <w:t xml:space="preserve"> trial lead</w:t>
      </w:r>
      <w:r w:rsidR="003665A8">
        <w:rPr>
          <w:rFonts w:eastAsia="Times New Roman" w:cs="Times New Roman"/>
        </w:rPr>
        <w:t xml:space="preserve"> (the author)</w:t>
      </w:r>
      <w:r w:rsidR="00426006">
        <w:rPr>
          <w:rFonts w:eastAsia="Times New Roman" w:cs="Times New Roman"/>
        </w:rPr>
        <w:t xml:space="preserve"> decided to reduce the drop height to the original planned height of 0.1 for test 010. An explosive response was recorded with several small puffs of gas through the </w:t>
      </w:r>
      <w:r w:rsidR="00885196">
        <w:rPr>
          <w:rFonts w:eastAsia="Times New Roman" w:cs="Times New Roman"/>
        </w:rPr>
        <w:t xml:space="preserve">cover plate breach point with a large puff of gas and material after 10.5ms. </w:t>
      </w:r>
      <w:r w:rsidR="00673651">
        <w:rPr>
          <w:rFonts w:eastAsia="Times New Roman" w:cs="Times New Roman"/>
        </w:rPr>
        <w:t>T</w:t>
      </w:r>
      <w:r w:rsidR="00885196">
        <w:rPr>
          <w:rFonts w:eastAsia="Times New Roman" w:cs="Times New Roman"/>
        </w:rPr>
        <w:t>he larger expulsion of gas occurred as the spigot reached 10mm into the sample from initial start point</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_Ref113356950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43</w:t>
      </w:r>
      <w:r w:rsidR="00E87FC9">
        <w:rPr>
          <w:rFonts w:eastAsia="Times New Roman" w:cs="Times New Roman"/>
        </w:rPr>
        <w:fldChar w:fldCharType="end"/>
      </w:r>
      <w:r w:rsidR="00E87FC9">
        <w:rPr>
          <w:rFonts w:eastAsia="Times New Roman" w:cs="Times New Roman"/>
        </w:rPr>
        <w:t xml:space="preserve"> to </w:t>
      </w:r>
      <w:r w:rsidR="00E87FC9">
        <w:rPr>
          <w:rFonts w:eastAsia="Times New Roman" w:cs="Times New Roman"/>
        </w:rPr>
        <w:fldChar w:fldCharType="begin"/>
      </w:r>
      <w:r w:rsidR="00E87FC9">
        <w:rPr>
          <w:rFonts w:eastAsia="Times New Roman" w:cs="Times New Roman"/>
        </w:rPr>
        <w:instrText xml:space="preserve"> REF _Ref113356955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47</w:t>
      </w:r>
      <w:r w:rsidR="00E87FC9">
        <w:rPr>
          <w:rFonts w:eastAsia="Times New Roman" w:cs="Times New Roman"/>
        </w:rPr>
        <w:fldChar w:fldCharType="end"/>
      </w:r>
      <w:r w:rsidR="00E87FC9">
        <w:rPr>
          <w:rFonts w:eastAsia="Times New Roman" w:cs="Times New Roman"/>
        </w:rPr>
        <w:t>)</w:t>
      </w:r>
      <w:r w:rsidR="00885196">
        <w:rPr>
          <w:rFonts w:eastAsia="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885196" w14:paraId="3C078294" w14:textId="77777777" w:rsidTr="00885196">
        <w:tc>
          <w:tcPr>
            <w:tcW w:w="1803" w:type="dxa"/>
          </w:tcPr>
          <w:p w14:paraId="79A931EB" w14:textId="17321F50" w:rsidR="00885196" w:rsidRDefault="00AB66FC" w:rsidP="00885196">
            <w:pPr>
              <w:keepNext/>
            </w:pPr>
            <w:r>
              <w:rPr>
                <w:noProof/>
              </w:rPr>
              <w:drawing>
                <wp:inline distT="0" distB="0" distL="0" distR="0" wp14:anchorId="78E80FB5" wp14:editId="79AF962D">
                  <wp:extent cx="993683" cy="958352"/>
                  <wp:effectExtent l="0" t="0" r="0" b="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56" cstate="screen">
                            <a:extLst>
                              <a:ext uri="{28A0092B-C50C-407E-A947-70E740481C1C}">
                                <a14:useLocalDpi xmlns:a14="http://schemas.microsoft.com/office/drawing/2010/main"/>
                              </a:ext>
                            </a:extLst>
                          </a:blip>
                          <a:srcRect/>
                          <a:stretch/>
                        </pic:blipFill>
                        <pic:spPr bwMode="auto">
                          <a:xfrm>
                            <a:off x="0" y="0"/>
                            <a:ext cx="1025428" cy="988969"/>
                          </a:xfrm>
                          <a:prstGeom prst="rect">
                            <a:avLst/>
                          </a:prstGeom>
                          <a:noFill/>
                          <a:ln>
                            <a:noFill/>
                          </a:ln>
                          <a:extLst>
                            <a:ext uri="{53640926-AAD7-44D8-BBD7-CCE9431645EC}">
                              <a14:shadowObscured xmlns:a14="http://schemas.microsoft.com/office/drawing/2010/main"/>
                            </a:ext>
                          </a:extLst>
                        </pic:spPr>
                      </pic:pic>
                    </a:graphicData>
                  </a:graphic>
                </wp:inline>
              </w:drawing>
            </w:r>
          </w:p>
          <w:p w14:paraId="6896CE83" w14:textId="57035F86" w:rsidR="00885196" w:rsidRDefault="00885196" w:rsidP="00885196">
            <w:pPr>
              <w:pStyle w:val="Caption"/>
              <w:jc w:val="center"/>
              <w:rPr>
                <w:rFonts w:eastAsia="Times New Roman" w:cs="Times New Roman"/>
              </w:rPr>
            </w:pPr>
            <w:bookmarkStart w:id="112" w:name="_Ref113356950"/>
            <w:bookmarkStart w:id="113" w:name="_Toc119938953"/>
            <w:r>
              <w:t xml:space="preserve">Figure </w:t>
            </w:r>
            <w:r>
              <w:fldChar w:fldCharType="begin"/>
            </w:r>
            <w:r>
              <w:instrText xml:space="preserve"> SEQ Figure \* ARABIC </w:instrText>
            </w:r>
            <w:r>
              <w:fldChar w:fldCharType="separate"/>
            </w:r>
            <w:r w:rsidR="0079695F">
              <w:rPr>
                <w:noProof/>
              </w:rPr>
              <w:t>43</w:t>
            </w:r>
            <w:r>
              <w:fldChar w:fldCharType="end"/>
            </w:r>
            <w:bookmarkEnd w:id="112"/>
            <w:r>
              <w:t xml:space="preserve"> – Puff of gas at 5.7ms</w:t>
            </w:r>
            <w:bookmarkEnd w:id="113"/>
          </w:p>
        </w:tc>
        <w:tc>
          <w:tcPr>
            <w:tcW w:w="1803" w:type="dxa"/>
          </w:tcPr>
          <w:p w14:paraId="35470951" w14:textId="48623ADA" w:rsidR="00885196" w:rsidRDefault="001C4F59" w:rsidP="00885196">
            <w:pPr>
              <w:keepNext/>
            </w:pPr>
            <w:r>
              <w:rPr>
                <w:noProof/>
              </w:rPr>
              <w:drawing>
                <wp:inline distT="0" distB="0" distL="0" distR="0" wp14:anchorId="7B788F63" wp14:editId="5B21D322">
                  <wp:extent cx="963725" cy="962632"/>
                  <wp:effectExtent l="0" t="0" r="8255" b="9525"/>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57" cstate="screen">
                            <a:extLst>
                              <a:ext uri="{28A0092B-C50C-407E-A947-70E740481C1C}">
                                <a14:useLocalDpi xmlns:a14="http://schemas.microsoft.com/office/drawing/2010/main"/>
                              </a:ext>
                            </a:extLst>
                          </a:blip>
                          <a:srcRect/>
                          <a:stretch/>
                        </pic:blipFill>
                        <pic:spPr bwMode="auto">
                          <a:xfrm>
                            <a:off x="0" y="0"/>
                            <a:ext cx="1003976" cy="1002837"/>
                          </a:xfrm>
                          <a:prstGeom prst="rect">
                            <a:avLst/>
                          </a:prstGeom>
                          <a:noFill/>
                          <a:ln>
                            <a:noFill/>
                          </a:ln>
                          <a:extLst>
                            <a:ext uri="{53640926-AAD7-44D8-BBD7-CCE9431645EC}">
                              <a14:shadowObscured xmlns:a14="http://schemas.microsoft.com/office/drawing/2010/main"/>
                            </a:ext>
                          </a:extLst>
                        </pic:spPr>
                      </pic:pic>
                    </a:graphicData>
                  </a:graphic>
                </wp:inline>
              </w:drawing>
            </w:r>
          </w:p>
          <w:p w14:paraId="7C7D589E" w14:textId="20FD4C3D" w:rsidR="00885196" w:rsidRDefault="00885196" w:rsidP="00885196">
            <w:pPr>
              <w:pStyle w:val="Caption"/>
              <w:jc w:val="center"/>
              <w:rPr>
                <w:rFonts w:eastAsia="Times New Roman" w:cs="Times New Roman"/>
              </w:rPr>
            </w:pPr>
            <w:bookmarkStart w:id="114" w:name="_Toc119938954"/>
            <w:r>
              <w:t xml:space="preserve">Figure </w:t>
            </w:r>
            <w:r>
              <w:fldChar w:fldCharType="begin"/>
            </w:r>
            <w:r>
              <w:instrText xml:space="preserve"> SEQ Figure \* ARABIC </w:instrText>
            </w:r>
            <w:r>
              <w:fldChar w:fldCharType="separate"/>
            </w:r>
            <w:r w:rsidR="0079695F">
              <w:rPr>
                <w:noProof/>
              </w:rPr>
              <w:t>44</w:t>
            </w:r>
            <w:r>
              <w:fldChar w:fldCharType="end"/>
            </w:r>
            <w:r>
              <w:t xml:space="preserve"> – Puff of gas at 5.9ms</w:t>
            </w:r>
            <w:bookmarkEnd w:id="114"/>
          </w:p>
        </w:tc>
        <w:tc>
          <w:tcPr>
            <w:tcW w:w="1803" w:type="dxa"/>
          </w:tcPr>
          <w:p w14:paraId="686DA295" w14:textId="26B39DD3" w:rsidR="00885196" w:rsidRDefault="007314F3" w:rsidP="00885196">
            <w:pPr>
              <w:keepNext/>
            </w:pPr>
            <w:r>
              <w:rPr>
                <w:noProof/>
              </w:rPr>
              <w:drawing>
                <wp:inline distT="0" distB="0" distL="0" distR="0" wp14:anchorId="53BA7846" wp14:editId="33A5005A">
                  <wp:extent cx="961970" cy="944910"/>
                  <wp:effectExtent l="0" t="0" r="0" b="762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8" cstate="screen">
                            <a:extLst>
                              <a:ext uri="{28A0092B-C50C-407E-A947-70E740481C1C}">
                                <a14:useLocalDpi xmlns:a14="http://schemas.microsoft.com/office/drawing/2010/main"/>
                              </a:ext>
                            </a:extLst>
                          </a:blip>
                          <a:srcRect/>
                          <a:stretch/>
                        </pic:blipFill>
                        <pic:spPr bwMode="auto">
                          <a:xfrm>
                            <a:off x="0" y="0"/>
                            <a:ext cx="992470" cy="974869"/>
                          </a:xfrm>
                          <a:prstGeom prst="rect">
                            <a:avLst/>
                          </a:prstGeom>
                          <a:noFill/>
                          <a:ln>
                            <a:noFill/>
                          </a:ln>
                          <a:extLst>
                            <a:ext uri="{53640926-AAD7-44D8-BBD7-CCE9431645EC}">
                              <a14:shadowObscured xmlns:a14="http://schemas.microsoft.com/office/drawing/2010/main"/>
                            </a:ext>
                          </a:extLst>
                        </pic:spPr>
                      </pic:pic>
                    </a:graphicData>
                  </a:graphic>
                </wp:inline>
              </w:drawing>
            </w:r>
          </w:p>
          <w:p w14:paraId="6FBDAE37" w14:textId="0F28A39D" w:rsidR="00885196" w:rsidRDefault="00885196" w:rsidP="00885196">
            <w:pPr>
              <w:pStyle w:val="Caption"/>
              <w:jc w:val="center"/>
              <w:rPr>
                <w:rFonts w:eastAsia="Times New Roman" w:cs="Times New Roman"/>
              </w:rPr>
            </w:pPr>
            <w:bookmarkStart w:id="115" w:name="_Toc119938955"/>
            <w:r>
              <w:t xml:space="preserve">Figure </w:t>
            </w:r>
            <w:r>
              <w:fldChar w:fldCharType="begin"/>
            </w:r>
            <w:r>
              <w:instrText xml:space="preserve"> SEQ Figure \* ARABIC </w:instrText>
            </w:r>
            <w:r>
              <w:fldChar w:fldCharType="separate"/>
            </w:r>
            <w:r w:rsidR="0079695F">
              <w:rPr>
                <w:noProof/>
              </w:rPr>
              <w:t>45</w:t>
            </w:r>
            <w:r>
              <w:fldChar w:fldCharType="end"/>
            </w:r>
            <w:r>
              <w:t xml:space="preserve"> - Puff of gas at 6.4ms</w:t>
            </w:r>
            <w:bookmarkEnd w:id="115"/>
          </w:p>
        </w:tc>
        <w:tc>
          <w:tcPr>
            <w:tcW w:w="1803" w:type="dxa"/>
          </w:tcPr>
          <w:p w14:paraId="0CEFC35A" w14:textId="34A09460" w:rsidR="00885196" w:rsidRDefault="004040D7" w:rsidP="00885196">
            <w:pPr>
              <w:keepNext/>
            </w:pPr>
            <w:r>
              <w:rPr>
                <w:noProof/>
              </w:rPr>
              <w:drawing>
                <wp:inline distT="0" distB="0" distL="0" distR="0" wp14:anchorId="0F68F2C8" wp14:editId="48369635">
                  <wp:extent cx="972541" cy="955342"/>
                  <wp:effectExtent l="0" t="0" r="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59" cstate="screen">
                            <a:extLst>
                              <a:ext uri="{28A0092B-C50C-407E-A947-70E740481C1C}">
                                <a14:useLocalDpi xmlns:a14="http://schemas.microsoft.com/office/drawing/2010/main"/>
                              </a:ext>
                            </a:extLst>
                          </a:blip>
                          <a:srcRect/>
                          <a:stretch/>
                        </pic:blipFill>
                        <pic:spPr bwMode="auto">
                          <a:xfrm>
                            <a:off x="0" y="0"/>
                            <a:ext cx="996222" cy="978604"/>
                          </a:xfrm>
                          <a:prstGeom prst="rect">
                            <a:avLst/>
                          </a:prstGeom>
                          <a:noFill/>
                          <a:ln>
                            <a:noFill/>
                          </a:ln>
                          <a:extLst>
                            <a:ext uri="{53640926-AAD7-44D8-BBD7-CCE9431645EC}">
                              <a14:shadowObscured xmlns:a14="http://schemas.microsoft.com/office/drawing/2010/main"/>
                            </a:ext>
                          </a:extLst>
                        </pic:spPr>
                      </pic:pic>
                    </a:graphicData>
                  </a:graphic>
                </wp:inline>
              </w:drawing>
            </w:r>
          </w:p>
          <w:p w14:paraId="5AD167E5" w14:textId="64099F65" w:rsidR="00885196" w:rsidRDefault="00885196" w:rsidP="00885196">
            <w:pPr>
              <w:pStyle w:val="Caption"/>
              <w:jc w:val="center"/>
              <w:rPr>
                <w:rFonts w:eastAsia="Times New Roman" w:cs="Times New Roman"/>
              </w:rPr>
            </w:pPr>
            <w:bookmarkStart w:id="116" w:name="_Toc119938956"/>
            <w:r>
              <w:t xml:space="preserve">Figure </w:t>
            </w:r>
            <w:r>
              <w:fldChar w:fldCharType="begin"/>
            </w:r>
            <w:r>
              <w:instrText xml:space="preserve"> SEQ Figure \* ARABIC </w:instrText>
            </w:r>
            <w:r>
              <w:fldChar w:fldCharType="separate"/>
            </w:r>
            <w:r w:rsidR="0079695F">
              <w:rPr>
                <w:noProof/>
              </w:rPr>
              <w:t>46</w:t>
            </w:r>
            <w:r>
              <w:fldChar w:fldCharType="end"/>
            </w:r>
            <w:r>
              <w:t xml:space="preserve"> - Puff of gas at 7.4ms</w:t>
            </w:r>
            <w:bookmarkEnd w:id="116"/>
          </w:p>
        </w:tc>
        <w:tc>
          <w:tcPr>
            <w:tcW w:w="1804" w:type="dxa"/>
          </w:tcPr>
          <w:p w14:paraId="0252BF0C" w14:textId="0B384234" w:rsidR="00885196" w:rsidRDefault="002F1459" w:rsidP="00885196">
            <w:pPr>
              <w:keepNext/>
            </w:pPr>
            <w:r>
              <w:rPr>
                <w:noProof/>
              </w:rPr>
              <w:drawing>
                <wp:inline distT="0" distB="0" distL="0" distR="0" wp14:anchorId="085077C5" wp14:editId="120F80DC">
                  <wp:extent cx="977827" cy="919045"/>
                  <wp:effectExtent l="0" t="0" r="0" b="0"/>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60" cstate="screen">
                            <a:extLst>
                              <a:ext uri="{28A0092B-C50C-407E-A947-70E740481C1C}">
                                <a14:useLocalDpi xmlns:a14="http://schemas.microsoft.com/office/drawing/2010/main"/>
                              </a:ext>
                            </a:extLst>
                          </a:blip>
                          <a:srcRect/>
                          <a:stretch/>
                        </pic:blipFill>
                        <pic:spPr bwMode="auto">
                          <a:xfrm>
                            <a:off x="0" y="0"/>
                            <a:ext cx="1009676" cy="948980"/>
                          </a:xfrm>
                          <a:prstGeom prst="rect">
                            <a:avLst/>
                          </a:prstGeom>
                          <a:noFill/>
                          <a:ln>
                            <a:noFill/>
                          </a:ln>
                          <a:extLst>
                            <a:ext uri="{53640926-AAD7-44D8-BBD7-CCE9431645EC}">
                              <a14:shadowObscured xmlns:a14="http://schemas.microsoft.com/office/drawing/2010/main"/>
                            </a:ext>
                          </a:extLst>
                        </pic:spPr>
                      </pic:pic>
                    </a:graphicData>
                  </a:graphic>
                </wp:inline>
              </w:drawing>
            </w:r>
          </w:p>
          <w:p w14:paraId="2E8B9608" w14:textId="7C254994" w:rsidR="00885196" w:rsidRDefault="00885196" w:rsidP="00885196">
            <w:pPr>
              <w:pStyle w:val="Caption"/>
              <w:jc w:val="center"/>
              <w:rPr>
                <w:rFonts w:eastAsia="Times New Roman" w:cs="Times New Roman"/>
              </w:rPr>
            </w:pPr>
            <w:bookmarkStart w:id="117" w:name="_Ref113356955"/>
            <w:bookmarkStart w:id="118" w:name="_Toc119938957"/>
            <w:r>
              <w:t xml:space="preserve">Figure </w:t>
            </w:r>
            <w:r>
              <w:fldChar w:fldCharType="begin"/>
            </w:r>
            <w:r>
              <w:instrText xml:space="preserve"> SEQ Figure \* ARABIC </w:instrText>
            </w:r>
            <w:r>
              <w:fldChar w:fldCharType="separate"/>
            </w:r>
            <w:r w:rsidR="0079695F">
              <w:rPr>
                <w:noProof/>
              </w:rPr>
              <w:t>47</w:t>
            </w:r>
            <w:r>
              <w:fldChar w:fldCharType="end"/>
            </w:r>
            <w:bookmarkEnd w:id="117"/>
            <w:r>
              <w:t xml:space="preserve"> - Larger evolution of gas at 10.5ms</w:t>
            </w:r>
            <w:bookmarkEnd w:id="118"/>
          </w:p>
        </w:tc>
      </w:tr>
    </w:tbl>
    <w:p w14:paraId="48ACE457" w14:textId="48165010" w:rsidR="004F27DC" w:rsidRDefault="00885196" w:rsidP="005B1346">
      <w:pPr>
        <w:jc w:val="both"/>
        <w:rPr>
          <w:rFonts w:eastAsia="Times New Roman" w:cs="Times New Roman"/>
        </w:rPr>
      </w:pPr>
      <w:r>
        <w:rPr>
          <w:rFonts w:eastAsia="Times New Roman" w:cs="Times New Roman"/>
        </w:rPr>
        <w:t xml:space="preserve">The trial lead chose to lower the drop height once more to 0.05m to investigate whether an event would take place at much lower impact velocity. During test 011, the force of the </w:t>
      </w:r>
      <w:r w:rsidR="00135A07">
        <w:rPr>
          <w:rFonts w:eastAsia="Times New Roman" w:cs="Times New Roman"/>
        </w:rPr>
        <w:t>drop</w:t>
      </w:r>
      <w:r>
        <w:rPr>
          <w:rFonts w:eastAsia="Times New Roman" w:cs="Times New Roman"/>
        </w:rPr>
        <w:t xml:space="preserve"> was insufficient for the spigot to penetrate the </w:t>
      </w:r>
      <w:r w:rsidR="006430DD">
        <w:rPr>
          <w:rFonts w:eastAsia="Times New Roman" w:cs="Times New Roman"/>
        </w:rPr>
        <w:t>cover plate. Therefore, it was decided test 012 would be from the original height of 0.2m, which yielded an explosive response.</w:t>
      </w:r>
    </w:p>
    <w:p w14:paraId="0A42A17E" w14:textId="18E002D1" w:rsidR="009A4CC6" w:rsidRDefault="00FA5847" w:rsidP="005B1346">
      <w:pPr>
        <w:jc w:val="both"/>
        <w:rPr>
          <w:rFonts w:eastAsia="Times New Roman" w:cs="Times New Roman"/>
        </w:rPr>
      </w:pPr>
      <w:r>
        <w:rPr>
          <w:rFonts w:eastAsia="Times New Roman" w:cs="Times New Roman"/>
        </w:rPr>
        <w:t>Shot 037 was performed from a drop height of 1m</w:t>
      </w:r>
      <w:r w:rsidR="009A4CC6">
        <w:rPr>
          <w:rFonts w:eastAsia="Times New Roman" w:cs="Times New Roman"/>
        </w:rPr>
        <w:t xml:space="preserve">. </w:t>
      </w:r>
      <w:r w:rsidR="0004633B">
        <w:rPr>
          <w:rFonts w:eastAsia="Times New Roman" w:cs="Times New Roman"/>
        </w:rPr>
        <w:t>T</w:t>
      </w:r>
      <w:r w:rsidR="009A4CC6">
        <w:rPr>
          <w:rFonts w:eastAsia="Times New Roman" w:cs="Times New Roman"/>
        </w:rPr>
        <w:t xml:space="preserve">he test yielded one small puff of gas through the cover plate at 1.3ms, and then a larger event that ruptured the bolts at 2.5ms. </w:t>
      </w:r>
      <w:r w:rsidR="0004633B">
        <w:rPr>
          <w:rFonts w:eastAsia="Times New Roman" w:cs="Times New Roman"/>
        </w:rPr>
        <w:t>T</w:t>
      </w:r>
      <w:r w:rsidR="009A4CC6">
        <w:rPr>
          <w:rFonts w:eastAsia="Times New Roman" w:cs="Times New Roman"/>
        </w:rPr>
        <w:t>his was approximately 11mm of penetration from the cover plate</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_Ref113357004 \h </w:instrText>
      </w:r>
      <w:r w:rsidR="00E87FC9">
        <w:rPr>
          <w:rFonts w:eastAsia="Times New Roman" w:cs="Times New Roman"/>
        </w:rPr>
      </w:r>
      <w:r w:rsidR="00E87FC9">
        <w:rPr>
          <w:rFonts w:eastAsia="Times New Roman" w:cs="Times New Roman"/>
        </w:rPr>
        <w:fldChar w:fldCharType="separate"/>
      </w:r>
      <w:r w:rsidR="00A00405">
        <w:t xml:space="preserve">Figure </w:t>
      </w:r>
      <w:r w:rsidR="00A00405">
        <w:rPr>
          <w:noProof/>
        </w:rPr>
        <w:t>48</w:t>
      </w:r>
      <w:r w:rsidR="00E87FC9">
        <w:rPr>
          <w:rFonts w:eastAsia="Times New Roman" w:cs="Times New Roman"/>
        </w:rPr>
        <w:fldChar w:fldCharType="end"/>
      </w:r>
      <w:r w:rsidR="00E87FC9">
        <w:rPr>
          <w:rFonts w:eastAsia="Times New Roman" w:cs="Times New Roman"/>
        </w:rPr>
        <w:t xml:space="preserve"> and </w:t>
      </w:r>
      <w:r w:rsidR="00E87FC9">
        <w:rPr>
          <w:rFonts w:eastAsia="Times New Roman" w:cs="Times New Roman"/>
        </w:rPr>
        <w:fldChar w:fldCharType="begin"/>
      </w:r>
      <w:r w:rsidR="00E87FC9">
        <w:rPr>
          <w:rFonts w:eastAsia="Times New Roman" w:cs="Times New Roman"/>
        </w:rPr>
        <w:instrText xml:space="preserve"> REF _Ref113357006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49</w:t>
      </w:r>
      <w:r w:rsidR="00E87FC9">
        <w:rPr>
          <w:rFonts w:eastAsia="Times New Roman" w:cs="Times New Roman"/>
        </w:rPr>
        <w:fldChar w:fldCharType="end"/>
      </w:r>
      <w:r w:rsidR="00E87FC9">
        <w:rPr>
          <w:rFonts w:eastAsia="Times New Roman" w:cs="Times New Roman"/>
        </w:rPr>
        <w:t>)</w:t>
      </w:r>
      <w:r w:rsidR="009A4CC6">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72"/>
        <w:gridCol w:w="2552"/>
      </w:tblGrid>
      <w:tr w:rsidR="009A4CC6" w14:paraId="6A174EAB" w14:textId="77777777" w:rsidTr="009A4CC6">
        <w:trPr>
          <w:jc w:val="center"/>
        </w:trPr>
        <w:tc>
          <w:tcPr>
            <w:tcW w:w="2972" w:type="dxa"/>
            <w:vAlign w:val="bottom"/>
          </w:tcPr>
          <w:p w14:paraId="00A6621F" w14:textId="45AADCFC" w:rsidR="009A4CC6" w:rsidRDefault="00F70855" w:rsidP="009A4CC6">
            <w:pPr>
              <w:keepNext/>
              <w:jc w:val="center"/>
            </w:pPr>
            <w:r>
              <w:rPr>
                <w:noProof/>
              </w:rPr>
              <w:lastRenderedPageBreak/>
              <w:drawing>
                <wp:inline distT="0" distB="0" distL="0" distR="0" wp14:anchorId="46EC9A78" wp14:editId="7DEECF26">
                  <wp:extent cx="1279102" cy="1243141"/>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61" cstate="screen">
                            <a:extLst>
                              <a:ext uri="{28A0092B-C50C-407E-A947-70E740481C1C}">
                                <a14:useLocalDpi xmlns:a14="http://schemas.microsoft.com/office/drawing/2010/main"/>
                              </a:ext>
                            </a:extLst>
                          </a:blip>
                          <a:srcRect/>
                          <a:stretch/>
                        </pic:blipFill>
                        <pic:spPr bwMode="auto">
                          <a:xfrm>
                            <a:off x="0" y="0"/>
                            <a:ext cx="1304288" cy="1267619"/>
                          </a:xfrm>
                          <a:prstGeom prst="rect">
                            <a:avLst/>
                          </a:prstGeom>
                          <a:noFill/>
                          <a:ln>
                            <a:noFill/>
                          </a:ln>
                          <a:extLst>
                            <a:ext uri="{53640926-AAD7-44D8-BBD7-CCE9431645EC}">
                              <a14:shadowObscured xmlns:a14="http://schemas.microsoft.com/office/drawing/2010/main"/>
                            </a:ext>
                          </a:extLst>
                        </pic:spPr>
                      </pic:pic>
                    </a:graphicData>
                  </a:graphic>
                </wp:inline>
              </w:drawing>
            </w:r>
          </w:p>
          <w:p w14:paraId="4A098C40" w14:textId="7A00BC9C" w:rsidR="009A4CC6" w:rsidRDefault="009A4CC6" w:rsidP="009A4CC6">
            <w:pPr>
              <w:pStyle w:val="Caption"/>
              <w:jc w:val="center"/>
              <w:rPr>
                <w:rFonts w:eastAsia="Times New Roman" w:cs="Times New Roman"/>
              </w:rPr>
            </w:pPr>
            <w:bookmarkStart w:id="119" w:name="_Ref113357004"/>
            <w:bookmarkStart w:id="120" w:name="_Toc119938958"/>
            <w:r>
              <w:t xml:space="preserve">Figure </w:t>
            </w:r>
            <w:r>
              <w:fldChar w:fldCharType="begin"/>
            </w:r>
            <w:r>
              <w:instrText xml:space="preserve"> SEQ Figure \* ARABIC </w:instrText>
            </w:r>
            <w:r>
              <w:fldChar w:fldCharType="separate"/>
            </w:r>
            <w:r w:rsidR="0079695F">
              <w:rPr>
                <w:noProof/>
              </w:rPr>
              <w:t>48</w:t>
            </w:r>
            <w:r>
              <w:fldChar w:fldCharType="end"/>
            </w:r>
            <w:bookmarkEnd w:id="119"/>
            <w:r>
              <w:t xml:space="preserve"> - Puff of gas at 1.3ms</w:t>
            </w:r>
            <w:bookmarkEnd w:id="120"/>
          </w:p>
        </w:tc>
        <w:tc>
          <w:tcPr>
            <w:tcW w:w="2552" w:type="dxa"/>
            <w:vAlign w:val="bottom"/>
          </w:tcPr>
          <w:p w14:paraId="03885A3D" w14:textId="641433DA" w:rsidR="009A4CC6" w:rsidRDefault="00AD3D8A" w:rsidP="009A4CC6">
            <w:pPr>
              <w:keepNext/>
              <w:jc w:val="center"/>
            </w:pPr>
            <w:r>
              <w:rPr>
                <w:noProof/>
              </w:rPr>
              <w:drawing>
                <wp:inline distT="0" distB="0" distL="0" distR="0" wp14:anchorId="76161420" wp14:editId="480EF8F9">
                  <wp:extent cx="1103868" cy="1067673"/>
                  <wp:effectExtent l="0" t="0" r="1270"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62" cstate="screen">
                            <a:extLst>
                              <a:ext uri="{28A0092B-C50C-407E-A947-70E740481C1C}">
                                <a14:useLocalDpi xmlns:a14="http://schemas.microsoft.com/office/drawing/2010/main"/>
                              </a:ext>
                            </a:extLst>
                          </a:blip>
                          <a:srcRect/>
                          <a:stretch/>
                        </pic:blipFill>
                        <pic:spPr bwMode="auto">
                          <a:xfrm>
                            <a:off x="0" y="0"/>
                            <a:ext cx="1213403" cy="1173617"/>
                          </a:xfrm>
                          <a:prstGeom prst="rect">
                            <a:avLst/>
                          </a:prstGeom>
                          <a:noFill/>
                          <a:ln>
                            <a:noFill/>
                          </a:ln>
                          <a:extLst>
                            <a:ext uri="{53640926-AAD7-44D8-BBD7-CCE9431645EC}">
                              <a14:shadowObscured xmlns:a14="http://schemas.microsoft.com/office/drawing/2010/main"/>
                            </a:ext>
                          </a:extLst>
                        </pic:spPr>
                      </pic:pic>
                    </a:graphicData>
                  </a:graphic>
                </wp:inline>
              </w:drawing>
            </w:r>
          </w:p>
          <w:p w14:paraId="6B565567" w14:textId="7E31907B" w:rsidR="009A4CC6" w:rsidRDefault="009A4CC6" w:rsidP="009A4CC6">
            <w:pPr>
              <w:pStyle w:val="Caption"/>
              <w:jc w:val="center"/>
              <w:rPr>
                <w:rFonts w:eastAsia="Times New Roman" w:cs="Times New Roman"/>
              </w:rPr>
            </w:pPr>
            <w:bookmarkStart w:id="121" w:name="_Ref113357006"/>
            <w:bookmarkStart w:id="122" w:name="_Toc119938959"/>
            <w:r>
              <w:t xml:space="preserve">Figure </w:t>
            </w:r>
            <w:r>
              <w:fldChar w:fldCharType="begin"/>
            </w:r>
            <w:r>
              <w:instrText xml:space="preserve"> SEQ Figure \* ARABIC </w:instrText>
            </w:r>
            <w:r>
              <w:fldChar w:fldCharType="separate"/>
            </w:r>
            <w:r w:rsidR="0079695F">
              <w:rPr>
                <w:noProof/>
              </w:rPr>
              <w:t>49</w:t>
            </w:r>
            <w:r>
              <w:fldChar w:fldCharType="end"/>
            </w:r>
            <w:bookmarkEnd w:id="121"/>
            <w:r>
              <w:t xml:space="preserve"> - Eruption of assembly at 2.5ms</w:t>
            </w:r>
            <w:bookmarkEnd w:id="122"/>
          </w:p>
        </w:tc>
      </w:tr>
    </w:tbl>
    <w:p w14:paraId="0C4272D5" w14:textId="788F001D" w:rsidR="009A4CC6" w:rsidRDefault="009A4CC6" w:rsidP="005B1346">
      <w:pPr>
        <w:jc w:val="both"/>
        <w:rPr>
          <w:rFonts w:eastAsia="Times New Roman" w:cs="Times New Roman"/>
        </w:rPr>
      </w:pPr>
      <w:r>
        <w:rPr>
          <w:rFonts w:eastAsia="Times New Roman" w:cs="Times New Roman"/>
        </w:rPr>
        <w:t>Shot 024</w:t>
      </w:r>
      <w:r w:rsidR="0025513C">
        <w:rPr>
          <w:rFonts w:eastAsia="Times New Roman" w:cs="Times New Roman"/>
        </w:rPr>
        <w:t xml:space="preserve"> showed a different</w:t>
      </w:r>
      <w:r w:rsidR="00CA53D3">
        <w:rPr>
          <w:rFonts w:eastAsia="Times New Roman" w:cs="Times New Roman"/>
        </w:rPr>
        <w:t xml:space="preserve"> response</w:t>
      </w:r>
      <w:r>
        <w:rPr>
          <w:rFonts w:eastAsia="Times New Roman" w:cs="Times New Roman"/>
        </w:rPr>
        <w:t xml:space="preserve">. It was performed from 0.5m. Puffs of gas evolution are yielded at 1.7ms, 3ms, 3.8ms and </w:t>
      </w:r>
      <w:r w:rsidR="0004633B">
        <w:rPr>
          <w:rFonts w:eastAsia="Times New Roman" w:cs="Times New Roman"/>
        </w:rPr>
        <w:t>4.8ms. The penetration is halted by the hard stop after approximately 14.5mm of travel. The spigot remains stationary for approximately 2.7ms when a large eruption occurs throwing unconsumed explosive out of the cup and forcing the cover plate to the top of the spigot. After 60ms further burning of unconsumed explosive dust and/or combustion products is witnessed on the recording</w:t>
      </w:r>
      <w:r w:rsidR="00E87FC9">
        <w:rPr>
          <w:rFonts w:eastAsia="Times New Roman" w:cs="Times New Roman"/>
        </w:rPr>
        <w:t xml:space="preserve"> (</w:t>
      </w:r>
      <w:r w:rsidR="00E87FC9">
        <w:rPr>
          <w:rFonts w:eastAsia="Times New Roman" w:cs="Times New Roman"/>
        </w:rPr>
        <w:fldChar w:fldCharType="begin"/>
      </w:r>
      <w:r w:rsidR="00E87FC9">
        <w:rPr>
          <w:rFonts w:eastAsia="Times New Roman" w:cs="Times New Roman"/>
        </w:rPr>
        <w:instrText xml:space="preserve"> REF _Ref113357040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50</w:t>
      </w:r>
      <w:r w:rsidR="00E87FC9">
        <w:rPr>
          <w:rFonts w:eastAsia="Times New Roman" w:cs="Times New Roman"/>
        </w:rPr>
        <w:fldChar w:fldCharType="end"/>
      </w:r>
      <w:r w:rsidR="00E87FC9">
        <w:rPr>
          <w:rFonts w:eastAsia="Times New Roman" w:cs="Times New Roman"/>
        </w:rPr>
        <w:t xml:space="preserve"> to </w:t>
      </w:r>
      <w:r w:rsidR="00E87FC9">
        <w:rPr>
          <w:rFonts w:eastAsia="Times New Roman" w:cs="Times New Roman"/>
        </w:rPr>
        <w:fldChar w:fldCharType="begin"/>
      </w:r>
      <w:r w:rsidR="00E87FC9">
        <w:rPr>
          <w:rFonts w:eastAsia="Times New Roman" w:cs="Times New Roman"/>
        </w:rPr>
        <w:instrText xml:space="preserve"> REF _Ref113357041 \h </w:instrText>
      </w:r>
      <w:r w:rsidR="00E87FC9">
        <w:rPr>
          <w:rFonts w:eastAsia="Times New Roman" w:cs="Times New Roman"/>
        </w:rPr>
      </w:r>
      <w:r w:rsidR="00E87FC9">
        <w:rPr>
          <w:rFonts w:eastAsia="Times New Roman" w:cs="Times New Roman"/>
        </w:rPr>
        <w:fldChar w:fldCharType="separate"/>
      </w:r>
      <w:r w:rsidR="0079695F">
        <w:t xml:space="preserve">Figure </w:t>
      </w:r>
      <w:r w:rsidR="0079695F">
        <w:rPr>
          <w:noProof/>
        </w:rPr>
        <w:t>55</w:t>
      </w:r>
      <w:r w:rsidR="00E87FC9">
        <w:rPr>
          <w:rFonts w:eastAsia="Times New Roman" w:cs="Times New Roman"/>
        </w:rPr>
        <w:fldChar w:fldCharType="end"/>
      </w:r>
      <w:r w:rsidR="00E87FC9">
        <w:rPr>
          <w:rFonts w:eastAsia="Times New Roman" w:cs="Times New Roma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2"/>
        <w:gridCol w:w="3027"/>
        <w:gridCol w:w="2997"/>
      </w:tblGrid>
      <w:tr w:rsidR="004F3D7F" w14:paraId="78B7247C" w14:textId="77777777" w:rsidTr="00704695">
        <w:tc>
          <w:tcPr>
            <w:tcW w:w="3005" w:type="dxa"/>
          </w:tcPr>
          <w:p w14:paraId="0D2F67FC" w14:textId="7618C2D9" w:rsidR="00BD3026" w:rsidRDefault="0056737E" w:rsidP="00BD3026">
            <w:pPr>
              <w:keepNext/>
            </w:pPr>
            <w:r>
              <w:rPr>
                <w:noProof/>
              </w:rPr>
              <w:drawing>
                <wp:inline distT="0" distB="0" distL="0" distR="0" wp14:anchorId="2EF7F91E" wp14:editId="7A1CB828">
                  <wp:extent cx="1775944" cy="1775944"/>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3" cstate="screen">
                            <a:extLst>
                              <a:ext uri="{28A0092B-C50C-407E-A947-70E740481C1C}">
                                <a14:useLocalDpi xmlns:a14="http://schemas.microsoft.com/office/drawing/2010/main"/>
                              </a:ext>
                            </a:extLst>
                          </a:blip>
                          <a:srcRect/>
                          <a:stretch>
                            <a:fillRect/>
                          </a:stretch>
                        </pic:blipFill>
                        <pic:spPr bwMode="auto">
                          <a:xfrm>
                            <a:off x="0" y="0"/>
                            <a:ext cx="1800078" cy="1800078"/>
                          </a:xfrm>
                          <a:prstGeom prst="rect">
                            <a:avLst/>
                          </a:prstGeom>
                          <a:noFill/>
                          <a:ln>
                            <a:noFill/>
                          </a:ln>
                        </pic:spPr>
                      </pic:pic>
                    </a:graphicData>
                  </a:graphic>
                </wp:inline>
              </w:drawing>
            </w:r>
          </w:p>
          <w:p w14:paraId="4307682C" w14:textId="1F3E1151" w:rsidR="004F3D7F" w:rsidRDefault="00BD3026" w:rsidP="00493771">
            <w:pPr>
              <w:pStyle w:val="Caption"/>
              <w:jc w:val="center"/>
              <w:rPr>
                <w:rFonts w:eastAsia="Times New Roman" w:cs="Times New Roman"/>
              </w:rPr>
            </w:pPr>
            <w:bookmarkStart w:id="123" w:name="_Ref113357040"/>
            <w:bookmarkStart w:id="124" w:name="_Toc119938960"/>
            <w:r>
              <w:t xml:space="preserve">Figure </w:t>
            </w:r>
            <w:r>
              <w:fldChar w:fldCharType="begin"/>
            </w:r>
            <w:r>
              <w:instrText xml:space="preserve"> SEQ Figure \* ARABIC </w:instrText>
            </w:r>
            <w:r>
              <w:fldChar w:fldCharType="separate"/>
            </w:r>
            <w:r w:rsidR="0079695F">
              <w:rPr>
                <w:noProof/>
              </w:rPr>
              <w:t>50</w:t>
            </w:r>
            <w:r>
              <w:fldChar w:fldCharType="end"/>
            </w:r>
            <w:bookmarkEnd w:id="123"/>
            <w:r>
              <w:t xml:space="preserve"> - Puffs of gas at 1.7ms</w:t>
            </w:r>
            <w:bookmarkEnd w:id="124"/>
          </w:p>
        </w:tc>
        <w:tc>
          <w:tcPr>
            <w:tcW w:w="3005" w:type="dxa"/>
          </w:tcPr>
          <w:p w14:paraId="5D357DCD" w14:textId="3565D951" w:rsidR="00BD3026" w:rsidRDefault="000D7E8B" w:rsidP="00BD3026">
            <w:pPr>
              <w:keepNext/>
            </w:pPr>
            <w:r>
              <w:rPr>
                <w:noProof/>
              </w:rPr>
              <w:drawing>
                <wp:inline distT="0" distB="0" distL="0" distR="0" wp14:anchorId="1F4EBCD6" wp14:editId="2AAF315D">
                  <wp:extent cx="1775460" cy="1775460"/>
                  <wp:effectExtent l="0" t="0" r="0"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4" cstate="screen">
                            <a:extLst>
                              <a:ext uri="{28A0092B-C50C-407E-A947-70E740481C1C}">
                                <a14:useLocalDpi xmlns:a14="http://schemas.microsoft.com/office/drawing/2010/main"/>
                              </a:ext>
                            </a:extLst>
                          </a:blip>
                          <a:srcRect/>
                          <a:stretch>
                            <a:fillRect/>
                          </a:stretch>
                        </pic:blipFill>
                        <pic:spPr bwMode="auto">
                          <a:xfrm>
                            <a:off x="0" y="0"/>
                            <a:ext cx="1791794" cy="1791794"/>
                          </a:xfrm>
                          <a:prstGeom prst="rect">
                            <a:avLst/>
                          </a:prstGeom>
                          <a:noFill/>
                          <a:ln>
                            <a:noFill/>
                          </a:ln>
                        </pic:spPr>
                      </pic:pic>
                    </a:graphicData>
                  </a:graphic>
                </wp:inline>
              </w:drawing>
            </w:r>
          </w:p>
          <w:p w14:paraId="0E34296B" w14:textId="09DC7137" w:rsidR="004F3D7F" w:rsidRDefault="00BD3026" w:rsidP="00493771">
            <w:pPr>
              <w:pStyle w:val="Caption"/>
              <w:jc w:val="center"/>
              <w:rPr>
                <w:rFonts w:eastAsia="Times New Roman" w:cs="Times New Roman"/>
              </w:rPr>
            </w:pPr>
            <w:bookmarkStart w:id="125" w:name="_Toc119938961"/>
            <w:r>
              <w:t xml:space="preserve">Figure </w:t>
            </w:r>
            <w:r>
              <w:fldChar w:fldCharType="begin"/>
            </w:r>
            <w:r>
              <w:instrText xml:space="preserve"> SEQ Figure \* ARABIC </w:instrText>
            </w:r>
            <w:r>
              <w:fldChar w:fldCharType="separate"/>
            </w:r>
            <w:r w:rsidR="0079695F">
              <w:rPr>
                <w:noProof/>
              </w:rPr>
              <w:t>51</w:t>
            </w:r>
            <w:r>
              <w:fldChar w:fldCharType="end"/>
            </w:r>
            <w:r>
              <w:t xml:space="preserve"> - Puffs of gas at 3ms</w:t>
            </w:r>
            <w:bookmarkEnd w:id="125"/>
          </w:p>
        </w:tc>
        <w:tc>
          <w:tcPr>
            <w:tcW w:w="3006" w:type="dxa"/>
          </w:tcPr>
          <w:p w14:paraId="43BA7DE8" w14:textId="04F3438D" w:rsidR="00BD3026" w:rsidRDefault="007F0315" w:rsidP="00BD3026">
            <w:pPr>
              <w:keepNext/>
            </w:pPr>
            <w:r>
              <w:rPr>
                <w:noProof/>
              </w:rPr>
              <w:drawing>
                <wp:inline distT="0" distB="0" distL="0" distR="0" wp14:anchorId="03732003" wp14:editId="729FD7DF">
                  <wp:extent cx="1770262" cy="1770262"/>
                  <wp:effectExtent l="0" t="0" r="1905" b="1905"/>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5" cstate="screen">
                            <a:extLst>
                              <a:ext uri="{28A0092B-C50C-407E-A947-70E740481C1C}">
                                <a14:useLocalDpi xmlns:a14="http://schemas.microsoft.com/office/drawing/2010/main"/>
                              </a:ext>
                            </a:extLst>
                          </a:blip>
                          <a:srcRect/>
                          <a:stretch>
                            <a:fillRect/>
                          </a:stretch>
                        </pic:blipFill>
                        <pic:spPr bwMode="auto">
                          <a:xfrm>
                            <a:off x="0" y="0"/>
                            <a:ext cx="1786854" cy="1786854"/>
                          </a:xfrm>
                          <a:prstGeom prst="rect">
                            <a:avLst/>
                          </a:prstGeom>
                          <a:noFill/>
                          <a:ln>
                            <a:noFill/>
                          </a:ln>
                        </pic:spPr>
                      </pic:pic>
                    </a:graphicData>
                  </a:graphic>
                </wp:inline>
              </w:drawing>
            </w:r>
          </w:p>
          <w:p w14:paraId="0225A1A7" w14:textId="7BA939DF" w:rsidR="004F3D7F" w:rsidRDefault="00BD3026" w:rsidP="00493771">
            <w:pPr>
              <w:pStyle w:val="Caption"/>
              <w:jc w:val="center"/>
              <w:rPr>
                <w:rFonts w:eastAsia="Times New Roman" w:cs="Times New Roman"/>
              </w:rPr>
            </w:pPr>
            <w:bookmarkStart w:id="126" w:name="_Toc119938962"/>
            <w:r>
              <w:t xml:space="preserve">Figure </w:t>
            </w:r>
            <w:r>
              <w:fldChar w:fldCharType="begin"/>
            </w:r>
            <w:r>
              <w:instrText xml:space="preserve"> SEQ Figure \* ARABIC </w:instrText>
            </w:r>
            <w:r>
              <w:fldChar w:fldCharType="separate"/>
            </w:r>
            <w:r w:rsidR="0079695F">
              <w:rPr>
                <w:noProof/>
              </w:rPr>
              <w:t>52</w:t>
            </w:r>
            <w:r>
              <w:fldChar w:fldCharType="end"/>
            </w:r>
            <w:r>
              <w:t xml:space="preserve"> - </w:t>
            </w:r>
            <w:r w:rsidR="0049786C">
              <w:t>L</w:t>
            </w:r>
            <w:r>
              <w:t>arger gas evolution at 3.8ms</w:t>
            </w:r>
            <w:bookmarkEnd w:id="126"/>
          </w:p>
        </w:tc>
      </w:tr>
      <w:tr w:rsidR="004F3D7F" w14:paraId="2037B89C" w14:textId="77777777" w:rsidTr="00704695">
        <w:tc>
          <w:tcPr>
            <w:tcW w:w="3005" w:type="dxa"/>
          </w:tcPr>
          <w:p w14:paraId="5DB99F1C" w14:textId="74872038" w:rsidR="00BD3026" w:rsidRDefault="00405AFF" w:rsidP="00BD3026">
            <w:pPr>
              <w:keepNext/>
            </w:pPr>
            <w:r>
              <w:rPr>
                <w:noProof/>
              </w:rPr>
              <w:drawing>
                <wp:inline distT="0" distB="0" distL="0" distR="0" wp14:anchorId="7EEBE8E5" wp14:editId="3B529067">
                  <wp:extent cx="1765373" cy="1765373"/>
                  <wp:effectExtent l="0" t="0" r="6350" b="635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6" cstate="screen">
                            <a:extLst>
                              <a:ext uri="{28A0092B-C50C-407E-A947-70E740481C1C}">
                                <a14:useLocalDpi xmlns:a14="http://schemas.microsoft.com/office/drawing/2010/main"/>
                              </a:ext>
                            </a:extLst>
                          </a:blip>
                          <a:srcRect/>
                          <a:stretch>
                            <a:fillRect/>
                          </a:stretch>
                        </pic:blipFill>
                        <pic:spPr bwMode="auto">
                          <a:xfrm>
                            <a:off x="0" y="0"/>
                            <a:ext cx="1790627" cy="1790627"/>
                          </a:xfrm>
                          <a:prstGeom prst="rect">
                            <a:avLst/>
                          </a:prstGeom>
                          <a:noFill/>
                          <a:ln>
                            <a:noFill/>
                          </a:ln>
                        </pic:spPr>
                      </pic:pic>
                    </a:graphicData>
                  </a:graphic>
                </wp:inline>
              </w:drawing>
            </w:r>
          </w:p>
          <w:p w14:paraId="24FF9852" w14:textId="37DFC3D9" w:rsidR="004F3D7F" w:rsidRDefault="00BD3026" w:rsidP="00493771">
            <w:pPr>
              <w:pStyle w:val="Caption"/>
              <w:jc w:val="center"/>
              <w:rPr>
                <w:rFonts w:eastAsia="Times New Roman" w:cs="Times New Roman"/>
              </w:rPr>
            </w:pPr>
            <w:bookmarkStart w:id="127" w:name="_Toc119938963"/>
            <w:r>
              <w:t xml:space="preserve">Figure </w:t>
            </w:r>
            <w:r>
              <w:fldChar w:fldCharType="begin"/>
            </w:r>
            <w:r>
              <w:instrText xml:space="preserve"> SEQ Figure \* ARABIC </w:instrText>
            </w:r>
            <w:r>
              <w:fldChar w:fldCharType="separate"/>
            </w:r>
            <w:r w:rsidR="0079695F">
              <w:rPr>
                <w:noProof/>
              </w:rPr>
              <w:t>53</w:t>
            </w:r>
            <w:r>
              <w:fldChar w:fldCharType="end"/>
            </w:r>
            <w:r>
              <w:t xml:space="preserve"> - Larger puffs of gas at 4.8ms</w:t>
            </w:r>
            <w:bookmarkEnd w:id="127"/>
          </w:p>
        </w:tc>
        <w:tc>
          <w:tcPr>
            <w:tcW w:w="3005" w:type="dxa"/>
          </w:tcPr>
          <w:p w14:paraId="5770C176" w14:textId="6C962506" w:rsidR="00BD3026" w:rsidRDefault="007A45E8" w:rsidP="00BD3026">
            <w:pPr>
              <w:keepNext/>
            </w:pPr>
            <w:r>
              <w:rPr>
                <w:noProof/>
              </w:rPr>
              <w:drawing>
                <wp:inline distT="0" distB="0" distL="0" distR="0" wp14:anchorId="57175582" wp14:editId="35383FA8">
                  <wp:extent cx="1781230" cy="1781230"/>
                  <wp:effectExtent l="0" t="0" r="9525" b="9525"/>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7" cstate="screen">
                            <a:extLst>
                              <a:ext uri="{28A0092B-C50C-407E-A947-70E740481C1C}">
                                <a14:useLocalDpi xmlns:a14="http://schemas.microsoft.com/office/drawing/2010/main"/>
                              </a:ext>
                            </a:extLst>
                          </a:blip>
                          <a:srcRect/>
                          <a:stretch>
                            <a:fillRect/>
                          </a:stretch>
                        </pic:blipFill>
                        <pic:spPr bwMode="auto">
                          <a:xfrm>
                            <a:off x="0" y="0"/>
                            <a:ext cx="1796479" cy="1796479"/>
                          </a:xfrm>
                          <a:prstGeom prst="rect">
                            <a:avLst/>
                          </a:prstGeom>
                          <a:noFill/>
                          <a:ln>
                            <a:noFill/>
                          </a:ln>
                        </pic:spPr>
                      </pic:pic>
                    </a:graphicData>
                  </a:graphic>
                </wp:inline>
              </w:drawing>
            </w:r>
          </w:p>
          <w:p w14:paraId="7C834226" w14:textId="1A79D2E5" w:rsidR="004F3D7F" w:rsidRDefault="00BD3026" w:rsidP="00493771">
            <w:pPr>
              <w:pStyle w:val="Caption"/>
              <w:jc w:val="center"/>
              <w:rPr>
                <w:rFonts w:eastAsia="Times New Roman" w:cs="Times New Roman"/>
              </w:rPr>
            </w:pPr>
            <w:bookmarkStart w:id="128" w:name="_Toc119938964"/>
            <w:r>
              <w:t xml:space="preserve">Figure </w:t>
            </w:r>
            <w:r>
              <w:fldChar w:fldCharType="begin"/>
            </w:r>
            <w:r>
              <w:instrText xml:space="preserve"> SEQ Figure \* ARABIC </w:instrText>
            </w:r>
            <w:r>
              <w:fldChar w:fldCharType="separate"/>
            </w:r>
            <w:r w:rsidR="0079695F">
              <w:rPr>
                <w:noProof/>
              </w:rPr>
              <w:t>54</w:t>
            </w:r>
            <w:r>
              <w:fldChar w:fldCharType="end"/>
            </w:r>
            <w:r>
              <w:t xml:space="preserve"> - Eruption of assembly begins at 8ms</w:t>
            </w:r>
            <w:bookmarkEnd w:id="128"/>
          </w:p>
        </w:tc>
        <w:tc>
          <w:tcPr>
            <w:tcW w:w="3006" w:type="dxa"/>
          </w:tcPr>
          <w:p w14:paraId="479B4208" w14:textId="690C2441" w:rsidR="00BD3026" w:rsidRDefault="004C4480" w:rsidP="00BD3026">
            <w:pPr>
              <w:keepNext/>
            </w:pPr>
            <w:r>
              <w:rPr>
                <w:noProof/>
              </w:rPr>
              <w:drawing>
                <wp:inline distT="0" distB="0" distL="0" distR="0" wp14:anchorId="11D7B280" wp14:editId="1AE786A9">
                  <wp:extent cx="1754802" cy="1754802"/>
                  <wp:effectExtent l="0" t="0" r="0" b="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8" cstate="screen">
                            <a:extLst>
                              <a:ext uri="{28A0092B-C50C-407E-A947-70E740481C1C}">
                                <a14:useLocalDpi xmlns:a14="http://schemas.microsoft.com/office/drawing/2010/main"/>
                              </a:ext>
                            </a:extLst>
                          </a:blip>
                          <a:srcRect/>
                          <a:stretch>
                            <a:fillRect/>
                          </a:stretch>
                        </pic:blipFill>
                        <pic:spPr bwMode="auto">
                          <a:xfrm>
                            <a:off x="0" y="0"/>
                            <a:ext cx="1771523" cy="1771523"/>
                          </a:xfrm>
                          <a:prstGeom prst="rect">
                            <a:avLst/>
                          </a:prstGeom>
                          <a:noFill/>
                          <a:ln>
                            <a:noFill/>
                          </a:ln>
                        </pic:spPr>
                      </pic:pic>
                    </a:graphicData>
                  </a:graphic>
                </wp:inline>
              </w:drawing>
            </w:r>
          </w:p>
          <w:p w14:paraId="528DAD21" w14:textId="12308752" w:rsidR="004F3D7F" w:rsidRDefault="00BD3026" w:rsidP="00493771">
            <w:pPr>
              <w:pStyle w:val="Caption"/>
              <w:jc w:val="center"/>
              <w:rPr>
                <w:rFonts w:eastAsia="Times New Roman" w:cs="Times New Roman"/>
              </w:rPr>
            </w:pPr>
            <w:bookmarkStart w:id="129" w:name="_Ref113357041"/>
            <w:bookmarkStart w:id="130" w:name="_Toc119938965"/>
            <w:r>
              <w:t xml:space="preserve">Figure </w:t>
            </w:r>
            <w:r>
              <w:fldChar w:fldCharType="begin"/>
            </w:r>
            <w:r>
              <w:instrText xml:space="preserve"> SEQ Figure \* ARABIC </w:instrText>
            </w:r>
            <w:r>
              <w:fldChar w:fldCharType="separate"/>
            </w:r>
            <w:r w:rsidR="0079695F">
              <w:rPr>
                <w:noProof/>
              </w:rPr>
              <w:t>55</w:t>
            </w:r>
            <w:r>
              <w:fldChar w:fldCharType="end"/>
            </w:r>
            <w:bookmarkEnd w:id="129"/>
            <w:r>
              <w:t xml:space="preserve"> - After 60ms further flame is witnessed</w:t>
            </w:r>
            <w:bookmarkEnd w:id="130"/>
          </w:p>
        </w:tc>
      </w:tr>
    </w:tbl>
    <w:p w14:paraId="7B949689" w14:textId="77777777" w:rsidR="004F3D7F" w:rsidRDefault="004F3D7F" w:rsidP="008C6B3A">
      <w:pPr>
        <w:rPr>
          <w:rFonts w:eastAsia="Times New Roman" w:cs="Times New Roman"/>
        </w:rPr>
      </w:pPr>
    </w:p>
    <w:p w14:paraId="1F6375DF" w14:textId="5D99C570" w:rsidR="0004633B" w:rsidRDefault="00A7770B" w:rsidP="005B1346">
      <w:pPr>
        <w:jc w:val="both"/>
        <w:rPr>
          <w:rFonts w:eastAsia="Times New Roman" w:cs="Times New Roman"/>
        </w:rPr>
      </w:pPr>
      <w:r>
        <w:rPr>
          <w:rFonts w:eastAsia="Times New Roman" w:cs="Times New Roman"/>
        </w:rPr>
        <w:t xml:space="preserve">Further </w:t>
      </w:r>
      <w:r w:rsidR="00C900CC">
        <w:rPr>
          <w:rFonts w:eastAsia="Times New Roman" w:cs="Times New Roman"/>
        </w:rPr>
        <w:t xml:space="preserve">records of all responses can be found in </w:t>
      </w:r>
      <w:r w:rsidR="00424A2B">
        <w:rPr>
          <w:rFonts w:eastAsia="Times New Roman" w:cs="Times New Roman"/>
        </w:rPr>
        <w:fldChar w:fldCharType="begin"/>
      </w:r>
      <w:r w:rsidR="00424A2B">
        <w:rPr>
          <w:rFonts w:eastAsia="Times New Roman" w:cs="Times New Roman"/>
        </w:rPr>
        <w:instrText xml:space="preserve"> REF _Ref113277946 \h </w:instrText>
      </w:r>
      <w:r w:rsidR="005B1346">
        <w:rPr>
          <w:rFonts w:eastAsia="Times New Roman" w:cs="Times New Roman"/>
        </w:rPr>
        <w:instrText xml:space="preserve"> \* MERGEFORMAT </w:instrText>
      </w:r>
      <w:r w:rsidR="00424A2B">
        <w:rPr>
          <w:rFonts w:eastAsia="Times New Roman" w:cs="Times New Roman"/>
        </w:rPr>
      </w:r>
      <w:r w:rsidR="00424A2B">
        <w:rPr>
          <w:rFonts w:eastAsia="Times New Roman" w:cs="Times New Roman"/>
        </w:rPr>
        <w:fldChar w:fldCharType="separate"/>
      </w:r>
      <w:r w:rsidR="0079695F">
        <w:t>Appendix 13</w:t>
      </w:r>
      <w:r w:rsidR="00424A2B">
        <w:rPr>
          <w:rFonts w:eastAsia="Times New Roman" w:cs="Times New Roman"/>
        </w:rPr>
        <w:fldChar w:fldCharType="end"/>
      </w:r>
      <w:r w:rsidR="00E4161B">
        <w:rPr>
          <w:rFonts w:eastAsia="Times New Roman" w:cs="Times New Roman"/>
        </w:rPr>
        <w:t>.</w:t>
      </w:r>
    </w:p>
    <w:p w14:paraId="650262A3" w14:textId="79C52602" w:rsidR="004F27DC" w:rsidRDefault="00CE57AF" w:rsidP="005B1346">
      <w:pPr>
        <w:jc w:val="both"/>
        <w:rPr>
          <w:rFonts w:eastAsia="Times New Roman" w:cs="Times New Roman"/>
        </w:rPr>
      </w:pPr>
      <w:r>
        <w:rPr>
          <w:rFonts w:eastAsia="Times New Roman" w:cs="Times New Roman"/>
        </w:rPr>
        <w:t xml:space="preserve">The </w:t>
      </w:r>
      <w:r w:rsidR="004F27DC">
        <w:rPr>
          <w:rFonts w:eastAsia="Times New Roman" w:cs="Times New Roman"/>
        </w:rPr>
        <w:t xml:space="preserve">AWE </w:t>
      </w:r>
      <w:r w:rsidR="00AD4C09">
        <w:rPr>
          <w:rFonts w:eastAsia="Times New Roman" w:cs="Times New Roman"/>
        </w:rPr>
        <w:t>O</w:t>
      </w:r>
      <w:r w:rsidR="004F27DC">
        <w:rPr>
          <w:rFonts w:eastAsia="Times New Roman" w:cs="Times New Roman"/>
        </w:rPr>
        <w:t xml:space="preserve">ff </w:t>
      </w:r>
      <w:r w:rsidR="00AD4C09">
        <w:rPr>
          <w:rFonts w:eastAsia="Times New Roman" w:cs="Times New Roman"/>
        </w:rPr>
        <w:t>S</w:t>
      </w:r>
      <w:r w:rsidR="004F27DC">
        <w:rPr>
          <w:rFonts w:eastAsia="Times New Roman" w:cs="Times New Roman"/>
        </w:rPr>
        <w:t xml:space="preserve">ite </w:t>
      </w:r>
      <w:r w:rsidR="00AD4C09">
        <w:rPr>
          <w:rFonts w:eastAsia="Times New Roman" w:cs="Times New Roman"/>
        </w:rPr>
        <w:t>T</w:t>
      </w:r>
      <w:r w:rsidR="004F27DC">
        <w:rPr>
          <w:rFonts w:eastAsia="Times New Roman" w:cs="Times New Roman"/>
        </w:rPr>
        <w:t xml:space="preserve">rials </w:t>
      </w:r>
      <w:r w:rsidR="00AD4C09">
        <w:rPr>
          <w:rFonts w:eastAsia="Times New Roman" w:cs="Times New Roman"/>
        </w:rPr>
        <w:t>A</w:t>
      </w:r>
      <w:r w:rsidR="004F27DC">
        <w:rPr>
          <w:rFonts w:eastAsia="Times New Roman" w:cs="Times New Roman"/>
        </w:rPr>
        <w:t xml:space="preserve">pproval </w:t>
      </w:r>
      <w:r w:rsidR="00AD4C09">
        <w:rPr>
          <w:rFonts w:eastAsia="Times New Roman" w:cs="Times New Roman"/>
        </w:rPr>
        <w:t>C</w:t>
      </w:r>
      <w:r w:rsidR="004F27DC">
        <w:rPr>
          <w:rFonts w:eastAsia="Times New Roman" w:cs="Times New Roman"/>
        </w:rPr>
        <w:t xml:space="preserve">ommittee </w:t>
      </w:r>
      <w:r w:rsidR="00D424DD">
        <w:rPr>
          <w:rFonts w:eastAsia="Times New Roman" w:cs="Times New Roman"/>
        </w:rPr>
        <w:t xml:space="preserve">did </w:t>
      </w:r>
      <w:r w:rsidR="004F27DC">
        <w:rPr>
          <w:rFonts w:eastAsia="Times New Roman" w:cs="Times New Roman"/>
        </w:rPr>
        <w:t>not grant permission for post-test visual analysis which included removing the spigot or the bolts on the cover plate. It was only possible to consider any analysis on those samples that reacted in such a way to disassemble themselves during trial, or those that did not pierce the cover plate.</w:t>
      </w:r>
    </w:p>
    <w:p w14:paraId="4A62F7EB" w14:textId="21AC301E" w:rsidR="00EC32AA" w:rsidRDefault="00EC32AA"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_Ref111190591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56</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_Ref111190593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59</w:t>
      </w:r>
      <w:r>
        <w:rPr>
          <w:rFonts w:eastAsia="Times New Roman" w:cs="Times New Roman"/>
        </w:rPr>
        <w:fldChar w:fldCharType="end"/>
      </w:r>
      <w:r>
        <w:rPr>
          <w:rFonts w:eastAsia="Times New Roman" w:cs="Times New Roman"/>
        </w:rPr>
        <w:t xml:space="preserve"> show the results of the pointed spigot failing to pierce the cover plate. The spigot has dented the cover plate with enough force to mark the explosive with an indent of ~2mm. </w:t>
      </w:r>
      <w:r>
        <w:rPr>
          <w:rFonts w:eastAsia="Times New Roman" w:cs="Times New Roman"/>
        </w:rPr>
        <w:lastRenderedPageBreak/>
        <w:fldChar w:fldCharType="begin"/>
      </w:r>
      <w:r>
        <w:rPr>
          <w:rFonts w:eastAsia="Times New Roman" w:cs="Times New Roman"/>
        </w:rPr>
        <w:instrText xml:space="preserve"> REF _Ref111190701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57</w:t>
      </w:r>
      <w:r>
        <w:rPr>
          <w:rFonts w:eastAsia="Times New Roman" w:cs="Times New Roman"/>
        </w:rPr>
        <w:fldChar w:fldCharType="end"/>
      </w:r>
      <w:r>
        <w:rPr>
          <w:rFonts w:eastAsia="Times New Roman" w:cs="Times New Roman"/>
        </w:rPr>
        <w:t xml:space="preserve"> shows the resultant spigot tip which has been deformed and had the sharp point </w:t>
      </w:r>
      <w:r w:rsidR="003166B0">
        <w:rPr>
          <w:rFonts w:eastAsia="Times New Roman" w:cs="Times New Roman"/>
        </w:rPr>
        <w:t>bent around to produce a smooth dome.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52"/>
        <w:gridCol w:w="2396"/>
        <w:gridCol w:w="2232"/>
        <w:gridCol w:w="2046"/>
      </w:tblGrid>
      <w:tr w:rsidR="00EC32AA" w14:paraId="5555F592" w14:textId="15797AB6" w:rsidTr="00831774">
        <w:trPr>
          <w:jc w:val="center"/>
        </w:trPr>
        <w:tc>
          <w:tcPr>
            <w:tcW w:w="2405" w:type="dxa"/>
            <w:vAlign w:val="bottom"/>
          </w:tcPr>
          <w:p w14:paraId="0D6E9019" w14:textId="45AEA1B3" w:rsidR="00EC32AA" w:rsidRDefault="008B14DA" w:rsidP="00EC32AA">
            <w:pPr>
              <w:keepNext/>
              <w:jc w:val="center"/>
            </w:pPr>
            <w:r>
              <w:rPr>
                <w:noProof/>
              </w:rPr>
              <w:drawing>
                <wp:inline distT="0" distB="0" distL="0" distR="0" wp14:anchorId="577E2405" wp14:editId="1D38C569">
                  <wp:extent cx="1235122" cy="1214354"/>
                  <wp:effectExtent l="0" t="0" r="3175" b="5080"/>
                  <wp:docPr id="490" name="Picture 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9" cstate="screen">
                            <a:extLst>
                              <a:ext uri="{28A0092B-C50C-407E-A947-70E740481C1C}">
                                <a14:useLocalDpi xmlns:a14="http://schemas.microsoft.com/office/drawing/2010/main"/>
                              </a:ext>
                            </a:extLst>
                          </a:blip>
                          <a:srcRect/>
                          <a:stretch/>
                        </pic:blipFill>
                        <pic:spPr bwMode="auto">
                          <a:xfrm>
                            <a:off x="0" y="0"/>
                            <a:ext cx="1240059" cy="1219208"/>
                          </a:xfrm>
                          <a:prstGeom prst="rect">
                            <a:avLst/>
                          </a:prstGeom>
                          <a:noFill/>
                          <a:ln>
                            <a:noFill/>
                          </a:ln>
                          <a:extLst>
                            <a:ext uri="{53640926-AAD7-44D8-BBD7-CCE9431645EC}">
                              <a14:shadowObscured xmlns:a14="http://schemas.microsoft.com/office/drawing/2010/main"/>
                            </a:ext>
                          </a:extLst>
                        </pic:spPr>
                      </pic:pic>
                    </a:graphicData>
                  </a:graphic>
                </wp:inline>
              </w:drawing>
            </w:r>
          </w:p>
          <w:p w14:paraId="52DEBAD8" w14:textId="68484826" w:rsidR="00EC32AA" w:rsidRDefault="00EC32AA" w:rsidP="00EC32AA">
            <w:pPr>
              <w:pStyle w:val="Caption"/>
              <w:jc w:val="center"/>
              <w:rPr>
                <w:rFonts w:eastAsia="Times New Roman" w:cs="Times New Roman"/>
              </w:rPr>
            </w:pPr>
            <w:bookmarkStart w:id="131" w:name="_Ref111190591"/>
            <w:bookmarkStart w:id="132" w:name="_Toc119938966"/>
            <w:r>
              <w:t xml:space="preserve">Figure </w:t>
            </w:r>
            <w:r>
              <w:fldChar w:fldCharType="begin"/>
            </w:r>
            <w:r>
              <w:instrText xml:space="preserve"> SEQ Figure \* ARABIC </w:instrText>
            </w:r>
            <w:r>
              <w:fldChar w:fldCharType="separate"/>
            </w:r>
            <w:r w:rsidR="0079695F">
              <w:rPr>
                <w:noProof/>
              </w:rPr>
              <w:t>56</w:t>
            </w:r>
            <w:r>
              <w:fldChar w:fldCharType="end"/>
            </w:r>
            <w:bookmarkEnd w:id="131"/>
            <w:r>
              <w:t xml:space="preserve"> - 011 assembly with spigot dent</w:t>
            </w:r>
            <w:bookmarkEnd w:id="132"/>
          </w:p>
        </w:tc>
        <w:tc>
          <w:tcPr>
            <w:tcW w:w="2410" w:type="dxa"/>
            <w:vAlign w:val="bottom"/>
          </w:tcPr>
          <w:p w14:paraId="50574593" w14:textId="0461D7D2" w:rsidR="00EC32AA" w:rsidRDefault="004A0259" w:rsidP="00EC32AA">
            <w:pPr>
              <w:jc w:val="center"/>
              <w:rPr>
                <w:rFonts w:eastAsia="Times New Roman" w:cs="Times New Roman"/>
              </w:rPr>
            </w:pPr>
            <w:r>
              <w:rPr>
                <w:noProof/>
              </w:rPr>
              <w:drawing>
                <wp:inline distT="0" distB="0" distL="0" distR="0" wp14:anchorId="38A13FCC" wp14:editId="1D194AE8">
                  <wp:extent cx="1344305" cy="532026"/>
                  <wp:effectExtent l="0" t="0" r="0" b="1905"/>
                  <wp:docPr id="522" name="Picture 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0" cstate="screen">
                            <a:extLst>
                              <a:ext uri="{28A0092B-C50C-407E-A947-70E740481C1C}">
                                <a14:useLocalDpi xmlns:a14="http://schemas.microsoft.com/office/drawing/2010/main"/>
                              </a:ext>
                            </a:extLst>
                          </a:blip>
                          <a:srcRect/>
                          <a:stretch/>
                        </pic:blipFill>
                        <pic:spPr bwMode="auto">
                          <a:xfrm>
                            <a:off x="0" y="0"/>
                            <a:ext cx="1347924" cy="533458"/>
                          </a:xfrm>
                          <a:prstGeom prst="rect">
                            <a:avLst/>
                          </a:prstGeom>
                          <a:noFill/>
                          <a:ln>
                            <a:noFill/>
                          </a:ln>
                          <a:extLst>
                            <a:ext uri="{53640926-AAD7-44D8-BBD7-CCE9431645EC}">
                              <a14:shadowObscured xmlns:a14="http://schemas.microsoft.com/office/drawing/2010/main"/>
                            </a:ext>
                          </a:extLst>
                        </pic:spPr>
                      </pic:pic>
                    </a:graphicData>
                  </a:graphic>
                </wp:inline>
              </w:drawing>
            </w:r>
          </w:p>
          <w:p w14:paraId="25F5931F" w14:textId="48AB4D21" w:rsidR="00EC32AA" w:rsidRDefault="00501226" w:rsidP="00EC32AA">
            <w:pPr>
              <w:keepNext/>
              <w:jc w:val="center"/>
            </w:pPr>
            <w:r>
              <w:rPr>
                <w:noProof/>
              </w:rPr>
              <w:drawing>
                <wp:inline distT="0" distB="0" distL="0" distR="0" wp14:anchorId="6EBABBD5" wp14:editId="0CC4DA36">
                  <wp:extent cx="1344295" cy="682779"/>
                  <wp:effectExtent l="0" t="0" r="8255" b="3175"/>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1" cstate="screen">
                            <a:extLst>
                              <a:ext uri="{28A0092B-C50C-407E-A947-70E740481C1C}">
                                <a14:useLocalDpi xmlns:a14="http://schemas.microsoft.com/office/drawing/2010/main"/>
                              </a:ext>
                            </a:extLst>
                          </a:blip>
                          <a:srcRect/>
                          <a:stretch/>
                        </pic:blipFill>
                        <pic:spPr bwMode="auto">
                          <a:xfrm>
                            <a:off x="0" y="0"/>
                            <a:ext cx="1364827" cy="693207"/>
                          </a:xfrm>
                          <a:prstGeom prst="rect">
                            <a:avLst/>
                          </a:prstGeom>
                          <a:noFill/>
                          <a:ln>
                            <a:noFill/>
                          </a:ln>
                          <a:extLst>
                            <a:ext uri="{53640926-AAD7-44D8-BBD7-CCE9431645EC}">
                              <a14:shadowObscured xmlns:a14="http://schemas.microsoft.com/office/drawing/2010/main"/>
                            </a:ext>
                          </a:extLst>
                        </pic:spPr>
                      </pic:pic>
                    </a:graphicData>
                  </a:graphic>
                </wp:inline>
              </w:drawing>
            </w:r>
          </w:p>
          <w:p w14:paraId="45B2CA88" w14:textId="59F8252B" w:rsidR="00EC32AA" w:rsidRDefault="00EC32AA" w:rsidP="00EC32AA">
            <w:pPr>
              <w:pStyle w:val="Caption"/>
              <w:jc w:val="center"/>
              <w:rPr>
                <w:rFonts w:eastAsia="Times New Roman" w:cs="Times New Roman"/>
              </w:rPr>
            </w:pPr>
            <w:bookmarkStart w:id="133" w:name="_Ref111190701"/>
            <w:bookmarkStart w:id="134" w:name="_Toc119938967"/>
            <w:r>
              <w:t xml:space="preserve">Figure </w:t>
            </w:r>
            <w:r>
              <w:fldChar w:fldCharType="begin"/>
            </w:r>
            <w:r>
              <w:instrText xml:space="preserve"> SEQ Figure \* ARABIC </w:instrText>
            </w:r>
            <w:r>
              <w:fldChar w:fldCharType="separate"/>
            </w:r>
            <w:r w:rsidR="0079695F">
              <w:rPr>
                <w:noProof/>
              </w:rPr>
              <w:t>57</w:t>
            </w:r>
            <w:r>
              <w:fldChar w:fldCharType="end"/>
            </w:r>
            <w:bookmarkEnd w:id="133"/>
            <w:r>
              <w:t xml:space="preserve"> - 011 spigot post test</w:t>
            </w:r>
            <w:bookmarkEnd w:id="134"/>
          </w:p>
        </w:tc>
        <w:tc>
          <w:tcPr>
            <w:tcW w:w="2268" w:type="dxa"/>
            <w:vAlign w:val="bottom"/>
          </w:tcPr>
          <w:p w14:paraId="4FD78D87" w14:textId="3743FA14" w:rsidR="00EC32AA" w:rsidRDefault="00310592" w:rsidP="00EC32AA">
            <w:pPr>
              <w:keepNext/>
              <w:jc w:val="center"/>
            </w:pPr>
            <w:r>
              <w:rPr>
                <w:noProof/>
              </w:rPr>
              <w:drawing>
                <wp:inline distT="0" distB="0" distL="0" distR="0" wp14:anchorId="45DD947A" wp14:editId="6095E389">
                  <wp:extent cx="1191443" cy="1214120"/>
                  <wp:effectExtent l="0" t="0" r="8890" b="5080"/>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72" cstate="screen">
                            <a:extLst>
                              <a:ext uri="{28A0092B-C50C-407E-A947-70E740481C1C}">
                                <a14:useLocalDpi xmlns:a14="http://schemas.microsoft.com/office/drawing/2010/main"/>
                              </a:ext>
                            </a:extLst>
                          </a:blip>
                          <a:srcRect/>
                          <a:stretch/>
                        </pic:blipFill>
                        <pic:spPr bwMode="auto">
                          <a:xfrm>
                            <a:off x="0" y="0"/>
                            <a:ext cx="1198367" cy="1221176"/>
                          </a:xfrm>
                          <a:prstGeom prst="rect">
                            <a:avLst/>
                          </a:prstGeom>
                          <a:noFill/>
                          <a:ln>
                            <a:noFill/>
                          </a:ln>
                          <a:extLst>
                            <a:ext uri="{53640926-AAD7-44D8-BBD7-CCE9431645EC}">
                              <a14:shadowObscured xmlns:a14="http://schemas.microsoft.com/office/drawing/2010/main"/>
                            </a:ext>
                          </a:extLst>
                        </pic:spPr>
                      </pic:pic>
                    </a:graphicData>
                  </a:graphic>
                </wp:inline>
              </w:drawing>
            </w:r>
          </w:p>
          <w:p w14:paraId="7710A9FB" w14:textId="1048C713" w:rsidR="00EC32AA" w:rsidRDefault="00EC32AA" w:rsidP="00EC32AA">
            <w:pPr>
              <w:pStyle w:val="Caption"/>
              <w:jc w:val="center"/>
              <w:rPr>
                <w:rFonts w:eastAsia="Times New Roman" w:cs="Times New Roman"/>
              </w:rPr>
            </w:pPr>
            <w:bookmarkStart w:id="135" w:name="_Toc119938968"/>
            <w:r>
              <w:t xml:space="preserve">Figure </w:t>
            </w:r>
            <w:r>
              <w:fldChar w:fldCharType="begin"/>
            </w:r>
            <w:r>
              <w:instrText xml:space="preserve"> SEQ Figure \* ARABIC </w:instrText>
            </w:r>
            <w:r>
              <w:fldChar w:fldCharType="separate"/>
            </w:r>
            <w:r w:rsidR="0079695F">
              <w:rPr>
                <w:noProof/>
              </w:rPr>
              <w:t>58</w:t>
            </w:r>
            <w:r>
              <w:fldChar w:fldCharType="end"/>
            </w:r>
            <w:r>
              <w:t xml:space="preserve"> - 011 impact dent on explosive</w:t>
            </w:r>
            <w:bookmarkEnd w:id="135"/>
          </w:p>
        </w:tc>
        <w:tc>
          <w:tcPr>
            <w:tcW w:w="1933" w:type="dxa"/>
          </w:tcPr>
          <w:p w14:paraId="471D81BC" w14:textId="4588E1E5" w:rsidR="00EC32AA" w:rsidRDefault="003F00B4" w:rsidP="00EC32AA">
            <w:pPr>
              <w:keepNext/>
              <w:jc w:val="center"/>
            </w:pPr>
            <w:r>
              <w:rPr>
                <w:noProof/>
              </w:rPr>
              <w:drawing>
                <wp:inline distT="0" distB="0" distL="0" distR="0" wp14:anchorId="2F4EFAC4" wp14:editId="03F6EC40">
                  <wp:extent cx="1160059" cy="1221271"/>
                  <wp:effectExtent l="0" t="0" r="2540" b="0"/>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73" cstate="screen">
                            <a:extLst>
                              <a:ext uri="{28A0092B-C50C-407E-A947-70E740481C1C}">
                                <a14:useLocalDpi xmlns:a14="http://schemas.microsoft.com/office/drawing/2010/main"/>
                              </a:ext>
                            </a:extLst>
                          </a:blip>
                          <a:srcRect/>
                          <a:stretch/>
                        </pic:blipFill>
                        <pic:spPr bwMode="auto">
                          <a:xfrm>
                            <a:off x="0" y="0"/>
                            <a:ext cx="1166623" cy="1228182"/>
                          </a:xfrm>
                          <a:prstGeom prst="rect">
                            <a:avLst/>
                          </a:prstGeom>
                          <a:noFill/>
                          <a:ln>
                            <a:noFill/>
                          </a:ln>
                          <a:extLst>
                            <a:ext uri="{53640926-AAD7-44D8-BBD7-CCE9431645EC}">
                              <a14:shadowObscured xmlns:a14="http://schemas.microsoft.com/office/drawing/2010/main"/>
                            </a:ext>
                          </a:extLst>
                        </pic:spPr>
                      </pic:pic>
                    </a:graphicData>
                  </a:graphic>
                </wp:inline>
              </w:drawing>
            </w:r>
          </w:p>
          <w:p w14:paraId="7065473F" w14:textId="2FC458DB" w:rsidR="00EC32AA" w:rsidRDefault="00EC32AA" w:rsidP="00EC32AA">
            <w:pPr>
              <w:pStyle w:val="Caption"/>
              <w:jc w:val="center"/>
              <w:rPr>
                <w:noProof/>
              </w:rPr>
            </w:pPr>
            <w:bookmarkStart w:id="136" w:name="_Ref111190593"/>
            <w:bookmarkStart w:id="137" w:name="_Toc119938969"/>
            <w:r>
              <w:t xml:space="preserve">Figure </w:t>
            </w:r>
            <w:r>
              <w:fldChar w:fldCharType="begin"/>
            </w:r>
            <w:r>
              <w:instrText xml:space="preserve"> SEQ Figure \* ARABIC </w:instrText>
            </w:r>
            <w:r>
              <w:fldChar w:fldCharType="separate"/>
            </w:r>
            <w:r w:rsidR="0079695F">
              <w:rPr>
                <w:noProof/>
              </w:rPr>
              <w:t>59</w:t>
            </w:r>
            <w:r>
              <w:fldChar w:fldCharType="end"/>
            </w:r>
            <w:bookmarkEnd w:id="136"/>
            <w:r>
              <w:t xml:space="preserve"> - 011 underside of cover plate</w:t>
            </w:r>
            <w:bookmarkEnd w:id="137"/>
          </w:p>
        </w:tc>
      </w:tr>
    </w:tbl>
    <w:p w14:paraId="0A5B30D3" w14:textId="113E6E6D" w:rsidR="004F27DC" w:rsidRDefault="004F27DC" w:rsidP="008C6B3A">
      <w:pPr>
        <w:rPr>
          <w:rFonts w:eastAsia="Times New Roman" w:cs="Times New Roman"/>
        </w:rPr>
      </w:pPr>
    </w:p>
    <w:p w14:paraId="231EF808" w14:textId="054BFF73" w:rsidR="00DF21EC" w:rsidRDefault="00A60CB6"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_Ref111192125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60</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_Ref111192127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63</w:t>
      </w:r>
      <w:r>
        <w:rPr>
          <w:rFonts w:eastAsia="Times New Roman" w:cs="Times New Roman"/>
        </w:rPr>
        <w:fldChar w:fldCharType="end"/>
      </w:r>
      <w:r>
        <w:rPr>
          <w:rFonts w:eastAsia="Times New Roman" w:cs="Times New Roman"/>
        </w:rPr>
        <w:t xml:space="preserve"> show the post-test </w:t>
      </w:r>
      <w:r w:rsidR="00C0025B">
        <w:rPr>
          <w:rFonts w:eastAsia="Times New Roman" w:cs="Times New Roman"/>
        </w:rPr>
        <w:t>hardware</w:t>
      </w:r>
      <w:r>
        <w:rPr>
          <w:rFonts w:eastAsia="Times New Roman" w:cs="Times New Roman"/>
        </w:rPr>
        <w:t xml:space="preserve"> of </w:t>
      </w:r>
      <w:r w:rsidR="00DB0B9C">
        <w:rPr>
          <w:rFonts w:eastAsia="Times New Roman" w:cs="Times New Roman"/>
        </w:rPr>
        <w:t>shot</w:t>
      </w:r>
      <w:r>
        <w:rPr>
          <w:rFonts w:eastAsia="Times New Roman" w:cs="Times New Roman"/>
        </w:rPr>
        <w:t xml:space="preserve"> 023. The force of the response has</w:t>
      </w:r>
      <w:r w:rsidR="003535BC">
        <w:rPr>
          <w:rFonts w:eastAsia="Times New Roman" w:cs="Times New Roman"/>
        </w:rPr>
        <w:t xml:space="preserve"> lifted the</w:t>
      </w:r>
      <w:r>
        <w:rPr>
          <w:rFonts w:eastAsia="Times New Roman" w:cs="Times New Roman"/>
        </w:rPr>
        <w:t xml:space="preserve"> cover plate up the spigot, although little material was ejected from the cup. </w:t>
      </w:r>
      <w:r>
        <w:rPr>
          <w:rFonts w:eastAsia="Times New Roman" w:cs="Times New Roman"/>
        </w:rPr>
        <w:fldChar w:fldCharType="begin"/>
      </w:r>
      <w:r>
        <w:rPr>
          <w:rFonts w:eastAsia="Times New Roman" w:cs="Times New Roman"/>
        </w:rPr>
        <w:instrText xml:space="preserve"> REF _Ref111192243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61</w:t>
      </w:r>
      <w:r>
        <w:rPr>
          <w:rFonts w:eastAsia="Times New Roman" w:cs="Times New Roman"/>
        </w:rPr>
        <w:fldChar w:fldCharType="end"/>
      </w:r>
      <w:r>
        <w:rPr>
          <w:rFonts w:eastAsia="Times New Roman" w:cs="Times New Roman"/>
        </w:rPr>
        <w:t xml:space="preserve"> shows the effects of the penetration through the cover plate and the subsequent ‘</w:t>
      </w:r>
      <w:proofErr w:type="spellStart"/>
      <w:r>
        <w:rPr>
          <w:rFonts w:eastAsia="Times New Roman" w:cs="Times New Roman"/>
        </w:rPr>
        <w:t>peta</w:t>
      </w:r>
      <w:r w:rsidR="00E932E4">
        <w:rPr>
          <w:rFonts w:eastAsia="Times New Roman" w:cs="Times New Roman"/>
        </w:rPr>
        <w:t>l</w:t>
      </w:r>
      <w:r>
        <w:rPr>
          <w:rFonts w:eastAsia="Times New Roman" w:cs="Times New Roman"/>
        </w:rPr>
        <w:t>ling</w:t>
      </w:r>
      <w:proofErr w:type="spellEnd"/>
      <w:r>
        <w:rPr>
          <w:rFonts w:eastAsia="Times New Roman" w:cs="Times New Roman"/>
        </w:rPr>
        <w:t xml:space="preserve">’ of the steel. </w:t>
      </w:r>
      <w:r>
        <w:rPr>
          <w:rFonts w:eastAsia="Times New Roman" w:cs="Times New Roman"/>
        </w:rPr>
        <w:fldChar w:fldCharType="begin"/>
      </w:r>
      <w:r>
        <w:rPr>
          <w:rFonts w:eastAsia="Times New Roman" w:cs="Times New Roman"/>
        </w:rPr>
        <w:instrText xml:space="preserve"> REF _Ref111192699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62</w:t>
      </w:r>
      <w:r>
        <w:rPr>
          <w:rFonts w:eastAsia="Times New Roman" w:cs="Times New Roman"/>
        </w:rPr>
        <w:fldChar w:fldCharType="end"/>
      </w:r>
      <w:r>
        <w:rPr>
          <w:rFonts w:eastAsia="Times New Roman" w:cs="Times New Roman"/>
        </w:rPr>
        <w:t xml:space="preserve"> </w:t>
      </w:r>
      <w:r w:rsidR="00831774">
        <w:rPr>
          <w:rFonts w:eastAsia="Times New Roman" w:cs="Times New Roman"/>
        </w:rPr>
        <w:t xml:space="preserve">shows rounding of the spigot tip to produce a </w:t>
      </w:r>
      <w:r w:rsidR="00C0025B">
        <w:rPr>
          <w:rFonts w:eastAsia="Times New Roman" w:cs="Times New Roman"/>
        </w:rPr>
        <w:t>blunted</w:t>
      </w:r>
      <w:r w:rsidR="00831774">
        <w:rPr>
          <w:rFonts w:eastAsia="Times New Roman" w:cs="Times New Roman"/>
        </w:rPr>
        <w:t xml:space="preserve"> surface.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6"/>
        <w:gridCol w:w="2254"/>
        <w:gridCol w:w="2254"/>
        <w:gridCol w:w="2254"/>
      </w:tblGrid>
      <w:tr w:rsidR="00DF21EC" w14:paraId="28BB938B" w14:textId="77777777" w:rsidTr="00831774">
        <w:tc>
          <w:tcPr>
            <w:tcW w:w="2254" w:type="dxa"/>
            <w:vAlign w:val="bottom"/>
          </w:tcPr>
          <w:p w14:paraId="4E17B9E9" w14:textId="7AD16239" w:rsidR="00DF21EC" w:rsidRDefault="001D73DB" w:rsidP="00DF21EC">
            <w:pPr>
              <w:keepNext/>
              <w:jc w:val="center"/>
            </w:pPr>
            <w:r>
              <w:rPr>
                <w:noProof/>
              </w:rPr>
              <w:drawing>
                <wp:inline distT="0" distB="0" distL="0" distR="0" wp14:anchorId="4DB23013" wp14:editId="47EB1D0C">
                  <wp:extent cx="1289666" cy="1091272"/>
                  <wp:effectExtent l="0" t="0" r="6350" b="0"/>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74" cstate="screen">
                            <a:extLst>
                              <a:ext uri="{28A0092B-C50C-407E-A947-70E740481C1C}">
                                <a14:useLocalDpi xmlns:a14="http://schemas.microsoft.com/office/drawing/2010/main"/>
                              </a:ext>
                            </a:extLst>
                          </a:blip>
                          <a:srcRect/>
                          <a:stretch/>
                        </pic:blipFill>
                        <pic:spPr bwMode="auto">
                          <a:xfrm>
                            <a:off x="0" y="0"/>
                            <a:ext cx="1308675" cy="1107357"/>
                          </a:xfrm>
                          <a:prstGeom prst="rect">
                            <a:avLst/>
                          </a:prstGeom>
                          <a:noFill/>
                          <a:ln>
                            <a:noFill/>
                          </a:ln>
                          <a:extLst>
                            <a:ext uri="{53640926-AAD7-44D8-BBD7-CCE9431645EC}">
                              <a14:shadowObscured xmlns:a14="http://schemas.microsoft.com/office/drawing/2010/main"/>
                            </a:ext>
                          </a:extLst>
                        </pic:spPr>
                      </pic:pic>
                    </a:graphicData>
                  </a:graphic>
                </wp:inline>
              </w:drawing>
            </w:r>
          </w:p>
          <w:p w14:paraId="7877AB9F" w14:textId="008FC570" w:rsidR="003166B0" w:rsidRDefault="00DF21EC" w:rsidP="00DF21EC">
            <w:pPr>
              <w:pStyle w:val="Caption"/>
              <w:jc w:val="center"/>
              <w:rPr>
                <w:rFonts w:eastAsia="Times New Roman" w:cs="Times New Roman"/>
              </w:rPr>
            </w:pPr>
            <w:bookmarkStart w:id="138" w:name="_Ref111192125"/>
            <w:bookmarkStart w:id="139" w:name="_Toc119938970"/>
            <w:r>
              <w:t xml:space="preserve">Figure </w:t>
            </w:r>
            <w:r>
              <w:fldChar w:fldCharType="begin"/>
            </w:r>
            <w:r>
              <w:instrText xml:space="preserve"> SEQ Figure \* ARABIC </w:instrText>
            </w:r>
            <w:r>
              <w:fldChar w:fldCharType="separate"/>
            </w:r>
            <w:r w:rsidR="0079695F">
              <w:rPr>
                <w:noProof/>
              </w:rPr>
              <w:t>60</w:t>
            </w:r>
            <w:r>
              <w:fldChar w:fldCharType="end"/>
            </w:r>
            <w:bookmarkEnd w:id="138"/>
            <w:r>
              <w:t xml:space="preserve"> - 023 post trial</w:t>
            </w:r>
            <w:bookmarkEnd w:id="139"/>
          </w:p>
        </w:tc>
        <w:tc>
          <w:tcPr>
            <w:tcW w:w="2254" w:type="dxa"/>
            <w:vAlign w:val="bottom"/>
          </w:tcPr>
          <w:p w14:paraId="388D2677" w14:textId="253905F0" w:rsidR="00DF21EC" w:rsidRDefault="00964B1E" w:rsidP="00DF21EC">
            <w:pPr>
              <w:keepNext/>
              <w:jc w:val="center"/>
            </w:pPr>
            <w:r>
              <w:rPr>
                <w:noProof/>
              </w:rPr>
              <w:drawing>
                <wp:inline distT="0" distB="0" distL="0" distR="0" wp14:anchorId="17A596A4" wp14:editId="4690CBDF">
                  <wp:extent cx="1065871" cy="1090930"/>
                  <wp:effectExtent l="0" t="0" r="1270" b="0"/>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5" cstate="screen">
                            <a:extLst>
                              <a:ext uri="{28A0092B-C50C-407E-A947-70E740481C1C}">
                                <a14:useLocalDpi xmlns:a14="http://schemas.microsoft.com/office/drawing/2010/main"/>
                              </a:ext>
                            </a:extLst>
                          </a:blip>
                          <a:srcRect/>
                          <a:stretch/>
                        </pic:blipFill>
                        <pic:spPr bwMode="auto">
                          <a:xfrm>
                            <a:off x="0" y="0"/>
                            <a:ext cx="1081803" cy="1107237"/>
                          </a:xfrm>
                          <a:prstGeom prst="rect">
                            <a:avLst/>
                          </a:prstGeom>
                          <a:noFill/>
                          <a:ln>
                            <a:noFill/>
                          </a:ln>
                          <a:extLst>
                            <a:ext uri="{53640926-AAD7-44D8-BBD7-CCE9431645EC}">
                              <a14:shadowObscured xmlns:a14="http://schemas.microsoft.com/office/drawing/2010/main"/>
                            </a:ext>
                          </a:extLst>
                        </pic:spPr>
                      </pic:pic>
                    </a:graphicData>
                  </a:graphic>
                </wp:inline>
              </w:drawing>
            </w:r>
          </w:p>
          <w:p w14:paraId="21FFEFAB" w14:textId="320F1C78" w:rsidR="003166B0" w:rsidRDefault="00DF21EC" w:rsidP="00DF21EC">
            <w:pPr>
              <w:pStyle w:val="Caption"/>
              <w:jc w:val="center"/>
              <w:rPr>
                <w:rFonts w:eastAsia="Times New Roman" w:cs="Times New Roman"/>
              </w:rPr>
            </w:pPr>
            <w:bookmarkStart w:id="140" w:name="_Ref111192243"/>
            <w:bookmarkStart w:id="141" w:name="_Toc119938971"/>
            <w:r>
              <w:t xml:space="preserve">Figure </w:t>
            </w:r>
            <w:r>
              <w:fldChar w:fldCharType="begin"/>
            </w:r>
            <w:r>
              <w:instrText xml:space="preserve"> SEQ Figure \* ARABIC </w:instrText>
            </w:r>
            <w:r>
              <w:fldChar w:fldCharType="separate"/>
            </w:r>
            <w:r w:rsidR="0079695F">
              <w:rPr>
                <w:noProof/>
              </w:rPr>
              <w:t>61</w:t>
            </w:r>
            <w:r>
              <w:fldChar w:fldCharType="end"/>
            </w:r>
            <w:bookmarkEnd w:id="140"/>
            <w:r>
              <w:t xml:space="preserve"> - 023 spigot protrusion and ‘</w:t>
            </w:r>
            <w:proofErr w:type="spellStart"/>
            <w:r>
              <w:t>peta</w:t>
            </w:r>
            <w:r w:rsidR="004A17F2">
              <w:t>l</w:t>
            </w:r>
            <w:r>
              <w:t>ling</w:t>
            </w:r>
            <w:proofErr w:type="spellEnd"/>
            <w:r>
              <w:t>’</w:t>
            </w:r>
            <w:bookmarkEnd w:id="141"/>
          </w:p>
        </w:tc>
        <w:tc>
          <w:tcPr>
            <w:tcW w:w="2254" w:type="dxa"/>
            <w:vAlign w:val="bottom"/>
          </w:tcPr>
          <w:p w14:paraId="0F2AF114" w14:textId="4010252E" w:rsidR="00DF21EC" w:rsidRDefault="00AC3501" w:rsidP="00DF21EC">
            <w:pPr>
              <w:keepNext/>
              <w:jc w:val="center"/>
            </w:pPr>
            <w:r>
              <w:rPr>
                <w:noProof/>
              </w:rPr>
              <w:drawing>
                <wp:inline distT="0" distB="0" distL="0" distR="0" wp14:anchorId="466F2450" wp14:editId="30D0D94B">
                  <wp:extent cx="1180531" cy="1090522"/>
                  <wp:effectExtent l="0" t="0" r="635" b="0"/>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76" cstate="screen">
                            <a:extLst>
                              <a:ext uri="{28A0092B-C50C-407E-A947-70E740481C1C}">
                                <a14:useLocalDpi xmlns:a14="http://schemas.microsoft.com/office/drawing/2010/main"/>
                              </a:ext>
                            </a:extLst>
                          </a:blip>
                          <a:srcRect/>
                          <a:stretch/>
                        </pic:blipFill>
                        <pic:spPr bwMode="auto">
                          <a:xfrm>
                            <a:off x="0" y="0"/>
                            <a:ext cx="1201624" cy="1110007"/>
                          </a:xfrm>
                          <a:prstGeom prst="rect">
                            <a:avLst/>
                          </a:prstGeom>
                          <a:noFill/>
                          <a:ln>
                            <a:noFill/>
                          </a:ln>
                          <a:extLst>
                            <a:ext uri="{53640926-AAD7-44D8-BBD7-CCE9431645EC}">
                              <a14:shadowObscured xmlns:a14="http://schemas.microsoft.com/office/drawing/2010/main"/>
                            </a:ext>
                          </a:extLst>
                        </pic:spPr>
                      </pic:pic>
                    </a:graphicData>
                  </a:graphic>
                </wp:inline>
              </w:drawing>
            </w:r>
          </w:p>
          <w:p w14:paraId="729A452A" w14:textId="1D2BB168" w:rsidR="003166B0" w:rsidRDefault="00DF21EC" w:rsidP="00DF21EC">
            <w:pPr>
              <w:pStyle w:val="Caption"/>
              <w:jc w:val="center"/>
              <w:rPr>
                <w:rFonts w:eastAsia="Times New Roman" w:cs="Times New Roman"/>
              </w:rPr>
            </w:pPr>
            <w:bookmarkStart w:id="142" w:name="_Ref111192699"/>
            <w:bookmarkStart w:id="143" w:name="_Toc119938972"/>
            <w:r>
              <w:t xml:space="preserve">Figure </w:t>
            </w:r>
            <w:r>
              <w:fldChar w:fldCharType="begin"/>
            </w:r>
            <w:r>
              <w:instrText xml:space="preserve"> SEQ Figure \* ARABIC </w:instrText>
            </w:r>
            <w:r>
              <w:fldChar w:fldCharType="separate"/>
            </w:r>
            <w:r w:rsidR="0079695F">
              <w:rPr>
                <w:noProof/>
              </w:rPr>
              <w:t>62</w:t>
            </w:r>
            <w:r>
              <w:fldChar w:fldCharType="end"/>
            </w:r>
            <w:bookmarkEnd w:id="142"/>
            <w:r>
              <w:t xml:space="preserve"> - 023 spigot tip</w:t>
            </w:r>
            <w:bookmarkEnd w:id="143"/>
          </w:p>
        </w:tc>
        <w:tc>
          <w:tcPr>
            <w:tcW w:w="2254" w:type="dxa"/>
            <w:vAlign w:val="bottom"/>
          </w:tcPr>
          <w:p w14:paraId="3504EEB9" w14:textId="1C390F39" w:rsidR="00DF21EC" w:rsidRDefault="00BF22BF" w:rsidP="00DF21EC">
            <w:pPr>
              <w:keepNext/>
              <w:jc w:val="center"/>
            </w:pPr>
            <w:r>
              <w:rPr>
                <w:noProof/>
              </w:rPr>
              <w:drawing>
                <wp:inline distT="0" distB="0" distL="0" distR="0" wp14:anchorId="5409BE85" wp14:editId="14DED2BB">
                  <wp:extent cx="1115150" cy="1078173"/>
                  <wp:effectExtent l="0" t="0" r="8890" b="8255"/>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screen">
                            <a:extLst>
                              <a:ext uri="{28A0092B-C50C-407E-A947-70E740481C1C}">
                                <a14:useLocalDpi xmlns:a14="http://schemas.microsoft.com/office/drawing/2010/main"/>
                              </a:ext>
                            </a:extLst>
                          </a:blip>
                          <a:srcRect/>
                          <a:stretch/>
                        </pic:blipFill>
                        <pic:spPr bwMode="auto">
                          <a:xfrm>
                            <a:off x="0" y="0"/>
                            <a:ext cx="1125588" cy="1088264"/>
                          </a:xfrm>
                          <a:prstGeom prst="rect">
                            <a:avLst/>
                          </a:prstGeom>
                          <a:noFill/>
                          <a:ln>
                            <a:noFill/>
                          </a:ln>
                          <a:extLst>
                            <a:ext uri="{53640926-AAD7-44D8-BBD7-CCE9431645EC}">
                              <a14:shadowObscured xmlns:a14="http://schemas.microsoft.com/office/drawing/2010/main"/>
                            </a:ext>
                          </a:extLst>
                        </pic:spPr>
                      </pic:pic>
                    </a:graphicData>
                  </a:graphic>
                </wp:inline>
              </w:drawing>
            </w:r>
          </w:p>
          <w:p w14:paraId="235C587E" w14:textId="2BFF49AA" w:rsidR="003166B0" w:rsidRDefault="00DF21EC" w:rsidP="00DF21EC">
            <w:pPr>
              <w:pStyle w:val="Caption"/>
              <w:jc w:val="center"/>
              <w:rPr>
                <w:rFonts w:eastAsia="Times New Roman" w:cs="Times New Roman"/>
              </w:rPr>
            </w:pPr>
            <w:bookmarkStart w:id="144" w:name="_Ref111192127"/>
            <w:bookmarkStart w:id="145" w:name="_Toc119938973"/>
            <w:r>
              <w:t xml:space="preserve">Figure </w:t>
            </w:r>
            <w:r>
              <w:fldChar w:fldCharType="begin"/>
            </w:r>
            <w:r>
              <w:instrText xml:space="preserve"> SEQ Figure \* ARABIC </w:instrText>
            </w:r>
            <w:r>
              <w:fldChar w:fldCharType="separate"/>
            </w:r>
            <w:r w:rsidR="0079695F">
              <w:rPr>
                <w:noProof/>
              </w:rPr>
              <w:t>63</w:t>
            </w:r>
            <w:r>
              <w:fldChar w:fldCharType="end"/>
            </w:r>
            <w:bookmarkEnd w:id="144"/>
            <w:r>
              <w:t xml:space="preserve"> - 023 explosive remnant</w:t>
            </w:r>
            <w:r w:rsidR="00C0025B">
              <w:t>s</w:t>
            </w:r>
            <w:r>
              <w:t xml:space="preserve"> post event</w:t>
            </w:r>
            <w:bookmarkEnd w:id="145"/>
          </w:p>
        </w:tc>
      </w:tr>
    </w:tbl>
    <w:p w14:paraId="22F8B787" w14:textId="55BD51BF" w:rsidR="003166B0" w:rsidRDefault="00C0025B"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_Ref111194883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64</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_Ref111194886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67</w:t>
      </w:r>
      <w:r>
        <w:rPr>
          <w:rFonts w:eastAsia="Times New Roman" w:cs="Times New Roman"/>
        </w:rPr>
        <w:fldChar w:fldCharType="end"/>
      </w:r>
      <w:r>
        <w:rPr>
          <w:rFonts w:eastAsia="Times New Roman" w:cs="Times New Roman"/>
        </w:rPr>
        <w:t xml:space="preserve"> show the </w:t>
      </w:r>
      <w:r w:rsidR="00B31A94">
        <w:rPr>
          <w:rFonts w:eastAsia="Times New Roman" w:cs="Times New Roman"/>
        </w:rPr>
        <w:t>post-test</w:t>
      </w:r>
      <w:r>
        <w:rPr>
          <w:rFonts w:eastAsia="Times New Roman" w:cs="Times New Roman"/>
        </w:rPr>
        <w:t xml:space="preserve"> hardware of </w:t>
      </w:r>
      <w:r w:rsidR="00DB0B9C">
        <w:rPr>
          <w:rFonts w:eastAsia="Times New Roman" w:cs="Times New Roman"/>
        </w:rPr>
        <w:t>shot</w:t>
      </w:r>
      <w:r>
        <w:rPr>
          <w:rFonts w:eastAsia="Times New Roman" w:cs="Times New Roman"/>
        </w:rPr>
        <w:t xml:space="preserve"> 024. The explosive event has forced the cover plate up to the flange of spigot. The ‘</w:t>
      </w:r>
      <w:proofErr w:type="spellStart"/>
      <w:r>
        <w:rPr>
          <w:rFonts w:eastAsia="Times New Roman" w:cs="Times New Roman"/>
        </w:rPr>
        <w:t>peta</w:t>
      </w:r>
      <w:r w:rsidR="004A17F2">
        <w:rPr>
          <w:rFonts w:eastAsia="Times New Roman" w:cs="Times New Roman"/>
        </w:rPr>
        <w:t>l</w:t>
      </w:r>
      <w:r>
        <w:rPr>
          <w:rFonts w:eastAsia="Times New Roman" w:cs="Times New Roman"/>
        </w:rPr>
        <w:t>ling</w:t>
      </w:r>
      <w:proofErr w:type="spellEnd"/>
      <w:r>
        <w:rPr>
          <w:rFonts w:eastAsia="Times New Roman" w:cs="Times New Roman"/>
        </w:rPr>
        <w:t xml:space="preserve">’ of </w:t>
      </w:r>
      <w:r w:rsidR="00DB0B9C">
        <w:rPr>
          <w:rFonts w:eastAsia="Times New Roman" w:cs="Times New Roman"/>
        </w:rPr>
        <w:t>shot</w:t>
      </w:r>
      <w:r>
        <w:rPr>
          <w:rFonts w:eastAsia="Times New Roman" w:cs="Times New Roman"/>
        </w:rPr>
        <w:t xml:space="preserve"> 024 is less severe than </w:t>
      </w:r>
      <w:r w:rsidR="00DB0B9C">
        <w:rPr>
          <w:rFonts w:eastAsia="Times New Roman" w:cs="Times New Roman"/>
        </w:rPr>
        <w:t>shot</w:t>
      </w:r>
      <w:r>
        <w:rPr>
          <w:rFonts w:eastAsia="Times New Roman" w:cs="Times New Roman"/>
        </w:rPr>
        <w:t xml:space="preserve"> 023 with </w:t>
      </w:r>
      <w:r>
        <w:rPr>
          <w:rFonts w:eastAsia="Times New Roman" w:cs="Times New Roman"/>
        </w:rPr>
        <w:fldChar w:fldCharType="begin"/>
      </w:r>
      <w:r>
        <w:rPr>
          <w:rFonts w:eastAsia="Times New Roman" w:cs="Times New Roman"/>
        </w:rPr>
        <w:instrText xml:space="preserve"> REF _Ref111195240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66</w:t>
      </w:r>
      <w:r>
        <w:rPr>
          <w:rFonts w:eastAsia="Times New Roman" w:cs="Times New Roman"/>
        </w:rPr>
        <w:fldChar w:fldCharType="end"/>
      </w:r>
      <w:r>
        <w:rPr>
          <w:rFonts w:eastAsia="Times New Roman" w:cs="Times New Roman"/>
        </w:rPr>
        <w:t xml:space="preserve"> showing the spigot tip to be much more rounded. </w:t>
      </w:r>
      <w:r>
        <w:rPr>
          <w:rFonts w:eastAsia="Times New Roman" w:cs="Times New Roman"/>
        </w:rPr>
        <w:fldChar w:fldCharType="begin"/>
      </w:r>
      <w:r>
        <w:rPr>
          <w:rFonts w:eastAsia="Times New Roman" w:cs="Times New Roman"/>
        </w:rPr>
        <w:instrText xml:space="preserve"> REF _Ref111194886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67</w:t>
      </w:r>
      <w:r>
        <w:rPr>
          <w:rFonts w:eastAsia="Times New Roman" w:cs="Times New Roman"/>
        </w:rPr>
        <w:fldChar w:fldCharType="end"/>
      </w:r>
      <w:r>
        <w:rPr>
          <w:rFonts w:eastAsia="Times New Roman" w:cs="Times New Roman"/>
        </w:rPr>
        <w:t xml:space="preserve"> shows the spigot did not go to pinch on the base </w:t>
      </w:r>
      <w:r w:rsidR="00B23EB7">
        <w:rPr>
          <w:rFonts w:eastAsia="Times New Roman" w:cs="Times New Roman"/>
        </w:rPr>
        <w:t>o</w:t>
      </w:r>
      <w:r>
        <w:rPr>
          <w:rFonts w:eastAsia="Times New Roman" w:cs="Times New Roman"/>
        </w:rPr>
        <w:t xml:space="preserve">f the cup, </w:t>
      </w:r>
      <w:r w:rsidR="00B23EB7">
        <w:rPr>
          <w:rFonts w:eastAsia="Times New Roman" w:cs="Times New Roman"/>
        </w:rPr>
        <w:t>yet</w:t>
      </w:r>
      <w:r>
        <w:rPr>
          <w:rFonts w:eastAsia="Times New Roman" w:cs="Times New Roman"/>
        </w:rPr>
        <w:t xml:space="preserve"> </w:t>
      </w:r>
      <w:r w:rsidR="00B23EB7">
        <w:rPr>
          <w:rFonts w:eastAsia="Times New Roman" w:cs="Times New Roman"/>
        </w:rPr>
        <w:t xml:space="preserve">the explosive event was able to eject </w:t>
      </w:r>
      <w:r w:rsidR="007B413D">
        <w:rPr>
          <w:rFonts w:eastAsia="Times New Roman" w:cs="Times New Roman"/>
        </w:rPr>
        <w:t xml:space="preserve">approximately </w:t>
      </w:r>
      <w:r w:rsidR="00B23EB7">
        <w:rPr>
          <w:rFonts w:eastAsia="Times New Roman" w:cs="Times New Roman"/>
        </w:rPr>
        <w:t xml:space="preserve">half </w:t>
      </w:r>
      <w:r w:rsidR="00CA1E49">
        <w:rPr>
          <w:rFonts w:eastAsia="Times New Roman" w:cs="Times New Roman"/>
        </w:rPr>
        <w:t xml:space="preserve">of </w:t>
      </w:r>
      <w:r w:rsidR="00B23EB7">
        <w:rPr>
          <w:rFonts w:eastAsia="Times New Roman" w:cs="Times New Roman"/>
        </w:rPr>
        <w:t xml:space="preserve">the </w:t>
      </w:r>
      <w:r w:rsidR="004851BA">
        <w:rPr>
          <w:rFonts w:eastAsia="Times New Roman" w:cs="Times New Roman"/>
        </w:rPr>
        <w:t>material</w:t>
      </w:r>
      <w:r w:rsidR="00B23EB7">
        <w:rPr>
          <w:rFonts w:eastAsia="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3"/>
        <w:gridCol w:w="2266"/>
        <w:gridCol w:w="2253"/>
        <w:gridCol w:w="2254"/>
      </w:tblGrid>
      <w:tr w:rsidR="00B23EB7" w14:paraId="22DD2B38" w14:textId="77777777" w:rsidTr="00B23EB7">
        <w:tc>
          <w:tcPr>
            <w:tcW w:w="2254" w:type="dxa"/>
            <w:vAlign w:val="bottom"/>
          </w:tcPr>
          <w:p w14:paraId="50DBCAD1" w14:textId="0254C2C7" w:rsidR="00C0025B" w:rsidRDefault="001A5932" w:rsidP="00C0025B">
            <w:pPr>
              <w:keepNext/>
              <w:jc w:val="center"/>
            </w:pPr>
            <w:r>
              <w:rPr>
                <w:noProof/>
              </w:rPr>
              <w:drawing>
                <wp:inline distT="0" distB="0" distL="0" distR="0" wp14:anchorId="08C105EB" wp14:editId="700CAFA2">
                  <wp:extent cx="1269241" cy="1124723"/>
                  <wp:effectExtent l="0" t="0" r="7620" b="0"/>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78" cstate="screen">
                            <a:extLst>
                              <a:ext uri="{28A0092B-C50C-407E-A947-70E740481C1C}">
                                <a14:useLocalDpi xmlns:a14="http://schemas.microsoft.com/office/drawing/2010/main"/>
                              </a:ext>
                            </a:extLst>
                          </a:blip>
                          <a:srcRect/>
                          <a:stretch/>
                        </pic:blipFill>
                        <pic:spPr bwMode="auto">
                          <a:xfrm>
                            <a:off x="0" y="0"/>
                            <a:ext cx="1281846" cy="1135893"/>
                          </a:xfrm>
                          <a:prstGeom prst="rect">
                            <a:avLst/>
                          </a:prstGeom>
                          <a:noFill/>
                          <a:ln>
                            <a:noFill/>
                          </a:ln>
                          <a:extLst>
                            <a:ext uri="{53640926-AAD7-44D8-BBD7-CCE9431645EC}">
                              <a14:shadowObscured xmlns:a14="http://schemas.microsoft.com/office/drawing/2010/main"/>
                            </a:ext>
                          </a:extLst>
                        </pic:spPr>
                      </pic:pic>
                    </a:graphicData>
                  </a:graphic>
                </wp:inline>
              </w:drawing>
            </w:r>
          </w:p>
          <w:p w14:paraId="2021FEBE" w14:textId="073AEB2C" w:rsidR="00290C6D" w:rsidRDefault="00C0025B" w:rsidP="00C0025B">
            <w:pPr>
              <w:pStyle w:val="Caption"/>
              <w:jc w:val="center"/>
              <w:rPr>
                <w:rFonts w:eastAsia="Times New Roman" w:cs="Times New Roman"/>
              </w:rPr>
            </w:pPr>
            <w:bookmarkStart w:id="146" w:name="_Ref111194883"/>
            <w:bookmarkStart w:id="147" w:name="_Toc119938974"/>
            <w:r>
              <w:t xml:space="preserve">Figure </w:t>
            </w:r>
            <w:r>
              <w:fldChar w:fldCharType="begin"/>
            </w:r>
            <w:r>
              <w:instrText xml:space="preserve"> SEQ Figure \* ARABIC </w:instrText>
            </w:r>
            <w:r>
              <w:fldChar w:fldCharType="separate"/>
            </w:r>
            <w:r w:rsidR="0079695F">
              <w:rPr>
                <w:noProof/>
              </w:rPr>
              <w:t>64</w:t>
            </w:r>
            <w:r>
              <w:fldChar w:fldCharType="end"/>
            </w:r>
            <w:bookmarkEnd w:id="146"/>
            <w:r>
              <w:t xml:space="preserve"> - 024 post trial</w:t>
            </w:r>
            <w:bookmarkEnd w:id="147"/>
          </w:p>
        </w:tc>
        <w:tc>
          <w:tcPr>
            <w:tcW w:w="2254" w:type="dxa"/>
            <w:vAlign w:val="bottom"/>
          </w:tcPr>
          <w:p w14:paraId="2B3CCDF1" w14:textId="0F81D0E4" w:rsidR="00C0025B" w:rsidRDefault="00B3372F" w:rsidP="00C0025B">
            <w:pPr>
              <w:keepNext/>
              <w:jc w:val="center"/>
            </w:pPr>
            <w:r>
              <w:rPr>
                <w:noProof/>
              </w:rPr>
              <w:drawing>
                <wp:inline distT="0" distB="0" distL="0" distR="0" wp14:anchorId="0237676A" wp14:editId="228703E8">
                  <wp:extent cx="1302046" cy="1111885"/>
                  <wp:effectExtent l="0" t="0" r="0" b="0"/>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79" cstate="screen">
                            <a:extLst>
                              <a:ext uri="{28A0092B-C50C-407E-A947-70E740481C1C}">
                                <a14:useLocalDpi xmlns:a14="http://schemas.microsoft.com/office/drawing/2010/main"/>
                              </a:ext>
                            </a:extLst>
                          </a:blip>
                          <a:srcRect/>
                          <a:stretch/>
                        </pic:blipFill>
                        <pic:spPr bwMode="auto">
                          <a:xfrm>
                            <a:off x="0" y="0"/>
                            <a:ext cx="1333240" cy="1138523"/>
                          </a:xfrm>
                          <a:prstGeom prst="rect">
                            <a:avLst/>
                          </a:prstGeom>
                          <a:noFill/>
                          <a:ln>
                            <a:noFill/>
                          </a:ln>
                          <a:extLst>
                            <a:ext uri="{53640926-AAD7-44D8-BBD7-CCE9431645EC}">
                              <a14:shadowObscured xmlns:a14="http://schemas.microsoft.com/office/drawing/2010/main"/>
                            </a:ext>
                          </a:extLst>
                        </pic:spPr>
                      </pic:pic>
                    </a:graphicData>
                  </a:graphic>
                </wp:inline>
              </w:drawing>
            </w:r>
          </w:p>
          <w:p w14:paraId="53368B4D" w14:textId="21D20865" w:rsidR="00290C6D" w:rsidRDefault="00C0025B" w:rsidP="00C0025B">
            <w:pPr>
              <w:pStyle w:val="Caption"/>
              <w:jc w:val="center"/>
              <w:rPr>
                <w:rFonts w:eastAsia="Times New Roman" w:cs="Times New Roman"/>
              </w:rPr>
            </w:pPr>
            <w:bookmarkStart w:id="148" w:name="_Toc119938975"/>
            <w:r>
              <w:t xml:space="preserve">Figure </w:t>
            </w:r>
            <w:r>
              <w:fldChar w:fldCharType="begin"/>
            </w:r>
            <w:r>
              <w:instrText xml:space="preserve"> SEQ Figure \* ARABIC </w:instrText>
            </w:r>
            <w:r>
              <w:fldChar w:fldCharType="separate"/>
            </w:r>
            <w:r w:rsidR="0079695F">
              <w:rPr>
                <w:noProof/>
              </w:rPr>
              <w:t>65</w:t>
            </w:r>
            <w:r>
              <w:fldChar w:fldCharType="end"/>
            </w:r>
            <w:r>
              <w:t xml:space="preserve"> - 024 spigot protrusion and '</w:t>
            </w:r>
            <w:proofErr w:type="spellStart"/>
            <w:r>
              <w:t>peta</w:t>
            </w:r>
            <w:r w:rsidR="00445A96">
              <w:t>l</w:t>
            </w:r>
            <w:r>
              <w:t>ling</w:t>
            </w:r>
            <w:proofErr w:type="spellEnd"/>
            <w:r>
              <w:t>'</w:t>
            </w:r>
            <w:bookmarkEnd w:id="148"/>
          </w:p>
        </w:tc>
        <w:tc>
          <w:tcPr>
            <w:tcW w:w="2254" w:type="dxa"/>
            <w:vAlign w:val="bottom"/>
          </w:tcPr>
          <w:p w14:paraId="220763FC" w14:textId="2E92860A" w:rsidR="00C0025B" w:rsidRDefault="007059C0" w:rsidP="00C0025B">
            <w:pPr>
              <w:keepNext/>
              <w:jc w:val="center"/>
            </w:pPr>
            <w:r>
              <w:rPr>
                <w:noProof/>
              </w:rPr>
              <w:drawing>
                <wp:inline distT="0" distB="0" distL="0" distR="0" wp14:anchorId="462CFC75" wp14:editId="46DDF1A4">
                  <wp:extent cx="1166495" cy="1115843"/>
                  <wp:effectExtent l="0" t="0" r="0" b="8255"/>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80" cstate="screen">
                            <a:extLst>
                              <a:ext uri="{28A0092B-C50C-407E-A947-70E740481C1C}">
                                <a14:useLocalDpi xmlns:a14="http://schemas.microsoft.com/office/drawing/2010/main"/>
                              </a:ext>
                            </a:extLst>
                          </a:blip>
                          <a:srcRect/>
                          <a:stretch/>
                        </pic:blipFill>
                        <pic:spPr bwMode="auto">
                          <a:xfrm>
                            <a:off x="0" y="0"/>
                            <a:ext cx="1193445" cy="1141622"/>
                          </a:xfrm>
                          <a:prstGeom prst="rect">
                            <a:avLst/>
                          </a:prstGeom>
                          <a:noFill/>
                          <a:ln>
                            <a:noFill/>
                          </a:ln>
                          <a:extLst>
                            <a:ext uri="{53640926-AAD7-44D8-BBD7-CCE9431645EC}">
                              <a14:shadowObscured xmlns:a14="http://schemas.microsoft.com/office/drawing/2010/main"/>
                            </a:ext>
                          </a:extLst>
                        </pic:spPr>
                      </pic:pic>
                    </a:graphicData>
                  </a:graphic>
                </wp:inline>
              </w:drawing>
            </w:r>
          </w:p>
          <w:p w14:paraId="6E8ADF5D" w14:textId="77034A33" w:rsidR="00290C6D" w:rsidRDefault="00C0025B" w:rsidP="00C0025B">
            <w:pPr>
              <w:pStyle w:val="Caption"/>
              <w:jc w:val="center"/>
              <w:rPr>
                <w:rFonts w:eastAsia="Times New Roman" w:cs="Times New Roman"/>
              </w:rPr>
            </w:pPr>
            <w:bookmarkStart w:id="149" w:name="_Ref111195240"/>
            <w:bookmarkStart w:id="150" w:name="_Toc119938976"/>
            <w:r>
              <w:t xml:space="preserve">Figure </w:t>
            </w:r>
            <w:r>
              <w:fldChar w:fldCharType="begin"/>
            </w:r>
            <w:r>
              <w:instrText xml:space="preserve"> SEQ Figure \* ARABIC </w:instrText>
            </w:r>
            <w:r>
              <w:fldChar w:fldCharType="separate"/>
            </w:r>
            <w:r w:rsidR="0079695F">
              <w:rPr>
                <w:noProof/>
              </w:rPr>
              <w:t>66</w:t>
            </w:r>
            <w:r>
              <w:fldChar w:fldCharType="end"/>
            </w:r>
            <w:bookmarkEnd w:id="149"/>
            <w:r>
              <w:t xml:space="preserve"> - 024 spigot tip</w:t>
            </w:r>
            <w:bookmarkEnd w:id="150"/>
          </w:p>
        </w:tc>
        <w:tc>
          <w:tcPr>
            <w:tcW w:w="2254" w:type="dxa"/>
            <w:vAlign w:val="bottom"/>
          </w:tcPr>
          <w:p w14:paraId="20E94487" w14:textId="7371801A" w:rsidR="00C0025B" w:rsidRDefault="004F2D4C" w:rsidP="00C0025B">
            <w:pPr>
              <w:keepNext/>
              <w:jc w:val="center"/>
            </w:pPr>
            <w:r>
              <w:rPr>
                <w:noProof/>
              </w:rPr>
              <w:drawing>
                <wp:inline distT="0" distB="0" distL="0" distR="0" wp14:anchorId="644C5D41" wp14:editId="60A27189">
                  <wp:extent cx="1261699" cy="1112293"/>
                  <wp:effectExtent l="0" t="0" r="0" b="0"/>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81" cstate="screen">
                            <a:extLst>
                              <a:ext uri="{28A0092B-C50C-407E-A947-70E740481C1C}">
                                <a14:useLocalDpi xmlns:a14="http://schemas.microsoft.com/office/drawing/2010/main"/>
                              </a:ext>
                            </a:extLst>
                          </a:blip>
                          <a:srcRect/>
                          <a:stretch/>
                        </pic:blipFill>
                        <pic:spPr bwMode="auto">
                          <a:xfrm>
                            <a:off x="0" y="0"/>
                            <a:ext cx="1276760" cy="1125571"/>
                          </a:xfrm>
                          <a:prstGeom prst="rect">
                            <a:avLst/>
                          </a:prstGeom>
                          <a:noFill/>
                          <a:ln>
                            <a:noFill/>
                          </a:ln>
                          <a:extLst>
                            <a:ext uri="{53640926-AAD7-44D8-BBD7-CCE9431645EC}">
                              <a14:shadowObscured xmlns:a14="http://schemas.microsoft.com/office/drawing/2010/main"/>
                            </a:ext>
                          </a:extLst>
                        </pic:spPr>
                      </pic:pic>
                    </a:graphicData>
                  </a:graphic>
                </wp:inline>
              </w:drawing>
            </w:r>
          </w:p>
          <w:p w14:paraId="60A7DD2F" w14:textId="145FC884" w:rsidR="00290C6D" w:rsidRDefault="00C0025B" w:rsidP="00C0025B">
            <w:pPr>
              <w:pStyle w:val="Caption"/>
              <w:jc w:val="center"/>
              <w:rPr>
                <w:rFonts w:eastAsia="Times New Roman" w:cs="Times New Roman"/>
              </w:rPr>
            </w:pPr>
            <w:bookmarkStart w:id="151" w:name="_Ref111194886"/>
            <w:bookmarkStart w:id="152" w:name="_Toc119938977"/>
            <w:r>
              <w:t xml:space="preserve">Figure </w:t>
            </w:r>
            <w:r>
              <w:fldChar w:fldCharType="begin"/>
            </w:r>
            <w:r>
              <w:instrText xml:space="preserve"> SEQ Figure \* ARABIC </w:instrText>
            </w:r>
            <w:r>
              <w:fldChar w:fldCharType="separate"/>
            </w:r>
            <w:r w:rsidR="0079695F">
              <w:rPr>
                <w:noProof/>
              </w:rPr>
              <w:t>67</w:t>
            </w:r>
            <w:r>
              <w:fldChar w:fldCharType="end"/>
            </w:r>
            <w:bookmarkEnd w:id="151"/>
            <w:r>
              <w:t xml:space="preserve"> - 024 explosive remnants post event</w:t>
            </w:r>
            <w:bookmarkEnd w:id="152"/>
          </w:p>
        </w:tc>
      </w:tr>
    </w:tbl>
    <w:p w14:paraId="7A2C3E30" w14:textId="77777777" w:rsidR="003166B0" w:rsidRDefault="003166B0" w:rsidP="008C6B3A">
      <w:pPr>
        <w:rPr>
          <w:rFonts w:eastAsia="Times New Roman" w:cs="Times New Roman"/>
        </w:rPr>
      </w:pPr>
    </w:p>
    <w:p w14:paraId="2C780403" w14:textId="77777777" w:rsidR="00C900CC" w:rsidRDefault="00C900CC" w:rsidP="003915EF">
      <w:pPr>
        <w:pStyle w:val="Heading2"/>
      </w:pPr>
      <w:bookmarkStart w:id="153" w:name="_Toc120011919"/>
      <w:r>
        <w:t>Thermal HSV</w:t>
      </w:r>
      <w:bookmarkEnd w:id="153"/>
    </w:p>
    <w:p w14:paraId="04099E40" w14:textId="74E22988" w:rsidR="00E10294" w:rsidRDefault="00C900CC" w:rsidP="005B1346">
      <w:pPr>
        <w:jc w:val="both"/>
        <w:rPr>
          <w:rFonts w:eastAsia="Times New Roman" w:cs="Times New Roman"/>
        </w:rPr>
      </w:pPr>
      <w:r>
        <w:rPr>
          <w:rFonts w:eastAsia="Times New Roman" w:cs="Times New Roman"/>
        </w:rPr>
        <w:t>On completion of the first 40 tests</w:t>
      </w:r>
      <w:r w:rsidR="00E4161B">
        <w:rPr>
          <w:rFonts w:eastAsia="Times New Roman" w:cs="Times New Roman"/>
        </w:rPr>
        <w:t>,</w:t>
      </w:r>
      <w:r>
        <w:rPr>
          <w:rFonts w:eastAsia="Times New Roman" w:cs="Times New Roman"/>
        </w:rPr>
        <w:t xml:space="preserve"> </w:t>
      </w:r>
      <w:r w:rsidR="00E4161B">
        <w:rPr>
          <w:rFonts w:eastAsia="Times New Roman" w:cs="Times New Roman"/>
        </w:rPr>
        <w:t>i</w:t>
      </w:r>
      <w:r>
        <w:rPr>
          <w:rFonts w:eastAsia="Times New Roman" w:cs="Times New Roman"/>
        </w:rPr>
        <w:t>t was proposed to investigate the possible temperature of the spigot tip as it passed through the cover plate. The drop rig was moved to UWTSD</w:t>
      </w:r>
      <w:r>
        <w:rPr>
          <w:rStyle w:val="FootnoteReference"/>
          <w:rFonts w:eastAsia="Times New Roman" w:cs="Times New Roman"/>
        </w:rPr>
        <w:footnoteReference w:id="31"/>
      </w:r>
      <w:r w:rsidR="00C92438">
        <w:rPr>
          <w:rFonts w:eastAsia="Times New Roman" w:cs="Times New Roman"/>
        </w:rPr>
        <w:t xml:space="preserve">, </w:t>
      </w:r>
      <w:r w:rsidR="00C92438">
        <w:rPr>
          <w:rFonts w:eastAsia="Times New Roman" w:cs="Times New Roman"/>
        </w:rPr>
        <w:fldChar w:fldCharType="begin"/>
      </w:r>
      <w:r w:rsidR="00C92438">
        <w:rPr>
          <w:rFonts w:eastAsia="Times New Roman" w:cs="Times New Roman"/>
        </w:rPr>
        <w:instrText xml:space="preserve"> REF _Ref111127463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B65D63">
        <w:t xml:space="preserve">Figure </w:t>
      </w:r>
      <w:r w:rsidR="00B65D63">
        <w:rPr>
          <w:noProof/>
        </w:rPr>
        <w:t>68</w:t>
      </w:r>
      <w:r w:rsidR="00C92438">
        <w:rPr>
          <w:rFonts w:eastAsia="Times New Roman" w:cs="Times New Roman"/>
        </w:rPr>
        <w:fldChar w:fldCharType="end"/>
      </w:r>
      <w:r w:rsidR="00C92438">
        <w:rPr>
          <w:rFonts w:eastAsia="Times New Roman" w:cs="Times New Roman"/>
        </w:rPr>
        <w:t>,</w:t>
      </w:r>
      <w:r>
        <w:rPr>
          <w:rFonts w:eastAsia="Times New Roman" w:cs="Times New Roman"/>
        </w:rPr>
        <w:t xml:space="preserve"> where a </w:t>
      </w:r>
      <w:r w:rsidR="00E66D21">
        <w:rPr>
          <w:rFonts w:eastAsia="Times New Roman" w:cs="Times New Roman"/>
        </w:rPr>
        <w:t>high-speed</w:t>
      </w:r>
      <w:r>
        <w:rPr>
          <w:rFonts w:eastAsia="Times New Roman" w:cs="Times New Roman"/>
        </w:rPr>
        <w:t xml:space="preserve"> thermal camera could be used to </w:t>
      </w:r>
      <w:r w:rsidR="008A5A37">
        <w:rPr>
          <w:rFonts w:eastAsia="Times New Roman" w:cs="Times New Roman"/>
        </w:rPr>
        <w:t>measure the approximate</w:t>
      </w:r>
      <w:r>
        <w:rPr>
          <w:rFonts w:eastAsia="Times New Roman" w:cs="Times New Roman"/>
        </w:rPr>
        <w:t xml:space="preserve"> the temperature</w:t>
      </w:r>
      <w:r w:rsidR="001256B1">
        <w:rPr>
          <w:rFonts w:eastAsia="Times New Roman" w:cs="Times New Roman"/>
        </w:rPr>
        <w:t xml:space="preserve"> of the tip</w:t>
      </w:r>
      <w:r>
        <w:rPr>
          <w:rFonts w:eastAsia="Times New Roman" w:cs="Times New Roman"/>
        </w:rPr>
        <w:t>.</w:t>
      </w:r>
    </w:p>
    <w:p w14:paraId="4CE4158E" w14:textId="5238BB34" w:rsidR="00C51436" w:rsidRDefault="00C900CC" w:rsidP="005B1346">
      <w:pPr>
        <w:jc w:val="both"/>
        <w:rPr>
          <w:rFonts w:eastAsia="Times New Roman" w:cs="Times New Roman"/>
        </w:rPr>
      </w:pPr>
      <w:r>
        <w:rPr>
          <w:rFonts w:eastAsia="Times New Roman" w:cs="Times New Roman"/>
        </w:rPr>
        <w:lastRenderedPageBreak/>
        <w:t xml:space="preserve">An adapted </w:t>
      </w:r>
      <w:r w:rsidR="00C92438">
        <w:rPr>
          <w:rFonts w:eastAsia="Times New Roman" w:cs="Times New Roman"/>
        </w:rPr>
        <w:t xml:space="preserve">anvil with a hole through the centre, </w:t>
      </w:r>
      <w:r w:rsidR="00C92438">
        <w:rPr>
          <w:rFonts w:eastAsia="Times New Roman" w:cs="Times New Roman"/>
        </w:rPr>
        <w:fldChar w:fldCharType="begin"/>
      </w:r>
      <w:r w:rsidR="00C92438">
        <w:rPr>
          <w:rFonts w:eastAsia="Times New Roman" w:cs="Times New Roman"/>
        </w:rPr>
        <w:instrText xml:space="preserve"> REF _Ref111127513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69</w:t>
      </w:r>
      <w:r w:rsidR="00C92438">
        <w:rPr>
          <w:rFonts w:eastAsia="Times New Roman" w:cs="Times New Roman"/>
        </w:rPr>
        <w:fldChar w:fldCharType="end"/>
      </w:r>
      <w:r w:rsidR="00C92438">
        <w:rPr>
          <w:rFonts w:eastAsia="Times New Roman" w:cs="Times New Roman"/>
        </w:rPr>
        <w:t xml:space="preserve">, and a </w:t>
      </w:r>
      <w:r>
        <w:rPr>
          <w:rFonts w:eastAsia="Times New Roman" w:cs="Times New Roman"/>
        </w:rPr>
        <w:t>cup with the base cut away</w:t>
      </w:r>
      <w:r w:rsidR="00C92438">
        <w:rPr>
          <w:rFonts w:eastAsia="Times New Roman" w:cs="Times New Roman"/>
        </w:rPr>
        <w:t xml:space="preserve">, </w:t>
      </w:r>
      <w:r w:rsidR="009251B4">
        <w:rPr>
          <w:rFonts w:eastAsia="Times New Roman" w:cs="Times New Roman"/>
        </w:rPr>
        <w:t xml:space="preserve">        </w:t>
      </w:r>
      <w:r w:rsidR="00C92438">
        <w:rPr>
          <w:rFonts w:eastAsia="Times New Roman" w:cs="Times New Roman"/>
        </w:rPr>
        <w:fldChar w:fldCharType="begin"/>
      </w:r>
      <w:r w:rsidR="00C92438">
        <w:rPr>
          <w:rFonts w:eastAsia="Times New Roman" w:cs="Times New Roman"/>
        </w:rPr>
        <w:instrText xml:space="preserve"> REF _Ref111127540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70</w:t>
      </w:r>
      <w:r w:rsidR="00C92438">
        <w:rPr>
          <w:rFonts w:eastAsia="Times New Roman" w:cs="Times New Roman"/>
        </w:rPr>
        <w:fldChar w:fldCharType="end"/>
      </w:r>
      <w:r w:rsidR="00C92438">
        <w:rPr>
          <w:rFonts w:eastAsia="Times New Roman" w:cs="Times New Roman"/>
        </w:rPr>
        <w:t>,</w:t>
      </w:r>
      <w:r>
        <w:rPr>
          <w:rFonts w:eastAsia="Times New Roman" w:cs="Times New Roman"/>
        </w:rPr>
        <w:t xml:space="preserve"> were used to allow line of si</w:t>
      </w:r>
      <w:r w:rsidR="001256B1">
        <w:rPr>
          <w:rFonts w:eastAsia="Times New Roman" w:cs="Times New Roman"/>
        </w:rPr>
        <w:t>ght</w:t>
      </w:r>
      <w:r>
        <w:rPr>
          <w:rFonts w:eastAsia="Times New Roman" w:cs="Times New Roman"/>
        </w:rPr>
        <w:t xml:space="preserve"> to where the spigot penetrates the cover plate. A FLIR SC6900 </w:t>
      </w:r>
      <w:proofErr w:type="spellStart"/>
      <w:r>
        <w:rPr>
          <w:rFonts w:eastAsia="Times New Roman" w:cs="Times New Roman"/>
        </w:rPr>
        <w:t>InSB</w:t>
      </w:r>
      <w:proofErr w:type="spellEnd"/>
      <w:r>
        <w:rPr>
          <w:rFonts w:eastAsia="Times New Roman" w:cs="Times New Roman"/>
        </w:rPr>
        <w:t xml:space="preserve"> </w:t>
      </w:r>
      <w:r w:rsidR="007E5900">
        <w:rPr>
          <w:rFonts w:eastAsia="Times New Roman" w:cs="Times New Roman"/>
        </w:rPr>
        <w:t xml:space="preserve">thermal high-speed camera </w:t>
      </w:r>
      <w:r>
        <w:rPr>
          <w:rFonts w:eastAsia="Times New Roman" w:cs="Times New Roman"/>
        </w:rPr>
        <w:t xml:space="preserve">was aimed at a front faced mirror </w:t>
      </w:r>
      <w:r w:rsidR="00E22643">
        <w:rPr>
          <w:rFonts w:eastAsia="Times New Roman" w:cs="Times New Roman"/>
        </w:rPr>
        <w:t>which angled the view to see the cover plate</w:t>
      </w:r>
      <w:r w:rsidR="00C92438">
        <w:rPr>
          <w:rFonts w:eastAsia="Times New Roman" w:cs="Times New Roman"/>
        </w:rPr>
        <w:t xml:space="preserve">, </w:t>
      </w:r>
      <w:r w:rsidR="00C92438">
        <w:rPr>
          <w:rFonts w:eastAsia="Times New Roman" w:cs="Times New Roman"/>
        </w:rPr>
        <w:fldChar w:fldCharType="begin"/>
      </w:r>
      <w:r w:rsidR="00C92438">
        <w:rPr>
          <w:rFonts w:eastAsia="Times New Roman" w:cs="Times New Roman"/>
        </w:rPr>
        <w:instrText xml:space="preserve"> REF _Ref111127570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71</w:t>
      </w:r>
      <w:r w:rsidR="00C92438">
        <w:rPr>
          <w:rFonts w:eastAsia="Times New Roman" w:cs="Times New Roman"/>
        </w:rPr>
        <w:fldChar w:fldCharType="end"/>
      </w:r>
      <w:r w:rsidR="00C92438">
        <w:rPr>
          <w:rFonts w:eastAsia="Times New Roman" w:cs="Times New Roman"/>
        </w:rPr>
        <w:t xml:space="preserve">. (Note, </w:t>
      </w:r>
      <w:r w:rsidR="00C92438">
        <w:rPr>
          <w:rFonts w:eastAsia="Times New Roman" w:cs="Times New Roman"/>
        </w:rPr>
        <w:fldChar w:fldCharType="begin"/>
      </w:r>
      <w:r w:rsidR="00C92438">
        <w:rPr>
          <w:rFonts w:eastAsia="Times New Roman" w:cs="Times New Roman"/>
        </w:rPr>
        <w:instrText xml:space="preserve"> REF _Ref111127570 \h </w:instrText>
      </w:r>
      <w:r w:rsidR="005B1346">
        <w:rPr>
          <w:rFonts w:eastAsia="Times New Roman" w:cs="Times New Roman"/>
        </w:rPr>
        <w:instrText xml:space="preserve"> \* MERGEFORMAT </w:instrText>
      </w:r>
      <w:r w:rsidR="00C92438">
        <w:rPr>
          <w:rFonts w:eastAsia="Times New Roman" w:cs="Times New Roman"/>
        </w:rPr>
      </w:r>
      <w:r w:rsidR="00C92438">
        <w:rPr>
          <w:rFonts w:eastAsia="Times New Roman" w:cs="Times New Roman"/>
        </w:rPr>
        <w:fldChar w:fldCharType="separate"/>
      </w:r>
      <w:r w:rsidR="0079695F">
        <w:t xml:space="preserve">Figure </w:t>
      </w:r>
      <w:r w:rsidR="0079695F">
        <w:rPr>
          <w:noProof/>
        </w:rPr>
        <w:t>71</w:t>
      </w:r>
      <w:r w:rsidR="00C92438">
        <w:rPr>
          <w:rFonts w:eastAsia="Times New Roman" w:cs="Times New Roman"/>
        </w:rPr>
        <w:fldChar w:fldCharType="end"/>
      </w:r>
      <w:r w:rsidR="00C92438">
        <w:rPr>
          <w:rFonts w:eastAsia="Times New Roman" w:cs="Times New Roman"/>
        </w:rPr>
        <w:t xml:space="preserve"> does not have a cover plate, to show view through whole impact assembly).</w:t>
      </w:r>
      <w:r w:rsidR="00290C6D">
        <w:rPr>
          <w:rFonts w:eastAsia="Times New Roman" w:cs="Times New Roman"/>
        </w:rPr>
        <w:t xml:space="preserve"> The frame rate for the imaging was </w:t>
      </w:r>
      <w:r w:rsidR="00804715">
        <w:rPr>
          <w:rFonts w:eastAsia="Times New Roman" w:cs="Times New Roman"/>
        </w:rPr>
        <w:t>3385fps.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2249"/>
        <w:gridCol w:w="2225"/>
        <w:gridCol w:w="2526"/>
      </w:tblGrid>
      <w:tr w:rsidR="004855FA" w14:paraId="5B7A189E" w14:textId="77777777" w:rsidTr="00C92438">
        <w:tc>
          <w:tcPr>
            <w:tcW w:w="2016" w:type="dxa"/>
            <w:vAlign w:val="bottom"/>
          </w:tcPr>
          <w:p w14:paraId="1921897E" w14:textId="099385F9" w:rsidR="004855FA" w:rsidRDefault="00390E76" w:rsidP="004855FA">
            <w:pPr>
              <w:keepNext/>
              <w:jc w:val="center"/>
            </w:pPr>
            <w:r>
              <w:rPr>
                <w:noProof/>
              </w:rPr>
              <w:drawing>
                <wp:inline distT="0" distB="0" distL="0" distR="0" wp14:anchorId="7B875E38" wp14:editId="13369676">
                  <wp:extent cx="2051420" cy="835213"/>
                  <wp:effectExtent l="0" t="1588" r="4763" b="4762"/>
                  <wp:docPr id="480" name="Picture 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82" cstate="screen">
                            <a:extLst>
                              <a:ext uri="{28A0092B-C50C-407E-A947-70E740481C1C}">
                                <a14:useLocalDpi xmlns:a14="http://schemas.microsoft.com/office/drawing/2010/main"/>
                              </a:ext>
                            </a:extLst>
                          </a:blip>
                          <a:srcRect/>
                          <a:stretch/>
                        </pic:blipFill>
                        <pic:spPr bwMode="auto">
                          <a:xfrm rot="16200000">
                            <a:off x="0" y="0"/>
                            <a:ext cx="2058458" cy="838079"/>
                          </a:xfrm>
                          <a:prstGeom prst="rect">
                            <a:avLst/>
                          </a:prstGeom>
                          <a:noFill/>
                          <a:ln>
                            <a:noFill/>
                          </a:ln>
                          <a:extLst>
                            <a:ext uri="{53640926-AAD7-44D8-BBD7-CCE9431645EC}">
                              <a14:shadowObscured xmlns:a14="http://schemas.microsoft.com/office/drawing/2010/main"/>
                            </a:ext>
                          </a:extLst>
                        </pic:spPr>
                      </pic:pic>
                    </a:graphicData>
                  </a:graphic>
                </wp:inline>
              </w:drawing>
            </w:r>
          </w:p>
          <w:p w14:paraId="1ED3FCCC" w14:textId="659BABB6" w:rsidR="004855FA" w:rsidRDefault="004855FA" w:rsidP="004855FA">
            <w:pPr>
              <w:pStyle w:val="Caption"/>
              <w:jc w:val="center"/>
              <w:rPr>
                <w:rFonts w:eastAsia="Times New Roman" w:cs="Times New Roman"/>
              </w:rPr>
            </w:pPr>
            <w:bookmarkStart w:id="154" w:name="_Ref111127463"/>
            <w:bookmarkStart w:id="155" w:name="_Toc119938978"/>
            <w:r>
              <w:t xml:space="preserve">Figure </w:t>
            </w:r>
            <w:r>
              <w:fldChar w:fldCharType="begin"/>
            </w:r>
            <w:r>
              <w:instrText xml:space="preserve"> SEQ Figure \* ARABIC </w:instrText>
            </w:r>
            <w:r>
              <w:fldChar w:fldCharType="separate"/>
            </w:r>
            <w:r w:rsidR="0079695F">
              <w:rPr>
                <w:noProof/>
              </w:rPr>
              <w:t>68</w:t>
            </w:r>
            <w:r>
              <w:fldChar w:fldCharType="end"/>
            </w:r>
            <w:bookmarkEnd w:id="154"/>
            <w:r>
              <w:t xml:space="preserve"> - Drop tower at UWTSD</w:t>
            </w:r>
            <w:bookmarkEnd w:id="155"/>
          </w:p>
        </w:tc>
        <w:tc>
          <w:tcPr>
            <w:tcW w:w="2249" w:type="dxa"/>
            <w:vAlign w:val="bottom"/>
          </w:tcPr>
          <w:p w14:paraId="4458A4FC" w14:textId="05EE1714" w:rsidR="004855FA" w:rsidRDefault="009B3E68" w:rsidP="004855FA">
            <w:pPr>
              <w:keepNext/>
              <w:jc w:val="center"/>
            </w:pPr>
            <w:r>
              <w:rPr>
                <w:noProof/>
              </w:rPr>
              <w:drawing>
                <wp:inline distT="0" distB="0" distL="0" distR="0" wp14:anchorId="19F80341" wp14:editId="5AA195CD">
                  <wp:extent cx="1284839" cy="1133856"/>
                  <wp:effectExtent l="0" t="0" r="0" b="9525"/>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83" cstate="screen">
                            <a:extLst>
                              <a:ext uri="{28A0092B-C50C-407E-A947-70E740481C1C}">
                                <a14:useLocalDpi xmlns:a14="http://schemas.microsoft.com/office/drawing/2010/main"/>
                              </a:ext>
                            </a:extLst>
                          </a:blip>
                          <a:srcRect/>
                          <a:stretch/>
                        </pic:blipFill>
                        <pic:spPr bwMode="auto">
                          <a:xfrm>
                            <a:off x="0" y="0"/>
                            <a:ext cx="1290394" cy="1138759"/>
                          </a:xfrm>
                          <a:prstGeom prst="rect">
                            <a:avLst/>
                          </a:prstGeom>
                          <a:noFill/>
                          <a:ln>
                            <a:noFill/>
                          </a:ln>
                          <a:extLst>
                            <a:ext uri="{53640926-AAD7-44D8-BBD7-CCE9431645EC}">
                              <a14:shadowObscured xmlns:a14="http://schemas.microsoft.com/office/drawing/2010/main"/>
                            </a:ext>
                          </a:extLst>
                        </pic:spPr>
                      </pic:pic>
                    </a:graphicData>
                  </a:graphic>
                </wp:inline>
              </w:drawing>
            </w:r>
          </w:p>
          <w:p w14:paraId="4595D961" w14:textId="0485CD93" w:rsidR="004855FA" w:rsidRDefault="004855FA" w:rsidP="004855FA">
            <w:pPr>
              <w:pStyle w:val="Caption"/>
              <w:jc w:val="center"/>
              <w:rPr>
                <w:rFonts w:eastAsia="Times New Roman" w:cs="Times New Roman"/>
              </w:rPr>
            </w:pPr>
            <w:bookmarkStart w:id="156" w:name="_Ref111127513"/>
            <w:bookmarkStart w:id="157" w:name="_Toc119938979"/>
            <w:r>
              <w:t xml:space="preserve">Figure </w:t>
            </w:r>
            <w:r>
              <w:fldChar w:fldCharType="begin"/>
            </w:r>
            <w:r>
              <w:instrText xml:space="preserve"> SEQ Figure \* ARABIC </w:instrText>
            </w:r>
            <w:r>
              <w:fldChar w:fldCharType="separate"/>
            </w:r>
            <w:r w:rsidR="0079695F">
              <w:rPr>
                <w:noProof/>
              </w:rPr>
              <w:t>69</w:t>
            </w:r>
            <w:r>
              <w:fldChar w:fldCharType="end"/>
            </w:r>
            <w:bookmarkEnd w:id="156"/>
            <w:r>
              <w:t xml:space="preserve"> - Modified anvil with hole</w:t>
            </w:r>
            <w:bookmarkEnd w:id="157"/>
          </w:p>
        </w:tc>
        <w:tc>
          <w:tcPr>
            <w:tcW w:w="2225" w:type="dxa"/>
            <w:vAlign w:val="bottom"/>
          </w:tcPr>
          <w:p w14:paraId="402D3810" w14:textId="209B0B83" w:rsidR="004855FA" w:rsidRDefault="002B7739" w:rsidP="004855FA">
            <w:pPr>
              <w:keepNext/>
              <w:jc w:val="center"/>
            </w:pPr>
            <w:r>
              <w:rPr>
                <w:noProof/>
              </w:rPr>
              <w:drawing>
                <wp:inline distT="0" distB="0" distL="0" distR="0" wp14:anchorId="771574CE" wp14:editId="0D2F0956">
                  <wp:extent cx="1237018" cy="1148486"/>
                  <wp:effectExtent l="0" t="0" r="1270" b="0"/>
                  <wp:docPr id="483" name="Picture 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rotWithShape="1">
                          <a:blip r:embed="rId84" cstate="screen">
                            <a:extLst>
                              <a:ext uri="{28A0092B-C50C-407E-A947-70E740481C1C}">
                                <a14:useLocalDpi xmlns:a14="http://schemas.microsoft.com/office/drawing/2010/main"/>
                              </a:ext>
                            </a:extLst>
                          </a:blip>
                          <a:srcRect/>
                          <a:stretch/>
                        </pic:blipFill>
                        <pic:spPr bwMode="auto">
                          <a:xfrm>
                            <a:off x="0" y="0"/>
                            <a:ext cx="1246438" cy="1157232"/>
                          </a:xfrm>
                          <a:prstGeom prst="rect">
                            <a:avLst/>
                          </a:prstGeom>
                          <a:noFill/>
                          <a:ln>
                            <a:noFill/>
                          </a:ln>
                          <a:extLst>
                            <a:ext uri="{53640926-AAD7-44D8-BBD7-CCE9431645EC}">
                              <a14:shadowObscured xmlns:a14="http://schemas.microsoft.com/office/drawing/2010/main"/>
                            </a:ext>
                          </a:extLst>
                        </pic:spPr>
                      </pic:pic>
                    </a:graphicData>
                  </a:graphic>
                </wp:inline>
              </w:drawing>
            </w:r>
          </w:p>
          <w:p w14:paraId="20C12BB7" w14:textId="6CA8E303" w:rsidR="004855FA" w:rsidRDefault="004855FA" w:rsidP="004855FA">
            <w:pPr>
              <w:pStyle w:val="Caption"/>
              <w:jc w:val="center"/>
              <w:rPr>
                <w:rFonts w:eastAsia="Times New Roman" w:cs="Times New Roman"/>
              </w:rPr>
            </w:pPr>
            <w:bookmarkStart w:id="158" w:name="_Ref111127540"/>
            <w:bookmarkStart w:id="159" w:name="_Toc119938980"/>
            <w:r>
              <w:t xml:space="preserve">Figure </w:t>
            </w:r>
            <w:r>
              <w:fldChar w:fldCharType="begin"/>
            </w:r>
            <w:r>
              <w:instrText xml:space="preserve"> SEQ Figure \* ARABIC </w:instrText>
            </w:r>
            <w:r>
              <w:fldChar w:fldCharType="separate"/>
            </w:r>
            <w:r w:rsidR="0079695F">
              <w:rPr>
                <w:noProof/>
              </w:rPr>
              <w:t>70</w:t>
            </w:r>
            <w:r>
              <w:fldChar w:fldCharType="end"/>
            </w:r>
            <w:bookmarkEnd w:id="158"/>
            <w:r>
              <w:t xml:space="preserve"> - Modified cup with base removed</w:t>
            </w:r>
            <w:bookmarkEnd w:id="159"/>
          </w:p>
        </w:tc>
        <w:tc>
          <w:tcPr>
            <w:tcW w:w="2526" w:type="dxa"/>
            <w:vAlign w:val="bottom"/>
          </w:tcPr>
          <w:p w14:paraId="064EEF87" w14:textId="6131E523" w:rsidR="00C92438" w:rsidRDefault="002E5760" w:rsidP="00C92438">
            <w:pPr>
              <w:keepNext/>
              <w:jc w:val="center"/>
            </w:pPr>
            <w:r>
              <w:rPr>
                <w:noProof/>
              </w:rPr>
              <w:drawing>
                <wp:inline distT="0" distB="0" distL="0" distR="0" wp14:anchorId="52306C8B" wp14:editId="26C101DD">
                  <wp:extent cx="1462521" cy="1133475"/>
                  <wp:effectExtent l="0" t="0" r="4445" b="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85" cstate="screen">
                            <a:extLst>
                              <a:ext uri="{28A0092B-C50C-407E-A947-70E740481C1C}">
                                <a14:useLocalDpi xmlns:a14="http://schemas.microsoft.com/office/drawing/2010/main"/>
                              </a:ext>
                            </a:extLst>
                          </a:blip>
                          <a:srcRect/>
                          <a:stretch/>
                        </pic:blipFill>
                        <pic:spPr bwMode="auto">
                          <a:xfrm>
                            <a:off x="0" y="0"/>
                            <a:ext cx="1469161" cy="1138621"/>
                          </a:xfrm>
                          <a:prstGeom prst="rect">
                            <a:avLst/>
                          </a:prstGeom>
                          <a:noFill/>
                          <a:ln>
                            <a:noFill/>
                          </a:ln>
                          <a:extLst>
                            <a:ext uri="{53640926-AAD7-44D8-BBD7-CCE9431645EC}">
                              <a14:shadowObscured xmlns:a14="http://schemas.microsoft.com/office/drawing/2010/main"/>
                            </a:ext>
                          </a:extLst>
                        </pic:spPr>
                      </pic:pic>
                    </a:graphicData>
                  </a:graphic>
                </wp:inline>
              </w:drawing>
            </w:r>
          </w:p>
          <w:p w14:paraId="2DB6DE47" w14:textId="3ACB7169" w:rsidR="004855FA" w:rsidRDefault="00C92438" w:rsidP="00C92438">
            <w:pPr>
              <w:pStyle w:val="Caption"/>
              <w:jc w:val="center"/>
              <w:rPr>
                <w:rFonts w:eastAsia="Times New Roman" w:cs="Times New Roman"/>
              </w:rPr>
            </w:pPr>
            <w:bookmarkStart w:id="160" w:name="_Ref111127570"/>
            <w:bookmarkStart w:id="161" w:name="_Toc119938981"/>
            <w:r>
              <w:t xml:space="preserve">Figure </w:t>
            </w:r>
            <w:r>
              <w:fldChar w:fldCharType="begin"/>
            </w:r>
            <w:r>
              <w:instrText xml:space="preserve"> SEQ Figure \* ARABIC </w:instrText>
            </w:r>
            <w:r>
              <w:fldChar w:fldCharType="separate"/>
            </w:r>
            <w:r w:rsidR="0079695F">
              <w:rPr>
                <w:noProof/>
              </w:rPr>
              <w:t>71</w:t>
            </w:r>
            <w:r>
              <w:fldChar w:fldCharType="end"/>
            </w:r>
            <w:bookmarkEnd w:id="160"/>
            <w:r>
              <w:t xml:space="preserve"> - </w:t>
            </w:r>
            <w:r w:rsidR="0049786C">
              <w:t>V</w:t>
            </w:r>
            <w:r>
              <w:t>iew of mirror looking up to target location</w:t>
            </w:r>
            <w:bookmarkEnd w:id="161"/>
          </w:p>
        </w:tc>
      </w:tr>
    </w:tbl>
    <w:p w14:paraId="12A8C4E0" w14:textId="434BBCBA" w:rsidR="004D67FE" w:rsidRDefault="000E7F95" w:rsidP="005B1346">
      <w:pPr>
        <w:jc w:val="both"/>
        <w:rPr>
          <w:rFonts w:eastAsia="Times New Roman" w:cs="Times New Roman"/>
        </w:rPr>
      </w:pPr>
      <w:r w:rsidRPr="004144E4">
        <w:rPr>
          <w:rFonts w:eastAsia="Times New Roman" w:cs="Times New Roman"/>
        </w:rPr>
        <w:t xml:space="preserve">Before the camera could be used it </w:t>
      </w:r>
      <w:r w:rsidR="00EB4F5F">
        <w:rPr>
          <w:rFonts w:eastAsia="Times New Roman" w:cs="Times New Roman"/>
        </w:rPr>
        <w:t>was</w:t>
      </w:r>
      <w:r w:rsidRPr="004144E4">
        <w:rPr>
          <w:rFonts w:eastAsia="Times New Roman" w:cs="Times New Roman"/>
        </w:rPr>
        <w:t xml:space="preserve"> be calibrated using a black body radiator. </w:t>
      </w:r>
      <w:r w:rsidR="004144E4" w:rsidRPr="004144E4">
        <w:rPr>
          <w:rFonts w:eastAsia="Times New Roman" w:cs="Times New Roman"/>
        </w:rPr>
        <w:t>The emissivity of the materials also had to be considered</w:t>
      </w:r>
      <w:r w:rsidR="004144E4">
        <w:rPr>
          <w:rFonts w:eastAsia="Times New Roman" w:cs="Times New Roman"/>
        </w:rPr>
        <w:t>. The emissivity of the spigot tip was predicted to be 0.8</w:t>
      </w:r>
      <w:r w:rsidR="004144E4" w:rsidRPr="004144E4">
        <w:rPr>
          <w:rFonts w:eastAsia="Times New Roman" w:cs="Times New Roman"/>
        </w:rPr>
        <w:t xml:space="preserve"> </w:t>
      </w:r>
      <w:sdt>
        <w:sdtPr>
          <w:rPr>
            <w:rFonts w:eastAsia="Times New Roman" w:cs="Times New Roman"/>
          </w:rPr>
          <w:id w:val="-1621601911"/>
          <w:citation/>
        </w:sdtPr>
        <w:sdtEndPr/>
        <w:sdtContent>
          <w:r w:rsidR="004144E4">
            <w:rPr>
              <w:rFonts w:eastAsia="Times New Roman" w:cs="Times New Roman"/>
            </w:rPr>
            <w:fldChar w:fldCharType="begin"/>
          </w:r>
          <w:r w:rsidR="004144E4">
            <w:rPr>
              <w:rFonts w:eastAsia="Times New Roman" w:cs="Times New Roman"/>
            </w:rPr>
            <w:instrText xml:space="preserve"> CITATION Con22 \l 2057 </w:instrText>
          </w:r>
          <w:r w:rsidR="004144E4">
            <w:rPr>
              <w:rFonts w:eastAsia="Times New Roman" w:cs="Times New Roman"/>
            </w:rPr>
            <w:fldChar w:fldCharType="separate"/>
          </w:r>
          <w:r w:rsidR="00416964" w:rsidRPr="00416964">
            <w:rPr>
              <w:rFonts w:eastAsia="Times New Roman" w:cs="Times New Roman"/>
              <w:noProof/>
            </w:rPr>
            <w:t>[23]</w:t>
          </w:r>
          <w:r w:rsidR="004144E4">
            <w:rPr>
              <w:rFonts w:eastAsia="Times New Roman" w:cs="Times New Roman"/>
            </w:rPr>
            <w:fldChar w:fldCharType="end"/>
          </w:r>
        </w:sdtContent>
      </w:sdt>
      <w:r w:rsidR="004144E4">
        <w:rPr>
          <w:rFonts w:eastAsia="Times New Roman" w:cs="Times New Roman"/>
        </w:rPr>
        <w:t>. Blackening off half of the spigot face allowed this to be checked using the camera, then the whole face appeared to be only colour, the emissivity was set correctly</w:t>
      </w:r>
      <w:r w:rsidR="00812B31">
        <w:rPr>
          <w:rFonts w:eastAsia="Times New Roman" w:cs="Times New Roman"/>
        </w:rPr>
        <w:t>, and so</w:t>
      </w:r>
      <w:r w:rsidR="004144E4">
        <w:rPr>
          <w:rFonts w:eastAsia="Times New Roman" w:cs="Times New Roman"/>
        </w:rPr>
        <w:t xml:space="preserve"> 0.8 was deemed suitable.</w:t>
      </w:r>
      <w:r w:rsidR="004420A0">
        <w:rPr>
          <w:rFonts w:eastAsia="Times New Roman" w:cs="Times New Roman"/>
        </w:rPr>
        <w:t xml:space="preserve"> </w:t>
      </w:r>
      <w:r w:rsidR="00BD1F62">
        <w:rPr>
          <w:rFonts w:eastAsia="Times New Roman" w:cs="Times New Roman"/>
        </w:rPr>
        <w:t>The recorded temperatures are only an indication. Possible errors in calculation of emissivity, losses created from using a front faced mirror and the camera frame rate reduce the accuracy of the temperatures seen.</w:t>
      </w:r>
    </w:p>
    <w:p w14:paraId="044F99C7" w14:textId="7751F3E1" w:rsidR="00C900CC" w:rsidRDefault="00C43D93" w:rsidP="005B1346">
      <w:pPr>
        <w:jc w:val="both"/>
        <w:rPr>
          <w:rFonts w:eastAsia="Times New Roman" w:cs="Times New Roman"/>
        </w:rPr>
      </w:pPr>
      <w:r>
        <w:rPr>
          <w:rFonts w:eastAsia="Times New Roman" w:cs="Times New Roman"/>
        </w:rPr>
        <w:t>Limit</w:t>
      </w:r>
      <w:r w:rsidR="00D849C9">
        <w:rPr>
          <w:rFonts w:eastAsia="Times New Roman" w:cs="Times New Roman"/>
        </w:rPr>
        <w:t>ed</w:t>
      </w:r>
      <w:r>
        <w:rPr>
          <w:rFonts w:eastAsia="Times New Roman" w:cs="Times New Roman"/>
        </w:rPr>
        <w:t xml:space="preserve"> availability of </w:t>
      </w:r>
      <w:r w:rsidR="002A031B">
        <w:rPr>
          <w:rFonts w:eastAsia="Times New Roman" w:cs="Times New Roman"/>
        </w:rPr>
        <w:t xml:space="preserve">consumables meant multiple trials were not possible. </w:t>
      </w:r>
      <w:r>
        <w:rPr>
          <w:rFonts w:eastAsia="Times New Roman" w:cs="Times New Roman"/>
        </w:rPr>
        <w:t>Firstly</w:t>
      </w:r>
      <w:r w:rsidR="004D67FE">
        <w:rPr>
          <w:rFonts w:eastAsia="Times New Roman" w:cs="Times New Roman"/>
        </w:rPr>
        <w:t>,</w:t>
      </w:r>
      <w:r>
        <w:rPr>
          <w:rFonts w:eastAsia="Times New Roman" w:cs="Times New Roman"/>
        </w:rPr>
        <w:t xml:space="preserve"> a flat spigot was </w:t>
      </w:r>
      <w:r w:rsidR="002A031B">
        <w:rPr>
          <w:rFonts w:eastAsia="Times New Roman" w:cs="Times New Roman"/>
        </w:rPr>
        <w:t>dropped from 0.5m.</w:t>
      </w:r>
      <w:r w:rsidR="004D67FE">
        <w:rPr>
          <w:rFonts w:eastAsia="Times New Roman" w:cs="Times New Roman"/>
        </w:rPr>
        <w:t xml:space="preserve"> </w:t>
      </w:r>
      <w:r w:rsidR="004D67FE">
        <w:rPr>
          <w:rFonts w:eastAsia="Times New Roman" w:cs="Times New Roman"/>
        </w:rPr>
        <w:fldChar w:fldCharType="begin"/>
      </w:r>
      <w:r w:rsidR="004D67FE">
        <w:rPr>
          <w:rFonts w:eastAsia="Times New Roman" w:cs="Times New Roman"/>
        </w:rPr>
        <w:instrText xml:space="preserve"> REF _Ref111129542 \h </w:instrText>
      </w:r>
      <w:r w:rsidR="005B1346">
        <w:rPr>
          <w:rFonts w:eastAsia="Times New Roman" w:cs="Times New Roman"/>
        </w:rPr>
        <w:instrText xml:space="preserve"> \* MERGEFORMAT </w:instrText>
      </w:r>
      <w:r w:rsidR="004D67FE">
        <w:rPr>
          <w:rFonts w:eastAsia="Times New Roman" w:cs="Times New Roman"/>
        </w:rPr>
      </w:r>
      <w:r w:rsidR="004D67FE">
        <w:rPr>
          <w:rFonts w:eastAsia="Times New Roman" w:cs="Times New Roman"/>
        </w:rPr>
        <w:fldChar w:fldCharType="separate"/>
      </w:r>
      <w:r w:rsidR="007A046B">
        <w:t xml:space="preserve">Table </w:t>
      </w:r>
      <w:r w:rsidR="007A046B">
        <w:rPr>
          <w:noProof/>
        </w:rPr>
        <w:t>3</w:t>
      </w:r>
      <w:r w:rsidR="004D67FE">
        <w:rPr>
          <w:rFonts w:eastAsia="Times New Roman" w:cs="Times New Roman"/>
        </w:rPr>
        <w:fldChar w:fldCharType="end"/>
      </w:r>
      <w:r w:rsidR="004D67FE">
        <w:rPr>
          <w:rFonts w:eastAsia="Times New Roman" w:cs="Times New Roman"/>
        </w:rPr>
        <w:t xml:space="preserve"> shows a disk of the cover plate being sheared off as the spigot penetrate</w:t>
      </w:r>
      <w:r w:rsidR="006C511F">
        <w:rPr>
          <w:rFonts w:eastAsia="Times New Roman" w:cs="Times New Roman"/>
        </w:rPr>
        <w:t>d</w:t>
      </w:r>
      <w:r w:rsidR="004D67FE">
        <w:rPr>
          <w:rFonts w:eastAsia="Times New Roman" w:cs="Times New Roman"/>
        </w:rPr>
        <w:t xml:space="preserve"> through.</w:t>
      </w:r>
      <w:r w:rsidR="002B507A">
        <w:rPr>
          <w:rFonts w:eastAsia="Times New Roman" w:cs="Times New Roman"/>
        </w:rPr>
        <w:t xml:space="preserve"> The indicative temperature is displayed in </w:t>
      </w:r>
      <w:r w:rsidR="002B507A">
        <w:rPr>
          <w:rFonts w:eastAsia="Times New Roman" w:cs="Times New Roman"/>
        </w:rPr>
        <w:fldChar w:fldCharType="begin"/>
      </w:r>
      <w:r w:rsidR="002B507A">
        <w:rPr>
          <w:rFonts w:eastAsia="Times New Roman" w:cs="Times New Roman"/>
        </w:rPr>
        <w:instrText xml:space="preserve"> REF _Ref111132079 \h </w:instrText>
      </w:r>
      <w:r w:rsidR="005B1346">
        <w:rPr>
          <w:rFonts w:eastAsia="Times New Roman" w:cs="Times New Roman"/>
        </w:rPr>
        <w:instrText xml:space="preserve"> \* MERGEFORMAT </w:instrText>
      </w:r>
      <w:r w:rsidR="002B507A">
        <w:rPr>
          <w:rFonts w:eastAsia="Times New Roman" w:cs="Times New Roman"/>
        </w:rPr>
      </w:r>
      <w:r w:rsidR="002B507A">
        <w:rPr>
          <w:rFonts w:eastAsia="Times New Roman" w:cs="Times New Roman"/>
        </w:rPr>
        <w:fldChar w:fldCharType="separate"/>
      </w:r>
      <w:r w:rsidR="0079695F">
        <w:t xml:space="preserve">Figure </w:t>
      </w:r>
      <w:r w:rsidR="0079695F">
        <w:rPr>
          <w:noProof/>
        </w:rPr>
        <w:t>72</w:t>
      </w:r>
      <w:r w:rsidR="002B507A">
        <w:rPr>
          <w:rFonts w:eastAsia="Times New Roman" w:cs="Times New Roman"/>
        </w:rPr>
        <w:fldChar w:fldCharType="end"/>
      </w:r>
      <w:r w:rsidR="002B507A">
        <w:rPr>
          <w:rFonts w:eastAsia="Times New Roman" w:cs="Times New Roman"/>
        </w:rPr>
        <w:t>. The maximum temperature detected during the trial was ~176</w:t>
      </w:r>
      <w:r w:rsidR="002B507A" w:rsidRPr="002B507A">
        <w:rPr>
          <w:rFonts w:eastAsia="Times New Roman" w:cs="Times New Roman"/>
          <w:vertAlign w:val="superscript"/>
        </w:rPr>
        <w:t>o</w:t>
      </w:r>
      <w:r w:rsidR="002B507A">
        <w:rPr>
          <w:rFonts w:eastAsia="Times New Roman" w:cs="Times New Roman"/>
        </w:rPr>
        <w:t>C.</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2A031B" w14:paraId="4B8E0C4B" w14:textId="77777777" w:rsidTr="002A031B">
        <w:tc>
          <w:tcPr>
            <w:tcW w:w="1502" w:type="dxa"/>
          </w:tcPr>
          <w:p w14:paraId="7A8FE8FA" w14:textId="5D21C0F5" w:rsidR="002A031B" w:rsidRDefault="00D16DD0" w:rsidP="008C6B3A">
            <w:pPr>
              <w:rPr>
                <w:rFonts w:eastAsia="Times New Roman" w:cs="Times New Roman"/>
              </w:rPr>
            </w:pPr>
            <w:r>
              <w:rPr>
                <w:noProof/>
              </w:rPr>
              <w:drawing>
                <wp:inline distT="0" distB="0" distL="0" distR="0" wp14:anchorId="72F4722F" wp14:editId="26CD6698">
                  <wp:extent cx="709575" cy="709575"/>
                  <wp:effectExtent l="0" t="0" r="0"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6" cstate="screen">
                            <a:extLst>
                              <a:ext uri="{28A0092B-C50C-407E-A947-70E740481C1C}">
                                <a14:useLocalDpi xmlns:a14="http://schemas.microsoft.com/office/drawing/2010/main"/>
                              </a:ext>
                            </a:extLst>
                          </a:blip>
                          <a:srcRect/>
                          <a:stretch>
                            <a:fillRect/>
                          </a:stretch>
                        </pic:blipFill>
                        <pic:spPr bwMode="auto">
                          <a:xfrm>
                            <a:off x="0" y="0"/>
                            <a:ext cx="731163" cy="731163"/>
                          </a:xfrm>
                          <a:prstGeom prst="rect">
                            <a:avLst/>
                          </a:prstGeom>
                          <a:noFill/>
                          <a:ln>
                            <a:noFill/>
                          </a:ln>
                        </pic:spPr>
                      </pic:pic>
                    </a:graphicData>
                  </a:graphic>
                </wp:inline>
              </w:drawing>
            </w:r>
          </w:p>
        </w:tc>
        <w:tc>
          <w:tcPr>
            <w:tcW w:w="1502" w:type="dxa"/>
          </w:tcPr>
          <w:p w14:paraId="7DE9AFBC" w14:textId="770EC270" w:rsidR="002A031B" w:rsidRDefault="005C4B40" w:rsidP="008C6B3A">
            <w:pPr>
              <w:rPr>
                <w:rFonts w:eastAsia="Times New Roman" w:cs="Times New Roman"/>
              </w:rPr>
            </w:pPr>
            <w:r>
              <w:rPr>
                <w:noProof/>
              </w:rPr>
              <w:drawing>
                <wp:inline distT="0" distB="0" distL="0" distR="0" wp14:anchorId="0C462EBD" wp14:editId="7B7BB96F">
                  <wp:extent cx="709295" cy="709295"/>
                  <wp:effectExtent l="0" t="0" r="0" b="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87" cstate="screen">
                            <a:extLst>
                              <a:ext uri="{28A0092B-C50C-407E-A947-70E740481C1C}">
                                <a14:useLocalDpi xmlns:a14="http://schemas.microsoft.com/office/drawing/2010/main"/>
                              </a:ext>
                            </a:extLst>
                          </a:blip>
                          <a:srcRect/>
                          <a:stretch>
                            <a:fillRect/>
                          </a:stretch>
                        </pic:blipFill>
                        <pic:spPr bwMode="auto">
                          <a:xfrm>
                            <a:off x="0" y="0"/>
                            <a:ext cx="717221" cy="717221"/>
                          </a:xfrm>
                          <a:prstGeom prst="rect">
                            <a:avLst/>
                          </a:prstGeom>
                          <a:noFill/>
                          <a:ln>
                            <a:noFill/>
                          </a:ln>
                        </pic:spPr>
                      </pic:pic>
                    </a:graphicData>
                  </a:graphic>
                </wp:inline>
              </w:drawing>
            </w:r>
          </w:p>
        </w:tc>
        <w:tc>
          <w:tcPr>
            <w:tcW w:w="1503" w:type="dxa"/>
          </w:tcPr>
          <w:p w14:paraId="0907B550" w14:textId="5441A479" w:rsidR="002A031B" w:rsidRDefault="009C3178" w:rsidP="008C6B3A">
            <w:pPr>
              <w:rPr>
                <w:rFonts w:eastAsia="Times New Roman" w:cs="Times New Roman"/>
              </w:rPr>
            </w:pPr>
            <w:r>
              <w:rPr>
                <w:noProof/>
              </w:rPr>
              <w:drawing>
                <wp:inline distT="0" distB="0" distL="0" distR="0" wp14:anchorId="754F9A22" wp14:editId="09D904F0">
                  <wp:extent cx="709295" cy="709295"/>
                  <wp:effectExtent l="0" t="0" r="0" b="0"/>
                  <wp:docPr id="486" name="Picture 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88" cstate="screen">
                            <a:extLst>
                              <a:ext uri="{28A0092B-C50C-407E-A947-70E740481C1C}">
                                <a14:useLocalDpi xmlns:a14="http://schemas.microsoft.com/office/drawing/2010/main"/>
                              </a:ext>
                            </a:extLst>
                          </a:blip>
                          <a:srcRect/>
                          <a:stretch>
                            <a:fillRect/>
                          </a:stretch>
                        </pic:blipFill>
                        <pic:spPr bwMode="auto">
                          <a:xfrm>
                            <a:off x="0" y="0"/>
                            <a:ext cx="719603" cy="719603"/>
                          </a:xfrm>
                          <a:prstGeom prst="rect">
                            <a:avLst/>
                          </a:prstGeom>
                          <a:noFill/>
                          <a:ln>
                            <a:noFill/>
                          </a:ln>
                        </pic:spPr>
                      </pic:pic>
                    </a:graphicData>
                  </a:graphic>
                </wp:inline>
              </w:drawing>
            </w:r>
          </w:p>
        </w:tc>
        <w:tc>
          <w:tcPr>
            <w:tcW w:w="1503" w:type="dxa"/>
          </w:tcPr>
          <w:p w14:paraId="07C374D7" w14:textId="2AC8FAC8" w:rsidR="002A031B" w:rsidRDefault="00F048C2" w:rsidP="008C6B3A">
            <w:pPr>
              <w:rPr>
                <w:rFonts w:eastAsia="Times New Roman" w:cs="Times New Roman"/>
              </w:rPr>
            </w:pPr>
            <w:r>
              <w:rPr>
                <w:noProof/>
              </w:rPr>
              <w:drawing>
                <wp:inline distT="0" distB="0" distL="0" distR="0" wp14:anchorId="7B498D30" wp14:editId="4FBA7607">
                  <wp:extent cx="709575" cy="709575"/>
                  <wp:effectExtent l="0" t="0" r="0" b="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9" cstate="screen">
                            <a:extLst>
                              <a:ext uri="{28A0092B-C50C-407E-A947-70E740481C1C}">
                                <a14:useLocalDpi xmlns:a14="http://schemas.microsoft.com/office/drawing/2010/main"/>
                              </a:ext>
                            </a:extLst>
                          </a:blip>
                          <a:srcRect/>
                          <a:stretch>
                            <a:fillRect/>
                          </a:stretch>
                        </pic:blipFill>
                        <pic:spPr bwMode="auto">
                          <a:xfrm>
                            <a:off x="0" y="0"/>
                            <a:ext cx="725804" cy="725804"/>
                          </a:xfrm>
                          <a:prstGeom prst="rect">
                            <a:avLst/>
                          </a:prstGeom>
                          <a:noFill/>
                          <a:ln>
                            <a:noFill/>
                          </a:ln>
                        </pic:spPr>
                      </pic:pic>
                    </a:graphicData>
                  </a:graphic>
                </wp:inline>
              </w:drawing>
            </w:r>
          </w:p>
        </w:tc>
        <w:tc>
          <w:tcPr>
            <w:tcW w:w="1503" w:type="dxa"/>
          </w:tcPr>
          <w:p w14:paraId="7066071D" w14:textId="2C5C747A" w:rsidR="002A031B" w:rsidRDefault="00D5341D" w:rsidP="008C6B3A">
            <w:pPr>
              <w:rPr>
                <w:rFonts w:eastAsia="Times New Roman" w:cs="Times New Roman"/>
              </w:rPr>
            </w:pPr>
            <w:r>
              <w:rPr>
                <w:noProof/>
              </w:rPr>
              <w:drawing>
                <wp:inline distT="0" distB="0" distL="0" distR="0" wp14:anchorId="71ED288F" wp14:editId="3239F7A7">
                  <wp:extent cx="709295" cy="709295"/>
                  <wp:effectExtent l="0" t="0" r="0" b="0"/>
                  <wp:docPr id="488" name="Picture 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0" cstate="screen">
                            <a:extLst>
                              <a:ext uri="{28A0092B-C50C-407E-A947-70E740481C1C}">
                                <a14:useLocalDpi xmlns:a14="http://schemas.microsoft.com/office/drawing/2010/main"/>
                              </a:ext>
                            </a:extLst>
                          </a:blip>
                          <a:srcRect/>
                          <a:stretch>
                            <a:fillRect/>
                          </a:stretch>
                        </pic:blipFill>
                        <pic:spPr bwMode="auto">
                          <a:xfrm>
                            <a:off x="0" y="0"/>
                            <a:ext cx="727242" cy="727242"/>
                          </a:xfrm>
                          <a:prstGeom prst="rect">
                            <a:avLst/>
                          </a:prstGeom>
                          <a:noFill/>
                          <a:ln>
                            <a:noFill/>
                          </a:ln>
                        </pic:spPr>
                      </pic:pic>
                    </a:graphicData>
                  </a:graphic>
                </wp:inline>
              </w:drawing>
            </w:r>
          </w:p>
        </w:tc>
        <w:tc>
          <w:tcPr>
            <w:tcW w:w="1503" w:type="dxa"/>
          </w:tcPr>
          <w:p w14:paraId="152BC76B" w14:textId="24397699" w:rsidR="002A031B" w:rsidRDefault="00922454" w:rsidP="002A031B">
            <w:pPr>
              <w:keepNext/>
              <w:rPr>
                <w:rFonts w:eastAsia="Times New Roman" w:cs="Times New Roman"/>
              </w:rPr>
            </w:pPr>
            <w:r>
              <w:rPr>
                <w:noProof/>
              </w:rPr>
              <w:drawing>
                <wp:inline distT="0" distB="0" distL="0" distR="0" wp14:anchorId="4B878726" wp14:editId="2958A628">
                  <wp:extent cx="709575" cy="709575"/>
                  <wp:effectExtent l="0" t="0" r="0" b="0"/>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1" cstate="screen">
                            <a:extLst>
                              <a:ext uri="{28A0092B-C50C-407E-A947-70E740481C1C}">
                                <a14:useLocalDpi xmlns:a14="http://schemas.microsoft.com/office/drawing/2010/main"/>
                              </a:ext>
                            </a:extLst>
                          </a:blip>
                          <a:srcRect/>
                          <a:stretch>
                            <a:fillRect/>
                          </a:stretch>
                        </pic:blipFill>
                        <pic:spPr bwMode="auto">
                          <a:xfrm>
                            <a:off x="0" y="0"/>
                            <a:ext cx="722126" cy="722126"/>
                          </a:xfrm>
                          <a:prstGeom prst="rect">
                            <a:avLst/>
                          </a:prstGeom>
                          <a:noFill/>
                          <a:ln>
                            <a:noFill/>
                          </a:ln>
                        </pic:spPr>
                      </pic:pic>
                    </a:graphicData>
                  </a:graphic>
                </wp:inline>
              </w:drawing>
            </w:r>
          </w:p>
        </w:tc>
      </w:tr>
    </w:tbl>
    <w:p w14:paraId="223B1EFC" w14:textId="69B4F647" w:rsidR="002A031B" w:rsidRDefault="002A031B" w:rsidP="002A031B">
      <w:pPr>
        <w:pStyle w:val="Caption"/>
        <w:jc w:val="center"/>
        <w:rPr>
          <w:rFonts w:eastAsia="Times New Roman" w:cs="Times New Roman"/>
        </w:rPr>
      </w:pPr>
      <w:bookmarkStart w:id="162" w:name="_Ref111129542"/>
      <w:r>
        <w:t xml:space="preserve">Table </w:t>
      </w:r>
      <w:r w:rsidR="00037608">
        <w:fldChar w:fldCharType="begin"/>
      </w:r>
      <w:r w:rsidR="00037608">
        <w:instrText xml:space="preserve"> SEQ Table \* ARABIC </w:instrText>
      </w:r>
      <w:r w:rsidR="00037608">
        <w:fldChar w:fldCharType="separate"/>
      </w:r>
      <w:r w:rsidR="00037608">
        <w:rPr>
          <w:noProof/>
        </w:rPr>
        <w:t>3</w:t>
      </w:r>
      <w:r w:rsidR="00037608">
        <w:fldChar w:fldCharType="end"/>
      </w:r>
      <w:bookmarkEnd w:id="162"/>
      <w:r>
        <w:t xml:space="preserve"> - </w:t>
      </w:r>
      <w:r w:rsidR="004D67FE">
        <w:t>V</w:t>
      </w:r>
      <w:r>
        <w:t>ideo frames of the flat right spigot punching out a disk of cover plate material</w:t>
      </w:r>
    </w:p>
    <w:p w14:paraId="0167D558" w14:textId="0F36F4E1" w:rsidR="002B507A" w:rsidRDefault="002B507A" w:rsidP="008C6B3A">
      <w:pPr>
        <w:rPr>
          <w:rFonts w:eastAsia="Times New Roman" w:cs="Times New Roman"/>
        </w:rPr>
      </w:pPr>
    </w:p>
    <w:p w14:paraId="074FBC45" w14:textId="144DCD9F" w:rsidR="002B507A" w:rsidRDefault="00B84A36" w:rsidP="002B507A">
      <w:pPr>
        <w:keepNext/>
        <w:jc w:val="center"/>
      </w:pPr>
      <w:r>
        <w:rPr>
          <w:noProof/>
        </w:rPr>
        <w:lastRenderedPageBreak/>
        <w:drawing>
          <wp:inline distT="0" distB="0" distL="0" distR="0" wp14:anchorId="07D603EA" wp14:editId="3860CF7F">
            <wp:extent cx="3251166" cy="2657424"/>
            <wp:effectExtent l="0" t="0" r="6985" b="0"/>
            <wp:docPr id="518" name="Picture 5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 name="Picture 518" descr="Chart, line chart&#10;&#10;Description automatically generated"/>
                    <pic:cNvPicPr>
                      <a:picLocks noChangeAspect="1" noChangeArrowheads="1"/>
                    </pic:cNvPicPr>
                  </pic:nvPicPr>
                  <pic:blipFill>
                    <a:blip r:embed="rId92" cstate="screen">
                      <a:extLst>
                        <a:ext uri="{28A0092B-C50C-407E-A947-70E740481C1C}">
                          <a14:useLocalDpi xmlns:a14="http://schemas.microsoft.com/office/drawing/2010/main"/>
                        </a:ext>
                      </a:extLst>
                    </a:blip>
                    <a:srcRect/>
                    <a:stretch>
                      <a:fillRect/>
                    </a:stretch>
                  </pic:blipFill>
                  <pic:spPr bwMode="auto">
                    <a:xfrm>
                      <a:off x="0" y="0"/>
                      <a:ext cx="3264813" cy="2668578"/>
                    </a:xfrm>
                    <a:prstGeom prst="rect">
                      <a:avLst/>
                    </a:prstGeom>
                    <a:noFill/>
                    <a:ln>
                      <a:noFill/>
                    </a:ln>
                  </pic:spPr>
                </pic:pic>
              </a:graphicData>
            </a:graphic>
          </wp:inline>
        </w:drawing>
      </w:r>
    </w:p>
    <w:p w14:paraId="51AC24F9" w14:textId="03DCA1EA" w:rsidR="002B507A" w:rsidRDefault="002B507A" w:rsidP="002B507A">
      <w:pPr>
        <w:pStyle w:val="Caption"/>
        <w:jc w:val="center"/>
        <w:rPr>
          <w:rFonts w:eastAsia="Times New Roman" w:cs="Times New Roman"/>
        </w:rPr>
      </w:pPr>
      <w:bookmarkStart w:id="163" w:name="_Ref111132079"/>
      <w:bookmarkStart w:id="164" w:name="_Ref111132072"/>
      <w:bookmarkStart w:id="165" w:name="_Toc119938982"/>
      <w:r>
        <w:t xml:space="preserve">Figure </w:t>
      </w:r>
      <w:r>
        <w:fldChar w:fldCharType="begin"/>
      </w:r>
      <w:r>
        <w:instrText xml:space="preserve"> SEQ Figure \* ARABIC </w:instrText>
      </w:r>
      <w:r>
        <w:fldChar w:fldCharType="separate"/>
      </w:r>
      <w:r w:rsidR="0079695F">
        <w:rPr>
          <w:noProof/>
        </w:rPr>
        <w:t>72</w:t>
      </w:r>
      <w:r>
        <w:fldChar w:fldCharType="end"/>
      </w:r>
      <w:bookmarkEnd w:id="163"/>
      <w:r>
        <w:t xml:space="preserve"> - Flat spigot temperature graph</w:t>
      </w:r>
      <w:bookmarkEnd w:id="164"/>
      <w:bookmarkEnd w:id="165"/>
    </w:p>
    <w:p w14:paraId="79311E0B" w14:textId="4EEB19DF" w:rsidR="006430DD" w:rsidRDefault="004D67FE" w:rsidP="005B1346">
      <w:pPr>
        <w:jc w:val="both"/>
        <w:rPr>
          <w:rFonts w:eastAsia="Times New Roman" w:cs="Times New Roman"/>
        </w:rPr>
      </w:pPr>
      <w:r>
        <w:rPr>
          <w:rFonts w:eastAsia="Times New Roman" w:cs="Times New Roman"/>
        </w:rPr>
        <w:t xml:space="preserve">Trials 2, 3 and 4 were </w:t>
      </w:r>
      <w:proofErr w:type="gramStart"/>
      <w:r>
        <w:rPr>
          <w:rFonts w:eastAsia="Times New Roman" w:cs="Times New Roman"/>
        </w:rPr>
        <w:t>all of</w:t>
      </w:r>
      <w:proofErr w:type="gramEnd"/>
      <w:r>
        <w:rPr>
          <w:rFonts w:eastAsia="Times New Roman" w:cs="Times New Roman"/>
        </w:rPr>
        <w:t xml:space="preserve"> a pointed spigot dropped from 0.1m, 0.5</w:t>
      </w:r>
      <w:r w:rsidR="00B31A94">
        <w:rPr>
          <w:rFonts w:eastAsia="Times New Roman" w:cs="Times New Roman"/>
        </w:rPr>
        <w:t>m</w:t>
      </w:r>
      <w:r>
        <w:rPr>
          <w:rFonts w:eastAsia="Times New Roman" w:cs="Times New Roman"/>
        </w:rPr>
        <w:t xml:space="preserve"> and 1m respectively. </w:t>
      </w:r>
      <w:r w:rsidR="002B507A">
        <w:rPr>
          <w:rFonts w:eastAsia="Times New Roman" w:cs="Times New Roman"/>
        </w:rPr>
        <w:t xml:space="preserve">Trial 2, </w:t>
      </w:r>
      <w:r w:rsidR="002B507A">
        <w:rPr>
          <w:rFonts w:eastAsia="Times New Roman" w:cs="Times New Roman"/>
        </w:rPr>
        <w:fldChar w:fldCharType="begin"/>
      </w:r>
      <w:r w:rsidR="002B507A">
        <w:rPr>
          <w:rFonts w:eastAsia="Times New Roman" w:cs="Times New Roman"/>
        </w:rPr>
        <w:instrText xml:space="preserve"> REF _Ref111130408 \h </w:instrText>
      </w:r>
      <w:r w:rsidR="005B1346">
        <w:rPr>
          <w:rFonts w:eastAsia="Times New Roman" w:cs="Times New Roman"/>
        </w:rPr>
        <w:instrText xml:space="preserve"> \* MERGEFORMAT </w:instrText>
      </w:r>
      <w:r w:rsidR="002B507A">
        <w:rPr>
          <w:rFonts w:eastAsia="Times New Roman" w:cs="Times New Roman"/>
        </w:rPr>
      </w:r>
      <w:r w:rsidR="002B507A">
        <w:rPr>
          <w:rFonts w:eastAsia="Times New Roman" w:cs="Times New Roman"/>
        </w:rPr>
        <w:fldChar w:fldCharType="separate"/>
      </w:r>
      <w:r w:rsidR="007A046B">
        <w:t xml:space="preserve">Table </w:t>
      </w:r>
      <w:r w:rsidR="007A046B">
        <w:rPr>
          <w:noProof/>
        </w:rPr>
        <w:t>4</w:t>
      </w:r>
      <w:r w:rsidR="002B507A">
        <w:rPr>
          <w:rFonts w:eastAsia="Times New Roman" w:cs="Times New Roman"/>
        </w:rPr>
        <w:fldChar w:fldCharType="end"/>
      </w:r>
      <w:r w:rsidR="002B507A">
        <w:rPr>
          <w:rFonts w:eastAsia="Times New Roman" w:cs="Times New Roman"/>
        </w:rPr>
        <w:t xml:space="preserve">, show the point tip of the spigot as it passes through the cover plate. </w:t>
      </w:r>
      <w:r w:rsidR="002B507A">
        <w:rPr>
          <w:rFonts w:eastAsia="Times New Roman" w:cs="Times New Roman"/>
        </w:rPr>
        <w:fldChar w:fldCharType="begin"/>
      </w:r>
      <w:r w:rsidR="002B507A">
        <w:rPr>
          <w:rFonts w:eastAsia="Times New Roman" w:cs="Times New Roman"/>
        </w:rPr>
        <w:instrText xml:space="preserve"> REF _Ref111132296 \h </w:instrText>
      </w:r>
      <w:r w:rsidR="005B1346">
        <w:rPr>
          <w:rFonts w:eastAsia="Times New Roman" w:cs="Times New Roman"/>
        </w:rPr>
        <w:instrText xml:space="preserve"> \* MERGEFORMAT </w:instrText>
      </w:r>
      <w:r w:rsidR="002B507A">
        <w:rPr>
          <w:rFonts w:eastAsia="Times New Roman" w:cs="Times New Roman"/>
        </w:rPr>
      </w:r>
      <w:r w:rsidR="002B507A">
        <w:rPr>
          <w:rFonts w:eastAsia="Times New Roman" w:cs="Times New Roman"/>
        </w:rPr>
        <w:fldChar w:fldCharType="separate"/>
      </w:r>
      <w:r w:rsidR="0079695F">
        <w:t xml:space="preserve">Figure </w:t>
      </w:r>
      <w:r w:rsidR="0079695F">
        <w:rPr>
          <w:noProof/>
        </w:rPr>
        <w:t>73</w:t>
      </w:r>
      <w:r w:rsidR="002B507A">
        <w:rPr>
          <w:rFonts w:eastAsia="Times New Roman" w:cs="Times New Roman"/>
        </w:rPr>
        <w:fldChar w:fldCharType="end"/>
      </w:r>
      <w:r w:rsidR="002B507A">
        <w:rPr>
          <w:rFonts w:eastAsia="Times New Roman" w:cs="Times New Roman"/>
        </w:rPr>
        <w:t xml:space="preserve"> shows the temperature of the spigot tip to reach ~</w:t>
      </w:r>
      <w:r w:rsidR="004734E5">
        <w:rPr>
          <w:rFonts w:eastAsia="Times New Roman" w:cs="Times New Roman"/>
        </w:rPr>
        <w:t>254</w:t>
      </w:r>
      <w:r w:rsidR="004734E5" w:rsidRPr="004734E5">
        <w:rPr>
          <w:rFonts w:eastAsia="Times New Roman" w:cs="Times New Roman"/>
          <w:vertAlign w:val="superscript"/>
        </w:rPr>
        <w:t>o</w:t>
      </w:r>
      <w:r w:rsidR="004734E5">
        <w:rPr>
          <w:rFonts w:eastAsia="Times New Roman" w:cs="Times New Roman"/>
        </w:rPr>
        <w:t>C.</w:t>
      </w:r>
    </w:p>
    <w:tbl>
      <w:tblPr>
        <w:tblStyle w:val="TableGrid"/>
        <w:tblW w:w="0" w:type="auto"/>
        <w:tblLook w:val="04A0" w:firstRow="1" w:lastRow="0" w:firstColumn="1" w:lastColumn="0" w:noHBand="0" w:noVBand="1"/>
      </w:tblPr>
      <w:tblGrid>
        <w:gridCol w:w="1803"/>
        <w:gridCol w:w="1803"/>
        <w:gridCol w:w="1803"/>
        <w:gridCol w:w="1803"/>
        <w:gridCol w:w="1804"/>
      </w:tblGrid>
      <w:tr w:rsidR="00B86182" w14:paraId="45C0A1E6" w14:textId="77777777" w:rsidTr="00B86182">
        <w:tc>
          <w:tcPr>
            <w:tcW w:w="1803" w:type="dxa"/>
          </w:tcPr>
          <w:p w14:paraId="17F503D6" w14:textId="1CC64D7D" w:rsidR="00B86182" w:rsidRDefault="00B86182" w:rsidP="008C6B3A">
            <w:pPr>
              <w:rPr>
                <w:rFonts w:eastAsia="Times New Roman" w:cs="Times New Roman"/>
              </w:rPr>
            </w:pPr>
            <w:r>
              <w:rPr>
                <w:noProof/>
              </w:rPr>
              <w:drawing>
                <wp:inline distT="0" distB="0" distL="0" distR="0" wp14:anchorId="2C9989DE" wp14:editId="166DC1DF">
                  <wp:extent cx="965607" cy="965607"/>
                  <wp:effectExtent l="0" t="0" r="6350" b="6350"/>
                  <wp:docPr id="491" name="Picture 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3" cstate="email">
                            <a:extLst>
                              <a:ext uri="{28A0092B-C50C-407E-A947-70E740481C1C}">
                                <a14:useLocalDpi xmlns:a14="http://schemas.microsoft.com/office/drawing/2010/main"/>
                              </a:ext>
                            </a:extLst>
                          </a:blip>
                          <a:srcRect/>
                          <a:stretch>
                            <a:fillRect/>
                          </a:stretch>
                        </pic:blipFill>
                        <pic:spPr bwMode="auto">
                          <a:xfrm>
                            <a:off x="0" y="0"/>
                            <a:ext cx="990305" cy="990305"/>
                          </a:xfrm>
                          <a:prstGeom prst="rect">
                            <a:avLst/>
                          </a:prstGeom>
                          <a:noFill/>
                          <a:ln>
                            <a:noFill/>
                          </a:ln>
                        </pic:spPr>
                      </pic:pic>
                    </a:graphicData>
                  </a:graphic>
                </wp:inline>
              </w:drawing>
            </w:r>
          </w:p>
        </w:tc>
        <w:tc>
          <w:tcPr>
            <w:tcW w:w="1803" w:type="dxa"/>
          </w:tcPr>
          <w:p w14:paraId="2DA0F88B" w14:textId="2659BFD4" w:rsidR="00B86182" w:rsidRDefault="00B86182" w:rsidP="008C6B3A">
            <w:pPr>
              <w:rPr>
                <w:rFonts w:eastAsia="Times New Roman" w:cs="Times New Roman"/>
              </w:rPr>
            </w:pPr>
            <w:r>
              <w:rPr>
                <w:noProof/>
              </w:rPr>
              <w:drawing>
                <wp:inline distT="0" distB="0" distL="0" distR="0" wp14:anchorId="076EBDDB" wp14:editId="0BB34083">
                  <wp:extent cx="965200" cy="965200"/>
                  <wp:effectExtent l="0" t="0" r="6350" b="6350"/>
                  <wp:docPr id="492" name="Picture 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4" cstate="email">
                            <a:extLst>
                              <a:ext uri="{28A0092B-C50C-407E-A947-70E740481C1C}">
                                <a14:useLocalDpi xmlns:a14="http://schemas.microsoft.com/office/drawing/2010/main"/>
                              </a:ext>
                            </a:extLst>
                          </a:blip>
                          <a:srcRect/>
                          <a:stretch>
                            <a:fillRect/>
                          </a:stretch>
                        </pic:blipFill>
                        <pic:spPr bwMode="auto">
                          <a:xfrm>
                            <a:off x="0" y="0"/>
                            <a:ext cx="982752" cy="982752"/>
                          </a:xfrm>
                          <a:prstGeom prst="rect">
                            <a:avLst/>
                          </a:prstGeom>
                          <a:noFill/>
                          <a:ln>
                            <a:noFill/>
                          </a:ln>
                        </pic:spPr>
                      </pic:pic>
                    </a:graphicData>
                  </a:graphic>
                </wp:inline>
              </w:drawing>
            </w:r>
          </w:p>
        </w:tc>
        <w:tc>
          <w:tcPr>
            <w:tcW w:w="1803" w:type="dxa"/>
          </w:tcPr>
          <w:p w14:paraId="136BB122" w14:textId="5E53F1BA" w:rsidR="00B86182" w:rsidRDefault="00B86182" w:rsidP="008C6B3A">
            <w:pPr>
              <w:rPr>
                <w:rFonts w:eastAsia="Times New Roman" w:cs="Times New Roman"/>
              </w:rPr>
            </w:pPr>
            <w:r>
              <w:rPr>
                <w:noProof/>
              </w:rPr>
              <w:drawing>
                <wp:inline distT="0" distB="0" distL="0" distR="0" wp14:anchorId="14E1B0A0" wp14:editId="76BE936A">
                  <wp:extent cx="965200" cy="965200"/>
                  <wp:effectExtent l="0" t="0" r="6350" b="6350"/>
                  <wp:docPr id="493" name="Picture 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95" cstate="email">
                            <a:extLst>
                              <a:ext uri="{28A0092B-C50C-407E-A947-70E740481C1C}">
                                <a14:useLocalDpi xmlns:a14="http://schemas.microsoft.com/office/drawing/2010/main"/>
                              </a:ext>
                            </a:extLst>
                          </a:blip>
                          <a:srcRect/>
                          <a:stretch>
                            <a:fillRect/>
                          </a:stretch>
                        </pic:blipFill>
                        <pic:spPr bwMode="auto">
                          <a:xfrm>
                            <a:off x="0" y="0"/>
                            <a:ext cx="986203" cy="986203"/>
                          </a:xfrm>
                          <a:prstGeom prst="rect">
                            <a:avLst/>
                          </a:prstGeom>
                          <a:noFill/>
                          <a:ln>
                            <a:noFill/>
                          </a:ln>
                        </pic:spPr>
                      </pic:pic>
                    </a:graphicData>
                  </a:graphic>
                </wp:inline>
              </w:drawing>
            </w:r>
          </w:p>
        </w:tc>
        <w:tc>
          <w:tcPr>
            <w:tcW w:w="1803" w:type="dxa"/>
          </w:tcPr>
          <w:p w14:paraId="25772784" w14:textId="0372D381" w:rsidR="00B86182" w:rsidRDefault="00B86182" w:rsidP="008C6B3A">
            <w:pPr>
              <w:rPr>
                <w:rFonts w:eastAsia="Times New Roman" w:cs="Times New Roman"/>
              </w:rPr>
            </w:pPr>
            <w:r>
              <w:rPr>
                <w:noProof/>
              </w:rPr>
              <w:drawing>
                <wp:inline distT="0" distB="0" distL="0" distR="0" wp14:anchorId="1E9C24F6" wp14:editId="082A41B2">
                  <wp:extent cx="965606" cy="965606"/>
                  <wp:effectExtent l="0" t="0" r="6350" b="6350"/>
                  <wp:docPr id="494" name="Picture 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6" cstate="email">
                            <a:extLst>
                              <a:ext uri="{28A0092B-C50C-407E-A947-70E740481C1C}">
                                <a14:useLocalDpi xmlns:a14="http://schemas.microsoft.com/office/drawing/2010/main"/>
                              </a:ext>
                            </a:extLst>
                          </a:blip>
                          <a:srcRect/>
                          <a:stretch>
                            <a:fillRect/>
                          </a:stretch>
                        </pic:blipFill>
                        <pic:spPr bwMode="auto">
                          <a:xfrm>
                            <a:off x="0" y="0"/>
                            <a:ext cx="980821" cy="980821"/>
                          </a:xfrm>
                          <a:prstGeom prst="rect">
                            <a:avLst/>
                          </a:prstGeom>
                          <a:noFill/>
                          <a:ln>
                            <a:noFill/>
                          </a:ln>
                        </pic:spPr>
                      </pic:pic>
                    </a:graphicData>
                  </a:graphic>
                </wp:inline>
              </w:drawing>
            </w:r>
          </w:p>
        </w:tc>
        <w:tc>
          <w:tcPr>
            <w:tcW w:w="1804" w:type="dxa"/>
          </w:tcPr>
          <w:p w14:paraId="6733B556" w14:textId="4CE281F7" w:rsidR="00B86182" w:rsidRDefault="00B86182" w:rsidP="008C6B3A">
            <w:pPr>
              <w:rPr>
                <w:rFonts w:eastAsia="Times New Roman" w:cs="Times New Roman"/>
              </w:rPr>
            </w:pPr>
            <w:r>
              <w:rPr>
                <w:noProof/>
              </w:rPr>
              <w:drawing>
                <wp:inline distT="0" distB="0" distL="0" distR="0" wp14:anchorId="6DDD9752" wp14:editId="58270AA0">
                  <wp:extent cx="950976" cy="950976"/>
                  <wp:effectExtent l="0" t="0" r="1905" b="1905"/>
                  <wp:docPr id="495" name="Picture 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97" cstate="email">
                            <a:extLst>
                              <a:ext uri="{28A0092B-C50C-407E-A947-70E740481C1C}">
                                <a14:useLocalDpi xmlns:a14="http://schemas.microsoft.com/office/drawing/2010/main"/>
                              </a:ext>
                            </a:extLst>
                          </a:blip>
                          <a:srcRect/>
                          <a:stretch>
                            <a:fillRect/>
                          </a:stretch>
                        </pic:blipFill>
                        <pic:spPr bwMode="auto">
                          <a:xfrm>
                            <a:off x="0" y="0"/>
                            <a:ext cx="966496" cy="966496"/>
                          </a:xfrm>
                          <a:prstGeom prst="rect">
                            <a:avLst/>
                          </a:prstGeom>
                          <a:noFill/>
                          <a:ln>
                            <a:noFill/>
                          </a:ln>
                        </pic:spPr>
                      </pic:pic>
                    </a:graphicData>
                  </a:graphic>
                </wp:inline>
              </w:drawing>
            </w:r>
          </w:p>
        </w:tc>
      </w:tr>
      <w:tr w:rsidR="00B86182" w14:paraId="6FB83220" w14:textId="77777777" w:rsidTr="00B86182">
        <w:tc>
          <w:tcPr>
            <w:tcW w:w="1803" w:type="dxa"/>
          </w:tcPr>
          <w:p w14:paraId="0A0FBF7D" w14:textId="316E2C90" w:rsidR="00B86182" w:rsidRDefault="00B86182" w:rsidP="008C6B3A">
            <w:pPr>
              <w:rPr>
                <w:rFonts w:eastAsia="Times New Roman" w:cs="Times New Roman"/>
              </w:rPr>
            </w:pPr>
            <w:r>
              <w:rPr>
                <w:noProof/>
              </w:rPr>
              <w:drawing>
                <wp:inline distT="0" distB="0" distL="0" distR="0" wp14:anchorId="5E2E754D" wp14:editId="6CCF8878">
                  <wp:extent cx="965200" cy="965200"/>
                  <wp:effectExtent l="0" t="0" r="6350" b="6350"/>
                  <wp:docPr id="496" name="Picture 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8" cstate="email">
                            <a:extLst>
                              <a:ext uri="{28A0092B-C50C-407E-A947-70E740481C1C}">
                                <a14:useLocalDpi xmlns:a14="http://schemas.microsoft.com/office/drawing/2010/main"/>
                              </a:ext>
                            </a:extLst>
                          </a:blip>
                          <a:srcRect/>
                          <a:stretch>
                            <a:fillRect/>
                          </a:stretch>
                        </pic:blipFill>
                        <pic:spPr bwMode="auto">
                          <a:xfrm>
                            <a:off x="0" y="0"/>
                            <a:ext cx="991089" cy="991089"/>
                          </a:xfrm>
                          <a:prstGeom prst="rect">
                            <a:avLst/>
                          </a:prstGeom>
                          <a:noFill/>
                          <a:ln>
                            <a:noFill/>
                          </a:ln>
                        </pic:spPr>
                      </pic:pic>
                    </a:graphicData>
                  </a:graphic>
                </wp:inline>
              </w:drawing>
            </w:r>
          </w:p>
        </w:tc>
        <w:tc>
          <w:tcPr>
            <w:tcW w:w="1803" w:type="dxa"/>
          </w:tcPr>
          <w:p w14:paraId="1931C41A" w14:textId="109ACA8F" w:rsidR="00B86182" w:rsidRDefault="00B86182" w:rsidP="008C6B3A">
            <w:pPr>
              <w:rPr>
                <w:rFonts w:eastAsia="Times New Roman" w:cs="Times New Roman"/>
              </w:rPr>
            </w:pPr>
            <w:r>
              <w:rPr>
                <w:noProof/>
              </w:rPr>
              <w:drawing>
                <wp:inline distT="0" distB="0" distL="0" distR="0" wp14:anchorId="3A2A4214" wp14:editId="70B35675">
                  <wp:extent cx="965200" cy="965200"/>
                  <wp:effectExtent l="0" t="0" r="6350" b="6350"/>
                  <wp:docPr id="497" name="Picture 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9" cstate="email">
                            <a:extLst>
                              <a:ext uri="{28A0092B-C50C-407E-A947-70E740481C1C}">
                                <a14:useLocalDpi xmlns:a14="http://schemas.microsoft.com/office/drawing/2010/main"/>
                              </a:ext>
                            </a:extLst>
                          </a:blip>
                          <a:srcRect/>
                          <a:stretch>
                            <a:fillRect/>
                          </a:stretch>
                        </pic:blipFill>
                        <pic:spPr bwMode="auto">
                          <a:xfrm>
                            <a:off x="0" y="0"/>
                            <a:ext cx="981248" cy="981248"/>
                          </a:xfrm>
                          <a:prstGeom prst="rect">
                            <a:avLst/>
                          </a:prstGeom>
                          <a:noFill/>
                          <a:ln>
                            <a:noFill/>
                          </a:ln>
                        </pic:spPr>
                      </pic:pic>
                    </a:graphicData>
                  </a:graphic>
                </wp:inline>
              </w:drawing>
            </w:r>
          </w:p>
        </w:tc>
        <w:tc>
          <w:tcPr>
            <w:tcW w:w="1803" w:type="dxa"/>
          </w:tcPr>
          <w:p w14:paraId="253CDAEF" w14:textId="26730FA3" w:rsidR="00B86182" w:rsidRDefault="00B86182" w:rsidP="008C6B3A">
            <w:pPr>
              <w:rPr>
                <w:rFonts w:eastAsia="Times New Roman" w:cs="Times New Roman"/>
              </w:rPr>
            </w:pPr>
            <w:r>
              <w:rPr>
                <w:noProof/>
              </w:rPr>
              <w:drawing>
                <wp:inline distT="0" distB="0" distL="0" distR="0" wp14:anchorId="076024B1" wp14:editId="2B08B1E1">
                  <wp:extent cx="964769" cy="964769"/>
                  <wp:effectExtent l="0" t="0" r="6985" b="6985"/>
                  <wp:docPr id="498" name="Picture 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00" cstate="email">
                            <a:extLst>
                              <a:ext uri="{28A0092B-C50C-407E-A947-70E740481C1C}">
                                <a14:useLocalDpi xmlns:a14="http://schemas.microsoft.com/office/drawing/2010/main"/>
                              </a:ext>
                            </a:extLst>
                          </a:blip>
                          <a:srcRect/>
                          <a:stretch>
                            <a:fillRect/>
                          </a:stretch>
                        </pic:blipFill>
                        <pic:spPr bwMode="auto">
                          <a:xfrm>
                            <a:off x="0" y="0"/>
                            <a:ext cx="970776" cy="970776"/>
                          </a:xfrm>
                          <a:prstGeom prst="rect">
                            <a:avLst/>
                          </a:prstGeom>
                          <a:noFill/>
                          <a:ln>
                            <a:noFill/>
                          </a:ln>
                        </pic:spPr>
                      </pic:pic>
                    </a:graphicData>
                  </a:graphic>
                </wp:inline>
              </w:drawing>
            </w:r>
          </w:p>
        </w:tc>
        <w:tc>
          <w:tcPr>
            <w:tcW w:w="1803" w:type="dxa"/>
          </w:tcPr>
          <w:p w14:paraId="2AA7D339" w14:textId="2BDB6885" w:rsidR="00B86182" w:rsidRDefault="00B86182" w:rsidP="008C6B3A">
            <w:pPr>
              <w:rPr>
                <w:rFonts w:eastAsia="Times New Roman" w:cs="Times New Roman"/>
              </w:rPr>
            </w:pPr>
            <w:r>
              <w:rPr>
                <w:noProof/>
              </w:rPr>
              <w:drawing>
                <wp:inline distT="0" distB="0" distL="0" distR="0" wp14:anchorId="5B6F6332" wp14:editId="079CC375">
                  <wp:extent cx="958291" cy="958291"/>
                  <wp:effectExtent l="0" t="0" r="0" b="0"/>
                  <wp:docPr id="499" name="Picture 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01" cstate="email">
                            <a:extLst>
                              <a:ext uri="{28A0092B-C50C-407E-A947-70E740481C1C}">
                                <a14:useLocalDpi xmlns:a14="http://schemas.microsoft.com/office/drawing/2010/main"/>
                              </a:ext>
                            </a:extLst>
                          </a:blip>
                          <a:srcRect/>
                          <a:stretch>
                            <a:fillRect/>
                          </a:stretch>
                        </pic:blipFill>
                        <pic:spPr bwMode="auto">
                          <a:xfrm>
                            <a:off x="0" y="0"/>
                            <a:ext cx="977361" cy="977361"/>
                          </a:xfrm>
                          <a:prstGeom prst="rect">
                            <a:avLst/>
                          </a:prstGeom>
                          <a:noFill/>
                          <a:ln>
                            <a:noFill/>
                          </a:ln>
                        </pic:spPr>
                      </pic:pic>
                    </a:graphicData>
                  </a:graphic>
                </wp:inline>
              </w:drawing>
            </w:r>
          </w:p>
        </w:tc>
        <w:tc>
          <w:tcPr>
            <w:tcW w:w="1804" w:type="dxa"/>
          </w:tcPr>
          <w:p w14:paraId="035F07BB" w14:textId="26FA2731" w:rsidR="00B86182" w:rsidRDefault="00B86182" w:rsidP="00671D05">
            <w:pPr>
              <w:keepNext/>
              <w:rPr>
                <w:rFonts w:eastAsia="Times New Roman" w:cs="Times New Roman"/>
              </w:rPr>
            </w:pPr>
            <w:r>
              <w:rPr>
                <w:noProof/>
              </w:rPr>
              <w:drawing>
                <wp:inline distT="0" distB="0" distL="0" distR="0" wp14:anchorId="73D4D01B" wp14:editId="24031441">
                  <wp:extent cx="958292" cy="958292"/>
                  <wp:effectExtent l="0" t="0" r="0" b="0"/>
                  <wp:docPr id="501" name="Picture 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02" cstate="email">
                            <a:extLst>
                              <a:ext uri="{28A0092B-C50C-407E-A947-70E740481C1C}">
                                <a14:useLocalDpi xmlns:a14="http://schemas.microsoft.com/office/drawing/2010/main"/>
                              </a:ext>
                            </a:extLst>
                          </a:blip>
                          <a:srcRect/>
                          <a:stretch>
                            <a:fillRect/>
                          </a:stretch>
                        </pic:blipFill>
                        <pic:spPr bwMode="auto">
                          <a:xfrm>
                            <a:off x="0" y="0"/>
                            <a:ext cx="966478" cy="966478"/>
                          </a:xfrm>
                          <a:prstGeom prst="rect">
                            <a:avLst/>
                          </a:prstGeom>
                          <a:noFill/>
                          <a:ln>
                            <a:noFill/>
                          </a:ln>
                        </pic:spPr>
                      </pic:pic>
                    </a:graphicData>
                  </a:graphic>
                </wp:inline>
              </w:drawing>
            </w:r>
          </w:p>
        </w:tc>
      </w:tr>
    </w:tbl>
    <w:p w14:paraId="7B0A9313" w14:textId="1B11BD56" w:rsidR="004D67FE" w:rsidRDefault="00671D05" w:rsidP="00671D05">
      <w:pPr>
        <w:pStyle w:val="Caption"/>
        <w:jc w:val="center"/>
        <w:rPr>
          <w:rFonts w:eastAsia="Times New Roman" w:cs="Times New Roman"/>
        </w:rPr>
      </w:pPr>
      <w:bookmarkStart w:id="166" w:name="_Ref111130408"/>
      <w:r>
        <w:t xml:space="preserve">Table </w:t>
      </w:r>
      <w:r w:rsidR="00037608">
        <w:fldChar w:fldCharType="begin"/>
      </w:r>
      <w:r w:rsidR="00037608">
        <w:instrText xml:space="preserve"> SEQ Table \* ARABIC </w:instrText>
      </w:r>
      <w:r w:rsidR="00037608">
        <w:fldChar w:fldCharType="separate"/>
      </w:r>
      <w:r w:rsidR="00037608">
        <w:rPr>
          <w:noProof/>
        </w:rPr>
        <w:t>4</w:t>
      </w:r>
      <w:r w:rsidR="00037608">
        <w:fldChar w:fldCharType="end"/>
      </w:r>
      <w:bookmarkEnd w:id="166"/>
      <w:r>
        <w:t xml:space="preserve"> - Pointed spigot with 0.1m drop piercing cover plate</w:t>
      </w:r>
    </w:p>
    <w:p w14:paraId="2BD6CB8C" w14:textId="0799143F" w:rsidR="002B507A" w:rsidRDefault="006A3E87" w:rsidP="002B507A">
      <w:pPr>
        <w:keepNext/>
        <w:jc w:val="center"/>
      </w:pPr>
      <w:r>
        <w:rPr>
          <w:noProof/>
        </w:rPr>
        <w:drawing>
          <wp:inline distT="0" distB="0" distL="0" distR="0" wp14:anchorId="16AA5E7A" wp14:editId="20F72608">
            <wp:extent cx="3272314" cy="2672778"/>
            <wp:effectExtent l="0" t="0" r="4445" b="0"/>
            <wp:docPr id="519" name="Picture 5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 name="Picture 519" descr="Chart, line chart&#10;&#10;Description automatically generated"/>
                    <pic:cNvPicPr>
                      <a:picLocks noChangeAspect="1" noChangeArrowheads="1"/>
                    </pic:cNvPicPr>
                  </pic:nvPicPr>
                  <pic:blipFill>
                    <a:blip r:embed="rId103" cstate="screen">
                      <a:extLst>
                        <a:ext uri="{28A0092B-C50C-407E-A947-70E740481C1C}">
                          <a14:useLocalDpi xmlns:a14="http://schemas.microsoft.com/office/drawing/2010/main"/>
                        </a:ext>
                      </a:extLst>
                    </a:blip>
                    <a:srcRect/>
                    <a:stretch>
                      <a:fillRect/>
                    </a:stretch>
                  </pic:blipFill>
                  <pic:spPr bwMode="auto">
                    <a:xfrm>
                      <a:off x="0" y="0"/>
                      <a:ext cx="3310268" cy="2703778"/>
                    </a:xfrm>
                    <a:prstGeom prst="rect">
                      <a:avLst/>
                    </a:prstGeom>
                    <a:noFill/>
                    <a:ln>
                      <a:noFill/>
                    </a:ln>
                  </pic:spPr>
                </pic:pic>
              </a:graphicData>
            </a:graphic>
          </wp:inline>
        </w:drawing>
      </w:r>
    </w:p>
    <w:p w14:paraId="61C8C01A" w14:textId="53C31CAF" w:rsidR="00426006" w:rsidRDefault="002B507A" w:rsidP="002B507A">
      <w:pPr>
        <w:pStyle w:val="Caption"/>
        <w:jc w:val="center"/>
        <w:rPr>
          <w:rFonts w:eastAsia="Times New Roman" w:cs="Times New Roman"/>
        </w:rPr>
      </w:pPr>
      <w:bookmarkStart w:id="167" w:name="_Ref111132296"/>
      <w:bookmarkStart w:id="168" w:name="_Toc119938983"/>
      <w:r>
        <w:t xml:space="preserve">Figure </w:t>
      </w:r>
      <w:r>
        <w:fldChar w:fldCharType="begin"/>
      </w:r>
      <w:r>
        <w:instrText xml:space="preserve"> SEQ Figure \* ARABIC </w:instrText>
      </w:r>
      <w:r>
        <w:fldChar w:fldCharType="separate"/>
      </w:r>
      <w:r w:rsidR="0079695F">
        <w:rPr>
          <w:noProof/>
        </w:rPr>
        <w:t>73</w:t>
      </w:r>
      <w:r>
        <w:fldChar w:fldCharType="end"/>
      </w:r>
      <w:bookmarkEnd w:id="167"/>
      <w:r>
        <w:t xml:space="preserve"> – Pointed spigot temperature graph, 0.1m drop</w:t>
      </w:r>
      <w:bookmarkEnd w:id="168"/>
    </w:p>
    <w:p w14:paraId="29792C45" w14:textId="0D08C4B9" w:rsidR="004734E5" w:rsidRDefault="004734E5" w:rsidP="005B1346">
      <w:pPr>
        <w:jc w:val="both"/>
        <w:rPr>
          <w:rFonts w:eastAsia="Times New Roman" w:cs="Times New Roman"/>
        </w:rPr>
      </w:pPr>
      <w:r>
        <w:rPr>
          <w:rFonts w:eastAsia="Times New Roman" w:cs="Times New Roman"/>
        </w:rPr>
        <w:lastRenderedPageBreak/>
        <w:t xml:space="preserve">Trial 3, </w:t>
      </w:r>
      <w:r>
        <w:rPr>
          <w:rFonts w:eastAsia="Times New Roman" w:cs="Times New Roman"/>
        </w:rPr>
        <w:fldChar w:fldCharType="begin"/>
      </w:r>
      <w:r>
        <w:rPr>
          <w:rFonts w:eastAsia="Times New Roman" w:cs="Times New Roman"/>
        </w:rPr>
        <w:instrText xml:space="preserve"> REF _Ref111130908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A046B">
        <w:t xml:space="preserve">Table </w:t>
      </w:r>
      <w:r w:rsidR="007A046B">
        <w:rPr>
          <w:noProof/>
        </w:rPr>
        <w:t>5</w:t>
      </w:r>
      <w:r>
        <w:rPr>
          <w:rFonts w:eastAsia="Times New Roman" w:cs="Times New Roman"/>
        </w:rPr>
        <w:fldChar w:fldCharType="end"/>
      </w:r>
      <w:r>
        <w:rPr>
          <w:rFonts w:eastAsia="Times New Roman" w:cs="Times New Roman"/>
        </w:rPr>
        <w:t xml:space="preserve">, shows the point tip of the spigot as it passes through the cover plate. </w:t>
      </w:r>
      <w:r>
        <w:rPr>
          <w:rFonts w:eastAsia="Times New Roman" w:cs="Times New Roman"/>
        </w:rPr>
        <w:fldChar w:fldCharType="begin"/>
      </w:r>
      <w:r>
        <w:rPr>
          <w:rFonts w:eastAsia="Times New Roman" w:cs="Times New Roman"/>
        </w:rPr>
        <w:instrText xml:space="preserve"> REF _Ref111132617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74</w:t>
      </w:r>
      <w:r>
        <w:rPr>
          <w:rFonts w:eastAsia="Times New Roman" w:cs="Times New Roman"/>
        </w:rPr>
        <w:fldChar w:fldCharType="end"/>
      </w:r>
      <w:r>
        <w:rPr>
          <w:rFonts w:eastAsia="Times New Roman" w:cs="Times New Roman"/>
        </w:rPr>
        <w:t xml:space="preserve"> shows the temperature of the spigot tip to reach ~314</w:t>
      </w:r>
      <w:r w:rsidRPr="004734E5">
        <w:rPr>
          <w:rFonts w:eastAsia="Times New Roman" w:cs="Times New Roman"/>
          <w:vertAlign w:val="superscript"/>
        </w:rPr>
        <w:t>o</w:t>
      </w:r>
      <w:r>
        <w:rPr>
          <w:rFonts w:eastAsia="Times New Roman" w:cs="Times New Roman"/>
        </w:rPr>
        <w:t>C.</w:t>
      </w:r>
    </w:p>
    <w:p w14:paraId="5D135C33" w14:textId="77777777" w:rsidR="00A506F9" w:rsidRDefault="00A506F9" w:rsidP="005B1346">
      <w:pPr>
        <w:jc w:val="both"/>
        <w:rPr>
          <w:rFonts w:eastAsia="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671D05" w14:paraId="3E560E72" w14:textId="77777777" w:rsidTr="00671D05">
        <w:tc>
          <w:tcPr>
            <w:tcW w:w="2254" w:type="dxa"/>
          </w:tcPr>
          <w:p w14:paraId="54DE365D" w14:textId="3B2B3FF8" w:rsidR="00671D05" w:rsidRDefault="00671D05" w:rsidP="008C6B3A">
            <w:pPr>
              <w:rPr>
                <w:rFonts w:eastAsia="Times New Roman" w:cs="Times New Roman"/>
              </w:rPr>
            </w:pPr>
            <w:r>
              <w:rPr>
                <w:noProof/>
              </w:rPr>
              <w:drawing>
                <wp:inline distT="0" distB="0" distL="0" distR="0" wp14:anchorId="27C0DD9D" wp14:editId="4433CB17">
                  <wp:extent cx="1287475" cy="1287475"/>
                  <wp:effectExtent l="0" t="0" r="8255" b="8255"/>
                  <wp:docPr id="502" name="Picture 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104" cstate="email">
                            <a:extLst>
                              <a:ext uri="{28A0092B-C50C-407E-A947-70E740481C1C}">
                                <a14:useLocalDpi xmlns:a14="http://schemas.microsoft.com/office/drawing/2010/main"/>
                              </a:ext>
                            </a:extLst>
                          </a:blip>
                          <a:srcRect/>
                          <a:stretch>
                            <a:fillRect/>
                          </a:stretch>
                        </pic:blipFill>
                        <pic:spPr bwMode="auto">
                          <a:xfrm>
                            <a:off x="0" y="0"/>
                            <a:ext cx="1319340" cy="1319340"/>
                          </a:xfrm>
                          <a:prstGeom prst="rect">
                            <a:avLst/>
                          </a:prstGeom>
                          <a:noFill/>
                          <a:ln>
                            <a:noFill/>
                          </a:ln>
                        </pic:spPr>
                      </pic:pic>
                    </a:graphicData>
                  </a:graphic>
                </wp:inline>
              </w:drawing>
            </w:r>
          </w:p>
        </w:tc>
        <w:tc>
          <w:tcPr>
            <w:tcW w:w="2254" w:type="dxa"/>
          </w:tcPr>
          <w:p w14:paraId="6BD86C6B" w14:textId="40D389C4" w:rsidR="00671D05" w:rsidRDefault="00671D05" w:rsidP="008C6B3A">
            <w:pPr>
              <w:rPr>
                <w:rFonts w:eastAsia="Times New Roman" w:cs="Times New Roman"/>
              </w:rPr>
            </w:pPr>
            <w:r>
              <w:rPr>
                <w:noProof/>
              </w:rPr>
              <w:drawing>
                <wp:inline distT="0" distB="0" distL="0" distR="0" wp14:anchorId="39C64B20" wp14:editId="120305F4">
                  <wp:extent cx="1287475" cy="1287475"/>
                  <wp:effectExtent l="0" t="0" r="8255" b="8255"/>
                  <wp:docPr id="503" name="Picture 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05" cstate="email">
                            <a:extLst>
                              <a:ext uri="{28A0092B-C50C-407E-A947-70E740481C1C}">
                                <a14:useLocalDpi xmlns:a14="http://schemas.microsoft.com/office/drawing/2010/main"/>
                              </a:ext>
                            </a:extLst>
                          </a:blip>
                          <a:srcRect/>
                          <a:stretch>
                            <a:fillRect/>
                          </a:stretch>
                        </pic:blipFill>
                        <pic:spPr bwMode="auto">
                          <a:xfrm>
                            <a:off x="0" y="0"/>
                            <a:ext cx="1300178" cy="1300178"/>
                          </a:xfrm>
                          <a:prstGeom prst="rect">
                            <a:avLst/>
                          </a:prstGeom>
                          <a:noFill/>
                          <a:ln>
                            <a:noFill/>
                          </a:ln>
                        </pic:spPr>
                      </pic:pic>
                    </a:graphicData>
                  </a:graphic>
                </wp:inline>
              </w:drawing>
            </w:r>
          </w:p>
        </w:tc>
        <w:tc>
          <w:tcPr>
            <w:tcW w:w="2254" w:type="dxa"/>
          </w:tcPr>
          <w:p w14:paraId="68C42E85" w14:textId="108A99C8" w:rsidR="00671D05" w:rsidRDefault="00671D05" w:rsidP="008C6B3A">
            <w:pPr>
              <w:rPr>
                <w:rFonts w:eastAsia="Times New Roman" w:cs="Times New Roman"/>
              </w:rPr>
            </w:pPr>
            <w:r>
              <w:rPr>
                <w:noProof/>
              </w:rPr>
              <w:drawing>
                <wp:inline distT="0" distB="0" distL="0" distR="0" wp14:anchorId="561C59CD" wp14:editId="190817E4">
                  <wp:extent cx="1287145" cy="1287145"/>
                  <wp:effectExtent l="0" t="0" r="8255" b="8255"/>
                  <wp:docPr id="504" name="Picture 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06" cstate="email">
                            <a:extLst>
                              <a:ext uri="{28A0092B-C50C-407E-A947-70E740481C1C}">
                                <a14:useLocalDpi xmlns:a14="http://schemas.microsoft.com/office/drawing/2010/main"/>
                              </a:ext>
                            </a:extLst>
                          </a:blip>
                          <a:srcRect/>
                          <a:stretch>
                            <a:fillRect/>
                          </a:stretch>
                        </pic:blipFill>
                        <pic:spPr bwMode="auto">
                          <a:xfrm>
                            <a:off x="0" y="0"/>
                            <a:ext cx="1307015" cy="1307015"/>
                          </a:xfrm>
                          <a:prstGeom prst="rect">
                            <a:avLst/>
                          </a:prstGeom>
                          <a:noFill/>
                          <a:ln>
                            <a:noFill/>
                          </a:ln>
                        </pic:spPr>
                      </pic:pic>
                    </a:graphicData>
                  </a:graphic>
                </wp:inline>
              </w:drawing>
            </w:r>
          </w:p>
        </w:tc>
        <w:tc>
          <w:tcPr>
            <w:tcW w:w="2254" w:type="dxa"/>
          </w:tcPr>
          <w:p w14:paraId="493982A7" w14:textId="04CB12E1" w:rsidR="00671D05" w:rsidRDefault="00671D05" w:rsidP="008C6B3A">
            <w:pPr>
              <w:rPr>
                <w:rFonts w:eastAsia="Times New Roman" w:cs="Times New Roman"/>
              </w:rPr>
            </w:pPr>
            <w:r>
              <w:rPr>
                <w:noProof/>
              </w:rPr>
              <w:drawing>
                <wp:inline distT="0" distB="0" distL="0" distR="0" wp14:anchorId="3B316443" wp14:editId="66894CC8">
                  <wp:extent cx="1287476" cy="1287476"/>
                  <wp:effectExtent l="0" t="0" r="8255" b="8255"/>
                  <wp:docPr id="505" name="Picture 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107" cstate="email">
                            <a:extLst>
                              <a:ext uri="{28A0092B-C50C-407E-A947-70E740481C1C}">
                                <a14:useLocalDpi xmlns:a14="http://schemas.microsoft.com/office/drawing/2010/main"/>
                              </a:ext>
                            </a:extLst>
                          </a:blip>
                          <a:srcRect/>
                          <a:stretch>
                            <a:fillRect/>
                          </a:stretch>
                        </pic:blipFill>
                        <pic:spPr bwMode="auto">
                          <a:xfrm>
                            <a:off x="0" y="0"/>
                            <a:ext cx="1322731" cy="1322731"/>
                          </a:xfrm>
                          <a:prstGeom prst="rect">
                            <a:avLst/>
                          </a:prstGeom>
                          <a:noFill/>
                          <a:ln>
                            <a:noFill/>
                          </a:ln>
                        </pic:spPr>
                      </pic:pic>
                    </a:graphicData>
                  </a:graphic>
                </wp:inline>
              </w:drawing>
            </w:r>
          </w:p>
        </w:tc>
      </w:tr>
      <w:tr w:rsidR="00671D05" w14:paraId="4C95E36B" w14:textId="77777777" w:rsidTr="00671D05">
        <w:tc>
          <w:tcPr>
            <w:tcW w:w="2254" w:type="dxa"/>
          </w:tcPr>
          <w:p w14:paraId="0674F3B9" w14:textId="4743FB51" w:rsidR="00671D05" w:rsidRDefault="00671D05" w:rsidP="008C6B3A">
            <w:pPr>
              <w:rPr>
                <w:rFonts w:eastAsia="Times New Roman" w:cs="Times New Roman"/>
              </w:rPr>
            </w:pPr>
            <w:r>
              <w:rPr>
                <w:noProof/>
              </w:rPr>
              <w:drawing>
                <wp:inline distT="0" distB="0" distL="0" distR="0" wp14:anchorId="5A29C220" wp14:editId="3C539562">
                  <wp:extent cx="1287145" cy="1287145"/>
                  <wp:effectExtent l="0" t="0" r="8255" b="8255"/>
                  <wp:docPr id="506" name="Picture 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08" cstate="email">
                            <a:extLst>
                              <a:ext uri="{28A0092B-C50C-407E-A947-70E740481C1C}">
                                <a14:useLocalDpi xmlns:a14="http://schemas.microsoft.com/office/drawing/2010/main"/>
                              </a:ext>
                            </a:extLst>
                          </a:blip>
                          <a:srcRect/>
                          <a:stretch>
                            <a:fillRect/>
                          </a:stretch>
                        </pic:blipFill>
                        <pic:spPr bwMode="auto">
                          <a:xfrm>
                            <a:off x="0" y="0"/>
                            <a:ext cx="1315033" cy="1315033"/>
                          </a:xfrm>
                          <a:prstGeom prst="rect">
                            <a:avLst/>
                          </a:prstGeom>
                          <a:noFill/>
                          <a:ln>
                            <a:noFill/>
                          </a:ln>
                        </pic:spPr>
                      </pic:pic>
                    </a:graphicData>
                  </a:graphic>
                </wp:inline>
              </w:drawing>
            </w:r>
          </w:p>
        </w:tc>
        <w:tc>
          <w:tcPr>
            <w:tcW w:w="2254" w:type="dxa"/>
          </w:tcPr>
          <w:p w14:paraId="4FB6BE8C" w14:textId="26B783F1" w:rsidR="00671D05" w:rsidRDefault="00671D05" w:rsidP="008C6B3A">
            <w:pPr>
              <w:rPr>
                <w:rFonts w:eastAsia="Times New Roman" w:cs="Times New Roman"/>
              </w:rPr>
            </w:pPr>
            <w:r>
              <w:rPr>
                <w:noProof/>
              </w:rPr>
              <w:drawing>
                <wp:inline distT="0" distB="0" distL="0" distR="0" wp14:anchorId="58305C20" wp14:editId="6D96ACB0">
                  <wp:extent cx="1287145" cy="1287145"/>
                  <wp:effectExtent l="0" t="0" r="8255" b="8255"/>
                  <wp:docPr id="507" name="Picture 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09" cstate="email">
                            <a:extLst>
                              <a:ext uri="{28A0092B-C50C-407E-A947-70E740481C1C}">
                                <a14:useLocalDpi xmlns:a14="http://schemas.microsoft.com/office/drawing/2010/main"/>
                              </a:ext>
                            </a:extLst>
                          </a:blip>
                          <a:srcRect/>
                          <a:stretch>
                            <a:fillRect/>
                          </a:stretch>
                        </pic:blipFill>
                        <pic:spPr bwMode="auto">
                          <a:xfrm>
                            <a:off x="0" y="0"/>
                            <a:ext cx="1299681" cy="1299681"/>
                          </a:xfrm>
                          <a:prstGeom prst="rect">
                            <a:avLst/>
                          </a:prstGeom>
                          <a:noFill/>
                          <a:ln>
                            <a:noFill/>
                          </a:ln>
                        </pic:spPr>
                      </pic:pic>
                    </a:graphicData>
                  </a:graphic>
                </wp:inline>
              </w:drawing>
            </w:r>
          </w:p>
        </w:tc>
        <w:tc>
          <w:tcPr>
            <w:tcW w:w="2254" w:type="dxa"/>
          </w:tcPr>
          <w:p w14:paraId="30B8DF7F" w14:textId="594E9533" w:rsidR="00671D05" w:rsidRDefault="00671D05" w:rsidP="008C6B3A">
            <w:pPr>
              <w:rPr>
                <w:rFonts w:eastAsia="Times New Roman" w:cs="Times New Roman"/>
              </w:rPr>
            </w:pPr>
            <w:r>
              <w:rPr>
                <w:noProof/>
              </w:rPr>
              <w:drawing>
                <wp:inline distT="0" distB="0" distL="0" distR="0" wp14:anchorId="6DD8F7CD" wp14:editId="486BBED8">
                  <wp:extent cx="1287145" cy="1287145"/>
                  <wp:effectExtent l="0" t="0" r="8255" b="8255"/>
                  <wp:docPr id="508" name="Picture 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110" cstate="email">
                            <a:extLst>
                              <a:ext uri="{28A0092B-C50C-407E-A947-70E740481C1C}">
                                <a14:useLocalDpi xmlns:a14="http://schemas.microsoft.com/office/drawing/2010/main"/>
                              </a:ext>
                            </a:extLst>
                          </a:blip>
                          <a:srcRect/>
                          <a:stretch>
                            <a:fillRect/>
                          </a:stretch>
                        </pic:blipFill>
                        <pic:spPr bwMode="auto">
                          <a:xfrm>
                            <a:off x="0" y="0"/>
                            <a:ext cx="1295670" cy="1295670"/>
                          </a:xfrm>
                          <a:prstGeom prst="rect">
                            <a:avLst/>
                          </a:prstGeom>
                          <a:noFill/>
                          <a:ln>
                            <a:noFill/>
                          </a:ln>
                        </pic:spPr>
                      </pic:pic>
                    </a:graphicData>
                  </a:graphic>
                </wp:inline>
              </w:drawing>
            </w:r>
          </w:p>
        </w:tc>
        <w:tc>
          <w:tcPr>
            <w:tcW w:w="2254" w:type="dxa"/>
          </w:tcPr>
          <w:p w14:paraId="3F62CE6C" w14:textId="27B56C63" w:rsidR="00671D05" w:rsidRDefault="00671D05" w:rsidP="00671D05">
            <w:pPr>
              <w:keepNext/>
              <w:rPr>
                <w:rFonts w:eastAsia="Times New Roman" w:cs="Times New Roman"/>
              </w:rPr>
            </w:pPr>
            <w:r>
              <w:rPr>
                <w:noProof/>
              </w:rPr>
              <w:drawing>
                <wp:inline distT="0" distB="0" distL="0" distR="0" wp14:anchorId="7E6036D2" wp14:editId="68853550">
                  <wp:extent cx="1287145" cy="1287145"/>
                  <wp:effectExtent l="0" t="0" r="8255" b="8255"/>
                  <wp:docPr id="509" name="Picture 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111" cstate="email">
                            <a:extLst>
                              <a:ext uri="{28A0092B-C50C-407E-A947-70E740481C1C}">
                                <a14:useLocalDpi xmlns:a14="http://schemas.microsoft.com/office/drawing/2010/main"/>
                              </a:ext>
                            </a:extLst>
                          </a:blip>
                          <a:srcRect/>
                          <a:stretch>
                            <a:fillRect/>
                          </a:stretch>
                        </pic:blipFill>
                        <pic:spPr bwMode="auto">
                          <a:xfrm>
                            <a:off x="0" y="0"/>
                            <a:ext cx="1305478" cy="1305478"/>
                          </a:xfrm>
                          <a:prstGeom prst="rect">
                            <a:avLst/>
                          </a:prstGeom>
                          <a:noFill/>
                          <a:ln>
                            <a:noFill/>
                          </a:ln>
                        </pic:spPr>
                      </pic:pic>
                    </a:graphicData>
                  </a:graphic>
                </wp:inline>
              </w:drawing>
            </w:r>
          </w:p>
        </w:tc>
      </w:tr>
    </w:tbl>
    <w:p w14:paraId="0DB9336A" w14:textId="41135B2B" w:rsidR="00671D05" w:rsidRDefault="00671D05" w:rsidP="00671D05">
      <w:pPr>
        <w:pStyle w:val="Caption"/>
        <w:jc w:val="center"/>
        <w:rPr>
          <w:rFonts w:eastAsia="Times New Roman" w:cs="Times New Roman"/>
        </w:rPr>
      </w:pPr>
      <w:bookmarkStart w:id="169" w:name="_Ref111130908"/>
      <w:r>
        <w:t xml:space="preserve">Table </w:t>
      </w:r>
      <w:r w:rsidR="00037608">
        <w:fldChar w:fldCharType="begin"/>
      </w:r>
      <w:r w:rsidR="00037608">
        <w:instrText xml:space="preserve"> SEQ Table \* ARABIC </w:instrText>
      </w:r>
      <w:r w:rsidR="00037608">
        <w:fldChar w:fldCharType="separate"/>
      </w:r>
      <w:r w:rsidR="00037608">
        <w:rPr>
          <w:noProof/>
        </w:rPr>
        <w:t>5</w:t>
      </w:r>
      <w:r w:rsidR="00037608">
        <w:fldChar w:fldCharType="end"/>
      </w:r>
      <w:bookmarkEnd w:id="169"/>
      <w:r>
        <w:t xml:space="preserve"> -Pointed</w:t>
      </w:r>
      <w:r w:rsidR="004734E5">
        <w:t xml:space="preserve"> spigot</w:t>
      </w:r>
      <w:r>
        <w:t xml:space="preserve"> with 0.5m drop piercing cover plate</w:t>
      </w:r>
    </w:p>
    <w:p w14:paraId="296A103B" w14:textId="7CA2BF04" w:rsidR="004734E5" w:rsidRDefault="00853544" w:rsidP="004734E5">
      <w:pPr>
        <w:keepNext/>
        <w:jc w:val="center"/>
      </w:pPr>
      <w:r>
        <w:rPr>
          <w:noProof/>
        </w:rPr>
        <w:drawing>
          <wp:inline distT="0" distB="0" distL="0" distR="0" wp14:anchorId="0A86F730" wp14:editId="76C5B44A">
            <wp:extent cx="3108960" cy="2539352"/>
            <wp:effectExtent l="0" t="0" r="0" b="0"/>
            <wp:docPr id="520" name="Picture 5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 name="Picture 520" descr="Chart, line chart&#10;&#10;Description automatically generated"/>
                    <pic:cNvPicPr>
                      <a:picLocks noChangeAspect="1" noChangeArrowheads="1"/>
                    </pic:cNvPicPr>
                  </pic:nvPicPr>
                  <pic:blipFill>
                    <a:blip r:embed="rId112" cstate="screen">
                      <a:extLst>
                        <a:ext uri="{28A0092B-C50C-407E-A947-70E740481C1C}">
                          <a14:useLocalDpi xmlns:a14="http://schemas.microsoft.com/office/drawing/2010/main"/>
                        </a:ext>
                      </a:extLst>
                    </a:blip>
                    <a:srcRect/>
                    <a:stretch>
                      <a:fillRect/>
                    </a:stretch>
                  </pic:blipFill>
                  <pic:spPr bwMode="auto">
                    <a:xfrm>
                      <a:off x="0" y="0"/>
                      <a:ext cx="3175467" cy="2593674"/>
                    </a:xfrm>
                    <a:prstGeom prst="rect">
                      <a:avLst/>
                    </a:prstGeom>
                    <a:noFill/>
                    <a:ln>
                      <a:noFill/>
                    </a:ln>
                  </pic:spPr>
                </pic:pic>
              </a:graphicData>
            </a:graphic>
          </wp:inline>
        </w:drawing>
      </w:r>
    </w:p>
    <w:p w14:paraId="640578B9" w14:textId="30964938" w:rsidR="004734E5" w:rsidRDefault="004734E5" w:rsidP="004734E5">
      <w:pPr>
        <w:pStyle w:val="Caption"/>
        <w:jc w:val="center"/>
        <w:rPr>
          <w:rFonts w:eastAsia="Times New Roman" w:cs="Times New Roman"/>
        </w:rPr>
      </w:pPr>
      <w:bookmarkStart w:id="170" w:name="_Ref111132617"/>
      <w:bookmarkStart w:id="171" w:name="_Toc119938984"/>
      <w:r>
        <w:t xml:space="preserve">Figure </w:t>
      </w:r>
      <w:r>
        <w:fldChar w:fldCharType="begin"/>
      </w:r>
      <w:r>
        <w:instrText xml:space="preserve"> SEQ Figure \* ARABIC </w:instrText>
      </w:r>
      <w:r>
        <w:fldChar w:fldCharType="separate"/>
      </w:r>
      <w:r w:rsidR="0079695F">
        <w:rPr>
          <w:noProof/>
        </w:rPr>
        <w:t>74</w:t>
      </w:r>
      <w:r>
        <w:fldChar w:fldCharType="end"/>
      </w:r>
      <w:bookmarkEnd w:id="170"/>
      <w:r>
        <w:t xml:space="preserve"> - Pointed spigot temperature graph, 0.5m drop</w:t>
      </w:r>
      <w:bookmarkEnd w:id="171"/>
    </w:p>
    <w:p w14:paraId="47B87847" w14:textId="0F04DDC8" w:rsidR="004734E5" w:rsidRDefault="004734E5" w:rsidP="005B1346">
      <w:pPr>
        <w:jc w:val="both"/>
        <w:rPr>
          <w:rFonts w:eastAsia="Times New Roman" w:cs="Times New Roman"/>
        </w:rPr>
      </w:pPr>
      <w:r>
        <w:rPr>
          <w:rFonts w:eastAsia="Times New Roman" w:cs="Times New Roman"/>
        </w:rPr>
        <w:t xml:space="preserve">Trial 4, </w:t>
      </w:r>
      <w:r>
        <w:rPr>
          <w:rFonts w:eastAsia="Times New Roman" w:cs="Times New Roman"/>
        </w:rPr>
        <w:fldChar w:fldCharType="begin"/>
      </w:r>
      <w:r>
        <w:rPr>
          <w:rFonts w:eastAsia="Times New Roman" w:cs="Times New Roman"/>
        </w:rPr>
        <w:instrText xml:space="preserve"> REF _Ref111131612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A046B">
        <w:t xml:space="preserve">Table </w:t>
      </w:r>
      <w:r w:rsidR="007A046B">
        <w:rPr>
          <w:noProof/>
        </w:rPr>
        <w:t>6</w:t>
      </w:r>
      <w:r>
        <w:rPr>
          <w:rFonts w:eastAsia="Times New Roman" w:cs="Times New Roman"/>
        </w:rPr>
        <w:fldChar w:fldCharType="end"/>
      </w:r>
      <w:r>
        <w:rPr>
          <w:rFonts w:eastAsia="Times New Roman" w:cs="Times New Roman"/>
        </w:rPr>
        <w:t xml:space="preserve">, shows the point tip of the spigot as it passes through the cover plate. </w:t>
      </w:r>
      <w:r>
        <w:rPr>
          <w:rFonts w:eastAsia="Times New Roman" w:cs="Times New Roman"/>
        </w:rPr>
        <w:fldChar w:fldCharType="begin"/>
      </w:r>
      <w:r>
        <w:rPr>
          <w:rFonts w:eastAsia="Times New Roman" w:cs="Times New Roman"/>
        </w:rPr>
        <w:instrText xml:space="preserve"> REF _Ref111132725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75</w:t>
      </w:r>
      <w:r>
        <w:rPr>
          <w:rFonts w:eastAsia="Times New Roman" w:cs="Times New Roman"/>
        </w:rPr>
        <w:fldChar w:fldCharType="end"/>
      </w:r>
      <w:r>
        <w:rPr>
          <w:rFonts w:eastAsia="Times New Roman" w:cs="Times New Roman"/>
        </w:rPr>
        <w:t xml:space="preserve"> shows the temperature of the spigot tip to reach ~402</w:t>
      </w:r>
      <w:r w:rsidRPr="004734E5">
        <w:rPr>
          <w:rFonts w:eastAsia="Times New Roman" w:cs="Times New Roman"/>
          <w:vertAlign w:val="superscript"/>
        </w:rPr>
        <w:t>o</w:t>
      </w:r>
      <w:r>
        <w:rPr>
          <w:rFonts w:eastAsia="Times New Roman" w:cs="Times New Roman"/>
        </w:rPr>
        <w:t>C.</w:t>
      </w:r>
    </w:p>
    <w:p w14:paraId="13E32CE2" w14:textId="19607006" w:rsidR="004734E5" w:rsidRDefault="004734E5" w:rsidP="008C6B3A">
      <w:pPr>
        <w:rPr>
          <w:rFonts w:eastAsia="Times New Roman" w:cs="Times New Roman"/>
        </w:rPr>
      </w:pPr>
    </w:p>
    <w:p w14:paraId="23B653EC" w14:textId="4AC4F5E8" w:rsidR="00CA53D3" w:rsidRDefault="00CA53D3" w:rsidP="008C6B3A">
      <w:pPr>
        <w:rPr>
          <w:rFonts w:eastAsia="Times New Roman" w:cs="Times New Roman"/>
        </w:rPr>
      </w:pPr>
    </w:p>
    <w:p w14:paraId="011A95E9" w14:textId="73F5A9D6" w:rsidR="00A506F9" w:rsidRDefault="00A506F9" w:rsidP="008C6B3A">
      <w:pPr>
        <w:rPr>
          <w:rFonts w:eastAsia="Times New Roman" w:cs="Times New Roman"/>
        </w:rPr>
      </w:pPr>
    </w:p>
    <w:p w14:paraId="32817EAA" w14:textId="77777777" w:rsidR="00A506F9" w:rsidRDefault="00A506F9" w:rsidP="008C6B3A">
      <w:pPr>
        <w:rPr>
          <w:rFonts w:eastAsia="Times New Roman" w:cs="Times New Roman"/>
        </w:rPr>
      </w:pPr>
    </w:p>
    <w:p w14:paraId="345C14CD" w14:textId="77777777" w:rsidR="00CA53D3" w:rsidRDefault="00CA53D3" w:rsidP="008C6B3A">
      <w:pPr>
        <w:rPr>
          <w:rFonts w:eastAsia="Times New Roman" w:cs="Times New Roman"/>
        </w:rPr>
      </w:pPr>
    </w:p>
    <w:tbl>
      <w:tblPr>
        <w:tblStyle w:val="TableGrid"/>
        <w:tblW w:w="0" w:type="auto"/>
        <w:tblLook w:val="04A0" w:firstRow="1" w:lastRow="0" w:firstColumn="1" w:lastColumn="0" w:noHBand="0" w:noVBand="1"/>
      </w:tblPr>
      <w:tblGrid>
        <w:gridCol w:w="2254"/>
        <w:gridCol w:w="2254"/>
        <w:gridCol w:w="2254"/>
        <w:gridCol w:w="2254"/>
      </w:tblGrid>
      <w:tr w:rsidR="0037336B" w14:paraId="4C648665" w14:textId="77777777" w:rsidTr="0037336B">
        <w:tc>
          <w:tcPr>
            <w:tcW w:w="2254" w:type="dxa"/>
          </w:tcPr>
          <w:p w14:paraId="6FF816D3" w14:textId="360B3D9D" w:rsidR="0037336B" w:rsidRDefault="0037336B" w:rsidP="008C6B3A">
            <w:pPr>
              <w:rPr>
                <w:rFonts w:eastAsia="Times New Roman" w:cs="Times New Roman"/>
              </w:rPr>
            </w:pPr>
            <w:r>
              <w:rPr>
                <w:noProof/>
              </w:rPr>
              <w:lastRenderedPageBreak/>
              <w:drawing>
                <wp:inline distT="0" distB="0" distL="0" distR="0" wp14:anchorId="222CD1FB" wp14:editId="1C622906">
                  <wp:extent cx="1287145" cy="1287145"/>
                  <wp:effectExtent l="0" t="0" r="8255" b="8255"/>
                  <wp:docPr id="510" name="Picture 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113" cstate="email">
                            <a:extLst>
                              <a:ext uri="{28A0092B-C50C-407E-A947-70E740481C1C}">
                                <a14:useLocalDpi xmlns:a14="http://schemas.microsoft.com/office/drawing/2010/main"/>
                              </a:ext>
                            </a:extLst>
                          </a:blip>
                          <a:srcRect/>
                          <a:stretch>
                            <a:fillRect/>
                          </a:stretch>
                        </pic:blipFill>
                        <pic:spPr bwMode="auto">
                          <a:xfrm>
                            <a:off x="0" y="0"/>
                            <a:ext cx="1315217" cy="1315217"/>
                          </a:xfrm>
                          <a:prstGeom prst="rect">
                            <a:avLst/>
                          </a:prstGeom>
                          <a:noFill/>
                          <a:ln>
                            <a:noFill/>
                          </a:ln>
                        </pic:spPr>
                      </pic:pic>
                    </a:graphicData>
                  </a:graphic>
                </wp:inline>
              </w:drawing>
            </w:r>
          </w:p>
        </w:tc>
        <w:tc>
          <w:tcPr>
            <w:tcW w:w="2254" w:type="dxa"/>
          </w:tcPr>
          <w:p w14:paraId="1B90827C" w14:textId="1670B7A1" w:rsidR="0037336B" w:rsidRDefault="0037336B" w:rsidP="008C6B3A">
            <w:pPr>
              <w:rPr>
                <w:rFonts w:eastAsia="Times New Roman" w:cs="Times New Roman"/>
              </w:rPr>
            </w:pPr>
            <w:r>
              <w:rPr>
                <w:noProof/>
              </w:rPr>
              <w:drawing>
                <wp:inline distT="0" distB="0" distL="0" distR="0" wp14:anchorId="692B0BB0" wp14:editId="7CCC92CF">
                  <wp:extent cx="1287475" cy="1287475"/>
                  <wp:effectExtent l="0" t="0" r="8255" b="8255"/>
                  <wp:docPr id="511" name="Picture 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114" cstate="email">
                            <a:extLst>
                              <a:ext uri="{28A0092B-C50C-407E-A947-70E740481C1C}">
                                <a14:useLocalDpi xmlns:a14="http://schemas.microsoft.com/office/drawing/2010/main"/>
                              </a:ext>
                            </a:extLst>
                          </a:blip>
                          <a:srcRect/>
                          <a:stretch>
                            <a:fillRect/>
                          </a:stretch>
                        </pic:blipFill>
                        <pic:spPr bwMode="auto">
                          <a:xfrm>
                            <a:off x="0" y="0"/>
                            <a:ext cx="1302897" cy="1302897"/>
                          </a:xfrm>
                          <a:prstGeom prst="rect">
                            <a:avLst/>
                          </a:prstGeom>
                          <a:noFill/>
                          <a:ln>
                            <a:noFill/>
                          </a:ln>
                        </pic:spPr>
                      </pic:pic>
                    </a:graphicData>
                  </a:graphic>
                </wp:inline>
              </w:drawing>
            </w:r>
          </w:p>
        </w:tc>
        <w:tc>
          <w:tcPr>
            <w:tcW w:w="2254" w:type="dxa"/>
          </w:tcPr>
          <w:p w14:paraId="11EA7CD5" w14:textId="59CC7905" w:rsidR="0037336B" w:rsidRDefault="0037336B" w:rsidP="008C6B3A">
            <w:pPr>
              <w:rPr>
                <w:rFonts w:eastAsia="Times New Roman" w:cs="Times New Roman"/>
              </w:rPr>
            </w:pPr>
            <w:r>
              <w:rPr>
                <w:noProof/>
              </w:rPr>
              <w:drawing>
                <wp:inline distT="0" distB="0" distL="0" distR="0" wp14:anchorId="1F7EF61F" wp14:editId="4F2901EA">
                  <wp:extent cx="1287145" cy="1287145"/>
                  <wp:effectExtent l="0" t="0" r="8255" b="8255"/>
                  <wp:docPr id="512" name="Picture 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15" cstate="email">
                            <a:extLst>
                              <a:ext uri="{28A0092B-C50C-407E-A947-70E740481C1C}">
                                <a14:useLocalDpi xmlns:a14="http://schemas.microsoft.com/office/drawing/2010/main"/>
                              </a:ext>
                            </a:extLst>
                          </a:blip>
                          <a:srcRect/>
                          <a:stretch>
                            <a:fillRect/>
                          </a:stretch>
                        </pic:blipFill>
                        <pic:spPr bwMode="auto">
                          <a:xfrm>
                            <a:off x="0" y="0"/>
                            <a:ext cx="1297612" cy="1297612"/>
                          </a:xfrm>
                          <a:prstGeom prst="rect">
                            <a:avLst/>
                          </a:prstGeom>
                          <a:noFill/>
                          <a:ln>
                            <a:noFill/>
                          </a:ln>
                        </pic:spPr>
                      </pic:pic>
                    </a:graphicData>
                  </a:graphic>
                </wp:inline>
              </w:drawing>
            </w:r>
          </w:p>
        </w:tc>
        <w:tc>
          <w:tcPr>
            <w:tcW w:w="2254" w:type="dxa"/>
          </w:tcPr>
          <w:p w14:paraId="6BC3AA2E" w14:textId="019559E3" w:rsidR="0037336B" w:rsidRDefault="0037336B" w:rsidP="008C6B3A">
            <w:pPr>
              <w:rPr>
                <w:rFonts w:eastAsia="Times New Roman" w:cs="Times New Roman"/>
              </w:rPr>
            </w:pPr>
            <w:r>
              <w:rPr>
                <w:noProof/>
              </w:rPr>
              <w:drawing>
                <wp:inline distT="0" distB="0" distL="0" distR="0" wp14:anchorId="2DB35461" wp14:editId="733B4B71">
                  <wp:extent cx="1287145" cy="1287145"/>
                  <wp:effectExtent l="0" t="0" r="8255" b="8255"/>
                  <wp:docPr id="513" name="Picture 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116" cstate="email">
                            <a:extLst>
                              <a:ext uri="{28A0092B-C50C-407E-A947-70E740481C1C}">
                                <a14:useLocalDpi xmlns:a14="http://schemas.microsoft.com/office/drawing/2010/main"/>
                              </a:ext>
                            </a:extLst>
                          </a:blip>
                          <a:srcRect/>
                          <a:stretch>
                            <a:fillRect/>
                          </a:stretch>
                        </pic:blipFill>
                        <pic:spPr bwMode="auto">
                          <a:xfrm>
                            <a:off x="0" y="0"/>
                            <a:ext cx="1303695" cy="1303695"/>
                          </a:xfrm>
                          <a:prstGeom prst="rect">
                            <a:avLst/>
                          </a:prstGeom>
                          <a:noFill/>
                          <a:ln>
                            <a:noFill/>
                          </a:ln>
                        </pic:spPr>
                      </pic:pic>
                    </a:graphicData>
                  </a:graphic>
                </wp:inline>
              </w:drawing>
            </w:r>
          </w:p>
        </w:tc>
      </w:tr>
      <w:tr w:rsidR="0037336B" w14:paraId="276DBD9D" w14:textId="77777777" w:rsidTr="0037336B">
        <w:tc>
          <w:tcPr>
            <w:tcW w:w="2254" w:type="dxa"/>
          </w:tcPr>
          <w:p w14:paraId="4784A8E2" w14:textId="1E83431C" w:rsidR="0037336B" w:rsidRDefault="0037336B" w:rsidP="008C6B3A">
            <w:pPr>
              <w:rPr>
                <w:rFonts w:eastAsia="Times New Roman" w:cs="Times New Roman"/>
              </w:rPr>
            </w:pPr>
            <w:r>
              <w:rPr>
                <w:noProof/>
              </w:rPr>
              <w:drawing>
                <wp:inline distT="0" distB="0" distL="0" distR="0" wp14:anchorId="34C3B778" wp14:editId="44CA1B4C">
                  <wp:extent cx="1272845" cy="1272845"/>
                  <wp:effectExtent l="0" t="0" r="3810" b="3810"/>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117" cstate="email">
                            <a:extLst>
                              <a:ext uri="{28A0092B-C50C-407E-A947-70E740481C1C}">
                                <a14:useLocalDpi xmlns:a14="http://schemas.microsoft.com/office/drawing/2010/main"/>
                              </a:ext>
                            </a:extLst>
                          </a:blip>
                          <a:srcRect/>
                          <a:stretch>
                            <a:fillRect/>
                          </a:stretch>
                        </pic:blipFill>
                        <pic:spPr bwMode="auto">
                          <a:xfrm>
                            <a:off x="0" y="0"/>
                            <a:ext cx="1294189" cy="1294189"/>
                          </a:xfrm>
                          <a:prstGeom prst="rect">
                            <a:avLst/>
                          </a:prstGeom>
                          <a:noFill/>
                          <a:ln>
                            <a:noFill/>
                          </a:ln>
                        </pic:spPr>
                      </pic:pic>
                    </a:graphicData>
                  </a:graphic>
                </wp:inline>
              </w:drawing>
            </w:r>
          </w:p>
        </w:tc>
        <w:tc>
          <w:tcPr>
            <w:tcW w:w="2254" w:type="dxa"/>
          </w:tcPr>
          <w:p w14:paraId="474FB7EC" w14:textId="1A6CB9BC" w:rsidR="0037336B" w:rsidRDefault="0037336B" w:rsidP="008C6B3A">
            <w:pPr>
              <w:rPr>
                <w:rFonts w:eastAsia="Times New Roman" w:cs="Times New Roman"/>
              </w:rPr>
            </w:pPr>
            <w:r>
              <w:rPr>
                <w:noProof/>
              </w:rPr>
              <w:drawing>
                <wp:inline distT="0" distB="0" distL="0" distR="0" wp14:anchorId="37D6196D" wp14:editId="18860628">
                  <wp:extent cx="1272845" cy="1272845"/>
                  <wp:effectExtent l="0" t="0" r="3810" b="3810"/>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118" cstate="email">
                            <a:extLst>
                              <a:ext uri="{28A0092B-C50C-407E-A947-70E740481C1C}">
                                <a14:useLocalDpi xmlns:a14="http://schemas.microsoft.com/office/drawing/2010/main"/>
                              </a:ext>
                            </a:extLst>
                          </a:blip>
                          <a:srcRect/>
                          <a:stretch>
                            <a:fillRect/>
                          </a:stretch>
                        </pic:blipFill>
                        <pic:spPr bwMode="auto">
                          <a:xfrm>
                            <a:off x="0" y="0"/>
                            <a:ext cx="1282290" cy="1282290"/>
                          </a:xfrm>
                          <a:prstGeom prst="rect">
                            <a:avLst/>
                          </a:prstGeom>
                          <a:noFill/>
                          <a:ln>
                            <a:noFill/>
                          </a:ln>
                        </pic:spPr>
                      </pic:pic>
                    </a:graphicData>
                  </a:graphic>
                </wp:inline>
              </w:drawing>
            </w:r>
          </w:p>
        </w:tc>
        <w:tc>
          <w:tcPr>
            <w:tcW w:w="2254" w:type="dxa"/>
          </w:tcPr>
          <w:p w14:paraId="584FC00F" w14:textId="27ECFDBA" w:rsidR="0037336B" w:rsidRDefault="0037336B" w:rsidP="008C6B3A">
            <w:pPr>
              <w:rPr>
                <w:rFonts w:eastAsia="Times New Roman" w:cs="Times New Roman"/>
              </w:rPr>
            </w:pPr>
            <w:r>
              <w:rPr>
                <w:noProof/>
              </w:rPr>
              <w:drawing>
                <wp:inline distT="0" distB="0" distL="0" distR="0" wp14:anchorId="55D8D671" wp14:editId="68A6F44F">
                  <wp:extent cx="1272540" cy="1272540"/>
                  <wp:effectExtent l="0" t="0" r="3810" b="3810"/>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119" cstate="email">
                            <a:extLst>
                              <a:ext uri="{28A0092B-C50C-407E-A947-70E740481C1C}">
                                <a14:useLocalDpi xmlns:a14="http://schemas.microsoft.com/office/drawing/2010/main"/>
                              </a:ext>
                            </a:extLst>
                          </a:blip>
                          <a:srcRect/>
                          <a:stretch>
                            <a:fillRect/>
                          </a:stretch>
                        </pic:blipFill>
                        <pic:spPr bwMode="auto">
                          <a:xfrm>
                            <a:off x="0" y="0"/>
                            <a:ext cx="1284861" cy="1284861"/>
                          </a:xfrm>
                          <a:prstGeom prst="rect">
                            <a:avLst/>
                          </a:prstGeom>
                          <a:noFill/>
                          <a:ln>
                            <a:noFill/>
                          </a:ln>
                        </pic:spPr>
                      </pic:pic>
                    </a:graphicData>
                  </a:graphic>
                </wp:inline>
              </w:drawing>
            </w:r>
          </w:p>
        </w:tc>
        <w:tc>
          <w:tcPr>
            <w:tcW w:w="2254" w:type="dxa"/>
          </w:tcPr>
          <w:p w14:paraId="0687EBCD" w14:textId="7008097B" w:rsidR="0037336B" w:rsidRDefault="0037336B" w:rsidP="0037336B">
            <w:pPr>
              <w:keepNext/>
              <w:rPr>
                <w:rFonts w:eastAsia="Times New Roman" w:cs="Times New Roman"/>
              </w:rPr>
            </w:pPr>
            <w:r>
              <w:rPr>
                <w:noProof/>
              </w:rPr>
              <w:drawing>
                <wp:inline distT="0" distB="0" distL="0" distR="0" wp14:anchorId="098B487C" wp14:editId="67F77B59">
                  <wp:extent cx="1265123" cy="1265123"/>
                  <wp:effectExtent l="0" t="0" r="0" b="0"/>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120" cstate="email">
                            <a:extLst>
                              <a:ext uri="{28A0092B-C50C-407E-A947-70E740481C1C}">
                                <a14:useLocalDpi xmlns:a14="http://schemas.microsoft.com/office/drawing/2010/main"/>
                              </a:ext>
                            </a:extLst>
                          </a:blip>
                          <a:srcRect/>
                          <a:stretch>
                            <a:fillRect/>
                          </a:stretch>
                        </pic:blipFill>
                        <pic:spPr bwMode="auto">
                          <a:xfrm>
                            <a:off x="0" y="0"/>
                            <a:ext cx="1281207" cy="1281207"/>
                          </a:xfrm>
                          <a:prstGeom prst="rect">
                            <a:avLst/>
                          </a:prstGeom>
                          <a:noFill/>
                          <a:ln>
                            <a:noFill/>
                          </a:ln>
                        </pic:spPr>
                      </pic:pic>
                    </a:graphicData>
                  </a:graphic>
                </wp:inline>
              </w:drawing>
            </w:r>
          </w:p>
        </w:tc>
      </w:tr>
    </w:tbl>
    <w:p w14:paraId="3568246A" w14:textId="52EF0702" w:rsidR="00671D05" w:rsidRDefault="0037336B" w:rsidP="0037336B">
      <w:pPr>
        <w:pStyle w:val="Caption"/>
        <w:jc w:val="center"/>
        <w:rPr>
          <w:rFonts w:eastAsia="Times New Roman" w:cs="Times New Roman"/>
        </w:rPr>
      </w:pPr>
      <w:bookmarkStart w:id="172" w:name="_Ref111131612"/>
      <w:r>
        <w:t xml:space="preserve">Table </w:t>
      </w:r>
      <w:r w:rsidR="00037608">
        <w:fldChar w:fldCharType="begin"/>
      </w:r>
      <w:r w:rsidR="00037608">
        <w:instrText xml:space="preserve"> SEQ Table \* ARABIC </w:instrText>
      </w:r>
      <w:r w:rsidR="00037608">
        <w:fldChar w:fldCharType="separate"/>
      </w:r>
      <w:r w:rsidR="00037608">
        <w:rPr>
          <w:noProof/>
        </w:rPr>
        <w:t>6</w:t>
      </w:r>
      <w:r w:rsidR="00037608">
        <w:fldChar w:fldCharType="end"/>
      </w:r>
      <w:bookmarkEnd w:id="172"/>
      <w:r>
        <w:t xml:space="preserve"> - Pointed spigot with 1m drop piercing cover plate</w:t>
      </w:r>
    </w:p>
    <w:p w14:paraId="21C6391A" w14:textId="4C895C4F" w:rsidR="004734E5" w:rsidRDefault="004734E5" w:rsidP="008C6B3A">
      <w:pPr>
        <w:rPr>
          <w:rFonts w:eastAsia="Times New Roman" w:cs="Times New Roman"/>
        </w:rPr>
      </w:pPr>
    </w:p>
    <w:p w14:paraId="7114B495" w14:textId="2BCFEADA" w:rsidR="004734E5" w:rsidRDefault="001F4C98" w:rsidP="004734E5">
      <w:pPr>
        <w:keepNext/>
        <w:jc w:val="center"/>
      </w:pPr>
      <w:r>
        <w:rPr>
          <w:noProof/>
        </w:rPr>
        <w:drawing>
          <wp:inline distT="0" distB="0" distL="0" distR="0" wp14:anchorId="627173C7" wp14:editId="3573772E">
            <wp:extent cx="3225521" cy="2634558"/>
            <wp:effectExtent l="0" t="0" r="0" b="0"/>
            <wp:docPr id="521" name="Picture 52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 name="Picture 521" descr="Chart, line chart&#10;&#10;Description automatically generated"/>
                    <pic:cNvPicPr>
                      <a:picLocks noChangeAspect="1" noChangeArrowheads="1"/>
                    </pic:cNvPicPr>
                  </pic:nvPicPr>
                  <pic:blipFill>
                    <a:blip r:embed="rId121" cstate="screen">
                      <a:extLst>
                        <a:ext uri="{28A0092B-C50C-407E-A947-70E740481C1C}">
                          <a14:useLocalDpi xmlns:a14="http://schemas.microsoft.com/office/drawing/2010/main"/>
                        </a:ext>
                      </a:extLst>
                    </a:blip>
                    <a:srcRect/>
                    <a:stretch>
                      <a:fillRect/>
                    </a:stretch>
                  </pic:blipFill>
                  <pic:spPr bwMode="auto">
                    <a:xfrm>
                      <a:off x="0" y="0"/>
                      <a:ext cx="3231911" cy="2639777"/>
                    </a:xfrm>
                    <a:prstGeom prst="rect">
                      <a:avLst/>
                    </a:prstGeom>
                    <a:noFill/>
                    <a:ln>
                      <a:noFill/>
                    </a:ln>
                  </pic:spPr>
                </pic:pic>
              </a:graphicData>
            </a:graphic>
          </wp:inline>
        </w:drawing>
      </w:r>
    </w:p>
    <w:p w14:paraId="4CA70F93" w14:textId="73774B9F" w:rsidR="004734E5" w:rsidRDefault="004734E5" w:rsidP="004734E5">
      <w:pPr>
        <w:pStyle w:val="Caption"/>
        <w:jc w:val="center"/>
        <w:rPr>
          <w:rFonts w:eastAsia="Times New Roman" w:cs="Times New Roman"/>
        </w:rPr>
      </w:pPr>
      <w:bookmarkStart w:id="173" w:name="_Ref111132725"/>
      <w:bookmarkStart w:id="174" w:name="_Toc119938985"/>
      <w:r>
        <w:t xml:space="preserve">Figure </w:t>
      </w:r>
      <w:r>
        <w:fldChar w:fldCharType="begin"/>
      </w:r>
      <w:r>
        <w:instrText xml:space="preserve"> SEQ Figure \* ARABIC </w:instrText>
      </w:r>
      <w:r>
        <w:fldChar w:fldCharType="separate"/>
      </w:r>
      <w:r w:rsidR="0079695F">
        <w:rPr>
          <w:noProof/>
        </w:rPr>
        <w:t>75</w:t>
      </w:r>
      <w:r>
        <w:fldChar w:fldCharType="end"/>
      </w:r>
      <w:bookmarkEnd w:id="173"/>
      <w:r>
        <w:t xml:space="preserve"> - Pointed spigot temperature graph, 1m drop</w:t>
      </w:r>
      <w:bookmarkEnd w:id="174"/>
    </w:p>
    <w:p w14:paraId="24A50CE6" w14:textId="428722AC" w:rsidR="00671D05" w:rsidRDefault="00F468C3" w:rsidP="005B1346">
      <w:pPr>
        <w:jc w:val="both"/>
        <w:rPr>
          <w:rFonts w:eastAsia="Times New Roman" w:cs="Times New Roman"/>
        </w:rPr>
      </w:pPr>
      <w:r>
        <w:rPr>
          <w:rFonts w:eastAsia="Times New Roman" w:cs="Times New Roman"/>
        </w:rPr>
        <w:t xml:space="preserve">As no explosives were used in the spigot tip thermal testing, all the spigots were recovered. </w:t>
      </w:r>
      <w:r>
        <w:rPr>
          <w:rFonts w:eastAsia="Times New Roman" w:cs="Times New Roman"/>
        </w:rPr>
        <w:fldChar w:fldCharType="begin"/>
      </w:r>
      <w:r>
        <w:rPr>
          <w:rFonts w:eastAsia="Times New Roman" w:cs="Times New Roman"/>
        </w:rPr>
        <w:instrText xml:space="preserve"> REF _Ref111197278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76</w:t>
      </w:r>
      <w:r>
        <w:rPr>
          <w:rFonts w:eastAsia="Times New Roman" w:cs="Times New Roman"/>
        </w:rPr>
        <w:fldChar w:fldCharType="end"/>
      </w:r>
      <w:r>
        <w:rPr>
          <w:rFonts w:eastAsia="Times New Roman" w:cs="Times New Roman"/>
        </w:rPr>
        <w:t xml:space="preserve"> shows ho</w:t>
      </w:r>
      <w:r w:rsidR="000F0883">
        <w:rPr>
          <w:rFonts w:eastAsia="Times New Roman" w:cs="Times New Roman"/>
        </w:rPr>
        <w:t>w</w:t>
      </w:r>
      <w:r>
        <w:rPr>
          <w:rFonts w:eastAsia="Times New Roman" w:cs="Times New Roman"/>
        </w:rPr>
        <w:t xml:space="preserve"> the tip of the spigot was blunted during the impact leaving some striation marks along the shaft and small jagged edges on the tip front. </w:t>
      </w:r>
      <w:r>
        <w:rPr>
          <w:rFonts w:eastAsia="Times New Roman" w:cs="Times New Roman"/>
        </w:rPr>
        <w:fldChar w:fldCharType="begin"/>
      </w:r>
      <w:r>
        <w:rPr>
          <w:rFonts w:eastAsia="Times New Roman" w:cs="Times New Roman"/>
        </w:rPr>
        <w:instrText xml:space="preserve"> REF _Ref111197444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77</w:t>
      </w:r>
      <w:r>
        <w:rPr>
          <w:rFonts w:eastAsia="Times New Roman" w:cs="Times New Roman"/>
        </w:rPr>
        <w:fldChar w:fldCharType="end"/>
      </w:r>
      <w:r>
        <w:rPr>
          <w:rFonts w:eastAsia="Times New Roman" w:cs="Times New Roman"/>
        </w:rPr>
        <w:t xml:space="preserve"> shows how the piercing of the cover plat</w:t>
      </w:r>
      <w:r w:rsidR="00E669A5">
        <w:rPr>
          <w:rFonts w:eastAsia="Times New Roman" w:cs="Times New Roman"/>
        </w:rPr>
        <w:t>e</w:t>
      </w:r>
      <w:r>
        <w:rPr>
          <w:rFonts w:eastAsia="Times New Roman" w:cs="Times New Roman"/>
        </w:rPr>
        <w:t xml:space="preserve"> has blunted the tip but also changed the angle of the tip</w:t>
      </w:r>
      <w:r w:rsidR="00614E6B">
        <w:rPr>
          <w:rFonts w:eastAsia="Times New Roman" w:cs="Times New Roman"/>
        </w:rPr>
        <w:t>, this is also shown in</w:t>
      </w:r>
      <w:r>
        <w:rPr>
          <w:rFonts w:eastAsia="Times New Roman" w:cs="Times New Roman"/>
        </w:rPr>
        <w:t xml:space="preserve"> </w:t>
      </w:r>
      <w:r>
        <w:rPr>
          <w:rFonts w:eastAsia="Times New Roman" w:cs="Times New Roman"/>
        </w:rPr>
        <w:fldChar w:fldCharType="begin"/>
      </w:r>
      <w:r>
        <w:rPr>
          <w:rFonts w:eastAsia="Times New Roman" w:cs="Times New Roman"/>
        </w:rPr>
        <w:instrText xml:space="preserve"> REF _Ref111197446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78</w:t>
      </w:r>
      <w:r>
        <w:rPr>
          <w:rFonts w:eastAsia="Times New Roman" w:cs="Times New Roman"/>
        </w:rPr>
        <w:fldChar w:fldCharType="end"/>
      </w:r>
      <w:r w:rsidR="00614E6B">
        <w:rPr>
          <w:rFonts w:eastAsia="Times New Roman" w:cs="Times New Roman"/>
        </w:rPr>
        <w:t>.</w:t>
      </w:r>
    </w:p>
    <w:p w14:paraId="199740B5" w14:textId="5A9A1BB2" w:rsidR="004851BA" w:rsidRDefault="004851BA" w:rsidP="008C6B3A">
      <w:pPr>
        <w:rPr>
          <w:rFonts w:eastAsia="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94"/>
        <w:gridCol w:w="2966"/>
        <w:gridCol w:w="3066"/>
      </w:tblGrid>
      <w:tr w:rsidR="00891B07" w14:paraId="3C8BA6C7" w14:textId="77777777" w:rsidTr="00D62AEE">
        <w:tc>
          <w:tcPr>
            <w:tcW w:w="3005" w:type="dxa"/>
            <w:vAlign w:val="bottom"/>
          </w:tcPr>
          <w:p w14:paraId="458D13BC" w14:textId="6FD4381D" w:rsidR="00D62AEE" w:rsidRDefault="00B92EAB" w:rsidP="00D62AEE">
            <w:pPr>
              <w:keepNext/>
              <w:jc w:val="center"/>
            </w:pPr>
            <w:r>
              <w:rPr>
                <w:noProof/>
              </w:rPr>
              <w:lastRenderedPageBreak/>
              <w:drawing>
                <wp:inline distT="0" distB="0" distL="0" distR="0" wp14:anchorId="3B79B515" wp14:editId="4724CCE8">
                  <wp:extent cx="1725142" cy="1296537"/>
                  <wp:effectExtent l="0" t="0" r="8890" b="0"/>
                  <wp:docPr id="534" name="Picture 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122" cstate="screen">
                            <a:extLst>
                              <a:ext uri="{28A0092B-C50C-407E-A947-70E740481C1C}">
                                <a14:useLocalDpi xmlns:a14="http://schemas.microsoft.com/office/drawing/2010/main"/>
                              </a:ext>
                            </a:extLst>
                          </a:blip>
                          <a:srcRect/>
                          <a:stretch/>
                        </pic:blipFill>
                        <pic:spPr bwMode="auto">
                          <a:xfrm>
                            <a:off x="0" y="0"/>
                            <a:ext cx="1748030" cy="1313739"/>
                          </a:xfrm>
                          <a:prstGeom prst="rect">
                            <a:avLst/>
                          </a:prstGeom>
                          <a:noFill/>
                          <a:ln>
                            <a:noFill/>
                          </a:ln>
                          <a:extLst>
                            <a:ext uri="{53640926-AAD7-44D8-BBD7-CCE9431645EC}">
                              <a14:shadowObscured xmlns:a14="http://schemas.microsoft.com/office/drawing/2010/main"/>
                            </a:ext>
                          </a:extLst>
                        </pic:spPr>
                      </pic:pic>
                    </a:graphicData>
                  </a:graphic>
                </wp:inline>
              </w:drawing>
            </w:r>
          </w:p>
          <w:p w14:paraId="44CF509A" w14:textId="4396CAE3" w:rsidR="004851BA" w:rsidRDefault="00D62AEE" w:rsidP="00D62AEE">
            <w:pPr>
              <w:pStyle w:val="Caption"/>
              <w:jc w:val="center"/>
              <w:rPr>
                <w:rFonts w:eastAsia="Times New Roman" w:cs="Times New Roman"/>
              </w:rPr>
            </w:pPr>
            <w:bookmarkStart w:id="175" w:name="_Ref111197278"/>
            <w:bookmarkStart w:id="176" w:name="_Toc119938986"/>
            <w:r>
              <w:t xml:space="preserve">Figure </w:t>
            </w:r>
            <w:r>
              <w:fldChar w:fldCharType="begin"/>
            </w:r>
            <w:r>
              <w:instrText xml:space="preserve"> SEQ Figure \* ARABIC </w:instrText>
            </w:r>
            <w:r>
              <w:fldChar w:fldCharType="separate"/>
            </w:r>
            <w:r w:rsidR="0079695F">
              <w:rPr>
                <w:noProof/>
              </w:rPr>
              <w:t>76</w:t>
            </w:r>
            <w:r>
              <w:fldChar w:fldCharType="end"/>
            </w:r>
            <w:bookmarkEnd w:id="175"/>
            <w:r>
              <w:t xml:space="preserve"> - </w:t>
            </w:r>
            <w:r w:rsidR="0049786C">
              <w:t>S</w:t>
            </w:r>
            <w:r>
              <w:t>pigot tip from 0.1m drop</w:t>
            </w:r>
            <w:bookmarkEnd w:id="176"/>
          </w:p>
        </w:tc>
        <w:tc>
          <w:tcPr>
            <w:tcW w:w="3005" w:type="dxa"/>
            <w:vAlign w:val="bottom"/>
          </w:tcPr>
          <w:p w14:paraId="27298AA0" w14:textId="26C73FE8" w:rsidR="00D62AEE" w:rsidRDefault="00FC63E1" w:rsidP="00D62AEE">
            <w:pPr>
              <w:keepNext/>
              <w:jc w:val="center"/>
            </w:pPr>
            <w:r>
              <w:rPr>
                <w:noProof/>
              </w:rPr>
              <w:drawing>
                <wp:inline distT="0" distB="0" distL="0" distR="0" wp14:anchorId="44EB76A1" wp14:editId="1832E60B">
                  <wp:extent cx="1637732" cy="1296062"/>
                  <wp:effectExtent l="0" t="0" r="635" b="0"/>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23" cstate="screen">
                            <a:extLst>
                              <a:ext uri="{28A0092B-C50C-407E-A947-70E740481C1C}">
                                <a14:useLocalDpi xmlns:a14="http://schemas.microsoft.com/office/drawing/2010/main"/>
                              </a:ext>
                            </a:extLst>
                          </a:blip>
                          <a:srcRect/>
                          <a:stretch/>
                        </pic:blipFill>
                        <pic:spPr bwMode="auto">
                          <a:xfrm>
                            <a:off x="0" y="0"/>
                            <a:ext cx="1678809" cy="1328569"/>
                          </a:xfrm>
                          <a:prstGeom prst="rect">
                            <a:avLst/>
                          </a:prstGeom>
                          <a:noFill/>
                          <a:ln>
                            <a:noFill/>
                          </a:ln>
                          <a:extLst>
                            <a:ext uri="{53640926-AAD7-44D8-BBD7-CCE9431645EC}">
                              <a14:shadowObscured xmlns:a14="http://schemas.microsoft.com/office/drawing/2010/main"/>
                            </a:ext>
                          </a:extLst>
                        </pic:spPr>
                      </pic:pic>
                    </a:graphicData>
                  </a:graphic>
                </wp:inline>
              </w:drawing>
            </w:r>
          </w:p>
          <w:p w14:paraId="6053EEA6" w14:textId="7C0C78B1" w:rsidR="004851BA" w:rsidRDefault="00D62AEE" w:rsidP="00D62AEE">
            <w:pPr>
              <w:pStyle w:val="Caption"/>
              <w:jc w:val="center"/>
              <w:rPr>
                <w:rFonts w:eastAsia="Times New Roman" w:cs="Times New Roman"/>
              </w:rPr>
            </w:pPr>
            <w:bookmarkStart w:id="177" w:name="_Ref111197444"/>
            <w:bookmarkStart w:id="178" w:name="_Toc119938987"/>
            <w:r>
              <w:t xml:space="preserve">Figure </w:t>
            </w:r>
            <w:r>
              <w:fldChar w:fldCharType="begin"/>
            </w:r>
            <w:r>
              <w:instrText xml:space="preserve"> SEQ Figure \* ARABIC </w:instrText>
            </w:r>
            <w:r>
              <w:fldChar w:fldCharType="separate"/>
            </w:r>
            <w:r w:rsidR="0079695F">
              <w:rPr>
                <w:noProof/>
              </w:rPr>
              <w:t>77</w:t>
            </w:r>
            <w:r>
              <w:fldChar w:fldCharType="end"/>
            </w:r>
            <w:bookmarkEnd w:id="177"/>
            <w:r>
              <w:t xml:space="preserve"> - </w:t>
            </w:r>
            <w:r w:rsidR="0049786C">
              <w:t>S</w:t>
            </w:r>
            <w:r>
              <w:t>pigot tip from 0.5m drop</w:t>
            </w:r>
            <w:bookmarkEnd w:id="178"/>
          </w:p>
        </w:tc>
        <w:tc>
          <w:tcPr>
            <w:tcW w:w="3006" w:type="dxa"/>
            <w:vAlign w:val="bottom"/>
          </w:tcPr>
          <w:p w14:paraId="08B3A8C4" w14:textId="549CC276" w:rsidR="00D62AEE" w:rsidRDefault="0018455D" w:rsidP="00D62AEE">
            <w:pPr>
              <w:keepNext/>
              <w:jc w:val="center"/>
            </w:pPr>
            <w:r>
              <w:rPr>
                <w:noProof/>
              </w:rPr>
              <w:drawing>
                <wp:inline distT="0" distB="0" distL="0" distR="0" wp14:anchorId="1CDD0628" wp14:editId="6641E57A">
                  <wp:extent cx="1801167" cy="1296035"/>
                  <wp:effectExtent l="0" t="0" r="8890" b="0"/>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24" cstate="screen">
                            <a:extLst>
                              <a:ext uri="{28A0092B-C50C-407E-A947-70E740481C1C}">
                                <a14:useLocalDpi xmlns:a14="http://schemas.microsoft.com/office/drawing/2010/main"/>
                              </a:ext>
                            </a:extLst>
                          </a:blip>
                          <a:srcRect/>
                          <a:stretch/>
                        </pic:blipFill>
                        <pic:spPr bwMode="auto">
                          <a:xfrm>
                            <a:off x="0" y="0"/>
                            <a:ext cx="1931706" cy="1389965"/>
                          </a:xfrm>
                          <a:prstGeom prst="rect">
                            <a:avLst/>
                          </a:prstGeom>
                          <a:noFill/>
                          <a:ln>
                            <a:noFill/>
                          </a:ln>
                          <a:extLst>
                            <a:ext uri="{53640926-AAD7-44D8-BBD7-CCE9431645EC}">
                              <a14:shadowObscured xmlns:a14="http://schemas.microsoft.com/office/drawing/2010/main"/>
                            </a:ext>
                          </a:extLst>
                        </pic:spPr>
                      </pic:pic>
                    </a:graphicData>
                  </a:graphic>
                </wp:inline>
              </w:drawing>
            </w:r>
          </w:p>
          <w:p w14:paraId="0EF733D2" w14:textId="2DCDCEDD" w:rsidR="004851BA" w:rsidRDefault="00D62AEE" w:rsidP="00D62AEE">
            <w:pPr>
              <w:pStyle w:val="Caption"/>
              <w:jc w:val="center"/>
              <w:rPr>
                <w:rFonts w:eastAsia="Times New Roman" w:cs="Times New Roman"/>
              </w:rPr>
            </w:pPr>
            <w:bookmarkStart w:id="179" w:name="_Ref111197446"/>
            <w:bookmarkStart w:id="180" w:name="_Toc119938988"/>
            <w:r>
              <w:t xml:space="preserve">Figure </w:t>
            </w:r>
            <w:r>
              <w:fldChar w:fldCharType="begin"/>
            </w:r>
            <w:r>
              <w:instrText xml:space="preserve"> SEQ Figure \* ARABIC </w:instrText>
            </w:r>
            <w:r>
              <w:fldChar w:fldCharType="separate"/>
            </w:r>
            <w:r w:rsidR="0079695F">
              <w:rPr>
                <w:noProof/>
              </w:rPr>
              <w:t>78</w:t>
            </w:r>
            <w:r>
              <w:fldChar w:fldCharType="end"/>
            </w:r>
            <w:bookmarkEnd w:id="179"/>
            <w:r>
              <w:t xml:space="preserve"> - </w:t>
            </w:r>
            <w:r w:rsidR="0049786C">
              <w:t>S</w:t>
            </w:r>
            <w:r>
              <w:t>pigot tip from 1m drop</w:t>
            </w:r>
            <w:bookmarkEnd w:id="180"/>
          </w:p>
        </w:tc>
      </w:tr>
    </w:tbl>
    <w:p w14:paraId="7275BA44" w14:textId="77777777" w:rsidR="00F5739E" w:rsidRDefault="00BA6C37" w:rsidP="003915EF">
      <w:pPr>
        <w:pStyle w:val="Heading2"/>
      </w:pPr>
      <w:bookmarkStart w:id="181" w:name="_Toc120011920"/>
      <w:r>
        <w:t xml:space="preserve">Further </w:t>
      </w:r>
      <w:r w:rsidR="00F5739E">
        <w:t>Results</w:t>
      </w:r>
      <w:bookmarkEnd w:id="181"/>
    </w:p>
    <w:p w14:paraId="1B256734" w14:textId="59E2BEBE" w:rsidR="009D5584" w:rsidRDefault="00C02A05" w:rsidP="005B1346">
      <w:pPr>
        <w:jc w:val="both"/>
        <w:rPr>
          <w:rFonts w:eastAsia="Times New Roman" w:cs="Times New Roman"/>
        </w:rPr>
      </w:pPr>
      <w:r>
        <w:rPr>
          <w:rFonts w:eastAsia="Times New Roman" w:cs="Times New Roman"/>
        </w:rPr>
        <w:t xml:space="preserve">Following the initial 40 </w:t>
      </w:r>
      <w:r w:rsidR="006B2696">
        <w:rPr>
          <w:rFonts w:eastAsia="Times New Roman" w:cs="Times New Roman"/>
        </w:rPr>
        <w:t>shot</w:t>
      </w:r>
      <w:r>
        <w:rPr>
          <w:rFonts w:eastAsia="Times New Roman" w:cs="Times New Roman"/>
        </w:rPr>
        <w:t>s</w:t>
      </w:r>
      <w:r w:rsidR="002E6F3A">
        <w:rPr>
          <w:rFonts w:eastAsia="Times New Roman" w:cs="Times New Roman"/>
        </w:rPr>
        <w:t>, a</w:t>
      </w:r>
      <w:r w:rsidR="00695472">
        <w:rPr>
          <w:rFonts w:eastAsia="Times New Roman" w:cs="Times New Roman"/>
        </w:rPr>
        <w:t xml:space="preserve"> further 35 </w:t>
      </w:r>
      <w:r w:rsidR="006B2696">
        <w:rPr>
          <w:rFonts w:eastAsia="Times New Roman" w:cs="Times New Roman"/>
        </w:rPr>
        <w:t>shot</w:t>
      </w:r>
      <w:r w:rsidR="00695472">
        <w:rPr>
          <w:rFonts w:eastAsia="Times New Roman" w:cs="Times New Roman"/>
        </w:rPr>
        <w:t>s were carried out</w:t>
      </w:r>
      <w:r w:rsidR="002E6F3A">
        <w:rPr>
          <w:rFonts w:eastAsia="Times New Roman" w:cs="Times New Roman"/>
        </w:rPr>
        <w:t xml:space="preserve">. The further </w:t>
      </w:r>
      <w:r w:rsidR="006B2696">
        <w:rPr>
          <w:rFonts w:eastAsia="Times New Roman" w:cs="Times New Roman"/>
        </w:rPr>
        <w:t>shot</w:t>
      </w:r>
      <w:r w:rsidR="002E6F3A">
        <w:rPr>
          <w:rFonts w:eastAsia="Times New Roman" w:cs="Times New Roman"/>
        </w:rPr>
        <w:t xml:space="preserve">s included the use of </w:t>
      </w:r>
      <w:r w:rsidR="00643EEA">
        <w:rPr>
          <w:rFonts w:eastAsia="Times New Roman" w:cs="Times New Roman"/>
        </w:rPr>
        <w:t xml:space="preserve">flat headed and posidrive screwdriver heads as well as </w:t>
      </w:r>
      <w:r w:rsidR="00E46198">
        <w:rPr>
          <w:rFonts w:eastAsia="Times New Roman" w:cs="Times New Roman"/>
        </w:rPr>
        <w:t xml:space="preserve">recovered </w:t>
      </w:r>
      <w:r w:rsidR="00DB0B9C">
        <w:rPr>
          <w:rFonts w:eastAsia="Times New Roman" w:cs="Times New Roman"/>
        </w:rPr>
        <w:t>blunt tips</w:t>
      </w:r>
      <w:r w:rsidR="001D7166">
        <w:rPr>
          <w:rFonts w:eastAsia="Times New Roman" w:cs="Times New Roman"/>
        </w:rPr>
        <w:t xml:space="preserve">, and the use of flat spigots with </w:t>
      </w:r>
      <w:r w:rsidR="007924FC">
        <w:rPr>
          <w:rFonts w:eastAsia="Times New Roman" w:cs="Times New Roman"/>
        </w:rPr>
        <w:t>the</w:t>
      </w:r>
      <w:r w:rsidR="001D7166">
        <w:rPr>
          <w:rFonts w:eastAsia="Times New Roman" w:cs="Times New Roman"/>
        </w:rPr>
        <w:t xml:space="preserve"> addition of grit </w:t>
      </w:r>
      <w:r w:rsidR="00C265CA">
        <w:rPr>
          <w:rFonts w:eastAsia="Times New Roman" w:cs="Times New Roman"/>
        </w:rPr>
        <w:t>to the explosive sample.</w:t>
      </w:r>
    </w:p>
    <w:p w14:paraId="6525617D" w14:textId="34EC9E27" w:rsidR="004851BA" w:rsidRDefault="0068661E" w:rsidP="005B1346">
      <w:pPr>
        <w:jc w:val="both"/>
        <w:rPr>
          <w:rFonts w:eastAsia="Times New Roman" w:cs="Times New Roman"/>
        </w:rPr>
      </w:pPr>
      <w:r>
        <w:rPr>
          <w:rFonts w:eastAsia="Times New Roman" w:cs="Times New Roman"/>
        </w:rPr>
        <w:t xml:space="preserve">Flat head screwdriver tips were tested with drop heights of </w:t>
      </w:r>
      <w:r w:rsidR="00B31A94">
        <w:rPr>
          <w:rFonts w:eastAsia="Times New Roman" w:cs="Times New Roman"/>
        </w:rPr>
        <w:t>0.8</w:t>
      </w:r>
      <w:r w:rsidR="00C67AA4">
        <w:rPr>
          <w:rFonts w:eastAsia="Times New Roman" w:cs="Times New Roman"/>
        </w:rPr>
        <w:t xml:space="preserve">m, </w:t>
      </w:r>
      <w:r w:rsidR="00B31A94">
        <w:rPr>
          <w:rFonts w:eastAsia="Times New Roman" w:cs="Times New Roman"/>
        </w:rPr>
        <w:t>0.</w:t>
      </w:r>
      <w:r w:rsidR="00EC576D">
        <w:rPr>
          <w:rFonts w:eastAsia="Times New Roman" w:cs="Times New Roman"/>
        </w:rPr>
        <w:t xml:space="preserve">65m, </w:t>
      </w:r>
      <w:r w:rsidR="00B31A94">
        <w:rPr>
          <w:rFonts w:eastAsia="Times New Roman" w:cs="Times New Roman"/>
        </w:rPr>
        <w:t>0.</w:t>
      </w:r>
      <w:r w:rsidR="00EC576D">
        <w:rPr>
          <w:rFonts w:eastAsia="Times New Roman" w:cs="Times New Roman"/>
        </w:rPr>
        <w:t>5m,</w:t>
      </w:r>
      <w:r w:rsidR="00B31A94">
        <w:rPr>
          <w:rFonts w:eastAsia="Times New Roman" w:cs="Times New Roman"/>
        </w:rPr>
        <w:t xml:space="preserve"> 0.</w:t>
      </w:r>
      <w:r w:rsidR="00EC576D">
        <w:rPr>
          <w:rFonts w:eastAsia="Times New Roman" w:cs="Times New Roman"/>
        </w:rPr>
        <w:t xml:space="preserve">35m and </w:t>
      </w:r>
      <w:r w:rsidR="00B31A94">
        <w:rPr>
          <w:rFonts w:eastAsia="Times New Roman" w:cs="Times New Roman"/>
        </w:rPr>
        <w:t>0.</w:t>
      </w:r>
      <w:r w:rsidR="00EC576D">
        <w:rPr>
          <w:rFonts w:eastAsia="Times New Roman" w:cs="Times New Roman"/>
        </w:rPr>
        <w:t>2m.</w:t>
      </w:r>
      <w:r w:rsidR="001C237F">
        <w:rPr>
          <w:rFonts w:eastAsia="Times New Roman" w:cs="Times New Roman"/>
        </w:rPr>
        <w:t xml:space="preserve"> </w:t>
      </w:r>
      <w:r w:rsidR="003345F4">
        <w:rPr>
          <w:rFonts w:eastAsia="Times New Roman" w:cs="Times New Roman"/>
        </w:rPr>
        <w:t>A</w:t>
      </w:r>
      <w:r w:rsidR="001C237F">
        <w:rPr>
          <w:rFonts w:eastAsia="Times New Roman" w:cs="Times New Roman"/>
        </w:rPr>
        <w:t xml:space="preserve">ll tests were conducted on </w:t>
      </w:r>
      <w:r w:rsidR="006D3033">
        <w:rPr>
          <w:rFonts w:eastAsia="Times New Roman" w:cs="Times New Roman"/>
        </w:rPr>
        <w:t>PBX1</w:t>
      </w:r>
      <w:r w:rsidR="001C237F">
        <w:rPr>
          <w:rFonts w:eastAsia="Times New Roman" w:cs="Times New Roman"/>
        </w:rPr>
        <w:t xml:space="preserve">. All </w:t>
      </w:r>
      <w:r w:rsidR="006B2696">
        <w:rPr>
          <w:rFonts w:eastAsia="Times New Roman" w:cs="Times New Roman"/>
        </w:rPr>
        <w:t>shot</w:t>
      </w:r>
      <w:r w:rsidR="001C237F">
        <w:rPr>
          <w:rFonts w:eastAsia="Times New Roman" w:cs="Times New Roman"/>
        </w:rPr>
        <w:t xml:space="preserve">s </w:t>
      </w:r>
      <w:r w:rsidR="00660D2B">
        <w:rPr>
          <w:rFonts w:eastAsia="Times New Roman" w:cs="Times New Roman"/>
        </w:rPr>
        <w:t>gave an explosive response of relatively small</w:t>
      </w:r>
      <w:r w:rsidR="00433C80">
        <w:rPr>
          <w:rFonts w:eastAsia="Times New Roman" w:cs="Times New Roman"/>
        </w:rPr>
        <w:t xml:space="preserve"> magnitude</w:t>
      </w:r>
      <w:r w:rsidR="0086661F">
        <w:rPr>
          <w:rFonts w:eastAsia="Times New Roman" w:cs="Times New Roman"/>
        </w:rPr>
        <w:t xml:space="preserve">. The largest response came from the weight being dropped from </w:t>
      </w:r>
      <w:r w:rsidR="00B31A94">
        <w:rPr>
          <w:rFonts w:eastAsia="Times New Roman" w:cs="Times New Roman"/>
        </w:rPr>
        <w:t>0.</w:t>
      </w:r>
      <w:r w:rsidR="0086661F">
        <w:rPr>
          <w:rFonts w:eastAsia="Times New Roman" w:cs="Times New Roman"/>
        </w:rPr>
        <w:t>35m</w:t>
      </w:r>
      <w:r w:rsidR="00955808">
        <w:rPr>
          <w:rFonts w:eastAsia="Times New Roman" w:cs="Times New Roman"/>
        </w:rPr>
        <w:t>, shot 049</w:t>
      </w:r>
      <w:r w:rsidR="00717E71">
        <w:rPr>
          <w:rFonts w:eastAsia="Times New Roman" w:cs="Times New Roman"/>
        </w:rPr>
        <w:t>.</w:t>
      </w:r>
      <w:r w:rsidR="00C24E78">
        <w:rPr>
          <w:rFonts w:eastAsia="Times New Roman" w:cs="Times New Roman"/>
        </w:rPr>
        <w:t xml:space="preserve"> </w:t>
      </w:r>
      <w:r w:rsidR="009D03DF">
        <w:rPr>
          <w:rFonts w:eastAsia="Times New Roman" w:cs="Times New Roman"/>
          <w:highlight w:val="yellow"/>
        </w:rPr>
        <w:fldChar w:fldCharType="begin"/>
      </w:r>
      <w:r w:rsidR="009D03DF">
        <w:rPr>
          <w:rFonts w:eastAsia="Times New Roman" w:cs="Times New Roman"/>
        </w:rPr>
        <w:instrText xml:space="preserve"> REF _Ref112778786 \h </w:instrText>
      </w:r>
      <w:r w:rsidR="005B1346">
        <w:rPr>
          <w:rFonts w:eastAsia="Times New Roman" w:cs="Times New Roman"/>
          <w:highlight w:val="yellow"/>
        </w:rPr>
        <w:instrText xml:space="preserve"> \* MERGEFORMAT </w:instrText>
      </w:r>
      <w:r w:rsidR="009D03DF">
        <w:rPr>
          <w:rFonts w:eastAsia="Times New Roman" w:cs="Times New Roman"/>
          <w:highlight w:val="yellow"/>
        </w:rPr>
      </w:r>
      <w:r w:rsidR="009D03DF">
        <w:rPr>
          <w:rFonts w:eastAsia="Times New Roman" w:cs="Times New Roman"/>
          <w:highlight w:val="yellow"/>
        </w:rPr>
        <w:fldChar w:fldCharType="separate"/>
      </w:r>
      <w:r w:rsidR="0079695F">
        <w:t xml:space="preserve">Figure </w:t>
      </w:r>
      <w:r w:rsidR="0079695F">
        <w:rPr>
          <w:noProof/>
        </w:rPr>
        <w:t>79</w:t>
      </w:r>
      <w:r w:rsidR="009D03DF">
        <w:rPr>
          <w:rFonts w:eastAsia="Times New Roman" w:cs="Times New Roman"/>
          <w:highlight w:val="yellow"/>
        </w:rPr>
        <w:fldChar w:fldCharType="end"/>
      </w:r>
      <w:r w:rsidR="009D03DF" w:rsidRPr="009D03DF">
        <w:rPr>
          <w:rFonts w:eastAsia="Times New Roman" w:cs="Times New Roman"/>
        </w:rPr>
        <w:t xml:space="preserve"> to </w:t>
      </w:r>
      <w:r w:rsidR="009D03DF">
        <w:rPr>
          <w:rFonts w:eastAsia="Times New Roman" w:cs="Times New Roman"/>
          <w:highlight w:val="yellow"/>
        </w:rPr>
        <w:fldChar w:fldCharType="begin"/>
      </w:r>
      <w:r w:rsidR="009D03DF">
        <w:rPr>
          <w:rFonts w:eastAsia="Times New Roman" w:cs="Times New Roman"/>
          <w:highlight w:val="yellow"/>
        </w:rPr>
        <w:instrText xml:space="preserve"> REF _Ref112778793 \h </w:instrText>
      </w:r>
      <w:r w:rsidR="005B1346">
        <w:rPr>
          <w:rFonts w:eastAsia="Times New Roman" w:cs="Times New Roman"/>
          <w:highlight w:val="yellow"/>
        </w:rPr>
        <w:instrText xml:space="preserve"> \* MERGEFORMAT </w:instrText>
      </w:r>
      <w:r w:rsidR="009D03DF">
        <w:rPr>
          <w:rFonts w:eastAsia="Times New Roman" w:cs="Times New Roman"/>
          <w:highlight w:val="yellow"/>
        </w:rPr>
      </w:r>
      <w:r w:rsidR="009D03DF">
        <w:rPr>
          <w:rFonts w:eastAsia="Times New Roman" w:cs="Times New Roman"/>
          <w:highlight w:val="yellow"/>
        </w:rPr>
        <w:fldChar w:fldCharType="separate"/>
      </w:r>
      <w:r w:rsidR="0079695F">
        <w:t xml:space="preserve">Figure </w:t>
      </w:r>
      <w:r w:rsidR="0079695F">
        <w:rPr>
          <w:noProof/>
        </w:rPr>
        <w:t>83</w:t>
      </w:r>
      <w:r w:rsidR="009D03DF">
        <w:rPr>
          <w:rFonts w:eastAsia="Times New Roman" w:cs="Times New Roman"/>
          <w:highlight w:val="yellow"/>
        </w:rPr>
        <w:fldChar w:fldCharType="end"/>
      </w:r>
      <w:r w:rsidR="009D03DF">
        <w:rPr>
          <w:rFonts w:eastAsia="Times New Roman" w:cs="Times New Roman"/>
        </w:rPr>
        <w:t xml:space="preserve"> </w:t>
      </w:r>
      <w:r w:rsidR="00C24E78">
        <w:rPr>
          <w:rFonts w:eastAsia="Times New Roman" w:cs="Times New Roman"/>
        </w:rPr>
        <w:t>shows</w:t>
      </w:r>
      <w:r w:rsidR="00411D68">
        <w:rPr>
          <w:rFonts w:eastAsia="Times New Roman" w:cs="Times New Roman"/>
        </w:rPr>
        <w:t xml:space="preserve"> the results of </w:t>
      </w:r>
      <w:r w:rsidR="006B2696">
        <w:rPr>
          <w:rFonts w:eastAsia="Times New Roman" w:cs="Times New Roman"/>
        </w:rPr>
        <w:t>shot</w:t>
      </w:r>
      <w:r w:rsidR="0061231D">
        <w:rPr>
          <w:rFonts w:eastAsia="Times New Roman" w:cs="Times New Roman"/>
        </w:rPr>
        <w:t xml:space="preserve"> </w:t>
      </w:r>
      <w:proofErr w:type="gramStart"/>
      <w:r w:rsidR="00411D68">
        <w:rPr>
          <w:rFonts w:eastAsia="Times New Roman" w:cs="Times New Roman"/>
        </w:rPr>
        <w:t>049</w:t>
      </w:r>
      <w:r w:rsidR="00954CBF">
        <w:rPr>
          <w:rFonts w:eastAsia="Times New Roman" w:cs="Times New Roman"/>
        </w:rPr>
        <w:t>,</w:t>
      </w:r>
      <w:proofErr w:type="gramEnd"/>
      <w:r w:rsidR="00954CBF">
        <w:rPr>
          <w:rFonts w:eastAsia="Times New Roman" w:cs="Times New Roman"/>
        </w:rPr>
        <w:t xml:space="preserve"> of note should be that a flame appeared in air </w:t>
      </w:r>
      <w:r w:rsidR="00B10AC8">
        <w:rPr>
          <w:rFonts w:eastAsia="Times New Roman" w:cs="Times New Roman"/>
        </w:rPr>
        <w:t xml:space="preserve">at 29ms, this flame lasted for </w:t>
      </w:r>
      <w:r w:rsidR="008C4E85">
        <w:rPr>
          <w:rFonts w:eastAsia="Times New Roman" w:cs="Times New Roman"/>
        </w:rPr>
        <w:t>40ms</w:t>
      </w:r>
      <w:r w:rsidR="0061231D">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9"/>
        <w:gridCol w:w="1806"/>
        <w:gridCol w:w="1809"/>
        <w:gridCol w:w="1806"/>
        <w:gridCol w:w="1806"/>
      </w:tblGrid>
      <w:tr w:rsidR="00081AA1" w14:paraId="3B4A809A" w14:textId="77777777" w:rsidTr="00890B5D">
        <w:trPr>
          <w:jc w:val="center"/>
        </w:trPr>
        <w:tc>
          <w:tcPr>
            <w:tcW w:w="1803" w:type="dxa"/>
          </w:tcPr>
          <w:p w14:paraId="747D7D95" w14:textId="0EDD1525" w:rsidR="00CA1E4A" w:rsidRDefault="0085607F" w:rsidP="00CA1E4A">
            <w:pPr>
              <w:keepNext/>
              <w:jc w:val="center"/>
            </w:pPr>
            <w:r>
              <w:rPr>
                <w:rFonts w:eastAsia="Times New Roman" w:cs="Times New Roman"/>
                <w:noProof/>
              </w:rPr>
              <w:drawing>
                <wp:inline distT="0" distB="0" distL="0" distR="0" wp14:anchorId="5280ECC4" wp14:editId="370805DD">
                  <wp:extent cx="995363" cy="995363"/>
                  <wp:effectExtent l="0" t="0" r="0" b="0"/>
                  <wp:docPr id="797" name="Picture 79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 name="Picture 797" descr="A close-up of a faucet&#10;&#10;Description automatically generated with medium confidence"/>
                          <pic:cNvPicPr/>
                        </pic:nvPicPr>
                        <pic:blipFill>
                          <a:blip r:embed="rId125" cstate="screen">
                            <a:extLst>
                              <a:ext uri="{28A0092B-C50C-407E-A947-70E740481C1C}">
                                <a14:useLocalDpi xmlns:a14="http://schemas.microsoft.com/office/drawing/2010/main"/>
                              </a:ext>
                            </a:extLst>
                          </a:blip>
                          <a:stretch>
                            <a:fillRect/>
                          </a:stretch>
                        </pic:blipFill>
                        <pic:spPr>
                          <a:xfrm>
                            <a:off x="0" y="0"/>
                            <a:ext cx="1013397" cy="1013397"/>
                          </a:xfrm>
                          <a:prstGeom prst="rect">
                            <a:avLst/>
                          </a:prstGeom>
                        </pic:spPr>
                      </pic:pic>
                    </a:graphicData>
                  </a:graphic>
                </wp:inline>
              </w:drawing>
            </w:r>
          </w:p>
          <w:p w14:paraId="0135798D" w14:textId="00B84F80" w:rsidR="00DC56CC" w:rsidRDefault="00CA1E4A" w:rsidP="00CA1E4A">
            <w:pPr>
              <w:pStyle w:val="Caption"/>
              <w:jc w:val="center"/>
              <w:rPr>
                <w:rFonts w:eastAsia="Times New Roman" w:cs="Times New Roman"/>
              </w:rPr>
            </w:pPr>
            <w:bookmarkStart w:id="182" w:name="_Ref112778786"/>
            <w:bookmarkStart w:id="183" w:name="_Toc119938989"/>
            <w:r>
              <w:t xml:space="preserve">Figure </w:t>
            </w:r>
            <w:r>
              <w:fldChar w:fldCharType="begin"/>
            </w:r>
            <w:r>
              <w:instrText xml:space="preserve"> SEQ Figure \* ARABIC </w:instrText>
            </w:r>
            <w:r>
              <w:fldChar w:fldCharType="separate"/>
            </w:r>
            <w:r w:rsidR="0079695F">
              <w:rPr>
                <w:noProof/>
              </w:rPr>
              <w:t>79</w:t>
            </w:r>
            <w:r>
              <w:fldChar w:fldCharType="end"/>
            </w:r>
            <w:bookmarkEnd w:id="182"/>
            <w:r>
              <w:t xml:space="preserve"> </w:t>
            </w:r>
            <w:r w:rsidR="00137A62">
              <w:t xml:space="preserve">– Puff of gas at </w:t>
            </w:r>
            <w:r w:rsidR="00640BCE">
              <w:t>1.46ms</w:t>
            </w:r>
            <w:bookmarkEnd w:id="183"/>
          </w:p>
        </w:tc>
        <w:tc>
          <w:tcPr>
            <w:tcW w:w="1803" w:type="dxa"/>
          </w:tcPr>
          <w:p w14:paraId="38FB2DBC" w14:textId="58E88650" w:rsidR="00640BCE" w:rsidRDefault="001466EC" w:rsidP="00640BCE">
            <w:pPr>
              <w:keepNext/>
            </w:pPr>
            <w:r>
              <w:rPr>
                <w:rFonts w:eastAsia="Times New Roman" w:cs="Times New Roman"/>
                <w:noProof/>
              </w:rPr>
              <w:drawing>
                <wp:inline distT="0" distB="0" distL="0" distR="0" wp14:anchorId="6B758533" wp14:editId="1683E313">
                  <wp:extent cx="1002506" cy="1002506"/>
                  <wp:effectExtent l="0" t="0" r="7620" b="7620"/>
                  <wp:docPr id="798" name="Picture 79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 name="Picture 798" descr="A close-up of a faucet&#10;&#10;Description automatically generated with medium confidence"/>
                          <pic:cNvPicPr/>
                        </pic:nvPicPr>
                        <pic:blipFill>
                          <a:blip r:embed="rId126" cstate="screen">
                            <a:extLst>
                              <a:ext uri="{28A0092B-C50C-407E-A947-70E740481C1C}">
                                <a14:useLocalDpi xmlns:a14="http://schemas.microsoft.com/office/drawing/2010/main"/>
                              </a:ext>
                            </a:extLst>
                          </a:blip>
                          <a:stretch>
                            <a:fillRect/>
                          </a:stretch>
                        </pic:blipFill>
                        <pic:spPr>
                          <a:xfrm>
                            <a:off x="0" y="0"/>
                            <a:ext cx="1016833" cy="1016833"/>
                          </a:xfrm>
                          <a:prstGeom prst="rect">
                            <a:avLst/>
                          </a:prstGeom>
                        </pic:spPr>
                      </pic:pic>
                    </a:graphicData>
                  </a:graphic>
                </wp:inline>
              </w:drawing>
            </w:r>
          </w:p>
          <w:p w14:paraId="7B84B8FC" w14:textId="4C87FBC0" w:rsidR="00DC56CC" w:rsidRDefault="00640BCE" w:rsidP="00890B5D">
            <w:pPr>
              <w:pStyle w:val="Caption"/>
              <w:jc w:val="center"/>
              <w:rPr>
                <w:rFonts w:eastAsia="Times New Roman" w:cs="Times New Roman"/>
              </w:rPr>
            </w:pPr>
            <w:bookmarkStart w:id="184" w:name="_Toc119938990"/>
            <w:r>
              <w:t xml:space="preserve">Figure </w:t>
            </w:r>
            <w:r>
              <w:fldChar w:fldCharType="begin"/>
            </w:r>
            <w:r>
              <w:instrText xml:space="preserve"> SEQ Figure \* ARABIC </w:instrText>
            </w:r>
            <w:r>
              <w:fldChar w:fldCharType="separate"/>
            </w:r>
            <w:r w:rsidR="0079695F">
              <w:rPr>
                <w:noProof/>
              </w:rPr>
              <w:t>80</w:t>
            </w:r>
            <w:r>
              <w:fldChar w:fldCharType="end"/>
            </w:r>
            <w:r>
              <w:t xml:space="preserve"> - Puff of gas at 1.57ms</w:t>
            </w:r>
            <w:bookmarkEnd w:id="184"/>
          </w:p>
        </w:tc>
        <w:tc>
          <w:tcPr>
            <w:tcW w:w="1803" w:type="dxa"/>
          </w:tcPr>
          <w:p w14:paraId="773D3DB6" w14:textId="5F6CEF2E" w:rsidR="00640BCE" w:rsidRDefault="00031596" w:rsidP="00640BCE">
            <w:pPr>
              <w:keepNext/>
            </w:pPr>
            <w:r>
              <w:rPr>
                <w:rFonts w:eastAsia="Times New Roman" w:cs="Times New Roman"/>
                <w:noProof/>
              </w:rPr>
              <w:drawing>
                <wp:inline distT="0" distB="0" distL="0" distR="0" wp14:anchorId="71209512" wp14:editId="0A03B9D2">
                  <wp:extent cx="1012031" cy="1012031"/>
                  <wp:effectExtent l="0" t="0" r="0" b="0"/>
                  <wp:docPr id="799" name="Picture 79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 name="Picture 799" descr="A close-up of a faucet&#10;&#10;Description automatically generated with medium confidence"/>
                          <pic:cNvPicPr/>
                        </pic:nvPicPr>
                        <pic:blipFill>
                          <a:blip r:embed="rId127" cstate="screen">
                            <a:extLst>
                              <a:ext uri="{28A0092B-C50C-407E-A947-70E740481C1C}">
                                <a14:useLocalDpi xmlns:a14="http://schemas.microsoft.com/office/drawing/2010/main"/>
                              </a:ext>
                            </a:extLst>
                          </a:blip>
                          <a:stretch>
                            <a:fillRect/>
                          </a:stretch>
                        </pic:blipFill>
                        <pic:spPr>
                          <a:xfrm>
                            <a:off x="0" y="0"/>
                            <a:ext cx="1021533" cy="1021533"/>
                          </a:xfrm>
                          <a:prstGeom prst="rect">
                            <a:avLst/>
                          </a:prstGeom>
                        </pic:spPr>
                      </pic:pic>
                    </a:graphicData>
                  </a:graphic>
                </wp:inline>
              </w:drawing>
            </w:r>
          </w:p>
          <w:p w14:paraId="2DB9A68B" w14:textId="6A2DB206" w:rsidR="00DC56CC" w:rsidRPr="00640BCE" w:rsidRDefault="00640BCE" w:rsidP="00890B5D">
            <w:pPr>
              <w:pStyle w:val="Caption"/>
              <w:jc w:val="center"/>
            </w:pPr>
            <w:bookmarkStart w:id="185" w:name="_Toc119938991"/>
            <w:r>
              <w:t xml:space="preserve">Figure </w:t>
            </w:r>
            <w:r>
              <w:fldChar w:fldCharType="begin"/>
            </w:r>
            <w:r>
              <w:instrText xml:space="preserve"> SEQ Figure \* ARABIC </w:instrText>
            </w:r>
            <w:r>
              <w:fldChar w:fldCharType="separate"/>
            </w:r>
            <w:r w:rsidR="0079695F">
              <w:rPr>
                <w:noProof/>
              </w:rPr>
              <w:t>81</w:t>
            </w:r>
            <w:r>
              <w:fldChar w:fldCharType="end"/>
            </w:r>
            <w:r>
              <w:t xml:space="preserve"> - Puff of gas at 2.26ms</w:t>
            </w:r>
            <w:bookmarkEnd w:id="185"/>
          </w:p>
        </w:tc>
        <w:tc>
          <w:tcPr>
            <w:tcW w:w="1803" w:type="dxa"/>
          </w:tcPr>
          <w:p w14:paraId="7DB68773" w14:textId="4A7FCE0C" w:rsidR="00640BCE" w:rsidRDefault="00BC6B27" w:rsidP="00640BCE">
            <w:pPr>
              <w:keepNext/>
            </w:pPr>
            <w:r>
              <w:rPr>
                <w:rFonts w:eastAsia="Times New Roman" w:cs="Times New Roman"/>
                <w:noProof/>
              </w:rPr>
              <w:drawing>
                <wp:inline distT="0" distB="0" distL="0" distR="0" wp14:anchorId="24107DA0" wp14:editId="27B01FBE">
                  <wp:extent cx="1004888" cy="1004888"/>
                  <wp:effectExtent l="0" t="0" r="5080" b="5080"/>
                  <wp:docPr id="800" name="Picture 800" descr="A picture containing indoor, oven, fountain,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 name="Picture 800" descr="A picture containing indoor, oven, fountain, cooking&#10;&#10;Description automatically generated"/>
                          <pic:cNvPicPr/>
                        </pic:nvPicPr>
                        <pic:blipFill>
                          <a:blip r:embed="rId128" cstate="screen">
                            <a:extLst>
                              <a:ext uri="{28A0092B-C50C-407E-A947-70E740481C1C}">
                                <a14:useLocalDpi xmlns:a14="http://schemas.microsoft.com/office/drawing/2010/main"/>
                              </a:ext>
                            </a:extLst>
                          </a:blip>
                          <a:stretch>
                            <a:fillRect/>
                          </a:stretch>
                        </pic:blipFill>
                        <pic:spPr>
                          <a:xfrm>
                            <a:off x="0" y="0"/>
                            <a:ext cx="1015170" cy="1015170"/>
                          </a:xfrm>
                          <a:prstGeom prst="rect">
                            <a:avLst/>
                          </a:prstGeom>
                        </pic:spPr>
                      </pic:pic>
                    </a:graphicData>
                  </a:graphic>
                </wp:inline>
              </w:drawing>
            </w:r>
          </w:p>
          <w:p w14:paraId="4636DF6A" w14:textId="7210D596" w:rsidR="00DC56CC" w:rsidRDefault="00640BCE" w:rsidP="00890B5D">
            <w:pPr>
              <w:pStyle w:val="Caption"/>
              <w:jc w:val="center"/>
              <w:rPr>
                <w:rFonts w:eastAsia="Times New Roman" w:cs="Times New Roman"/>
              </w:rPr>
            </w:pPr>
            <w:bookmarkStart w:id="186" w:name="_Toc119938992"/>
            <w:r>
              <w:t xml:space="preserve">Figure </w:t>
            </w:r>
            <w:r>
              <w:fldChar w:fldCharType="begin"/>
            </w:r>
            <w:r>
              <w:instrText xml:space="preserve"> SEQ Figure \* ARABIC </w:instrText>
            </w:r>
            <w:r>
              <w:fldChar w:fldCharType="separate"/>
            </w:r>
            <w:r w:rsidR="0079695F">
              <w:rPr>
                <w:noProof/>
              </w:rPr>
              <w:t>82</w:t>
            </w:r>
            <w:r>
              <w:fldChar w:fldCharType="end"/>
            </w:r>
            <w:r>
              <w:t xml:space="preserve"> - </w:t>
            </w:r>
            <w:r w:rsidR="00453B31">
              <w:t>Eruption</w:t>
            </w:r>
            <w:r>
              <w:t xml:space="preserve"> at 2.5ms</w:t>
            </w:r>
            <w:bookmarkEnd w:id="186"/>
          </w:p>
        </w:tc>
        <w:tc>
          <w:tcPr>
            <w:tcW w:w="1804" w:type="dxa"/>
          </w:tcPr>
          <w:p w14:paraId="76041415" w14:textId="5606F8D9" w:rsidR="00640BCE" w:rsidRDefault="00CB5CA0" w:rsidP="00640BCE">
            <w:pPr>
              <w:keepNext/>
            </w:pPr>
            <w:r>
              <w:rPr>
                <w:rFonts w:eastAsia="Times New Roman" w:cs="Times New Roman"/>
                <w:noProof/>
              </w:rPr>
              <w:drawing>
                <wp:inline distT="0" distB="0" distL="0" distR="0" wp14:anchorId="648579D2" wp14:editId="6F9F47BA">
                  <wp:extent cx="1002030" cy="1002030"/>
                  <wp:effectExtent l="0" t="0" r="7620" b="7620"/>
                  <wp:docPr id="801" name="Picture 80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 name="Picture 801" descr="A picture containing indoor&#10;&#10;Description automatically generated"/>
                          <pic:cNvPicPr/>
                        </pic:nvPicPr>
                        <pic:blipFill>
                          <a:blip r:embed="rId129" cstate="screen">
                            <a:extLst>
                              <a:ext uri="{28A0092B-C50C-407E-A947-70E740481C1C}">
                                <a14:useLocalDpi xmlns:a14="http://schemas.microsoft.com/office/drawing/2010/main"/>
                              </a:ext>
                            </a:extLst>
                          </a:blip>
                          <a:stretch>
                            <a:fillRect/>
                          </a:stretch>
                        </pic:blipFill>
                        <pic:spPr>
                          <a:xfrm>
                            <a:off x="0" y="0"/>
                            <a:ext cx="1009556" cy="1009556"/>
                          </a:xfrm>
                          <a:prstGeom prst="rect">
                            <a:avLst/>
                          </a:prstGeom>
                        </pic:spPr>
                      </pic:pic>
                    </a:graphicData>
                  </a:graphic>
                </wp:inline>
              </w:drawing>
            </w:r>
          </w:p>
          <w:p w14:paraId="4225B2D6" w14:textId="7A0B6AC8" w:rsidR="00DC56CC" w:rsidRDefault="00640BCE" w:rsidP="00890B5D">
            <w:pPr>
              <w:pStyle w:val="Caption"/>
              <w:jc w:val="center"/>
              <w:rPr>
                <w:rFonts w:eastAsia="Times New Roman" w:cs="Times New Roman"/>
              </w:rPr>
            </w:pPr>
            <w:bookmarkStart w:id="187" w:name="_Ref112778793"/>
            <w:bookmarkStart w:id="188" w:name="_Toc119938993"/>
            <w:r>
              <w:t xml:space="preserve">Figure </w:t>
            </w:r>
            <w:r>
              <w:fldChar w:fldCharType="begin"/>
            </w:r>
            <w:r>
              <w:instrText xml:space="preserve"> SEQ Figure \* ARABIC </w:instrText>
            </w:r>
            <w:r>
              <w:fldChar w:fldCharType="separate"/>
            </w:r>
            <w:r w:rsidR="0079695F">
              <w:rPr>
                <w:noProof/>
              </w:rPr>
              <w:t>83</w:t>
            </w:r>
            <w:r>
              <w:fldChar w:fldCharType="end"/>
            </w:r>
            <w:bookmarkEnd w:id="187"/>
            <w:r>
              <w:t xml:space="preserve"> - Flame at 29ms</w:t>
            </w:r>
            <w:bookmarkEnd w:id="188"/>
          </w:p>
        </w:tc>
      </w:tr>
    </w:tbl>
    <w:p w14:paraId="1BAE179C" w14:textId="08E409F6" w:rsidR="004A2F6D" w:rsidRDefault="004852F4" w:rsidP="005B1346">
      <w:pPr>
        <w:jc w:val="both"/>
        <w:rPr>
          <w:rFonts w:eastAsia="Times New Roman" w:cs="Times New Roman"/>
        </w:rPr>
      </w:pPr>
      <w:r>
        <w:rPr>
          <w:rFonts w:eastAsia="Times New Roman" w:cs="Times New Roman"/>
        </w:rPr>
        <w:t xml:space="preserve">The force of the event </w:t>
      </w:r>
      <w:proofErr w:type="spellStart"/>
      <w:r w:rsidR="00383A5D">
        <w:rPr>
          <w:rFonts w:eastAsia="Times New Roman" w:cs="Times New Roman"/>
        </w:rPr>
        <w:t>rub</w:t>
      </w:r>
      <w:r w:rsidR="00F666E7">
        <w:rPr>
          <w:rFonts w:eastAsia="Times New Roman" w:cs="Times New Roman"/>
        </w:rPr>
        <w:t>b</w:t>
      </w:r>
      <w:r w:rsidR="00383A5D">
        <w:rPr>
          <w:rFonts w:eastAsia="Times New Roman" w:cs="Times New Roman"/>
        </w:rPr>
        <w:t>li</w:t>
      </w:r>
      <w:r w:rsidR="007C071D">
        <w:rPr>
          <w:rFonts w:eastAsia="Times New Roman" w:cs="Times New Roman"/>
        </w:rPr>
        <w:t>z</w:t>
      </w:r>
      <w:r w:rsidR="00383A5D">
        <w:rPr>
          <w:rFonts w:eastAsia="Times New Roman" w:cs="Times New Roman"/>
        </w:rPr>
        <w:t>ed</w:t>
      </w:r>
      <w:proofErr w:type="spellEnd"/>
      <w:r w:rsidR="00383A5D">
        <w:rPr>
          <w:rFonts w:eastAsia="Times New Roman" w:cs="Times New Roman"/>
        </w:rPr>
        <w:t xml:space="preserve"> some of the explosive material and ejected it from the test vehicle. The </w:t>
      </w:r>
      <w:r w:rsidR="00185EA3">
        <w:rPr>
          <w:rFonts w:eastAsia="Times New Roman" w:cs="Times New Roman"/>
        </w:rPr>
        <w:t xml:space="preserve">cover plate was lifted </w:t>
      </w:r>
      <w:r w:rsidR="00150A4D">
        <w:rPr>
          <w:rFonts w:eastAsia="Times New Roman" w:cs="Times New Roman"/>
        </w:rPr>
        <w:t>towards</w:t>
      </w:r>
      <w:r w:rsidR="00185EA3">
        <w:rPr>
          <w:rFonts w:eastAsia="Times New Roman" w:cs="Times New Roman"/>
        </w:rPr>
        <w:t xml:space="preserve"> </w:t>
      </w:r>
      <w:r w:rsidR="00B95E9B">
        <w:rPr>
          <w:rFonts w:eastAsia="Times New Roman" w:cs="Times New Roman"/>
        </w:rPr>
        <w:t>flange of the spigot.</w:t>
      </w:r>
      <w:r w:rsidR="002019AC">
        <w:rPr>
          <w:rFonts w:eastAsia="Times New Roman" w:cs="Times New Roman"/>
        </w:rPr>
        <w:t xml:space="preserve"> </w:t>
      </w:r>
      <w:r w:rsidR="002019AC">
        <w:rPr>
          <w:rFonts w:eastAsia="Times New Roman" w:cs="Times New Roman"/>
        </w:rPr>
        <w:fldChar w:fldCharType="begin"/>
      </w:r>
      <w:r w:rsidR="002019AC">
        <w:rPr>
          <w:rFonts w:eastAsia="Times New Roman" w:cs="Times New Roman"/>
        </w:rPr>
        <w:instrText xml:space="preserve"> REF _Ref112779484 \h </w:instrText>
      </w:r>
      <w:r w:rsidR="005B1346">
        <w:rPr>
          <w:rFonts w:eastAsia="Times New Roman" w:cs="Times New Roman"/>
        </w:rPr>
        <w:instrText xml:space="preserve"> \* MERGEFORMAT </w:instrText>
      </w:r>
      <w:r w:rsidR="002019AC">
        <w:rPr>
          <w:rFonts w:eastAsia="Times New Roman" w:cs="Times New Roman"/>
        </w:rPr>
      </w:r>
      <w:r w:rsidR="002019AC">
        <w:rPr>
          <w:rFonts w:eastAsia="Times New Roman" w:cs="Times New Roman"/>
        </w:rPr>
        <w:fldChar w:fldCharType="separate"/>
      </w:r>
      <w:r w:rsidR="0079695F">
        <w:t xml:space="preserve">Figure </w:t>
      </w:r>
      <w:r w:rsidR="0079695F">
        <w:rPr>
          <w:noProof/>
        </w:rPr>
        <w:t>84</w:t>
      </w:r>
      <w:r w:rsidR="002019AC">
        <w:rPr>
          <w:rFonts w:eastAsia="Times New Roman" w:cs="Times New Roman"/>
        </w:rPr>
        <w:fldChar w:fldCharType="end"/>
      </w:r>
      <w:r w:rsidR="00302018">
        <w:rPr>
          <w:rFonts w:eastAsia="Times New Roman" w:cs="Times New Roman"/>
        </w:rPr>
        <w:t xml:space="preserve"> and </w:t>
      </w:r>
      <w:r w:rsidR="002019AC">
        <w:rPr>
          <w:rFonts w:eastAsia="Times New Roman" w:cs="Times New Roman"/>
        </w:rPr>
        <w:fldChar w:fldCharType="begin"/>
      </w:r>
      <w:r w:rsidR="002019AC">
        <w:rPr>
          <w:rFonts w:eastAsia="Times New Roman" w:cs="Times New Roman"/>
        </w:rPr>
        <w:instrText xml:space="preserve"> REF _Ref112779486 \h </w:instrText>
      </w:r>
      <w:r w:rsidR="005B1346">
        <w:rPr>
          <w:rFonts w:eastAsia="Times New Roman" w:cs="Times New Roman"/>
        </w:rPr>
        <w:instrText xml:space="preserve"> \* MERGEFORMAT </w:instrText>
      </w:r>
      <w:r w:rsidR="002019AC">
        <w:rPr>
          <w:rFonts w:eastAsia="Times New Roman" w:cs="Times New Roman"/>
        </w:rPr>
      </w:r>
      <w:r w:rsidR="002019AC">
        <w:rPr>
          <w:rFonts w:eastAsia="Times New Roman" w:cs="Times New Roman"/>
        </w:rPr>
        <w:fldChar w:fldCharType="separate"/>
      </w:r>
      <w:r w:rsidR="0079695F">
        <w:t xml:space="preserve">Figure </w:t>
      </w:r>
      <w:r w:rsidR="0079695F">
        <w:rPr>
          <w:noProof/>
        </w:rPr>
        <w:t>85</w:t>
      </w:r>
      <w:r w:rsidR="002019AC">
        <w:rPr>
          <w:rFonts w:eastAsia="Times New Roman" w:cs="Times New Roman"/>
        </w:rPr>
        <w:fldChar w:fldCharType="end"/>
      </w:r>
      <w:r w:rsidR="00302018">
        <w:rPr>
          <w:rFonts w:eastAsia="Times New Roman" w:cs="Times New Roman"/>
        </w:rPr>
        <w:t xml:space="preserve"> show the post test results of the </w:t>
      </w:r>
      <w:r w:rsidR="006B2696">
        <w:rPr>
          <w:rFonts w:eastAsia="Times New Roman" w:cs="Times New Roman"/>
        </w:rPr>
        <w:t>shot</w:t>
      </w:r>
      <w:r w:rsidR="00302018">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15"/>
        <w:gridCol w:w="3340"/>
      </w:tblGrid>
      <w:tr w:rsidR="00BC2EC1" w14:paraId="2149C064" w14:textId="77777777" w:rsidTr="00F5048A">
        <w:trPr>
          <w:jc w:val="center"/>
        </w:trPr>
        <w:tc>
          <w:tcPr>
            <w:tcW w:w="3415" w:type="dxa"/>
            <w:vAlign w:val="center"/>
          </w:tcPr>
          <w:p w14:paraId="4F32AFF2" w14:textId="7F62CC98" w:rsidR="00F5048A" w:rsidRDefault="00623CEC" w:rsidP="00F5048A">
            <w:pPr>
              <w:keepNext/>
              <w:jc w:val="center"/>
            </w:pPr>
            <w:r>
              <w:rPr>
                <w:rFonts w:eastAsia="Times New Roman" w:cs="Times New Roman"/>
                <w:noProof/>
              </w:rPr>
              <w:drawing>
                <wp:inline distT="0" distB="0" distL="0" distR="0" wp14:anchorId="0C4FED17" wp14:editId="71474738">
                  <wp:extent cx="1988343" cy="1326810"/>
                  <wp:effectExtent l="0" t="0" r="0" b="6985"/>
                  <wp:docPr id="803" name="Picture 80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 name="Picture 803" descr="A picture containing cup, indoor&#10;&#10;Description automatically generated"/>
                          <pic:cNvPicPr/>
                        </pic:nvPicPr>
                        <pic:blipFill>
                          <a:blip r:embed="rId130" cstate="screen">
                            <a:extLst>
                              <a:ext uri="{28A0092B-C50C-407E-A947-70E740481C1C}">
                                <a14:useLocalDpi xmlns:a14="http://schemas.microsoft.com/office/drawing/2010/main"/>
                              </a:ext>
                            </a:extLst>
                          </a:blip>
                          <a:stretch>
                            <a:fillRect/>
                          </a:stretch>
                        </pic:blipFill>
                        <pic:spPr>
                          <a:xfrm>
                            <a:off x="0" y="0"/>
                            <a:ext cx="2000929" cy="1335209"/>
                          </a:xfrm>
                          <a:prstGeom prst="rect">
                            <a:avLst/>
                          </a:prstGeom>
                        </pic:spPr>
                      </pic:pic>
                    </a:graphicData>
                  </a:graphic>
                </wp:inline>
              </w:drawing>
            </w:r>
          </w:p>
          <w:p w14:paraId="65F6BCA9" w14:textId="3742748A" w:rsidR="00150A4D" w:rsidRDefault="00F5048A" w:rsidP="00F5048A">
            <w:pPr>
              <w:pStyle w:val="Caption"/>
              <w:jc w:val="center"/>
              <w:rPr>
                <w:rFonts w:eastAsia="Times New Roman" w:cs="Times New Roman"/>
              </w:rPr>
            </w:pPr>
            <w:bookmarkStart w:id="189" w:name="_Ref112779484"/>
            <w:bookmarkStart w:id="190" w:name="_Toc119938994"/>
            <w:r>
              <w:t xml:space="preserve">Figure </w:t>
            </w:r>
            <w:r>
              <w:fldChar w:fldCharType="begin"/>
            </w:r>
            <w:r>
              <w:instrText xml:space="preserve"> SEQ Figure \* ARABIC </w:instrText>
            </w:r>
            <w:r>
              <w:fldChar w:fldCharType="separate"/>
            </w:r>
            <w:r w:rsidR="0079695F">
              <w:rPr>
                <w:noProof/>
              </w:rPr>
              <w:t>84</w:t>
            </w:r>
            <w:r>
              <w:fldChar w:fldCharType="end"/>
            </w:r>
            <w:bookmarkEnd w:id="189"/>
            <w:r>
              <w:t xml:space="preserve"> - 049 post t</w:t>
            </w:r>
            <w:r w:rsidR="00302018">
              <w:t>rial</w:t>
            </w:r>
            <w:bookmarkEnd w:id="190"/>
          </w:p>
        </w:tc>
        <w:tc>
          <w:tcPr>
            <w:tcW w:w="3340" w:type="dxa"/>
            <w:vAlign w:val="center"/>
          </w:tcPr>
          <w:p w14:paraId="2C61996E" w14:textId="7E866BEF" w:rsidR="00F5048A" w:rsidRDefault="00761DED" w:rsidP="00F5048A">
            <w:pPr>
              <w:keepNext/>
              <w:jc w:val="center"/>
            </w:pPr>
            <w:r>
              <w:rPr>
                <w:rFonts w:eastAsia="Times New Roman" w:cs="Times New Roman"/>
                <w:noProof/>
              </w:rPr>
              <w:drawing>
                <wp:inline distT="0" distB="0" distL="0" distR="0" wp14:anchorId="05E7B3C7" wp14:editId="24E8935D">
                  <wp:extent cx="1984094" cy="1323975"/>
                  <wp:effectExtent l="0" t="0" r="0" b="0"/>
                  <wp:docPr id="804" name="Picture 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 name="Picture 804"/>
                          <pic:cNvPicPr/>
                        </pic:nvPicPr>
                        <pic:blipFill>
                          <a:blip r:embed="rId131" cstate="screen">
                            <a:extLst>
                              <a:ext uri="{28A0092B-C50C-407E-A947-70E740481C1C}">
                                <a14:useLocalDpi xmlns:a14="http://schemas.microsoft.com/office/drawing/2010/main"/>
                              </a:ext>
                            </a:extLst>
                          </a:blip>
                          <a:stretch>
                            <a:fillRect/>
                          </a:stretch>
                        </pic:blipFill>
                        <pic:spPr>
                          <a:xfrm>
                            <a:off x="0" y="0"/>
                            <a:ext cx="1999274" cy="1334104"/>
                          </a:xfrm>
                          <a:prstGeom prst="rect">
                            <a:avLst/>
                          </a:prstGeom>
                        </pic:spPr>
                      </pic:pic>
                    </a:graphicData>
                  </a:graphic>
                </wp:inline>
              </w:drawing>
            </w:r>
          </w:p>
          <w:p w14:paraId="45B08E23" w14:textId="330CFAE9" w:rsidR="00150A4D" w:rsidRDefault="00F5048A" w:rsidP="00F5048A">
            <w:pPr>
              <w:pStyle w:val="Caption"/>
              <w:jc w:val="center"/>
              <w:rPr>
                <w:rFonts w:eastAsia="Times New Roman" w:cs="Times New Roman"/>
              </w:rPr>
            </w:pPr>
            <w:bookmarkStart w:id="191" w:name="_Ref112779486"/>
            <w:bookmarkStart w:id="192" w:name="_Toc119938995"/>
            <w:r>
              <w:t xml:space="preserve">Figure </w:t>
            </w:r>
            <w:r>
              <w:fldChar w:fldCharType="begin"/>
            </w:r>
            <w:r>
              <w:instrText xml:space="preserve"> SEQ Figure \* ARABIC </w:instrText>
            </w:r>
            <w:r>
              <w:fldChar w:fldCharType="separate"/>
            </w:r>
            <w:r w:rsidR="0079695F">
              <w:rPr>
                <w:noProof/>
              </w:rPr>
              <w:t>85</w:t>
            </w:r>
            <w:r>
              <w:fldChar w:fldCharType="end"/>
            </w:r>
            <w:bookmarkEnd w:id="191"/>
            <w:r>
              <w:t xml:space="preserve"> - 049 post t</w:t>
            </w:r>
            <w:r w:rsidR="00302018">
              <w:t>rial</w:t>
            </w:r>
            <w:bookmarkEnd w:id="192"/>
          </w:p>
        </w:tc>
      </w:tr>
    </w:tbl>
    <w:p w14:paraId="0B6D3A9D" w14:textId="48E55EDD" w:rsidR="005F60B5" w:rsidRDefault="00021E3F" w:rsidP="005B1346">
      <w:pPr>
        <w:jc w:val="both"/>
        <w:rPr>
          <w:rFonts w:eastAsia="Times New Roman" w:cs="Times New Roman"/>
        </w:rPr>
      </w:pPr>
      <w:proofErr w:type="gramStart"/>
      <w:r>
        <w:rPr>
          <w:rFonts w:eastAsia="Times New Roman" w:cs="Times New Roman"/>
        </w:rPr>
        <w:t xml:space="preserve">With </w:t>
      </w:r>
      <w:r w:rsidR="005624D5">
        <w:rPr>
          <w:rFonts w:eastAsia="Times New Roman" w:cs="Times New Roman"/>
        </w:rPr>
        <w:t>t</w:t>
      </w:r>
      <w:r>
        <w:rPr>
          <w:rFonts w:eastAsia="Times New Roman" w:cs="Times New Roman"/>
        </w:rPr>
        <w:t>he exception of</w:t>
      </w:r>
      <w:proofErr w:type="gramEnd"/>
      <w:r>
        <w:rPr>
          <w:rFonts w:eastAsia="Times New Roman" w:cs="Times New Roman"/>
        </w:rPr>
        <w:t xml:space="preserve"> </w:t>
      </w:r>
      <w:r w:rsidR="00B31A94">
        <w:rPr>
          <w:rFonts w:eastAsia="Times New Roman" w:cs="Times New Roman"/>
        </w:rPr>
        <w:t>0.8</w:t>
      </w:r>
      <w:r>
        <w:rPr>
          <w:rFonts w:eastAsia="Times New Roman" w:cs="Times New Roman"/>
        </w:rPr>
        <w:t>m, the same h</w:t>
      </w:r>
      <w:r w:rsidR="00391966">
        <w:rPr>
          <w:rFonts w:eastAsia="Times New Roman" w:cs="Times New Roman"/>
        </w:rPr>
        <w:t>eights were used for the posidrive screwdriver heads</w:t>
      </w:r>
      <w:r w:rsidR="005624D5">
        <w:rPr>
          <w:rFonts w:eastAsia="Times New Roman" w:cs="Times New Roman"/>
        </w:rPr>
        <w:t>. The results gave a resemblance to those of the flat screwdriver head</w:t>
      </w:r>
      <w:r w:rsidR="005F60B5">
        <w:rPr>
          <w:rFonts w:eastAsia="Times New Roman" w:cs="Times New Roman"/>
        </w:rPr>
        <w:t xml:space="preserve"> with </w:t>
      </w:r>
      <w:r w:rsidR="006B2696">
        <w:rPr>
          <w:rFonts w:eastAsia="Times New Roman" w:cs="Times New Roman"/>
        </w:rPr>
        <w:t>shot</w:t>
      </w:r>
      <w:r w:rsidR="00BD5636">
        <w:rPr>
          <w:rFonts w:eastAsia="Times New Roman" w:cs="Times New Roman"/>
        </w:rPr>
        <w:t xml:space="preserve"> 057</w:t>
      </w:r>
      <w:r w:rsidR="005B4D4F">
        <w:rPr>
          <w:rFonts w:eastAsia="Times New Roman" w:cs="Times New Roman"/>
        </w:rPr>
        <w:t xml:space="preserve"> at </w:t>
      </w:r>
      <w:r w:rsidR="00B31A94">
        <w:rPr>
          <w:rFonts w:eastAsia="Times New Roman" w:cs="Times New Roman"/>
        </w:rPr>
        <w:t>0.</w:t>
      </w:r>
      <w:r w:rsidR="005F60B5">
        <w:rPr>
          <w:rFonts w:eastAsia="Times New Roman" w:cs="Times New Roman"/>
        </w:rPr>
        <w:t>35m giving the largest response</w:t>
      </w:r>
      <w:r w:rsidR="004B3899">
        <w:rPr>
          <w:rFonts w:eastAsia="Times New Roman" w:cs="Times New Roman"/>
        </w:rPr>
        <w:t>, al</w:t>
      </w:r>
      <w:r w:rsidR="00893CE4">
        <w:rPr>
          <w:rFonts w:eastAsia="Times New Roman" w:cs="Times New Roman"/>
        </w:rPr>
        <w:t xml:space="preserve">though not as violent the </w:t>
      </w:r>
      <w:r w:rsidR="004B3899">
        <w:rPr>
          <w:rFonts w:eastAsia="Times New Roman" w:cs="Times New Roman"/>
        </w:rPr>
        <w:t>flat head screwdriver.</w:t>
      </w:r>
      <w:r w:rsidR="00356FF3">
        <w:rPr>
          <w:rFonts w:eastAsia="Times New Roman" w:cs="Times New Roman"/>
        </w:rPr>
        <w:t xml:space="preserve"> </w:t>
      </w:r>
      <w:r w:rsidR="00356FF3">
        <w:rPr>
          <w:rFonts w:eastAsia="Times New Roman" w:cs="Times New Roman"/>
        </w:rPr>
        <w:fldChar w:fldCharType="begin"/>
      </w:r>
      <w:r w:rsidR="00356FF3">
        <w:rPr>
          <w:rFonts w:eastAsia="Times New Roman" w:cs="Times New Roman"/>
        </w:rPr>
        <w:instrText xml:space="preserve"> REF _Ref112781052 \h </w:instrText>
      </w:r>
      <w:r w:rsidR="005B1346">
        <w:rPr>
          <w:rFonts w:eastAsia="Times New Roman" w:cs="Times New Roman"/>
        </w:rPr>
        <w:instrText xml:space="preserve"> \* MERGEFORMAT </w:instrText>
      </w:r>
      <w:r w:rsidR="00356FF3">
        <w:rPr>
          <w:rFonts w:eastAsia="Times New Roman" w:cs="Times New Roman"/>
        </w:rPr>
      </w:r>
      <w:r w:rsidR="00356FF3">
        <w:rPr>
          <w:rFonts w:eastAsia="Times New Roman" w:cs="Times New Roman"/>
        </w:rPr>
        <w:fldChar w:fldCharType="separate"/>
      </w:r>
      <w:r w:rsidR="0079695F">
        <w:t xml:space="preserve">Figure </w:t>
      </w:r>
      <w:r w:rsidR="0079695F">
        <w:rPr>
          <w:noProof/>
        </w:rPr>
        <w:t>86</w:t>
      </w:r>
      <w:r w:rsidR="00356FF3">
        <w:rPr>
          <w:rFonts w:eastAsia="Times New Roman" w:cs="Times New Roman"/>
        </w:rPr>
        <w:fldChar w:fldCharType="end"/>
      </w:r>
      <w:r w:rsidR="00356FF3">
        <w:rPr>
          <w:rFonts w:eastAsia="Times New Roman" w:cs="Times New Roman"/>
        </w:rPr>
        <w:t xml:space="preserve"> and </w:t>
      </w:r>
      <w:r w:rsidR="00356FF3">
        <w:rPr>
          <w:rFonts w:eastAsia="Times New Roman" w:cs="Times New Roman"/>
        </w:rPr>
        <w:fldChar w:fldCharType="begin"/>
      </w:r>
      <w:r w:rsidR="00356FF3">
        <w:rPr>
          <w:rFonts w:eastAsia="Times New Roman" w:cs="Times New Roman"/>
        </w:rPr>
        <w:instrText xml:space="preserve"> REF _Ref112781055 \h </w:instrText>
      </w:r>
      <w:r w:rsidR="005B1346">
        <w:rPr>
          <w:rFonts w:eastAsia="Times New Roman" w:cs="Times New Roman"/>
        </w:rPr>
        <w:instrText xml:space="preserve"> \* MERGEFORMAT </w:instrText>
      </w:r>
      <w:r w:rsidR="00356FF3">
        <w:rPr>
          <w:rFonts w:eastAsia="Times New Roman" w:cs="Times New Roman"/>
        </w:rPr>
      </w:r>
      <w:r w:rsidR="00356FF3">
        <w:rPr>
          <w:rFonts w:eastAsia="Times New Roman" w:cs="Times New Roman"/>
        </w:rPr>
        <w:fldChar w:fldCharType="separate"/>
      </w:r>
      <w:r w:rsidR="0079695F">
        <w:t xml:space="preserve">Figure </w:t>
      </w:r>
      <w:r w:rsidR="0079695F">
        <w:rPr>
          <w:noProof/>
        </w:rPr>
        <w:t>87</w:t>
      </w:r>
      <w:r w:rsidR="00356FF3">
        <w:rPr>
          <w:rFonts w:eastAsia="Times New Roman" w:cs="Times New Roman"/>
        </w:rPr>
        <w:fldChar w:fldCharType="end"/>
      </w:r>
      <w:r w:rsidR="00F675AE">
        <w:rPr>
          <w:rFonts w:eastAsia="Times New Roman" w:cs="Times New Roman"/>
        </w:rPr>
        <w:t xml:space="preserve"> show the small puff of gas and a light eruption of the test vehicle.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06"/>
        <w:gridCol w:w="2606"/>
      </w:tblGrid>
      <w:tr w:rsidR="00563265" w14:paraId="606395BC" w14:textId="77777777" w:rsidTr="00453B31">
        <w:trPr>
          <w:jc w:val="center"/>
        </w:trPr>
        <w:tc>
          <w:tcPr>
            <w:tcW w:w="2606" w:type="dxa"/>
          </w:tcPr>
          <w:p w14:paraId="65046950" w14:textId="48908CC7" w:rsidR="004B3899" w:rsidRDefault="00323D65" w:rsidP="004B3899">
            <w:pPr>
              <w:keepNext/>
              <w:jc w:val="center"/>
            </w:pPr>
            <w:r>
              <w:rPr>
                <w:rFonts w:eastAsia="Times New Roman" w:cs="Times New Roman"/>
                <w:noProof/>
              </w:rPr>
              <w:lastRenderedPageBreak/>
              <w:drawing>
                <wp:inline distT="0" distB="0" distL="0" distR="0" wp14:anchorId="6C7578B2" wp14:editId="71A443AA">
                  <wp:extent cx="1445419" cy="1445419"/>
                  <wp:effectExtent l="0" t="0" r="2540" b="2540"/>
                  <wp:docPr id="805" name="Picture 805" descr="A picture containing indoor, kitchenware, fountain,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 name="Picture 805" descr="A picture containing indoor, kitchenware, fountain, stove&#10;&#10;Description automatically generated"/>
                          <pic:cNvPicPr/>
                        </pic:nvPicPr>
                        <pic:blipFill>
                          <a:blip r:embed="rId132" cstate="screen">
                            <a:extLst>
                              <a:ext uri="{28A0092B-C50C-407E-A947-70E740481C1C}">
                                <a14:useLocalDpi xmlns:a14="http://schemas.microsoft.com/office/drawing/2010/main"/>
                              </a:ext>
                            </a:extLst>
                          </a:blip>
                          <a:stretch>
                            <a:fillRect/>
                          </a:stretch>
                        </pic:blipFill>
                        <pic:spPr>
                          <a:xfrm>
                            <a:off x="0" y="0"/>
                            <a:ext cx="1452757" cy="1452757"/>
                          </a:xfrm>
                          <a:prstGeom prst="rect">
                            <a:avLst/>
                          </a:prstGeom>
                        </pic:spPr>
                      </pic:pic>
                    </a:graphicData>
                  </a:graphic>
                </wp:inline>
              </w:drawing>
            </w:r>
          </w:p>
          <w:p w14:paraId="52A3054A" w14:textId="4FFF4130" w:rsidR="00563265" w:rsidRDefault="004B3899" w:rsidP="004B3899">
            <w:pPr>
              <w:pStyle w:val="Caption"/>
              <w:jc w:val="center"/>
              <w:rPr>
                <w:rFonts w:eastAsia="Times New Roman" w:cs="Times New Roman"/>
              </w:rPr>
            </w:pPr>
            <w:bookmarkStart w:id="193" w:name="_Ref112781052"/>
            <w:bookmarkStart w:id="194" w:name="_Toc119938996"/>
            <w:r>
              <w:t xml:space="preserve">Figure </w:t>
            </w:r>
            <w:r>
              <w:fldChar w:fldCharType="begin"/>
            </w:r>
            <w:r>
              <w:instrText xml:space="preserve"> SEQ Figure \* ARABIC </w:instrText>
            </w:r>
            <w:r>
              <w:fldChar w:fldCharType="separate"/>
            </w:r>
            <w:r w:rsidR="0079695F">
              <w:rPr>
                <w:noProof/>
              </w:rPr>
              <w:t>86</w:t>
            </w:r>
            <w:r>
              <w:fldChar w:fldCharType="end"/>
            </w:r>
            <w:bookmarkEnd w:id="193"/>
            <w:r>
              <w:t xml:space="preserve"> - Puff of gas at 3.4ms</w:t>
            </w:r>
            <w:bookmarkEnd w:id="194"/>
          </w:p>
        </w:tc>
        <w:tc>
          <w:tcPr>
            <w:tcW w:w="2606" w:type="dxa"/>
          </w:tcPr>
          <w:p w14:paraId="60BB272A" w14:textId="7CEC0920" w:rsidR="004B3899" w:rsidRDefault="009B6D66" w:rsidP="004B3899">
            <w:pPr>
              <w:keepNext/>
            </w:pPr>
            <w:r>
              <w:rPr>
                <w:rFonts w:eastAsia="Times New Roman" w:cs="Times New Roman"/>
                <w:noProof/>
              </w:rPr>
              <w:drawing>
                <wp:inline distT="0" distB="0" distL="0" distR="0" wp14:anchorId="062710AE" wp14:editId="23B7A706">
                  <wp:extent cx="1447800" cy="1447800"/>
                  <wp:effectExtent l="0" t="0" r="0" b="0"/>
                  <wp:docPr id="806" name="Picture 806"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 name="Picture 806" descr="A close-up of a microscope&#10;&#10;Description automatically generated with medium confidence"/>
                          <pic:cNvPicPr/>
                        </pic:nvPicPr>
                        <pic:blipFill>
                          <a:blip r:embed="rId133" cstate="screen">
                            <a:extLst>
                              <a:ext uri="{28A0092B-C50C-407E-A947-70E740481C1C}">
                                <a14:useLocalDpi xmlns:a14="http://schemas.microsoft.com/office/drawing/2010/main"/>
                              </a:ext>
                            </a:extLst>
                          </a:blip>
                          <a:stretch>
                            <a:fillRect/>
                          </a:stretch>
                        </pic:blipFill>
                        <pic:spPr>
                          <a:xfrm>
                            <a:off x="0" y="0"/>
                            <a:ext cx="1454746" cy="1454746"/>
                          </a:xfrm>
                          <a:prstGeom prst="rect">
                            <a:avLst/>
                          </a:prstGeom>
                        </pic:spPr>
                      </pic:pic>
                    </a:graphicData>
                  </a:graphic>
                </wp:inline>
              </w:drawing>
            </w:r>
          </w:p>
          <w:p w14:paraId="530EBF40" w14:textId="6017FAEA" w:rsidR="00563265" w:rsidRDefault="004B3899" w:rsidP="004B3899">
            <w:pPr>
              <w:pStyle w:val="Caption"/>
              <w:jc w:val="center"/>
              <w:rPr>
                <w:rFonts w:eastAsia="Times New Roman" w:cs="Times New Roman"/>
              </w:rPr>
            </w:pPr>
            <w:bookmarkStart w:id="195" w:name="_Ref112781055"/>
            <w:bookmarkStart w:id="196" w:name="_Toc119938997"/>
            <w:r>
              <w:t xml:space="preserve">Figure </w:t>
            </w:r>
            <w:r>
              <w:fldChar w:fldCharType="begin"/>
            </w:r>
            <w:r>
              <w:instrText xml:space="preserve"> SEQ Figure \* ARABIC </w:instrText>
            </w:r>
            <w:r>
              <w:fldChar w:fldCharType="separate"/>
            </w:r>
            <w:r w:rsidR="0079695F">
              <w:rPr>
                <w:noProof/>
              </w:rPr>
              <w:t>87</w:t>
            </w:r>
            <w:r>
              <w:fldChar w:fldCharType="end"/>
            </w:r>
            <w:bookmarkEnd w:id="195"/>
            <w:r>
              <w:t xml:space="preserve"> - </w:t>
            </w:r>
            <w:r w:rsidR="0049786C">
              <w:t>G</w:t>
            </w:r>
            <w:r>
              <w:t>as and small eruption at 5.4ms</w:t>
            </w:r>
            <w:bookmarkEnd w:id="196"/>
          </w:p>
        </w:tc>
      </w:tr>
    </w:tbl>
    <w:p w14:paraId="123D5B7E" w14:textId="6695AE81" w:rsidR="00D27E1E" w:rsidRDefault="00D263C1"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_Ref113113347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88</w:t>
      </w:r>
      <w:r>
        <w:rPr>
          <w:rFonts w:eastAsia="Times New Roman" w:cs="Times New Roman"/>
        </w:rPr>
        <w:fldChar w:fldCharType="end"/>
      </w:r>
      <w:r>
        <w:rPr>
          <w:rFonts w:eastAsia="Times New Roman" w:cs="Times New Roman"/>
        </w:rPr>
        <w:t xml:space="preserve"> and </w:t>
      </w:r>
      <w:r>
        <w:rPr>
          <w:rFonts w:eastAsia="Times New Roman" w:cs="Times New Roman"/>
        </w:rPr>
        <w:fldChar w:fldCharType="begin"/>
      </w:r>
      <w:r>
        <w:rPr>
          <w:rFonts w:eastAsia="Times New Roman" w:cs="Times New Roman"/>
        </w:rPr>
        <w:instrText xml:space="preserve"> REF _Ref113113349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89</w:t>
      </w:r>
      <w:r>
        <w:rPr>
          <w:rFonts w:eastAsia="Times New Roman" w:cs="Times New Roman"/>
        </w:rPr>
        <w:fldChar w:fldCharType="end"/>
      </w:r>
      <w:r w:rsidR="0047205F">
        <w:rPr>
          <w:rFonts w:eastAsia="Times New Roman" w:cs="Times New Roman"/>
        </w:rPr>
        <w:t xml:space="preserve"> show the test vehicle of </w:t>
      </w:r>
      <w:r w:rsidR="006B2696">
        <w:rPr>
          <w:rFonts w:eastAsia="Times New Roman" w:cs="Times New Roman"/>
        </w:rPr>
        <w:t>shot</w:t>
      </w:r>
      <w:r w:rsidR="0047205F">
        <w:rPr>
          <w:rFonts w:eastAsia="Times New Roman" w:cs="Times New Roman"/>
        </w:rPr>
        <w:t xml:space="preserve"> 057 post trial. </w:t>
      </w:r>
      <w:r w:rsidR="005E3972">
        <w:rPr>
          <w:rFonts w:eastAsia="Times New Roman" w:cs="Times New Roman"/>
        </w:rPr>
        <w:t xml:space="preserve">The cover plate has lifted slightly and three of the bolt heads have been removed. </w:t>
      </w:r>
      <w:r w:rsidR="006368A2">
        <w:rPr>
          <w:rFonts w:eastAsia="Times New Roman" w:cs="Times New Roman"/>
        </w:rPr>
        <w:t xml:space="preserve">The figures show </w:t>
      </w:r>
      <w:r w:rsidR="005E3972">
        <w:rPr>
          <w:rFonts w:eastAsia="Times New Roman" w:cs="Times New Roman"/>
        </w:rPr>
        <w:t xml:space="preserve">the reaction was less violent than </w:t>
      </w:r>
      <w:r w:rsidR="006B2696">
        <w:rPr>
          <w:rFonts w:eastAsia="Times New Roman" w:cs="Times New Roman"/>
        </w:rPr>
        <w:t>shot</w:t>
      </w:r>
      <w:r w:rsidR="00FF53B1">
        <w:rPr>
          <w:rFonts w:eastAsia="Times New Roman" w:cs="Times New Roman"/>
        </w:rPr>
        <w:t xml:space="preserve"> 049.</w:t>
      </w:r>
      <w:r w:rsidR="0047205F">
        <w:rPr>
          <w:rFonts w:eastAsia="Times New Roman" w:cs="Times New Roman"/>
        </w:rPr>
        <w:t xml:space="preserve">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39"/>
        <w:gridCol w:w="2586"/>
      </w:tblGrid>
      <w:tr w:rsidR="00D27E1E" w14:paraId="448AE818" w14:textId="77777777" w:rsidTr="00D263C1">
        <w:trPr>
          <w:jc w:val="center"/>
        </w:trPr>
        <w:tc>
          <w:tcPr>
            <w:tcW w:w="2539" w:type="dxa"/>
            <w:vAlign w:val="bottom"/>
          </w:tcPr>
          <w:p w14:paraId="5C727D8D" w14:textId="09873028" w:rsidR="00D263C1" w:rsidRDefault="00C505F4" w:rsidP="00D263C1">
            <w:pPr>
              <w:keepNext/>
              <w:jc w:val="center"/>
            </w:pPr>
            <w:r>
              <w:rPr>
                <w:rFonts w:eastAsia="Times New Roman" w:cs="Times New Roman"/>
                <w:noProof/>
              </w:rPr>
              <w:drawing>
                <wp:inline distT="0" distB="0" distL="0" distR="0" wp14:anchorId="224F289A" wp14:editId="51D56D04">
                  <wp:extent cx="1475451" cy="1437304"/>
                  <wp:effectExtent l="0" t="0" r="0" b="0"/>
                  <wp:docPr id="37" name="Picture 3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indoor&#10;&#10;Description automatically generated"/>
                          <pic:cNvPicPr/>
                        </pic:nvPicPr>
                        <pic:blipFill rotWithShape="1">
                          <a:blip r:embed="rId134" cstate="screen">
                            <a:extLst>
                              <a:ext uri="{28A0092B-C50C-407E-A947-70E740481C1C}">
                                <a14:useLocalDpi xmlns:a14="http://schemas.microsoft.com/office/drawing/2010/main"/>
                              </a:ext>
                            </a:extLst>
                          </a:blip>
                          <a:srcRect b="-4"/>
                          <a:stretch/>
                        </pic:blipFill>
                        <pic:spPr bwMode="auto">
                          <a:xfrm>
                            <a:off x="0" y="0"/>
                            <a:ext cx="1486794" cy="1448354"/>
                          </a:xfrm>
                          <a:prstGeom prst="rect">
                            <a:avLst/>
                          </a:prstGeom>
                          <a:ln>
                            <a:noFill/>
                          </a:ln>
                          <a:extLst>
                            <a:ext uri="{53640926-AAD7-44D8-BBD7-CCE9431645EC}">
                              <a14:shadowObscured xmlns:a14="http://schemas.microsoft.com/office/drawing/2010/main"/>
                            </a:ext>
                          </a:extLst>
                        </pic:spPr>
                      </pic:pic>
                    </a:graphicData>
                  </a:graphic>
                </wp:inline>
              </w:drawing>
            </w:r>
          </w:p>
          <w:p w14:paraId="6D6A432F" w14:textId="7E1ECD52" w:rsidR="00D27E1E" w:rsidRDefault="00D263C1" w:rsidP="00D263C1">
            <w:pPr>
              <w:pStyle w:val="Caption"/>
              <w:jc w:val="center"/>
              <w:rPr>
                <w:rFonts w:eastAsia="Times New Roman" w:cs="Times New Roman"/>
              </w:rPr>
            </w:pPr>
            <w:bookmarkStart w:id="197" w:name="_Ref113113347"/>
            <w:bookmarkStart w:id="198" w:name="_Toc119938998"/>
            <w:r>
              <w:t xml:space="preserve">Figure </w:t>
            </w:r>
            <w:r>
              <w:fldChar w:fldCharType="begin"/>
            </w:r>
            <w:r>
              <w:instrText xml:space="preserve"> SEQ Figure \* ARABIC </w:instrText>
            </w:r>
            <w:r>
              <w:fldChar w:fldCharType="separate"/>
            </w:r>
            <w:r w:rsidR="0079695F">
              <w:rPr>
                <w:noProof/>
              </w:rPr>
              <w:t>88</w:t>
            </w:r>
            <w:r>
              <w:fldChar w:fldCharType="end"/>
            </w:r>
            <w:bookmarkEnd w:id="197"/>
            <w:r>
              <w:t xml:space="preserve"> - 057 post trial</w:t>
            </w:r>
            <w:bookmarkEnd w:id="198"/>
          </w:p>
        </w:tc>
        <w:tc>
          <w:tcPr>
            <w:tcW w:w="2586" w:type="dxa"/>
            <w:vAlign w:val="bottom"/>
          </w:tcPr>
          <w:p w14:paraId="54746153" w14:textId="548482F3" w:rsidR="00D263C1" w:rsidRDefault="005C013B" w:rsidP="00D263C1">
            <w:pPr>
              <w:keepNext/>
              <w:jc w:val="center"/>
            </w:pPr>
            <w:r>
              <w:rPr>
                <w:rFonts w:eastAsia="Times New Roman" w:cs="Times New Roman"/>
                <w:noProof/>
              </w:rPr>
              <w:drawing>
                <wp:inline distT="0" distB="0" distL="0" distR="0" wp14:anchorId="7AA080CF" wp14:editId="7A7A91E9">
                  <wp:extent cx="1483857" cy="1430482"/>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135" cstate="screen">
                            <a:extLst>
                              <a:ext uri="{28A0092B-C50C-407E-A947-70E740481C1C}">
                                <a14:useLocalDpi xmlns:a14="http://schemas.microsoft.com/office/drawing/2010/main"/>
                              </a:ext>
                            </a:extLst>
                          </a:blip>
                          <a:srcRect/>
                          <a:stretch/>
                        </pic:blipFill>
                        <pic:spPr bwMode="auto">
                          <a:xfrm>
                            <a:off x="0" y="0"/>
                            <a:ext cx="1499204" cy="1445277"/>
                          </a:xfrm>
                          <a:prstGeom prst="rect">
                            <a:avLst/>
                          </a:prstGeom>
                          <a:ln>
                            <a:noFill/>
                          </a:ln>
                          <a:extLst>
                            <a:ext uri="{53640926-AAD7-44D8-BBD7-CCE9431645EC}">
                              <a14:shadowObscured xmlns:a14="http://schemas.microsoft.com/office/drawing/2010/main"/>
                            </a:ext>
                          </a:extLst>
                        </pic:spPr>
                      </pic:pic>
                    </a:graphicData>
                  </a:graphic>
                </wp:inline>
              </w:drawing>
            </w:r>
          </w:p>
          <w:p w14:paraId="20A0668D" w14:textId="1BC7B28B" w:rsidR="00D27E1E" w:rsidRDefault="00D263C1" w:rsidP="00D263C1">
            <w:pPr>
              <w:pStyle w:val="Caption"/>
              <w:jc w:val="center"/>
              <w:rPr>
                <w:rFonts w:eastAsia="Times New Roman" w:cs="Times New Roman"/>
              </w:rPr>
            </w:pPr>
            <w:bookmarkStart w:id="199" w:name="_Ref113113349"/>
            <w:bookmarkStart w:id="200" w:name="_Toc119938999"/>
            <w:r>
              <w:t xml:space="preserve">Figure </w:t>
            </w:r>
            <w:r>
              <w:fldChar w:fldCharType="begin"/>
            </w:r>
            <w:r>
              <w:instrText xml:space="preserve"> SEQ Figure \* ARABIC </w:instrText>
            </w:r>
            <w:r>
              <w:fldChar w:fldCharType="separate"/>
            </w:r>
            <w:r w:rsidR="0079695F">
              <w:rPr>
                <w:noProof/>
              </w:rPr>
              <w:t>89</w:t>
            </w:r>
            <w:r>
              <w:fldChar w:fldCharType="end"/>
            </w:r>
            <w:bookmarkEnd w:id="199"/>
            <w:r>
              <w:t xml:space="preserve"> - 057 post trial</w:t>
            </w:r>
            <w:bookmarkEnd w:id="200"/>
          </w:p>
        </w:tc>
      </w:tr>
    </w:tbl>
    <w:p w14:paraId="282BA6E2" w14:textId="41C62C93" w:rsidR="00D27E1E" w:rsidRDefault="00E911C2" w:rsidP="005B1346">
      <w:pPr>
        <w:jc w:val="both"/>
        <w:rPr>
          <w:rFonts w:eastAsia="Times New Roman" w:cs="Times New Roman"/>
        </w:rPr>
      </w:pPr>
      <w:r>
        <w:rPr>
          <w:rFonts w:eastAsia="Times New Roman" w:cs="Times New Roman"/>
        </w:rPr>
        <w:t xml:space="preserve">The final </w:t>
      </w:r>
      <w:r w:rsidR="006B2696">
        <w:rPr>
          <w:rFonts w:eastAsia="Times New Roman" w:cs="Times New Roman"/>
        </w:rPr>
        <w:t>shot</w:t>
      </w:r>
      <w:r>
        <w:rPr>
          <w:rFonts w:eastAsia="Times New Roman" w:cs="Times New Roman"/>
        </w:rPr>
        <w:t>s incorporated grit, in the form of acid washed sand, into the test vehicle</w:t>
      </w:r>
      <w:r w:rsidR="00E25952">
        <w:rPr>
          <w:rFonts w:eastAsia="Times New Roman" w:cs="Times New Roman"/>
        </w:rPr>
        <w:t xml:space="preserve">. </w:t>
      </w:r>
      <w:r w:rsidR="00357D42">
        <w:rPr>
          <w:rFonts w:eastAsia="Times New Roman" w:cs="Times New Roman"/>
        </w:rPr>
        <w:t>Grit is incorporated into the Rotter test</w:t>
      </w:r>
      <w:r w:rsidR="00F55416">
        <w:rPr>
          <w:rFonts w:eastAsia="Times New Roman" w:cs="Times New Roman"/>
        </w:rPr>
        <w:t xml:space="preserve"> (EMTAP Test 1) and</w:t>
      </w:r>
      <w:r w:rsidR="00357D42">
        <w:rPr>
          <w:rFonts w:eastAsia="Times New Roman" w:cs="Times New Roman"/>
        </w:rPr>
        <w:t xml:space="preserve"> the addition of grit can reduce a materials FoI</w:t>
      </w:r>
      <w:r w:rsidR="00357D42">
        <w:rPr>
          <w:rStyle w:val="FootnoteReference"/>
          <w:rFonts w:eastAsia="Times New Roman" w:cs="Times New Roman"/>
        </w:rPr>
        <w:footnoteReference w:id="32"/>
      </w:r>
      <w:r w:rsidR="00772CE0">
        <w:rPr>
          <w:rFonts w:eastAsia="Times New Roman" w:cs="Times New Roman"/>
        </w:rPr>
        <w:t xml:space="preserve"> by </w:t>
      </w:r>
      <w:r w:rsidR="00D67C48">
        <w:rPr>
          <w:rFonts w:eastAsia="Times New Roman" w:cs="Times New Roman"/>
        </w:rPr>
        <w:t>80</w:t>
      </w:r>
      <w:r w:rsidR="00AD2F3C">
        <w:rPr>
          <w:rFonts w:eastAsia="Times New Roman" w:cs="Times New Roman"/>
        </w:rPr>
        <w:t xml:space="preserve">%. </w:t>
      </w:r>
      <w:r w:rsidR="00336A13">
        <w:rPr>
          <w:rFonts w:eastAsia="Times New Roman" w:cs="Times New Roman"/>
        </w:rPr>
        <w:t>Therefore,</w:t>
      </w:r>
      <w:r w:rsidR="00AD2F3C">
        <w:rPr>
          <w:rFonts w:eastAsia="Times New Roman" w:cs="Times New Roman"/>
        </w:rPr>
        <w:t xml:space="preserve"> it was </w:t>
      </w:r>
      <w:r w:rsidR="004A699F">
        <w:rPr>
          <w:rFonts w:eastAsia="Times New Roman" w:cs="Times New Roman"/>
        </w:rPr>
        <w:t>decided</w:t>
      </w:r>
      <w:r w:rsidR="00AD2F3C">
        <w:rPr>
          <w:rFonts w:eastAsia="Times New Roman" w:cs="Times New Roman"/>
        </w:rPr>
        <w:t xml:space="preserve"> to add grit to the test vehicle to assess whether it made a difference.</w:t>
      </w:r>
    </w:p>
    <w:p w14:paraId="2435EE6D" w14:textId="310FDC76" w:rsidR="00336A13" w:rsidRDefault="00D74AFB" w:rsidP="005B1346">
      <w:pPr>
        <w:jc w:val="both"/>
        <w:rPr>
          <w:rFonts w:eastAsia="Times New Roman" w:cs="Times New Roman"/>
        </w:rPr>
      </w:pPr>
      <w:r>
        <w:rPr>
          <w:rFonts w:eastAsia="Times New Roman" w:cs="Times New Roman"/>
        </w:rPr>
        <w:t xml:space="preserve">Flat spigots were used </w:t>
      </w:r>
      <w:r w:rsidR="009F2434">
        <w:rPr>
          <w:rFonts w:eastAsia="Times New Roman" w:cs="Times New Roman"/>
        </w:rPr>
        <w:t xml:space="preserve">for the </w:t>
      </w:r>
      <w:r w:rsidR="006B2696">
        <w:rPr>
          <w:rFonts w:eastAsia="Times New Roman" w:cs="Times New Roman"/>
        </w:rPr>
        <w:t>shot</w:t>
      </w:r>
      <w:r w:rsidR="009F2434">
        <w:rPr>
          <w:rFonts w:eastAsia="Times New Roman" w:cs="Times New Roman"/>
        </w:rPr>
        <w:t>s as they produced no results when tested with no grit.</w:t>
      </w:r>
      <w:r w:rsidR="00CD05AB">
        <w:rPr>
          <w:rFonts w:eastAsia="Times New Roman" w:cs="Times New Roman"/>
        </w:rPr>
        <w:t xml:space="preserve"> </w:t>
      </w:r>
      <w:r w:rsidR="00CD05AB">
        <w:rPr>
          <w:rFonts w:eastAsia="Times New Roman" w:cs="Times New Roman"/>
        </w:rPr>
        <w:fldChar w:fldCharType="begin"/>
      </w:r>
      <w:r w:rsidR="00CD05AB">
        <w:rPr>
          <w:rFonts w:eastAsia="Times New Roman" w:cs="Times New Roman"/>
        </w:rPr>
        <w:instrText xml:space="preserve"> REF _Ref113118117 \h </w:instrText>
      </w:r>
      <w:r w:rsidR="005B1346">
        <w:rPr>
          <w:rFonts w:eastAsia="Times New Roman" w:cs="Times New Roman"/>
        </w:rPr>
        <w:instrText xml:space="preserve"> \* MERGEFORMAT </w:instrText>
      </w:r>
      <w:r w:rsidR="00CD05AB">
        <w:rPr>
          <w:rFonts w:eastAsia="Times New Roman" w:cs="Times New Roman"/>
        </w:rPr>
      </w:r>
      <w:r w:rsidR="00CD05AB">
        <w:rPr>
          <w:rFonts w:eastAsia="Times New Roman" w:cs="Times New Roman"/>
        </w:rPr>
        <w:fldChar w:fldCharType="separate"/>
      </w:r>
      <w:r w:rsidR="0079695F">
        <w:t xml:space="preserve">Figure </w:t>
      </w:r>
      <w:r w:rsidR="0079695F">
        <w:rPr>
          <w:noProof/>
        </w:rPr>
        <w:t>90</w:t>
      </w:r>
      <w:r w:rsidR="00CD05AB">
        <w:rPr>
          <w:rFonts w:eastAsia="Times New Roman" w:cs="Times New Roman"/>
        </w:rPr>
        <w:fldChar w:fldCharType="end"/>
      </w:r>
      <w:r w:rsidR="00CD05AB">
        <w:rPr>
          <w:rFonts w:eastAsia="Times New Roman" w:cs="Times New Roman"/>
        </w:rPr>
        <w:t xml:space="preserve"> and </w:t>
      </w:r>
      <w:r w:rsidR="00CD05AB">
        <w:rPr>
          <w:rFonts w:eastAsia="Times New Roman" w:cs="Times New Roman"/>
        </w:rPr>
        <w:fldChar w:fldCharType="begin"/>
      </w:r>
      <w:r w:rsidR="00CD05AB">
        <w:rPr>
          <w:rFonts w:eastAsia="Times New Roman" w:cs="Times New Roman"/>
        </w:rPr>
        <w:instrText xml:space="preserve"> REF _Ref113118119 \h </w:instrText>
      </w:r>
      <w:r w:rsidR="005B1346">
        <w:rPr>
          <w:rFonts w:eastAsia="Times New Roman" w:cs="Times New Roman"/>
        </w:rPr>
        <w:instrText xml:space="preserve"> \* MERGEFORMAT </w:instrText>
      </w:r>
      <w:r w:rsidR="00CD05AB">
        <w:rPr>
          <w:rFonts w:eastAsia="Times New Roman" w:cs="Times New Roman"/>
        </w:rPr>
      </w:r>
      <w:r w:rsidR="00CD05AB">
        <w:rPr>
          <w:rFonts w:eastAsia="Times New Roman" w:cs="Times New Roman"/>
        </w:rPr>
        <w:fldChar w:fldCharType="separate"/>
      </w:r>
      <w:r w:rsidR="0079695F">
        <w:t xml:space="preserve">Figure </w:t>
      </w:r>
      <w:r w:rsidR="0079695F">
        <w:rPr>
          <w:noProof/>
        </w:rPr>
        <w:t>91</w:t>
      </w:r>
      <w:r w:rsidR="00CD05AB">
        <w:rPr>
          <w:rFonts w:eastAsia="Times New Roman" w:cs="Times New Roman"/>
        </w:rPr>
        <w:fldChar w:fldCharType="end"/>
      </w:r>
      <w:r w:rsidR="00CD05AB">
        <w:rPr>
          <w:rFonts w:eastAsia="Times New Roman" w:cs="Times New Roman"/>
        </w:rPr>
        <w:t xml:space="preserve"> show the grit placed in the test vehicle</w:t>
      </w:r>
      <w:r w:rsidR="003F1F8F">
        <w:rPr>
          <w:rFonts w:eastAsia="Times New Roman" w:cs="Times New Roman"/>
        </w:rPr>
        <w:t xml:space="preserve"> for </w:t>
      </w:r>
      <w:r w:rsidR="006B2696">
        <w:rPr>
          <w:rFonts w:eastAsia="Times New Roman" w:cs="Times New Roman"/>
        </w:rPr>
        <w:t>shot</w:t>
      </w:r>
      <w:r w:rsidR="003F1F8F">
        <w:rPr>
          <w:rFonts w:eastAsia="Times New Roman" w:cs="Times New Roman"/>
        </w:rPr>
        <w:t xml:space="preserve"> </w:t>
      </w:r>
      <w:r w:rsidR="00CD31E7">
        <w:rPr>
          <w:rFonts w:eastAsia="Times New Roman" w:cs="Times New Roman"/>
        </w:rPr>
        <w:t>0</w:t>
      </w:r>
      <w:r w:rsidR="003F1F8F">
        <w:rPr>
          <w:rFonts w:eastAsia="Times New Roman" w:cs="Times New Roman"/>
        </w:rPr>
        <w:t>72</w:t>
      </w:r>
      <w:r w:rsidR="005826C8">
        <w:rPr>
          <w:rFonts w:eastAsia="Times New Roman" w:cs="Times New Roman"/>
        </w:rPr>
        <w:t xml:space="preserve">. The securing bolts were only </w:t>
      </w:r>
      <w:r w:rsidR="00677DBF">
        <w:rPr>
          <w:rFonts w:eastAsia="Times New Roman" w:cs="Times New Roman"/>
        </w:rPr>
        <w:t>tightened</w:t>
      </w:r>
      <w:r w:rsidR="005826C8">
        <w:rPr>
          <w:rFonts w:eastAsia="Times New Roman" w:cs="Times New Roman"/>
        </w:rPr>
        <w:t xml:space="preserve"> fin</w:t>
      </w:r>
      <w:r w:rsidR="00A52FC8">
        <w:rPr>
          <w:rFonts w:eastAsia="Times New Roman" w:cs="Times New Roman"/>
        </w:rPr>
        <w:t>g</w:t>
      </w:r>
      <w:r w:rsidR="005826C8">
        <w:rPr>
          <w:rFonts w:eastAsia="Times New Roman" w:cs="Times New Roman"/>
        </w:rPr>
        <w:t xml:space="preserve">er tight to </w:t>
      </w:r>
      <w:r w:rsidR="00A52FC8">
        <w:rPr>
          <w:rFonts w:eastAsia="Times New Roman" w:cs="Times New Roman"/>
        </w:rPr>
        <w:t>prevent excess force being placed on the explosive</w:t>
      </w:r>
      <w:r w:rsidR="003F1F8F">
        <w:rPr>
          <w:rFonts w:eastAsia="Times New Roman" w:cs="Times New Roman"/>
        </w:rPr>
        <w:t xml:space="preserve"> with grit present</w:t>
      </w:r>
      <w:r w:rsidR="008C2C02">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06"/>
        <w:gridCol w:w="2859"/>
      </w:tblGrid>
      <w:tr w:rsidR="00336A13" w14:paraId="6FAB25CF" w14:textId="77777777" w:rsidTr="008C2C02">
        <w:trPr>
          <w:jc w:val="center"/>
        </w:trPr>
        <w:tc>
          <w:tcPr>
            <w:tcW w:w="2806" w:type="dxa"/>
            <w:vAlign w:val="bottom"/>
          </w:tcPr>
          <w:p w14:paraId="5D40962D" w14:textId="0554AEBB" w:rsidR="009F2434" w:rsidRDefault="000A101F" w:rsidP="009F2434">
            <w:pPr>
              <w:keepNext/>
              <w:jc w:val="center"/>
            </w:pPr>
            <w:r>
              <w:rPr>
                <w:rFonts w:eastAsia="Times New Roman" w:cs="Times New Roman"/>
                <w:noProof/>
              </w:rPr>
              <w:drawing>
                <wp:inline distT="0" distB="0" distL="0" distR="0" wp14:anchorId="1CBFE8AB" wp14:editId="094DAC76">
                  <wp:extent cx="1644767" cy="1565217"/>
                  <wp:effectExtent l="0" t="0" r="0" b="0"/>
                  <wp:docPr id="802" name="Picture 802"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 name="Picture 802" descr="A circular object with holes in it&#10;&#10;Description automatically generated with low confidence"/>
                          <pic:cNvPicPr/>
                        </pic:nvPicPr>
                        <pic:blipFill rotWithShape="1">
                          <a:blip r:embed="rId136" cstate="screen">
                            <a:extLst>
                              <a:ext uri="{28A0092B-C50C-407E-A947-70E740481C1C}">
                                <a14:useLocalDpi xmlns:a14="http://schemas.microsoft.com/office/drawing/2010/main"/>
                              </a:ext>
                            </a:extLst>
                          </a:blip>
                          <a:srcRect/>
                          <a:stretch/>
                        </pic:blipFill>
                        <pic:spPr bwMode="auto">
                          <a:xfrm>
                            <a:off x="0" y="0"/>
                            <a:ext cx="1654436" cy="1574418"/>
                          </a:xfrm>
                          <a:prstGeom prst="rect">
                            <a:avLst/>
                          </a:prstGeom>
                          <a:ln>
                            <a:noFill/>
                          </a:ln>
                          <a:extLst>
                            <a:ext uri="{53640926-AAD7-44D8-BBD7-CCE9431645EC}">
                              <a14:shadowObscured xmlns:a14="http://schemas.microsoft.com/office/drawing/2010/main"/>
                            </a:ext>
                          </a:extLst>
                        </pic:spPr>
                      </pic:pic>
                    </a:graphicData>
                  </a:graphic>
                </wp:inline>
              </w:drawing>
            </w:r>
          </w:p>
          <w:p w14:paraId="2A2EFB87" w14:textId="3DEF7AEA" w:rsidR="00336A13" w:rsidRDefault="009F2434" w:rsidP="009F2434">
            <w:pPr>
              <w:pStyle w:val="Caption"/>
              <w:jc w:val="center"/>
              <w:rPr>
                <w:rFonts w:eastAsia="Times New Roman" w:cs="Times New Roman"/>
              </w:rPr>
            </w:pPr>
            <w:bookmarkStart w:id="201" w:name="_Ref113118117"/>
            <w:bookmarkStart w:id="202" w:name="_Toc119939000"/>
            <w:r>
              <w:t xml:space="preserve">Figure </w:t>
            </w:r>
            <w:r>
              <w:fldChar w:fldCharType="begin"/>
            </w:r>
            <w:r>
              <w:instrText xml:space="preserve"> SEQ Figure \* ARABIC </w:instrText>
            </w:r>
            <w:r>
              <w:fldChar w:fldCharType="separate"/>
            </w:r>
            <w:r w:rsidR="0079695F">
              <w:rPr>
                <w:noProof/>
              </w:rPr>
              <w:t>90</w:t>
            </w:r>
            <w:r>
              <w:fldChar w:fldCharType="end"/>
            </w:r>
            <w:bookmarkEnd w:id="201"/>
            <w:r>
              <w:t xml:space="preserve"> - 8 pieces of grit added to base of test vehicle</w:t>
            </w:r>
            <w:bookmarkEnd w:id="202"/>
          </w:p>
        </w:tc>
        <w:tc>
          <w:tcPr>
            <w:tcW w:w="2859" w:type="dxa"/>
            <w:vAlign w:val="bottom"/>
          </w:tcPr>
          <w:p w14:paraId="6B16B2E1" w14:textId="57DD2402" w:rsidR="009F2434" w:rsidRDefault="006E35D3" w:rsidP="009F2434">
            <w:pPr>
              <w:keepNext/>
              <w:jc w:val="center"/>
            </w:pPr>
            <w:r>
              <w:rPr>
                <w:rFonts w:eastAsia="Times New Roman" w:cs="Times New Roman"/>
                <w:noProof/>
              </w:rPr>
              <w:drawing>
                <wp:inline distT="0" distB="0" distL="0" distR="0" wp14:anchorId="59BB38EA" wp14:editId="7E836130">
                  <wp:extent cx="1676197" cy="1569027"/>
                  <wp:effectExtent l="0" t="0" r="635" b="0"/>
                  <wp:docPr id="810" name="Picture 810" descr="A picture containing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 name="Picture 810" descr="A picture containing indoor, gear&#10;&#10;Description automatically generated"/>
                          <pic:cNvPicPr/>
                        </pic:nvPicPr>
                        <pic:blipFill rotWithShape="1">
                          <a:blip r:embed="rId137" cstate="screen">
                            <a:extLst>
                              <a:ext uri="{28A0092B-C50C-407E-A947-70E740481C1C}">
                                <a14:useLocalDpi xmlns:a14="http://schemas.microsoft.com/office/drawing/2010/main"/>
                              </a:ext>
                            </a:extLst>
                          </a:blip>
                          <a:srcRect/>
                          <a:stretch/>
                        </pic:blipFill>
                        <pic:spPr bwMode="auto">
                          <a:xfrm>
                            <a:off x="0" y="0"/>
                            <a:ext cx="1693377" cy="1585109"/>
                          </a:xfrm>
                          <a:prstGeom prst="rect">
                            <a:avLst/>
                          </a:prstGeom>
                          <a:ln>
                            <a:noFill/>
                          </a:ln>
                          <a:extLst>
                            <a:ext uri="{53640926-AAD7-44D8-BBD7-CCE9431645EC}">
                              <a14:shadowObscured xmlns:a14="http://schemas.microsoft.com/office/drawing/2010/main"/>
                            </a:ext>
                          </a:extLst>
                        </pic:spPr>
                      </pic:pic>
                    </a:graphicData>
                  </a:graphic>
                </wp:inline>
              </w:drawing>
            </w:r>
          </w:p>
          <w:p w14:paraId="677431E6" w14:textId="266DDCDC" w:rsidR="00336A13" w:rsidRDefault="009F2434" w:rsidP="00884450">
            <w:pPr>
              <w:pStyle w:val="Caption"/>
              <w:jc w:val="center"/>
              <w:rPr>
                <w:rFonts w:eastAsia="Times New Roman" w:cs="Times New Roman"/>
              </w:rPr>
            </w:pPr>
            <w:bookmarkStart w:id="203" w:name="_Ref113118119"/>
            <w:bookmarkStart w:id="204" w:name="_Toc119939001"/>
            <w:r>
              <w:t xml:space="preserve">Figure </w:t>
            </w:r>
            <w:r>
              <w:fldChar w:fldCharType="begin"/>
            </w:r>
            <w:r>
              <w:instrText xml:space="preserve"> SEQ Figure \* ARABIC </w:instrText>
            </w:r>
            <w:r>
              <w:fldChar w:fldCharType="separate"/>
            </w:r>
            <w:r w:rsidR="0079695F">
              <w:rPr>
                <w:noProof/>
              </w:rPr>
              <w:t>91</w:t>
            </w:r>
            <w:r>
              <w:fldChar w:fldCharType="end"/>
            </w:r>
            <w:bookmarkEnd w:id="203"/>
            <w:r>
              <w:t xml:space="preserve"> - 5 pieces of grit on the surface below the </w:t>
            </w:r>
            <w:r w:rsidR="00884450">
              <w:t>cover plat</w:t>
            </w:r>
            <w:r w:rsidR="00CD05AB">
              <w:t>e</w:t>
            </w:r>
            <w:bookmarkEnd w:id="204"/>
          </w:p>
        </w:tc>
      </w:tr>
    </w:tbl>
    <w:p w14:paraId="23FC8979" w14:textId="68717259" w:rsidR="00D704CA" w:rsidRDefault="00DB1CE2" w:rsidP="005B1346">
      <w:pPr>
        <w:jc w:val="both"/>
        <w:rPr>
          <w:rFonts w:eastAsia="Times New Roman" w:cs="Times New Roman"/>
        </w:rPr>
      </w:pPr>
      <w:r>
        <w:rPr>
          <w:rFonts w:eastAsia="Times New Roman" w:cs="Times New Roman"/>
        </w:rPr>
        <w:t>With the addition of grit, the spigots were allowed to ‘soft pinch’</w:t>
      </w:r>
      <w:r w:rsidR="002D2BE0">
        <w:rPr>
          <w:rFonts w:eastAsia="Times New Roman" w:cs="Times New Roman"/>
        </w:rPr>
        <w:t>,</w:t>
      </w:r>
      <w:r>
        <w:rPr>
          <w:rFonts w:eastAsia="Times New Roman" w:cs="Times New Roman"/>
        </w:rPr>
        <w:t xml:space="preserve"> where they were </w:t>
      </w:r>
      <w:r w:rsidR="00DB7DCF">
        <w:rPr>
          <w:rFonts w:eastAsia="Times New Roman" w:cs="Times New Roman"/>
        </w:rPr>
        <w:t xml:space="preserve">allowed to touch the base of the </w:t>
      </w:r>
      <w:r w:rsidR="008D0982">
        <w:rPr>
          <w:rFonts w:eastAsia="Times New Roman" w:cs="Times New Roman"/>
        </w:rPr>
        <w:t>vehicle but</w:t>
      </w:r>
      <w:r w:rsidR="00DB7DCF">
        <w:rPr>
          <w:rFonts w:eastAsia="Times New Roman" w:cs="Times New Roman"/>
        </w:rPr>
        <w:t xml:space="preserve"> were not forced into it.</w:t>
      </w:r>
      <w:r w:rsidR="009176ED">
        <w:rPr>
          <w:rFonts w:eastAsia="Times New Roman" w:cs="Times New Roman"/>
        </w:rPr>
        <w:t xml:space="preserve"> For </w:t>
      </w:r>
      <w:r w:rsidR="006B2696">
        <w:rPr>
          <w:rFonts w:eastAsia="Times New Roman" w:cs="Times New Roman"/>
        </w:rPr>
        <w:t>shot</w:t>
      </w:r>
      <w:r w:rsidR="009176ED">
        <w:rPr>
          <w:rFonts w:eastAsia="Times New Roman" w:cs="Times New Roman"/>
        </w:rPr>
        <w:t xml:space="preserve"> 072 the weight was dropped </w:t>
      </w:r>
      <w:r w:rsidR="00EE1347">
        <w:rPr>
          <w:rFonts w:eastAsia="Times New Roman" w:cs="Times New Roman"/>
        </w:rPr>
        <w:t>from</w:t>
      </w:r>
      <w:r w:rsidR="009176ED">
        <w:rPr>
          <w:rFonts w:eastAsia="Times New Roman" w:cs="Times New Roman"/>
        </w:rPr>
        <w:t xml:space="preserve"> </w:t>
      </w:r>
      <w:r w:rsidR="00B31A94">
        <w:rPr>
          <w:rFonts w:eastAsia="Times New Roman" w:cs="Times New Roman"/>
        </w:rPr>
        <w:t>0.</w:t>
      </w:r>
      <w:r w:rsidR="002D2BE0">
        <w:rPr>
          <w:rFonts w:eastAsia="Times New Roman" w:cs="Times New Roman"/>
        </w:rPr>
        <w:t xml:space="preserve">5m. </w:t>
      </w:r>
      <w:r w:rsidR="0018380D">
        <w:rPr>
          <w:rFonts w:eastAsia="Times New Roman" w:cs="Times New Roman"/>
        </w:rPr>
        <w:t>T</w:t>
      </w:r>
      <w:r w:rsidR="003D19D8">
        <w:rPr>
          <w:rFonts w:eastAsia="Times New Roman" w:cs="Times New Roman"/>
        </w:rPr>
        <w:t xml:space="preserve">here was no reaction until the spigot became very close to the base of the </w:t>
      </w:r>
      <w:r w:rsidR="008D0982">
        <w:rPr>
          <w:rFonts w:eastAsia="Times New Roman" w:cs="Times New Roman"/>
        </w:rPr>
        <w:t xml:space="preserve">vehicle. At which point a violent reaction occurred. </w:t>
      </w:r>
      <w:r w:rsidR="00AE0007">
        <w:rPr>
          <w:rFonts w:eastAsia="Times New Roman" w:cs="Times New Roman"/>
        </w:rPr>
        <w:t xml:space="preserve">Flames were visible for 201ms following the </w:t>
      </w:r>
      <w:r w:rsidR="00800FB7">
        <w:rPr>
          <w:rFonts w:eastAsia="Times New Roman" w:cs="Times New Roman"/>
        </w:rPr>
        <w:t>initial reaction</w:t>
      </w:r>
      <w:r w:rsidR="00CD31E7">
        <w:rPr>
          <w:rFonts w:eastAsia="Times New Roman" w:cs="Times New Roman"/>
        </w:rPr>
        <w:t xml:space="preserve"> (</w:t>
      </w:r>
      <w:r w:rsidR="00CD31E7">
        <w:rPr>
          <w:rFonts w:eastAsia="Times New Roman" w:cs="Times New Roman"/>
        </w:rPr>
        <w:fldChar w:fldCharType="begin"/>
      </w:r>
      <w:r w:rsidR="00CD31E7">
        <w:rPr>
          <w:rFonts w:eastAsia="Times New Roman" w:cs="Times New Roman"/>
        </w:rPr>
        <w:instrText xml:space="preserve"> REF _Ref113357385 \h </w:instrText>
      </w:r>
      <w:r w:rsidR="00CD31E7">
        <w:rPr>
          <w:rFonts w:eastAsia="Times New Roman" w:cs="Times New Roman"/>
        </w:rPr>
      </w:r>
      <w:r w:rsidR="00CD31E7">
        <w:rPr>
          <w:rFonts w:eastAsia="Times New Roman" w:cs="Times New Roman"/>
        </w:rPr>
        <w:fldChar w:fldCharType="separate"/>
      </w:r>
      <w:r w:rsidR="0079695F">
        <w:t xml:space="preserve">Figure </w:t>
      </w:r>
      <w:r w:rsidR="0079695F">
        <w:rPr>
          <w:noProof/>
        </w:rPr>
        <w:t>92</w:t>
      </w:r>
      <w:r w:rsidR="00CD31E7">
        <w:rPr>
          <w:rFonts w:eastAsia="Times New Roman" w:cs="Times New Roman"/>
        </w:rPr>
        <w:fldChar w:fldCharType="end"/>
      </w:r>
      <w:r w:rsidR="00A51E44">
        <w:rPr>
          <w:rFonts w:eastAsia="Times New Roman" w:cs="Times New Roman"/>
        </w:rPr>
        <w:t xml:space="preserve"> and</w:t>
      </w:r>
      <w:r w:rsidR="00CD31E7">
        <w:rPr>
          <w:rFonts w:eastAsia="Times New Roman" w:cs="Times New Roman"/>
        </w:rPr>
        <w:t xml:space="preserve"> </w:t>
      </w:r>
      <w:r w:rsidR="00CD31E7">
        <w:rPr>
          <w:rFonts w:eastAsia="Times New Roman" w:cs="Times New Roman"/>
        </w:rPr>
        <w:fldChar w:fldCharType="begin"/>
      </w:r>
      <w:r w:rsidR="00CD31E7">
        <w:rPr>
          <w:rFonts w:eastAsia="Times New Roman" w:cs="Times New Roman"/>
        </w:rPr>
        <w:instrText xml:space="preserve"> REF _Ref113357387 \h </w:instrText>
      </w:r>
      <w:r w:rsidR="00CD31E7">
        <w:rPr>
          <w:rFonts w:eastAsia="Times New Roman" w:cs="Times New Roman"/>
        </w:rPr>
      </w:r>
      <w:r w:rsidR="00CD31E7">
        <w:rPr>
          <w:rFonts w:eastAsia="Times New Roman" w:cs="Times New Roman"/>
        </w:rPr>
        <w:fldChar w:fldCharType="separate"/>
      </w:r>
      <w:r w:rsidR="0079695F">
        <w:t xml:space="preserve">Figure </w:t>
      </w:r>
      <w:r w:rsidR="0079695F">
        <w:rPr>
          <w:noProof/>
        </w:rPr>
        <w:t>93</w:t>
      </w:r>
      <w:r w:rsidR="00CD31E7">
        <w:rPr>
          <w:rFonts w:eastAsia="Times New Roman" w:cs="Times New Roman"/>
        </w:rPr>
        <w:fldChar w:fldCharType="end"/>
      </w:r>
      <w:r w:rsidR="00CD31E7">
        <w:rPr>
          <w:rFonts w:eastAsia="Times New Roman" w:cs="Times New Roman"/>
        </w:rPr>
        <w:t>)</w:t>
      </w:r>
      <w:r w:rsidR="00800FB7">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74"/>
        <w:gridCol w:w="3079"/>
      </w:tblGrid>
      <w:tr w:rsidR="00D704CA" w14:paraId="0032EBC0" w14:textId="77777777" w:rsidTr="009762BE">
        <w:trPr>
          <w:jc w:val="center"/>
        </w:trPr>
        <w:tc>
          <w:tcPr>
            <w:tcW w:w="3074" w:type="dxa"/>
            <w:vAlign w:val="bottom"/>
          </w:tcPr>
          <w:p w14:paraId="7B9B50F1" w14:textId="20737F90" w:rsidR="009762BE" w:rsidRDefault="00737798" w:rsidP="009762BE">
            <w:pPr>
              <w:keepNext/>
              <w:jc w:val="center"/>
            </w:pPr>
            <w:r>
              <w:rPr>
                <w:rFonts w:eastAsia="Times New Roman" w:cs="Times New Roman"/>
                <w:noProof/>
              </w:rPr>
              <w:lastRenderedPageBreak/>
              <w:drawing>
                <wp:inline distT="0" distB="0" distL="0" distR="0" wp14:anchorId="09F168B2" wp14:editId="0D4A1CAE">
                  <wp:extent cx="1814946" cy="1814946"/>
                  <wp:effectExtent l="0" t="0" r="0" b="0"/>
                  <wp:docPr id="811" name="Picture 811" descr="A picture containing stove, cooking, oven,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 name="Picture 811" descr="A picture containing stove, cooking, oven, weapon&#10;&#10;Description automatically generated"/>
                          <pic:cNvPicPr/>
                        </pic:nvPicPr>
                        <pic:blipFill>
                          <a:blip r:embed="rId138" cstate="screen">
                            <a:extLst>
                              <a:ext uri="{28A0092B-C50C-407E-A947-70E740481C1C}">
                                <a14:useLocalDpi xmlns:a14="http://schemas.microsoft.com/office/drawing/2010/main"/>
                              </a:ext>
                            </a:extLst>
                          </a:blip>
                          <a:stretch>
                            <a:fillRect/>
                          </a:stretch>
                        </pic:blipFill>
                        <pic:spPr>
                          <a:xfrm>
                            <a:off x="0" y="0"/>
                            <a:ext cx="1826721" cy="1826721"/>
                          </a:xfrm>
                          <a:prstGeom prst="rect">
                            <a:avLst/>
                          </a:prstGeom>
                        </pic:spPr>
                      </pic:pic>
                    </a:graphicData>
                  </a:graphic>
                </wp:inline>
              </w:drawing>
            </w:r>
          </w:p>
          <w:p w14:paraId="38368D9E" w14:textId="317E38ED" w:rsidR="00D704CA" w:rsidRDefault="009762BE" w:rsidP="009762BE">
            <w:pPr>
              <w:pStyle w:val="Caption"/>
              <w:jc w:val="center"/>
              <w:rPr>
                <w:rFonts w:eastAsia="Times New Roman" w:cs="Times New Roman"/>
              </w:rPr>
            </w:pPr>
            <w:bookmarkStart w:id="205" w:name="_Ref113357385"/>
            <w:bookmarkStart w:id="206" w:name="_Toc119939002"/>
            <w:r>
              <w:t xml:space="preserve">Figure </w:t>
            </w:r>
            <w:r>
              <w:fldChar w:fldCharType="begin"/>
            </w:r>
            <w:r>
              <w:instrText xml:space="preserve"> SEQ Figure \* ARABIC </w:instrText>
            </w:r>
            <w:r>
              <w:fldChar w:fldCharType="separate"/>
            </w:r>
            <w:r w:rsidR="0079695F">
              <w:rPr>
                <w:noProof/>
              </w:rPr>
              <w:t>92</w:t>
            </w:r>
            <w:r>
              <w:fldChar w:fldCharType="end"/>
            </w:r>
            <w:bookmarkEnd w:id="205"/>
            <w:r>
              <w:t xml:space="preserve"> - 072 eruption at 7.3ms</w:t>
            </w:r>
            <w:bookmarkEnd w:id="206"/>
          </w:p>
        </w:tc>
        <w:tc>
          <w:tcPr>
            <w:tcW w:w="3073" w:type="dxa"/>
            <w:vAlign w:val="bottom"/>
          </w:tcPr>
          <w:p w14:paraId="73667497" w14:textId="06084C94" w:rsidR="009762BE" w:rsidRDefault="00B748AD" w:rsidP="009762BE">
            <w:pPr>
              <w:keepNext/>
              <w:jc w:val="center"/>
            </w:pPr>
            <w:r>
              <w:rPr>
                <w:rFonts w:eastAsia="Times New Roman" w:cs="Times New Roman"/>
                <w:noProof/>
              </w:rPr>
              <w:drawing>
                <wp:inline distT="0" distB="0" distL="0" distR="0" wp14:anchorId="076E7AC6" wp14:editId="3468A977">
                  <wp:extent cx="1818409" cy="1818409"/>
                  <wp:effectExtent l="0" t="0" r="0" b="0"/>
                  <wp:docPr id="812" name="Picture 812"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 name="Picture 812" descr="A picture containing close&#10;&#10;Description automatically generated"/>
                          <pic:cNvPicPr/>
                        </pic:nvPicPr>
                        <pic:blipFill>
                          <a:blip r:embed="rId139" cstate="screen">
                            <a:extLst>
                              <a:ext uri="{28A0092B-C50C-407E-A947-70E740481C1C}">
                                <a14:useLocalDpi xmlns:a14="http://schemas.microsoft.com/office/drawing/2010/main"/>
                              </a:ext>
                            </a:extLst>
                          </a:blip>
                          <a:stretch>
                            <a:fillRect/>
                          </a:stretch>
                        </pic:blipFill>
                        <pic:spPr>
                          <a:xfrm>
                            <a:off x="0" y="0"/>
                            <a:ext cx="1833598" cy="1833598"/>
                          </a:xfrm>
                          <a:prstGeom prst="rect">
                            <a:avLst/>
                          </a:prstGeom>
                        </pic:spPr>
                      </pic:pic>
                    </a:graphicData>
                  </a:graphic>
                </wp:inline>
              </w:drawing>
            </w:r>
          </w:p>
          <w:p w14:paraId="1FE3C616" w14:textId="0F46A13F" w:rsidR="00D704CA" w:rsidRDefault="009762BE" w:rsidP="009762BE">
            <w:pPr>
              <w:pStyle w:val="Caption"/>
              <w:jc w:val="center"/>
              <w:rPr>
                <w:rFonts w:eastAsia="Times New Roman" w:cs="Times New Roman"/>
              </w:rPr>
            </w:pPr>
            <w:bookmarkStart w:id="207" w:name="_Ref113357387"/>
            <w:bookmarkStart w:id="208" w:name="_Toc119939003"/>
            <w:r>
              <w:t xml:space="preserve">Figure </w:t>
            </w:r>
            <w:r>
              <w:fldChar w:fldCharType="begin"/>
            </w:r>
            <w:r>
              <w:instrText xml:space="preserve"> SEQ Figure \* ARABIC </w:instrText>
            </w:r>
            <w:r>
              <w:fldChar w:fldCharType="separate"/>
            </w:r>
            <w:r w:rsidR="0079695F">
              <w:rPr>
                <w:noProof/>
              </w:rPr>
              <w:t>93</w:t>
            </w:r>
            <w:r>
              <w:fldChar w:fldCharType="end"/>
            </w:r>
            <w:bookmarkEnd w:id="207"/>
            <w:r>
              <w:t xml:space="preserve"> - Flames lasted for 201ms</w:t>
            </w:r>
            <w:bookmarkEnd w:id="208"/>
          </w:p>
        </w:tc>
      </w:tr>
    </w:tbl>
    <w:p w14:paraId="07870D2F" w14:textId="69054A2C" w:rsidR="00955808" w:rsidRDefault="004C34CF"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_Ref113119654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94</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_Ref113119657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98</w:t>
      </w:r>
      <w:r>
        <w:rPr>
          <w:rFonts w:eastAsia="Times New Roman" w:cs="Times New Roman"/>
        </w:rPr>
        <w:fldChar w:fldCharType="end"/>
      </w:r>
      <w:r>
        <w:rPr>
          <w:rFonts w:eastAsia="Times New Roman" w:cs="Times New Roman"/>
        </w:rPr>
        <w:t xml:space="preserve"> show the post test </w:t>
      </w:r>
      <w:r w:rsidR="00D93005">
        <w:rPr>
          <w:rFonts w:eastAsia="Times New Roman" w:cs="Times New Roman"/>
        </w:rPr>
        <w:t xml:space="preserve">vehicle of </w:t>
      </w:r>
      <w:r w:rsidR="006B2696">
        <w:rPr>
          <w:rFonts w:eastAsia="Times New Roman" w:cs="Times New Roman"/>
        </w:rPr>
        <w:t>shot</w:t>
      </w:r>
      <w:r w:rsidR="00D93005">
        <w:rPr>
          <w:rFonts w:eastAsia="Times New Roman" w:cs="Times New Roman"/>
        </w:rPr>
        <w:t xml:space="preserve"> 072. The spigot was loose in</w:t>
      </w:r>
      <w:r w:rsidR="00407FF9">
        <w:rPr>
          <w:rFonts w:eastAsia="Times New Roman" w:cs="Times New Roman"/>
        </w:rPr>
        <w:t xml:space="preserve"> </w:t>
      </w:r>
      <w:r w:rsidR="00D93005">
        <w:rPr>
          <w:rFonts w:eastAsia="Times New Roman" w:cs="Times New Roman"/>
        </w:rPr>
        <w:t>th</w:t>
      </w:r>
      <w:r w:rsidR="00407FF9">
        <w:rPr>
          <w:rFonts w:eastAsia="Times New Roman" w:cs="Times New Roman"/>
        </w:rPr>
        <w:t>e</w:t>
      </w:r>
      <w:r w:rsidR="00D93005">
        <w:rPr>
          <w:rFonts w:eastAsia="Times New Roman" w:cs="Times New Roman"/>
        </w:rPr>
        <w:t xml:space="preserve"> cover plate and </w:t>
      </w:r>
      <w:r w:rsidR="00407FF9">
        <w:rPr>
          <w:rFonts w:eastAsia="Times New Roman" w:cs="Times New Roman"/>
        </w:rPr>
        <w:t xml:space="preserve">removed with no force. All </w:t>
      </w:r>
      <w:r w:rsidR="00341DEE">
        <w:rPr>
          <w:rFonts w:eastAsia="Times New Roman" w:cs="Times New Roman"/>
        </w:rPr>
        <w:t xml:space="preserve">bolt heads were removed by the reaction. </w:t>
      </w:r>
      <w:r w:rsidR="00341DEE">
        <w:rPr>
          <w:rFonts w:eastAsia="Times New Roman" w:cs="Times New Roman"/>
        </w:rPr>
        <w:fldChar w:fldCharType="begin"/>
      </w:r>
      <w:r w:rsidR="00341DEE">
        <w:rPr>
          <w:rFonts w:eastAsia="Times New Roman" w:cs="Times New Roman"/>
        </w:rPr>
        <w:instrText xml:space="preserve"> REF _Ref113119808 \h </w:instrText>
      </w:r>
      <w:r w:rsidR="005B1346">
        <w:rPr>
          <w:rFonts w:eastAsia="Times New Roman" w:cs="Times New Roman"/>
        </w:rPr>
        <w:instrText xml:space="preserve"> \* MERGEFORMAT </w:instrText>
      </w:r>
      <w:r w:rsidR="00341DEE">
        <w:rPr>
          <w:rFonts w:eastAsia="Times New Roman" w:cs="Times New Roman"/>
        </w:rPr>
      </w:r>
      <w:r w:rsidR="00341DEE">
        <w:rPr>
          <w:rFonts w:eastAsia="Times New Roman" w:cs="Times New Roman"/>
        </w:rPr>
        <w:fldChar w:fldCharType="separate"/>
      </w:r>
      <w:r w:rsidR="0079695F">
        <w:t xml:space="preserve">Figure </w:t>
      </w:r>
      <w:r w:rsidR="0079695F">
        <w:rPr>
          <w:noProof/>
        </w:rPr>
        <w:t>96</w:t>
      </w:r>
      <w:r w:rsidR="00341DEE">
        <w:rPr>
          <w:rFonts w:eastAsia="Times New Roman" w:cs="Times New Roman"/>
        </w:rPr>
        <w:fldChar w:fldCharType="end"/>
      </w:r>
      <w:r w:rsidR="00341DEE">
        <w:rPr>
          <w:rFonts w:eastAsia="Times New Roman" w:cs="Times New Roman"/>
        </w:rPr>
        <w:t xml:space="preserve"> shows the </w:t>
      </w:r>
      <w:r w:rsidR="00BF4587">
        <w:rPr>
          <w:rFonts w:eastAsia="Times New Roman" w:cs="Times New Roman"/>
        </w:rPr>
        <w:t>disc punched out of the cover plate by the spigot</w:t>
      </w:r>
      <w:r w:rsidR="0002188D">
        <w:rPr>
          <w:rFonts w:eastAsia="Times New Roman" w:cs="Times New Roman"/>
        </w:rPr>
        <w:t xml:space="preserve"> resting at the bottom of the vehicle. </w:t>
      </w:r>
      <w:r w:rsidR="0024485A">
        <w:rPr>
          <w:rFonts w:eastAsia="Times New Roman" w:cs="Times New Roman"/>
        </w:rPr>
        <w:t>Approximat</w:t>
      </w:r>
      <w:r w:rsidR="00CF0BF3">
        <w:rPr>
          <w:rFonts w:eastAsia="Times New Roman" w:cs="Times New Roman"/>
        </w:rPr>
        <w:t>ely h</w:t>
      </w:r>
      <w:r w:rsidR="0002188D">
        <w:rPr>
          <w:rFonts w:eastAsia="Times New Roman" w:cs="Times New Roman"/>
        </w:rPr>
        <w:t xml:space="preserve">alf </w:t>
      </w:r>
      <w:r w:rsidR="00260C58">
        <w:rPr>
          <w:rFonts w:eastAsia="Times New Roman" w:cs="Times New Roman"/>
        </w:rPr>
        <w:t xml:space="preserve">of </w:t>
      </w:r>
      <w:r w:rsidR="0002188D">
        <w:rPr>
          <w:rFonts w:eastAsia="Times New Roman" w:cs="Times New Roman"/>
        </w:rPr>
        <w:t xml:space="preserve">the explosive was either ejected of consumed by the reaction. </w:t>
      </w:r>
      <w:r w:rsidR="0069397D">
        <w:rPr>
          <w:rFonts w:eastAsia="Times New Roman" w:cs="Times New Roman"/>
        </w:rPr>
        <w:fldChar w:fldCharType="begin"/>
      </w:r>
      <w:r w:rsidR="0069397D">
        <w:rPr>
          <w:rFonts w:eastAsia="Times New Roman" w:cs="Times New Roman"/>
        </w:rPr>
        <w:instrText xml:space="preserve"> REF _Ref113119915 \h </w:instrText>
      </w:r>
      <w:r w:rsidR="005B1346">
        <w:rPr>
          <w:rFonts w:eastAsia="Times New Roman" w:cs="Times New Roman"/>
        </w:rPr>
        <w:instrText xml:space="preserve"> \* MERGEFORMAT </w:instrText>
      </w:r>
      <w:r w:rsidR="0069397D">
        <w:rPr>
          <w:rFonts w:eastAsia="Times New Roman" w:cs="Times New Roman"/>
        </w:rPr>
      </w:r>
      <w:r w:rsidR="0069397D">
        <w:rPr>
          <w:rFonts w:eastAsia="Times New Roman" w:cs="Times New Roman"/>
        </w:rPr>
        <w:fldChar w:fldCharType="separate"/>
      </w:r>
      <w:r w:rsidR="0079695F">
        <w:t xml:space="preserve">Figure </w:t>
      </w:r>
      <w:r w:rsidR="0079695F">
        <w:rPr>
          <w:noProof/>
        </w:rPr>
        <w:t>97</w:t>
      </w:r>
      <w:r w:rsidR="0069397D">
        <w:rPr>
          <w:rFonts w:eastAsia="Times New Roman" w:cs="Times New Roman"/>
        </w:rPr>
        <w:fldChar w:fldCharType="end"/>
      </w:r>
      <w:r w:rsidR="0069397D">
        <w:rPr>
          <w:rFonts w:eastAsia="Times New Roman" w:cs="Times New Roman"/>
        </w:rPr>
        <w:t xml:space="preserve"> and </w:t>
      </w:r>
      <w:r w:rsidR="0069397D">
        <w:rPr>
          <w:rFonts w:eastAsia="Times New Roman" w:cs="Times New Roman"/>
        </w:rPr>
        <w:fldChar w:fldCharType="begin"/>
      </w:r>
      <w:r w:rsidR="0069397D">
        <w:rPr>
          <w:rFonts w:eastAsia="Times New Roman" w:cs="Times New Roman"/>
        </w:rPr>
        <w:instrText xml:space="preserve"> REF _Ref113119657 \h </w:instrText>
      </w:r>
      <w:r w:rsidR="005B1346">
        <w:rPr>
          <w:rFonts w:eastAsia="Times New Roman" w:cs="Times New Roman"/>
        </w:rPr>
        <w:instrText xml:space="preserve"> \* MERGEFORMAT </w:instrText>
      </w:r>
      <w:r w:rsidR="0069397D">
        <w:rPr>
          <w:rFonts w:eastAsia="Times New Roman" w:cs="Times New Roman"/>
        </w:rPr>
      </w:r>
      <w:r w:rsidR="0069397D">
        <w:rPr>
          <w:rFonts w:eastAsia="Times New Roman" w:cs="Times New Roman"/>
        </w:rPr>
        <w:fldChar w:fldCharType="separate"/>
      </w:r>
      <w:r w:rsidR="0079695F">
        <w:t xml:space="preserve">Figure </w:t>
      </w:r>
      <w:r w:rsidR="0079695F">
        <w:rPr>
          <w:noProof/>
        </w:rPr>
        <w:t>98</w:t>
      </w:r>
      <w:r w:rsidR="0069397D">
        <w:rPr>
          <w:rFonts w:eastAsia="Times New Roman" w:cs="Times New Roman"/>
        </w:rPr>
        <w:fldChar w:fldCharType="end"/>
      </w:r>
      <w:r w:rsidR="0069397D">
        <w:rPr>
          <w:rFonts w:eastAsia="Times New Roman" w:cs="Times New Roman"/>
        </w:rPr>
        <w:t xml:space="preserve"> show the indentation </w:t>
      </w:r>
      <w:r w:rsidR="00D6545A">
        <w:rPr>
          <w:rFonts w:eastAsia="Times New Roman" w:cs="Times New Roman"/>
        </w:rPr>
        <w:t>created as the cover plate hit the spigot flange to create such an indentation would have required significant force.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64"/>
        <w:gridCol w:w="1764"/>
        <w:gridCol w:w="1764"/>
        <w:gridCol w:w="1765"/>
        <w:gridCol w:w="1969"/>
      </w:tblGrid>
      <w:tr w:rsidR="001E4F0F" w14:paraId="16726361" w14:textId="77777777" w:rsidTr="00FD138D">
        <w:trPr>
          <w:jc w:val="center"/>
        </w:trPr>
        <w:tc>
          <w:tcPr>
            <w:tcW w:w="1803" w:type="dxa"/>
            <w:vAlign w:val="bottom"/>
          </w:tcPr>
          <w:p w14:paraId="40E20EF7" w14:textId="33DBAA2B" w:rsidR="00A4488D" w:rsidRDefault="00F654E3" w:rsidP="007D7A54">
            <w:pPr>
              <w:keepNext/>
              <w:jc w:val="center"/>
            </w:pPr>
            <w:r>
              <w:rPr>
                <w:rFonts w:eastAsia="Times New Roman" w:cs="Times New Roman"/>
                <w:noProof/>
              </w:rPr>
              <w:drawing>
                <wp:inline distT="0" distB="0" distL="0" distR="0" wp14:anchorId="0D1C04D9" wp14:editId="06F2A86A">
                  <wp:extent cx="1004455" cy="1128805"/>
                  <wp:effectExtent l="0" t="0" r="5715" b="0"/>
                  <wp:docPr id="813" name="Picture 813"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 name="Picture 813" descr="A close-up of a key&#10;&#10;Description automatically generated with low confidence"/>
                          <pic:cNvPicPr/>
                        </pic:nvPicPr>
                        <pic:blipFill rotWithShape="1">
                          <a:blip r:embed="rId140" cstate="screen">
                            <a:extLst>
                              <a:ext uri="{28A0092B-C50C-407E-A947-70E740481C1C}">
                                <a14:useLocalDpi xmlns:a14="http://schemas.microsoft.com/office/drawing/2010/main"/>
                              </a:ext>
                            </a:extLst>
                          </a:blip>
                          <a:srcRect/>
                          <a:stretch/>
                        </pic:blipFill>
                        <pic:spPr bwMode="auto">
                          <a:xfrm>
                            <a:off x="0" y="0"/>
                            <a:ext cx="1043404" cy="1172576"/>
                          </a:xfrm>
                          <a:prstGeom prst="rect">
                            <a:avLst/>
                          </a:prstGeom>
                          <a:ln>
                            <a:noFill/>
                          </a:ln>
                          <a:extLst>
                            <a:ext uri="{53640926-AAD7-44D8-BBD7-CCE9431645EC}">
                              <a14:shadowObscured xmlns:a14="http://schemas.microsoft.com/office/drawing/2010/main"/>
                            </a:ext>
                          </a:extLst>
                        </pic:spPr>
                      </pic:pic>
                    </a:graphicData>
                  </a:graphic>
                </wp:inline>
              </w:drawing>
            </w:r>
          </w:p>
          <w:p w14:paraId="706F615F" w14:textId="1F52A2B2" w:rsidR="0045395B" w:rsidRDefault="00A4488D" w:rsidP="007D7A54">
            <w:pPr>
              <w:pStyle w:val="Caption"/>
              <w:jc w:val="center"/>
              <w:rPr>
                <w:rFonts w:eastAsia="Times New Roman" w:cs="Times New Roman"/>
              </w:rPr>
            </w:pPr>
            <w:bookmarkStart w:id="209" w:name="_Ref113119654"/>
            <w:bookmarkStart w:id="210" w:name="_Toc119939004"/>
            <w:r>
              <w:t xml:space="preserve">Figure </w:t>
            </w:r>
            <w:r>
              <w:fldChar w:fldCharType="begin"/>
            </w:r>
            <w:r>
              <w:instrText xml:space="preserve"> SEQ Figure \* ARABIC </w:instrText>
            </w:r>
            <w:r>
              <w:fldChar w:fldCharType="separate"/>
            </w:r>
            <w:r w:rsidR="0079695F">
              <w:rPr>
                <w:noProof/>
              </w:rPr>
              <w:t>94</w:t>
            </w:r>
            <w:r>
              <w:fldChar w:fldCharType="end"/>
            </w:r>
            <w:bookmarkEnd w:id="209"/>
            <w:r>
              <w:t xml:space="preserve"> - 072 post test</w:t>
            </w:r>
            <w:bookmarkEnd w:id="210"/>
          </w:p>
        </w:tc>
        <w:tc>
          <w:tcPr>
            <w:tcW w:w="1803" w:type="dxa"/>
            <w:vAlign w:val="bottom"/>
          </w:tcPr>
          <w:p w14:paraId="7A52D187" w14:textId="11C19493" w:rsidR="00F32F83" w:rsidRDefault="001F394B" w:rsidP="007D7A54">
            <w:pPr>
              <w:keepNext/>
              <w:jc w:val="center"/>
            </w:pPr>
            <w:r>
              <w:rPr>
                <w:rFonts w:eastAsia="Times New Roman" w:cs="Times New Roman"/>
                <w:noProof/>
              </w:rPr>
              <w:drawing>
                <wp:inline distT="0" distB="0" distL="0" distR="0" wp14:anchorId="4A6D88FE" wp14:editId="672D5DF3">
                  <wp:extent cx="1001548" cy="949037"/>
                  <wp:effectExtent l="0" t="0" r="8255" b="3810"/>
                  <wp:docPr id="814" name="Picture 814"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 name="Picture 814" descr="A circular object with holes in it&#10;&#10;Description automatically generated with low confidence"/>
                          <pic:cNvPicPr/>
                        </pic:nvPicPr>
                        <pic:blipFill rotWithShape="1">
                          <a:blip r:embed="rId141" cstate="screen">
                            <a:extLst>
                              <a:ext uri="{28A0092B-C50C-407E-A947-70E740481C1C}">
                                <a14:useLocalDpi xmlns:a14="http://schemas.microsoft.com/office/drawing/2010/main"/>
                              </a:ext>
                            </a:extLst>
                          </a:blip>
                          <a:srcRect/>
                          <a:stretch/>
                        </pic:blipFill>
                        <pic:spPr bwMode="auto">
                          <a:xfrm>
                            <a:off x="0" y="0"/>
                            <a:ext cx="1051798" cy="996652"/>
                          </a:xfrm>
                          <a:prstGeom prst="rect">
                            <a:avLst/>
                          </a:prstGeom>
                          <a:ln>
                            <a:noFill/>
                          </a:ln>
                          <a:extLst>
                            <a:ext uri="{53640926-AAD7-44D8-BBD7-CCE9431645EC}">
                              <a14:shadowObscured xmlns:a14="http://schemas.microsoft.com/office/drawing/2010/main"/>
                            </a:ext>
                          </a:extLst>
                        </pic:spPr>
                      </pic:pic>
                    </a:graphicData>
                  </a:graphic>
                </wp:inline>
              </w:drawing>
            </w:r>
          </w:p>
          <w:p w14:paraId="7BF7628F" w14:textId="75E5CFD8" w:rsidR="0045395B" w:rsidRDefault="00F32F83" w:rsidP="007D7A54">
            <w:pPr>
              <w:pStyle w:val="Caption"/>
              <w:jc w:val="center"/>
              <w:rPr>
                <w:rFonts w:eastAsia="Times New Roman" w:cs="Times New Roman"/>
              </w:rPr>
            </w:pPr>
            <w:bookmarkStart w:id="211" w:name="_Toc119939005"/>
            <w:r>
              <w:t xml:space="preserve">Figure </w:t>
            </w:r>
            <w:r>
              <w:fldChar w:fldCharType="begin"/>
            </w:r>
            <w:r>
              <w:instrText xml:space="preserve"> SEQ Figure \* ARABIC </w:instrText>
            </w:r>
            <w:r>
              <w:fldChar w:fldCharType="separate"/>
            </w:r>
            <w:r w:rsidR="0079695F">
              <w:rPr>
                <w:noProof/>
              </w:rPr>
              <w:t>95</w:t>
            </w:r>
            <w:r>
              <w:fldChar w:fldCharType="end"/>
            </w:r>
            <w:r>
              <w:t xml:space="preserve"> - 072 </w:t>
            </w:r>
            <w:proofErr w:type="spellStart"/>
            <w:r>
              <w:t>post test</w:t>
            </w:r>
            <w:proofErr w:type="spellEnd"/>
            <w:r>
              <w:t xml:space="preserve"> spigot removed</w:t>
            </w:r>
            <w:bookmarkEnd w:id="211"/>
          </w:p>
        </w:tc>
        <w:tc>
          <w:tcPr>
            <w:tcW w:w="1803" w:type="dxa"/>
            <w:vAlign w:val="bottom"/>
          </w:tcPr>
          <w:p w14:paraId="5AE313CB" w14:textId="4419EF5E" w:rsidR="00C23087" w:rsidRDefault="00CD10C5" w:rsidP="007D7A54">
            <w:pPr>
              <w:keepNext/>
              <w:jc w:val="center"/>
            </w:pPr>
            <w:r>
              <w:rPr>
                <w:rFonts w:eastAsia="Times New Roman" w:cs="Times New Roman"/>
                <w:noProof/>
              </w:rPr>
              <w:drawing>
                <wp:inline distT="0" distB="0" distL="0" distR="0" wp14:anchorId="3200B93F" wp14:editId="60CF8665">
                  <wp:extent cx="1001463" cy="942109"/>
                  <wp:effectExtent l="0" t="0" r="8255" b="0"/>
                  <wp:docPr id="815" name="Picture 815" descr="A coin with a fac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 name="Picture 815" descr="A coin with a face on it&#10;&#10;Description automatically generated with low confidence"/>
                          <pic:cNvPicPr/>
                        </pic:nvPicPr>
                        <pic:blipFill rotWithShape="1">
                          <a:blip r:embed="rId142" cstate="screen">
                            <a:extLst>
                              <a:ext uri="{28A0092B-C50C-407E-A947-70E740481C1C}">
                                <a14:useLocalDpi xmlns:a14="http://schemas.microsoft.com/office/drawing/2010/main"/>
                              </a:ext>
                            </a:extLst>
                          </a:blip>
                          <a:srcRect/>
                          <a:stretch/>
                        </pic:blipFill>
                        <pic:spPr bwMode="auto">
                          <a:xfrm>
                            <a:off x="0" y="0"/>
                            <a:ext cx="1022876" cy="962253"/>
                          </a:xfrm>
                          <a:prstGeom prst="rect">
                            <a:avLst/>
                          </a:prstGeom>
                          <a:ln>
                            <a:noFill/>
                          </a:ln>
                          <a:extLst>
                            <a:ext uri="{53640926-AAD7-44D8-BBD7-CCE9431645EC}">
                              <a14:shadowObscured xmlns:a14="http://schemas.microsoft.com/office/drawing/2010/main"/>
                            </a:ext>
                          </a:extLst>
                        </pic:spPr>
                      </pic:pic>
                    </a:graphicData>
                  </a:graphic>
                </wp:inline>
              </w:drawing>
            </w:r>
          </w:p>
          <w:p w14:paraId="5C8CFB43" w14:textId="18E1515A" w:rsidR="0045395B" w:rsidRDefault="00C23087" w:rsidP="007D7A54">
            <w:pPr>
              <w:pStyle w:val="Caption"/>
              <w:jc w:val="center"/>
              <w:rPr>
                <w:rFonts w:eastAsia="Times New Roman" w:cs="Times New Roman"/>
              </w:rPr>
            </w:pPr>
            <w:bookmarkStart w:id="212" w:name="_Ref113119808"/>
            <w:bookmarkStart w:id="213" w:name="_Toc119939006"/>
            <w:r>
              <w:t xml:space="preserve">Figure </w:t>
            </w:r>
            <w:r>
              <w:fldChar w:fldCharType="begin"/>
            </w:r>
            <w:r>
              <w:instrText xml:space="preserve"> SEQ Figure \* ARABIC </w:instrText>
            </w:r>
            <w:r>
              <w:fldChar w:fldCharType="separate"/>
            </w:r>
            <w:r w:rsidR="0079695F">
              <w:rPr>
                <w:noProof/>
              </w:rPr>
              <w:t>96</w:t>
            </w:r>
            <w:r>
              <w:fldChar w:fldCharType="end"/>
            </w:r>
            <w:bookmarkEnd w:id="212"/>
            <w:r>
              <w:t xml:space="preserve"> - 072 disk in vehicle</w:t>
            </w:r>
            <w:bookmarkEnd w:id="213"/>
          </w:p>
        </w:tc>
        <w:tc>
          <w:tcPr>
            <w:tcW w:w="1803" w:type="dxa"/>
            <w:vAlign w:val="bottom"/>
          </w:tcPr>
          <w:p w14:paraId="299B5C22" w14:textId="0CF85A39" w:rsidR="001F1F58" w:rsidRDefault="00BA0E94" w:rsidP="007D7A54">
            <w:pPr>
              <w:keepNext/>
              <w:jc w:val="center"/>
            </w:pPr>
            <w:r>
              <w:rPr>
                <w:rFonts w:eastAsia="Times New Roman" w:cs="Times New Roman"/>
                <w:noProof/>
              </w:rPr>
              <w:drawing>
                <wp:inline distT="0" distB="0" distL="0" distR="0" wp14:anchorId="2EAA03F7" wp14:editId="4B66EA9B">
                  <wp:extent cx="1010567" cy="966355"/>
                  <wp:effectExtent l="0" t="0" r="0" b="5715"/>
                  <wp:docPr id="816" name="Picture 816" descr="A picture containing ground, metalware,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 name="Picture 816" descr="A picture containing ground, metalware, disk brake, gear&#10;&#10;Description automatically generated"/>
                          <pic:cNvPicPr/>
                        </pic:nvPicPr>
                        <pic:blipFill rotWithShape="1">
                          <a:blip r:embed="rId143" cstate="screen">
                            <a:extLst>
                              <a:ext uri="{28A0092B-C50C-407E-A947-70E740481C1C}">
                                <a14:useLocalDpi xmlns:a14="http://schemas.microsoft.com/office/drawing/2010/main"/>
                              </a:ext>
                            </a:extLst>
                          </a:blip>
                          <a:srcRect/>
                          <a:stretch/>
                        </pic:blipFill>
                        <pic:spPr bwMode="auto">
                          <a:xfrm>
                            <a:off x="0" y="0"/>
                            <a:ext cx="1024432" cy="979613"/>
                          </a:xfrm>
                          <a:prstGeom prst="rect">
                            <a:avLst/>
                          </a:prstGeom>
                          <a:ln>
                            <a:noFill/>
                          </a:ln>
                          <a:extLst>
                            <a:ext uri="{53640926-AAD7-44D8-BBD7-CCE9431645EC}">
                              <a14:shadowObscured xmlns:a14="http://schemas.microsoft.com/office/drawing/2010/main"/>
                            </a:ext>
                          </a:extLst>
                        </pic:spPr>
                      </pic:pic>
                    </a:graphicData>
                  </a:graphic>
                </wp:inline>
              </w:drawing>
            </w:r>
          </w:p>
          <w:p w14:paraId="27902829" w14:textId="1C5E10AC" w:rsidR="0045395B" w:rsidRDefault="001F1F58" w:rsidP="007D7A54">
            <w:pPr>
              <w:pStyle w:val="Caption"/>
              <w:jc w:val="center"/>
              <w:rPr>
                <w:rFonts w:eastAsia="Times New Roman" w:cs="Times New Roman"/>
              </w:rPr>
            </w:pPr>
            <w:bookmarkStart w:id="214" w:name="_Ref113119915"/>
            <w:bookmarkStart w:id="215" w:name="_Toc119939007"/>
            <w:r>
              <w:t xml:space="preserve">Figure </w:t>
            </w:r>
            <w:r>
              <w:fldChar w:fldCharType="begin"/>
            </w:r>
            <w:r>
              <w:instrText xml:space="preserve"> SEQ Figure \* ARABIC </w:instrText>
            </w:r>
            <w:r>
              <w:fldChar w:fldCharType="separate"/>
            </w:r>
            <w:r w:rsidR="0079695F">
              <w:rPr>
                <w:noProof/>
              </w:rPr>
              <w:t>97</w:t>
            </w:r>
            <w:r>
              <w:fldChar w:fldCharType="end"/>
            </w:r>
            <w:bookmarkEnd w:id="214"/>
            <w:r>
              <w:t xml:space="preserve"> - 072 cover plate top</w:t>
            </w:r>
            <w:bookmarkEnd w:id="215"/>
          </w:p>
        </w:tc>
        <w:tc>
          <w:tcPr>
            <w:tcW w:w="1804" w:type="dxa"/>
            <w:vAlign w:val="bottom"/>
          </w:tcPr>
          <w:p w14:paraId="4DBE8389" w14:textId="21CF6CFD" w:rsidR="001F1F58" w:rsidRDefault="00946F4A" w:rsidP="007D7A54">
            <w:pPr>
              <w:keepNext/>
              <w:jc w:val="center"/>
            </w:pPr>
            <w:r>
              <w:rPr>
                <w:rFonts w:eastAsia="Times New Roman" w:cs="Times New Roman"/>
                <w:noProof/>
              </w:rPr>
              <w:drawing>
                <wp:inline distT="0" distB="0" distL="0" distR="0" wp14:anchorId="2D94F1E4" wp14:editId="46107259">
                  <wp:extent cx="1134735" cy="964290"/>
                  <wp:effectExtent l="0" t="0" r="8890" b="7620"/>
                  <wp:docPr id="817" name="Picture 817"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 name="Picture 817" descr="A picture containing gear&#10;&#10;Description automatically generated"/>
                          <pic:cNvPicPr/>
                        </pic:nvPicPr>
                        <pic:blipFill rotWithShape="1">
                          <a:blip r:embed="rId144" cstate="screen">
                            <a:extLst>
                              <a:ext uri="{28A0092B-C50C-407E-A947-70E740481C1C}">
                                <a14:useLocalDpi xmlns:a14="http://schemas.microsoft.com/office/drawing/2010/main"/>
                              </a:ext>
                            </a:extLst>
                          </a:blip>
                          <a:srcRect/>
                          <a:stretch/>
                        </pic:blipFill>
                        <pic:spPr bwMode="auto">
                          <a:xfrm>
                            <a:off x="0" y="0"/>
                            <a:ext cx="1149872" cy="977154"/>
                          </a:xfrm>
                          <a:prstGeom prst="rect">
                            <a:avLst/>
                          </a:prstGeom>
                          <a:ln>
                            <a:noFill/>
                          </a:ln>
                          <a:extLst>
                            <a:ext uri="{53640926-AAD7-44D8-BBD7-CCE9431645EC}">
                              <a14:shadowObscured xmlns:a14="http://schemas.microsoft.com/office/drawing/2010/main"/>
                            </a:ext>
                          </a:extLst>
                        </pic:spPr>
                      </pic:pic>
                    </a:graphicData>
                  </a:graphic>
                </wp:inline>
              </w:drawing>
            </w:r>
          </w:p>
          <w:p w14:paraId="6061792B" w14:textId="7DB4187F" w:rsidR="0045395B" w:rsidRDefault="001F1F58" w:rsidP="007D7A54">
            <w:pPr>
              <w:pStyle w:val="Caption"/>
              <w:jc w:val="center"/>
              <w:rPr>
                <w:rFonts w:eastAsia="Times New Roman" w:cs="Times New Roman"/>
              </w:rPr>
            </w:pPr>
            <w:bookmarkStart w:id="216" w:name="_Ref113119657"/>
            <w:bookmarkStart w:id="217" w:name="_Toc119939008"/>
            <w:r>
              <w:t xml:space="preserve">Figure </w:t>
            </w:r>
            <w:r>
              <w:fldChar w:fldCharType="begin"/>
            </w:r>
            <w:r>
              <w:instrText xml:space="preserve"> SEQ Figure \* ARABIC </w:instrText>
            </w:r>
            <w:r>
              <w:fldChar w:fldCharType="separate"/>
            </w:r>
            <w:r w:rsidR="0079695F">
              <w:rPr>
                <w:noProof/>
              </w:rPr>
              <w:t>98</w:t>
            </w:r>
            <w:r>
              <w:fldChar w:fldCharType="end"/>
            </w:r>
            <w:bookmarkEnd w:id="216"/>
            <w:r>
              <w:t xml:space="preserve"> </w:t>
            </w:r>
            <w:r w:rsidR="004C34CF">
              <w:t>–</w:t>
            </w:r>
            <w:r>
              <w:t xml:space="preserve"> </w:t>
            </w:r>
            <w:r w:rsidR="004C34CF">
              <w:t xml:space="preserve">072 </w:t>
            </w:r>
            <w:r>
              <w:t>cover plate underside</w:t>
            </w:r>
            <w:bookmarkEnd w:id="217"/>
          </w:p>
        </w:tc>
      </w:tr>
    </w:tbl>
    <w:p w14:paraId="0F94C91D" w14:textId="019707C3" w:rsidR="00671D05" w:rsidRDefault="006B2696" w:rsidP="005B1346">
      <w:pPr>
        <w:jc w:val="both"/>
        <w:rPr>
          <w:rFonts w:eastAsia="Times New Roman" w:cs="Times New Roman"/>
        </w:rPr>
      </w:pPr>
      <w:r>
        <w:rPr>
          <w:rFonts w:eastAsia="Times New Roman" w:cs="Times New Roman"/>
        </w:rPr>
        <w:t>Shot</w:t>
      </w:r>
      <w:r w:rsidR="0015068B">
        <w:rPr>
          <w:rFonts w:eastAsia="Times New Roman" w:cs="Times New Roman"/>
        </w:rPr>
        <w:t xml:space="preserve"> 073 was the final </w:t>
      </w:r>
      <w:r>
        <w:rPr>
          <w:rFonts w:eastAsia="Times New Roman" w:cs="Times New Roman"/>
        </w:rPr>
        <w:t>shot</w:t>
      </w:r>
      <w:r w:rsidR="00DD6E3B">
        <w:rPr>
          <w:rFonts w:eastAsia="Times New Roman" w:cs="Times New Roman"/>
        </w:rPr>
        <w:t xml:space="preserve"> containing grit. As with 072 the weight was dropped </w:t>
      </w:r>
      <w:r w:rsidR="00EE1347">
        <w:rPr>
          <w:rFonts w:eastAsia="Times New Roman" w:cs="Times New Roman"/>
        </w:rPr>
        <w:t>from</w:t>
      </w:r>
      <w:r w:rsidR="00DD6E3B">
        <w:rPr>
          <w:rFonts w:eastAsia="Times New Roman" w:cs="Times New Roman"/>
        </w:rPr>
        <w:t xml:space="preserve"> </w:t>
      </w:r>
      <w:r w:rsidR="00B31A94">
        <w:rPr>
          <w:rFonts w:eastAsia="Times New Roman" w:cs="Times New Roman"/>
        </w:rPr>
        <w:t>0.</w:t>
      </w:r>
      <w:r w:rsidR="00DD6E3B">
        <w:rPr>
          <w:rFonts w:eastAsia="Times New Roman" w:cs="Times New Roman"/>
        </w:rPr>
        <w:t>5m</w:t>
      </w:r>
      <w:r w:rsidR="00A2584D">
        <w:rPr>
          <w:rFonts w:eastAsia="Times New Roman" w:cs="Times New Roman"/>
        </w:rPr>
        <w:t xml:space="preserve">. However, for </w:t>
      </w:r>
      <w:r>
        <w:rPr>
          <w:rFonts w:eastAsia="Times New Roman" w:cs="Times New Roman"/>
        </w:rPr>
        <w:t>shot</w:t>
      </w:r>
      <w:r w:rsidR="00A2584D">
        <w:rPr>
          <w:rFonts w:eastAsia="Times New Roman" w:cs="Times New Roman"/>
        </w:rPr>
        <w:t xml:space="preserve"> 073 a si</w:t>
      </w:r>
      <w:r w:rsidR="004B069D">
        <w:rPr>
          <w:rFonts w:eastAsia="Times New Roman" w:cs="Times New Roman"/>
        </w:rPr>
        <w:t>ngle piece of grit was placed centrally on the bottom of the vehicle with a second placed centrally on the top of the explosive</w:t>
      </w:r>
      <w:r w:rsidR="00CD31E7">
        <w:rPr>
          <w:rFonts w:eastAsia="Times New Roman" w:cs="Times New Roman"/>
        </w:rPr>
        <w:t xml:space="preserve"> (</w:t>
      </w:r>
      <w:r w:rsidR="00787885">
        <w:rPr>
          <w:rFonts w:eastAsia="Times New Roman" w:cs="Times New Roman"/>
        </w:rPr>
        <w:fldChar w:fldCharType="begin"/>
      </w:r>
      <w:r w:rsidR="00787885">
        <w:rPr>
          <w:rFonts w:eastAsia="Times New Roman" w:cs="Times New Roman"/>
        </w:rPr>
        <w:instrText xml:space="preserve"> REF _Ref113125132 \h </w:instrText>
      </w:r>
      <w:r w:rsidR="005B1346">
        <w:rPr>
          <w:rFonts w:eastAsia="Times New Roman" w:cs="Times New Roman"/>
        </w:rPr>
        <w:instrText xml:space="preserve"> \* MERGEFORMAT </w:instrText>
      </w:r>
      <w:r w:rsidR="00787885">
        <w:rPr>
          <w:rFonts w:eastAsia="Times New Roman" w:cs="Times New Roman"/>
        </w:rPr>
      </w:r>
      <w:r w:rsidR="00787885">
        <w:rPr>
          <w:rFonts w:eastAsia="Times New Roman" w:cs="Times New Roman"/>
        </w:rPr>
        <w:fldChar w:fldCharType="separate"/>
      </w:r>
      <w:r w:rsidR="0079695F">
        <w:t xml:space="preserve">Figure </w:t>
      </w:r>
      <w:r w:rsidR="0079695F">
        <w:rPr>
          <w:noProof/>
        </w:rPr>
        <w:t>99</w:t>
      </w:r>
      <w:r w:rsidR="00787885">
        <w:rPr>
          <w:rFonts w:eastAsia="Times New Roman" w:cs="Times New Roman"/>
        </w:rPr>
        <w:fldChar w:fldCharType="end"/>
      </w:r>
      <w:r w:rsidR="00787885">
        <w:rPr>
          <w:rFonts w:eastAsia="Times New Roman" w:cs="Times New Roman"/>
        </w:rPr>
        <w:t xml:space="preserve"> and </w:t>
      </w:r>
      <w:r w:rsidR="00787885">
        <w:rPr>
          <w:rFonts w:eastAsia="Times New Roman" w:cs="Times New Roman"/>
        </w:rPr>
        <w:fldChar w:fldCharType="begin"/>
      </w:r>
      <w:r w:rsidR="00787885">
        <w:rPr>
          <w:rFonts w:eastAsia="Times New Roman" w:cs="Times New Roman"/>
        </w:rPr>
        <w:instrText xml:space="preserve"> REF _Ref113125133 \h </w:instrText>
      </w:r>
      <w:r w:rsidR="005B1346">
        <w:rPr>
          <w:rFonts w:eastAsia="Times New Roman" w:cs="Times New Roman"/>
        </w:rPr>
        <w:instrText xml:space="preserve"> \* MERGEFORMAT </w:instrText>
      </w:r>
      <w:r w:rsidR="00787885">
        <w:rPr>
          <w:rFonts w:eastAsia="Times New Roman" w:cs="Times New Roman"/>
        </w:rPr>
      </w:r>
      <w:r w:rsidR="00787885">
        <w:rPr>
          <w:rFonts w:eastAsia="Times New Roman" w:cs="Times New Roman"/>
        </w:rPr>
        <w:fldChar w:fldCharType="separate"/>
      </w:r>
      <w:r w:rsidR="0079695F">
        <w:t xml:space="preserve">Figure </w:t>
      </w:r>
      <w:r w:rsidR="0079695F">
        <w:rPr>
          <w:noProof/>
        </w:rPr>
        <w:t>100</w:t>
      </w:r>
      <w:r w:rsidR="00787885">
        <w:rPr>
          <w:rFonts w:eastAsia="Times New Roman" w:cs="Times New Roman"/>
        </w:rPr>
        <w:fldChar w:fldCharType="end"/>
      </w:r>
      <w:r w:rsidR="00CD31E7">
        <w:rPr>
          <w:rFonts w:eastAsia="Times New Roman" w:cs="Times New Roman"/>
        </w:rPr>
        <w:t>)</w:t>
      </w:r>
      <w:r w:rsidR="004B069D">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55"/>
        <w:gridCol w:w="2899"/>
      </w:tblGrid>
      <w:tr w:rsidR="009F1EB9" w14:paraId="7BEB0182" w14:textId="77777777" w:rsidTr="009F1EB9">
        <w:trPr>
          <w:jc w:val="center"/>
        </w:trPr>
        <w:tc>
          <w:tcPr>
            <w:tcW w:w="3055" w:type="dxa"/>
            <w:vAlign w:val="bottom"/>
          </w:tcPr>
          <w:p w14:paraId="7F98CEFC" w14:textId="29DB20F2" w:rsidR="004F5AEA" w:rsidRDefault="00D1616E" w:rsidP="004F5AEA">
            <w:pPr>
              <w:keepNext/>
              <w:jc w:val="center"/>
            </w:pPr>
            <w:r>
              <w:rPr>
                <w:rFonts w:eastAsia="Times New Roman" w:cs="Times New Roman"/>
                <w:noProof/>
              </w:rPr>
              <w:drawing>
                <wp:inline distT="0" distB="0" distL="0" distR="0" wp14:anchorId="568B9BBC" wp14:editId="44E26180">
                  <wp:extent cx="1792838" cy="1711036"/>
                  <wp:effectExtent l="0" t="0" r="0" b="3810"/>
                  <wp:docPr id="818" name="Picture 81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 name="Picture 818" descr="A picture containing gear&#10;&#10;Description automatically generated"/>
                          <pic:cNvPicPr/>
                        </pic:nvPicPr>
                        <pic:blipFill rotWithShape="1">
                          <a:blip r:embed="rId145" cstate="screen">
                            <a:extLst>
                              <a:ext uri="{28A0092B-C50C-407E-A947-70E740481C1C}">
                                <a14:useLocalDpi xmlns:a14="http://schemas.microsoft.com/office/drawing/2010/main"/>
                              </a:ext>
                            </a:extLst>
                          </a:blip>
                          <a:srcRect/>
                          <a:stretch/>
                        </pic:blipFill>
                        <pic:spPr bwMode="auto">
                          <a:xfrm>
                            <a:off x="0" y="0"/>
                            <a:ext cx="1809367" cy="1726811"/>
                          </a:xfrm>
                          <a:prstGeom prst="rect">
                            <a:avLst/>
                          </a:prstGeom>
                          <a:ln>
                            <a:noFill/>
                          </a:ln>
                          <a:extLst>
                            <a:ext uri="{53640926-AAD7-44D8-BBD7-CCE9431645EC}">
                              <a14:shadowObscured xmlns:a14="http://schemas.microsoft.com/office/drawing/2010/main"/>
                            </a:ext>
                          </a:extLst>
                        </pic:spPr>
                      </pic:pic>
                    </a:graphicData>
                  </a:graphic>
                </wp:inline>
              </w:drawing>
            </w:r>
          </w:p>
          <w:p w14:paraId="4814D721" w14:textId="35AD9041" w:rsidR="009F1EB9" w:rsidRDefault="004F5AEA" w:rsidP="004F5AEA">
            <w:pPr>
              <w:pStyle w:val="Caption"/>
              <w:jc w:val="center"/>
              <w:rPr>
                <w:rFonts w:eastAsia="Times New Roman" w:cs="Times New Roman"/>
              </w:rPr>
            </w:pPr>
            <w:bookmarkStart w:id="218" w:name="_Ref113125132"/>
            <w:bookmarkStart w:id="219" w:name="_Toc119939009"/>
            <w:r>
              <w:t xml:space="preserve">Figure </w:t>
            </w:r>
            <w:r>
              <w:fldChar w:fldCharType="begin"/>
            </w:r>
            <w:r>
              <w:instrText xml:space="preserve"> SEQ Figure \* ARABIC </w:instrText>
            </w:r>
            <w:r>
              <w:fldChar w:fldCharType="separate"/>
            </w:r>
            <w:r w:rsidR="0079695F">
              <w:rPr>
                <w:noProof/>
              </w:rPr>
              <w:t>99</w:t>
            </w:r>
            <w:r>
              <w:fldChar w:fldCharType="end"/>
            </w:r>
            <w:bookmarkEnd w:id="218"/>
            <w:r>
              <w:t xml:space="preserve"> - </w:t>
            </w:r>
            <w:r w:rsidR="0049786C">
              <w:t>S</w:t>
            </w:r>
            <w:r>
              <w:t>ingle grain of grit at the base</w:t>
            </w:r>
            <w:bookmarkEnd w:id="219"/>
          </w:p>
        </w:tc>
        <w:tc>
          <w:tcPr>
            <w:tcW w:w="2896" w:type="dxa"/>
            <w:vAlign w:val="bottom"/>
          </w:tcPr>
          <w:p w14:paraId="295F6BF9" w14:textId="4C95FB29" w:rsidR="004F5AEA" w:rsidRDefault="00FE6C0B" w:rsidP="004F5AEA">
            <w:pPr>
              <w:keepNext/>
              <w:jc w:val="center"/>
            </w:pPr>
            <w:r>
              <w:rPr>
                <w:rFonts w:eastAsia="Times New Roman" w:cs="Times New Roman"/>
                <w:noProof/>
              </w:rPr>
              <w:drawing>
                <wp:inline distT="0" distB="0" distL="0" distR="0" wp14:anchorId="30D12D23" wp14:editId="63BD5800">
                  <wp:extent cx="1704109" cy="1717386"/>
                  <wp:effectExtent l="0" t="0" r="0" b="0"/>
                  <wp:docPr id="819" name="Picture 819" descr="A picture containing floor,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 name="Picture 819" descr="A picture containing floor, disk brake, gear&#10;&#10;Description automatically generated"/>
                          <pic:cNvPicPr/>
                        </pic:nvPicPr>
                        <pic:blipFill rotWithShape="1">
                          <a:blip r:embed="rId146" cstate="screen">
                            <a:extLst>
                              <a:ext uri="{28A0092B-C50C-407E-A947-70E740481C1C}">
                                <a14:useLocalDpi xmlns:a14="http://schemas.microsoft.com/office/drawing/2010/main"/>
                              </a:ext>
                            </a:extLst>
                          </a:blip>
                          <a:srcRect/>
                          <a:stretch/>
                        </pic:blipFill>
                        <pic:spPr bwMode="auto">
                          <a:xfrm>
                            <a:off x="0" y="0"/>
                            <a:ext cx="1709958" cy="1723281"/>
                          </a:xfrm>
                          <a:prstGeom prst="rect">
                            <a:avLst/>
                          </a:prstGeom>
                          <a:ln>
                            <a:noFill/>
                          </a:ln>
                          <a:extLst>
                            <a:ext uri="{53640926-AAD7-44D8-BBD7-CCE9431645EC}">
                              <a14:shadowObscured xmlns:a14="http://schemas.microsoft.com/office/drawing/2010/main"/>
                            </a:ext>
                          </a:extLst>
                        </pic:spPr>
                      </pic:pic>
                    </a:graphicData>
                  </a:graphic>
                </wp:inline>
              </w:drawing>
            </w:r>
          </w:p>
          <w:p w14:paraId="628DFB35" w14:textId="2AA3AB19" w:rsidR="009F1EB9" w:rsidRDefault="004F5AEA" w:rsidP="004F5AEA">
            <w:pPr>
              <w:pStyle w:val="Caption"/>
              <w:jc w:val="center"/>
              <w:rPr>
                <w:rFonts w:eastAsia="Times New Roman" w:cs="Times New Roman"/>
              </w:rPr>
            </w:pPr>
            <w:bookmarkStart w:id="220" w:name="_Ref113125133"/>
            <w:bookmarkStart w:id="221" w:name="_Toc119939010"/>
            <w:r>
              <w:t xml:space="preserve">Figure </w:t>
            </w:r>
            <w:r>
              <w:fldChar w:fldCharType="begin"/>
            </w:r>
            <w:r>
              <w:instrText xml:space="preserve"> SEQ Figure \* ARABIC </w:instrText>
            </w:r>
            <w:r>
              <w:fldChar w:fldCharType="separate"/>
            </w:r>
            <w:r w:rsidR="0079695F">
              <w:rPr>
                <w:noProof/>
              </w:rPr>
              <w:t>100</w:t>
            </w:r>
            <w:r>
              <w:fldChar w:fldCharType="end"/>
            </w:r>
            <w:bookmarkEnd w:id="220"/>
            <w:r>
              <w:t xml:space="preserve"> - </w:t>
            </w:r>
            <w:r w:rsidR="0049786C">
              <w:t>S</w:t>
            </w:r>
            <w:r>
              <w:t>ingle grain of grit on the top of the explosive</w:t>
            </w:r>
            <w:bookmarkEnd w:id="221"/>
          </w:p>
        </w:tc>
      </w:tr>
    </w:tbl>
    <w:p w14:paraId="6464AE60" w14:textId="62BEC2B5" w:rsidR="009F1EB9" w:rsidRDefault="00872608"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_Ref113125332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101</w:t>
      </w:r>
      <w:r>
        <w:rPr>
          <w:rFonts w:eastAsia="Times New Roman" w:cs="Times New Roman"/>
        </w:rPr>
        <w:fldChar w:fldCharType="end"/>
      </w:r>
      <w:r>
        <w:rPr>
          <w:rFonts w:eastAsia="Times New Roman" w:cs="Times New Roman"/>
        </w:rPr>
        <w:t xml:space="preserve"> shows the eru</w:t>
      </w:r>
      <w:r w:rsidR="0045291C">
        <w:rPr>
          <w:rFonts w:eastAsia="Times New Roman" w:cs="Times New Roman"/>
        </w:rPr>
        <w:t xml:space="preserve">ption of the sample at 6.4ms. The result was not as violent as </w:t>
      </w:r>
      <w:r w:rsidR="006B2696">
        <w:rPr>
          <w:rFonts w:eastAsia="Times New Roman" w:cs="Times New Roman"/>
        </w:rPr>
        <w:t>shot</w:t>
      </w:r>
      <w:r w:rsidR="0045291C">
        <w:rPr>
          <w:rFonts w:eastAsia="Times New Roman" w:cs="Times New Roman"/>
        </w:rPr>
        <w:t xml:space="preserve"> 072. However</w:t>
      </w:r>
      <w:r w:rsidR="00217E9B">
        <w:rPr>
          <w:rFonts w:eastAsia="Times New Roman" w:cs="Times New Roman"/>
        </w:rPr>
        <w:t>,</w:t>
      </w:r>
      <w:r w:rsidR="0045291C">
        <w:rPr>
          <w:rFonts w:eastAsia="Times New Roman" w:cs="Times New Roman"/>
        </w:rPr>
        <w:t xml:space="preserve"> compared to no grit being used </w:t>
      </w:r>
      <w:r w:rsidR="00BA06BA">
        <w:rPr>
          <w:rFonts w:eastAsia="Times New Roman" w:cs="Times New Roman"/>
        </w:rPr>
        <w:t xml:space="preserve">the result </w:t>
      </w:r>
      <w:r w:rsidR="005E5485">
        <w:rPr>
          <w:rFonts w:eastAsia="Times New Roman" w:cs="Times New Roman"/>
        </w:rPr>
        <w:t>was</w:t>
      </w:r>
      <w:r w:rsidR="00BA06BA">
        <w:rPr>
          <w:rFonts w:eastAsia="Times New Roman" w:cs="Times New Roman"/>
        </w:rPr>
        <w:t xml:space="preserve"> still violent.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66"/>
      </w:tblGrid>
      <w:tr w:rsidR="0089092C" w14:paraId="13C9841E" w14:textId="77777777" w:rsidTr="00872608">
        <w:trPr>
          <w:jc w:val="center"/>
        </w:trPr>
        <w:tc>
          <w:tcPr>
            <w:tcW w:w="3164" w:type="dxa"/>
            <w:vAlign w:val="bottom"/>
          </w:tcPr>
          <w:p w14:paraId="3C46C47B" w14:textId="15253350" w:rsidR="0061505F" w:rsidRDefault="00522F1D" w:rsidP="0061505F">
            <w:pPr>
              <w:keepNext/>
              <w:jc w:val="center"/>
            </w:pPr>
            <w:r>
              <w:rPr>
                <w:rFonts w:eastAsia="Times New Roman" w:cs="Times New Roman"/>
                <w:noProof/>
              </w:rPr>
              <w:lastRenderedPageBreak/>
              <w:drawing>
                <wp:inline distT="0" distB="0" distL="0" distR="0" wp14:anchorId="4F2E4660" wp14:editId="3D4EA133">
                  <wp:extent cx="1873827" cy="1873827"/>
                  <wp:effectExtent l="0" t="0" r="0" b="0"/>
                  <wp:docPr id="820" name="Picture 82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 name="Picture 820" descr="A picture containing indoor&#10;&#10;Description automatically generated"/>
                          <pic:cNvPicPr/>
                        </pic:nvPicPr>
                        <pic:blipFill>
                          <a:blip r:embed="rId147" cstate="screen">
                            <a:extLst>
                              <a:ext uri="{28A0092B-C50C-407E-A947-70E740481C1C}">
                                <a14:useLocalDpi xmlns:a14="http://schemas.microsoft.com/office/drawing/2010/main"/>
                              </a:ext>
                            </a:extLst>
                          </a:blip>
                          <a:stretch>
                            <a:fillRect/>
                          </a:stretch>
                        </pic:blipFill>
                        <pic:spPr>
                          <a:xfrm>
                            <a:off x="0" y="0"/>
                            <a:ext cx="1887892" cy="1887892"/>
                          </a:xfrm>
                          <a:prstGeom prst="rect">
                            <a:avLst/>
                          </a:prstGeom>
                        </pic:spPr>
                      </pic:pic>
                    </a:graphicData>
                  </a:graphic>
                </wp:inline>
              </w:drawing>
            </w:r>
          </w:p>
          <w:p w14:paraId="6F330812" w14:textId="0ECDFB36" w:rsidR="0089092C" w:rsidRDefault="0061505F" w:rsidP="0061505F">
            <w:pPr>
              <w:pStyle w:val="Caption"/>
              <w:jc w:val="center"/>
              <w:rPr>
                <w:rFonts w:eastAsia="Times New Roman" w:cs="Times New Roman"/>
              </w:rPr>
            </w:pPr>
            <w:bookmarkStart w:id="222" w:name="_Ref113125332"/>
            <w:bookmarkStart w:id="223" w:name="_Toc119939011"/>
            <w:r>
              <w:t xml:space="preserve">Figure </w:t>
            </w:r>
            <w:r>
              <w:fldChar w:fldCharType="begin"/>
            </w:r>
            <w:r>
              <w:instrText xml:space="preserve"> SEQ Figure \* ARABIC </w:instrText>
            </w:r>
            <w:r>
              <w:fldChar w:fldCharType="separate"/>
            </w:r>
            <w:r w:rsidR="0079695F">
              <w:rPr>
                <w:noProof/>
              </w:rPr>
              <w:t>101</w:t>
            </w:r>
            <w:r>
              <w:fldChar w:fldCharType="end"/>
            </w:r>
            <w:bookmarkEnd w:id="222"/>
            <w:r>
              <w:t xml:space="preserve"> - </w:t>
            </w:r>
            <w:r w:rsidR="0049786C">
              <w:t>E</w:t>
            </w:r>
            <w:r>
              <w:t>ruption at 6.4ms</w:t>
            </w:r>
            <w:bookmarkEnd w:id="223"/>
          </w:p>
        </w:tc>
      </w:tr>
    </w:tbl>
    <w:p w14:paraId="32E11C8E" w14:textId="47F559B1" w:rsidR="0089092C" w:rsidRDefault="00217E9B"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_Ref113126391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102</w:t>
      </w:r>
      <w:r>
        <w:rPr>
          <w:rFonts w:eastAsia="Times New Roman" w:cs="Times New Roman"/>
        </w:rPr>
        <w:fldChar w:fldCharType="end"/>
      </w:r>
      <w:r>
        <w:rPr>
          <w:rFonts w:eastAsia="Times New Roman" w:cs="Times New Roman"/>
        </w:rPr>
        <w:t xml:space="preserve"> to </w:t>
      </w:r>
      <w:r>
        <w:rPr>
          <w:rFonts w:eastAsia="Times New Roman" w:cs="Times New Roman"/>
        </w:rPr>
        <w:fldChar w:fldCharType="begin"/>
      </w:r>
      <w:r>
        <w:rPr>
          <w:rFonts w:eastAsia="Times New Roman" w:cs="Times New Roman"/>
        </w:rPr>
        <w:instrText xml:space="preserve"> REF _Ref113126392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106</w:t>
      </w:r>
      <w:r>
        <w:rPr>
          <w:rFonts w:eastAsia="Times New Roman" w:cs="Times New Roman"/>
        </w:rPr>
        <w:fldChar w:fldCharType="end"/>
      </w:r>
      <w:r>
        <w:rPr>
          <w:rFonts w:eastAsia="Times New Roman" w:cs="Times New Roman"/>
        </w:rPr>
        <w:t xml:space="preserve"> show </w:t>
      </w:r>
      <w:r w:rsidR="006B2696">
        <w:rPr>
          <w:rFonts w:eastAsia="Times New Roman" w:cs="Times New Roman"/>
        </w:rPr>
        <w:t>shot</w:t>
      </w:r>
      <w:r>
        <w:rPr>
          <w:rFonts w:eastAsia="Times New Roman" w:cs="Times New Roman"/>
        </w:rPr>
        <w:t xml:space="preserve"> 073 </w:t>
      </w:r>
      <w:r w:rsidR="00EE1347">
        <w:rPr>
          <w:rFonts w:eastAsia="Times New Roman" w:cs="Times New Roman"/>
        </w:rPr>
        <w:t>post-test</w:t>
      </w:r>
      <w:r w:rsidR="0031337D">
        <w:rPr>
          <w:rFonts w:eastAsia="Times New Roman" w:cs="Times New Roman"/>
        </w:rPr>
        <w:t>. The cover plate was forced into the spigot flange and is loose on the spigot</w:t>
      </w:r>
      <w:r w:rsidR="00167ECA">
        <w:rPr>
          <w:rFonts w:eastAsia="Times New Roman" w:cs="Times New Roman"/>
        </w:rPr>
        <w:t xml:space="preserve">. </w:t>
      </w:r>
      <w:r w:rsidR="00167ECA">
        <w:rPr>
          <w:rFonts w:eastAsia="Times New Roman" w:cs="Times New Roman"/>
        </w:rPr>
        <w:fldChar w:fldCharType="begin"/>
      </w:r>
      <w:r w:rsidR="00167ECA">
        <w:rPr>
          <w:rFonts w:eastAsia="Times New Roman" w:cs="Times New Roman"/>
        </w:rPr>
        <w:instrText xml:space="preserve"> REF _Ref113126456 \h </w:instrText>
      </w:r>
      <w:r w:rsidR="005B1346">
        <w:rPr>
          <w:rFonts w:eastAsia="Times New Roman" w:cs="Times New Roman"/>
        </w:rPr>
        <w:instrText xml:space="preserve"> \* MERGEFORMAT </w:instrText>
      </w:r>
      <w:r w:rsidR="00167ECA">
        <w:rPr>
          <w:rFonts w:eastAsia="Times New Roman" w:cs="Times New Roman"/>
        </w:rPr>
      </w:r>
      <w:r w:rsidR="00167ECA">
        <w:rPr>
          <w:rFonts w:eastAsia="Times New Roman" w:cs="Times New Roman"/>
        </w:rPr>
        <w:fldChar w:fldCharType="separate"/>
      </w:r>
      <w:r w:rsidR="0079695F">
        <w:t xml:space="preserve">Figure </w:t>
      </w:r>
      <w:r w:rsidR="0079695F">
        <w:rPr>
          <w:noProof/>
        </w:rPr>
        <w:t>104</w:t>
      </w:r>
      <w:r w:rsidR="00167ECA">
        <w:rPr>
          <w:rFonts w:eastAsia="Times New Roman" w:cs="Times New Roman"/>
        </w:rPr>
        <w:fldChar w:fldCharType="end"/>
      </w:r>
      <w:r w:rsidR="00167ECA">
        <w:rPr>
          <w:rFonts w:eastAsia="Times New Roman" w:cs="Times New Roman"/>
        </w:rPr>
        <w:t xml:space="preserve"> shows the disc punched out of the cover plate </w:t>
      </w:r>
      <w:r w:rsidR="00C71C48">
        <w:rPr>
          <w:rFonts w:eastAsia="Times New Roman" w:cs="Times New Roman"/>
        </w:rPr>
        <w:t xml:space="preserve">resting on the base plate. </w:t>
      </w:r>
      <w:r w:rsidR="00C71C48">
        <w:rPr>
          <w:rFonts w:eastAsia="Times New Roman" w:cs="Times New Roman"/>
        </w:rPr>
        <w:fldChar w:fldCharType="begin"/>
      </w:r>
      <w:r w:rsidR="00C71C48">
        <w:rPr>
          <w:rFonts w:eastAsia="Times New Roman" w:cs="Times New Roman"/>
        </w:rPr>
        <w:instrText xml:space="preserve"> REF _Ref113126507 \h </w:instrText>
      </w:r>
      <w:r w:rsidR="005B1346">
        <w:rPr>
          <w:rFonts w:eastAsia="Times New Roman" w:cs="Times New Roman"/>
        </w:rPr>
        <w:instrText xml:space="preserve"> \* MERGEFORMAT </w:instrText>
      </w:r>
      <w:r w:rsidR="00C71C48">
        <w:rPr>
          <w:rFonts w:eastAsia="Times New Roman" w:cs="Times New Roman"/>
        </w:rPr>
      </w:r>
      <w:r w:rsidR="00C71C48">
        <w:rPr>
          <w:rFonts w:eastAsia="Times New Roman" w:cs="Times New Roman"/>
        </w:rPr>
        <w:fldChar w:fldCharType="separate"/>
      </w:r>
      <w:r w:rsidR="0079695F">
        <w:t xml:space="preserve">Figure </w:t>
      </w:r>
      <w:r w:rsidR="0079695F">
        <w:rPr>
          <w:noProof/>
        </w:rPr>
        <w:t>105</w:t>
      </w:r>
      <w:r w:rsidR="00C71C48">
        <w:rPr>
          <w:rFonts w:eastAsia="Times New Roman" w:cs="Times New Roman"/>
        </w:rPr>
        <w:fldChar w:fldCharType="end"/>
      </w:r>
      <w:r w:rsidR="00C71C48">
        <w:rPr>
          <w:rFonts w:eastAsia="Times New Roman" w:cs="Times New Roman"/>
        </w:rPr>
        <w:t xml:space="preserve"> and </w:t>
      </w:r>
      <w:r w:rsidR="00C71C48">
        <w:rPr>
          <w:rFonts w:eastAsia="Times New Roman" w:cs="Times New Roman"/>
        </w:rPr>
        <w:fldChar w:fldCharType="begin"/>
      </w:r>
      <w:r w:rsidR="00C71C48">
        <w:rPr>
          <w:rFonts w:eastAsia="Times New Roman" w:cs="Times New Roman"/>
        </w:rPr>
        <w:instrText xml:space="preserve"> REF _Ref113126392 \h </w:instrText>
      </w:r>
      <w:r w:rsidR="005B1346">
        <w:rPr>
          <w:rFonts w:eastAsia="Times New Roman" w:cs="Times New Roman"/>
        </w:rPr>
        <w:instrText xml:space="preserve"> \* MERGEFORMAT </w:instrText>
      </w:r>
      <w:r w:rsidR="00C71C48">
        <w:rPr>
          <w:rFonts w:eastAsia="Times New Roman" w:cs="Times New Roman"/>
        </w:rPr>
      </w:r>
      <w:r w:rsidR="00C71C48">
        <w:rPr>
          <w:rFonts w:eastAsia="Times New Roman" w:cs="Times New Roman"/>
        </w:rPr>
        <w:fldChar w:fldCharType="separate"/>
      </w:r>
      <w:r w:rsidR="0079695F">
        <w:t xml:space="preserve">Figure </w:t>
      </w:r>
      <w:r w:rsidR="0079695F">
        <w:rPr>
          <w:noProof/>
        </w:rPr>
        <w:t>106</w:t>
      </w:r>
      <w:r w:rsidR="00C71C48">
        <w:rPr>
          <w:rFonts w:eastAsia="Times New Roman" w:cs="Times New Roman"/>
        </w:rPr>
        <w:fldChar w:fldCharType="end"/>
      </w:r>
      <w:r w:rsidR="00C71C48">
        <w:rPr>
          <w:rFonts w:eastAsia="Times New Roman" w:cs="Times New Roman"/>
        </w:rPr>
        <w:t xml:space="preserve"> show </w:t>
      </w:r>
      <w:r w:rsidR="00913265">
        <w:rPr>
          <w:rFonts w:eastAsia="Times New Roman" w:cs="Times New Roman"/>
        </w:rPr>
        <w:t xml:space="preserve">the damage to the cover plate as it was forced into the spigot flange. Compared with </w:t>
      </w:r>
      <w:r w:rsidR="006B2696">
        <w:rPr>
          <w:rFonts w:eastAsia="Times New Roman" w:cs="Times New Roman"/>
        </w:rPr>
        <w:t>shot</w:t>
      </w:r>
      <w:r w:rsidR="00913265">
        <w:rPr>
          <w:rFonts w:eastAsia="Times New Roman" w:cs="Times New Roman"/>
        </w:rPr>
        <w:t xml:space="preserve"> </w:t>
      </w:r>
      <w:r w:rsidR="00D85CFD">
        <w:rPr>
          <w:rFonts w:eastAsia="Times New Roman" w:cs="Times New Roman"/>
        </w:rPr>
        <w:t xml:space="preserve">072, the damage is significantly less, showing </w:t>
      </w:r>
      <w:r w:rsidR="00D424DD">
        <w:rPr>
          <w:rFonts w:eastAsia="Times New Roman" w:cs="Times New Roman"/>
        </w:rPr>
        <w:t>less</w:t>
      </w:r>
      <w:r w:rsidR="00D85CFD">
        <w:rPr>
          <w:rFonts w:eastAsia="Times New Roman" w:cs="Times New Roman"/>
        </w:rPr>
        <w:t xml:space="preserve"> force was used to push it into the flange</w:t>
      </w:r>
      <w:r w:rsidR="003F1E03">
        <w:rPr>
          <w:rFonts w:eastAsia="Times New Roman" w:cs="Times New Roman"/>
        </w:rPr>
        <w:t xml:space="preserve"> suggesting the violence was lower.</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90"/>
        <w:gridCol w:w="1836"/>
        <w:gridCol w:w="1796"/>
        <w:gridCol w:w="1806"/>
        <w:gridCol w:w="1798"/>
      </w:tblGrid>
      <w:tr w:rsidR="00837DE4" w14:paraId="7EC9FC40" w14:textId="77777777" w:rsidTr="008D2F0E">
        <w:trPr>
          <w:jc w:val="center"/>
        </w:trPr>
        <w:tc>
          <w:tcPr>
            <w:tcW w:w="1803" w:type="dxa"/>
            <w:vAlign w:val="bottom"/>
          </w:tcPr>
          <w:p w14:paraId="063CE79C" w14:textId="4D33139B" w:rsidR="0006044A" w:rsidRDefault="006146F2" w:rsidP="0006044A">
            <w:pPr>
              <w:keepNext/>
              <w:jc w:val="center"/>
            </w:pPr>
            <w:r>
              <w:rPr>
                <w:rFonts w:eastAsia="Times New Roman" w:cs="Times New Roman"/>
                <w:noProof/>
              </w:rPr>
              <w:drawing>
                <wp:inline distT="0" distB="0" distL="0" distR="0" wp14:anchorId="3B840364" wp14:editId="5282E440">
                  <wp:extent cx="976746" cy="1107578"/>
                  <wp:effectExtent l="0" t="0" r="0" b="0"/>
                  <wp:docPr id="821" name="Picture 821"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 name="Picture 821" descr="A picture containing metalware, gear&#10;&#10;Description automatically generated"/>
                          <pic:cNvPicPr/>
                        </pic:nvPicPr>
                        <pic:blipFill rotWithShape="1">
                          <a:blip r:embed="rId148" cstate="screen">
                            <a:extLst>
                              <a:ext uri="{28A0092B-C50C-407E-A947-70E740481C1C}">
                                <a14:useLocalDpi xmlns:a14="http://schemas.microsoft.com/office/drawing/2010/main"/>
                              </a:ext>
                            </a:extLst>
                          </a:blip>
                          <a:srcRect/>
                          <a:stretch/>
                        </pic:blipFill>
                        <pic:spPr bwMode="auto">
                          <a:xfrm>
                            <a:off x="0" y="0"/>
                            <a:ext cx="992715" cy="1125686"/>
                          </a:xfrm>
                          <a:prstGeom prst="rect">
                            <a:avLst/>
                          </a:prstGeom>
                          <a:ln>
                            <a:noFill/>
                          </a:ln>
                          <a:extLst>
                            <a:ext uri="{53640926-AAD7-44D8-BBD7-CCE9431645EC}">
                              <a14:shadowObscured xmlns:a14="http://schemas.microsoft.com/office/drawing/2010/main"/>
                            </a:ext>
                          </a:extLst>
                        </pic:spPr>
                      </pic:pic>
                    </a:graphicData>
                  </a:graphic>
                </wp:inline>
              </w:drawing>
            </w:r>
          </w:p>
          <w:p w14:paraId="5D9C4FC4" w14:textId="6D14724E" w:rsidR="00A00E36" w:rsidRDefault="0006044A" w:rsidP="0006044A">
            <w:pPr>
              <w:pStyle w:val="Caption"/>
              <w:jc w:val="center"/>
              <w:rPr>
                <w:rFonts w:eastAsia="Times New Roman" w:cs="Times New Roman"/>
              </w:rPr>
            </w:pPr>
            <w:bookmarkStart w:id="224" w:name="_Ref113126391"/>
            <w:bookmarkStart w:id="225" w:name="_Toc119939012"/>
            <w:r>
              <w:t xml:space="preserve">Figure </w:t>
            </w:r>
            <w:r>
              <w:fldChar w:fldCharType="begin"/>
            </w:r>
            <w:r>
              <w:instrText xml:space="preserve"> SEQ Figure \* ARABIC </w:instrText>
            </w:r>
            <w:r>
              <w:fldChar w:fldCharType="separate"/>
            </w:r>
            <w:r w:rsidR="0079695F">
              <w:rPr>
                <w:noProof/>
              </w:rPr>
              <w:t>102</w:t>
            </w:r>
            <w:r>
              <w:fldChar w:fldCharType="end"/>
            </w:r>
            <w:bookmarkEnd w:id="224"/>
            <w:r>
              <w:t xml:space="preserve"> - 073 post trial</w:t>
            </w:r>
            <w:bookmarkEnd w:id="225"/>
          </w:p>
        </w:tc>
        <w:tc>
          <w:tcPr>
            <w:tcW w:w="1803" w:type="dxa"/>
            <w:vAlign w:val="bottom"/>
          </w:tcPr>
          <w:p w14:paraId="63BC8021" w14:textId="74B57BD4" w:rsidR="00304C22" w:rsidRDefault="00346DDA" w:rsidP="00304C22">
            <w:pPr>
              <w:keepNext/>
              <w:jc w:val="center"/>
            </w:pPr>
            <w:r>
              <w:rPr>
                <w:rFonts w:eastAsia="Times New Roman" w:cs="Times New Roman"/>
                <w:noProof/>
              </w:rPr>
              <w:drawing>
                <wp:inline distT="0" distB="0" distL="0" distR="0" wp14:anchorId="715C58F1" wp14:editId="7ECD0929">
                  <wp:extent cx="1028829" cy="883228"/>
                  <wp:effectExtent l="0" t="0" r="0" b="0"/>
                  <wp:docPr id="822" name="Picture 822" descr="A picture contain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 name="Picture 822" descr="A picture containing counter&#10;&#10;Description automatically generated"/>
                          <pic:cNvPicPr/>
                        </pic:nvPicPr>
                        <pic:blipFill rotWithShape="1">
                          <a:blip r:embed="rId149" cstate="screen">
                            <a:extLst>
                              <a:ext uri="{28A0092B-C50C-407E-A947-70E740481C1C}">
                                <a14:useLocalDpi xmlns:a14="http://schemas.microsoft.com/office/drawing/2010/main"/>
                              </a:ext>
                            </a:extLst>
                          </a:blip>
                          <a:srcRect/>
                          <a:stretch/>
                        </pic:blipFill>
                        <pic:spPr bwMode="auto">
                          <a:xfrm>
                            <a:off x="0" y="0"/>
                            <a:ext cx="1056342" cy="906847"/>
                          </a:xfrm>
                          <a:prstGeom prst="rect">
                            <a:avLst/>
                          </a:prstGeom>
                          <a:ln>
                            <a:noFill/>
                          </a:ln>
                          <a:extLst>
                            <a:ext uri="{53640926-AAD7-44D8-BBD7-CCE9431645EC}">
                              <a14:shadowObscured xmlns:a14="http://schemas.microsoft.com/office/drawing/2010/main"/>
                            </a:ext>
                          </a:extLst>
                        </pic:spPr>
                      </pic:pic>
                    </a:graphicData>
                  </a:graphic>
                </wp:inline>
              </w:drawing>
            </w:r>
          </w:p>
          <w:p w14:paraId="50AD072A" w14:textId="792B6218" w:rsidR="00A00E36" w:rsidRDefault="00304C22" w:rsidP="00304C22">
            <w:pPr>
              <w:pStyle w:val="Caption"/>
              <w:jc w:val="center"/>
              <w:rPr>
                <w:rFonts w:eastAsia="Times New Roman" w:cs="Times New Roman"/>
              </w:rPr>
            </w:pPr>
            <w:bookmarkStart w:id="226" w:name="_Toc119939013"/>
            <w:r>
              <w:t xml:space="preserve">Figure </w:t>
            </w:r>
            <w:r>
              <w:fldChar w:fldCharType="begin"/>
            </w:r>
            <w:r>
              <w:instrText xml:space="preserve"> SEQ Figure \* ARABIC </w:instrText>
            </w:r>
            <w:r>
              <w:fldChar w:fldCharType="separate"/>
            </w:r>
            <w:r w:rsidR="0079695F">
              <w:rPr>
                <w:noProof/>
              </w:rPr>
              <w:t>103</w:t>
            </w:r>
            <w:r>
              <w:fldChar w:fldCharType="end"/>
            </w:r>
            <w:r>
              <w:t xml:space="preserve"> - 073 post trial</w:t>
            </w:r>
            <w:bookmarkEnd w:id="226"/>
          </w:p>
        </w:tc>
        <w:tc>
          <w:tcPr>
            <w:tcW w:w="1803" w:type="dxa"/>
            <w:vAlign w:val="bottom"/>
          </w:tcPr>
          <w:p w14:paraId="4CDC5456" w14:textId="0581F47C" w:rsidR="00304C22" w:rsidRDefault="00715923" w:rsidP="00304C22">
            <w:pPr>
              <w:keepNext/>
              <w:jc w:val="center"/>
            </w:pPr>
            <w:r>
              <w:rPr>
                <w:rFonts w:eastAsia="Times New Roman" w:cs="Times New Roman"/>
                <w:noProof/>
              </w:rPr>
              <w:drawing>
                <wp:inline distT="0" distB="0" distL="0" distR="0" wp14:anchorId="658CE002" wp14:editId="687A97F2">
                  <wp:extent cx="982345" cy="961809"/>
                  <wp:effectExtent l="0" t="0" r="8255" b="0"/>
                  <wp:docPr id="823" name="Picture 823"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 name="Picture 823" descr="A picture containing gear&#10;&#10;Description automatically generated"/>
                          <pic:cNvPicPr/>
                        </pic:nvPicPr>
                        <pic:blipFill rotWithShape="1">
                          <a:blip r:embed="rId150" cstate="screen">
                            <a:extLst>
                              <a:ext uri="{28A0092B-C50C-407E-A947-70E740481C1C}">
                                <a14:useLocalDpi xmlns:a14="http://schemas.microsoft.com/office/drawing/2010/main"/>
                              </a:ext>
                            </a:extLst>
                          </a:blip>
                          <a:srcRect/>
                          <a:stretch/>
                        </pic:blipFill>
                        <pic:spPr bwMode="auto">
                          <a:xfrm>
                            <a:off x="0" y="0"/>
                            <a:ext cx="1009495" cy="988392"/>
                          </a:xfrm>
                          <a:prstGeom prst="rect">
                            <a:avLst/>
                          </a:prstGeom>
                          <a:ln>
                            <a:noFill/>
                          </a:ln>
                          <a:extLst>
                            <a:ext uri="{53640926-AAD7-44D8-BBD7-CCE9431645EC}">
                              <a14:shadowObscured xmlns:a14="http://schemas.microsoft.com/office/drawing/2010/main"/>
                            </a:ext>
                          </a:extLst>
                        </pic:spPr>
                      </pic:pic>
                    </a:graphicData>
                  </a:graphic>
                </wp:inline>
              </w:drawing>
            </w:r>
          </w:p>
          <w:p w14:paraId="18F8C4DB" w14:textId="32FB3198" w:rsidR="00A00E36" w:rsidRDefault="00304C22" w:rsidP="00304C22">
            <w:pPr>
              <w:pStyle w:val="Caption"/>
              <w:jc w:val="center"/>
              <w:rPr>
                <w:rFonts w:eastAsia="Times New Roman" w:cs="Times New Roman"/>
              </w:rPr>
            </w:pPr>
            <w:bookmarkStart w:id="227" w:name="_Ref113126456"/>
            <w:bookmarkStart w:id="228" w:name="_Toc119939014"/>
            <w:r>
              <w:t xml:space="preserve">Figure </w:t>
            </w:r>
            <w:r>
              <w:fldChar w:fldCharType="begin"/>
            </w:r>
            <w:r>
              <w:instrText xml:space="preserve"> SEQ Figure \* ARABIC </w:instrText>
            </w:r>
            <w:r>
              <w:fldChar w:fldCharType="separate"/>
            </w:r>
            <w:r w:rsidR="0079695F">
              <w:rPr>
                <w:noProof/>
              </w:rPr>
              <w:t>104</w:t>
            </w:r>
            <w:r>
              <w:fldChar w:fldCharType="end"/>
            </w:r>
            <w:bookmarkEnd w:id="227"/>
            <w:r>
              <w:t xml:space="preserve"> - 073 disk against rear face</w:t>
            </w:r>
            <w:bookmarkEnd w:id="228"/>
          </w:p>
        </w:tc>
        <w:tc>
          <w:tcPr>
            <w:tcW w:w="1803" w:type="dxa"/>
            <w:vAlign w:val="bottom"/>
          </w:tcPr>
          <w:p w14:paraId="60944D4F" w14:textId="423E7A36" w:rsidR="004B4E5F" w:rsidRDefault="007237D7" w:rsidP="004B4E5F">
            <w:pPr>
              <w:keepNext/>
              <w:jc w:val="center"/>
            </w:pPr>
            <w:r>
              <w:rPr>
                <w:rFonts w:eastAsia="Times New Roman" w:cs="Times New Roman"/>
                <w:noProof/>
              </w:rPr>
              <w:drawing>
                <wp:inline distT="0" distB="0" distL="0" distR="0" wp14:anchorId="71E34C4C" wp14:editId="37F2E1EB">
                  <wp:extent cx="1002889" cy="949037"/>
                  <wp:effectExtent l="0" t="0" r="6985" b="3810"/>
                  <wp:docPr id="824" name="Picture 824"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 name="Picture 824" descr="A circular object with holes in it&#10;&#10;Description automatically generated with low confidence"/>
                          <pic:cNvPicPr/>
                        </pic:nvPicPr>
                        <pic:blipFill rotWithShape="1">
                          <a:blip r:embed="rId151" cstate="screen">
                            <a:extLst>
                              <a:ext uri="{28A0092B-C50C-407E-A947-70E740481C1C}">
                                <a14:useLocalDpi xmlns:a14="http://schemas.microsoft.com/office/drawing/2010/main"/>
                              </a:ext>
                            </a:extLst>
                          </a:blip>
                          <a:srcRect/>
                          <a:stretch/>
                        </pic:blipFill>
                        <pic:spPr bwMode="auto">
                          <a:xfrm>
                            <a:off x="0" y="0"/>
                            <a:ext cx="1030916" cy="975559"/>
                          </a:xfrm>
                          <a:prstGeom prst="rect">
                            <a:avLst/>
                          </a:prstGeom>
                          <a:ln>
                            <a:noFill/>
                          </a:ln>
                          <a:extLst>
                            <a:ext uri="{53640926-AAD7-44D8-BBD7-CCE9431645EC}">
                              <a14:shadowObscured xmlns:a14="http://schemas.microsoft.com/office/drawing/2010/main"/>
                            </a:ext>
                          </a:extLst>
                        </pic:spPr>
                      </pic:pic>
                    </a:graphicData>
                  </a:graphic>
                </wp:inline>
              </w:drawing>
            </w:r>
          </w:p>
          <w:p w14:paraId="1AA4BCEF" w14:textId="372E7D62" w:rsidR="00A00E36" w:rsidRDefault="004B4E5F" w:rsidP="004B4E5F">
            <w:pPr>
              <w:pStyle w:val="Caption"/>
              <w:jc w:val="center"/>
              <w:rPr>
                <w:rFonts w:eastAsia="Times New Roman" w:cs="Times New Roman"/>
              </w:rPr>
            </w:pPr>
            <w:bookmarkStart w:id="229" w:name="_Ref113126507"/>
            <w:bookmarkStart w:id="230" w:name="_Toc119939015"/>
            <w:r>
              <w:t xml:space="preserve">Figure </w:t>
            </w:r>
            <w:r>
              <w:fldChar w:fldCharType="begin"/>
            </w:r>
            <w:r>
              <w:instrText xml:space="preserve"> SEQ Figure \* ARABIC </w:instrText>
            </w:r>
            <w:r>
              <w:fldChar w:fldCharType="separate"/>
            </w:r>
            <w:r w:rsidR="0079695F">
              <w:rPr>
                <w:noProof/>
              </w:rPr>
              <w:t>105</w:t>
            </w:r>
            <w:r>
              <w:fldChar w:fldCharType="end"/>
            </w:r>
            <w:bookmarkEnd w:id="229"/>
            <w:r>
              <w:t xml:space="preserve"> - 073 cover plate underside</w:t>
            </w:r>
            <w:bookmarkEnd w:id="230"/>
          </w:p>
        </w:tc>
        <w:tc>
          <w:tcPr>
            <w:tcW w:w="1804" w:type="dxa"/>
            <w:vAlign w:val="bottom"/>
          </w:tcPr>
          <w:p w14:paraId="03362708" w14:textId="7F204EA0" w:rsidR="004B4E5F" w:rsidRDefault="00122216" w:rsidP="004B4E5F">
            <w:pPr>
              <w:keepNext/>
              <w:jc w:val="center"/>
            </w:pPr>
            <w:r>
              <w:rPr>
                <w:rFonts w:eastAsia="Times New Roman" w:cs="Times New Roman"/>
                <w:noProof/>
              </w:rPr>
              <w:drawing>
                <wp:inline distT="0" distB="0" distL="0" distR="0" wp14:anchorId="15755D5E" wp14:editId="528BA1C2">
                  <wp:extent cx="993301" cy="931718"/>
                  <wp:effectExtent l="0" t="0" r="0" b="1905"/>
                  <wp:docPr id="825" name="Picture 825" descr="A picture containing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 name="Picture 825" descr="A picture containing disk brake, gear&#10;&#10;Description automatically generated"/>
                          <pic:cNvPicPr/>
                        </pic:nvPicPr>
                        <pic:blipFill rotWithShape="1">
                          <a:blip r:embed="rId152" cstate="screen">
                            <a:extLst>
                              <a:ext uri="{28A0092B-C50C-407E-A947-70E740481C1C}">
                                <a14:useLocalDpi xmlns:a14="http://schemas.microsoft.com/office/drawing/2010/main"/>
                              </a:ext>
                            </a:extLst>
                          </a:blip>
                          <a:srcRect/>
                          <a:stretch/>
                        </pic:blipFill>
                        <pic:spPr bwMode="auto">
                          <a:xfrm>
                            <a:off x="0" y="0"/>
                            <a:ext cx="1011948" cy="949209"/>
                          </a:xfrm>
                          <a:prstGeom prst="rect">
                            <a:avLst/>
                          </a:prstGeom>
                          <a:ln>
                            <a:noFill/>
                          </a:ln>
                          <a:extLst>
                            <a:ext uri="{53640926-AAD7-44D8-BBD7-CCE9431645EC}">
                              <a14:shadowObscured xmlns:a14="http://schemas.microsoft.com/office/drawing/2010/main"/>
                            </a:ext>
                          </a:extLst>
                        </pic:spPr>
                      </pic:pic>
                    </a:graphicData>
                  </a:graphic>
                </wp:inline>
              </w:drawing>
            </w:r>
          </w:p>
          <w:p w14:paraId="3CF0D938" w14:textId="6EF52347" w:rsidR="00A00E36" w:rsidRDefault="004B4E5F" w:rsidP="004B4E5F">
            <w:pPr>
              <w:pStyle w:val="Caption"/>
              <w:jc w:val="center"/>
              <w:rPr>
                <w:rFonts w:eastAsia="Times New Roman" w:cs="Times New Roman"/>
              </w:rPr>
            </w:pPr>
            <w:bookmarkStart w:id="231" w:name="_Ref113126392"/>
            <w:bookmarkStart w:id="232" w:name="_Toc119939016"/>
            <w:r>
              <w:t xml:space="preserve">Figure </w:t>
            </w:r>
            <w:r>
              <w:fldChar w:fldCharType="begin"/>
            </w:r>
            <w:r>
              <w:instrText xml:space="preserve"> SEQ Figure \* ARABIC </w:instrText>
            </w:r>
            <w:r>
              <w:fldChar w:fldCharType="separate"/>
            </w:r>
            <w:r w:rsidR="0079695F">
              <w:rPr>
                <w:noProof/>
              </w:rPr>
              <w:t>106</w:t>
            </w:r>
            <w:r>
              <w:fldChar w:fldCharType="end"/>
            </w:r>
            <w:bookmarkEnd w:id="231"/>
            <w:r>
              <w:t xml:space="preserve"> - 073 cover plate top</w:t>
            </w:r>
            <w:bookmarkEnd w:id="232"/>
          </w:p>
        </w:tc>
      </w:tr>
    </w:tbl>
    <w:p w14:paraId="6E68B8E4" w14:textId="107EAC15" w:rsidR="00A00E36" w:rsidRDefault="006B2696" w:rsidP="005B1346">
      <w:pPr>
        <w:jc w:val="both"/>
        <w:rPr>
          <w:rFonts w:eastAsia="Times New Roman" w:cs="Times New Roman"/>
        </w:rPr>
      </w:pPr>
      <w:r>
        <w:rPr>
          <w:rFonts w:eastAsia="Times New Roman" w:cs="Times New Roman"/>
        </w:rPr>
        <w:t>Shot</w:t>
      </w:r>
      <w:r w:rsidR="0052408F">
        <w:rPr>
          <w:rFonts w:eastAsia="Times New Roman" w:cs="Times New Roman"/>
        </w:rPr>
        <w:t xml:space="preserve"> 075 was designed as a proving shot to show the difference between the </w:t>
      </w:r>
      <w:r w:rsidR="007F6201">
        <w:rPr>
          <w:rFonts w:eastAsia="Times New Roman" w:cs="Times New Roman"/>
        </w:rPr>
        <w:t xml:space="preserve">collected results and a detonation. </w:t>
      </w:r>
      <w:r>
        <w:rPr>
          <w:rFonts w:eastAsia="Times New Roman" w:cs="Times New Roman"/>
        </w:rPr>
        <w:t>Shot</w:t>
      </w:r>
      <w:r w:rsidR="007F6201">
        <w:rPr>
          <w:rFonts w:eastAsia="Times New Roman" w:cs="Times New Roman"/>
        </w:rPr>
        <w:t xml:space="preserve"> 075 </w:t>
      </w:r>
      <w:r w:rsidR="00AA5B2D">
        <w:rPr>
          <w:rFonts w:eastAsia="Times New Roman" w:cs="Times New Roman"/>
        </w:rPr>
        <w:t xml:space="preserve">was a </w:t>
      </w:r>
      <w:r w:rsidR="006D3033">
        <w:rPr>
          <w:rFonts w:eastAsia="Times New Roman" w:cs="Times New Roman"/>
        </w:rPr>
        <w:t>PBX1</w:t>
      </w:r>
      <w:r w:rsidR="00AA5B2D">
        <w:rPr>
          <w:rFonts w:eastAsia="Times New Roman" w:cs="Times New Roman"/>
        </w:rPr>
        <w:t xml:space="preserve"> shot ignited by a</w:t>
      </w:r>
      <w:r w:rsidR="001777E2">
        <w:rPr>
          <w:rFonts w:eastAsia="Times New Roman" w:cs="Times New Roman"/>
        </w:rPr>
        <w:t xml:space="preserve">n </w:t>
      </w:r>
      <w:r w:rsidR="00D42E19">
        <w:rPr>
          <w:rFonts w:eastAsia="Times New Roman" w:cs="Times New Roman"/>
        </w:rPr>
        <w:t>L2A2</w:t>
      </w:r>
      <w:r w:rsidR="00E94E77">
        <w:rPr>
          <w:rStyle w:val="FootnoteReference"/>
          <w:rFonts w:eastAsia="Times New Roman" w:cs="Times New Roman"/>
        </w:rPr>
        <w:footnoteReference w:id="33"/>
      </w:r>
      <w:r w:rsidR="00AA5B2D">
        <w:rPr>
          <w:rFonts w:eastAsia="Times New Roman" w:cs="Times New Roman"/>
        </w:rPr>
        <w:t xml:space="preserve"> detonator and a pea</w:t>
      </w:r>
      <w:r w:rsidR="00B662E0">
        <w:rPr>
          <w:rFonts w:eastAsia="Times New Roman" w:cs="Times New Roman"/>
        </w:rPr>
        <w:t>-</w:t>
      </w:r>
      <w:r w:rsidR="00AA5B2D">
        <w:rPr>
          <w:rFonts w:eastAsia="Times New Roman" w:cs="Times New Roman"/>
        </w:rPr>
        <w:t>size piece of PE8</w:t>
      </w:r>
      <w:r w:rsidR="0063040F">
        <w:rPr>
          <w:rStyle w:val="FootnoteReference"/>
          <w:rFonts w:eastAsia="Times New Roman" w:cs="Times New Roman"/>
        </w:rPr>
        <w:footnoteReference w:id="34"/>
      </w:r>
      <w:r w:rsidR="00D42E19">
        <w:rPr>
          <w:rFonts w:eastAsia="Times New Roman" w:cs="Times New Roman"/>
        </w:rPr>
        <w:t xml:space="preserve"> ~1g</w:t>
      </w:r>
      <w:r w:rsidR="00B31CDC">
        <w:rPr>
          <w:rFonts w:eastAsia="Times New Roman" w:cs="Times New Roman"/>
        </w:rPr>
        <w:t xml:space="preserve">. </w:t>
      </w:r>
      <w:r w:rsidR="006A1697">
        <w:rPr>
          <w:rFonts w:eastAsia="Times New Roman" w:cs="Times New Roman"/>
        </w:rPr>
        <w:fldChar w:fldCharType="begin"/>
      </w:r>
      <w:r w:rsidR="006A1697">
        <w:rPr>
          <w:rFonts w:eastAsia="Times New Roman" w:cs="Times New Roman"/>
        </w:rPr>
        <w:instrText xml:space="preserve"> REF _Ref113127272 \h </w:instrText>
      </w:r>
      <w:r w:rsidR="005B1346">
        <w:rPr>
          <w:rFonts w:eastAsia="Times New Roman" w:cs="Times New Roman"/>
        </w:rPr>
        <w:instrText xml:space="preserve"> \* MERGEFORMAT </w:instrText>
      </w:r>
      <w:r w:rsidR="006A1697">
        <w:rPr>
          <w:rFonts w:eastAsia="Times New Roman" w:cs="Times New Roman"/>
        </w:rPr>
      </w:r>
      <w:r w:rsidR="006A1697">
        <w:rPr>
          <w:rFonts w:eastAsia="Times New Roman" w:cs="Times New Roman"/>
        </w:rPr>
        <w:fldChar w:fldCharType="separate"/>
      </w:r>
      <w:r w:rsidR="0079695F">
        <w:t xml:space="preserve">Figure </w:t>
      </w:r>
      <w:r w:rsidR="0079695F">
        <w:rPr>
          <w:noProof/>
        </w:rPr>
        <w:t>107</w:t>
      </w:r>
      <w:r w:rsidR="006A1697">
        <w:rPr>
          <w:rFonts w:eastAsia="Times New Roman" w:cs="Times New Roman"/>
        </w:rPr>
        <w:fldChar w:fldCharType="end"/>
      </w:r>
      <w:r w:rsidR="006A1697">
        <w:rPr>
          <w:rFonts w:eastAsia="Times New Roman" w:cs="Times New Roman"/>
        </w:rPr>
        <w:t xml:space="preserve"> to </w:t>
      </w:r>
      <w:r w:rsidR="006A1697">
        <w:rPr>
          <w:rFonts w:eastAsia="Times New Roman" w:cs="Times New Roman"/>
        </w:rPr>
        <w:fldChar w:fldCharType="begin"/>
      </w:r>
      <w:r w:rsidR="006A1697">
        <w:rPr>
          <w:rFonts w:eastAsia="Times New Roman" w:cs="Times New Roman"/>
        </w:rPr>
        <w:instrText xml:space="preserve"> REF _Ref113127274 \h </w:instrText>
      </w:r>
      <w:r w:rsidR="005B1346">
        <w:rPr>
          <w:rFonts w:eastAsia="Times New Roman" w:cs="Times New Roman"/>
        </w:rPr>
        <w:instrText xml:space="preserve"> \* MERGEFORMAT </w:instrText>
      </w:r>
      <w:r w:rsidR="006A1697">
        <w:rPr>
          <w:rFonts w:eastAsia="Times New Roman" w:cs="Times New Roman"/>
        </w:rPr>
      </w:r>
      <w:r w:rsidR="006A1697">
        <w:rPr>
          <w:rFonts w:eastAsia="Times New Roman" w:cs="Times New Roman"/>
        </w:rPr>
        <w:fldChar w:fldCharType="separate"/>
      </w:r>
      <w:r w:rsidR="0079695F">
        <w:t xml:space="preserve">Figure </w:t>
      </w:r>
      <w:r w:rsidR="0079695F">
        <w:rPr>
          <w:noProof/>
        </w:rPr>
        <w:t>111</w:t>
      </w:r>
      <w:r w:rsidR="006A1697">
        <w:rPr>
          <w:rFonts w:eastAsia="Times New Roman" w:cs="Times New Roman"/>
        </w:rPr>
        <w:fldChar w:fldCharType="end"/>
      </w:r>
      <w:r w:rsidR="006A1697">
        <w:rPr>
          <w:rFonts w:eastAsia="Times New Roman" w:cs="Times New Roman"/>
        </w:rPr>
        <w:t xml:space="preserve"> show the sequence of the detonatio</w:t>
      </w:r>
      <w:r w:rsidR="00934796">
        <w:rPr>
          <w:rFonts w:eastAsia="Times New Roman" w:cs="Times New Roman"/>
        </w:rPr>
        <w:t>n, in which the test vehicle is destroyed in 50</w:t>
      </w:r>
      <w:r w:rsidR="00934796">
        <w:rPr>
          <w:rFonts w:eastAsia="Times New Roman" w:cstheme="minorHAnsi"/>
        </w:rPr>
        <w:t>µ</w:t>
      </w:r>
      <w:r w:rsidR="00934796">
        <w:rPr>
          <w:rFonts w:eastAsia="Times New Roman" w:cs="Times New Roman"/>
        </w:rPr>
        <w:t>s</w:t>
      </w:r>
      <w:r w:rsidR="00C12FFE">
        <w:rPr>
          <w:rFonts w:eastAsia="Times New Roman" w:cs="Times New Roman"/>
        </w:rPr>
        <w:t xml:space="preserve">. </w:t>
      </w:r>
      <w:r w:rsidR="00B43BBC">
        <w:rPr>
          <w:rFonts w:eastAsia="Times New Roman" w:cs="Times New Roman"/>
        </w:rPr>
        <w:t>B</w:t>
      </w:r>
      <w:r w:rsidR="00C12FFE">
        <w:rPr>
          <w:rFonts w:eastAsia="Times New Roman" w:cs="Times New Roman"/>
        </w:rPr>
        <w:t xml:space="preserve">eneath the flash in </w:t>
      </w:r>
      <w:r w:rsidR="00C12FFE">
        <w:rPr>
          <w:rFonts w:eastAsia="Times New Roman" w:cs="Times New Roman"/>
        </w:rPr>
        <w:fldChar w:fldCharType="begin"/>
      </w:r>
      <w:r w:rsidR="00C12FFE">
        <w:rPr>
          <w:rFonts w:eastAsia="Times New Roman" w:cs="Times New Roman"/>
        </w:rPr>
        <w:instrText xml:space="preserve"> REF _Ref113127387 \h </w:instrText>
      </w:r>
      <w:r w:rsidR="005B1346">
        <w:rPr>
          <w:rFonts w:eastAsia="Times New Roman" w:cs="Times New Roman"/>
        </w:rPr>
        <w:instrText xml:space="preserve"> \* MERGEFORMAT </w:instrText>
      </w:r>
      <w:r w:rsidR="00C12FFE">
        <w:rPr>
          <w:rFonts w:eastAsia="Times New Roman" w:cs="Times New Roman"/>
        </w:rPr>
      </w:r>
      <w:r w:rsidR="00C12FFE">
        <w:rPr>
          <w:rFonts w:eastAsia="Times New Roman" w:cs="Times New Roman"/>
        </w:rPr>
        <w:fldChar w:fldCharType="separate"/>
      </w:r>
      <w:r w:rsidR="0079695F">
        <w:t xml:space="preserve">Figure </w:t>
      </w:r>
      <w:r w:rsidR="0079695F">
        <w:rPr>
          <w:noProof/>
        </w:rPr>
        <w:t>109</w:t>
      </w:r>
      <w:r w:rsidR="00C12FFE">
        <w:rPr>
          <w:rFonts w:eastAsia="Times New Roman" w:cs="Times New Roman"/>
        </w:rPr>
        <w:fldChar w:fldCharType="end"/>
      </w:r>
      <w:r w:rsidR="00C12FFE">
        <w:rPr>
          <w:rFonts w:eastAsia="Times New Roman" w:cs="Times New Roman"/>
        </w:rPr>
        <w:t xml:space="preserve">, the </w:t>
      </w:r>
      <w:r w:rsidR="00AC3A99">
        <w:rPr>
          <w:rFonts w:eastAsia="Times New Roman" w:cs="Times New Roman"/>
        </w:rPr>
        <w:t>case can be seen to be</w:t>
      </w:r>
      <w:r w:rsidR="0084319E">
        <w:rPr>
          <w:rFonts w:eastAsia="Times New Roman" w:cs="Times New Roman"/>
        </w:rPr>
        <w:t xml:space="preserve"> expanding and</w:t>
      </w:r>
      <w:r w:rsidR="00AC3A99">
        <w:rPr>
          <w:rFonts w:eastAsia="Times New Roman" w:cs="Times New Roman"/>
        </w:rPr>
        <w:t xml:space="preserve"> breaking apart due to the reaction going on inside the test vehicle</w:t>
      </w:r>
      <w:r w:rsidR="0084319E">
        <w:rPr>
          <w:rFonts w:eastAsia="Times New Roman" w:cs="Times New Roman"/>
        </w:rPr>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3"/>
        <w:gridCol w:w="1803"/>
        <w:gridCol w:w="1803"/>
        <w:gridCol w:w="1803"/>
        <w:gridCol w:w="1804"/>
      </w:tblGrid>
      <w:tr w:rsidR="00B526C3" w14:paraId="21109167" w14:textId="77777777" w:rsidTr="00B1186B">
        <w:trPr>
          <w:jc w:val="center"/>
        </w:trPr>
        <w:tc>
          <w:tcPr>
            <w:tcW w:w="1803" w:type="dxa"/>
            <w:vAlign w:val="bottom"/>
          </w:tcPr>
          <w:p w14:paraId="7F202D86" w14:textId="11A1AEAC" w:rsidR="00B376F4" w:rsidRDefault="005A6139" w:rsidP="00B376F4">
            <w:pPr>
              <w:keepNext/>
              <w:jc w:val="center"/>
            </w:pPr>
            <w:r>
              <w:rPr>
                <w:rFonts w:eastAsia="Times New Roman" w:cs="Times New Roman"/>
                <w:noProof/>
              </w:rPr>
              <w:drawing>
                <wp:inline distT="0" distB="0" distL="0" distR="0" wp14:anchorId="02B6BB5A" wp14:editId="373E2E62">
                  <wp:extent cx="928255" cy="743188"/>
                  <wp:effectExtent l="0" t="0" r="5715" b="0"/>
                  <wp:docPr id="826" name="Picture 826" descr="A picture containing night, dark, light,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 name="Picture 826" descr="A picture containing night, dark, light, night sky&#10;&#10;Description automatically generated"/>
                          <pic:cNvPicPr/>
                        </pic:nvPicPr>
                        <pic:blipFill rotWithShape="1">
                          <a:blip r:embed="rId153" cstate="screen">
                            <a:extLst>
                              <a:ext uri="{28A0092B-C50C-407E-A947-70E740481C1C}">
                                <a14:useLocalDpi xmlns:a14="http://schemas.microsoft.com/office/drawing/2010/main"/>
                              </a:ext>
                            </a:extLst>
                          </a:blip>
                          <a:srcRect/>
                          <a:stretch/>
                        </pic:blipFill>
                        <pic:spPr bwMode="auto">
                          <a:xfrm>
                            <a:off x="0" y="0"/>
                            <a:ext cx="977290" cy="782447"/>
                          </a:xfrm>
                          <a:prstGeom prst="rect">
                            <a:avLst/>
                          </a:prstGeom>
                          <a:ln>
                            <a:noFill/>
                          </a:ln>
                          <a:extLst>
                            <a:ext uri="{53640926-AAD7-44D8-BBD7-CCE9431645EC}">
                              <a14:shadowObscured xmlns:a14="http://schemas.microsoft.com/office/drawing/2010/main"/>
                            </a:ext>
                          </a:extLst>
                        </pic:spPr>
                      </pic:pic>
                    </a:graphicData>
                  </a:graphic>
                </wp:inline>
              </w:drawing>
            </w:r>
          </w:p>
          <w:p w14:paraId="3FB85113" w14:textId="57337A54" w:rsidR="002D015E" w:rsidRDefault="00B376F4" w:rsidP="00B376F4">
            <w:pPr>
              <w:pStyle w:val="Caption"/>
              <w:jc w:val="center"/>
              <w:rPr>
                <w:rFonts w:eastAsia="Times New Roman" w:cs="Times New Roman"/>
              </w:rPr>
            </w:pPr>
            <w:bookmarkStart w:id="233" w:name="_Ref113127272"/>
            <w:bookmarkStart w:id="234" w:name="_Toc119939017"/>
            <w:r>
              <w:t xml:space="preserve">Figure </w:t>
            </w:r>
            <w:r>
              <w:fldChar w:fldCharType="begin"/>
            </w:r>
            <w:r>
              <w:instrText xml:space="preserve"> SEQ Figure \* ARABIC </w:instrText>
            </w:r>
            <w:r>
              <w:fldChar w:fldCharType="separate"/>
            </w:r>
            <w:r w:rsidR="0079695F">
              <w:rPr>
                <w:noProof/>
              </w:rPr>
              <w:t>107</w:t>
            </w:r>
            <w:r>
              <w:fldChar w:fldCharType="end"/>
            </w:r>
            <w:bookmarkEnd w:id="233"/>
            <w:r>
              <w:t xml:space="preserve"> - 075 </w:t>
            </w:r>
            <w:r w:rsidR="005B1346">
              <w:t>pre-detonation</w:t>
            </w:r>
            <w:bookmarkEnd w:id="234"/>
          </w:p>
        </w:tc>
        <w:tc>
          <w:tcPr>
            <w:tcW w:w="1803" w:type="dxa"/>
            <w:vAlign w:val="bottom"/>
          </w:tcPr>
          <w:p w14:paraId="06822F84" w14:textId="2C10EBE1" w:rsidR="00B376F4" w:rsidRDefault="00746F04" w:rsidP="00B376F4">
            <w:pPr>
              <w:keepNext/>
              <w:jc w:val="center"/>
            </w:pPr>
            <w:r>
              <w:rPr>
                <w:rFonts w:eastAsia="Times New Roman" w:cs="Times New Roman"/>
                <w:noProof/>
              </w:rPr>
              <w:drawing>
                <wp:inline distT="0" distB="0" distL="0" distR="0" wp14:anchorId="2035D980" wp14:editId="4CE5D745">
                  <wp:extent cx="992907" cy="744681"/>
                  <wp:effectExtent l="0" t="0" r="0" b="0"/>
                  <wp:docPr id="827" name="Picture 827" descr="A picture containing fire, weapon, blurry, bl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 name="Picture 827" descr="A picture containing fire, weapon, blurry, blur&#10;&#10;Description automatically generated"/>
                          <pic:cNvPicPr/>
                        </pic:nvPicPr>
                        <pic:blipFill>
                          <a:blip r:embed="rId154" cstate="screen">
                            <a:extLst>
                              <a:ext uri="{28A0092B-C50C-407E-A947-70E740481C1C}">
                                <a14:useLocalDpi xmlns:a14="http://schemas.microsoft.com/office/drawing/2010/main"/>
                              </a:ext>
                            </a:extLst>
                          </a:blip>
                          <a:stretch>
                            <a:fillRect/>
                          </a:stretch>
                        </pic:blipFill>
                        <pic:spPr>
                          <a:xfrm>
                            <a:off x="0" y="0"/>
                            <a:ext cx="1021750" cy="766313"/>
                          </a:xfrm>
                          <a:prstGeom prst="rect">
                            <a:avLst/>
                          </a:prstGeom>
                        </pic:spPr>
                      </pic:pic>
                    </a:graphicData>
                  </a:graphic>
                </wp:inline>
              </w:drawing>
            </w:r>
          </w:p>
          <w:p w14:paraId="1D0B0BF6" w14:textId="2A7048F1" w:rsidR="002D015E" w:rsidRDefault="00B376F4" w:rsidP="00B376F4">
            <w:pPr>
              <w:pStyle w:val="Caption"/>
              <w:jc w:val="center"/>
              <w:rPr>
                <w:rFonts w:eastAsia="Times New Roman" w:cs="Times New Roman"/>
              </w:rPr>
            </w:pPr>
            <w:bookmarkStart w:id="235" w:name="_Toc119939018"/>
            <w:r>
              <w:t xml:space="preserve">Figure </w:t>
            </w:r>
            <w:r>
              <w:fldChar w:fldCharType="begin"/>
            </w:r>
            <w:r>
              <w:instrText xml:space="preserve"> SEQ Figure \* ARABIC </w:instrText>
            </w:r>
            <w:r>
              <w:fldChar w:fldCharType="separate"/>
            </w:r>
            <w:r w:rsidR="0079695F">
              <w:rPr>
                <w:noProof/>
              </w:rPr>
              <w:t>108</w:t>
            </w:r>
            <w:r>
              <w:fldChar w:fldCharType="end"/>
            </w:r>
            <w:r>
              <w:t xml:space="preserve"> - 075 at 20</w:t>
            </w:r>
            <w:r w:rsidR="00934796">
              <w:rPr>
                <w:rFonts w:eastAsia="Times New Roman" w:cstheme="minorHAnsi"/>
              </w:rPr>
              <w:t>µ</w:t>
            </w:r>
            <w:r>
              <w:t>s</w:t>
            </w:r>
            <w:bookmarkEnd w:id="235"/>
          </w:p>
        </w:tc>
        <w:tc>
          <w:tcPr>
            <w:tcW w:w="1803" w:type="dxa"/>
            <w:vAlign w:val="bottom"/>
          </w:tcPr>
          <w:p w14:paraId="1D674805" w14:textId="311275F6" w:rsidR="00B376F4" w:rsidRDefault="003D5885" w:rsidP="00B376F4">
            <w:pPr>
              <w:keepNext/>
              <w:jc w:val="center"/>
            </w:pPr>
            <w:r>
              <w:rPr>
                <w:rFonts w:eastAsia="Times New Roman" w:cs="Times New Roman"/>
                <w:noProof/>
              </w:rPr>
              <w:drawing>
                <wp:inline distT="0" distB="0" distL="0" distR="0" wp14:anchorId="2C4432F6" wp14:editId="4F63E3FA">
                  <wp:extent cx="997526" cy="748145"/>
                  <wp:effectExtent l="0" t="0" r="0" b="0"/>
                  <wp:docPr id="828" name="Picture 828"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 name="Picture 828" descr="A picture containing nature, weapon, blurry&#10;&#10;Description automatically generated"/>
                          <pic:cNvPicPr/>
                        </pic:nvPicPr>
                        <pic:blipFill>
                          <a:blip r:embed="rId155" cstate="screen">
                            <a:extLst>
                              <a:ext uri="{28A0092B-C50C-407E-A947-70E740481C1C}">
                                <a14:useLocalDpi xmlns:a14="http://schemas.microsoft.com/office/drawing/2010/main"/>
                              </a:ext>
                            </a:extLst>
                          </a:blip>
                          <a:stretch>
                            <a:fillRect/>
                          </a:stretch>
                        </pic:blipFill>
                        <pic:spPr>
                          <a:xfrm>
                            <a:off x="0" y="0"/>
                            <a:ext cx="1034456" cy="775843"/>
                          </a:xfrm>
                          <a:prstGeom prst="rect">
                            <a:avLst/>
                          </a:prstGeom>
                        </pic:spPr>
                      </pic:pic>
                    </a:graphicData>
                  </a:graphic>
                </wp:inline>
              </w:drawing>
            </w:r>
          </w:p>
          <w:p w14:paraId="4BD6AFD6" w14:textId="4A91CE46" w:rsidR="002D015E" w:rsidRDefault="00B376F4" w:rsidP="00B376F4">
            <w:pPr>
              <w:pStyle w:val="Caption"/>
              <w:jc w:val="center"/>
              <w:rPr>
                <w:rFonts w:eastAsia="Times New Roman" w:cs="Times New Roman"/>
              </w:rPr>
            </w:pPr>
            <w:bookmarkStart w:id="236" w:name="_Ref113127387"/>
            <w:bookmarkStart w:id="237" w:name="_Toc119939019"/>
            <w:r>
              <w:t xml:space="preserve">Figure </w:t>
            </w:r>
            <w:r>
              <w:fldChar w:fldCharType="begin"/>
            </w:r>
            <w:r>
              <w:instrText xml:space="preserve"> SEQ Figure \* ARABIC </w:instrText>
            </w:r>
            <w:r>
              <w:fldChar w:fldCharType="separate"/>
            </w:r>
            <w:r w:rsidR="0079695F">
              <w:rPr>
                <w:noProof/>
              </w:rPr>
              <w:t>109</w:t>
            </w:r>
            <w:r>
              <w:fldChar w:fldCharType="end"/>
            </w:r>
            <w:bookmarkEnd w:id="236"/>
            <w:r>
              <w:t xml:space="preserve"> - 075 at 30</w:t>
            </w:r>
            <w:r w:rsidR="00934796">
              <w:rPr>
                <w:rFonts w:eastAsia="Times New Roman" w:cstheme="minorHAnsi"/>
              </w:rPr>
              <w:t>µ</w:t>
            </w:r>
            <w:r>
              <w:t>s</w:t>
            </w:r>
            <w:bookmarkEnd w:id="237"/>
          </w:p>
        </w:tc>
        <w:tc>
          <w:tcPr>
            <w:tcW w:w="1803" w:type="dxa"/>
            <w:vAlign w:val="bottom"/>
          </w:tcPr>
          <w:p w14:paraId="04A86D83" w14:textId="0D0502D7" w:rsidR="00B376F4" w:rsidRDefault="00BD491F" w:rsidP="00B376F4">
            <w:pPr>
              <w:keepNext/>
              <w:jc w:val="center"/>
            </w:pPr>
            <w:r>
              <w:rPr>
                <w:rFonts w:eastAsia="Times New Roman" w:cs="Times New Roman"/>
                <w:noProof/>
              </w:rPr>
              <w:drawing>
                <wp:inline distT="0" distB="0" distL="0" distR="0" wp14:anchorId="144AAE93" wp14:editId="10180749">
                  <wp:extent cx="997373" cy="748030"/>
                  <wp:effectExtent l="0" t="0" r="0" b="0"/>
                  <wp:docPr id="829" name="Picture 829"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 name="Picture 829" descr="A picture containing nature, weapon, blurry&#10;&#10;Description automatically generated"/>
                          <pic:cNvPicPr/>
                        </pic:nvPicPr>
                        <pic:blipFill>
                          <a:blip r:embed="rId156" cstate="screen">
                            <a:extLst>
                              <a:ext uri="{28A0092B-C50C-407E-A947-70E740481C1C}">
                                <a14:useLocalDpi xmlns:a14="http://schemas.microsoft.com/office/drawing/2010/main"/>
                              </a:ext>
                            </a:extLst>
                          </a:blip>
                          <a:stretch>
                            <a:fillRect/>
                          </a:stretch>
                        </pic:blipFill>
                        <pic:spPr>
                          <a:xfrm>
                            <a:off x="0" y="0"/>
                            <a:ext cx="1018309" cy="763732"/>
                          </a:xfrm>
                          <a:prstGeom prst="rect">
                            <a:avLst/>
                          </a:prstGeom>
                        </pic:spPr>
                      </pic:pic>
                    </a:graphicData>
                  </a:graphic>
                </wp:inline>
              </w:drawing>
            </w:r>
          </w:p>
          <w:p w14:paraId="06248BEC" w14:textId="3CFB8BFB" w:rsidR="002D015E" w:rsidRDefault="00B376F4" w:rsidP="00B376F4">
            <w:pPr>
              <w:pStyle w:val="Caption"/>
              <w:jc w:val="center"/>
              <w:rPr>
                <w:rFonts w:eastAsia="Times New Roman" w:cs="Times New Roman"/>
              </w:rPr>
            </w:pPr>
            <w:bookmarkStart w:id="238" w:name="_Toc119939020"/>
            <w:r>
              <w:t xml:space="preserve">Figure </w:t>
            </w:r>
            <w:r>
              <w:fldChar w:fldCharType="begin"/>
            </w:r>
            <w:r>
              <w:instrText xml:space="preserve"> SEQ Figure \* ARABIC </w:instrText>
            </w:r>
            <w:r>
              <w:fldChar w:fldCharType="separate"/>
            </w:r>
            <w:r w:rsidR="0079695F">
              <w:rPr>
                <w:noProof/>
              </w:rPr>
              <w:t>110</w:t>
            </w:r>
            <w:r>
              <w:fldChar w:fldCharType="end"/>
            </w:r>
            <w:r>
              <w:t xml:space="preserve"> - 075 at 40</w:t>
            </w:r>
            <w:r w:rsidR="00934796">
              <w:rPr>
                <w:rFonts w:eastAsia="Times New Roman" w:cstheme="minorHAnsi"/>
              </w:rPr>
              <w:t>µ</w:t>
            </w:r>
            <w:r>
              <w:t>s</w:t>
            </w:r>
            <w:bookmarkEnd w:id="238"/>
          </w:p>
        </w:tc>
        <w:tc>
          <w:tcPr>
            <w:tcW w:w="1804" w:type="dxa"/>
            <w:vAlign w:val="bottom"/>
          </w:tcPr>
          <w:p w14:paraId="6C587646" w14:textId="58AB6297" w:rsidR="00B376F4" w:rsidRDefault="008B44BB" w:rsidP="00B376F4">
            <w:pPr>
              <w:keepNext/>
              <w:jc w:val="center"/>
            </w:pPr>
            <w:r>
              <w:rPr>
                <w:rFonts w:eastAsia="Times New Roman" w:cs="Times New Roman"/>
                <w:noProof/>
              </w:rPr>
              <w:drawing>
                <wp:inline distT="0" distB="0" distL="0" distR="0" wp14:anchorId="41F23237" wp14:editId="037D4F63">
                  <wp:extent cx="997373" cy="748030"/>
                  <wp:effectExtent l="0" t="0" r="0" b="0"/>
                  <wp:docPr id="830" name="Picture 830" descr="A picture containing weapon, hydrogen bomb, blurry,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 name="Picture 830" descr="A picture containing weapon, hydrogen bomb, blurry, cooking&#10;&#10;Description automatically generated"/>
                          <pic:cNvPicPr/>
                        </pic:nvPicPr>
                        <pic:blipFill>
                          <a:blip r:embed="rId157" cstate="screen">
                            <a:extLst>
                              <a:ext uri="{28A0092B-C50C-407E-A947-70E740481C1C}">
                                <a14:useLocalDpi xmlns:a14="http://schemas.microsoft.com/office/drawing/2010/main"/>
                              </a:ext>
                            </a:extLst>
                          </a:blip>
                          <a:stretch>
                            <a:fillRect/>
                          </a:stretch>
                        </pic:blipFill>
                        <pic:spPr>
                          <a:xfrm>
                            <a:off x="0" y="0"/>
                            <a:ext cx="1010288" cy="757717"/>
                          </a:xfrm>
                          <a:prstGeom prst="rect">
                            <a:avLst/>
                          </a:prstGeom>
                        </pic:spPr>
                      </pic:pic>
                    </a:graphicData>
                  </a:graphic>
                </wp:inline>
              </w:drawing>
            </w:r>
          </w:p>
          <w:p w14:paraId="431894C8" w14:textId="65F7A95D" w:rsidR="002D015E" w:rsidRDefault="00B376F4" w:rsidP="00B376F4">
            <w:pPr>
              <w:pStyle w:val="Caption"/>
              <w:jc w:val="center"/>
              <w:rPr>
                <w:rFonts w:eastAsia="Times New Roman" w:cs="Times New Roman"/>
              </w:rPr>
            </w:pPr>
            <w:bookmarkStart w:id="239" w:name="_Ref113127274"/>
            <w:bookmarkStart w:id="240" w:name="_Toc119939021"/>
            <w:r>
              <w:t xml:space="preserve">Figure </w:t>
            </w:r>
            <w:r>
              <w:fldChar w:fldCharType="begin"/>
            </w:r>
            <w:r>
              <w:instrText xml:space="preserve"> SEQ Figure \* ARABIC </w:instrText>
            </w:r>
            <w:r>
              <w:fldChar w:fldCharType="separate"/>
            </w:r>
            <w:r w:rsidR="0079695F">
              <w:rPr>
                <w:noProof/>
              </w:rPr>
              <w:t>111</w:t>
            </w:r>
            <w:r>
              <w:fldChar w:fldCharType="end"/>
            </w:r>
            <w:bookmarkEnd w:id="239"/>
            <w:r>
              <w:t xml:space="preserve"> - 075 at 50</w:t>
            </w:r>
            <w:r w:rsidR="00934796">
              <w:rPr>
                <w:rFonts w:eastAsia="Times New Roman" w:cstheme="minorHAnsi"/>
              </w:rPr>
              <w:t>µ</w:t>
            </w:r>
            <w:r>
              <w:t>s</w:t>
            </w:r>
            <w:bookmarkEnd w:id="240"/>
          </w:p>
        </w:tc>
      </w:tr>
    </w:tbl>
    <w:p w14:paraId="60CD3EFC" w14:textId="34D39C86" w:rsidR="003F1E03" w:rsidRDefault="00D10971" w:rsidP="005B1346">
      <w:pPr>
        <w:jc w:val="both"/>
        <w:rPr>
          <w:rFonts w:eastAsia="Times New Roman" w:cs="Times New Roman"/>
        </w:rPr>
      </w:pPr>
      <w:r>
        <w:rPr>
          <w:rFonts w:eastAsia="Times New Roman" w:cs="Times New Roman"/>
        </w:rPr>
        <w:fldChar w:fldCharType="begin"/>
      </w:r>
      <w:r>
        <w:rPr>
          <w:rFonts w:eastAsia="Times New Roman" w:cs="Times New Roman"/>
        </w:rPr>
        <w:instrText xml:space="preserve"> REF _Ref113127628 \h </w:instrText>
      </w:r>
      <w:r w:rsidR="005B1346">
        <w:rPr>
          <w:rFonts w:eastAsia="Times New Roman" w:cs="Times New Roman"/>
        </w:rPr>
        <w:instrText xml:space="preserve"> \* MERGEFORMAT </w:instrText>
      </w:r>
      <w:r>
        <w:rPr>
          <w:rFonts w:eastAsia="Times New Roman" w:cs="Times New Roman"/>
        </w:rPr>
      </w:r>
      <w:r>
        <w:rPr>
          <w:rFonts w:eastAsia="Times New Roman" w:cs="Times New Roman"/>
        </w:rPr>
        <w:fldChar w:fldCharType="separate"/>
      </w:r>
      <w:r w:rsidR="0079695F">
        <w:t xml:space="preserve">Figure </w:t>
      </w:r>
      <w:r w:rsidR="0079695F">
        <w:rPr>
          <w:noProof/>
        </w:rPr>
        <w:t>112</w:t>
      </w:r>
      <w:r>
        <w:rPr>
          <w:rFonts w:eastAsia="Times New Roman" w:cs="Times New Roman"/>
        </w:rPr>
        <w:fldChar w:fldCharType="end"/>
      </w:r>
      <w:r>
        <w:rPr>
          <w:rFonts w:eastAsia="Times New Roman" w:cs="Times New Roman"/>
        </w:rPr>
        <w:t xml:space="preserve"> show the pieces of the test vehicle recovered after the deliberate detonation. </w:t>
      </w:r>
      <w:r w:rsidR="005F33A7">
        <w:rPr>
          <w:rFonts w:eastAsia="Times New Roman" w:cs="Times New Roman"/>
        </w:rPr>
        <w:t>Much of the main test vehicle had completely broken apart and only some of it was recovered. The base of the test vehicle was the largest recovered part</w:t>
      </w:r>
      <w:r w:rsidR="00AF3A0D">
        <w:rPr>
          <w:rFonts w:eastAsia="Times New Roman" w:cs="Times New Roman"/>
        </w:rPr>
        <w:t xml:space="preserve"> but was mis</w:t>
      </w:r>
      <w:r w:rsidR="00F90139">
        <w:rPr>
          <w:rFonts w:eastAsia="Times New Roman" w:cs="Times New Roman"/>
        </w:rPr>
        <w:t>-</w:t>
      </w:r>
      <w:proofErr w:type="spellStart"/>
      <w:r w:rsidR="00AF3A0D">
        <w:rPr>
          <w:rFonts w:eastAsia="Times New Roman" w:cs="Times New Roman"/>
        </w:rPr>
        <w:t>shapen</w:t>
      </w:r>
      <w:proofErr w:type="spellEnd"/>
      <w:r w:rsidR="00AF3A0D">
        <w:rPr>
          <w:rFonts w:eastAsia="Times New Roman" w:cs="Times New Roman"/>
        </w:rPr>
        <w:t>. Non</w:t>
      </w:r>
      <w:r w:rsidR="00A6462A">
        <w:rPr>
          <w:rFonts w:eastAsia="Times New Roman" w:cs="Times New Roman"/>
        </w:rPr>
        <w:t>e</w:t>
      </w:r>
      <w:r w:rsidR="00AF3A0D">
        <w:rPr>
          <w:rFonts w:eastAsia="Times New Roman" w:cs="Times New Roman"/>
        </w:rPr>
        <w:t xml:space="preserve"> of the explosive material was recovered </w:t>
      </w:r>
      <w:r w:rsidR="00B135A2">
        <w:rPr>
          <w:rFonts w:eastAsia="Times New Roman" w:cs="Times New Roman"/>
        </w:rPr>
        <w:t xml:space="preserve">and there was no sign of any being ejected. This </w:t>
      </w:r>
      <w:r w:rsidR="00AF3A0D">
        <w:rPr>
          <w:rFonts w:eastAsia="Times New Roman" w:cs="Times New Roman"/>
        </w:rPr>
        <w:t xml:space="preserve">meant </w:t>
      </w:r>
      <w:r w:rsidR="00A6462A">
        <w:rPr>
          <w:rFonts w:eastAsia="Times New Roman" w:cs="Times New Roman"/>
        </w:rPr>
        <w:t>all</w:t>
      </w:r>
      <w:r w:rsidR="00B135A2">
        <w:rPr>
          <w:rFonts w:eastAsia="Times New Roman" w:cs="Times New Roman"/>
        </w:rPr>
        <w:t xml:space="preserve"> the material was consumed during the test.</w:t>
      </w:r>
      <w:r w:rsidR="00AF3A0D">
        <w:rPr>
          <w:rFonts w:eastAsia="Times New Roman" w:cs="Times New Roman"/>
        </w:rPr>
        <w:t xml:space="preserve"> </w:t>
      </w:r>
      <w:r w:rsidR="00B87E93">
        <w:rPr>
          <w:rFonts w:eastAsia="Times New Roman" w:cs="Times New Roman"/>
        </w:rPr>
        <w:t xml:space="preserve">The obvious difference between </w:t>
      </w:r>
      <w:r w:rsidR="006B2696">
        <w:rPr>
          <w:rFonts w:eastAsia="Times New Roman" w:cs="Times New Roman"/>
        </w:rPr>
        <w:t>shot</w:t>
      </w:r>
      <w:r w:rsidR="00B87E93">
        <w:rPr>
          <w:rFonts w:eastAsia="Times New Roman" w:cs="Times New Roman"/>
        </w:rPr>
        <w:t xml:space="preserve"> 075 and </w:t>
      </w:r>
      <w:r w:rsidR="00EA6749">
        <w:rPr>
          <w:rFonts w:eastAsia="Times New Roman" w:cs="Times New Roman"/>
        </w:rPr>
        <w:t xml:space="preserve">all other </w:t>
      </w:r>
      <w:r w:rsidR="006B2696">
        <w:rPr>
          <w:rFonts w:eastAsia="Times New Roman" w:cs="Times New Roman"/>
        </w:rPr>
        <w:t>shot</w:t>
      </w:r>
      <w:r w:rsidR="00AB5007">
        <w:rPr>
          <w:rFonts w:eastAsia="Times New Roman" w:cs="Times New Roman"/>
        </w:rPr>
        <w:t>s</w:t>
      </w:r>
      <w:r w:rsidR="00EA6749">
        <w:rPr>
          <w:rFonts w:eastAsia="Times New Roman" w:cs="Times New Roman"/>
        </w:rPr>
        <w:t xml:space="preserve"> shows no other </w:t>
      </w:r>
      <w:r w:rsidR="006B2696">
        <w:rPr>
          <w:rFonts w:eastAsia="Times New Roman" w:cs="Times New Roman"/>
        </w:rPr>
        <w:t>shot</w:t>
      </w:r>
      <w:r w:rsidR="00EA6749">
        <w:rPr>
          <w:rFonts w:eastAsia="Times New Roman" w:cs="Times New Roman"/>
        </w:rPr>
        <w:t xml:space="preserve"> resulted in a detonation.</w:t>
      </w:r>
      <w:r w:rsidR="00B87E93">
        <w:rPr>
          <w:rFonts w:eastAsia="Times New Roman" w:cs="Times New Roman"/>
        </w:rPr>
        <w:t xml:space="preserve">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9"/>
      </w:tblGrid>
      <w:tr w:rsidR="005750BD" w14:paraId="4EF6221C" w14:textId="77777777" w:rsidTr="0054355A">
        <w:trPr>
          <w:jc w:val="center"/>
        </w:trPr>
        <w:tc>
          <w:tcPr>
            <w:tcW w:w="3009" w:type="dxa"/>
            <w:vAlign w:val="bottom"/>
          </w:tcPr>
          <w:p w14:paraId="3CDD8FFC" w14:textId="78682A72" w:rsidR="00CC4ECC" w:rsidRDefault="004E7567" w:rsidP="00CC4ECC">
            <w:pPr>
              <w:keepNext/>
              <w:jc w:val="center"/>
            </w:pPr>
            <w:r>
              <w:rPr>
                <w:rFonts w:eastAsia="Times New Roman" w:cs="Times New Roman"/>
                <w:noProof/>
              </w:rPr>
              <w:lastRenderedPageBreak/>
              <w:drawing>
                <wp:inline distT="0" distB="0" distL="0" distR="0" wp14:anchorId="4F315AEA" wp14:editId="33799475">
                  <wp:extent cx="1774149" cy="1178379"/>
                  <wp:effectExtent l="0" t="0" r="0" b="3175"/>
                  <wp:docPr id="831" name="Picture 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 name="Picture 831"/>
                          <pic:cNvPicPr/>
                        </pic:nvPicPr>
                        <pic:blipFill rotWithShape="1">
                          <a:blip r:embed="rId158" cstate="screen">
                            <a:extLst>
                              <a:ext uri="{28A0092B-C50C-407E-A947-70E740481C1C}">
                                <a14:useLocalDpi xmlns:a14="http://schemas.microsoft.com/office/drawing/2010/main"/>
                              </a:ext>
                            </a:extLst>
                          </a:blip>
                          <a:srcRect/>
                          <a:stretch/>
                        </pic:blipFill>
                        <pic:spPr bwMode="auto">
                          <a:xfrm>
                            <a:off x="0" y="0"/>
                            <a:ext cx="1801349" cy="1196445"/>
                          </a:xfrm>
                          <a:prstGeom prst="rect">
                            <a:avLst/>
                          </a:prstGeom>
                          <a:ln>
                            <a:noFill/>
                          </a:ln>
                          <a:extLst>
                            <a:ext uri="{53640926-AAD7-44D8-BBD7-CCE9431645EC}">
                              <a14:shadowObscured xmlns:a14="http://schemas.microsoft.com/office/drawing/2010/main"/>
                            </a:ext>
                          </a:extLst>
                        </pic:spPr>
                      </pic:pic>
                    </a:graphicData>
                  </a:graphic>
                </wp:inline>
              </w:drawing>
            </w:r>
          </w:p>
          <w:p w14:paraId="1E17E21B" w14:textId="2EDDBB61" w:rsidR="005750BD" w:rsidRDefault="00CC4ECC" w:rsidP="00CC4ECC">
            <w:pPr>
              <w:pStyle w:val="Caption"/>
              <w:jc w:val="center"/>
              <w:rPr>
                <w:rFonts w:eastAsia="Times New Roman" w:cs="Times New Roman"/>
              </w:rPr>
            </w:pPr>
            <w:bookmarkStart w:id="241" w:name="_Ref113127628"/>
            <w:bookmarkStart w:id="242" w:name="_Toc119939022"/>
            <w:r>
              <w:t xml:space="preserve">Figure </w:t>
            </w:r>
            <w:r>
              <w:fldChar w:fldCharType="begin"/>
            </w:r>
            <w:r>
              <w:instrText xml:space="preserve"> SEQ Figure \* ARABIC </w:instrText>
            </w:r>
            <w:r>
              <w:fldChar w:fldCharType="separate"/>
            </w:r>
            <w:r w:rsidR="0079695F">
              <w:rPr>
                <w:noProof/>
              </w:rPr>
              <w:t>112</w:t>
            </w:r>
            <w:r>
              <w:fldChar w:fldCharType="end"/>
            </w:r>
            <w:bookmarkEnd w:id="241"/>
            <w:r>
              <w:t xml:space="preserve"> - 075 recovered</w:t>
            </w:r>
            <w:r w:rsidR="00796129">
              <w:t xml:space="preserve"> </w:t>
            </w:r>
            <w:r>
              <w:t>piece</w:t>
            </w:r>
            <w:r w:rsidR="00796129">
              <w:t>s</w:t>
            </w:r>
            <w:r>
              <w:t xml:space="preserve"> of test vehicle</w:t>
            </w:r>
            <w:bookmarkEnd w:id="242"/>
          </w:p>
        </w:tc>
      </w:tr>
    </w:tbl>
    <w:p w14:paraId="183C90D9" w14:textId="60AE0A15" w:rsidR="0054355A" w:rsidRDefault="0054355A" w:rsidP="0054355A">
      <w:pPr>
        <w:jc w:val="both"/>
      </w:pPr>
      <w:r>
        <w:t xml:space="preserve">Following completion of tests at COTEC. Further testing was carried out at LANL using PBX1 on the LANL Punch Gun. The results are found in </w:t>
      </w:r>
      <w:r>
        <w:fldChar w:fldCharType="begin"/>
      </w:r>
      <w:r>
        <w:instrText xml:space="preserve"> REF _Ref117503803 \h  \* MERGEFORMAT </w:instrText>
      </w:r>
      <w:r>
        <w:fldChar w:fldCharType="separate"/>
      </w:r>
      <w:r>
        <w:t>Appendix 14</w:t>
      </w:r>
      <w:r>
        <w:fldChar w:fldCharType="end"/>
      </w:r>
      <w:r>
        <w:t xml:space="preserve">. The results taken at LANL show correlation between the Punch Gun and the LASSIT test where the pointed spigot results were replicated. </w:t>
      </w:r>
      <w:r w:rsidR="000E0E68">
        <w:t>Two</w:t>
      </w:r>
      <w:r>
        <w:t xml:space="preserve"> shots were caried out using grit randomly spread across the surface of the explosive under the case material. These </w:t>
      </w:r>
      <w:r w:rsidR="001470FF">
        <w:t>two</w:t>
      </w:r>
      <w:r>
        <w:t xml:space="preserve"> shots both gave no response to the spigot intrusion, which differs from those shots on the LASSIT apparatus, where a response took place. At the time of writing, video and photographic evidence was not available </w:t>
      </w:r>
      <w:r w:rsidR="000D6E83">
        <w:t xml:space="preserve">for publication. </w:t>
      </w:r>
    </w:p>
    <w:p w14:paraId="1069998C" w14:textId="2C74DC12" w:rsidR="0089092C" w:rsidRDefault="00EA6749" w:rsidP="00EA6749">
      <w:pPr>
        <w:pStyle w:val="Heading2"/>
      </w:pPr>
      <w:bookmarkStart w:id="243" w:name="_Toc120011921"/>
      <w:r>
        <w:t>Discussion</w:t>
      </w:r>
      <w:bookmarkEnd w:id="243"/>
    </w:p>
    <w:p w14:paraId="2AB10523" w14:textId="16925AF6" w:rsidR="00EA6749" w:rsidRDefault="004A1C38" w:rsidP="005B1346">
      <w:pPr>
        <w:jc w:val="both"/>
      </w:pPr>
      <w:r>
        <w:t>For</w:t>
      </w:r>
      <w:r w:rsidR="0018481C">
        <w:t xml:space="preserve"> an explosive to function, it must be given sufficient energy </w:t>
      </w:r>
      <w:r w:rsidR="00430483">
        <w:t xml:space="preserve">to allow the material to </w:t>
      </w:r>
      <w:r w:rsidR="00AB31B8">
        <w:t>decompose. The energy is in the form of heat</w:t>
      </w:r>
      <w:r w:rsidR="001B1DB0">
        <w:t xml:space="preserve">, this can be </w:t>
      </w:r>
      <w:r w:rsidR="0067560C">
        <w:t>via</w:t>
      </w:r>
      <w:r w:rsidR="001B1DB0">
        <w:t xml:space="preserve"> a flame, or by a very large shock creating hotspots in the material.</w:t>
      </w:r>
    </w:p>
    <w:p w14:paraId="392D1A8B" w14:textId="02303AA0" w:rsidR="00C154D2" w:rsidRDefault="00C154D2" w:rsidP="005B1346">
      <w:pPr>
        <w:jc w:val="both"/>
      </w:pPr>
      <w:r>
        <w:t xml:space="preserve">The initial </w:t>
      </w:r>
      <w:r w:rsidR="006B2696">
        <w:t>shot</w:t>
      </w:r>
      <w:r>
        <w:t xml:space="preserve">s </w:t>
      </w:r>
      <w:r w:rsidR="00D11647">
        <w:t xml:space="preserve">conducted at COTEC </w:t>
      </w:r>
      <w:r>
        <w:t xml:space="preserve">showed </w:t>
      </w:r>
      <w:r w:rsidR="002747A9">
        <w:t xml:space="preserve">that </w:t>
      </w:r>
      <w:r>
        <w:t xml:space="preserve">every pointed spigot </w:t>
      </w:r>
      <w:r w:rsidR="00936E1E">
        <w:t xml:space="preserve">that penetrated </w:t>
      </w:r>
      <w:r w:rsidR="00600F71">
        <w:t xml:space="preserve">the case </w:t>
      </w:r>
      <w:r>
        <w:t>gave an explosive reaction</w:t>
      </w:r>
      <w:r w:rsidR="00527772">
        <w:t xml:space="preserve">, some </w:t>
      </w:r>
      <w:r w:rsidR="007719E8">
        <w:t>larger</w:t>
      </w:r>
      <w:r w:rsidR="00527772">
        <w:t xml:space="preserve"> than others, however, none of the flat spigots </w:t>
      </w:r>
      <w:r w:rsidR="00197FC9">
        <w:t>gave any reaction</w:t>
      </w:r>
      <w:r w:rsidR="004A1616">
        <w:t xml:space="preserve"> regardless of whether they penetrated or not</w:t>
      </w:r>
      <w:r w:rsidR="00197FC9">
        <w:t>. This suggested</w:t>
      </w:r>
      <w:r w:rsidR="00257C69">
        <w:t xml:space="preserve"> that</w:t>
      </w:r>
      <w:r w:rsidR="00197FC9">
        <w:t xml:space="preserve"> the pointed spigots must be </w:t>
      </w:r>
      <w:r w:rsidR="00BC3A0A">
        <w:t>a higher</w:t>
      </w:r>
      <w:r w:rsidR="00AB5007">
        <w:t xml:space="preserve"> temperature</w:t>
      </w:r>
      <w:r w:rsidR="00BC3A0A">
        <w:t xml:space="preserve">. The use of the thermal camera </w:t>
      </w:r>
      <w:r w:rsidR="0006481E">
        <w:t xml:space="preserve">showed the flat spigots </w:t>
      </w:r>
      <w:r w:rsidR="00846E87">
        <w:t xml:space="preserve">reached </w:t>
      </w:r>
      <w:r w:rsidR="00FE6C3A">
        <w:t>~</w:t>
      </w:r>
      <w:r w:rsidR="00846E87" w:rsidRPr="007719E8">
        <w:t>173</w:t>
      </w:r>
      <w:r w:rsidR="00530BA6" w:rsidRPr="00530BA6">
        <w:rPr>
          <w:vertAlign w:val="superscript"/>
        </w:rPr>
        <w:t>o</w:t>
      </w:r>
      <w:r w:rsidR="00846E87" w:rsidRPr="007719E8">
        <w:t>C</w:t>
      </w:r>
      <w:r w:rsidR="00A12F7E">
        <w:t xml:space="preserve">. </w:t>
      </w:r>
      <w:r w:rsidR="006D3033">
        <w:t>PBX1</w:t>
      </w:r>
      <w:r w:rsidR="00A12F7E">
        <w:t xml:space="preserve"> has an ignition temperature of </w:t>
      </w:r>
      <w:r w:rsidR="00093C86">
        <w:t>253</w:t>
      </w:r>
      <w:r w:rsidR="00530BA6" w:rsidRPr="00530BA6">
        <w:rPr>
          <w:vertAlign w:val="superscript"/>
        </w:rPr>
        <w:t>o</w:t>
      </w:r>
      <w:r w:rsidR="00093C86">
        <w:t>C</w:t>
      </w:r>
      <w:r w:rsidR="009D163A">
        <w:rPr>
          <w:rStyle w:val="FootnoteReference"/>
        </w:rPr>
        <w:footnoteReference w:id="35"/>
      </w:r>
      <w:r w:rsidR="00093C86">
        <w:t xml:space="preserve">, and the RDX in </w:t>
      </w:r>
      <w:proofErr w:type="spellStart"/>
      <w:r w:rsidR="00093C86">
        <w:t>CompB</w:t>
      </w:r>
      <w:proofErr w:type="spellEnd"/>
      <w:r w:rsidR="00093C86">
        <w:t xml:space="preserve"> has an ignition temperature of 200</w:t>
      </w:r>
      <w:r w:rsidR="00530BA6">
        <w:rPr>
          <w:vertAlign w:val="superscript"/>
        </w:rPr>
        <w:t>o</w:t>
      </w:r>
      <w:r w:rsidR="00093C86">
        <w:t>C.</w:t>
      </w:r>
      <w:r w:rsidR="000A1542">
        <w:t xml:space="preserve"> </w:t>
      </w:r>
      <w:r w:rsidR="007719E8">
        <w:t>Therefore,</w:t>
      </w:r>
      <w:r w:rsidR="000A1542">
        <w:t xml:space="preserve"> the flat spigots did not </w:t>
      </w:r>
      <w:r w:rsidR="00AE3E46">
        <w:t xml:space="preserve">likely </w:t>
      </w:r>
      <w:r w:rsidR="000A1542">
        <w:t xml:space="preserve">generate enough thermal energy </w:t>
      </w:r>
      <w:r w:rsidR="00D95CC6">
        <w:t>for</w:t>
      </w:r>
      <w:r w:rsidR="000A1542">
        <w:t xml:space="preserve"> the explosive to react</w:t>
      </w:r>
      <w:r w:rsidR="009C638E">
        <w:t xml:space="preserve">, this </w:t>
      </w:r>
      <w:r w:rsidR="00B447BC">
        <w:t>is because the energy density of the flat front is spread over 28mm</w:t>
      </w:r>
      <w:r w:rsidR="00311054" w:rsidRPr="00311054">
        <w:rPr>
          <w:vertAlign w:val="superscript"/>
        </w:rPr>
        <w:t>2</w:t>
      </w:r>
      <w:r w:rsidR="000A1542">
        <w:t>.</w:t>
      </w:r>
      <w:r w:rsidR="00FB0D5E">
        <w:t xml:space="preserve"> In contrast, every pointed spigot, </w:t>
      </w:r>
      <w:proofErr w:type="gramStart"/>
      <w:r w:rsidR="00FB0D5E">
        <w:t>provided</w:t>
      </w:r>
      <w:r w:rsidR="00AB12DF">
        <w:t xml:space="preserve"> that</w:t>
      </w:r>
      <w:proofErr w:type="gramEnd"/>
      <w:r w:rsidR="00FB0D5E">
        <w:t xml:space="preserve"> it pie</w:t>
      </w:r>
      <w:r w:rsidR="00A631EB">
        <w:t>rced the cover plate</w:t>
      </w:r>
      <w:r w:rsidR="00DC2127">
        <w:t>,</w:t>
      </w:r>
      <w:r w:rsidR="00A631EB">
        <w:t xml:space="preserve"> resulted in some form of reaction</w:t>
      </w:r>
      <w:r w:rsidR="00311054">
        <w:t>. The energy</w:t>
      </w:r>
      <w:r w:rsidR="009F1B3E">
        <w:t xml:space="preserve"> density of the pointed spigot is much higher as the energy is spread over a needle point, less than 1mm</w:t>
      </w:r>
      <w:r w:rsidR="009F1B3E" w:rsidRPr="004B11BC">
        <w:rPr>
          <w:vertAlign w:val="superscript"/>
        </w:rPr>
        <w:t>2</w:t>
      </w:r>
      <w:r w:rsidR="00A631EB">
        <w:t>. The thermal camera results sho</w:t>
      </w:r>
      <w:r w:rsidR="00E95D53">
        <w:t xml:space="preserve">wed that from 0.1m the action of the point piercing the cover plate generated enough heat to bring the </w:t>
      </w:r>
      <w:r w:rsidR="00630945">
        <w:t>temperature of the spigot tip above the ignition temperature of the explosive material.</w:t>
      </w:r>
      <w:r w:rsidR="00F34506">
        <w:t xml:space="preserve"> </w:t>
      </w:r>
      <w:r w:rsidR="00F236B3">
        <w:t xml:space="preserve">The spigot tip temperature created hotspots in the explosive and reaction took place. </w:t>
      </w:r>
      <w:r w:rsidR="00BE219D">
        <w:t>It was not expected that the drop height of 0.1m would be sufficient to allow reaction</w:t>
      </w:r>
      <w:r w:rsidR="00092EFA">
        <w:t>, however, the results proved otherwise. It is likely only a few crystals of explo</w:t>
      </w:r>
      <w:r w:rsidR="00E00F86">
        <w:t xml:space="preserve">sive reacted that were in direct contact with the tip, and </w:t>
      </w:r>
      <w:r w:rsidR="00983653">
        <w:t>those</w:t>
      </w:r>
      <w:r w:rsidR="00E00F86">
        <w:t xml:space="preserve"> reactions did not create enough heat to </w:t>
      </w:r>
      <w:r w:rsidR="00983653">
        <w:t>allow the reaction to propagate into the rest of the explosive.</w:t>
      </w:r>
    </w:p>
    <w:p w14:paraId="15B022AC" w14:textId="4B8B0DA5" w:rsidR="0012426E" w:rsidRDefault="006802CA" w:rsidP="005B1346">
      <w:pPr>
        <w:jc w:val="both"/>
      </w:pPr>
      <w:r>
        <w:t>The largest re</w:t>
      </w:r>
      <w:r w:rsidR="007C173D">
        <w:t>sponse</w:t>
      </w:r>
      <w:r w:rsidR="00F16B26">
        <w:t xml:space="preserve"> from </w:t>
      </w:r>
      <w:r w:rsidR="003F6811">
        <w:t xml:space="preserve">the first set of </w:t>
      </w:r>
      <w:r w:rsidR="006B2696">
        <w:t>shot</w:t>
      </w:r>
      <w:r w:rsidR="003F6811">
        <w:t xml:space="preserve">s was </w:t>
      </w:r>
      <w:r w:rsidR="006B2696">
        <w:t>shot</w:t>
      </w:r>
      <w:r w:rsidR="003F6811">
        <w:t xml:space="preserve"> 02</w:t>
      </w:r>
      <w:r w:rsidR="00C05437">
        <w:t>4</w:t>
      </w:r>
      <w:r w:rsidR="00ED4E36">
        <w:t xml:space="preserve"> where </w:t>
      </w:r>
      <w:r w:rsidR="00C9015E">
        <w:t>t</w:t>
      </w:r>
      <w:r w:rsidR="00FF6ED5">
        <w:t xml:space="preserve">he </w:t>
      </w:r>
      <w:r w:rsidR="00C9015E">
        <w:t xml:space="preserve">estimated </w:t>
      </w:r>
      <w:r w:rsidR="00FF6ED5">
        <w:t xml:space="preserve">temperature of the tip could be </w:t>
      </w:r>
      <w:r w:rsidR="00FE6C3A">
        <w:t>~</w:t>
      </w:r>
      <w:r w:rsidR="004526E2">
        <w:t>320</w:t>
      </w:r>
      <w:r w:rsidR="00EC15F2">
        <w:rPr>
          <w:vertAlign w:val="superscript"/>
        </w:rPr>
        <w:t>o</w:t>
      </w:r>
      <w:r w:rsidR="004526E2">
        <w:t>C.</w:t>
      </w:r>
      <w:r w:rsidR="00E375B7">
        <w:t xml:space="preserve"> </w:t>
      </w:r>
      <w:r w:rsidR="00B53384">
        <w:t>P</w:t>
      </w:r>
      <w:r w:rsidR="00E375B7">
        <w:t>uffs of gas</w:t>
      </w:r>
      <w:r w:rsidR="00E20724">
        <w:t xml:space="preserve"> were observed</w:t>
      </w:r>
      <w:r w:rsidR="00E375B7">
        <w:t xml:space="preserve"> escaping from the vehicle as the spigot </w:t>
      </w:r>
      <w:proofErr w:type="gramStart"/>
      <w:r w:rsidR="00E375B7">
        <w:t>penetrated into</w:t>
      </w:r>
      <w:proofErr w:type="gramEnd"/>
      <w:r w:rsidR="00E375B7">
        <w:t xml:space="preserve"> </w:t>
      </w:r>
      <w:r w:rsidR="007719E8">
        <w:t>t</w:t>
      </w:r>
      <w:r w:rsidR="00E375B7">
        <w:t>he explosive</w:t>
      </w:r>
      <w:r w:rsidR="00191AAB">
        <w:t xml:space="preserve">. Once the spigot stopped moving, it sat for 2ms before a violent reaction occurred which </w:t>
      </w:r>
      <w:r w:rsidR="00C72A58">
        <w:t xml:space="preserve">lifted the cover plate off the vehicle. As the spigot has stopped moving, the only conclusion can be that the spigot tip remained hot enough to impart heat into the </w:t>
      </w:r>
      <w:r w:rsidR="001A18C2">
        <w:t xml:space="preserve">explosive with enough energy to create the violent reaction, removing the cover plate and relieving any confinement. The confinement </w:t>
      </w:r>
      <w:r w:rsidR="006D1848">
        <w:t>being broken most likely was enough to quench the reaction, preventing it for propagating further.</w:t>
      </w:r>
      <w:r w:rsidR="004526E2">
        <w:t xml:space="preserve"> Why the results </w:t>
      </w:r>
      <w:r w:rsidR="00C24410">
        <w:t>showed a more violent reaction from 0.5m than 1m require further investigation</w:t>
      </w:r>
      <w:r w:rsidR="00C61C3C">
        <w:t xml:space="preserve"> </w:t>
      </w:r>
      <w:r w:rsidR="00C61C3C">
        <w:t xml:space="preserve">it is </w:t>
      </w:r>
      <w:r w:rsidR="00C61C3C">
        <w:lastRenderedPageBreak/>
        <w:t>possible that the 1m drop created more damage in the material and casing to allow leak paths for the pressure to escape.</w:t>
      </w:r>
      <w:r w:rsidR="00C61C3C" w:rsidRPr="00C61C3C">
        <w:t xml:space="preserve"> </w:t>
      </w:r>
    </w:p>
    <w:p w14:paraId="1FB0F192" w14:textId="2C93B5AC" w:rsidR="0012426E" w:rsidRDefault="00AC2F74" w:rsidP="005B1346">
      <w:pPr>
        <w:jc w:val="both"/>
        <w:rPr>
          <w:rFonts w:eastAsia="Times New Roman" w:cs="Times New Roman"/>
        </w:rPr>
      </w:pPr>
      <w:r>
        <w:t xml:space="preserve">The second set of </w:t>
      </w:r>
      <w:r w:rsidR="006B2696">
        <w:t>shot</w:t>
      </w:r>
      <w:r w:rsidR="00352922">
        <w:t>s</w:t>
      </w:r>
      <w:r>
        <w:t xml:space="preserve"> </w:t>
      </w:r>
      <w:r w:rsidR="009A3E13">
        <w:t>yielded more</w:t>
      </w:r>
      <w:r w:rsidR="00B43A0D">
        <w:t xml:space="preserve"> results </w:t>
      </w:r>
      <w:r w:rsidR="00283900">
        <w:t xml:space="preserve">which showed explosive </w:t>
      </w:r>
      <w:r w:rsidR="00C128ED">
        <w:t>responses</w:t>
      </w:r>
      <w:r w:rsidR="009A3E13">
        <w:t xml:space="preserve">. The screwdriver tips were more realistic </w:t>
      </w:r>
      <w:r w:rsidR="003F0B02">
        <w:t xml:space="preserve">as they are used in the assembly process areas. Both flat and posidrive tips </w:t>
      </w:r>
      <w:r w:rsidR="00CA3ED4">
        <w:t>instigated</w:t>
      </w:r>
      <w:r w:rsidR="006D5657">
        <w:t xml:space="preserve"> a response from the explosive. The flat tips gave a more violent response, but </w:t>
      </w:r>
      <w:r w:rsidR="005507AE">
        <w:t>both tips</w:t>
      </w:r>
      <w:r w:rsidR="009A42EC">
        <w:t xml:space="preserve"> had their most violent response from 0.35m</w:t>
      </w:r>
      <w:r w:rsidR="00C5077C">
        <w:t xml:space="preserve">. </w:t>
      </w:r>
      <w:r w:rsidR="005507AE">
        <w:t>I</w:t>
      </w:r>
      <w:r w:rsidR="00C5077C">
        <w:t>t is possible that this is a</w:t>
      </w:r>
      <w:r w:rsidR="00196C2F">
        <w:t>n ideal velocity</w:t>
      </w:r>
      <w:r w:rsidR="00C5077C">
        <w:t xml:space="preserve"> </w:t>
      </w:r>
      <w:r w:rsidR="005507AE">
        <w:t>for explosive reactions</w:t>
      </w:r>
      <w:r w:rsidR="006D2415">
        <w:t xml:space="preserve"> on these tips. </w:t>
      </w:r>
      <w:r w:rsidR="001752FD">
        <w:t xml:space="preserve">This could be to the velocity they enter the sample at. The higher velocities </w:t>
      </w:r>
      <w:r w:rsidR="005B6F3C">
        <w:t>leave more room behind the explosive for the gasses to escape through the penetration hole</w:t>
      </w:r>
      <w:r w:rsidR="00420037">
        <w:t xml:space="preserve"> relieving confinement and quenching the response</w:t>
      </w:r>
      <w:r w:rsidR="00352922">
        <w:t xml:space="preserve">. </w:t>
      </w:r>
    </w:p>
    <w:p w14:paraId="408B74FA" w14:textId="2364237C" w:rsidR="00DD5AED" w:rsidRDefault="00DD5AED" w:rsidP="00DD5AED">
      <w:pPr>
        <w:jc w:val="both"/>
        <w:rPr>
          <w:rFonts w:eastAsia="Times New Roman" w:cs="Times New Roman"/>
        </w:rPr>
      </w:pPr>
      <w:r>
        <w:rPr>
          <w:rFonts w:eastAsia="Times New Roman" w:cs="Times New Roman"/>
        </w:rPr>
        <w:t>The addition of grit to the samples gave the most interesting result. Grit is known to affect the result, increasing the sensitiveness of the explosive to impact</w:t>
      </w:r>
      <w:r>
        <w:rPr>
          <w:rFonts w:eastAsia="Times New Roman" w:cs="Times New Roman"/>
        </w:rPr>
        <w:t xml:space="preserve"> </w:t>
      </w:r>
      <w:sdt>
        <w:sdtPr>
          <w:rPr>
            <w:rFonts w:eastAsia="Times New Roman" w:cs="Times New Roman"/>
          </w:rPr>
          <w:id w:val="65461245"/>
          <w:citation/>
        </w:sdtPr>
        <w:sdtContent>
          <w:r w:rsidR="003F5DED">
            <w:rPr>
              <w:rFonts w:eastAsia="Times New Roman" w:cs="Times New Roman"/>
            </w:rPr>
            <w:fldChar w:fldCharType="begin"/>
          </w:r>
          <w:r w:rsidR="003F5DED">
            <w:rPr>
              <w:rFonts w:eastAsia="Times New Roman" w:cs="Times New Roman"/>
            </w:rPr>
            <w:instrText xml:space="preserve"> CITATION For80 \l 2057 </w:instrText>
          </w:r>
          <w:r w:rsidR="003F5DED">
            <w:rPr>
              <w:rFonts w:eastAsia="Times New Roman" w:cs="Times New Roman"/>
            </w:rPr>
            <w:fldChar w:fldCharType="separate"/>
          </w:r>
          <w:r w:rsidR="00416964" w:rsidRPr="00416964">
            <w:rPr>
              <w:rFonts w:eastAsia="Times New Roman" w:cs="Times New Roman"/>
              <w:noProof/>
            </w:rPr>
            <w:t>[24]</w:t>
          </w:r>
          <w:r w:rsidR="003F5DED">
            <w:rPr>
              <w:rFonts w:eastAsia="Times New Roman" w:cs="Times New Roman"/>
            </w:rPr>
            <w:fldChar w:fldCharType="end"/>
          </w:r>
        </w:sdtContent>
      </w:sdt>
      <w:r>
        <w:rPr>
          <w:rFonts w:eastAsia="Times New Roman" w:cs="Times New Roman"/>
        </w:rPr>
        <w:t xml:space="preserve">; however, the level of violence of the response was not expected. Flat spigots had no reaction in normal configuration, yet adding grit changed the results. All shots gave an explosive response, some of which were very violent. The addition of grit allows for extra hotspots to be created as the spigot passes through the material. In general, the response was only as the spigot reached the pinch point as the spigot reached the bottom face of the vehicle. As the grit is crushed, the friction between the grit, the explosive and the confinement material </w:t>
      </w:r>
      <w:proofErr w:type="gramStart"/>
      <w:r>
        <w:rPr>
          <w:rFonts w:eastAsia="Times New Roman" w:cs="Times New Roman"/>
        </w:rPr>
        <w:t>creates</w:t>
      </w:r>
      <w:proofErr w:type="gramEnd"/>
      <w:r>
        <w:rPr>
          <w:rFonts w:eastAsia="Times New Roman" w:cs="Times New Roman"/>
        </w:rPr>
        <w:t xml:space="preserve"> frictional heating, allowing hotspots to interact with the explosive and causing the explosive to react. The immediate effect is for the bolts to fail releasing confinement and unreacted material to be ejected from the test vehicle. Should the confinement be held, then it is possible for a more violent response to be the outcome.</w:t>
      </w:r>
    </w:p>
    <w:p w14:paraId="6916C2F1" w14:textId="77777777" w:rsidR="00632B03" w:rsidRDefault="00632B03" w:rsidP="00632B03">
      <w:pPr>
        <w:jc w:val="both"/>
        <w:rPr>
          <w:rFonts w:eastAsia="Times New Roman" w:cs="Times New Roman"/>
        </w:rPr>
      </w:pPr>
      <w:r>
        <w:rPr>
          <w:rFonts w:eastAsia="Times New Roman" w:cs="Times New Roman"/>
        </w:rPr>
        <w:t xml:space="preserve">The testing that took place at LANL showed positive correlation between the two different versions of the test apparatus. The pointed spigot experiments were directly repeatable, based on PBX1. Only two gritted experiments were conducted at LANL. These tests, in contrast to those conducted on LASSIT apparatus gave no responses. The likely reason for this is the depth of penetration. On the LASSIT apparatus the spigot was allowed to penetrate all the way to soft pinch. However, the LANL Punch Gun has a stand off from pinch of 6mm. It is likely that the distance from pinch affects whether a response takes place under gritted contamination. Further tests need to be conducted before any conclusions can be drawn as two data points is less than desirable.    </w:t>
      </w:r>
    </w:p>
    <w:p w14:paraId="697C8567" w14:textId="77777777" w:rsidR="00632B03" w:rsidRDefault="00632B03" w:rsidP="00DD5AED">
      <w:pPr>
        <w:jc w:val="both"/>
        <w:rPr>
          <w:rFonts w:eastAsia="Times New Roman" w:cs="Times New Roman"/>
        </w:rPr>
      </w:pPr>
    </w:p>
    <w:p w14:paraId="3372FD71" w14:textId="23C9EA9E" w:rsidR="00E15407" w:rsidRDefault="00E15407" w:rsidP="00080D35">
      <w:pPr>
        <w:pStyle w:val="Heading1"/>
      </w:pPr>
      <w:bookmarkStart w:id="244" w:name="_Toc120011922"/>
      <w:r>
        <w:t xml:space="preserve">Conclusion and </w:t>
      </w:r>
      <w:r w:rsidR="00080D35">
        <w:t>R</w:t>
      </w:r>
      <w:r>
        <w:t>ecommendations</w:t>
      </w:r>
      <w:bookmarkEnd w:id="244"/>
    </w:p>
    <w:p w14:paraId="47A33A05" w14:textId="1792F0C1" w:rsidR="00E13FFB" w:rsidRDefault="00BA4595" w:rsidP="005B1346">
      <w:pPr>
        <w:jc w:val="both"/>
        <w:rPr>
          <w:lang w:val="en-US" w:eastAsia="en-US"/>
        </w:rPr>
      </w:pPr>
      <w:r>
        <w:rPr>
          <w:lang w:val="en-US" w:eastAsia="en-US"/>
        </w:rPr>
        <w:t xml:space="preserve">The purpose of this project was to assess if it was possible to </w:t>
      </w:r>
      <w:r w:rsidR="007B3465">
        <w:rPr>
          <w:lang w:val="en-US" w:eastAsia="en-US"/>
        </w:rPr>
        <w:t xml:space="preserve">create a </w:t>
      </w:r>
      <w:r w:rsidR="00CD46F3">
        <w:rPr>
          <w:lang w:val="en-US" w:eastAsia="en-US"/>
        </w:rPr>
        <w:t>small-scale</w:t>
      </w:r>
      <w:r w:rsidR="00D1608F">
        <w:rPr>
          <w:lang w:val="en-US" w:eastAsia="en-US"/>
        </w:rPr>
        <w:t xml:space="preserve"> spigot</w:t>
      </w:r>
      <w:r w:rsidR="007B3465">
        <w:rPr>
          <w:lang w:val="en-US" w:eastAsia="en-US"/>
        </w:rPr>
        <w:t xml:space="preserve"> test </w:t>
      </w:r>
      <w:r w:rsidR="00F24A4F">
        <w:rPr>
          <w:lang w:val="en-US" w:eastAsia="en-US"/>
        </w:rPr>
        <w:t>that could be brought onto AWE site.</w:t>
      </w:r>
      <w:r w:rsidR="007A6DDB">
        <w:rPr>
          <w:lang w:val="en-US" w:eastAsia="en-US"/>
        </w:rPr>
        <w:t xml:space="preserve"> The maximum weight of the explosive was </w:t>
      </w:r>
      <w:r w:rsidR="00F97C95">
        <w:rPr>
          <w:lang w:val="en-US" w:eastAsia="en-US"/>
        </w:rPr>
        <w:t xml:space="preserve">required to be </w:t>
      </w:r>
      <w:r w:rsidR="007A6DDB">
        <w:rPr>
          <w:lang w:val="en-US" w:eastAsia="en-US"/>
        </w:rPr>
        <w:t>25g</w:t>
      </w:r>
      <w:r w:rsidR="00A2499C">
        <w:rPr>
          <w:lang w:val="en-US" w:eastAsia="en-US"/>
        </w:rPr>
        <w:t xml:space="preserve">. Using an existing </w:t>
      </w:r>
      <w:r w:rsidR="00485BCF">
        <w:rPr>
          <w:lang w:val="en-US" w:eastAsia="en-US"/>
        </w:rPr>
        <w:t xml:space="preserve">explosive </w:t>
      </w:r>
      <w:r w:rsidR="00A2499C">
        <w:rPr>
          <w:lang w:val="en-US" w:eastAsia="en-US"/>
        </w:rPr>
        <w:t>sample design</w:t>
      </w:r>
      <w:r w:rsidR="00485BCF">
        <w:rPr>
          <w:lang w:val="en-US" w:eastAsia="en-US"/>
        </w:rPr>
        <w:t xml:space="preserve"> from</w:t>
      </w:r>
      <w:r w:rsidR="00A2499C">
        <w:rPr>
          <w:lang w:val="en-US" w:eastAsia="en-US"/>
        </w:rPr>
        <w:t xml:space="preserve"> LABSET, </w:t>
      </w:r>
      <w:r w:rsidR="00EE1347">
        <w:rPr>
          <w:lang w:val="en-US" w:eastAsia="en-US"/>
        </w:rPr>
        <w:t>a</w:t>
      </w:r>
      <w:r w:rsidR="00A2499C">
        <w:rPr>
          <w:lang w:val="en-US" w:eastAsia="en-US"/>
        </w:rPr>
        <w:t xml:space="preserve"> new pellet was designed </w:t>
      </w:r>
      <w:r w:rsidR="00D1608F">
        <w:rPr>
          <w:lang w:val="en-US" w:eastAsia="en-US"/>
        </w:rPr>
        <w:t>which</w:t>
      </w:r>
      <w:r w:rsidR="00A2499C">
        <w:rPr>
          <w:lang w:val="en-US" w:eastAsia="en-US"/>
        </w:rPr>
        <w:t xml:space="preserve"> was the same </w:t>
      </w:r>
      <w:r w:rsidR="00CD2E65">
        <w:rPr>
          <w:lang w:val="en-US" w:eastAsia="en-US"/>
        </w:rPr>
        <w:t>diameter, but 0.7mm longer.</w:t>
      </w:r>
      <w:r w:rsidR="00A2499C">
        <w:rPr>
          <w:lang w:val="en-US" w:eastAsia="en-US"/>
        </w:rPr>
        <w:t xml:space="preserve"> </w:t>
      </w:r>
      <w:r w:rsidR="00304493">
        <w:rPr>
          <w:lang w:val="en-US" w:eastAsia="en-US"/>
        </w:rPr>
        <w:t>As</w:t>
      </w:r>
      <w:r w:rsidR="00A367A4">
        <w:rPr>
          <w:lang w:val="en-US" w:eastAsia="en-US"/>
        </w:rPr>
        <w:t xml:space="preserve"> the proposed new LABSET rig at AWE </w:t>
      </w:r>
      <w:r w:rsidR="00304493">
        <w:rPr>
          <w:lang w:val="en-US" w:eastAsia="en-US"/>
        </w:rPr>
        <w:t xml:space="preserve">was </w:t>
      </w:r>
      <w:r w:rsidR="00A367A4">
        <w:rPr>
          <w:lang w:val="en-US" w:eastAsia="en-US"/>
        </w:rPr>
        <w:t xml:space="preserve">not ready, </w:t>
      </w:r>
      <w:r w:rsidR="00132BCA">
        <w:rPr>
          <w:lang w:val="en-US" w:eastAsia="en-US"/>
        </w:rPr>
        <w:t xml:space="preserve">COTEC was used as the test house. Explosive samples were produced from </w:t>
      </w:r>
      <w:r w:rsidR="00682B88">
        <w:rPr>
          <w:lang w:val="en-US" w:eastAsia="en-US"/>
        </w:rPr>
        <w:t xml:space="preserve">Event Horizon and Cranfield University </w:t>
      </w:r>
      <w:r w:rsidR="002B2B2F">
        <w:rPr>
          <w:lang w:val="en-US" w:eastAsia="en-US"/>
        </w:rPr>
        <w:t>(</w:t>
      </w:r>
      <w:r w:rsidR="00682B88">
        <w:rPr>
          <w:lang w:val="en-US" w:eastAsia="en-US"/>
        </w:rPr>
        <w:t>Shrivenham</w:t>
      </w:r>
      <w:r w:rsidR="002B2B2F">
        <w:rPr>
          <w:lang w:val="en-US" w:eastAsia="en-US"/>
        </w:rPr>
        <w:t>)</w:t>
      </w:r>
      <w:r w:rsidR="005B63CC">
        <w:rPr>
          <w:lang w:val="en-US" w:eastAsia="en-US"/>
        </w:rPr>
        <w:t>.</w:t>
      </w:r>
      <w:r w:rsidR="00E132BC">
        <w:rPr>
          <w:lang w:val="en-US" w:eastAsia="en-US"/>
        </w:rPr>
        <w:t xml:space="preserve"> The weight used </w:t>
      </w:r>
      <w:r w:rsidR="004B5302">
        <w:rPr>
          <w:lang w:val="en-US" w:eastAsia="en-US"/>
        </w:rPr>
        <w:t>for penetration was 30kg, arbitrarily chose</w:t>
      </w:r>
      <w:r w:rsidR="00F0027E">
        <w:rPr>
          <w:lang w:val="en-US" w:eastAsia="en-US"/>
        </w:rPr>
        <w:t>n</w:t>
      </w:r>
      <w:r w:rsidR="004B5302">
        <w:rPr>
          <w:lang w:val="en-US" w:eastAsia="en-US"/>
        </w:rPr>
        <w:t xml:space="preserve"> as</w:t>
      </w:r>
      <w:r w:rsidR="00BC6CA7">
        <w:rPr>
          <w:lang w:val="en-US" w:eastAsia="en-US"/>
        </w:rPr>
        <w:t xml:space="preserve"> a </w:t>
      </w:r>
      <w:r w:rsidR="00BA1EF6">
        <w:rPr>
          <w:lang w:val="en-US" w:eastAsia="en-US"/>
        </w:rPr>
        <w:t>quarter</w:t>
      </w:r>
      <w:r w:rsidR="007C5E66">
        <w:rPr>
          <w:lang w:val="en-US" w:eastAsia="en-US"/>
        </w:rPr>
        <w:t xml:space="preserve"> the</w:t>
      </w:r>
      <w:r w:rsidR="00F0027E">
        <w:rPr>
          <w:lang w:val="en-US" w:eastAsia="en-US"/>
        </w:rPr>
        <w:t xml:space="preserve"> weight of a 120</w:t>
      </w:r>
      <w:r w:rsidR="00882CFD">
        <w:rPr>
          <w:lang w:val="en-US" w:eastAsia="en-US"/>
        </w:rPr>
        <w:t>kg person.</w:t>
      </w:r>
    </w:p>
    <w:p w14:paraId="143A8545" w14:textId="0581EFB1" w:rsidR="00C20BDF" w:rsidRDefault="00E13FFB" w:rsidP="005B1346">
      <w:pPr>
        <w:jc w:val="both"/>
        <w:rPr>
          <w:lang w:val="en-US" w:eastAsia="en-US"/>
        </w:rPr>
      </w:pPr>
      <w:r>
        <w:rPr>
          <w:lang w:val="en-US" w:eastAsia="en-US"/>
        </w:rPr>
        <w:t>Spigots of flat cylinder and 20</w:t>
      </w:r>
      <w:r w:rsidR="00CA7B76">
        <w:rPr>
          <w:vertAlign w:val="superscript"/>
          <w:lang w:val="en-US" w:eastAsia="en-US"/>
        </w:rPr>
        <w:t>o</w:t>
      </w:r>
      <w:r>
        <w:rPr>
          <w:lang w:val="en-US" w:eastAsia="en-US"/>
        </w:rPr>
        <w:t xml:space="preserve"> point were chosen as the main spigot along with PZ2 posidrive and 6mm flat screwdriver tips. Cylindrical spigots gave no response when unadulterated samples were used. All other spigot tips, along with flat adulterated with grit yielded an explosive response</w:t>
      </w:r>
      <w:r w:rsidR="005524B9">
        <w:rPr>
          <w:lang w:val="en-US" w:eastAsia="en-US"/>
        </w:rPr>
        <w:t>.</w:t>
      </w:r>
    </w:p>
    <w:p w14:paraId="32DB3336" w14:textId="4DD5F09C" w:rsidR="00FE78EF" w:rsidRDefault="00887D94" w:rsidP="005B1346">
      <w:pPr>
        <w:jc w:val="both"/>
        <w:rPr>
          <w:lang w:val="en-US" w:eastAsia="en-US"/>
        </w:rPr>
      </w:pPr>
      <w:r>
        <w:rPr>
          <w:lang w:val="en-US" w:eastAsia="en-US"/>
        </w:rPr>
        <w:t xml:space="preserve">The </w:t>
      </w:r>
      <w:r w:rsidR="00C4594A">
        <w:rPr>
          <w:lang w:val="en-US" w:eastAsia="en-US"/>
        </w:rPr>
        <w:t xml:space="preserve">scenario exercised was for a cased explosive </w:t>
      </w:r>
      <w:r w:rsidR="00A256EC">
        <w:rPr>
          <w:lang w:val="en-US" w:eastAsia="en-US"/>
        </w:rPr>
        <w:t>to be penetrated by a spigot</w:t>
      </w:r>
      <w:r w:rsidR="00E63AA5">
        <w:rPr>
          <w:lang w:val="en-US" w:eastAsia="en-US"/>
        </w:rPr>
        <w:t xml:space="preserve"> being dropped onto it</w:t>
      </w:r>
      <w:r w:rsidR="00A256EC">
        <w:rPr>
          <w:lang w:val="en-US" w:eastAsia="en-US"/>
        </w:rPr>
        <w:t>. Based on this scenario</w:t>
      </w:r>
      <w:r w:rsidR="00E63AA5">
        <w:rPr>
          <w:lang w:val="en-US" w:eastAsia="en-US"/>
        </w:rPr>
        <w:t>, I conclude that:</w:t>
      </w:r>
    </w:p>
    <w:p w14:paraId="4B12A2EF" w14:textId="1E9C1A76" w:rsidR="00724732" w:rsidRDefault="00E13FFB" w:rsidP="005B1346">
      <w:pPr>
        <w:jc w:val="both"/>
        <w:rPr>
          <w:lang w:val="en-US" w:eastAsia="en-US"/>
        </w:rPr>
      </w:pPr>
      <w:r>
        <w:rPr>
          <w:lang w:val="en-US" w:eastAsia="en-US"/>
        </w:rPr>
        <w:lastRenderedPageBreak/>
        <w:t>W</w:t>
      </w:r>
      <w:r w:rsidR="00B76155">
        <w:rPr>
          <w:lang w:val="en-US" w:eastAsia="en-US"/>
        </w:rPr>
        <w:t xml:space="preserve">hen using only a minimal </w:t>
      </w:r>
      <w:proofErr w:type="gramStart"/>
      <w:r w:rsidR="00B76155">
        <w:rPr>
          <w:lang w:val="en-US" w:eastAsia="en-US"/>
        </w:rPr>
        <w:t>amount</w:t>
      </w:r>
      <w:proofErr w:type="gramEnd"/>
      <w:r w:rsidR="00B76155">
        <w:rPr>
          <w:lang w:val="en-US" w:eastAsia="en-US"/>
        </w:rPr>
        <w:t xml:space="preserve"> of explosives (up to 25g) i</w:t>
      </w:r>
      <w:r w:rsidR="00AA67EA">
        <w:rPr>
          <w:lang w:val="en-US" w:eastAsia="en-US"/>
        </w:rPr>
        <w:t>t</w:t>
      </w:r>
      <w:r w:rsidR="00B76155">
        <w:rPr>
          <w:lang w:val="en-US" w:eastAsia="en-US"/>
        </w:rPr>
        <w:t xml:space="preserve"> is possible to assess the</w:t>
      </w:r>
      <w:r w:rsidR="00AA67EA">
        <w:rPr>
          <w:lang w:val="en-US" w:eastAsia="en-US"/>
        </w:rPr>
        <w:t xml:space="preserve"> susceptibility </w:t>
      </w:r>
      <w:r w:rsidR="0069068D">
        <w:rPr>
          <w:lang w:val="en-US" w:eastAsia="en-US"/>
        </w:rPr>
        <w:t>of a cased explosive when subject to penetration of the case.</w:t>
      </w:r>
      <w:r w:rsidR="00B76155">
        <w:rPr>
          <w:lang w:val="en-US" w:eastAsia="en-US"/>
        </w:rPr>
        <w:t xml:space="preserve"> </w:t>
      </w:r>
      <w:r w:rsidR="00794146">
        <w:rPr>
          <w:lang w:val="en-US" w:eastAsia="en-US"/>
        </w:rPr>
        <w:t xml:space="preserve">However, the shape of the penetrator plays an important role in </w:t>
      </w:r>
      <w:r w:rsidR="004E2A7D">
        <w:rPr>
          <w:lang w:val="en-US" w:eastAsia="en-US"/>
        </w:rPr>
        <w:t>eliciting</w:t>
      </w:r>
      <w:r w:rsidR="007859A7">
        <w:rPr>
          <w:lang w:val="en-US" w:eastAsia="en-US"/>
        </w:rPr>
        <w:t xml:space="preserve"> a response.</w:t>
      </w:r>
      <w:r w:rsidR="00717016">
        <w:rPr>
          <w:lang w:val="en-US" w:eastAsia="en-US"/>
        </w:rPr>
        <w:t xml:space="preserve"> Penetration by a pointed object </w:t>
      </w:r>
      <w:r w:rsidR="00563220">
        <w:rPr>
          <w:lang w:val="en-US" w:eastAsia="en-US"/>
        </w:rPr>
        <w:t xml:space="preserve">increases the chances of </w:t>
      </w:r>
      <w:r w:rsidR="0004604C">
        <w:rPr>
          <w:lang w:val="en-US" w:eastAsia="en-US"/>
        </w:rPr>
        <w:t>the explosive reacting.</w:t>
      </w:r>
    </w:p>
    <w:p w14:paraId="52A648B9" w14:textId="58CC09CC" w:rsidR="002A7859" w:rsidRDefault="009E2367" w:rsidP="005B1346">
      <w:pPr>
        <w:jc w:val="both"/>
        <w:rPr>
          <w:lang w:val="en-US" w:eastAsia="en-US"/>
        </w:rPr>
      </w:pPr>
      <w:r>
        <w:rPr>
          <w:lang w:val="en-US" w:eastAsia="en-US"/>
        </w:rPr>
        <w:t>With p</w:t>
      </w:r>
      <w:r w:rsidR="003E0FE2">
        <w:rPr>
          <w:lang w:val="en-US" w:eastAsia="en-US"/>
        </w:rPr>
        <w:t>ointed spigots g</w:t>
      </w:r>
      <w:r>
        <w:rPr>
          <w:lang w:val="en-US" w:eastAsia="en-US"/>
        </w:rPr>
        <w:t xml:space="preserve">iving </w:t>
      </w:r>
      <w:r w:rsidR="003E0FE2">
        <w:rPr>
          <w:lang w:val="en-US" w:eastAsia="en-US"/>
        </w:rPr>
        <w:t>responses at 0.1m</w:t>
      </w:r>
      <w:r w:rsidR="000B67B5">
        <w:rPr>
          <w:lang w:val="en-US" w:eastAsia="en-US"/>
        </w:rPr>
        <w:t>,</w:t>
      </w:r>
      <w:r w:rsidR="00EE2F28">
        <w:rPr>
          <w:lang w:val="en-US" w:eastAsia="en-US"/>
        </w:rPr>
        <w:t xml:space="preserve"> </w:t>
      </w:r>
      <w:r w:rsidR="00943777">
        <w:rPr>
          <w:lang w:val="en-US" w:eastAsia="en-US"/>
        </w:rPr>
        <w:t>pointed spigot</w:t>
      </w:r>
      <w:r w:rsidR="00497C24">
        <w:rPr>
          <w:lang w:val="en-US" w:eastAsia="en-US"/>
        </w:rPr>
        <w:t>s</w:t>
      </w:r>
      <w:r w:rsidR="0042106A">
        <w:rPr>
          <w:lang w:val="en-US" w:eastAsia="en-US"/>
        </w:rPr>
        <w:t xml:space="preserve"> being present</w:t>
      </w:r>
      <w:r w:rsidR="00943777">
        <w:rPr>
          <w:lang w:val="en-US" w:eastAsia="en-US"/>
        </w:rPr>
        <w:t xml:space="preserve"> in </w:t>
      </w:r>
      <w:r w:rsidR="0042106A">
        <w:rPr>
          <w:lang w:val="en-US" w:eastAsia="en-US"/>
        </w:rPr>
        <w:t>an</w:t>
      </w:r>
      <w:r w:rsidR="00943777">
        <w:rPr>
          <w:lang w:val="en-US" w:eastAsia="en-US"/>
        </w:rPr>
        <w:t xml:space="preserve"> assembly area</w:t>
      </w:r>
      <w:r w:rsidR="007A6778">
        <w:rPr>
          <w:lang w:val="en-US" w:eastAsia="en-US"/>
        </w:rPr>
        <w:t>,</w:t>
      </w:r>
      <w:r w:rsidR="00943777">
        <w:rPr>
          <w:lang w:val="en-US" w:eastAsia="en-US"/>
        </w:rPr>
        <w:t xml:space="preserve"> should be avoided</w:t>
      </w:r>
      <w:r w:rsidR="007E49C1">
        <w:rPr>
          <w:lang w:val="en-US" w:eastAsia="en-US"/>
        </w:rPr>
        <w:t xml:space="preserve"> as they may yield a response should </w:t>
      </w:r>
      <w:r w:rsidR="00482384">
        <w:rPr>
          <w:lang w:val="en-US" w:eastAsia="en-US"/>
        </w:rPr>
        <w:t xml:space="preserve">a </w:t>
      </w:r>
      <w:r w:rsidR="00D521D4">
        <w:rPr>
          <w:lang w:val="en-US" w:eastAsia="en-US"/>
        </w:rPr>
        <w:t xml:space="preserve">cased explosive be </w:t>
      </w:r>
      <w:r w:rsidR="007C5E66">
        <w:rPr>
          <w:lang w:val="en-US" w:eastAsia="en-US"/>
        </w:rPr>
        <w:t>penetrated</w:t>
      </w:r>
      <w:r w:rsidR="00D521D4">
        <w:rPr>
          <w:lang w:val="en-US" w:eastAsia="en-US"/>
        </w:rPr>
        <w:t xml:space="preserve"> </w:t>
      </w:r>
      <w:r w:rsidR="00DA6529">
        <w:rPr>
          <w:lang w:val="en-US" w:eastAsia="en-US"/>
        </w:rPr>
        <w:t xml:space="preserve">by drop/impact </w:t>
      </w:r>
      <w:r w:rsidR="00D521D4">
        <w:rPr>
          <w:lang w:val="en-US" w:eastAsia="en-US"/>
        </w:rPr>
        <w:t>at any point.</w:t>
      </w:r>
      <w:r w:rsidR="00472CC3">
        <w:rPr>
          <w:lang w:val="en-US" w:eastAsia="en-US"/>
        </w:rPr>
        <w:t xml:space="preserve"> </w:t>
      </w:r>
      <w:r w:rsidR="006323BB">
        <w:rPr>
          <w:lang w:val="en-US" w:eastAsia="en-US"/>
        </w:rPr>
        <w:t>The velocity of 1.43ms</w:t>
      </w:r>
      <w:r w:rsidR="006323BB" w:rsidRPr="00BA7DFA">
        <w:rPr>
          <w:vertAlign w:val="superscript"/>
          <w:lang w:val="en-US" w:eastAsia="en-US"/>
        </w:rPr>
        <w:t>-1</w:t>
      </w:r>
      <w:r w:rsidR="006323BB">
        <w:rPr>
          <w:lang w:val="en-US" w:eastAsia="en-US"/>
        </w:rPr>
        <w:t xml:space="preserve"> for the 0.1m drop shows that </w:t>
      </w:r>
      <w:r w:rsidR="00F16034">
        <w:rPr>
          <w:lang w:val="en-US" w:eastAsia="en-US"/>
        </w:rPr>
        <w:t>to provoke a response, provided the case is penetrated, very little energy is required.</w:t>
      </w:r>
      <w:r w:rsidR="00A0256B">
        <w:rPr>
          <w:lang w:val="en-US" w:eastAsia="en-US"/>
        </w:rPr>
        <w:t xml:space="preserve"> </w:t>
      </w:r>
      <w:r w:rsidR="000679EB">
        <w:rPr>
          <w:lang w:val="en-US" w:eastAsia="en-US"/>
        </w:rPr>
        <w:t xml:space="preserve">As screwdriver tips gave explosives responses </w:t>
      </w:r>
      <w:r w:rsidR="009544FE">
        <w:rPr>
          <w:lang w:val="en-US" w:eastAsia="en-US"/>
        </w:rPr>
        <w:t>with a response violent enough to give concern, their use in assembly areas should be strictly controlled.</w:t>
      </w:r>
    </w:p>
    <w:p w14:paraId="7C89D25B" w14:textId="52CCA5FB" w:rsidR="006139AE" w:rsidRPr="006139AE" w:rsidRDefault="007C263A" w:rsidP="006139AE">
      <w:pPr>
        <w:jc w:val="both"/>
        <w:rPr>
          <w:lang w:val="en-US" w:eastAsia="en-US"/>
        </w:rPr>
      </w:pPr>
      <w:r>
        <w:rPr>
          <w:lang w:val="en-US" w:eastAsia="en-US"/>
        </w:rPr>
        <w:t>The addition of grit</w:t>
      </w:r>
      <w:r w:rsidR="002A65BD">
        <w:rPr>
          <w:lang w:val="en-US" w:eastAsia="en-US"/>
        </w:rPr>
        <w:t xml:space="preserve"> </w:t>
      </w:r>
      <w:r w:rsidR="005D2420">
        <w:rPr>
          <w:lang w:val="en-US" w:eastAsia="en-US"/>
        </w:rPr>
        <w:t xml:space="preserve">shows examples of why the explosive must remain clean. </w:t>
      </w:r>
      <w:r w:rsidR="00095D51">
        <w:rPr>
          <w:lang w:val="en-US" w:eastAsia="en-US"/>
        </w:rPr>
        <w:t xml:space="preserve">Despite </w:t>
      </w:r>
      <w:r w:rsidR="009C23FF">
        <w:rPr>
          <w:lang w:val="en-US" w:eastAsia="en-US"/>
        </w:rPr>
        <w:t>t</w:t>
      </w:r>
      <w:r w:rsidR="005D2420">
        <w:rPr>
          <w:lang w:val="en-US" w:eastAsia="en-US"/>
        </w:rPr>
        <w:t xml:space="preserve">he flat spigot </w:t>
      </w:r>
      <w:r w:rsidR="009C23FF">
        <w:rPr>
          <w:lang w:val="en-US" w:eastAsia="en-US"/>
        </w:rPr>
        <w:t>giving no responses whilst</w:t>
      </w:r>
      <w:r w:rsidR="006E78C1">
        <w:rPr>
          <w:lang w:val="en-US" w:eastAsia="en-US"/>
        </w:rPr>
        <w:t xml:space="preserve"> unadulterated</w:t>
      </w:r>
      <w:r w:rsidR="007C5E66">
        <w:rPr>
          <w:lang w:val="en-US" w:eastAsia="en-US"/>
        </w:rPr>
        <w:t>,</w:t>
      </w:r>
      <w:r w:rsidR="005D2420">
        <w:rPr>
          <w:lang w:val="en-US" w:eastAsia="en-US"/>
        </w:rPr>
        <w:t xml:space="preserve"> </w:t>
      </w:r>
      <w:r w:rsidR="00737D9D">
        <w:rPr>
          <w:lang w:val="en-US" w:eastAsia="en-US"/>
        </w:rPr>
        <w:t>violent responses</w:t>
      </w:r>
      <w:r w:rsidR="006E78C1">
        <w:rPr>
          <w:lang w:val="en-US" w:eastAsia="en-US"/>
        </w:rPr>
        <w:t xml:space="preserve"> were </w:t>
      </w:r>
      <w:r w:rsidR="00EB1BEC">
        <w:rPr>
          <w:lang w:val="en-US" w:eastAsia="en-US"/>
        </w:rPr>
        <w:t>observed when</w:t>
      </w:r>
      <w:r w:rsidR="00737D9D">
        <w:rPr>
          <w:lang w:val="en-US" w:eastAsia="en-US"/>
        </w:rPr>
        <w:t xml:space="preserve"> grit was added. The most significant </w:t>
      </w:r>
      <w:r w:rsidR="007E416B">
        <w:rPr>
          <w:lang w:val="en-US" w:eastAsia="en-US"/>
        </w:rPr>
        <w:t>response came from</w:t>
      </w:r>
      <w:r w:rsidR="00737D9D">
        <w:rPr>
          <w:lang w:val="en-US" w:eastAsia="en-US"/>
        </w:rPr>
        <w:t xml:space="preserve"> </w:t>
      </w:r>
      <w:r w:rsidR="006B2696">
        <w:rPr>
          <w:lang w:val="en-US" w:eastAsia="en-US"/>
        </w:rPr>
        <w:t>shot</w:t>
      </w:r>
      <w:r w:rsidR="00737D9D">
        <w:rPr>
          <w:lang w:val="en-US" w:eastAsia="en-US"/>
        </w:rPr>
        <w:t xml:space="preserve"> 072</w:t>
      </w:r>
      <w:r w:rsidR="00E01356">
        <w:rPr>
          <w:lang w:val="en-US" w:eastAsia="en-US"/>
        </w:rPr>
        <w:t xml:space="preserve"> where a</w:t>
      </w:r>
      <w:r w:rsidR="00392486">
        <w:rPr>
          <w:lang w:val="en-US" w:eastAsia="en-US"/>
        </w:rPr>
        <w:t xml:space="preserve"> controlled amount of grit was added to the explosive sample</w:t>
      </w:r>
      <w:r w:rsidR="003F050D">
        <w:rPr>
          <w:lang w:val="en-US" w:eastAsia="en-US"/>
        </w:rPr>
        <w:t>. When the weight was dr</w:t>
      </w:r>
      <w:r w:rsidR="00EE1347">
        <w:rPr>
          <w:lang w:val="en-US" w:eastAsia="en-US"/>
        </w:rPr>
        <w:t>o</w:t>
      </w:r>
      <w:r w:rsidR="003F050D">
        <w:rPr>
          <w:lang w:val="en-US" w:eastAsia="en-US"/>
        </w:rPr>
        <w:t>pped from 0.5m, the explosive event was quite considerable</w:t>
      </w:r>
      <w:r w:rsidR="0027676D">
        <w:rPr>
          <w:lang w:val="en-US" w:eastAsia="en-US"/>
        </w:rPr>
        <w:t xml:space="preserve">. </w:t>
      </w:r>
      <w:r w:rsidR="006111DC">
        <w:rPr>
          <w:lang w:val="en-US" w:eastAsia="en-US"/>
        </w:rPr>
        <w:t>Therefore,</w:t>
      </w:r>
      <w:r w:rsidR="007A7E2F">
        <w:rPr>
          <w:lang w:val="en-US" w:eastAsia="en-US"/>
        </w:rPr>
        <w:t xml:space="preserve"> </w:t>
      </w:r>
      <w:r w:rsidR="006139AE">
        <w:rPr>
          <w:rFonts w:eastAsia="Times New Roman"/>
        </w:rPr>
        <w:t>t</w:t>
      </w:r>
      <w:r w:rsidR="006139AE" w:rsidRPr="006139AE">
        <w:rPr>
          <w:rFonts w:eastAsia="Times New Roman"/>
        </w:rPr>
        <w:t>he presence of grit considerably increases the likelihood of response</w:t>
      </w:r>
      <w:r w:rsidR="008941A0">
        <w:rPr>
          <w:rFonts w:eastAsia="Times New Roman"/>
        </w:rPr>
        <w:t>.</w:t>
      </w:r>
    </w:p>
    <w:p w14:paraId="21E7486C" w14:textId="29349269" w:rsidR="007A7E2F" w:rsidRPr="001B66EF" w:rsidRDefault="00F616DD" w:rsidP="005B1346">
      <w:pPr>
        <w:jc w:val="both"/>
        <w:rPr>
          <w:lang w:eastAsia="en-US"/>
        </w:rPr>
      </w:pPr>
      <w:r>
        <w:rPr>
          <w:lang w:val="en-US" w:eastAsia="en-US"/>
        </w:rPr>
        <w:t xml:space="preserve">The design of the </w:t>
      </w:r>
      <w:r w:rsidR="00DC71FF">
        <w:rPr>
          <w:lang w:val="en-US" w:eastAsia="en-US"/>
        </w:rPr>
        <w:t>test rig that has been developed</w:t>
      </w:r>
      <w:r w:rsidR="009531BA">
        <w:rPr>
          <w:lang w:val="en-US" w:eastAsia="en-US"/>
        </w:rPr>
        <w:t xml:space="preserve"> does provide a suitable tool to study </w:t>
      </w:r>
      <w:r w:rsidR="00CD69BA">
        <w:rPr>
          <w:lang w:val="en-US" w:eastAsia="en-US"/>
        </w:rPr>
        <w:t>the effect of impact on a cased material when penetration occurs.</w:t>
      </w:r>
      <w:r w:rsidR="001F2ABB">
        <w:rPr>
          <w:lang w:val="en-US" w:eastAsia="en-US"/>
        </w:rPr>
        <w:t xml:space="preserve"> The size of the </w:t>
      </w:r>
      <w:r w:rsidR="008F493B">
        <w:rPr>
          <w:lang w:val="en-US" w:eastAsia="en-US"/>
        </w:rPr>
        <w:t xml:space="preserve">explosive material </w:t>
      </w:r>
      <w:r w:rsidR="001B66EF">
        <w:rPr>
          <w:lang w:val="en-US" w:eastAsia="en-US"/>
        </w:rPr>
        <w:t xml:space="preserve">used remain within the license </w:t>
      </w:r>
      <w:r w:rsidR="001B66EF">
        <w:rPr>
          <w:lang w:eastAsia="en-US"/>
        </w:rPr>
        <w:t xml:space="preserve">condition of the selected building. </w:t>
      </w:r>
      <w:r w:rsidR="00386171">
        <w:rPr>
          <w:lang w:eastAsia="en-US"/>
        </w:rPr>
        <w:t>Therefore,</w:t>
      </w:r>
      <w:r w:rsidR="001B66EF">
        <w:rPr>
          <w:lang w:eastAsia="en-US"/>
        </w:rPr>
        <w:t xml:space="preserve"> </w:t>
      </w:r>
      <w:r w:rsidR="004278C8">
        <w:rPr>
          <w:lang w:eastAsia="en-US"/>
        </w:rPr>
        <w:t>the chosen facility meets the user requirements of the test.</w:t>
      </w:r>
    </w:p>
    <w:p w14:paraId="7B0074E3" w14:textId="2EAE7DCD" w:rsidR="00104249" w:rsidRDefault="00104249" w:rsidP="00104249">
      <w:pPr>
        <w:jc w:val="both"/>
        <w:rPr>
          <w:lang w:val="en-US" w:eastAsia="en-US"/>
        </w:rPr>
      </w:pPr>
      <w:r>
        <w:rPr>
          <w:lang w:val="en-US" w:eastAsia="en-US"/>
        </w:rPr>
        <w:t>The LASSIT test results have shown that it is possible for a small-scale test to be used on AWE site and that the test does have direct read across from those tests conducted at LANL using their Punch Gun. The following are recommendations for future testing:</w:t>
      </w:r>
    </w:p>
    <w:p w14:paraId="00A3D42A" w14:textId="4BDA8985" w:rsidR="00DF4089" w:rsidRPr="00B2124A" w:rsidRDefault="001B46BF" w:rsidP="00B2124A">
      <w:pPr>
        <w:pStyle w:val="ListParagraph"/>
        <w:numPr>
          <w:ilvl w:val="0"/>
          <w:numId w:val="9"/>
        </w:numPr>
        <w:jc w:val="both"/>
        <w:rPr>
          <w:lang w:val="en-US" w:eastAsia="en-US"/>
        </w:rPr>
      </w:pPr>
      <w:r>
        <w:rPr>
          <w:lang w:val="en-US" w:eastAsia="en-US"/>
        </w:rPr>
        <w:t>Representative</w:t>
      </w:r>
      <w:r w:rsidR="00DF4089" w:rsidRPr="00B2124A">
        <w:rPr>
          <w:lang w:val="en-US" w:eastAsia="en-US"/>
        </w:rPr>
        <w:t xml:space="preserve"> confinement, to represent realistic </w:t>
      </w:r>
      <w:r w:rsidR="00380193">
        <w:rPr>
          <w:lang w:val="en-US" w:eastAsia="en-US"/>
        </w:rPr>
        <w:t>explosive assembly</w:t>
      </w:r>
      <w:r w:rsidR="00DF4089" w:rsidRPr="00B2124A">
        <w:rPr>
          <w:lang w:val="en-US" w:eastAsia="en-US"/>
        </w:rPr>
        <w:t>.</w:t>
      </w:r>
    </w:p>
    <w:p w14:paraId="6859EF7A" w14:textId="2204D2A0" w:rsidR="00DF4089" w:rsidRDefault="00DF4089" w:rsidP="00B2124A">
      <w:pPr>
        <w:pStyle w:val="ListParagraph"/>
        <w:numPr>
          <w:ilvl w:val="0"/>
          <w:numId w:val="9"/>
        </w:numPr>
        <w:jc w:val="both"/>
        <w:rPr>
          <w:lang w:val="en-US" w:eastAsia="en-US"/>
        </w:rPr>
      </w:pPr>
      <w:r w:rsidRPr="00B2124A">
        <w:rPr>
          <w:lang w:val="en-US" w:eastAsia="en-US"/>
        </w:rPr>
        <w:t xml:space="preserve">Higher confinement, for </w:t>
      </w:r>
      <w:r w:rsidR="00B2124A" w:rsidRPr="00B2124A">
        <w:rPr>
          <w:lang w:val="en-US" w:eastAsia="en-US"/>
        </w:rPr>
        <w:t>investigation of DDT</w:t>
      </w:r>
      <w:r w:rsidR="00B2124A">
        <w:rPr>
          <w:rStyle w:val="FootnoteReference"/>
          <w:lang w:val="en-US" w:eastAsia="en-US"/>
        </w:rPr>
        <w:footnoteReference w:id="36"/>
      </w:r>
      <w:r w:rsidR="00B2124A">
        <w:rPr>
          <w:lang w:val="en-US" w:eastAsia="en-US"/>
        </w:rPr>
        <w:t>.</w:t>
      </w:r>
    </w:p>
    <w:p w14:paraId="7181A795" w14:textId="5395F76A" w:rsidR="00E64288" w:rsidRDefault="00B2124A" w:rsidP="005A0E26">
      <w:pPr>
        <w:pStyle w:val="ListParagraph"/>
        <w:numPr>
          <w:ilvl w:val="0"/>
          <w:numId w:val="9"/>
        </w:numPr>
        <w:jc w:val="both"/>
        <w:rPr>
          <w:lang w:val="en-US" w:eastAsia="en-US"/>
        </w:rPr>
      </w:pPr>
      <w:r>
        <w:rPr>
          <w:lang w:val="en-US" w:eastAsia="en-US"/>
        </w:rPr>
        <w:t>Alterna</w:t>
      </w:r>
      <w:r w:rsidR="000326A1">
        <w:rPr>
          <w:lang w:val="en-US" w:eastAsia="en-US"/>
        </w:rPr>
        <w:t>tive</w:t>
      </w:r>
      <w:r>
        <w:rPr>
          <w:lang w:val="en-US" w:eastAsia="en-US"/>
        </w:rPr>
        <w:t xml:space="preserve"> cover plate materials and thicknesses</w:t>
      </w:r>
      <w:r w:rsidR="005A0E26">
        <w:rPr>
          <w:lang w:val="en-US" w:eastAsia="en-US"/>
        </w:rPr>
        <w:t>, including caseless.</w:t>
      </w:r>
    </w:p>
    <w:p w14:paraId="4FFDF22B" w14:textId="4BC09CDB" w:rsidR="005A0E26" w:rsidRPr="005A0E26" w:rsidRDefault="005A0E26" w:rsidP="005A0E26">
      <w:pPr>
        <w:pStyle w:val="ListParagraph"/>
        <w:numPr>
          <w:ilvl w:val="0"/>
          <w:numId w:val="9"/>
        </w:numPr>
        <w:jc w:val="both"/>
        <w:rPr>
          <w:lang w:val="en-US" w:eastAsia="en-US"/>
        </w:rPr>
      </w:pPr>
      <w:r>
        <w:rPr>
          <w:lang w:val="en-US" w:eastAsia="en-US"/>
        </w:rPr>
        <w:t>Detonator included</w:t>
      </w:r>
      <w:r w:rsidR="002A79EA">
        <w:rPr>
          <w:lang w:val="en-US" w:eastAsia="en-US"/>
        </w:rPr>
        <w:t xml:space="preserve"> in sample.</w:t>
      </w:r>
    </w:p>
    <w:p w14:paraId="2975F15F" w14:textId="6AF865FC" w:rsidR="00B2124A" w:rsidRDefault="00B2124A" w:rsidP="00B2124A">
      <w:pPr>
        <w:pStyle w:val="ListParagraph"/>
        <w:numPr>
          <w:ilvl w:val="0"/>
          <w:numId w:val="9"/>
        </w:numPr>
        <w:jc w:val="both"/>
        <w:rPr>
          <w:lang w:val="en-US" w:eastAsia="en-US"/>
        </w:rPr>
      </w:pPr>
      <w:r>
        <w:rPr>
          <w:lang w:val="en-US" w:eastAsia="en-US"/>
        </w:rPr>
        <w:t xml:space="preserve">Spigot tips designed from all tools in </w:t>
      </w:r>
      <w:r w:rsidR="00CD0CCE">
        <w:rPr>
          <w:lang w:val="en-US" w:eastAsia="en-US"/>
        </w:rPr>
        <w:t>processing</w:t>
      </w:r>
      <w:r>
        <w:rPr>
          <w:lang w:val="en-US" w:eastAsia="en-US"/>
        </w:rPr>
        <w:t xml:space="preserve"> areas.</w:t>
      </w:r>
    </w:p>
    <w:p w14:paraId="3A258B7B" w14:textId="3488AA84" w:rsidR="00B2124A" w:rsidRDefault="00B2124A" w:rsidP="00B2124A">
      <w:pPr>
        <w:pStyle w:val="ListParagraph"/>
        <w:numPr>
          <w:ilvl w:val="0"/>
          <w:numId w:val="9"/>
        </w:numPr>
        <w:jc w:val="both"/>
        <w:rPr>
          <w:lang w:val="en-US" w:eastAsia="en-US"/>
        </w:rPr>
      </w:pPr>
      <w:r>
        <w:rPr>
          <w:lang w:val="en-US" w:eastAsia="en-US"/>
        </w:rPr>
        <w:t>Throughput of alternat</w:t>
      </w:r>
      <w:r w:rsidR="00AA68C0">
        <w:rPr>
          <w:lang w:val="en-US" w:eastAsia="en-US"/>
        </w:rPr>
        <w:t>ive</w:t>
      </w:r>
      <w:r>
        <w:rPr>
          <w:lang w:val="en-US" w:eastAsia="en-US"/>
        </w:rPr>
        <w:t xml:space="preserve"> explosive compositions.</w:t>
      </w:r>
    </w:p>
    <w:p w14:paraId="279646FE" w14:textId="374E58D2" w:rsidR="00B2124A" w:rsidRDefault="00B2124A" w:rsidP="00B2124A">
      <w:pPr>
        <w:pStyle w:val="ListParagraph"/>
        <w:numPr>
          <w:ilvl w:val="0"/>
          <w:numId w:val="9"/>
        </w:numPr>
        <w:jc w:val="both"/>
        <w:rPr>
          <w:lang w:val="en-US" w:eastAsia="en-US"/>
        </w:rPr>
      </w:pPr>
      <w:r>
        <w:rPr>
          <w:lang w:val="en-US" w:eastAsia="en-US"/>
        </w:rPr>
        <w:t>Production of samples on AWE site.</w:t>
      </w:r>
    </w:p>
    <w:p w14:paraId="53B25345" w14:textId="78AC219D" w:rsidR="002A79EA" w:rsidRPr="00B2124A" w:rsidRDefault="002A79EA" w:rsidP="00B2124A">
      <w:pPr>
        <w:pStyle w:val="ListParagraph"/>
        <w:numPr>
          <w:ilvl w:val="0"/>
          <w:numId w:val="9"/>
        </w:numPr>
        <w:jc w:val="both"/>
        <w:rPr>
          <w:lang w:val="en-US" w:eastAsia="en-US"/>
        </w:rPr>
      </w:pPr>
      <w:r>
        <w:rPr>
          <w:lang w:val="en-US" w:eastAsia="en-US"/>
        </w:rPr>
        <w:t>Different angles of impact.</w:t>
      </w:r>
    </w:p>
    <w:p w14:paraId="4A9CE27C" w14:textId="77777777" w:rsidR="00120444" w:rsidRDefault="00100A78" w:rsidP="005B1346">
      <w:pPr>
        <w:jc w:val="both"/>
        <w:rPr>
          <w:lang w:val="en-US" w:eastAsia="en-US"/>
        </w:rPr>
      </w:pPr>
      <w:r>
        <w:rPr>
          <w:lang w:val="en-US" w:eastAsia="en-US"/>
        </w:rPr>
        <w:t xml:space="preserve">This test series used only HSV and post-trial visual examination to determine whether an explosive event had taken place. Future tests may </w:t>
      </w:r>
      <w:r w:rsidR="00120444">
        <w:rPr>
          <w:lang w:val="en-US" w:eastAsia="en-US"/>
        </w:rPr>
        <w:t>employ other</w:t>
      </w:r>
      <w:r>
        <w:rPr>
          <w:lang w:val="en-US" w:eastAsia="en-US"/>
        </w:rPr>
        <w:t xml:space="preserve"> detection techniques</w:t>
      </w:r>
      <w:r w:rsidR="00120444">
        <w:rPr>
          <w:lang w:val="en-US" w:eastAsia="en-US"/>
        </w:rPr>
        <w:t xml:space="preserve"> including:</w:t>
      </w:r>
    </w:p>
    <w:p w14:paraId="12C78244" w14:textId="39480623" w:rsidR="00120444" w:rsidRPr="001008E7" w:rsidRDefault="00120444" w:rsidP="001008E7">
      <w:pPr>
        <w:pStyle w:val="ListParagraph"/>
        <w:numPr>
          <w:ilvl w:val="0"/>
          <w:numId w:val="8"/>
        </w:numPr>
        <w:jc w:val="both"/>
        <w:rPr>
          <w:lang w:val="en-US" w:eastAsia="en-US"/>
        </w:rPr>
      </w:pPr>
      <w:r w:rsidRPr="001008E7">
        <w:rPr>
          <w:lang w:val="en-US" w:eastAsia="en-US"/>
        </w:rPr>
        <w:t>HET-V</w:t>
      </w:r>
      <w:r>
        <w:rPr>
          <w:rStyle w:val="FootnoteReference"/>
          <w:lang w:val="en-US" w:eastAsia="en-US"/>
        </w:rPr>
        <w:footnoteReference w:id="37"/>
      </w:r>
      <w:r w:rsidRPr="001008E7">
        <w:rPr>
          <w:lang w:val="en-US" w:eastAsia="en-US"/>
        </w:rPr>
        <w:t xml:space="preserve"> to examine the velocity of the cover plate</w:t>
      </w:r>
      <w:r w:rsidR="007C071D">
        <w:rPr>
          <w:lang w:val="en-US" w:eastAsia="en-US"/>
        </w:rPr>
        <w:t>.</w:t>
      </w:r>
    </w:p>
    <w:p w14:paraId="2A23AFBE" w14:textId="1B203EC4" w:rsidR="00120444" w:rsidRPr="001008E7" w:rsidRDefault="00120444" w:rsidP="001008E7">
      <w:pPr>
        <w:pStyle w:val="ListParagraph"/>
        <w:numPr>
          <w:ilvl w:val="0"/>
          <w:numId w:val="8"/>
        </w:numPr>
        <w:jc w:val="both"/>
        <w:rPr>
          <w:lang w:val="en-US" w:eastAsia="en-US"/>
        </w:rPr>
      </w:pPr>
      <w:r w:rsidRPr="001008E7">
        <w:rPr>
          <w:lang w:val="en-US" w:eastAsia="en-US"/>
        </w:rPr>
        <w:t>Pressure sensors to determine pressure inside the test vehicle</w:t>
      </w:r>
      <w:r w:rsidR="007C071D">
        <w:rPr>
          <w:lang w:val="en-US" w:eastAsia="en-US"/>
        </w:rPr>
        <w:t>.</w:t>
      </w:r>
    </w:p>
    <w:p w14:paraId="33D27562" w14:textId="3F1494B5" w:rsidR="003C33A7" w:rsidRPr="001008E7" w:rsidRDefault="00120444" w:rsidP="001008E7">
      <w:pPr>
        <w:pStyle w:val="ListParagraph"/>
        <w:numPr>
          <w:ilvl w:val="0"/>
          <w:numId w:val="8"/>
        </w:numPr>
        <w:jc w:val="both"/>
        <w:rPr>
          <w:lang w:val="en-US" w:eastAsia="en-US"/>
        </w:rPr>
      </w:pPr>
      <w:r w:rsidRPr="001008E7">
        <w:rPr>
          <w:lang w:val="en-US" w:eastAsia="en-US"/>
        </w:rPr>
        <w:t xml:space="preserve">High temperature pyrometry to measure the temperatures around the </w:t>
      </w:r>
      <w:r w:rsidR="003C33A7" w:rsidRPr="001008E7">
        <w:rPr>
          <w:lang w:val="en-US" w:eastAsia="en-US"/>
        </w:rPr>
        <w:t>test vehicle during explosion</w:t>
      </w:r>
      <w:r w:rsidR="007C071D">
        <w:rPr>
          <w:lang w:val="en-US" w:eastAsia="en-US"/>
        </w:rPr>
        <w:t>.</w:t>
      </w:r>
    </w:p>
    <w:p w14:paraId="55A965BE" w14:textId="12AFEB59" w:rsidR="001008E7" w:rsidRDefault="001008E7" w:rsidP="001008E7">
      <w:pPr>
        <w:pStyle w:val="ListParagraph"/>
        <w:numPr>
          <w:ilvl w:val="0"/>
          <w:numId w:val="8"/>
        </w:numPr>
        <w:jc w:val="both"/>
        <w:rPr>
          <w:lang w:val="en-US" w:eastAsia="en-US"/>
        </w:rPr>
      </w:pPr>
      <w:r w:rsidRPr="001008E7">
        <w:rPr>
          <w:lang w:val="en-US" w:eastAsia="en-US"/>
        </w:rPr>
        <w:t>Str</w:t>
      </w:r>
      <w:r w:rsidR="00E751D4">
        <w:rPr>
          <w:lang w:val="en-US" w:eastAsia="en-US"/>
        </w:rPr>
        <w:t>ain</w:t>
      </w:r>
      <w:r w:rsidRPr="001008E7">
        <w:rPr>
          <w:lang w:val="en-US" w:eastAsia="en-US"/>
        </w:rPr>
        <w:t xml:space="preserve"> gauges to </w:t>
      </w:r>
      <w:r>
        <w:rPr>
          <w:lang w:val="en-US" w:eastAsia="en-US"/>
        </w:rPr>
        <w:t>examine high speed deformation of the test vehicle.</w:t>
      </w:r>
    </w:p>
    <w:p w14:paraId="32DA9BC5" w14:textId="77777777" w:rsidR="00F601AB" w:rsidRDefault="00F601AB" w:rsidP="00F601AB">
      <w:pPr>
        <w:pStyle w:val="ListParagraph"/>
        <w:numPr>
          <w:ilvl w:val="0"/>
          <w:numId w:val="8"/>
        </w:numPr>
        <w:jc w:val="both"/>
        <w:rPr>
          <w:lang w:val="en-US" w:eastAsia="en-US"/>
        </w:rPr>
      </w:pPr>
      <w:r>
        <w:rPr>
          <w:lang w:val="en-US" w:eastAsia="en-US"/>
        </w:rPr>
        <w:t>Use of sapphire windows and thermal HSV.</w:t>
      </w:r>
    </w:p>
    <w:p w14:paraId="01E46A9C" w14:textId="2B6B75F9" w:rsidR="00F601AB" w:rsidRPr="00F601AB" w:rsidRDefault="00F601AB" w:rsidP="00F601AB">
      <w:pPr>
        <w:pStyle w:val="ListParagraph"/>
        <w:numPr>
          <w:ilvl w:val="0"/>
          <w:numId w:val="8"/>
        </w:numPr>
        <w:jc w:val="both"/>
        <w:rPr>
          <w:lang w:val="en-US" w:eastAsia="en-US"/>
        </w:rPr>
      </w:pPr>
      <w:r>
        <w:rPr>
          <w:lang w:val="en-US" w:eastAsia="en-US"/>
        </w:rPr>
        <w:t>Gas analysis of decomposition products.</w:t>
      </w:r>
    </w:p>
    <w:p w14:paraId="6F1A4636" w14:textId="77777777" w:rsidR="000C17B0" w:rsidRDefault="000C17B0" w:rsidP="00867555">
      <w:pPr>
        <w:rPr>
          <w:lang w:val="en-US" w:eastAsia="en-US"/>
        </w:rPr>
      </w:pPr>
    </w:p>
    <w:p w14:paraId="3A79C47C" w14:textId="00C9BA5C" w:rsidR="00AD233A" w:rsidRPr="00867555" w:rsidRDefault="000C17B0" w:rsidP="00867555">
      <w:pPr>
        <w:rPr>
          <w:rFonts w:eastAsia="Times New Roman" w:cs="Times New Roman"/>
        </w:rPr>
      </w:pPr>
      <w:r>
        <w:rPr>
          <w:lang w:val="en-US" w:eastAsia="en-US"/>
        </w:rPr>
        <w:lastRenderedPageBreak/>
        <w:fldChar w:fldCharType="begin"/>
      </w:r>
      <w:r>
        <w:rPr>
          <w:rFonts w:eastAsia="Times New Roman" w:cs="Times New Roman"/>
        </w:rPr>
        <w:instrText xml:space="preserve"> REF _Ref119925284 \h </w:instrText>
      </w:r>
      <w:r>
        <w:rPr>
          <w:lang w:val="en-US" w:eastAsia="en-US"/>
        </w:rPr>
      </w:r>
      <w:r>
        <w:rPr>
          <w:lang w:val="en-US" w:eastAsia="en-US"/>
        </w:rPr>
        <w:fldChar w:fldCharType="separate"/>
      </w:r>
      <w:r>
        <w:t>Appendix 15</w:t>
      </w:r>
      <w:r>
        <w:rPr>
          <w:lang w:val="en-US" w:eastAsia="en-US"/>
        </w:rPr>
        <w:fldChar w:fldCharType="end"/>
      </w:r>
      <w:r>
        <w:rPr>
          <w:lang w:val="en-US" w:eastAsia="en-US"/>
        </w:rPr>
        <w:t xml:space="preserve"> </w:t>
      </w:r>
      <w:r w:rsidR="002162A7">
        <w:rPr>
          <w:rFonts w:eastAsia="Times New Roman" w:cs="Times New Roman"/>
        </w:rPr>
        <w:t xml:space="preserve">shows a predicted timeline on when each </w:t>
      </w:r>
      <w:r w:rsidR="002C2316">
        <w:rPr>
          <w:rFonts w:eastAsia="Times New Roman" w:cs="Times New Roman"/>
        </w:rPr>
        <w:t xml:space="preserve">recommendation can be </w:t>
      </w:r>
      <w:r w:rsidR="00A666BF">
        <w:rPr>
          <w:rFonts w:eastAsia="Times New Roman" w:cs="Times New Roman"/>
        </w:rPr>
        <w:t>implemented</w:t>
      </w:r>
      <w:r w:rsidR="002C2316">
        <w:rPr>
          <w:rFonts w:eastAsia="Times New Roman" w:cs="Times New Roman"/>
        </w:rPr>
        <w:t>.</w:t>
      </w:r>
      <w:r w:rsidR="00AD233A" w:rsidRPr="00867555">
        <w:rPr>
          <w:rFonts w:eastAsia="Times New Roman" w:cs="Times New Roman"/>
        </w:rPr>
        <w:br w:type="page"/>
      </w:r>
    </w:p>
    <w:bookmarkStart w:id="245" w:name="_Toc120011923" w:displacedByCustomXml="next"/>
    <w:sdt>
      <w:sdtPr>
        <w:rPr>
          <w:rFonts w:asciiTheme="minorHAnsi" w:eastAsiaTheme="minorEastAsia" w:hAnsiTheme="minorHAnsi" w:cstheme="minorBidi"/>
          <w:color w:val="auto"/>
          <w:sz w:val="22"/>
          <w:szCs w:val="22"/>
          <w:lang w:val="en-GB" w:eastAsia="zh-CN"/>
        </w:rPr>
        <w:id w:val="683932940"/>
        <w:docPartObj>
          <w:docPartGallery w:val="Bibliographies"/>
          <w:docPartUnique/>
        </w:docPartObj>
      </w:sdtPr>
      <w:sdtEndPr/>
      <w:sdtContent>
        <w:p w14:paraId="2786DA7B" w14:textId="4DDF870E" w:rsidR="00970E4A" w:rsidRDefault="00970E4A">
          <w:pPr>
            <w:pStyle w:val="Heading1"/>
          </w:pPr>
          <w:r>
            <w:t>References</w:t>
          </w:r>
          <w:bookmarkEnd w:id="245"/>
        </w:p>
        <w:sdt>
          <w:sdtPr>
            <w:id w:val="-573587230"/>
            <w:bibliography/>
          </w:sdtPr>
          <w:sdtEndPr/>
          <w:sdtContent>
            <w:p w14:paraId="0E6D6D82" w14:textId="77777777" w:rsidR="00416964" w:rsidRDefault="00970E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16964" w14:paraId="4766EDE5" w14:textId="77777777">
                <w:trPr>
                  <w:divId w:val="1906456260"/>
                  <w:tblCellSpacing w:w="15" w:type="dxa"/>
                </w:trPr>
                <w:tc>
                  <w:tcPr>
                    <w:tcW w:w="50" w:type="pct"/>
                    <w:hideMark/>
                  </w:tcPr>
                  <w:p w14:paraId="095AC5E4" w14:textId="32AC134E" w:rsidR="00416964" w:rsidRDefault="00416964">
                    <w:pPr>
                      <w:pStyle w:val="Bibliography"/>
                      <w:rPr>
                        <w:noProof/>
                        <w:sz w:val="24"/>
                        <w:szCs w:val="24"/>
                      </w:rPr>
                    </w:pPr>
                    <w:r>
                      <w:rPr>
                        <w:noProof/>
                      </w:rPr>
                      <w:t xml:space="preserve">[1] </w:t>
                    </w:r>
                  </w:p>
                </w:tc>
                <w:tc>
                  <w:tcPr>
                    <w:tcW w:w="0" w:type="auto"/>
                    <w:hideMark/>
                  </w:tcPr>
                  <w:p w14:paraId="7A66736C" w14:textId="77777777" w:rsidR="00416964" w:rsidRDefault="00416964">
                    <w:pPr>
                      <w:pStyle w:val="Bibliography"/>
                      <w:rPr>
                        <w:noProof/>
                      </w:rPr>
                    </w:pPr>
                    <w:r>
                      <w:rPr>
                        <w:noProof/>
                      </w:rPr>
                      <w:t xml:space="preserve">Health and Safety Executive, Risks of handling explosives in port, Sudbury: Health and Saftey executive, 1995. </w:t>
                    </w:r>
                  </w:p>
                </w:tc>
              </w:tr>
              <w:tr w:rsidR="00416964" w14:paraId="00523E91" w14:textId="77777777">
                <w:trPr>
                  <w:divId w:val="1906456260"/>
                  <w:tblCellSpacing w:w="15" w:type="dxa"/>
                </w:trPr>
                <w:tc>
                  <w:tcPr>
                    <w:tcW w:w="50" w:type="pct"/>
                    <w:hideMark/>
                  </w:tcPr>
                  <w:p w14:paraId="52C1472D" w14:textId="77777777" w:rsidR="00416964" w:rsidRDefault="00416964">
                    <w:pPr>
                      <w:pStyle w:val="Bibliography"/>
                      <w:rPr>
                        <w:noProof/>
                      </w:rPr>
                    </w:pPr>
                    <w:r>
                      <w:rPr>
                        <w:noProof/>
                      </w:rPr>
                      <w:t xml:space="preserve">[2] </w:t>
                    </w:r>
                  </w:p>
                </w:tc>
                <w:tc>
                  <w:tcPr>
                    <w:tcW w:w="0" w:type="auto"/>
                    <w:hideMark/>
                  </w:tcPr>
                  <w:p w14:paraId="5BD47325" w14:textId="77777777" w:rsidR="00416964" w:rsidRDefault="00416964">
                    <w:pPr>
                      <w:pStyle w:val="Bibliography"/>
                      <w:rPr>
                        <w:noProof/>
                      </w:rPr>
                    </w:pPr>
                    <w:r>
                      <w:rPr>
                        <w:i/>
                        <w:iCs/>
                        <w:noProof/>
                      </w:rPr>
                      <w:t xml:space="preserve">Professional discussion with Ian Wallace, </w:t>
                    </w:r>
                    <w:r>
                      <w:rPr>
                        <w:noProof/>
                      </w:rPr>
                      <w:t xml:space="preserve">Aldermaston, 2022. </w:t>
                    </w:r>
                  </w:p>
                </w:tc>
              </w:tr>
              <w:tr w:rsidR="00416964" w14:paraId="0E74D8F2" w14:textId="77777777">
                <w:trPr>
                  <w:divId w:val="1906456260"/>
                  <w:tblCellSpacing w:w="15" w:type="dxa"/>
                </w:trPr>
                <w:tc>
                  <w:tcPr>
                    <w:tcW w:w="50" w:type="pct"/>
                    <w:hideMark/>
                  </w:tcPr>
                  <w:p w14:paraId="6E36F845" w14:textId="77777777" w:rsidR="00416964" w:rsidRDefault="00416964">
                    <w:pPr>
                      <w:pStyle w:val="Bibliography"/>
                      <w:rPr>
                        <w:noProof/>
                      </w:rPr>
                    </w:pPr>
                    <w:r>
                      <w:rPr>
                        <w:noProof/>
                      </w:rPr>
                      <w:t xml:space="preserve">[3] </w:t>
                    </w:r>
                  </w:p>
                </w:tc>
                <w:tc>
                  <w:tcPr>
                    <w:tcW w:w="0" w:type="auto"/>
                    <w:hideMark/>
                  </w:tcPr>
                  <w:p w14:paraId="4DDF66BA" w14:textId="77777777" w:rsidR="00416964" w:rsidRDefault="00416964">
                    <w:pPr>
                      <w:pStyle w:val="Bibliography"/>
                      <w:rPr>
                        <w:noProof/>
                      </w:rPr>
                    </w:pPr>
                    <w:r>
                      <w:rPr>
                        <w:noProof/>
                      </w:rPr>
                      <w:t xml:space="preserve">North Atlantic Treaty Organisation, AOP 7, Brussels: NATO, 2006. </w:t>
                    </w:r>
                  </w:p>
                </w:tc>
              </w:tr>
              <w:tr w:rsidR="00416964" w14:paraId="258B781A" w14:textId="77777777">
                <w:trPr>
                  <w:divId w:val="1906456260"/>
                  <w:tblCellSpacing w:w="15" w:type="dxa"/>
                </w:trPr>
                <w:tc>
                  <w:tcPr>
                    <w:tcW w:w="50" w:type="pct"/>
                    <w:hideMark/>
                  </w:tcPr>
                  <w:p w14:paraId="33B37A8E" w14:textId="77777777" w:rsidR="00416964" w:rsidRDefault="00416964">
                    <w:pPr>
                      <w:pStyle w:val="Bibliography"/>
                      <w:rPr>
                        <w:noProof/>
                      </w:rPr>
                    </w:pPr>
                    <w:r>
                      <w:rPr>
                        <w:noProof/>
                      </w:rPr>
                      <w:t xml:space="preserve">[4] </w:t>
                    </w:r>
                  </w:p>
                </w:tc>
                <w:tc>
                  <w:tcPr>
                    <w:tcW w:w="0" w:type="auto"/>
                    <w:hideMark/>
                  </w:tcPr>
                  <w:p w14:paraId="07716DBC" w14:textId="77777777" w:rsidR="00416964" w:rsidRDefault="00416964">
                    <w:pPr>
                      <w:pStyle w:val="Bibliography"/>
                      <w:rPr>
                        <w:noProof/>
                      </w:rPr>
                    </w:pPr>
                    <w:r>
                      <w:rPr>
                        <w:noProof/>
                      </w:rPr>
                      <w:t xml:space="preserve">North Atlantic Treaty Organisation, STANAG 4170, Brussels: NATO, 2008. </w:t>
                    </w:r>
                  </w:p>
                </w:tc>
              </w:tr>
              <w:tr w:rsidR="00416964" w14:paraId="3DC475A5" w14:textId="77777777">
                <w:trPr>
                  <w:divId w:val="1906456260"/>
                  <w:tblCellSpacing w:w="15" w:type="dxa"/>
                </w:trPr>
                <w:tc>
                  <w:tcPr>
                    <w:tcW w:w="50" w:type="pct"/>
                    <w:hideMark/>
                  </w:tcPr>
                  <w:p w14:paraId="728B36C3" w14:textId="77777777" w:rsidR="00416964" w:rsidRDefault="00416964">
                    <w:pPr>
                      <w:pStyle w:val="Bibliography"/>
                      <w:rPr>
                        <w:noProof/>
                      </w:rPr>
                    </w:pPr>
                    <w:r>
                      <w:rPr>
                        <w:noProof/>
                      </w:rPr>
                      <w:t xml:space="preserve">[5] </w:t>
                    </w:r>
                  </w:p>
                </w:tc>
                <w:tc>
                  <w:tcPr>
                    <w:tcW w:w="0" w:type="auto"/>
                    <w:hideMark/>
                  </w:tcPr>
                  <w:p w14:paraId="61C0D551" w14:textId="77777777" w:rsidR="00416964" w:rsidRDefault="00416964">
                    <w:pPr>
                      <w:pStyle w:val="Bibliography"/>
                      <w:rPr>
                        <w:noProof/>
                      </w:rPr>
                    </w:pPr>
                    <w:r>
                      <w:rPr>
                        <w:noProof/>
                      </w:rPr>
                      <w:t xml:space="preserve">North Atlantic treaty Organisization, Guidance on the assessment of the safety and suitablitiy for service use of non-nuclear munitions for NATO armed forces, Brussels: NATO, 2009. </w:t>
                    </w:r>
                  </w:p>
                </w:tc>
              </w:tr>
              <w:tr w:rsidR="00416964" w14:paraId="5BB5F231" w14:textId="77777777">
                <w:trPr>
                  <w:divId w:val="1906456260"/>
                  <w:tblCellSpacing w:w="15" w:type="dxa"/>
                </w:trPr>
                <w:tc>
                  <w:tcPr>
                    <w:tcW w:w="50" w:type="pct"/>
                    <w:hideMark/>
                  </w:tcPr>
                  <w:p w14:paraId="34E20007" w14:textId="77777777" w:rsidR="00416964" w:rsidRDefault="00416964">
                    <w:pPr>
                      <w:pStyle w:val="Bibliography"/>
                      <w:rPr>
                        <w:noProof/>
                      </w:rPr>
                    </w:pPr>
                    <w:r>
                      <w:rPr>
                        <w:noProof/>
                      </w:rPr>
                      <w:t xml:space="preserve">[6] </w:t>
                    </w:r>
                  </w:p>
                </w:tc>
                <w:tc>
                  <w:tcPr>
                    <w:tcW w:w="0" w:type="auto"/>
                    <w:hideMark/>
                  </w:tcPr>
                  <w:p w14:paraId="5D27D226" w14:textId="77777777" w:rsidR="00416964" w:rsidRDefault="00416964">
                    <w:pPr>
                      <w:pStyle w:val="Bibliography"/>
                      <w:rPr>
                        <w:noProof/>
                      </w:rPr>
                    </w:pPr>
                    <w:r>
                      <w:rPr>
                        <w:noProof/>
                      </w:rPr>
                      <w:t xml:space="preserve">United nations, United Nations Transport Of Dangerouse Goods Model Regulations, New York: United Nations. </w:t>
                    </w:r>
                  </w:p>
                </w:tc>
              </w:tr>
              <w:tr w:rsidR="00416964" w14:paraId="6B35AD39" w14:textId="77777777">
                <w:trPr>
                  <w:divId w:val="1906456260"/>
                  <w:tblCellSpacing w:w="15" w:type="dxa"/>
                </w:trPr>
                <w:tc>
                  <w:tcPr>
                    <w:tcW w:w="50" w:type="pct"/>
                    <w:hideMark/>
                  </w:tcPr>
                  <w:p w14:paraId="6E191B56" w14:textId="77777777" w:rsidR="00416964" w:rsidRDefault="00416964">
                    <w:pPr>
                      <w:pStyle w:val="Bibliography"/>
                      <w:rPr>
                        <w:noProof/>
                      </w:rPr>
                    </w:pPr>
                    <w:r>
                      <w:rPr>
                        <w:noProof/>
                      </w:rPr>
                      <w:t xml:space="preserve">[7] </w:t>
                    </w:r>
                  </w:p>
                </w:tc>
                <w:tc>
                  <w:tcPr>
                    <w:tcW w:w="0" w:type="auto"/>
                    <w:hideMark/>
                  </w:tcPr>
                  <w:p w14:paraId="543AB4C4" w14:textId="77777777" w:rsidR="00416964" w:rsidRDefault="00416964">
                    <w:pPr>
                      <w:pStyle w:val="Bibliography"/>
                      <w:rPr>
                        <w:noProof/>
                      </w:rPr>
                    </w:pPr>
                    <w:r>
                      <w:rPr>
                        <w:noProof/>
                      </w:rPr>
                      <w:t>S. James, "Laboratory Scale Spigot Intrusion Test. Project proposal (Research Methods Assignment)," UWTSD, Swansea, 2021.</w:t>
                    </w:r>
                  </w:p>
                </w:tc>
              </w:tr>
              <w:tr w:rsidR="00416964" w14:paraId="0D64505B" w14:textId="77777777">
                <w:trPr>
                  <w:divId w:val="1906456260"/>
                  <w:tblCellSpacing w:w="15" w:type="dxa"/>
                </w:trPr>
                <w:tc>
                  <w:tcPr>
                    <w:tcW w:w="50" w:type="pct"/>
                    <w:hideMark/>
                  </w:tcPr>
                  <w:p w14:paraId="054364BD" w14:textId="77777777" w:rsidR="00416964" w:rsidRDefault="00416964">
                    <w:pPr>
                      <w:pStyle w:val="Bibliography"/>
                      <w:rPr>
                        <w:noProof/>
                      </w:rPr>
                    </w:pPr>
                    <w:r>
                      <w:rPr>
                        <w:noProof/>
                      </w:rPr>
                      <w:t xml:space="preserve">[8] </w:t>
                    </w:r>
                  </w:p>
                </w:tc>
                <w:tc>
                  <w:tcPr>
                    <w:tcW w:w="0" w:type="auto"/>
                    <w:hideMark/>
                  </w:tcPr>
                  <w:p w14:paraId="057C520C" w14:textId="77777777" w:rsidR="00416964" w:rsidRDefault="00416964">
                    <w:pPr>
                      <w:pStyle w:val="Bibliography"/>
                      <w:rPr>
                        <w:noProof/>
                      </w:rPr>
                    </w:pPr>
                    <w:r>
                      <w:rPr>
                        <w:noProof/>
                      </w:rPr>
                      <w:t xml:space="preserve">I. G. Wallace, "Spigot Intrusion," in </w:t>
                    </w:r>
                    <w:r>
                      <w:rPr>
                        <w:i/>
                        <w:iCs/>
                        <w:noProof/>
                      </w:rPr>
                      <w:t>Proceedings of the Twenty-Sixth DoD Explosives Safety Seminar</w:t>
                    </w:r>
                    <w:r>
                      <w:rPr>
                        <w:noProof/>
                      </w:rPr>
                      <w:t xml:space="preserve">, Miami, Fl, 1994. </w:t>
                    </w:r>
                  </w:p>
                </w:tc>
              </w:tr>
              <w:tr w:rsidR="00416964" w14:paraId="75231E6B" w14:textId="77777777">
                <w:trPr>
                  <w:divId w:val="1906456260"/>
                  <w:tblCellSpacing w:w="15" w:type="dxa"/>
                </w:trPr>
                <w:tc>
                  <w:tcPr>
                    <w:tcW w:w="50" w:type="pct"/>
                    <w:hideMark/>
                  </w:tcPr>
                  <w:p w14:paraId="5C6B7D29" w14:textId="77777777" w:rsidR="00416964" w:rsidRDefault="00416964">
                    <w:pPr>
                      <w:pStyle w:val="Bibliography"/>
                      <w:rPr>
                        <w:noProof/>
                      </w:rPr>
                    </w:pPr>
                    <w:r>
                      <w:rPr>
                        <w:noProof/>
                      </w:rPr>
                      <w:t xml:space="preserve">[9] </w:t>
                    </w:r>
                  </w:p>
                </w:tc>
                <w:tc>
                  <w:tcPr>
                    <w:tcW w:w="0" w:type="auto"/>
                    <w:hideMark/>
                  </w:tcPr>
                  <w:p w14:paraId="22AD8063" w14:textId="77777777" w:rsidR="00416964" w:rsidRDefault="00416964">
                    <w:pPr>
                      <w:pStyle w:val="Bibliography"/>
                      <w:rPr>
                        <w:noProof/>
                      </w:rPr>
                    </w:pPr>
                    <w:r>
                      <w:rPr>
                        <w:noProof/>
                      </w:rPr>
                      <w:t xml:space="preserve">I. G. Wallace, M. Cartwright, M. Williams and A. Jones, "The Vulnerability of Explosives to Low Velocity Impact," in </w:t>
                    </w:r>
                    <w:r>
                      <w:rPr>
                        <w:i/>
                        <w:iCs/>
                        <w:noProof/>
                      </w:rPr>
                      <w:t>Department of defence Explosive Saftey Seminar</w:t>
                    </w:r>
                    <w:r>
                      <w:rPr>
                        <w:noProof/>
                      </w:rPr>
                      <w:t xml:space="preserve">, Philadelphia, 2006. </w:t>
                    </w:r>
                  </w:p>
                </w:tc>
              </w:tr>
              <w:tr w:rsidR="00416964" w14:paraId="2EDD2B53" w14:textId="77777777">
                <w:trPr>
                  <w:divId w:val="1906456260"/>
                  <w:tblCellSpacing w:w="15" w:type="dxa"/>
                </w:trPr>
                <w:tc>
                  <w:tcPr>
                    <w:tcW w:w="50" w:type="pct"/>
                    <w:hideMark/>
                  </w:tcPr>
                  <w:p w14:paraId="5F52E183" w14:textId="77777777" w:rsidR="00416964" w:rsidRDefault="00416964">
                    <w:pPr>
                      <w:pStyle w:val="Bibliography"/>
                      <w:rPr>
                        <w:noProof/>
                      </w:rPr>
                    </w:pPr>
                    <w:r>
                      <w:rPr>
                        <w:noProof/>
                      </w:rPr>
                      <w:t xml:space="preserve">[10] </w:t>
                    </w:r>
                  </w:p>
                </w:tc>
                <w:tc>
                  <w:tcPr>
                    <w:tcW w:w="0" w:type="auto"/>
                    <w:hideMark/>
                  </w:tcPr>
                  <w:p w14:paraId="09A23523" w14:textId="77777777" w:rsidR="00416964" w:rsidRDefault="00416964">
                    <w:pPr>
                      <w:pStyle w:val="Bibliography"/>
                      <w:rPr>
                        <w:noProof/>
                      </w:rPr>
                    </w:pPr>
                    <w:r>
                      <w:rPr>
                        <w:noProof/>
                      </w:rPr>
                      <w:t xml:space="preserve">M. W. S. Mawbey, "Assessing the response of naval armament stores in credible accident environments," </w:t>
                    </w:r>
                    <w:r>
                      <w:rPr>
                        <w:i/>
                        <w:iCs/>
                        <w:noProof/>
                      </w:rPr>
                      <w:t xml:space="preserve">Journal of Energetic Materials, </w:t>
                    </w:r>
                    <w:r>
                      <w:rPr>
                        <w:noProof/>
                      </w:rPr>
                      <w:t xml:space="preserve">vol. 7, no. 4-5, pp. 231-232, 1998. </w:t>
                    </w:r>
                  </w:p>
                </w:tc>
              </w:tr>
              <w:tr w:rsidR="00416964" w14:paraId="33939E45" w14:textId="77777777">
                <w:trPr>
                  <w:divId w:val="1906456260"/>
                  <w:tblCellSpacing w:w="15" w:type="dxa"/>
                </w:trPr>
                <w:tc>
                  <w:tcPr>
                    <w:tcW w:w="50" w:type="pct"/>
                    <w:hideMark/>
                  </w:tcPr>
                  <w:p w14:paraId="75D3DE0D" w14:textId="77777777" w:rsidR="00416964" w:rsidRDefault="00416964">
                    <w:pPr>
                      <w:pStyle w:val="Bibliography"/>
                      <w:rPr>
                        <w:noProof/>
                      </w:rPr>
                    </w:pPr>
                    <w:r>
                      <w:rPr>
                        <w:noProof/>
                      </w:rPr>
                      <w:t xml:space="preserve">[11] </w:t>
                    </w:r>
                  </w:p>
                </w:tc>
                <w:tc>
                  <w:tcPr>
                    <w:tcW w:w="0" w:type="auto"/>
                    <w:hideMark/>
                  </w:tcPr>
                  <w:p w14:paraId="5BFA7CD3" w14:textId="77777777" w:rsidR="00416964" w:rsidRDefault="00416964">
                    <w:pPr>
                      <w:pStyle w:val="Bibliography"/>
                      <w:rPr>
                        <w:noProof/>
                      </w:rPr>
                    </w:pPr>
                    <w:r>
                      <w:rPr>
                        <w:noProof/>
                      </w:rPr>
                      <w:t>P&amp;EE(S), "MDC and (REDACTED) reports, Trial report number 11412 and 11849," MoD internal report, 1993/4.</w:t>
                    </w:r>
                  </w:p>
                </w:tc>
              </w:tr>
              <w:tr w:rsidR="00416964" w14:paraId="21F707D1" w14:textId="77777777">
                <w:trPr>
                  <w:divId w:val="1906456260"/>
                  <w:tblCellSpacing w:w="15" w:type="dxa"/>
                </w:trPr>
                <w:tc>
                  <w:tcPr>
                    <w:tcW w:w="50" w:type="pct"/>
                    <w:hideMark/>
                  </w:tcPr>
                  <w:p w14:paraId="412B7AF5" w14:textId="77777777" w:rsidR="00416964" w:rsidRDefault="00416964">
                    <w:pPr>
                      <w:pStyle w:val="Bibliography"/>
                      <w:rPr>
                        <w:noProof/>
                      </w:rPr>
                    </w:pPr>
                    <w:r>
                      <w:rPr>
                        <w:noProof/>
                      </w:rPr>
                      <w:t xml:space="preserve">[12] </w:t>
                    </w:r>
                  </w:p>
                </w:tc>
                <w:tc>
                  <w:tcPr>
                    <w:tcW w:w="0" w:type="auto"/>
                    <w:hideMark/>
                  </w:tcPr>
                  <w:p w14:paraId="3C18E431" w14:textId="77777777" w:rsidR="00416964" w:rsidRDefault="00416964">
                    <w:pPr>
                      <w:pStyle w:val="Bibliography"/>
                      <w:rPr>
                        <w:noProof/>
                      </w:rPr>
                    </w:pPr>
                    <w:r>
                      <w:rPr>
                        <w:noProof/>
                      </w:rPr>
                      <w:t xml:space="preserve">M. Cartwright and A. Lewis, "Use of a compressed Gas Gun to Investigate Response of Explosive to a Range Of Initiation Stimuli," </w:t>
                    </w:r>
                    <w:r>
                      <w:rPr>
                        <w:i/>
                        <w:iCs/>
                        <w:noProof/>
                      </w:rPr>
                      <w:t xml:space="preserve">Central European Journal of Energetic Materials, </w:t>
                    </w:r>
                    <w:r>
                      <w:rPr>
                        <w:noProof/>
                      </w:rPr>
                      <w:t xml:space="preserve">vol. 4, no. 4, pp. 33-43, 2007. </w:t>
                    </w:r>
                  </w:p>
                </w:tc>
              </w:tr>
              <w:tr w:rsidR="00416964" w14:paraId="32398DAF" w14:textId="77777777">
                <w:trPr>
                  <w:divId w:val="1906456260"/>
                  <w:tblCellSpacing w:w="15" w:type="dxa"/>
                </w:trPr>
                <w:tc>
                  <w:tcPr>
                    <w:tcW w:w="50" w:type="pct"/>
                    <w:hideMark/>
                  </w:tcPr>
                  <w:p w14:paraId="1CF39281" w14:textId="77777777" w:rsidR="00416964" w:rsidRDefault="00416964">
                    <w:pPr>
                      <w:pStyle w:val="Bibliography"/>
                      <w:rPr>
                        <w:noProof/>
                      </w:rPr>
                    </w:pPr>
                    <w:r>
                      <w:rPr>
                        <w:noProof/>
                      </w:rPr>
                      <w:t xml:space="preserve">[13] </w:t>
                    </w:r>
                  </w:p>
                </w:tc>
                <w:tc>
                  <w:tcPr>
                    <w:tcW w:w="0" w:type="auto"/>
                    <w:hideMark/>
                  </w:tcPr>
                  <w:p w14:paraId="47480D78" w14:textId="77777777" w:rsidR="00416964" w:rsidRDefault="00416964">
                    <w:pPr>
                      <w:pStyle w:val="Bibliography"/>
                      <w:rPr>
                        <w:noProof/>
                      </w:rPr>
                    </w:pPr>
                    <w:r>
                      <w:rPr>
                        <w:noProof/>
                      </w:rPr>
                      <w:t xml:space="preserve">M. Holmes, G. Parker, P. Dickson, E. Heatwole and R. Briolo, "Low-velocity Impact Ignition of Thin Metal-cased Charges of PBX 9501," in </w:t>
                    </w:r>
                    <w:r>
                      <w:rPr>
                        <w:i/>
                        <w:iCs/>
                        <w:noProof/>
                      </w:rPr>
                      <w:t>APS SCCM</w:t>
                    </w:r>
                    <w:r>
                      <w:rPr>
                        <w:noProof/>
                      </w:rPr>
                      <w:t xml:space="preserve">, St Louis, MO, 2017. </w:t>
                    </w:r>
                  </w:p>
                </w:tc>
              </w:tr>
              <w:tr w:rsidR="00416964" w14:paraId="411599BE" w14:textId="77777777">
                <w:trPr>
                  <w:divId w:val="1906456260"/>
                  <w:tblCellSpacing w:w="15" w:type="dxa"/>
                </w:trPr>
                <w:tc>
                  <w:tcPr>
                    <w:tcW w:w="50" w:type="pct"/>
                    <w:hideMark/>
                  </w:tcPr>
                  <w:p w14:paraId="64FD4B4A" w14:textId="77777777" w:rsidR="00416964" w:rsidRDefault="00416964">
                    <w:pPr>
                      <w:pStyle w:val="Bibliography"/>
                      <w:rPr>
                        <w:noProof/>
                      </w:rPr>
                    </w:pPr>
                    <w:r>
                      <w:rPr>
                        <w:noProof/>
                      </w:rPr>
                      <w:t xml:space="preserve">[14] </w:t>
                    </w:r>
                  </w:p>
                </w:tc>
                <w:tc>
                  <w:tcPr>
                    <w:tcW w:w="0" w:type="auto"/>
                    <w:hideMark/>
                  </w:tcPr>
                  <w:p w14:paraId="643E321E" w14:textId="77777777" w:rsidR="00416964" w:rsidRDefault="00416964">
                    <w:pPr>
                      <w:pStyle w:val="Bibliography"/>
                      <w:rPr>
                        <w:noProof/>
                      </w:rPr>
                    </w:pPr>
                    <w:r>
                      <w:rPr>
                        <w:noProof/>
                      </w:rPr>
                      <w:t>M. Holmes, P. Schulze, M. Erickson and G. Parker, "Case Penetration and Detonator Crush FY2019 Report," Los Alamos National Laboratory, Los Alamos. NM, 2019.</w:t>
                    </w:r>
                  </w:p>
                </w:tc>
              </w:tr>
              <w:tr w:rsidR="00416964" w14:paraId="7C079F8A" w14:textId="77777777">
                <w:trPr>
                  <w:divId w:val="1906456260"/>
                  <w:tblCellSpacing w:w="15" w:type="dxa"/>
                </w:trPr>
                <w:tc>
                  <w:tcPr>
                    <w:tcW w:w="50" w:type="pct"/>
                    <w:hideMark/>
                  </w:tcPr>
                  <w:p w14:paraId="74B7D6A0" w14:textId="77777777" w:rsidR="00416964" w:rsidRDefault="00416964">
                    <w:pPr>
                      <w:pStyle w:val="Bibliography"/>
                      <w:rPr>
                        <w:noProof/>
                      </w:rPr>
                    </w:pPr>
                    <w:r>
                      <w:rPr>
                        <w:noProof/>
                      </w:rPr>
                      <w:t xml:space="preserve">[15] </w:t>
                    </w:r>
                  </w:p>
                </w:tc>
                <w:tc>
                  <w:tcPr>
                    <w:tcW w:w="0" w:type="auto"/>
                    <w:hideMark/>
                  </w:tcPr>
                  <w:p w14:paraId="4BB1B8B4" w14:textId="77777777" w:rsidR="00416964" w:rsidRDefault="00416964">
                    <w:pPr>
                      <w:pStyle w:val="Bibliography"/>
                      <w:rPr>
                        <w:noProof/>
                      </w:rPr>
                    </w:pPr>
                    <w:r>
                      <w:rPr>
                        <w:noProof/>
                      </w:rPr>
                      <w:t>R. Knepper, M. Marquez and A. Tappan, "Effects of Confinement on Detonation Behavior of Vapor-Deposited Hexanitroazobenzene Films," Sandia National Laboratories, Albuquerque, NM, 2014.</w:t>
                    </w:r>
                  </w:p>
                </w:tc>
              </w:tr>
              <w:tr w:rsidR="00416964" w14:paraId="233F8BDD" w14:textId="77777777">
                <w:trPr>
                  <w:divId w:val="1906456260"/>
                  <w:tblCellSpacing w:w="15" w:type="dxa"/>
                </w:trPr>
                <w:tc>
                  <w:tcPr>
                    <w:tcW w:w="50" w:type="pct"/>
                    <w:hideMark/>
                  </w:tcPr>
                  <w:p w14:paraId="4B805C48" w14:textId="77777777" w:rsidR="00416964" w:rsidRDefault="00416964">
                    <w:pPr>
                      <w:pStyle w:val="Bibliography"/>
                      <w:rPr>
                        <w:noProof/>
                      </w:rPr>
                    </w:pPr>
                    <w:r>
                      <w:rPr>
                        <w:noProof/>
                      </w:rPr>
                      <w:t xml:space="preserve">[16] </w:t>
                    </w:r>
                  </w:p>
                </w:tc>
                <w:tc>
                  <w:tcPr>
                    <w:tcW w:w="0" w:type="auto"/>
                    <w:hideMark/>
                  </w:tcPr>
                  <w:p w14:paraId="16610668" w14:textId="77777777" w:rsidR="00416964" w:rsidRDefault="00416964">
                    <w:pPr>
                      <w:pStyle w:val="Bibliography"/>
                      <w:rPr>
                        <w:noProof/>
                      </w:rPr>
                    </w:pPr>
                    <w:r>
                      <w:rPr>
                        <w:noProof/>
                      </w:rPr>
                      <w:t>A. Jones, "Flash report of pointy spigot test on confined [REDACTED]," AWE plc (Internal report), Aldermaston, 2019.</w:t>
                    </w:r>
                  </w:p>
                </w:tc>
              </w:tr>
              <w:tr w:rsidR="00416964" w14:paraId="09F647A7" w14:textId="77777777">
                <w:trPr>
                  <w:divId w:val="1906456260"/>
                  <w:tblCellSpacing w:w="15" w:type="dxa"/>
                </w:trPr>
                <w:tc>
                  <w:tcPr>
                    <w:tcW w:w="50" w:type="pct"/>
                    <w:hideMark/>
                  </w:tcPr>
                  <w:p w14:paraId="57E56D15" w14:textId="77777777" w:rsidR="00416964" w:rsidRDefault="00416964">
                    <w:pPr>
                      <w:pStyle w:val="Bibliography"/>
                      <w:rPr>
                        <w:noProof/>
                      </w:rPr>
                    </w:pPr>
                    <w:r>
                      <w:rPr>
                        <w:noProof/>
                      </w:rPr>
                      <w:lastRenderedPageBreak/>
                      <w:t xml:space="preserve">[17] </w:t>
                    </w:r>
                  </w:p>
                </w:tc>
                <w:tc>
                  <w:tcPr>
                    <w:tcW w:w="0" w:type="auto"/>
                    <w:hideMark/>
                  </w:tcPr>
                  <w:p w14:paraId="1796A9A1" w14:textId="77777777" w:rsidR="00416964" w:rsidRDefault="00416964">
                    <w:pPr>
                      <w:pStyle w:val="Bibliography"/>
                      <w:rPr>
                        <w:noProof/>
                      </w:rPr>
                    </w:pPr>
                    <w:r>
                      <w:rPr>
                        <w:noProof/>
                      </w:rPr>
                      <w:t xml:space="preserve">A. Jones, </w:t>
                    </w:r>
                    <w:r>
                      <w:rPr>
                        <w:i/>
                        <w:iCs/>
                        <w:noProof/>
                      </w:rPr>
                      <w:t xml:space="preserve">Recent Pointy Spigot tests on: [REDACTED], [REDACTED] - Powerpoint Presentation, </w:t>
                    </w:r>
                    <w:r>
                      <w:rPr>
                        <w:noProof/>
                      </w:rPr>
                      <w:t xml:space="preserve">Aldermaston: AWE plc (internal presentation0, 2019. </w:t>
                    </w:r>
                  </w:p>
                </w:tc>
              </w:tr>
              <w:tr w:rsidR="00416964" w14:paraId="727FB82A" w14:textId="77777777">
                <w:trPr>
                  <w:divId w:val="1906456260"/>
                  <w:tblCellSpacing w:w="15" w:type="dxa"/>
                </w:trPr>
                <w:tc>
                  <w:tcPr>
                    <w:tcW w:w="50" w:type="pct"/>
                    <w:hideMark/>
                  </w:tcPr>
                  <w:p w14:paraId="4827940E" w14:textId="77777777" w:rsidR="00416964" w:rsidRDefault="00416964">
                    <w:pPr>
                      <w:pStyle w:val="Bibliography"/>
                      <w:rPr>
                        <w:noProof/>
                      </w:rPr>
                    </w:pPr>
                    <w:r>
                      <w:rPr>
                        <w:noProof/>
                      </w:rPr>
                      <w:t xml:space="preserve">[18] </w:t>
                    </w:r>
                  </w:p>
                </w:tc>
                <w:tc>
                  <w:tcPr>
                    <w:tcW w:w="0" w:type="auto"/>
                    <w:hideMark/>
                  </w:tcPr>
                  <w:p w14:paraId="3167B461" w14:textId="77777777" w:rsidR="00416964" w:rsidRDefault="00416964">
                    <w:pPr>
                      <w:pStyle w:val="Bibliography"/>
                      <w:rPr>
                        <w:noProof/>
                      </w:rPr>
                    </w:pPr>
                    <w:r>
                      <w:rPr>
                        <w:noProof/>
                      </w:rPr>
                      <w:t xml:space="preserve">Ministry of Defence, Energetic Materials Test and assessment Policy Comitee manual of tests, Bristol: Ministry of Defence, 2016. </w:t>
                    </w:r>
                  </w:p>
                </w:tc>
              </w:tr>
              <w:tr w:rsidR="00416964" w14:paraId="5B604682" w14:textId="77777777">
                <w:trPr>
                  <w:divId w:val="1906456260"/>
                  <w:tblCellSpacing w:w="15" w:type="dxa"/>
                </w:trPr>
                <w:tc>
                  <w:tcPr>
                    <w:tcW w:w="50" w:type="pct"/>
                    <w:hideMark/>
                  </w:tcPr>
                  <w:p w14:paraId="28C915AD" w14:textId="77777777" w:rsidR="00416964" w:rsidRDefault="00416964">
                    <w:pPr>
                      <w:pStyle w:val="Bibliography"/>
                      <w:rPr>
                        <w:noProof/>
                      </w:rPr>
                    </w:pPr>
                    <w:r>
                      <w:rPr>
                        <w:noProof/>
                      </w:rPr>
                      <w:t xml:space="preserve">[19] </w:t>
                    </w:r>
                  </w:p>
                </w:tc>
                <w:tc>
                  <w:tcPr>
                    <w:tcW w:w="0" w:type="auto"/>
                    <w:hideMark/>
                  </w:tcPr>
                  <w:p w14:paraId="45514F69" w14:textId="77777777" w:rsidR="00416964" w:rsidRDefault="00416964">
                    <w:pPr>
                      <w:pStyle w:val="Bibliography"/>
                      <w:rPr>
                        <w:noProof/>
                      </w:rPr>
                    </w:pPr>
                    <w:r>
                      <w:rPr>
                        <w:noProof/>
                      </w:rPr>
                      <w:t>T. Stewart, "AWE Small Scale Spigot Test Live Prove Out Notes," AWE Internal report, Reading, 2004.</w:t>
                    </w:r>
                  </w:p>
                </w:tc>
              </w:tr>
              <w:tr w:rsidR="00416964" w14:paraId="62F131D4" w14:textId="77777777">
                <w:trPr>
                  <w:divId w:val="1906456260"/>
                  <w:tblCellSpacing w:w="15" w:type="dxa"/>
                </w:trPr>
                <w:tc>
                  <w:tcPr>
                    <w:tcW w:w="50" w:type="pct"/>
                    <w:hideMark/>
                  </w:tcPr>
                  <w:p w14:paraId="177DE17D" w14:textId="77777777" w:rsidR="00416964" w:rsidRDefault="00416964">
                    <w:pPr>
                      <w:pStyle w:val="Bibliography"/>
                      <w:rPr>
                        <w:noProof/>
                      </w:rPr>
                    </w:pPr>
                    <w:r>
                      <w:rPr>
                        <w:noProof/>
                      </w:rPr>
                      <w:t xml:space="preserve">[20] </w:t>
                    </w:r>
                  </w:p>
                </w:tc>
                <w:tc>
                  <w:tcPr>
                    <w:tcW w:w="0" w:type="auto"/>
                    <w:hideMark/>
                  </w:tcPr>
                  <w:p w14:paraId="53404057" w14:textId="77777777" w:rsidR="00416964" w:rsidRDefault="00416964">
                    <w:pPr>
                      <w:pStyle w:val="Bibliography"/>
                      <w:rPr>
                        <w:noProof/>
                      </w:rPr>
                    </w:pPr>
                    <w:r>
                      <w:rPr>
                        <w:noProof/>
                      </w:rPr>
                      <w:t>D. Kendall, "AWE report 588/17. Module 23 [REDACTED TITLE], Internal report," AWE plc, Aldermaston, 2021.</w:t>
                    </w:r>
                  </w:p>
                </w:tc>
              </w:tr>
              <w:tr w:rsidR="00416964" w14:paraId="30C623C2" w14:textId="77777777">
                <w:trPr>
                  <w:divId w:val="1906456260"/>
                  <w:tblCellSpacing w:w="15" w:type="dxa"/>
                </w:trPr>
                <w:tc>
                  <w:tcPr>
                    <w:tcW w:w="50" w:type="pct"/>
                    <w:hideMark/>
                  </w:tcPr>
                  <w:p w14:paraId="5A118541" w14:textId="77777777" w:rsidR="00416964" w:rsidRDefault="00416964">
                    <w:pPr>
                      <w:pStyle w:val="Bibliography"/>
                      <w:rPr>
                        <w:noProof/>
                      </w:rPr>
                    </w:pPr>
                    <w:r>
                      <w:rPr>
                        <w:noProof/>
                      </w:rPr>
                      <w:t xml:space="preserve">[21] </w:t>
                    </w:r>
                  </w:p>
                </w:tc>
                <w:tc>
                  <w:tcPr>
                    <w:tcW w:w="0" w:type="auto"/>
                    <w:hideMark/>
                  </w:tcPr>
                  <w:p w14:paraId="6D31F663" w14:textId="77777777" w:rsidR="00416964" w:rsidRDefault="00416964">
                    <w:pPr>
                      <w:pStyle w:val="Bibliography"/>
                      <w:rPr>
                        <w:noProof/>
                      </w:rPr>
                    </w:pPr>
                    <w:r>
                      <w:rPr>
                        <w:noProof/>
                      </w:rPr>
                      <w:t>T. Stafford and A. Mitchell, "AWE report 231/17, A-2A07 Nuclear Safety Assessment, Module 8 - Abnormal Drop and Impact Environment, AWE Internal report," AWE plc, Aldermaston, 2022.</w:t>
                    </w:r>
                  </w:p>
                </w:tc>
              </w:tr>
              <w:tr w:rsidR="00416964" w14:paraId="53F63C09" w14:textId="77777777">
                <w:trPr>
                  <w:divId w:val="1906456260"/>
                  <w:tblCellSpacing w:w="15" w:type="dxa"/>
                </w:trPr>
                <w:tc>
                  <w:tcPr>
                    <w:tcW w:w="50" w:type="pct"/>
                    <w:hideMark/>
                  </w:tcPr>
                  <w:p w14:paraId="3C56A39E" w14:textId="77777777" w:rsidR="00416964" w:rsidRDefault="00416964">
                    <w:pPr>
                      <w:pStyle w:val="Bibliography"/>
                      <w:rPr>
                        <w:noProof/>
                      </w:rPr>
                    </w:pPr>
                    <w:r>
                      <w:rPr>
                        <w:noProof/>
                      </w:rPr>
                      <w:t xml:space="preserve">[22] </w:t>
                    </w:r>
                  </w:p>
                </w:tc>
                <w:tc>
                  <w:tcPr>
                    <w:tcW w:w="0" w:type="auto"/>
                    <w:hideMark/>
                  </w:tcPr>
                  <w:p w14:paraId="62CFAB94" w14:textId="77777777" w:rsidR="00416964" w:rsidRDefault="00416964">
                    <w:pPr>
                      <w:pStyle w:val="Bibliography"/>
                      <w:rPr>
                        <w:noProof/>
                      </w:rPr>
                    </w:pPr>
                    <w:r>
                      <w:rPr>
                        <w:noProof/>
                      </w:rPr>
                      <w:t xml:space="preserve">Ministry of Defence, JSP 886 DEFENCE LOGISTICS SUPPORT CHAIN MANUAL - Volume 7 (withdrawen), London: Ministry of Defence, 2015. </w:t>
                    </w:r>
                  </w:p>
                </w:tc>
              </w:tr>
              <w:tr w:rsidR="00416964" w14:paraId="0D27AE9F" w14:textId="77777777">
                <w:trPr>
                  <w:divId w:val="1906456260"/>
                  <w:tblCellSpacing w:w="15" w:type="dxa"/>
                </w:trPr>
                <w:tc>
                  <w:tcPr>
                    <w:tcW w:w="50" w:type="pct"/>
                    <w:hideMark/>
                  </w:tcPr>
                  <w:p w14:paraId="2869F4FF" w14:textId="77777777" w:rsidR="00416964" w:rsidRDefault="00416964">
                    <w:pPr>
                      <w:pStyle w:val="Bibliography"/>
                      <w:rPr>
                        <w:noProof/>
                      </w:rPr>
                    </w:pPr>
                    <w:r>
                      <w:rPr>
                        <w:noProof/>
                      </w:rPr>
                      <w:t xml:space="preserve">[23] </w:t>
                    </w:r>
                  </w:p>
                </w:tc>
                <w:tc>
                  <w:tcPr>
                    <w:tcW w:w="0" w:type="auto"/>
                    <w:hideMark/>
                  </w:tcPr>
                  <w:p w14:paraId="03E8984F" w14:textId="77777777" w:rsidR="00416964" w:rsidRDefault="00416964">
                    <w:pPr>
                      <w:pStyle w:val="Bibliography"/>
                      <w:rPr>
                        <w:noProof/>
                      </w:rPr>
                    </w:pPr>
                    <w:r>
                      <w:rPr>
                        <w:i/>
                        <w:iCs/>
                        <w:noProof/>
                      </w:rPr>
                      <w:t xml:space="preserve">Conversation with Lecturer Kelvin Donne, regarding emmisivity of spigot, </w:t>
                    </w:r>
                    <w:r>
                      <w:rPr>
                        <w:noProof/>
                      </w:rPr>
                      <w:t xml:space="preserve">Swansea, 2022. </w:t>
                    </w:r>
                  </w:p>
                </w:tc>
              </w:tr>
              <w:tr w:rsidR="00416964" w14:paraId="71F0698E" w14:textId="77777777">
                <w:trPr>
                  <w:divId w:val="1906456260"/>
                  <w:tblCellSpacing w:w="15" w:type="dxa"/>
                </w:trPr>
                <w:tc>
                  <w:tcPr>
                    <w:tcW w:w="50" w:type="pct"/>
                    <w:hideMark/>
                  </w:tcPr>
                  <w:p w14:paraId="4662CBC6" w14:textId="77777777" w:rsidR="00416964" w:rsidRDefault="00416964">
                    <w:pPr>
                      <w:pStyle w:val="Bibliography"/>
                      <w:rPr>
                        <w:noProof/>
                      </w:rPr>
                    </w:pPr>
                    <w:r>
                      <w:rPr>
                        <w:noProof/>
                      </w:rPr>
                      <w:t xml:space="preserve">[24] </w:t>
                    </w:r>
                  </w:p>
                </w:tc>
                <w:tc>
                  <w:tcPr>
                    <w:tcW w:w="0" w:type="auto"/>
                    <w:hideMark/>
                  </w:tcPr>
                  <w:p w14:paraId="573045BE" w14:textId="77777777" w:rsidR="00416964" w:rsidRDefault="00416964">
                    <w:pPr>
                      <w:pStyle w:val="Bibliography"/>
                      <w:rPr>
                        <w:noProof/>
                      </w:rPr>
                    </w:pPr>
                    <w:r>
                      <w:rPr>
                        <w:noProof/>
                      </w:rPr>
                      <w:t xml:space="preserve">S. Fordham, High Explosives and Propellants; Second edition, Oxford: Pergamon Pres Ltd, 1980. </w:t>
                    </w:r>
                  </w:p>
                </w:tc>
              </w:tr>
              <w:tr w:rsidR="00416964" w14:paraId="03B86612" w14:textId="77777777">
                <w:trPr>
                  <w:divId w:val="1906456260"/>
                  <w:tblCellSpacing w:w="15" w:type="dxa"/>
                </w:trPr>
                <w:tc>
                  <w:tcPr>
                    <w:tcW w:w="50" w:type="pct"/>
                    <w:hideMark/>
                  </w:tcPr>
                  <w:p w14:paraId="2F0E5D21" w14:textId="77777777" w:rsidR="00416964" w:rsidRDefault="00416964">
                    <w:pPr>
                      <w:pStyle w:val="Bibliography"/>
                      <w:rPr>
                        <w:noProof/>
                      </w:rPr>
                    </w:pPr>
                    <w:r>
                      <w:rPr>
                        <w:noProof/>
                      </w:rPr>
                      <w:t xml:space="preserve">[25] </w:t>
                    </w:r>
                  </w:p>
                </w:tc>
                <w:tc>
                  <w:tcPr>
                    <w:tcW w:w="0" w:type="auto"/>
                    <w:hideMark/>
                  </w:tcPr>
                  <w:p w14:paraId="55178E3C" w14:textId="77777777" w:rsidR="00416964" w:rsidRDefault="00416964">
                    <w:pPr>
                      <w:pStyle w:val="Bibliography"/>
                      <w:rPr>
                        <w:noProof/>
                      </w:rPr>
                    </w:pPr>
                    <w:r>
                      <w:rPr>
                        <w:noProof/>
                      </w:rPr>
                      <w:t xml:space="preserve">Chemring Energetics, </w:t>
                    </w:r>
                    <w:r>
                      <w:rPr>
                        <w:i/>
                        <w:iCs/>
                        <w:noProof/>
                      </w:rPr>
                      <w:t xml:space="preserve">Detonator Electric L2A2 data sheet, </w:t>
                    </w:r>
                    <w:r>
                      <w:rPr>
                        <w:noProof/>
                      </w:rPr>
                      <w:t xml:space="preserve">Ardeer: Chemring Energetics UK Ltd, 2022. </w:t>
                    </w:r>
                  </w:p>
                </w:tc>
              </w:tr>
            </w:tbl>
            <w:p w14:paraId="543084F3" w14:textId="77777777" w:rsidR="00416964" w:rsidRDefault="00416964">
              <w:pPr>
                <w:divId w:val="1906456260"/>
                <w:rPr>
                  <w:rFonts w:eastAsia="Times New Roman"/>
                  <w:noProof/>
                </w:rPr>
              </w:pPr>
            </w:p>
            <w:p w14:paraId="7B785907" w14:textId="2BBB5CB0" w:rsidR="00970E4A" w:rsidRDefault="00970E4A">
              <w:r>
                <w:rPr>
                  <w:b/>
                  <w:bCs/>
                  <w:noProof/>
                </w:rPr>
                <w:fldChar w:fldCharType="end"/>
              </w:r>
            </w:p>
          </w:sdtContent>
        </w:sdt>
      </w:sdtContent>
    </w:sdt>
    <w:p w14:paraId="35BB3A27" w14:textId="4BCF1973" w:rsidR="00E5531F" w:rsidRPr="007719E8" w:rsidRDefault="0092142E">
      <w:pPr>
        <w:rPr>
          <w:rFonts w:asciiTheme="majorHAnsi" w:eastAsiaTheme="majorEastAsia" w:hAnsiTheme="majorHAnsi" w:cstheme="majorBidi"/>
          <w:color w:val="2F5496" w:themeColor="accent1" w:themeShade="BF"/>
          <w:sz w:val="32"/>
          <w:szCs w:val="32"/>
          <w:lang w:val="en-US" w:eastAsia="en-US"/>
        </w:rPr>
      </w:pPr>
      <w:r>
        <w:br w:type="page"/>
      </w:r>
    </w:p>
    <w:p w14:paraId="4E23726E" w14:textId="59F48D60" w:rsidR="008F09E2" w:rsidRDefault="008F09E2" w:rsidP="00E5531F">
      <w:pPr>
        <w:pStyle w:val="Heading1"/>
      </w:pPr>
      <w:bookmarkStart w:id="246" w:name="_Ref113256419"/>
      <w:bookmarkStart w:id="247" w:name="_Toc120011924"/>
      <w:r>
        <w:lastRenderedPageBreak/>
        <w:t>Appen</w:t>
      </w:r>
      <w:r w:rsidR="00E5531F">
        <w:t>dix</w:t>
      </w:r>
      <w:r w:rsidR="003F5537">
        <w:t xml:space="preserve"> 1</w:t>
      </w:r>
      <w:bookmarkEnd w:id="246"/>
      <w:bookmarkEnd w:id="247"/>
    </w:p>
    <w:p w14:paraId="5A25E577" w14:textId="13CDB118" w:rsidR="00E5531F" w:rsidRDefault="00C918E9" w:rsidP="00392FC0">
      <w:pPr>
        <w:jc w:val="center"/>
        <w:rPr>
          <w:lang w:val="en-US" w:eastAsia="en-US"/>
        </w:rPr>
      </w:pPr>
      <w:r w:rsidRPr="00C918E9">
        <w:rPr>
          <w:lang w:val="en-US" w:eastAsia="en-US"/>
        </w:rPr>
        <w:drawing>
          <wp:inline distT="0" distB="0" distL="0" distR="0" wp14:anchorId="550FA123" wp14:editId="332AD3C9">
            <wp:extent cx="5642610" cy="8328955"/>
            <wp:effectExtent l="0" t="0" r="0" b="0"/>
            <wp:docPr id="269312" name="Picture 2693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2" name="Picture 269312" descr="Text, letter&#10;&#10;Description automatically generated"/>
                    <pic:cNvPicPr/>
                  </pic:nvPicPr>
                  <pic:blipFill>
                    <a:blip r:embed="rId159"/>
                    <a:stretch>
                      <a:fillRect/>
                    </a:stretch>
                  </pic:blipFill>
                  <pic:spPr>
                    <a:xfrm>
                      <a:off x="0" y="0"/>
                      <a:ext cx="5656970" cy="8350152"/>
                    </a:xfrm>
                    <a:prstGeom prst="rect">
                      <a:avLst/>
                    </a:prstGeom>
                  </pic:spPr>
                </pic:pic>
              </a:graphicData>
            </a:graphic>
          </wp:inline>
        </w:drawing>
      </w:r>
    </w:p>
    <w:p w14:paraId="10AFD9EE" w14:textId="43066451" w:rsidR="00E5531F" w:rsidRDefault="00E5531F" w:rsidP="0092142E">
      <w:pPr>
        <w:rPr>
          <w:lang w:val="en-US" w:eastAsia="en-US"/>
        </w:rPr>
      </w:pPr>
    </w:p>
    <w:p w14:paraId="7BF9C853" w14:textId="1698D907" w:rsidR="00E5531F" w:rsidRDefault="00392FC0" w:rsidP="00392FC0">
      <w:pPr>
        <w:jc w:val="center"/>
        <w:rPr>
          <w:lang w:val="en-US" w:eastAsia="en-US"/>
        </w:rPr>
      </w:pPr>
      <w:r w:rsidRPr="00392FC0">
        <w:rPr>
          <w:lang w:val="en-US" w:eastAsia="en-US"/>
        </w:rPr>
        <w:drawing>
          <wp:inline distT="0" distB="0" distL="0" distR="0" wp14:anchorId="00CA959F" wp14:editId="6D22F3C6">
            <wp:extent cx="5193030" cy="7848238"/>
            <wp:effectExtent l="0" t="0" r="7620" b="635"/>
            <wp:docPr id="269313" name="Picture 2693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3" name="Picture 269313" descr="Text, letter&#10;&#10;Description automatically generated"/>
                    <pic:cNvPicPr/>
                  </pic:nvPicPr>
                  <pic:blipFill>
                    <a:blip r:embed="rId160"/>
                    <a:stretch>
                      <a:fillRect/>
                    </a:stretch>
                  </pic:blipFill>
                  <pic:spPr>
                    <a:xfrm>
                      <a:off x="0" y="0"/>
                      <a:ext cx="5204798" cy="7866023"/>
                    </a:xfrm>
                    <a:prstGeom prst="rect">
                      <a:avLst/>
                    </a:prstGeom>
                  </pic:spPr>
                </pic:pic>
              </a:graphicData>
            </a:graphic>
          </wp:inline>
        </w:drawing>
      </w:r>
    </w:p>
    <w:p w14:paraId="30B5B8B4" w14:textId="77777777" w:rsidR="00E5531F" w:rsidRDefault="00E5531F" w:rsidP="0092142E">
      <w:pPr>
        <w:rPr>
          <w:lang w:val="en-US" w:eastAsia="en-US"/>
        </w:rPr>
      </w:pPr>
    </w:p>
    <w:p w14:paraId="0EFF8300" w14:textId="77777777" w:rsidR="002D2E7E" w:rsidRDefault="002D2E7E" w:rsidP="0092142E">
      <w:pPr>
        <w:rPr>
          <w:lang w:val="en-US" w:eastAsia="en-US"/>
        </w:rPr>
      </w:pPr>
    </w:p>
    <w:p w14:paraId="2969BF69" w14:textId="5D2AFF69" w:rsidR="005235B5" w:rsidRDefault="005235B5" w:rsidP="0092142E">
      <w:pPr>
        <w:rPr>
          <w:lang w:val="en-US" w:eastAsia="en-US"/>
        </w:rPr>
        <w:sectPr w:rsidR="005235B5" w:rsidSect="00493C84">
          <w:footerReference w:type="default" r:id="rId161"/>
          <w:footerReference w:type="first" r:id="rId162"/>
          <w:pgSz w:w="11906" w:h="16838"/>
          <w:pgMar w:top="1440" w:right="1440" w:bottom="1440" w:left="1440" w:header="708" w:footer="708" w:gutter="0"/>
          <w:pgNumType w:start="0"/>
          <w:cols w:space="708"/>
          <w:titlePg/>
          <w:docGrid w:linePitch="360"/>
        </w:sectPr>
      </w:pPr>
    </w:p>
    <w:p w14:paraId="23200043" w14:textId="0DB3DFFA" w:rsidR="00E5531F" w:rsidRDefault="005235B5" w:rsidP="005235B5">
      <w:pPr>
        <w:pStyle w:val="Heading1"/>
      </w:pPr>
      <w:bookmarkStart w:id="250" w:name="_Ref113256483"/>
      <w:bookmarkStart w:id="251" w:name="_Toc120011925"/>
      <w:r>
        <w:lastRenderedPageBreak/>
        <w:t>Appendix</w:t>
      </w:r>
      <w:r w:rsidR="00A0315D">
        <w:t xml:space="preserve"> 2</w:t>
      </w:r>
      <w:bookmarkEnd w:id="250"/>
      <w:bookmarkEnd w:id="251"/>
    </w:p>
    <w:tbl>
      <w:tblPr>
        <w:tblStyle w:val="TableGrid"/>
        <w:tblW w:w="0" w:type="auto"/>
        <w:tblLook w:val="04A0" w:firstRow="1" w:lastRow="0" w:firstColumn="1" w:lastColumn="0" w:noHBand="0" w:noVBand="1"/>
      </w:tblPr>
      <w:tblGrid>
        <w:gridCol w:w="1156"/>
        <w:gridCol w:w="1067"/>
        <w:gridCol w:w="1122"/>
        <w:gridCol w:w="1056"/>
        <w:gridCol w:w="1066"/>
        <w:gridCol w:w="1102"/>
        <w:gridCol w:w="1279"/>
        <w:gridCol w:w="1100"/>
        <w:gridCol w:w="1398"/>
        <w:gridCol w:w="1074"/>
        <w:gridCol w:w="1332"/>
        <w:gridCol w:w="1196"/>
      </w:tblGrid>
      <w:tr w:rsidR="005235B5" w:rsidRPr="0093388F" w14:paraId="400F30B7" w14:textId="77777777" w:rsidTr="000C40F0">
        <w:tc>
          <w:tcPr>
            <w:tcW w:w="1157" w:type="dxa"/>
          </w:tcPr>
          <w:p w14:paraId="141EC6F7" w14:textId="77777777" w:rsidR="005235B5" w:rsidRPr="0093388F" w:rsidRDefault="005235B5" w:rsidP="006D3B40">
            <w:pPr>
              <w:pStyle w:val="NormalWeb"/>
              <w:spacing w:before="0" w:beforeAutospacing="0" w:after="0" w:afterAutospacing="0"/>
              <w:jc w:val="center"/>
              <w:rPr>
                <w:b/>
                <w:sz w:val="20"/>
                <w:szCs w:val="20"/>
              </w:rPr>
            </w:pPr>
            <w:r w:rsidRPr="0093388F">
              <w:rPr>
                <w:rFonts w:ascii="Calibri" w:eastAsia="+mn-ea" w:hAnsi="Calibri" w:cs="+mn-cs"/>
                <w:b/>
                <w:color w:val="000000"/>
                <w:kern w:val="24"/>
                <w:sz w:val="20"/>
                <w:szCs w:val="20"/>
              </w:rPr>
              <w:t>Offsite Trials Approval Committee</w:t>
            </w:r>
          </w:p>
        </w:tc>
        <w:tc>
          <w:tcPr>
            <w:tcW w:w="1078" w:type="dxa"/>
          </w:tcPr>
          <w:p w14:paraId="7BC3C067" w14:textId="77777777" w:rsidR="005235B5" w:rsidRPr="0093388F" w:rsidRDefault="005235B5" w:rsidP="006D3B40">
            <w:pPr>
              <w:jc w:val="center"/>
              <w:rPr>
                <w:b/>
                <w:sz w:val="20"/>
                <w:szCs w:val="20"/>
              </w:rPr>
            </w:pPr>
            <w:r w:rsidRPr="0093388F">
              <w:rPr>
                <w:b/>
                <w:sz w:val="20"/>
                <w:szCs w:val="20"/>
              </w:rPr>
              <w:t>User</w:t>
            </w:r>
          </w:p>
        </w:tc>
        <w:tc>
          <w:tcPr>
            <w:tcW w:w="1127" w:type="dxa"/>
          </w:tcPr>
          <w:p w14:paraId="1FB924FC" w14:textId="77777777" w:rsidR="005235B5" w:rsidRPr="0093388F" w:rsidRDefault="005235B5" w:rsidP="006D3B40">
            <w:pPr>
              <w:jc w:val="center"/>
              <w:rPr>
                <w:b/>
                <w:sz w:val="20"/>
                <w:szCs w:val="20"/>
              </w:rPr>
            </w:pPr>
            <w:r w:rsidRPr="0093388F">
              <w:rPr>
                <w:b/>
                <w:sz w:val="20"/>
                <w:szCs w:val="20"/>
              </w:rPr>
              <w:t>Drawing office</w:t>
            </w:r>
          </w:p>
        </w:tc>
        <w:tc>
          <w:tcPr>
            <w:tcW w:w="1069" w:type="dxa"/>
          </w:tcPr>
          <w:p w14:paraId="1CCC8AE0" w14:textId="77777777" w:rsidR="005235B5" w:rsidRPr="0093388F" w:rsidRDefault="005235B5" w:rsidP="006D3B40">
            <w:pPr>
              <w:jc w:val="center"/>
              <w:rPr>
                <w:b/>
                <w:sz w:val="20"/>
                <w:szCs w:val="20"/>
              </w:rPr>
            </w:pPr>
            <w:r w:rsidRPr="0093388F">
              <w:rPr>
                <w:b/>
                <w:sz w:val="20"/>
                <w:szCs w:val="20"/>
              </w:rPr>
              <w:t>Supply chain</w:t>
            </w:r>
          </w:p>
        </w:tc>
        <w:tc>
          <w:tcPr>
            <w:tcW w:w="1077" w:type="dxa"/>
          </w:tcPr>
          <w:p w14:paraId="6DF8771C" w14:textId="77777777" w:rsidR="005235B5" w:rsidRPr="0093388F" w:rsidRDefault="005235B5" w:rsidP="006D3B40">
            <w:pPr>
              <w:jc w:val="center"/>
              <w:rPr>
                <w:b/>
                <w:sz w:val="20"/>
                <w:szCs w:val="20"/>
              </w:rPr>
            </w:pPr>
            <w:r w:rsidRPr="0093388F">
              <w:rPr>
                <w:b/>
                <w:sz w:val="20"/>
                <w:szCs w:val="20"/>
              </w:rPr>
              <w:t>Finance</w:t>
            </w:r>
          </w:p>
        </w:tc>
        <w:tc>
          <w:tcPr>
            <w:tcW w:w="1109" w:type="dxa"/>
          </w:tcPr>
          <w:p w14:paraId="6FFE4ECD" w14:textId="77777777" w:rsidR="005235B5" w:rsidRPr="0093388F" w:rsidRDefault="005235B5" w:rsidP="006D3B40">
            <w:pPr>
              <w:jc w:val="center"/>
              <w:rPr>
                <w:b/>
                <w:sz w:val="20"/>
                <w:szCs w:val="20"/>
              </w:rPr>
            </w:pPr>
            <w:r w:rsidRPr="0093388F">
              <w:rPr>
                <w:b/>
                <w:sz w:val="20"/>
                <w:szCs w:val="20"/>
              </w:rPr>
              <w:t>External suppliers</w:t>
            </w:r>
          </w:p>
        </w:tc>
        <w:tc>
          <w:tcPr>
            <w:tcW w:w="1279" w:type="dxa"/>
          </w:tcPr>
          <w:p w14:paraId="0A220264" w14:textId="77777777" w:rsidR="005235B5" w:rsidRPr="0093388F" w:rsidRDefault="005235B5" w:rsidP="006D3B40">
            <w:pPr>
              <w:jc w:val="center"/>
              <w:rPr>
                <w:b/>
                <w:sz w:val="20"/>
                <w:szCs w:val="20"/>
              </w:rPr>
            </w:pPr>
            <w:r w:rsidRPr="0093388F">
              <w:rPr>
                <w:b/>
                <w:sz w:val="20"/>
                <w:szCs w:val="20"/>
              </w:rPr>
              <w:t>ESH</w:t>
            </w:r>
          </w:p>
        </w:tc>
        <w:tc>
          <w:tcPr>
            <w:tcW w:w="1030" w:type="dxa"/>
          </w:tcPr>
          <w:p w14:paraId="55C269CE" w14:textId="77777777" w:rsidR="005235B5" w:rsidRPr="0093388F" w:rsidRDefault="005235B5" w:rsidP="006D3B40">
            <w:pPr>
              <w:jc w:val="center"/>
              <w:rPr>
                <w:b/>
                <w:sz w:val="20"/>
                <w:szCs w:val="20"/>
              </w:rPr>
            </w:pPr>
            <w:r w:rsidRPr="0093388F">
              <w:rPr>
                <w:b/>
                <w:sz w:val="20"/>
                <w:szCs w:val="20"/>
              </w:rPr>
              <w:t>Explosive Safety</w:t>
            </w:r>
          </w:p>
        </w:tc>
        <w:tc>
          <w:tcPr>
            <w:tcW w:w="1420" w:type="dxa"/>
          </w:tcPr>
          <w:p w14:paraId="1E61D583" w14:textId="77777777" w:rsidR="005235B5" w:rsidRPr="0093388F" w:rsidRDefault="005235B5" w:rsidP="006D3B40">
            <w:pPr>
              <w:jc w:val="center"/>
              <w:rPr>
                <w:b/>
                <w:sz w:val="20"/>
                <w:szCs w:val="20"/>
              </w:rPr>
            </w:pPr>
            <w:r w:rsidRPr="0093388F">
              <w:rPr>
                <w:b/>
                <w:sz w:val="20"/>
                <w:szCs w:val="20"/>
              </w:rPr>
              <w:t>XLA</w:t>
            </w:r>
          </w:p>
        </w:tc>
        <w:tc>
          <w:tcPr>
            <w:tcW w:w="1074" w:type="dxa"/>
          </w:tcPr>
          <w:p w14:paraId="2A48B59E" w14:textId="77777777" w:rsidR="005235B5" w:rsidRPr="0093388F" w:rsidRDefault="005235B5" w:rsidP="006D3B40">
            <w:pPr>
              <w:jc w:val="center"/>
              <w:rPr>
                <w:b/>
                <w:sz w:val="20"/>
                <w:szCs w:val="20"/>
              </w:rPr>
            </w:pPr>
            <w:r w:rsidRPr="0093388F">
              <w:rPr>
                <w:b/>
                <w:sz w:val="20"/>
                <w:szCs w:val="20"/>
              </w:rPr>
              <w:t>Explosives TA</w:t>
            </w:r>
          </w:p>
        </w:tc>
        <w:tc>
          <w:tcPr>
            <w:tcW w:w="1332" w:type="dxa"/>
          </w:tcPr>
          <w:p w14:paraId="426C3CA0" w14:textId="77777777" w:rsidR="005235B5" w:rsidRPr="0093388F" w:rsidRDefault="005235B5" w:rsidP="006D3B40">
            <w:pPr>
              <w:jc w:val="center"/>
              <w:rPr>
                <w:b/>
                <w:sz w:val="20"/>
                <w:szCs w:val="20"/>
              </w:rPr>
            </w:pPr>
            <w:r w:rsidRPr="0093388F">
              <w:rPr>
                <w:b/>
                <w:sz w:val="20"/>
                <w:szCs w:val="20"/>
              </w:rPr>
              <w:t>Facility Management</w:t>
            </w:r>
          </w:p>
        </w:tc>
        <w:tc>
          <w:tcPr>
            <w:tcW w:w="1196" w:type="dxa"/>
          </w:tcPr>
          <w:p w14:paraId="4D5E91E1" w14:textId="77777777" w:rsidR="005235B5" w:rsidRPr="0093388F" w:rsidRDefault="005235B5" w:rsidP="006D3B40">
            <w:pPr>
              <w:jc w:val="center"/>
              <w:rPr>
                <w:b/>
                <w:sz w:val="20"/>
                <w:szCs w:val="20"/>
              </w:rPr>
            </w:pPr>
            <w:r w:rsidRPr="0093388F">
              <w:rPr>
                <w:b/>
                <w:sz w:val="20"/>
                <w:szCs w:val="20"/>
              </w:rPr>
              <w:t>Facility Engineering</w:t>
            </w:r>
          </w:p>
        </w:tc>
      </w:tr>
      <w:tr w:rsidR="005235B5" w:rsidRPr="00B73C25" w14:paraId="7F7CF6F2" w14:textId="77777777" w:rsidTr="000C40F0">
        <w:tc>
          <w:tcPr>
            <w:tcW w:w="1157" w:type="dxa"/>
          </w:tcPr>
          <w:p w14:paraId="21CCBD5D" w14:textId="77777777" w:rsidR="005235B5" w:rsidRPr="00B73C25" w:rsidRDefault="005235B5" w:rsidP="006D3B40">
            <w:pPr>
              <w:rPr>
                <w:sz w:val="16"/>
                <w:szCs w:val="16"/>
              </w:rPr>
            </w:pPr>
            <w:bookmarkStart w:id="252" w:name="_Hlk110936034"/>
            <w:r>
              <w:rPr>
                <w:sz w:val="16"/>
                <w:szCs w:val="16"/>
              </w:rPr>
              <w:t>Trials meet AWE standards</w:t>
            </w:r>
          </w:p>
        </w:tc>
        <w:tc>
          <w:tcPr>
            <w:tcW w:w="1078" w:type="dxa"/>
          </w:tcPr>
          <w:p w14:paraId="46896D4E" w14:textId="77777777" w:rsidR="005235B5" w:rsidRPr="00B73C25" w:rsidRDefault="005235B5" w:rsidP="006D3B40">
            <w:pPr>
              <w:rPr>
                <w:sz w:val="16"/>
                <w:szCs w:val="16"/>
              </w:rPr>
            </w:pPr>
            <w:r>
              <w:rPr>
                <w:sz w:val="16"/>
                <w:szCs w:val="16"/>
              </w:rPr>
              <w:t>Easy to build</w:t>
            </w:r>
          </w:p>
        </w:tc>
        <w:tc>
          <w:tcPr>
            <w:tcW w:w="1127" w:type="dxa"/>
          </w:tcPr>
          <w:p w14:paraId="21331EFB" w14:textId="77777777" w:rsidR="005235B5" w:rsidRPr="00B73C25" w:rsidRDefault="005235B5" w:rsidP="006D3B40">
            <w:pPr>
              <w:rPr>
                <w:sz w:val="16"/>
                <w:szCs w:val="16"/>
              </w:rPr>
            </w:pPr>
            <w:r>
              <w:rPr>
                <w:sz w:val="16"/>
                <w:szCs w:val="16"/>
              </w:rPr>
              <w:t>Suitable timescales</w:t>
            </w:r>
          </w:p>
        </w:tc>
        <w:tc>
          <w:tcPr>
            <w:tcW w:w="1069" w:type="dxa"/>
          </w:tcPr>
          <w:p w14:paraId="41384E43" w14:textId="77777777" w:rsidR="005235B5" w:rsidRPr="00B73C25" w:rsidRDefault="005235B5" w:rsidP="006D3B40">
            <w:pPr>
              <w:rPr>
                <w:sz w:val="16"/>
                <w:szCs w:val="16"/>
              </w:rPr>
            </w:pPr>
            <w:r>
              <w:rPr>
                <w:sz w:val="16"/>
                <w:szCs w:val="16"/>
              </w:rPr>
              <w:t>Suppliers available for materials</w:t>
            </w:r>
          </w:p>
        </w:tc>
        <w:tc>
          <w:tcPr>
            <w:tcW w:w="1077" w:type="dxa"/>
          </w:tcPr>
          <w:p w14:paraId="281F3A55" w14:textId="77777777" w:rsidR="005235B5" w:rsidRPr="00B73C25" w:rsidRDefault="005235B5" w:rsidP="006D3B40">
            <w:pPr>
              <w:rPr>
                <w:sz w:val="16"/>
                <w:szCs w:val="16"/>
              </w:rPr>
            </w:pPr>
            <w:r w:rsidRPr="00B73C25">
              <w:rPr>
                <w:sz w:val="16"/>
                <w:szCs w:val="16"/>
              </w:rPr>
              <w:t>Ensure funding is available</w:t>
            </w:r>
          </w:p>
        </w:tc>
        <w:tc>
          <w:tcPr>
            <w:tcW w:w="1109" w:type="dxa"/>
          </w:tcPr>
          <w:p w14:paraId="510D8820" w14:textId="77777777" w:rsidR="005235B5" w:rsidRPr="00B73C25" w:rsidRDefault="005235B5" w:rsidP="006D3B40">
            <w:pPr>
              <w:rPr>
                <w:sz w:val="16"/>
                <w:szCs w:val="16"/>
              </w:rPr>
            </w:pPr>
            <w:r>
              <w:rPr>
                <w:sz w:val="16"/>
                <w:szCs w:val="16"/>
              </w:rPr>
              <w:t>Realistic timescales</w:t>
            </w:r>
          </w:p>
        </w:tc>
        <w:tc>
          <w:tcPr>
            <w:tcW w:w="1279" w:type="dxa"/>
          </w:tcPr>
          <w:p w14:paraId="0F2C04C7" w14:textId="77777777" w:rsidR="005235B5" w:rsidRPr="00B73C25" w:rsidRDefault="005235B5" w:rsidP="006D3B40">
            <w:pPr>
              <w:rPr>
                <w:sz w:val="16"/>
                <w:szCs w:val="16"/>
              </w:rPr>
            </w:pPr>
            <w:r>
              <w:rPr>
                <w:sz w:val="16"/>
                <w:szCs w:val="16"/>
              </w:rPr>
              <w:t>Must not endanger staff</w:t>
            </w:r>
          </w:p>
        </w:tc>
        <w:tc>
          <w:tcPr>
            <w:tcW w:w="1030" w:type="dxa"/>
          </w:tcPr>
          <w:p w14:paraId="26BFEEE8" w14:textId="77777777" w:rsidR="005235B5" w:rsidRPr="00B73C25" w:rsidRDefault="005235B5" w:rsidP="006D3B40">
            <w:pPr>
              <w:rPr>
                <w:sz w:val="16"/>
                <w:szCs w:val="16"/>
              </w:rPr>
            </w:pPr>
            <w:r>
              <w:rPr>
                <w:sz w:val="16"/>
                <w:szCs w:val="16"/>
              </w:rPr>
              <w:t>Meets ONR requirements</w:t>
            </w:r>
          </w:p>
        </w:tc>
        <w:tc>
          <w:tcPr>
            <w:tcW w:w="1420" w:type="dxa"/>
          </w:tcPr>
          <w:p w14:paraId="2C3CFEFE" w14:textId="70BB6205" w:rsidR="005235B5" w:rsidRPr="00B73C25" w:rsidRDefault="005235B5" w:rsidP="006D3B40">
            <w:pPr>
              <w:rPr>
                <w:sz w:val="16"/>
                <w:szCs w:val="16"/>
              </w:rPr>
            </w:pPr>
            <w:r>
              <w:rPr>
                <w:sz w:val="16"/>
                <w:szCs w:val="16"/>
              </w:rPr>
              <w:t>Provides penetration of sample</w:t>
            </w:r>
            <w:r w:rsidR="00CD171F">
              <w:rPr>
                <w:sz w:val="16"/>
                <w:szCs w:val="16"/>
              </w:rPr>
              <w:t xml:space="preserve"> up to 4.5ms</w:t>
            </w:r>
            <w:r w:rsidR="00CD171F" w:rsidRPr="00CD171F">
              <w:rPr>
                <w:sz w:val="16"/>
                <w:szCs w:val="16"/>
                <w:vertAlign w:val="superscript"/>
              </w:rPr>
              <w:t>-1</w:t>
            </w:r>
          </w:p>
        </w:tc>
        <w:tc>
          <w:tcPr>
            <w:tcW w:w="1074" w:type="dxa"/>
          </w:tcPr>
          <w:p w14:paraId="3B0F1F67" w14:textId="77777777" w:rsidR="005235B5" w:rsidRPr="00B73C25" w:rsidRDefault="005235B5" w:rsidP="006D3B40">
            <w:pPr>
              <w:rPr>
                <w:sz w:val="16"/>
                <w:szCs w:val="16"/>
              </w:rPr>
            </w:pPr>
            <w:r w:rsidRPr="00B73C25">
              <w:rPr>
                <w:sz w:val="16"/>
                <w:szCs w:val="16"/>
              </w:rPr>
              <w:t>Bounds trial to AWE model</w:t>
            </w:r>
          </w:p>
        </w:tc>
        <w:tc>
          <w:tcPr>
            <w:tcW w:w="1332" w:type="dxa"/>
          </w:tcPr>
          <w:p w14:paraId="4E34970C" w14:textId="77777777" w:rsidR="005235B5" w:rsidRPr="00B73C25" w:rsidRDefault="005235B5" w:rsidP="006D3B40">
            <w:pPr>
              <w:rPr>
                <w:sz w:val="16"/>
                <w:szCs w:val="16"/>
              </w:rPr>
            </w:pPr>
            <w:r>
              <w:rPr>
                <w:sz w:val="16"/>
                <w:szCs w:val="16"/>
              </w:rPr>
              <w:t>Meets requirements of ESH</w:t>
            </w:r>
          </w:p>
        </w:tc>
        <w:tc>
          <w:tcPr>
            <w:tcW w:w="1196" w:type="dxa"/>
          </w:tcPr>
          <w:p w14:paraId="52937F06" w14:textId="77777777" w:rsidR="005235B5" w:rsidRPr="00B73C25" w:rsidRDefault="005235B5" w:rsidP="006D3B40">
            <w:pPr>
              <w:rPr>
                <w:sz w:val="16"/>
                <w:szCs w:val="16"/>
              </w:rPr>
            </w:pPr>
            <w:r>
              <w:rPr>
                <w:sz w:val="16"/>
                <w:szCs w:val="16"/>
              </w:rPr>
              <w:t>Does not overload building supply</w:t>
            </w:r>
          </w:p>
        </w:tc>
      </w:tr>
      <w:tr w:rsidR="005235B5" w:rsidRPr="00B73C25" w14:paraId="77876D32" w14:textId="77777777" w:rsidTr="000C40F0">
        <w:tc>
          <w:tcPr>
            <w:tcW w:w="1157" w:type="dxa"/>
          </w:tcPr>
          <w:p w14:paraId="781AA616" w14:textId="77777777" w:rsidR="005235B5" w:rsidRPr="00B73C25" w:rsidRDefault="005235B5" w:rsidP="006D3B40">
            <w:pPr>
              <w:rPr>
                <w:sz w:val="16"/>
                <w:szCs w:val="16"/>
              </w:rPr>
            </w:pPr>
          </w:p>
        </w:tc>
        <w:tc>
          <w:tcPr>
            <w:tcW w:w="1078" w:type="dxa"/>
          </w:tcPr>
          <w:p w14:paraId="316283B8" w14:textId="77777777" w:rsidR="005235B5" w:rsidRPr="00B73C25" w:rsidRDefault="005235B5" w:rsidP="006D3B40">
            <w:pPr>
              <w:rPr>
                <w:sz w:val="16"/>
                <w:szCs w:val="16"/>
              </w:rPr>
            </w:pPr>
            <w:r>
              <w:rPr>
                <w:sz w:val="16"/>
                <w:szCs w:val="16"/>
              </w:rPr>
              <w:t>Easy to use</w:t>
            </w:r>
          </w:p>
        </w:tc>
        <w:tc>
          <w:tcPr>
            <w:tcW w:w="1127" w:type="dxa"/>
          </w:tcPr>
          <w:p w14:paraId="2B63E8B6" w14:textId="77777777" w:rsidR="005235B5" w:rsidRPr="00B73C25" w:rsidRDefault="005235B5" w:rsidP="006D3B40">
            <w:pPr>
              <w:rPr>
                <w:sz w:val="16"/>
                <w:szCs w:val="16"/>
              </w:rPr>
            </w:pPr>
            <w:r>
              <w:rPr>
                <w:sz w:val="16"/>
                <w:szCs w:val="16"/>
              </w:rPr>
              <w:t>Easy to understand requirement</w:t>
            </w:r>
          </w:p>
        </w:tc>
        <w:tc>
          <w:tcPr>
            <w:tcW w:w="1069" w:type="dxa"/>
          </w:tcPr>
          <w:p w14:paraId="32E350CE" w14:textId="77777777" w:rsidR="005235B5" w:rsidRPr="00B73C25" w:rsidRDefault="005235B5" w:rsidP="006D3B40">
            <w:pPr>
              <w:rPr>
                <w:sz w:val="16"/>
                <w:szCs w:val="16"/>
              </w:rPr>
            </w:pPr>
            <w:r>
              <w:rPr>
                <w:sz w:val="16"/>
                <w:szCs w:val="16"/>
              </w:rPr>
              <w:t>Suppliers available for offsite trials</w:t>
            </w:r>
          </w:p>
        </w:tc>
        <w:tc>
          <w:tcPr>
            <w:tcW w:w="1077" w:type="dxa"/>
          </w:tcPr>
          <w:p w14:paraId="559FBBA3" w14:textId="77777777" w:rsidR="005235B5" w:rsidRPr="00B73C25" w:rsidRDefault="005235B5" w:rsidP="006D3B40">
            <w:pPr>
              <w:rPr>
                <w:sz w:val="16"/>
                <w:szCs w:val="16"/>
              </w:rPr>
            </w:pPr>
            <w:r>
              <w:rPr>
                <w:sz w:val="16"/>
                <w:szCs w:val="16"/>
              </w:rPr>
              <w:t>Must cost less than £100K</w:t>
            </w:r>
          </w:p>
        </w:tc>
        <w:tc>
          <w:tcPr>
            <w:tcW w:w="1109" w:type="dxa"/>
          </w:tcPr>
          <w:p w14:paraId="6BEE3D05" w14:textId="77777777" w:rsidR="005235B5" w:rsidRPr="00B73C25" w:rsidRDefault="005235B5" w:rsidP="006D3B40">
            <w:pPr>
              <w:rPr>
                <w:sz w:val="16"/>
                <w:szCs w:val="16"/>
              </w:rPr>
            </w:pPr>
            <w:r>
              <w:rPr>
                <w:sz w:val="16"/>
                <w:szCs w:val="16"/>
              </w:rPr>
              <w:t>Use available materials</w:t>
            </w:r>
          </w:p>
        </w:tc>
        <w:tc>
          <w:tcPr>
            <w:tcW w:w="1279" w:type="dxa"/>
          </w:tcPr>
          <w:p w14:paraId="2DA7DCBB" w14:textId="77777777" w:rsidR="005235B5" w:rsidRPr="00B73C25" w:rsidRDefault="005235B5" w:rsidP="006D3B40">
            <w:pPr>
              <w:rPr>
                <w:sz w:val="16"/>
                <w:szCs w:val="16"/>
              </w:rPr>
            </w:pPr>
            <w:r>
              <w:rPr>
                <w:sz w:val="16"/>
                <w:szCs w:val="16"/>
              </w:rPr>
              <w:t>Environmentally sound</w:t>
            </w:r>
          </w:p>
        </w:tc>
        <w:tc>
          <w:tcPr>
            <w:tcW w:w="1030" w:type="dxa"/>
          </w:tcPr>
          <w:p w14:paraId="1BCBCBC6" w14:textId="77777777" w:rsidR="005235B5" w:rsidRPr="00B73C25" w:rsidRDefault="005235B5" w:rsidP="006D3B40">
            <w:pPr>
              <w:rPr>
                <w:sz w:val="16"/>
                <w:szCs w:val="16"/>
              </w:rPr>
            </w:pPr>
            <w:r>
              <w:rPr>
                <w:sz w:val="16"/>
                <w:szCs w:val="16"/>
              </w:rPr>
              <w:t>Meets HSE requirements</w:t>
            </w:r>
          </w:p>
        </w:tc>
        <w:tc>
          <w:tcPr>
            <w:tcW w:w="1420" w:type="dxa"/>
          </w:tcPr>
          <w:p w14:paraId="74553C99" w14:textId="77777777" w:rsidR="005235B5" w:rsidRPr="00B73C25" w:rsidRDefault="005235B5" w:rsidP="006D3B40">
            <w:pPr>
              <w:rPr>
                <w:sz w:val="16"/>
                <w:szCs w:val="16"/>
              </w:rPr>
            </w:pPr>
            <w:r>
              <w:rPr>
                <w:sz w:val="16"/>
                <w:szCs w:val="16"/>
              </w:rPr>
              <w:t>Allows for multiple spigot designs</w:t>
            </w:r>
          </w:p>
        </w:tc>
        <w:tc>
          <w:tcPr>
            <w:tcW w:w="1074" w:type="dxa"/>
          </w:tcPr>
          <w:p w14:paraId="0502B957" w14:textId="77777777" w:rsidR="005235B5" w:rsidRPr="00B73C25" w:rsidRDefault="005235B5" w:rsidP="006D3B40">
            <w:pPr>
              <w:rPr>
                <w:sz w:val="16"/>
                <w:szCs w:val="16"/>
              </w:rPr>
            </w:pPr>
          </w:p>
        </w:tc>
        <w:tc>
          <w:tcPr>
            <w:tcW w:w="1332" w:type="dxa"/>
          </w:tcPr>
          <w:p w14:paraId="548CE68B" w14:textId="77777777" w:rsidR="005235B5" w:rsidRPr="00B73C25" w:rsidRDefault="005235B5" w:rsidP="006D3B40">
            <w:pPr>
              <w:rPr>
                <w:sz w:val="16"/>
                <w:szCs w:val="16"/>
              </w:rPr>
            </w:pPr>
            <w:r>
              <w:rPr>
                <w:sz w:val="16"/>
                <w:szCs w:val="16"/>
              </w:rPr>
              <w:t>Meets requirements of explosives safety</w:t>
            </w:r>
          </w:p>
        </w:tc>
        <w:tc>
          <w:tcPr>
            <w:tcW w:w="1196" w:type="dxa"/>
          </w:tcPr>
          <w:p w14:paraId="3C753538" w14:textId="77777777" w:rsidR="005235B5" w:rsidRPr="00B73C25" w:rsidRDefault="005235B5" w:rsidP="006D3B40">
            <w:pPr>
              <w:rPr>
                <w:sz w:val="16"/>
                <w:szCs w:val="16"/>
              </w:rPr>
            </w:pPr>
            <w:r>
              <w:rPr>
                <w:sz w:val="16"/>
                <w:szCs w:val="16"/>
              </w:rPr>
              <w:t xml:space="preserve">Equipment easily fits within building </w:t>
            </w:r>
          </w:p>
        </w:tc>
      </w:tr>
      <w:tr w:rsidR="005235B5" w:rsidRPr="00B73C25" w14:paraId="0384FA59" w14:textId="77777777" w:rsidTr="000C40F0">
        <w:tc>
          <w:tcPr>
            <w:tcW w:w="1157" w:type="dxa"/>
          </w:tcPr>
          <w:p w14:paraId="21751EC9" w14:textId="77777777" w:rsidR="005235B5" w:rsidRPr="00B73C25" w:rsidRDefault="005235B5" w:rsidP="006D3B40">
            <w:pPr>
              <w:rPr>
                <w:sz w:val="16"/>
                <w:szCs w:val="16"/>
              </w:rPr>
            </w:pPr>
          </w:p>
        </w:tc>
        <w:tc>
          <w:tcPr>
            <w:tcW w:w="1078" w:type="dxa"/>
          </w:tcPr>
          <w:p w14:paraId="252AD62B" w14:textId="77777777" w:rsidR="005235B5" w:rsidRPr="00B73C25" w:rsidRDefault="005235B5" w:rsidP="006D3B40">
            <w:pPr>
              <w:rPr>
                <w:sz w:val="16"/>
                <w:szCs w:val="16"/>
              </w:rPr>
            </w:pPr>
            <w:r>
              <w:rPr>
                <w:sz w:val="16"/>
                <w:szCs w:val="16"/>
              </w:rPr>
              <w:t>Easy to dispose</w:t>
            </w:r>
          </w:p>
        </w:tc>
        <w:tc>
          <w:tcPr>
            <w:tcW w:w="1127" w:type="dxa"/>
          </w:tcPr>
          <w:p w14:paraId="7766FE98" w14:textId="77777777" w:rsidR="005235B5" w:rsidRPr="00B73C25" w:rsidRDefault="005235B5" w:rsidP="006D3B40">
            <w:pPr>
              <w:rPr>
                <w:sz w:val="16"/>
                <w:szCs w:val="16"/>
              </w:rPr>
            </w:pPr>
            <w:proofErr w:type="gramStart"/>
            <w:r>
              <w:rPr>
                <w:sz w:val="16"/>
                <w:szCs w:val="16"/>
              </w:rPr>
              <w:t>Similar to</w:t>
            </w:r>
            <w:proofErr w:type="gramEnd"/>
            <w:r>
              <w:rPr>
                <w:sz w:val="16"/>
                <w:szCs w:val="16"/>
              </w:rPr>
              <w:t xml:space="preserve"> existing designs</w:t>
            </w:r>
          </w:p>
        </w:tc>
        <w:tc>
          <w:tcPr>
            <w:tcW w:w="1069" w:type="dxa"/>
          </w:tcPr>
          <w:p w14:paraId="4541F84B" w14:textId="77777777" w:rsidR="005235B5" w:rsidRPr="00B73C25" w:rsidRDefault="005235B5" w:rsidP="006D3B40">
            <w:pPr>
              <w:rPr>
                <w:sz w:val="16"/>
                <w:szCs w:val="16"/>
              </w:rPr>
            </w:pPr>
          </w:p>
        </w:tc>
        <w:tc>
          <w:tcPr>
            <w:tcW w:w="1077" w:type="dxa"/>
          </w:tcPr>
          <w:p w14:paraId="0EDF1E74" w14:textId="77777777" w:rsidR="005235B5" w:rsidRPr="00B73C25" w:rsidRDefault="005235B5" w:rsidP="006D3B40">
            <w:pPr>
              <w:rPr>
                <w:sz w:val="16"/>
                <w:szCs w:val="16"/>
              </w:rPr>
            </w:pPr>
          </w:p>
        </w:tc>
        <w:tc>
          <w:tcPr>
            <w:tcW w:w="1109" w:type="dxa"/>
          </w:tcPr>
          <w:p w14:paraId="20A00D60" w14:textId="77777777" w:rsidR="005235B5" w:rsidRPr="00B73C25" w:rsidRDefault="005235B5" w:rsidP="006D3B40">
            <w:pPr>
              <w:rPr>
                <w:sz w:val="16"/>
                <w:szCs w:val="16"/>
              </w:rPr>
            </w:pPr>
            <w:r>
              <w:rPr>
                <w:sz w:val="16"/>
                <w:szCs w:val="16"/>
              </w:rPr>
              <w:t>Provide materials not easily available</w:t>
            </w:r>
          </w:p>
        </w:tc>
        <w:tc>
          <w:tcPr>
            <w:tcW w:w="1279" w:type="dxa"/>
          </w:tcPr>
          <w:p w14:paraId="372DEF6C" w14:textId="77777777" w:rsidR="005235B5" w:rsidRPr="00B73C25" w:rsidRDefault="005235B5" w:rsidP="006D3B40">
            <w:pPr>
              <w:rPr>
                <w:sz w:val="16"/>
                <w:szCs w:val="16"/>
              </w:rPr>
            </w:pPr>
            <w:r>
              <w:rPr>
                <w:sz w:val="16"/>
                <w:szCs w:val="16"/>
              </w:rPr>
              <w:t>Gases must be ventilated</w:t>
            </w:r>
          </w:p>
        </w:tc>
        <w:tc>
          <w:tcPr>
            <w:tcW w:w="1030" w:type="dxa"/>
          </w:tcPr>
          <w:p w14:paraId="7846CA03" w14:textId="77777777" w:rsidR="005235B5" w:rsidRPr="00B73C25" w:rsidRDefault="005235B5" w:rsidP="006D3B40">
            <w:pPr>
              <w:rPr>
                <w:sz w:val="16"/>
                <w:szCs w:val="16"/>
              </w:rPr>
            </w:pPr>
            <w:r>
              <w:rPr>
                <w:sz w:val="16"/>
                <w:szCs w:val="16"/>
              </w:rPr>
              <w:t>Falls within building license</w:t>
            </w:r>
          </w:p>
        </w:tc>
        <w:tc>
          <w:tcPr>
            <w:tcW w:w="1420" w:type="dxa"/>
          </w:tcPr>
          <w:p w14:paraId="4EC0D5BE" w14:textId="77777777" w:rsidR="005235B5" w:rsidRPr="00B73C25" w:rsidRDefault="005235B5" w:rsidP="006D3B40">
            <w:pPr>
              <w:rPr>
                <w:sz w:val="16"/>
                <w:szCs w:val="16"/>
              </w:rPr>
            </w:pPr>
            <w:r>
              <w:rPr>
                <w:sz w:val="16"/>
                <w:szCs w:val="16"/>
              </w:rPr>
              <w:t>Adjustable penetration</w:t>
            </w:r>
          </w:p>
        </w:tc>
        <w:tc>
          <w:tcPr>
            <w:tcW w:w="1074" w:type="dxa"/>
          </w:tcPr>
          <w:p w14:paraId="56D4AF37" w14:textId="77777777" w:rsidR="005235B5" w:rsidRPr="00B73C25" w:rsidRDefault="005235B5" w:rsidP="006D3B40">
            <w:pPr>
              <w:rPr>
                <w:sz w:val="16"/>
                <w:szCs w:val="16"/>
              </w:rPr>
            </w:pPr>
          </w:p>
        </w:tc>
        <w:tc>
          <w:tcPr>
            <w:tcW w:w="1332" w:type="dxa"/>
          </w:tcPr>
          <w:p w14:paraId="3852BEFA" w14:textId="77777777" w:rsidR="005235B5" w:rsidRPr="00B73C25" w:rsidRDefault="005235B5" w:rsidP="006D3B40">
            <w:pPr>
              <w:rPr>
                <w:sz w:val="16"/>
                <w:szCs w:val="16"/>
              </w:rPr>
            </w:pPr>
            <w:r>
              <w:rPr>
                <w:sz w:val="16"/>
                <w:szCs w:val="16"/>
              </w:rPr>
              <w:t>Use of existing facility</w:t>
            </w:r>
          </w:p>
        </w:tc>
        <w:tc>
          <w:tcPr>
            <w:tcW w:w="1196" w:type="dxa"/>
          </w:tcPr>
          <w:p w14:paraId="5975492C" w14:textId="77777777" w:rsidR="005235B5" w:rsidRPr="00B73C25" w:rsidRDefault="005235B5" w:rsidP="006D3B40">
            <w:pPr>
              <w:rPr>
                <w:sz w:val="16"/>
                <w:szCs w:val="16"/>
              </w:rPr>
            </w:pPr>
          </w:p>
        </w:tc>
      </w:tr>
      <w:tr w:rsidR="005235B5" w:rsidRPr="00B73C25" w14:paraId="538D9D66" w14:textId="77777777" w:rsidTr="000C40F0">
        <w:tc>
          <w:tcPr>
            <w:tcW w:w="1157" w:type="dxa"/>
          </w:tcPr>
          <w:p w14:paraId="1F84E840" w14:textId="77777777" w:rsidR="005235B5" w:rsidRPr="00B73C25" w:rsidRDefault="005235B5" w:rsidP="006D3B40">
            <w:pPr>
              <w:rPr>
                <w:sz w:val="16"/>
                <w:szCs w:val="16"/>
              </w:rPr>
            </w:pPr>
          </w:p>
        </w:tc>
        <w:tc>
          <w:tcPr>
            <w:tcW w:w="1078" w:type="dxa"/>
          </w:tcPr>
          <w:p w14:paraId="48CE9067" w14:textId="77777777" w:rsidR="005235B5" w:rsidRPr="00B73C25" w:rsidRDefault="005235B5" w:rsidP="006D3B40">
            <w:pPr>
              <w:rPr>
                <w:sz w:val="16"/>
                <w:szCs w:val="16"/>
              </w:rPr>
            </w:pPr>
            <w:r>
              <w:rPr>
                <w:sz w:val="16"/>
                <w:szCs w:val="16"/>
              </w:rPr>
              <w:t>Minimal parts</w:t>
            </w:r>
          </w:p>
        </w:tc>
        <w:tc>
          <w:tcPr>
            <w:tcW w:w="1127" w:type="dxa"/>
          </w:tcPr>
          <w:p w14:paraId="37869F41" w14:textId="77777777" w:rsidR="005235B5" w:rsidRPr="00B73C25" w:rsidRDefault="005235B5" w:rsidP="006D3B40">
            <w:pPr>
              <w:rPr>
                <w:sz w:val="16"/>
                <w:szCs w:val="16"/>
              </w:rPr>
            </w:pPr>
          </w:p>
        </w:tc>
        <w:tc>
          <w:tcPr>
            <w:tcW w:w="1069" w:type="dxa"/>
          </w:tcPr>
          <w:p w14:paraId="4298404D" w14:textId="77777777" w:rsidR="005235B5" w:rsidRPr="00B73C25" w:rsidRDefault="005235B5" w:rsidP="006D3B40">
            <w:pPr>
              <w:rPr>
                <w:sz w:val="16"/>
                <w:szCs w:val="16"/>
              </w:rPr>
            </w:pPr>
          </w:p>
        </w:tc>
        <w:tc>
          <w:tcPr>
            <w:tcW w:w="1077" w:type="dxa"/>
          </w:tcPr>
          <w:p w14:paraId="65E7B2F2" w14:textId="77777777" w:rsidR="005235B5" w:rsidRPr="00B73C25" w:rsidRDefault="005235B5" w:rsidP="006D3B40">
            <w:pPr>
              <w:rPr>
                <w:sz w:val="16"/>
                <w:szCs w:val="16"/>
              </w:rPr>
            </w:pPr>
          </w:p>
        </w:tc>
        <w:tc>
          <w:tcPr>
            <w:tcW w:w="1109" w:type="dxa"/>
          </w:tcPr>
          <w:p w14:paraId="04C8DA1D" w14:textId="77777777" w:rsidR="005235B5" w:rsidRPr="00B73C25" w:rsidRDefault="005235B5" w:rsidP="006D3B40">
            <w:pPr>
              <w:rPr>
                <w:sz w:val="16"/>
                <w:szCs w:val="16"/>
              </w:rPr>
            </w:pPr>
          </w:p>
        </w:tc>
        <w:tc>
          <w:tcPr>
            <w:tcW w:w="1279" w:type="dxa"/>
          </w:tcPr>
          <w:p w14:paraId="2864491A" w14:textId="77777777" w:rsidR="005235B5" w:rsidRPr="00B73C25" w:rsidRDefault="005235B5" w:rsidP="006D3B40">
            <w:pPr>
              <w:rPr>
                <w:sz w:val="16"/>
                <w:szCs w:val="16"/>
              </w:rPr>
            </w:pPr>
          </w:p>
        </w:tc>
        <w:tc>
          <w:tcPr>
            <w:tcW w:w="1030" w:type="dxa"/>
          </w:tcPr>
          <w:p w14:paraId="2A5537A0" w14:textId="77777777" w:rsidR="005235B5" w:rsidRPr="00B73C25" w:rsidRDefault="005235B5" w:rsidP="006D3B40">
            <w:pPr>
              <w:rPr>
                <w:sz w:val="16"/>
                <w:szCs w:val="16"/>
              </w:rPr>
            </w:pPr>
            <w:r>
              <w:rPr>
                <w:sz w:val="16"/>
                <w:szCs w:val="16"/>
              </w:rPr>
              <w:t>Falls within building XSO</w:t>
            </w:r>
          </w:p>
        </w:tc>
        <w:tc>
          <w:tcPr>
            <w:tcW w:w="1420" w:type="dxa"/>
          </w:tcPr>
          <w:p w14:paraId="2243AC0D" w14:textId="77777777" w:rsidR="005235B5" w:rsidRPr="00B73C25" w:rsidRDefault="005235B5" w:rsidP="006D3B40">
            <w:pPr>
              <w:rPr>
                <w:sz w:val="16"/>
                <w:szCs w:val="16"/>
              </w:rPr>
            </w:pPr>
            <w:r>
              <w:rPr>
                <w:sz w:val="16"/>
                <w:szCs w:val="16"/>
              </w:rPr>
              <w:t>Adjustable case type and thickness</w:t>
            </w:r>
          </w:p>
        </w:tc>
        <w:tc>
          <w:tcPr>
            <w:tcW w:w="1074" w:type="dxa"/>
          </w:tcPr>
          <w:p w14:paraId="192C27AC" w14:textId="77777777" w:rsidR="005235B5" w:rsidRPr="00B73C25" w:rsidRDefault="005235B5" w:rsidP="006D3B40">
            <w:pPr>
              <w:rPr>
                <w:sz w:val="16"/>
                <w:szCs w:val="16"/>
              </w:rPr>
            </w:pPr>
          </w:p>
        </w:tc>
        <w:tc>
          <w:tcPr>
            <w:tcW w:w="1332" w:type="dxa"/>
          </w:tcPr>
          <w:p w14:paraId="4DFAA6C2" w14:textId="77777777" w:rsidR="005235B5" w:rsidRPr="00B73C25" w:rsidRDefault="005235B5" w:rsidP="006D3B40">
            <w:pPr>
              <w:rPr>
                <w:sz w:val="16"/>
                <w:szCs w:val="16"/>
              </w:rPr>
            </w:pPr>
          </w:p>
        </w:tc>
        <w:tc>
          <w:tcPr>
            <w:tcW w:w="1196" w:type="dxa"/>
          </w:tcPr>
          <w:p w14:paraId="23DC3FF0" w14:textId="77777777" w:rsidR="005235B5" w:rsidRPr="00B73C25" w:rsidRDefault="005235B5" w:rsidP="006D3B40">
            <w:pPr>
              <w:rPr>
                <w:sz w:val="16"/>
                <w:szCs w:val="16"/>
              </w:rPr>
            </w:pPr>
          </w:p>
        </w:tc>
      </w:tr>
      <w:tr w:rsidR="005235B5" w:rsidRPr="00B73C25" w14:paraId="5517D202" w14:textId="77777777" w:rsidTr="000C40F0">
        <w:tc>
          <w:tcPr>
            <w:tcW w:w="1157" w:type="dxa"/>
          </w:tcPr>
          <w:p w14:paraId="7ADC2945" w14:textId="77777777" w:rsidR="005235B5" w:rsidRPr="00B73C25" w:rsidRDefault="005235B5" w:rsidP="006D3B40">
            <w:pPr>
              <w:rPr>
                <w:sz w:val="16"/>
                <w:szCs w:val="16"/>
              </w:rPr>
            </w:pPr>
          </w:p>
        </w:tc>
        <w:tc>
          <w:tcPr>
            <w:tcW w:w="1078" w:type="dxa"/>
          </w:tcPr>
          <w:p w14:paraId="6B282663" w14:textId="77777777" w:rsidR="005235B5" w:rsidRPr="00B73C25" w:rsidRDefault="005235B5" w:rsidP="006D3B40">
            <w:pPr>
              <w:rPr>
                <w:sz w:val="16"/>
                <w:szCs w:val="16"/>
              </w:rPr>
            </w:pPr>
            <w:r>
              <w:rPr>
                <w:sz w:val="16"/>
                <w:szCs w:val="16"/>
              </w:rPr>
              <w:t>Minimal tooling required</w:t>
            </w:r>
          </w:p>
        </w:tc>
        <w:tc>
          <w:tcPr>
            <w:tcW w:w="1127" w:type="dxa"/>
          </w:tcPr>
          <w:p w14:paraId="7E559A93" w14:textId="77777777" w:rsidR="005235B5" w:rsidRPr="00B73C25" w:rsidRDefault="005235B5" w:rsidP="006D3B40">
            <w:pPr>
              <w:rPr>
                <w:sz w:val="16"/>
                <w:szCs w:val="16"/>
              </w:rPr>
            </w:pPr>
          </w:p>
        </w:tc>
        <w:tc>
          <w:tcPr>
            <w:tcW w:w="1069" w:type="dxa"/>
          </w:tcPr>
          <w:p w14:paraId="3517E7EC" w14:textId="77777777" w:rsidR="005235B5" w:rsidRPr="00B73C25" w:rsidRDefault="005235B5" w:rsidP="006D3B40">
            <w:pPr>
              <w:rPr>
                <w:sz w:val="16"/>
                <w:szCs w:val="16"/>
              </w:rPr>
            </w:pPr>
          </w:p>
        </w:tc>
        <w:tc>
          <w:tcPr>
            <w:tcW w:w="1077" w:type="dxa"/>
          </w:tcPr>
          <w:p w14:paraId="71291F93" w14:textId="77777777" w:rsidR="005235B5" w:rsidRPr="00B73C25" w:rsidRDefault="005235B5" w:rsidP="006D3B40">
            <w:pPr>
              <w:rPr>
                <w:sz w:val="16"/>
                <w:szCs w:val="16"/>
              </w:rPr>
            </w:pPr>
          </w:p>
        </w:tc>
        <w:tc>
          <w:tcPr>
            <w:tcW w:w="1109" w:type="dxa"/>
          </w:tcPr>
          <w:p w14:paraId="51AD383F" w14:textId="77777777" w:rsidR="005235B5" w:rsidRPr="00B73C25" w:rsidRDefault="005235B5" w:rsidP="006D3B40">
            <w:pPr>
              <w:rPr>
                <w:sz w:val="16"/>
                <w:szCs w:val="16"/>
              </w:rPr>
            </w:pPr>
          </w:p>
        </w:tc>
        <w:tc>
          <w:tcPr>
            <w:tcW w:w="1279" w:type="dxa"/>
          </w:tcPr>
          <w:p w14:paraId="7D53ADD0" w14:textId="77777777" w:rsidR="005235B5" w:rsidRPr="00B73C25" w:rsidRDefault="005235B5" w:rsidP="006D3B40">
            <w:pPr>
              <w:rPr>
                <w:sz w:val="16"/>
                <w:szCs w:val="16"/>
              </w:rPr>
            </w:pPr>
          </w:p>
        </w:tc>
        <w:tc>
          <w:tcPr>
            <w:tcW w:w="1030" w:type="dxa"/>
          </w:tcPr>
          <w:p w14:paraId="0E3FF81B" w14:textId="77777777" w:rsidR="005235B5" w:rsidRPr="00B73C25" w:rsidRDefault="005235B5" w:rsidP="006D3B40">
            <w:pPr>
              <w:rPr>
                <w:sz w:val="16"/>
                <w:szCs w:val="16"/>
              </w:rPr>
            </w:pPr>
            <w:r>
              <w:rPr>
                <w:sz w:val="16"/>
                <w:szCs w:val="16"/>
              </w:rPr>
              <w:t>Does not affect building engineering justification</w:t>
            </w:r>
          </w:p>
        </w:tc>
        <w:tc>
          <w:tcPr>
            <w:tcW w:w="1420" w:type="dxa"/>
          </w:tcPr>
          <w:p w14:paraId="471DDAE1" w14:textId="77777777" w:rsidR="005235B5" w:rsidRPr="00B73C25" w:rsidRDefault="005235B5" w:rsidP="006D3B40">
            <w:pPr>
              <w:rPr>
                <w:sz w:val="16"/>
                <w:szCs w:val="16"/>
              </w:rPr>
            </w:pPr>
            <w:r>
              <w:rPr>
                <w:sz w:val="16"/>
                <w:szCs w:val="16"/>
              </w:rPr>
              <w:t>Must determine go/no go</w:t>
            </w:r>
          </w:p>
        </w:tc>
        <w:tc>
          <w:tcPr>
            <w:tcW w:w="1074" w:type="dxa"/>
          </w:tcPr>
          <w:p w14:paraId="5F62D6FB" w14:textId="77777777" w:rsidR="005235B5" w:rsidRPr="00B73C25" w:rsidRDefault="005235B5" w:rsidP="006D3B40">
            <w:pPr>
              <w:rPr>
                <w:sz w:val="16"/>
                <w:szCs w:val="16"/>
              </w:rPr>
            </w:pPr>
          </w:p>
        </w:tc>
        <w:tc>
          <w:tcPr>
            <w:tcW w:w="1332" w:type="dxa"/>
          </w:tcPr>
          <w:p w14:paraId="6DDE54F1" w14:textId="77777777" w:rsidR="005235B5" w:rsidRPr="00B73C25" w:rsidRDefault="005235B5" w:rsidP="006D3B40">
            <w:pPr>
              <w:rPr>
                <w:sz w:val="16"/>
                <w:szCs w:val="16"/>
              </w:rPr>
            </w:pPr>
          </w:p>
        </w:tc>
        <w:tc>
          <w:tcPr>
            <w:tcW w:w="1196" w:type="dxa"/>
          </w:tcPr>
          <w:p w14:paraId="056D81C3" w14:textId="77777777" w:rsidR="005235B5" w:rsidRPr="00B73C25" w:rsidRDefault="005235B5" w:rsidP="006D3B40">
            <w:pPr>
              <w:rPr>
                <w:sz w:val="16"/>
                <w:szCs w:val="16"/>
              </w:rPr>
            </w:pPr>
          </w:p>
        </w:tc>
      </w:tr>
      <w:tr w:rsidR="005235B5" w:rsidRPr="00B73C25" w14:paraId="07158DAF" w14:textId="77777777" w:rsidTr="000C40F0">
        <w:tc>
          <w:tcPr>
            <w:tcW w:w="1157" w:type="dxa"/>
          </w:tcPr>
          <w:p w14:paraId="0DE06B19" w14:textId="77777777" w:rsidR="005235B5" w:rsidRPr="00B73C25" w:rsidRDefault="005235B5" w:rsidP="006D3B40">
            <w:pPr>
              <w:rPr>
                <w:sz w:val="16"/>
                <w:szCs w:val="16"/>
              </w:rPr>
            </w:pPr>
          </w:p>
        </w:tc>
        <w:tc>
          <w:tcPr>
            <w:tcW w:w="1078" w:type="dxa"/>
          </w:tcPr>
          <w:p w14:paraId="757965C9" w14:textId="77777777" w:rsidR="005235B5" w:rsidRPr="00B73C25" w:rsidRDefault="005235B5" w:rsidP="006D3B40">
            <w:pPr>
              <w:rPr>
                <w:sz w:val="16"/>
                <w:szCs w:val="16"/>
              </w:rPr>
            </w:pPr>
            <w:r>
              <w:rPr>
                <w:sz w:val="16"/>
                <w:szCs w:val="16"/>
              </w:rPr>
              <w:t>Remote operation</w:t>
            </w:r>
          </w:p>
        </w:tc>
        <w:tc>
          <w:tcPr>
            <w:tcW w:w="1127" w:type="dxa"/>
          </w:tcPr>
          <w:p w14:paraId="4D42C9B4" w14:textId="77777777" w:rsidR="005235B5" w:rsidRPr="00B73C25" w:rsidRDefault="005235B5" w:rsidP="006D3B40">
            <w:pPr>
              <w:rPr>
                <w:sz w:val="16"/>
                <w:szCs w:val="16"/>
              </w:rPr>
            </w:pPr>
          </w:p>
        </w:tc>
        <w:tc>
          <w:tcPr>
            <w:tcW w:w="1069" w:type="dxa"/>
          </w:tcPr>
          <w:p w14:paraId="1640D7A2" w14:textId="77777777" w:rsidR="005235B5" w:rsidRPr="00B73C25" w:rsidRDefault="005235B5" w:rsidP="006D3B40">
            <w:pPr>
              <w:rPr>
                <w:sz w:val="16"/>
                <w:szCs w:val="16"/>
              </w:rPr>
            </w:pPr>
          </w:p>
        </w:tc>
        <w:tc>
          <w:tcPr>
            <w:tcW w:w="1077" w:type="dxa"/>
          </w:tcPr>
          <w:p w14:paraId="509D2224" w14:textId="77777777" w:rsidR="005235B5" w:rsidRPr="00B73C25" w:rsidRDefault="005235B5" w:rsidP="006D3B40">
            <w:pPr>
              <w:rPr>
                <w:sz w:val="16"/>
                <w:szCs w:val="16"/>
              </w:rPr>
            </w:pPr>
          </w:p>
        </w:tc>
        <w:tc>
          <w:tcPr>
            <w:tcW w:w="1109" w:type="dxa"/>
          </w:tcPr>
          <w:p w14:paraId="37339313" w14:textId="77777777" w:rsidR="005235B5" w:rsidRPr="00B73C25" w:rsidRDefault="005235B5" w:rsidP="006D3B40">
            <w:pPr>
              <w:rPr>
                <w:sz w:val="16"/>
                <w:szCs w:val="16"/>
              </w:rPr>
            </w:pPr>
          </w:p>
        </w:tc>
        <w:tc>
          <w:tcPr>
            <w:tcW w:w="1279" w:type="dxa"/>
          </w:tcPr>
          <w:p w14:paraId="509E0B21" w14:textId="77777777" w:rsidR="005235B5" w:rsidRPr="00B73C25" w:rsidRDefault="005235B5" w:rsidP="006D3B40">
            <w:pPr>
              <w:rPr>
                <w:sz w:val="16"/>
                <w:szCs w:val="16"/>
              </w:rPr>
            </w:pPr>
          </w:p>
        </w:tc>
        <w:tc>
          <w:tcPr>
            <w:tcW w:w="1030" w:type="dxa"/>
          </w:tcPr>
          <w:p w14:paraId="5A1DD8EA" w14:textId="77777777" w:rsidR="005235B5" w:rsidRPr="00B73C25" w:rsidRDefault="005235B5" w:rsidP="006D3B40">
            <w:pPr>
              <w:rPr>
                <w:sz w:val="16"/>
                <w:szCs w:val="16"/>
              </w:rPr>
            </w:pPr>
          </w:p>
        </w:tc>
        <w:tc>
          <w:tcPr>
            <w:tcW w:w="1420" w:type="dxa"/>
          </w:tcPr>
          <w:p w14:paraId="46176060" w14:textId="77777777" w:rsidR="005235B5" w:rsidRPr="00B73C25" w:rsidRDefault="005235B5" w:rsidP="006D3B40">
            <w:pPr>
              <w:rPr>
                <w:sz w:val="16"/>
                <w:szCs w:val="16"/>
              </w:rPr>
            </w:pPr>
            <w:r>
              <w:rPr>
                <w:sz w:val="16"/>
                <w:szCs w:val="16"/>
              </w:rPr>
              <w:t>Use of existing facility</w:t>
            </w:r>
          </w:p>
        </w:tc>
        <w:tc>
          <w:tcPr>
            <w:tcW w:w="1074" w:type="dxa"/>
          </w:tcPr>
          <w:p w14:paraId="09D914C6" w14:textId="77777777" w:rsidR="005235B5" w:rsidRPr="00B73C25" w:rsidRDefault="005235B5" w:rsidP="006D3B40">
            <w:pPr>
              <w:rPr>
                <w:sz w:val="16"/>
                <w:szCs w:val="16"/>
              </w:rPr>
            </w:pPr>
          </w:p>
        </w:tc>
        <w:tc>
          <w:tcPr>
            <w:tcW w:w="1332" w:type="dxa"/>
          </w:tcPr>
          <w:p w14:paraId="67FEB7DC" w14:textId="77777777" w:rsidR="005235B5" w:rsidRPr="00B73C25" w:rsidRDefault="005235B5" w:rsidP="006D3B40">
            <w:pPr>
              <w:rPr>
                <w:sz w:val="16"/>
                <w:szCs w:val="16"/>
              </w:rPr>
            </w:pPr>
          </w:p>
        </w:tc>
        <w:tc>
          <w:tcPr>
            <w:tcW w:w="1196" w:type="dxa"/>
          </w:tcPr>
          <w:p w14:paraId="31E05B26" w14:textId="77777777" w:rsidR="005235B5" w:rsidRPr="00B73C25" w:rsidRDefault="005235B5" w:rsidP="006D3B40">
            <w:pPr>
              <w:rPr>
                <w:sz w:val="16"/>
                <w:szCs w:val="16"/>
              </w:rPr>
            </w:pPr>
          </w:p>
        </w:tc>
      </w:tr>
      <w:tr w:rsidR="005235B5" w:rsidRPr="00B73C25" w14:paraId="79BAFD7F" w14:textId="77777777" w:rsidTr="000C40F0">
        <w:tc>
          <w:tcPr>
            <w:tcW w:w="1157" w:type="dxa"/>
          </w:tcPr>
          <w:p w14:paraId="60E933FC" w14:textId="77777777" w:rsidR="005235B5" w:rsidRPr="00B73C25" w:rsidRDefault="005235B5" w:rsidP="006D3B40">
            <w:pPr>
              <w:rPr>
                <w:sz w:val="16"/>
                <w:szCs w:val="16"/>
              </w:rPr>
            </w:pPr>
          </w:p>
        </w:tc>
        <w:tc>
          <w:tcPr>
            <w:tcW w:w="1078" w:type="dxa"/>
          </w:tcPr>
          <w:p w14:paraId="6D7C3A56" w14:textId="77777777" w:rsidR="005235B5" w:rsidRDefault="005235B5" w:rsidP="006D3B40">
            <w:pPr>
              <w:rPr>
                <w:sz w:val="16"/>
                <w:szCs w:val="16"/>
              </w:rPr>
            </w:pPr>
          </w:p>
        </w:tc>
        <w:tc>
          <w:tcPr>
            <w:tcW w:w="1127" w:type="dxa"/>
          </w:tcPr>
          <w:p w14:paraId="51D6F5BE" w14:textId="77777777" w:rsidR="005235B5" w:rsidRPr="00B73C25" w:rsidRDefault="005235B5" w:rsidP="006D3B40">
            <w:pPr>
              <w:rPr>
                <w:sz w:val="16"/>
                <w:szCs w:val="16"/>
              </w:rPr>
            </w:pPr>
          </w:p>
        </w:tc>
        <w:tc>
          <w:tcPr>
            <w:tcW w:w="1069" w:type="dxa"/>
          </w:tcPr>
          <w:p w14:paraId="3E9E67A5" w14:textId="77777777" w:rsidR="005235B5" w:rsidRPr="00B73C25" w:rsidRDefault="005235B5" w:rsidP="006D3B40">
            <w:pPr>
              <w:rPr>
                <w:sz w:val="16"/>
                <w:szCs w:val="16"/>
              </w:rPr>
            </w:pPr>
          </w:p>
        </w:tc>
        <w:tc>
          <w:tcPr>
            <w:tcW w:w="1077" w:type="dxa"/>
          </w:tcPr>
          <w:p w14:paraId="5DFAF4D0" w14:textId="77777777" w:rsidR="005235B5" w:rsidRPr="00B73C25" w:rsidRDefault="005235B5" w:rsidP="006D3B40">
            <w:pPr>
              <w:rPr>
                <w:sz w:val="16"/>
                <w:szCs w:val="16"/>
              </w:rPr>
            </w:pPr>
          </w:p>
        </w:tc>
        <w:tc>
          <w:tcPr>
            <w:tcW w:w="1109" w:type="dxa"/>
          </w:tcPr>
          <w:p w14:paraId="7F8EC186" w14:textId="77777777" w:rsidR="005235B5" w:rsidRPr="00B73C25" w:rsidRDefault="005235B5" w:rsidP="006D3B40">
            <w:pPr>
              <w:rPr>
                <w:sz w:val="16"/>
                <w:szCs w:val="16"/>
              </w:rPr>
            </w:pPr>
          </w:p>
        </w:tc>
        <w:tc>
          <w:tcPr>
            <w:tcW w:w="1279" w:type="dxa"/>
          </w:tcPr>
          <w:p w14:paraId="22A33C73" w14:textId="77777777" w:rsidR="005235B5" w:rsidRPr="00B73C25" w:rsidRDefault="005235B5" w:rsidP="006D3B40">
            <w:pPr>
              <w:rPr>
                <w:sz w:val="16"/>
                <w:szCs w:val="16"/>
              </w:rPr>
            </w:pPr>
          </w:p>
        </w:tc>
        <w:tc>
          <w:tcPr>
            <w:tcW w:w="1030" w:type="dxa"/>
          </w:tcPr>
          <w:p w14:paraId="6B52CA89" w14:textId="77777777" w:rsidR="005235B5" w:rsidRPr="00B73C25" w:rsidRDefault="005235B5" w:rsidP="006D3B40">
            <w:pPr>
              <w:rPr>
                <w:sz w:val="16"/>
                <w:szCs w:val="16"/>
              </w:rPr>
            </w:pPr>
          </w:p>
        </w:tc>
        <w:tc>
          <w:tcPr>
            <w:tcW w:w="1420" w:type="dxa"/>
          </w:tcPr>
          <w:p w14:paraId="6230E3E7" w14:textId="77777777" w:rsidR="005235B5" w:rsidRDefault="005235B5" w:rsidP="006D3B40">
            <w:pPr>
              <w:rPr>
                <w:sz w:val="16"/>
                <w:szCs w:val="16"/>
              </w:rPr>
            </w:pPr>
            <w:r>
              <w:rPr>
                <w:sz w:val="16"/>
                <w:szCs w:val="16"/>
              </w:rPr>
              <w:t>Must be recorded</w:t>
            </w:r>
          </w:p>
        </w:tc>
        <w:tc>
          <w:tcPr>
            <w:tcW w:w="1074" w:type="dxa"/>
          </w:tcPr>
          <w:p w14:paraId="08A3F1C2" w14:textId="77777777" w:rsidR="005235B5" w:rsidRPr="00B73C25" w:rsidRDefault="005235B5" w:rsidP="006D3B40">
            <w:pPr>
              <w:rPr>
                <w:sz w:val="16"/>
                <w:szCs w:val="16"/>
              </w:rPr>
            </w:pPr>
          </w:p>
        </w:tc>
        <w:tc>
          <w:tcPr>
            <w:tcW w:w="1332" w:type="dxa"/>
          </w:tcPr>
          <w:p w14:paraId="147E54FA" w14:textId="77777777" w:rsidR="005235B5" w:rsidRPr="00B73C25" w:rsidRDefault="005235B5" w:rsidP="006D3B40">
            <w:pPr>
              <w:rPr>
                <w:sz w:val="16"/>
                <w:szCs w:val="16"/>
              </w:rPr>
            </w:pPr>
          </w:p>
        </w:tc>
        <w:tc>
          <w:tcPr>
            <w:tcW w:w="1196" w:type="dxa"/>
          </w:tcPr>
          <w:p w14:paraId="4D8EC8D2" w14:textId="77777777" w:rsidR="005235B5" w:rsidRPr="00B73C25" w:rsidRDefault="005235B5" w:rsidP="006D3B40">
            <w:pPr>
              <w:rPr>
                <w:sz w:val="16"/>
                <w:szCs w:val="16"/>
              </w:rPr>
            </w:pPr>
          </w:p>
        </w:tc>
      </w:tr>
      <w:tr w:rsidR="00823C92" w:rsidRPr="00B73C25" w14:paraId="16BF2DD8" w14:textId="77777777" w:rsidTr="000C40F0">
        <w:tc>
          <w:tcPr>
            <w:tcW w:w="1157" w:type="dxa"/>
          </w:tcPr>
          <w:p w14:paraId="14E73657" w14:textId="77777777" w:rsidR="00823C92" w:rsidRPr="00B73C25" w:rsidRDefault="00823C92" w:rsidP="006D3B40">
            <w:pPr>
              <w:rPr>
                <w:sz w:val="16"/>
                <w:szCs w:val="16"/>
              </w:rPr>
            </w:pPr>
          </w:p>
        </w:tc>
        <w:tc>
          <w:tcPr>
            <w:tcW w:w="1078" w:type="dxa"/>
          </w:tcPr>
          <w:p w14:paraId="051C589D" w14:textId="77777777" w:rsidR="00823C92" w:rsidRDefault="00823C92" w:rsidP="006D3B40">
            <w:pPr>
              <w:rPr>
                <w:sz w:val="16"/>
                <w:szCs w:val="16"/>
              </w:rPr>
            </w:pPr>
          </w:p>
        </w:tc>
        <w:tc>
          <w:tcPr>
            <w:tcW w:w="1127" w:type="dxa"/>
          </w:tcPr>
          <w:p w14:paraId="2B802A92" w14:textId="77777777" w:rsidR="00823C92" w:rsidRPr="00B73C25" w:rsidRDefault="00823C92" w:rsidP="006D3B40">
            <w:pPr>
              <w:rPr>
                <w:sz w:val="16"/>
                <w:szCs w:val="16"/>
              </w:rPr>
            </w:pPr>
          </w:p>
        </w:tc>
        <w:tc>
          <w:tcPr>
            <w:tcW w:w="1069" w:type="dxa"/>
          </w:tcPr>
          <w:p w14:paraId="6EEDEAF8" w14:textId="77777777" w:rsidR="00823C92" w:rsidRPr="00B73C25" w:rsidRDefault="00823C92" w:rsidP="006D3B40">
            <w:pPr>
              <w:rPr>
                <w:sz w:val="16"/>
                <w:szCs w:val="16"/>
              </w:rPr>
            </w:pPr>
          </w:p>
        </w:tc>
        <w:tc>
          <w:tcPr>
            <w:tcW w:w="1077" w:type="dxa"/>
          </w:tcPr>
          <w:p w14:paraId="385C1452" w14:textId="77777777" w:rsidR="00823C92" w:rsidRPr="00B73C25" w:rsidRDefault="00823C92" w:rsidP="006D3B40">
            <w:pPr>
              <w:rPr>
                <w:sz w:val="16"/>
                <w:szCs w:val="16"/>
              </w:rPr>
            </w:pPr>
          </w:p>
        </w:tc>
        <w:tc>
          <w:tcPr>
            <w:tcW w:w="1109" w:type="dxa"/>
          </w:tcPr>
          <w:p w14:paraId="3F845ABE" w14:textId="77777777" w:rsidR="00823C92" w:rsidRPr="00B73C25" w:rsidRDefault="00823C92" w:rsidP="006D3B40">
            <w:pPr>
              <w:rPr>
                <w:sz w:val="16"/>
                <w:szCs w:val="16"/>
              </w:rPr>
            </w:pPr>
          </w:p>
        </w:tc>
        <w:tc>
          <w:tcPr>
            <w:tcW w:w="1279" w:type="dxa"/>
          </w:tcPr>
          <w:p w14:paraId="5399F367" w14:textId="77777777" w:rsidR="00823C92" w:rsidRPr="00B73C25" w:rsidRDefault="00823C92" w:rsidP="006D3B40">
            <w:pPr>
              <w:rPr>
                <w:sz w:val="16"/>
                <w:szCs w:val="16"/>
              </w:rPr>
            </w:pPr>
          </w:p>
        </w:tc>
        <w:tc>
          <w:tcPr>
            <w:tcW w:w="1030" w:type="dxa"/>
          </w:tcPr>
          <w:p w14:paraId="541BA217" w14:textId="77777777" w:rsidR="00823C92" w:rsidRPr="00B73C25" w:rsidRDefault="00823C92" w:rsidP="006D3B40">
            <w:pPr>
              <w:rPr>
                <w:sz w:val="16"/>
                <w:szCs w:val="16"/>
              </w:rPr>
            </w:pPr>
          </w:p>
        </w:tc>
        <w:tc>
          <w:tcPr>
            <w:tcW w:w="1420" w:type="dxa"/>
          </w:tcPr>
          <w:p w14:paraId="432626DE" w14:textId="4780519C" w:rsidR="00823C92" w:rsidRDefault="00823C92" w:rsidP="006D3B40">
            <w:pPr>
              <w:rPr>
                <w:sz w:val="16"/>
                <w:szCs w:val="16"/>
              </w:rPr>
            </w:pPr>
            <w:r>
              <w:rPr>
                <w:sz w:val="16"/>
                <w:szCs w:val="16"/>
              </w:rPr>
              <w:t>Does not hard pinch</w:t>
            </w:r>
          </w:p>
        </w:tc>
        <w:tc>
          <w:tcPr>
            <w:tcW w:w="1074" w:type="dxa"/>
          </w:tcPr>
          <w:p w14:paraId="29ADFCAC" w14:textId="77777777" w:rsidR="00823C92" w:rsidRPr="00B73C25" w:rsidRDefault="00823C92" w:rsidP="006D3B40">
            <w:pPr>
              <w:rPr>
                <w:sz w:val="16"/>
                <w:szCs w:val="16"/>
              </w:rPr>
            </w:pPr>
          </w:p>
        </w:tc>
        <w:tc>
          <w:tcPr>
            <w:tcW w:w="1332" w:type="dxa"/>
          </w:tcPr>
          <w:p w14:paraId="12C32D27" w14:textId="77777777" w:rsidR="00823C92" w:rsidRPr="00B73C25" w:rsidRDefault="00823C92" w:rsidP="006D3B40">
            <w:pPr>
              <w:rPr>
                <w:sz w:val="16"/>
                <w:szCs w:val="16"/>
              </w:rPr>
            </w:pPr>
          </w:p>
        </w:tc>
        <w:tc>
          <w:tcPr>
            <w:tcW w:w="1196" w:type="dxa"/>
          </w:tcPr>
          <w:p w14:paraId="64A7DC66" w14:textId="77777777" w:rsidR="00823C92" w:rsidRPr="00B73C25" w:rsidRDefault="00823C92" w:rsidP="006D3B40">
            <w:pPr>
              <w:rPr>
                <w:sz w:val="16"/>
                <w:szCs w:val="16"/>
              </w:rPr>
            </w:pPr>
          </w:p>
        </w:tc>
      </w:tr>
      <w:tr w:rsidR="00BF3FDF" w:rsidRPr="00B73C25" w14:paraId="7CF681D3" w14:textId="77777777" w:rsidTr="000C40F0">
        <w:tc>
          <w:tcPr>
            <w:tcW w:w="1157" w:type="dxa"/>
          </w:tcPr>
          <w:p w14:paraId="70972628" w14:textId="77777777" w:rsidR="00BF3FDF" w:rsidRPr="00B73C25" w:rsidRDefault="00BF3FDF" w:rsidP="006D3B40">
            <w:pPr>
              <w:rPr>
                <w:sz w:val="16"/>
                <w:szCs w:val="16"/>
              </w:rPr>
            </w:pPr>
          </w:p>
        </w:tc>
        <w:tc>
          <w:tcPr>
            <w:tcW w:w="1078" w:type="dxa"/>
          </w:tcPr>
          <w:p w14:paraId="719FB68D" w14:textId="77777777" w:rsidR="00BF3FDF" w:rsidRDefault="00BF3FDF" w:rsidP="006D3B40">
            <w:pPr>
              <w:rPr>
                <w:sz w:val="16"/>
                <w:szCs w:val="16"/>
              </w:rPr>
            </w:pPr>
          </w:p>
        </w:tc>
        <w:tc>
          <w:tcPr>
            <w:tcW w:w="1127" w:type="dxa"/>
          </w:tcPr>
          <w:p w14:paraId="172B4054" w14:textId="77777777" w:rsidR="00BF3FDF" w:rsidRPr="00B73C25" w:rsidRDefault="00BF3FDF" w:rsidP="006D3B40">
            <w:pPr>
              <w:rPr>
                <w:sz w:val="16"/>
                <w:szCs w:val="16"/>
              </w:rPr>
            </w:pPr>
          </w:p>
        </w:tc>
        <w:tc>
          <w:tcPr>
            <w:tcW w:w="1069" w:type="dxa"/>
          </w:tcPr>
          <w:p w14:paraId="714F88CA" w14:textId="77777777" w:rsidR="00BF3FDF" w:rsidRPr="00B73C25" w:rsidRDefault="00BF3FDF" w:rsidP="006D3B40">
            <w:pPr>
              <w:rPr>
                <w:sz w:val="16"/>
                <w:szCs w:val="16"/>
              </w:rPr>
            </w:pPr>
          </w:p>
        </w:tc>
        <w:tc>
          <w:tcPr>
            <w:tcW w:w="1077" w:type="dxa"/>
          </w:tcPr>
          <w:p w14:paraId="133FA904" w14:textId="77777777" w:rsidR="00BF3FDF" w:rsidRPr="00B73C25" w:rsidRDefault="00BF3FDF" w:rsidP="006D3B40">
            <w:pPr>
              <w:rPr>
                <w:sz w:val="16"/>
                <w:szCs w:val="16"/>
              </w:rPr>
            </w:pPr>
          </w:p>
        </w:tc>
        <w:tc>
          <w:tcPr>
            <w:tcW w:w="1109" w:type="dxa"/>
          </w:tcPr>
          <w:p w14:paraId="0C43CD35" w14:textId="77777777" w:rsidR="00BF3FDF" w:rsidRPr="00B73C25" w:rsidRDefault="00BF3FDF" w:rsidP="006D3B40">
            <w:pPr>
              <w:rPr>
                <w:sz w:val="16"/>
                <w:szCs w:val="16"/>
              </w:rPr>
            </w:pPr>
          </w:p>
        </w:tc>
        <w:tc>
          <w:tcPr>
            <w:tcW w:w="1279" w:type="dxa"/>
          </w:tcPr>
          <w:p w14:paraId="20241A0F" w14:textId="77777777" w:rsidR="00BF3FDF" w:rsidRPr="00B73C25" w:rsidRDefault="00BF3FDF" w:rsidP="006D3B40">
            <w:pPr>
              <w:rPr>
                <w:sz w:val="16"/>
                <w:szCs w:val="16"/>
              </w:rPr>
            </w:pPr>
          </w:p>
        </w:tc>
        <w:tc>
          <w:tcPr>
            <w:tcW w:w="1030" w:type="dxa"/>
          </w:tcPr>
          <w:p w14:paraId="240886F2" w14:textId="77777777" w:rsidR="00BF3FDF" w:rsidRPr="00B73C25" w:rsidRDefault="00BF3FDF" w:rsidP="006D3B40">
            <w:pPr>
              <w:rPr>
                <w:sz w:val="16"/>
                <w:szCs w:val="16"/>
              </w:rPr>
            </w:pPr>
          </w:p>
        </w:tc>
        <w:tc>
          <w:tcPr>
            <w:tcW w:w="1420" w:type="dxa"/>
          </w:tcPr>
          <w:p w14:paraId="762DAF0D" w14:textId="498E68B6" w:rsidR="00BF3FDF" w:rsidRDefault="00BF3FDF" w:rsidP="006D3B40">
            <w:pPr>
              <w:rPr>
                <w:sz w:val="16"/>
                <w:szCs w:val="16"/>
              </w:rPr>
            </w:pPr>
            <w:r>
              <w:rPr>
                <w:sz w:val="16"/>
                <w:szCs w:val="16"/>
              </w:rPr>
              <w:t>Similar geometry to US testing</w:t>
            </w:r>
          </w:p>
        </w:tc>
        <w:tc>
          <w:tcPr>
            <w:tcW w:w="1074" w:type="dxa"/>
          </w:tcPr>
          <w:p w14:paraId="51A18E51" w14:textId="77777777" w:rsidR="00BF3FDF" w:rsidRPr="00B73C25" w:rsidRDefault="00BF3FDF" w:rsidP="006D3B40">
            <w:pPr>
              <w:rPr>
                <w:sz w:val="16"/>
                <w:szCs w:val="16"/>
              </w:rPr>
            </w:pPr>
          </w:p>
        </w:tc>
        <w:tc>
          <w:tcPr>
            <w:tcW w:w="1332" w:type="dxa"/>
          </w:tcPr>
          <w:p w14:paraId="3DDD985C" w14:textId="77777777" w:rsidR="00BF3FDF" w:rsidRPr="00B73C25" w:rsidRDefault="00BF3FDF" w:rsidP="006D3B40">
            <w:pPr>
              <w:rPr>
                <w:sz w:val="16"/>
                <w:szCs w:val="16"/>
              </w:rPr>
            </w:pPr>
          </w:p>
        </w:tc>
        <w:tc>
          <w:tcPr>
            <w:tcW w:w="1196" w:type="dxa"/>
          </w:tcPr>
          <w:p w14:paraId="792AE094" w14:textId="77777777" w:rsidR="00BF3FDF" w:rsidRPr="00B73C25" w:rsidRDefault="00BF3FDF" w:rsidP="006D3B40">
            <w:pPr>
              <w:rPr>
                <w:sz w:val="16"/>
                <w:szCs w:val="16"/>
              </w:rPr>
            </w:pPr>
          </w:p>
        </w:tc>
      </w:tr>
      <w:tr w:rsidR="00BF3FDF" w:rsidRPr="00B73C25" w14:paraId="4729BB84" w14:textId="77777777" w:rsidTr="000C40F0">
        <w:tc>
          <w:tcPr>
            <w:tcW w:w="1157" w:type="dxa"/>
          </w:tcPr>
          <w:p w14:paraId="2B6BB302" w14:textId="77777777" w:rsidR="00BF3FDF" w:rsidRPr="00B73C25" w:rsidRDefault="00BF3FDF" w:rsidP="006D3B40">
            <w:pPr>
              <w:rPr>
                <w:sz w:val="16"/>
                <w:szCs w:val="16"/>
              </w:rPr>
            </w:pPr>
          </w:p>
        </w:tc>
        <w:tc>
          <w:tcPr>
            <w:tcW w:w="1078" w:type="dxa"/>
          </w:tcPr>
          <w:p w14:paraId="5DBF2147" w14:textId="77777777" w:rsidR="00BF3FDF" w:rsidRDefault="00BF3FDF" w:rsidP="006D3B40">
            <w:pPr>
              <w:rPr>
                <w:sz w:val="16"/>
                <w:szCs w:val="16"/>
              </w:rPr>
            </w:pPr>
          </w:p>
        </w:tc>
        <w:tc>
          <w:tcPr>
            <w:tcW w:w="1127" w:type="dxa"/>
          </w:tcPr>
          <w:p w14:paraId="086C7A90" w14:textId="77777777" w:rsidR="00BF3FDF" w:rsidRPr="00B73C25" w:rsidRDefault="00BF3FDF" w:rsidP="006D3B40">
            <w:pPr>
              <w:rPr>
                <w:sz w:val="16"/>
                <w:szCs w:val="16"/>
              </w:rPr>
            </w:pPr>
          </w:p>
        </w:tc>
        <w:tc>
          <w:tcPr>
            <w:tcW w:w="1069" w:type="dxa"/>
          </w:tcPr>
          <w:p w14:paraId="44A68AA7" w14:textId="77777777" w:rsidR="00BF3FDF" w:rsidRPr="00B73C25" w:rsidRDefault="00BF3FDF" w:rsidP="006D3B40">
            <w:pPr>
              <w:rPr>
                <w:sz w:val="16"/>
                <w:szCs w:val="16"/>
              </w:rPr>
            </w:pPr>
          </w:p>
        </w:tc>
        <w:tc>
          <w:tcPr>
            <w:tcW w:w="1077" w:type="dxa"/>
          </w:tcPr>
          <w:p w14:paraId="4422062E" w14:textId="77777777" w:rsidR="00BF3FDF" w:rsidRPr="00B73C25" w:rsidRDefault="00BF3FDF" w:rsidP="006D3B40">
            <w:pPr>
              <w:rPr>
                <w:sz w:val="16"/>
                <w:szCs w:val="16"/>
              </w:rPr>
            </w:pPr>
          </w:p>
        </w:tc>
        <w:tc>
          <w:tcPr>
            <w:tcW w:w="1109" w:type="dxa"/>
          </w:tcPr>
          <w:p w14:paraId="6853E08F" w14:textId="77777777" w:rsidR="00BF3FDF" w:rsidRPr="00B73C25" w:rsidRDefault="00BF3FDF" w:rsidP="006D3B40">
            <w:pPr>
              <w:rPr>
                <w:sz w:val="16"/>
                <w:szCs w:val="16"/>
              </w:rPr>
            </w:pPr>
          </w:p>
        </w:tc>
        <w:tc>
          <w:tcPr>
            <w:tcW w:w="1279" w:type="dxa"/>
          </w:tcPr>
          <w:p w14:paraId="74DAC395" w14:textId="77777777" w:rsidR="00BF3FDF" w:rsidRPr="00B73C25" w:rsidRDefault="00BF3FDF" w:rsidP="006D3B40">
            <w:pPr>
              <w:rPr>
                <w:sz w:val="16"/>
                <w:szCs w:val="16"/>
              </w:rPr>
            </w:pPr>
          </w:p>
        </w:tc>
        <w:tc>
          <w:tcPr>
            <w:tcW w:w="1030" w:type="dxa"/>
          </w:tcPr>
          <w:p w14:paraId="078E3214" w14:textId="77777777" w:rsidR="00BF3FDF" w:rsidRPr="00B73C25" w:rsidRDefault="00BF3FDF" w:rsidP="006D3B40">
            <w:pPr>
              <w:rPr>
                <w:sz w:val="16"/>
                <w:szCs w:val="16"/>
              </w:rPr>
            </w:pPr>
          </w:p>
        </w:tc>
        <w:tc>
          <w:tcPr>
            <w:tcW w:w="1420" w:type="dxa"/>
          </w:tcPr>
          <w:p w14:paraId="7523E1FC" w14:textId="5AA27ABB" w:rsidR="00BF3FDF" w:rsidRDefault="00BF3FDF" w:rsidP="006D3B40">
            <w:pPr>
              <w:rPr>
                <w:sz w:val="16"/>
                <w:szCs w:val="16"/>
              </w:rPr>
            </w:pPr>
            <w:r>
              <w:rPr>
                <w:sz w:val="16"/>
                <w:szCs w:val="16"/>
              </w:rPr>
              <w:t>Less than 2</w:t>
            </w:r>
            <w:r w:rsidR="00CD6D32">
              <w:rPr>
                <w:sz w:val="16"/>
                <w:szCs w:val="16"/>
              </w:rPr>
              <w:t>5</w:t>
            </w:r>
            <w:r>
              <w:rPr>
                <w:sz w:val="16"/>
                <w:szCs w:val="16"/>
              </w:rPr>
              <w:t>g explosive</w:t>
            </w:r>
          </w:p>
        </w:tc>
        <w:tc>
          <w:tcPr>
            <w:tcW w:w="1074" w:type="dxa"/>
          </w:tcPr>
          <w:p w14:paraId="7CA16DA4" w14:textId="77777777" w:rsidR="00BF3FDF" w:rsidRPr="00B73C25" w:rsidRDefault="00BF3FDF" w:rsidP="006D3B40">
            <w:pPr>
              <w:rPr>
                <w:sz w:val="16"/>
                <w:szCs w:val="16"/>
              </w:rPr>
            </w:pPr>
          </w:p>
        </w:tc>
        <w:tc>
          <w:tcPr>
            <w:tcW w:w="1332" w:type="dxa"/>
          </w:tcPr>
          <w:p w14:paraId="57F81866" w14:textId="77777777" w:rsidR="00BF3FDF" w:rsidRPr="00B73C25" w:rsidRDefault="00BF3FDF" w:rsidP="006D3B40">
            <w:pPr>
              <w:rPr>
                <w:sz w:val="16"/>
                <w:szCs w:val="16"/>
              </w:rPr>
            </w:pPr>
          </w:p>
        </w:tc>
        <w:tc>
          <w:tcPr>
            <w:tcW w:w="1196" w:type="dxa"/>
          </w:tcPr>
          <w:p w14:paraId="63CCE994" w14:textId="77777777" w:rsidR="00BF3FDF" w:rsidRPr="00B73C25" w:rsidRDefault="00BF3FDF" w:rsidP="006D3B40">
            <w:pPr>
              <w:rPr>
                <w:sz w:val="16"/>
                <w:szCs w:val="16"/>
              </w:rPr>
            </w:pPr>
          </w:p>
        </w:tc>
      </w:tr>
      <w:tr w:rsidR="00BF3FDF" w:rsidRPr="00B73C25" w14:paraId="11E4AC19" w14:textId="77777777" w:rsidTr="000C40F0">
        <w:tc>
          <w:tcPr>
            <w:tcW w:w="1157" w:type="dxa"/>
          </w:tcPr>
          <w:p w14:paraId="5CDAF333" w14:textId="77777777" w:rsidR="00BF3FDF" w:rsidRPr="00B73C25" w:rsidRDefault="00BF3FDF" w:rsidP="006D3B40">
            <w:pPr>
              <w:rPr>
                <w:sz w:val="16"/>
                <w:szCs w:val="16"/>
              </w:rPr>
            </w:pPr>
          </w:p>
        </w:tc>
        <w:tc>
          <w:tcPr>
            <w:tcW w:w="1078" w:type="dxa"/>
          </w:tcPr>
          <w:p w14:paraId="56B0CFDB" w14:textId="77777777" w:rsidR="00BF3FDF" w:rsidRDefault="00BF3FDF" w:rsidP="006D3B40">
            <w:pPr>
              <w:rPr>
                <w:sz w:val="16"/>
                <w:szCs w:val="16"/>
              </w:rPr>
            </w:pPr>
          </w:p>
        </w:tc>
        <w:tc>
          <w:tcPr>
            <w:tcW w:w="1127" w:type="dxa"/>
          </w:tcPr>
          <w:p w14:paraId="5822E6B7" w14:textId="77777777" w:rsidR="00BF3FDF" w:rsidRPr="00B73C25" w:rsidRDefault="00BF3FDF" w:rsidP="006D3B40">
            <w:pPr>
              <w:rPr>
                <w:sz w:val="16"/>
                <w:szCs w:val="16"/>
              </w:rPr>
            </w:pPr>
          </w:p>
        </w:tc>
        <w:tc>
          <w:tcPr>
            <w:tcW w:w="1069" w:type="dxa"/>
          </w:tcPr>
          <w:p w14:paraId="4DF9D25F" w14:textId="77777777" w:rsidR="00BF3FDF" w:rsidRPr="00B73C25" w:rsidRDefault="00BF3FDF" w:rsidP="006D3B40">
            <w:pPr>
              <w:rPr>
                <w:sz w:val="16"/>
                <w:szCs w:val="16"/>
              </w:rPr>
            </w:pPr>
          </w:p>
        </w:tc>
        <w:tc>
          <w:tcPr>
            <w:tcW w:w="1077" w:type="dxa"/>
          </w:tcPr>
          <w:p w14:paraId="040862D4" w14:textId="77777777" w:rsidR="00BF3FDF" w:rsidRPr="00B73C25" w:rsidRDefault="00BF3FDF" w:rsidP="006D3B40">
            <w:pPr>
              <w:rPr>
                <w:sz w:val="16"/>
                <w:szCs w:val="16"/>
              </w:rPr>
            </w:pPr>
          </w:p>
        </w:tc>
        <w:tc>
          <w:tcPr>
            <w:tcW w:w="1109" w:type="dxa"/>
          </w:tcPr>
          <w:p w14:paraId="50C40A19" w14:textId="77777777" w:rsidR="00BF3FDF" w:rsidRPr="00B73C25" w:rsidRDefault="00BF3FDF" w:rsidP="006D3B40">
            <w:pPr>
              <w:rPr>
                <w:sz w:val="16"/>
                <w:szCs w:val="16"/>
              </w:rPr>
            </w:pPr>
          </w:p>
        </w:tc>
        <w:tc>
          <w:tcPr>
            <w:tcW w:w="1279" w:type="dxa"/>
          </w:tcPr>
          <w:p w14:paraId="0BC44BEF" w14:textId="77777777" w:rsidR="00BF3FDF" w:rsidRPr="00B73C25" w:rsidRDefault="00BF3FDF" w:rsidP="006D3B40">
            <w:pPr>
              <w:rPr>
                <w:sz w:val="16"/>
                <w:szCs w:val="16"/>
              </w:rPr>
            </w:pPr>
          </w:p>
        </w:tc>
        <w:tc>
          <w:tcPr>
            <w:tcW w:w="1030" w:type="dxa"/>
          </w:tcPr>
          <w:p w14:paraId="04A1C40E" w14:textId="77777777" w:rsidR="00BF3FDF" w:rsidRPr="00B73C25" w:rsidRDefault="00BF3FDF" w:rsidP="006D3B40">
            <w:pPr>
              <w:rPr>
                <w:sz w:val="16"/>
                <w:szCs w:val="16"/>
              </w:rPr>
            </w:pPr>
          </w:p>
        </w:tc>
        <w:tc>
          <w:tcPr>
            <w:tcW w:w="1420" w:type="dxa"/>
          </w:tcPr>
          <w:p w14:paraId="4CEAF15A" w14:textId="3BC1B218" w:rsidR="00BF3FDF" w:rsidRDefault="00BF3FDF" w:rsidP="006D3B40">
            <w:pPr>
              <w:rPr>
                <w:sz w:val="16"/>
                <w:szCs w:val="16"/>
              </w:rPr>
            </w:pPr>
            <w:r>
              <w:rPr>
                <w:sz w:val="16"/>
                <w:szCs w:val="16"/>
              </w:rPr>
              <w:t>Suitable size to embed a detonator</w:t>
            </w:r>
          </w:p>
        </w:tc>
        <w:tc>
          <w:tcPr>
            <w:tcW w:w="1074" w:type="dxa"/>
          </w:tcPr>
          <w:p w14:paraId="6C39E03C" w14:textId="77777777" w:rsidR="00BF3FDF" w:rsidRPr="00B73C25" w:rsidRDefault="00BF3FDF" w:rsidP="006D3B40">
            <w:pPr>
              <w:rPr>
                <w:sz w:val="16"/>
                <w:szCs w:val="16"/>
              </w:rPr>
            </w:pPr>
          </w:p>
        </w:tc>
        <w:tc>
          <w:tcPr>
            <w:tcW w:w="1332" w:type="dxa"/>
          </w:tcPr>
          <w:p w14:paraId="035C5623" w14:textId="77777777" w:rsidR="00BF3FDF" w:rsidRPr="00B73C25" w:rsidRDefault="00BF3FDF" w:rsidP="006D3B40">
            <w:pPr>
              <w:rPr>
                <w:sz w:val="16"/>
                <w:szCs w:val="16"/>
              </w:rPr>
            </w:pPr>
          </w:p>
        </w:tc>
        <w:tc>
          <w:tcPr>
            <w:tcW w:w="1196" w:type="dxa"/>
          </w:tcPr>
          <w:p w14:paraId="08612568" w14:textId="77777777" w:rsidR="00BF3FDF" w:rsidRPr="00B73C25" w:rsidRDefault="00BF3FDF" w:rsidP="006D3B40">
            <w:pPr>
              <w:rPr>
                <w:sz w:val="16"/>
                <w:szCs w:val="16"/>
              </w:rPr>
            </w:pPr>
          </w:p>
        </w:tc>
      </w:tr>
      <w:tr w:rsidR="001D77B5" w:rsidRPr="00B73C25" w14:paraId="2A3C6231" w14:textId="77777777" w:rsidTr="000C40F0">
        <w:tc>
          <w:tcPr>
            <w:tcW w:w="1157" w:type="dxa"/>
          </w:tcPr>
          <w:p w14:paraId="2C4FBCF0" w14:textId="77777777" w:rsidR="001D77B5" w:rsidRPr="00B73C25" w:rsidRDefault="001D77B5" w:rsidP="006D3B40">
            <w:pPr>
              <w:rPr>
                <w:sz w:val="16"/>
                <w:szCs w:val="16"/>
              </w:rPr>
            </w:pPr>
          </w:p>
        </w:tc>
        <w:tc>
          <w:tcPr>
            <w:tcW w:w="1078" w:type="dxa"/>
          </w:tcPr>
          <w:p w14:paraId="0A101F94" w14:textId="77777777" w:rsidR="001D77B5" w:rsidRDefault="001D77B5" w:rsidP="006D3B40">
            <w:pPr>
              <w:rPr>
                <w:sz w:val="16"/>
                <w:szCs w:val="16"/>
              </w:rPr>
            </w:pPr>
          </w:p>
        </w:tc>
        <w:tc>
          <w:tcPr>
            <w:tcW w:w="1127" w:type="dxa"/>
          </w:tcPr>
          <w:p w14:paraId="279822D2" w14:textId="77777777" w:rsidR="001D77B5" w:rsidRPr="00B73C25" w:rsidRDefault="001D77B5" w:rsidP="006D3B40">
            <w:pPr>
              <w:rPr>
                <w:sz w:val="16"/>
                <w:szCs w:val="16"/>
              </w:rPr>
            </w:pPr>
          </w:p>
        </w:tc>
        <w:tc>
          <w:tcPr>
            <w:tcW w:w="1069" w:type="dxa"/>
          </w:tcPr>
          <w:p w14:paraId="127C92A8" w14:textId="77777777" w:rsidR="001D77B5" w:rsidRPr="00B73C25" w:rsidRDefault="001D77B5" w:rsidP="006D3B40">
            <w:pPr>
              <w:rPr>
                <w:sz w:val="16"/>
                <w:szCs w:val="16"/>
              </w:rPr>
            </w:pPr>
          </w:p>
        </w:tc>
        <w:tc>
          <w:tcPr>
            <w:tcW w:w="1077" w:type="dxa"/>
          </w:tcPr>
          <w:p w14:paraId="5012EBA1" w14:textId="77777777" w:rsidR="001D77B5" w:rsidRPr="00B73C25" w:rsidRDefault="001D77B5" w:rsidP="006D3B40">
            <w:pPr>
              <w:rPr>
                <w:sz w:val="16"/>
                <w:szCs w:val="16"/>
              </w:rPr>
            </w:pPr>
          </w:p>
        </w:tc>
        <w:tc>
          <w:tcPr>
            <w:tcW w:w="1109" w:type="dxa"/>
          </w:tcPr>
          <w:p w14:paraId="00E66CF6" w14:textId="77777777" w:rsidR="001D77B5" w:rsidRPr="00B73C25" w:rsidRDefault="001D77B5" w:rsidP="006D3B40">
            <w:pPr>
              <w:rPr>
                <w:sz w:val="16"/>
                <w:szCs w:val="16"/>
              </w:rPr>
            </w:pPr>
          </w:p>
        </w:tc>
        <w:tc>
          <w:tcPr>
            <w:tcW w:w="1279" w:type="dxa"/>
          </w:tcPr>
          <w:p w14:paraId="22EEDB4E" w14:textId="77777777" w:rsidR="001D77B5" w:rsidRPr="00B73C25" w:rsidRDefault="001D77B5" w:rsidP="006D3B40">
            <w:pPr>
              <w:rPr>
                <w:sz w:val="16"/>
                <w:szCs w:val="16"/>
              </w:rPr>
            </w:pPr>
          </w:p>
        </w:tc>
        <w:tc>
          <w:tcPr>
            <w:tcW w:w="1030" w:type="dxa"/>
          </w:tcPr>
          <w:p w14:paraId="4060132F" w14:textId="77777777" w:rsidR="001D77B5" w:rsidRPr="00B73C25" w:rsidRDefault="001D77B5" w:rsidP="006D3B40">
            <w:pPr>
              <w:rPr>
                <w:sz w:val="16"/>
                <w:szCs w:val="16"/>
              </w:rPr>
            </w:pPr>
          </w:p>
        </w:tc>
        <w:tc>
          <w:tcPr>
            <w:tcW w:w="1420" w:type="dxa"/>
          </w:tcPr>
          <w:p w14:paraId="40CCBADE" w14:textId="5CBE1F55" w:rsidR="001D77B5" w:rsidRDefault="001D77B5" w:rsidP="006D3B40">
            <w:pPr>
              <w:rPr>
                <w:sz w:val="16"/>
                <w:szCs w:val="16"/>
              </w:rPr>
            </w:pPr>
            <w:r>
              <w:rPr>
                <w:sz w:val="16"/>
                <w:szCs w:val="16"/>
              </w:rPr>
              <w:t>Represent actual case material</w:t>
            </w:r>
          </w:p>
        </w:tc>
        <w:tc>
          <w:tcPr>
            <w:tcW w:w="1074" w:type="dxa"/>
          </w:tcPr>
          <w:p w14:paraId="0929AF11" w14:textId="77777777" w:rsidR="001D77B5" w:rsidRPr="00B73C25" w:rsidRDefault="001D77B5" w:rsidP="006D3B40">
            <w:pPr>
              <w:rPr>
                <w:sz w:val="16"/>
                <w:szCs w:val="16"/>
              </w:rPr>
            </w:pPr>
          </w:p>
        </w:tc>
        <w:tc>
          <w:tcPr>
            <w:tcW w:w="1332" w:type="dxa"/>
          </w:tcPr>
          <w:p w14:paraId="1F2DDF8B" w14:textId="77777777" w:rsidR="001D77B5" w:rsidRPr="00B73C25" w:rsidRDefault="001D77B5" w:rsidP="006D3B40">
            <w:pPr>
              <w:rPr>
                <w:sz w:val="16"/>
                <w:szCs w:val="16"/>
              </w:rPr>
            </w:pPr>
          </w:p>
        </w:tc>
        <w:tc>
          <w:tcPr>
            <w:tcW w:w="1196" w:type="dxa"/>
          </w:tcPr>
          <w:p w14:paraId="3DE58C19" w14:textId="77777777" w:rsidR="001D77B5" w:rsidRPr="00B73C25" w:rsidRDefault="001D77B5" w:rsidP="006D3B40">
            <w:pPr>
              <w:rPr>
                <w:sz w:val="16"/>
                <w:szCs w:val="16"/>
              </w:rPr>
            </w:pPr>
          </w:p>
        </w:tc>
      </w:tr>
      <w:tr w:rsidR="000C40F0" w:rsidRPr="00B73C25" w14:paraId="51915614" w14:textId="77777777" w:rsidTr="000C40F0">
        <w:tc>
          <w:tcPr>
            <w:tcW w:w="1157" w:type="dxa"/>
          </w:tcPr>
          <w:p w14:paraId="1B8D42F2" w14:textId="77777777" w:rsidR="000C40F0" w:rsidRPr="00B73C25" w:rsidRDefault="000C40F0" w:rsidP="006D3B40">
            <w:pPr>
              <w:rPr>
                <w:sz w:val="16"/>
                <w:szCs w:val="16"/>
              </w:rPr>
            </w:pPr>
          </w:p>
        </w:tc>
        <w:tc>
          <w:tcPr>
            <w:tcW w:w="1078" w:type="dxa"/>
          </w:tcPr>
          <w:p w14:paraId="154DF24B" w14:textId="77777777" w:rsidR="000C40F0" w:rsidRDefault="000C40F0" w:rsidP="006D3B40">
            <w:pPr>
              <w:rPr>
                <w:sz w:val="16"/>
                <w:szCs w:val="16"/>
              </w:rPr>
            </w:pPr>
          </w:p>
        </w:tc>
        <w:tc>
          <w:tcPr>
            <w:tcW w:w="1127" w:type="dxa"/>
          </w:tcPr>
          <w:p w14:paraId="6A54D972" w14:textId="77777777" w:rsidR="000C40F0" w:rsidRPr="00B73C25" w:rsidRDefault="000C40F0" w:rsidP="006D3B40">
            <w:pPr>
              <w:rPr>
                <w:sz w:val="16"/>
                <w:szCs w:val="16"/>
              </w:rPr>
            </w:pPr>
          </w:p>
        </w:tc>
        <w:tc>
          <w:tcPr>
            <w:tcW w:w="1069" w:type="dxa"/>
          </w:tcPr>
          <w:p w14:paraId="5426DF14" w14:textId="77777777" w:rsidR="000C40F0" w:rsidRPr="00B73C25" w:rsidRDefault="000C40F0" w:rsidP="006D3B40">
            <w:pPr>
              <w:rPr>
                <w:sz w:val="16"/>
                <w:szCs w:val="16"/>
              </w:rPr>
            </w:pPr>
          </w:p>
        </w:tc>
        <w:tc>
          <w:tcPr>
            <w:tcW w:w="1077" w:type="dxa"/>
          </w:tcPr>
          <w:p w14:paraId="7248D4FC" w14:textId="77777777" w:rsidR="000C40F0" w:rsidRPr="00B73C25" w:rsidRDefault="000C40F0" w:rsidP="006D3B40">
            <w:pPr>
              <w:rPr>
                <w:sz w:val="16"/>
                <w:szCs w:val="16"/>
              </w:rPr>
            </w:pPr>
          </w:p>
        </w:tc>
        <w:tc>
          <w:tcPr>
            <w:tcW w:w="1109" w:type="dxa"/>
          </w:tcPr>
          <w:p w14:paraId="6F1FB5C4" w14:textId="77777777" w:rsidR="000C40F0" w:rsidRPr="00B73C25" w:rsidRDefault="000C40F0" w:rsidP="006D3B40">
            <w:pPr>
              <w:rPr>
                <w:sz w:val="16"/>
                <w:szCs w:val="16"/>
              </w:rPr>
            </w:pPr>
          </w:p>
        </w:tc>
        <w:tc>
          <w:tcPr>
            <w:tcW w:w="1279" w:type="dxa"/>
          </w:tcPr>
          <w:p w14:paraId="2E8D0189" w14:textId="77777777" w:rsidR="000C40F0" w:rsidRPr="00B73C25" w:rsidRDefault="000C40F0" w:rsidP="006D3B40">
            <w:pPr>
              <w:rPr>
                <w:sz w:val="16"/>
                <w:szCs w:val="16"/>
              </w:rPr>
            </w:pPr>
          </w:p>
        </w:tc>
        <w:tc>
          <w:tcPr>
            <w:tcW w:w="1030" w:type="dxa"/>
          </w:tcPr>
          <w:p w14:paraId="7280BCCF" w14:textId="77777777" w:rsidR="000C40F0" w:rsidRPr="00B73C25" w:rsidRDefault="000C40F0" w:rsidP="006D3B40">
            <w:pPr>
              <w:rPr>
                <w:sz w:val="16"/>
                <w:szCs w:val="16"/>
              </w:rPr>
            </w:pPr>
          </w:p>
        </w:tc>
        <w:tc>
          <w:tcPr>
            <w:tcW w:w="1420" w:type="dxa"/>
          </w:tcPr>
          <w:p w14:paraId="4FD83B72" w14:textId="59820100" w:rsidR="000C40F0" w:rsidRDefault="000C40F0" w:rsidP="006D3B40">
            <w:pPr>
              <w:rPr>
                <w:sz w:val="16"/>
                <w:szCs w:val="16"/>
              </w:rPr>
            </w:pPr>
            <w:r>
              <w:rPr>
                <w:sz w:val="16"/>
                <w:szCs w:val="16"/>
              </w:rPr>
              <w:t>Replicate US work</w:t>
            </w:r>
          </w:p>
        </w:tc>
        <w:tc>
          <w:tcPr>
            <w:tcW w:w="1074" w:type="dxa"/>
          </w:tcPr>
          <w:p w14:paraId="356D7422" w14:textId="77777777" w:rsidR="000C40F0" w:rsidRPr="00B73C25" w:rsidRDefault="000C40F0" w:rsidP="006D3B40">
            <w:pPr>
              <w:rPr>
                <w:sz w:val="16"/>
                <w:szCs w:val="16"/>
              </w:rPr>
            </w:pPr>
          </w:p>
        </w:tc>
        <w:tc>
          <w:tcPr>
            <w:tcW w:w="1332" w:type="dxa"/>
          </w:tcPr>
          <w:p w14:paraId="430D0F86" w14:textId="77777777" w:rsidR="000C40F0" w:rsidRPr="00B73C25" w:rsidRDefault="000C40F0" w:rsidP="006D3B40">
            <w:pPr>
              <w:rPr>
                <w:sz w:val="16"/>
                <w:szCs w:val="16"/>
              </w:rPr>
            </w:pPr>
          </w:p>
        </w:tc>
        <w:tc>
          <w:tcPr>
            <w:tcW w:w="1196" w:type="dxa"/>
          </w:tcPr>
          <w:p w14:paraId="671952FB" w14:textId="77777777" w:rsidR="000C40F0" w:rsidRPr="00B73C25" w:rsidRDefault="000C40F0" w:rsidP="006D3B40">
            <w:pPr>
              <w:rPr>
                <w:sz w:val="16"/>
                <w:szCs w:val="16"/>
              </w:rPr>
            </w:pPr>
          </w:p>
        </w:tc>
      </w:tr>
    </w:tbl>
    <w:p w14:paraId="513F19FE" w14:textId="78F64699" w:rsidR="00AE3058" w:rsidRDefault="00AE3058"/>
    <w:p w14:paraId="70ABA408" w14:textId="57969054" w:rsidR="00AE3058" w:rsidRDefault="00AE3058" w:rsidP="00AE3058">
      <w:pPr>
        <w:pStyle w:val="Heading1"/>
      </w:pPr>
      <w:bookmarkStart w:id="253" w:name="_Ref113256561"/>
      <w:bookmarkStart w:id="254" w:name="_Toc120011926"/>
      <w:r>
        <w:lastRenderedPageBreak/>
        <w:t>A</w:t>
      </w:r>
      <w:r w:rsidR="00B475B2">
        <w:t>ppendix 3</w:t>
      </w:r>
      <w:bookmarkEnd w:id="253"/>
      <w:bookmarkEnd w:id="254"/>
    </w:p>
    <w:tbl>
      <w:tblPr>
        <w:tblW w:w="13183" w:type="dxa"/>
        <w:tblLook w:val="04A0" w:firstRow="1" w:lastRow="0" w:firstColumn="1" w:lastColumn="0" w:noHBand="0" w:noVBand="1"/>
      </w:tblPr>
      <w:tblGrid>
        <w:gridCol w:w="1217"/>
        <w:gridCol w:w="1760"/>
        <w:gridCol w:w="1701"/>
        <w:gridCol w:w="1559"/>
        <w:gridCol w:w="1305"/>
        <w:gridCol w:w="1150"/>
        <w:gridCol w:w="739"/>
        <w:gridCol w:w="1184"/>
        <w:gridCol w:w="1339"/>
        <w:gridCol w:w="1222"/>
        <w:gridCol w:w="7"/>
      </w:tblGrid>
      <w:tr w:rsidR="00AE3058" w:rsidRPr="00AE3058" w14:paraId="68FB4116" w14:textId="77777777" w:rsidTr="00AE3058">
        <w:trPr>
          <w:trHeight w:val="735"/>
        </w:trPr>
        <w:tc>
          <w:tcPr>
            <w:tcW w:w="1217" w:type="dxa"/>
            <w:tcBorders>
              <w:top w:val="nil"/>
              <w:left w:val="nil"/>
              <w:bottom w:val="nil"/>
              <w:right w:val="nil"/>
            </w:tcBorders>
            <w:shd w:val="clear" w:color="000000" w:fill="333399"/>
            <w:vAlign w:val="center"/>
            <w:hideMark/>
          </w:tcPr>
          <w:p w14:paraId="293DA20F" w14:textId="77777777" w:rsidR="00AE3058" w:rsidRPr="00AE3058" w:rsidRDefault="00AE3058" w:rsidP="00AE3058">
            <w:pPr>
              <w:spacing w:after="0" w:line="240" w:lineRule="auto"/>
              <w:jc w:val="center"/>
              <w:rPr>
                <w:rFonts w:ascii="Arial" w:eastAsia="Times New Roman" w:hAnsi="Arial" w:cs="Arial"/>
                <w:b/>
                <w:bCs/>
                <w:color w:val="FFFFFF"/>
                <w:sz w:val="16"/>
                <w:szCs w:val="16"/>
                <w:lang w:eastAsia="en-GB"/>
              </w:rPr>
            </w:pPr>
            <w:r w:rsidRPr="00AE3058">
              <w:rPr>
                <w:rFonts w:ascii="Arial" w:eastAsia="Times New Roman" w:hAnsi="Arial" w:cs="Arial"/>
                <w:b/>
                <w:bCs/>
                <w:color w:val="FFFFFF"/>
                <w:sz w:val="16"/>
                <w:szCs w:val="16"/>
                <w:lang w:eastAsia="en-GB"/>
              </w:rPr>
              <w:t>Function</w:t>
            </w:r>
          </w:p>
        </w:tc>
        <w:tc>
          <w:tcPr>
            <w:tcW w:w="11966" w:type="dxa"/>
            <w:gridSpan w:val="10"/>
            <w:tcBorders>
              <w:top w:val="single" w:sz="4" w:space="0" w:color="auto"/>
              <w:left w:val="single" w:sz="4" w:space="0" w:color="auto"/>
              <w:bottom w:val="single" w:sz="4" w:space="0" w:color="auto"/>
              <w:right w:val="single" w:sz="4" w:space="0" w:color="000000"/>
            </w:tcBorders>
            <w:shd w:val="clear" w:color="000000" w:fill="333399"/>
            <w:vAlign w:val="center"/>
            <w:hideMark/>
          </w:tcPr>
          <w:p w14:paraId="3C7ED697" w14:textId="77777777" w:rsidR="00AE3058" w:rsidRPr="00AE3058" w:rsidRDefault="00AE3058" w:rsidP="00AE3058">
            <w:pPr>
              <w:spacing w:after="0" w:line="240" w:lineRule="auto"/>
              <w:jc w:val="center"/>
              <w:rPr>
                <w:rFonts w:ascii="Arial" w:eastAsia="Times New Roman" w:hAnsi="Arial" w:cs="Arial"/>
                <w:b/>
                <w:bCs/>
                <w:color w:val="FFFFFF"/>
                <w:sz w:val="16"/>
                <w:szCs w:val="16"/>
                <w:lang w:eastAsia="en-GB"/>
              </w:rPr>
            </w:pPr>
            <w:r w:rsidRPr="00AE3058">
              <w:rPr>
                <w:rFonts w:ascii="Arial" w:eastAsia="Times New Roman" w:hAnsi="Arial" w:cs="Arial"/>
                <w:b/>
                <w:bCs/>
                <w:color w:val="FFFFFF"/>
                <w:sz w:val="16"/>
                <w:szCs w:val="16"/>
                <w:lang w:eastAsia="en-GB"/>
              </w:rPr>
              <w:t>Means</w:t>
            </w:r>
          </w:p>
        </w:tc>
      </w:tr>
      <w:tr w:rsidR="00AE3058" w:rsidRPr="00AE3058" w14:paraId="2D950BCB" w14:textId="77777777" w:rsidTr="00AE3058">
        <w:trPr>
          <w:gridAfter w:val="1"/>
          <w:wAfter w:w="7" w:type="dxa"/>
          <w:trHeight w:val="801"/>
        </w:trPr>
        <w:tc>
          <w:tcPr>
            <w:tcW w:w="121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9FCC7DB"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Hold Explosive</w:t>
            </w:r>
          </w:p>
        </w:tc>
        <w:tc>
          <w:tcPr>
            <w:tcW w:w="1760" w:type="dxa"/>
            <w:tcBorders>
              <w:top w:val="single" w:sz="4" w:space="0" w:color="auto"/>
              <w:left w:val="nil"/>
              <w:bottom w:val="single" w:sz="4" w:space="0" w:color="auto"/>
              <w:right w:val="single" w:sz="4" w:space="0" w:color="auto"/>
            </w:tcBorders>
            <w:shd w:val="clear" w:color="000000" w:fill="FFFFFF"/>
            <w:vAlign w:val="center"/>
            <w:hideMark/>
          </w:tcPr>
          <w:p w14:paraId="418BCE63"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Bolt on cover</w:t>
            </w:r>
          </w:p>
        </w:tc>
        <w:tc>
          <w:tcPr>
            <w:tcW w:w="1701" w:type="dxa"/>
            <w:tcBorders>
              <w:top w:val="single" w:sz="4" w:space="0" w:color="auto"/>
              <w:left w:val="nil"/>
              <w:bottom w:val="single" w:sz="4" w:space="0" w:color="auto"/>
              <w:right w:val="single" w:sz="4" w:space="0" w:color="auto"/>
            </w:tcBorders>
            <w:shd w:val="clear" w:color="auto" w:fill="auto"/>
            <w:vAlign w:val="center"/>
            <w:hideMark/>
          </w:tcPr>
          <w:p w14:paraId="2B797DC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C clamp</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6EDB6F5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Glued case</w:t>
            </w:r>
          </w:p>
        </w:tc>
        <w:tc>
          <w:tcPr>
            <w:tcW w:w="1305" w:type="dxa"/>
            <w:tcBorders>
              <w:top w:val="single" w:sz="4" w:space="0" w:color="auto"/>
              <w:left w:val="nil"/>
              <w:bottom w:val="single" w:sz="4" w:space="0" w:color="auto"/>
              <w:right w:val="single" w:sz="4" w:space="0" w:color="auto"/>
            </w:tcBorders>
            <w:shd w:val="clear" w:color="auto" w:fill="auto"/>
            <w:vAlign w:val="center"/>
            <w:hideMark/>
          </w:tcPr>
          <w:p w14:paraId="734B6F5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long bolt to base</w:t>
            </w:r>
          </w:p>
        </w:tc>
        <w:tc>
          <w:tcPr>
            <w:tcW w:w="1150" w:type="dxa"/>
            <w:tcBorders>
              <w:top w:val="single" w:sz="4" w:space="0" w:color="auto"/>
              <w:left w:val="nil"/>
              <w:bottom w:val="single" w:sz="4" w:space="0" w:color="auto"/>
              <w:right w:val="single" w:sz="4" w:space="0" w:color="auto"/>
            </w:tcBorders>
            <w:shd w:val="clear" w:color="auto" w:fill="auto"/>
            <w:vAlign w:val="center"/>
            <w:hideMark/>
          </w:tcPr>
          <w:p w14:paraId="2FFA431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Placed case, unsecured</w:t>
            </w:r>
          </w:p>
        </w:tc>
        <w:tc>
          <w:tcPr>
            <w:tcW w:w="739" w:type="dxa"/>
            <w:tcBorders>
              <w:top w:val="single" w:sz="4" w:space="0" w:color="auto"/>
              <w:left w:val="nil"/>
              <w:bottom w:val="single" w:sz="4" w:space="0" w:color="auto"/>
              <w:right w:val="single" w:sz="4" w:space="0" w:color="auto"/>
            </w:tcBorders>
            <w:shd w:val="clear" w:color="auto" w:fill="auto"/>
            <w:vAlign w:val="center"/>
            <w:hideMark/>
          </w:tcPr>
          <w:p w14:paraId="2EEC2936"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34F5D96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Bolt on cover</w:t>
            </w:r>
          </w:p>
        </w:tc>
        <w:tc>
          <w:tcPr>
            <w:tcW w:w="1339" w:type="dxa"/>
            <w:tcBorders>
              <w:top w:val="nil"/>
              <w:left w:val="nil"/>
              <w:bottom w:val="single" w:sz="4" w:space="0" w:color="auto"/>
              <w:right w:val="single" w:sz="4" w:space="0" w:color="auto"/>
            </w:tcBorders>
            <w:shd w:val="clear" w:color="000000" w:fill="FDE9D9"/>
            <w:vAlign w:val="center"/>
            <w:hideMark/>
          </w:tcPr>
          <w:p w14:paraId="56A1332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C Clamp</w:t>
            </w:r>
          </w:p>
        </w:tc>
        <w:tc>
          <w:tcPr>
            <w:tcW w:w="1222" w:type="dxa"/>
            <w:tcBorders>
              <w:top w:val="nil"/>
              <w:left w:val="nil"/>
              <w:bottom w:val="single" w:sz="4" w:space="0" w:color="auto"/>
              <w:right w:val="single" w:sz="4" w:space="0" w:color="auto"/>
            </w:tcBorders>
            <w:shd w:val="clear" w:color="000000" w:fill="66FF99"/>
            <w:vAlign w:val="center"/>
            <w:hideMark/>
          </w:tcPr>
          <w:p w14:paraId="0133717A"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Bolt on cover</w:t>
            </w:r>
          </w:p>
        </w:tc>
      </w:tr>
      <w:tr w:rsidR="00AE3058" w:rsidRPr="00AE3058" w14:paraId="05247FB5" w14:textId="77777777" w:rsidTr="00AE3058">
        <w:trPr>
          <w:gridAfter w:val="1"/>
          <w:wAfter w:w="7" w:type="dxa"/>
          <w:trHeight w:val="698"/>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49F2469C"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bookmarkStart w:id="255" w:name="_Hlk110952677"/>
            <w:r w:rsidRPr="00AE3058">
              <w:rPr>
                <w:rFonts w:ascii="Arial" w:eastAsia="Times New Roman" w:hAnsi="Arial" w:cs="Arial"/>
                <w:b/>
                <w:bCs/>
                <w:sz w:val="16"/>
                <w:szCs w:val="16"/>
                <w:lang w:eastAsia="en-GB"/>
              </w:rPr>
              <w:t>Provide Energy</w:t>
            </w:r>
          </w:p>
        </w:tc>
        <w:tc>
          <w:tcPr>
            <w:tcW w:w="1760" w:type="dxa"/>
            <w:tcBorders>
              <w:top w:val="nil"/>
              <w:left w:val="nil"/>
              <w:bottom w:val="single" w:sz="4" w:space="0" w:color="auto"/>
              <w:right w:val="single" w:sz="4" w:space="0" w:color="auto"/>
            </w:tcBorders>
            <w:shd w:val="clear" w:color="auto" w:fill="auto"/>
            <w:vAlign w:val="center"/>
            <w:hideMark/>
          </w:tcPr>
          <w:p w14:paraId="6E8BA82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Gravity (drop weight)</w:t>
            </w:r>
          </w:p>
        </w:tc>
        <w:tc>
          <w:tcPr>
            <w:tcW w:w="1701" w:type="dxa"/>
            <w:tcBorders>
              <w:top w:val="nil"/>
              <w:left w:val="nil"/>
              <w:bottom w:val="single" w:sz="4" w:space="0" w:color="auto"/>
              <w:right w:val="single" w:sz="4" w:space="0" w:color="auto"/>
            </w:tcBorders>
            <w:shd w:val="clear" w:color="auto" w:fill="auto"/>
            <w:vAlign w:val="center"/>
            <w:hideMark/>
          </w:tcPr>
          <w:p w14:paraId="7EBF8BE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Gas gun</w:t>
            </w:r>
          </w:p>
        </w:tc>
        <w:tc>
          <w:tcPr>
            <w:tcW w:w="1559" w:type="dxa"/>
            <w:tcBorders>
              <w:top w:val="nil"/>
              <w:left w:val="nil"/>
              <w:bottom w:val="nil"/>
              <w:right w:val="nil"/>
            </w:tcBorders>
            <w:shd w:val="clear" w:color="auto" w:fill="auto"/>
            <w:vAlign w:val="center"/>
            <w:hideMark/>
          </w:tcPr>
          <w:p w14:paraId="15662629"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Rocket rail</w:t>
            </w:r>
          </w:p>
        </w:tc>
        <w:tc>
          <w:tcPr>
            <w:tcW w:w="1305" w:type="dxa"/>
            <w:tcBorders>
              <w:top w:val="nil"/>
              <w:left w:val="single" w:sz="4" w:space="0" w:color="auto"/>
              <w:bottom w:val="single" w:sz="4" w:space="0" w:color="auto"/>
              <w:right w:val="single" w:sz="4" w:space="0" w:color="auto"/>
            </w:tcBorders>
            <w:shd w:val="clear" w:color="auto" w:fill="auto"/>
            <w:vAlign w:val="center"/>
            <w:hideMark/>
          </w:tcPr>
          <w:p w14:paraId="0AD2AA45"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Sprung motion</w:t>
            </w:r>
          </w:p>
        </w:tc>
        <w:tc>
          <w:tcPr>
            <w:tcW w:w="1150" w:type="dxa"/>
            <w:tcBorders>
              <w:top w:val="nil"/>
              <w:left w:val="nil"/>
              <w:bottom w:val="single" w:sz="4" w:space="0" w:color="auto"/>
              <w:right w:val="single" w:sz="4" w:space="0" w:color="auto"/>
            </w:tcBorders>
            <w:shd w:val="clear" w:color="auto" w:fill="auto"/>
            <w:vAlign w:val="center"/>
            <w:hideMark/>
          </w:tcPr>
          <w:p w14:paraId="4EDAD575" w14:textId="3F306AE3" w:rsidR="00AE3058" w:rsidRPr="00AE3058" w:rsidRDefault="00B475B2"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Pneumatic</w:t>
            </w:r>
            <w:r w:rsidR="00AE3058" w:rsidRPr="00AE3058">
              <w:rPr>
                <w:rFonts w:ascii="Arial" w:eastAsia="Times New Roman" w:hAnsi="Arial" w:cs="Arial"/>
                <w:sz w:val="16"/>
                <w:szCs w:val="16"/>
                <w:lang w:eastAsia="en-GB"/>
              </w:rPr>
              <w:t xml:space="preserve"> ram</w:t>
            </w:r>
          </w:p>
        </w:tc>
        <w:tc>
          <w:tcPr>
            <w:tcW w:w="739" w:type="dxa"/>
            <w:tcBorders>
              <w:top w:val="nil"/>
              <w:left w:val="nil"/>
              <w:bottom w:val="single" w:sz="4" w:space="0" w:color="auto"/>
              <w:right w:val="single" w:sz="4" w:space="0" w:color="auto"/>
            </w:tcBorders>
            <w:shd w:val="clear" w:color="auto" w:fill="auto"/>
            <w:vAlign w:val="center"/>
            <w:hideMark/>
          </w:tcPr>
          <w:p w14:paraId="3C3BD2C7"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Servo</w:t>
            </w:r>
          </w:p>
        </w:tc>
        <w:tc>
          <w:tcPr>
            <w:tcW w:w="1184" w:type="dxa"/>
            <w:tcBorders>
              <w:top w:val="nil"/>
              <w:left w:val="nil"/>
              <w:bottom w:val="single" w:sz="4" w:space="0" w:color="auto"/>
              <w:right w:val="single" w:sz="4" w:space="0" w:color="auto"/>
            </w:tcBorders>
            <w:shd w:val="clear" w:color="000000" w:fill="D8E4BC"/>
            <w:vAlign w:val="center"/>
            <w:hideMark/>
          </w:tcPr>
          <w:p w14:paraId="5E11FDFF"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Gas gun</w:t>
            </w:r>
          </w:p>
        </w:tc>
        <w:tc>
          <w:tcPr>
            <w:tcW w:w="1339" w:type="dxa"/>
            <w:tcBorders>
              <w:top w:val="nil"/>
              <w:left w:val="nil"/>
              <w:bottom w:val="single" w:sz="4" w:space="0" w:color="auto"/>
              <w:right w:val="single" w:sz="4" w:space="0" w:color="auto"/>
            </w:tcBorders>
            <w:shd w:val="clear" w:color="000000" w:fill="FDE9D9"/>
            <w:vAlign w:val="center"/>
            <w:hideMark/>
          </w:tcPr>
          <w:p w14:paraId="734A1A7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Gravity</w:t>
            </w:r>
          </w:p>
        </w:tc>
        <w:tc>
          <w:tcPr>
            <w:tcW w:w="1222" w:type="dxa"/>
            <w:tcBorders>
              <w:top w:val="nil"/>
              <w:left w:val="nil"/>
              <w:bottom w:val="single" w:sz="4" w:space="0" w:color="auto"/>
              <w:right w:val="single" w:sz="4" w:space="0" w:color="auto"/>
            </w:tcBorders>
            <w:shd w:val="clear" w:color="000000" w:fill="66FF99"/>
            <w:vAlign w:val="center"/>
            <w:hideMark/>
          </w:tcPr>
          <w:p w14:paraId="7CE55616"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Gravity (drop weight)</w:t>
            </w:r>
          </w:p>
        </w:tc>
      </w:tr>
      <w:tr w:rsidR="00AE3058" w:rsidRPr="00AE3058" w14:paraId="5B31E638" w14:textId="77777777" w:rsidTr="00AE3058">
        <w:trPr>
          <w:gridAfter w:val="1"/>
          <w:wAfter w:w="7" w:type="dxa"/>
          <w:trHeight w:val="553"/>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64440404"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Release energy</w:t>
            </w:r>
          </w:p>
        </w:tc>
        <w:tc>
          <w:tcPr>
            <w:tcW w:w="1760" w:type="dxa"/>
            <w:tcBorders>
              <w:top w:val="nil"/>
              <w:left w:val="nil"/>
              <w:bottom w:val="single" w:sz="4" w:space="0" w:color="auto"/>
              <w:right w:val="single" w:sz="4" w:space="0" w:color="auto"/>
            </w:tcBorders>
            <w:shd w:val="clear" w:color="auto" w:fill="auto"/>
            <w:vAlign w:val="center"/>
            <w:hideMark/>
          </w:tcPr>
          <w:p w14:paraId="205AEF5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Fire button (manual)</w:t>
            </w:r>
          </w:p>
        </w:tc>
        <w:tc>
          <w:tcPr>
            <w:tcW w:w="1701" w:type="dxa"/>
            <w:tcBorders>
              <w:top w:val="nil"/>
              <w:left w:val="nil"/>
              <w:bottom w:val="single" w:sz="4" w:space="0" w:color="auto"/>
              <w:right w:val="single" w:sz="4" w:space="0" w:color="auto"/>
            </w:tcBorders>
            <w:shd w:val="clear" w:color="auto" w:fill="auto"/>
            <w:vAlign w:val="center"/>
            <w:hideMark/>
          </w:tcPr>
          <w:p w14:paraId="5B9B8C1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Pull string (manual)</w:t>
            </w:r>
          </w:p>
        </w:tc>
        <w:tc>
          <w:tcPr>
            <w:tcW w:w="1559" w:type="dxa"/>
            <w:tcBorders>
              <w:top w:val="single" w:sz="4" w:space="0" w:color="auto"/>
              <w:left w:val="nil"/>
              <w:bottom w:val="single" w:sz="4" w:space="0" w:color="auto"/>
              <w:right w:val="single" w:sz="4" w:space="0" w:color="auto"/>
            </w:tcBorders>
            <w:shd w:val="clear" w:color="auto" w:fill="auto"/>
            <w:vAlign w:val="center"/>
            <w:hideMark/>
          </w:tcPr>
          <w:p w14:paraId="7959C80F"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Automated release</w:t>
            </w:r>
          </w:p>
        </w:tc>
        <w:tc>
          <w:tcPr>
            <w:tcW w:w="1305" w:type="dxa"/>
            <w:tcBorders>
              <w:top w:val="nil"/>
              <w:left w:val="nil"/>
              <w:bottom w:val="single" w:sz="4" w:space="0" w:color="auto"/>
              <w:right w:val="single" w:sz="4" w:space="0" w:color="auto"/>
            </w:tcBorders>
            <w:shd w:val="clear" w:color="auto" w:fill="auto"/>
            <w:vAlign w:val="center"/>
            <w:hideMark/>
          </w:tcPr>
          <w:p w14:paraId="045CDDC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50" w:type="dxa"/>
            <w:tcBorders>
              <w:top w:val="nil"/>
              <w:left w:val="nil"/>
              <w:bottom w:val="single" w:sz="4" w:space="0" w:color="auto"/>
              <w:right w:val="single" w:sz="4" w:space="0" w:color="auto"/>
            </w:tcBorders>
            <w:shd w:val="clear" w:color="auto" w:fill="auto"/>
            <w:vAlign w:val="center"/>
            <w:hideMark/>
          </w:tcPr>
          <w:p w14:paraId="79B4547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161A004D"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7E8A492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Automated release</w:t>
            </w:r>
          </w:p>
        </w:tc>
        <w:tc>
          <w:tcPr>
            <w:tcW w:w="1339" w:type="dxa"/>
            <w:tcBorders>
              <w:top w:val="nil"/>
              <w:left w:val="nil"/>
              <w:bottom w:val="single" w:sz="4" w:space="0" w:color="auto"/>
              <w:right w:val="single" w:sz="4" w:space="0" w:color="auto"/>
            </w:tcBorders>
            <w:shd w:val="clear" w:color="000000" w:fill="FDE9D9"/>
            <w:vAlign w:val="center"/>
            <w:hideMark/>
          </w:tcPr>
          <w:p w14:paraId="1A24A247"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Fire Button</w:t>
            </w:r>
          </w:p>
        </w:tc>
        <w:tc>
          <w:tcPr>
            <w:tcW w:w="1222" w:type="dxa"/>
            <w:tcBorders>
              <w:top w:val="nil"/>
              <w:left w:val="nil"/>
              <w:bottom w:val="single" w:sz="4" w:space="0" w:color="auto"/>
              <w:right w:val="single" w:sz="4" w:space="0" w:color="auto"/>
            </w:tcBorders>
            <w:shd w:val="clear" w:color="000000" w:fill="66FF99"/>
            <w:vAlign w:val="center"/>
            <w:hideMark/>
          </w:tcPr>
          <w:p w14:paraId="0A723A44"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Fire button (manual)</w:t>
            </w:r>
          </w:p>
        </w:tc>
      </w:tr>
      <w:tr w:rsidR="00AE3058" w:rsidRPr="00AE3058" w14:paraId="756189BA" w14:textId="77777777" w:rsidTr="00AE3058">
        <w:trPr>
          <w:gridAfter w:val="1"/>
          <w:wAfter w:w="7" w:type="dxa"/>
          <w:trHeight w:val="575"/>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2459CFEE"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Penetrate Case</w:t>
            </w:r>
          </w:p>
        </w:tc>
        <w:tc>
          <w:tcPr>
            <w:tcW w:w="1760" w:type="dxa"/>
            <w:tcBorders>
              <w:top w:val="nil"/>
              <w:left w:val="nil"/>
              <w:bottom w:val="single" w:sz="4" w:space="0" w:color="auto"/>
              <w:right w:val="single" w:sz="4" w:space="0" w:color="auto"/>
            </w:tcBorders>
            <w:shd w:val="clear" w:color="auto" w:fill="auto"/>
            <w:vAlign w:val="center"/>
            <w:hideMark/>
          </w:tcPr>
          <w:p w14:paraId="248AB24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Drift</w:t>
            </w:r>
          </w:p>
        </w:tc>
        <w:tc>
          <w:tcPr>
            <w:tcW w:w="1701" w:type="dxa"/>
            <w:tcBorders>
              <w:top w:val="nil"/>
              <w:left w:val="nil"/>
              <w:bottom w:val="single" w:sz="4" w:space="0" w:color="auto"/>
              <w:right w:val="single" w:sz="4" w:space="0" w:color="auto"/>
            </w:tcBorders>
            <w:shd w:val="clear" w:color="auto" w:fill="auto"/>
            <w:vAlign w:val="center"/>
            <w:hideMark/>
          </w:tcPr>
          <w:p w14:paraId="77E63F4E"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long rod</w:t>
            </w:r>
          </w:p>
        </w:tc>
        <w:tc>
          <w:tcPr>
            <w:tcW w:w="1559" w:type="dxa"/>
            <w:tcBorders>
              <w:top w:val="nil"/>
              <w:left w:val="nil"/>
              <w:bottom w:val="single" w:sz="4" w:space="0" w:color="auto"/>
              <w:right w:val="single" w:sz="4" w:space="0" w:color="auto"/>
            </w:tcBorders>
            <w:shd w:val="clear" w:color="auto" w:fill="auto"/>
            <w:vAlign w:val="center"/>
            <w:hideMark/>
          </w:tcPr>
          <w:p w14:paraId="57179AA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removable tip</w:t>
            </w:r>
          </w:p>
        </w:tc>
        <w:tc>
          <w:tcPr>
            <w:tcW w:w="1305" w:type="dxa"/>
            <w:tcBorders>
              <w:top w:val="nil"/>
              <w:left w:val="nil"/>
              <w:bottom w:val="single" w:sz="4" w:space="0" w:color="auto"/>
              <w:right w:val="single" w:sz="4" w:space="0" w:color="auto"/>
            </w:tcBorders>
            <w:shd w:val="clear" w:color="auto" w:fill="auto"/>
            <w:vAlign w:val="center"/>
            <w:hideMark/>
          </w:tcPr>
          <w:p w14:paraId="3F94FAAB"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50" w:type="dxa"/>
            <w:tcBorders>
              <w:top w:val="nil"/>
              <w:left w:val="nil"/>
              <w:bottom w:val="single" w:sz="4" w:space="0" w:color="auto"/>
              <w:right w:val="single" w:sz="4" w:space="0" w:color="auto"/>
            </w:tcBorders>
            <w:shd w:val="clear" w:color="auto" w:fill="auto"/>
            <w:vAlign w:val="center"/>
            <w:hideMark/>
          </w:tcPr>
          <w:p w14:paraId="5161519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1D83845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5978D4D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Drift</w:t>
            </w:r>
          </w:p>
        </w:tc>
        <w:tc>
          <w:tcPr>
            <w:tcW w:w="1339" w:type="dxa"/>
            <w:tcBorders>
              <w:top w:val="nil"/>
              <w:left w:val="nil"/>
              <w:bottom w:val="single" w:sz="4" w:space="0" w:color="auto"/>
              <w:right w:val="single" w:sz="4" w:space="0" w:color="auto"/>
            </w:tcBorders>
            <w:shd w:val="clear" w:color="000000" w:fill="FDE9D9"/>
            <w:vAlign w:val="center"/>
            <w:hideMark/>
          </w:tcPr>
          <w:p w14:paraId="0B89669E" w14:textId="77777777" w:rsidR="00AE3058" w:rsidRPr="00AE3058" w:rsidRDefault="00AE3058" w:rsidP="00AE3058">
            <w:pPr>
              <w:spacing w:after="0" w:line="240" w:lineRule="auto"/>
              <w:jc w:val="center"/>
              <w:rPr>
                <w:rFonts w:ascii="Arial" w:eastAsia="Times New Roman" w:hAnsi="Arial" w:cs="Arial"/>
                <w:sz w:val="16"/>
                <w:szCs w:val="16"/>
                <w:lang w:eastAsia="en-GB"/>
              </w:rPr>
            </w:pPr>
            <w:proofErr w:type="spellStart"/>
            <w:r w:rsidRPr="00AE3058">
              <w:rPr>
                <w:rFonts w:ascii="Arial" w:eastAsia="Times New Roman" w:hAnsi="Arial" w:cs="Arial"/>
                <w:sz w:val="16"/>
                <w:szCs w:val="16"/>
                <w:lang w:eastAsia="en-GB"/>
              </w:rPr>
              <w:t>Remaovable</w:t>
            </w:r>
            <w:proofErr w:type="spellEnd"/>
            <w:r w:rsidRPr="00AE3058">
              <w:rPr>
                <w:rFonts w:ascii="Arial" w:eastAsia="Times New Roman" w:hAnsi="Arial" w:cs="Arial"/>
                <w:sz w:val="16"/>
                <w:szCs w:val="16"/>
                <w:lang w:eastAsia="en-GB"/>
              </w:rPr>
              <w:t xml:space="preserve"> tip</w:t>
            </w:r>
          </w:p>
        </w:tc>
        <w:tc>
          <w:tcPr>
            <w:tcW w:w="1222" w:type="dxa"/>
            <w:tcBorders>
              <w:top w:val="nil"/>
              <w:left w:val="nil"/>
              <w:bottom w:val="single" w:sz="4" w:space="0" w:color="auto"/>
              <w:right w:val="single" w:sz="4" w:space="0" w:color="auto"/>
            </w:tcBorders>
            <w:shd w:val="clear" w:color="000000" w:fill="66FF99"/>
            <w:vAlign w:val="center"/>
            <w:hideMark/>
          </w:tcPr>
          <w:p w14:paraId="31326536"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Drift with removable tip</w:t>
            </w:r>
          </w:p>
        </w:tc>
      </w:tr>
      <w:tr w:rsidR="00AE3058" w:rsidRPr="00AE3058" w14:paraId="0F607427" w14:textId="77777777" w:rsidTr="00AE3058">
        <w:trPr>
          <w:gridAfter w:val="1"/>
          <w:wAfter w:w="7" w:type="dxa"/>
          <w:trHeight w:val="555"/>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39ED9EDB" w14:textId="237A9C34"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Arrest Penetrator</w:t>
            </w:r>
          </w:p>
        </w:tc>
        <w:tc>
          <w:tcPr>
            <w:tcW w:w="1760" w:type="dxa"/>
            <w:tcBorders>
              <w:top w:val="nil"/>
              <w:left w:val="nil"/>
              <w:bottom w:val="single" w:sz="4" w:space="0" w:color="auto"/>
              <w:right w:val="single" w:sz="4" w:space="0" w:color="auto"/>
            </w:tcBorders>
            <w:shd w:val="clear" w:color="auto" w:fill="auto"/>
            <w:vAlign w:val="center"/>
            <w:hideMark/>
          </w:tcPr>
          <w:p w14:paraId="6BF3FBD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arrester wire</w:t>
            </w:r>
          </w:p>
        </w:tc>
        <w:tc>
          <w:tcPr>
            <w:tcW w:w="1701" w:type="dxa"/>
            <w:tcBorders>
              <w:top w:val="nil"/>
              <w:left w:val="nil"/>
              <w:bottom w:val="single" w:sz="4" w:space="0" w:color="auto"/>
              <w:right w:val="single" w:sz="4" w:space="0" w:color="auto"/>
            </w:tcBorders>
            <w:shd w:val="clear" w:color="auto" w:fill="auto"/>
            <w:vAlign w:val="center"/>
            <w:hideMark/>
          </w:tcPr>
          <w:p w14:paraId="0A106CF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xml:space="preserve">hard stop </w:t>
            </w:r>
          </w:p>
        </w:tc>
        <w:tc>
          <w:tcPr>
            <w:tcW w:w="1559" w:type="dxa"/>
            <w:tcBorders>
              <w:top w:val="nil"/>
              <w:left w:val="nil"/>
              <w:bottom w:val="single" w:sz="4" w:space="0" w:color="auto"/>
              <w:right w:val="single" w:sz="4" w:space="0" w:color="auto"/>
            </w:tcBorders>
            <w:shd w:val="clear" w:color="auto" w:fill="auto"/>
            <w:vAlign w:val="center"/>
            <w:hideMark/>
          </w:tcPr>
          <w:p w14:paraId="3331639A" w14:textId="77777777" w:rsidR="00AE3058" w:rsidRPr="00AE3058" w:rsidRDefault="00AE3058" w:rsidP="00AE3058">
            <w:pPr>
              <w:spacing w:after="0" w:line="240" w:lineRule="auto"/>
              <w:jc w:val="center"/>
              <w:rPr>
                <w:rFonts w:ascii="Arial" w:eastAsia="Times New Roman" w:hAnsi="Arial" w:cs="Arial"/>
                <w:color w:val="000000"/>
                <w:sz w:val="16"/>
                <w:szCs w:val="16"/>
                <w:lang w:eastAsia="en-GB"/>
              </w:rPr>
            </w:pPr>
            <w:r w:rsidRPr="00AE3058">
              <w:rPr>
                <w:rFonts w:ascii="Arial" w:eastAsia="Times New Roman" w:hAnsi="Arial" w:cs="Arial"/>
                <w:color w:val="000000"/>
                <w:sz w:val="16"/>
                <w:szCs w:val="16"/>
                <w:lang w:eastAsia="en-GB"/>
              </w:rPr>
              <w:t xml:space="preserve">spigot length </w:t>
            </w:r>
            <w:proofErr w:type="spellStart"/>
            <w:r w:rsidRPr="00AE3058">
              <w:rPr>
                <w:rFonts w:ascii="Arial" w:eastAsia="Times New Roman" w:hAnsi="Arial" w:cs="Arial"/>
                <w:color w:val="000000"/>
                <w:sz w:val="16"/>
                <w:szCs w:val="16"/>
                <w:lang w:eastAsia="en-GB"/>
              </w:rPr>
              <w:t>varibale</w:t>
            </w:r>
            <w:proofErr w:type="spellEnd"/>
          </w:p>
        </w:tc>
        <w:tc>
          <w:tcPr>
            <w:tcW w:w="1305" w:type="dxa"/>
            <w:tcBorders>
              <w:top w:val="nil"/>
              <w:left w:val="nil"/>
              <w:bottom w:val="single" w:sz="4" w:space="0" w:color="auto"/>
              <w:right w:val="single" w:sz="4" w:space="0" w:color="auto"/>
            </w:tcBorders>
            <w:shd w:val="clear" w:color="auto" w:fill="auto"/>
            <w:vAlign w:val="center"/>
            <w:hideMark/>
          </w:tcPr>
          <w:p w14:paraId="08C6C7F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spring arrester</w:t>
            </w:r>
          </w:p>
        </w:tc>
        <w:tc>
          <w:tcPr>
            <w:tcW w:w="1150" w:type="dxa"/>
            <w:tcBorders>
              <w:top w:val="nil"/>
              <w:left w:val="nil"/>
              <w:bottom w:val="single" w:sz="4" w:space="0" w:color="auto"/>
              <w:right w:val="single" w:sz="4" w:space="0" w:color="auto"/>
            </w:tcBorders>
            <w:shd w:val="clear" w:color="auto" w:fill="auto"/>
            <w:vAlign w:val="center"/>
            <w:hideMark/>
          </w:tcPr>
          <w:p w14:paraId="4CF1167B"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57F853C9"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6CB31D75"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Spigot length variable</w:t>
            </w:r>
          </w:p>
        </w:tc>
        <w:tc>
          <w:tcPr>
            <w:tcW w:w="1339" w:type="dxa"/>
            <w:tcBorders>
              <w:top w:val="nil"/>
              <w:left w:val="nil"/>
              <w:bottom w:val="single" w:sz="4" w:space="0" w:color="auto"/>
              <w:right w:val="single" w:sz="4" w:space="0" w:color="auto"/>
            </w:tcBorders>
            <w:shd w:val="clear" w:color="000000" w:fill="FDE9D9"/>
            <w:vAlign w:val="center"/>
            <w:hideMark/>
          </w:tcPr>
          <w:p w14:paraId="2E7E10B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Hard stop</w:t>
            </w:r>
          </w:p>
        </w:tc>
        <w:tc>
          <w:tcPr>
            <w:tcW w:w="1222" w:type="dxa"/>
            <w:tcBorders>
              <w:top w:val="nil"/>
              <w:left w:val="nil"/>
              <w:bottom w:val="single" w:sz="4" w:space="0" w:color="auto"/>
              <w:right w:val="single" w:sz="4" w:space="0" w:color="auto"/>
            </w:tcBorders>
            <w:shd w:val="clear" w:color="000000" w:fill="66FF99"/>
            <w:vAlign w:val="center"/>
            <w:hideMark/>
          </w:tcPr>
          <w:p w14:paraId="3554C042"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Hard stop</w:t>
            </w:r>
          </w:p>
        </w:tc>
      </w:tr>
      <w:tr w:rsidR="00AE3058" w:rsidRPr="00AE3058" w14:paraId="5A1B473D" w14:textId="77777777" w:rsidTr="00AE3058">
        <w:trPr>
          <w:gridAfter w:val="1"/>
          <w:wAfter w:w="7" w:type="dxa"/>
          <w:trHeight w:val="549"/>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0254BD49"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Capture Response</w:t>
            </w:r>
          </w:p>
        </w:tc>
        <w:tc>
          <w:tcPr>
            <w:tcW w:w="1760" w:type="dxa"/>
            <w:tcBorders>
              <w:top w:val="nil"/>
              <w:left w:val="nil"/>
              <w:bottom w:val="single" w:sz="4" w:space="0" w:color="auto"/>
              <w:right w:val="single" w:sz="4" w:space="0" w:color="auto"/>
            </w:tcBorders>
            <w:shd w:val="clear" w:color="auto" w:fill="auto"/>
            <w:vAlign w:val="center"/>
            <w:hideMark/>
          </w:tcPr>
          <w:p w14:paraId="07EE471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High speed video</w:t>
            </w:r>
          </w:p>
        </w:tc>
        <w:tc>
          <w:tcPr>
            <w:tcW w:w="1701" w:type="dxa"/>
            <w:tcBorders>
              <w:top w:val="nil"/>
              <w:left w:val="nil"/>
              <w:bottom w:val="single" w:sz="4" w:space="0" w:color="auto"/>
              <w:right w:val="single" w:sz="4" w:space="0" w:color="auto"/>
            </w:tcBorders>
            <w:shd w:val="clear" w:color="auto" w:fill="auto"/>
            <w:vAlign w:val="center"/>
            <w:hideMark/>
          </w:tcPr>
          <w:p w14:paraId="5B298E87"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Pyrometry</w:t>
            </w:r>
          </w:p>
        </w:tc>
        <w:tc>
          <w:tcPr>
            <w:tcW w:w="1559" w:type="dxa"/>
            <w:tcBorders>
              <w:top w:val="nil"/>
              <w:left w:val="nil"/>
              <w:bottom w:val="single" w:sz="4" w:space="0" w:color="auto"/>
              <w:right w:val="single" w:sz="4" w:space="0" w:color="auto"/>
            </w:tcBorders>
            <w:shd w:val="clear" w:color="auto" w:fill="auto"/>
            <w:vAlign w:val="center"/>
            <w:hideMark/>
          </w:tcPr>
          <w:p w14:paraId="644DADB8"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PDV</w:t>
            </w:r>
          </w:p>
        </w:tc>
        <w:tc>
          <w:tcPr>
            <w:tcW w:w="1305" w:type="dxa"/>
            <w:tcBorders>
              <w:top w:val="nil"/>
              <w:left w:val="nil"/>
              <w:bottom w:val="nil"/>
              <w:right w:val="nil"/>
            </w:tcBorders>
            <w:shd w:val="clear" w:color="auto" w:fill="auto"/>
            <w:vAlign w:val="center"/>
            <w:hideMark/>
          </w:tcPr>
          <w:p w14:paraId="130E50D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xml:space="preserve">Strain </w:t>
            </w:r>
            <w:proofErr w:type="spellStart"/>
            <w:r w:rsidRPr="00AE3058">
              <w:rPr>
                <w:rFonts w:ascii="Arial" w:eastAsia="Times New Roman" w:hAnsi="Arial" w:cs="Arial"/>
                <w:sz w:val="16"/>
                <w:szCs w:val="16"/>
                <w:lang w:eastAsia="en-GB"/>
              </w:rPr>
              <w:t>guage</w:t>
            </w:r>
            <w:proofErr w:type="spellEnd"/>
          </w:p>
        </w:tc>
        <w:tc>
          <w:tcPr>
            <w:tcW w:w="1150" w:type="dxa"/>
            <w:tcBorders>
              <w:top w:val="nil"/>
              <w:left w:val="single" w:sz="4" w:space="0" w:color="auto"/>
              <w:bottom w:val="single" w:sz="4" w:space="0" w:color="auto"/>
              <w:right w:val="single" w:sz="4" w:space="0" w:color="auto"/>
            </w:tcBorders>
            <w:shd w:val="clear" w:color="auto" w:fill="auto"/>
            <w:vAlign w:val="center"/>
            <w:hideMark/>
          </w:tcPr>
          <w:p w14:paraId="274068FA" w14:textId="77777777" w:rsidR="00AE3058" w:rsidRPr="00AE3058" w:rsidRDefault="00AE3058" w:rsidP="00AE3058">
            <w:pPr>
              <w:spacing w:after="0" w:line="240" w:lineRule="auto"/>
              <w:jc w:val="center"/>
              <w:rPr>
                <w:rFonts w:ascii="Arial" w:eastAsia="Times New Roman" w:hAnsi="Arial" w:cs="Arial"/>
                <w:sz w:val="16"/>
                <w:szCs w:val="16"/>
                <w:lang w:eastAsia="en-GB"/>
              </w:rPr>
            </w:pPr>
            <w:proofErr w:type="spellStart"/>
            <w:r w:rsidRPr="00AE3058">
              <w:rPr>
                <w:rFonts w:ascii="Arial" w:eastAsia="Times New Roman" w:hAnsi="Arial" w:cs="Arial"/>
                <w:sz w:val="16"/>
                <w:szCs w:val="16"/>
                <w:lang w:eastAsia="en-GB"/>
              </w:rPr>
              <w:t>Post test</w:t>
            </w:r>
            <w:proofErr w:type="spellEnd"/>
            <w:r w:rsidRPr="00AE3058">
              <w:rPr>
                <w:rFonts w:ascii="Arial" w:eastAsia="Times New Roman" w:hAnsi="Arial" w:cs="Arial"/>
                <w:sz w:val="16"/>
                <w:szCs w:val="16"/>
                <w:lang w:eastAsia="en-GB"/>
              </w:rPr>
              <w:t xml:space="preserve"> analysis</w:t>
            </w:r>
          </w:p>
        </w:tc>
        <w:tc>
          <w:tcPr>
            <w:tcW w:w="739" w:type="dxa"/>
            <w:tcBorders>
              <w:top w:val="nil"/>
              <w:left w:val="nil"/>
              <w:bottom w:val="single" w:sz="4" w:space="0" w:color="auto"/>
              <w:right w:val="single" w:sz="4" w:space="0" w:color="auto"/>
            </w:tcBorders>
            <w:shd w:val="clear" w:color="auto" w:fill="auto"/>
            <w:vAlign w:val="center"/>
            <w:hideMark/>
          </w:tcPr>
          <w:p w14:paraId="6D0817FC"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6A8CFE3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Pyrometry</w:t>
            </w:r>
          </w:p>
        </w:tc>
        <w:tc>
          <w:tcPr>
            <w:tcW w:w="1339" w:type="dxa"/>
            <w:tcBorders>
              <w:top w:val="nil"/>
              <w:left w:val="nil"/>
              <w:bottom w:val="single" w:sz="4" w:space="0" w:color="auto"/>
              <w:right w:val="single" w:sz="4" w:space="0" w:color="auto"/>
            </w:tcBorders>
            <w:shd w:val="clear" w:color="000000" w:fill="FDE9D9"/>
            <w:vAlign w:val="center"/>
            <w:hideMark/>
          </w:tcPr>
          <w:p w14:paraId="3E01F5A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High speed video</w:t>
            </w:r>
          </w:p>
        </w:tc>
        <w:tc>
          <w:tcPr>
            <w:tcW w:w="1222" w:type="dxa"/>
            <w:tcBorders>
              <w:top w:val="nil"/>
              <w:left w:val="nil"/>
              <w:bottom w:val="single" w:sz="4" w:space="0" w:color="auto"/>
              <w:right w:val="single" w:sz="4" w:space="0" w:color="auto"/>
            </w:tcBorders>
            <w:shd w:val="clear" w:color="000000" w:fill="66FF99"/>
            <w:vAlign w:val="center"/>
            <w:hideMark/>
          </w:tcPr>
          <w:p w14:paraId="6C38CCF2"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High speed video</w:t>
            </w:r>
          </w:p>
        </w:tc>
      </w:tr>
      <w:tr w:rsidR="00AE3058" w:rsidRPr="00AE3058" w14:paraId="51CCF2E1" w14:textId="77777777" w:rsidTr="00AE3058">
        <w:trPr>
          <w:gridAfter w:val="1"/>
          <w:wAfter w:w="7" w:type="dxa"/>
          <w:trHeight w:val="557"/>
        </w:trPr>
        <w:tc>
          <w:tcPr>
            <w:tcW w:w="1217" w:type="dxa"/>
            <w:tcBorders>
              <w:top w:val="nil"/>
              <w:left w:val="single" w:sz="4" w:space="0" w:color="auto"/>
              <w:bottom w:val="single" w:sz="4" w:space="0" w:color="auto"/>
              <w:right w:val="single" w:sz="4" w:space="0" w:color="auto"/>
            </w:tcBorders>
            <w:shd w:val="clear" w:color="auto" w:fill="auto"/>
            <w:vAlign w:val="center"/>
            <w:hideMark/>
          </w:tcPr>
          <w:p w14:paraId="6388DB94"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Retract Penetrator</w:t>
            </w:r>
          </w:p>
        </w:tc>
        <w:tc>
          <w:tcPr>
            <w:tcW w:w="1760" w:type="dxa"/>
            <w:tcBorders>
              <w:top w:val="nil"/>
              <w:left w:val="nil"/>
              <w:bottom w:val="single" w:sz="4" w:space="0" w:color="auto"/>
              <w:right w:val="single" w:sz="4" w:space="0" w:color="auto"/>
            </w:tcBorders>
            <w:shd w:val="clear" w:color="auto" w:fill="auto"/>
            <w:vAlign w:val="center"/>
            <w:hideMark/>
          </w:tcPr>
          <w:p w14:paraId="145CB69A"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By Hand</w:t>
            </w:r>
          </w:p>
        </w:tc>
        <w:tc>
          <w:tcPr>
            <w:tcW w:w="1701" w:type="dxa"/>
            <w:tcBorders>
              <w:top w:val="nil"/>
              <w:left w:val="nil"/>
              <w:bottom w:val="single" w:sz="4" w:space="0" w:color="auto"/>
              <w:right w:val="single" w:sz="4" w:space="0" w:color="auto"/>
            </w:tcBorders>
            <w:shd w:val="clear" w:color="auto" w:fill="auto"/>
            <w:vAlign w:val="center"/>
            <w:hideMark/>
          </w:tcPr>
          <w:p w14:paraId="43D5F2C2"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pulley system</w:t>
            </w:r>
          </w:p>
        </w:tc>
        <w:tc>
          <w:tcPr>
            <w:tcW w:w="1559" w:type="dxa"/>
            <w:tcBorders>
              <w:top w:val="nil"/>
              <w:left w:val="nil"/>
              <w:bottom w:val="single" w:sz="4" w:space="0" w:color="auto"/>
              <w:right w:val="single" w:sz="4" w:space="0" w:color="auto"/>
            </w:tcBorders>
            <w:shd w:val="clear" w:color="auto" w:fill="auto"/>
            <w:vAlign w:val="center"/>
            <w:hideMark/>
          </w:tcPr>
          <w:p w14:paraId="01CEDAE4"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winch</w:t>
            </w:r>
          </w:p>
        </w:tc>
        <w:tc>
          <w:tcPr>
            <w:tcW w:w="1305" w:type="dxa"/>
            <w:tcBorders>
              <w:top w:val="single" w:sz="4" w:space="0" w:color="auto"/>
              <w:left w:val="nil"/>
              <w:bottom w:val="single" w:sz="4" w:space="0" w:color="auto"/>
              <w:right w:val="single" w:sz="4" w:space="0" w:color="auto"/>
            </w:tcBorders>
            <w:shd w:val="clear" w:color="auto" w:fill="auto"/>
            <w:vAlign w:val="center"/>
            <w:hideMark/>
          </w:tcPr>
          <w:p w14:paraId="77B00B35"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50" w:type="dxa"/>
            <w:tcBorders>
              <w:top w:val="nil"/>
              <w:left w:val="nil"/>
              <w:bottom w:val="single" w:sz="4" w:space="0" w:color="auto"/>
              <w:right w:val="single" w:sz="4" w:space="0" w:color="auto"/>
            </w:tcBorders>
            <w:shd w:val="clear" w:color="auto" w:fill="auto"/>
            <w:vAlign w:val="center"/>
            <w:hideMark/>
          </w:tcPr>
          <w:p w14:paraId="37AADACE"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739" w:type="dxa"/>
            <w:tcBorders>
              <w:top w:val="nil"/>
              <w:left w:val="nil"/>
              <w:bottom w:val="single" w:sz="4" w:space="0" w:color="auto"/>
              <w:right w:val="single" w:sz="4" w:space="0" w:color="auto"/>
            </w:tcBorders>
            <w:shd w:val="clear" w:color="auto" w:fill="auto"/>
            <w:vAlign w:val="center"/>
            <w:hideMark/>
          </w:tcPr>
          <w:p w14:paraId="3098E6A1"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 </w:t>
            </w:r>
          </w:p>
        </w:tc>
        <w:tc>
          <w:tcPr>
            <w:tcW w:w="1184" w:type="dxa"/>
            <w:tcBorders>
              <w:top w:val="nil"/>
              <w:left w:val="nil"/>
              <w:bottom w:val="single" w:sz="4" w:space="0" w:color="auto"/>
              <w:right w:val="single" w:sz="4" w:space="0" w:color="auto"/>
            </w:tcBorders>
            <w:shd w:val="clear" w:color="000000" w:fill="D8E4BC"/>
            <w:vAlign w:val="center"/>
            <w:hideMark/>
          </w:tcPr>
          <w:p w14:paraId="74D48780"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By Hand</w:t>
            </w:r>
          </w:p>
        </w:tc>
        <w:tc>
          <w:tcPr>
            <w:tcW w:w="1339" w:type="dxa"/>
            <w:tcBorders>
              <w:top w:val="nil"/>
              <w:left w:val="nil"/>
              <w:bottom w:val="single" w:sz="4" w:space="0" w:color="auto"/>
              <w:right w:val="single" w:sz="4" w:space="0" w:color="auto"/>
            </w:tcBorders>
            <w:shd w:val="clear" w:color="000000" w:fill="FDE9D9"/>
            <w:vAlign w:val="center"/>
            <w:hideMark/>
          </w:tcPr>
          <w:p w14:paraId="185F319D" w14:textId="77777777" w:rsidR="00AE3058" w:rsidRPr="00AE3058" w:rsidRDefault="00AE3058" w:rsidP="00AE3058">
            <w:pPr>
              <w:spacing w:after="0" w:line="240" w:lineRule="auto"/>
              <w:jc w:val="center"/>
              <w:rPr>
                <w:rFonts w:ascii="Arial" w:eastAsia="Times New Roman" w:hAnsi="Arial" w:cs="Arial"/>
                <w:sz w:val="16"/>
                <w:szCs w:val="16"/>
                <w:lang w:eastAsia="en-GB"/>
              </w:rPr>
            </w:pPr>
            <w:r w:rsidRPr="00AE3058">
              <w:rPr>
                <w:rFonts w:ascii="Arial" w:eastAsia="Times New Roman" w:hAnsi="Arial" w:cs="Arial"/>
                <w:sz w:val="16"/>
                <w:szCs w:val="16"/>
                <w:lang w:eastAsia="en-GB"/>
              </w:rPr>
              <w:t>Winch</w:t>
            </w:r>
          </w:p>
        </w:tc>
        <w:tc>
          <w:tcPr>
            <w:tcW w:w="1222" w:type="dxa"/>
            <w:tcBorders>
              <w:top w:val="nil"/>
              <w:left w:val="nil"/>
              <w:bottom w:val="single" w:sz="4" w:space="0" w:color="auto"/>
              <w:right w:val="single" w:sz="4" w:space="0" w:color="auto"/>
            </w:tcBorders>
            <w:shd w:val="clear" w:color="000000" w:fill="66FF99"/>
            <w:vAlign w:val="center"/>
            <w:hideMark/>
          </w:tcPr>
          <w:p w14:paraId="16FF0E1B" w14:textId="77777777" w:rsidR="00AE3058" w:rsidRPr="00AE3058" w:rsidRDefault="00AE3058" w:rsidP="00AE3058">
            <w:pPr>
              <w:spacing w:after="0" w:line="240" w:lineRule="auto"/>
              <w:jc w:val="center"/>
              <w:rPr>
                <w:rFonts w:ascii="Arial" w:eastAsia="Times New Roman" w:hAnsi="Arial" w:cs="Arial"/>
                <w:b/>
                <w:bCs/>
                <w:sz w:val="16"/>
                <w:szCs w:val="16"/>
                <w:lang w:eastAsia="en-GB"/>
              </w:rPr>
            </w:pPr>
            <w:r w:rsidRPr="00AE3058">
              <w:rPr>
                <w:rFonts w:ascii="Arial" w:eastAsia="Times New Roman" w:hAnsi="Arial" w:cs="Arial"/>
                <w:b/>
                <w:bCs/>
                <w:sz w:val="16"/>
                <w:szCs w:val="16"/>
                <w:lang w:eastAsia="en-GB"/>
              </w:rPr>
              <w:t>Winch</w:t>
            </w:r>
          </w:p>
        </w:tc>
      </w:tr>
      <w:bookmarkEnd w:id="252"/>
      <w:bookmarkEnd w:id="255"/>
    </w:tbl>
    <w:p w14:paraId="226EEA49" w14:textId="7B51630D" w:rsidR="005235B5" w:rsidRDefault="005235B5" w:rsidP="005235B5">
      <w:pPr>
        <w:rPr>
          <w:lang w:val="en-US" w:eastAsia="en-US"/>
        </w:rPr>
      </w:pPr>
    </w:p>
    <w:p w14:paraId="7C51D192" w14:textId="69E1C4F3" w:rsidR="002D2E7E" w:rsidRDefault="002D2E7E" w:rsidP="005235B5">
      <w:pPr>
        <w:rPr>
          <w:lang w:val="en-US" w:eastAsia="en-US"/>
        </w:rPr>
      </w:pPr>
    </w:p>
    <w:p w14:paraId="154D824F" w14:textId="598CD6FB" w:rsidR="002D2E7E" w:rsidRDefault="002D2E7E" w:rsidP="005235B5">
      <w:pPr>
        <w:rPr>
          <w:lang w:val="en-US" w:eastAsia="en-US"/>
        </w:rPr>
      </w:pPr>
    </w:p>
    <w:p w14:paraId="13FED85E" w14:textId="77777777" w:rsidR="002D2E7E" w:rsidRDefault="002D2E7E">
      <w:pPr>
        <w:rPr>
          <w:lang w:val="en-US" w:eastAsia="en-US"/>
        </w:rPr>
      </w:pPr>
      <w:r>
        <w:rPr>
          <w:lang w:val="en-US" w:eastAsia="en-US"/>
        </w:rPr>
        <w:br w:type="page"/>
      </w:r>
    </w:p>
    <w:p w14:paraId="73CC5845" w14:textId="66CEC7D4" w:rsidR="00B37344" w:rsidRDefault="00B37344" w:rsidP="008E29F7">
      <w:pPr>
        <w:pStyle w:val="Heading1"/>
      </w:pPr>
      <w:bookmarkStart w:id="256" w:name="_Ref113277332"/>
      <w:bookmarkStart w:id="257" w:name="_Ref113277337"/>
      <w:bookmarkStart w:id="258" w:name="_Ref113277345"/>
      <w:bookmarkStart w:id="259" w:name="_Ref113257172"/>
      <w:bookmarkStart w:id="260" w:name="_Toc120011927"/>
      <w:r>
        <w:lastRenderedPageBreak/>
        <w:t>Appendix 4</w:t>
      </w:r>
      <w:bookmarkEnd w:id="256"/>
      <w:bookmarkEnd w:id="257"/>
      <w:bookmarkEnd w:id="258"/>
      <w:bookmarkEnd w:id="260"/>
    </w:p>
    <w:p w14:paraId="55AEEC3C" w14:textId="2D51B3AD" w:rsidR="00B37344" w:rsidRDefault="009378D1" w:rsidP="009378D1">
      <w:pPr>
        <w:jc w:val="center"/>
      </w:pPr>
      <w:r>
        <w:rPr>
          <w:noProof/>
        </w:rPr>
        <w:drawing>
          <wp:inline distT="0" distB="0" distL="0" distR="0" wp14:anchorId="3266AC6B" wp14:editId="5DB4079D">
            <wp:extent cx="7584282" cy="5324475"/>
            <wp:effectExtent l="0" t="0" r="0" b="0"/>
            <wp:docPr id="834" name="Picture 83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 name="Picture 834" descr="Diagram, schematic&#10;&#10;Description automatically generated"/>
                    <pic:cNvPicPr/>
                  </pic:nvPicPr>
                  <pic:blipFill rotWithShape="1">
                    <a:blip r:embed="rId163" cstate="email">
                      <a:extLst>
                        <a:ext uri="{28A0092B-C50C-407E-A947-70E740481C1C}">
                          <a14:useLocalDpi xmlns:a14="http://schemas.microsoft.com/office/drawing/2010/main"/>
                        </a:ext>
                      </a:extLst>
                    </a:blip>
                    <a:srcRect/>
                    <a:stretch/>
                  </pic:blipFill>
                  <pic:spPr bwMode="auto">
                    <a:xfrm>
                      <a:off x="0" y="0"/>
                      <a:ext cx="7606346" cy="5339965"/>
                    </a:xfrm>
                    <a:prstGeom prst="rect">
                      <a:avLst/>
                    </a:prstGeom>
                    <a:ln>
                      <a:noFill/>
                    </a:ln>
                    <a:extLst>
                      <a:ext uri="{53640926-AAD7-44D8-BBD7-CCE9431645EC}">
                        <a14:shadowObscured xmlns:a14="http://schemas.microsoft.com/office/drawing/2010/main"/>
                      </a:ext>
                    </a:extLst>
                  </pic:spPr>
                </pic:pic>
              </a:graphicData>
            </a:graphic>
          </wp:inline>
        </w:drawing>
      </w:r>
    </w:p>
    <w:p w14:paraId="420C2C06" w14:textId="2CB1B366" w:rsidR="00B37344" w:rsidRDefault="00C31516" w:rsidP="00C31516">
      <w:pPr>
        <w:jc w:val="center"/>
        <w:rPr>
          <w:lang w:val="en-US" w:eastAsia="en-US"/>
        </w:rPr>
      </w:pPr>
      <w:r>
        <w:rPr>
          <w:noProof/>
        </w:rPr>
        <w:lastRenderedPageBreak/>
        <w:drawing>
          <wp:inline distT="0" distB="0" distL="0" distR="0" wp14:anchorId="383C1D88" wp14:editId="0EC8FF07">
            <wp:extent cx="8073251" cy="5695950"/>
            <wp:effectExtent l="0" t="0" r="4445" b="0"/>
            <wp:docPr id="835" name="Picture 83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 name="Picture 835" descr="Diagram, engineering drawing&#10;&#10;Description automatically generated"/>
                    <pic:cNvPicPr/>
                  </pic:nvPicPr>
                  <pic:blipFill rotWithShape="1">
                    <a:blip r:embed="rId164" cstate="email">
                      <a:extLst>
                        <a:ext uri="{28A0092B-C50C-407E-A947-70E740481C1C}">
                          <a14:useLocalDpi xmlns:a14="http://schemas.microsoft.com/office/drawing/2010/main"/>
                        </a:ext>
                      </a:extLst>
                    </a:blip>
                    <a:srcRect/>
                    <a:stretch/>
                  </pic:blipFill>
                  <pic:spPr bwMode="auto">
                    <a:xfrm>
                      <a:off x="0" y="0"/>
                      <a:ext cx="8091262" cy="5708657"/>
                    </a:xfrm>
                    <a:prstGeom prst="rect">
                      <a:avLst/>
                    </a:prstGeom>
                    <a:ln>
                      <a:noFill/>
                    </a:ln>
                    <a:extLst>
                      <a:ext uri="{53640926-AAD7-44D8-BBD7-CCE9431645EC}">
                        <a14:shadowObscured xmlns:a14="http://schemas.microsoft.com/office/drawing/2010/main"/>
                      </a:ext>
                    </a:extLst>
                  </pic:spPr>
                </pic:pic>
              </a:graphicData>
            </a:graphic>
          </wp:inline>
        </w:drawing>
      </w:r>
    </w:p>
    <w:p w14:paraId="164029FA" w14:textId="7C095DCD" w:rsidR="009378D1" w:rsidRDefault="00F63AB5" w:rsidP="00F63AB5">
      <w:pPr>
        <w:jc w:val="center"/>
        <w:rPr>
          <w:lang w:val="en-US" w:eastAsia="en-US"/>
        </w:rPr>
      </w:pPr>
      <w:r>
        <w:rPr>
          <w:noProof/>
        </w:rPr>
        <w:lastRenderedPageBreak/>
        <w:drawing>
          <wp:inline distT="0" distB="0" distL="0" distR="0" wp14:anchorId="0E60789D" wp14:editId="56D89B66">
            <wp:extent cx="8048625" cy="5692237"/>
            <wp:effectExtent l="0" t="0" r="0" b="3810"/>
            <wp:docPr id="836" name="Picture 83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 name="Picture 836" descr="Diagram, engineering drawing&#10;&#10;Description automatically generated"/>
                    <pic:cNvPicPr/>
                  </pic:nvPicPr>
                  <pic:blipFill rotWithShape="1">
                    <a:blip r:embed="rId165" cstate="email">
                      <a:extLst>
                        <a:ext uri="{28A0092B-C50C-407E-A947-70E740481C1C}">
                          <a14:useLocalDpi xmlns:a14="http://schemas.microsoft.com/office/drawing/2010/main"/>
                        </a:ext>
                      </a:extLst>
                    </a:blip>
                    <a:srcRect/>
                    <a:stretch/>
                  </pic:blipFill>
                  <pic:spPr bwMode="auto">
                    <a:xfrm>
                      <a:off x="0" y="0"/>
                      <a:ext cx="8066901" cy="5705162"/>
                    </a:xfrm>
                    <a:prstGeom prst="rect">
                      <a:avLst/>
                    </a:prstGeom>
                    <a:ln>
                      <a:noFill/>
                    </a:ln>
                    <a:extLst>
                      <a:ext uri="{53640926-AAD7-44D8-BBD7-CCE9431645EC}">
                        <a14:shadowObscured xmlns:a14="http://schemas.microsoft.com/office/drawing/2010/main"/>
                      </a:ext>
                    </a:extLst>
                  </pic:spPr>
                </pic:pic>
              </a:graphicData>
            </a:graphic>
          </wp:inline>
        </w:drawing>
      </w:r>
    </w:p>
    <w:p w14:paraId="5FEFDD37" w14:textId="40A46F21" w:rsidR="009378D1" w:rsidRDefault="00EC65DF" w:rsidP="00EC65DF">
      <w:pPr>
        <w:jc w:val="center"/>
        <w:rPr>
          <w:lang w:val="en-US" w:eastAsia="en-US"/>
        </w:rPr>
      </w:pPr>
      <w:r>
        <w:rPr>
          <w:noProof/>
        </w:rPr>
        <w:lastRenderedPageBreak/>
        <w:drawing>
          <wp:inline distT="0" distB="0" distL="0" distR="0" wp14:anchorId="7F482C16" wp14:editId="76A540E6">
            <wp:extent cx="8020050" cy="5670597"/>
            <wp:effectExtent l="0" t="0" r="0" b="6350"/>
            <wp:docPr id="837" name="Picture 83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 name="Picture 837" descr="Diagram, engineering drawing&#10;&#10;Description automatically generated"/>
                    <pic:cNvPicPr/>
                  </pic:nvPicPr>
                  <pic:blipFill rotWithShape="1">
                    <a:blip r:embed="rId166" cstate="email">
                      <a:extLst>
                        <a:ext uri="{28A0092B-C50C-407E-A947-70E740481C1C}">
                          <a14:useLocalDpi xmlns:a14="http://schemas.microsoft.com/office/drawing/2010/main"/>
                        </a:ext>
                      </a:extLst>
                    </a:blip>
                    <a:srcRect/>
                    <a:stretch/>
                  </pic:blipFill>
                  <pic:spPr bwMode="auto">
                    <a:xfrm>
                      <a:off x="0" y="0"/>
                      <a:ext cx="8037810" cy="5683154"/>
                    </a:xfrm>
                    <a:prstGeom prst="rect">
                      <a:avLst/>
                    </a:prstGeom>
                    <a:ln>
                      <a:noFill/>
                    </a:ln>
                    <a:extLst>
                      <a:ext uri="{53640926-AAD7-44D8-BBD7-CCE9431645EC}">
                        <a14:shadowObscured xmlns:a14="http://schemas.microsoft.com/office/drawing/2010/main"/>
                      </a:ext>
                    </a:extLst>
                  </pic:spPr>
                </pic:pic>
              </a:graphicData>
            </a:graphic>
          </wp:inline>
        </w:drawing>
      </w:r>
    </w:p>
    <w:p w14:paraId="39189A14" w14:textId="43E43C3C" w:rsidR="00C31516" w:rsidRDefault="003F689B" w:rsidP="003F689B">
      <w:pPr>
        <w:jc w:val="center"/>
        <w:rPr>
          <w:lang w:val="en-US" w:eastAsia="en-US"/>
        </w:rPr>
      </w:pPr>
      <w:r>
        <w:rPr>
          <w:noProof/>
        </w:rPr>
        <w:lastRenderedPageBreak/>
        <w:drawing>
          <wp:inline distT="0" distB="0" distL="0" distR="0" wp14:anchorId="25E79D32" wp14:editId="3E08F037">
            <wp:extent cx="7962900" cy="5646940"/>
            <wp:effectExtent l="0" t="0" r="0" b="0"/>
            <wp:docPr id="838" name="Picture 83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 name="Picture 838" descr="Diagram, engineering drawing&#10;&#10;Description automatically generated"/>
                    <pic:cNvPicPr/>
                  </pic:nvPicPr>
                  <pic:blipFill rotWithShape="1">
                    <a:blip r:embed="rId167" cstate="email">
                      <a:extLst>
                        <a:ext uri="{28A0092B-C50C-407E-A947-70E740481C1C}">
                          <a14:useLocalDpi xmlns:a14="http://schemas.microsoft.com/office/drawing/2010/main"/>
                        </a:ext>
                      </a:extLst>
                    </a:blip>
                    <a:srcRect/>
                    <a:stretch/>
                  </pic:blipFill>
                  <pic:spPr bwMode="auto">
                    <a:xfrm>
                      <a:off x="0" y="0"/>
                      <a:ext cx="7983711" cy="5661698"/>
                    </a:xfrm>
                    <a:prstGeom prst="rect">
                      <a:avLst/>
                    </a:prstGeom>
                    <a:ln>
                      <a:noFill/>
                    </a:ln>
                    <a:extLst>
                      <a:ext uri="{53640926-AAD7-44D8-BBD7-CCE9431645EC}">
                        <a14:shadowObscured xmlns:a14="http://schemas.microsoft.com/office/drawing/2010/main"/>
                      </a:ext>
                    </a:extLst>
                  </pic:spPr>
                </pic:pic>
              </a:graphicData>
            </a:graphic>
          </wp:inline>
        </w:drawing>
      </w:r>
    </w:p>
    <w:p w14:paraId="6C767D39" w14:textId="41375167" w:rsidR="00EC65DF" w:rsidRDefault="005878B1" w:rsidP="005878B1">
      <w:pPr>
        <w:jc w:val="center"/>
        <w:rPr>
          <w:lang w:val="en-US" w:eastAsia="en-US"/>
        </w:rPr>
      </w:pPr>
      <w:r>
        <w:rPr>
          <w:noProof/>
        </w:rPr>
        <w:lastRenderedPageBreak/>
        <w:drawing>
          <wp:inline distT="0" distB="0" distL="0" distR="0" wp14:anchorId="023AA3FB" wp14:editId="3D9136B7">
            <wp:extent cx="8110023" cy="5695950"/>
            <wp:effectExtent l="0" t="0" r="5715" b="0"/>
            <wp:docPr id="839" name="Picture 83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 name="Picture 839" descr="Diagram, schematic&#10;&#10;Description automatically generated"/>
                    <pic:cNvPicPr/>
                  </pic:nvPicPr>
                  <pic:blipFill rotWithShape="1">
                    <a:blip r:embed="rId168" cstate="email">
                      <a:extLst>
                        <a:ext uri="{28A0092B-C50C-407E-A947-70E740481C1C}">
                          <a14:useLocalDpi xmlns:a14="http://schemas.microsoft.com/office/drawing/2010/main"/>
                        </a:ext>
                      </a:extLst>
                    </a:blip>
                    <a:srcRect/>
                    <a:stretch/>
                  </pic:blipFill>
                  <pic:spPr bwMode="auto">
                    <a:xfrm>
                      <a:off x="0" y="0"/>
                      <a:ext cx="8127155" cy="5707982"/>
                    </a:xfrm>
                    <a:prstGeom prst="rect">
                      <a:avLst/>
                    </a:prstGeom>
                    <a:ln>
                      <a:noFill/>
                    </a:ln>
                    <a:extLst>
                      <a:ext uri="{53640926-AAD7-44D8-BBD7-CCE9431645EC}">
                        <a14:shadowObscured xmlns:a14="http://schemas.microsoft.com/office/drawing/2010/main"/>
                      </a:ext>
                    </a:extLst>
                  </pic:spPr>
                </pic:pic>
              </a:graphicData>
            </a:graphic>
          </wp:inline>
        </w:drawing>
      </w:r>
    </w:p>
    <w:p w14:paraId="434B40DE" w14:textId="77777777" w:rsidR="00430BB2" w:rsidRDefault="00430BB2" w:rsidP="000D1F51">
      <w:pPr>
        <w:pStyle w:val="Heading1"/>
        <w:sectPr w:rsidR="00430BB2" w:rsidSect="00430BB2">
          <w:footerReference w:type="default" r:id="rId169"/>
          <w:pgSz w:w="16838" w:h="11906" w:orient="landscape"/>
          <w:pgMar w:top="1440" w:right="1440" w:bottom="1440" w:left="1440" w:header="709" w:footer="709" w:gutter="0"/>
          <w:cols w:space="708"/>
          <w:titlePg/>
          <w:docGrid w:linePitch="360"/>
        </w:sectPr>
      </w:pPr>
    </w:p>
    <w:p w14:paraId="0B571D64" w14:textId="2C6895E5" w:rsidR="00EC65DF" w:rsidRDefault="000D1F51" w:rsidP="000D1F51">
      <w:pPr>
        <w:pStyle w:val="Heading1"/>
      </w:pPr>
      <w:bookmarkStart w:id="261" w:name="_Ref113277409"/>
      <w:bookmarkStart w:id="262" w:name="_Toc120011928"/>
      <w:r>
        <w:lastRenderedPageBreak/>
        <w:t>Appendix 5</w:t>
      </w:r>
      <w:bookmarkEnd w:id="261"/>
      <w:bookmarkEnd w:id="262"/>
    </w:p>
    <w:p w14:paraId="70C79CB8" w14:textId="67821D82" w:rsidR="003F689B" w:rsidRDefault="00041C3B" w:rsidP="00041C3B">
      <w:pPr>
        <w:jc w:val="center"/>
        <w:rPr>
          <w:lang w:val="en-US" w:eastAsia="en-US"/>
        </w:rPr>
      </w:pPr>
      <w:r w:rsidRPr="00041C3B">
        <w:rPr>
          <w:lang w:val="en-US" w:eastAsia="en-US"/>
        </w:rPr>
        <w:drawing>
          <wp:inline distT="0" distB="0" distL="0" distR="0" wp14:anchorId="05B2EF61" wp14:editId="4DB9F8B3">
            <wp:extent cx="5669280" cy="8041412"/>
            <wp:effectExtent l="0" t="0" r="7620" b="0"/>
            <wp:docPr id="269314" name="Picture 2693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14" name="Picture 269314" descr="Text, letter&#10;&#10;Description automatically generated"/>
                    <pic:cNvPicPr/>
                  </pic:nvPicPr>
                  <pic:blipFill>
                    <a:blip r:embed="rId170"/>
                    <a:stretch>
                      <a:fillRect/>
                    </a:stretch>
                  </pic:blipFill>
                  <pic:spPr>
                    <a:xfrm>
                      <a:off x="0" y="0"/>
                      <a:ext cx="5676639" cy="8051851"/>
                    </a:xfrm>
                    <a:prstGeom prst="rect">
                      <a:avLst/>
                    </a:prstGeom>
                  </pic:spPr>
                </pic:pic>
              </a:graphicData>
            </a:graphic>
          </wp:inline>
        </w:drawing>
      </w:r>
    </w:p>
    <w:p w14:paraId="3839C7E7" w14:textId="77777777" w:rsidR="00430BB2" w:rsidRDefault="00430BB2" w:rsidP="008C19DB">
      <w:pPr>
        <w:pStyle w:val="Heading1"/>
        <w:sectPr w:rsidR="00430BB2" w:rsidSect="00430BB2">
          <w:pgSz w:w="11906" w:h="16838"/>
          <w:pgMar w:top="1440" w:right="1440" w:bottom="1440" w:left="1440" w:header="709" w:footer="709" w:gutter="0"/>
          <w:cols w:space="708"/>
          <w:titlePg/>
          <w:docGrid w:linePitch="360"/>
        </w:sectPr>
      </w:pPr>
    </w:p>
    <w:p w14:paraId="326A1231" w14:textId="4FC44938" w:rsidR="000D62C3" w:rsidRDefault="008C19DB" w:rsidP="008C19DB">
      <w:pPr>
        <w:pStyle w:val="Heading1"/>
      </w:pPr>
      <w:bookmarkStart w:id="263" w:name="_Ref113277449"/>
      <w:bookmarkStart w:id="264" w:name="_Toc120011929"/>
      <w:r>
        <w:lastRenderedPageBreak/>
        <w:t>Appendix 6</w:t>
      </w:r>
      <w:bookmarkEnd w:id="263"/>
      <w:bookmarkEnd w:id="264"/>
    </w:p>
    <w:p w14:paraId="5702FDBF" w14:textId="61E590E1" w:rsidR="008C19DB" w:rsidRDefault="00401C11" w:rsidP="00401C11">
      <w:pPr>
        <w:jc w:val="center"/>
        <w:rPr>
          <w:lang w:val="en-US" w:eastAsia="en-US"/>
        </w:rPr>
      </w:pPr>
      <w:r>
        <w:rPr>
          <w:noProof/>
        </w:rPr>
        <w:drawing>
          <wp:inline distT="0" distB="0" distL="0" distR="0" wp14:anchorId="3EF3E0E7" wp14:editId="738B6A5A">
            <wp:extent cx="7004954" cy="4974336"/>
            <wp:effectExtent l="0" t="0" r="5715" b="0"/>
            <wp:docPr id="841" name="Picture 8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 name="Picture 841" descr="Diagram, engineering drawing&#10;&#10;Description automatically generated"/>
                    <pic:cNvPicPr/>
                  </pic:nvPicPr>
                  <pic:blipFill rotWithShape="1">
                    <a:blip r:embed="rId171" cstate="email">
                      <a:extLst>
                        <a:ext uri="{28A0092B-C50C-407E-A947-70E740481C1C}">
                          <a14:useLocalDpi xmlns:a14="http://schemas.microsoft.com/office/drawing/2010/main"/>
                        </a:ext>
                      </a:extLst>
                    </a:blip>
                    <a:srcRect/>
                    <a:stretch/>
                  </pic:blipFill>
                  <pic:spPr bwMode="auto">
                    <a:xfrm>
                      <a:off x="0" y="0"/>
                      <a:ext cx="7026962" cy="4989964"/>
                    </a:xfrm>
                    <a:prstGeom prst="rect">
                      <a:avLst/>
                    </a:prstGeom>
                    <a:ln>
                      <a:noFill/>
                    </a:ln>
                    <a:extLst>
                      <a:ext uri="{53640926-AAD7-44D8-BBD7-CCE9431645EC}">
                        <a14:shadowObscured xmlns:a14="http://schemas.microsoft.com/office/drawing/2010/main"/>
                      </a:ext>
                    </a:extLst>
                  </pic:spPr>
                </pic:pic>
              </a:graphicData>
            </a:graphic>
          </wp:inline>
        </w:drawing>
      </w:r>
    </w:p>
    <w:p w14:paraId="6AF8F455" w14:textId="464685B1" w:rsidR="008C19DB" w:rsidRDefault="003F31AF" w:rsidP="003F31AF">
      <w:pPr>
        <w:jc w:val="center"/>
        <w:rPr>
          <w:lang w:val="en-US" w:eastAsia="en-US"/>
        </w:rPr>
      </w:pPr>
      <w:r>
        <w:rPr>
          <w:noProof/>
        </w:rPr>
        <w:lastRenderedPageBreak/>
        <w:drawing>
          <wp:inline distT="0" distB="0" distL="0" distR="0" wp14:anchorId="1A83AC6C" wp14:editId="7B27FCEE">
            <wp:extent cx="8051077" cy="5686425"/>
            <wp:effectExtent l="0" t="0" r="7620" b="0"/>
            <wp:docPr id="842" name="Picture 84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 name="Picture 842" descr="Diagram, engineering drawing&#10;&#10;Description automatically generated"/>
                    <pic:cNvPicPr/>
                  </pic:nvPicPr>
                  <pic:blipFill rotWithShape="1">
                    <a:blip r:embed="rId172" cstate="email">
                      <a:extLst>
                        <a:ext uri="{28A0092B-C50C-407E-A947-70E740481C1C}">
                          <a14:useLocalDpi xmlns:a14="http://schemas.microsoft.com/office/drawing/2010/main"/>
                        </a:ext>
                      </a:extLst>
                    </a:blip>
                    <a:srcRect/>
                    <a:stretch/>
                  </pic:blipFill>
                  <pic:spPr bwMode="auto">
                    <a:xfrm>
                      <a:off x="0" y="0"/>
                      <a:ext cx="8072410" cy="5701493"/>
                    </a:xfrm>
                    <a:prstGeom prst="rect">
                      <a:avLst/>
                    </a:prstGeom>
                    <a:ln>
                      <a:noFill/>
                    </a:ln>
                    <a:extLst>
                      <a:ext uri="{53640926-AAD7-44D8-BBD7-CCE9431645EC}">
                        <a14:shadowObscured xmlns:a14="http://schemas.microsoft.com/office/drawing/2010/main"/>
                      </a:ext>
                    </a:extLst>
                  </pic:spPr>
                </pic:pic>
              </a:graphicData>
            </a:graphic>
          </wp:inline>
        </w:drawing>
      </w:r>
    </w:p>
    <w:p w14:paraId="618ECFEB" w14:textId="0B61ED5E" w:rsidR="00401C11" w:rsidRDefault="0076041A" w:rsidP="0076041A">
      <w:pPr>
        <w:jc w:val="center"/>
        <w:rPr>
          <w:lang w:val="en-US" w:eastAsia="en-US"/>
        </w:rPr>
      </w:pPr>
      <w:r>
        <w:rPr>
          <w:noProof/>
        </w:rPr>
        <w:lastRenderedPageBreak/>
        <w:drawing>
          <wp:inline distT="0" distB="0" distL="0" distR="0" wp14:anchorId="46DBE1CD" wp14:editId="14BFEC98">
            <wp:extent cx="8001000" cy="5679032"/>
            <wp:effectExtent l="0" t="0" r="0" b="0"/>
            <wp:docPr id="843" name="Picture 84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 name="Picture 843" descr="Diagram, engineering drawing&#10;&#10;Description automatically generated"/>
                    <pic:cNvPicPr/>
                  </pic:nvPicPr>
                  <pic:blipFill rotWithShape="1">
                    <a:blip r:embed="rId173" cstate="email">
                      <a:extLst>
                        <a:ext uri="{28A0092B-C50C-407E-A947-70E740481C1C}">
                          <a14:useLocalDpi xmlns:a14="http://schemas.microsoft.com/office/drawing/2010/main"/>
                        </a:ext>
                      </a:extLst>
                    </a:blip>
                    <a:srcRect/>
                    <a:stretch/>
                  </pic:blipFill>
                  <pic:spPr bwMode="auto">
                    <a:xfrm>
                      <a:off x="0" y="0"/>
                      <a:ext cx="8021525" cy="5693601"/>
                    </a:xfrm>
                    <a:prstGeom prst="rect">
                      <a:avLst/>
                    </a:prstGeom>
                    <a:ln>
                      <a:noFill/>
                    </a:ln>
                    <a:extLst>
                      <a:ext uri="{53640926-AAD7-44D8-BBD7-CCE9431645EC}">
                        <a14:shadowObscured xmlns:a14="http://schemas.microsoft.com/office/drawing/2010/main"/>
                      </a:ext>
                    </a:extLst>
                  </pic:spPr>
                </pic:pic>
              </a:graphicData>
            </a:graphic>
          </wp:inline>
        </w:drawing>
      </w:r>
    </w:p>
    <w:p w14:paraId="1957A285" w14:textId="48E24500" w:rsidR="00401C11" w:rsidRDefault="005C402D" w:rsidP="005C402D">
      <w:pPr>
        <w:jc w:val="center"/>
        <w:rPr>
          <w:lang w:val="en-US" w:eastAsia="en-US"/>
        </w:rPr>
      </w:pPr>
      <w:r>
        <w:rPr>
          <w:noProof/>
        </w:rPr>
        <w:lastRenderedPageBreak/>
        <w:drawing>
          <wp:inline distT="0" distB="0" distL="0" distR="0" wp14:anchorId="2B7DF2DC" wp14:editId="1E1BD516">
            <wp:extent cx="7982021" cy="5667375"/>
            <wp:effectExtent l="0" t="0" r="0" b="0"/>
            <wp:docPr id="844" name="Picture 84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 name="Picture 844" descr="Diagram, engineering drawing&#10;&#10;Description automatically generated"/>
                    <pic:cNvPicPr/>
                  </pic:nvPicPr>
                  <pic:blipFill rotWithShape="1">
                    <a:blip r:embed="rId174" cstate="email">
                      <a:extLst>
                        <a:ext uri="{28A0092B-C50C-407E-A947-70E740481C1C}">
                          <a14:useLocalDpi xmlns:a14="http://schemas.microsoft.com/office/drawing/2010/main"/>
                        </a:ext>
                      </a:extLst>
                    </a:blip>
                    <a:srcRect/>
                    <a:stretch/>
                  </pic:blipFill>
                  <pic:spPr bwMode="auto">
                    <a:xfrm>
                      <a:off x="0" y="0"/>
                      <a:ext cx="7991875" cy="5674372"/>
                    </a:xfrm>
                    <a:prstGeom prst="rect">
                      <a:avLst/>
                    </a:prstGeom>
                    <a:ln>
                      <a:noFill/>
                    </a:ln>
                    <a:extLst>
                      <a:ext uri="{53640926-AAD7-44D8-BBD7-CCE9431645EC}">
                        <a14:shadowObscured xmlns:a14="http://schemas.microsoft.com/office/drawing/2010/main"/>
                      </a:ext>
                    </a:extLst>
                  </pic:spPr>
                </pic:pic>
              </a:graphicData>
            </a:graphic>
          </wp:inline>
        </w:drawing>
      </w:r>
    </w:p>
    <w:p w14:paraId="0B204390" w14:textId="4015BE09" w:rsidR="002D2E7E" w:rsidRDefault="002D2E7E" w:rsidP="008E29F7">
      <w:pPr>
        <w:pStyle w:val="Heading1"/>
      </w:pPr>
      <w:bookmarkStart w:id="265" w:name="_Ref113277541"/>
      <w:bookmarkStart w:id="266" w:name="_Toc120011930"/>
      <w:r>
        <w:lastRenderedPageBreak/>
        <w:t>A</w:t>
      </w:r>
      <w:r w:rsidR="00CF4FE0">
        <w:t xml:space="preserve">ppendix </w:t>
      </w:r>
      <w:bookmarkEnd w:id="259"/>
      <w:r w:rsidR="00B634AC">
        <w:t>7</w:t>
      </w:r>
      <w:bookmarkEnd w:id="265"/>
      <w:bookmarkEnd w:id="266"/>
    </w:p>
    <w:p w14:paraId="72658265" w14:textId="2F089BB6" w:rsidR="00CF4FE0" w:rsidRDefault="008E29F7" w:rsidP="008E29F7">
      <w:pPr>
        <w:jc w:val="center"/>
        <w:rPr>
          <w:lang w:val="en-US" w:eastAsia="en-US"/>
        </w:rPr>
      </w:pPr>
      <w:r>
        <w:rPr>
          <w:noProof/>
        </w:rPr>
        <w:drawing>
          <wp:inline distT="0" distB="0" distL="0" distR="0" wp14:anchorId="784A59C9" wp14:editId="7211A59C">
            <wp:extent cx="7600950" cy="5416008"/>
            <wp:effectExtent l="0" t="0" r="0" b="0"/>
            <wp:docPr id="832" name="Picture 83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 name="Picture 832" descr="Diagram, engineering drawing&#10;&#10;Description automatically generated"/>
                    <pic:cNvPicPr/>
                  </pic:nvPicPr>
                  <pic:blipFill rotWithShape="1">
                    <a:blip r:embed="rId175" cstate="email">
                      <a:extLst>
                        <a:ext uri="{28A0092B-C50C-407E-A947-70E740481C1C}">
                          <a14:useLocalDpi xmlns:a14="http://schemas.microsoft.com/office/drawing/2010/main"/>
                        </a:ext>
                      </a:extLst>
                    </a:blip>
                    <a:srcRect/>
                    <a:stretch/>
                  </pic:blipFill>
                  <pic:spPr bwMode="auto">
                    <a:xfrm>
                      <a:off x="0" y="0"/>
                      <a:ext cx="7625733" cy="5433667"/>
                    </a:xfrm>
                    <a:prstGeom prst="rect">
                      <a:avLst/>
                    </a:prstGeom>
                    <a:ln>
                      <a:noFill/>
                    </a:ln>
                    <a:extLst>
                      <a:ext uri="{53640926-AAD7-44D8-BBD7-CCE9431645EC}">
                        <a14:shadowObscured xmlns:a14="http://schemas.microsoft.com/office/drawing/2010/main"/>
                      </a:ext>
                    </a:extLst>
                  </pic:spPr>
                </pic:pic>
              </a:graphicData>
            </a:graphic>
          </wp:inline>
        </w:drawing>
      </w:r>
    </w:p>
    <w:p w14:paraId="54E40807" w14:textId="2954EDAB" w:rsidR="00CF4FE0" w:rsidRPr="00CF4FE0" w:rsidRDefault="00CF4FE0" w:rsidP="008E29F7">
      <w:pPr>
        <w:pStyle w:val="Heading1"/>
      </w:pPr>
      <w:bookmarkStart w:id="267" w:name="_Ref113257362"/>
      <w:bookmarkStart w:id="268" w:name="_Ref113277570"/>
      <w:bookmarkStart w:id="269" w:name="_Toc120011931"/>
      <w:r>
        <w:lastRenderedPageBreak/>
        <w:t>Appe</w:t>
      </w:r>
      <w:r w:rsidR="00D14895">
        <w:t xml:space="preserve">ndix </w:t>
      </w:r>
      <w:bookmarkEnd w:id="267"/>
      <w:r w:rsidR="00B634AC">
        <w:t>8</w:t>
      </w:r>
      <w:bookmarkEnd w:id="268"/>
      <w:bookmarkEnd w:id="269"/>
    </w:p>
    <w:p w14:paraId="530C22D0" w14:textId="392B552D" w:rsidR="008E29F7" w:rsidRDefault="00EC12E6" w:rsidP="007719E8">
      <w:pPr>
        <w:jc w:val="center"/>
        <w:rPr>
          <w:lang w:val="en-US" w:eastAsia="en-US"/>
        </w:rPr>
      </w:pPr>
      <w:r>
        <w:rPr>
          <w:noProof/>
        </w:rPr>
        <w:drawing>
          <wp:inline distT="0" distB="0" distL="0" distR="0" wp14:anchorId="6757A6B6" wp14:editId="4EF6DE33">
            <wp:extent cx="7620000" cy="5412731"/>
            <wp:effectExtent l="0" t="0" r="0" b="0"/>
            <wp:docPr id="833" name="Picture 83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 name="Picture 833" descr="Diagram, engineering drawing&#10;&#10;Description automatically generated"/>
                    <pic:cNvPicPr/>
                  </pic:nvPicPr>
                  <pic:blipFill rotWithShape="1">
                    <a:blip r:embed="rId176" cstate="email">
                      <a:extLst>
                        <a:ext uri="{28A0092B-C50C-407E-A947-70E740481C1C}">
                          <a14:useLocalDpi xmlns:a14="http://schemas.microsoft.com/office/drawing/2010/main"/>
                        </a:ext>
                      </a:extLst>
                    </a:blip>
                    <a:srcRect/>
                    <a:stretch/>
                  </pic:blipFill>
                  <pic:spPr bwMode="auto">
                    <a:xfrm>
                      <a:off x="0" y="0"/>
                      <a:ext cx="7657605" cy="5439443"/>
                    </a:xfrm>
                    <a:prstGeom prst="rect">
                      <a:avLst/>
                    </a:prstGeom>
                    <a:ln>
                      <a:noFill/>
                    </a:ln>
                    <a:extLst>
                      <a:ext uri="{53640926-AAD7-44D8-BBD7-CCE9431645EC}">
                        <a14:shadowObscured xmlns:a14="http://schemas.microsoft.com/office/drawing/2010/main"/>
                      </a:ext>
                    </a:extLst>
                  </pic:spPr>
                </pic:pic>
              </a:graphicData>
            </a:graphic>
          </wp:inline>
        </w:drawing>
      </w:r>
    </w:p>
    <w:p w14:paraId="197682C7" w14:textId="1361FDD7" w:rsidR="00430BB2" w:rsidRPr="007719E8" w:rsidRDefault="00430BB2" w:rsidP="007719E8">
      <w:pPr>
        <w:rPr>
          <w:rFonts w:asciiTheme="majorHAnsi" w:eastAsiaTheme="majorEastAsia" w:hAnsiTheme="majorHAnsi" w:cstheme="majorBidi"/>
          <w:color w:val="2F5496" w:themeColor="accent1" w:themeShade="BF"/>
          <w:sz w:val="32"/>
          <w:szCs w:val="32"/>
          <w:lang w:val="en-US" w:eastAsia="en-US"/>
        </w:rPr>
        <w:sectPr w:rsidR="00430BB2" w:rsidRPr="007719E8" w:rsidSect="00430BB2">
          <w:pgSz w:w="16838" w:h="11906" w:orient="landscape"/>
          <w:pgMar w:top="1440" w:right="1440" w:bottom="1440" w:left="1440" w:header="709" w:footer="709" w:gutter="0"/>
          <w:cols w:space="708"/>
          <w:titlePg/>
          <w:docGrid w:linePitch="360"/>
        </w:sectPr>
      </w:pPr>
      <w:bookmarkStart w:id="270" w:name="_Ref113258151"/>
    </w:p>
    <w:p w14:paraId="5F528A79" w14:textId="467BE113" w:rsidR="004D06CA" w:rsidRPr="004D06CA" w:rsidRDefault="004D06CA" w:rsidP="004D06CA">
      <w:pPr>
        <w:pStyle w:val="Heading1"/>
      </w:pPr>
      <w:bookmarkStart w:id="271" w:name="_Ref113277623"/>
      <w:bookmarkStart w:id="272" w:name="_Toc120011932"/>
      <w:r>
        <w:lastRenderedPageBreak/>
        <w:t>Appendix</w:t>
      </w:r>
      <w:r w:rsidR="00FC0560">
        <w:t xml:space="preserve"> </w:t>
      </w:r>
      <w:bookmarkEnd w:id="270"/>
      <w:r w:rsidR="00B634AC">
        <w:t>9</w:t>
      </w:r>
      <w:bookmarkEnd w:id="271"/>
      <w:bookmarkEnd w:id="272"/>
    </w:p>
    <w:p w14:paraId="032798EF" w14:textId="67CFE714" w:rsidR="00530DB3" w:rsidRPr="003F7678" w:rsidRDefault="00530DB3" w:rsidP="00703E99">
      <w:pPr>
        <w:pStyle w:val="ListParagraph"/>
        <w:numPr>
          <w:ilvl w:val="0"/>
          <w:numId w:val="5"/>
        </w:numPr>
        <w:spacing w:after="0" w:line="240" w:lineRule="auto"/>
        <w:textAlignment w:val="baseline"/>
        <w:rPr>
          <w:rFonts w:eastAsia="Times New Roman" w:cstheme="minorHAnsi"/>
        </w:rPr>
      </w:pPr>
      <w:r w:rsidRPr="003F7678">
        <w:rPr>
          <w:rFonts w:eastAsia="Times New Roman" w:cstheme="minorHAnsi"/>
          <w:bdr w:val="none" w:sz="0" w:space="0" w:color="auto" w:frame="1"/>
        </w:rPr>
        <w:t xml:space="preserve">The </w:t>
      </w:r>
      <w:proofErr w:type="spellStart"/>
      <w:r w:rsidRPr="003F7678">
        <w:rPr>
          <w:rFonts w:eastAsia="Times New Roman" w:cstheme="minorHAnsi"/>
          <w:bdr w:val="none" w:sz="0" w:space="0" w:color="auto" w:frame="1"/>
        </w:rPr>
        <w:t>CompB</w:t>
      </w:r>
      <w:proofErr w:type="spellEnd"/>
      <w:r w:rsidRPr="003F7678">
        <w:rPr>
          <w:rFonts w:eastAsia="Times New Roman" w:cstheme="minorHAnsi"/>
          <w:bdr w:val="none" w:sz="0" w:space="0" w:color="auto" w:frame="1"/>
        </w:rPr>
        <w:t xml:space="preserve"> was melted in a steam jacked container at ~90-94°C</w:t>
      </w:r>
    </w:p>
    <w:p w14:paraId="2122ACA4" w14:textId="303DE30A" w:rsidR="00530DB3" w:rsidRPr="003F7678" w:rsidRDefault="00530DB3" w:rsidP="00703E99">
      <w:pPr>
        <w:pStyle w:val="ListParagraph"/>
        <w:numPr>
          <w:ilvl w:val="0"/>
          <w:numId w:val="5"/>
        </w:numPr>
        <w:spacing w:after="0" w:line="240" w:lineRule="auto"/>
        <w:textAlignment w:val="baseline"/>
        <w:rPr>
          <w:rFonts w:eastAsia="Times New Roman" w:cstheme="minorHAnsi"/>
        </w:rPr>
      </w:pPr>
      <w:r w:rsidRPr="003F7678">
        <w:rPr>
          <w:rFonts w:eastAsia="Times New Roman" w:cstheme="minorHAnsi"/>
          <w:bdr w:val="none" w:sz="0" w:space="0" w:color="auto" w:frame="1"/>
        </w:rPr>
        <w:t>The RDX and TNT were mixed thoroughly to incorporate the RDX with the TNT</w:t>
      </w:r>
    </w:p>
    <w:p w14:paraId="4A45E2AD" w14:textId="767683B6"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The material was cooled to ~84°C</w:t>
      </w:r>
    </w:p>
    <w:p w14:paraId="7615E22F" w14:textId="061EAEF7"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Comp B was placed under a Vacuum to extract the small bubbles from the mix</w:t>
      </w:r>
    </w:p>
    <w:p w14:paraId="40930F06" w14:textId="7B0F667F"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150 mm long honed Aluminium moulds were heated to 40-50°C and coated in PFTE Mould release</w:t>
      </w:r>
    </w:p>
    <w:p w14:paraId="64B42D06" w14:textId="1B4050A3"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Comp B was cast into warm mould</w:t>
      </w:r>
    </w:p>
    <w:p w14:paraId="6F3022D5" w14:textId="2C4A83FB"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Moulds places on vibrating table to remove any large casting bubbles </w:t>
      </w:r>
    </w:p>
    <w:p w14:paraId="24B5358C" w14:textId="35048A64"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 xml:space="preserve">Mould </w:t>
      </w:r>
      <w:proofErr w:type="gramStart"/>
      <w:r w:rsidRPr="003F7678">
        <w:rPr>
          <w:rFonts w:eastAsia="Times New Roman" w:cstheme="minorHAnsi"/>
          <w:color w:val="323130"/>
          <w:bdr w:val="none" w:sz="0" w:space="0" w:color="auto" w:frame="1"/>
        </w:rPr>
        <w:t>were</w:t>
      </w:r>
      <w:proofErr w:type="gramEnd"/>
      <w:r w:rsidRPr="003F7678">
        <w:rPr>
          <w:rFonts w:eastAsia="Times New Roman" w:cstheme="minorHAnsi"/>
          <w:color w:val="323130"/>
          <w:bdr w:val="none" w:sz="0" w:space="0" w:color="auto" w:frame="1"/>
        </w:rPr>
        <w:t xml:space="preserve"> insulated around the outside/ Base and top to cool slowly</w:t>
      </w:r>
    </w:p>
    <w:p w14:paraId="56D4128D" w14:textId="5AA97FAF"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 xml:space="preserve">Using the Remote </w:t>
      </w:r>
      <w:proofErr w:type="gramStart"/>
      <w:r w:rsidRPr="003F7678">
        <w:rPr>
          <w:rFonts w:eastAsia="Times New Roman" w:cstheme="minorHAnsi"/>
          <w:color w:val="323130"/>
          <w:bdr w:val="none" w:sz="0" w:space="0" w:color="auto" w:frame="1"/>
        </w:rPr>
        <w:t>Bandsaw</w:t>
      </w:r>
      <w:proofErr w:type="gramEnd"/>
      <w:r w:rsidRPr="003F7678">
        <w:rPr>
          <w:rFonts w:eastAsia="Times New Roman" w:cstheme="minorHAnsi"/>
          <w:color w:val="323130"/>
          <w:bdr w:val="none" w:sz="0" w:space="0" w:color="auto" w:frame="1"/>
        </w:rPr>
        <w:t xml:space="preserve"> the rough length for the pellet is cut from the bottom of the mould, further pellets are cut after inspection of the material for voids</w:t>
      </w:r>
    </w:p>
    <w:p w14:paraId="20D88B22" w14:textId="091C19C7"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In a cylindrical holder the top face is CNC faced off square to the axis of the pellet.</w:t>
      </w:r>
    </w:p>
    <w:p w14:paraId="2E5E5E03" w14:textId="2D6518DF"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 xml:space="preserve">The pellet is flipped </w:t>
      </w:r>
      <w:proofErr w:type="gramStart"/>
      <w:r w:rsidRPr="003F7678">
        <w:rPr>
          <w:rFonts w:eastAsia="Times New Roman" w:cstheme="minorHAnsi"/>
          <w:color w:val="323130"/>
          <w:bdr w:val="none" w:sz="0" w:space="0" w:color="auto" w:frame="1"/>
        </w:rPr>
        <w:t>over</w:t>
      </w:r>
      <w:proofErr w:type="gramEnd"/>
      <w:r w:rsidRPr="003F7678">
        <w:rPr>
          <w:rFonts w:eastAsia="Times New Roman" w:cstheme="minorHAnsi"/>
          <w:color w:val="323130"/>
          <w:bdr w:val="none" w:sz="0" w:space="0" w:color="auto" w:frame="1"/>
        </w:rPr>
        <w:t xml:space="preserve"> and the bottom face is faced </w:t>
      </w:r>
      <w:proofErr w:type="spellStart"/>
      <w:r w:rsidRPr="003F7678">
        <w:rPr>
          <w:rFonts w:eastAsia="Times New Roman" w:cstheme="minorHAnsi"/>
          <w:color w:val="323130"/>
          <w:bdr w:val="none" w:sz="0" w:space="0" w:color="auto" w:frame="1"/>
        </w:rPr>
        <w:t>of</w:t>
      </w:r>
      <w:proofErr w:type="spellEnd"/>
      <w:r w:rsidRPr="003F7678">
        <w:rPr>
          <w:rFonts w:eastAsia="Times New Roman" w:cstheme="minorHAnsi"/>
          <w:color w:val="323130"/>
          <w:bdr w:val="none" w:sz="0" w:space="0" w:color="auto" w:frame="1"/>
        </w:rPr>
        <w:t xml:space="preserve"> </w:t>
      </w:r>
      <w:proofErr w:type="spellStart"/>
      <w:r w:rsidRPr="003F7678">
        <w:rPr>
          <w:rFonts w:eastAsia="Times New Roman" w:cstheme="minorHAnsi"/>
          <w:color w:val="323130"/>
          <w:bdr w:val="none" w:sz="0" w:space="0" w:color="auto" w:frame="1"/>
        </w:rPr>
        <w:t>to</w:t>
      </w:r>
      <w:proofErr w:type="spellEnd"/>
      <w:r w:rsidRPr="003F7678">
        <w:rPr>
          <w:rFonts w:eastAsia="Times New Roman" w:cstheme="minorHAnsi"/>
          <w:color w:val="323130"/>
          <w:bdr w:val="none" w:sz="0" w:space="0" w:color="auto" w:frame="1"/>
        </w:rPr>
        <w:t xml:space="preserve"> length</w:t>
      </w:r>
    </w:p>
    <w:p w14:paraId="75495794" w14:textId="706946A7" w:rsidR="00530DB3" w:rsidRPr="003F7678" w:rsidRDefault="00530DB3" w:rsidP="00703E99">
      <w:pPr>
        <w:pStyle w:val="ListParagraph"/>
        <w:numPr>
          <w:ilvl w:val="0"/>
          <w:numId w:val="5"/>
        </w:numPr>
        <w:shd w:val="clear" w:color="auto" w:fill="FFFFFF"/>
        <w:spacing w:after="0" w:line="240" w:lineRule="auto"/>
        <w:textAlignment w:val="baseline"/>
        <w:rPr>
          <w:rFonts w:eastAsia="Times New Roman" w:cstheme="minorHAnsi"/>
          <w:color w:val="323130"/>
        </w:rPr>
      </w:pPr>
      <w:r w:rsidRPr="003F7678">
        <w:rPr>
          <w:rFonts w:eastAsia="Times New Roman" w:cstheme="minorHAnsi"/>
          <w:color w:val="323130"/>
          <w:bdr w:val="none" w:sz="0" w:space="0" w:color="auto" w:frame="1"/>
        </w:rPr>
        <w:t>Clean/weigh/Package</w:t>
      </w:r>
    </w:p>
    <w:p w14:paraId="3FD3C942" w14:textId="588FD4B2" w:rsidR="004D06CA" w:rsidRDefault="004D06CA" w:rsidP="00530DB3"/>
    <w:p w14:paraId="20DF8D5A" w14:textId="735A3E06" w:rsidR="00703E99" w:rsidRDefault="00703E99" w:rsidP="00530DB3">
      <w:r>
        <w:t>Information provided by Bob Hughes at Event Horizon</w:t>
      </w:r>
    </w:p>
    <w:p w14:paraId="78EB82A5" w14:textId="77777777" w:rsidR="00530DB3" w:rsidRPr="00530DB3" w:rsidRDefault="00530DB3" w:rsidP="00530DB3">
      <w:pPr>
        <w:rPr>
          <w:lang w:val="en-US" w:eastAsia="en-US"/>
        </w:rPr>
      </w:pPr>
    </w:p>
    <w:p w14:paraId="18589610" w14:textId="77777777" w:rsidR="00251A19" w:rsidRDefault="00251A19">
      <w:pPr>
        <w:rPr>
          <w:rFonts w:asciiTheme="majorHAnsi" w:eastAsiaTheme="majorEastAsia" w:hAnsiTheme="majorHAnsi" w:cstheme="majorBidi"/>
          <w:color w:val="2F5496" w:themeColor="accent1" w:themeShade="BF"/>
          <w:sz w:val="32"/>
          <w:szCs w:val="32"/>
          <w:lang w:val="en-US" w:eastAsia="en-US"/>
        </w:rPr>
      </w:pPr>
      <w:bookmarkStart w:id="273" w:name="_Ref113259513"/>
      <w:r>
        <w:br w:type="page"/>
      </w:r>
    </w:p>
    <w:p w14:paraId="716872FD" w14:textId="01A2D81A" w:rsidR="002D2E7E" w:rsidRDefault="002D2E7E" w:rsidP="00F75DEF">
      <w:pPr>
        <w:pStyle w:val="Heading1"/>
      </w:pPr>
      <w:bookmarkStart w:id="274" w:name="_Ref113277662"/>
      <w:bookmarkStart w:id="275" w:name="_Toc120011933"/>
      <w:r>
        <w:lastRenderedPageBreak/>
        <w:t>A</w:t>
      </w:r>
      <w:r w:rsidR="00F75DEF">
        <w:t>ppendix</w:t>
      </w:r>
      <w:r w:rsidR="00B13499">
        <w:t xml:space="preserve"> </w:t>
      </w:r>
      <w:bookmarkEnd w:id="273"/>
      <w:r w:rsidR="00B634AC">
        <w:t>10</w:t>
      </w:r>
      <w:bookmarkEnd w:id="274"/>
      <w:bookmarkEnd w:id="275"/>
    </w:p>
    <w:p w14:paraId="473A841D" w14:textId="40AFCFBA" w:rsidR="00444EEC" w:rsidRPr="00812A99" w:rsidRDefault="00444EEC" w:rsidP="00444EEC">
      <w:pPr>
        <w:rPr>
          <w:rFonts w:eastAsia="Times New Roman" w:cstheme="minorHAnsi"/>
          <w:b/>
          <w:i/>
          <w:iCs/>
        </w:rPr>
      </w:pPr>
      <w:r w:rsidRPr="00812A99">
        <w:rPr>
          <w:rFonts w:eastAsia="Times New Roman" w:cstheme="minorHAnsi"/>
          <w:b/>
          <w:i/>
          <w:iCs/>
        </w:rPr>
        <w:t xml:space="preserve">Pressing </w:t>
      </w:r>
      <w:r w:rsidR="00F9260A" w:rsidRPr="00812A99">
        <w:rPr>
          <w:rFonts w:eastAsia="Times New Roman" w:cstheme="minorHAnsi"/>
          <w:b/>
          <w:i/>
          <w:iCs/>
        </w:rPr>
        <w:t>PBX1</w:t>
      </w:r>
      <w:r w:rsidRPr="00812A99">
        <w:rPr>
          <w:rFonts w:eastAsia="Times New Roman" w:cstheme="minorHAnsi"/>
          <w:b/>
          <w:i/>
          <w:iCs/>
        </w:rPr>
        <w:t xml:space="preserve"> Pellets.  </w:t>
      </w:r>
    </w:p>
    <w:p w14:paraId="1837D90D" w14:textId="50F724E5" w:rsidR="00444EEC" w:rsidRPr="0035134D" w:rsidRDefault="00444EEC" w:rsidP="00164EA8">
      <w:pPr>
        <w:jc w:val="both"/>
        <w:rPr>
          <w:rFonts w:eastAsia="Times New Roman" w:cstheme="minorHAnsi"/>
          <w:i/>
          <w:iCs/>
        </w:rPr>
      </w:pPr>
      <w:r w:rsidRPr="0035134D">
        <w:rPr>
          <w:rFonts w:eastAsia="Times New Roman" w:cstheme="minorHAnsi"/>
          <w:i/>
          <w:iCs/>
        </w:rPr>
        <w:t xml:space="preserve">Process Instructions for pressing </w:t>
      </w:r>
      <w:r w:rsidR="00F9260A" w:rsidRPr="0035134D">
        <w:rPr>
          <w:rFonts w:eastAsia="Times New Roman" w:cstheme="minorHAnsi"/>
          <w:i/>
          <w:iCs/>
        </w:rPr>
        <w:t>PBX1</w:t>
      </w:r>
      <w:r w:rsidRPr="0035134D">
        <w:rPr>
          <w:rFonts w:eastAsia="Times New Roman" w:cstheme="minorHAnsi"/>
          <w:i/>
          <w:iCs/>
        </w:rPr>
        <w:t xml:space="preserve"> pellets in the Abel Building, Shrivenham, Cranfield University.  The moulding powder was supplied by AWE and was used to press 50 pellets.  The method used was agreed by AWE.  The pellets were then sent to COTEC for testing.   </w:t>
      </w:r>
    </w:p>
    <w:tbl>
      <w:tblPr>
        <w:tblStyle w:val="TableGrid"/>
        <w:tblW w:w="0" w:type="auto"/>
        <w:tblLook w:val="04A0" w:firstRow="1" w:lastRow="0" w:firstColumn="1" w:lastColumn="0" w:noHBand="0" w:noVBand="1"/>
      </w:tblPr>
      <w:tblGrid>
        <w:gridCol w:w="844"/>
        <w:gridCol w:w="8166"/>
      </w:tblGrid>
      <w:tr w:rsidR="00444EEC" w:rsidRPr="003262B0" w14:paraId="08FB822A"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46017832" w14:textId="77777777" w:rsidR="00444EEC" w:rsidRPr="003262B0" w:rsidRDefault="00444EEC">
            <w:pPr>
              <w:rPr>
                <w:rFonts w:eastAsia="Times New Roman" w:cstheme="minorHAnsi"/>
              </w:rPr>
            </w:pPr>
            <w:r w:rsidRPr="003262B0">
              <w:rPr>
                <w:rFonts w:eastAsia="Times New Roman" w:cstheme="minorHAnsi"/>
              </w:rPr>
              <w:t>Stage</w:t>
            </w:r>
          </w:p>
        </w:tc>
        <w:tc>
          <w:tcPr>
            <w:tcW w:w="8166" w:type="dxa"/>
            <w:tcBorders>
              <w:top w:val="single" w:sz="4" w:space="0" w:color="auto"/>
              <w:left w:val="single" w:sz="4" w:space="0" w:color="auto"/>
              <w:bottom w:val="single" w:sz="4" w:space="0" w:color="auto"/>
              <w:right w:val="single" w:sz="4" w:space="0" w:color="auto"/>
            </w:tcBorders>
            <w:hideMark/>
          </w:tcPr>
          <w:p w14:paraId="416CE0DE" w14:textId="77777777" w:rsidR="00444EEC" w:rsidRPr="003262B0" w:rsidRDefault="00444EEC">
            <w:pPr>
              <w:rPr>
                <w:rFonts w:eastAsia="Times New Roman" w:cstheme="minorHAnsi"/>
              </w:rPr>
            </w:pPr>
            <w:r w:rsidRPr="003262B0">
              <w:rPr>
                <w:rFonts w:eastAsia="Times New Roman" w:cstheme="minorHAnsi"/>
              </w:rPr>
              <w:t xml:space="preserve">Press Instructions </w:t>
            </w:r>
          </w:p>
        </w:tc>
      </w:tr>
      <w:tr w:rsidR="00444EEC" w:rsidRPr="003262B0" w14:paraId="3C8AB5FA"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33BD2CBF" w14:textId="77777777" w:rsidR="00444EEC" w:rsidRPr="003262B0" w:rsidRDefault="00444EEC">
            <w:pPr>
              <w:rPr>
                <w:rFonts w:eastAsia="Times New Roman" w:cstheme="minorHAnsi"/>
              </w:rPr>
            </w:pPr>
            <w:r w:rsidRPr="003262B0">
              <w:rPr>
                <w:rFonts w:eastAsia="Times New Roman" w:cstheme="minorHAnsi"/>
              </w:rPr>
              <w:t>1.</w:t>
            </w:r>
          </w:p>
        </w:tc>
        <w:tc>
          <w:tcPr>
            <w:tcW w:w="8166" w:type="dxa"/>
            <w:tcBorders>
              <w:top w:val="single" w:sz="4" w:space="0" w:color="auto"/>
              <w:left w:val="single" w:sz="4" w:space="0" w:color="auto"/>
              <w:bottom w:val="single" w:sz="4" w:space="0" w:color="auto"/>
              <w:right w:val="single" w:sz="4" w:space="0" w:color="auto"/>
            </w:tcBorders>
            <w:hideMark/>
          </w:tcPr>
          <w:p w14:paraId="7B6A6AA8" w14:textId="77777777" w:rsidR="00444EEC" w:rsidRPr="003262B0" w:rsidRDefault="00444EEC">
            <w:pPr>
              <w:rPr>
                <w:rFonts w:eastAsia="Times New Roman" w:cstheme="minorHAnsi"/>
              </w:rPr>
            </w:pPr>
            <w:r w:rsidRPr="003262B0">
              <w:rPr>
                <w:rFonts w:eastAsia="Times New Roman" w:cstheme="minorHAnsi"/>
              </w:rPr>
              <w:t xml:space="preserve">Carry out any pre-processing on the moulding powder- drying; sieving, hazard testing if required. </w:t>
            </w:r>
          </w:p>
        </w:tc>
      </w:tr>
      <w:tr w:rsidR="00444EEC" w:rsidRPr="003262B0" w14:paraId="335823EA"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307416E8" w14:textId="6F8FE6E4" w:rsidR="00444EEC" w:rsidRPr="003262B0" w:rsidRDefault="00444EEC">
            <w:pPr>
              <w:rPr>
                <w:rFonts w:eastAsia="Times New Roman" w:cstheme="minorHAnsi"/>
              </w:rPr>
            </w:pPr>
            <w:r w:rsidRPr="003262B0">
              <w:rPr>
                <w:rFonts w:eastAsia="Times New Roman" w:cstheme="minorHAnsi"/>
              </w:rPr>
              <w:t>2</w:t>
            </w:r>
            <w:r w:rsidR="003701A9" w:rsidRPr="003262B0">
              <w:rPr>
                <w:rFonts w:eastAsia="Times New Roman" w:cstheme="minorHAnsi"/>
              </w:rPr>
              <w:t>.</w:t>
            </w:r>
          </w:p>
        </w:tc>
        <w:tc>
          <w:tcPr>
            <w:tcW w:w="8166" w:type="dxa"/>
            <w:tcBorders>
              <w:top w:val="single" w:sz="4" w:space="0" w:color="auto"/>
              <w:left w:val="single" w:sz="4" w:space="0" w:color="auto"/>
              <w:bottom w:val="single" w:sz="4" w:space="0" w:color="auto"/>
              <w:right w:val="single" w:sz="4" w:space="0" w:color="auto"/>
            </w:tcBorders>
            <w:hideMark/>
          </w:tcPr>
          <w:p w14:paraId="709F8903" w14:textId="77777777" w:rsidR="00444EEC" w:rsidRPr="003262B0" w:rsidRDefault="00444EEC">
            <w:pPr>
              <w:rPr>
                <w:rFonts w:eastAsia="Times New Roman" w:cstheme="minorHAnsi"/>
              </w:rPr>
            </w:pPr>
            <w:r w:rsidRPr="003262B0">
              <w:rPr>
                <w:rFonts w:eastAsia="Times New Roman" w:cstheme="minorHAnsi"/>
              </w:rPr>
              <w:t xml:space="preserve">Set up press, ensure vacuum and press heater jacket are functioning correctly before starting work.  </w:t>
            </w:r>
          </w:p>
        </w:tc>
      </w:tr>
      <w:tr w:rsidR="00444EEC" w:rsidRPr="003262B0" w14:paraId="627E9076" w14:textId="77777777" w:rsidTr="00444EEC">
        <w:tc>
          <w:tcPr>
            <w:tcW w:w="844" w:type="dxa"/>
            <w:tcBorders>
              <w:top w:val="single" w:sz="4" w:space="0" w:color="auto"/>
              <w:left w:val="single" w:sz="4" w:space="0" w:color="auto"/>
              <w:bottom w:val="single" w:sz="4" w:space="0" w:color="auto"/>
              <w:right w:val="single" w:sz="4" w:space="0" w:color="auto"/>
            </w:tcBorders>
            <w:hideMark/>
          </w:tcPr>
          <w:p w14:paraId="3947ECC4" w14:textId="7E999AC2" w:rsidR="00444EEC" w:rsidRPr="003262B0" w:rsidRDefault="00444EEC">
            <w:pPr>
              <w:rPr>
                <w:rFonts w:eastAsia="Times New Roman" w:cstheme="minorHAnsi"/>
              </w:rPr>
            </w:pPr>
            <w:r w:rsidRPr="003262B0">
              <w:rPr>
                <w:rFonts w:eastAsia="Times New Roman" w:cstheme="minorHAnsi"/>
              </w:rPr>
              <w:t>3</w:t>
            </w:r>
            <w:r w:rsidR="003701A9" w:rsidRPr="003262B0">
              <w:rPr>
                <w:rFonts w:eastAsia="Times New Roman" w:cstheme="minorHAnsi"/>
              </w:rPr>
              <w:t>.</w:t>
            </w:r>
          </w:p>
        </w:tc>
        <w:tc>
          <w:tcPr>
            <w:tcW w:w="8166" w:type="dxa"/>
            <w:tcBorders>
              <w:top w:val="single" w:sz="4" w:space="0" w:color="auto"/>
              <w:left w:val="single" w:sz="4" w:space="0" w:color="auto"/>
              <w:bottom w:val="single" w:sz="4" w:space="0" w:color="auto"/>
              <w:right w:val="single" w:sz="4" w:space="0" w:color="auto"/>
            </w:tcBorders>
            <w:hideMark/>
          </w:tcPr>
          <w:p w14:paraId="1752E742" w14:textId="77777777" w:rsidR="00444EEC" w:rsidRPr="003262B0" w:rsidRDefault="00444EEC">
            <w:pPr>
              <w:rPr>
                <w:rFonts w:eastAsia="Times New Roman" w:cstheme="minorHAnsi"/>
              </w:rPr>
            </w:pPr>
            <w:r w:rsidRPr="003262B0">
              <w:rPr>
                <w:rFonts w:eastAsia="Times New Roman" w:cstheme="minorHAnsi"/>
              </w:rPr>
              <w:t>Prepare the press tool; clean and dust the spacers with lithium stearate release agent.  Assemble press tool. (</w:t>
            </w:r>
            <w:proofErr w:type="gramStart"/>
            <w:r w:rsidRPr="003262B0">
              <w:rPr>
                <w:rFonts w:eastAsia="Times New Roman" w:cstheme="minorHAnsi"/>
              </w:rPr>
              <w:t>place</w:t>
            </w:r>
            <w:proofErr w:type="gramEnd"/>
            <w:r w:rsidRPr="003262B0">
              <w:rPr>
                <w:rFonts w:eastAsia="Times New Roman" w:cstheme="minorHAnsi"/>
              </w:rPr>
              <w:t xml:space="preserve"> first spacer into the press mould.  </w:t>
            </w:r>
          </w:p>
        </w:tc>
      </w:tr>
      <w:tr w:rsidR="00444EEC" w:rsidRPr="003262B0" w14:paraId="76EAFDC8" w14:textId="77777777" w:rsidTr="00444EEC">
        <w:tc>
          <w:tcPr>
            <w:tcW w:w="844" w:type="dxa"/>
            <w:tcBorders>
              <w:top w:val="single" w:sz="4" w:space="0" w:color="auto"/>
              <w:left w:val="single" w:sz="4" w:space="0" w:color="auto"/>
              <w:bottom w:val="single" w:sz="4" w:space="0" w:color="auto"/>
              <w:right w:val="single" w:sz="4" w:space="0" w:color="auto"/>
            </w:tcBorders>
          </w:tcPr>
          <w:p w14:paraId="2C78F5A1" w14:textId="69B82C5B" w:rsidR="00444EEC" w:rsidRPr="003262B0" w:rsidRDefault="003701A9">
            <w:pPr>
              <w:rPr>
                <w:rFonts w:eastAsia="Times New Roman" w:cstheme="minorHAnsi"/>
              </w:rPr>
            </w:pPr>
            <w:r w:rsidRPr="003262B0">
              <w:rPr>
                <w:rFonts w:eastAsia="Times New Roman" w:cstheme="minorHAnsi"/>
              </w:rPr>
              <w:t>4.</w:t>
            </w:r>
          </w:p>
        </w:tc>
        <w:tc>
          <w:tcPr>
            <w:tcW w:w="8166" w:type="dxa"/>
            <w:tcBorders>
              <w:top w:val="single" w:sz="4" w:space="0" w:color="auto"/>
              <w:left w:val="single" w:sz="4" w:space="0" w:color="auto"/>
              <w:bottom w:val="single" w:sz="4" w:space="0" w:color="auto"/>
              <w:right w:val="single" w:sz="4" w:space="0" w:color="auto"/>
            </w:tcBorders>
            <w:hideMark/>
          </w:tcPr>
          <w:p w14:paraId="3773F782" w14:textId="77777777" w:rsidR="00444EEC" w:rsidRPr="003262B0" w:rsidRDefault="00444EEC">
            <w:pPr>
              <w:rPr>
                <w:rFonts w:eastAsia="Times New Roman" w:cstheme="minorHAnsi"/>
              </w:rPr>
            </w:pPr>
            <w:r w:rsidRPr="003262B0">
              <w:rPr>
                <w:rFonts w:eastAsia="Times New Roman" w:cstheme="minorHAnsi"/>
              </w:rPr>
              <w:t xml:space="preserve">Weigh out powder and decant into the press tool; Place second spacer on top. </w:t>
            </w:r>
          </w:p>
        </w:tc>
      </w:tr>
      <w:tr w:rsidR="00444EEC" w:rsidRPr="003262B0" w14:paraId="329E2233" w14:textId="77777777" w:rsidTr="00444EEC">
        <w:trPr>
          <w:trHeight w:val="590"/>
        </w:trPr>
        <w:tc>
          <w:tcPr>
            <w:tcW w:w="844" w:type="dxa"/>
            <w:tcBorders>
              <w:top w:val="single" w:sz="4" w:space="0" w:color="auto"/>
              <w:left w:val="single" w:sz="4" w:space="0" w:color="auto"/>
              <w:bottom w:val="single" w:sz="4" w:space="0" w:color="auto"/>
              <w:right w:val="single" w:sz="4" w:space="0" w:color="auto"/>
            </w:tcBorders>
          </w:tcPr>
          <w:p w14:paraId="3016CD68" w14:textId="31EDAE7A" w:rsidR="00444EEC" w:rsidRPr="003262B0" w:rsidRDefault="003701A9">
            <w:pPr>
              <w:rPr>
                <w:rFonts w:eastAsia="Times New Roman" w:cstheme="minorHAnsi"/>
              </w:rPr>
            </w:pPr>
            <w:r w:rsidRPr="003262B0">
              <w:rPr>
                <w:rFonts w:eastAsia="Times New Roman" w:cstheme="minorHAnsi"/>
              </w:rPr>
              <w:t>5.</w:t>
            </w:r>
          </w:p>
        </w:tc>
        <w:tc>
          <w:tcPr>
            <w:tcW w:w="8166" w:type="dxa"/>
            <w:tcBorders>
              <w:top w:val="single" w:sz="4" w:space="0" w:color="auto"/>
              <w:left w:val="single" w:sz="4" w:space="0" w:color="auto"/>
              <w:bottom w:val="single" w:sz="4" w:space="0" w:color="auto"/>
              <w:right w:val="single" w:sz="4" w:space="0" w:color="auto"/>
            </w:tcBorders>
            <w:hideMark/>
          </w:tcPr>
          <w:p w14:paraId="75D2CA0C" w14:textId="77777777" w:rsidR="00444EEC" w:rsidRPr="003262B0" w:rsidRDefault="00444EEC">
            <w:pPr>
              <w:rPr>
                <w:rFonts w:eastAsia="Times New Roman" w:cstheme="minorHAnsi"/>
              </w:rPr>
            </w:pPr>
            <w:r w:rsidRPr="003262B0">
              <w:rPr>
                <w:rFonts w:eastAsia="Times New Roman" w:cstheme="minorHAnsi"/>
              </w:rPr>
              <w:t xml:space="preserve">Transport press tool to press (in approve transport container), Locate press tool onto press </w:t>
            </w:r>
            <w:proofErr w:type="gramStart"/>
            <w:r w:rsidRPr="003262B0">
              <w:rPr>
                <w:rFonts w:eastAsia="Times New Roman" w:cstheme="minorHAnsi"/>
              </w:rPr>
              <w:t>bed;</w:t>
            </w:r>
            <w:proofErr w:type="gramEnd"/>
            <w:r w:rsidRPr="003262B0">
              <w:rPr>
                <w:rFonts w:eastAsia="Times New Roman" w:cstheme="minorHAnsi"/>
              </w:rPr>
              <w:t xml:space="preserve"> place heater jacket over the tool and fit vacuum line.  </w:t>
            </w:r>
          </w:p>
        </w:tc>
      </w:tr>
      <w:tr w:rsidR="00444EEC" w:rsidRPr="003262B0" w14:paraId="44B1C6E3" w14:textId="77777777" w:rsidTr="00444EEC">
        <w:trPr>
          <w:trHeight w:val="415"/>
        </w:trPr>
        <w:tc>
          <w:tcPr>
            <w:tcW w:w="844" w:type="dxa"/>
            <w:tcBorders>
              <w:top w:val="single" w:sz="4" w:space="0" w:color="auto"/>
              <w:left w:val="single" w:sz="4" w:space="0" w:color="auto"/>
              <w:bottom w:val="single" w:sz="4" w:space="0" w:color="auto"/>
              <w:right w:val="single" w:sz="4" w:space="0" w:color="auto"/>
            </w:tcBorders>
          </w:tcPr>
          <w:p w14:paraId="7792D178" w14:textId="1020B57F" w:rsidR="00444EEC" w:rsidRPr="003262B0" w:rsidRDefault="003701A9">
            <w:pPr>
              <w:rPr>
                <w:rFonts w:eastAsia="Times New Roman" w:cstheme="minorHAnsi"/>
              </w:rPr>
            </w:pPr>
            <w:r w:rsidRPr="003262B0">
              <w:rPr>
                <w:rFonts w:eastAsia="Times New Roman" w:cstheme="minorHAnsi"/>
              </w:rPr>
              <w:t>6.</w:t>
            </w:r>
          </w:p>
        </w:tc>
        <w:tc>
          <w:tcPr>
            <w:tcW w:w="8166" w:type="dxa"/>
            <w:tcBorders>
              <w:top w:val="single" w:sz="4" w:space="0" w:color="auto"/>
              <w:left w:val="single" w:sz="4" w:space="0" w:color="auto"/>
              <w:bottom w:val="single" w:sz="4" w:space="0" w:color="auto"/>
              <w:right w:val="single" w:sz="4" w:space="0" w:color="auto"/>
            </w:tcBorders>
            <w:hideMark/>
          </w:tcPr>
          <w:p w14:paraId="567AEBB8" w14:textId="713B0804" w:rsidR="00444EEC" w:rsidRPr="003262B0" w:rsidRDefault="00444EEC" w:rsidP="00C7224B">
            <w:pPr>
              <w:rPr>
                <w:rFonts w:eastAsia="Times New Roman" w:cstheme="minorHAnsi"/>
                <w:sz w:val="24"/>
                <w:szCs w:val="24"/>
              </w:rPr>
            </w:pPr>
            <w:r w:rsidRPr="003262B0">
              <w:rPr>
                <w:rFonts w:eastAsia="Times New Roman" w:cstheme="minorHAnsi"/>
              </w:rPr>
              <w:t xml:space="preserve">Return to control room and press pellet; at 250 </w:t>
            </w:r>
            <w:proofErr w:type="gramStart"/>
            <w:r w:rsidRPr="003262B0">
              <w:rPr>
                <w:rFonts w:eastAsia="Times New Roman" w:cstheme="minorHAnsi"/>
              </w:rPr>
              <w:t>bar</w:t>
            </w:r>
            <w:proofErr w:type="gramEnd"/>
            <w:r w:rsidRPr="003262B0">
              <w:rPr>
                <w:rFonts w:eastAsia="Times New Roman" w:cstheme="minorHAnsi"/>
              </w:rPr>
              <w:t>, under vacuum at 50</w:t>
            </w:r>
            <w:r w:rsidR="00CA2E2E" w:rsidRPr="00CA2E2E">
              <w:rPr>
                <w:rFonts w:eastAsia="Times New Roman" w:cstheme="minorHAnsi"/>
                <w:vertAlign w:val="superscript"/>
              </w:rPr>
              <w:t>o</w:t>
            </w:r>
            <w:r w:rsidRPr="003262B0">
              <w:rPr>
                <w:rFonts w:eastAsia="Times New Roman" w:cstheme="minorHAnsi"/>
              </w:rPr>
              <w:t>C for 1 minute.  On completion of the pressing cycle, cool pellet to 20</w:t>
            </w:r>
            <w:r w:rsidR="00CA2E2E" w:rsidRPr="00CA2E2E">
              <w:rPr>
                <w:rFonts w:eastAsia="Times New Roman" w:cstheme="minorHAnsi"/>
                <w:vertAlign w:val="superscript"/>
              </w:rPr>
              <w:t>o</w:t>
            </w:r>
            <w:r w:rsidRPr="003262B0">
              <w:rPr>
                <w:rFonts w:eastAsia="Times New Roman" w:cstheme="minorHAnsi"/>
              </w:rPr>
              <w:t>C.</w:t>
            </w:r>
            <w:r w:rsidRPr="003262B0">
              <w:rPr>
                <w:rFonts w:eastAsia="Times New Roman" w:cstheme="minorHAnsi"/>
                <w:b/>
                <w:sz w:val="24"/>
                <w:szCs w:val="24"/>
              </w:rPr>
              <w:t xml:space="preserve">  </w:t>
            </w:r>
          </w:p>
        </w:tc>
      </w:tr>
      <w:tr w:rsidR="00444EEC" w:rsidRPr="003262B0" w14:paraId="56EFE11D" w14:textId="77777777" w:rsidTr="00444EEC">
        <w:tc>
          <w:tcPr>
            <w:tcW w:w="844" w:type="dxa"/>
            <w:tcBorders>
              <w:top w:val="single" w:sz="4" w:space="0" w:color="auto"/>
              <w:left w:val="single" w:sz="4" w:space="0" w:color="auto"/>
              <w:bottom w:val="single" w:sz="4" w:space="0" w:color="auto"/>
              <w:right w:val="single" w:sz="4" w:space="0" w:color="auto"/>
            </w:tcBorders>
          </w:tcPr>
          <w:p w14:paraId="7327D285" w14:textId="0796AF5F" w:rsidR="00444EEC" w:rsidRPr="003262B0" w:rsidRDefault="003701A9">
            <w:pPr>
              <w:rPr>
                <w:rFonts w:eastAsia="Times New Roman" w:cstheme="minorHAnsi"/>
                <w:sz w:val="24"/>
                <w:szCs w:val="24"/>
              </w:rPr>
            </w:pPr>
            <w:r w:rsidRPr="003262B0">
              <w:rPr>
                <w:rFonts w:eastAsia="Times New Roman" w:cstheme="minorHAnsi"/>
                <w:sz w:val="24"/>
                <w:szCs w:val="24"/>
              </w:rPr>
              <w:t>7.</w:t>
            </w:r>
          </w:p>
        </w:tc>
        <w:tc>
          <w:tcPr>
            <w:tcW w:w="8166" w:type="dxa"/>
            <w:tcBorders>
              <w:top w:val="single" w:sz="4" w:space="0" w:color="auto"/>
              <w:left w:val="single" w:sz="4" w:space="0" w:color="auto"/>
              <w:bottom w:val="single" w:sz="4" w:space="0" w:color="auto"/>
              <w:right w:val="single" w:sz="4" w:space="0" w:color="auto"/>
            </w:tcBorders>
            <w:hideMark/>
          </w:tcPr>
          <w:p w14:paraId="59C43346" w14:textId="77777777" w:rsidR="00444EEC" w:rsidRPr="003262B0" w:rsidRDefault="00444EEC">
            <w:pPr>
              <w:rPr>
                <w:rFonts w:eastAsia="Times New Roman" w:cstheme="minorHAnsi"/>
              </w:rPr>
            </w:pPr>
            <w:r w:rsidRPr="003262B0">
              <w:rPr>
                <w:rFonts w:eastAsia="Times New Roman" w:cstheme="minorHAnsi"/>
              </w:rPr>
              <w:t xml:space="preserve">Remove the base plate and place tool on catcher cup.  Press out pellet.  Extract pellet and measure the dimensions and mass.  </w:t>
            </w:r>
          </w:p>
        </w:tc>
      </w:tr>
      <w:tr w:rsidR="00444EEC" w:rsidRPr="003262B0" w14:paraId="5AB562A7" w14:textId="77777777" w:rsidTr="00444EEC">
        <w:tc>
          <w:tcPr>
            <w:tcW w:w="844" w:type="dxa"/>
            <w:tcBorders>
              <w:top w:val="single" w:sz="4" w:space="0" w:color="auto"/>
              <w:left w:val="single" w:sz="4" w:space="0" w:color="auto"/>
              <w:bottom w:val="single" w:sz="4" w:space="0" w:color="auto"/>
              <w:right w:val="single" w:sz="4" w:space="0" w:color="auto"/>
            </w:tcBorders>
          </w:tcPr>
          <w:p w14:paraId="4B9C09D3" w14:textId="3A7C0420" w:rsidR="00444EEC" w:rsidRPr="003262B0" w:rsidRDefault="003701A9">
            <w:pPr>
              <w:rPr>
                <w:rFonts w:eastAsia="Times New Roman" w:cstheme="minorHAnsi"/>
              </w:rPr>
            </w:pPr>
            <w:r w:rsidRPr="003262B0">
              <w:rPr>
                <w:rFonts w:eastAsia="Times New Roman" w:cstheme="minorHAnsi"/>
              </w:rPr>
              <w:t>8.</w:t>
            </w:r>
          </w:p>
        </w:tc>
        <w:tc>
          <w:tcPr>
            <w:tcW w:w="8166" w:type="dxa"/>
            <w:tcBorders>
              <w:top w:val="single" w:sz="4" w:space="0" w:color="auto"/>
              <w:left w:val="single" w:sz="4" w:space="0" w:color="auto"/>
              <w:bottom w:val="single" w:sz="4" w:space="0" w:color="auto"/>
              <w:right w:val="single" w:sz="4" w:space="0" w:color="auto"/>
            </w:tcBorders>
            <w:hideMark/>
          </w:tcPr>
          <w:p w14:paraId="3C31B9E5" w14:textId="77777777" w:rsidR="00444EEC" w:rsidRPr="003262B0" w:rsidRDefault="00444EEC">
            <w:pPr>
              <w:rPr>
                <w:rFonts w:eastAsia="Times New Roman" w:cstheme="minorHAnsi"/>
              </w:rPr>
            </w:pPr>
            <w:r w:rsidRPr="003262B0">
              <w:rPr>
                <w:rFonts w:eastAsia="Times New Roman" w:cstheme="minorHAnsi"/>
              </w:rPr>
              <w:t xml:space="preserve">Clean tool and prepare for next pellet.  </w:t>
            </w:r>
          </w:p>
        </w:tc>
      </w:tr>
      <w:tr w:rsidR="00444EEC" w:rsidRPr="003262B0" w14:paraId="48C552DA" w14:textId="77777777" w:rsidTr="00444EEC">
        <w:tc>
          <w:tcPr>
            <w:tcW w:w="844" w:type="dxa"/>
            <w:tcBorders>
              <w:top w:val="single" w:sz="4" w:space="0" w:color="auto"/>
              <w:left w:val="single" w:sz="4" w:space="0" w:color="auto"/>
              <w:bottom w:val="single" w:sz="4" w:space="0" w:color="auto"/>
              <w:right w:val="single" w:sz="4" w:space="0" w:color="auto"/>
            </w:tcBorders>
          </w:tcPr>
          <w:p w14:paraId="7B96800C" w14:textId="0264BDEB" w:rsidR="00444EEC" w:rsidRPr="003262B0" w:rsidRDefault="003701A9">
            <w:pPr>
              <w:rPr>
                <w:rFonts w:eastAsia="Times New Roman" w:cstheme="minorHAnsi"/>
              </w:rPr>
            </w:pPr>
            <w:r w:rsidRPr="003262B0">
              <w:rPr>
                <w:rFonts w:eastAsia="Times New Roman" w:cstheme="minorHAnsi"/>
              </w:rPr>
              <w:t>9.</w:t>
            </w:r>
          </w:p>
        </w:tc>
        <w:tc>
          <w:tcPr>
            <w:tcW w:w="8166" w:type="dxa"/>
            <w:tcBorders>
              <w:top w:val="single" w:sz="4" w:space="0" w:color="auto"/>
              <w:left w:val="single" w:sz="4" w:space="0" w:color="auto"/>
              <w:bottom w:val="single" w:sz="4" w:space="0" w:color="auto"/>
              <w:right w:val="single" w:sz="4" w:space="0" w:color="auto"/>
            </w:tcBorders>
            <w:hideMark/>
          </w:tcPr>
          <w:p w14:paraId="57BB5554" w14:textId="00AF83D5" w:rsidR="00444EEC" w:rsidRPr="003262B0" w:rsidRDefault="00444EEC">
            <w:pPr>
              <w:rPr>
                <w:rFonts w:eastAsia="Times New Roman" w:cstheme="minorHAnsi"/>
              </w:rPr>
            </w:pPr>
            <w:r w:rsidRPr="003262B0">
              <w:rPr>
                <w:rFonts w:eastAsia="Times New Roman" w:cstheme="minorHAnsi"/>
              </w:rPr>
              <w:t>Pack pellets</w:t>
            </w:r>
            <w:r w:rsidR="00CA2E2E">
              <w:rPr>
                <w:rFonts w:eastAsia="Times New Roman" w:cstheme="minorHAnsi"/>
              </w:rPr>
              <w:t>.</w:t>
            </w:r>
          </w:p>
        </w:tc>
      </w:tr>
    </w:tbl>
    <w:p w14:paraId="2A2EB06E" w14:textId="026A2C44" w:rsidR="000D4915" w:rsidRDefault="000D4915" w:rsidP="00A72EFF">
      <w:pPr>
        <w:rPr>
          <w:lang w:val="en-US" w:eastAsia="en-US"/>
        </w:rPr>
      </w:pPr>
    </w:p>
    <w:p w14:paraId="3E30D6E3" w14:textId="5DA15C41" w:rsidR="00795D5C" w:rsidRDefault="00795D5C" w:rsidP="00A72EFF">
      <w:pPr>
        <w:rPr>
          <w:lang w:val="en-US" w:eastAsia="en-US"/>
        </w:rPr>
      </w:pPr>
      <w:r>
        <w:rPr>
          <w:lang w:val="en-US" w:eastAsia="en-US"/>
        </w:rPr>
        <w:t xml:space="preserve">Process instruction supplied by Sally </w:t>
      </w:r>
      <w:proofErr w:type="spellStart"/>
      <w:r>
        <w:rPr>
          <w:lang w:val="en-US" w:eastAsia="en-US"/>
        </w:rPr>
        <w:t>Gaulter</w:t>
      </w:r>
      <w:proofErr w:type="spellEnd"/>
      <w:r>
        <w:rPr>
          <w:lang w:val="en-US" w:eastAsia="en-US"/>
        </w:rPr>
        <w:t>, Cranfield University, Shrivenham.</w:t>
      </w:r>
    </w:p>
    <w:p w14:paraId="4FADA386" w14:textId="77777777" w:rsidR="000E5A52" w:rsidRDefault="000E5A52">
      <w:pPr>
        <w:rPr>
          <w:rFonts w:asciiTheme="majorHAnsi" w:eastAsiaTheme="majorEastAsia" w:hAnsiTheme="majorHAnsi" w:cstheme="majorBidi"/>
          <w:color w:val="2F5496" w:themeColor="accent1" w:themeShade="BF"/>
          <w:sz w:val="32"/>
          <w:szCs w:val="32"/>
          <w:lang w:val="en-US" w:eastAsia="en-US"/>
        </w:rPr>
      </w:pPr>
      <w:bookmarkStart w:id="276" w:name="_Ref113259774"/>
      <w:r>
        <w:br w:type="page"/>
      </w:r>
    </w:p>
    <w:p w14:paraId="3420DB74" w14:textId="07A459B2" w:rsidR="00424A2B" w:rsidRPr="00A72EFF" w:rsidRDefault="00424A2B" w:rsidP="00424A2B">
      <w:pPr>
        <w:pStyle w:val="Heading1"/>
      </w:pPr>
      <w:bookmarkStart w:id="277" w:name="_Ref113277874"/>
      <w:bookmarkStart w:id="278" w:name="_Toc120011934"/>
      <w:r>
        <w:lastRenderedPageBreak/>
        <w:t>Appendix 11</w:t>
      </w:r>
      <w:bookmarkEnd w:id="277"/>
      <w:bookmarkEnd w:id="278"/>
    </w:p>
    <w:p w14:paraId="6B8FCDAD" w14:textId="03924D05" w:rsidR="00424A2B" w:rsidRDefault="006C702B" w:rsidP="006C702B">
      <w:pPr>
        <w:jc w:val="center"/>
        <w:rPr>
          <w:lang w:val="en-US" w:eastAsia="en-US"/>
        </w:rPr>
      </w:pPr>
      <w:r w:rsidRPr="006C702B">
        <w:rPr>
          <w:noProof/>
          <w:lang w:eastAsia="en-US"/>
        </w:rPr>
        <w:drawing>
          <wp:inline distT="0" distB="0" distL="0" distR="0" wp14:anchorId="1EA1754A" wp14:editId="14D2ACA3">
            <wp:extent cx="5362174" cy="8226441"/>
            <wp:effectExtent l="0" t="0" r="0" b="3175"/>
            <wp:docPr id="452" name="Picture 6" descr="Graphical user interface, application, Word&#10;&#10;Description automatically generated">
              <a:extLst xmlns:a="http://schemas.openxmlformats.org/drawingml/2006/main">
                <a:ext uri="{FF2B5EF4-FFF2-40B4-BE49-F238E27FC236}">
                  <a16:creationId xmlns:a16="http://schemas.microsoft.com/office/drawing/2014/main" id="{0B70C3D0-1D21-C421-78D2-CF401087C97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6" descr="Graphical user interface, application, Word&#10;&#10;Description automatically generated">
                      <a:extLst>
                        <a:ext uri="{FF2B5EF4-FFF2-40B4-BE49-F238E27FC236}">
                          <a16:creationId xmlns:a16="http://schemas.microsoft.com/office/drawing/2014/main" id="{0B70C3D0-1D21-C421-78D2-CF401087C978}"/>
                        </a:ext>
                      </a:extLst>
                    </pic:cNvPr>
                    <pic:cNvPicPr>
                      <a:picLocks noChangeAspect="1"/>
                    </pic:cNvPicPr>
                  </pic:nvPicPr>
                  <pic:blipFill rotWithShape="1">
                    <a:blip r:embed="rId177"/>
                    <a:srcRect l="37270" t="18367" r="38087" b="14422"/>
                    <a:stretch/>
                  </pic:blipFill>
                  <pic:spPr>
                    <a:xfrm>
                      <a:off x="0" y="0"/>
                      <a:ext cx="5380421" cy="8254435"/>
                    </a:xfrm>
                    <a:prstGeom prst="rect">
                      <a:avLst/>
                    </a:prstGeom>
                  </pic:spPr>
                </pic:pic>
              </a:graphicData>
            </a:graphic>
          </wp:inline>
        </w:drawing>
      </w:r>
    </w:p>
    <w:p w14:paraId="06D26335" w14:textId="77777777" w:rsidR="00424A2B" w:rsidRDefault="00424A2B" w:rsidP="00424A2B">
      <w:pPr>
        <w:rPr>
          <w:lang w:val="en-US" w:eastAsia="en-US"/>
        </w:rPr>
      </w:pPr>
    </w:p>
    <w:p w14:paraId="50349762" w14:textId="1BF98414" w:rsidR="00424A2B" w:rsidRDefault="005661C6" w:rsidP="005661C6">
      <w:pPr>
        <w:jc w:val="center"/>
        <w:rPr>
          <w:lang w:val="en-US" w:eastAsia="en-US"/>
        </w:rPr>
      </w:pPr>
      <w:r w:rsidRPr="005661C6">
        <w:rPr>
          <w:noProof/>
          <w:lang w:eastAsia="en-US"/>
        </w:rPr>
        <w:lastRenderedPageBreak/>
        <w:drawing>
          <wp:inline distT="0" distB="0" distL="0" distR="0" wp14:anchorId="4E4CC59C" wp14:editId="57A74015">
            <wp:extent cx="5430086" cy="8448675"/>
            <wp:effectExtent l="0" t="0" r="0" b="0"/>
            <wp:docPr id="479" name="Picture 8" descr="Graphical user interface, application, table, Word&#10;&#10;Description automatically generated">
              <a:extLst xmlns:a="http://schemas.openxmlformats.org/drawingml/2006/main">
                <a:ext uri="{FF2B5EF4-FFF2-40B4-BE49-F238E27FC236}">
                  <a16:creationId xmlns:a16="http://schemas.microsoft.com/office/drawing/2014/main" id="{8D66BAA2-52E4-D05C-2731-B89232D6BE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Picture 8" descr="Graphical user interface, application, table, Word&#10;&#10;Description automatically generated">
                      <a:extLst>
                        <a:ext uri="{FF2B5EF4-FFF2-40B4-BE49-F238E27FC236}">
                          <a16:creationId xmlns:a16="http://schemas.microsoft.com/office/drawing/2014/main" id="{8D66BAA2-52E4-D05C-2731-B89232D6BE13}"/>
                        </a:ext>
                      </a:extLst>
                    </pic:cNvPr>
                    <pic:cNvPicPr>
                      <a:picLocks noChangeAspect="1"/>
                    </pic:cNvPicPr>
                  </pic:nvPicPr>
                  <pic:blipFill rotWithShape="1">
                    <a:blip r:embed="rId178"/>
                    <a:srcRect l="37500" t="20953" r="37857" b="10885"/>
                    <a:stretch/>
                  </pic:blipFill>
                  <pic:spPr>
                    <a:xfrm>
                      <a:off x="0" y="0"/>
                      <a:ext cx="5445301" cy="8472347"/>
                    </a:xfrm>
                    <a:prstGeom prst="rect">
                      <a:avLst/>
                    </a:prstGeom>
                  </pic:spPr>
                </pic:pic>
              </a:graphicData>
            </a:graphic>
          </wp:inline>
        </w:drawing>
      </w:r>
    </w:p>
    <w:p w14:paraId="0CA06E1C" w14:textId="0340872C" w:rsidR="00424A2B" w:rsidRDefault="00743180" w:rsidP="00743180">
      <w:pPr>
        <w:jc w:val="center"/>
        <w:rPr>
          <w:lang w:val="en-US" w:eastAsia="en-US"/>
        </w:rPr>
      </w:pPr>
      <w:r w:rsidRPr="00743180">
        <w:rPr>
          <w:noProof/>
          <w:lang w:eastAsia="en-US"/>
        </w:rPr>
        <w:lastRenderedPageBreak/>
        <w:drawing>
          <wp:inline distT="0" distB="0" distL="0" distR="0" wp14:anchorId="5D8E5A48" wp14:editId="10D6E8C4">
            <wp:extent cx="5779043" cy="8782050"/>
            <wp:effectExtent l="0" t="0" r="0" b="0"/>
            <wp:docPr id="855" name="Picture 10" descr="Graphical user interface, application, table, Word&#10;&#10;Description automatically generated">
              <a:extLst xmlns:a="http://schemas.openxmlformats.org/drawingml/2006/main">
                <a:ext uri="{FF2B5EF4-FFF2-40B4-BE49-F238E27FC236}">
                  <a16:creationId xmlns:a16="http://schemas.microsoft.com/office/drawing/2014/main" id="{B2E0EF6B-8E0A-9989-C865-3A4780CBD2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 name="Picture 10" descr="Graphical user interface, application, table, Word&#10;&#10;Description automatically generated">
                      <a:extLst>
                        <a:ext uri="{FF2B5EF4-FFF2-40B4-BE49-F238E27FC236}">
                          <a16:creationId xmlns:a16="http://schemas.microsoft.com/office/drawing/2014/main" id="{B2E0EF6B-8E0A-9989-C865-3A4780CBD2C9}"/>
                        </a:ext>
                      </a:extLst>
                    </pic:cNvPr>
                    <pic:cNvPicPr>
                      <a:picLocks noChangeAspect="1"/>
                    </pic:cNvPicPr>
                  </pic:nvPicPr>
                  <pic:blipFill rotWithShape="1">
                    <a:blip r:embed="rId179"/>
                    <a:srcRect l="37270" t="22313" r="37398" b="9251"/>
                    <a:stretch/>
                  </pic:blipFill>
                  <pic:spPr>
                    <a:xfrm>
                      <a:off x="0" y="0"/>
                      <a:ext cx="5794783" cy="8805970"/>
                    </a:xfrm>
                    <a:prstGeom prst="rect">
                      <a:avLst/>
                    </a:prstGeom>
                  </pic:spPr>
                </pic:pic>
              </a:graphicData>
            </a:graphic>
          </wp:inline>
        </w:drawing>
      </w:r>
    </w:p>
    <w:p w14:paraId="7E0D7105" w14:textId="6E68EA26" w:rsidR="00424A2B" w:rsidRDefault="00424A2B">
      <w:pPr>
        <w:sectPr w:rsidR="00424A2B" w:rsidSect="00430BB2">
          <w:pgSz w:w="11906" w:h="16838"/>
          <w:pgMar w:top="1440" w:right="1440" w:bottom="1440" w:left="1440" w:header="709" w:footer="709" w:gutter="0"/>
          <w:cols w:space="708"/>
          <w:titlePg/>
          <w:docGrid w:linePitch="360"/>
        </w:sectPr>
      </w:pPr>
    </w:p>
    <w:p w14:paraId="12464D40" w14:textId="0EA0E945" w:rsidR="000E5A52" w:rsidRDefault="000E5A52" w:rsidP="000E5A52">
      <w:pPr>
        <w:pStyle w:val="Heading1"/>
      </w:pPr>
      <w:bookmarkStart w:id="279" w:name="_Ref113277888"/>
      <w:bookmarkStart w:id="280" w:name="_Toc120011935"/>
      <w:r>
        <w:lastRenderedPageBreak/>
        <w:t>Appendix 1</w:t>
      </w:r>
      <w:r w:rsidR="00424A2B">
        <w:t>2</w:t>
      </w:r>
      <w:bookmarkEnd w:id="279"/>
      <w:bookmarkEnd w:id="280"/>
    </w:p>
    <w:p w14:paraId="74B92332" w14:textId="6D810E41" w:rsidR="000E5A52" w:rsidRDefault="00430BB2" w:rsidP="00430BB2">
      <w:pPr>
        <w:jc w:val="center"/>
        <w:rPr>
          <w:lang w:val="en-US" w:eastAsia="en-US"/>
        </w:rPr>
      </w:pPr>
      <w:r w:rsidRPr="00430BB2">
        <w:rPr>
          <w:noProof/>
          <w:lang w:val="en-US" w:eastAsia="en-US"/>
        </w:rPr>
        <w:drawing>
          <wp:inline distT="0" distB="0" distL="0" distR="0" wp14:anchorId="0B0CC223" wp14:editId="3E439B09">
            <wp:extent cx="7489368" cy="5287371"/>
            <wp:effectExtent l="0" t="0" r="0" b="8890"/>
            <wp:docPr id="845" name="Picture 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0" cstate="email">
                      <a:extLst>
                        <a:ext uri="{28A0092B-C50C-407E-A947-70E740481C1C}">
                          <a14:useLocalDpi xmlns:a14="http://schemas.microsoft.com/office/drawing/2010/main"/>
                        </a:ext>
                      </a:extLst>
                    </a:blip>
                    <a:stretch>
                      <a:fillRect/>
                    </a:stretch>
                  </pic:blipFill>
                  <pic:spPr>
                    <a:xfrm>
                      <a:off x="0" y="0"/>
                      <a:ext cx="7495197" cy="5291486"/>
                    </a:xfrm>
                    <a:prstGeom prst="rect">
                      <a:avLst/>
                    </a:prstGeom>
                  </pic:spPr>
                </pic:pic>
              </a:graphicData>
            </a:graphic>
          </wp:inline>
        </w:drawing>
      </w:r>
    </w:p>
    <w:p w14:paraId="074D1751" w14:textId="425EFDA0" w:rsidR="000E5A52" w:rsidRDefault="00430BB2" w:rsidP="00430BB2">
      <w:pPr>
        <w:jc w:val="center"/>
        <w:rPr>
          <w:lang w:val="en-US" w:eastAsia="en-US"/>
        </w:rPr>
      </w:pPr>
      <w:r w:rsidRPr="00430BB2">
        <w:rPr>
          <w:noProof/>
          <w:lang w:val="en-US" w:eastAsia="en-US"/>
        </w:rPr>
        <w:lastRenderedPageBreak/>
        <w:drawing>
          <wp:inline distT="0" distB="0" distL="0" distR="0" wp14:anchorId="5134CDBF" wp14:editId="25A0633A">
            <wp:extent cx="7414641" cy="5240353"/>
            <wp:effectExtent l="0" t="0" r="0" b="0"/>
            <wp:docPr id="846" name="Picture 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cstate="email">
                      <a:extLst>
                        <a:ext uri="{28A0092B-C50C-407E-A947-70E740481C1C}">
                          <a14:useLocalDpi xmlns:a14="http://schemas.microsoft.com/office/drawing/2010/main"/>
                        </a:ext>
                      </a:extLst>
                    </a:blip>
                    <a:stretch>
                      <a:fillRect/>
                    </a:stretch>
                  </pic:blipFill>
                  <pic:spPr>
                    <a:xfrm>
                      <a:off x="0" y="0"/>
                      <a:ext cx="7421908" cy="5245489"/>
                    </a:xfrm>
                    <a:prstGeom prst="rect">
                      <a:avLst/>
                    </a:prstGeom>
                  </pic:spPr>
                </pic:pic>
              </a:graphicData>
            </a:graphic>
          </wp:inline>
        </w:drawing>
      </w:r>
    </w:p>
    <w:p w14:paraId="718F5BAF" w14:textId="77777777" w:rsidR="000E5A52" w:rsidRDefault="000E5A52" w:rsidP="000E5A52">
      <w:pPr>
        <w:rPr>
          <w:lang w:val="en-US" w:eastAsia="en-US"/>
        </w:rPr>
      </w:pPr>
    </w:p>
    <w:p w14:paraId="0FF833C3" w14:textId="5AACF7E3" w:rsidR="000E5A52" w:rsidRDefault="00430BB2" w:rsidP="00430BB2">
      <w:pPr>
        <w:jc w:val="center"/>
        <w:rPr>
          <w:lang w:val="en-US" w:eastAsia="en-US"/>
        </w:rPr>
      </w:pPr>
      <w:r w:rsidRPr="00430BB2">
        <w:rPr>
          <w:noProof/>
          <w:lang w:val="en-US" w:eastAsia="en-US"/>
        </w:rPr>
        <w:lastRenderedPageBreak/>
        <w:drawing>
          <wp:inline distT="0" distB="0" distL="0" distR="0" wp14:anchorId="38AE982E" wp14:editId="49C414B6">
            <wp:extent cx="7896099" cy="5603443"/>
            <wp:effectExtent l="0" t="0" r="0" b="0"/>
            <wp:docPr id="847" name="Picture 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2" cstate="email">
                      <a:extLst>
                        <a:ext uri="{28A0092B-C50C-407E-A947-70E740481C1C}">
                          <a14:useLocalDpi xmlns:a14="http://schemas.microsoft.com/office/drawing/2010/main"/>
                        </a:ext>
                      </a:extLst>
                    </a:blip>
                    <a:stretch>
                      <a:fillRect/>
                    </a:stretch>
                  </pic:blipFill>
                  <pic:spPr>
                    <a:xfrm>
                      <a:off x="0" y="0"/>
                      <a:ext cx="7900545" cy="5606598"/>
                    </a:xfrm>
                    <a:prstGeom prst="rect">
                      <a:avLst/>
                    </a:prstGeom>
                  </pic:spPr>
                </pic:pic>
              </a:graphicData>
            </a:graphic>
          </wp:inline>
        </w:drawing>
      </w:r>
    </w:p>
    <w:p w14:paraId="72BD9942" w14:textId="4060F96A" w:rsidR="00430BB2" w:rsidRDefault="00430BB2" w:rsidP="00430BB2">
      <w:pPr>
        <w:jc w:val="center"/>
        <w:rPr>
          <w:lang w:val="en-US" w:eastAsia="en-US"/>
        </w:rPr>
      </w:pPr>
      <w:r w:rsidRPr="00430BB2">
        <w:rPr>
          <w:noProof/>
          <w:lang w:val="en-US" w:eastAsia="en-US"/>
        </w:rPr>
        <w:lastRenderedPageBreak/>
        <w:drawing>
          <wp:inline distT="0" distB="0" distL="0" distR="0" wp14:anchorId="634D3A56" wp14:editId="0F8313D8">
            <wp:extent cx="7538999" cy="5328244"/>
            <wp:effectExtent l="0" t="0" r="5080" b="6350"/>
            <wp:docPr id="848" name="Picture 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3" cstate="email">
                      <a:extLst>
                        <a:ext uri="{28A0092B-C50C-407E-A947-70E740481C1C}">
                          <a14:useLocalDpi xmlns:a14="http://schemas.microsoft.com/office/drawing/2010/main"/>
                        </a:ext>
                      </a:extLst>
                    </a:blip>
                    <a:stretch>
                      <a:fillRect/>
                    </a:stretch>
                  </pic:blipFill>
                  <pic:spPr>
                    <a:xfrm>
                      <a:off x="0" y="0"/>
                      <a:ext cx="7548395" cy="5334885"/>
                    </a:xfrm>
                    <a:prstGeom prst="rect">
                      <a:avLst/>
                    </a:prstGeom>
                  </pic:spPr>
                </pic:pic>
              </a:graphicData>
            </a:graphic>
          </wp:inline>
        </w:drawing>
      </w:r>
    </w:p>
    <w:p w14:paraId="05087759" w14:textId="77777777" w:rsidR="00430BB2" w:rsidRDefault="00430BB2" w:rsidP="000E5A52">
      <w:pPr>
        <w:rPr>
          <w:lang w:val="en-US" w:eastAsia="en-US"/>
        </w:rPr>
      </w:pPr>
    </w:p>
    <w:p w14:paraId="4450517F" w14:textId="49012446" w:rsidR="000E5A52" w:rsidRDefault="00430BB2" w:rsidP="00430BB2">
      <w:pPr>
        <w:jc w:val="center"/>
        <w:rPr>
          <w:lang w:val="en-US" w:eastAsia="en-US"/>
        </w:rPr>
      </w:pPr>
      <w:r w:rsidRPr="00430BB2">
        <w:rPr>
          <w:noProof/>
          <w:lang w:val="en-US" w:eastAsia="en-US"/>
        </w:rPr>
        <w:lastRenderedPageBreak/>
        <w:drawing>
          <wp:inline distT="0" distB="0" distL="0" distR="0" wp14:anchorId="4BD95EE8" wp14:editId="668F3479">
            <wp:extent cx="7458888" cy="5285697"/>
            <wp:effectExtent l="0" t="0" r="0" b="0"/>
            <wp:docPr id="849" name="Picture 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4" cstate="email">
                      <a:extLst>
                        <a:ext uri="{28A0092B-C50C-407E-A947-70E740481C1C}">
                          <a14:useLocalDpi xmlns:a14="http://schemas.microsoft.com/office/drawing/2010/main"/>
                        </a:ext>
                      </a:extLst>
                    </a:blip>
                    <a:stretch>
                      <a:fillRect/>
                    </a:stretch>
                  </pic:blipFill>
                  <pic:spPr>
                    <a:xfrm>
                      <a:off x="0" y="0"/>
                      <a:ext cx="7470211" cy="5293721"/>
                    </a:xfrm>
                    <a:prstGeom prst="rect">
                      <a:avLst/>
                    </a:prstGeom>
                  </pic:spPr>
                </pic:pic>
              </a:graphicData>
            </a:graphic>
          </wp:inline>
        </w:drawing>
      </w:r>
    </w:p>
    <w:p w14:paraId="6C4C1623" w14:textId="77777777" w:rsidR="000E5A52" w:rsidRDefault="000E5A52" w:rsidP="000E5A52">
      <w:pPr>
        <w:rPr>
          <w:lang w:val="en-US" w:eastAsia="en-US"/>
        </w:rPr>
      </w:pPr>
    </w:p>
    <w:p w14:paraId="1EC3ECC6" w14:textId="05FA8342" w:rsidR="000E5A52" w:rsidRDefault="00430BB2" w:rsidP="00430BB2">
      <w:pPr>
        <w:jc w:val="center"/>
        <w:rPr>
          <w:lang w:val="en-US" w:eastAsia="en-US"/>
        </w:rPr>
      </w:pPr>
      <w:r w:rsidRPr="00430BB2">
        <w:rPr>
          <w:noProof/>
          <w:lang w:val="en-US" w:eastAsia="en-US"/>
        </w:rPr>
        <w:lastRenderedPageBreak/>
        <w:drawing>
          <wp:inline distT="0" distB="0" distL="0" distR="0" wp14:anchorId="768A33B2" wp14:editId="3EDC6A83">
            <wp:extent cx="7558727" cy="5340096"/>
            <wp:effectExtent l="0" t="0" r="4445" b="0"/>
            <wp:docPr id="850" name="Picture 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5" cstate="email">
                      <a:extLst>
                        <a:ext uri="{28A0092B-C50C-407E-A947-70E740481C1C}">
                          <a14:useLocalDpi xmlns:a14="http://schemas.microsoft.com/office/drawing/2010/main"/>
                        </a:ext>
                      </a:extLst>
                    </a:blip>
                    <a:stretch>
                      <a:fillRect/>
                    </a:stretch>
                  </pic:blipFill>
                  <pic:spPr>
                    <a:xfrm>
                      <a:off x="0" y="0"/>
                      <a:ext cx="7565358" cy="5344780"/>
                    </a:xfrm>
                    <a:prstGeom prst="rect">
                      <a:avLst/>
                    </a:prstGeom>
                  </pic:spPr>
                </pic:pic>
              </a:graphicData>
            </a:graphic>
          </wp:inline>
        </w:drawing>
      </w:r>
    </w:p>
    <w:p w14:paraId="24E4B3DE" w14:textId="77777777" w:rsidR="00430BB2" w:rsidRDefault="00430BB2" w:rsidP="000E5A52">
      <w:pPr>
        <w:rPr>
          <w:lang w:val="en-US" w:eastAsia="en-US"/>
        </w:rPr>
      </w:pPr>
    </w:p>
    <w:p w14:paraId="2F2048B0" w14:textId="77777777" w:rsidR="00430BB2" w:rsidRDefault="00430BB2" w:rsidP="000E5A52">
      <w:pPr>
        <w:rPr>
          <w:lang w:val="en-US" w:eastAsia="en-US"/>
        </w:rPr>
      </w:pPr>
    </w:p>
    <w:p w14:paraId="2D254EF6" w14:textId="038775BB" w:rsidR="00430BB2" w:rsidRPr="000E5A52" w:rsidRDefault="00430BB2" w:rsidP="00430BB2">
      <w:pPr>
        <w:jc w:val="center"/>
        <w:rPr>
          <w:lang w:val="en-US" w:eastAsia="en-US"/>
        </w:rPr>
        <w:sectPr w:rsidR="00430BB2" w:rsidRPr="000E5A52" w:rsidSect="00430BB2">
          <w:pgSz w:w="16838" w:h="11906" w:orient="landscape"/>
          <w:pgMar w:top="1440" w:right="1440" w:bottom="1440" w:left="1440" w:header="709" w:footer="709" w:gutter="0"/>
          <w:cols w:space="708"/>
          <w:titlePg/>
          <w:docGrid w:linePitch="360"/>
        </w:sectPr>
      </w:pPr>
      <w:r w:rsidRPr="00430BB2">
        <w:rPr>
          <w:noProof/>
          <w:lang w:val="en-US" w:eastAsia="en-US"/>
        </w:rPr>
        <w:drawing>
          <wp:inline distT="0" distB="0" distL="0" distR="0" wp14:anchorId="7EBC43FF" wp14:editId="0F19E24C">
            <wp:extent cx="7582228" cy="5391302"/>
            <wp:effectExtent l="0" t="0" r="0" b="0"/>
            <wp:docPr id="851" name="Picture 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6" cstate="email">
                      <a:extLst>
                        <a:ext uri="{28A0092B-C50C-407E-A947-70E740481C1C}">
                          <a14:useLocalDpi xmlns:a14="http://schemas.microsoft.com/office/drawing/2010/main"/>
                        </a:ext>
                      </a:extLst>
                    </a:blip>
                    <a:stretch>
                      <a:fillRect/>
                    </a:stretch>
                  </pic:blipFill>
                  <pic:spPr>
                    <a:xfrm>
                      <a:off x="0" y="0"/>
                      <a:ext cx="7588523" cy="5395778"/>
                    </a:xfrm>
                    <a:prstGeom prst="rect">
                      <a:avLst/>
                    </a:prstGeom>
                  </pic:spPr>
                </pic:pic>
              </a:graphicData>
            </a:graphic>
          </wp:inline>
        </w:drawing>
      </w:r>
    </w:p>
    <w:bookmarkEnd w:id="276"/>
    <w:p w14:paraId="4AACB90F" w14:textId="188F83A8" w:rsidR="002D2E7E" w:rsidRDefault="002D2E7E" w:rsidP="005235B5">
      <w:pPr>
        <w:rPr>
          <w:lang w:val="en-US" w:eastAsia="en-US"/>
        </w:rPr>
      </w:pPr>
    </w:p>
    <w:p w14:paraId="54BA8538" w14:textId="7D18FC02" w:rsidR="002D2E7E" w:rsidRDefault="002D2E7E" w:rsidP="005235B5">
      <w:pPr>
        <w:rPr>
          <w:lang w:val="en-US" w:eastAsia="en-US"/>
        </w:rPr>
      </w:pPr>
    </w:p>
    <w:p w14:paraId="4B1FCF74" w14:textId="0F42577A" w:rsidR="002D2E7E" w:rsidRDefault="002D2E7E" w:rsidP="00A81313">
      <w:pPr>
        <w:pStyle w:val="Heading1"/>
      </w:pPr>
      <w:bookmarkStart w:id="281" w:name="_Ref113277946"/>
      <w:bookmarkStart w:id="282" w:name="_Toc120011936"/>
      <w:r>
        <w:t>A</w:t>
      </w:r>
      <w:r w:rsidR="003F5465">
        <w:t>ppendix</w:t>
      </w:r>
      <w:r w:rsidR="00B634AC">
        <w:t xml:space="preserve"> 1</w:t>
      </w:r>
      <w:r w:rsidR="000E5A52">
        <w:t>3</w:t>
      </w:r>
      <w:bookmarkEnd w:id="281"/>
      <w:bookmarkEnd w:id="282"/>
    </w:p>
    <w:tbl>
      <w:tblPr>
        <w:tblStyle w:val="TableGrid"/>
        <w:tblW w:w="0" w:type="auto"/>
        <w:tblLook w:val="04A0" w:firstRow="1" w:lastRow="0" w:firstColumn="1" w:lastColumn="0" w:noHBand="0" w:noVBand="1"/>
      </w:tblPr>
      <w:tblGrid>
        <w:gridCol w:w="1795"/>
        <w:gridCol w:w="1537"/>
        <w:gridCol w:w="1973"/>
        <w:gridCol w:w="1461"/>
      </w:tblGrid>
      <w:tr w:rsidR="008B3A74" w14:paraId="65C1985F" w14:textId="34B1007E" w:rsidTr="00387007">
        <w:tc>
          <w:tcPr>
            <w:tcW w:w="1795" w:type="dxa"/>
          </w:tcPr>
          <w:p w14:paraId="00B26C35" w14:textId="57A9DAF4" w:rsidR="008B3A74" w:rsidRDefault="008B3A74" w:rsidP="002D2E7E">
            <w:pPr>
              <w:rPr>
                <w:lang w:val="en-US" w:eastAsia="en-US"/>
              </w:rPr>
            </w:pPr>
            <w:r>
              <w:rPr>
                <w:lang w:val="en-US" w:eastAsia="en-US"/>
              </w:rPr>
              <w:t>Shot: 001</w:t>
            </w:r>
          </w:p>
          <w:p w14:paraId="51BD531D" w14:textId="77777777" w:rsidR="008B3A74" w:rsidRDefault="008B3A74" w:rsidP="002D2E7E">
            <w:pPr>
              <w:rPr>
                <w:lang w:val="en-US" w:eastAsia="en-US"/>
              </w:rPr>
            </w:pPr>
            <w:r>
              <w:rPr>
                <w:lang w:val="en-US" w:eastAsia="en-US"/>
              </w:rPr>
              <w:t>Height: 100mm</w:t>
            </w:r>
          </w:p>
          <w:p w14:paraId="5C7F5207" w14:textId="77777777" w:rsidR="008B3A74" w:rsidRDefault="008B3A74" w:rsidP="002D2E7E">
            <w:pPr>
              <w:rPr>
                <w:lang w:val="en-US" w:eastAsia="en-US"/>
              </w:rPr>
            </w:pPr>
            <w:r>
              <w:rPr>
                <w:lang w:val="en-US" w:eastAsia="en-US"/>
              </w:rPr>
              <w:t xml:space="preserve">Material: </w:t>
            </w:r>
            <w:proofErr w:type="spellStart"/>
            <w:r>
              <w:rPr>
                <w:lang w:val="en-US" w:eastAsia="en-US"/>
              </w:rPr>
              <w:t>CompB</w:t>
            </w:r>
            <w:proofErr w:type="spellEnd"/>
          </w:p>
          <w:p w14:paraId="389859CB" w14:textId="77777777" w:rsidR="008B3A74" w:rsidRDefault="008B3A74" w:rsidP="002D2E7E">
            <w:pPr>
              <w:rPr>
                <w:lang w:val="en-US" w:eastAsia="en-US"/>
              </w:rPr>
            </w:pPr>
            <w:r>
              <w:rPr>
                <w:lang w:val="en-US" w:eastAsia="en-US"/>
              </w:rPr>
              <w:t>Spigot: Flat</w:t>
            </w:r>
          </w:p>
          <w:p w14:paraId="3041BD06" w14:textId="0ED88185" w:rsidR="008B3A74" w:rsidRDefault="008B3A74" w:rsidP="002D2E7E">
            <w:pPr>
              <w:rPr>
                <w:lang w:val="en-US" w:eastAsia="en-US"/>
              </w:rPr>
            </w:pPr>
            <w:r>
              <w:rPr>
                <w:lang w:val="en-US" w:eastAsia="en-US"/>
              </w:rPr>
              <w:t>Response: N</w:t>
            </w:r>
          </w:p>
        </w:tc>
        <w:tc>
          <w:tcPr>
            <w:tcW w:w="1537" w:type="dxa"/>
          </w:tcPr>
          <w:p w14:paraId="25ED0123" w14:textId="77777777" w:rsidR="008B3A74" w:rsidRDefault="008B3A74" w:rsidP="002D2E7E">
            <w:pPr>
              <w:rPr>
                <w:lang w:val="en-US" w:eastAsia="en-US"/>
              </w:rPr>
            </w:pPr>
            <w:r>
              <w:rPr>
                <w:noProof/>
                <w:lang w:eastAsia="en-US"/>
              </w:rPr>
              <w:drawing>
                <wp:inline distT="0" distB="0" distL="0" distR="0" wp14:anchorId="3AF020C0" wp14:editId="66566EDF">
                  <wp:extent cx="839337" cy="781050"/>
                  <wp:effectExtent l="0" t="0" r="0" b="0"/>
                  <wp:docPr id="32" name="Picture 32"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ndoor, silver&#10;&#10;Description automatically generated"/>
                          <pic:cNvPicPr/>
                        </pic:nvPicPr>
                        <pic:blipFill rotWithShape="1">
                          <a:blip r:embed="rId187" cstate="email">
                            <a:extLst>
                              <a:ext uri="{28A0092B-C50C-407E-A947-70E740481C1C}">
                                <a14:useLocalDpi xmlns:a14="http://schemas.microsoft.com/office/drawing/2010/main"/>
                              </a:ext>
                            </a:extLst>
                          </a:blip>
                          <a:srcRect/>
                          <a:stretch/>
                        </pic:blipFill>
                        <pic:spPr bwMode="auto">
                          <a:xfrm>
                            <a:off x="0" y="0"/>
                            <a:ext cx="848208" cy="789305"/>
                          </a:xfrm>
                          <a:prstGeom prst="rect">
                            <a:avLst/>
                          </a:prstGeom>
                          <a:ln>
                            <a:noFill/>
                          </a:ln>
                          <a:extLst>
                            <a:ext uri="{53640926-AAD7-44D8-BBD7-CCE9431645EC}">
                              <a14:shadowObscured xmlns:a14="http://schemas.microsoft.com/office/drawing/2010/main"/>
                            </a:ext>
                          </a:extLst>
                        </pic:spPr>
                      </pic:pic>
                    </a:graphicData>
                  </a:graphic>
                </wp:inline>
              </w:drawing>
            </w:r>
          </w:p>
          <w:p w14:paraId="64FD5563" w14:textId="1131288A" w:rsidR="008B3A74" w:rsidRDefault="008B3A74" w:rsidP="002D2E7E">
            <w:pPr>
              <w:rPr>
                <w:lang w:val="en-US" w:eastAsia="en-US"/>
              </w:rPr>
            </w:pPr>
          </w:p>
        </w:tc>
        <w:tc>
          <w:tcPr>
            <w:tcW w:w="1973" w:type="dxa"/>
          </w:tcPr>
          <w:p w14:paraId="6EE81C7F" w14:textId="2237D6E9" w:rsidR="00387007" w:rsidRDefault="00387007" w:rsidP="00387007">
            <w:pPr>
              <w:rPr>
                <w:lang w:val="en-US" w:eastAsia="en-US"/>
              </w:rPr>
            </w:pPr>
            <w:r>
              <w:rPr>
                <w:lang w:val="en-US" w:eastAsia="en-US"/>
              </w:rPr>
              <w:t>Shot: 002</w:t>
            </w:r>
          </w:p>
          <w:p w14:paraId="599A226E" w14:textId="509AEC6C" w:rsidR="00387007" w:rsidRDefault="00387007" w:rsidP="00387007">
            <w:pPr>
              <w:rPr>
                <w:lang w:val="en-US" w:eastAsia="en-US"/>
              </w:rPr>
            </w:pPr>
            <w:r>
              <w:rPr>
                <w:lang w:val="en-US" w:eastAsia="en-US"/>
              </w:rPr>
              <w:t>Height: 200mm</w:t>
            </w:r>
          </w:p>
          <w:p w14:paraId="0927BE31" w14:textId="77777777" w:rsidR="00387007" w:rsidRDefault="00387007" w:rsidP="00387007">
            <w:pPr>
              <w:rPr>
                <w:lang w:val="en-US" w:eastAsia="en-US"/>
              </w:rPr>
            </w:pPr>
            <w:r>
              <w:rPr>
                <w:lang w:val="en-US" w:eastAsia="en-US"/>
              </w:rPr>
              <w:t xml:space="preserve">Material: </w:t>
            </w:r>
            <w:proofErr w:type="spellStart"/>
            <w:r>
              <w:rPr>
                <w:lang w:val="en-US" w:eastAsia="en-US"/>
              </w:rPr>
              <w:t>CompB</w:t>
            </w:r>
            <w:proofErr w:type="spellEnd"/>
          </w:p>
          <w:p w14:paraId="54B80450" w14:textId="77777777" w:rsidR="00387007" w:rsidRDefault="00387007" w:rsidP="00387007">
            <w:pPr>
              <w:rPr>
                <w:lang w:val="en-US" w:eastAsia="en-US"/>
              </w:rPr>
            </w:pPr>
            <w:r>
              <w:rPr>
                <w:lang w:val="en-US" w:eastAsia="en-US"/>
              </w:rPr>
              <w:t>Spigot: Flat</w:t>
            </w:r>
          </w:p>
          <w:p w14:paraId="2E1DBA2E" w14:textId="328A58D7" w:rsidR="008B3A74" w:rsidRDefault="00387007" w:rsidP="00387007">
            <w:pPr>
              <w:rPr>
                <w:noProof/>
                <w:lang w:eastAsia="en-US"/>
              </w:rPr>
            </w:pPr>
            <w:r>
              <w:rPr>
                <w:lang w:val="en-US" w:eastAsia="en-US"/>
              </w:rPr>
              <w:t>Response: N</w:t>
            </w:r>
          </w:p>
        </w:tc>
        <w:tc>
          <w:tcPr>
            <w:tcW w:w="1101" w:type="dxa"/>
          </w:tcPr>
          <w:p w14:paraId="056CB8FE" w14:textId="65EAB754" w:rsidR="008B3A74" w:rsidRDefault="00387007" w:rsidP="002D2E7E">
            <w:pPr>
              <w:rPr>
                <w:noProof/>
                <w:lang w:eastAsia="en-US"/>
              </w:rPr>
            </w:pPr>
            <w:r>
              <w:rPr>
                <w:noProof/>
                <w:lang w:eastAsia="en-US"/>
              </w:rPr>
              <w:drawing>
                <wp:inline distT="0" distB="0" distL="0" distR="0" wp14:anchorId="78881097" wp14:editId="1CE85740">
                  <wp:extent cx="790575" cy="868887"/>
                  <wp:effectExtent l="0" t="0" r="0" b="7620"/>
                  <wp:docPr id="33" name="Picture 33"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up of a key&#10;&#10;Description automatically generated with low confidence"/>
                          <pic:cNvPicPr/>
                        </pic:nvPicPr>
                        <pic:blipFill rotWithShape="1">
                          <a:blip r:embed="rId188" cstate="email">
                            <a:extLst>
                              <a:ext uri="{28A0092B-C50C-407E-A947-70E740481C1C}">
                                <a14:useLocalDpi xmlns:a14="http://schemas.microsoft.com/office/drawing/2010/main"/>
                              </a:ext>
                            </a:extLst>
                          </a:blip>
                          <a:srcRect/>
                          <a:stretch/>
                        </pic:blipFill>
                        <pic:spPr bwMode="auto">
                          <a:xfrm>
                            <a:off x="0" y="0"/>
                            <a:ext cx="803185" cy="882746"/>
                          </a:xfrm>
                          <a:prstGeom prst="rect">
                            <a:avLst/>
                          </a:prstGeom>
                          <a:ln>
                            <a:noFill/>
                          </a:ln>
                          <a:extLst>
                            <a:ext uri="{53640926-AAD7-44D8-BBD7-CCE9431645EC}">
                              <a14:shadowObscured xmlns:a14="http://schemas.microsoft.com/office/drawing/2010/main"/>
                            </a:ext>
                          </a:extLst>
                        </pic:spPr>
                      </pic:pic>
                    </a:graphicData>
                  </a:graphic>
                </wp:inline>
              </w:drawing>
            </w:r>
          </w:p>
        </w:tc>
      </w:tr>
    </w:tbl>
    <w:p w14:paraId="027F942F" w14:textId="77777777" w:rsidR="009C39D3" w:rsidRDefault="009C39D3"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440"/>
      </w:tblGrid>
      <w:tr w:rsidR="009C39D3" w14:paraId="3250BCF1" w14:textId="77777777" w:rsidTr="00637649">
        <w:tc>
          <w:tcPr>
            <w:tcW w:w="1795" w:type="dxa"/>
          </w:tcPr>
          <w:p w14:paraId="73647762" w14:textId="24A36F11" w:rsidR="009C39D3" w:rsidRDefault="009C39D3" w:rsidP="000727A5">
            <w:pPr>
              <w:rPr>
                <w:lang w:val="en-US" w:eastAsia="en-US"/>
              </w:rPr>
            </w:pPr>
            <w:r>
              <w:rPr>
                <w:lang w:val="en-US" w:eastAsia="en-US"/>
              </w:rPr>
              <w:t>Shot: 00</w:t>
            </w:r>
            <w:r w:rsidR="00637649">
              <w:rPr>
                <w:lang w:val="en-US" w:eastAsia="en-US"/>
              </w:rPr>
              <w:t>3</w:t>
            </w:r>
          </w:p>
          <w:p w14:paraId="7044E02A" w14:textId="71BEFD4B" w:rsidR="009C39D3" w:rsidRDefault="009C39D3" w:rsidP="000727A5">
            <w:pPr>
              <w:rPr>
                <w:lang w:val="en-US" w:eastAsia="en-US"/>
              </w:rPr>
            </w:pPr>
            <w:r>
              <w:rPr>
                <w:lang w:val="en-US" w:eastAsia="en-US"/>
              </w:rPr>
              <w:t xml:space="preserve">Height: </w:t>
            </w:r>
            <w:r w:rsidR="00637649">
              <w:rPr>
                <w:lang w:val="en-US" w:eastAsia="en-US"/>
              </w:rPr>
              <w:t>2</w:t>
            </w:r>
            <w:r>
              <w:rPr>
                <w:lang w:val="en-US" w:eastAsia="en-US"/>
              </w:rPr>
              <w:t>00mm</w:t>
            </w:r>
          </w:p>
          <w:p w14:paraId="1D589BE1" w14:textId="77777777" w:rsidR="009C39D3" w:rsidRDefault="009C39D3" w:rsidP="000727A5">
            <w:pPr>
              <w:rPr>
                <w:lang w:val="en-US" w:eastAsia="en-US"/>
              </w:rPr>
            </w:pPr>
            <w:r>
              <w:rPr>
                <w:lang w:val="en-US" w:eastAsia="en-US"/>
              </w:rPr>
              <w:t xml:space="preserve">Material: </w:t>
            </w:r>
            <w:proofErr w:type="spellStart"/>
            <w:r>
              <w:rPr>
                <w:lang w:val="en-US" w:eastAsia="en-US"/>
              </w:rPr>
              <w:t>CompB</w:t>
            </w:r>
            <w:proofErr w:type="spellEnd"/>
          </w:p>
          <w:p w14:paraId="6B60BA83" w14:textId="77777777" w:rsidR="009C39D3" w:rsidRDefault="009C39D3" w:rsidP="000727A5">
            <w:pPr>
              <w:rPr>
                <w:lang w:val="en-US" w:eastAsia="en-US"/>
              </w:rPr>
            </w:pPr>
            <w:r>
              <w:rPr>
                <w:lang w:val="en-US" w:eastAsia="en-US"/>
              </w:rPr>
              <w:t>Spigot: Flat</w:t>
            </w:r>
          </w:p>
          <w:p w14:paraId="78E02122" w14:textId="77777777" w:rsidR="009C39D3" w:rsidRDefault="009C39D3" w:rsidP="000727A5">
            <w:pPr>
              <w:rPr>
                <w:lang w:val="en-US" w:eastAsia="en-US"/>
              </w:rPr>
            </w:pPr>
            <w:r>
              <w:rPr>
                <w:lang w:val="en-US" w:eastAsia="en-US"/>
              </w:rPr>
              <w:t>Response: N</w:t>
            </w:r>
          </w:p>
        </w:tc>
        <w:tc>
          <w:tcPr>
            <w:tcW w:w="1537" w:type="dxa"/>
          </w:tcPr>
          <w:p w14:paraId="496404C5" w14:textId="7195C716" w:rsidR="009C39D3" w:rsidRDefault="00637649" w:rsidP="000727A5">
            <w:pPr>
              <w:rPr>
                <w:lang w:val="en-US" w:eastAsia="en-US"/>
              </w:rPr>
            </w:pPr>
            <w:r>
              <w:rPr>
                <w:noProof/>
                <w:lang w:eastAsia="en-US"/>
              </w:rPr>
              <w:drawing>
                <wp:inline distT="0" distB="0" distL="0" distR="0" wp14:anchorId="1A038F08" wp14:editId="1867FDDB">
                  <wp:extent cx="830580" cy="1019827"/>
                  <wp:effectExtent l="0" t="0" r="7620" b="8890"/>
                  <wp:docPr id="34" name="Picture 34"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lose-up of a key&#10;&#10;Description automatically generated with low confidence"/>
                          <pic:cNvPicPr/>
                        </pic:nvPicPr>
                        <pic:blipFill rotWithShape="1">
                          <a:blip r:embed="rId189" cstate="email">
                            <a:extLst>
                              <a:ext uri="{28A0092B-C50C-407E-A947-70E740481C1C}">
                                <a14:useLocalDpi xmlns:a14="http://schemas.microsoft.com/office/drawing/2010/main"/>
                              </a:ext>
                            </a:extLst>
                          </a:blip>
                          <a:srcRect/>
                          <a:stretch/>
                        </pic:blipFill>
                        <pic:spPr bwMode="auto">
                          <a:xfrm>
                            <a:off x="0" y="0"/>
                            <a:ext cx="841087" cy="1032728"/>
                          </a:xfrm>
                          <a:prstGeom prst="rect">
                            <a:avLst/>
                          </a:prstGeom>
                          <a:ln>
                            <a:noFill/>
                          </a:ln>
                          <a:extLst>
                            <a:ext uri="{53640926-AAD7-44D8-BBD7-CCE9431645EC}">
                              <a14:shadowObscured xmlns:a14="http://schemas.microsoft.com/office/drawing/2010/main"/>
                            </a:ext>
                          </a:extLst>
                        </pic:spPr>
                      </pic:pic>
                    </a:graphicData>
                  </a:graphic>
                </wp:inline>
              </w:drawing>
            </w:r>
          </w:p>
          <w:p w14:paraId="1D17D74E" w14:textId="77777777" w:rsidR="009C39D3" w:rsidRDefault="009C39D3" w:rsidP="000727A5">
            <w:pPr>
              <w:rPr>
                <w:lang w:val="en-US" w:eastAsia="en-US"/>
              </w:rPr>
            </w:pPr>
          </w:p>
        </w:tc>
        <w:tc>
          <w:tcPr>
            <w:tcW w:w="1973" w:type="dxa"/>
          </w:tcPr>
          <w:p w14:paraId="36AB87BB" w14:textId="1D8FC8C6" w:rsidR="009C39D3" w:rsidRDefault="009C39D3" w:rsidP="000727A5">
            <w:pPr>
              <w:rPr>
                <w:lang w:val="en-US" w:eastAsia="en-US"/>
              </w:rPr>
            </w:pPr>
            <w:r>
              <w:rPr>
                <w:lang w:val="en-US" w:eastAsia="en-US"/>
              </w:rPr>
              <w:t>Shot: 00</w:t>
            </w:r>
            <w:r w:rsidR="00637649">
              <w:rPr>
                <w:lang w:val="en-US" w:eastAsia="en-US"/>
              </w:rPr>
              <w:t>4</w:t>
            </w:r>
          </w:p>
          <w:p w14:paraId="6D82D3D8" w14:textId="77777777" w:rsidR="009C39D3" w:rsidRDefault="009C39D3" w:rsidP="000727A5">
            <w:pPr>
              <w:rPr>
                <w:lang w:val="en-US" w:eastAsia="en-US"/>
              </w:rPr>
            </w:pPr>
            <w:r>
              <w:rPr>
                <w:lang w:val="en-US" w:eastAsia="en-US"/>
              </w:rPr>
              <w:t>Height: 200mm</w:t>
            </w:r>
          </w:p>
          <w:p w14:paraId="4F05E72D" w14:textId="77777777" w:rsidR="009C39D3" w:rsidRDefault="009C39D3" w:rsidP="000727A5">
            <w:pPr>
              <w:rPr>
                <w:lang w:val="en-US" w:eastAsia="en-US"/>
              </w:rPr>
            </w:pPr>
            <w:r>
              <w:rPr>
                <w:lang w:val="en-US" w:eastAsia="en-US"/>
              </w:rPr>
              <w:t xml:space="preserve">Material: </w:t>
            </w:r>
            <w:proofErr w:type="spellStart"/>
            <w:r>
              <w:rPr>
                <w:lang w:val="en-US" w:eastAsia="en-US"/>
              </w:rPr>
              <w:t>CompB</w:t>
            </w:r>
            <w:proofErr w:type="spellEnd"/>
          </w:p>
          <w:p w14:paraId="30827DCB" w14:textId="77777777" w:rsidR="009C39D3" w:rsidRDefault="009C39D3" w:rsidP="000727A5">
            <w:pPr>
              <w:rPr>
                <w:lang w:val="en-US" w:eastAsia="en-US"/>
              </w:rPr>
            </w:pPr>
            <w:r>
              <w:rPr>
                <w:lang w:val="en-US" w:eastAsia="en-US"/>
              </w:rPr>
              <w:t>Spigot: Flat</w:t>
            </w:r>
          </w:p>
          <w:p w14:paraId="1920A36C" w14:textId="77777777" w:rsidR="009C39D3" w:rsidRDefault="009C39D3" w:rsidP="000727A5">
            <w:pPr>
              <w:rPr>
                <w:noProof/>
                <w:lang w:eastAsia="en-US"/>
              </w:rPr>
            </w:pPr>
            <w:r>
              <w:rPr>
                <w:lang w:val="en-US" w:eastAsia="en-US"/>
              </w:rPr>
              <w:t>Response: N</w:t>
            </w:r>
          </w:p>
        </w:tc>
        <w:tc>
          <w:tcPr>
            <w:tcW w:w="1440" w:type="dxa"/>
          </w:tcPr>
          <w:p w14:paraId="142A3570" w14:textId="24B9D3CD" w:rsidR="009C39D3" w:rsidRDefault="00965670" w:rsidP="000727A5">
            <w:pPr>
              <w:rPr>
                <w:noProof/>
                <w:lang w:eastAsia="en-US"/>
              </w:rPr>
            </w:pPr>
            <w:r>
              <w:rPr>
                <w:noProof/>
                <w:lang w:eastAsia="en-US"/>
              </w:rPr>
              <w:drawing>
                <wp:inline distT="0" distB="0" distL="0" distR="0" wp14:anchorId="07FF1C05" wp14:editId="68827899">
                  <wp:extent cx="760095" cy="1019701"/>
                  <wp:effectExtent l="0" t="0" r="1905" b="9525"/>
                  <wp:docPr id="35" name="Picture 3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indoor&#10;&#10;Description automatically generated"/>
                          <pic:cNvPicPr/>
                        </pic:nvPicPr>
                        <pic:blipFill rotWithShape="1">
                          <a:blip r:embed="rId190" cstate="email">
                            <a:extLst>
                              <a:ext uri="{28A0092B-C50C-407E-A947-70E740481C1C}">
                                <a14:useLocalDpi xmlns:a14="http://schemas.microsoft.com/office/drawing/2010/main"/>
                              </a:ext>
                            </a:extLst>
                          </a:blip>
                          <a:srcRect t="-368"/>
                          <a:stretch/>
                        </pic:blipFill>
                        <pic:spPr bwMode="auto">
                          <a:xfrm>
                            <a:off x="0" y="0"/>
                            <a:ext cx="765920" cy="1027516"/>
                          </a:xfrm>
                          <a:prstGeom prst="rect">
                            <a:avLst/>
                          </a:prstGeom>
                          <a:ln>
                            <a:noFill/>
                          </a:ln>
                          <a:extLst>
                            <a:ext uri="{53640926-AAD7-44D8-BBD7-CCE9431645EC}">
                              <a14:shadowObscured xmlns:a14="http://schemas.microsoft.com/office/drawing/2010/main"/>
                            </a:ext>
                          </a:extLst>
                        </pic:spPr>
                      </pic:pic>
                    </a:graphicData>
                  </a:graphic>
                </wp:inline>
              </w:drawing>
            </w:r>
          </w:p>
        </w:tc>
      </w:tr>
    </w:tbl>
    <w:p w14:paraId="3EE5802F" w14:textId="6FACE16F" w:rsidR="00AF3E1C" w:rsidRDefault="0017010B" w:rsidP="002D2E7E">
      <w:pPr>
        <w:rPr>
          <w:lang w:val="en-US" w:eastAsia="en-US"/>
        </w:rPr>
      </w:pPr>
      <w:r>
        <w:rPr>
          <w:lang w:val="en-US" w:eastAsia="en-US"/>
        </w:rPr>
        <w:t xml:space="preserve"> </w:t>
      </w:r>
    </w:p>
    <w:tbl>
      <w:tblPr>
        <w:tblStyle w:val="TableGrid"/>
        <w:tblW w:w="0" w:type="auto"/>
        <w:tblLook w:val="04A0" w:firstRow="1" w:lastRow="0" w:firstColumn="1" w:lastColumn="0" w:noHBand="0" w:noVBand="1"/>
      </w:tblPr>
      <w:tblGrid>
        <w:gridCol w:w="1795"/>
        <w:gridCol w:w="1537"/>
        <w:gridCol w:w="1973"/>
        <w:gridCol w:w="1440"/>
      </w:tblGrid>
      <w:tr w:rsidR="001647D4" w14:paraId="711C00DC" w14:textId="77777777" w:rsidTr="000727A5">
        <w:tc>
          <w:tcPr>
            <w:tcW w:w="1795" w:type="dxa"/>
          </w:tcPr>
          <w:p w14:paraId="2E725396" w14:textId="777C5C54" w:rsidR="00965670" w:rsidRDefault="00965670" w:rsidP="000727A5">
            <w:pPr>
              <w:rPr>
                <w:lang w:val="en-US" w:eastAsia="en-US"/>
              </w:rPr>
            </w:pPr>
            <w:r>
              <w:rPr>
                <w:lang w:val="en-US" w:eastAsia="en-US"/>
              </w:rPr>
              <w:t>Shot: 005</w:t>
            </w:r>
          </w:p>
          <w:p w14:paraId="72FD7782" w14:textId="77777777" w:rsidR="00965670" w:rsidRDefault="00965670" w:rsidP="000727A5">
            <w:pPr>
              <w:rPr>
                <w:lang w:val="en-US" w:eastAsia="en-US"/>
              </w:rPr>
            </w:pPr>
            <w:r>
              <w:rPr>
                <w:lang w:val="en-US" w:eastAsia="en-US"/>
              </w:rPr>
              <w:t>Height: 200mm</w:t>
            </w:r>
          </w:p>
          <w:p w14:paraId="00DEA427" w14:textId="52D8116A" w:rsidR="00965670" w:rsidRDefault="00965670" w:rsidP="000727A5">
            <w:pPr>
              <w:rPr>
                <w:lang w:val="en-US" w:eastAsia="en-US"/>
              </w:rPr>
            </w:pPr>
            <w:r>
              <w:rPr>
                <w:lang w:val="en-US" w:eastAsia="en-US"/>
              </w:rPr>
              <w:t xml:space="preserve">Material: </w:t>
            </w:r>
            <w:r w:rsidR="006D3033">
              <w:rPr>
                <w:lang w:val="en-US" w:eastAsia="en-US"/>
              </w:rPr>
              <w:t>PBX1</w:t>
            </w:r>
          </w:p>
          <w:p w14:paraId="784C0B43" w14:textId="77777777" w:rsidR="00965670" w:rsidRDefault="00965670" w:rsidP="000727A5">
            <w:pPr>
              <w:rPr>
                <w:lang w:val="en-US" w:eastAsia="en-US"/>
              </w:rPr>
            </w:pPr>
            <w:r>
              <w:rPr>
                <w:lang w:val="en-US" w:eastAsia="en-US"/>
              </w:rPr>
              <w:t>Spigot: Flat</w:t>
            </w:r>
          </w:p>
          <w:p w14:paraId="1858F1CB" w14:textId="77777777" w:rsidR="00965670" w:rsidRDefault="00965670" w:rsidP="000727A5">
            <w:pPr>
              <w:rPr>
                <w:lang w:val="en-US" w:eastAsia="en-US"/>
              </w:rPr>
            </w:pPr>
            <w:r>
              <w:rPr>
                <w:lang w:val="en-US" w:eastAsia="en-US"/>
              </w:rPr>
              <w:t>Response: N</w:t>
            </w:r>
          </w:p>
        </w:tc>
        <w:tc>
          <w:tcPr>
            <w:tcW w:w="1537" w:type="dxa"/>
          </w:tcPr>
          <w:p w14:paraId="2740BFB4" w14:textId="75074896" w:rsidR="00965670" w:rsidRDefault="001647D4" w:rsidP="000727A5">
            <w:pPr>
              <w:rPr>
                <w:lang w:val="en-US" w:eastAsia="en-US"/>
              </w:rPr>
            </w:pPr>
            <w:r>
              <w:rPr>
                <w:noProof/>
                <w:lang w:val="en-US" w:eastAsia="en-US"/>
              </w:rPr>
              <w:drawing>
                <wp:inline distT="0" distB="0" distL="0" distR="0" wp14:anchorId="2AAA4082" wp14:editId="70596EB4">
                  <wp:extent cx="756285" cy="951230"/>
                  <wp:effectExtent l="0" t="0" r="5715"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1" cstate="email">
                            <a:extLst>
                              <a:ext uri="{28A0092B-C50C-407E-A947-70E740481C1C}">
                                <a14:useLocalDpi xmlns:a14="http://schemas.microsoft.com/office/drawing/2010/main"/>
                              </a:ext>
                            </a:extLst>
                          </a:blip>
                          <a:srcRect/>
                          <a:stretch>
                            <a:fillRect/>
                          </a:stretch>
                        </pic:blipFill>
                        <pic:spPr bwMode="auto">
                          <a:xfrm>
                            <a:off x="0" y="0"/>
                            <a:ext cx="756285" cy="951230"/>
                          </a:xfrm>
                          <a:prstGeom prst="rect">
                            <a:avLst/>
                          </a:prstGeom>
                          <a:noFill/>
                        </pic:spPr>
                      </pic:pic>
                    </a:graphicData>
                  </a:graphic>
                </wp:inline>
              </w:drawing>
            </w:r>
          </w:p>
          <w:p w14:paraId="7A0736C0" w14:textId="77777777" w:rsidR="00965670" w:rsidRDefault="00965670" w:rsidP="000727A5">
            <w:pPr>
              <w:rPr>
                <w:lang w:val="en-US" w:eastAsia="en-US"/>
              </w:rPr>
            </w:pPr>
          </w:p>
        </w:tc>
        <w:tc>
          <w:tcPr>
            <w:tcW w:w="1973" w:type="dxa"/>
          </w:tcPr>
          <w:p w14:paraId="01CC6634" w14:textId="04C3B91C" w:rsidR="00965670" w:rsidRDefault="00965670" w:rsidP="000727A5">
            <w:pPr>
              <w:rPr>
                <w:lang w:val="en-US" w:eastAsia="en-US"/>
              </w:rPr>
            </w:pPr>
            <w:r>
              <w:rPr>
                <w:lang w:val="en-US" w:eastAsia="en-US"/>
              </w:rPr>
              <w:t>Shot: 006</w:t>
            </w:r>
          </w:p>
          <w:p w14:paraId="19799583" w14:textId="77777777" w:rsidR="00965670" w:rsidRDefault="00965670" w:rsidP="000727A5">
            <w:pPr>
              <w:rPr>
                <w:lang w:val="en-US" w:eastAsia="en-US"/>
              </w:rPr>
            </w:pPr>
            <w:r>
              <w:rPr>
                <w:lang w:val="en-US" w:eastAsia="en-US"/>
              </w:rPr>
              <w:t>Height: 200mm</w:t>
            </w:r>
          </w:p>
          <w:p w14:paraId="6869740B" w14:textId="7A598DD5" w:rsidR="00965670" w:rsidRDefault="00965670" w:rsidP="000727A5">
            <w:pPr>
              <w:rPr>
                <w:lang w:val="en-US" w:eastAsia="en-US"/>
              </w:rPr>
            </w:pPr>
            <w:r>
              <w:rPr>
                <w:lang w:val="en-US" w:eastAsia="en-US"/>
              </w:rPr>
              <w:t xml:space="preserve">Material: </w:t>
            </w:r>
            <w:r w:rsidR="006D3033">
              <w:rPr>
                <w:lang w:val="en-US" w:eastAsia="en-US"/>
              </w:rPr>
              <w:t>PBX1</w:t>
            </w:r>
          </w:p>
          <w:p w14:paraId="3095B658" w14:textId="77777777" w:rsidR="00965670" w:rsidRDefault="00965670" w:rsidP="000727A5">
            <w:pPr>
              <w:rPr>
                <w:lang w:val="en-US" w:eastAsia="en-US"/>
              </w:rPr>
            </w:pPr>
            <w:r>
              <w:rPr>
                <w:lang w:val="en-US" w:eastAsia="en-US"/>
              </w:rPr>
              <w:t>Spigot: Flat</w:t>
            </w:r>
          </w:p>
          <w:p w14:paraId="7A811A78" w14:textId="77777777" w:rsidR="00965670" w:rsidRDefault="00965670" w:rsidP="000727A5">
            <w:pPr>
              <w:rPr>
                <w:noProof/>
                <w:lang w:eastAsia="en-US"/>
              </w:rPr>
            </w:pPr>
            <w:r>
              <w:rPr>
                <w:lang w:val="en-US" w:eastAsia="en-US"/>
              </w:rPr>
              <w:t>Response: N</w:t>
            </w:r>
          </w:p>
        </w:tc>
        <w:tc>
          <w:tcPr>
            <w:tcW w:w="1440" w:type="dxa"/>
          </w:tcPr>
          <w:p w14:paraId="45E158E4" w14:textId="3293E00A" w:rsidR="00965670" w:rsidRDefault="001647D4" w:rsidP="000727A5">
            <w:pPr>
              <w:rPr>
                <w:noProof/>
                <w:lang w:eastAsia="en-US"/>
              </w:rPr>
            </w:pPr>
            <w:r>
              <w:rPr>
                <w:noProof/>
                <w:lang w:eastAsia="en-US"/>
              </w:rPr>
              <w:drawing>
                <wp:inline distT="0" distB="0" distL="0" distR="0" wp14:anchorId="6E06B832" wp14:editId="31F8E986">
                  <wp:extent cx="606878" cy="1035058"/>
                  <wp:effectExtent l="0" t="0" r="3175" b="0"/>
                  <wp:docPr id="48" name="Picture 48"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metalware, gear&#10;&#10;Description automatically generated"/>
                          <pic:cNvPicPr/>
                        </pic:nvPicPr>
                        <pic:blipFill rotWithShape="1">
                          <a:blip r:embed="rId192" cstate="email">
                            <a:extLst>
                              <a:ext uri="{28A0092B-C50C-407E-A947-70E740481C1C}">
                                <a14:useLocalDpi xmlns:a14="http://schemas.microsoft.com/office/drawing/2010/main"/>
                              </a:ext>
                            </a:extLst>
                          </a:blip>
                          <a:srcRect/>
                          <a:stretch/>
                        </pic:blipFill>
                        <pic:spPr bwMode="auto">
                          <a:xfrm>
                            <a:off x="0" y="0"/>
                            <a:ext cx="623572" cy="1063531"/>
                          </a:xfrm>
                          <a:prstGeom prst="rect">
                            <a:avLst/>
                          </a:prstGeom>
                          <a:ln>
                            <a:noFill/>
                          </a:ln>
                          <a:extLst>
                            <a:ext uri="{53640926-AAD7-44D8-BBD7-CCE9431645EC}">
                              <a14:shadowObscured xmlns:a14="http://schemas.microsoft.com/office/drawing/2010/main"/>
                            </a:ext>
                          </a:extLst>
                        </pic:spPr>
                      </pic:pic>
                    </a:graphicData>
                  </a:graphic>
                </wp:inline>
              </w:drawing>
            </w:r>
          </w:p>
        </w:tc>
      </w:tr>
    </w:tbl>
    <w:p w14:paraId="56515AE1" w14:textId="4EE4A38D" w:rsidR="00965670" w:rsidRDefault="00965670"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14"/>
      </w:tblGrid>
      <w:tr w:rsidR="001647D4" w14:paraId="58B6EDA4" w14:textId="77777777" w:rsidTr="000727A5">
        <w:tc>
          <w:tcPr>
            <w:tcW w:w="1795" w:type="dxa"/>
          </w:tcPr>
          <w:p w14:paraId="5F55E106" w14:textId="0F7F1166" w:rsidR="001D1863" w:rsidRDefault="001D1863" w:rsidP="000727A5">
            <w:pPr>
              <w:rPr>
                <w:lang w:val="en-US" w:eastAsia="en-US"/>
              </w:rPr>
            </w:pPr>
            <w:r>
              <w:rPr>
                <w:lang w:val="en-US" w:eastAsia="en-US"/>
              </w:rPr>
              <w:t>Shot: 007</w:t>
            </w:r>
          </w:p>
          <w:p w14:paraId="7CA67DFD" w14:textId="77777777" w:rsidR="001D1863" w:rsidRDefault="001D1863" w:rsidP="000727A5">
            <w:pPr>
              <w:rPr>
                <w:lang w:val="en-US" w:eastAsia="en-US"/>
              </w:rPr>
            </w:pPr>
            <w:r>
              <w:rPr>
                <w:lang w:val="en-US" w:eastAsia="en-US"/>
              </w:rPr>
              <w:t>Height: 200mm</w:t>
            </w:r>
          </w:p>
          <w:p w14:paraId="1A3C58CF" w14:textId="0651D35C" w:rsidR="001D1863" w:rsidRDefault="001D1863" w:rsidP="000727A5">
            <w:pPr>
              <w:rPr>
                <w:lang w:val="en-US" w:eastAsia="en-US"/>
              </w:rPr>
            </w:pPr>
            <w:r>
              <w:rPr>
                <w:lang w:val="en-US" w:eastAsia="en-US"/>
              </w:rPr>
              <w:t xml:space="preserve">Material: </w:t>
            </w:r>
            <w:r w:rsidR="006D3033">
              <w:rPr>
                <w:lang w:val="en-US" w:eastAsia="en-US"/>
              </w:rPr>
              <w:t>PBX1</w:t>
            </w:r>
          </w:p>
          <w:p w14:paraId="1827C775" w14:textId="77777777" w:rsidR="001D1863" w:rsidRDefault="001D1863" w:rsidP="000727A5">
            <w:pPr>
              <w:rPr>
                <w:lang w:val="en-US" w:eastAsia="en-US"/>
              </w:rPr>
            </w:pPr>
            <w:r>
              <w:rPr>
                <w:lang w:val="en-US" w:eastAsia="en-US"/>
              </w:rPr>
              <w:t>Spigot: Flat</w:t>
            </w:r>
          </w:p>
          <w:p w14:paraId="491B8734" w14:textId="77777777" w:rsidR="001D1863" w:rsidRDefault="001D1863" w:rsidP="000727A5">
            <w:pPr>
              <w:rPr>
                <w:lang w:val="en-US" w:eastAsia="en-US"/>
              </w:rPr>
            </w:pPr>
            <w:r>
              <w:rPr>
                <w:lang w:val="en-US" w:eastAsia="en-US"/>
              </w:rPr>
              <w:t>Response: N</w:t>
            </w:r>
          </w:p>
        </w:tc>
        <w:tc>
          <w:tcPr>
            <w:tcW w:w="1537" w:type="dxa"/>
          </w:tcPr>
          <w:p w14:paraId="401EBC78" w14:textId="30C24A48" w:rsidR="001D1863" w:rsidRDefault="001647D4" w:rsidP="000727A5">
            <w:pPr>
              <w:rPr>
                <w:lang w:val="en-US" w:eastAsia="en-US"/>
              </w:rPr>
            </w:pPr>
            <w:r>
              <w:rPr>
                <w:noProof/>
                <w:lang w:val="en-US" w:eastAsia="en-US"/>
              </w:rPr>
              <w:drawing>
                <wp:inline distT="0" distB="0" distL="0" distR="0" wp14:anchorId="28A886AC" wp14:editId="35239684">
                  <wp:extent cx="770164" cy="930578"/>
                  <wp:effectExtent l="0" t="0" r="0" b="3175"/>
                  <wp:docPr id="49" name="Picture 49"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close-up of a key&#10;&#10;Description automatically generated with low confidence"/>
                          <pic:cNvPicPr/>
                        </pic:nvPicPr>
                        <pic:blipFill rotWithShape="1">
                          <a:blip r:embed="rId193" cstate="email">
                            <a:extLst>
                              <a:ext uri="{28A0092B-C50C-407E-A947-70E740481C1C}">
                                <a14:useLocalDpi xmlns:a14="http://schemas.microsoft.com/office/drawing/2010/main"/>
                              </a:ext>
                            </a:extLst>
                          </a:blip>
                          <a:srcRect/>
                          <a:stretch/>
                        </pic:blipFill>
                        <pic:spPr bwMode="auto">
                          <a:xfrm>
                            <a:off x="0" y="0"/>
                            <a:ext cx="791878" cy="956815"/>
                          </a:xfrm>
                          <a:prstGeom prst="rect">
                            <a:avLst/>
                          </a:prstGeom>
                          <a:ln>
                            <a:noFill/>
                          </a:ln>
                          <a:extLst>
                            <a:ext uri="{53640926-AAD7-44D8-BBD7-CCE9431645EC}">
                              <a14:shadowObscured xmlns:a14="http://schemas.microsoft.com/office/drawing/2010/main"/>
                            </a:ext>
                          </a:extLst>
                        </pic:spPr>
                      </pic:pic>
                    </a:graphicData>
                  </a:graphic>
                </wp:inline>
              </w:drawing>
            </w:r>
          </w:p>
          <w:p w14:paraId="7631149E" w14:textId="77777777" w:rsidR="001D1863" w:rsidRDefault="001D1863" w:rsidP="000727A5">
            <w:pPr>
              <w:rPr>
                <w:lang w:val="en-US" w:eastAsia="en-US"/>
              </w:rPr>
            </w:pPr>
          </w:p>
        </w:tc>
        <w:tc>
          <w:tcPr>
            <w:tcW w:w="1973" w:type="dxa"/>
          </w:tcPr>
          <w:p w14:paraId="53F0E71C" w14:textId="43A667DB" w:rsidR="001D1863" w:rsidRDefault="001D1863" w:rsidP="000727A5">
            <w:pPr>
              <w:rPr>
                <w:lang w:val="en-US" w:eastAsia="en-US"/>
              </w:rPr>
            </w:pPr>
            <w:r>
              <w:rPr>
                <w:lang w:val="en-US" w:eastAsia="en-US"/>
              </w:rPr>
              <w:t>Shot: 008</w:t>
            </w:r>
          </w:p>
          <w:p w14:paraId="5BDF04CC" w14:textId="77777777" w:rsidR="001D1863" w:rsidRDefault="001D1863" w:rsidP="000727A5">
            <w:pPr>
              <w:rPr>
                <w:lang w:val="en-US" w:eastAsia="en-US"/>
              </w:rPr>
            </w:pPr>
            <w:r>
              <w:rPr>
                <w:lang w:val="en-US" w:eastAsia="en-US"/>
              </w:rPr>
              <w:t>Height: 200mm</w:t>
            </w:r>
          </w:p>
          <w:p w14:paraId="15C7E7F8" w14:textId="2D8128A2" w:rsidR="001D1863" w:rsidRDefault="001D1863" w:rsidP="000727A5">
            <w:pPr>
              <w:rPr>
                <w:lang w:val="en-US" w:eastAsia="en-US"/>
              </w:rPr>
            </w:pPr>
            <w:r>
              <w:rPr>
                <w:lang w:val="en-US" w:eastAsia="en-US"/>
              </w:rPr>
              <w:t xml:space="preserve">Material: </w:t>
            </w:r>
            <w:r w:rsidR="006D3033">
              <w:rPr>
                <w:lang w:val="en-US" w:eastAsia="en-US"/>
              </w:rPr>
              <w:t>PBX1</w:t>
            </w:r>
          </w:p>
          <w:p w14:paraId="311AD11D" w14:textId="77777777" w:rsidR="001D1863" w:rsidRDefault="001D1863" w:rsidP="000727A5">
            <w:pPr>
              <w:rPr>
                <w:lang w:val="en-US" w:eastAsia="en-US"/>
              </w:rPr>
            </w:pPr>
            <w:r>
              <w:rPr>
                <w:lang w:val="en-US" w:eastAsia="en-US"/>
              </w:rPr>
              <w:t>Spigot: Flat</w:t>
            </w:r>
          </w:p>
          <w:p w14:paraId="6CD50BF7" w14:textId="77777777" w:rsidR="001D1863" w:rsidRDefault="001D1863" w:rsidP="000727A5">
            <w:pPr>
              <w:rPr>
                <w:noProof/>
                <w:lang w:eastAsia="en-US"/>
              </w:rPr>
            </w:pPr>
            <w:r>
              <w:rPr>
                <w:lang w:val="en-US" w:eastAsia="en-US"/>
              </w:rPr>
              <w:t>Response: N</w:t>
            </w:r>
          </w:p>
        </w:tc>
        <w:tc>
          <w:tcPr>
            <w:tcW w:w="1440" w:type="dxa"/>
          </w:tcPr>
          <w:p w14:paraId="0D18EB3F" w14:textId="3CCCECA2" w:rsidR="001D1863" w:rsidRDefault="001647D4" w:rsidP="000727A5">
            <w:pPr>
              <w:rPr>
                <w:noProof/>
                <w:lang w:eastAsia="en-US"/>
              </w:rPr>
            </w:pPr>
            <w:r>
              <w:rPr>
                <w:noProof/>
                <w:lang w:eastAsia="en-US"/>
              </w:rPr>
              <w:drawing>
                <wp:inline distT="0" distB="0" distL="0" distR="0" wp14:anchorId="1C9ED2F4" wp14:editId="315221D1">
                  <wp:extent cx="824593" cy="963733"/>
                  <wp:effectExtent l="0" t="0" r="0" b="8255"/>
                  <wp:docPr id="50" name="Picture 50"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close-up of a key&#10;&#10;Description automatically generated with low confidence"/>
                          <pic:cNvPicPr/>
                        </pic:nvPicPr>
                        <pic:blipFill rotWithShape="1">
                          <a:blip r:embed="rId194" cstate="email">
                            <a:extLst>
                              <a:ext uri="{28A0092B-C50C-407E-A947-70E740481C1C}">
                                <a14:useLocalDpi xmlns:a14="http://schemas.microsoft.com/office/drawing/2010/main"/>
                              </a:ext>
                            </a:extLst>
                          </a:blip>
                          <a:srcRect/>
                          <a:stretch/>
                        </pic:blipFill>
                        <pic:spPr bwMode="auto">
                          <a:xfrm>
                            <a:off x="0" y="0"/>
                            <a:ext cx="843595" cy="985941"/>
                          </a:xfrm>
                          <a:prstGeom prst="rect">
                            <a:avLst/>
                          </a:prstGeom>
                          <a:ln>
                            <a:noFill/>
                          </a:ln>
                          <a:extLst>
                            <a:ext uri="{53640926-AAD7-44D8-BBD7-CCE9431645EC}">
                              <a14:shadowObscured xmlns:a14="http://schemas.microsoft.com/office/drawing/2010/main"/>
                            </a:ext>
                          </a:extLst>
                        </pic:spPr>
                      </pic:pic>
                    </a:graphicData>
                  </a:graphic>
                </wp:inline>
              </w:drawing>
            </w:r>
          </w:p>
          <w:p w14:paraId="4438F90B" w14:textId="4C6656B3" w:rsidR="001647D4" w:rsidRDefault="001647D4" w:rsidP="000727A5">
            <w:pPr>
              <w:rPr>
                <w:noProof/>
                <w:lang w:eastAsia="en-US"/>
              </w:rPr>
            </w:pPr>
          </w:p>
        </w:tc>
      </w:tr>
    </w:tbl>
    <w:p w14:paraId="346344DF" w14:textId="7E0F2DF9" w:rsidR="001D1863" w:rsidRDefault="001D1863" w:rsidP="002D2E7E">
      <w:pPr>
        <w:rPr>
          <w:lang w:val="en-US" w:eastAsia="en-US"/>
        </w:rPr>
      </w:pPr>
    </w:p>
    <w:tbl>
      <w:tblPr>
        <w:tblStyle w:val="TableGrid"/>
        <w:tblW w:w="0" w:type="auto"/>
        <w:tblLook w:val="04A0" w:firstRow="1" w:lastRow="0" w:firstColumn="1" w:lastColumn="0" w:noHBand="0" w:noVBand="1"/>
      </w:tblPr>
      <w:tblGrid>
        <w:gridCol w:w="1795"/>
        <w:gridCol w:w="1537"/>
        <w:gridCol w:w="1628"/>
        <w:gridCol w:w="1800"/>
        <w:gridCol w:w="1800"/>
      </w:tblGrid>
      <w:tr w:rsidR="00F67178" w14:paraId="1EFAB7B1" w14:textId="760195B1" w:rsidTr="00F67178">
        <w:tc>
          <w:tcPr>
            <w:tcW w:w="1795" w:type="dxa"/>
            <w:vMerge w:val="restart"/>
          </w:tcPr>
          <w:p w14:paraId="324E8E26" w14:textId="4333612B" w:rsidR="00F67178" w:rsidRDefault="00F67178" w:rsidP="000727A5">
            <w:pPr>
              <w:rPr>
                <w:lang w:val="en-US" w:eastAsia="en-US"/>
              </w:rPr>
            </w:pPr>
            <w:r>
              <w:rPr>
                <w:lang w:val="en-US" w:eastAsia="en-US"/>
              </w:rPr>
              <w:t>Shot: 009</w:t>
            </w:r>
          </w:p>
          <w:p w14:paraId="0AB02013" w14:textId="77777777" w:rsidR="00F67178" w:rsidRDefault="00F67178" w:rsidP="000727A5">
            <w:pPr>
              <w:rPr>
                <w:lang w:val="en-US" w:eastAsia="en-US"/>
              </w:rPr>
            </w:pPr>
            <w:r>
              <w:rPr>
                <w:lang w:val="en-US" w:eastAsia="en-US"/>
              </w:rPr>
              <w:t>Height: 200mm</w:t>
            </w:r>
          </w:p>
          <w:p w14:paraId="21CB2B55" w14:textId="672941E9" w:rsidR="00F67178" w:rsidRDefault="00F67178" w:rsidP="000727A5">
            <w:pPr>
              <w:rPr>
                <w:lang w:val="en-US" w:eastAsia="en-US"/>
              </w:rPr>
            </w:pPr>
            <w:r>
              <w:rPr>
                <w:lang w:val="en-US" w:eastAsia="en-US"/>
              </w:rPr>
              <w:t xml:space="preserve">Material: </w:t>
            </w:r>
            <w:r w:rsidR="006D3033">
              <w:rPr>
                <w:lang w:val="en-US" w:eastAsia="en-US"/>
              </w:rPr>
              <w:t>PBX1</w:t>
            </w:r>
          </w:p>
          <w:p w14:paraId="0A4A18B9" w14:textId="7477AAE2" w:rsidR="00F67178" w:rsidRDefault="00F67178" w:rsidP="000727A5">
            <w:pPr>
              <w:rPr>
                <w:lang w:val="en-US" w:eastAsia="en-US"/>
              </w:rPr>
            </w:pPr>
            <w:r>
              <w:rPr>
                <w:lang w:val="en-US" w:eastAsia="en-US"/>
              </w:rPr>
              <w:t>Spigot: Point</w:t>
            </w:r>
          </w:p>
          <w:p w14:paraId="57A33790" w14:textId="10056809" w:rsidR="00F67178" w:rsidRDefault="00F67178" w:rsidP="000727A5">
            <w:pPr>
              <w:rPr>
                <w:lang w:val="en-US" w:eastAsia="en-US"/>
              </w:rPr>
            </w:pPr>
            <w:r>
              <w:rPr>
                <w:lang w:val="en-US" w:eastAsia="en-US"/>
              </w:rPr>
              <w:t>Response: Y</w:t>
            </w:r>
          </w:p>
        </w:tc>
        <w:tc>
          <w:tcPr>
            <w:tcW w:w="1537" w:type="dxa"/>
          </w:tcPr>
          <w:p w14:paraId="2B977EA8" w14:textId="2F069E13" w:rsidR="00F67178" w:rsidRDefault="00F67178" w:rsidP="000727A5">
            <w:pPr>
              <w:rPr>
                <w:lang w:val="en-US" w:eastAsia="en-US"/>
              </w:rPr>
            </w:pPr>
            <w:r>
              <w:rPr>
                <w:noProof/>
                <w:lang w:val="en-US" w:eastAsia="en-US"/>
              </w:rPr>
              <w:drawing>
                <wp:inline distT="0" distB="0" distL="0" distR="0" wp14:anchorId="2BEB07E2" wp14:editId="36E81CED">
                  <wp:extent cx="810985" cy="888231"/>
                  <wp:effectExtent l="0" t="0" r="8255" b="7620"/>
                  <wp:docPr id="51" name="Picture 51"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close-up of a faucet&#10;&#10;Description automatically generated with medium confidence"/>
                          <pic:cNvPicPr/>
                        </pic:nvPicPr>
                        <pic:blipFill rotWithShape="1">
                          <a:blip r:embed="rId195" cstate="email">
                            <a:extLst>
                              <a:ext uri="{28A0092B-C50C-407E-A947-70E740481C1C}">
                                <a14:useLocalDpi xmlns:a14="http://schemas.microsoft.com/office/drawing/2010/main"/>
                              </a:ext>
                            </a:extLst>
                          </a:blip>
                          <a:srcRect/>
                          <a:stretch/>
                        </pic:blipFill>
                        <pic:spPr bwMode="auto">
                          <a:xfrm>
                            <a:off x="0" y="0"/>
                            <a:ext cx="832228" cy="911497"/>
                          </a:xfrm>
                          <a:prstGeom prst="rect">
                            <a:avLst/>
                          </a:prstGeom>
                          <a:ln>
                            <a:noFill/>
                          </a:ln>
                          <a:extLst>
                            <a:ext uri="{53640926-AAD7-44D8-BBD7-CCE9431645EC}">
                              <a14:shadowObscured xmlns:a14="http://schemas.microsoft.com/office/drawing/2010/main"/>
                            </a:ext>
                          </a:extLst>
                        </pic:spPr>
                      </pic:pic>
                    </a:graphicData>
                  </a:graphic>
                </wp:inline>
              </w:drawing>
            </w:r>
          </w:p>
          <w:p w14:paraId="6DE2C9B9" w14:textId="77777777" w:rsidR="00F67178" w:rsidRDefault="00F67178" w:rsidP="000727A5">
            <w:pPr>
              <w:rPr>
                <w:lang w:val="en-US" w:eastAsia="en-US"/>
              </w:rPr>
            </w:pPr>
          </w:p>
        </w:tc>
        <w:tc>
          <w:tcPr>
            <w:tcW w:w="1628" w:type="dxa"/>
          </w:tcPr>
          <w:p w14:paraId="24926976" w14:textId="323C382D" w:rsidR="00F67178" w:rsidRDefault="00F67178" w:rsidP="000727A5">
            <w:pPr>
              <w:rPr>
                <w:noProof/>
                <w:lang w:eastAsia="en-US"/>
              </w:rPr>
            </w:pPr>
            <w:r>
              <w:rPr>
                <w:noProof/>
                <w:lang w:eastAsia="en-US"/>
              </w:rPr>
              <w:drawing>
                <wp:inline distT="0" distB="0" distL="0" distR="0" wp14:anchorId="4B43EC4A" wp14:editId="01AA8D50">
                  <wp:extent cx="821871" cy="902663"/>
                  <wp:effectExtent l="0" t="0" r="0" b="0"/>
                  <wp:docPr id="52" name="Picture 5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close-up of a faucet&#10;&#10;Description automatically generated with medium confidence"/>
                          <pic:cNvPicPr/>
                        </pic:nvPicPr>
                        <pic:blipFill rotWithShape="1">
                          <a:blip r:embed="rId196" cstate="email">
                            <a:extLst>
                              <a:ext uri="{28A0092B-C50C-407E-A947-70E740481C1C}">
                                <a14:useLocalDpi xmlns:a14="http://schemas.microsoft.com/office/drawing/2010/main"/>
                              </a:ext>
                            </a:extLst>
                          </a:blip>
                          <a:srcRect/>
                          <a:stretch/>
                        </pic:blipFill>
                        <pic:spPr bwMode="auto">
                          <a:xfrm>
                            <a:off x="0" y="0"/>
                            <a:ext cx="835451" cy="917578"/>
                          </a:xfrm>
                          <a:prstGeom prst="rect">
                            <a:avLst/>
                          </a:prstGeom>
                          <a:ln>
                            <a:noFill/>
                          </a:ln>
                          <a:extLst>
                            <a:ext uri="{53640926-AAD7-44D8-BBD7-CCE9431645EC}">
                              <a14:shadowObscured xmlns:a14="http://schemas.microsoft.com/office/drawing/2010/main"/>
                            </a:ext>
                          </a:extLst>
                        </pic:spPr>
                      </pic:pic>
                    </a:graphicData>
                  </a:graphic>
                </wp:inline>
              </w:drawing>
            </w:r>
          </w:p>
        </w:tc>
        <w:tc>
          <w:tcPr>
            <w:tcW w:w="1800" w:type="dxa"/>
          </w:tcPr>
          <w:p w14:paraId="7C8C8AB5" w14:textId="4DA8E5F3" w:rsidR="00F67178" w:rsidRDefault="00F67178" w:rsidP="000727A5">
            <w:pPr>
              <w:rPr>
                <w:noProof/>
                <w:lang w:eastAsia="en-US"/>
              </w:rPr>
            </w:pPr>
            <w:r>
              <w:rPr>
                <w:noProof/>
                <w:lang w:eastAsia="en-US"/>
              </w:rPr>
              <w:drawing>
                <wp:inline distT="0" distB="0" distL="0" distR="0" wp14:anchorId="638A84A0" wp14:editId="06FBE80B">
                  <wp:extent cx="933450" cy="913646"/>
                  <wp:effectExtent l="0" t="0" r="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rotWithShape="1">
                          <a:blip r:embed="rId197" cstate="email">
                            <a:extLst>
                              <a:ext uri="{28A0092B-C50C-407E-A947-70E740481C1C}">
                                <a14:useLocalDpi xmlns:a14="http://schemas.microsoft.com/office/drawing/2010/main"/>
                              </a:ext>
                            </a:extLst>
                          </a:blip>
                          <a:srcRect/>
                          <a:stretch/>
                        </pic:blipFill>
                        <pic:spPr bwMode="auto">
                          <a:xfrm>
                            <a:off x="0" y="0"/>
                            <a:ext cx="956514" cy="936221"/>
                          </a:xfrm>
                          <a:prstGeom prst="rect">
                            <a:avLst/>
                          </a:prstGeom>
                          <a:ln>
                            <a:noFill/>
                          </a:ln>
                          <a:extLst>
                            <a:ext uri="{53640926-AAD7-44D8-BBD7-CCE9431645EC}">
                              <a14:shadowObscured xmlns:a14="http://schemas.microsoft.com/office/drawing/2010/main"/>
                            </a:ext>
                          </a:extLst>
                        </pic:spPr>
                      </pic:pic>
                    </a:graphicData>
                  </a:graphic>
                </wp:inline>
              </w:drawing>
            </w:r>
          </w:p>
          <w:p w14:paraId="1FE4937C" w14:textId="40C5BA65" w:rsidR="00F67178" w:rsidRDefault="00F67178" w:rsidP="000727A5">
            <w:pPr>
              <w:rPr>
                <w:noProof/>
                <w:lang w:eastAsia="en-US"/>
              </w:rPr>
            </w:pPr>
          </w:p>
        </w:tc>
        <w:tc>
          <w:tcPr>
            <w:tcW w:w="1800" w:type="dxa"/>
          </w:tcPr>
          <w:p w14:paraId="35D89239" w14:textId="079F0687" w:rsidR="00F67178" w:rsidRDefault="00F67178" w:rsidP="000727A5">
            <w:pPr>
              <w:rPr>
                <w:noProof/>
                <w:lang w:eastAsia="en-US"/>
              </w:rPr>
            </w:pPr>
            <w:r>
              <w:rPr>
                <w:noProof/>
                <w:lang w:eastAsia="en-US"/>
              </w:rPr>
              <w:drawing>
                <wp:inline distT="0" distB="0" distL="0" distR="0" wp14:anchorId="7ACA2774" wp14:editId="0901A766">
                  <wp:extent cx="913130" cy="913130"/>
                  <wp:effectExtent l="0" t="0" r="127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98" cstate="email">
                            <a:extLst>
                              <a:ext uri="{28A0092B-C50C-407E-A947-70E740481C1C}">
                                <a14:useLocalDpi xmlns:a14="http://schemas.microsoft.com/office/drawing/2010/main"/>
                              </a:ext>
                            </a:extLst>
                          </a:blip>
                          <a:stretch>
                            <a:fillRect/>
                          </a:stretch>
                        </pic:blipFill>
                        <pic:spPr>
                          <a:xfrm>
                            <a:off x="0" y="0"/>
                            <a:ext cx="928696" cy="928696"/>
                          </a:xfrm>
                          <a:prstGeom prst="rect">
                            <a:avLst/>
                          </a:prstGeom>
                        </pic:spPr>
                      </pic:pic>
                    </a:graphicData>
                  </a:graphic>
                </wp:inline>
              </w:drawing>
            </w:r>
          </w:p>
        </w:tc>
      </w:tr>
      <w:tr w:rsidR="00F67178" w14:paraId="205853CF" w14:textId="77777777" w:rsidTr="00F67178">
        <w:tc>
          <w:tcPr>
            <w:tcW w:w="1795" w:type="dxa"/>
            <w:vMerge/>
          </w:tcPr>
          <w:p w14:paraId="182A8738" w14:textId="77777777" w:rsidR="00F67178" w:rsidRDefault="00F67178" w:rsidP="000727A5">
            <w:pPr>
              <w:rPr>
                <w:lang w:val="en-US" w:eastAsia="en-US"/>
              </w:rPr>
            </w:pPr>
          </w:p>
        </w:tc>
        <w:tc>
          <w:tcPr>
            <w:tcW w:w="1537" w:type="dxa"/>
          </w:tcPr>
          <w:p w14:paraId="0B6CBD28" w14:textId="77777777" w:rsidR="00F67178" w:rsidRDefault="00F67178" w:rsidP="000727A5">
            <w:pPr>
              <w:rPr>
                <w:noProof/>
                <w:lang w:val="en-US" w:eastAsia="en-US"/>
              </w:rPr>
            </w:pPr>
            <w:r>
              <w:rPr>
                <w:noProof/>
                <w:lang w:val="en-US" w:eastAsia="en-US"/>
              </w:rPr>
              <w:drawing>
                <wp:inline distT="0" distB="0" distL="0" distR="0" wp14:anchorId="72DF9A51" wp14:editId="1F7F9D68">
                  <wp:extent cx="791935" cy="929401"/>
                  <wp:effectExtent l="0" t="0" r="8255" b="4445"/>
                  <wp:docPr id="62" name="Picture 62"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metalware&#10;&#10;Description automatically generated"/>
                          <pic:cNvPicPr/>
                        </pic:nvPicPr>
                        <pic:blipFill rotWithShape="1">
                          <a:blip r:embed="rId199" cstate="email">
                            <a:extLst>
                              <a:ext uri="{28A0092B-C50C-407E-A947-70E740481C1C}">
                                <a14:useLocalDpi xmlns:a14="http://schemas.microsoft.com/office/drawing/2010/main"/>
                              </a:ext>
                            </a:extLst>
                          </a:blip>
                          <a:srcRect/>
                          <a:stretch/>
                        </pic:blipFill>
                        <pic:spPr bwMode="auto">
                          <a:xfrm>
                            <a:off x="0" y="0"/>
                            <a:ext cx="807916" cy="948156"/>
                          </a:xfrm>
                          <a:prstGeom prst="rect">
                            <a:avLst/>
                          </a:prstGeom>
                          <a:ln>
                            <a:noFill/>
                          </a:ln>
                          <a:extLst>
                            <a:ext uri="{53640926-AAD7-44D8-BBD7-CCE9431645EC}">
                              <a14:shadowObscured xmlns:a14="http://schemas.microsoft.com/office/drawing/2010/main"/>
                            </a:ext>
                          </a:extLst>
                        </pic:spPr>
                      </pic:pic>
                    </a:graphicData>
                  </a:graphic>
                </wp:inline>
              </w:drawing>
            </w:r>
          </w:p>
          <w:p w14:paraId="32923B52" w14:textId="379C8A27" w:rsidR="00F67178" w:rsidRDefault="00F67178" w:rsidP="000727A5">
            <w:pPr>
              <w:rPr>
                <w:noProof/>
                <w:lang w:val="en-US" w:eastAsia="en-US"/>
              </w:rPr>
            </w:pPr>
          </w:p>
        </w:tc>
        <w:tc>
          <w:tcPr>
            <w:tcW w:w="1628" w:type="dxa"/>
          </w:tcPr>
          <w:p w14:paraId="5AEC5598" w14:textId="7C6653CA" w:rsidR="00F67178" w:rsidRDefault="00F67178" w:rsidP="000727A5">
            <w:pPr>
              <w:rPr>
                <w:noProof/>
                <w:lang w:eastAsia="en-US"/>
              </w:rPr>
            </w:pPr>
            <w:r>
              <w:rPr>
                <w:noProof/>
                <w:lang w:eastAsia="en-US"/>
              </w:rPr>
              <w:drawing>
                <wp:inline distT="0" distB="0" distL="0" distR="0" wp14:anchorId="7CA961CB" wp14:editId="7DC6738D">
                  <wp:extent cx="897029" cy="870857"/>
                  <wp:effectExtent l="0" t="0" r="0" b="5715"/>
                  <wp:docPr id="63" name="Picture 63"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indoor, cup&#10;&#10;Description automatically generated"/>
                          <pic:cNvPicPr/>
                        </pic:nvPicPr>
                        <pic:blipFill rotWithShape="1">
                          <a:blip r:embed="rId200" cstate="email">
                            <a:extLst>
                              <a:ext uri="{28A0092B-C50C-407E-A947-70E740481C1C}">
                                <a14:useLocalDpi xmlns:a14="http://schemas.microsoft.com/office/drawing/2010/main"/>
                              </a:ext>
                            </a:extLst>
                          </a:blip>
                          <a:srcRect/>
                          <a:stretch/>
                        </pic:blipFill>
                        <pic:spPr bwMode="auto">
                          <a:xfrm>
                            <a:off x="0" y="0"/>
                            <a:ext cx="925827" cy="898815"/>
                          </a:xfrm>
                          <a:prstGeom prst="rect">
                            <a:avLst/>
                          </a:prstGeom>
                          <a:ln>
                            <a:noFill/>
                          </a:ln>
                          <a:extLst>
                            <a:ext uri="{53640926-AAD7-44D8-BBD7-CCE9431645EC}">
                              <a14:shadowObscured xmlns:a14="http://schemas.microsoft.com/office/drawing/2010/main"/>
                            </a:ext>
                          </a:extLst>
                        </pic:spPr>
                      </pic:pic>
                    </a:graphicData>
                  </a:graphic>
                </wp:inline>
              </w:drawing>
            </w:r>
          </w:p>
          <w:p w14:paraId="2EFA99AC" w14:textId="6E916569" w:rsidR="00F67178" w:rsidRDefault="00F67178" w:rsidP="000727A5">
            <w:pPr>
              <w:rPr>
                <w:noProof/>
                <w:lang w:eastAsia="en-US"/>
              </w:rPr>
            </w:pPr>
          </w:p>
        </w:tc>
        <w:tc>
          <w:tcPr>
            <w:tcW w:w="1800" w:type="dxa"/>
          </w:tcPr>
          <w:p w14:paraId="493C399A" w14:textId="4B6A57AE" w:rsidR="00F67178" w:rsidRDefault="00F67178" w:rsidP="000727A5">
            <w:pPr>
              <w:rPr>
                <w:noProof/>
                <w:lang w:eastAsia="en-US"/>
              </w:rPr>
            </w:pPr>
            <w:r>
              <w:rPr>
                <w:noProof/>
                <w:lang w:eastAsia="en-US"/>
              </w:rPr>
              <w:drawing>
                <wp:inline distT="0" distB="0" distL="0" distR="0" wp14:anchorId="49B28F9E" wp14:editId="414BDA30">
                  <wp:extent cx="930728" cy="923935"/>
                  <wp:effectExtent l="0" t="0" r="3175" b="0"/>
                  <wp:docPr id="464" name="Picture 46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464" descr="A picture containing indoor&#10;&#10;Description automatically generated"/>
                          <pic:cNvPicPr/>
                        </pic:nvPicPr>
                        <pic:blipFill rotWithShape="1">
                          <a:blip r:embed="rId201" cstate="email">
                            <a:extLst>
                              <a:ext uri="{28A0092B-C50C-407E-A947-70E740481C1C}">
                                <a14:useLocalDpi xmlns:a14="http://schemas.microsoft.com/office/drawing/2010/main"/>
                              </a:ext>
                            </a:extLst>
                          </a:blip>
                          <a:srcRect/>
                          <a:stretch/>
                        </pic:blipFill>
                        <pic:spPr bwMode="auto">
                          <a:xfrm>
                            <a:off x="0" y="0"/>
                            <a:ext cx="948330" cy="941408"/>
                          </a:xfrm>
                          <a:prstGeom prst="rect">
                            <a:avLst/>
                          </a:prstGeom>
                          <a:ln>
                            <a:noFill/>
                          </a:ln>
                          <a:extLst>
                            <a:ext uri="{53640926-AAD7-44D8-BBD7-CCE9431645EC}">
                              <a14:shadowObscured xmlns:a14="http://schemas.microsoft.com/office/drawing/2010/main"/>
                            </a:ext>
                          </a:extLst>
                        </pic:spPr>
                      </pic:pic>
                    </a:graphicData>
                  </a:graphic>
                </wp:inline>
              </w:drawing>
            </w:r>
          </w:p>
          <w:p w14:paraId="5EE63000" w14:textId="2655EB9A" w:rsidR="00F67178" w:rsidRDefault="00F67178" w:rsidP="000727A5">
            <w:pPr>
              <w:rPr>
                <w:noProof/>
                <w:lang w:eastAsia="en-US"/>
              </w:rPr>
            </w:pPr>
          </w:p>
        </w:tc>
        <w:tc>
          <w:tcPr>
            <w:tcW w:w="1800" w:type="dxa"/>
          </w:tcPr>
          <w:p w14:paraId="3FCC6C02" w14:textId="77777777" w:rsidR="00F67178" w:rsidRDefault="00F67178" w:rsidP="000727A5">
            <w:pPr>
              <w:rPr>
                <w:noProof/>
                <w:lang w:eastAsia="en-US"/>
              </w:rPr>
            </w:pPr>
          </w:p>
        </w:tc>
      </w:tr>
    </w:tbl>
    <w:p w14:paraId="276394C2" w14:textId="5CD75987" w:rsidR="00A435C5" w:rsidRDefault="00A435C5" w:rsidP="002D2E7E">
      <w:pPr>
        <w:rPr>
          <w:lang w:val="en-US" w:eastAsia="en-US"/>
        </w:rPr>
      </w:pPr>
    </w:p>
    <w:tbl>
      <w:tblPr>
        <w:tblStyle w:val="TableGrid"/>
        <w:tblW w:w="0" w:type="auto"/>
        <w:tblLook w:val="04A0" w:firstRow="1" w:lastRow="0" w:firstColumn="1" w:lastColumn="0" w:noHBand="0" w:noVBand="1"/>
      </w:tblPr>
      <w:tblGrid>
        <w:gridCol w:w="1680"/>
        <w:gridCol w:w="2020"/>
        <w:gridCol w:w="1806"/>
        <w:gridCol w:w="1756"/>
        <w:gridCol w:w="1754"/>
      </w:tblGrid>
      <w:tr w:rsidR="007D594F" w14:paraId="62FE69CA" w14:textId="0FCC4042" w:rsidTr="007D594F">
        <w:tc>
          <w:tcPr>
            <w:tcW w:w="1680" w:type="dxa"/>
            <w:vMerge w:val="restart"/>
          </w:tcPr>
          <w:p w14:paraId="1205E490" w14:textId="77777777" w:rsidR="007D594F" w:rsidRDefault="007D594F" w:rsidP="006341B4">
            <w:pPr>
              <w:rPr>
                <w:lang w:val="en-US" w:eastAsia="en-US"/>
              </w:rPr>
            </w:pPr>
            <w:r>
              <w:rPr>
                <w:lang w:val="en-US" w:eastAsia="en-US"/>
              </w:rPr>
              <w:t>Shot: 010</w:t>
            </w:r>
          </w:p>
          <w:p w14:paraId="071E2AA1" w14:textId="77777777" w:rsidR="007D594F" w:rsidRDefault="007D594F" w:rsidP="006341B4">
            <w:pPr>
              <w:rPr>
                <w:lang w:val="en-US" w:eastAsia="en-US"/>
              </w:rPr>
            </w:pPr>
            <w:r>
              <w:rPr>
                <w:lang w:val="en-US" w:eastAsia="en-US"/>
              </w:rPr>
              <w:t>Height: 100mm</w:t>
            </w:r>
          </w:p>
          <w:p w14:paraId="2B560C73" w14:textId="09651C05" w:rsidR="007D594F" w:rsidRDefault="007D594F" w:rsidP="006341B4">
            <w:pPr>
              <w:rPr>
                <w:lang w:val="en-US" w:eastAsia="en-US"/>
              </w:rPr>
            </w:pPr>
            <w:r>
              <w:rPr>
                <w:lang w:val="en-US" w:eastAsia="en-US"/>
              </w:rPr>
              <w:t xml:space="preserve">Material: </w:t>
            </w:r>
            <w:r w:rsidR="006D3033">
              <w:rPr>
                <w:lang w:val="en-US" w:eastAsia="en-US"/>
              </w:rPr>
              <w:t>PBX1</w:t>
            </w:r>
          </w:p>
          <w:p w14:paraId="1F2866D4" w14:textId="77777777" w:rsidR="007D594F" w:rsidRDefault="007D594F" w:rsidP="006341B4">
            <w:pPr>
              <w:rPr>
                <w:lang w:val="en-US" w:eastAsia="en-US"/>
              </w:rPr>
            </w:pPr>
            <w:r>
              <w:rPr>
                <w:lang w:val="en-US" w:eastAsia="en-US"/>
              </w:rPr>
              <w:t>Spigot: Point</w:t>
            </w:r>
          </w:p>
          <w:p w14:paraId="6E536F04" w14:textId="77777777" w:rsidR="007D594F" w:rsidRDefault="007D594F" w:rsidP="006341B4">
            <w:pPr>
              <w:rPr>
                <w:lang w:val="en-US" w:eastAsia="en-US"/>
              </w:rPr>
            </w:pPr>
            <w:r>
              <w:rPr>
                <w:lang w:val="en-US" w:eastAsia="en-US"/>
              </w:rPr>
              <w:t>Response: Y</w:t>
            </w:r>
          </w:p>
          <w:p w14:paraId="11D6F0DB" w14:textId="77777777" w:rsidR="007D594F" w:rsidRDefault="007D594F" w:rsidP="006341B4">
            <w:pPr>
              <w:rPr>
                <w:lang w:val="en-US" w:eastAsia="en-US"/>
              </w:rPr>
            </w:pPr>
          </w:p>
          <w:p w14:paraId="12FB012B" w14:textId="6BFD9EB1" w:rsidR="007D594F" w:rsidRDefault="007D594F" w:rsidP="006341B4">
            <w:pPr>
              <w:rPr>
                <w:lang w:val="en-US" w:eastAsia="en-US"/>
              </w:rPr>
            </w:pPr>
          </w:p>
        </w:tc>
        <w:tc>
          <w:tcPr>
            <w:tcW w:w="2020" w:type="dxa"/>
          </w:tcPr>
          <w:p w14:paraId="4268876B" w14:textId="5E65D7F6" w:rsidR="007D594F" w:rsidRDefault="007D594F" w:rsidP="000727A5">
            <w:pPr>
              <w:rPr>
                <w:lang w:val="en-US" w:eastAsia="en-US"/>
              </w:rPr>
            </w:pPr>
            <w:r>
              <w:rPr>
                <w:noProof/>
                <w:lang w:val="en-US" w:eastAsia="en-US"/>
              </w:rPr>
              <w:drawing>
                <wp:inline distT="0" distB="0" distL="0" distR="0" wp14:anchorId="041ADBF4" wp14:editId="15FE47EB">
                  <wp:extent cx="810895" cy="810895"/>
                  <wp:effectExtent l="0" t="0" r="8255" b="8255"/>
                  <wp:docPr id="55" name="Picture 55" descr="A picture containing indoor, black,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indoor, black, blender&#10;&#10;Description automatically generated"/>
                          <pic:cNvPicPr/>
                        </pic:nvPicPr>
                        <pic:blipFill>
                          <a:blip r:embed="rId202" cstate="email">
                            <a:extLst>
                              <a:ext uri="{28A0092B-C50C-407E-A947-70E740481C1C}">
                                <a14:useLocalDpi xmlns:a14="http://schemas.microsoft.com/office/drawing/2010/main"/>
                              </a:ext>
                            </a:extLst>
                          </a:blip>
                          <a:stretch>
                            <a:fillRect/>
                          </a:stretch>
                        </pic:blipFill>
                        <pic:spPr>
                          <a:xfrm>
                            <a:off x="0" y="0"/>
                            <a:ext cx="827024" cy="827024"/>
                          </a:xfrm>
                          <a:prstGeom prst="rect">
                            <a:avLst/>
                          </a:prstGeom>
                        </pic:spPr>
                      </pic:pic>
                    </a:graphicData>
                  </a:graphic>
                </wp:inline>
              </w:drawing>
            </w:r>
          </w:p>
          <w:p w14:paraId="3F1FE192" w14:textId="77777777" w:rsidR="007D594F" w:rsidRDefault="007D594F" w:rsidP="000727A5">
            <w:pPr>
              <w:rPr>
                <w:lang w:val="en-US" w:eastAsia="en-US"/>
              </w:rPr>
            </w:pPr>
          </w:p>
        </w:tc>
        <w:tc>
          <w:tcPr>
            <w:tcW w:w="1806" w:type="dxa"/>
          </w:tcPr>
          <w:p w14:paraId="364E75D0" w14:textId="1984907D" w:rsidR="007D594F" w:rsidRDefault="007D594F" w:rsidP="000727A5">
            <w:pPr>
              <w:rPr>
                <w:lang w:val="en-US" w:eastAsia="en-US"/>
              </w:rPr>
            </w:pPr>
            <w:r>
              <w:rPr>
                <w:noProof/>
                <w:lang w:val="en-US" w:eastAsia="en-US"/>
              </w:rPr>
              <w:drawing>
                <wp:inline distT="0" distB="0" distL="0" distR="0" wp14:anchorId="0DA7C9FB" wp14:editId="5719CC19">
                  <wp:extent cx="830036" cy="830036"/>
                  <wp:effectExtent l="0" t="0" r="8255" b="8255"/>
                  <wp:docPr id="56" name="Picture 5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lose-up of a faucet&#10;&#10;Description automatically generated with medium confidence"/>
                          <pic:cNvPicPr/>
                        </pic:nvPicPr>
                        <pic:blipFill>
                          <a:blip r:embed="rId203" cstate="email">
                            <a:extLst>
                              <a:ext uri="{28A0092B-C50C-407E-A947-70E740481C1C}">
                                <a14:useLocalDpi xmlns:a14="http://schemas.microsoft.com/office/drawing/2010/main"/>
                              </a:ext>
                            </a:extLst>
                          </a:blip>
                          <a:stretch>
                            <a:fillRect/>
                          </a:stretch>
                        </pic:blipFill>
                        <pic:spPr>
                          <a:xfrm>
                            <a:off x="0" y="0"/>
                            <a:ext cx="837131" cy="837131"/>
                          </a:xfrm>
                          <a:prstGeom prst="rect">
                            <a:avLst/>
                          </a:prstGeom>
                        </pic:spPr>
                      </pic:pic>
                    </a:graphicData>
                  </a:graphic>
                </wp:inline>
              </w:drawing>
            </w:r>
          </w:p>
          <w:p w14:paraId="377A57A7" w14:textId="62B0DE56" w:rsidR="007D594F" w:rsidRPr="005864F5" w:rsidRDefault="007D594F" w:rsidP="000727A5">
            <w:pPr>
              <w:rPr>
                <w:lang w:val="en-US" w:eastAsia="en-US"/>
              </w:rPr>
            </w:pPr>
          </w:p>
        </w:tc>
        <w:tc>
          <w:tcPr>
            <w:tcW w:w="1756" w:type="dxa"/>
          </w:tcPr>
          <w:p w14:paraId="5EF54207" w14:textId="7ECFE8A1" w:rsidR="007D594F" w:rsidRDefault="007D594F" w:rsidP="000727A5">
            <w:pPr>
              <w:rPr>
                <w:noProof/>
                <w:lang w:eastAsia="en-US"/>
              </w:rPr>
            </w:pPr>
            <w:r>
              <w:rPr>
                <w:noProof/>
                <w:lang w:eastAsia="en-US"/>
              </w:rPr>
              <w:drawing>
                <wp:inline distT="0" distB="0" distL="0" distR="0" wp14:anchorId="091C5A88" wp14:editId="13B7D119">
                  <wp:extent cx="846364" cy="846364"/>
                  <wp:effectExtent l="0" t="0" r="0" b="0"/>
                  <wp:docPr id="58" name="Picture 58"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close-up of a microscope&#10;&#10;Description automatically generated with medium confidence"/>
                          <pic:cNvPicPr/>
                        </pic:nvPicPr>
                        <pic:blipFill>
                          <a:blip r:embed="rId204" cstate="email">
                            <a:extLst>
                              <a:ext uri="{28A0092B-C50C-407E-A947-70E740481C1C}">
                                <a14:useLocalDpi xmlns:a14="http://schemas.microsoft.com/office/drawing/2010/main"/>
                              </a:ext>
                            </a:extLst>
                          </a:blip>
                          <a:stretch>
                            <a:fillRect/>
                          </a:stretch>
                        </pic:blipFill>
                        <pic:spPr>
                          <a:xfrm>
                            <a:off x="0" y="0"/>
                            <a:ext cx="859426" cy="859426"/>
                          </a:xfrm>
                          <a:prstGeom prst="rect">
                            <a:avLst/>
                          </a:prstGeom>
                        </pic:spPr>
                      </pic:pic>
                    </a:graphicData>
                  </a:graphic>
                </wp:inline>
              </w:drawing>
            </w:r>
          </w:p>
          <w:p w14:paraId="6B8185FF" w14:textId="7B0A8DF7" w:rsidR="007D594F" w:rsidRDefault="007D594F" w:rsidP="000727A5">
            <w:pPr>
              <w:rPr>
                <w:noProof/>
                <w:lang w:eastAsia="en-US"/>
              </w:rPr>
            </w:pPr>
          </w:p>
        </w:tc>
        <w:tc>
          <w:tcPr>
            <w:tcW w:w="1754" w:type="dxa"/>
          </w:tcPr>
          <w:p w14:paraId="29C9CF96" w14:textId="44548ABB" w:rsidR="007D594F" w:rsidRDefault="007D594F" w:rsidP="000727A5">
            <w:pPr>
              <w:rPr>
                <w:noProof/>
                <w:lang w:eastAsia="en-US"/>
              </w:rPr>
            </w:pPr>
            <w:r>
              <w:rPr>
                <w:noProof/>
                <w:lang w:eastAsia="en-US"/>
              </w:rPr>
              <w:drawing>
                <wp:inline distT="0" distB="0" distL="0" distR="0" wp14:anchorId="7A5B0A17" wp14:editId="0DDD62C8">
                  <wp:extent cx="840377" cy="840377"/>
                  <wp:effectExtent l="0" t="0" r="0" b="0"/>
                  <wp:docPr id="59" name="Picture 59"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close-up of a microscope&#10;&#10;Description automatically generated with low confidence"/>
                          <pic:cNvPicPr/>
                        </pic:nvPicPr>
                        <pic:blipFill>
                          <a:blip r:embed="rId205" cstate="email">
                            <a:extLst>
                              <a:ext uri="{28A0092B-C50C-407E-A947-70E740481C1C}">
                                <a14:useLocalDpi xmlns:a14="http://schemas.microsoft.com/office/drawing/2010/main"/>
                              </a:ext>
                            </a:extLst>
                          </a:blip>
                          <a:stretch>
                            <a:fillRect/>
                          </a:stretch>
                        </pic:blipFill>
                        <pic:spPr>
                          <a:xfrm>
                            <a:off x="0" y="0"/>
                            <a:ext cx="853190" cy="853190"/>
                          </a:xfrm>
                          <a:prstGeom prst="rect">
                            <a:avLst/>
                          </a:prstGeom>
                        </pic:spPr>
                      </pic:pic>
                    </a:graphicData>
                  </a:graphic>
                </wp:inline>
              </w:drawing>
            </w:r>
          </w:p>
        </w:tc>
      </w:tr>
      <w:tr w:rsidR="007D594F" w14:paraId="36FA1EAC" w14:textId="77777777" w:rsidTr="007D594F">
        <w:tc>
          <w:tcPr>
            <w:tcW w:w="1680" w:type="dxa"/>
            <w:vMerge/>
          </w:tcPr>
          <w:p w14:paraId="13139CFF" w14:textId="7793DFD2" w:rsidR="007D594F" w:rsidRDefault="007D594F" w:rsidP="006341B4">
            <w:pPr>
              <w:rPr>
                <w:lang w:val="en-US" w:eastAsia="en-US"/>
              </w:rPr>
            </w:pPr>
          </w:p>
        </w:tc>
        <w:tc>
          <w:tcPr>
            <w:tcW w:w="2020" w:type="dxa"/>
          </w:tcPr>
          <w:p w14:paraId="7D5555B4" w14:textId="580DF9E8" w:rsidR="007D594F" w:rsidRDefault="007D594F" w:rsidP="000727A5">
            <w:pPr>
              <w:rPr>
                <w:noProof/>
                <w:lang w:val="en-US" w:eastAsia="en-US"/>
              </w:rPr>
            </w:pPr>
            <w:r>
              <w:rPr>
                <w:noProof/>
                <w:lang w:val="en-US" w:eastAsia="en-US"/>
              </w:rPr>
              <w:drawing>
                <wp:inline distT="0" distB="0" distL="0" distR="0" wp14:anchorId="2B39118C" wp14:editId="01235D10">
                  <wp:extent cx="1145722" cy="1145722"/>
                  <wp:effectExtent l="0" t="0" r="0" b="0"/>
                  <wp:docPr id="60" name="Picture 60"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close-up of a microscope&#10;&#10;Description automatically generated with low confidence"/>
                          <pic:cNvPicPr/>
                        </pic:nvPicPr>
                        <pic:blipFill>
                          <a:blip r:embed="rId206" cstate="email">
                            <a:extLst>
                              <a:ext uri="{28A0092B-C50C-407E-A947-70E740481C1C}">
                                <a14:useLocalDpi xmlns:a14="http://schemas.microsoft.com/office/drawing/2010/main"/>
                              </a:ext>
                            </a:extLst>
                          </a:blip>
                          <a:stretch>
                            <a:fillRect/>
                          </a:stretch>
                        </pic:blipFill>
                        <pic:spPr>
                          <a:xfrm>
                            <a:off x="0" y="0"/>
                            <a:ext cx="1172491" cy="1172491"/>
                          </a:xfrm>
                          <a:prstGeom prst="rect">
                            <a:avLst/>
                          </a:prstGeom>
                        </pic:spPr>
                      </pic:pic>
                    </a:graphicData>
                  </a:graphic>
                </wp:inline>
              </w:drawing>
            </w:r>
          </w:p>
          <w:p w14:paraId="727AA83E" w14:textId="22A79A27" w:rsidR="007D594F" w:rsidRDefault="007D594F" w:rsidP="000727A5">
            <w:pPr>
              <w:rPr>
                <w:noProof/>
                <w:lang w:val="en-US" w:eastAsia="en-US"/>
              </w:rPr>
            </w:pPr>
          </w:p>
        </w:tc>
        <w:tc>
          <w:tcPr>
            <w:tcW w:w="1806" w:type="dxa"/>
          </w:tcPr>
          <w:p w14:paraId="669548E8" w14:textId="0B6DDC3F" w:rsidR="007D594F" w:rsidRDefault="007D594F" w:rsidP="000727A5">
            <w:pPr>
              <w:rPr>
                <w:noProof/>
                <w:lang w:val="en-US" w:eastAsia="en-US"/>
              </w:rPr>
            </w:pPr>
            <w:r>
              <w:rPr>
                <w:noProof/>
                <w:lang w:val="en-US" w:eastAsia="en-US"/>
              </w:rPr>
              <w:drawing>
                <wp:inline distT="0" distB="0" distL="0" distR="0" wp14:anchorId="10A716CF" wp14:editId="44B5F073">
                  <wp:extent cx="1009291" cy="1129393"/>
                  <wp:effectExtent l="0" t="0" r="635" b="0"/>
                  <wp:docPr id="61" name="Picture 6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metalware&#10;&#10;Description automatically generated"/>
                          <pic:cNvPicPr/>
                        </pic:nvPicPr>
                        <pic:blipFill rotWithShape="1">
                          <a:blip r:embed="rId207" cstate="email">
                            <a:extLst>
                              <a:ext uri="{28A0092B-C50C-407E-A947-70E740481C1C}">
                                <a14:useLocalDpi xmlns:a14="http://schemas.microsoft.com/office/drawing/2010/main"/>
                              </a:ext>
                            </a:extLst>
                          </a:blip>
                          <a:srcRect/>
                          <a:stretch/>
                        </pic:blipFill>
                        <pic:spPr bwMode="auto">
                          <a:xfrm>
                            <a:off x="0" y="0"/>
                            <a:ext cx="1025383" cy="1147400"/>
                          </a:xfrm>
                          <a:prstGeom prst="rect">
                            <a:avLst/>
                          </a:prstGeom>
                          <a:ln>
                            <a:noFill/>
                          </a:ln>
                          <a:extLst>
                            <a:ext uri="{53640926-AAD7-44D8-BBD7-CCE9431645EC}">
                              <a14:shadowObscured xmlns:a14="http://schemas.microsoft.com/office/drawing/2010/main"/>
                            </a:ext>
                          </a:extLst>
                        </pic:spPr>
                      </pic:pic>
                    </a:graphicData>
                  </a:graphic>
                </wp:inline>
              </w:drawing>
            </w:r>
          </w:p>
        </w:tc>
        <w:tc>
          <w:tcPr>
            <w:tcW w:w="1756" w:type="dxa"/>
          </w:tcPr>
          <w:p w14:paraId="081AEC30" w14:textId="77777777" w:rsidR="007D594F" w:rsidRDefault="007D594F" w:rsidP="000727A5">
            <w:pPr>
              <w:rPr>
                <w:noProof/>
                <w:lang w:eastAsia="en-US"/>
              </w:rPr>
            </w:pPr>
          </w:p>
        </w:tc>
        <w:tc>
          <w:tcPr>
            <w:tcW w:w="1754" w:type="dxa"/>
          </w:tcPr>
          <w:p w14:paraId="0BE3A33D" w14:textId="77777777" w:rsidR="007D594F" w:rsidRDefault="007D594F" w:rsidP="000727A5">
            <w:pPr>
              <w:rPr>
                <w:noProof/>
                <w:lang w:eastAsia="en-US"/>
              </w:rPr>
            </w:pPr>
          </w:p>
        </w:tc>
      </w:tr>
    </w:tbl>
    <w:p w14:paraId="4881A746" w14:textId="25222DF8" w:rsidR="007E7C80" w:rsidRDefault="007E7C80" w:rsidP="002D2E7E">
      <w:pPr>
        <w:rPr>
          <w:lang w:val="en-US" w:eastAsia="en-US"/>
        </w:rPr>
      </w:pPr>
    </w:p>
    <w:tbl>
      <w:tblPr>
        <w:tblStyle w:val="TableGrid"/>
        <w:tblW w:w="0" w:type="auto"/>
        <w:tblLook w:val="04A0" w:firstRow="1" w:lastRow="0" w:firstColumn="1" w:lastColumn="0" w:noHBand="0" w:noVBand="1"/>
      </w:tblPr>
      <w:tblGrid>
        <w:gridCol w:w="1759"/>
        <w:gridCol w:w="1476"/>
        <w:gridCol w:w="1980"/>
        <w:gridCol w:w="1725"/>
        <w:gridCol w:w="2076"/>
      </w:tblGrid>
      <w:tr w:rsidR="00BE3D00" w14:paraId="331189D7" w14:textId="3F33D5D2" w:rsidTr="00BE3D00">
        <w:tc>
          <w:tcPr>
            <w:tcW w:w="1759" w:type="dxa"/>
          </w:tcPr>
          <w:p w14:paraId="5B27792C" w14:textId="68FDA1C1" w:rsidR="003C133F" w:rsidRDefault="003C133F" w:rsidP="000727A5">
            <w:pPr>
              <w:rPr>
                <w:lang w:val="en-US" w:eastAsia="en-US"/>
              </w:rPr>
            </w:pPr>
            <w:r>
              <w:rPr>
                <w:lang w:val="en-US" w:eastAsia="en-US"/>
              </w:rPr>
              <w:t>Shot: 011</w:t>
            </w:r>
          </w:p>
          <w:p w14:paraId="1460779C" w14:textId="6123D189" w:rsidR="003C133F" w:rsidRDefault="003C133F" w:rsidP="000727A5">
            <w:pPr>
              <w:rPr>
                <w:lang w:val="en-US" w:eastAsia="en-US"/>
              </w:rPr>
            </w:pPr>
            <w:r>
              <w:rPr>
                <w:lang w:val="en-US" w:eastAsia="en-US"/>
              </w:rPr>
              <w:t>Height: 50mm</w:t>
            </w:r>
          </w:p>
          <w:p w14:paraId="53D9615B" w14:textId="582A3145" w:rsidR="003C133F" w:rsidRDefault="003C133F" w:rsidP="000727A5">
            <w:pPr>
              <w:rPr>
                <w:lang w:val="en-US" w:eastAsia="en-US"/>
              </w:rPr>
            </w:pPr>
            <w:r>
              <w:rPr>
                <w:lang w:val="en-US" w:eastAsia="en-US"/>
              </w:rPr>
              <w:t xml:space="preserve">Material: </w:t>
            </w:r>
            <w:r w:rsidR="006D3033">
              <w:rPr>
                <w:lang w:val="en-US" w:eastAsia="en-US"/>
              </w:rPr>
              <w:t>PBX1</w:t>
            </w:r>
          </w:p>
          <w:p w14:paraId="5578B70D" w14:textId="77777777" w:rsidR="003C133F" w:rsidRDefault="003C133F" w:rsidP="000727A5">
            <w:pPr>
              <w:rPr>
                <w:lang w:val="en-US" w:eastAsia="en-US"/>
              </w:rPr>
            </w:pPr>
            <w:r>
              <w:rPr>
                <w:lang w:val="en-US" w:eastAsia="en-US"/>
              </w:rPr>
              <w:t>Spigot: Point</w:t>
            </w:r>
          </w:p>
          <w:p w14:paraId="13134325" w14:textId="12556E7B" w:rsidR="003C133F" w:rsidRDefault="003C133F" w:rsidP="000727A5">
            <w:pPr>
              <w:rPr>
                <w:lang w:val="en-US" w:eastAsia="en-US"/>
              </w:rPr>
            </w:pPr>
            <w:r>
              <w:rPr>
                <w:lang w:val="en-US" w:eastAsia="en-US"/>
              </w:rPr>
              <w:t>Response: N</w:t>
            </w:r>
          </w:p>
        </w:tc>
        <w:tc>
          <w:tcPr>
            <w:tcW w:w="1476" w:type="dxa"/>
          </w:tcPr>
          <w:p w14:paraId="6503989D" w14:textId="1E3B4322" w:rsidR="003C133F" w:rsidRDefault="003C133F" w:rsidP="000727A5">
            <w:pPr>
              <w:rPr>
                <w:lang w:val="en-US" w:eastAsia="en-US"/>
              </w:rPr>
            </w:pPr>
            <w:r>
              <w:rPr>
                <w:noProof/>
                <w:lang w:val="en-US" w:eastAsia="en-US"/>
              </w:rPr>
              <w:drawing>
                <wp:inline distT="0" distB="0" distL="0" distR="0" wp14:anchorId="628B3EA0" wp14:editId="12D64A1E">
                  <wp:extent cx="791935" cy="869165"/>
                  <wp:effectExtent l="0" t="0" r="8255" b="7620"/>
                  <wp:docPr id="537" name="Picture 537" descr="A picture containing floor,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 name="Picture 537" descr="A picture containing floor, clock&#10;&#10;Description automatically generated"/>
                          <pic:cNvPicPr/>
                        </pic:nvPicPr>
                        <pic:blipFill rotWithShape="1">
                          <a:blip r:embed="rId208" cstate="email">
                            <a:extLst>
                              <a:ext uri="{28A0092B-C50C-407E-A947-70E740481C1C}">
                                <a14:useLocalDpi xmlns:a14="http://schemas.microsoft.com/office/drawing/2010/main"/>
                              </a:ext>
                            </a:extLst>
                          </a:blip>
                          <a:srcRect/>
                          <a:stretch/>
                        </pic:blipFill>
                        <pic:spPr bwMode="auto">
                          <a:xfrm>
                            <a:off x="0" y="0"/>
                            <a:ext cx="817152" cy="896841"/>
                          </a:xfrm>
                          <a:prstGeom prst="rect">
                            <a:avLst/>
                          </a:prstGeom>
                          <a:ln>
                            <a:noFill/>
                          </a:ln>
                          <a:extLst>
                            <a:ext uri="{53640926-AAD7-44D8-BBD7-CCE9431645EC}">
                              <a14:shadowObscured xmlns:a14="http://schemas.microsoft.com/office/drawing/2010/main"/>
                            </a:ext>
                          </a:extLst>
                        </pic:spPr>
                      </pic:pic>
                    </a:graphicData>
                  </a:graphic>
                </wp:inline>
              </w:drawing>
            </w:r>
          </w:p>
          <w:p w14:paraId="5602A563" w14:textId="77777777" w:rsidR="003C133F" w:rsidRDefault="003C133F" w:rsidP="000727A5">
            <w:pPr>
              <w:rPr>
                <w:lang w:val="en-US" w:eastAsia="en-US"/>
              </w:rPr>
            </w:pPr>
          </w:p>
        </w:tc>
        <w:tc>
          <w:tcPr>
            <w:tcW w:w="1980" w:type="dxa"/>
          </w:tcPr>
          <w:p w14:paraId="6683CD13" w14:textId="629C6315" w:rsidR="003C133F" w:rsidRDefault="003C133F" w:rsidP="000727A5">
            <w:pPr>
              <w:rPr>
                <w:lang w:val="en-US" w:eastAsia="en-US"/>
              </w:rPr>
            </w:pPr>
            <w:r>
              <w:rPr>
                <w:noProof/>
                <w:lang w:val="en-US" w:eastAsia="en-US"/>
              </w:rPr>
              <w:drawing>
                <wp:inline distT="0" distB="0" distL="0" distR="0" wp14:anchorId="24921591" wp14:editId="41E613C6">
                  <wp:extent cx="952595" cy="873579"/>
                  <wp:effectExtent l="0" t="0" r="0" b="3175"/>
                  <wp:docPr id="538" name="Picture 53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 name="Picture 538" descr="A picture containing gear&#10;&#10;Description automatically generated"/>
                          <pic:cNvPicPr/>
                        </pic:nvPicPr>
                        <pic:blipFill rotWithShape="1">
                          <a:blip r:embed="rId209" cstate="email">
                            <a:extLst>
                              <a:ext uri="{28A0092B-C50C-407E-A947-70E740481C1C}">
                                <a14:useLocalDpi xmlns:a14="http://schemas.microsoft.com/office/drawing/2010/main"/>
                              </a:ext>
                            </a:extLst>
                          </a:blip>
                          <a:srcRect/>
                          <a:stretch/>
                        </pic:blipFill>
                        <pic:spPr bwMode="auto">
                          <a:xfrm>
                            <a:off x="0" y="0"/>
                            <a:ext cx="971262" cy="890698"/>
                          </a:xfrm>
                          <a:prstGeom prst="rect">
                            <a:avLst/>
                          </a:prstGeom>
                          <a:ln>
                            <a:noFill/>
                          </a:ln>
                          <a:extLst>
                            <a:ext uri="{53640926-AAD7-44D8-BBD7-CCE9431645EC}">
                              <a14:shadowObscured xmlns:a14="http://schemas.microsoft.com/office/drawing/2010/main"/>
                            </a:ext>
                          </a:extLst>
                        </pic:spPr>
                      </pic:pic>
                    </a:graphicData>
                  </a:graphic>
                </wp:inline>
              </w:drawing>
            </w:r>
          </w:p>
          <w:p w14:paraId="3E8FA573" w14:textId="0106374A" w:rsidR="003C133F" w:rsidRPr="005864F5" w:rsidRDefault="003C133F" w:rsidP="000727A5">
            <w:pPr>
              <w:rPr>
                <w:lang w:val="en-US" w:eastAsia="en-US"/>
              </w:rPr>
            </w:pPr>
          </w:p>
        </w:tc>
        <w:tc>
          <w:tcPr>
            <w:tcW w:w="1725" w:type="dxa"/>
          </w:tcPr>
          <w:p w14:paraId="05F81450" w14:textId="2DEFA504" w:rsidR="003C133F" w:rsidRDefault="003C133F" w:rsidP="000727A5">
            <w:pPr>
              <w:rPr>
                <w:noProof/>
                <w:lang w:eastAsia="en-US"/>
              </w:rPr>
            </w:pPr>
            <w:r>
              <w:rPr>
                <w:noProof/>
                <w:lang w:eastAsia="en-US"/>
              </w:rPr>
              <w:drawing>
                <wp:inline distT="0" distB="0" distL="0" distR="0" wp14:anchorId="5D9A681D" wp14:editId="32917995">
                  <wp:extent cx="929929" cy="726622"/>
                  <wp:effectExtent l="0" t="0" r="3810" b="0"/>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 name="Picture 539"/>
                          <pic:cNvPicPr/>
                        </pic:nvPicPr>
                        <pic:blipFill rotWithShape="1">
                          <a:blip r:embed="rId210" cstate="email">
                            <a:extLst>
                              <a:ext uri="{28A0092B-C50C-407E-A947-70E740481C1C}">
                                <a14:useLocalDpi xmlns:a14="http://schemas.microsoft.com/office/drawing/2010/main"/>
                              </a:ext>
                            </a:extLst>
                          </a:blip>
                          <a:srcRect/>
                          <a:stretch/>
                        </pic:blipFill>
                        <pic:spPr bwMode="auto">
                          <a:xfrm>
                            <a:off x="0" y="0"/>
                            <a:ext cx="945036" cy="738426"/>
                          </a:xfrm>
                          <a:prstGeom prst="rect">
                            <a:avLst/>
                          </a:prstGeom>
                          <a:ln>
                            <a:noFill/>
                          </a:ln>
                          <a:extLst>
                            <a:ext uri="{53640926-AAD7-44D8-BBD7-CCE9431645EC}">
                              <a14:shadowObscured xmlns:a14="http://schemas.microsoft.com/office/drawing/2010/main"/>
                            </a:ext>
                          </a:extLst>
                        </pic:spPr>
                      </pic:pic>
                    </a:graphicData>
                  </a:graphic>
                </wp:inline>
              </w:drawing>
            </w:r>
          </w:p>
          <w:p w14:paraId="27CB087E" w14:textId="695F3EC6" w:rsidR="003C133F" w:rsidRDefault="003C133F" w:rsidP="000727A5">
            <w:pPr>
              <w:rPr>
                <w:noProof/>
                <w:lang w:eastAsia="en-US"/>
              </w:rPr>
            </w:pPr>
          </w:p>
        </w:tc>
        <w:tc>
          <w:tcPr>
            <w:tcW w:w="2076" w:type="dxa"/>
          </w:tcPr>
          <w:p w14:paraId="5FB1FF45" w14:textId="34F62C75" w:rsidR="003C133F" w:rsidRDefault="003C133F" w:rsidP="000727A5">
            <w:pPr>
              <w:rPr>
                <w:noProof/>
                <w:lang w:eastAsia="en-US"/>
              </w:rPr>
            </w:pPr>
            <w:r>
              <w:rPr>
                <w:noProof/>
                <w:lang w:eastAsia="en-US"/>
              </w:rPr>
              <w:drawing>
                <wp:inline distT="0" distB="0" distL="0" distR="0" wp14:anchorId="63145307" wp14:editId="11F21D20">
                  <wp:extent cx="1176094" cy="506186"/>
                  <wp:effectExtent l="0" t="0" r="5080" b="8255"/>
                  <wp:docPr id="540" name="Picture 540" descr="A picture containing stationary, writing implement,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 name="Picture 540" descr="A picture containing stationary, writing implement, pen&#10;&#10;Description automatically generated"/>
                          <pic:cNvPicPr/>
                        </pic:nvPicPr>
                        <pic:blipFill rotWithShape="1">
                          <a:blip r:embed="rId211" cstate="email">
                            <a:extLst>
                              <a:ext uri="{28A0092B-C50C-407E-A947-70E740481C1C}">
                                <a14:useLocalDpi xmlns:a14="http://schemas.microsoft.com/office/drawing/2010/main"/>
                              </a:ext>
                            </a:extLst>
                          </a:blip>
                          <a:srcRect/>
                          <a:stretch/>
                        </pic:blipFill>
                        <pic:spPr bwMode="auto">
                          <a:xfrm>
                            <a:off x="0" y="0"/>
                            <a:ext cx="1197920" cy="515580"/>
                          </a:xfrm>
                          <a:prstGeom prst="rect">
                            <a:avLst/>
                          </a:prstGeom>
                          <a:ln>
                            <a:noFill/>
                          </a:ln>
                          <a:extLst>
                            <a:ext uri="{53640926-AAD7-44D8-BBD7-CCE9431645EC}">
                              <a14:shadowObscured xmlns:a14="http://schemas.microsoft.com/office/drawing/2010/main"/>
                            </a:ext>
                          </a:extLst>
                        </pic:spPr>
                      </pic:pic>
                    </a:graphicData>
                  </a:graphic>
                </wp:inline>
              </w:drawing>
            </w:r>
          </w:p>
          <w:p w14:paraId="429E9EBF" w14:textId="4E564C17" w:rsidR="003C133F" w:rsidRDefault="003C133F" w:rsidP="000727A5">
            <w:pPr>
              <w:rPr>
                <w:noProof/>
                <w:lang w:eastAsia="en-US"/>
              </w:rPr>
            </w:pPr>
          </w:p>
        </w:tc>
      </w:tr>
    </w:tbl>
    <w:p w14:paraId="2B4A4435" w14:textId="1EBE4EB5" w:rsidR="005864F5" w:rsidRDefault="005864F5"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800"/>
        <w:gridCol w:w="1800"/>
      </w:tblGrid>
      <w:tr w:rsidR="00530EC7" w14:paraId="3A546544" w14:textId="06F1A9A5" w:rsidTr="000727A5">
        <w:tc>
          <w:tcPr>
            <w:tcW w:w="1795" w:type="dxa"/>
          </w:tcPr>
          <w:p w14:paraId="3A4786EC" w14:textId="198804F4" w:rsidR="001845A3" w:rsidRDefault="001845A3" w:rsidP="000727A5">
            <w:pPr>
              <w:rPr>
                <w:lang w:val="en-US" w:eastAsia="en-US"/>
              </w:rPr>
            </w:pPr>
            <w:r>
              <w:rPr>
                <w:lang w:val="en-US" w:eastAsia="en-US"/>
              </w:rPr>
              <w:t>Shot: 012</w:t>
            </w:r>
          </w:p>
          <w:p w14:paraId="650FD011" w14:textId="43297664" w:rsidR="001845A3" w:rsidRDefault="001845A3" w:rsidP="000727A5">
            <w:pPr>
              <w:rPr>
                <w:lang w:val="en-US" w:eastAsia="en-US"/>
              </w:rPr>
            </w:pPr>
            <w:r>
              <w:rPr>
                <w:lang w:val="en-US" w:eastAsia="en-US"/>
              </w:rPr>
              <w:t>Height: 200mm</w:t>
            </w:r>
          </w:p>
          <w:p w14:paraId="2AAE0F31" w14:textId="54A18114" w:rsidR="001845A3" w:rsidRDefault="001845A3" w:rsidP="000727A5">
            <w:pPr>
              <w:rPr>
                <w:lang w:val="en-US" w:eastAsia="en-US"/>
              </w:rPr>
            </w:pPr>
            <w:r>
              <w:rPr>
                <w:lang w:val="en-US" w:eastAsia="en-US"/>
              </w:rPr>
              <w:t xml:space="preserve">Material: </w:t>
            </w:r>
            <w:r w:rsidR="006D3033">
              <w:rPr>
                <w:lang w:val="en-US" w:eastAsia="en-US"/>
              </w:rPr>
              <w:t>PBX1</w:t>
            </w:r>
          </w:p>
          <w:p w14:paraId="72899DAB" w14:textId="77777777" w:rsidR="001845A3" w:rsidRDefault="001845A3" w:rsidP="000727A5">
            <w:pPr>
              <w:rPr>
                <w:lang w:val="en-US" w:eastAsia="en-US"/>
              </w:rPr>
            </w:pPr>
            <w:r>
              <w:rPr>
                <w:lang w:val="en-US" w:eastAsia="en-US"/>
              </w:rPr>
              <w:t>Spigot: Point</w:t>
            </w:r>
          </w:p>
          <w:p w14:paraId="2472A547" w14:textId="77777777" w:rsidR="001845A3" w:rsidRDefault="001845A3" w:rsidP="000727A5">
            <w:pPr>
              <w:rPr>
                <w:lang w:val="en-US" w:eastAsia="en-US"/>
              </w:rPr>
            </w:pPr>
            <w:r>
              <w:rPr>
                <w:lang w:val="en-US" w:eastAsia="en-US"/>
              </w:rPr>
              <w:t>Response: Y</w:t>
            </w:r>
          </w:p>
        </w:tc>
        <w:tc>
          <w:tcPr>
            <w:tcW w:w="1537" w:type="dxa"/>
          </w:tcPr>
          <w:p w14:paraId="5D3B6DE2" w14:textId="4031DC68" w:rsidR="001845A3" w:rsidRDefault="001845A3" w:rsidP="000727A5">
            <w:pPr>
              <w:rPr>
                <w:lang w:val="en-US" w:eastAsia="en-US"/>
              </w:rPr>
            </w:pPr>
            <w:r>
              <w:rPr>
                <w:noProof/>
                <w:lang w:val="en-US" w:eastAsia="en-US"/>
              </w:rPr>
              <w:drawing>
                <wp:inline distT="0" distB="0" distL="0" distR="0" wp14:anchorId="53E1692E" wp14:editId="10541FDB">
                  <wp:extent cx="832757" cy="875070"/>
                  <wp:effectExtent l="0" t="0" r="5715" b="1270"/>
                  <wp:docPr id="541" name="Picture 541"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 name="Picture 541" descr="A close-up of a faucet&#10;&#10;Description automatically generated with medium confidence"/>
                          <pic:cNvPicPr/>
                        </pic:nvPicPr>
                        <pic:blipFill rotWithShape="1">
                          <a:blip r:embed="rId212" cstate="email">
                            <a:extLst>
                              <a:ext uri="{28A0092B-C50C-407E-A947-70E740481C1C}">
                                <a14:useLocalDpi xmlns:a14="http://schemas.microsoft.com/office/drawing/2010/main"/>
                              </a:ext>
                            </a:extLst>
                          </a:blip>
                          <a:srcRect/>
                          <a:stretch/>
                        </pic:blipFill>
                        <pic:spPr bwMode="auto">
                          <a:xfrm>
                            <a:off x="0" y="0"/>
                            <a:ext cx="844100" cy="886989"/>
                          </a:xfrm>
                          <a:prstGeom prst="rect">
                            <a:avLst/>
                          </a:prstGeom>
                          <a:ln>
                            <a:noFill/>
                          </a:ln>
                          <a:extLst>
                            <a:ext uri="{53640926-AAD7-44D8-BBD7-CCE9431645EC}">
                              <a14:shadowObscured xmlns:a14="http://schemas.microsoft.com/office/drawing/2010/main"/>
                            </a:ext>
                          </a:extLst>
                        </pic:spPr>
                      </pic:pic>
                    </a:graphicData>
                  </a:graphic>
                </wp:inline>
              </w:drawing>
            </w:r>
          </w:p>
          <w:p w14:paraId="4BF34FD1" w14:textId="77777777" w:rsidR="001845A3" w:rsidRDefault="001845A3" w:rsidP="000727A5">
            <w:pPr>
              <w:rPr>
                <w:lang w:val="en-US" w:eastAsia="en-US"/>
              </w:rPr>
            </w:pPr>
          </w:p>
        </w:tc>
        <w:tc>
          <w:tcPr>
            <w:tcW w:w="1613" w:type="dxa"/>
          </w:tcPr>
          <w:p w14:paraId="3328A2CD" w14:textId="7BBBE779" w:rsidR="001845A3" w:rsidRDefault="001845A3" w:rsidP="000727A5">
            <w:pPr>
              <w:rPr>
                <w:lang w:val="en-US" w:eastAsia="en-US"/>
              </w:rPr>
            </w:pPr>
            <w:r>
              <w:rPr>
                <w:noProof/>
                <w:lang w:val="en-US" w:eastAsia="en-US"/>
              </w:rPr>
              <w:drawing>
                <wp:inline distT="0" distB="0" distL="0" distR="0" wp14:anchorId="72ABFAE0" wp14:editId="0656D620">
                  <wp:extent cx="775607" cy="878662"/>
                  <wp:effectExtent l="0" t="0" r="5715" b="0"/>
                  <wp:docPr id="542" name="Picture 542"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 name="Picture 542" descr="A close-up of a microscope&#10;&#10;Description automatically generated with medium confidence"/>
                          <pic:cNvPicPr/>
                        </pic:nvPicPr>
                        <pic:blipFill rotWithShape="1">
                          <a:blip r:embed="rId213" cstate="email">
                            <a:extLst>
                              <a:ext uri="{28A0092B-C50C-407E-A947-70E740481C1C}">
                                <a14:useLocalDpi xmlns:a14="http://schemas.microsoft.com/office/drawing/2010/main"/>
                              </a:ext>
                            </a:extLst>
                          </a:blip>
                          <a:srcRect/>
                          <a:stretch/>
                        </pic:blipFill>
                        <pic:spPr bwMode="auto">
                          <a:xfrm>
                            <a:off x="0" y="0"/>
                            <a:ext cx="789935" cy="894893"/>
                          </a:xfrm>
                          <a:prstGeom prst="rect">
                            <a:avLst/>
                          </a:prstGeom>
                          <a:ln>
                            <a:noFill/>
                          </a:ln>
                          <a:extLst>
                            <a:ext uri="{53640926-AAD7-44D8-BBD7-CCE9431645EC}">
                              <a14:shadowObscured xmlns:a14="http://schemas.microsoft.com/office/drawing/2010/main"/>
                            </a:ext>
                          </a:extLst>
                        </pic:spPr>
                      </pic:pic>
                    </a:graphicData>
                  </a:graphic>
                </wp:inline>
              </w:drawing>
            </w:r>
          </w:p>
          <w:p w14:paraId="5049E129" w14:textId="34FEEF21" w:rsidR="001845A3" w:rsidRPr="005864F5" w:rsidRDefault="001845A3" w:rsidP="000727A5">
            <w:pPr>
              <w:rPr>
                <w:lang w:val="en-US" w:eastAsia="en-US"/>
              </w:rPr>
            </w:pPr>
          </w:p>
        </w:tc>
        <w:tc>
          <w:tcPr>
            <w:tcW w:w="1800" w:type="dxa"/>
          </w:tcPr>
          <w:p w14:paraId="76BBB187" w14:textId="232ACA1E" w:rsidR="001845A3" w:rsidRDefault="001845A3" w:rsidP="000727A5">
            <w:pPr>
              <w:rPr>
                <w:noProof/>
                <w:lang w:eastAsia="en-US"/>
              </w:rPr>
            </w:pPr>
            <w:r>
              <w:rPr>
                <w:noProof/>
                <w:lang w:eastAsia="en-US"/>
              </w:rPr>
              <w:drawing>
                <wp:inline distT="0" distB="0" distL="0" distR="0" wp14:anchorId="3B98B38C" wp14:editId="4C613AA1">
                  <wp:extent cx="919843" cy="919843"/>
                  <wp:effectExtent l="0" t="0" r="0" b="0"/>
                  <wp:docPr id="543" name="Picture 543" descr="A picture containing indoor, kitchenware,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 name="Picture 543" descr="A picture containing indoor, kitchenware, black&#10;&#10;Description automatically generated"/>
                          <pic:cNvPicPr/>
                        </pic:nvPicPr>
                        <pic:blipFill>
                          <a:blip r:embed="rId214" cstate="email">
                            <a:extLst>
                              <a:ext uri="{28A0092B-C50C-407E-A947-70E740481C1C}">
                                <a14:useLocalDpi xmlns:a14="http://schemas.microsoft.com/office/drawing/2010/main"/>
                              </a:ext>
                            </a:extLst>
                          </a:blip>
                          <a:stretch>
                            <a:fillRect/>
                          </a:stretch>
                        </pic:blipFill>
                        <pic:spPr>
                          <a:xfrm>
                            <a:off x="0" y="0"/>
                            <a:ext cx="933424" cy="933424"/>
                          </a:xfrm>
                          <a:prstGeom prst="rect">
                            <a:avLst/>
                          </a:prstGeom>
                        </pic:spPr>
                      </pic:pic>
                    </a:graphicData>
                  </a:graphic>
                </wp:inline>
              </w:drawing>
            </w:r>
          </w:p>
          <w:p w14:paraId="3D4FD2BD" w14:textId="38FA55D5" w:rsidR="001845A3" w:rsidRDefault="001845A3" w:rsidP="000727A5">
            <w:pPr>
              <w:rPr>
                <w:noProof/>
                <w:lang w:eastAsia="en-US"/>
              </w:rPr>
            </w:pPr>
          </w:p>
        </w:tc>
        <w:tc>
          <w:tcPr>
            <w:tcW w:w="1800" w:type="dxa"/>
          </w:tcPr>
          <w:p w14:paraId="6B7F5313" w14:textId="14227F19" w:rsidR="001845A3" w:rsidRDefault="00530EC7" w:rsidP="000727A5">
            <w:pPr>
              <w:rPr>
                <w:noProof/>
                <w:lang w:eastAsia="en-US"/>
              </w:rPr>
            </w:pPr>
            <w:r>
              <w:rPr>
                <w:noProof/>
                <w:lang w:eastAsia="en-US"/>
              </w:rPr>
              <w:drawing>
                <wp:inline distT="0" distB="0" distL="0" distR="0" wp14:anchorId="0A72A97E" wp14:editId="49130462">
                  <wp:extent cx="832757" cy="966289"/>
                  <wp:effectExtent l="0" t="0" r="5715" b="5715"/>
                  <wp:docPr id="545" name="Picture 545"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 name="Picture 545" descr="A picture containing metalware&#10;&#10;Description automatically generated"/>
                          <pic:cNvPicPr/>
                        </pic:nvPicPr>
                        <pic:blipFill rotWithShape="1">
                          <a:blip r:embed="rId215" cstate="email">
                            <a:extLst>
                              <a:ext uri="{28A0092B-C50C-407E-A947-70E740481C1C}">
                                <a14:useLocalDpi xmlns:a14="http://schemas.microsoft.com/office/drawing/2010/main"/>
                              </a:ext>
                            </a:extLst>
                          </a:blip>
                          <a:srcRect/>
                          <a:stretch/>
                        </pic:blipFill>
                        <pic:spPr bwMode="auto">
                          <a:xfrm>
                            <a:off x="0" y="0"/>
                            <a:ext cx="850966" cy="987418"/>
                          </a:xfrm>
                          <a:prstGeom prst="rect">
                            <a:avLst/>
                          </a:prstGeom>
                          <a:ln>
                            <a:noFill/>
                          </a:ln>
                          <a:extLst>
                            <a:ext uri="{53640926-AAD7-44D8-BBD7-CCE9431645EC}">
                              <a14:shadowObscured xmlns:a14="http://schemas.microsoft.com/office/drawing/2010/main"/>
                            </a:ext>
                          </a:extLst>
                        </pic:spPr>
                      </pic:pic>
                    </a:graphicData>
                  </a:graphic>
                </wp:inline>
              </w:drawing>
            </w:r>
          </w:p>
          <w:p w14:paraId="0005D951" w14:textId="044BD036" w:rsidR="001845A3" w:rsidRDefault="001845A3" w:rsidP="000727A5">
            <w:pPr>
              <w:rPr>
                <w:noProof/>
                <w:lang w:eastAsia="en-US"/>
              </w:rPr>
            </w:pPr>
          </w:p>
        </w:tc>
      </w:tr>
    </w:tbl>
    <w:p w14:paraId="05DE3FF0" w14:textId="52BDBBE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96"/>
      </w:tblGrid>
      <w:tr w:rsidR="00693DC8" w14:paraId="545514C4" w14:textId="77777777" w:rsidTr="000727A5">
        <w:tc>
          <w:tcPr>
            <w:tcW w:w="1795" w:type="dxa"/>
          </w:tcPr>
          <w:p w14:paraId="2B577D77" w14:textId="6B54F79B" w:rsidR="00771E8E" w:rsidRDefault="00771E8E" w:rsidP="000727A5">
            <w:pPr>
              <w:rPr>
                <w:lang w:val="en-US" w:eastAsia="en-US"/>
              </w:rPr>
            </w:pPr>
            <w:r>
              <w:rPr>
                <w:lang w:val="en-US" w:eastAsia="en-US"/>
              </w:rPr>
              <w:t>Shot: 01</w:t>
            </w:r>
            <w:r w:rsidR="00FD1277">
              <w:rPr>
                <w:lang w:val="en-US" w:eastAsia="en-US"/>
              </w:rPr>
              <w:t>3</w:t>
            </w:r>
          </w:p>
          <w:p w14:paraId="56750E54" w14:textId="586793A8" w:rsidR="00771E8E" w:rsidRDefault="00771E8E" w:rsidP="000727A5">
            <w:pPr>
              <w:rPr>
                <w:lang w:val="en-US" w:eastAsia="en-US"/>
              </w:rPr>
            </w:pPr>
            <w:r>
              <w:rPr>
                <w:lang w:val="en-US" w:eastAsia="en-US"/>
              </w:rPr>
              <w:t xml:space="preserve">Height: </w:t>
            </w:r>
            <w:r w:rsidR="006D126E">
              <w:rPr>
                <w:lang w:val="en-US" w:eastAsia="en-US"/>
              </w:rPr>
              <w:t>5</w:t>
            </w:r>
            <w:r>
              <w:rPr>
                <w:lang w:val="en-US" w:eastAsia="en-US"/>
              </w:rPr>
              <w:t>00mm</w:t>
            </w:r>
          </w:p>
          <w:p w14:paraId="63B38D05" w14:textId="44BFCF63" w:rsidR="00771E8E" w:rsidRDefault="00771E8E" w:rsidP="000727A5">
            <w:pPr>
              <w:rPr>
                <w:lang w:val="en-US" w:eastAsia="en-US"/>
              </w:rPr>
            </w:pPr>
            <w:r>
              <w:rPr>
                <w:lang w:val="en-US" w:eastAsia="en-US"/>
              </w:rPr>
              <w:t xml:space="preserve">Material: </w:t>
            </w:r>
            <w:proofErr w:type="spellStart"/>
            <w:r w:rsidR="00AE082D">
              <w:rPr>
                <w:lang w:val="en-US" w:eastAsia="en-US"/>
              </w:rPr>
              <w:t>CompB</w:t>
            </w:r>
            <w:proofErr w:type="spellEnd"/>
          </w:p>
          <w:p w14:paraId="7A35F738" w14:textId="60D20E41" w:rsidR="00771E8E" w:rsidRDefault="00771E8E" w:rsidP="000727A5">
            <w:pPr>
              <w:rPr>
                <w:lang w:val="en-US" w:eastAsia="en-US"/>
              </w:rPr>
            </w:pPr>
            <w:r>
              <w:rPr>
                <w:lang w:val="en-US" w:eastAsia="en-US"/>
              </w:rPr>
              <w:t xml:space="preserve">Spigot: </w:t>
            </w:r>
            <w:r w:rsidR="00AE082D">
              <w:rPr>
                <w:lang w:val="en-US" w:eastAsia="en-US"/>
              </w:rPr>
              <w:t>Flat</w:t>
            </w:r>
          </w:p>
          <w:p w14:paraId="035A0999" w14:textId="5A9AEECF" w:rsidR="00771E8E" w:rsidRDefault="00771E8E" w:rsidP="000727A5">
            <w:pPr>
              <w:rPr>
                <w:lang w:val="en-US" w:eastAsia="en-US"/>
              </w:rPr>
            </w:pPr>
            <w:r>
              <w:rPr>
                <w:lang w:val="en-US" w:eastAsia="en-US"/>
              </w:rPr>
              <w:t xml:space="preserve">Response: </w:t>
            </w:r>
            <w:r w:rsidR="00AE082D">
              <w:rPr>
                <w:lang w:val="en-US" w:eastAsia="en-US"/>
              </w:rPr>
              <w:t>N</w:t>
            </w:r>
          </w:p>
        </w:tc>
        <w:tc>
          <w:tcPr>
            <w:tcW w:w="1537" w:type="dxa"/>
          </w:tcPr>
          <w:p w14:paraId="302ED593" w14:textId="20F3330B" w:rsidR="00771E8E" w:rsidRDefault="00693DC8" w:rsidP="000727A5">
            <w:pPr>
              <w:rPr>
                <w:lang w:val="en-US" w:eastAsia="en-US"/>
              </w:rPr>
            </w:pPr>
            <w:r>
              <w:rPr>
                <w:noProof/>
                <w:lang w:val="en-US" w:eastAsia="en-US"/>
              </w:rPr>
              <w:drawing>
                <wp:inline distT="0" distB="0" distL="0" distR="0" wp14:anchorId="2CF9DE00" wp14:editId="799C11E5">
                  <wp:extent cx="816428" cy="919098"/>
                  <wp:effectExtent l="0" t="0" r="3175" b="0"/>
                  <wp:docPr id="546" name="Picture 546"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 name="Picture 546" descr="A picture containing metalware, gear&#10;&#10;Description automatically generated"/>
                          <pic:cNvPicPr/>
                        </pic:nvPicPr>
                        <pic:blipFill rotWithShape="1">
                          <a:blip r:embed="rId216" cstate="email">
                            <a:extLst>
                              <a:ext uri="{28A0092B-C50C-407E-A947-70E740481C1C}">
                                <a14:useLocalDpi xmlns:a14="http://schemas.microsoft.com/office/drawing/2010/main"/>
                              </a:ext>
                            </a:extLst>
                          </a:blip>
                          <a:srcRect/>
                          <a:stretch/>
                        </pic:blipFill>
                        <pic:spPr bwMode="auto">
                          <a:xfrm>
                            <a:off x="0" y="0"/>
                            <a:ext cx="833217" cy="937999"/>
                          </a:xfrm>
                          <a:prstGeom prst="rect">
                            <a:avLst/>
                          </a:prstGeom>
                          <a:ln>
                            <a:noFill/>
                          </a:ln>
                          <a:extLst>
                            <a:ext uri="{53640926-AAD7-44D8-BBD7-CCE9431645EC}">
                              <a14:shadowObscured xmlns:a14="http://schemas.microsoft.com/office/drawing/2010/main"/>
                            </a:ext>
                          </a:extLst>
                        </pic:spPr>
                      </pic:pic>
                    </a:graphicData>
                  </a:graphic>
                </wp:inline>
              </w:drawing>
            </w:r>
          </w:p>
          <w:p w14:paraId="0FC43B93" w14:textId="77777777" w:rsidR="00771E8E" w:rsidRDefault="00771E8E" w:rsidP="000727A5">
            <w:pPr>
              <w:rPr>
                <w:lang w:val="en-US" w:eastAsia="en-US"/>
              </w:rPr>
            </w:pPr>
          </w:p>
        </w:tc>
        <w:tc>
          <w:tcPr>
            <w:tcW w:w="1973" w:type="dxa"/>
          </w:tcPr>
          <w:p w14:paraId="543A1F40" w14:textId="77777777" w:rsidR="00693DC8" w:rsidRDefault="00693DC8" w:rsidP="00693DC8">
            <w:pPr>
              <w:rPr>
                <w:lang w:val="en-US" w:eastAsia="en-US"/>
              </w:rPr>
            </w:pPr>
            <w:r>
              <w:rPr>
                <w:lang w:val="en-US" w:eastAsia="en-US"/>
              </w:rPr>
              <w:t>Shot: 014</w:t>
            </w:r>
          </w:p>
          <w:p w14:paraId="54CDBBE1" w14:textId="77777777" w:rsidR="00693DC8" w:rsidRDefault="00693DC8" w:rsidP="00693DC8">
            <w:pPr>
              <w:rPr>
                <w:lang w:val="en-US" w:eastAsia="en-US"/>
              </w:rPr>
            </w:pPr>
            <w:r>
              <w:rPr>
                <w:lang w:val="en-US" w:eastAsia="en-US"/>
              </w:rPr>
              <w:t>Height: 500mm</w:t>
            </w:r>
          </w:p>
          <w:p w14:paraId="73AD9A93" w14:textId="77777777" w:rsidR="00693DC8" w:rsidRDefault="00693DC8" w:rsidP="00693DC8">
            <w:pPr>
              <w:rPr>
                <w:lang w:val="en-US" w:eastAsia="en-US"/>
              </w:rPr>
            </w:pPr>
            <w:r>
              <w:rPr>
                <w:lang w:val="en-US" w:eastAsia="en-US"/>
              </w:rPr>
              <w:t xml:space="preserve">Material: </w:t>
            </w:r>
            <w:proofErr w:type="spellStart"/>
            <w:r>
              <w:rPr>
                <w:lang w:val="en-US" w:eastAsia="en-US"/>
              </w:rPr>
              <w:t>CompB</w:t>
            </w:r>
            <w:proofErr w:type="spellEnd"/>
          </w:p>
          <w:p w14:paraId="660FF28F" w14:textId="77777777" w:rsidR="00693DC8" w:rsidRDefault="00693DC8" w:rsidP="00693DC8">
            <w:pPr>
              <w:rPr>
                <w:lang w:val="en-US" w:eastAsia="en-US"/>
              </w:rPr>
            </w:pPr>
            <w:r>
              <w:rPr>
                <w:lang w:val="en-US" w:eastAsia="en-US"/>
              </w:rPr>
              <w:t>Spigot: Flat</w:t>
            </w:r>
          </w:p>
          <w:p w14:paraId="762E41B4" w14:textId="0CD94D37" w:rsidR="00771E8E" w:rsidRPr="005864F5" w:rsidRDefault="00693DC8" w:rsidP="00693DC8">
            <w:pPr>
              <w:rPr>
                <w:lang w:val="en-US" w:eastAsia="en-US"/>
              </w:rPr>
            </w:pPr>
            <w:r>
              <w:rPr>
                <w:lang w:val="en-US" w:eastAsia="en-US"/>
              </w:rPr>
              <w:t>Response: N</w:t>
            </w:r>
          </w:p>
        </w:tc>
        <w:tc>
          <w:tcPr>
            <w:tcW w:w="1440" w:type="dxa"/>
          </w:tcPr>
          <w:p w14:paraId="6C4463FA" w14:textId="01989E43" w:rsidR="00771E8E" w:rsidRDefault="00693DC8" w:rsidP="000727A5">
            <w:pPr>
              <w:rPr>
                <w:noProof/>
                <w:lang w:eastAsia="en-US"/>
              </w:rPr>
            </w:pPr>
            <w:r>
              <w:rPr>
                <w:noProof/>
                <w:lang w:eastAsia="en-US"/>
              </w:rPr>
              <w:drawing>
                <wp:inline distT="0" distB="0" distL="0" distR="0" wp14:anchorId="56FC125B" wp14:editId="7367666A">
                  <wp:extent cx="872490" cy="949367"/>
                  <wp:effectExtent l="0" t="0" r="3810" b="3175"/>
                  <wp:docPr id="547" name="Picture 54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 name="Picture 547" descr="A picture containing metalware, gear&#10;&#10;Description automatically generated"/>
                          <pic:cNvPicPr/>
                        </pic:nvPicPr>
                        <pic:blipFill rotWithShape="1">
                          <a:blip r:embed="rId217" cstate="email">
                            <a:extLst>
                              <a:ext uri="{28A0092B-C50C-407E-A947-70E740481C1C}">
                                <a14:useLocalDpi xmlns:a14="http://schemas.microsoft.com/office/drawing/2010/main"/>
                              </a:ext>
                            </a:extLst>
                          </a:blip>
                          <a:srcRect/>
                          <a:stretch/>
                        </pic:blipFill>
                        <pic:spPr bwMode="auto">
                          <a:xfrm>
                            <a:off x="0" y="0"/>
                            <a:ext cx="884271" cy="962186"/>
                          </a:xfrm>
                          <a:prstGeom prst="rect">
                            <a:avLst/>
                          </a:prstGeom>
                          <a:ln>
                            <a:noFill/>
                          </a:ln>
                          <a:extLst>
                            <a:ext uri="{53640926-AAD7-44D8-BBD7-CCE9431645EC}">
                              <a14:shadowObscured xmlns:a14="http://schemas.microsoft.com/office/drawing/2010/main"/>
                            </a:ext>
                          </a:extLst>
                        </pic:spPr>
                      </pic:pic>
                    </a:graphicData>
                  </a:graphic>
                </wp:inline>
              </w:drawing>
            </w:r>
          </w:p>
          <w:p w14:paraId="679B8548" w14:textId="4A745742" w:rsidR="00693DC8" w:rsidRDefault="00693DC8" w:rsidP="000727A5">
            <w:pPr>
              <w:rPr>
                <w:noProof/>
                <w:lang w:eastAsia="en-US"/>
              </w:rPr>
            </w:pPr>
          </w:p>
        </w:tc>
      </w:tr>
    </w:tbl>
    <w:p w14:paraId="53DEF485" w14:textId="5F0A7579"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06"/>
      </w:tblGrid>
      <w:tr w:rsidR="00693DC8" w14:paraId="01D2695B" w14:textId="77777777" w:rsidTr="000727A5">
        <w:tc>
          <w:tcPr>
            <w:tcW w:w="1795" w:type="dxa"/>
          </w:tcPr>
          <w:p w14:paraId="45BC982E" w14:textId="77777777" w:rsidR="00693DC8" w:rsidRDefault="00693DC8" w:rsidP="00693DC8">
            <w:pPr>
              <w:rPr>
                <w:lang w:val="en-US" w:eastAsia="en-US"/>
              </w:rPr>
            </w:pPr>
            <w:r>
              <w:rPr>
                <w:lang w:val="en-US" w:eastAsia="en-US"/>
              </w:rPr>
              <w:t>Shot: 015</w:t>
            </w:r>
          </w:p>
          <w:p w14:paraId="6F26F234" w14:textId="77777777" w:rsidR="00693DC8" w:rsidRDefault="00693DC8" w:rsidP="00693DC8">
            <w:pPr>
              <w:rPr>
                <w:lang w:val="en-US" w:eastAsia="en-US"/>
              </w:rPr>
            </w:pPr>
            <w:r>
              <w:rPr>
                <w:lang w:val="en-US" w:eastAsia="en-US"/>
              </w:rPr>
              <w:t>Height: 500mm</w:t>
            </w:r>
          </w:p>
          <w:p w14:paraId="44269865" w14:textId="77777777" w:rsidR="00693DC8" w:rsidRDefault="00693DC8" w:rsidP="00693DC8">
            <w:pPr>
              <w:rPr>
                <w:lang w:val="en-US" w:eastAsia="en-US"/>
              </w:rPr>
            </w:pPr>
            <w:r>
              <w:rPr>
                <w:lang w:val="en-US" w:eastAsia="en-US"/>
              </w:rPr>
              <w:t xml:space="preserve">Material: </w:t>
            </w:r>
            <w:proofErr w:type="spellStart"/>
            <w:r>
              <w:rPr>
                <w:lang w:val="en-US" w:eastAsia="en-US"/>
              </w:rPr>
              <w:t>CompB</w:t>
            </w:r>
            <w:proofErr w:type="spellEnd"/>
          </w:p>
          <w:p w14:paraId="17B13CED" w14:textId="77777777" w:rsidR="00693DC8" w:rsidRDefault="00693DC8" w:rsidP="00693DC8">
            <w:pPr>
              <w:rPr>
                <w:lang w:val="en-US" w:eastAsia="en-US"/>
              </w:rPr>
            </w:pPr>
            <w:r>
              <w:rPr>
                <w:lang w:val="en-US" w:eastAsia="en-US"/>
              </w:rPr>
              <w:t>Spigot: Flat</w:t>
            </w:r>
          </w:p>
          <w:p w14:paraId="24F95EB9" w14:textId="057B0899" w:rsidR="00771E8E" w:rsidRDefault="00693DC8" w:rsidP="00693DC8">
            <w:pPr>
              <w:rPr>
                <w:lang w:val="en-US" w:eastAsia="en-US"/>
              </w:rPr>
            </w:pPr>
            <w:r>
              <w:rPr>
                <w:lang w:val="en-US" w:eastAsia="en-US"/>
              </w:rPr>
              <w:t>Response: N</w:t>
            </w:r>
          </w:p>
        </w:tc>
        <w:tc>
          <w:tcPr>
            <w:tcW w:w="1537" w:type="dxa"/>
          </w:tcPr>
          <w:p w14:paraId="0DB3A68B" w14:textId="07B63132" w:rsidR="00771E8E" w:rsidRDefault="00693DC8" w:rsidP="000727A5">
            <w:pPr>
              <w:rPr>
                <w:lang w:val="en-US" w:eastAsia="en-US"/>
              </w:rPr>
            </w:pPr>
            <w:r>
              <w:rPr>
                <w:noProof/>
                <w:lang w:val="en-US" w:eastAsia="en-US"/>
              </w:rPr>
              <w:drawing>
                <wp:inline distT="0" distB="0" distL="0" distR="0" wp14:anchorId="738A102C" wp14:editId="60D0E3D2">
                  <wp:extent cx="815975" cy="841477"/>
                  <wp:effectExtent l="0" t="0" r="3175" b="0"/>
                  <wp:docPr id="548" name="Picture 548"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 name="Picture 548" descr="A picture containing metalware, gear&#10;&#10;Description automatically generated"/>
                          <pic:cNvPicPr/>
                        </pic:nvPicPr>
                        <pic:blipFill rotWithShape="1">
                          <a:blip r:embed="rId218" cstate="email">
                            <a:extLst>
                              <a:ext uri="{28A0092B-C50C-407E-A947-70E740481C1C}">
                                <a14:useLocalDpi xmlns:a14="http://schemas.microsoft.com/office/drawing/2010/main"/>
                              </a:ext>
                            </a:extLst>
                          </a:blip>
                          <a:srcRect/>
                          <a:stretch/>
                        </pic:blipFill>
                        <pic:spPr bwMode="auto">
                          <a:xfrm>
                            <a:off x="0" y="0"/>
                            <a:ext cx="826464" cy="852293"/>
                          </a:xfrm>
                          <a:prstGeom prst="rect">
                            <a:avLst/>
                          </a:prstGeom>
                          <a:ln>
                            <a:noFill/>
                          </a:ln>
                          <a:extLst>
                            <a:ext uri="{53640926-AAD7-44D8-BBD7-CCE9431645EC}">
                              <a14:shadowObscured xmlns:a14="http://schemas.microsoft.com/office/drawing/2010/main"/>
                            </a:ext>
                          </a:extLst>
                        </pic:spPr>
                      </pic:pic>
                    </a:graphicData>
                  </a:graphic>
                </wp:inline>
              </w:drawing>
            </w:r>
          </w:p>
          <w:p w14:paraId="54FB37C1" w14:textId="77777777" w:rsidR="00693DC8" w:rsidRDefault="00693DC8" w:rsidP="000727A5">
            <w:pPr>
              <w:rPr>
                <w:lang w:val="en-US" w:eastAsia="en-US"/>
              </w:rPr>
            </w:pPr>
          </w:p>
          <w:p w14:paraId="4008D2FA" w14:textId="77777777" w:rsidR="00771E8E" w:rsidRDefault="00771E8E" w:rsidP="000727A5">
            <w:pPr>
              <w:rPr>
                <w:lang w:val="en-US" w:eastAsia="en-US"/>
              </w:rPr>
            </w:pPr>
          </w:p>
        </w:tc>
        <w:tc>
          <w:tcPr>
            <w:tcW w:w="1973" w:type="dxa"/>
          </w:tcPr>
          <w:p w14:paraId="25A56333" w14:textId="77777777" w:rsidR="00693DC8" w:rsidRDefault="00693DC8" w:rsidP="00693DC8">
            <w:pPr>
              <w:rPr>
                <w:lang w:val="en-US" w:eastAsia="en-US"/>
              </w:rPr>
            </w:pPr>
            <w:r>
              <w:rPr>
                <w:lang w:val="en-US" w:eastAsia="en-US"/>
              </w:rPr>
              <w:t>Shot: 016</w:t>
            </w:r>
          </w:p>
          <w:p w14:paraId="54DB5DFD" w14:textId="77777777" w:rsidR="00693DC8" w:rsidRDefault="00693DC8" w:rsidP="00693DC8">
            <w:pPr>
              <w:rPr>
                <w:lang w:val="en-US" w:eastAsia="en-US"/>
              </w:rPr>
            </w:pPr>
            <w:r>
              <w:rPr>
                <w:lang w:val="en-US" w:eastAsia="en-US"/>
              </w:rPr>
              <w:t>Height: 500mm</w:t>
            </w:r>
          </w:p>
          <w:p w14:paraId="7EB1912B" w14:textId="77777777" w:rsidR="00693DC8" w:rsidRDefault="00693DC8" w:rsidP="00693DC8">
            <w:pPr>
              <w:rPr>
                <w:lang w:val="en-US" w:eastAsia="en-US"/>
              </w:rPr>
            </w:pPr>
            <w:r>
              <w:rPr>
                <w:lang w:val="en-US" w:eastAsia="en-US"/>
              </w:rPr>
              <w:t xml:space="preserve">Material: </w:t>
            </w:r>
            <w:proofErr w:type="spellStart"/>
            <w:r>
              <w:rPr>
                <w:lang w:val="en-US" w:eastAsia="en-US"/>
              </w:rPr>
              <w:t>CompB</w:t>
            </w:r>
            <w:proofErr w:type="spellEnd"/>
          </w:p>
          <w:p w14:paraId="7D1B0BCA" w14:textId="77777777" w:rsidR="00693DC8" w:rsidRDefault="00693DC8" w:rsidP="00693DC8">
            <w:pPr>
              <w:rPr>
                <w:lang w:val="en-US" w:eastAsia="en-US"/>
              </w:rPr>
            </w:pPr>
            <w:r>
              <w:rPr>
                <w:lang w:val="en-US" w:eastAsia="en-US"/>
              </w:rPr>
              <w:t>Spigot: Flat</w:t>
            </w:r>
          </w:p>
          <w:p w14:paraId="2D92884E" w14:textId="11A03740" w:rsidR="00771E8E" w:rsidRPr="005864F5" w:rsidRDefault="00693DC8" w:rsidP="00693DC8">
            <w:pPr>
              <w:rPr>
                <w:lang w:val="en-US" w:eastAsia="en-US"/>
              </w:rPr>
            </w:pPr>
            <w:r>
              <w:rPr>
                <w:lang w:val="en-US" w:eastAsia="en-US"/>
              </w:rPr>
              <w:t>Response: N</w:t>
            </w:r>
          </w:p>
        </w:tc>
        <w:tc>
          <w:tcPr>
            <w:tcW w:w="1440" w:type="dxa"/>
          </w:tcPr>
          <w:p w14:paraId="6860AC32" w14:textId="62B7BC2F" w:rsidR="00771E8E" w:rsidRDefault="00693DC8" w:rsidP="000727A5">
            <w:pPr>
              <w:rPr>
                <w:noProof/>
                <w:lang w:eastAsia="en-US"/>
              </w:rPr>
            </w:pPr>
            <w:r>
              <w:rPr>
                <w:noProof/>
                <w:lang w:eastAsia="en-US"/>
              </w:rPr>
              <w:drawing>
                <wp:inline distT="0" distB="0" distL="0" distR="0" wp14:anchorId="3DBB5015" wp14:editId="48C0DE1C">
                  <wp:extent cx="817070" cy="917121"/>
                  <wp:effectExtent l="0" t="0" r="2540" b="0"/>
                  <wp:docPr id="549" name="Picture 549" descr="A picture containing metalware, silve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 name="Picture 549" descr="A picture containing metalware, silver, gear&#10;&#10;Description automatically generated"/>
                          <pic:cNvPicPr/>
                        </pic:nvPicPr>
                        <pic:blipFill rotWithShape="1">
                          <a:blip r:embed="rId219" cstate="email">
                            <a:extLst>
                              <a:ext uri="{28A0092B-C50C-407E-A947-70E740481C1C}">
                                <a14:useLocalDpi xmlns:a14="http://schemas.microsoft.com/office/drawing/2010/main"/>
                              </a:ext>
                            </a:extLst>
                          </a:blip>
                          <a:srcRect/>
                          <a:stretch/>
                        </pic:blipFill>
                        <pic:spPr bwMode="auto">
                          <a:xfrm>
                            <a:off x="0" y="0"/>
                            <a:ext cx="829984" cy="931617"/>
                          </a:xfrm>
                          <a:prstGeom prst="rect">
                            <a:avLst/>
                          </a:prstGeom>
                          <a:ln>
                            <a:noFill/>
                          </a:ln>
                          <a:extLst>
                            <a:ext uri="{53640926-AAD7-44D8-BBD7-CCE9431645EC}">
                              <a14:shadowObscured xmlns:a14="http://schemas.microsoft.com/office/drawing/2010/main"/>
                            </a:ext>
                          </a:extLst>
                        </pic:spPr>
                      </pic:pic>
                    </a:graphicData>
                  </a:graphic>
                </wp:inline>
              </w:drawing>
            </w:r>
          </w:p>
          <w:p w14:paraId="6983D6C0" w14:textId="4496CDC4" w:rsidR="00693DC8" w:rsidRDefault="00693DC8" w:rsidP="000727A5">
            <w:pPr>
              <w:rPr>
                <w:noProof/>
                <w:lang w:eastAsia="en-US"/>
              </w:rPr>
            </w:pPr>
          </w:p>
        </w:tc>
      </w:tr>
    </w:tbl>
    <w:p w14:paraId="2F498DBB" w14:textId="0020873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44"/>
        <w:gridCol w:w="1973"/>
        <w:gridCol w:w="1514"/>
      </w:tblGrid>
      <w:tr w:rsidR="002707FA" w14:paraId="79BF4D0E" w14:textId="77777777" w:rsidTr="000727A5">
        <w:tc>
          <w:tcPr>
            <w:tcW w:w="1795" w:type="dxa"/>
          </w:tcPr>
          <w:p w14:paraId="58678BDD" w14:textId="4A5053D5" w:rsidR="00FF572D" w:rsidRDefault="00FF572D" w:rsidP="00FF572D">
            <w:pPr>
              <w:rPr>
                <w:lang w:val="en-US" w:eastAsia="en-US"/>
              </w:rPr>
            </w:pPr>
            <w:r>
              <w:rPr>
                <w:lang w:val="en-US" w:eastAsia="en-US"/>
              </w:rPr>
              <w:lastRenderedPageBreak/>
              <w:t>Shot: 017</w:t>
            </w:r>
          </w:p>
          <w:p w14:paraId="176D9566" w14:textId="77777777" w:rsidR="00FF572D" w:rsidRDefault="00FF572D" w:rsidP="00FF572D">
            <w:pPr>
              <w:rPr>
                <w:lang w:val="en-US" w:eastAsia="en-US"/>
              </w:rPr>
            </w:pPr>
            <w:r>
              <w:rPr>
                <w:lang w:val="en-US" w:eastAsia="en-US"/>
              </w:rPr>
              <w:t>Height: 500mm</w:t>
            </w:r>
          </w:p>
          <w:p w14:paraId="6209240C" w14:textId="3913CFF9" w:rsidR="00FF572D" w:rsidRDefault="00FF572D" w:rsidP="00FF572D">
            <w:pPr>
              <w:rPr>
                <w:lang w:val="en-US" w:eastAsia="en-US"/>
              </w:rPr>
            </w:pPr>
            <w:r>
              <w:rPr>
                <w:lang w:val="en-US" w:eastAsia="en-US"/>
              </w:rPr>
              <w:t xml:space="preserve">Material: </w:t>
            </w:r>
            <w:r w:rsidR="006D3033">
              <w:rPr>
                <w:lang w:val="en-US" w:eastAsia="en-US"/>
              </w:rPr>
              <w:t>PBX1</w:t>
            </w:r>
          </w:p>
          <w:p w14:paraId="13B8D0D4" w14:textId="77777777" w:rsidR="00FF572D" w:rsidRDefault="00FF572D" w:rsidP="00FF572D">
            <w:pPr>
              <w:rPr>
                <w:lang w:val="en-US" w:eastAsia="en-US"/>
              </w:rPr>
            </w:pPr>
            <w:r>
              <w:rPr>
                <w:lang w:val="en-US" w:eastAsia="en-US"/>
              </w:rPr>
              <w:t>Spigot: Flat</w:t>
            </w:r>
          </w:p>
          <w:p w14:paraId="6E57FD25" w14:textId="34302125" w:rsidR="00771E8E" w:rsidRDefault="00FF572D" w:rsidP="00FF572D">
            <w:pPr>
              <w:rPr>
                <w:lang w:val="en-US" w:eastAsia="en-US"/>
              </w:rPr>
            </w:pPr>
            <w:r>
              <w:rPr>
                <w:lang w:val="en-US" w:eastAsia="en-US"/>
              </w:rPr>
              <w:t>Response: N</w:t>
            </w:r>
          </w:p>
        </w:tc>
        <w:tc>
          <w:tcPr>
            <w:tcW w:w="1537" w:type="dxa"/>
          </w:tcPr>
          <w:p w14:paraId="40977864" w14:textId="0EAA62FA" w:rsidR="00771E8E" w:rsidRDefault="002707FA" w:rsidP="000727A5">
            <w:pPr>
              <w:rPr>
                <w:lang w:val="en-US" w:eastAsia="en-US"/>
              </w:rPr>
            </w:pPr>
            <w:r>
              <w:rPr>
                <w:noProof/>
                <w:lang w:val="en-US" w:eastAsia="en-US"/>
              </w:rPr>
              <w:drawing>
                <wp:inline distT="0" distB="0" distL="0" distR="0" wp14:anchorId="39A3BE14" wp14:editId="2A15A473">
                  <wp:extent cx="843643" cy="1036151"/>
                  <wp:effectExtent l="0" t="0" r="0" b="0"/>
                  <wp:docPr id="550" name="Picture 550"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 name="Picture 550" descr="A picture containing metalware&#10;&#10;Description automatically generated"/>
                          <pic:cNvPicPr/>
                        </pic:nvPicPr>
                        <pic:blipFill rotWithShape="1">
                          <a:blip r:embed="rId220" cstate="email">
                            <a:extLst>
                              <a:ext uri="{28A0092B-C50C-407E-A947-70E740481C1C}">
                                <a14:useLocalDpi xmlns:a14="http://schemas.microsoft.com/office/drawing/2010/main"/>
                              </a:ext>
                            </a:extLst>
                          </a:blip>
                          <a:srcRect/>
                          <a:stretch/>
                        </pic:blipFill>
                        <pic:spPr bwMode="auto">
                          <a:xfrm>
                            <a:off x="0" y="0"/>
                            <a:ext cx="857853" cy="1053604"/>
                          </a:xfrm>
                          <a:prstGeom prst="rect">
                            <a:avLst/>
                          </a:prstGeom>
                          <a:ln>
                            <a:noFill/>
                          </a:ln>
                          <a:extLst>
                            <a:ext uri="{53640926-AAD7-44D8-BBD7-CCE9431645EC}">
                              <a14:shadowObscured xmlns:a14="http://schemas.microsoft.com/office/drawing/2010/main"/>
                            </a:ext>
                          </a:extLst>
                        </pic:spPr>
                      </pic:pic>
                    </a:graphicData>
                  </a:graphic>
                </wp:inline>
              </w:drawing>
            </w:r>
          </w:p>
          <w:p w14:paraId="0DF2693A" w14:textId="77777777" w:rsidR="00771E8E" w:rsidRDefault="00771E8E" w:rsidP="000727A5">
            <w:pPr>
              <w:rPr>
                <w:lang w:val="en-US" w:eastAsia="en-US"/>
              </w:rPr>
            </w:pPr>
          </w:p>
        </w:tc>
        <w:tc>
          <w:tcPr>
            <w:tcW w:w="1973" w:type="dxa"/>
          </w:tcPr>
          <w:p w14:paraId="71D1C8BC" w14:textId="16AEE23C" w:rsidR="00FF572D" w:rsidRDefault="00FF572D" w:rsidP="00FF572D">
            <w:pPr>
              <w:rPr>
                <w:lang w:val="en-US" w:eastAsia="en-US"/>
              </w:rPr>
            </w:pPr>
            <w:r>
              <w:rPr>
                <w:lang w:val="en-US" w:eastAsia="en-US"/>
              </w:rPr>
              <w:t>Shot: 018</w:t>
            </w:r>
          </w:p>
          <w:p w14:paraId="180EBB8D" w14:textId="77777777" w:rsidR="00FF572D" w:rsidRDefault="00FF572D" w:rsidP="00FF572D">
            <w:pPr>
              <w:rPr>
                <w:lang w:val="en-US" w:eastAsia="en-US"/>
              </w:rPr>
            </w:pPr>
            <w:r>
              <w:rPr>
                <w:lang w:val="en-US" w:eastAsia="en-US"/>
              </w:rPr>
              <w:t>Height: 500mm</w:t>
            </w:r>
          </w:p>
          <w:p w14:paraId="083DCF64" w14:textId="4CA3C42C" w:rsidR="00FF572D" w:rsidRDefault="00FF572D" w:rsidP="00FF572D">
            <w:pPr>
              <w:rPr>
                <w:lang w:val="en-US" w:eastAsia="en-US"/>
              </w:rPr>
            </w:pPr>
            <w:r>
              <w:rPr>
                <w:lang w:val="en-US" w:eastAsia="en-US"/>
              </w:rPr>
              <w:t xml:space="preserve">Material: </w:t>
            </w:r>
            <w:r w:rsidR="006D3033">
              <w:rPr>
                <w:lang w:val="en-US" w:eastAsia="en-US"/>
              </w:rPr>
              <w:t>PBX1</w:t>
            </w:r>
          </w:p>
          <w:p w14:paraId="4649E786" w14:textId="77777777" w:rsidR="00FF572D" w:rsidRDefault="00FF572D" w:rsidP="00FF572D">
            <w:pPr>
              <w:rPr>
                <w:lang w:val="en-US" w:eastAsia="en-US"/>
              </w:rPr>
            </w:pPr>
            <w:r>
              <w:rPr>
                <w:lang w:val="en-US" w:eastAsia="en-US"/>
              </w:rPr>
              <w:t>Spigot: Flat</w:t>
            </w:r>
          </w:p>
          <w:p w14:paraId="27BB81D5" w14:textId="1C43E25D" w:rsidR="00771E8E" w:rsidRPr="005864F5" w:rsidRDefault="00FF572D" w:rsidP="00FF572D">
            <w:pPr>
              <w:rPr>
                <w:lang w:val="en-US" w:eastAsia="en-US"/>
              </w:rPr>
            </w:pPr>
            <w:r>
              <w:rPr>
                <w:lang w:val="en-US" w:eastAsia="en-US"/>
              </w:rPr>
              <w:t>Response: N</w:t>
            </w:r>
          </w:p>
        </w:tc>
        <w:tc>
          <w:tcPr>
            <w:tcW w:w="1440" w:type="dxa"/>
          </w:tcPr>
          <w:p w14:paraId="5F707EDA" w14:textId="3AD8431B" w:rsidR="00771E8E" w:rsidRDefault="002707FA" w:rsidP="000727A5">
            <w:pPr>
              <w:rPr>
                <w:noProof/>
                <w:lang w:eastAsia="en-US"/>
              </w:rPr>
            </w:pPr>
            <w:r>
              <w:rPr>
                <w:noProof/>
                <w:lang w:eastAsia="en-US"/>
              </w:rPr>
              <w:drawing>
                <wp:inline distT="0" distB="0" distL="0" distR="0" wp14:anchorId="159346EA" wp14:editId="1B52A62C">
                  <wp:extent cx="824592" cy="1012404"/>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 name="Picture 551"/>
                          <pic:cNvPicPr/>
                        </pic:nvPicPr>
                        <pic:blipFill rotWithShape="1">
                          <a:blip r:embed="rId221" cstate="email">
                            <a:extLst>
                              <a:ext uri="{28A0092B-C50C-407E-A947-70E740481C1C}">
                                <a14:useLocalDpi xmlns:a14="http://schemas.microsoft.com/office/drawing/2010/main"/>
                              </a:ext>
                            </a:extLst>
                          </a:blip>
                          <a:srcRect/>
                          <a:stretch/>
                        </pic:blipFill>
                        <pic:spPr bwMode="auto">
                          <a:xfrm>
                            <a:off x="0" y="0"/>
                            <a:ext cx="839734" cy="1030994"/>
                          </a:xfrm>
                          <a:prstGeom prst="rect">
                            <a:avLst/>
                          </a:prstGeom>
                          <a:ln>
                            <a:noFill/>
                          </a:ln>
                          <a:extLst>
                            <a:ext uri="{53640926-AAD7-44D8-BBD7-CCE9431645EC}">
                              <a14:shadowObscured xmlns:a14="http://schemas.microsoft.com/office/drawing/2010/main"/>
                            </a:ext>
                          </a:extLst>
                        </pic:spPr>
                      </pic:pic>
                    </a:graphicData>
                  </a:graphic>
                </wp:inline>
              </w:drawing>
            </w:r>
          </w:p>
        </w:tc>
      </w:tr>
    </w:tbl>
    <w:p w14:paraId="7AF07444" w14:textId="3AFC0673"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66"/>
        <w:gridCol w:w="1973"/>
        <w:gridCol w:w="1628"/>
      </w:tblGrid>
      <w:tr w:rsidR="002707FA" w14:paraId="4C6E41D4" w14:textId="77777777" w:rsidTr="000727A5">
        <w:tc>
          <w:tcPr>
            <w:tcW w:w="1795" w:type="dxa"/>
          </w:tcPr>
          <w:p w14:paraId="734FC5BA" w14:textId="372B2E4A" w:rsidR="00FF572D" w:rsidRDefault="00FF572D" w:rsidP="00FF572D">
            <w:pPr>
              <w:rPr>
                <w:lang w:val="en-US" w:eastAsia="en-US"/>
              </w:rPr>
            </w:pPr>
            <w:r>
              <w:rPr>
                <w:lang w:val="en-US" w:eastAsia="en-US"/>
              </w:rPr>
              <w:t>Shot: 019</w:t>
            </w:r>
          </w:p>
          <w:p w14:paraId="56615666" w14:textId="77777777" w:rsidR="00FF572D" w:rsidRDefault="00FF572D" w:rsidP="00FF572D">
            <w:pPr>
              <w:rPr>
                <w:lang w:val="en-US" w:eastAsia="en-US"/>
              </w:rPr>
            </w:pPr>
            <w:r>
              <w:rPr>
                <w:lang w:val="en-US" w:eastAsia="en-US"/>
              </w:rPr>
              <w:t>Height: 500mm</w:t>
            </w:r>
          </w:p>
          <w:p w14:paraId="6F3C5B32" w14:textId="26F4A2AD" w:rsidR="00FF572D" w:rsidRDefault="00FF572D" w:rsidP="00FF572D">
            <w:pPr>
              <w:rPr>
                <w:lang w:val="en-US" w:eastAsia="en-US"/>
              </w:rPr>
            </w:pPr>
            <w:r>
              <w:rPr>
                <w:lang w:val="en-US" w:eastAsia="en-US"/>
              </w:rPr>
              <w:t xml:space="preserve">Material: </w:t>
            </w:r>
            <w:r w:rsidR="006D3033">
              <w:rPr>
                <w:lang w:val="en-US" w:eastAsia="en-US"/>
              </w:rPr>
              <w:t>PBX1</w:t>
            </w:r>
          </w:p>
          <w:p w14:paraId="79838CB0" w14:textId="77777777" w:rsidR="00FF572D" w:rsidRDefault="00FF572D" w:rsidP="00FF572D">
            <w:pPr>
              <w:rPr>
                <w:lang w:val="en-US" w:eastAsia="en-US"/>
              </w:rPr>
            </w:pPr>
            <w:r>
              <w:rPr>
                <w:lang w:val="en-US" w:eastAsia="en-US"/>
              </w:rPr>
              <w:t>Spigot: Flat</w:t>
            </w:r>
          </w:p>
          <w:p w14:paraId="07569C0E" w14:textId="46B94222" w:rsidR="00771E8E" w:rsidRDefault="00FF572D" w:rsidP="00FF572D">
            <w:pPr>
              <w:rPr>
                <w:lang w:val="en-US" w:eastAsia="en-US"/>
              </w:rPr>
            </w:pPr>
            <w:r>
              <w:rPr>
                <w:lang w:val="en-US" w:eastAsia="en-US"/>
              </w:rPr>
              <w:t>Response: N</w:t>
            </w:r>
          </w:p>
        </w:tc>
        <w:tc>
          <w:tcPr>
            <w:tcW w:w="1537" w:type="dxa"/>
          </w:tcPr>
          <w:p w14:paraId="20AD69A7" w14:textId="6D4F6ED2" w:rsidR="00771E8E" w:rsidRDefault="002707FA" w:rsidP="000727A5">
            <w:pPr>
              <w:rPr>
                <w:lang w:val="en-US" w:eastAsia="en-US"/>
              </w:rPr>
            </w:pPr>
            <w:r>
              <w:rPr>
                <w:noProof/>
                <w:lang w:val="en-US" w:eastAsia="en-US"/>
              </w:rPr>
              <w:drawing>
                <wp:inline distT="0" distB="0" distL="0" distR="0" wp14:anchorId="1B5B52FF" wp14:editId="4CBDAA05">
                  <wp:extent cx="849085" cy="1074223"/>
                  <wp:effectExtent l="0" t="0" r="8255"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 name="Picture 552"/>
                          <pic:cNvPicPr/>
                        </pic:nvPicPr>
                        <pic:blipFill rotWithShape="1">
                          <a:blip r:embed="rId222" cstate="email">
                            <a:extLst>
                              <a:ext uri="{28A0092B-C50C-407E-A947-70E740481C1C}">
                                <a14:useLocalDpi xmlns:a14="http://schemas.microsoft.com/office/drawing/2010/main"/>
                              </a:ext>
                            </a:extLst>
                          </a:blip>
                          <a:srcRect/>
                          <a:stretch/>
                        </pic:blipFill>
                        <pic:spPr bwMode="auto">
                          <a:xfrm>
                            <a:off x="0" y="0"/>
                            <a:ext cx="860395" cy="1088532"/>
                          </a:xfrm>
                          <a:prstGeom prst="rect">
                            <a:avLst/>
                          </a:prstGeom>
                          <a:ln>
                            <a:noFill/>
                          </a:ln>
                          <a:extLst>
                            <a:ext uri="{53640926-AAD7-44D8-BBD7-CCE9431645EC}">
                              <a14:shadowObscured xmlns:a14="http://schemas.microsoft.com/office/drawing/2010/main"/>
                            </a:ext>
                          </a:extLst>
                        </pic:spPr>
                      </pic:pic>
                    </a:graphicData>
                  </a:graphic>
                </wp:inline>
              </w:drawing>
            </w:r>
          </w:p>
          <w:p w14:paraId="6B152754" w14:textId="77777777" w:rsidR="002707FA" w:rsidRDefault="002707FA" w:rsidP="000727A5">
            <w:pPr>
              <w:rPr>
                <w:lang w:val="en-US" w:eastAsia="en-US"/>
              </w:rPr>
            </w:pPr>
          </w:p>
          <w:p w14:paraId="37BAF7B9" w14:textId="77777777" w:rsidR="00771E8E" w:rsidRDefault="00771E8E" w:rsidP="000727A5">
            <w:pPr>
              <w:rPr>
                <w:lang w:val="en-US" w:eastAsia="en-US"/>
              </w:rPr>
            </w:pPr>
          </w:p>
        </w:tc>
        <w:tc>
          <w:tcPr>
            <w:tcW w:w="1973" w:type="dxa"/>
          </w:tcPr>
          <w:p w14:paraId="4C2AF87A" w14:textId="6D2CD7CB" w:rsidR="00FF572D" w:rsidRDefault="00FF572D" w:rsidP="00FF572D">
            <w:pPr>
              <w:rPr>
                <w:lang w:val="en-US" w:eastAsia="en-US"/>
              </w:rPr>
            </w:pPr>
            <w:r>
              <w:rPr>
                <w:lang w:val="en-US" w:eastAsia="en-US"/>
              </w:rPr>
              <w:t>Shot: 020</w:t>
            </w:r>
          </w:p>
          <w:p w14:paraId="278B5044" w14:textId="77777777" w:rsidR="00FF572D" w:rsidRDefault="00FF572D" w:rsidP="00FF572D">
            <w:pPr>
              <w:rPr>
                <w:lang w:val="en-US" w:eastAsia="en-US"/>
              </w:rPr>
            </w:pPr>
            <w:r>
              <w:rPr>
                <w:lang w:val="en-US" w:eastAsia="en-US"/>
              </w:rPr>
              <w:t>Height: 500mm</w:t>
            </w:r>
          </w:p>
          <w:p w14:paraId="2693026B" w14:textId="469990C7" w:rsidR="00FF572D" w:rsidRDefault="00FF572D" w:rsidP="00FF572D">
            <w:pPr>
              <w:rPr>
                <w:lang w:val="en-US" w:eastAsia="en-US"/>
              </w:rPr>
            </w:pPr>
            <w:r>
              <w:rPr>
                <w:lang w:val="en-US" w:eastAsia="en-US"/>
              </w:rPr>
              <w:t xml:space="preserve">Material: </w:t>
            </w:r>
            <w:r w:rsidR="006D3033">
              <w:rPr>
                <w:lang w:val="en-US" w:eastAsia="en-US"/>
              </w:rPr>
              <w:t>PBX1</w:t>
            </w:r>
          </w:p>
          <w:p w14:paraId="70D081CF" w14:textId="77777777" w:rsidR="00FF572D" w:rsidRDefault="00FF572D" w:rsidP="00FF572D">
            <w:pPr>
              <w:rPr>
                <w:lang w:val="en-US" w:eastAsia="en-US"/>
              </w:rPr>
            </w:pPr>
            <w:r>
              <w:rPr>
                <w:lang w:val="en-US" w:eastAsia="en-US"/>
              </w:rPr>
              <w:t>Spigot: Flat</w:t>
            </w:r>
          </w:p>
          <w:p w14:paraId="1ABE35B2" w14:textId="0A10D238" w:rsidR="00771E8E" w:rsidRPr="005864F5" w:rsidRDefault="00FF572D" w:rsidP="00FF572D">
            <w:pPr>
              <w:rPr>
                <w:lang w:val="en-US" w:eastAsia="en-US"/>
              </w:rPr>
            </w:pPr>
            <w:r>
              <w:rPr>
                <w:lang w:val="en-US" w:eastAsia="en-US"/>
              </w:rPr>
              <w:t>Response: N</w:t>
            </w:r>
          </w:p>
        </w:tc>
        <w:tc>
          <w:tcPr>
            <w:tcW w:w="1440" w:type="dxa"/>
          </w:tcPr>
          <w:p w14:paraId="069DA9F2" w14:textId="09E09032" w:rsidR="00771E8E" w:rsidRDefault="002707FA" w:rsidP="000727A5">
            <w:pPr>
              <w:rPr>
                <w:noProof/>
                <w:lang w:eastAsia="en-US"/>
              </w:rPr>
            </w:pPr>
            <w:r>
              <w:rPr>
                <w:noProof/>
                <w:lang w:eastAsia="en-US"/>
              </w:rPr>
              <w:drawing>
                <wp:inline distT="0" distB="0" distL="0" distR="0" wp14:anchorId="0708840B" wp14:editId="233058F6">
                  <wp:extent cx="896819" cy="1058636"/>
                  <wp:effectExtent l="0" t="0" r="0" b="8255"/>
                  <wp:docPr id="553" name="Picture 553"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 name="Picture 553" descr="A picture containing metalware, gear&#10;&#10;Description automatically generated"/>
                          <pic:cNvPicPr/>
                        </pic:nvPicPr>
                        <pic:blipFill rotWithShape="1">
                          <a:blip r:embed="rId223" cstate="email">
                            <a:extLst>
                              <a:ext uri="{28A0092B-C50C-407E-A947-70E740481C1C}">
                                <a14:useLocalDpi xmlns:a14="http://schemas.microsoft.com/office/drawing/2010/main"/>
                              </a:ext>
                            </a:extLst>
                          </a:blip>
                          <a:srcRect/>
                          <a:stretch/>
                        </pic:blipFill>
                        <pic:spPr bwMode="auto">
                          <a:xfrm>
                            <a:off x="0" y="0"/>
                            <a:ext cx="917597" cy="1083163"/>
                          </a:xfrm>
                          <a:prstGeom prst="rect">
                            <a:avLst/>
                          </a:prstGeom>
                          <a:ln>
                            <a:noFill/>
                          </a:ln>
                          <a:extLst>
                            <a:ext uri="{53640926-AAD7-44D8-BBD7-CCE9431645EC}">
                              <a14:shadowObscured xmlns:a14="http://schemas.microsoft.com/office/drawing/2010/main"/>
                            </a:ext>
                          </a:extLst>
                        </pic:spPr>
                      </pic:pic>
                    </a:graphicData>
                  </a:graphic>
                </wp:inline>
              </w:drawing>
            </w:r>
          </w:p>
          <w:p w14:paraId="0E1EBE11" w14:textId="2592AA58" w:rsidR="002707FA" w:rsidRDefault="002707FA" w:rsidP="000727A5">
            <w:pPr>
              <w:rPr>
                <w:noProof/>
                <w:lang w:eastAsia="en-US"/>
              </w:rPr>
            </w:pPr>
          </w:p>
        </w:tc>
      </w:tr>
    </w:tbl>
    <w:p w14:paraId="7190470F" w14:textId="3CE04FF0" w:rsidR="00771E8E" w:rsidRDefault="00771E8E" w:rsidP="002D2E7E">
      <w:pPr>
        <w:rPr>
          <w:lang w:val="en-US" w:eastAsia="en-US"/>
        </w:rPr>
      </w:pPr>
    </w:p>
    <w:tbl>
      <w:tblPr>
        <w:tblStyle w:val="TableGrid"/>
        <w:tblW w:w="0" w:type="auto"/>
        <w:tblLook w:val="04A0" w:firstRow="1" w:lastRow="0" w:firstColumn="1" w:lastColumn="0" w:noHBand="0" w:noVBand="1"/>
      </w:tblPr>
      <w:tblGrid>
        <w:gridCol w:w="1705"/>
        <w:gridCol w:w="1800"/>
        <w:gridCol w:w="1890"/>
        <w:gridCol w:w="1746"/>
        <w:gridCol w:w="1764"/>
      </w:tblGrid>
      <w:tr w:rsidR="00E37F22" w14:paraId="1C3E8937" w14:textId="0A0838EC" w:rsidTr="00F670AB">
        <w:tc>
          <w:tcPr>
            <w:tcW w:w="1705" w:type="dxa"/>
            <w:vMerge w:val="restart"/>
          </w:tcPr>
          <w:p w14:paraId="0F301586" w14:textId="77D60A03" w:rsidR="00E37F22" w:rsidRDefault="00E37F22" w:rsidP="000727A5">
            <w:pPr>
              <w:rPr>
                <w:lang w:val="en-US" w:eastAsia="en-US"/>
              </w:rPr>
            </w:pPr>
            <w:r>
              <w:rPr>
                <w:lang w:val="en-US" w:eastAsia="en-US"/>
              </w:rPr>
              <w:t>Shot: 021</w:t>
            </w:r>
          </w:p>
          <w:p w14:paraId="42B67538" w14:textId="681389D9" w:rsidR="00E37F22" w:rsidRDefault="00E37F22" w:rsidP="000727A5">
            <w:pPr>
              <w:rPr>
                <w:lang w:val="en-US" w:eastAsia="en-US"/>
              </w:rPr>
            </w:pPr>
            <w:r>
              <w:rPr>
                <w:lang w:val="en-US" w:eastAsia="en-US"/>
              </w:rPr>
              <w:t>Height: 500mm</w:t>
            </w:r>
          </w:p>
          <w:p w14:paraId="6CBBC061" w14:textId="0C475E2D" w:rsidR="00E37F22" w:rsidRDefault="00E37F22" w:rsidP="000727A5">
            <w:pPr>
              <w:rPr>
                <w:lang w:val="en-US" w:eastAsia="en-US"/>
              </w:rPr>
            </w:pPr>
            <w:r>
              <w:rPr>
                <w:lang w:val="en-US" w:eastAsia="en-US"/>
              </w:rPr>
              <w:t xml:space="preserve">Material: </w:t>
            </w:r>
            <w:r w:rsidR="006D3033">
              <w:rPr>
                <w:lang w:val="en-US" w:eastAsia="en-US"/>
              </w:rPr>
              <w:t>PBX1</w:t>
            </w:r>
          </w:p>
          <w:p w14:paraId="79D03DAC" w14:textId="77777777" w:rsidR="00E37F22" w:rsidRDefault="00E37F22" w:rsidP="000727A5">
            <w:pPr>
              <w:rPr>
                <w:lang w:val="en-US" w:eastAsia="en-US"/>
              </w:rPr>
            </w:pPr>
            <w:r>
              <w:rPr>
                <w:lang w:val="en-US" w:eastAsia="en-US"/>
              </w:rPr>
              <w:t>Spigot: Point</w:t>
            </w:r>
          </w:p>
          <w:p w14:paraId="44DAFA2D" w14:textId="77777777" w:rsidR="00E37F22" w:rsidRDefault="00E37F22" w:rsidP="000727A5">
            <w:pPr>
              <w:rPr>
                <w:lang w:val="en-US" w:eastAsia="en-US"/>
              </w:rPr>
            </w:pPr>
            <w:r>
              <w:rPr>
                <w:lang w:val="en-US" w:eastAsia="en-US"/>
              </w:rPr>
              <w:t>Response: Y</w:t>
            </w:r>
          </w:p>
        </w:tc>
        <w:tc>
          <w:tcPr>
            <w:tcW w:w="1800" w:type="dxa"/>
          </w:tcPr>
          <w:p w14:paraId="1FBC7295" w14:textId="7A25E8B6" w:rsidR="00E37F22" w:rsidRDefault="00E37F22" w:rsidP="000727A5">
            <w:pPr>
              <w:rPr>
                <w:lang w:val="en-US" w:eastAsia="en-US"/>
              </w:rPr>
            </w:pPr>
            <w:r>
              <w:rPr>
                <w:noProof/>
                <w:lang w:val="en-US" w:eastAsia="en-US"/>
              </w:rPr>
              <w:drawing>
                <wp:inline distT="0" distB="0" distL="0" distR="0" wp14:anchorId="1B5D8375" wp14:editId="10D1925D">
                  <wp:extent cx="976993" cy="976993"/>
                  <wp:effectExtent l="0" t="0" r="0" b="0"/>
                  <wp:docPr id="556" name="Picture 55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 name="Picture 556" descr="A close-up of a faucet&#10;&#10;Description automatically generated with medium confidence"/>
                          <pic:cNvPicPr/>
                        </pic:nvPicPr>
                        <pic:blipFill>
                          <a:blip r:embed="rId224" cstate="email">
                            <a:extLst>
                              <a:ext uri="{28A0092B-C50C-407E-A947-70E740481C1C}">
                                <a14:useLocalDpi xmlns:a14="http://schemas.microsoft.com/office/drawing/2010/main"/>
                              </a:ext>
                            </a:extLst>
                          </a:blip>
                          <a:stretch>
                            <a:fillRect/>
                          </a:stretch>
                        </pic:blipFill>
                        <pic:spPr>
                          <a:xfrm>
                            <a:off x="0" y="0"/>
                            <a:ext cx="989229" cy="989229"/>
                          </a:xfrm>
                          <a:prstGeom prst="rect">
                            <a:avLst/>
                          </a:prstGeom>
                        </pic:spPr>
                      </pic:pic>
                    </a:graphicData>
                  </a:graphic>
                </wp:inline>
              </w:drawing>
            </w:r>
          </w:p>
          <w:p w14:paraId="1B8476A1" w14:textId="77777777" w:rsidR="00E37F22" w:rsidRDefault="00E37F22" w:rsidP="000727A5">
            <w:pPr>
              <w:rPr>
                <w:lang w:val="en-US" w:eastAsia="en-US"/>
              </w:rPr>
            </w:pPr>
          </w:p>
        </w:tc>
        <w:tc>
          <w:tcPr>
            <w:tcW w:w="1890" w:type="dxa"/>
          </w:tcPr>
          <w:p w14:paraId="3CDD4034" w14:textId="45B24612" w:rsidR="00E37F22" w:rsidRDefault="00E37F22" w:rsidP="000727A5">
            <w:pPr>
              <w:rPr>
                <w:lang w:val="en-US" w:eastAsia="en-US"/>
              </w:rPr>
            </w:pPr>
            <w:r>
              <w:rPr>
                <w:noProof/>
                <w:lang w:val="en-US" w:eastAsia="en-US"/>
              </w:rPr>
              <w:drawing>
                <wp:inline distT="0" distB="0" distL="0" distR="0" wp14:anchorId="63370A69" wp14:editId="52E8A7B7">
                  <wp:extent cx="976630" cy="976630"/>
                  <wp:effectExtent l="0" t="0" r="0" b="0"/>
                  <wp:docPr id="555" name="Picture 555"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 name="Picture 555" descr="A close-up of a faucet&#10;&#10;Description automatically generated with medium confidence"/>
                          <pic:cNvPicPr/>
                        </pic:nvPicPr>
                        <pic:blipFill>
                          <a:blip r:embed="rId225" cstate="email">
                            <a:extLst>
                              <a:ext uri="{28A0092B-C50C-407E-A947-70E740481C1C}">
                                <a14:useLocalDpi xmlns:a14="http://schemas.microsoft.com/office/drawing/2010/main"/>
                              </a:ext>
                            </a:extLst>
                          </a:blip>
                          <a:stretch>
                            <a:fillRect/>
                          </a:stretch>
                        </pic:blipFill>
                        <pic:spPr>
                          <a:xfrm>
                            <a:off x="0" y="0"/>
                            <a:ext cx="985231" cy="985231"/>
                          </a:xfrm>
                          <a:prstGeom prst="rect">
                            <a:avLst/>
                          </a:prstGeom>
                        </pic:spPr>
                      </pic:pic>
                    </a:graphicData>
                  </a:graphic>
                </wp:inline>
              </w:drawing>
            </w:r>
          </w:p>
          <w:p w14:paraId="43C7B051" w14:textId="5007232C" w:rsidR="00E37F22" w:rsidRPr="005864F5" w:rsidRDefault="00E37F22" w:rsidP="000727A5">
            <w:pPr>
              <w:rPr>
                <w:lang w:val="en-US" w:eastAsia="en-US"/>
              </w:rPr>
            </w:pPr>
          </w:p>
        </w:tc>
        <w:tc>
          <w:tcPr>
            <w:tcW w:w="1746" w:type="dxa"/>
          </w:tcPr>
          <w:p w14:paraId="60DB6F6D" w14:textId="2ED10438" w:rsidR="00E37F22" w:rsidRDefault="00E37F22" w:rsidP="000727A5">
            <w:pPr>
              <w:rPr>
                <w:noProof/>
                <w:lang w:eastAsia="en-US"/>
              </w:rPr>
            </w:pPr>
            <w:r>
              <w:rPr>
                <w:noProof/>
                <w:lang w:eastAsia="en-US"/>
              </w:rPr>
              <w:drawing>
                <wp:inline distT="0" distB="0" distL="0" distR="0" wp14:anchorId="239BAAC4" wp14:editId="4276FE95">
                  <wp:extent cx="963386" cy="963386"/>
                  <wp:effectExtent l="0" t="0" r="8255" b="8255"/>
                  <wp:docPr id="557" name="Picture 55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 name="Picture 557" descr="A close-up of a faucet&#10;&#10;Description automatically generated with medium confidence"/>
                          <pic:cNvPicPr/>
                        </pic:nvPicPr>
                        <pic:blipFill>
                          <a:blip r:embed="rId226" cstate="email">
                            <a:extLst>
                              <a:ext uri="{28A0092B-C50C-407E-A947-70E740481C1C}">
                                <a14:useLocalDpi xmlns:a14="http://schemas.microsoft.com/office/drawing/2010/main"/>
                              </a:ext>
                            </a:extLst>
                          </a:blip>
                          <a:stretch>
                            <a:fillRect/>
                          </a:stretch>
                        </pic:blipFill>
                        <pic:spPr>
                          <a:xfrm>
                            <a:off x="0" y="0"/>
                            <a:ext cx="976079" cy="976079"/>
                          </a:xfrm>
                          <a:prstGeom prst="rect">
                            <a:avLst/>
                          </a:prstGeom>
                        </pic:spPr>
                      </pic:pic>
                    </a:graphicData>
                  </a:graphic>
                </wp:inline>
              </w:drawing>
            </w:r>
          </w:p>
          <w:p w14:paraId="5EC3E53F" w14:textId="0EF4CFFA" w:rsidR="00E37F22" w:rsidRDefault="00E37F22" w:rsidP="000727A5">
            <w:pPr>
              <w:rPr>
                <w:noProof/>
                <w:lang w:eastAsia="en-US"/>
              </w:rPr>
            </w:pPr>
          </w:p>
        </w:tc>
        <w:tc>
          <w:tcPr>
            <w:tcW w:w="1764" w:type="dxa"/>
          </w:tcPr>
          <w:p w14:paraId="07283996" w14:textId="77777777" w:rsidR="00E37F22" w:rsidRDefault="00E37F22" w:rsidP="000727A5">
            <w:pPr>
              <w:rPr>
                <w:noProof/>
                <w:lang w:eastAsia="en-US"/>
              </w:rPr>
            </w:pPr>
            <w:r>
              <w:rPr>
                <w:noProof/>
                <w:lang w:eastAsia="en-US"/>
              </w:rPr>
              <w:drawing>
                <wp:inline distT="0" distB="0" distL="0" distR="0" wp14:anchorId="64F85DF2" wp14:editId="6A117191">
                  <wp:extent cx="976630" cy="976630"/>
                  <wp:effectExtent l="0" t="0" r="0" b="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 name="Picture 558"/>
                          <pic:cNvPicPr/>
                        </pic:nvPicPr>
                        <pic:blipFill>
                          <a:blip r:embed="rId227" cstate="email">
                            <a:extLst>
                              <a:ext uri="{28A0092B-C50C-407E-A947-70E740481C1C}">
                                <a14:useLocalDpi xmlns:a14="http://schemas.microsoft.com/office/drawing/2010/main"/>
                              </a:ext>
                            </a:extLst>
                          </a:blip>
                          <a:stretch>
                            <a:fillRect/>
                          </a:stretch>
                        </pic:blipFill>
                        <pic:spPr>
                          <a:xfrm>
                            <a:off x="0" y="0"/>
                            <a:ext cx="987860" cy="987860"/>
                          </a:xfrm>
                          <a:prstGeom prst="rect">
                            <a:avLst/>
                          </a:prstGeom>
                        </pic:spPr>
                      </pic:pic>
                    </a:graphicData>
                  </a:graphic>
                </wp:inline>
              </w:drawing>
            </w:r>
          </w:p>
          <w:p w14:paraId="787C7B31" w14:textId="24DB2BB3" w:rsidR="00E37F22" w:rsidRDefault="00E37F22" w:rsidP="000727A5">
            <w:pPr>
              <w:rPr>
                <w:noProof/>
                <w:lang w:eastAsia="en-US"/>
              </w:rPr>
            </w:pPr>
          </w:p>
        </w:tc>
      </w:tr>
      <w:tr w:rsidR="00E37F22" w14:paraId="6613863E" w14:textId="77777777" w:rsidTr="00F670AB">
        <w:tc>
          <w:tcPr>
            <w:tcW w:w="1705" w:type="dxa"/>
            <w:vMerge/>
          </w:tcPr>
          <w:p w14:paraId="00F02DBE" w14:textId="77777777" w:rsidR="00E37F22" w:rsidRDefault="00E37F22" w:rsidP="000727A5">
            <w:pPr>
              <w:rPr>
                <w:lang w:val="en-US" w:eastAsia="en-US"/>
              </w:rPr>
            </w:pPr>
          </w:p>
        </w:tc>
        <w:tc>
          <w:tcPr>
            <w:tcW w:w="1800" w:type="dxa"/>
          </w:tcPr>
          <w:p w14:paraId="6F4D76D6" w14:textId="09824850" w:rsidR="00E37F22" w:rsidRDefault="00E37F22" w:rsidP="000727A5">
            <w:pPr>
              <w:rPr>
                <w:noProof/>
                <w:lang w:val="en-US" w:eastAsia="en-US"/>
              </w:rPr>
            </w:pPr>
            <w:r>
              <w:rPr>
                <w:noProof/>
                <w:lang w:val="en-US" w:eastAsia="en-US"/>
              </w:rPr>
              <w:drawing>
                <wp:inline distT="0" distB="0" distL="0" distR="0" wp14:anchorId="661CE9C5" wp14:editId="1D9791AF">
                  <wp:extent cx="955964" cy="1037696"/>
                  <wp:effectExtent l="0" t="0" r="0" b="0"/>
                  <wp:docPr id="662" name="Picture 662"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 name="Picture 662" descr="A close-up of a key&#10;&#10;Description automatically generated with low confidence"/>
                          <pic:cNvPicPr/>
                        </pic:nvPicPr>
                        <pic:blipFill rotWithShape="1">
                          <a:blip r:embed="rId228" cstate="email">
                            <a:extLst>
                              <a:ext uri="{28A0092B-C50C-407E-A947-70E740481C1C}">
                                <a14:useLocalDpi xmlns:a14="http://schemas.microsoft.com/office/drawing/2010/main"/>
                              </a:ext>
                            </a:extLst>
                          </a:blip>
                          <a:srcRect/>
                          <a:stretch/>
                        </pic:blipFill>
                        <pic:spPr bwMode="auto">
                          <a:xfrm>
                            <a:off x="0" y="0"/>
                            <a:ext cx="990507" cy="1075193"/>
                          </a:xfrm>
                          <a:prstGeom prst="rect">
                            <a:avLst/>
                          </a:prstGeom>
                          <a:ln>
                            <a:noFill/>
                          </a:ln>
                          <a:extLst>
                            <a:ext uri="{53640926-AAD7-44D8-BBD7-CCE9431645EC}">
                              <a14:shadowObscured xmlns:a14="http://schemas.microsoft.com/office/drawing/2010/main"/>
                            </a:ext>
                          </a:extLst>
                        </pic:spPr>
                      </pic:pic>
                    </a:graphicData>
                  </a:graphic>
                </wp:inline>
              </w:drawing>
            </w:r>
          </w:p>
          <w:p w14:paraId="1917934A" w14:textId="1BFA604F" w:rsidR="00E37F22" w:rsidRDefault="00E37F22" w:rsidP="000727A5">
            <w:pPr>
              <w:rPr>
                <w:noProof/>
                <w:lang w:val="en-US" w:eastAsia="en-US"/>
              </w:rPr>
            </w:pPr>
          </w:p>
        </w:tc>
        <w:tc>
          <w:tcPr>
            <w:tcW w:w="1890" w:type="dxa"/>
          </w:tcPr>
          <w:p w14:paraId="06D4AFB1" w14:textId="356D944D" w:rsidR="00E37F22" w:rsidRDefault="00E37F22" w:rsidP="000727A5">
            <w:pPr>
              <w:rPr>
                <w:noProof/>
                <w:lang w:val="en-US" w:eastAsia="en-US"/>
              </w:rPr>
            </w:pPr>
            <w:r>
              <w:rPr>
                <w:noProof/>
                <w:lang w:val="en-US" w:eastAsia="en-US"/>
              </w:rPr>
              <w:drawing>
                <wp:inline distT="0" distB="0" distL="0" distR="0" wp14:anchorId="47DF26D6" wp14:editId="26FE309C">
                  <wp:extent cx="1014413" cy="1027337"/>
                  <wp:effectExtent l="0" t="0" r="0" b="1905"/>
                  <wp:docPr id="663" name="Picture 663"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 name="Picture 663" descr="A picture containing gear&#10;&#10;Description automatically generated"/>
                          <pic:cNvPicPr/>
                        </pic:nvPicPr>
                        <pic:blipFill rotWithShape="1">
                          <a:blip r:embed="rId229" cstate="email">
                            <a:extLst>
                              <a:ext uri="{28A0092B-C50C-407E-A947-70E740481C1C}">
                                <a14:useLocalDpi xmlns:a14="http://schemas.microsoft.com/office/drawing/2010/main"/>
                              </a:ext>
                            </a:extLst>
                          </a:blip>
                          <a:srcRect/>
                          <a:stretch/>
                        </pic:blipFill>
                        <pic:spPr bwMode="auto">
                          <a:xfrm>
                            <a:off x="0" y="0"/>
                            <a:ext cx="1024033" cy="1037079"/>
                          </a:xfrm>
                          <a:prstGeom prst="rect">
                            <a:avLst/>
                          </a:prstGeom>
                          <a:ln>
                            <a:noFill/>
                          </a:ln>
                          <a:extLst>
                            <a:ext uri="{53640926-AAD7-44D8-BBD7-CCE9431645EC}">
                              <a14:shadowObscured xmlns:a14="http://schemas.microsoft.com/office/drawing/2010/main"/>
                            </a:ext>
                          </a:extLst>
                        </pic:spPr>
                      </pic:pic>
                    </a:graphicData>
                  </a:graphic>
                </wp:inline>
              </w:drawing>
            </w:r>
          </w:p>
          <w:p w14:paraId="387A3961" w14:textId="4A1E489E" w:rsidR="00E37F22" w:rsidRDefault="00E37F22" w:rsidP="000727A5">
            <w:pPr>
              <w:rPr>
                <w:noProof/>
                <w:lang w:val="en-US" w:eastAsia="en-US"/>
              </w:rPr>
            </w:pPr>
          </w:p>
        </w:tc>
        <w:tc>
          <w:tcPr>
            <w:tcW w:w="1746" w:type="dxa"/>
          </w:tcPr>
          <w:p w14:paraId="1AED532C" w14:textId="6D7F058E" w:rsidR="00E37F22" w:rsidRDefault="00E37F22" w:rsidP="000727A5">
            <w:pPr>
              <w:rPr>
                <w:noProof/>
                <w:lang w:eastAsia="en-US"/>
              </w:rPr>
            </w:pPr>
            <w:r>
              <w:rPr>
                <w:noProof/>
                <w:lang w:eastAsia="en-US"/>
              </w:rPr>
              <w:drawing>
                <wp:inline distT="0" distB="0" distL="0" distR="0" wp14:anchorId="3D050682" wp14:editId="1B5C8896">
                  <wp:extent cx="948933" cy="814387"/>
                  <wp:effectExtent l="0" t="0" r="3810" b="5080"/>
                  <wp:docPr id="664" name="Picture 66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 name="Picture 664" descr="A picture containing indoor&#10;&#10;Description automatically generated"/>
                          <pic:cNvPicPr/>
                        </pic:nvPicPr>
                        <pic:blipFill rotWithShape="1">
                          <a:blip r:embed="rId230" cstate="email">
                            <a:extLst>
                              <a:ext uri="{28A0092B-C50C-407E-A947-70E740481C1C}">
                                <a14:useLocalDpi xmlns:a14="http://schemas.microsoft.com/office/drawing/2010/main"/>
                              </a:ext>
                            </a:extLst>
                          </a:blip>
                          <a:srcRect/>
                          <a:stretch/>
                        </pic:blipFill>
                        <pic:spPr bwMode="auto">
                          <a:xfrm>
                            <a:off x="0" y="0"/>
                            <a:ext cx="972237" cy="834387"/>
                          </a:xfrm>
                          <a:prstGeom prst="rect">
                            <a:avLst/>
                          </a:prstGeom>
                          <a:ln>
                            <a:noFill/>
                          </a:ln>
                          <a:extLst>
                            <a:ext uri="{53640926-AAD7-44D8-BBD7-CCE9431645EC}">
                              <a14:shadowObscured xmlns:a14="http://schemas.microsoft.com/office/drawing/2010/main"/>
                            </a:ext>
                          </a:extLst>
                        </pic:spPr>
                      </pic:pic>
                    </a:graphicData>
                  </a:graphic>
                </wp:inline>
              </w:drawing>
            </w:r>
          </w:p>
          <w:p w14:paraId="43F805C2" w14:textId="48951903" w:rsidR="00E37F22" w:rsidRDefault="00E37F22" w:rsidP="000727A5">
            <w:pPr>
              <w:rPr>
                <w:noProof/>
                <w:lang w:eastAsia="en-US"/>
              </w:rPr>
            </w:pPr>
          </w:p>
        </w:tc>
        <w:tc>
          <w:tcPr>
            <w:tcW w:w="1764" w:type="dxa"/>
          </w:tcPr>
          <w:p w14:paraId="15E5AA49" w14:textId="77777777" w:rsidR="00E37F22" w:rsidRDefault="00E37F22" w:rsidP="000727A5">
            <w:pPr>
              <w:rPr>
                <w:noProof/>
                <w:lang w:eastAsia="en-US"/>
              </w:rPr>
            </w:pPr>
          </w:p>
          <w:p w14:paraId="1D01B899" w14:textId="1D9C729D" w:rsidR="00E37F22" w:rsidRDefault="00E37F22" w:rsidP="000727A5">
            <w:pPr>
              <w:rPr>
                <w:noProof/>
                <w:lang w:eastAsia="en-US"/>
              </w:rPr>
            </w:pPr>
          </w:p>
        </w:tc>
      </w:tr>
    </w:tbl>
    <w:p w14:paraId="04676F93" w14:textId="2622C8F7" w:rsidR="00771E8E" w:rsidRDefault="00771E8E" w:rsidP="002D2E7E">
      <w:pPr>
        <w:rPr>
          <w:lang w:val="en-US" w:eastAsia="en-US"/>
        </w:rPr>
      </w:pPr>
    </w:p>
    <w:tbl>
      <w:tblPr>
        <w:tblStyle w:val="TableGrid"/>
        <w:tblW w:w="0" w:type="auto"/>
        <w:tblLook w:val="04A0" w:firstRow="1" w:lastRow="0" w:firstColumn="1" w:lastColumn="0" w:noHBand="0" w:noVBand="1"/>
      </w:tblPr>
      <w:tblGrid>
        <w:gridCol w:w="1705"/>
        <w:gridCol w:w="1836"/>
        <w:gridCol w:w="1973"/>
        <w:gridCol w:w="1866"/>
      </w:tblGrid>
      <w:tr w:rsidR="00E37F22" w14:paraId="7FC3C69F" w14:textId="77777777" w:rsidTr="00057408">
        <w:tc>
          <w:tcPr>
            <w:tcW w:w="1705" w:type="dxa"/>
            <w:vMerge w:val="restart"/>
          </w:tcPr>
          <w:p w14:paraId="47E8D312" w14:textId="6920B8B0" w:rsidR="00E37F22" w:rsidRDefault="00E37F22" w:rsidP="001E498A">
            <w:pPr>
              <w:rPr>
                <w:lang w:val="en-US" w:eastAsia="en-US"/>
              </w:rPr>
            </w:pPr>
            <w:r>
              <w:rPr>
                <w:lang w:val="en-US" w:eastAsia="en-US"/>
              </w:rPr>
              <w:t>Shot: 022</w:t>
            </w:r>
          </w:p>
          <w:p w14:paraId="49F6461C" w14:textId="77777777" w:rsidR="00E37F22" w:rsidRDefault="00E37F22" w:rsidP="001E498A">
            <w:pPr>
              <w:rPr>
                <w:lang w:val="en-US" w:eastAsia="en-US"/>
              </w:rPr>
            </w:pPr>
            <w:r>
              <w:rPr>
                <w:lang w:val="en-US" w:eastAsia="en-US"/>
              </w:rPr>
              <w:t>Height: 500mm</w:t>
            </w:r>
          </w:p>
          <w:p w14:paraId="07EC8195" w14:textId="4909FB7D" w:rsidR="00E37F22" w:rsidRDefault="00E37F22" w:rsidP="001E498A">
            <w:pPr>
              <w:rPr>
                <w:lang w:val="en-US" w:eastAsia="en-US"/>
              </w:rPr>
            </w:pPr>
            <w:r>
              <w:rPr>
                <w:lang w:val="en-US" w:eastAsia="en-US"/>
              </w:rPr>
              <w:t xml:space="preserve">Material: </w:t>
            </w:r>
            <w:r w:rsidR="006D3033">
              <w:rPr>
                <w:lang w:val="en-US" w:eastAsia="en-US"/>
              </w:rPr>
              <w:t>PBX1</w:t>
            </w:r>
          </w:p>
          <w:p w14:paraId="1733E9B4" w14:textId="77777777" w:rsidR="00E37F22" w:rsidRDefault="00E37F22" w:rsidP="001E498A">
            <w:pPr>
              <w:rPr>
                <w:lang w:val="en-US" w:eastAsia="en-US"/>
              </w:rPr>
            </w:pPr>
            <w:r>
              <w:rPr>
                <w:lang w:val="en-US" w:eastAsia="en-US"/>
              </w:rPr>
              <w:t>Spigot: Point</w:t>
            </w:r>
          </w:p>
          <w:p w14:paraId="61444FD2" w14:textId="3D995730" w:rsidR="00E37F22" w:rsidRDefault="00E37F22" w:rsidP="001E498A">
            <w:pPr>
              <w:rPr>
                <w:lang w:val="en-US" w:eastAsia="en-US"/>
              </w:rPr>
            </w:pPr>
            <w:r>
              <w:rPr>
                <w:lang w:val="en-US" w:eastAsia="en-US"/>
              </w:rPr>
              <w:t>Response: Y</w:t>
            </w:r>
          </w:p>
        </w:tc>
        <w:tc>
          <w:tcPr>
            <w:tcW w:w="1836" w:type="dxa"/>
          </w:tcPr>
          <w:p w14:paraId="14B71803" w14:textId="0C5B3669" w:rsidR="00E37F22" w:rsidRDefault="00E37F22" w:rsidP="000727A5">
            <w:pPr>
              <w:rPr>
                <w:lang w:val="en-US" w:eastAsia="en-US"/>
              </w:rPr>
            </w:pPr>
            <w:r>
              <w:rPr>
                <w:noProof/>
                <w:lang w:val="en-US" w:eastAsia="en-US"/>
              </w:rPr>
              <w:drawing>
                <wp:inline distT="0" distB="0" distL="0" distR="0" wp14:anchorId="22431411" wp14:editId="3A3EC6E8">
                  <wp:extent cx="1015093" cy="1015093"/>
                  <wp:effectExtent l="0" t="0" r="0" b="0"/>
                  <wp:docPr id="559" name="Picture 55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 name="Picture 559" descr="A close-up of a faucet&#10;&#10;Description automatically generated with medium confidence"/>
                          <pic:cNvPicPr/>
                        </pic:nvPicPr>
                        <pic:blipFill>
                          <a:blip r:embed="rId231" cstate="email">
                            <a:extLst>
                              <a:ext uri="{28A0092B-C50C-407E-A947-70E740481C1C}">
                                <a14:useLocalDpi xmlns:a14="http://schemas.microsoft.com/office/drawing/2010/main"/>
                              </a:ext>
                            </a:extLst>
                          </a:blip>
                          <a:stretch>
                            <a:fillRect/>
                          </a:stretch>
                        </pic:blipFill>
                        <pic:spPr>
                          <a:xfrm>
                            <a:off x="0" y="0"/>
                            <a:ext cx="1027604" cy="1027604"/>
                          </a:xfrm>
                          <a:prstGeom prst="rect">
                            <a:avLst/>
                          </a:prstGeom>
                        </pic:spPr>
                      </pic:pic>
                    </a:graphicData>
                  </a:graphic>
                </wp:inline>
              </w:drawing>
            </w:r>
          </w:p>
          <w:p w14:paraId="4F20F412" w14:textId="77777777" w:rsidR="00E37F22" w:rsidRDefault="00E37F22" w:rsidP="000727A5">
            <w:pPr>
              <w:rPr>
                <w:lang w:val="en-US" w:eastAsia="en-US"/>
              </w:rPr>
            </w:pPr>
          </w:p>
        </w:tc>
        <w:tc>
          <w:tcPr>
            <w:tcW w:w="1973" w:type="dxa"/>
          </w:tcPr>
          <w:p w14:paraId="1381F228" w14:textId="56E4E7CD" w:rsidR="00E37F22" w:rsidRDefault="00E37F22" w:rsidP="000727A5">
            <w:pPr>
              <w:rPr>
                <w:lang w:val="en-US" w:eastAsia="en-US"/>
              </w:rPr>
            </w:pPr>
            <w:r>
              <w:rPr>
                <w:noProof/>
                <w:lang w:val="en-US" w:eastAsia="en-US"/>
              </w:rPr>
              <w:drawing>
                <wp:inline distT="0" distB="0" distL="0" distR="0" wp14:anchorId="269D8B40" wp14:editId="15617618">
                  <wp:extent cx="1020536" cy="1020536"/>
                  <wp:effectExtent l="0" t="0" r="8255" b="8255"/>
                  <wp:docPr id="560" name="Picture 56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 name="Picture 560" descr="A close-up of a faucet&#10;&#10;Description automatically generated with medium confidence"/>
                          <pic:cNvPicPr/>
                        </pic:nvPicPr>
                        <pic:blipFill>
                          <a:blip r:embed="rId232" cstate="email">
                            <a:extLst>
                              <a:ext uri="{28A0092B-C50C-407E-A947-70E740481C1C}">
                                <a14:useLocalDpi xmlns:a14="http://schemas.microsoft.com/office/drawing/2010/main"/>
                              </a:ext>
                            </a:extLst>
                          </a:blip>
                          <a:stretch>
                            <a:fillRect/>
                          </a:stretch>
                        </pic:blipFill>
                        <pic:spPr>
                          <a:xfrm>
                            <a:off x="0" y="0"/>
                            <a:ext cx="1033133" cy="1033133"/>
                          </a:xfrm>
                          <a:prstGeom prst="rect">
                            <a:avLst/>
                          </a:prstGeom>
                        </pic:spPr>
                      </pic:pic>
                    </a:graphicData>
                  </a:graphic>
                </wp:inline>
              </w:drawing>
            </w:r>
          </w:p>
          <w:p w14:paraId="3E402D3B" w14:textId="3BA3BC77" w:rsidR="00E37F22" w:rsidRPr="005864F5" w:rsidRDefault="00E37F22" w:rsidP="000727A5">
            <w:pPr>
              <w:rPr>
                <w:lang w:val="en-US" w:eastAsia="en-US"/>
              </w:rPr>
            </w:pPr>
          </w:p>
        </w:tc>
        <w:tc>
          <w:tcPr>
            <w:tcW w:w="1866" w:type="dxa"/>
          </w:tcPr>
          <w:p w14:paraId="3F141058" w14:textId="12A63F83" w:rsidR="00E37F22" w:rsidRDefault="00E37F22" w:rsidP="000727A5">
            <w:pPr>
              <w:rPr>
                <w:noProof/>
                <w:lang w:eastAsia="en-US"/>
              </w:rPr>
            </w:pPr>
            <w:r>
              <w:rPr>
                <w:noProof/>
                <w:lang w:eastAsia="en-US"/>
              </w:rPr>
              <w:drawing>
                <wp:inline distT="0" distB="0" distL="0" distR="0" wp14:anchorId="0EDF3AC4" wp14:editId="56FC38F4">
                  <wp:extent cx="1039586" cy="1039586"/>
                  <wp:effectExtent l="0" t="0" r="8255" b="8255"/>
                  <wp:docPr id="563" name="Picture 56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 name="Picture 563" descr="A close-up of a faucet&#10;&#10;Description automatically generated with medium confidence"/>
                          <pic:cNvPicPr/>
                        </pic:nvPicPr>
                        <pic:blipFill>
                          <a:blip r:embed="rId233" cstate="email">
                            <a:extLst>
                              <a:ext uri="{28A0092B-C50C-407E-A947-70E740481C1C}">
                                <a14:useLocalDpi xmlns:a14="http://schemas.microsoft.com/office/drawing/2010/main"/>
                              </a:ext>
                            </a:extLst>
                          </a:blip>
                          <a:stretch>
                            <a:fillRect/>
                          </a:stretch>
                        </pic:blipFill>
                        <pic:spPr>
                          <a:xfrm>
                            <a:off x="0" y="0"/>
                            <a:ext cx="1050790" cy="1050790"/>
                          </a:xfrm>
                          <a:prstGeom prst="rect">
                            <a:avLst/>
                          </a:prstGeom>
                        </pic:spPr>
                      </pic:pic>
                    </a:graphicData>
                  </a:graphic>
                </wp:inline>
              </w:drawing>
            </w:r>
          </w:p>
        </w:tc>
      </w:tr>
      <w:tr w:rsidR="00E37F22" w14:paraId="19214CD2" w14:textId="77777777" w:rsidTr="00057408">
        <w:tc>
          <w:tcPr>
            <w:tcW w:w="1705" w:type="dxa"/>
            <w:vMerge/>
          </w:tcPr>
          <w:p w14:paraId="07CA0B6E" w14:textId="77777777" w:rsidR="00E37F22" w:rsidRDefault="00E37F22" w:rsidP="001E498A">
            <w:pPr>
              <w:rPr>
                <w:lang w:val="en-US" w:eastAsia="en-US"/>
              </w:rPr>
            </w:pPr>
          </w:p>
        </w:tc>
        <w:tc>
          <w:tcPr>
            <w:tcW w:w="1836" w:type="dxa"/>
          </w:tcPr>
          <w:p w14:paraId="297C48BB" w14:textId="62286A84" w:rsidR="00E37F22" w:rsidRDefault="00E37F22" w:rsidP="000727A5">
            <w:pPr>
              <w:rPr>
                <w:lang w:val="en-US" w:eastAsia="en-US"/>
              </w:rPr>
            </w:pPr>
            <w:r>
              <w:rPr>
                <w:noProof/>
                <w:lang w:val="en-US" w:eastAsia="en-US"/>
              </w:rPr>
              <w:drawing>
                <wp:inline distT="0" distB="0" distL="0" distR="0" wp14:anchorId="438B2ECF" wp14:editId="0476F21C">
                  <wp:extent cx="995363" cy="1215626"/>
                  <wp:effectExtent l="0" t="0" r="0" b="3810"/>
                  <wp:docPr id="665" name="Picture 665"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 name="Picture 665" descr="A picture containing metalware, gear&#10;&#10;Description automatically generated"/>
                          <pic:cNvPicPr/>
                        </pic:nvPicPr>
                        <pic:blipFill rotWithShape="1">
                          <a:blip r:embed="rId234" cstate="email">
                            <a:extLst>
                              <a:ext uri="{28A0092B-C50C-407E-A947-70E740481C1C}">
                                <a14:useLocalDpi xmlns:a14="http://schemas.microsoft.com/office/drawing/2010/main"/>
                              </a:ext>
                            </a:extLst>
                          </a:blip>
                          <a:srcRect/>
                          <a:stretch/>
                        </pic:blipFill>
                        <pic:spPr bwMode="auto">
                          <a:xfrm>
                            <a:off x="0" y="0"/>
                            <a:ext cx="1014887" cy="1239471"/>
                          </a:xfrm>
                          <a:prstGeom prst="rect">
                            <a:avLst/>
                          </a:prstGeom>
                          <a:ln>
                            <a:noFill/>
                          </a:ln>
                          <a:extLst>
                            <a:ext uri="{53640926-AAD7-44D8-BBD7-CCE9431645EC}">
                              <a14:shadowObscured xmlns:a14="http://schemas.microsoft.com/office/drawing/2010/main"/>
                            </a:ext>
                          </a:extLst>
                        </pic:spPr>
                      </pic:pic>
                    </a:graphicData>
                  </a:graphic>
                </wp:inline>
              </w:drawing>
            </w:r>
          </w:p>
          <w:p w14:paraId="6D25260B" w14:textId="363850B0" w:rsidR="00E37F22" w:rsidRDefault="00E37F22" w:rsidP="000727A5">
            <w:pPr>
              <w:rPr>
                <w:lang w:val="en-US" w:eastAsia="en-US"/>
              </w:rPr>
            </w:pPr>
          </w:p>
        </w:tc>
        <w:tc>
          <w:tcPr>
            <w:tcW w:w="1973" w:type="dxa"/>
          </w:tcPr>
          <w:p w14:paraId="11819AA7" w14:textId="5323DBAA" w:rsidR="00E37F22" w:rsidRDefault="00E37F22" w:rsidP="000727A5">
            <w:pPr>
              <w:rPr>
                <w:lang w:val="en-US" w:eastAsia="en-US"/>
              </w:rPr>
            </w:pPr>
            <w:r>
              <w:rPr>
                <w:noProof/>
                <w:lang w:val="en-US" w:eastAsia="en-US"/>
              </w:rPr>
              <w:drawing>
                <wp:inline distT="0" distB="0" distL="0" distR="0" wp14:anchorId="21AEEC57" wp14:editId="4C384D07">
                  <wp:extent cx="1040606" cy="903750"/>
                  <wp:effectExtent l="0" t="0" r="7620" b="0"/>
                  <wp:docPr id="666" name="Picture 66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 name="Picture 666" descr="A picture containing indoor&#10;&#10;Description automatically generated"/>
                          <pic:cNvPicPr/>
                        </pic:nvPicPr>
                        <pic:blipFill rotWithShape="1">
                          <a:blip r:embed="rId235" cstate="email">
                            <a:extLst>
                              <a:ext uri="{28A0092B-C50C-407E-A947-70E740481C1C}">
                                <a14:useLocalDpi xmlns:a14="http://schemas.microsoft.com/office/drawing/2010/main"/>
                              </a:ext>
                            </a:extLst>
                          </a:blip>
                          <a:srcRect/>
                          <a:stretch/>
                        </pic:blipFill>
                        <pic:spPr bwMode="auto">
                          <a:xfrm>
                            <a:off x="0" y="0"/>
                            <a:ext cx="1053068" cy="914573"/>
                          </a:xfrm>
                          <a:prstGeom prst="rect">
                            <a:avLst/>
                          </a:prstGeom>
                          <a:ln>
                            <a:noFill/>
                          </a:ln>
                          <a:extLst>
                            <a:ext uri="{53640926-AAD7-44D8-BBD7-CCE9431645EC}">
                              <a14:shadowObscured xmlns:a14="http://schemas.microsoft.com/office/drawing/2010/main"/>
                            </a:ext>
                          </a:extLst>
                        </pic:spPr>
                      </pic:pic>
                    </a:graphicData>
                  </a:graphic>
                </wp:inline>
              </w:drawing>
            </w:r>
          </w:p>
          <w:p w14:paraId="45315ED8" w14:textId="1FFEEAC7" w:rsidR="00E37F22" w:rsidRDefault="00E37F22" w:rsidP="000727A5">
            <w:pPr>
              <w:rPr>
                <w:lang w:val="en-US" w:eastAsia="en-US"/>
              </w:rPr>
            </w:pPr>
          </w:p>
        </w:tc>
        <w:tc>
          <w:tcPr>
            <w:tcW w:w="1866" w:type="dxa"/>
          </w:tcPr>
          <w:p w14:paraId="680FD3FF" w14:textId="77777777" w:rsidR="00E37F22" w:rsidRDefault="00E37F22" w:rsidP="000727A5">
            <w:pPr>
              <w:rPr>
                <w:noProof/>
                <w:lang w:eastAsia="en-US"/>
              </w:rPr>
            </w:pPr>
          </w:p>
          <w:p w14:paraId="12105F36" w14:textId="3416C1A6" w:rsidR="00E37F22" w:rsidRDefault="00E37F22" w:rsidP="000727A5">
            <w:pPr>
              <w:rPr>
                <w:noProof/>
                <w:lang w:eastAsia="en-US"/>
              </w:rPr>
            </w:pPr>
          </w:p>
        </w:tc>
      </w:tr>
    </w:tbl>
    <w:p w14:paraId="1F84783C" w14:textId="14A7CCFB" w:rsidR="00771E8E" w:rsidRDefault="00771E8E" w:rsidP="002D2E7E">
      <w:pPr>
        <w:rPr>
          <w:lang w:val="en-US" w:eastAsia="en-US"/>
        </w:rPr>
      </w:pPr>
    </w:p>
    <w:tbl>
      <w:tblPr>
        <w:tblStyle w:val="TableGrid"/>
        <w:tblW w:w="0" w:type="auto"/>
        <w:tblLook w:val="04A0" w:firstRow="1" w:lastRow="0" w:firstColumn="1" w:lastColumn="0" w:noHBand="0" w:noVBand="1"/>
      </w:tblPr>
      <w:tblGrid>
        <w:gridCol w:w="1669"/>
        <w:gridCol w:w="1883"/>
        <w:gridCol w:w="1799"/>
        <w:gridCol w:w="1799"/>
        <w:gridCol w:w="1866"/>
      </w:tblGrid>
      <w:tr w:rsidR="003F1A92" w14:paraId="30A61820" w14:textId="4F880C9E" w:rsidTr="003F1A92">
        <w:tc>
          <w:tcPr>
            <w:tcW w:w="1669" w:type="dxa"/>
            <w:vMerge w:val="restart"/>
          </w:tcPr>
          <w:p w14:paraId="5CEA1FB2" w14:textId="4690E3A5" w:rsidR="003F1A92" w:rsidRDefault="003F1A92" w:rsidP="001E498A">
            <w:pPr>
              <w:rPr>
                <w:lang w:val="en-US" w:eastAsia="en-US"/>
              </w:rPr>
            </w:pPr>
            <w:r>
              <w:rPr>
                <w:lang w:val="en-US" w:eastAsia="en-US"/>
              </w:rPr>
              <w:lastRenderedPageBreak/>
              <w:t>Shot: 023</w:t>
            </w:r>
          </w:p>
          <w:p w14:paraId="1CCED2DF" w14:textId="77777777" w:rsidR="003F1A92" w:rsidRDefault="003F1A92" w:rsidP="001E498A">
            <w:pPr>
              <w:rPr>
                <w:lang w:val="en-US" w:eastAsia="en-US"/>
              </w:rPr>
            </w:pPr>
            <w:r>
              <w:rPr>
                <w:lang w:val="en-US" w:eastAsia="en-US"/>
              </w:rPr>
              <w:t>Height: 500mm</w:t>
            </w:r>
          </w:p>
          <w:p w14:paraId="457C7B5F" w14:textId="2436E161" w:rsidR="003F1A92" w:rsidRDefault="003F1A92" w:rsidP="001E498A">
            <w:pPr>
              <w:rPr>
                <w:lang w:val="en-US" w:eastAsia="en-US"/>
              </w:rPr>
            </w:pPr>
            <w:r>
              <w:rPr>
                <w:lang w:val="en-US" w:eastAsia="en-US"/>
              </w:rPr>
              <w:t xml:space="preserve">Material: </w:t>
            </w:r>
            <w:r w:rsidR="006D3033">
              <w:rPr>
                <w:lang w:val="en-US" w:eastAsia="en-US"/>
              </w:rPr>
              <w:t>PBX1</w:t>
            </w:r>
          </w:p>
          <w:p w14:paraId="5395B47E" w14:textId="77777777" w:rsidR="003F1A92" w:rsidRDefault="003F1A92" w:rsidP="001E498A">
            <w:pPr>
              <w:rPr>
                <w:lang w:val="en-US" w:eastAsia="en-US"/>
              </w:rPr>
            </w:pPr>
            <w:r>
              <w:rPr>
                <w:lang w:val="en-US" w:eastAsia="en-US"/>
              </w:rPr>
              <w:t>Spigot: Point</w:t>
            </w:r>
          </w:p>
          <w:p w14:paraId="54D79163" w14:textId="313A1C77" w:rsidR="003F1A92" w:rsidRDefault="003F1A92" w:rsidP="001E498A">
            <w:pPr>
              <w:rPr>
                <w:lang w:val="en-US" w:eastAsia="en-US"/>
              </w:rPr>
            </w:pPr>
            <w:r>
              <w:rPr>
                <w:lang w:val="en-US" w:eastAsia="en-US"/>
              </w:rPr>
              <w:t>Response: Y</w:t>
            </w:r>
          </w:p>
        </w:tc>
        <w:tc>
          <w:tcPr>
            <w:tcW w:w="1883" w:type="dxa"/>
          </w:tcPr>
          <w:p w14:paraId="6CF157C8" w14:textId="0E87E7BF" w:rsidR="003F1A92" w:rsidRDefault="003F1A92" w:rsidP="000727A5">
            <w:pPr>
              <w:rPr>
                <w:lang w:val="en-US" w:eastAsia="en-US"/>
              </w:rPr>
            </w:pPr>
            <w:r>
              <w:rPr>
                <w:noProof/>
                <w:lang w:val="en-US" w:eastAsia="en-US"/>
              </w:rPr>
              <w:drawing>
                <wp:inline distT="0" distB="0" distL="0" distR="0" wp14:anchorId="0ED24C2D" wp14:editId="2521D85C">
                  <wp:extent cx="985157" cy="985157"/>
                  <wp:effectExtent l="0" t="0" r="5715" b="5715"/>
                  <wp:docPr id="561" name="Picture 561"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 name="Picture 561" descr="A close-up of a faucet&#10;&#10;Description automatically generated with medium confidence"/>
                          <pic:cNvPicPr/>
                        </pic:nvPicPr>
                        <pic:blipFill>
                          <a:blip r:embed="rId236" cstate="email">
                            <a:extLst>
                              <a:ext uri="{28A0092B-C50C-407E-A947-70E740481C1C}">
                                <a14:useLocalDpi xmlns:a14="http://schemas.microsoft.com/office/drawing/2010/main"/>
                              </a:ext>
                            </a:extLst>
                          </a:blip>
                          <a:stretch>
                            <a:fillRect/>
                          </a:stretch>
                        </pic:blipFill>
                        <pic:spPr>
                          <a:xfrm>
                            <a:off x="0" y="0"/>
                            <a:ext cx="999791" cy="999791"/>
                          </a:xfrm>
                          <a:prstGeom prst="rect">
                            <a:avLst/>
                          </a:prstGeom>
                        </pic:spPr>
                      </pic:pic>
                    </a:graphicData>
                  </a:graphic>
                </wp:inline>
              </w:drawing>
            </w:r>
          </w:p>
          <w:p w14:paraId="01C1852D" w14:textId="4E525696" w:rsidR="003F1A92" w:rsidRDefault="003F1A92" w:rsidP="000727A5">
            <w:pPr>
              <w:rPr>
                <w:lang w:val="en-US" w:eastAsia="en-US"/>
              </w:rPr>
            </w:pPr>
          </w:p>
        </w:tc>
        <w:tc>
          <w:tcPr>
            <w:tcW w:w="1799" w:type="dxa"/>
          </w:tcPr>
          <w:p w14:paraId="7BEC6213" w14:textId="6A33EB96" w:rsidR="003F1A92" w:rsidRDefault="003F1A92" w:rsidP="000727A5">
            <w:pPr>
              <w:rPr>
                <w:lang w:val="en-US" w:eastAsia="en-US"/>
              </w:rPr>
            </w:pPr>
            <w:r>
              <w:rPr>
                <w:noProof/>
                <w:lang w:val="en-US" w:eastAsia="en-US"/>
              </w:rPr>
              <w:drawing>
                <wp:inline distT="0" distB="0" distL="0" distR="0" wp14:anchorId="64E1C71C" wp14:editId="1E761498">
                  <wp:extent cx="993321" cy="993321"/>
                  <wp:effectExtent l="0" t="0" r="0" b="0"/>
                  <wp:docPr id="562" name="Picture 562"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 name="Picture 562" descr="A picture containing indoor, silver&#10;&#10;Description automatically generated"/>
                          <pic:cNvPicPr/>
                        </pic:nvPicPr>
                        <pic:blipFill>
                          <a:blip r:embed="rId237" cstate="email">
                            <a:extLst>
                              <a:ext uri="{28A0092B-C50C-407E-A947-70E740481C1C}">
                                <a14:useLocalDpi xmlns:a14="http://schemas.microsoft.com/office/drawing/2010/main"/>
                              </a:ext>
                            </a:extLst>
                          </a:blip>
                          <a:stretch>
                            <a:fillRect/>
                          </a:stretch>
                        </pic:blipFill>
                        <pic:spPr>
                          <a:xfrm>
                            <a:off x="0" y="0"/>
                            <a:ext cx="1002614" cy="1002614"/>
                          </a:xfrm>
                          <a:prstGeom prst="rect">
                            <a:avLst/>
                          </a:prstGeom>
                        </pic:spPr>
                      </pic:pic>
                    </a:graphicData>
                  </a:graphic>
                </wp:inline>
              </w:drawing>
            </w:r>
          </w:p>
          <w:p w14:paraId="781ECA03" w14:textId="6E16CE11" w:rsidR="003F1A92" w:rsidRPr="005864F5" w:rsidRDefault="003F1A92" w:rsidP="000727A5">
            <w:pPr>
              <w:rPr>
                <w:lang w:val="en-US" w:eastAsia="en-US"/>
              </w:rPr>
            </w:pPr>
          </w:p>
        </w:tc>
        <w:tc>
          <w:tcPr>
            <w:tcW w:w="1799" w:type="dxa"/>
          </w:tcPr>
          <w:p w14:paraId="3957A06B" w14:textId="752F046C" w:rsidR="003F1A92" w:rsidRDefault="003F1A92" w:rsidP="000727A5">
            <w:pPr>
              <w:rPr>
                <w:noProof/>
                <w:lang w:eastAsia="en-US"/>
              </w:rPr>
            </w:pPr>
            <w:r>
              <w:rPr>
                <w:noProof/>
                <w:lang w:val="en-US" w:eastAsia="en-US"/>
              </w:rPr>
              <w:drawing>
                <wp:inline distT="0" distB="0" distL="0" distR="0" wp14:anchorId="27C99A26" wp14:editId="743EE3FD">
                  <wp:extent cx="888470" cy="981075"/>
                  <wp:effectExtent l="0" t="0" r="6985" b="0"/>
                  <wp:docPr id="667" name="Picture 66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 name="Picture 667" descr="A picture containing metalware, gear&#10;&#10;Description automatically generated"/>
                          <pic:cNvPicPr/>
                        </pic:nvPicPr>
                        <pic:blipFill rotWithShape="1">
                          <a:blip r:embed="rId238" cstate="email">
                            <a:extLst>
                              <a:ext uri="{28A0092B-C50C-407E-A947-70E740481C1C}">
                                <a14:useLocalDpi xmlns:a14="http://schemas.microsoft.com/office/drawing/2010/main"/>
                              </a:ext>
                            </a:extLst>
                          </a:blip>
                          <a:srcRect/>
                          <a:stretch/>
                        </pic:blipFill>
                        <pic:spPr bwMode="auto">
                          <a:xfrm>
                            <a:off x="0" y="0"/>
                            <a:ext cx="918698" cy="1014453"/>
                          </a:xfrm>
                          <a:prstGeom prst="rect">
                            <a:avLst/>
                          </a:prstGeom>
                          <a:ln>
                            <a:noFill/>
                          </a:ln>
                          <a:extLst>
                            <a:ext uri="{53640926-AAD7-44D8-BBD7-CCE9431645EC}">
                              <a14:shadowObscured xmlns:a14="http://schemas.microsoft.com/office/drawing/2010/main"/>
                            </a:ext>
                          </a:extLst>
                        </pic:spPr>
                      </pic:pic>
                    </a:graphicData>
                  </a:graphic>
                </wp:inline>
              </w:drawing>
            </w:r>
          </w:p>
          <w:p w14:paraId="5038DDE9" w14:textId="367B7581" w:rsidR="003F1A92" w:rsidRDefault="003F1A92" w:rsidP="000727A5">
            <w:pPr>
              <w:rPr>
                <w:noProof/>
                <w:lang w:eastAsia="en-US"/>
              </w:rPr>
            </w:pPr>
          </w:p>
        </w:tc>
        <w:tc>
          <w:tcPr>
            <w:tcW w:w="1866" w:type="dxa"/>
          </w:tcPr>
          <w:p w14:paraId="350831F6" w14:textId="19FE95F9" w:rsidR="003F1A92" w:rsidRDefault="003F1A92" w:rsidP="000727A5">
            <w:pPr>
              <w:rPr>
                <w:noProof/>
                <w:lang w:eastAsia="en-US"/>
              </w:rPr>
            </w:pPr>
            <w:r>
              <w:rPr>
                <w:noProof/>
                <w:lang w:eastAsia="en-US"/>
              </w:rPr>
              <w:drawing>
                <wp:inline distT="0" distB="0" distL="0" distR="0" wp14:anchorId="56CC37BD" wp14:editId="08D9464A">
                  <wp:extent cx="970704" cy="954881"/>
                  <wp:effectExtent l="0" t="0" r="1270" b="0"/>
                  <wp:docPr id="668" name="Picture 668" descr="A picture containing cup,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 name="Picture 668" descr="A picture containing cup, indoor, gear&#10;&#10;Description automatically generated"/>
                          <pic:cNvPicPr/>
                        </pic:nvPicPr>
                        <pic:blipFill rotWithShape="1">
                          <a:blip r:embed="rId239" cstate="email">
                            <a:extLst>
                              <a:ext uri="{28A0092B-C50C-407E-A947-70E740481C1C}">
                                <a14:useLocalDpi xmlns:a14="http://schemas.microsoft.com/office/drawing/2010/main"/>
                              </a:ext>
                            </a:extLst>
                          </a:blip>
                          <a:srcRect/>
                          <a:stretch/>
                        </pic:blipFill>
                        <pic:spPr bwMode="auto">
                          <a:xfrm>
                            <a:off x="0" y="0"/>
                            <a:ext cx="992735" cy="976553"/>
                          </a:xfrm>
                          <a:prstGeom prst="rect">
                            <a:avLst/>
                          </a:prstGeom>
                          <a:ln>
                            <a:noFill/>
                          </a:ln>
                          <a:extLst>
                            <a:ext uri="{53640926-AAD7-44D8-BBD7-CCE9431645EC}">
                              <a14:shadowObscured xmlns:a14="http://schemas.microsoft.com/office/drawing/2010/main"/>
                            </a:ext>
                          </a:extLst>
                        </pic:spPr>
                      </pic:pic>
                    </a:graphicData>
                  </a:graphic>
                </wp:inline>
              </w:drawing>
            </w:r>
          </w:p>
          <w:p w14:paraId="3158F213" w14:textId="3440CD13" w:rsidR="003F1A92" w:rsidRDefault="003F1A92" w:rsidP="000727A5">
            <w:pPr>
              <w:rPr>
                <w:noProof/>
                <w:lang w:eastAsia="en-US"/>
              </w:rPr>
            </w:pPr>
          </w:p>
        </w:tc>
      </w:tr>
      <w:tr w:rsidR="003F1A92" w14:paraId="1D2F2251" w14:textId="72BE5BF0" w:rsidTr="003F1A92">
        <w:tc>
          <w:tcPr>
            <w:tcW w:w="1669" w:type="dxa"/>
            <w:vMerge/>
          </w:tcPr>
          <w:p w14:paraId="74106FD0" w14:textId="77777777" w:rsidR="003F1A92" w:rsidRDefault="003F1A92" w:rsidP="001E498A">
            <w:pPr>
              <w:rPr>
                <w:lang w:val="en-US" w:eastAsia="en-US"/>
              </w:rPr>
            </w:pPr>
          </w:p>
        </w:tc>
        <w:tc>
          <w:tcPr>
            <w:tcW w:w="1883" w:type="dxa"/>
          </w:tcPr>
          <w:p w14:paraId="17D9D8E9" w14:textId="160CAC4C" w:rsidR="003F1A92" w:rsidRDefault="003F1A92" w:rsidP="000727A5">
            <w:pPr>
              <w:rPr>
                <w:lang w:val="en-US" w:eastAsia="en-US"/>
              </w:rPr>
            </w:pPr>
            <w:r>
              <w:rPr>
                <w:noProof/>
                <w:lang w:val="en-US" w:eastAsia="en-US"/>
              </w:rPr>
              <w:drawing>
                <wp:inline distT="0" distB="0" distL="0" distR="0" wp14:anchorId="7F3AAD7E" wp14:editId="6C4325F1">
                  <wp:extent cx="978694" cy="891435"/>
                  <wp:effectExtent l="0" t="0" r="0" b="4445"/>
                  <wp:docPr id="669" name="Picture 669" descr="A picture containing enam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 name="Picture 669" descr="A picture containing enamel&#10;&#10;Description automatically generated"/>
                          <pic:cNvPicPr/>
                        </pic:nvPicPr>
                        <pic:blipFill rotWithShape="1">
                          <a:blip r:embed="rId240" cstate="email">
                            <a:extLst>
                              <a:ext uri="{28A0092B-C50C-407E-A947-70E740481C1C}">
                                <a14:useLocalDpi xmlns:a14="http://schemas.microsoft.com/office/drawing/2010/main"/>
                              </a:ext>
                            </a:extLst>
                          </a:blip>
                          <a:srcRect/>
                          <a:stretch/>
                        </pic:blipFill>
                        <pic:spPr bwMode="auto">
                          <a:xfrm>
                            <a:off x="0" y="0"/>
                            <a:ext cx="993625" cy="905035"/>
                          </a:xfrm>
                          <a:prstGeom prst="rect">
                            <a:avLst/>
                          </a:prstGeom>
                          <a:ln>
                            <a:noFill/>
                          </a:ln>
                          <a:extLst>
                            <a:ext uri="{53640926-AAD7-44D8-BBD7-CCE9431645EC}">
                              <a14:shadowObscured xmlns:a14="http://schemas.microsoft.com/office/drawing/2010/main"/>
                            </a:ext>
                          </a:extLst>
                        </pic:spPr>
                      </pic:pic>
                    </a:graphicData>
                  </a:graphic>
                </wp:inline>
              </w:drawing>
            </w:r>
          </w:p>
          <w:p w14:paraId="359E65F7" w14:textId="06F8F4F4" w:rsidR="003F1A92" w:rsidRDefault="003F1A92" w:rsidP="000727A5">
            <w:pPr>
              <w:rPr>
                <w:lang w:val="en-US" w:eastAsia="en-US"/>
              </w:rPr>
            </w:pPr>
          </w:p>
        </w:tc>
        <w:tc>
          <w:tcPr>
            <w:tcW w:w="1799" w:type="dxa"/>
          </w:tcPr>
          <w:p w14:paraId="42D5FAA0" w14:textId="72220D69" w:rsidR="003F1A92" w:rsidRDefault="003F1A92" w:rsidP="000727A5">
            <w:pPr>
              <w:rPr>
                <w:lang w:val="en-US" w:eastAsia="en-US"/>
              </w:rPr>
            </w:pPr>
            <w:r>
              <w:rPr>
                <w:noProof/>
                <w:lang w:val="en-US" w:eastAsia="en-US"/>
              </w:rPr>
              <w:drawing>
                <wp:inline distT="0" distB="0" distL="0" distR="0" wp14:anchorId="1F6962B1" wp14:editId="66771C82">
                  <wp:extent cx="958425" cy="878681"/>
                  <wp:effectExtent l="0" t="0" r="0" b="0"/>
                  <wp:docPr id="670" name="Picture 670"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 name="Picture 670" descr="A picture containing floor&#10;&#10;Description automatically generated"/>
                          <pic:cNvPicPr/>
                        </pic:nvPicPr>
                        <pic:blipFill rotWithShape="1">
                          <a:blip r:embed="rId241" cstate="email">
                            <a:extLst>
                              <a:ext uri="{28A0092B-C50C-407E-A947-70E740481C1C}">
                                <a14:useLocalDpi xmlns:a14="http://schemas.microsoft.com/office/drawing/2010/main"/>
                              </a:ext>
                            </a:extLst>
                          </a:blip>
                          <a:srcRect/>
                          <a:stretch/>
                        </pic:blipFill>
                        <pic:spPr bwMode="auto">
                          <a:xfrm>
                            <a:off x="0" y="0"/>
                            <a:ext cx="989192" cy="906888"/>
                          </a:xfrm>
                          <a:prstGeom prst="rect">
                            <a:avLst/>
                          </a:prstGeom>
                          <a:ln>
                            <a:noFill/>
                          </a:ln>
                          <a:extLst>
                            <a:ext uri="{53640926-AAD7-44D8-BBD7-CCE9431645EC}">
                              <a14:shadowObscured xmlns:a14="http://schemas.microsoft.com/office/drawing/2010/main"/>
                            </a:ext>
                          </a:extLst>
                        </pic:spPr>
                      </pic:pic>
                    </a:graphicData>
                  </a:graphic>
                </wp:inline>
              </w:drawing>
            </w:r>
          </w:p>
          <w:p w14:paraId="18BA81AF" w14:textId="1B6312D3" w:rsidR="003F1A92" w:rsidRDefault="003F1A92" w:rsidP="000727A5">
            <w:pPr>
              <w:rPr>
                <w:lang w:val="en-US" w:eastAsia="en-US"/>
              </w:rPr>
            </w:pPr>
          </w:p>
        </w:tc>
        <w:tc>
          <w:tcPr>
            <w:tcW w:w="1799" w:type="dxa"/>
          </w:tcPr>
          <w:p w14:paraId="66D41948" w14:textId="0B7A6562" w:rsidR="003F1A92" w:rsidRDefault="003F1A92" w:rsidP="000727A5">
            <w:pPr>
              <w:rPr>
                <w:noProof/>
                <w:lang w:eastAsia="en-US"/>
              </w:rPr>
            </w:pPr>
            <w:r>
              <w:rPr>
                <w:noProof/>
                <w:lang w:eastAsia="en-US"/>
              </w:rPr>
              <w:drawing>
                <wp:inline distT="0" distB="0" distL="0" distR="0" wp14:anchorId="71901A12" wp14:editId="76C9DCD0">
                  <wp:extent cx="950119" cy="863944"/>
                  <wp:effectExtent l="0" t="0" r="2540" b="0"/>
                  <wp:docPr id="671" name="Picture 671" descr="A close-up of a swo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 name="Picture 671" descr="A close-up of a sword&#10;&#10;Description automatically generated with low confidence"/>
                          <pic:cNvPicPr/>
                        </pic:nvPicPr>
                        <pic:blipFill rotWithShape="1">
                          <a:blip r:embed="rId242" cstate="email">
                            <a:extLst>
                              <a:ext uri="{28A0092B-C50C-407E-A947-70E740481C1C}">
                                <a14:useLocalDpi xmlns:a14="http://schemas.microsoft.com/office/drawing/2010/main"/>
                              </a:ext>
                            </a:extLst>
                          </a:blip>
                          <a:srcRect/>
                          <a:stretch/>
                        </pic:blipFill>
                        <pic:spPr bwMode="auto">
                          <a:xfrm>
                            <a:off x="0" y="0"/>
                            <a:ext cx="969951" cy="881977"/>
                          </a:xfrm>
                          <a:prstGeom prst="rect">
                            <a:avLst/>
                          </a:prstGeom>
                          <a:ln>
                            <a:noFill/>
                          </a:ln>
                          <a:extLst>
                            <a:ext uri="{53640926-AAD7-44D8-BBD7-CCE9431645EC}">
                              <a14:shadowObscured xmlns:a14="http://schemas.microsoft.com/office/drawing/2010/main"/>
                            </a:ext>
                          </a:extLst>
                        </pic:spPr>
                      </pic:pic>
                    </a:graphicData>
                  </a:graphic>
                </wp:inline>
              </w:drawing>
            </w:r>
          </w:p>
          <w:p w14:paraId="460DDEF4" w14:textId="25FC9B07" w:rsidR="003F1A92" w:rsidRDefault="003F1A92" w:rsidP="000727A5">
            <w:pPr>
              <w:rPr>
                <w:noProof/>
                <w:lang w:eastAsia="en-US"/>
              </w:rPr>
            </w:pPr>
          </w:p>
        </w:tc>
        <w:tc>
          <w:tcPr>
            <w:tcW w:w="1866" w:type="dxa"/>
          </w:tcPr>
          <w:p w14:paraId="0BD9F190" w14:textId="1EB1C848" w:rsidR="003F1A92" w:rsidRDefault="003F1A92" w:rsidP="000727A5">
            <w:pPr>
              <w:rPr>
                <w:noProof/>
                <w:lang w:eastAsia="en-US"/>
              </w:rPr>
            </w:pPr>
            <w:r>
              <w:rPr>
                <w:noProof/>
                <w:lang w:eastAsia="en-US"/>
              </w:rPr>
              <w:drawing>
                <wp:inline distT="0" distB="0" distL="0" distR="0" wp14:anchorId="255D3D50" wp14:editId="5C98A3C0">
                  <wp:extent cx="1042286" cy="878205"/>
                  <wp:effectExtent l="0" t="0" r="5715" b="0"/>
                  <wp:docPr id="673" name="Picture 67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 name="Picture 673" descr="A picture containing indoor&#10;&#10;Description automatically generated"/>
                          <pic:cNvPicPr/>
                        </pic:nvPicPr>
                        <pic:blipFill rotWithShape="1">
                          <a:blip r:embed="rId243" cstate="email">
                            <a:extLst>
                              <a:ext uri="{28A0092B-C50C-407E-A947-70E740481C1C}">
                                <a14:useLocalDpi xmlns:a14="http://schemas.microsoft.com/office/drawing/2010/main"/>
                              </a:ext>
                            </a:extLst>
                          </a:blip>
                          <a:srcRect/>
                          <a:stretch/>
                        </pic:blipFill>
                        <pic:spPr bwMode="auto">
                          <a:xfrm>
                            <a:off x="0" y="0"/>
                            <a:ext cx="1063883" cy="896402"/>
                          </a:xfrm>
                          <a:prstGeom prst="rect">
                            <a:avLst/>
                          </a:prstGeom>
                          <a:ln>
                            <a:noFill/>
                          </a:ln>
                          <a:extLst>
                            <a:ext uri="{53640926-AAD7-44D8-BBD7-CCE9431645EC}">
                              <a14:shadowObscured xmlns:a14="http://schemas.microsoft.com/office/drawing/2010/main"/>
                            </a:ext>
                          </a:extLst>
                        </pic:spPr>
                      </pic:pic>
                    </a:graphicData>
                  </a:graphic>
                </wp:inline>
              </w:drawing>
            </w:r>
          </w:p>
        </w:tc>
      </w:tr>
    </w:tbl>
    <w:p w14:paraId="046F7F8C" w14:textId="6EF84D5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96"/>
        <w:gridCol w:w="1674"/>
        <w:gridCol w:w="1716"/>
        <w:gridCol w:w="1867"/>
      </w:tblGrid>
      <w:tr w:rsidR="00CF5CEC" w14:paraId="059E532F" w14:textId="07330E7C" w:rsidTr="00CF5CEC">
        <w:tc>
          <w:tcPr>
            <w:tcW w:w="1795" w:type="dxa"/>
            <w:vMerge w:val="restart"/>
          </w:tcPr>
          <w:p w14:paraId="41740F3A" w14:textId="478C515F" w:rsidR="00CF5CEC" w:rsidRDefault="00CF5CEC" w:rsidP="001E498A">
            <w:pPr>
              <w:rPr>
                <w:lang w:val="en-US" w:eastAsia="en-US"/>
              </w:rPr>
            </w:pPr>
            <w:r>
              <w:rPr>
                <w:lang w:val="en-US" w:eastAsia="en-US"/>
              </w:rPr>
              <w:t>Shot: 024</w:t>
            </w:r>
          </w:p>
          <w:p w14:paraId="1C790867" w14:textId="77777777" w:rsidR="00CF5CEC" w:rsidRDefault="00CF5CEC" w:rsidP="001E498A">
            <w:pPr>
              <w:rPr>
                <w:lang w:val="en-US" w:eastAsia="en-US"/>
              </w:rPr>
            </w:pPr>
            <w:r>
              <w:rPr>
                <w:lang w:val="en-US" w:eastAsia="en-US"/>
              </w:rPr>
              <w:t>Height: 500mm</w:t>
            </w:r>
          </w:p>
          <w:p w14:paraId="6A441335" w14:textId="51C6CC0A" w:rsidR="00CF5CEC" w:rsidRDefault="00CF5CEC" w:rsidP="001E498A">
            <w:pPr>
              <w:rPr>
                <w:lang w:val="en-US" w:eastAsia="en-US"/>
              </w:rPr>
            </w:pPr>
            <w:r>
              <w:rPr>
                <w:lang w:val="en-US" w:eastAsia="en-US"/>
              </w:rPr>
              <w:t xml:space="preserve">Material: </w:t>
            </w:r>
            <w:r w:rsidR="006D3033">
              <w:rPr>
                <w:lang w:val="en-US" w:eastAsia="en-US"/>
              </w:rPr>
              <w:t>PBX1</w:t>
            </w:r>
          </w:p>
          <w:p w14:paraId="50A1D682" w14:textId="77777777" w:rsidR="00CF5CEC" w:rsidRDefault="00CF5CEC" w:rsidP="001E498A">
            <w:pPr>
              <w:rPr>
                <w:lang w:val="en-US" w:eastAsia="en-US"/>
              </w:rPr>
            </w:pPr>
            <w:r>
              <w:rPr>
                <w:lang w:val="en-US" w:eastAsia="en-US"/>
              </w:rPr>
              <w:t>Spigot: Point</w:t>
            </w:r>
          </w:p>
          <w:p w14:paraId="590B4F07" w14:textId="6BAF1589" w:rsidR="00CF5CEC" w:rsidRDefault="00CF5CEC" w:rsidP="001E498A">
            <w:pPr>
              <w:rPr>
                <w:lang w:val="en-US" w:eastAsia="en-US"/>
              </w:rPr>
            </w:pPr>
            <w:r>
              <w:rPr>
                <w:lang w:val="en-US" w:eastAsia="en-US"/>
              </w:rPr>
              <w:t>Response: Y</w:t>
            </w:r>
          </w:p>
        </w:tc>
        <w:tc>
          <w:tcPr>
            <w:tcW w:w="1596" w:type="dxa"/>
          </w:tcPr>
          <w:p w14:paraId="21E399AF" w14:textId="46B6FBD6" w:rsidR="00CF5CEC" w:rsidRDefault="00CF5CEC" w:rsidP="000727A5">
            <w:pPr>
              <w:rPr>
                <w:lang w:val="en-US" w:eastAsia="en-US"/>
              </w:rPr>
            </w:pPr>
            <w:r>
              <w:rPr>
                <w:noProof/>
                <w:lang w:val="en-US" w:eastAsia="en-US"/>
              </w:rPr>
              <w:drawing>
                <wp:inline distT="0" distB="0" distL="0" distR="0" wp14:anchorId="74E821FF" wp14:editId="3300D686">
                  <wp:extent cx="851807" cy="851807"/>
                  <wp:effectExtent l="0" t="0" r="5715" b="5715"/>
                  <wp:docPr id="564" name="Picture 56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 name="Picture 564" descr="A close-up of a faucet&#10;&#10;Description automatically generated with medium confidence"/>
                          <pic:cNvPicPr/>
                        </pic:nvPicPr>
                        <pic:blipFill>
                          <a:blip r:embed="rId244" cstate="email">
                            <a:extLst>
                              <a:ext uri="{28A0092B-C50C-407E-A947-70E740481C1C}">
                                <a14:useLocalDpi xmlns:a14="http://schemas.microsoft.com/office/drawing/2010/main"/>
                              </a:ext>
                            </a:extLst>
                          </a:blip>
                          <a:stretch>
                            <a:fillRect/>
                          </a:stretch>
                        </pic:blipFill>
                        <pic:spPr>
                          <a:xfrm>
                            <a:off x="0" y="0"/>
                            <a:ext cx="858739" cy="858739"/>
                          </a:xfrm>
                          <a:prstGeom prst="rect">
                            <a:avLst/>
                          </a:prstGeom>
                        </pic:spPr>
                      </pic:pic>
                    </a:graphicData>
                  </a:graphic>
                </wp:inline>
              </w:drawing>
            </w:r>
          </w:p>
          <w:p w14:paraId="338B95C2" w14:textId="77777777" w:rsidR="00CF5CEC" w:rsidRDefault="00CF5CEC" w:rsidP="000727A5">
            <w:pPr>
              <w:rPr>
                <w:lang w:val="en-US" w:eastAsia="en-US"/>
              </w:rPr>
            </w:pPr>
          </w:p>
        </w:tc>
        <w:tc>
          <w:tcPr>
            <w:tcW w:w="1674" w:type="dxa"/>
          </w:tcPr>
          <w:p w14:paraId="53950381" w14:textId="2D0FAC30" w:rsidR="00CF5CEC" w:rsidRDefault="00CF5CEC" w:rsidP="000727A5">
            <w:pPr>
              <w:rPr>
                <w:lang w:val="en-US" w:eastAsia="en-US"/>
              </w:rPr>
            </w:pPr>
            <w:r>
              <w:rPr>
                <w:noProof/>
                <w:lang w:val="en-US" w:eastAsia="en-US"/>
              </w:rPr>
              <w:drawing>
                <wp:inline distT="0" distB="0" distL="0" distR="0" wp14:anchorId="4D4D8ACC" wp14:editId="42329B36">
                  <wp:extent cx="873578" cy="873578"/>
                  <wp:effectExtent l="0" t="0" r="3175" b="3175"/>
                  <wp:docPr id="565" name="Picture 56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 name="Picture 565" descr="A picture containing indoor&#10;&#10;Description automatically generated"/>
                          <pic:cNvPicPr/>
                        </pic:nvPicPr>
                        <pic:blipFill>
                          <a:blip r:embed="rId245" cstate="email">
                            <a:extLst>
                              <a:ext uri="{28A0092B-C50C-407E-A947-70E740481C1C}">
                                <a14:useLocalDpi xmlns:a14="http://schemas.microsoft.com/office/drawing/2010/main"/>
                              </a:ext>
                            </a:extLst>
                          </a:blip>
                          <a:stretch>
                            <a:fillRect/>
                          </a:stretch>
                        </pic:blipFill>
                        <pic:spPr>
                          <a:xfrm>
                            <a:off x="0" y="0"/>
                            <a:ext cx="883674" cy="883674"/>
                          </a:xfrm>
                          <a:prstGeom prst="rect">
                            <a:avLst/>
                          </a:prstGeom>
                        </pic:spPr>
                      </pic:pic>
                    </a:graphicData>
                  </a:graphic>
                </wp:inline>
              </w:drawing>
            </w:r>
          </w:p>
          <w:p w14:paraId="0CFCFC63" w14:textId="71B1F871" w:rsidR="00CF5CEC" w:rsidRPr="005864F5" w:rsidRDefault="00CF5CEC" w:rsidP="000727A5">
            <w:pPr>
              <w:rPr>
                <w:lang w:val="en-US" w:eastAsia="en-US"/>
              </w:rPr>
            </w:pPr>
          </w:p>
        </w:tc>
        <w:tc>
          <w:tcPr>
            <w:tcW w:w="1716" w:type="dxa"/>
          </w:tcPr>
          <w:p w14:paraId="20F36D40" w14:textId="15CDD288" w:rsidR="00CF5CEC" w:rsidRDefault="00CF5CEC" w:rsidP="000727A5">
            <w:pPr>
              <w:rPr>
                <w:noProof/>
                <w:lang w:eastAsia="en-US"/>
              </w:rPr>
            </w:pPr>
            <w:r>
              <w:rPr>
                <w:noProof/>
                <w:lang w:eastAsia="en-US"/>
              </w:rPr>
              <w:drawing>
                <wp:inline distT="0" distB="0" distL="0" distR="0" wp14:anchorId="14127BBB" wp14:editId="2A7939DD">
                  <wp:extent cx="887186" cy="887186"/>
                  <wp:effectExtent l="0" t="0" r="8255" b="8255"/>
                  <wp:docPr id="566" name="Picture 56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 name="Picture 566" descr="A picture containing indoor&#10;&#10;Description automatically generated"/>
                          <pic:cNvPicPr/>
                        </pic:nvPicPr>
                        <pic:blipFill>
                          <a:blip r:embed="rId246" cstate="email">
                            <a:extLst>
                              <a:ext uri="{28A0092B-C50C-407E-A947-70E740481C1C}">
                                <a14:useLocalDpi xmlns:a14="http://schemas.microsoft.com/office/drawing/2010/main"/>
                              </a:ext>
                            </a:extLst>
                          </a:blip>
                          <a:stretch>
                            <a:fillRect/>
                          </a:stretch>
                        </pic:blipFill>
                        <pic:spPr>
                          <a:xfrm>
                            <a:off x="0" y="0"/>
                            <a:ext cx="892966" cy="892966"/>
                          </a:xfrm>
                          <a:prstGeom prst="rect">
                            <a:avLst/>
                          </a:prstGeom>
                        </pic:spPr>
                      </pic:pic>
                    </a:graphicData>
                  </a:graphic>
                </wp:inline>
              </w:drawing>
            </w:r>
          </w:p>
          <w:p w14:paraId="606B0B53" w14:textId="16B460D4" w:rsidR="00CF5CEC" w:rsidRDefault="00CF5CEC" w:rsidP="000727A5">
            <w:pPr>
              <w:rPr>
                <w:noProof/>
                <w:lang w:eastAsia="en-US"/>
              </w:rPr>
            </w:pPr>
          </w:p>
        </w:tc>
        <w:tc>
          <w:tcPr>
            <w:tcW w:w="1867" w:type="dxa"/>
          </w:tcPr>
          <w:p w14:paraId="4A3276FB" w14:textId="05B2C566" w:rsidR="00CF5CEC" w:rsidRDefault="00CF5CEC" w:rsidP="000727A5">
            <w:pPr>
              <w:rPr>
                <w:noProof/>
                <w:lang w:eastAsia="en-US"/>
              </w:rPr>
            </w:pPr>
            <w:r>
              <w:rPr>
                <w:noProof/>
                <w:lang w:eastAsia="en-US"/>
              </w:rPr>
              <w:drawing>
                <wp:inline distT="0" distB="0" distL="0" distR="0" wp14:anchorId="364B9D31" wp14:editId="07ADA58F">
                  <wp:extent cx="892266" cy="892266"/>
                  <wp:effectExtent l="0" t="0" r="3175" b="3175"/>
                  <wp:docPr id="567" name="Picture 56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 name="Picture 567" descr="A close-up of a faucet&#10;&#10;Description automatically generated with medium confidence"/>
                          <pic:cNvPicPr/>
                        </pic:nvPicPr>
                        <pic:blipFill>
                          <a:blip r:embed="rId247" cstate="email">
                            <a:extLst>
                              <a:ext uri="{28A0092B-C50C-407E-A947-70E740481C1C}">
                                <a14:useLocalDpi xmlns:a14="http://schemas.microsoft.com/office/drawing/2010/main"/>
                              </a:ext>
                            </a:extLst>
                          </a:blip>
                          <a:stretch>
                            <a:fillRect/>
                          </a:stretch>
                        </pic:blipFill>
                        <pic:spPr>
                          <a:xfrm>
                            <a:off x="0" y="0"/>
                            <a:ext cx="900739" cy="900739"/>
                          </a:xfrm>
                          <a:prstGeom prst="rect">
                            <a:avLst/>
                          </a:prstGeom>
                        </pic:spPr>
                      </pic:pic>
                    </a:graphicData>
                  </a:graphic>
                </wp:inline>
              </w:drawing>
            </w:r>
          </w:p>
          <w:p w14:paraId="4CBF6E42" w14:textId="0642C2A9" w:rsidR="00CF5CEC" w:rsidRDefault="00CF5CEC" w:rsidP="000727A5">
            <w:pPr>
              <w:rPr>
                <w:noProof/>
                <w:lang w:eastAsia="en-US"/>
              </w:rPr>
            </w:pPr>
          </w:p>
        </w:tc>
      </w:tr>
      <w:tr w:rsidR="00CF5CEC" w14:paraId="2AC381F5" w14:textId="3CCE8ECC" w:rsidTr="00CF5CEC">
        <w:tc>
          <w:tcPr>
            <w:tcW w:w="1795" w:type="dxa"/>
            <w:vMerge/>
          </w:tcPr>
          <w:p w14:paraId="2FB4BE9C" w14:textId="77777777" w:rsidR="00CF5CEC" w:rsidRDefault="00CF5CEC" w:rsidP="001E498A">
            <w:pPr>
              <w:rPr>
                <w:lang w:val="en-US" w:eastAsia="en-US"/>
              </w:rPr>
            </w:pPr>
          </w:p>
        </w:tc>
        <w:tc>
          <w:tcPr>
            <w:tcW w:w="1596" w:type="dxa"/>
          </w:tcPr>
          <w:p w14:paraId="44013905" w14:textId="796DEB87" w:rsidR="00CF5CEC" w:rsidRDefault="00CF5CEC" w:rsidP="000727A5">
            <w:pPr>
              <w:rPr>
                <w:lang w:val="en-US" w:eastAsia="en-US"/>
              </w:rPr>
            </w:pPr>
            <w:r>
              <w:rPr>
                <w:noProof/>
                <w:lang w:val="en-US" w:eastAsia="en-US"/>
              </w:rPr>
              <w:drawing>
                <wp:inline distT="0" distB="0" distL="0" distR="0" wp14:anchorId="08F18A70" wp14:editId="2BB5235C">
                  <wp:extent cx="854528" cy="854528"/>
                  <wp:effectExtent l="0" t="0" r="3175" b="3175"/>
                  <wp:docPr id="568" name="Picture 568" descr="A picture containing indoor, oven, stove,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 name="Picture 568" descr="A picture containing indoor, oven, stove, metal&#10;&#10;Description automatically generated"/>
                          <pic:cNvPicPr/>
                        </pic:nvPicPr>
                        <pic:blipFill>
                          <a:blip r:embed="rId248" cstate="email">
                            <a:extLst>
                              <a:ext uri="{28A0092B-C50C-407E-A947-70E740481C1C}">
                                <a14:useLocalDpi xmlns:a14="http://schemas.microsoft.com/office/drawing/2010/main"/>
                              </a:ext>
                            </a:extLst>
                          </a:blip>
                          <a:stretch>
                            <a:fillRect/>
                          </a:stretch>
                        </pic:blipFill>
                        <pic:spPr>
                          <a:xfrm>
                            <a:off x="0" y="0"/>
                            <a:ext cx="864494" cy="864494"/>
                          </a:xfrm>
                          <a:prstGeom prst="rect">
                            <a:avLst/>
                          </a:prstGeom>
                        </pic:spPr>
                      </pic:pic>
                    </a:graphicData>
                  </a:graphic>
                </wp:inline>
              </w:drawing>
            </w:r>
          </w:p>
        </w:tc>
        <w:tc>
          <w:tcPr>
            <w:tcW w:w="1674" w:type="dxa"/>
          </w:tcPr>
          <w:p w14:paraId="4DEED96F" w14:textId="42DAF5E2" w:rsidR="00CF5CEC" w:rsidRDefault="00CF5CEC" w:rsidP="000727A5">
            <w:pPr>
              <w:rPr>
                <w:lang w:val="en-US" w:eastAsia="en-US"/>
              </w:rPr>
            </w:pPr>
            <w:r>
              <w:rPr>
                <w:noProof/>
                <w:lang w:val="en-US" w:eastAsia="en-US"/>
              </w:rPr>
              <w:drawing>
                <wp:inline distT="0" distB="0" distL="0" distR="0" wp14:anchorId="6517C53A" wp14:editId="5F1A540A">
                  <wp:extent cx="879021" cy="879021"/>
                  <wp:effectExtent l="0" t="0" r="0" b="0"/>
                  <wp:docPr id="569" name="Picture 569" descr="A picture containing kitchen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 name="Picture 569" descr="A picture containing kitchenware&#10;&#10;Description automatically generated"/>
                          <pic:cNvPicPr/>
                        </pic:nvPicPr>
                        <pic:blipFill>
                          <a:blip r:embed="rId249" cstate="email">
                            <a:extLst>
                              <a:ext uri="{28A0092B-C50C-407E-A947-70E740481C1C}">
                                <a14:useLocalDpi xmlns:a14="http://schemas.microsoft.com/office/drawing/2010/main"/>
                              </a:ext>
                            </a:extLst>
                          </a:blip>
                          <a:stretch>
                            <a:fillRect/>
                          </a:stretch>
                        </pic:blipFill>
                        <pic:spPr>
                          <a:xfrm>
                            <a:off x="0" y="0"/>
                            <a:ext cx="890993" cy="890993"/>
                          </a:xfrm>
                          <a:prstGeom prst="rect">
                            <a:avLst/>
                          </a:prstGeom>
                        </pic:spPr>
                      </pic:pic>
                    </a:graphicData>
                  </a:graphic>
                </wp:inline>
              </w:drawing>
            </w:r>
          </w:p>
          <w:p w14:paraId="7DF54031" w14:textId="462D2B9C" w:rsidR="00CF5CEC" w:rsidRDefault="00CF5CEC" w:rsidP="000727A5">
            <w:pPr>
              <w:rPr>
                <w:lang w:val="en-US" w:eastAsia="en-US"/>
              </w:rPr>
            </w:pPr>
          </w:p>
        </w:tc>
        <w:tc>
          <w:tcPr>
            <w:tcW w:w="1716" w:type="dxa"/>
          </w:tcPr>
          <w:p w14:paraId="4669A1D7" w14:textId="23EC650B" w:rsidR="00CF5CEC" w:rsidRDefault="00CF5CEC" w:rsidP="000727A5">
            <w:pPr>
              <w:rPr>
                <w:noProof/>
                <w:lang w:eastAsia="en-US"/>
              </w:rPr>
            </w:pPr>
            <w:r>
              <w:rPr>
                <w:noProof/>
                <w:lang w:eastAsia="en-US"/>
              </w:rPr>
              <w:drawing>
                <wp:inline distT="0" distB="0" distL="0" distR="0" wp14:anchorId="3EED20CD" wp14:editId="5618ADF2">
                  <wp:extent cx="869157" cy="1025122"/>
                  <wp:effectExtent l="0" t="0" r="7620" b="3810"/>
                  <wp:docPr id="674" name="Picture 674"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 name="Picture 674" descr="A close-up of a light bulb&#10;&#10;Description automatically generated with low confidence"/>
                          <pic:cNvPicPr/>
                        </pic:nvPicPr>
                        <pic:blipFill rotWithShape="1">
                          <a:blip r:embed="rId250" cstate="email">
                            <a:extLst>
                              <a:ext uri="{28A0092B-C50C-407E-A947-70E740481C1C}">
                                <a14:useLocalDpi xmlns:a14="http://schemas.microsoft.com/office/drawing/2010/main"/>
                              </a:ext>
                            </a:extLst>
                          </a:blip>
                          <a:srcRect/>
                          <a:stretch/>
                        </pic:blipFill>
                        <pic:spPr bwMode="auto">
                          <a:xfrm>
                            <a:off x="0" y="0"/>
                            <a:ext cx="889163" cy="1048718"/>
                          </a:xfrm>
                          <a:prstGeom prst="rect">
                            <a:avLst/>
                          </a:prstGeom>
                          <a:ln>
                            <a:noFill/>
                          </a:ln>
                          <a:extLst>
                            <a:ext uri="{53640926-AAD7-44D8-BBD7-CCE9431645EC}">
                              <a14:shadowObscured xmlns:a14="http://schemas.microsoft.com/office/drawing/2010/main"/>
                            </a:ext>
                          </a:extLst>
                        </pic:spPr>
                      </pic:pic>
                    </a:graphicData>
                  </a:graphic>
                </wp:inline>
              </w:drawing>
            </w:r>
          </w:p>
          <w:p w14:paraId="44AC8DAA" w14:textId="5F186864" w:rsidR="00CF5CEC" w:rsidRDefault="00CF5CEC" w:rsidP="000727A5">
            <w:pPr>
              <w:rPr>
                <w:noProof/>
                <w:lang w:eastAsia="en-US"/>
              </w:rPr>
            </w:pPr>
          </w:p>
        </w:tc>
        <w:tc>
          <w:tcPr>
            <w:tcW w:w="1867" w:type="dxa"/>
          </w:tcPr>
          <w:p w14:paraId="0D16C048" w14:textId="477BDAA4" w:rsidR="00CF5CEC" w:rsidRDefault="00CF5CEC" w:rsidP="000727A5">
            <w:pPr>
              <w:rPr>
                <w:noProof/>
                <w:lang w:eastAsia="en-US"/>
              </w:rPr>
            </w:pPr>
            <w:r>
              <w:rPr>
                <w:noProof/>
                <w:lang w:eastAsia="en-US"/>
              </w:rPr>
              <w:drawing>
                <wp:inline distT="0" distB="0" distL="0" distR="0" wp14:anchorId="757FA4BC" wp14:editId="2135190E">
                  <wp:extent cx="1048418" cy="995363"/>
                  <wp:effectExtent l="0" t="0" r="0" b="0"/>
                  <wp:docPr id="675" name="Picture 675"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 name="Picture 675" descr="A picture containing cup, indoor&#10;&#10;Description automatically generated"/>
                          <pic:cNvPicPr/>
                        </pic:nvPicPr>
                        <pic:blipFill rotWithShape="1">
                          <a:blip r:embed="rId251" cstate="email">
                            <a:extLst>
                              <a:ext uri="{28A0092B-C50C-407E-A947-70E740481C1C}">
                                <a14:useLocalDpi xmlns:a14="http://schemas.microsoft.com/office/drawing/2010/main"/>
                              </a:ext>
                            </a:extLst>
                          </a:blip>
                          <a:srcRect/>
                          <a:stretch/>
                        </pic:blipFill>
                        <pic:spPr bwMode="auto">
                          <a:xfrm>
                            <a:off x="0" y="0"/>
                            <a:ext cx="1068900" cy="1014808"/>
                          </a:xfrm>
                          <a:prstGeom prst="rect">
                            <a:avLst/>
                          </a:prstGeom>
                          <a:ln>
                            <a:noFill/>
                          </a:ln>
                          <a:extLst>
                            <a:ext uri="{53640926-AAD7-44D8-BBD7-CCE9431645EC}">
                              <a14:shadowObscured xmlns:a14="http://schemas.microsoft.com/office/drawing/2010/main"/>
                            </a:ext>
                          </a:extLst>
                        </pic:spPr>
                      </pic:pic>
                    </a:graphicData>
                  </a:graphic>
                </wp:inline>
              </w:drawing>
            </w:r>
          </w:p>
          <w:p w14:paraId="5B490FBC" w14:textId="5D7282F4" w:rsidR="00CF5CEC" w:rsidRDefault="00CF5CEC" w:rsidP="000727A5">
            <w:pPr>
              <w:rPr>
                <w:noProof/>
                <w:lang w:eastAsia="en-US"/>
              </w:rPr>
            </w:pPr>
          </w:p>
        </w:tc>
      </w:tr>
      <w:tr w:rsidR="00CF5CEC" w14:paraId="4978A829" w14:textId="77777777" w:rsidTr="00CF5CEC">
        <w:tc>
          <w:tcPr>
            <w:tcW w:w="1795" w:type="dxa"/>
            <w:vMerge/>
          </w:tcPr>
          <w:p w14:paraId="38D036E8" w14:textId="77777777" w:rsidR="00CF5CEC" w:rsidRDefault="00CF5CEC" w:rsidP="001E498A">
            <w:pPr>
              <w:rPr>
                <w:lang w:val="en-US" w:eastAsia="en-US"/>
              </w:rPr>
            </w:pPr>
          </w:p>
        </w:tc>
        <w:tc>
          <w:tcPr>
            <w:tcW w:w="1596" w:type="dxa"/>
          </w:tcPr>
          <w:p w14:paraId="7ECE27F1" w14:textId="30808792" w:rsidR="00CF5CEC" w:rsidRDefault="00CF5CEC" w:rsidP="000727A5">
            <w:pPr>
              <w:rPr>
                <w:noProof/>
                <w:lang w:val="en-US" w:eastAsia="en-US"/>
              </w:rPr>
            </w:pPr>
            <w:r>
              <w:rPr>
                <w:noProof/>
                <w:lang w:val="en-US" w:eastAsia="en-US"/>
              </w:rPr>
              <w:drawing>
                <wp:inline distT="0" distB="0" distL="0" distR="0" wp14:anchorId="4DDDC919" wp14:editId="213486F4">
                  <wp:extent cx="873919" cy="583161"/>
                  <wp:effectExtent l="0" t="0" r="2540" b="7620"/>
                  <wp:docPr id="676" name="Picture 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 name="Picture 676"/>
                          <pic:cNvPicPr/>
                        </pic:nvPicPr>
                        <pic:blipFill>
                          <a:blip r:embed="rId252" cstate="email">
                            <a:extLst>
                              <a:ext uri="{28A0092B-C50C-407E-A947-70E740481C1C}">
                                <a14:useLocalDpi xmlns:a14="http://schemas.microsoft.com/office/drawing/2010/main"/>
                              </a:ext>
                            </a:extLst>
                          </a:blip>
                          <a:stretch>
                            <a:fillRect/>
                          </a:stretch>
                        </pic:blipFill>
                        <pic:spPr>
                          <a:xfrm>
                            <a:off x="0" y="0"/>
                            <a:ext cx="888040" cy="592584"/>
                          </a:xfrm>
                          <a:prstGeom prst="rect">
                            <a:avLst/>
                          </a:prstGeom>
                        </pic:spPr>
                      </pic:pic>
                    </a:graphicData>
                  </a:graphic>
                </wp:inline>
              </w:drawing>
            </w:r>
          </w:p>
          <w:p w14:paraId="26D73BBF" w14:textId="398D5A4E" w:rsidR="00CF5CEC" w:rsidRDefault="00CF5CEC" w:rsidP="000727A5">
            <w:pPr>
              <w:rPr>
                <w:noProof/>
                <w:lang w:val="en-US" w:eastAsia="en-US"/>
              </w:rPr>
            </w:pPr>
          </w:p>
        </w:tc>
        <w:tc>
          <w:tcPr>
            <w:tcW w:w="1674" w:type="dxa"/>
          </w:tcPr>
          <w:p w14:paraId="22897F57" w14:textId="1F7977BA" w:rsidR="00CF5CEC" w:rsidRDefault="00CF5CEC" w:rsidP="000727A5">
            <w:pPr>
              <w:rPr>
                <w:noProof/>
                <w:lang w:val="en-US" w:eastAsia="en-US"/>
              </w:rPr>
            </w:pPr>
            <w:r>
              <w:rPr>
                <w:noProof/>
                <w:lang w:val="en-US" w:eastAsia="en-US"/>
              </w:rPr>
              <w:drawing>
                <wp:inline distT="0" distB="0" distL="0" distR="0" wp14:anchorId="11F2E607" wp14:editId="5A398827">
                  <wp:extent cx="888206" cy="592695"/>
                  <wp:effectExtent l="0" t="0" r="7620" b="0"/>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 name="Picture 677"/>
                          <pic:cNvPicPr/>
                        </pic:nvPicPr>
                        <pic:blipFill>
                          <a:blip r:embed="rId253" cstate="email">
                            <a:extLst>
                              <a:ext uri="{28A0092B-C50C-407E-A947-70E740481C1C}">
                                <a14:useLocalDpi xmlns:a14="http://schemas.microsoft.com/office/drawing/2010/main"/>
                              </a:ext>
                            </a:extLst>
                          </a:blip>
                          <a:stretch>
                            <a:fillRect/>
                          </a:stretch>
                        </pic:blipFill>
                        <pic:spPr>
                          <a:xfrm>
                            <a:off x="0" y="0"/>
                            <a:ext cx="913186" cy="609364"/>
                          </a:xfrm>
                          <a:prstGeom prst="rect">
                            <a:avLst/>
                          </a:prstGeom>
                        </pic:spPr>
                      </pic:pic>
                    </a:graphicData>
                  </a:graphic>
                </wp:inline>
              </w:drawing>
            </w:r>
          </w:p>
          <w:p w14:paraId="2A1BE395" w14:textId="45DF4C93" w:rsidR="00CF5CEC" w:rsidRDefault="00CF5CEC" w:rsidP="000727A5">
            <w:pPr>
              <w:rPr>
                <w:noProof/>
                <w:lang w:val="en-US" w:eastAsia="en-US"/>
              </w:rPr>
            </w:pPr>
          </w:p>
        </w:tc>
        <w:tc>
          <w:tcPr>
            <w:tcW w:w="1716" w:type="dxa"/>
          </w:tcPr>
          <w:p w14:paraId="2C343D7E" w14:textId="01F9B7D5" w:rsidR="00CF5CEC" w:rsidRDefault="00CF5CEC" w:rsidP="000727A5">
            <w:pPr>
              <w:rPr>
                <w:noProof/>
                <w:lang w:eastAsia="en-US"/>
              </w:rPr>
            </w:pPr>
            <w:r>
              <w:rPr>
                <w:noProof/>
                <w:lang w:eastAsia="en-US"/>
              </w:rPr>
              <w:drawing>
                <wp:inline distT="0" distB="0" distL="0" distR="0" wp14:anchorId="640E09AB" wp14:editId="1C7B130B">
                  <wp:extent cx="906579" cy="711518"/>
                  <wp:effectExtent l="0" t="0" r="8255" b="0"/>
                  <wp:docPr id="678" name="Picture 678" descr="A picture containing indoor,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 name="Picture 678" descr="A picture containing indoor, metalware&#10;&#10;Description automatically generated"/>
                          <pic:cNvPicPr/>
                        </pic:nvPicPr>
                        <pic:blipFill rotWithShape="1">
                          <a:blip r:embed="rId254" cstate="email">
                            <a:extLst>
                              <a:ext uri="{28A0092B-C50C-407E-A947-70E740481C1C}">
                                <a14:useLocalDpi xmlns:a14="http://schemas.microsoft.com/office/drawing/2010/main"/>
                              </a:ext>
                            </a:extLst>
                          </a:blip>
                          <a:srcRect/>
                          <a:stretch/>
                        </pic:blipFill>
                        <pic:spPr bwMode="auto">
                          <a:xfrm>
                            <a:off x="0" y="0"/>
                            <a:ext cx="917018" cy="719711"/>
                          </a:xfrm>
                          <a:prstGeom prst="rect">
                            <a:avLst/>
                          </a:prstGeom>
                          <a:ln>
                            <a:noFill/>
                          </a:ln>
                          <a:extLst>
                            <a:ext uri="{53640926-AAD7-44D8-BBD7-CCE9431645EC}">
                              <a14:shadowObscured xmlns:a14="http://schemas.microsoft.com/office/drawing/2010/main"/>
                            </a:ext>
                          </a:extLst>
                        </pic:spPr>
                      </pic:pic>
                    </a:graphicData>
                  </a:graphic>
                </wp:inline>
              </w:drawing>
            </w:r>
          </w:p>
          <w:p w14:paraId="0AF692C4" w14:textId="0FE70194" w:rsidR="00CF5CEC" w:rsidRDefault="00CF5CEC" w:rsidP="000727A5">
            <w:pPr>
              <w:rPr>
                <w:noProof/>
                <w:lang w:eastAsia="en-US"/>
              </w:rPr>
            </w:pPr>
          </w:p>
        </w:tc>
        <w:tc>
          <w:tcPr>
            <w:tcW w:w="1867" w:type="dxa"/>
          </w:tcPr>
          <w:p w14:paraId="744F0EA5" w14:textId="7A8CCD16" w:rsidR="00CF5CEC" w:rsidRDefault="00CF5CEC" w:rsidP="000727A5">
            <w:pPr>
              <w:rPr>
                <w:noProof/>
                <w:lang w:eastAsia="en-US"/>
              </w:rPr>
            </w:pPr>
            <w:r>
              <w:rPr>
                <w:noProof/>
                <w:lang w:eastAsia="en-US"/>
              </w:rPr>
              <w:drawing>
                <wp:inline distT="0" distB="0" distL="0" distR="0" wp14:anchorId="06A4C44D" wp14:editId="2627C942">
                  <wp:extent cx="921543" cy="975439"/>
                  <wp:effectExtent l="0" t="0" r="0" b="0"/>
                  <wp:docPr id="679" name="Picture 67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 name="Picture 679" descr="A picture containing indoor&#10;&#10;Description automatically generated"/>
                          <pic:cNvPicPr/>
                        </pic:nvPicPr>
                        <pic:blipFill rotWithShape="1">
                          <a:blip r:embed="rId255" cstate="email">
                            <a:extLst>
                              <a:ext uri="{28A0092B-C50C-407E-A947-70E740481C1C}">
                                <a14:useLocalDpi xmlns:a14="http://schemas.microsoft.com/office/drawing/2010/main"/>
                              </a:ext>
                            </a:extLst>
                          </a:blip>
                          <a:srcRect/>
                          <a:stretch/>
                        </pic:blipFill>
                        <pic:spPr bwMode="auto">
                          <a:xfrm>
                            <a:off x="0" y="0"/>
                            <a:ext cx="952092" cy="1007775"/>
                          </a:xfrm>
                          <a:prstGeom prst="rect">
                            <a:avLst/>
                          </a:prstGeom>
                          <a:ln>
                            <a:noFill/>
                          </a:ln>
                          <a:extLst>
                            <a:ext uri="{53640926-AAD7-44D8-BBD7-CCE9431645EC}">
                              <a14:shadowObscured xmlns:a14="http://schemas.microsoft.com/office/drawing/2010/main"/>
                            </a:ext>
                          </a:extLst>
                        </pic:spPr>
                      </pic:pic>
                    </a:graphicData>
                  </a:graphic>
                </wp:inline>
              </w:drawing>
            </w:r>
          </w:p>
          <w:p w14:paraId="30690F31" w14:textId="6B27E37C" w:rsidR="00CF5CEC" w:rsidRDefault="00CF5CEC" w:rsidP="000727A5">
            <w:pPr>
              <w:rPr>
                <w:noProof/>
                <w:lang w:eastAsia="en-US"/>
              </w:rPr>
            </w:pPr>
          </w:p>
        </w:tc>
      </w:tr>
    </w:tbl>
    <w:p w14:paraId="46BC6BB5" w14:textId="5255DD61" w:rsidR="00771E8E" w:rsidRDefault="00CF5CEC" w:rsidP="00CF5CEC">
      <w:pPr>
        <w:tabs>
          <w:tab w:val="left" w:pos="506"/>
        </w:tabs>
        <w:rPr>
          <w:lang w:val="en-US" w:eastAsia="en-US"/>
        </w:rPr>
      </w:pPr>
      <w:r>
        <w:rPr>
          <w:lang w:val="en-US" w:eastAsia="en-US"/>
        </w:rPr>
        <w:tab/>
      </w:r>
    </w:p>
    <w:tbl>
      <w:tblPr>
        <w:tblStyle w:val="TableGrid"/>
        <w:tblW w:w="0" w:type="auto"/>
        <w:tblLook w:val="04A0" w:firstRow="1" w:lastRow="0" w:firstColumn="1" w:lastColumn="0" w:noHBand="0" w:noVBand="1"/>
      </w:tblPr>
      <w:tblGrid>
        <w:gridCol w:w="1795"/>
        <w:gridCol w:w="1543"/>
        <w:gridCol w:w="1973"/>
        <w:gridCol w:w="1487"/>
      </w:tblGrid>
      <w:tr w:rsidR="00CF5CEC" w14:paraId="5A50CF5C" w14:textId="77777777" w:rsidTr="000727A5">
        <w:tc>
          <w:tcPr>
            <w:tcW w:w="1795" w:type="dxa"/>
          </w:tcPr>
          <w:p w14:paraId="4CE02FC4" w14:textId="77777777" w:rsidR="00127A2D" w:rsidRDefault="00056236" w:rsidP="00056236">
            <w:pPr>
              <w:rPr>
                <w:lang w:val="en-US" w:eastAsia="en-US"/>
              </w:rPr>
            </w:pPr>
            <w:r>
              <w:rPr>
                <w:lang w:val="en-US" w:eastAsia="en-US"/>
              </w:rPr>
              <w:t>Shot: 0</w:t>
            </w:r>
            <w:r w:rsidR="00127A2D">
              <w:rPr>
                <w:lang w:val="en-US" w:eastAsia="en-US"/>
              </w:rPr>
              <w:t>25</w:t>
            </w:r>
          </w:p>
          <w:p w14:paraId="5DCDDDD0" w14:textId="7A989861" w:rsidR="00056236" w:rsidRDefault="00056236" w:rsidP="00056236">
            <w:pPr>
              <w:rPr>
                <w:lang w:val="en-US" w:eastAsia="en-US"/>
              </w:rPr>
            </w:pPr>
            <w:r>
              <w:rPr>
                <w:lang w:val="en-US" w:eastAsia="en-US"/>
              </w:rPr>
              <w:t xml:space="preserve">Height: </w:t>
            </w:r>
            <w:r w:rsidR="00127A2D">
              <w:rPr>
                <w:lang w:val="en-US" w:eastAsia="en-US"/>
              </w:rPr>
              <w:t>10</w:t>
            </w:r>
            <w:r>
              <w:rPr>
                <w:lang w:val="en-US" w:eastAsia="en-US"/>
              </w:rPr>
              <w:t>00mm</w:t>
            </w:r>
          </w:p>
          <w:p w14:paraId="3DC36195" w14:textId="77777777" w:rsidR="00056236" w:rsidRDefault="00056236" w:rsidP="00056236">
            <w:pPr>
              <w:rPr>
                <w:lang w:val="en-US" w:eastAsia="en-US"/>
              </w:rPr>
            </w:pPr>
            <w:r>
              <w:rPr>
                <w:lang w:val="en-US" w:eastAsia="en-US"/>
              </w:rPr>
              <w:t xml:space="preserve">Material: </w:t>
            </w:r>
            <w:proofErr w:type="spellStart"/>
            <w:r>
              <w:rPr>
                <w:lang w:val="en-US" w:eastAsia="en-US"/>
              </w:rPr>
              <w:t>CompB</w:t>
            </w:r>
            <w:proofErr w:type="spellEnd"/>
          </w:p>
          <w:p w14:paraId="0B8375FC" w14:textId="77777777" w:rsidR="00056236" w:rsidRDefault="00056236" w:rsidP="00056236">
            <w:pPr>
              <w:rPr>
                <w:lang w:val="en-US" w:eastAsia="en-US"/>
              </w:rPr>
            </w:pPr>
            <w:r>
              <w:rPr>
                <w:lang w:val="en-US" w:eastAsia="en-US"/>
              </w:rPr>
              <w:t>Spigot: Flat</w:t>
            </w:r>
          </w:p>
          <w:p w14:paraId="240CD3AD" w14:textId="4D520AC1" w:rsidR="00771E8E" w:rsidRDefault="00056236" w:rsidP="00056236">
            <w:pPr>
              <w:rPr>
                <w:lang w:val="en-US" w:eastAsia="en-US"/>
              </w:rPr>
            </w:pPr>
            <w:r>
              <w:rPr>
                <w:lang w:val="en-US" w:eastAsia="en-US"/>
              </w:rPr>
              <w:t>Response: N</w:t>
            </w:r>
          </w:p>
        </w:tc>
        <w:tc>
          <w:tcPr>
            <w:tcW w:w="1537" w:type="dxa"/>
          </w:tcPr>
          <w:p w14:paraId="1B2160E0" w14:textId="646EBB9B" w:rsidR="00771E8E" w:rsidRDefault="00CF5CEC" w:rsidP="000727A5">
            <w:pPr>
              <w:rPr>
                <w:lang w:val="en-US" w:eastAsia="en-US"/>
              </w:rPr>
            </w:pPr>
            <w:r>
              <w:rPr>
                <w:noProof/>
                <w:lang w:val="en-US" w:eastAsia="en-US"/>
              </w:rPr>
              <w:drawing>
                <wp:inline distT="0" distB="0" distL="0" distR="0" wp14:anchorId="072016EF" wp14:editId="666E1540">
                  <wp:extent cx="842963" cy="1052922"/>
                  <wp:effectExtent l="0" t="0" r="0" b="0"/>
                  <wp:docPr id="680" name="Picture 680"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 name="Picture 680" descr="A close-up of a key&#10;&#10;Description automatically generated with low confidence"/>
                          <pic:cNvPicPr/>
                        </pic:nvPicPr>
                        <pic:blipFill rotWithShape="1">
                          <a:blip r:embed="rId256" cstate="email">
                            <a:extLst>
                              <a:ext uri="{28A0092B-C50C-407E-A947-70E740481C1C}">
                                <a14:useLocalDpi xmlns:a14="http://schemas.microsoft.com/office/drawing/2010/main"/>
                              </a:ext>
                            </a:extLst>
                          </a:blip>
                          <a:srcRect/>
                          <a:stretch/>
                        </pic:blipFill>
                        <pic:spPr bwMode="auto">
                          <a:xfrm>
                            <a:off x="0" y="0"/>
                            <a:ext cx="856851" cy="1070269"/>
                          </a:xfrm>
                          <a:prstGeom prst="rect">
                            <a:avLst/>
                          </a:prstGeom>
                          <a:ln>
                            <a:noFill/>
                          </a:ln>
                          <a:extLst>
                            <a:ext uri="{53640926-AAD7-44D8-BBD7-CCE9431645EC}">
                              <a14:shadowObscured xmlns:a14="http://schemas.microsoft.com/office/drawing/2010/main"/>
                            </a:ext>
                          </a:extLst>
                        </pic:spPr>
                      </pic:pic>
                    </a:graphicData>
                  </a:graphic>
                </wp:inline>
              </w:drawing>
            </w:r>
          </w:p>
          <w:p w14:paraId="6A8E40B9" w14:textId="77777777" w:rsidR="00771E8E" w:rsidRDefault="00771E8E" w:rsidP="000727A5">
            <w:pPr>
              <w:rPr>
                <w:lang w:val="en-US" w:eastAsia="en-US"/>
              </w:rPr>
            </w:pPr>
          </w:p>
        </w:tc>
        <w:tc>
          <w:tcPr>
            <w:tcW w:w="1973" w:type="dxa"/>
          </w:tcPr>
          <w:p w14:paraId="5F736F85" w14:textId="67115A32" w:rsidR="00056236" w:rsidRDefault="00056236" w:rsidP="00056236">
            <w:pPr>
              <w:rPr>
                <w:lang w:val="en-US" w:eastAsia="en-US"/>
              </w:rPr>
            </w:pPr>
            <w:r>
              <w:rPr>
                <w:lang w:val="en-US" w:eastAsia="en-US"/>
              </w:rPr>
              <w:t>Shot: 0</w:t>
            </w:r>
            <w:r w:rsidR="00127A2D">
              <w:rPr>
                <w:lang w:val="en-US" w:eastAsia="en-US"/>
              </w:rPr>
              <w:t>26</w:t>
            </w:r>
          </w:p>
          <w:p w14:paraId="6A8A2040" w14:textId="59127BD1" w:rsidR="00056236" w:rsidRDefault="00056236" w:rsidP="00056236">
            <w:pPr>
              <w:rPr>
                <w:lang w:val="en-US" w:eastAsia="en-US"/>
              </w:rPr>
            </w:pPr>
            <w:r>
              <w:rPr>
                <w:lang w:val="en-US" w:eastAsia="en-US"/>
              </w:rPr>
              <w:t xml:space="preserve">Height: </w:t>
            </w:r>
            <w:r w:rsidR="00127A2D">
              <w:rPr>
                <w:lang w:val="en-US" w:eastAsia="en-US"/>
              </w:rPr>
              <w:t>10</w:t>
            </w:r>
            <w:r>
              <w:rPr>
                <w:lang w:val="en-US" w:eastAsia="en-US"/>
              </w:rPr>
              <w:t>00mm</w:t>
            </w:r>
          </w:p>
          <w:p w14:paraId="50041669" w14:textId="77777777" w:rsidR="00056236" w:rsidRDefault="00056236" w:rsidP="00056236">
            <w:pPr>
              <w:rPr>
                <w:lang w:val="en-US" w:eastAsia="en-US"/>
              </w:rPr>
            </w:pPr>
            <w:r>
              <w:rPr>
                <w:lang w:val="en-US" w:eastAsia="en-US"/>
              </w:rPr>
              <w:t xml:space="preserve">Material: </w:t>
            </w:r>
            <w:proofErr w:type="spellStart"/>
            <w:r>
              <w:rPr>
                <w:lang w:val="en-US" w:eastAsia="en-US"/>
              </w:rPr>
              <w:t>CompB</w:t>
            </w:r>
            <w:proofErr w:type="spellEnd"/>
          </w:p>
          <w:p w14:paraId="47DC87D8" w14:textId="77777777" w:rsidR="00056236" w:rsidRDefault="00056236" w:rsidP="00056236">
            <w:pPr>
              <w:rPr>
                <w:lang w:val="en-US" w:eastAsia="en-US"/>
              </w:rPr>
            </w:pPr>
            <w:r>
              <w:rPr>
                <w:lang w:val="en-US" w:eastAsia="en-US"/>
              </w:rPr>
              <w:t>Spigot: Flat</w:t>
            </w:r>
          </w:p>
          <w:p w14:paraId="6E55E0C1" w14:textId="7254512B" w:rsidR="00771E8E" w:rsidRPr="005864F5" w:rsidRDefault="00056236" w:rsidP="00056236">
            <w:pPr>
              <w:rPr>
                <w:lang w:val="en-US" w:eastAsia="en-US"/>
              </w:rPr>
            </w:pPr>
            <w:r>
              <w:rPr>
                <w:lang w:val="en-US" w:eastAsia="en-US"/>
              </w:rPr>
              <w:t>Response: N</w:t>
            </w:r>
          </w:p>
        </w:tc>
        <w:tc>
          <w:tcPr>
            <w:tcW w:w="1440" w:type="dxa"/>
          </w:tcPr>
          <w:p w14:paraId="3BE28D54" w14:textId="28BB16AD" w:rsidR="00771E8E" w:rsidRDefault="00CF5CEC" w:rsidP="000727A5">
            <w:pPr>
              <w:rPr>
                <w:noProof/>
                <w:lang w:eastAsia="en-US"/>
              </w:rPr>
            </w:pPr>
            <w:r>
              <w:rPr>
                <w:noProof/>
                <w:lang w:eastAsia="en-US"/>
              </w:rPr>
              <w:drawing>
                <wp:inline distT="0" distB="0" distL="0" distR="0" wp14:anchorId="2C61C523" wp14:editId="3357F29C">
                  <wp:extent cx="807243" cy="1044302"/>
                  <wp:effectExtent l="0" t="0" r="0" b="3810"/>
                  <wp:docPr id="681" name="Picture 68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 name="Picture 681" descr="A picture containing metalware&#10;&#10;Description automatically generated"/>
                          <pic:cNvPicPr/>
                        </pic:nvPicPr>
                        <pic:blipFill rotWithShape="1">
                          <a:blip r:embed="rId257" cstate="email">
                            <a:extLst>
                              <a:ext uri="{28A0092B-C50C-407E-A947-70E740481C1C}">
                                <a14:useLocalDpi xmlns:a14="http://schemas.microsoft.com/office/drawing/2010/main"/>
                              </a:ext>
                            </a:extLst>
                          </a:blip>
                          <a:srcRect/>
                          <a:stretch/>
                        </pic:blipFill>
                        <pic:spPr bwMode="auto">
                          <a:xfrm>
                            <a:off x="0" y="0"/>
                            <a:ext cx="829532" cy="1073136"/>
                          </a:xfrm>
                          <a:prstGeom prst="rect">
                            <a:avLst/>
                          </a:prstGeom>
                          <a:ln>
                            <a:noFill/>
                          </a:ln>
                          <a:extLst>
                            <a:ext uri="{53640926-AAD7-44D8-BBD7-CCE9431645EC}">
                              <a14:shadowObscured xmlns:a14="http://schemas.microsoft.com/office/drawing/2010/main"/>
                            </a:ext>
                          </a:extLst>
                        </pic:spPr>
                      </pic:pic>
                    </a:graphicData>
                  </a:graphic>
                </wp:inline>
              </w:drawing>
            </w:r>
          </w:p>
          <w:p w14:paraId="6F9C4D5D" w14:textId="57A6FA70" w:rsidR="000926B9" w:rsidRDefault="000926B9" w:rsidP="000727A5">
            <w:pPr>
              <w:rPr>
                <w:noProof/>
                <w:lang w:eastAsia="en-US"/>
              </w:rPr>
            </w:pPr>
          </w:p>
        </w:tc>
      </w:tr>
    </w:tbl>
    <w:p w14:paraId="1BE9A370" w14:textId="692FEFE2"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tblGrid>
      <w:tr w:rsidR="000926B9" w14:paraId="1B26EC8B" w14:textId="77777777" w:rsidTr="000727A5">
        <w:tc>
          <w:tcPr>
            <w:tcW w:w="1795" w:type="dxa"/>
          </w:tcPr>
          <w:p w14:paraId="7154E325" w14:textId="0045FB2B" w:rsidR="000926B9" w:rsidRDefault="000926B9" w:rsidP="00127A2D">
            <w:pPr>
              <w:rPr>
                <w:lang w:val="en-US" w:eastAsia="en-US"/>
              </w:rPr>
            </w:pPr>
            <w:r>
              <w:rPr>
                <w:lang w:val="en-US" w:eastAsia="en-US"/>
              </w:rPr>
              <w:t>Shot: 027</w:t>
            </w:r>
          </w:p>
          <w:p w14:paraId="609AEE1D" w14:textId="77777777" w:rsidR="000926B9" w:rsidRDefault="000926B9" w:rsidP="00127A2D">
            <w:pPr>
              <w:rPr>
                <w:lang w:val="en-US" w:eastAsia="en-US"/>
              </w:rPr>
            </w:pPr>
            <w:r>
              <w:rPr>
                <w:lang w:val="en-US" w:eastAsia="en-US"/>
              </w:rPr>
              <w:t>Height: 1000mm</w:t>
            </w:r>
          </w:p>
          <w:p w14:paraId="32ADA920" w14:textId="3EB34F54" w:rsidR="000926B9" w:rsidRDefault="000926B9" w:rsidP="00127A2D">
            <w:pPr>
              <w:rPr>
                <w:lang w:val="en-US" w:eastAsia="en-US"/>
              </w:rPr>
            </w:pPr>
            <w:r>
              <w:rPr>
                <w:lang w:val="en-US" w:eastAsia="en-US"/>
              </w:rPr>
              <w:t xml:space="preserve">Material: </w:t>
            </w:r>
            <w:r w:rsidR="006D3033">
              <w:rPr>
                <w:lang w:val="en-US" w:eastAsia="en-US"/>
              </w:rPr>
              <w:t>PBX1</w:t>
            </w:r>
          </w:p>
          <w:p w14:paraId="4B3DFB41" w14:textId="77777777" w:rsidR="000926B9" w:rsidRDefault="000926B9" w:rsidP="00127A2D">
            <w:pPr>
              <w:rPr>
                <w:lang w:val="en-US" w:eastAsia="en-US"/>
              </w:rPr>
            </w:pPr>
            <w:r>
              <w:rPr>
                <w:lang w:val="en-US" w:eastAsia="en-US"/>
              </w:rPr>
              <w:t>Spigot: Flat</w:t>
            </w:r>
          </w:p>
          <w:p w14:paraId="756969D0" w14:textId="23DCC328" w:rsidR="000926B9" w:rsidRDefault="000926B9" w:rsidP="00127A2D">
            <w:pPr>
              <w:rPr>
                <w:lang w:val="en-US" w:eastAsia="en-US"/>
              </w:rPr>
            </w:pPr>
            <w:r>
              <w:rPr>
                <w:lang w:val="en-US" w:eastAsia="en-US"/>
              </w:rPr>
              <w:t>Response: N</w:t>
            </w:r>
          </w:p>
        </w:tc>
        <w:tc>
          <w:tcPr>
            <w:tcW w:w="1537" w:type="dxa"/>
          </w:tcPr>
          <w:p w14:paraId="680D48F8" w14:textId="2251F623" w:rsidR="000926B9" w:rsidRDefault="00CF5CEC" w:rsidP="000727A5">
            <w:pPr>
              <w:rPr>
                <w:lang w:val="en-US" w:eastAsia="en-US"/>
              </w:rPr>
            </w:pPr>
            <w:r>
              <w:rPr>
                <w:noProof/>
                <w:lang w:val="en-US" w:eastAsia="en-US"/>
              </w:rPr>
              <w:drawing>
                <wp:inline distT="0" distB="0" distL="0" distR="0" wp14:anchorId="3D5C5D4E" wp14:editId="72FC09F7">
                  <wp:extent cx="715681" cy="881063"/>
                  <wp:effectExtent l="0" t="0" r="8255" b="0"/>
                  <wp:docPr id="682" name="Picture 682"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 name="Picture 682" descr="A picture containing metalware, gear&#10;&#10;Description automatically generated"/>
                          <pic:cNvPicPr/>
                        </pic:nvPicPr>
                        <pic:blipFill rotWithShape="1">
                          <a:blip r:embed="rId258" cstate="email">
                            <a:extLst>
                              <a:ext uri="{28A0092B-C50C-407E-A947-70E740481C1C}">
                                <a14:useLocalDpi xmlns:a14="http://schemas.microsoft.com/office/drawing/2010/main"/>
                              </a:ext>
                            </a:extLst>
                          </a:blip>
                          <a:srcRect/>
                          <a:stretch/>
                        </pic:blipFill>
                        <pic:spPr bwMode="auto">
                          <a:xfrm>
                            <a:off x="0" y="0"/>
                            <a:ext cx="738766" cy="909482"/>
                          </a:xfrm>
                          <a:prstGeom prst="rect">
                            <a:avLst/>
                          </a:prstGeom>
                          <a:ln>
                            <a:noFill/>
                          </a:ln>
                          <a:extLst>
                            <a:ext uri="{53640926-AAD7-44D8-BBD7-CCE9431645EC}">
                              <a14:shadowObscured xmlns:a14="http://schemas.microsoft.com/office/drawing/2010/main"/>
                            </a:ext>
                          </a:extLst>
                        </pic:spPr>
                      </pic:pic>
                    </a:graphicData>
                  </a:graphic>
                </wp:inline>
              </w:drawing>
            </w:r>
          </w:p>
          <w:p w14:paraId="60B54E66" w14:textId="2CABED51" w:rsidR="000926B9" w:rsidRDefault="000926B9" w:rsidP="000727A5">
            <w:pPr>
              <w:rPr>
                <w:lang w:val="en-US" w:eastAsia="en-US"/>
              </w:rPr>
            </w:pPr>
          </w:p>
        </w:tc>
      </w:tr>
    </w:tbl>
    <w:p w14:paraId="6F12ADC8" w14:textId="3F4D538F" w:rsidR="00771E8E" w:rsidRDefault="00771E8E" w:rsidP="002D2E7E">
      <w:pPr>
        <w:rPr>
          <w:lang w:val="en-US" w:eastAsia="en-US"/>
        </w:rPr>
      </w:pPr>
    </w:p>
    <w:tbl>
      <w:tblPr>
        <w:tblStyle w:val="TableGrid"/>
        <w:tblW w:w="0" w:type="auto"/>
        <w:tblLook w:val="04A0" w:firstRow="1" w:lastRow="0" w:firstColumn="1" w:lastColumn="0" w:noHBand="0" w:noVBand="1"/>
      </w:tblPr>
      <w:tblGrid>
        <w:gridCol w:w="1688"/>
        <w:gridCol w:w="1594"/>
        <w:gridCol w:w="1663"/>
        <w:gridCol w:w="1710"/>
        <w:gridCol w:w="1710"/>
      </w:tblGrid>
      <w:tr w:rsidR="00EE66F2" w14:paraId="20BD4CEA" w14:textId="77777777" w:rsidTr="00667D2A">
        <w:tc>
          <w:tcPr>
            <w:tcW w:w="1688" w:type="dxa"/>
            <w:vMerge w:val="restart"/>
          </w:tcPr>
          <w:p w14:paraId="41AAC9A3" w14:textId="4215045F" w:rsidR="00EE66F2" w:rsidRDefault="00EE66F2" w:rsidP="000727A5">
            <w:pPr>
              <w:rPr>
                <w:lang w:val="en-US" w:eastAsia="en-US"/>
              </w:rPr>
            </w:pPr>
            <w:r>
              <w:rPr>
                <w:lang w:val="en-US" w:eastAsia="en-US"/>
              </w:rPr>
              <w:t>Shot: 028</w:t>
            </w:r>
          </w:p>
          <w:p w14:paraId="500641A3" w14:textId="17FD4E45" w:rsidR="00EE66F2" w:rsidRDefault="00EE66F2" w:rsidP="000727A5">
            <w:pPr>
              <w:rPr>
                <w:lang w:val="en-US" w:eastAsia="en-US"/>
              </w:rPr>
            </w:pPr>
            <w:r>
              <w:rPr>
                <w:lang w:val="en-US" w:eastAsia="en-US"/>
              </w:rPr>
              <w:t>Height: 1000mm</w:t>
            </w:r>
          </w:p>
          <w:p w14:paraId="1B10F8BD" w14:textId="44AFE747" w:rsidR="00EE66F2" w:rsidRDefault="00EE66F2" w:rsidP="000727A5">
            <w:pPr>
              <w:rPr>
                <w:lang w:val="en-US" w:eastAsia="en-US"/>
              </w:rPr>
            </w:pPr>
            <w:r>
              <w:rPr>
                <w:lang w:val="en-US" w:eastAsia="en-US"/>
              </w:rPr>
              <w:t xml:space="preserve">Material: </w:t>
            </w:r>
            <w:r w:rsidR="006D3033">
              <w:rPr>
                <w:lang w:val="en-US" w:eastAsia="en-US"/>
              </w:rPr>
              <w:t>PBX1</w:t>
            </w:r>
          </w:p>
          <w:p w14:paraId="75231B10" w14:textId="77777777" w:rsidR="00EE66F2" w:rsidRDefault="00EE66F2" w:rsidP="000727A5">
            <w:pPr>
              <w:rPr>
                <w:lang w:val="en-US" w:eastAsia="en-US"/>
              </w:rPr>
            </w:pPr>
            <w:r>
              <w:rPr>
                <w:lang w:val="en-US" w:eastAsia="en-US"/>
              </w:rPr>
              <w:t>Spigot: Point</w:t>
            </w:r>
          </w:p>
          <w:p w14:paraId="5ED21BB0" w14:textId="77777777" w:rsidR="00EE66F2" w:rsidRDefault="00EE66F2" w:rsidP="000727A5">
            <w:pPr>
              <w:rPr>
                <w:lang w:val="en-US" w:eastAsia="en-US"/>
              </w:rPr>
            </w:pPr>
            <w:r>
              <w:rPr>
                <w:lang w:val="en-US" w:eastAsia="en-US"/>
              </w:rPr>
              <w:t>Response: Y</w:t>
            </w:r>
          </w:p>
        </w:tc>
        <w:tc>
          <w:tcPr>
            <w:tcW w:w="1594" w:type="dxa"/>
          </w:tcPr>
          <w:p w14:paraId="3D7D17EA" w14:textId="552372DC" w:rsidR="00EE66F2" w:rsidRDefault="00EE66F2" w:rsidP="000727A5">
            <w:pPr>
              <w:rPr>
                <w:lang w:val="en-US" w:eastAsia="en-US"/>
              </w:rPr>
            </w:pPr>
            <w:r>
              <w:rPr>
                <w:noProof/>
                <w:lang w:val="en-US" w:eastAsia="en-US"/>
              </w:rPr>
              <w:drawing>
                <wp:inline distT="0" distB="0" distL="0" distR="0" wp14:anchorId="4BFA4B0C" wp14:editId="1016F8C0">
                  <wp:extent cx="843643" cy="843643"/>
                  <wp:effectExtent l="0" t="0" r="0" b="0"/>
                  <wp:docPr id="571" name="Picture 571"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 name="Picture 571" descr="A close-up of a microscope&#10;&#10;Description automatically generated with low confidence"/>
                          <pic:cNvPicPr/>
                        </pic:nvPicPr>
                        <pic:blipFill>
                          <a:blip r:embed="rId259" cstate="email">
                            <a:extLst>
                              <a:ext uri="{28A0092B-C50C-407E-A947-70E740481C1C}">
                                <a14:useLocalDpi xmlns:a14="http://schemas.microsoft.com/office/drawing/2010/main"/>
                              </a:ext>
                            </a:extLst>
                          </a:blip>
                          <a:stretch>
                            <a:fillRect/>
                          </a:stretch>
                        </pic:blipFill>
                        <pic:spPr>
                          <a:xfrm>
                            <a:off x="0" y="0"/>
                            <a:ext cx="852584" cy="852584"/>
                          </a:xfrm>
                          <a:prstGeom prst="rect">
                            <a:avLst/>
                          </a:prstGeom>
                        </pic:spPr>
                      </pic:pic>
                    </a:graphicData>
                  </a:graphic>
                </wp:inline>
              </w:drawing>
            </w:r>
          </w:p>
          <w:p w14:paraId="030B31D8" w14:textId="77777777" w:rsidR="00EE66F2" w:rsidRDefault="00EE66F2" w:rsidP="000727A5">
            <w:pPr>
              <w:rPr>
                <w:lang w:val="en-US" w:eastAsia="en-US"/>
              </w:rPr>
            </w:pPr>
          </w:p>
        </w:tc>
        <w:tc>
          <w:tcPr>
            <w:tcW w:w="1663" w:type="dxa"/>
          </w:tcPr>
          <w:p w14:paraId="5B8264EA" w14:textId="77777777" w:rsidR="00EE66F2" w:rsidRDefault="00EE66F2" w:rsidP="000727A5">
            <w:pPr>
              <w:rPr>
                <w:lang w:val="en-US" w:eastAsia="en-US"/>
              </w:rPr>
            </w:pPr>
            <w:r>
              <w:rPr>
                <w:noProof/>
                <w:lang w:val="en-US" w:eastAsia="en-US"/>
              </w:rPr>
              <w:drawing>
                <wp:inline distT="0" distB="0" distL="0" distR="0" wp14:anchorId="7EFA8A92" wp14:editId="5C518D8E">
                  <wp:extent cx="870858" cy="870858"/>
                  <wp:effectExtent l="0" t="0" r="5715" b="5715"/>
                  <wp:docPr id="570" name="Picture 570"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 name="Picture 570" descr="A close-up of a microscope&#10;&#10;Description automatically generated with low confidence"/>
                          <pic:cNvPicPr/>
                        </pic:nvPicPr>
                        <pic:blipFill>
                          <a:blip r:embed="rId260" cstate="email">
                            <a:extLst>
                              <a:ext uri="{28A0092B-C50C-407E-A947-70E740481C1C}">
                                <a14:useLocalDpi xmlns:a14="http://schemas.microsoft.com/office/drawing/2010/main"/>
                              </a:ext>
                            </a:extLst>
                          </a:blip>
                          <a:stretch>
                            <a:fillRect/>
                          </a:stretch>
                        </pic:blipFill>
                        <pic:spPr>
                          <a:xfrm>
                            <a:off x="0" y="0"/>
                            <a:ext cx="881912" cy="881912"/>
                          </a:xfrm>
                          <a:prstGeom prst="rect">
                            <a:avLst/>
                          </a:prstGeom>
                        </pic:spPr>
                      </pic:pic>
                    </a:graphicData>
                  </a:graphic>
                </wp:inline>
              </w:drawing>
            </w:r>
          </w:p>
          <w:p w14:paraId="5F83EA08" w14:textId="41DD2287" w:rsidR="00EE66F2" w:rsidRPr="005864F5" w:rsidRDefault="00EE66F2" w:rsidP="000727A5">
            <w:pPr>
              <w:rPr>
                <w:lang w:val="en-US" w:eastAsia="en-US"/>
              </w:rPr>
            </w:pPr>
          </w:p>
        </w:tc>
        <w:tc>
          <w:tcPr>
            <w:tcW w:w="1710" w:type="dxa"/>
          </w:tcPr>
          <w:p w14:paraId="0B697985" w14:textId="4F71CF29" w:rsidR="00EE66F2" w:rsidRDefault="00EE66F2" w:rsidP="000727A5">
            <w:pPr>
              <w:rPr>
                <w:noProof/>
                <w:lang w:eastAsia="en-US"/>
              </w:rPr>
            </w:pPr>
            <w:r>
              <w:rPr>
                <w:noProof/>
                <w:lang w:eastAsia="en-US"/>
              </w:rPr>
              <w:drawing>
                <wp:inline distT="0" distB="0" distL="0" distR="0" wp14:anchorId="2506B719" wp14:editId="3FB05614">
                  <wp:extent cx="908958" cy="908958"/>
                  <wp:effectExtent l="0" t="0" r="5715" b="5715"/>
                  <wp:docPr id="572" name="Picture 572"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 name="Picture 572" descr="A close-up of a machine&#10;&#10;Description automatically generated with low confidence"/>
                          <pic:cNvPicPr/>
                        </pic:nvPicPr>
                        <pic:blipFill>
                          <a:blip r:embed="rId261" cstate="email">
                            <a:extLst>
                              <a:ext uri="{28A0092B-C50C-407E-A947-70E740481C1C}">
                                <a14:useLocalDpi xmlns:a14="http://schemas.microsoft.com/office/drawing/2010/main"/>
                              </a:ext>
                            </a:extLst>
                          </a:blip>
                          <a:stretch>
                            <a:fillRect/>
                          </a:stretch>
                        </pic:blipFill>
                        <pic:spPr>
                          <a:xfrm>
                            <a:off x="0" y="0"/>
                            <a:ext cx="921790" cy="921790"/>
                          </a:xfrm>
                          <a:prstGeom prst="rect">
                            <a:avLst/>
                          </a:prstGeom>
                        </pic:spPr>
                      </pic:pic>
                    </a:graphicData>
                  </a:graphic>
                </wp:inline>
              </w:drawing>
            </w:r>
          </w:p>
          <w:p w14:paraId="62B62872" w14:textId="1126752A" w:rsidR="00EE66F2" w:rsidRDefault="00EE66F2" w:rsidP="000727A5">
            <w:pPr>
              <w:rPr>
                <w:noProof/>
                <w:lang w:eastAsia="en-US"/>
              </w:rPr>
            </w:pPr>
          </w:p>
        </w:tc>
        <w:tc>
          <w:tcPr>
            <w:tcW w:w="1710" w:type="dxa"/>
          </w:tcPr>
          <w:p w14:paraId="42594E53" w14:textId="53A56F6E" w:rsidR="00EE66F2" w:rsidRDefault="00EE66F2" w:rsidP="000727A5">
            <w:pPr>
              <w:rPr>
                <w:noProof/>
                <w:lang w:eastAsia="en-US"/>
              </w:rPr>
            </w:pPr>
            <w:r>
              <w:rPr>
                <w:noProof/>
                <w:lang w:eastAsia="en-US"/>
              </w:rPr>
              <w:drawing>
                <wp:inline distT="0" distB="0" distL="0" distR="0" wp14:anchorId="0CB0AFFF" wp14:editId="6AE320C5">
                  <wp:extent cx="903515" cy="903515"/>
                  <wp:effectExtent l="0" t="0" r="0" b="0"/>
                  <wp:docPr id="573" name="Picture 573"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 name="Picture 573" descr="A close-up of a microscope&#10;&#10;Description automatically generated with medium confidence"/>
                          <pic:cNvPicPr/>
                        </pic:nvPicPr>
                        <pic:blipFill>
                          <a:blip r:embed="rId262" cstate="email">
                            <a:extLst>
                              <a:ext uri="{28A0092B-C50C-407E-A947-70E740481C1C}">
                                <a14:useLocalDpi xmlns:a14="http://schemas.microsoft.com/office/drawing/2010/main"/>
                              </a:ext>
                            </a:extLst>
                          </a:blip>
                          <a:stretch>
                            <a:fillRect/>
                          </a:stretch>
                        </pic:blipFill>
                        <pic:spPr>
                          <a:xfrm>
                            <a:off x="0" y="0"/>
                            <a:ext cx="914165" cy="914165"/>
                          </a:xfrm>
                          <a:prstGeom prst="rect">
                            <a:avLst/>
                          </a:prstGeom>
                        </pic:spPr>
                      </pic:pic>
                    </a:graphicData>
                  </a:graphic>
                </wp:inline>
              </w:drawing>
            </w:r>
          </w:p>
          <w:p w14:paraId="040C4AFE" w14:textId="3421C0DA" w:rsidR="00EE66F2" w:rsidRDefault="00EE66F2" w:rsidP="000727A5">
            <w:pPr>
              <w:rPr>
                <w:noProof/>
                <w:lang w:eastAsia="en-US"/>
              </w:rPr>
            </w:pPr>
          </w:p>
        </w:tc>
      </w:tr>
      <w:tr w:rsidR="00EE66F2" w14:paraId="69040F95" w14:textId="77777777" w:rsidTr="00667D2A">
        <w:tc>
          <w:tcPr>
            <w:tcW w:w="1688" w:type="dxa"/>
            <w:vMerge/>
          </w:tcPr>
          <w:p w14:paraId="695E98C4" w14:textId="77777777" w:rsidR="00EE66F2" w:rsidRDefault="00EE66F2" w:rsidP="000727A5">
            <w:pPr>
              <w:rPr>
                <w:lang w:val="en-US" w:eastAsia="en-US"/>
              </w:rPr>
            </w:pPr>
          </w:p>
        </w:tc>
        <w:tc>
          <w:tcPr>
            <w:tcW w:w="1594" w:type="dxa"/>
          </w:tcPr>
          <w:p w14:paraId="5728D664" w14:textId="73753FCF" w:rsidR="00EE66F2" w:rsidRDefault="00EE66F2" w:rsidP="000727A5">
            <w:pPr>
              <w:rPr>
                <w:noProof/>
                <w:lang w:val="en-US" w:eastAsia="en-US"/>
              </w:rPr>
            </w:pPr>
            <w:r>
              <w:rPr>
                <w:noProof/>
                <w:lang w:val="en-US" w:eastAsia="en-US"/>
              </w:rPr>
              <w:drawing>
                <wp:inline distT="0" distB="0" distL="0" distR="0" wp14:anchorId="741DE0E8" wp14:editId="2CE7BBD1">
                  <wp:extent cx="855896" cy="1143000"/>
                  <wp:effectExtent l="0" t="0" r="1905" b="0"/>
                  <wp:docPr id="683" name="Picture 683"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 name="Picture 683" descr="A close-up of a light bulb&#10;&#10;Description automatically generated with low confidence"/>
                          <pic:cNvPicPr/>
                        </pic:nvPicPr>
                        <pic:blipFill rotWithShape="1">
                          <a:blip r:embed="rId263" cstate="email">
                            <a:extLst>
                              <a:ext uri="{28A0092B-C50C-407E-A947-70E740481C1C}">
                                <a14:useLocalDpi xmlns:a14="http://schemas.microsoft.com/office/drawing/2010/main"/>
                              </a:ext>
                            </a:extLst>
                          </a:blip>
                          <a:srcRect/>
                          <a:stretch/>
                        </pic:blipFill>
                        <pic:spPr bwMode="auto">
                          <a:xfrm>
                            <a:off x="0" y="0"/>
                            <a:ext cx="863969" cy="1153781"/>
                          </a:xfrm>
                          <a:prstGeom prst="rect">
                            <a:avLst/>
                          </a:prstGeom>
                          <a:ln>
                            <a:noFill/>
                          </a:ln>
                          <a:extLst>
                            <a:ext uri="{53640926-AAD7-44D8-BBD7-CCE9431645EC}">
                              <a14:shadowObscured xmlns:a14="http://schemas.microsoft.com/office/drawing/2010/main"/>
                            </a:ext>
                          </a:extLst>
                        </pic:spPr>
                      </pic:pic>
                    </a:graphicData>
                  </a:graphic>
                </wp:inline>
              </w:drawing>
            </w:r>
          </w:p>
          <w:p w14:paraId="6D178E7D" w14:textId="5BD6B69F" w:rsidR="00EE66F2" w:rsidRDefault="00EE66F2" w:rsidP="000727A5">
            <w:pPr>
              <w:rPr>
                <w:noProof/>
                <w:lang w:val="en-US" w:eastAsia="en-US"/>
              </w:rPr>
            </w:pPr>
          </w:p>
        </w:tc>
        <w:tc>
          <w:tcPr>
            <w:tcW w:w="1663" w:type="dxa"/>
          </w:tcPr>
          <w:p w14:paraId="54AEAB0B" w14:textId="77777777" w:rsidR="00EE66F2" w:rsidRDefault="00EE66F2" w:rsidP="000727A5">
            <w:pPr>
              <w:rPr>
                <w:noProof/>
                <w:lang w:val="en-US" w:eastAsia="en-US"/>
              </w:rPr>
            </w:pPr>
          </w:p>
          <w:p w14:paraId="3BC231D8" w14:textId="54B591FE" w:rsidR="00EE66F2" w:rsidRDefault="00EE66F2" w:rsidP="000727A5">
            <w:pPr>
              <w:rPr>
                <w:noProof/>
                <w:lang w:val="en-US" w:eastAsia="en-US"/>
              </w:rPr>
            </w:pPr>
          </w:p>
        </w:tc>
        <w:tc>
          <w:tcPr>
            <w:tcW w:w="1710" w:type="dxa"/>
          </w:tcPr>
          <w:p w14:paraId="1D46A290" w14:textId="77777777" w:rsidR="00EE66F2" w:rsidRDefault="00EE66F2" w:rsidP="000727A5">
            <w:pPr>
              <w:rPr>
                <w:noProof/>
                <w:lang w:eastAsia="en-US"/>
              </w:rPr>
            </w:pPr>
          </w:p>
          <w:p w14:paraId="23FEFC9E" w14:textId="4BE4A2CE" w:rsidR="00EE66F2" w:rsidRDefault="00EE66F2" w:rsidP="000727A5">
            <w:pPr>
              <w:rPr>
                <w:noProof/>
                <w:lang w:eastAsia="en-US"/>
              </w:rPr>
            </w:pPr>
          </w:p>
        </w:tc>
        <w:tc>
          <w:tcPr>
            <w:tcW w:w="1710" w:type="dxa"/>
          </w:tcPr>
          <w:p w14:paraId="0EEA2088" w14:textId="77777777" w:rsidR="00EE66F2" w:rsidRDefault="00EE66F2" w:rsidP="000727A5">
            <w:pPr>
              <w:rPr>
                <w:noProof/>
                <w:lang w:eastAsia="en-US"/>
              </w:rPr>
            </w:pPr>
          </w:p>
          <w:p w14:paraId="082E0860" w14:textId="39D72D1A" w:rsidR="00EE66F2" w:rsidRDefault="00EE66F2" w:rsidP="000727A5">
            <w:pPr>
              <w:rPr>
                <w:noProof/>
                <w:lang w:eastAsia="en-US"/>
              </w:rPr>
            </w:pPr>
          </w:p>
        </w:tc>
      </w:tr>
    </w:tbl>
    <w:p w14:paraId="445E2F50" w14:textId="1EB7D612"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479"/>
      </w:tblGrid>
      <w:tr w:rsidR="006F1408" w14:paraId="46E0790A" w14:textId="77777777" w:rsidTr="000727A5">
        <w:tc>
          <w:tcPr>
            <w:tcW w:w="1795" w:type="dxa"/>
          </w:tcPr>
          <w:p w14:paraId="313BFC58" w14:textId="77777777" w:rsidR="00F11A5E" w:rsidRDefault="00F11A5E" w:rsidP="00F11A5E">
            <w:pPr>
              <w:rPr>
                <w:lang w:val="en-US" w:eastAsia="en-US"/>
              </w:rPr>
            </w:pPr>
            <w:r>
              <w:rPr>
                <w:lang w:val="en-US" w:eastAsia="en-US"/>
              </w:rPr>
              <w:t>Shot: 029</w:t>
            </w:r>
          </w:p>
          <w:p w14:paraId="654C77D6" w14:textId="77777777" w:rsidR="00F11A5E" w:rsidRDefault="00F11A5E" w:rsidP="00F11A5E">
            <w:pPr>
              <w:rPr>
                <w:lang w:val="en-US" w:eastAsia="en-US"/>
              </w:rPr>
            </w:pPr>
            <w:r>
              <w:rPr>
                <w:lang w:val="en-US" w:eastAsia="en-US"/>
              </w:rPr>
              <w:t>Height: 1000mm</w:t>
            </w:r>
          </w:p>
          <w:p w14:paraId="419E2B9A" w14:textId="77777777" w:rsidR="00F11A5E" w:rsidRDefault="00F11A5E" w:rsidP="00F11A5E">
            <w:pPr>
              <w:rPr>
                <w:lang w:val="en-US" w:eastAsia="en-US"/>
              </w:rPr>
            </w:pPr>
            <w:r>
              <w:rPr>
                <w:lang w:val="en-US" w:eastAsia="en-US"/>
              </w:rPr>
              <w:t xml:space="preserve">Material: </w:t>
            </w:r>
            <w:proofErr w:type="spellStart"/>
            <w:r>
              <w:rPr>
                <w:lang w:val="en-US" w:eastAsia="en-US"/>
              </w:rPr>
              <w:t>CompB</w:t>
            </w:r>
            <w:proofErr w:type="spellEnd"/>
          </w:p>
          <w:p w14:paraId="6BFB8B22" w14:textId="77777777" w:rsidR="00F11A5E" w:rsidRDefault="00F11A5E" w:rsidP="00F11A5E">
            <w:pPr>
              <w:rPr>
                <w:lang w:val="en-US" w:eastAsia="en-US"/>
              </w:rPr>
            </w:pPr>
            <w:r>
              <w:rPr>
                <w:lang w:val="en-US" w:eastAsia="en-US"/>
              </w:rPr>
              <w:t>Spigot: Flat</w:t>
            </w:r>
          </w:p>
          <w:p w14:paraId="700EB10A" w14:textId="2C158F8A" w:rsidR="00771E8E" w:rsidRDefault="00F11A5E" w:rsidP="00F11A5E">
            <w:pPr>
              <w:rPr>
                <w:lang w:val="en-US" w:eastAsia="en-US"/>
              </w:rPr>
            </w:pPr>
            <w:r>
              <w:rPr>
                <w:lang w:val="en-US" w:eastAsia="en-US"/>
              </w:rPr>
              <w:t>Response: N</w:t>
            </w:r>
          </w:p>
        </w:tc>
        <w:tc>
          <w:tcPr>
            <w:tcW w:w="1537" w:type="dxa"/>
          </w:tcPr>
          <w:p w14:paraId="7EAAB2C2" w14:textId="27DDF1B7" w:rsidR="00771E8E" w:rsidRDefault="00B2102E" w:rsidP="000727A5">
            <w:pPr>
              <w:rPr>
                <w:lang w:val="en-US" w:eastAsia="en-US"/>
              </w:rPr>
            </w:pPr>
            <w:r>
              <w:rPr>
                <w:noProof/>
                <w:lang w:val="en-US" w:eastAsia="en-US"/>
              </w:rPr>
              <w:drawing>
                <wp:inline distT="0" distB="0" distL="0" distR="0" wp14:anchorId="088EBD72" wp14:editId="2E230747">
                  <wp:extent cx="768096" cy="950976"/>
                  <wp:effectExtent l="0" t="0" r="0" b="1905"/>
                  <wp:docPr id="684" name="Picture 684"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 name="Picture 684" descr="A picture containing metalware&#10;&#10;Description automatically generated"/>
                          <pic:cNvPicPr/>
                        </pic:nvPicPr>
                        <pic:blipFill rotWithShape="1">
                          <a:blip r:embed="rId264" cstate="email">
                            <a:extLst>
                              <a:ext uri="{28A0092B-C50C-407E-A947-70E740481C1C}">
                                <a14:useLocalDpi xmlns:a14="http://schemas.microsoft.com/office/drawing/2010/main"/>
                              </a:ext>
                            </a:extLst>
                          </a:blip>
                          <a:srcRect/>
                          <a:stretch/>
                        </pic:blipFill>
                        <pic:spPr bwMode="auto">
                          <a:xfrm>
                            <a:off x="0" y="0"/>
                            <a:ext cx="768096" cy="950976"/>
                          </a:xfrm>
                          <a:prstGeom prst="rect">
                            <a:avLst/>
                          </a:prstGeom>
                          <a:ln>
                            <a:noFill/>
                          </a:ln>
                          <a:extLst>
                            <a:ext uri="{53640926-AAD7-44D8-BBD7-CCE9431645EC}">
                              <a14:shadowObscured xmlns:a14="http://schemas.microsoft.com/office/drawing/2010/main"/>
                            </a:ext>
                          </a:extLst>
                        </pic:spPr>
                      </pic:pic>
                    </a:graphicData>
                  </a:graphic>
                </wp:inline>
              </w:drawing>
            </w:r>
          </w:p>
          <w:p w14:paraId="7598AC7E" w14:textId="77777777" w:rsidR="00771E8E" w:rsidRDefault="00771E8E" w:rsidP="000727A5">
            <w:pPr>
              <w:rPr>
                <w:lang w:val="en-US" w:eastAsia="en-US"/>
              </w:rPr>
            </w:pPr>
          </w:p>
        </w:tc>
        <w:tc>
          <w:tcPr>
            <w:tcW w:w="1973" w:type="dxa"/>
          </w:tcPr>
          <w:p w14:paraId="2A2C153A" w14:textId="1034C3D6" w:rsidR="00156453" w:rsidRDefault="00156453" w:rsidP="00156453">
            <w:pPr>
              <w:rPr>
                <w:lang w:val="en-US" w:eastAsia="en-US"/>
              </w:rPr>
            </w:pPr>
            <w:r>
              <w:rPr>
                <w:lang w:val="en-US" w:eastAsia="en-US"/>
              </w:rPr>
              <w:t>Shot: 030</w:t>
            </w:r>
          </w:p>
          <w:p w14:paraId="78372B89" w14:textId="77777777" w:rsidR="00156453" w:rsidRDefault="00156453" w:rsidP="00156453">
            <w:pPr>
              <w:rPr>
                <w:lang w:val="en-US" w:eastAsia="en-US"/>
              </w:rPr>
            </w:pPr>
            <w:r>
              <w:rPr>
                <w:lang w:val="en-US" w:eastAsia="en-US"/>
              </w:rPr>
              <w:t>Height: 1000mm</w:t>
            </w:r>
          </w:p>
          <w:p w14:paraId="778E12F7" w14:textId="77777777" w:rsidR="00156453" w:rsidRDefault="00156453" w:rsidP="00156453">
            <w:pPr>
              <w:rPr>
                <w:lang w:val="en-US" w:eastAsia="en-US"/>
              </w:rPr>
            </w:pPr>
            <w:r>
              <w:rPr>
                <w:lang w:val="en-US" w:eastAsia="en-US"/>
              </w:rPr>
              <w:t xml:space="preserve">Material: </w:t>
            </w:r>
            <w:proofErr w:type="spellStart"/>
            <w:r>
              <w:rPr>
                <w:lang w:val="en-US" w:eastAsia="en-US"/>
              </w:rPr>
              <w:t>CompB</w:t>
            </w:r>
            <w:proofErr w:type="spellEnd"/>
          </w:p>
          <w:p w14:paraId="207A72A9" w14:textId="77777777" w:rsidR="00156453" w:rsidRDefault="00156453" w:rsidP="00156453">
            <w:pPr>
              <w:rPr>
                <w:lang w:val="en-US" w:eastAsia="en-US"/>
              </w:rPr>
            </w:pPr>
            <w:r>
              <w:rPr>
                <w:lang w:val="en-US" w:eastAsia="en-US"/>
              </w:rPr>
              <w:t>Spigot: Flat</w:t>
            </w:r>
          </w:p>
          <w:p w14:paraId="7D1E4CE4" w14:textId="148D8AA6" w:rsidR="00771E8E" w:rsidRPr="005864F5" w:rsidRDefault="00156453" w:rsidP="00156453">
            <w:pPr>
              <w:rPr>
                <w:lang w:val="en-US" w:eastAsia="en-US"/>
              </w:rPr>
            </w:pPr>
            <w:r>
              <w:rPr>
                <w:lang w:val="en-US" w:eastAsia="en-US"/>
              </w:rPr>
              <w:t>Response: N</w:t>
            </w:r>
          </w:p>
        </w:tc>
        <w:tc>
          <w:tcPr>
            <w:tcW w:w="1440" w:type="dxa"/>
          </w:tcPr>
          <w:p w14:paraId="0E78AF0F" w14:textId="1674C994" w:rsidR="00771E8E" w:rsidRDefault="00343614" w:rsidP="000727A5">
            <w:pPr>
              <w:rPr>
                <w:noProof/>
                <w:lang w:eastAsia="en-US"/>
              </w:rPr>
            </w:pPr>
            <w:r>
              <w:rPr>
                <w:noProof/>
                <w:lang w:eastAsia="en-US"/>
              </w:rPr>
              <w:drawing>
                <wp:inline distT="0" distB="0" distL="0" distR="0" wp14:anchorId="1965F2C2" wp14:editId="1F12C449">
                  <wp:extent cx="802482" cy="976326"/>
                  <wp:effectExtent l="0" t="0" r="0" b="0"/>
                  <wp:docPr id="685" name="Picture 685"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 name="Picture 685" descr="A picture containing metalware, gear&#10;&#10;Description automatically generated"/>
                          <pic:cNvPicPr/>
                        </pic:nvPicPr>
                        <pic:blipFill rotWithShape="1">
                          <a:blip r:embed="rId265" cstate="email">
                            <a:extLst>
                              <a:ext uri="{28A0092B-C50C-407E-A947-70E740481C1C}">
                                <a14:useLocalDpi xmlns:a14="http://schemas.microsoft.com/office/drawing/2010/main"/>
                              </a:ext>
                            </a:extLst>
                          </a:blip>
                          <a:srcRect/>
                          <a:stretch/>
                        </pic:blipFill>
                        <pic:spPr bwMode="auto">
                          <a:xfrm>
                            <a:off x="0" y="0"/>
                            <a:ext cx="818113" cy="995344"/>
                          </a:xfrm>
                          <a:prstGeom prst="rect">
                            <a:avLst/>
                          </a:prstGeom>
                          <a:ln>
                            <a:noFill/>
                          </a:ln>
                          <a:extLst>
                            <a:ext uri="{53640926-AAD7-44D8-BBD7-CCE9431645EC}">
                              <a14:shadowObscured xmlns:a14="http://schemas.microsoft.com/office/drawing/2010/main"/>
                            </a:ext>
                          </a:extLst>
                        </pic:spPr>
                      </pic:pic>
                    </a:graphicData>
                  </a:graphic>
                </wp:inline>
              </w:drawing>
            </w:r>
          </w:p>
        </w:tc>
      </w:tr>
    </w:tbl>
    <w:p w14:paraId="0D9C2704" w14:textId="2C903D04"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973"/>
        <w:gridCol w:w="1506"/>
      </w:tblGrid>
      <w:tr w:rsidR="00FE1D67" w14:paraId="2A2095D3" w14:textId="77777777" w:rsidTr="000727A5">
        <w:tc>
          <w:tcPr>
            <w:tcW w:w="1795" w:type="dxa"/>
          </w:tcPr>
          <w:p w14:paraId="1E1037A8" w14:textId="4E36D3C2" w:rsidR="00857320" w:rsidRDefault="00857320" w:rsidP="00857320">
            <w:pPr>
              <w:rPr>
                <w:lang w:val="en-US" w:eastAsia="en-US"/>
              </w:rPr>
            </w:pPr>
            <w:r>
              <w:rPr>
                <w:lang w:val="en-US" w:eastAsia="en-US"/>
              </w:rPr>
              <w:t>Shot: 031</w:t>
            </w:r>
          </w:p>
          <w:p w14:paraId="6F33E133" w14:textId="77777777" w:rsidR="00857320" w:rsidRDefault="00857320" w:rsidP="00857320">
            <w:pPr>
              <w:rPr>
                <w:lang w:val="en-US" w:eastAsia="en-US"/>
              </w:rPr>
            </w:pPr>
            <w:r>
              <w:rPr>
                <w:lang w:val="en-US" w:eastAsia="en-US"/>
              </w:rPr>
              <w:t>Height: 1000mm</w:t>
            </w:r>
          </w:p>
          <w:p w14:paraId="34535212" w14:textId="13252910" w:rsidR="00857320" w:rsidRDefault="00857320" w:rsidP="00857320">
            <w:pPr>
              <w:rPr>
                <w:lang w:val="en-US" w:eastAsia="en-US"/>
              </w:rPr>
            </w:pPr>
            <w:r>
              <w:rPr>
                <w:lang w:val="en-US" w:eastAsia="en-US"/>
              </w:rPr>
              <w:t xml:space="preserve">Material: </w:t>
            </w:r>
            <w:r w:rsidR="006D3033">
              <w:rPr>
                <w:lang w:val="en-US" w:eastAsia="en-US"/>
              </w:rPr>
              <w:t>PBX1</w:t>
            </w:r>
          </w:p>
          <w:p w14:paraId="7B804FC8" w14:textId="77777777" w:rsidR="00857320" w:rsidRDefault="00857320" w:rsidP="00857320">
            <w:pPr>
              <w:rPr>
                <w:lang w:val="en-US" w:eastAsia="en-US"/>
              </w:rPr>
            </w:pPr>
            <w:r>
              <w:rPr>
                <w:lang w:val="en-US" w:eastAsia="en-US"/>
              </w:rPr>
              <w:t>Spigot: Flat</w:t>
            </w:r>
          </w:p>
          <w:p w14:paraId="70A71E25" w14:textId="0481A44B" w:rsidR="00771E8E" w:rsidRDefault="00857320" w:rsidP="00857320">
            <w:pPr>
              <w:rPr>
                <w:lang w:val="en-US" w:eastAsia="en-US"/>
              </w:rPr>
            </w:pPr>
            <w:r>
              <w:rPr>
                <w:lang w:val="en-US" w:eastAsia="en-US"/>
              </w:rPr>
              <w:t>Response: N</w:t>
            </w:r>
          </w:p>
        </w:tc>
        <w:tc>
          <w:tcPr>
            <w:tcW w:w="1537" w:type="dxa"/>
          </w:tcPr>
          <w:p w14:paraId="563C711E" w14:textId="42338411" w:rsidR="00771E8E" w:rsidRDefault="00FE1D67" w:rsidP="000727A5">
            <w:pPr>
              <w:rPr>
                <w:lang w:val="en-US" w:eastAsia="en-US"/>
              </w:rPr>
            </w:pPr>
            <w:r>
              <w:rPr>
                <w:noProof/>
                <w:lang w:val="en-US" w:eastAsia="en-US"/>
              </w:rPr>
              <w:drawing>
                <wp:inline distT="0" distB="0" distL="0" distR="0" wp14:anchorId="4D5E622E" wp14:editId="28D75592">
                  <wp:extent cx="797719" cy="1240897"/>
                  <wp:effectExtent l="0" t="0" r="2540" b="0"/>
                  <wp:docPr id="686" name="Picture 686"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 name="Picture 686" descr="A close-up of a key&#10;&#10;Description automatically generated with low confidence"/>
                          <pic:cNvPicPr/>
                        </pic:nvPicPr>
                        <pic:blipFill rotWithShape="1">
                          <a:blip r:embed="rId266" cstate="email">
                            <a:extLst>
                              <a:ext uri="{28A0092B-C50C-407E-A947-70E740481C1C}">
                                <a14:useLocalDpi xmlns:a14="http://schemas.microsoft.com/office/drawing/2010/main"/>
                              </a:ext>
                            </a:extLst>
                          </a:blip>
                          <a:srcRect/>
                          <a:stretch/>
                        </pic:blipFill>
                        <pic:spPr bwMode="auto">
                          <a:xfrm>
                            <a:off x="0" y="0"/>
                            <a:ext cx="804727" cy="1251799"/>
                          </a:xfrm>
                          <a:prstGeom prst="rect">
                            <a:avLst/>
                          </a:prstGeom>
                          <a:ln>
                            <a:noFill/>
                          </a:ln>
                          <a:extLst>
                            <a:ext uri="{53640926-AAD7-44D8-BBD7-CCE9431645EC}">
                              <a14:shadowObscured xmlns:a14="http://schemas.microsoft.com/office/drawing/2010/main"/>
                            </a:ext>
                          </a:extLst>
                        </pic:spPr>
                      </pic:pic>
                    </a:graphicData>
                  </a:graphic>
                </wp:inline>
              </w:drawing>
            </w:r>
          </w:p>
          <w:p w14:paraId="67CC7984" w14:textId="77777777" w:rsidR="00771E8E" w:rsidRDefault="00771E8E" w:rsidP="000727A5">
            <w:pPr>
              <w:rPr>
                <w:lang w:val="en-US" w:eastAsia="en-US"/>
              </w:rPr>
            </w:pPr>
          </w:p>
        </w:tc>
        <w:tc>
          <w:tcPr>
            <w:tcW w:w="1973" w:type="dxa"/>
          </w:tcPr>
          <w:p w14:paraId="39925094" w14:textId="0BE9CFA0" w:rsidR="00A06FA6" w:rsidRDefault="00A06FA6" w:rsidP="00A06FA6">
            <w:pPr>
              <w:rPr>
                <w:lang w:val="en-US" w:eastAsia="en-US"/>
              </w:rPr>
            </w:pPr>
            <w:r>
              <w:rPr>
                <w:lang w:val="en-US" w:eastAsia="en-US"/>
              </w:rPr>
              <w:t>Shot: 032</w:t>
            </w:r>
          </w:p>
          <w:p w14:paraId="3D2A09E5" w14:textId="77777777" w:rsidR="00A06FA6" w:rsidRDefault="00A06FA6" w:rsidP="00A06FA6">
            <w:pPr>
              <w:rPr>
                <w:lang w:val="en-US" w:eastAsia="en-US"/>
              </w:rPr>
            </w:pPr>
            <w:r>
              <w:rPr>
                <w:lang w:val="en-US" w:eastAsia="en-US"/>
              </w:rPr>
              <w:t>Height: 1000mm</w:t>
            </w:r>
          </w:p>
          <w:p w14:paraId="10CA5EA6" w14:textId="3C2F2962" w:rsidR="00A06FA6" w:rsidRDefault="00A06FA6" w:rsidP="00A06FA6">
            <w:pPr>
              <w:rPr>
                <w:lang w:val="en-US" w:eastAsia="en-US"/>
              </w:rPr>
            </w:pPr>
            <w:r>
              <w:rPr>
                <w:lang w:val="en-US" w:eastAsia="en-US"/>
              </w:rPr>
              <w:t xml:space="preserve">Material: </w:t>
            </w:r>
            <w:r w:rsidR="006D3033">
              <w:rPr>
                <w:lang w:val="en-US" w:eastAsia="en-US"/>
              </w:rPr>
              <w:t>PBX1</w:t>
            </w:r>
          </w:p>
          <w:p w14:paraId="3E9DD295" w14:textId="77777777" w:rsidR="00A06FA6" w:rsidRDefault="00A06FA6" w:rsidP="00A06FA6">
            <w:pPr>
              <w:rPr>
                <w:lang w:val="en-US" w:eastAsia="en-US"/>
              </w:rPr>
            </w:pPr>
            <w:r>
              <w:rPr>
                <w:lang w:val="en-US" w:eastAsia="en-US"/>
              </w:rPr>
              <w:t>Spigot: Flat</w:t>
            </w:r>
          </w:p>
          <w:p w14:paraId="2A5EB331" w14:textId="47A47485" w:rsidR="00771E8E" w:rsidRPr="005864F5" w:rsidRDefault="00A06FA6" w:rsidP="00A06FA6">
            <w:pPr>
              <w:rPr>
                <w:lang w:val="en-US" w:eastAsia="en-US"/>
              </w:rPr>
            </w:pPr>
            <w:r>
              <w:rPr>
                <w:lang w:val="en-US" w:eastAsia="en-US"/>
              </w:rPr>
              <w:t>Response: N</w:t>
            </w:r>
          </w:p>
        </w:tc>
        <w:tc>
          <w:tcPr>
            <w:tcW w:w="1440" w:type="dxa"/>
          </w:tcPr>
          <w:p w14:paraId="7170E30C" w14:textId="0F80AEDC" w:rsidR="00771E8E" w:rsidRDefault="00FE1D67" w:rsidP="000727A5">
            <w:pPr>
              <w:rPr>
                <w:noProof/>
                <w:lang w:eastAsia="en-US"/>
              </w:rPr>
            </w:pPr>
            <w:r>
              <w:rPr>
                <w:noProof/>
                <w:lang w:eastAsia="en-US"/>
              </w:rPr>
              <w:drawing>
                <wp:inline distT="0" distB="0" distL="0" distR="0" wp14:anchorId="56C0E990" wp14:editId="2CDA1746">
                  <wp:extent cx="813423" cy="981075"/>
                  <wp:effectExtent l="0" t="0" r="6350" b="0"/>
                  <wp:docPr id="687" name="Picture 687"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 name="Picture 687" descr="A close-up of a key&#10;&#10;Description automatically generated with low confidence"/>
                          <pic:cNvPicPr/>
                        </pic:nvPicPr>
                        <pic:blipFill rotWithShape="1">
                          <a:blip r:embed="rId267" cstate="email">
                            <a:extLst>
                              <a:ext uri="{28A0092B-C50C-407E-A947-70E740481C1C}">
                                <a14:useLocalDpi xmlns:a14="http://schemas.microsoft.com/office/drawing/2010/main"/>
                              </a:ext>
                            </a:extLst>
                          </a:blip>
                          <a:srcRect/>
                          <a:stretch/>
                        </pic:blipFill>
                        <pic:spPr bwMode="auto">
                          <a:xfrm>
                            <a:off x="0" y="0"/>
                            <a:ext cx="832838" cy="1004491"/>
                          </a:xfrm>
                          <a:prstGeom prst="rect">
                            <a:avLst/>
                          </a:prstGeom>
                          <a:ln>
                            <a:noFill/>
                          </a:ln>
                          <a:extLst>
                            <a:ext uri="{53640926-AAD7-44D8-BBD7-CCE9431645EC}">
                              <a14:shadowObscured xmlns:a14="http://schemas.microsoft.com/office/drawing/2010/main"/>
                            </a:ext>
                          </a:extLst>
                        </pic:spPr>
                      </pic:pic>
                    </a:graphicData>
                  </a:graphic>
                </wp:inline>
              </w:drawing>
            </w:r>
          </w:p>
          <w:p w14:paraId="0E0D2A68" w14:textId="2E00D826" w:rsidR="006F1408" w:rsidRDefault="006F1408" w:rsidP="000727A5">
            <w:pPr>
              <w:rPr>
                <w:noProof/>
                <w:lang w:eastAsia="en-US"/>
              </w:rPr>
            </w:pPr>
          </w:p>
        </w:tc>
      </w:tr>
    </w:tbl>
    <w:p w14:paraId="348187C3" w14:textId="3F20826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tblGrid>
      <w:tr w:rsidR="008A6FDF" w14:paraId="3C5FF59B" w14:textId="77777777" w:rsidTr="000727A5">
        <w:tc>
          <w:tcPr>
            <w:tcW w:w="1795" w:type="dxa"/>
          </w:tcPr>
          <w:p w14:paraId="663F236D" w14:textId="669C18BB" w:rsidR="008A6FDF" w:rsidRDefault="008A6FDF" w:rsidP="008A6FDF">
            <w:pPr>
              <w:rPr>
                <w:lang w:val="en-US" w:eastAsia="en-US"/>
              </w:rPr>
            </w:pPr>
            <w:r>
              <w:rPr>
                <w:lang w:val="en-US" w:eastAsia="en-US"/>
              </w:rPr>
              <w:t>Shot: 033</w:t>
            </w:r>
          </w:p>
          <w:p w14:paraId="1F3EF8F2" w14:textId="77777777" w:rsidR="008A6FDF" w:rsidRDefault="008A6FDF" w:rsidP="008A6FDF">
            <w:pPr>
              <w:rPr>
                <w:lang w:val="en-US" w:eastAsia="en-US"/>
              </w:rPr>
            </w:pPr>
            <w:r>
              <w:rPr>
                <w:lang w:val="en-US" w:eastAsia="en-US"/>
              </w:rPr>
              <w:t>Height: 1000mm</w:t>
            </w:r>
          </w:p>
          <w:p w14:paraId="4DE1286A" w14:textId="31FA8B28" w:rsidR="008A6FDF" w:rsidRDefault="008A6FDF" w:rsidP="008A6FDF">
            <w:pPr>
              <w:rPr>
                <w:lang w:val="en-US" w:eastAsia="en-US"/>
              </w:rPr>
            </w:pPr>
            <w:r>
              <w:rPr>
                <w:lang w:val="en-US" w:eastAsia="en-US"/>
              </w:rPr>
              <w:t xml:space="preserve">Material: </w:t>
            </w:r>
            <w:r w:rsidR="006D3033">
              <w:rPr>
                <w:lang w:val="en-US" w:eastAsia="en-US"/>
              </w:rPr>
              <w:t>PBX1</w:t>
            </w:r>
          </w:p>
          <w:p w14:paraId="51D855CE" w14:textId="77777777" w:rsidR="008A6FDF" w:rsidRDefault="008A6FDF" w:rsidP="008A6FDF">
            <w:pPr>
              <w:rPr>
                <w:lang w:val="en-US" w:eastAsia="en-US"/>
              </w:rPr>
            </w:pPr>
            <w:r>
              <w:rPr>
                <w:lang w:val="en-US" w:eastAsia="en-US"/>
              </w:rPr>
              <w:t>Spigot: Flat</w:t>
            </w:r>
          </w:p>
          <w:p w14:paraId="643A15D9" w14:textId="73609DDE" w:rsidR="008A6FDF" w:rsidRDefault="008A6FDF" w:rsidP="008A6FDF">
            <w:pPr>
              <w:rPr>
                <w:lang w:val="en-US" w:eastAsia="en-US"/>
              </w:rPr>
            </w:pPr>
            <w:r>
              <w:rPr>
                <w:lang w:val="en-US" w:eastAsia="en-US"/>
              </w:rPr>
              <w:t>Response: N</w:t>
            </w:r>
          </w:p>
        </w:tc>
        <w:tc>
          <w:tcPr>
            <w:tcW w:w="1537" w:type="dxa"/>
          </w:tcPr>
          <w:p w14:paraId="23650478" w14:textId="497F9799" w:rsidR="008A6FDF" w:rsidRDefault="00FE1D67" w:rsidP="000727A5">
            <w:pPr>
              <w:rPr>
                <w:lang w:val="en-US" w:eastAsia="en-US"/>
              </w:rPr>
            </w:pPr>
            <w:r>
              <w:rPr>
                <w:noProof/>
                <w:lang w:val="en-US" w:eastAsia="en-US"/>
              </w:rPr>
              <w:drawing>
                <wp:inline distT="0" distB="0" distL="0" distR="0" wp14:anchorId="3EE79336" wp14:editId="11BE1BB1">
                  <wp:extent cx="835819" cy="1033159"/>
                  <wp:effectExtent l="0" t="0" r="2540" b="0"/>
                  <wp:docPr id="688" name="Picture 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 name="Picture 688"/>
                          <pic:cNvPicPr/>
                        </pic:nvPicPr>
                        <pic:blipFill rotWithShape="1">
                          <a:blip r:embed="rId268" cstate="email">
                            <a:extLst>
                              <a:ext uri="{28A0092B-C50C-407E-A947-70E740481C1C}">
                                <a14:useLocalDpi xmlns:a14="http://schemas.microsoft.com/office/drawing/2010/main"/>
                              </a:ext>
                            </a:extLst>
                          </a:blip>
                          <a:srcRect/>
                          <a:stretch/>
                        </pic:blipFill>
                        <pic:spPr bwMode="auto">
                          <a:xfrm>
                            <a:off x="0" y="0"/>
                            <a:ext cx="842228" cy="1041081"/>
                          </a:xfrm>
                          <a:prstGeom prst="rect">
                            <a:avLst/>
                          </a:prstGeom>
                          <a:ln>
                            <a:noFill/>
                          </a:ln>
                          <a:extLst>
                            <a:ext uri="{53640926-AAD7-44D8-BBD7-CCE9431645EC}">
                              <a14:shadowObscured xmlns:a14="http://schemas.microsoft.com/office/drawing/2010/main"/>
                            </a:ext>
                          </a:extLst>
                        </pic:spPr>
                      </pic:pic>
                    </a:graphicData>
                  </a:graphic>
                </wp:inline>
              </w:drawing>
            </w:r>
          </w:p>
          <w:p w14:paraId="756932E0" w14:textId="77777777" w:rsidR="008A6FDF" w:rsidRDefault="008A6FDF" w:rsidP="000727A5">
            <w:pPr>
              <w:rPr>
                <w:lang w:val="en-US" w:eastAsia="en-US"/>
              </w:rPr>
            </w:pPr>
          </w:p>
        </w:tc>
      </w:tr>
    </w:tbl>
    <w:p w14:paraId="5D37F047" w14:textId="443D210E" w:rsidR="00771E8E" w:rsidRDefault="00771E8E" w:rsidP="002D2E7E">
      <w:pPr>
        <w:rPr>
          <w:lang w:val="en-US" w:eastAsia="en-US"/>
        </w:rPr>
      </w:pPr>
    </w:p>
    <w:p w14:paraId="7829F5EB" w14:textId="7CCC1E6C" w:rsidR="008B6236" w:rsidRDefault="008B6236" w:rsidP="002D2E7E">
      <w:pPr>
        <w:rPr>
          <w:lang w:val="en-US" w:eastAsia="en-US"/>
        </w:rPr>
      </w:pPr>
    </w:p>
    <w:p w14:paraId="3DB7FE5C" w14:textId="77777777" w:rsidR="008B6236" w:rsidRDefault="008B6236" w:rsidP="002D2E7E">
      <w:pPr>
        <w:rPr>
          <w:lang w:val="en-US" w:eastAsia="en-US"/>
        </w:rPr>
      </w:pPr>
    </w:p>
    <w:tbl>
      <w:tblPr>
        <w:tblStyle w:val="TableGrid"/>
        <w:tblW w:w="0" w:type="auto"/>
        <w:tblLayout w:type="fixed"/>
        <w:tblLook w:val="04A0" w:firstRow="1" w:lastRow="0" w:firstColumn="1" w:lastColumn="0" w:noHBand="0" w:noVBand="1"/>
      </w:tblPr>
      <w:tblGrid>
        <w:gridCol w:w="1795"/>
        <w:gridCol w:w="1537"/>
        <w:gridCol w:w="1703"/>
        <w:gridCol w:w="1440"/>
        <w:gridCol w:w="1530"/>
      </w:tblGrid>
      <w:tr w:rsidR="00FD269B" w14:paraId="68117D60" w14:textId="3E92168C" w:rsidTr="00FD269B">
        <w:tc>
          <w:tcPr>
            <w:tcW w:w="1795" w:type="dxa"/>
            <w:vMerge w:val="restart"/>
          </w:tcPr>
          <w:p w14:paraId="18AB4CF7" w14:textId="523BD8C1" w:rsidR="003C2BCD" w:rsidRDefault="003C2BCD" w:rsidP="000727A5">
            <w:pPr>
              <w:rPr>
                <w:lang w:val="en-US" w:eastAsia="en-US"/>
              </w:rPr>
            </w:pPr>
            <w:r>
              <w:rPr>
                <w:lang w:val="en-US" w:eastAsia="en-US"/>
              </w:rPr>
              <w:lastRenderedPageBreak/>
              <w:t>Shot: 034</w:t>
            </w:r>
          </w:p>
          <w:p w14:paraId="7EB4658F" w14:textId="5CF75554" w:rsidR="003C2BCD" w:rsidRDefault="003C2BCD" w:rsidP="000727A5">
            <w:pPr>
              <w:rPr>
                <w:lang w:val="en-US" w:eastAsia="en-US"/>
              </w:rPr>
            </w:pPr>
            <w:r>
              <w:rPr>
                <w:lang w:val="en-US" w:eastAsia="en-US"/>
              </w:rPr>
              <w:t>Height: 1000mm</w:t>
            </w:r>
          </w:p>
          <w:p w14:paraId="69A92A3D" w14:textId="28202BC6" w:rsidR="003C2BCD" w:rsidRDefault="003C2BCD" w:rsidP="000727A5">
            <w:pPr>
              <w:rPr>
                <w:lang w:val="en-US" w:eastAsia="en-US"/>
              </w:rPr>
            </w:pPr>
            <w:r>
              <w:rPr>
                <w:lang w:val="en-US" w:eastAsia="en-US"/>
              </w:rPr>
              <w:t xml:space="preserve">Material: </w:t>
            </w:r>
            <w:r w:rsidR="006D3033">
              <w:rPr>
                <w:lang w:val="en-US" w:eastAsia="en-US"/>
              </w:rPr>
              <w:t>PBX1</w:t>
            </w:r>
          </w:p>
          <w:p w14:paraId="19C659C7" w14:textId="77777777" w:rsidR="003C2BCD" w:rsidRDefault="003C2BCD" w:rsidP="000727A5">
            <w:pPr>
              <w:rPr>
                <w:lang w:val="en-US" w:eastAsia="en-US"/>
              </w:rPr>
            </w:pPr>
            <w:r>
              <w:rPr>
                <w:lang w:val="en-US" w:eastAsia="en-US"/>
              </w:rPr>
              <w:t>Spigot: Point</w:t>
            </w:r>
          </w:p>
          <w:p w14:paraId="696EE52E" w14:textId="77777777" w:rsidR="003C2BCD" w:rsidRDefault="003C2BCD" w:rsidP="000727A5">
            <w:pPr>
              <w:rPr>
                <w:lang w:val="en-US" w:eastAsia="en-US"/>
              </w:rPr>
            </w:pPr>
            <w:r>
              <w:rPr>
                <w:lang w:val="en-US" w:eastAsia="en-US"/>
              </w:rPr>
              <w:t>Response: Y</w:t>
            </w:r>
          </w:p>
        </w:tc>
        <w:tc>
          <w:tcPr>
            <w:tcW w:w="1537" w:type="dxa"/>
          </w:tcPr>
          <w:p w14:paraId="5E5B1743" w14:textId="602F2965" w:rsidR="003C2BCD" w:rsidRDefault="003C2BCD" w:rsidP="000727A5">
            <w:pPr>
              <w:rPr>
                <w:lang w:val="en-US" w:eastAsia="en-US"/>
              </w:rPr>
            </w:pPr>
            <w:r>
              <w:rPr>
                <w:noProof/>
                <w:lang w:val="en-US" w:eastAsia="en-US"/>
              </w:rPr>
              <w:drawing>
                <wp:inline distT="0" distB="0" distL="0" distR="0" wp14:anchorId="0C53E8CD" wp14:editId="266D07CD">
                  <wp:extent cx="821872" cy="821872"/>
                  <wp:effectExtent l="0" t="0" r="0" b="0"/>
                  <wp:docPr id="36" name="Picture 36"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lose-up of a machine&#10;&#10;Description automatically generated with low confidence"/>
                          <pic:cNvPicPr/>
                        </pic:nvPicPr>
                        <pic:blipFill>
                          <a:blip r:embed="rId269" cstate="email">
                            <a:extLst>
                              <a:ext uri="{28A0092B-C50C-407E-A947-70E740481C1C}">
                                <a14:useLocalDpi xmlns:a14="http://schemas.microsoft.com/office/drawing/2010/main"/>
                              </a:ext>
                            </a:extLst>
                          </a:blip>
                          <a:stretch>
                            <a:fillRect/>
                          </a:stretch>
                        </pic:blipFill>
                        <pic:spPr>
                          <a:xfrm>
                            <a:off x="0" y="0"/>
                            <a:ext cx="831446" cy="831446"/>
                          </a:xfrm>
                          <a:prstGeom prst="rect">
                            <a:avLst/>
                          </a:prstGeom>
                        </pic:spPr>
                      </pic:pic>
                    </a:graphicData>
                  </a:graphic>
                </wp:inline>
              </w:drawing>
            </w:r>
          </w:p>
          <w:p w14:paraId="7800E25F" w14:textId="77777777" w:rsidR="003C2BCD" w:rsidRDefault="003C2BCD" w:rsidP="000727A5">
            <w:pPr>
              <w:rPr>
                <w:lang w:val="en-US" w:eastAsia="en-US"/>
              </w:rPr>
            </w:pPr>
          </w:p>
          <w:p w14:paraId="6798415A" w14:textId="77777777" w:rsidR="003C2BCD" w:rsidRDefault="003C2BCD" w:rsidP="000727A5">
            <w:pPr>
              <w:rPr>
                <w:lang w:val="en-US" w:eastAsia="en-US"/>
              </w:rPr>
            </w:pPr>
          </w:p>
        </w:tc>
        <w:tc>
          <w:tcPr>
            <w:tcW w:w="1703" w:type="dxa"/>
          </w:tcPr>
          <w:p w14:paraId="79671FEB" w14:textId="7E7DC58B" w:rsidR="003C2BCD" w:rsidRDefault="003C2BCD" w:rsidP="000727A5">
            <w:pPr>
              <w:rPr>
                <w:lang w:val="en-US" w:eastAsia="en-US"/>
              </w:rPr>
            </w:pPr>
            <w:r>
              <w:rPr>
                <w:noProof/>
                <w:lang w:val="en-US" w:eastAsia="en-US"/>
              </w:rPr>
              <w:drawing>
                <wp:inline distT="0" distB="0" distL="0" distR="0" wp14:anchorId="3A104FAC" wp14:editId="3FD0FC0B">
                  <wp:extent cx="843643" cy="843643"/>
                  <wp:effectExtent l="0" t="0" r="0" b="0"/>
                  <wp:docPr id="39" name="Picture 39"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close-up of a microscope&#10;&#10;Description automatically generated with low confidence"/>
                          <pic:cNvPicPr/>
                        </pic:nvPicPr>
                        <pic:blipFill>
                          <a:blip r:embed="rId270" cstate="email">
                            <a:extLst>
                              <a:ext uri="{28A0092B-C50C-407E-A947-70E740481C1C}">
                                <a14:useLocalDpi xmlns:a14="http://schemas.microsoft.com/office/drawing/2010/main"/>
                              </a:ext>
                            </a:extLst>
                          </a:blip>
                          <a:stretch>
                            <a:fillRect/>
                          </a:stretch>
                        </pic:blipFill>
                        <pic:spPr>
                          <a:xfrm>
                            <a:off x="0" y="0"/>
                            <a:ext cx="851870" cy="851870"/>
                          </a:xfrm>
                          <a:prstGeom prst="rect">
                            <a:avLst/>
                          </a:prstGeom>
                        </pic:spPr>
                      </pic:pic>
                    </a:graphicData>
                  </a:graphic>
                </wp:inline>
              </w:drawing>
            </w:r>
          </w:p>
          <w:p w14:paraId="570FF5A2" w14:textId="54F94208" w:rsidR="003C2BCD" w:rsidRPr="005864F5" w:rsidRDefault="003C2BCD" w:rsidP="000727A5">
            <w:pPr>
              <w:rPr>
                <w:lang w:val="en-US" w:eastAsia="en-US"/>
              </w:rPr>
            </w:pPr>
          </w:p>
        </w:tc>
        <w:tc>
          <w:tcPr>
            <w:tcW w:w="1440" w:type="dxa"/>
          </w:tcPr>
          <w:p w14:paraId="379FD741" w14:textId="76C5462A" w:rsidR="003C2BCD" w:rsidRDefault="003C2BCD" w:rsidP="000727A5">
            <w:pPr>
              <w:rPr>
                <w:noProof/>
                <w:lang w:eastAsia="en-US"/>
              </w:rPr>
            </w:pPr>
            <w:r>
              <w:rPr>
                <w:noProof/>
                <w:lang w:eastAsia="en-US"/>
              </w:rPr>
              <w:drawing>
                <wp:inline distT="0" distB="0" distL="0" distR="0" wp14:anchorId="0921B50B" wp14:editId="4F621128">
                  <wp:extent cx="843280" cy="843280"/>
                  <wp:effectExtent l="0" t="0" r="0" b="0"/>
                  <wp:docPr id="40" name="Picture 40"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lose-up of a machine&#10;&#10;Description automatically generated with low confidence"/>
                          <pic:cNvPicPr/>
                        </pic:nvPicPr>
                        <pic:blipFill>
                          <a:blip r:embed="rId271" cstate="email">
                            <a:extLst>
                              <a:ext uri="{28A0092B-C50C-407E-A947-70E740481C1C}">
                                <a14:useLocalDpi xmlns:a14="http://schemas.microsoft.com/office/drawing/2010/main"/>
                              </a:ext>
                            </a:extLst>
                          </a:blip>
                          <a:stretch>
                            <a:fillRect/>
                          </a:stretch>
                        </pic:blipFill>
                        <pic:spPr>
                          <a:xfrm>
                            <a:off x="0" y="0"/>
                            <a:ext cx="850148" cy="850148"/>
                          </a:xfrm>
                          <a:prstGeom prst="rect">
                            <a:avLst/>
                          </a:prstGeom>
                        </pic:spPr>
                      </pic:pic>
                    </a:graphicData>
                  </a:graphic>
                </wp:inline>
              </w:drawing>
            </w:r>
          </w:p>
          <w:p w14:paraId="1A4F1CD3" w14:textId="0440739C" w:rsidR="003C2BCD" w:rsidRDefault="003C2BCD" w:rsidP="000727A5">
            <w:pPr>
              <w:rPr>
                <w:noProof/>
                <w:lang w:eastAsia="en-US"/>
              </w:rPr>
            </w:pPr>
          </w:p>
        </w:tc>
        <w:tc>
          <w:tcPr>
            <w:tcW w:w="1530" w:type="dxa"/>
          </w:tcPr>
          <w:p w14:paraId="01A35758" w14:textId="16835824" w:rsidR="003C2BCD" w:rsidRDefault="003C2BCD" w:rsidP="000727A5">
            <w:pPr>
              <w:rPr>
                <w:noProof/>
                <w:lang w:eastAsia="en-US"/>
              </w:rPr>
            </w:pPr>
            <w:r>
              <w:rPr>
                <w:noProof/>
                <w:lang w:eastAsia="en-US"/>
              </w:rPr>
              <w:drawing>
                <wp:inline distT="0" distB="0" distL="0" distR="0" wp14:anchorId="47D90C35" wp14:editId="0038F93C">
                  <wp:extent cx="832758" cy="832758"/>
                  <wp:effectExtent l="0" t="0" r="5715" b="5715"/>
                  <wp:docPr id="41" name="Picture 4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10;&#10;Description automatically generated"/>
                          <pic:cNvPicPr/>
                        </pic:nvPicPr>
                        <pic:blipFill>
                          <a:blip r:embed="rId272" cstate="email">
                            <a:extLst>
                              <a:ext uri="{28A0092B-C50C-407E-A947-70E740481C1C}">
                                <a14:useLocalDpi xmlns:a14="http://schemas.microsoft.com/office/drawing/2010/main"/>
                              </a:ext>
                            </a:extLst>
                          </a:blip>
                          <a:stretch>
                            <a:fillRect/>
                          </a:stretch>
                        </pic:blipFill>
                        <pic:spPr>
                          <a:xfrm>
                            <a:off x="0" y="0"/>
                            <a:ext cx="842897" cy="842897"/>
                          </a:xfrm>
                          <a:prstGeom prst="rect">
                            <a:avLst/>
                          </a:prstGeom>
                        </pic:spPr>
                      </pic:pic>
                    </a:graphicData>
                  </a:graphic>
                </wp:inline>
              </w:drawing>
            </w:r>
          </w:p>
          <w:p w14:paraId="0577C943" w14:textId="7C19B78B" w:rsidR="003C2BCD" w:rsidRDefault="003C2BCD" w:rsidP="000727A5">
            <w:pPr>
              <w:rPr>
                <w:noProof/>
                <w:lang w:eastAsia="en-US"/>
              </w:rPr>
            </w:pPr>
          </w:p>
        </w:tc>
      </w:tr>
      <w:tr w:rsidR="00FD269B" w14:paraId="5ECCA056" w14:textId="77777777" w:rsidTr="00FD269B">
        <w:tc>
          <w:tcPr>
            <w:tcW w:w="1795" w:type="dxa"/>
            <w:vMerge/>
          </w:tcPr>
          <w:p w14:paraId="54DCBE3B" w14:textId="77777777" w:rsidR="003C2BCD" w:rsidRDefault="003C2BCD" w:rsidP="000727A5">
            <w:pPr>
              <w:rPr>
                <w:lang w:val="en-US" w:eastAsia="en-US"/>
              </w:rPr>
            </w:pPr>
          </w:p>
        </w:tc>
        <w:tc>
          <w:tcPr>
            <w:tcW w:w="1537" w:type="dxa"/>
          </w:tcPr>
          <w:p w14:paraId="276952FB" w14:textId="4229D159" w:rsidR="003C2BCD" w:rsidRDefault="00FD269B" w:rsidP="000727A5">
            <w:pPr>
              <w:rPr>
                <w:noProof/>
                <w:lang w:val="en-US" w:eastAsia="en-US"/>
              </w:rPr>
            </w:pPr>
            <w:r>
              <w:rPr>
                <w:noProof/>
                <w:lang w:val="en-US" w:eastAsia="en-US"/>
              </w:rPr>
              <w:drawing>
                <wp:inline distT="0" distB="0" distL="0" distR="0" wp14:anchorId="59511A79" wp14:editId="469EC4A0">
                  <wp:extent cx="797719" cy="964672"/>
                  <wp:effectExtent l="0" t="0" r="2540" b="6985"/>
                  <wp:docPr id="689" name="Picture 689"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 name="Picture 689" descr="A close-up of a key&#10;&#10;Description automatically generated with low confidence"/>
                          <pic:cNvPicPr/>
                        </pic:nvPicPr>
                        <pic:blipFill rotWithShape="1">
                          <a:blip r:embed="rId273" cstate="email">
                            <a:extLst>
                              <a:ext uri="{28A0092B-C50C-407E-A947-70E740481C1C}">
                                <a14:useLocalDpi xmlns:a14="http://schemas.microsoft.com/office/drawing/2010/main"/>
                              </a:ext>
                            </a:extLst>
                          </a:blip>
                          <a:srcRect/>
                          <a:stretch/>
                        </pic:blipFill>
                        <pic:spPr bwMode="auto">
                          <a:xfrm>
                            <a:off x="0" y="0"/>
                            <a:ext cx="813431" cy="983672"/>
                          </a:xfrm>
                          <a:prstGeom prst="rect">
                            <a:avLst/>
                          </a:prstGeom>
                          <a:ln>
                            <a:noFill/>
                          </a:ln>
                          <a:extLst>
                            <a:ext uri="{53640926-AAD7-44D8-BBD7-CCE9431645EC}">
                              <a14:shadowObscured xmlns:a14="http://schemas.microsoft.com/office/drawing/2010/main"/>
                            </a:ext>
                          </a:extLst>
                        </pic:spPr>
                      </pic:pic>
                    </a:graphicData>
                  </a:graphic>
                </wp:inline>
              </w:drawing>
            </w:r>
          </w:p>
          <w:p w14:paraId="337ACF1A" w14:textId="6B2FE4CC" w:rsidR="003C2BCD" w:rsidRDefault="003C2BCD" w:rsidP="000727A5">
            <w:pPr>
              <w:rPr>
                <w:noProof/>
                <w:lang w:val="en-US" w:eastAsia="en-US"/>
              </w:rPr>
            </w:pPr>
          </w:p>
        </w:tc>
        <w:tc>
          <w:tcPr>
            <w:tcW w:w="1703" w:type="dxa"/>
          </w:tcPr>
          <w:p w14:paraId="5ADB19C4" w14:textId="53EA2448" w:rsidR="003C2BCD" w:rsidRDefault="00FD269B" w:rsidP="000727A5">
            <w:pPr>
              <w:rPr>
                <w:noProof/>
                <w:lang w:val="en-US" w:eastAsia="en-US"/>
              </w:rPr>
            </w:pPr>
            <w:r>
              <w:rPr>
                <w:noProof/>
                <w:lang w:val="en-US" w:eastAsia="en-US"/>
              </w:rPr>
              <w:drawing>
                <wp:inline distT="0" distB="0" distL="0" distR="0" wp14:anchorId="587EC016" wp14:editId="53437700">
                  <wp:extent cx="947737" cy="967935"/>
                  <wp:effectExtent l="0" t="0" r="5080" b="3810"/>
                  <wp:docPr id="690" name="Picture 690"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 name="Picture 690" descr="A picture containing cup, indoor&#10;&#10;Description automatically generated"/>
                          <pic:cNvPicPr/>
                        </pic:nvPicPr>
                        <pic:blipFill rotWithShape="1">
                          <a:blip r:embed="rId274" cstate="email">
                            <a:extLst>
                              <a:ext uri="{28A0092B-C50C-407E-A947-70E740481C1C}">
                                <a14:useLocalDpi xmlns:a14="http://schemas.microsoft.com/office/drawing/2010/main"/>
                              </a:ext>
                            </a:extLst>
                          </a:blip>
                          <a:srcRect/>
                          <a:stretch/>
                        </pic:blipFill>
                        <pic:spPr bwMode="auto">
                          <a:xfrm>
                            <a:off x="0" y="0"/>
                            <a:ext cx="958036" cy="978454"/>
                          </a:xfrm>
                          <a:prstGeom prst="rect">
                            <a:avLst/>
                          </a:prstGeom>
                          <a:ln>
                            <a:noFill/>
                          </a:ln>
                          <a:extLst>
                            <a:ext uri="{53640926-AAD7-44D8-BBD7-CCE9431645EC}">
                              <a14:shadowObscured xmlns:a14="http://schemas.microsoft.com/office/drawing/2010/main"/>
                            </a:ext>
                          </a:extLst>
                        </pic:spPr>
                      </pic:pic>
                    </a:graphicData>
                  </a:graphic>
                </wp:inline>
              </w:drawing>
            </w:r>
          </w:p>
          <w:p w14:paraId="0967E0FB" w14:textId="0EA13E2E" w:rsidR="003C2BCD" w:rsidRDefault="003C2BCD" w:rsidP="000727A5">
            <w:pPr>
              <w:rPr>
                <w:noProof/>
                <w:lang w:val="en-US" w:eastAsia="en-US"/>
              </w:rPr>
            </w:pPr>
          </w:p>
        </w:tc>
        <w:tc>
          <w:tcPr>
            <w:tcW w:w="1440" w:type="dxa"/>
          </w:tcPr>
          <w:p w14:paraId="7CBE4902" w14:textId="77777777" w:rsidR="003C2BCD" w:rsidRDefault="003C2BCD" w:rsidP="000727A5">
            <w:pPr>
              <w:rPr>
                <w:noProof/>
                <w:lang w:eastAsia="en-US"/>
              </w:rPr>
            </w:pPr>
          </w:p>
          <w:p w14:paraId="712EAA10" w14:textId="227850BE" w:rsidR="003C2BCD" w:rsidRDefault="003C2BCD" w:rsidP="000727A5">
            <w:pPr>
              <w:rPr>
                <w:noProof/>
                <w:lang w:eastAsia="en-US"/>
              </w:rPr>
            </w:pPr>
          </w:p>
        </w:tc>
        <w:tc>
          <w:tcPr>
            <w:tcW w:w="1530" w:type="dxa"/>
          </w:tcPr>
          <w:p w14:paraId="4D4BA130" w14:textId="77777777" w:rsidR="003C2BCD" w:rsidRDefault="003C2BCD" w:rsidP="000727A5">
            <w:pPr>
              <w:rPr>
                <w:noProof/>
                <w:lang w:eastAsia="en-US"/>
              </w:rPr>
            </w:pPr>
          </w:p>
          <w:p w14:paraId="263F2073" w14:textId="2B03D693" w:rsidR="003C2BCD" w:rsidRDefault="003C2BCD" w:rsidP="000727A5">
            <w:pPr>
              <w:rPr>
                <w:noProof/>
                <w:lang w:eastAsia="en-US"/>
              </w:rPr>
            </w:pPr>
          </w:p>
        </w:tc>
      </w:tr>
    </w:tbl>
    <w:p w14:paraId="5D441A21" w14:textId="0203CAF5"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620"/>
        <w:gridCol w:w="1620"/>
      </w:tblGrid>
      <w:tr w:rsidR="002D0E28" w14:paraId="6806084E" w14:textId="69B0DE03" w:rsidTr="000727A5">
        <w:tc>
          <w:tcPr>
            <w:tcW w:w="1795" w:type="dxa"/>
            <w:vMerge w:val="restart"/>
          </w:tcPr>
          <w:p w14:paraId="0B184B20" w14:textId="0BF8CA8E" w:rsidR="002D0E28" w:rsidRDefault="002D0E28" w:rsidP="00E671B8">
            <w:pPr>
              <w:rPr>
                <w:lang w:val="en-US" w:eastAsia="en-US"/>
              </w:rPr>
            </w:pPr>
            <w:r>
              <w:rPr>
                <w:lang w:val="en-US" w:eastAsia="en-US"/>
              </w:rPr>
              <w:t>Shot: 035</w:t>
            </w:r>
          </w:p>
          <w:p w14:paraId="3E06CCF0" w14:textId="77777777" w:rsidR="002D0E28" w:rsidRDefault="002D0E28" w:rsidP="00E671B8">
            <w:pPr>
              <w:rPr>
                <w:lang w:val="en-US" w:eastAsia="en-US"/>
              </w:rPr>
            </w:pPr>
            <w:r>
              <w:rPr>
                <w:lang w:val="en-US" w:eastAsia="en-US"/>
              </w:rPr>
              <w:t>Height: 1000mm</w:t>
            </w:r>
          </w:p>
          <w:p w14:paraId="25F0E383" w14:textId="1A6AA425" w:rsidR="002D0E28" w:rsidRDefault="002D0E28" w:rsidP="00E671B8">
            <w:pPr>
              <w:rPr>
                <w:lang w:val="en-US" w:eastAsia="en-US"/>
              </w:rPr>
            </w:pPr>
            <w:r>
              <w:rPr>
                <w:lang w:val="en-US" w:eastAsia="en-US"/>
              </w:rPr>
              <w:t xml:space="preserve">Material: </w:t>
            </w:r>
            <w:r w:rsidR="006D3033">
              <w:rPr>
                <w:lang w:val="en-US" w:eastAsia="en-US"/>
              </w:rPr>
              <w:t>PBX1</w:t>
            </w:r>
          </w:p>
          <w:p w14:paraId="2554E7A4" w14:textId="77777777" w:rsidR="002D0E28" w:rsidRDefault="002D0E28" w:rsidP="00E671B8">
            <w:pPr>
              <w:rPr>
                <w:lang w:val="en-US" w:eastAsia="en-US"/>
              </w:rPr>
            </w:pPr>
            <w:r>
              <w:rPr>
                <w:lang w:val="en-US" w:eastAsia="en-US"/>
              </w:rPr>
              <w:t>Spigot: Point</w:t>
            </w:r>
          </w:p>
          <w:p w14:paraId="28B32222" w14:textId="45474A41" w:rsidR="002D0E28" w:rsidRDefault="002D0E28" w:rsidP="00E671B8">
            <w:pPr>
              <w:rPr>
                <w:lang w:val="en-US" w:eastAsia="en-US"/>
              </w:rPr>
            </w:pPr>
            <w:r>
              <w:rPr>
                <w:lang w:val="en-US" w:eastAsia="en-US"/>
              </w:rPr>
              <w:t>Response: Y</w:t>
            </w:r>
          </w:p>
        </w:tc>
        <w:tc>
          <w:tcPr>
            <w:tcW w:w="1537" w:type="dxa"/>
          </w:tcPr>
          <w:p w14:paraId="7B313B7A" w14:textId="53995775" w:rsidR="002D0E28" w:rsidRDefault="002D0E28" w:rsidP="000727A5">
            <w:pPr>
              <w:rPr>
                <w:lang w:val="en-US" w:eastAsia="en-US"/>
              </w:rPr>
            </w:pPr>
            <w:r>
              <w:rPr>
                <w:noProof/>
                <w:lang w:val="en-US" w:eastAsia="en-US"/>
              </w:rPr>
              <w:drawing>
                <wp:inline distT="0" distB="0" distL="0" distR="0" wp14:anchorId="3CBCFCD2" wp14:editId="24BE3423">
                  <wp:extent cx="819150" cy="819150"/>
                  <wp:effectExtent l="0" t="0" r="0" b="0"/>
                  <wp:docPr id="42" name="Picture 42"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close-up of a machine&#10;&#10;Description automatically generated with low confidence"/>
                          <pic:cNvPicPr/>
                        </pic:nvPicPr>
                        <pic:blipFill>
                          <a:blip r:embed="rId275" cstate="email">
                            <a:extLst>
                              <a:ext uri="{28A0092B-C50C-407E-A947-70E740481C1C}">
                                <a14:useLocalDpi xmlns:a14="http://schemas.microsoft.com/office/drawing/2010/main"/>
                              </a:ext>
                            </a:extLst>
                          </a:blip>
                          <a:stretch>
                            <a:fillRect/>
                          </a:stretch>
                        </pic:blipFill>
                        <pic:spPr>
                          <a:xfrm>
                            <a:off x="0" y="0"/>
                            <a:ext cx="831363" cy="831363"/>
                          </a:xfrm>
                          <a:prstGeom prst="rect">
                            <a:avLst/>
                          </a:prstGeom>
                        </pic:spPr>
                      </pic:pic>
                    </a:graphicData>
                  </a:graphic>
                </wp:inline>
              </w:drawing>
            </w:r>
          </w:p>
          <w:p w14:paraId="2AC3C250" w14:textId="77777777" w:rsidR="002D0E28" w:rsidRDefault="002D0E28" w:rsidP="000727A5">
            <w:pPr>
              <w:rPr>
                <w:lang w:val="en-US" w:eastAsia="en-US"/>
              </w:rPr>
            </w:pPr>
          </w:p>
        </w:tc>
        <w:tc>
          <w:tcPr>
            <w:tcW w:w="1613" w:type="dxa"/>
          </w:tcPr>
          <w:p w14:paraId="23D573A0" w14:textId="70C40017" w:rsidR="002D0E28" w:rsidRDefault="002D0E28" w:rsidP="000727A5">
            <w:pPr>
              <w:rPr>
                <w:lang w:val="en-US" w:eastAsia="en-US"/>
              </w:rPr>
            </w:pPr>
            <w:r>
              <w:rPr>
                <w:noProof/>
                <w:lang w:val="en-US" w:eastAsia="en-US"/>
              </w:rPr>
              <w:drawing>
                <wp:inline distT="0" distB="0" distL="0" distR="0" wp14:anchorId="2A446645" wp14:editId="2FE2E52E">
                  <wp:extent cx="824592" cy="824592"/>
                  <wp:effectExtent l="0" t="0" r="0" b="0"/>
                  <wp:docPr id="43" name="Picture 43"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close-up of a machine&#10;&#10;Description automatically generated with low confidence"/>
                          <pic:cNvPicPr/>
                        </pic:nvPicPr>
                        <pic:blipFill>
                          <a:blip r:embed="rId276" cstate="email">
                            <a:extLst>
                              <a:ext uri="{28A0092B-C50C-407E-A947-70E740481C1C}">
                                <a14:useLocalDpi xmlns:a14="http://schemas.microsoft.com/office/drawing/2010/main"/>
                              </a:ext>
                            </a:extLst>
                          </a:blip>
                          <a:stretch>
                            <a:fillRect/>
                          </a:stretch>
                        </pic:blipFill>
                        <pic:spPr>
                          <a:xfrm>
                            <a:off x="0" y="0"/>
                            <a:ext cx="832889" cy="832889"/>
                          </a:xfrm>
                          <a:prstGeom prst="rect">
                            <a:avLst/>
                          </a:prstGeom>
                        </pic:spPr>
                      </pic:pic>
                    </a:graphicData>
                  </a:graphic>
                </wp:inline>
              </w:drawing>
            </w:r>
          </w:p>
          <w:p w14:paraId="33024ECE" w14:textId="2A7D4BE6" w:rsidR="002D0E28" w:rsidRPr="005864F5" w:rsidRDefault="002D0E28" w:rsidP="000727A5">
            <w:pPr>
              <w:rPr>
                <w:lang w:val="en-US" w:eastAsia="en-US"/>
              </w:rPr>
            </w:pPr>
          </w:p>
        </w:tc>
        <w:tc>
          <w:tcPr>
            <w:tcW w:w="1620" w:type="dxa"/>
          </w:tcPr>
          <w:p w14:paraId="6ED9A728" w14:textId="02297C75" w:rsidR="002D0E28" w:rsidRDefault="002D0E28" w:rsidP="000727A5">
            <w:pPr>
              <w:rPr>
                <w:noProof/>
                <w:lang w:eastAsia="en-US"/>
              </w:rPr>
            </w:pPr>
            <w:r>
              <w:rPr>
                <w:noProof/>
                <w:lang w:eastAsia="en-US"/>
              </w:rPr>
              <w:drawing>
                <wp:inline distT="0" distB="0" distL="0" distR="0" wp14:anchorId="0C985864" wp14:editId="2E7EDBFF">
                  <wp:extent cx="868136" cy="868136"/>
                  <wp:effectExtent l="0" t="0" r="8255" b="8255"/>
                  <wp:docPr id="44" name="Picture 44"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up of a microscope&#10;&#10;Description automatically generated with medium confidence"/>
                          <pic:cNvPicPr/>
                        </pic:nvPicPr>
                        <pic:blipFill>
                          <a:blip r:embed="rId277" cstate="email">
                            <a:extLst>
                              <a:ext uri="{28A0092B-C50C-407E-A947-70E740481C1C}">
                                <a14:useLocalDpi xmlns:a14="http://schemas.microsoft.com/office/drawing/2010/main"/>
                              </a:ext>
                            </a:extLst>
                          </a:blip>
                          <a:stretch>
                            <a:fillRect/>
                          </a:stretch>
                        </pic:blipFill>
                        <pic:spPr>
                          <a:xfrm>
                            <a:off x="0" y="0"/>
                            <a:ext cx="874882" cy="874882"/>
                          </a:xfrm>
                          <a:prstGeom prst="rect">
                            <a:avLst/>
                          </a:prstGeom>
                        </pic:spPr>
                      </pic:pic>
                    </a:graphicData>
                  </a:graphic>
                </wp:inline>
              </w:drawing>
            </w:r>
          </w:p>
          <w:p w14:paraId="7A960335" w14:textId="4EC17606" w:rsidR="002D0E28" w:rsidRDefault="002D0E28" w:rsidP="000727A5">
            <w:pPr>
              <w:rPr>
                <w:noProof/>
                <w:lang w:eastAsia="en-US"/>
              </w:rPr>
            </w:pPr>
          </w:p>
        </w:tc>
        <w:tc>
          <w:tcPr>
            <w:tcW w:w="1620" w:type="dxa"/>
          </w:tcPr>
          <w:p w14:paraId="28AFE022" w14:textId="54E3C555" w:rsidR="002D0E28" w:rsidRDefault="002D0E28" w:rsidP="000727A5">
            <w:pPr>
              <w:rPr>
                <w:noProof/>
                <w:lang w:eastAsia="en-US"/>
              </w:rPr>
            </w:pPr>
            <w:r>
              <w:rPr>
                <w:noProof/>
                <w:lang w:eastAsia="en-US"/>
              </w:rPr>
              <w:drawing>
                <wp:inline distT="0" distB="0" distL="0" distR="0" wp14:anchorId="41163102" wp14:editId="032509B8">
                  <wp:extent cx="738188" cy="874073"/>
                  <wp:effectExtent l="0" t="0" r="5080" b="2540"/>
                  <wp:docPr id="691" name="Picture 69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 name="Picture 691" descr="A picture containing metalware&#10;&#10;Description automatically generated"/>
                          <pic:cNvPicPr/>
                        </pic:nvPicPr>
                        <pic:blipFill rotWithShape="1">
                          <a:blip r:embed="rId278" cstate="email">
                            <a:extLst>
                              <a:ext uri="{28A0092B-C50C-407E-A947-70E740481C1C}">
                                <a14:useLocalDpi xmlns:a14="http://schemas.microsoft.com/office/drawing/2010/main"/>
                              </a:ext>
                            </a:extLst>
                          </a:blip>
                          <a:srcRect/>
                          <a:stretch/>
                        </pic:blipFill>
                        <pic:spPr bwMode="auto">
                          <a:xfrm>
                            <a:off x="0" y="0"/>
                            <a:ext cx="755476" cy="894544"/>
                          </a:xfrm>
                          <a:prstGeom prst="rect">
                            <a:avLst/>
                          </a:prstGeom>
                          <a:ln>
                            <a:noFill/>
                          </a:ln>
                          <a:extLst>
                            <a:ext uri="{53640926-AAD7-44D8-BBD7-CCE9431645EC}">
                              <a14:shadowObscured xmlns:a14="http://schemas.microsoft.com/office/drawing/2010/main"/>
                            </a:ext>
                          </a:extLst>
                        </pic:spPr>
                      </pic:pic>
                    </a:graphicData>
                  </a:graphic>
                </wp:inline>
              </w:drawing>
            </w:r>
          </w:p>
          <w:p w14:paraId="41420A4F" w14:textId="18007431" w:rsidR="002D0E28" w:rsidRDefault="002D0E28" w:rsidP="000727A5">
            <w:pPr>
              <w:rPr>
                <w:noProof/>
                <w:lang w:eastAsia="en-US"/>
              </w:rPr>
            </w:pPr>
          </w:p>
        </w:tc>
      </w:tr>
      <w:tr w:rsidR="002D0E28" w14:paraId="2619CBD1" w14:textId="77777777" w:rsidTr="000727A5">
        <w:tc>
          <w:tcPr>
            <w:tcW w:w="1795" w:type="dxa"/>
            <w:vMerge/>
          </w:tcPr>
          <w:p w14:paraId="1A097DC5" w14:textId="77777777" w:rsidR="002D0E28" w:rsidRDefault="002D0E28" w:rsidP="00E671B8">
            <w:pPr>
              <w:rPr>
                <w:lang w:val="en-US" w:eastAsia="en-US"/>
              </w:rPr>
            </w:pPr>
          </w:p>
        </w:tc>
        <w:tc>
          <w:tcPr>
            <w:tcW w:w="1537" w:type="dxa"/>
          </w:tcPr>
          <w:p w14:paraId="6DAF6CCF" w14:textId="0C640250" w:rsidR="002D0E28" w:rsidRDefault="002D0E28" w:rsidP="000727A5">
            <w:pPr>
              <w:rPr>
                <w:noProof/>
                <w:lang w:val="en-US" w:eastAsia="en-US"/>
              </w:rPr>
            </w:pPr>
            <w:r>
              <w:rPr>
                <w:noProof/>
                <w:lang w:val="en-US" w:eastAsia="en-US"/>
              </w:rPr>
              <w:drawing>
                <wp:inline distT="0" distB="0" distL="0" distR="0" wp14:anchorId="73B97FD1" wp14:editId="4BFAEF4F">
                  <wp:extent cx="811733" cy="838200"/>
                  <wp:effectExtent l="0" t="0" r="7620" b="0"/>
                  <wp:docPr id="692" name="Picture 692" descr="A picture containing ind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 name="Picture 692" descr="A picture containing indoor, green&#10;&#10;Description automatically generated"/>
                          <pic:cNvPicPr/>
                        </pic:nvPicPr>
                        <pic:blipFill rotWithShape="1">
                          <a:blip r:embed="rId279" cstate="email">
                            <a:extLst>
                              <a:ext uri="{28A0092B-C50C-407E-A947-70E740481C1C}">
                                <a14:useLocalDpi xmlns:a14="http://schemas.microsoft.com/office/drawing/2010/main"/>
                              </a:ext>
                            </a:extLst>
                          </a:blip>
                          <a:srcRect/>
                          <a:stretch/>
                        </pic:blipFill>
                        <pic:spPr bwMode="auto">
                          <a:xfrm>
                            <a:off x="0" y="0"/>
                            <a:ext cx="817819" cy="844484"/>
                          </a:xfrm>
                          <a:prstGeom prst="rect">
                            <a:avLst/>
                          </a:prstGeom>
                          <a:ln>
                            <a:noFill/>
                          </a:ln>
                          <a:extLst>
                            <a:ext uri="{53640926-AAD7-44D8-BBD7-CCE9431645EC}">
                              <a14:shadowObscured xmlns:a14="http://schemas.microsoft.com/office/drawing/2010/main"/>
                            </a:ext>
                          </a:extLst>
                        </pic:spPr>
                      </pic:pic>
                    </a:graphicData>
                  </a:graphic>
                </wp:inline>
              </w:drawing>
            </w:r>
          </w:p>
          <w:p w14:paraId="792ABE23" w14:textId="46ACC932" w:rsidR="002D0E28" w:rsidRDefault="002D0E28" w:rsidP="000727A5">
            <w:pPr>
              <w:rPr>
                <w:noProof/>
                <w:lang w:val="en-US" w:eastAsia="en-US"/>
              </w:rPr>
            </w:pPr>
          </w:p>
        </w:tc>
        <w:tc>
          <w:tcPr>
            <w:tcW w:w="1613" w:type="dxa"/>
          </w:tcPr>
          <w:p w14:paraId="38F696AA" w14:textId="00E99558" w:rsidR="002D0E28" w:rsidRDefault="002D0E28" w:rsidP="000727A5">
            <w:pPr>
              <w:rPr>
                <w:noProof/>
                <w:lang w:val="en-US" w:eastAsia="en-US"/>
              </w:rPr>
            </w:pPr>
            <w:r>
              <w:rPr>
                <w:noProof/>
                <w:lang w:val="en-US" w:eastAsia="en-US"/>
              </w:rPr>
              <w:drawing>
                <wp:inline distT="0" distB="0" distL="0" distR="0" wp14:anchorId="1C13118F" wp14:editId="0834B0FA">
                  <wp:extent cx="865551" cy="707231"/>
                  <wp:effectExtent l="0" t="0" r="0" b="0"/>
                  <wp:docPr id="694" name="Picture 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 name="Picture 694"/>
                          <pic:cNvPicPr/>
                        </pic:nvPicPr>
                        <pic:blipFill rotWithShape="1">
                          <a:blip r:embed="rId280" cstate="email">
                            <a:extLst>
                              <a:ext uri="{28A0092B-C50C-407E-A947-70E740481C1C}">
                                <a14:useLocalDpi xmlns:a14="http://schemas.microsoft.com/office/drawing/2010/main"/>
                              </a:ext>
                            </a:extLst>
                          </a:blip>
                          <a:srcRect/>
                          <a:stretch/>
                        </pic:blipFill>
                        <pic:spPr bwMode="auto">
                          <a:xfrm>
                            <a:off x="0" y="0"/>
                            <a:ext cx="877506" cy="717000"/>
                          </a:xfrm>
                          <a:prstGeom prst="rect">
                            <a:avLst/>
                          </a:prstGeom>
                          <a:ln>
                            <a:noFill/>
                          </a:ln>
                          <a:extLst>
                            <a:ext uri="{53640926-AAD7-44D8-BBD7-CCE9431645EC}">
                              <a14:shadowObscured xmlns:a14="http://schemas.microsoft.com/office/drawing/2010/main"/>
                            </a:ext>
                          </a:extLst>
                        </pic:spPr>
                      </pic:pic>
                    </a:graphicData>
                  </a:graphic>
                </wp:inline>
              </w:drawing>
            </w:r>
          </w:p>
          <w:p w14:paraId="77CD412B" w14:textId="7DEE45BE" w:rsidR="002D0E28" w:rsidRDefault="002D0E28" w:rsidP="000727A5">
            <w:pPr>
              <w:rPr>
                <w:noProof/>
                <w:lang w:val="en-US" w:eastAsia="en-US"/>
              </w:rPr>
            </w:pPr>
          </w:p>
        </w:tc>
        <w:tc>
          <w:tcPr>
            <w:tcW w:w="1620" w:type="dxa"/>
          </w:tcPr>
          <w:p w14:paraId="58657022" w14:textId="1714F930" w:rsidR="002D0E28" w:rsidRDefault="002D0E28" w:rsidP="000727A5">
            <w:pPr>
              <w:rPr>
                <w:noProof/>
                <w:lang w:eastAsia="en-US"/>
              </w:rPr>
            </w:pPr>
            <w:r>
              <w:rPr>
                <w:noProof/>
                <w:lang w:eastAsia="en-US"/>
              </w:rPr>
              <w:drawing>
                <wp:inline distT="0" distB="0" distL="0" distR="0" wp14:anchorId="1AA864A1" wp14:editId="3F1C36CF">
                  <wp:extent cx="847725" cy="799208"/>
                  <wp:effectExtent l="0" t="0" r="0" b="1270"/>
                  <wp:docPr id="695" name="Picture 69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 name="Picture 695" descr="A picture containing indoor&#10;&#10;Description automatically generated"/>
                          <pic:cNvPicPr/>
                        </pic:nvPicPr>
                        <pic:blipFill rotWithShape="1">
                          <a:blip r:embed="rId281" cstate="email">
                            <a:extLst>
                              <a:ext uri="{28A0092B-C50C-407E-A947-70E740481C1C}">
                                <a14:useLocalDpi xmlns:a14="http://schemas.microsoft.com/office/drawing/2010/main"/>
                              </a:ext>
                            </a:extLst>
                          </a:blip>
                          <a:srcRect/>
                          <a:stretch/>
                        </pic:blipFill>
                        <pic:spPr bwMode="auto">
                          <a:xfrm>
                            <a:off x="0" y="0"/>
                            <a:ext cx="858061" cy="808953"/>
                          </a:xfrm>
                          <a:prstGeom prst="rect">
                            <a:avLst/>
                          </a:prstGeom>
                          <a:ln>
                            <a:noFill/>
                          </a:ln>
                          <a:extLst>
                            <a:ext uri="{53640926-AAD7-44D8-BBD7-CCE9431645EC}">
                              <a14:shadowObscured xmlns:a14="http://schemas.microsoft.com/office/drawing/2010/main"/>
                            </a:ext>
                          </a:extLst>
                        </pic:spPr>
                      </pic:pic>
                    </a:graphicData>
                  </a:graphic>
                </wp:inline>
              </w:drawing>
            </w:r>
          </w:p>
          <w:p w14:paraId="184A0396" w14:textId="66FECF59" w:rsidR="002D0E28" w:rsidRDefault="002D0E28" w:rsidP="000727A5">
            <w:pPr>
              <w:rPr>
                <w:noProof/>
                <w:lang w:eastAsia="en-US"/>
              </w:rPr>
            </w:pPr>
          </w:p>
        </w:tc>
        <w:tc>
          <w:tcPr>
            <w:tcW w:w="1620" w:type="dxa"/>
          </w:tcPr>
          <w:p w14:paraId="77107581" w14:textId="77777777" w:rsidR="002D0E28" w:rsidRDefault="002D0E28" w:rsidP="000727A5">
            <w:pPr>
              <w:rPr>
                <w:noProof/>
                <w:lang w:eastAsia="en-US"/>
              </w:rPr>
            </w:pPr>
          </w:p>
          <w:p w14:paraId="6A7859CC" w14:textId="468BAA48" w:rsidR="002D0E28" w:rsidRDefault="002D0E28" w:rsidP="000727A5">
            <w:pPr>
              <w:rPr>
                <w:noProof/>
                <w:lang w:eastAsia="en-US"/>
              </w:rPr>
            </w:pPr>
          </w:p>
        </w:tc>
      </w:tr>
    </w:tbl>
    <w:p w14:paraId="668DCEE0" w14:textId="4A798282"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66"/>
        <w:gridCol w:w="1584"/>
        <w:gridCol w:w="1620"/>
        <w:gridCol w:w="1530"/>
      </w:tblGrid>
      <w:tr w:rsidR="001E0921" w14:paraId="2B75F3DE" w14:textId="2391F904" w:rsidTr="002D0E28">
        <w:tc>
          <w:tcPr>
            <w:tcW w:w="1795" w:type="dxa"/>
            <w:vMerge w:val="restart"/>
          </w:tcPr>
          <w:p w14:paraId="47142B21" w14:textId="37475EAC" w:rsidR="001E0921" w:rsidRDefault="001E0921" w:rsidP="006D63C8">
            <w:pPr>
              <w:rPr>
                <w:lang w:val="en-US" w:eastAsia="en-US"/>
              </w:rPr>
            </w:pPr>
            <w:r>
              <w:rPr>
                <w:lang w:val="en-US" w:eastAsia="en-US"/>
              </w:rPr>
              <w:t>Shot: 036</w:t>
            </w:r>
          </w:p>
          <w:p w14:paraId="6BC762A8" w14:textId="77777777" w:rsidR="001E0921" w:rsidRDefault="001E0921" w:rsidP="006D63C8">
            <w:pPr>
              <w:rPr>
                <w:lang w:val="en-US" w:eastAsia="en-US"/>
              </w:rPr>
            </w:pPr>
            <w:r>
              <w:rPr>
                <w:lang w:val="en-US" w:eastAsia="en-US"/>
              </w:rPr>
              <w:t>Height: 1000mm</w:t>
            </w:r>
          </w:p>
          <w:p w14:paraId="5B20C6C8" w14:textId="7C4EC1F8" w:rsidR="001E0921" w:rsidRDefault="001E0921" w:rsidP="006D63C8">
            <w:pPr>
              <w:rPr>
                <w:lang w:val="en-US" w:eastAsia="en-US"/>
              </w:rPr>
            </w:pPr>
            <w:r>
              <w:rPr>
                <w:lang w:val="en-US" w:eastAsia="en-US"/>
              </w:rPr>
              <w:t xml:space="preserve">Material: </w:t>
            </w:r>
            <w:r w:rsidR="006D3033">
              <w:rPr>
                <w:lang w:val="en-US" w:eastAsia="en-US"/>
              </w:rPr>
              <w:t>PBX1</w:t>
            </w:r>
          </w:p>
          <w:p w14:paraId="1376DB53" w14:textId="77777777" w:rsidR="001E0921" w:rsidRDefault="001E0921" w:rsidP="006D63C8">
            <w:pPr>
              <w:rPr>
                <w:lang w:val="en-US" w:eastAsia="en-US"/>
              </w:rPr>
            </w:pPr>
            <w:r>
              <w:rPr>
                <w:lang w:val="en-US" w:eastAsia="en-US"/>
              </w:rPr>
              <w:t>Spigot: Point</w:t>
            </w:r>
          </w:p>
          <w:p w14:paraId="277ACC10" w14:textId="77777777" w:rsidR="001E0921" w:rsidRDefault="001E0921" w:rsidP="006D63C8">
            <w:pPr>
              <w:rPr>
                <w:lang w:val="en-US" w:eastAsia="en-US"/>
              </w:rPr>
            </w:pPr>
            <w:r>
              <w:rPr>
                <w:lang w:val="en-US" w:eastAsia="en-US"/>
              </w:rPr>
              <w:t>Response: Y</w:t>
            </w:r>
          </w:p>
          <w:p w14:paraId="0E802DCF" w14:textId="77777777" w:rsidR="008707F5" w:rsidRDefault="008707F5" w:rsidP="008707F5">
            <w:pPr>
              <w:rPr>
                <w:lang w:val="en-US" w:eastAsia="en-US"/>
              </w:rPr>
            </w:pPr>
          </w:p>
          <w:p w14:paraId="1045D3BA" w14:textId="77777777" w:rsidR="008707F5" w:rsidRDefault="008707F5" w:rsidP="008707F5">
            <w:pPr>
              <w:rPr>
                <w:lang w:val="en-US" w:eastAsia="en-US"/>
              </w:rPr>
            </w:pPr>
          </w:p>
          <w:p w14:paraId="780D3417" w14:textId="666A1F76" w:rsidR="008707F5" w:rsidRPr="008707F5" w:rsidRDefault="008707F5" w:rsidP="008707F5">
            <w:pPr>
              <w:jc w:val="center"/>
              <w:rPr>
                <w:lang w:val="en-US" w:eastAsia="en-US"/>
              </w:rPr>
            </w:pPr>
          </w:p>
        </w:tc>
        <w:tc>
          <w:tcPr>
            <w:tcW w:w="1566" w:type="dxa"/>
          </w:tcPr>
          <w:p w14:paraId="2D944FBE" w14:textId="3AF1FEC0" w:rsidR="001E0921" w:rsidRDefault="001E0921" w:rsidP="000727A5">
            <w:pPr>
              <w:rPr>
                <w:lang w:val="en-US" w:eastAsia="en-US"/>
              </w:rPr>
            </w:pPr>
            <w:r>
              <w:rPr>
                <w:noProof/>
                <w:lang w:val="en-US" w:eastAsia="en-US"/>
              </w:rPr>
              <w:drawing>
                <wp:inline distT="0" distB="0" distL="0" distR="0" wp14:anchorId="70C6D70D" wp14:editId="53CA87A6">
                  <wp:extent cx="849086" cy="849086"/>
                  <wp:effectExtent l="0" t="0" r="8255" b="8255"/>
                  <wp:docPr id="45" name="Picture 45"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lose-up of a microscope&#10;&#10;Description automatically generated with low confidence"/>
                          <pic:cNvPicPr/>
                        </pic:nvPicPr>
                        <pic:blipFill>
                          <a:blip r:embed="rId282" cstate="email">
                            <a:extLst>
                              <a:ext uri="{28A0092B-C50C-407E-A947-70E740481C1C}">
                                <a14:useLocalDpi xmlns:a14="http://schemas.microsoft.com/office/drawing/2010/main"/>
                              </a:ext>
                            </a:extLst>
                          </a:blip>
                          <a:stretch>
                            <a:fillRect/>
                          </a:stretch>
                        </pic:blipFill>
                        <pic:spPr>
                          <a:xfrm>
                            <a:off x="0" y="0"/>
                            <a:ext cx="855454" cy="855454"/>
                          </a:xfrm>
                          <a:prstGeom prst="rect">
                            <a:avLst/>
                          </a:prstGeom>
                        </pic:spPr>
                      </pic:pic>
                    </a:graphicData>
                  </a:graphic>
                </wp:inline>
              </w:drawing>
            </w:r>
          </w:p>
          <w:p w14:paraId="14A4C677" w14:textId="77777777" w:rsidR="001E0921" w:rsidRDefault="001E0921" w:rsidP="000727A5">
            <w:pPr>
              <w:rPr>
                <w:lang w:val="en-US" w:eastAsia="en-US"/>
              </w:rPr>
            </w:pPr>
          </w:p>
          <w:p w14:paraId="2DC3E964" w14:textId="77777777" w:rsidR="001E0921" w:rsidRDefault="001E0921" w:rsidP="000727A5">
            <w:pPr>
              <w:rPr>
                <w:lang w:val="en-US" w:eastAsia="en-US"/>
              </w:rPr>
            </w:pPr>
          </w:p>
        </w:tc>
        <w:tc>
          <w:tcPr>
            <w:tcW w:w="1584" w:type="dxa"/>
          </w:tcPr>
          <w:p w14:paraId="1258F6CD" w14:textId="32F85810" w:rsidR="001E0921" w:rsidRDefault="001E0921" w:rsidP="000727A5">
            <w:pPr>
              <w:rPr>
                <w:lang w:val="en-US" w:eastAsia="en-US"/>
              </w:rPr>
            </w:pPr>
            <w:r>
              <w:rPr>
                <w:noProof/>
                <w:lang w:val="en-US" w:eastAsia="en-US"/>
              </w:rPr>
              <w:drawing>
                <wp:inline distT="0" distB="0" distL="0" distR="0" wp14:anchorId="7C5729DD" wp14:editId="1BC2C61F">
                  <wp:extent cx="851807" cy="851807"/>
                  <wp:effectExtent l="0" t="0" r="5715" b="5715"/>
                  <wp:docPr id="46" name="Picture 46"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lose-up of a microscope&#10;&#10;Description automatically generated with medium confidence"/>
                          <pic:cNvPicPr/>
                        </pic:nvPicPr>
                        <pic:blipFill>
                          <a:blip r:embed="rId283" cstate="email">
                            <a:extLst>
                              <a:ext uri="{28A0092B-C50C-407E-A947-70E740481C1C}">
                                <a14:useLocalDpi xmlns:a14="http://schemas.microsoft.com/office/drawing/2010/main"/>
                              </a:ext>
                            </a:extLst>
                          </a:blip>
                          <a:stretch>
                            <a:fillRect/>
                          </a:stretch>
                        </pic:blipFill>
                        <pic:spPr>
                          <a:xfrm>
                            <a:off x="0" y="0"/>
                            <a:ext cx="859108" cy="859108"/>
                          </a:xfrm>
                          <a:prstGeom prst="rect">
                            <a:avLst/>
                          </a:prstGeom>
                        </pic:spPr>
                      </pic:pic>
                    </a:graphicData>
                  </a:graphic>
                </wp:inline>
              </w:drawing>
            </w:r>
          </w:p>
          <w:p w14:paraId="4FDD721A" w14:textId="105E7270" w:rsidR="001E0921" w:rsidRPr="005864F5" w:rsidRDefault="001E0921" w:rsidP="000727A5">
            <w:pPr>
              <w:rPr>
                <w:lang w:val="en-US" w:eastAsia="en-US"/>
              </w:rPr>
            </w:pPr>
          </w:p>
        </w:tc>
        <w:tc>
          <w:tcPr>
            <w:tcW w:w="1620" w:type="dxa"/>
          </w:tcPr>
          <w:p w14:paraId="0BF41995" w14:textId="0E353DD5" w:rsidR="001E0921" w:rsidRDefault="001E0921" w:rsidP="000727A5">
            <w:pPr>
              <w:rPr>
                <w:noProof/>
                <w:lang w:eastAsia="en-US"/>
              </w:rPr>
            </w:pPr>
            <w:r>
              <w:rPr>
                <w:noProof/>
                <w:lang w:eastAsia="en-US"/>
              </w:rPr>
              <w:drawing>
                <wp:inline distT="0" distB="0" distL="0" distR="0" wp14:anchorId="2B91C648" wp14:editId="1A374C6F">
                  <wp:extent cx="876300" cy="876300"/>
                  <wp:effectExtent l="0" t="0" r="0" b="0"/>
                  <wp:docPr id="57" name="Picture 5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picture containing text, indoor&#10;&#10;Description automatically generated"/>
                          <pic:cNvPicPr/>
                        </pic:nvPicPr>
                        <pic:blipFill>
                          <a:blip r:embed="rId284" cstate="email">
                            <a:extLst>
                              <a:ext uri="{28A0092B-C50C-407E-A947-70E740481C1C}">
                                <a14:useLocalDpi xmlns:a14="http://schemas.microsoft.com/office/drawing/2010/main"/>
                              </a:ext>
                            </a:extLst>
                          </a:blip>
                          <a:stretch>
                            <a:fillRect/>
                          </a:stretch>
                        </pic:blipFill>
                        <pic:spPr>
                          <a:xfrm>
                            <a:off x="0" y="0"/>
                            <a:ext cx="883241" cy="883241"/>
                          </a:xfrm>
                          <a:prstGeom prst="rect">
                            <a:avLst/>
                          </a:prstGeom>
                        </pic:spPr>
                      </pic:pic>
                    </a:graphicData>
                  </a:graphic>
                </wp:inline>
              </w:drawing>
            </w:r>
          </w:p>
          <w:p w14:paraId="7D6F21F0" w14:textId="7A00CE37" w:rsidR="001E0921" w:rsidRDefault="001E0921" w:rsidP="000727A5">
            <w:pPr>
              <w:rPr>
                <w:noProof/>
                <w:lang w:eastAsia="en-US"/>
              </w:rPr>
            </w:pPr>
          </w:p>
        </w:tc>
        <w:tc>
          <w:tcPr>
            <w:tcW w:w="1530" w:type="dxa"/>
          </w:tcPr>
          <w:p w14:paraId="41C40B81" w14:textId="4EA73BDC" w:rsidR="001E0921" w:rsidRDefault="001E0921" w:rsidP="000727A5">
            <w:pPr>
              <w:rPr>
                <w:noProof/>
                <w:lang w:eastAsia="en-US"/>
              </w:rPr>
            </w:pPr>
            <w:r>
              <w:rPr>
                <w:noProof/>
                <w:lang w:eastAsia="en-US"/>
              </w:rPr>
              <w:drawing>
                <wp:inline distT="0" distB="0" distL="0" distR="0" wp14:anchorId="00B03753" wp14:editId="7246E5E4">
                  <wp:extent cx="769144" cy="885130"/>
                  <wp:effectExtent l="0" t="0" r="0" b="0"/>
                  <wp:docPr id="696" name="Picture 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 name="Picture 696"/>
                          <pic:cNvPicPr/>
                        </pic:nvPicPr>
                        <pic:blipFill rotWithShape="1">
                          <a:blip r:embed="rId285" cstate="email">
                            <a:extLst>
                              <a:ext uri="{28A0092B-C50C-407E-A947-70E740481C1C}">
                                <a14:useLocalDpi xmlns:a14="http://schemas.microsoft.com/office/drawing/2010/main"/>
                              </a:ext>
                            </a:extLst>
                          </a:blip>
                          <a:srcRect/>
                          <a:stretch/>
                        </pic:blipFill>
                        <pic:spPr bwMode="auto">
                          <a:xfrm>
                            <a:off x="0" y="0"/>
                            <a:ext cx="779556" cy="897112"/>
                          </a:xfrm>
                          <a:prstGeom prst="rect">
                            <a:avLst/>
                          </a:prstGeom>
                          <a:ln>
                            <a:noFill/>
                          </a:ln>
                          <a:extLst>
                            <a:ext uri="{53640926-AAD7-44D8-BBD7-CCE9431645EC}">
                              <a14:shadowObscured xmlns:a14="http://schemas.microsoft.com/office/drawing/2010/main"/>
                            </a:ext>
                          </a:extLst>
                        </pic:spPr>
                      </pic:pic>
                    </a:graphicData>
                  </a:graphic>
                </wp:inline>
              </w:drawing>
            </w:r>
          </w:p>
          <w:p w14:paraId="320AD317" w14:textId="2A52B3AF" w:rsidR="001E0921" w:rsidRDefault="001E0921" w:rsidP="000727A5">
            <w:pPr>
              <w:rPr>
                <w:noProof/>
                <w:lang w:eastAsia="en-US"/>
              </w:rPr>
            </w:pPr>
          </w:p>
        </w:tc>
      </w:tr>
      <w:tr w:rsidR="001E0921" w14:paraId="01FB9732" w14:textId="77777777" w:rsidTr="002D0E28">
        <w:tc>
          <w:tcPr>
            <w:tcW w:w="1795" w:type="dxa"/>
            <w:vMerge/>
          </w:tcPr>
          <w:p w14:paraId="6DD1EAB4" w14:textId="77777777" w:rsidR="001E0921" w:rsidRDefault="001E0921" w:rsidP="006D63C8">
            <w:pPr>
              <w:rPr>
                <w:lang w:val="en-US" w:eastAsia="en-US"/>
              </w:rPr>
            </w:pPr>
          </w:p>
        </w:tc>
        <w:tc>
          <w:tcPr>
            <w:tcW w:w="1566" w:type="dxa"/>
          </w:tcPr>
          <w:p w14:paraId="65EB4B14" w14:textId="438A948C" w:rsidR="001E0921" w:rsidRDefault="001E0921" w:rsidP="000727A5">
            <w:pPr>
              <w:rPr>
                <w:noProof/>
                <w:lang w:val="en-US" w:eastAsia="en-US"/>
              </w:rPr>
            </w:pPr>
            <w:r>
              <w:rPr>
                <w:noProof/>
                <w:lang w:val="en-US" w:eastAsia="en-US"/>
              </w:rPr>
              <w:drawing>
                <wp:inline distT="0" distB="0" distL="0" distR="0" wp14:anchorId="3671A058" wp14:editId="00D67667">
                  <wp:extent cx="856461" cy="754856"/>
                  <wp:effectExtent l="0" t="0" r="1270" b="7620"/>
                  <wp:docPr id="697" name="Picture 697"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 name="Picture 697" descr="A picture containing indoor, cup&#10;&#10;Description automatically generated"/>
                          <pic:cNvPicPr/>
                        </pic:nvPicPr>
                        <pic:blipFill rotWithShape="1">
                          <a:blip r:embed="rId286" cstate="email">
                            <a:extLst>
                              <a:ext uri="{28A0092B-C50C-407E-A947-70E740481C1C}">
                                <a14:useLocalDpi xmlns:a14="http://schemas.microsoft.com/office/drawing/2010/main"/>
                              </a:ext>
                            </a:extLst>
                          </a:blip>
                          <a:srcRect/>
                          <a:stretch/>
                        </pic:blipFill>
                        <pic:spPr bwMode="auto">
                          <a:xfrm>
                            <a:off x="0" y="0"/>
                            <a:ext cx="864564" cy="761998"/>
                          </a:xfrm>
                          <a:prstGeom prst="rect">
                            <a:avLst/>
                          </a:prstGeom>
                          <a:ln>
                            <a:noFill/>
                          </a:ln>
                          <a:extLst>
                            <a:ext uri="{53640926-AAD7-44D8-BBD7-CCE9431645EC}">
                              <a14:shadowObscured xmlns:a14="http://schemas.microsoft.com/office/drawing/2010/main"/>
                            </a:ext>
                          </a:extLst>
                        </pic:spPr>
                      </pic:pic>
                    </a:graphicData>
                  </a:graphic>
                </wp:inline>
              </w:drawing>
            </w:r>
          </w:p>
          <w:p w14:paraId="2925F2E7" w14:textId="2BE406F2" w:rsidR="001E0921" w:rsidRDefault="001E0921" w:rsidP="000727A5">
            <w:pPr>
              <w:rPr>
                <w:noProof/>
                <w:lang w:val="en-US" w:eastAsia="en-US"/>
              </w:rPr>
            </w:pPr>
          </w:p>
        </w:tc>
        <w:tc>
          <w:tcPr>
            <w:tcW w:w="1584" w:type="dxa"/>
          </w:tcPr>
          <w:p w14:paraId="7F7843B0" w14:textId="2ABA4E6F" w:rsidR="001E0921" w:rsidRDefault="001E0921" w:rsidP="000727A5">
            <w:pPr>
              <w:rPr>
                <w:noProof/>
                <w:lang w:val="en-US" w:eastAsia="en-US"/>
              </w:rPr>
            </w:pPr>
            <w:r>
              <w:rPr>
                <w:noProof/>
                <w:lang w:val="en-US" w:eastAsia="en-US"/>
              </w:rPr>
              <w:drawing>
                <wp:inline distT="0" distB="0" distL="0" distR="0" wp14:anchorId="485FB7DD" wp14:editId="1B3885B2">
                  <wp:extent cx="804862" cy="782709"/>
                  <wp:effectExtent l="0" t="0" r="0" b="0"/>
                  <wp:docPr id="698" name="Picture 698"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 name="Picture 698" descr="A picture containing indoor, cup&#10;&#10;Description automatically generated"/>
                          <pic:cNvPicPr/>
                        </pic:nvPicPr>
                        <pic:blipFill rotWithShape="1">
                          <a:blip r:embed="rId287" cstate="email">
                            <a:extLst>
                              <a:ext uri="{28A0092B-C50C-407E-A947-70E740481C1C}">
                                <a14:useLocalDpi xmlns:a14="http://schemas.microsoft.com/office/drawing/2010/main"/>
                              </a:ext>
                            </a:extLst>
                          </a:blip>
                          <a:srcRect/>
                          <a:stretch/>
                        </pic:blipFill>
                        <pic:spPr bwMode="auto">
                          <a:xfrm>
                            <a:off x="0" y="0"/>
                            <a:ext cx="812799" cy="790428"/>
                          </a:xfrm>
                          <a:prstGeom prst="rect">
                            <a:avLst/>
                          </a:prstGeom>
                          <a:ln>
                            <a:noFill/>
                          </a:ln>
                          <a:extLst>
                            <a:ext uri="{53640926-AAD7-44D8-BBD7-CCE9431645EC}">
                              <a14:shadowObscured xmlns:a14="http://schemas.microsoft.com/office/drawing/2010/main"/>
                            </a:ext>
                          </a:extLst>
                        </pic:spPr>
                      </pic:pic>
                    </a:graphicData>
                  </a:graphic>
                </wp:inline>
              </w:drawing>
            </w:r>
          </w:p>
          <w:p w14:paraId="2FE456F8" w14:textId="0EAC34F5" w:rsidR="001E0921" w:rsidRDefault="001E0921" w:rsidP="000727A5">
            <w:pPr>
              <w:rPr>
                <w:noProof/>
                <w:lang w:val="en-US" w:eastAsia="en-US"/>
              </w:rPr>
            </w:pPr>
          </w:p>
        </w:tc>
        <w:tc>
          <w:tcPr>
            <w:tcW w:w="1620" w:type="dxa"/>
          </w:tcPr>
          <w:p w14:paraId="2A646A58" w14:textId="28B81B25" w:rsidR="001E0921" w:rsidRDefault="001E0921" w:rsidP="000727A5">
            <w:pPr>
              <w:rPr>
                <w:noProof/>
                <w:lang w:eastAsia="en-US"/>
              </w:rPr>
            </w:pPr>
            <w:r>
              <w:rPr>
                <w:noProof/>
                <w:lang w:eastAsia="en-US"/>
              </w:rPr>
              <w:drawing>
                <wp:inline distT="0" distB="0" distL="0" distR="0" wp14:anchorId="39F617CF" wp14:editId="30104F7D">
                  <wp:extent cx="838200" cy="782648"/>
                  <wp:effectExtent l="0" t="0" r="0" b="0"/>
                  <wp:docPr id="699" name="Picture 699" descr="A picture containing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 name="Picture 699" descr="A picture containing indoor, gear&#10;&#10;Description automatically generated"/>
                          <pic:cNvPicPr/>
                        </pic:nvPicPr>
                        <pic:blipFill rotWithShape="1">
                          <a:blip r:embed="rId288" cstate="email">
                            <a:extLst>
                              <a:ext uri="{28A0092B-C50C-407E-A947-70E740481C1C}">
                                <a14:useLocalDpi xmlns:a14="http://schemas.microsoft.com/office/drawing/2010/main"/>
                              </a:ext>
                            </a:extLst>
                          </a:blip>
                          <a:srcRect/>
                          <a:stretch/>
                        </pic:blipFill>
                        <pic:spPr bwMode="auto">
                          <a:xfrm>
                            <a:off x="0" y="0"/>
                            <a:ext cx="856358" cy="799602"/>
                          </a:xfrm>
                          <a:prstGeom prst="rect">
                            <a:avLst/>
                          </a:prstGeom>
                          <a:ln>
                            <a:noFill/>
                          </a:ln>
                          <a:extLst>
                            <a:ext uri="{53640926-AAD7-44D8-BBD7-CCE9431645EC}">
                              <a14:shadowObscured xmlns:a14="http://schemas.microsoft.com/office/drawing/2010/main"/>
                            </a:ext>
                          </a:extLst>
                        </pic:spPr>
                      </pic:pic>
                    </a:graphicData>
                  </a:graphic>
                </wp:inline>
              </w:drawing>
            </w:r>
          </w:p>
          <w:p w14:paraId="65E933C5" w14:textId="43C9A8FA" w:rsidR="001E0921" w:rsidRDefault="001E0921" w:rsidP="000727A5">
            <w:pPr>
              <w:rPr>
                <w:noProof/>
                <w:lang w:eastAsia="en-US"/>
              </w:rPr>
            </w:pPr>
          </w:p>
        </w:tc>
        <w:tc>
          <w:tcPr>
            <w:tcW w:w="1530" w:type="dxa"/>
          </w:tcPr>
          <w:p w14:paraId="50138CC3" w14:textId="457CE6A8" w:rsidR="001E0921" w:rsidRDefault="001E0921" w:rsidP="000727A5">
            <w:pPr>
              <w:rPr>
                <w:noProof/>
                <w:lang w:eastAsia="en-US"/>
              </w:rPr>
            </w:pPr>
            <w:r>
              <w:rPr>
                <w:noProof/>
                <w:lang w:eastAsia="en-US"/>
              </w:rPr>
              <w:drawing>
                <wp:inline distT="0" distB="0" distL="0" distR="0" wp14:anchorId="63A98FC6" wp14:editId="40683FC8">
                  <wp:extent cx="771258" cy="745331"/>
                  <wp:effectExtent l="0" t="0" r="0" b="0"/>
                  <wp:docPr id="700" name="Picture 70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 name="Picture 700" descr="A picture containing indoor&#10;&#10;Description automatically generated"/>
                          <pic:cNvPicPr/>
                        </pic:nvPicPr>
                        <pic:blipFill rotWithShape="1">
                          <a:blip r:embed="rId289" cstate="email">
                            <a:extLst>
                              <a:ext uri="{28A0092B-C50C-407E-A947-70E740481C1C}">
                                <a14:useLocalDpi xmlns:a14="http://schemas.microsoft.com/office/drawing/2010/main"/>
                              </a:ext>
                            </a:extLst>
                          </a:blip>
                          <a:srcRect/>
                          <a:stretch/>
                        </pic:blipFill>
                        <pic:spPr bwMode="auto">
                          <a:xfrm>
                            <a:off x="0" y="0"/>
                            <a:ext cx="779752" cy="753539"/>
                          </a:xfrm>
                          <a:prstGeom prst="rect">
                            <a:avLst/>
                          </a:prstGeom>
                          <a:ln>
                            <a:noFill/>
                          </a:ln>
                          <a:extLst>
                            <a:ext uri="{53640926-AAD7-44D8-BBD7-CCE9431645EC}">
                              <a14:shadowObscured xmlns:a14="http://schemas.microsoft.com/office/drawing/2010/main"/>
                            </a:ext>
                          </a:extLst>
                        </pic:spPr>
                      </pic:pic>
                    </a:graphicData>
                  </a:graphic>
                </wp:inline>
              </w:drawing>
            </w:r>
          </w:p>
          <w:p w14:paraId="3E73F7F0" w14:textId="69507E8B" w:rsidR="001E0921" w:rsidRDefault="001E0921" w:rsidP="000727A5">
            <w:pPr>
              <w:rPr>
                <w:noProof/>
                <w:lang w:eastAsia="en-US"/>
              </w:rPr>
            </w:pPr>
          </w:p>
        </w:tc>
      </w:tr>
    </w:tbl>
    <w:p w14:paraId="3D4B123A" w14:textId="77777777" w:rsidR="008B6236" w:rsidRDefault="008B6236" w:rsidP="008B6236">
      <w:pPr>
        <w:tabs>
          <w:tab w:val="left" w:pos="1084"/>
        </w:tabs>
        <w:rPr>
          <w:lang w:val="en-US" w:eastAsia="en-US"/>
        </w:rPr>
      </w:pPr>
    </w:p>
    <w:p w14:paraId="1E3E65E1" w14:textId="77777777" w:rsidR="008B6236" w:rsidRDefault="008B6236" w:rsidP="008B6236">
      <w:pPr>
        <w:tabs>
          <w:tab w:val="left" w:pos="1084"/>
        </w:tabs>
        <w:rPr>
          <w:lang w:val="en-US" w:eastAsia="en-US"/>
        </w:rPr>
      </w:pPr>
    </w:p>
    <w:p w14:paraId="32909DD4" w14:textId="040711B1" w:rsidR="00771E8E" w:rsidRDefault="008B6236" w:rsidP="008B6236">
      <w:pPr>
        <w:tabs>
          <w:tab w:val="left" w:pos="1084"/>
        </w:tabs>
        <w:rPr>
          <w:lang w:val="en-US" w:eastAsia="en-US"/>
        </w:rPr>
      </w:pPr>
      <w:r>
        <w:rPr>
          <w:lang w:val="en-US" w:eastAsia="en-US"/>
        </w:rPr>
        <w:tab/>
      </w:r>
    </w:p>
    <w:tbl>
      <w:tblPr>
        <w:tblStyle w:val="TableGrid"/>
        <w:tblW w:w="0" w:type="auto"/>
        <w:tblLook w:val="04A0" w:firstRow="1" w:lastRow="0" w:firstColumn="1" w:lastColumn="0" w:noHBand="0" w:noVBand="1"/>
      </w:tblPr>
      <w:tblGrid>
        <w:gridCol w:w="1795"/>
        <w:gridCol w:w="1626"/>
        <w:gridCol w:w="1614"/>
        <w:gridCol w:w="1530"/>
        <w:gridCol w:w="1596"/>
      </w:tblGrid>
      <w:tr w:rsidR="006B10DB" w14:paraId="63067B9F" w14:textId="387D75E5" w:rsidTr="006B10DB">
        <w:tc>
          <w:tcPr>
            <w:tcW w:w="1795" w:type="dxa"/>
            <w:vMerge w:val="restart"/>
          </w:tcPr>
          <w:p w14:paraId="1F7BBA24" w14:textId="7DA34034" w:rsidR="006B10DB" w:rsidRDefault="006B10DB" w:rsidP="00366BD8">
            <w:pPr>
              <w:rPr>
                <w:lang w:val="en-US" w:eastAsia="en-US"/>
              </w:rPr>
            </w:pPr>
            <w:r>
              <w:rPr>
                <w:lang w:val="en-US" w:eastAsia="en-US"/>
              </w:rPr>
              <w:lastRenderedPageBreak/>
              <w:t>Shot: 037</w:t>
            </w:r>
          </w:p>
          <w:p w14:paraId="68A0B916" w14:textId="77777777" w:rsidR="006B10DB" w:rsidRDefault="006B10DB" w:rsidP="00366BD8">
            <w:pPr>
              <w:rPr>
                <w:lang w:val="en-US" w:eastAsia="en-US"/>
              </w:rPr>
            </w:pPr>
            <w:r>
              <w:rPr>
                <w:lang w:val="en-US" w:eastAsia="en-US"/>
              </w:rPr>
              <w:t>Height: 1000mm</w:t>
            </w:r>
          </w:p>
          <w:p w14:paraId="78E9822A" w14:textId="2A1F3994" w:rsidR="006B10DB" w:rsidRDefault="006B10DB" w:rsidP="00366BD8">
            <w:pPr>
              <w:rPr>
                <w:lang w:val="en-US" w:eastAsia="en-US"/>
              </w:rPr>
            </w:pPr>
            <w:r>
              <w:rPr>
                <w:lang w:val="en-US" w:eastAsia="en-US"/>
              </w:rPr>
              <w:t xml:space="preserve">Material: </w:t>
            </w:r>
            <w:proofErr w:type="spellStart"/>
            <w:r>
              <w:rPr>
                <w:lang w:val="en-US" w:eastAsia="en-US"/>
              </w:rPr>
              <w:t>CompB</w:t>
            </w:r>
            <w:proofErr w:type="spellEnd"/>
          </w:p>
          <w:p w14:paraId="31338B28" w14:textId="77777777" w:rsidR="006B10DB" w:rsidRDefault="006B10DB" w:rsidP="00366BD8">
            <w:pPr>
              <w:rPr>
                <w:lang w:val="en-US" w:eastAsia="en-US"/>
              </w:rPr>
            </w:pPr>
            <w:r>
              <w:rPr>
                <w:lang w:val="en-US" w:eastAsia="en-US"/>
              </w:rPr>
              <w:t>Spigot: Point</w:t>
            </w:r>
          </w:p>
          <w:p w14:paraId="799A669C" w14:textId="216E47CA" w:rsidR="006B10DB" w:rsidRDefault="006B10DB" w:rsidP="00366BD8">
            <w:pPr>
              <w:rPr>
                <w:lang w:val="en-US" w:eastAsia="en-US"/>
              </w:rPr>
            </w:pPr>
            <w:r>
              <w:rPr>
                <w:lang w:val="en-US" w:eastAsia="en-US"/>
              </w:rPr>
              <w:t>Response: Y</w:t>
            </w:r>
          </w:p>
        </w:tc>
        <w:tc>
          <w:tcPr>
            <w:tcW w:w="1626" w:type="dxa"/>
          </w:tcPr>
          <w:p w14:paraId="335F5AF2" w14:textId="1C790293" w:rsidR="006B10DB" w:rsidRDefault="006B10DB" w:rsidP="000727A5">
            <w:pPr>
              <w:rPr>
                <w:lang w:val="en-US" w:eastAsia="en-US"/>
              </w:rPr>
            </w:pPr>
            <w:r>
              <w:rPr>
                <w:noProof/>
                <w:lang w:val="en-US" w:eastAsia="en-US"/>
              </w:rPr>
              <w:drawing>
                <wp:inline distT="0" distB="0" distL="0" distR="0" wp14:anchorId="69648E80" wp14:editId="567C0881">
                  <wp:extent cx="889907" cy="889907"/>
                  <wp:effectExtent l="0" t="0" r="5715" b="5715"/>
                  <wp:docPr id="544" name="Picture 54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 name="Picture 544" descr="A close-up of a machine&#10;&#10;Description automatically generated with low confidence"/>
                          <pic:cNvPicPr/>
                        </pic:nvPicPr>
                        <pic:blipFill>
                          <a:blip r:embed="rId290" cstate="email">
                            <a:extLst>
                              <a:ext uri="{28A0092B-C50C-407E-A947-70E740481C1C}">
                                <a14:useLocalDpi xmlns:a14="http://schemas.microsoft.com/office/drawing/2010/main"/>
                              </a:ext>
                            </a:extLst>
                          </a:blip>
                          <a:stretch>
                            <a:fillRect/>
                          </a:stretch>
                        </pic:blipFill>
                        <pic:spPr>
                          <a:xfrm>
                            <a:off x="0" y="0"/>
                            <a:ext cx="900235" cy="900235"/>
                          </a:xfrm>
                          <a:prstGeom prst="rect">
                            <a:avLst/>
                          </a:prstGeom>
                        </pic:spPr>
                      </pic:pic>
                    </a:graphicData>
                  </a:graphic>
                </wp:inline>
              </w:drawing>
            </w:r>
          </w:p>
          <w:p w14:paraId="6C30BB85" w14:textId="77777777" w:rsidR="006B10DB" w:rsidRDefault="006B10DB" w:rsidP="000727A5">
            <w:pPr>
              <w:rPr>
                <w:lang w:val="en-US" w:eastAsia="en-US"/>
              </w:rPr>
            </w:pPr>
          </w:p>
        </w:tc>
        <w:tc>
          <w:tcPr>
            <w:tcW w:w="1614" w:type="dxa"/>
          </w:tcPr>
          <w:p w14:paraId="4CA94436" w14:textId="53C748E5" w:rsidR="006B10DB" w:rsidRDefault="006B10DB" w:rsidP="000727A5">
            <w:pPr>
              <w:rPr>
                <w:lang w:val="en-US" w:eastAsia="en-US"/>
              </w:rPr>
            </w:pPr>
            <w:r>
              <w:rPr>
                <w:noProof/>
                <w:lang w:val="en-US" w:eastAsia="en-US"/>
              </w:rPr>
              <w:drawing>
                <wp:inline distT="0" distB="0" distL="0" distR="0" wp14:anchorId="1F44682A" wp14:editId="6F5F0FF5">
                  <wp:extent cx="873578" cy="873578"/>
                  <wp:effectExtent l="0" t="0" r="3175" b="3175"/>
                  <wp:docPr id="554" name="Picture 554" descr="A picture containing text, indoor, helmet,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 name="Picture 554" descr="A picture containing text, indoor, helmet, silver&#10;&#10;Description automatically generated"/>
                          <pic:cNvPicPr/>
                        </pic:nvPicPr>
                        <pic:blipFill>
                          <a:blip r:embed="rId291" cstate="email">
                            <a:extLst>
                              <a:ext uri="{28A0092B-C50C-407E-A947-70E740481C1C}">
                                <a14:useLocalDpi xmlns:a14="http://schemas.microsoft.com/office/drawing/2010/main"/>
                              </a:ext>
                            </a:extLst>
                          </a:blip>
                          <a:stretch>
                            <a:fillRect/>
                          </a:stretch>
                        </pic:blipFill>
                        <pic:spPr>
                          <a:xfrm>
                            <a:off x="0" y="0"/>
                            <a:ext cx="880848" cy="880848"/>
                          </a:xfrm>
                          <a:prstGeom prst="rect">
                            <a:avLst/>
                          </a:prstGeom>
                        </pic:spPr>
                      </pic:pic>
                    </a:graphicData>
                  </a:graphic>
                </wp:inline>
              </w:drawing>
            </w:r>
          </w:p>
          <w:p w14:paraId="2496D3B5" w14:textId="0AF0A2FC" w:rsidR="006B10DB" w:rsidRPr="005864F5" w:rsidRDefault="006B10DB" w:rsidP="000727A5">
            <w:pPr>
              <w:rPr>
                <w:lang w:val="en-US" w:eastAsia="en-US"/>
              </w:rPr>
            </w:pPr>
          </w:p>
        </w:tc>
        <w:tc>
          <w:tcPr>
            <w:tcW w:w="1530" w:type="dxa"/>
          </w:tcPr>
          <w:p w14:paraId="7007DD47" w14:textId="1CDAD5A1" w:rsidR="006B10DB" w:rsidRDefault="006B10DB" w:rsidP="000727A5">
            <w:pPr>
              <w:rPr>
                <w:noProof/>
                <w:lang w:eastAsia="en-US"/>
              </w:rPr>
            </w:pPr>
            <w:r>
              <w:rPr>
                <w:noProof/>
                <w:lang w:eastAsia="en-US"/>
              </w:rPr>
              <w:drawing>
                <wp:inline distT="0" distB="0" distL="0" distR="0" wp14:anchorId="12424839" wp14:editId="3767C632">
                  <wp:extent cx="785813" cy="917359"/>
                  <wp:effectExtent l="0" t="0" r="0" b="0"/>
                  <wp:docPr id="701" name="Picture 701"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 name="Picture 701" descr="A close-up of a light bulb&#10;&#10;Description automatically generated with low confidence"/>
                          <pic:cNvPicPr/>
                        </pic:nvPicPr>
                        <pic:blipFill rotWithShape="1">
                          <a:blip r:embed="rId292" cstate="email">
                            <a:extLst>
                              <a:ext uri="{28A0092B-C50C-407E-A947-70E740481C1C}">
                                <a14:useLocalDpi xmlns:a14="http://schemas.microsoft.com/office/drawing/2010/main"/>
                              </a:ext>
                            </a:extLst>
                          </a:blip>
                          <a:srcRect/>
                          <a:stretch/>
                        </pic:blipFill>
                        <pic:spPr bwMode="auto">
                          <a:xfrm>
                            <a:off x="0" y="0"/>
                            <a:ext cx="795591" cy="928774"/>
                          </a:xfrm>
                          <a:prstGeom prst="rect">
                            <a:avLst/>
                          </a:prstGeom>
                          <a:ln>
                            <a:noFill/>
                          </a:ln>
                          <a:extLst>
                            <a:ext uri="{53640926-AAD7-44D8-BBD7-CCE9431645EC}">
                              <a14:shadowObscured xmlns:a14="http://schemas.microsoft.com/office/drawing/2010/main"/>
                            </a:ext>
                          </a:extLst>
                        </pic:spPr>
                      </pic:pic>
                    </a:graphicData>
                  </a:graphic>
                </wp:inline>
              </w:drawing>
            </w:r>
          </w:p>
          <w:p w14:paraId="494479EE" w14:textId="14AA9AF8" w:rsidR="006B10DB" w:rsidRDefault="006B10DB" w:rsidP="000727A5">
            <w:pPr>
              <w:rPr>
                <w:noProof/>
                <w:lang w:eastAsia="en-US"/>
              </w:rPr>
            </w:pPr>
          </w:p>
        </w:tc>
        <w:tc>
          <w:tcPr>
            <w:tcW w:w="1596" w:type="dxa"/>
          </w:tcPr>
          <w:p w14:paraId="45B2FD1F" w14:textId="2AD99C25" w:rsidR="006B10DB" w:rsidRDefault="006B10DB" w:rsidP="000727A5">
            <w:pPr>
              <w:rPr>
                <w:noProof/>
                <w:lang w:eastAsia="en-US"/>
              </w:rPr>
            </w:pPr>
            <w:r>
              <w:rPr>
                <w:noProof/>
                <w:lang w:eastAsia="en-US"/>
              </w:rPr>
              <w:drawing>
                <wp:inline distT="0" distB="0" distL="0" distR="0" wp14:anchorId="7947FED8" wp14:editId="68FD5985">
                  <wp:extent cx="872733" cy="857250"/>
                  <wp:effectExtent l="0" t="0" r="3810" b="0"/>
                  <wp:docPr id="702" name="Picture 702"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 name="Picture 702" descr="A picture containing cup, indoor&#10;&#10;Description automatically generated"/>
                          <pic:cNvPicPr/>
                        </pic:nvPicPr>
                        <pic:blipFill rotWithShape="1">
                          <a:blip r:embed="rId293" cstate="email">
                            <a:extLst>
                              <a:ext uri="{28A0092B-C50C-407E-A947-70E740481C1C}">
                                <a14:useLocalDpi xmlns:a14="http://schemas.microsoft.com/office/drawing/2010/main"/>
                              </a:ext>
                            </a:extLst>
                          </a:blip>
                          <a:srcRect/>
                          <a:stretch/>
                        </pic:blipFill>
                        <pic:spPr bwMode="auto">
                          <a:xfrm>
                            <a:off x="0" y="0"/>
                            <a:ext cx="881673" cy="866032"/>
                          </a:xfrm>
                          <a:prstGeom prst="rect">
                            <a:avLst/>
                          </a:prstGeom>
                          <a:ln>
                            <a:noFill/>
                          </a:ln>
                          <a:extLst>
                            <a:ext uri="{53640926-AAD7-44D8-BBD7-CCE9431645EC}">
                              <a14:shadowObscured xmlns:a14="http://schemas.microsoft.com/office/drawing/2010/main"/>
                            </a:ext>
                          </a:extLst>
                        </pic:spPr>
                      </pic:pic>
                    </a:graphicData>
                  </a:graphic>
                </wp:inline>
              </w:drawing>
            </w:r>
          </w:p>
          <w:p w14:paraId="4020A5E3" w14:textId="395D2721" w:rsidR="006B10DB" w:rsidRDefault="006B10DB" w:rsidP="000727A5">
            <w:pPr>
              <w:rPr>
                <w:noProof/>
                <w:lang w:eastAsia="en-US"/>
              </w:rPr>
            </w:pPr>
          </w:p>
        </w:tc>
      </w:tr>
      <w:tr w:rsidR="006B10DB" w14:paraId="6F8F6672" w14:textId="77777777" w:rsidTr="006B10DB">
        <w:tc>
          <w:tcPr>
            <w:tcW w:w="1795" w:type="dxa"/>
            <w:vMerge/>
          </w:tcPr>
          <w:p w14:paraId="65914673" w14:textId="77777777" w:rsidR="006B10DB" w:rsidRDefault="006B10DB" w:rsidP="00366BD8">
            <w:pPr>
              <w:rPr>
                <w:lang w:val="en-US" w:eastAsia="en-US"/>
              </w:rPr>
            </w:pPr>
          </w:p>
        </w:tc>
        <w:tc>
          <w:tcPr>
            <w:tcW w:w="1626" w:type="dxa"/>
          </w:tcPr>
          <w:p w14:paraId="7ACAA4F1" w14:textId="376AD6BC" w:rsidR="006B10DB" w:rsidRDefault="006B10DB" w:rsidP="000727A5">
            <w:pPr>
              <w:rPr>
                <w:noProof/>
                <w:lang w:val="en-US" w:eastAsia="en-US"/>
              </w:rPr>
            </w:pPr>
            <w:r>
              <w:rPr>
                <w:noProof/>
                <w:lang w:val="en-US" w:eastAsia="en-US"/>
              </w:rPr>
              <w:drawing>
                <wp:inline distT="0" distB="0" distL="0" distR="0" wp14:anchorId="18BCADCF" wp14:editId="14F16E90">
                  <wp:extent cx="871538" cy="826434"/>
                  <wp:effectExtent l="0" t="0" r="5080" b="0"/>
                  <wp:docPr id="703" name="Picture 70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 name="Picture 703" descr="A picture containing cup, indoor&#10;&#10;Description automatically generated"/>
                          <pic:cNvPicPr/>
                        </pic:nvPicPr>
                        <pic:blipFill rotWithShape="1">
                          <a:blip r:embed="rId294" cstate="email">
                            <a:extLst>
                              <a:ext uri="{28A0092B-C50C-407E-A947-70E740481C1C}">
                                <a14:useLocalDpi xmlns:a14="http://schemas.microsoft.com/office/drawing/2010/main"/>
                              </a:ext>
                            </a:extLst>
                          </a:blip>
                          <a:srcRect/>
                          <a:stretch/>
                        </pic:blipFill>
                        <pic:spPr bwMode="auto">
                          <a:xfrm>
                            <a:off x="0" y="0"/>
                            <a:ext cx="879171" cy="833672"/>
                          </a:xfrm>
                          <a:prstGeom prst="rect">
                            <a:avLst/>
                          </a:prstGeom>
                          <a:ln>
                            <a:noFill/>
                          </a:ln>
                          <a:extLst>
                            <a:ext uri="{53640926-AAD7-44D8-BBD7-CCE9431645EC}">
                              <a14:shadowObscured xmlns:a14="http://schemas.microsoft.com/office/drawing/2010/main"/>
                            </a:ext>
                          </a:extLst>
                        </pic:spPr>
                      </pic:pic>
                    </a:graphicData>
                  </a:graphic>
                </wp:inline>
              </w:drawing>
            </w:r>
          </w:p>
          <w:p w14:paraId="11489EF8" w14:textId="6B5A1AFF" w:rsidR="006B10DB" w:rsidRDefault="006B10DB" w:rsidP="000727A5">
            <w:pPr>
              <w:rPr>
                <w:noProof/>
                <w:lang w:val="en-US" w:eastAsia="en-US"/>
              </w:rPr>
            </w:pPr>
          </w:p>
        </w:tc>
        <w:tc>
          <w:tcPr>
            <w:tcW w:w="1614" w:type="dxa"/>
          </w:tcPr>
          <w:p w14:paraId="22B83651" w14:textId="522A1ACF" w:rsidR="006B10DB" w:rsidRDefault="006B10DB" w:rsidP="000727A5">
            <w:pPr>
              <w:rPr>
                <w:noProof/>
                <w:lang w:val="en-US" w:eastAsia="en-US"/>
              </w:rPr>
            </w:pPr>
            <w:r>
              <w:rPr>
                <w:noProof/>
                <w:lang w:val="en-US" w:eastAsia="en-US"/>
              </w:rPr>
              <w:drawing>
                <wp:inline distT="0" distB="0" distL="0" distR="0" wp14:anchorId="345352FD" wp14:editId="71EF8A8F">
                  <wp:extent cx="855142" cy="766762"/>
                  <wp:effectExtent l="0" t="0" r="2540" b="0"/>
                  <wp:docPr id="704" name="Picture 70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 name="Picture 704" descr="A picture containing indoor&#10;&#10;Description automatically generated"/>
                          <pic:cNvPicPr/>
                        </pic:nvPicPr>
                        <pic:blipFill rotWithShape="1">
                          <a:blip r:embed="rId295" cstate="email">
                            <a:extLst>
                              <a:ext uri="{28A0092B-C50C-407E-A947-70E740481C1C}">
                                <a14:useLocalDpi xmlns:a14="http://schemas.microsoft.com/office/drawing/2010/main"/>
                              </a:ext>
                            </a:extLst>
                          </a:blip>
                          <a:srcRect/>
                          <a:stretch/>
                        </pic:blipFill>
                        <pic:spPr bwMode="auto">
                          <a:xfrm>
                            <a:off x="0" y="0"/>
                            <a:ext cx="864515" cy="775166"/>
                          </a:xfrm>
                          <a:prstGeom prst="rect">
                            <a:avLst/>
                          </a:prstGeom>
                          <a:ln>
                            <a:noFill/>
                          </a:ln>
                          <a:extLst>
                            <a:ext uri="{53640926-AAD7-44D8-BBD7-CCE9431645EC}">
                              <a14:shadowObscured xmlns:a14="http://schemas.microsoft.com/office/drawing/2010/main"/>
                            </a:ext>
                          </a:extLst>
                        </pic:spPr>
                      </pic:pic>
                    </a:graphicData>
                  </a:graphic>
                </wp:inline>
              </w:drawing>
            </w:r>
          </w:p>
          <w:p w14:paraId="2A0746DE" w14:textId="4B269894" w:rsidR="006B10DB" w:rsidRDefault="006B10DB" w:rsidP="000727A5">
            <w:pPr>
              <w:rPr>
                <w:noProof/>
                <w:lang w:val="en-US" w:eastAsia="en-US"/>
              </w:rPr>
            </w:pPr>
          </w:p>
        </w:tc>
        <w:tc>
          <w:tcPr>
            <w:tcW w:w="1530" w:type="dxa"/>
          </w:tcPr>
          <w:p w14:paraId="30FDA222" w14:textId="57035828" w:rsidR="006B10DB" w:rsidRDefault="006B10DB" w:rsidP="000727A5">
            <w:pPr>
              <w:rPr>
                <w:noProof/>
                <w:lang w:eastAsia="en-US"/>
              </w:rPr>
            </w:pPr>
            <w:r>
              <w:rPr>
                <w:noProof/>
                <w:lang w:eastAsia="en-US"/>
              </w:rPr>
              <w:drawing>
                <wp:inline distT="0" distB="0" distL="0" distR="0" wp14:anchorId="3659E713" wp14:editId="4C79124F">
                  <wp:extent cx="823609" cy="628650"/>
                  <wp:effectExtent l="0" t="0" r="0" b="0"/>
                  <wp:docPr id="705" name="Picture 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 name="Picture 705"/>
                          <pic:cNvPicPr/>
                        </pic:nvPicPr>
                        <pic:blipFill rotWithShape="1">
                          <a:blip r:embed="rId296" cstate="email">
                            <a:extLst>
                              <a:ext uri="{28A0092B-C50C-407E-A947-70E740481C1C}">
                                <a14:useLocalDpi xmlns:a14="http://schemas.microsoft.com/office/drawing/2010/main"/>
                              </a:ext>
                            </a:extLst>
                          </a:blip>
                          <a:srcRect/>
                          <a:stretch/>
                        </pic:blipFill>
                        <pic:spPr bwMode="auto">
                          <a:xfrm>
                            <a:off x="0" y="0"/>
                            <a:ext cx="832453" cy="635401"/>
                          </a:xfrm>
                          <a:prstGeom prst="rect">
                            <a:avLst/>
                          </a:prstGeom>
                          <a:ln>
                            <a:noFill/>
                          </a:ln>
                          <a:extLst>
                            <a:ext uri="{53640926-AAD7-44D8-BBD7-CCE9431645EC}">
                              <a14:shadowObscured xmlns:a14="http://schemas.microsoft.com/office/drawing/2010/main"/>
                            </a:ext>
                          </a:extLst>
                        </pic:spPr>
                      </pic:pic>
                    </a:graphicData>
                  </a:graphic>
                </wp:inline>
              </w:drawing>
            </w:r>
          </w:p>
          <w:p w14:paraId="74368405" w14:textId="10087F05" w:rsidR="006B10DB" w:rsidRDefault="006B10DB" w:rsidP="000727A5">
            <w:pPr>
              <w:rPr>
                <w:noProof/>
                <w:lang w:eastAsia="en-US"/>
              </w:rPr>
            </w:pPr>
          </w:p>
        </w:tc>
        <w:tc>
          <w:tcPr>
            <w:tcW w:w="1596" w:type="dxa"/>
          </w:tcPr>
          <w:p w14:paraId="2D4F477D" w14:textId="7BD70C2B" w:rsidR="006B10DB" w:rsidRDefault="006B10DB" w:rsidP="000727A5">
            <w:pPr>
              <w:rPr>
                <w:noProof/>
                <w:lang w:eastAsia="en-US"/>
              </w:rPr>
            </w:pPr>
            <w:r>
              <w:rPr>
                <w:noProof/>
                <w:lang w:eastAsia="en-US"/>
              </w:rPr>
              <w:drawing>
                <wp:inline distT="0" distB="0" distL="0" distR="0" wp14:anchorId="03FAC36A" wp14:editId="6398AEAD">
                  <wp:extent cx="870928" cy="714375"/>
                  <wp:effectExtent l="0" t="0" r="5715" b="0"/>
                  <wp:docPr id="706" name="Picture 70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 name="Picture 706" descr="A picture containing indoor&#10;&#10;Description automatically generated"/>
                          <pic:cNvPicPr/>
                        </pic:nvPicPr>
                        <pic:blipFill rotWithShape="1">
                          <a:blip r:embed="rId297" cstate="email">
                            <a:extLst>
                              <a:ext uri="{28A0092B-C50C-407E-A947-70E740481C1C}">
                                <a14:useLocalDpi xmlns:a14="http://schemas.microsoft.com/office/drawing/2010/main"/>
                              </a:ext>
                            </a:extLst>
                          </a:blip>
                          <a:srcRect/>
                          <a:stretch/>
                        </pic:blipFill>
                        <pic:spPr bwMode="auto">
                          <a:xfrm>
                            <a:off x="0" y="0"/>
                            <a:ext cx="883675" cy="724831"/>
                          </a:xfrm>
                          <a:prstGeom prst="rect">
                            <a:avLst/>
                          </a:prstGeom>
                          <a:ln>
                            <a:noFill/>
                          </a:ln>
                          <a:extLst>
                            <a:ext uri="{53640926-AAD7-44D8-BBD7-CCE9431645EC}">
                              <a14:shadowObscured xmlns:a14="http://schemas.microsoft.com/office/drawing/2010/main"/>
                            </a:ext>
                          </a:extLst>
                        </pic:spPr>
                      </pic:pic>
                    </a:graphicData>
                  </a:graphic>
                </wp:inline>
              </w:drawing>
            </w:r>
          </w:p>
          <w:p w14:paraId="6A7397B2" w14:textId="0D41B87D" w:rsidR="006B10DB" w:rsidRDefault="006B10DB" w:rsidP="000727A5">
            <w:pPr>
              <w:rPr>
                <w:noProof/>
                <w:lang w:eastAsia="en-US"/>
              </w:rPr>
            </w:pPr>
          </w:p>
        </w:tc>
      </w:tr>
    </w:tbl>
    <w:p w14:paraId="518E5E27" w14:textId="0AC16CA4"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626"/>
        <w:gridCol w:w="1704"/>
        <w:gridCol w:w="1566"/>
        <w:gridCol w:w="1698"/>
      </w:tblGrid>
      <w:tr w:rsidR="00C2214D" w14:paraId="31CE7D94" w14:textId="5DAA5761" w:rsidTr="00C2214D">
        <w:tc>
          <w:tcPr>
            <w:tcW w:w="1795" w:type="dxa"/>
            <w:vMerge w:val="restart"/>
          </w:tcPr>
          <w:p w14:paraId="6706B85C" w14:textId="70C27FF3" w:rsidR="00C2214D" w:rsidRDefault="00C2214D" w:rsidP="00E549E5">
            <w:pPr>
              <w:rPr>
                <w:lang w:val="en-US" w:eastAsia="en-US"/>
              </w:rPr>
            </w:pPr>
            <w:r>
              <w:rPr>
                <w:lang w:val="en-US" w:eastAsia="en-US"/>
              </w:rPr>
              <w:t>Shot: 038</w:t>
            </w:r>
          </w:p>
          <w:p w14:paraId="07DB8E99" w14:textId="77777777" w:rsidR="00C2214D" w:rsidRDefault="00C2214D" w:rsidP="00E549E5">
            <w:pPr>
              <w:rPr>
                <w:lang w:val="en-US" w:eastAsia="en-US"/>
              </w:rPr>
            </w:pPr>
            <w:r>
              <w:rPr>
                <w:lang w:val="en-US" w:eastAsia="en-US"/>
              </w:rPr>
              <w:t>Height: 1000mm</w:t>
            </w:r>
          </w:p>
          <w:p w14:paraId="0CFA29A6" w14:textId="77777777" w:rsidR="00C2214D" w:rsidRDefault="00C2214D" w:rsidP="00E549E5">
            <w:pPr>
              <w:rPr>
                <w:lang w:val="en-US" w:eastAsia="en-US"/>
              </w:rPr>
            </w:pPr>
            <w:r>
              <w:rPr>
                <w:lang w:val="en-US" w:eastAsia="en-US"/>
              </w:rPr>
              <w:t xml:space="preserve">Material: </w:t>
            </w:r>
            <w:proofErr w:type="spellStart"/>
            <w:r>
              <w:rPr>
                <w:lang w:val="en-US" w:eastAsia="en-US"/>
              </w:rPr>
              <w:t>CompB</w:t>
            </w:r>
            <w:proofErr w:type="spellEnd"/>
          </w:p>
          <w:p w14:paraId="741C8344" w14:textId="77777777" w:rsidR="00C2214D" w:rsidRDefault="00C2214D" w:rsidP="00E549E5">
            <w:pPr>
              <w:rPr>
                <w:lang w:val="en-US" w:eastAsia="en-US"/>
              </w:rPr>
            </w:pPr>
            <w:r>
              <w:rPr>
                <w:lang w:val="en-US" w:eastAsia="en-US"/>
              </w:rPr>
              <w:t>Spigot: Point</w:t>
            </w:r>
          </w:p>
          <w:p w14:paraId="0B4CD458" w14:textId="04E4D03A" w:rsidR="00C2214D" w:rsidRDefault="00C2214D" w:rsidP="00E549E5">
            <w:pPr>
              <w:rPr>
                <w:lang w:val="en-US" w:eastAsia="en-US"/>
              </w:rPr>
            </w:pPr>
            <w:r>
              <w:rPr>
                <w:lang w:val="en-US" w:eastAsia="en-US"/>
              </w:rPr>
              <w:t>Response: Y</w:t>
            </w:r>
          </w:p>
        </w:tc>
        <w:tc>
          <w:tcPr>
            <w:tcW w:w="1626" w:type="dxa"/>
          </w:tcPr>
          <w:p w14:paraId="1D7AD996" w14:textId="327C2A9E" w:rsidR="00C2214D" w:rsidRDefault="00C2214D" w:rsidP="000727A5">
            <w:pPr>
              <w:rPr>
                <w:lang w:val="en-US" w:eastAsia="en-US"/>
              </w:rPr>
            </w:pPr>
            <w:r>
              <w:rPr>
                <w:noProof/>
                <w:lang w:val="en-US" w:eastAsia="en-US"/>
              </w:rPr>
              <w:drawing>
                <wp:inline distT="0" distB="0" distL="0" distR="0" wp14:anchorId="607BB528" wp14:editId="2DE51B0D">
                  <wp:extent cx="888206" cy="888206"/>
                  <wp:effectExtent l="0" t="0" r="7620" b="762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 name="Picture 574"/>
                          <pic:cNvPicPr/>
                        </pic:nvPicPr>
                        <pic:blipFill>
                          <a:blip r:embed="rId298" cstate="email">
                            <a:extLst>
                              <a:ext uri="{28A0092B-C50C-407E-A947-70E740481C1C}">
                                <a14:useLocalDpi xmlns:a14="http://schemas.microsoft.com/office/drawing/2010/main"/>
                              </a:ext>
                            </a:extLst>
                          </a:blip>
                          <a:stretch>
                            <a:fillRect/>
                          </a:stretch>
                        </pic:blipFill>
                        <pic:spPr>
                          <a:xfrm>
                            <a:off x="0" y="0"/>
                            <a:ext cx="902298" cy="902298"/>
                          </a:xfrm>
                          <a:prstGeom prst="rect">
                            <a:avLst/>
                          </a:prstGeom>
                        </pic:spPr>
                      </pic:pic>
                    </a:graphicData>
                  </a:graphic>
                </wp:inline>
              </w:drawing>
            </w:r>
          </w:p>
          <w:p w14:paraId="0CFA0A04" w14:textId="77777777" w:rsidR="00C2214D" w:rsidRDefault="00C2214D" w:rsidP="000727A5">
            <w:pPr>
              <w:rPr>
                <w:lang w:val="en-US" w:eastAsia="en-US"/>
              </w:rPr>
            </w:pPr>
          </w:p>
        </w:tc>
        <w:tc>
          <w:tcPr>
            <w:tcW w:w="1704" w:type="dxa"/>
          </w:tcPr>
          <w:p w14:paraId="550F7579" w14:textId="17EFDE3F" w:rsidR="00C2214D" w:rsidRDefault="00C2214D" w:rsidP="000727A5">
            <w:pPr>
              <w:rPr>
                <w:lang w:val="en-US" w:eastAsia="en-US"/>
              </w:rPr>
            </w:pPr>
            <w:r>
              <w:rPr>
                <w:noProof/>
                <w:lang w:val="en-US" w:eastAsia="en-US"/>
              </w:rPr>
              <w:drawing>
                <wp:inline distT="0" distB="0" distL="0" distR="0" wp14:anchorId="682DCCE8" wp14:editId="0ABE378A">
                  <wp:extent cx="890587" cy="890587"/>
                  <wp:effectExtent l="0" t="0" r="5080" b="5080"/>
                  <wp:docPr id="575" name="Picture 575"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 name="Picture 575" descr="A close-up of a microscope&#10;&#10;Description automatically generated with medium confidence"/>
                          <pic:cNvPicPr/>
                        </pic:nvPicPr>
                        <pic:blipFill>
                          <a:blip r:embed="rId299" cstate="email">
                            <a:extLst>
                              <a:ext uri="{28A0092B-C50C-407E-A947-70E740481C1C}">
                                <a14:useLocalDpi xmlns:a14="http://schemas.microsoft.com/office/drawing/2010/main"/>
                              </a:ext>
                            </a:extLst>
                          </a:blip>
                          <a:stretch>
                            <a:fillRect/>
                          </a:stretch>
                        </pic:blipFill>
                        <pic:spPr>
                          <a:xfrm>
                            <a:off x="0" y="0"/>
                            <a:ext cx="902215" cy="902215"/>
                          </a:xfrm>
                          <a:prstGeom prst="rect">
                            <a:avLst/>
                          </a:prstGeom>
                        </pic:spPr>
                      </pic:pic>
                    </a:graphicData>
                  </a:graphic>
                </wp:inline>
              </w:drawing>
            </w:r>
          </w:p>
          <w:p w14:paraId="6F5EE99B" w14:textId="1E163582" w:rsidR="00C2214D" w:rsidRPr="005864F5" w:rsidRDefault="00C2214D" w:rsidP="000727A5">
            <w:pPr>
              <w:rPr>
                <w:lang w:val="en-US" w:eastAsia="en-US"/>
              </w:rPr>
            </w:pPr>
          </w:p>
        </w:tc>
        <w:tc>
          <w:tcPr>
            <w:tcW w:w="1566" w:type="dxa"/>
          </w:tcPr>
          <w:p w14:paraId="0AE4FEC9" w14:textId="067F007D" w:rsidR="00C2214D" w:rsidRDefault="00C2214D" w:rsidP="000727A5">
            <w:pPr>
              <w:rPr>
                <w:noProof/>
                <w:lang w:eastAsia="en-US"/>
              </w:rPr>
            </w:pPr>
            <w:r>
              <w:rPr>
                <w:noProof/>
                <w:lang w:eastAsia="en-US"/>
              </w:rPr>
              <w:drawing>
                <wp:inline distT="0" distB="0" distL="0" distR="0" wp14:anchorId="51426BAA" wp14:editId="6E49316D">
                  <wp:extent cx="685800" cy="915728"/>
                  <wp:effectExtent l="0" t="0" r="0" b="0"/>
                  <wp:docPr id="707" name="Picture 707"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 name="Picture 707" descr="A picture containing metalware&#10;&#10;Description automatically generated"/>
                          <pic:cNvPicPr/>
                        </pic:nvPicPr>
                        <pic:blipFill rotWithShape="1">
                          <a:blip r:embed="rId300" cstate="email">
                            <a:extLst>
                              <a:ext uri="{28A0092B-C50C-407E-A947-70E740481C1C}">
                                <a14:useLocalDpi xmlns:a14="http://schemas.microsoft.com/office/drawing/2010/main"/>
                              </a:ext>
                            </a:extLst>
                          </a:blip>
                          <a:srcRect/>
                          <a:stretch/>
                        </pic:blipFill>
                        <pic:spPr bwMode="auto">
                          <a:xfrm>
                            <a:off x="0" y="0"/>
                            <a:ext cx="693042" cy="925398"/>
                          </a:xfrm>
                          <a:prstGeom prst="rect">
                            <a:avLst/>
                          </a:prstGeom>
                          <a:ln>
                            <a:noFill/>
                          </a:ln>
                          <a:extLst>
                            <a:ext uri="{53640926-AAD7-44D8-BBD7-CCE9431645EC}">
                              <a14:shadowObscured xmlns:a14="http://schemas.microsoft.com/office/drawing/2010/main"/>
                            </a:ext>
                          </a:extLst>
                        </pic:spPr>
                      </pic:pic>
                    </a:graphicData>
                  </a:graphic>
                </wp:inline>
              </w:drawing>
            </w:r>
          </w:p>
          <w:p w14:paraId="2734DB51" w14:textId="4D1A741B" w:rsidR="00C2214D" w:rsidRDefault="00C2214D" w:rsidP="000727A5">
            <w:pPr>
              <w:rPr>
                <w:noProof/>
                <w:lang w:eastAsia="en-US"/>
              </w:rPr>
            </w:pPr>
          </w:p>
        </w:tc>
        <w:tc>
          <w:tcPr>
            <w:tcW w:w="1698" w:type="dxa"/>
          </w:tcPr>
          <w:p w14:paraId="19C82B24" w14:textId="3EBCCB43" w:rsidR="00C2214D" w:rsidRDefault="00C2214D" w:rsidP="000727A5">
            <w:pPr>
              <w:rPr>
                <w:noProof/>
                <w:lang w:eastAsia="en-US"/>
              </w:rPr>
            </w:pPr>
            <w:r>
              <w:rPr>
                <w:noProof/>
                <w:lang w:eastAsia="en-US"/>
              </w:rPr>
              <w:drawing>
                <wp:inline distT="0" distB="0" distL="0" distR="0" wp14:anchorId="6BCEA0B4" wp14:editId="311F6968">
                  <wp:extent cx="941687" cy="892969"/>
                  <wp:effectExtent l="0" t="0" r="0" b="2540"/>
                  <wp:docPr id="708" name="Picture 708" descr="A picture containing indoo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 name="Picture 708" descr="A picture containing indoor, cup&#10;&#10;Description automatically generated"/>
                          <pic:cNvPicPr/>
                        </pic:nvPicPr>
                        <pic:blipFill rotWithShape="1">
                          <a:blip r:embed="rId301" cstate="email">
                            <a:extLst>
                              <a:ext uri="{28A0092B-C50C-407E-A947-70E740481C1C}">
                                <a14:useLocalDpi xmlns:a14="http://schemas.microsoft.com/office/drawing/2010/main"/>
                              </a:ext>
                            </a:extLst>
                          </a:blip>
                          <a:srcRect/>
                          <a:stretch/>
                        </pic:blipFill>
                        <pic:spPr bwMode="auto">
                          <a:xfrm>
                            <a:off x="0" y="0"/>
                            <a:ext cx="950402" cy="901233"/>
                          </a:xfrm>
                          <a:prstGeom prst="rect">
                            <a:avLst/>
                          </a:prstGeom>
                          <a:ln>
                            <a:noFill/>
                          </a:ln>
                          <a:extLst>
                            <a:ext uri="{53640926-AAD7-44D8-BBD7-CCE9431645EC}">
                              <a14:shadowObscured xmlns:a14="http://schemas.microsoft.com/office/drawing/2010/main"/>
                            </a:ext>
                          </a:extLst>
                        </pic:spPr>
                      </pic:pic>
                    </a:graphicData>
                  </a:graphic>
                </wp:inline>
              </w:drawing>
            </w:r>
          </w:p>
          <w:p w14:paraId="6AE7002C" w14:textId="1A0A576A" w:rsidR="00C2214D" w:rsidRDefault="00C2214D" w:rsidP="000727A5">
            <w:pPr>
              <w:rPr>
                <w:noProof/>
                <w:lang w:eastAsia="en-US"/>
              </w:rPr>
            </w:pPr>
          </w:p>
        </w:tc>
      </w:tr>
      <w:tr w:rsidR="00C2214D" w14:paraId="56701C73" w14:textId="77777777" w:rsidTr="00C2214D">
        <w:tc>
          <w:tcPr>
            <w:tcW w:w="1795" w:type="dxa"/>
            <w:vMerge/>
          </w:tcPr>
          <w:p w14:paraId="797BD9CB" w14:textId="77777777" w:rsidR="00C2214D" w:rsidRDefault="00C2214D" w:rsidP="00E549E5">
            <w:pPr>
              <w:rPr>
                <w:lang w:val="en-US" w:eastAsia="en-US"/>
              </w:rPr>
            </w:pPr>
          </w:p>
        </w:tc>
        <w:tc>
          <w:tcPr>
            <w:tcW w:w="1626" w:type="dxa"/>
          </w:tcPr>
          <w:p w14:paraId="71F0A6EE" w14:textId="5073D70B" w:rsidR="00C2214D" w:rsidRDefault="00C2214D" w:rsidP="000727A5">
            <w:pPr>
              <w:rPr>
                <w:noProof/>
                <w:lang w:val="en-US" w:eastAsia="en-US"/>
              </w:rPr>
            </w:pPr>
            <w:r>
              <w:rPr>
                <w:noProof/>
                <w:lang w:val="en-US" w:eastAsia="en-US"/>
              </w:rPr>
              <w:drawing>
                <wp:inline distT="0" distB="0" distL="0" distR="0" wp14:anchorId="070DA70D" wp14:editId="7673160F">
                  <wp:extent cx="890180" cy="783432"/>
                  <wp:effectExtent l="0" t="0" r="5715" b="0"/>
                  <wp:docPr id="709" name="Picture 70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 name="Picture 709" descr="A picture containing indoor&#10;&#10;Description automatically generated"/>
                          <pic:cNvPicPr/>
                        </pic:nvPicPr>
                        <pic:blipFill rotWithShape="1">
                          <a:blip r:embed="rId302" cstate="email">
                            <a:extLst>
                              <a:ext uri="{28A0092B-C50C-407E-A947-70E740481C1C}">
                                <a14:useLocalDpi xmlns:a14="http://schemas.microsoft.com/office/drawing/2010/main"/>
                              </a:ext>
                            </a:extLst>
                          </a:blip>
                          <a:srcRect/>
                          <a:stretch/>
                        </pic:blipFill>
                        <pic:spPr bwMode="auto">
                          <a:xfrm>
                            <a:off x="0" y="0"/>
                            <a:ext cx="899047" cy="791236"/>
                          </a:xfrm>
                          <a:prstGeom prst="rect">
                            <a:avLst/>
                          </a:prstGeom>
                          <a:ln>
                            <a:noFill/>
                          </a:ln>
                          <a:extLst>
                            <a:ext uri="{53640926-AAD7-44D8-BBD7-CCE9431645EC}">
                              <a14:shadowObscured xmlns:a14="http://schemas.microsoft.com/office/drawing/2010/main"/>
                            </a:ext>
                          </a:extLst>
                        </pic:spPr>
                      </pic:pic>
                    </a:graphicData>
                  </a:graphic>
                </wp:inline>
              </w:drawing>
            </w:r>
          </w:p>
          <w:p w14:paraId="1F5F4945" w14:textId="26003B53" w:rsidR="00C2214D" w:rsidRDefault="00C2214D" w:rsidP="000727A5">
            <w:pPr>
              <w:rPr>
                <w:noProof/>
                <w:lang w:val="en-US" w:eastAsia="en-US"/>
              </w:rPr>
            </w:pPr>
          </w:p>
        </w:tc>
        <w:tc>
          <w:tcPr>
            <w:tcW w:w="1704" w:type="dxa"/>
          </w:tcPr>
          <w:p w14:paraId="2FA1A2BB" w14:textId="129BB8E7" w:rsidR="00C2214D" w:rsidRDefault="00C2214D" w:rsidP="000727A5">
            <w:pPr>
              <w:rPr>
                <w:noProof/>
                <w:lang w:val="en-US" w:eastAsia="en-US"/>
              </w:rPr>
            </w:pPr>
            <w:r>
              <w:rPr>
                <w:noProof/>
                <w:lang w:val="en-US" w:eastAsia="en-US"/>
              </w:rPr>
              <w:drawing>
                <wp:inline distT="0" distB="0" distL="0" distR="0" wp14:anchorId="7B112186" wp14:editId="1C1C1DD3">
                  <wp:extent cx="890270" cy="819299"/>
                  <wp:effectExtent l="0" t="0" r="5080" b="0"/>
                  <wp:docPr id="710" name="Picture 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 name="Picture 710"/>
                          <pic:cNvPicPr/>
                        </pic:nvPicPr>
                        <pic:blipFill rotWithShape="1">
                          <a:blip r:embed="rId303" cstate="email">
                            <a:extLst>
                              <a:ext uri="{28A0092B-C50C-407E-A947-70E740481C1C}">
                                <a14:useLocalDpi xmlns:a14="http://schemas.microsoft.com/office/drawing/2010/main"/>
                              </a:ext>
                            </a:extLst>
                          </a:blip>
                          <a:srcRect/>
                          <a:stretch/>
                        </pic:blipFill>
                        <pic:spPr bwMode="auto">
                          <a:xfrm>
                            <a:off x="0" y="0"/>
                            <a:ext cx="899267" cy="827579"/>
                          </a:xfrm>
                          <a:prstGeom prst="rect">
                            <a:avLst/>
                          </a:prstGeom>
                          <a:ln>
                            <a:noFill/>
                          </a:ln>
                          <a:extLst>
                            <a:ext uri="{53640926-AAD7-44D8-BBD7-CCE9431645EC}">
                              <a14:shadowObscured xmlns:a14="http://schemas.microsoft.com/office/drawing/2010/main"/>
                            </a:ext>
                          </a:extLst>
                        </pic:spPr>
                      </pic:pic>
                    </a:graphicData>
                  </a:graphic>
                </wp:inline>
              </w:drawing>
            </w:r>
          </w:p>
          <w:p w14:paraId="258A8DBF" w14:textId="3840F91D" w:rsidR="00C2214D" w:rsidRDefault="00C2214D" w:rsidP="000727A5">
            <w:pPr>
              <w:rPr>
                <w:noProof/>
                <w:lang w:val="en-US" w:eastAsia="en-US"/>
              </w:rPr>
            </w:pPr>
          </w:p>
        </w:tc>
        <w:tc>
          <w:tcPr>
            <w:tcW w:w="1566" w:type="dxa"/>
          </w:tcPr>
          <w:p w14:paraId="1FE53208" w14:textId="277143CA" w:rsidR="00C2214D" w:rsidRDefault="00C2214D" w:rsidP="000727A5">
            <w:pPr>
              <w:rPr>
                <w:noProof/>
                <w:lang w:eastAsia="en-US"/>
              </w:rPr>
            </w:pPr>
            <w:r>
              <w:rPr>
                <w:noProof/>
                <w:lang w:eastAsia="en-US"/>
              </w:rPr>
              <w:drawing>
                <wp:inline distT="0" distB="0" distL="0" distR="0" wp14:anchorId="3F426C08" wp14:editId="4CF59888">
                  <wp:extent cx="854249" cy="744855"/>
                  <wp:effectExtent l="0" t="0" r="3175" b="0"/>
                  <wp:docPr id="712" name="Picture 712"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 name="Picture 712" descr="A picture containing cup, indoor&#10;&#10;Description automatically generated"/>
                          <pic:cNvPicPr/>
                        </pic:nvPicPr>
                        <pic:blipFill rotWithShape="1">
                          <a:blip r:embed="rId304" cstate="email">
                            <a:extLst>
                              <a:ext uri="{28A0092B-C50C-407E-A947-70E740481C1C}">
                                <a14:useLocalDpi xmlns:a14="http://schemas.microsoft.com/office/drawing/2010/main"/>
                              </a:ext>
                            </a:extLst>
                          </a:blip>
                          <a:srcRect/>
                          <a:stretch/>
                        </pic:blipFill>
                        <pic:spPr bwMode="auto">
                          <a:xfrm>
                            <a:off x="0" y="0"/>
                            <a:ext cx="859192" cy="749165"/>
                          </a:xfrm>
                          <a:prstGeom prst="rect">
                            <a:avLst/>
                          </a:prstGeom>
                          <a:ln>
                            <a:noFill/>
                          </a:ln>
                          <a:extLst>
                            <a:ext uri="{53640926-AAD7-44D8-BBD7-CCE9431645EC}">
                              <a14:shadowObscured xmlns:a14="http://schemas.microsoft.com/office/drawing/2010/main"/>
                            </a:ext>
                          </a:extLst>
                        </pic:spPr>
                      </pic:pic>
                    </a:graphicData>
                  </a:graphic>
                </wp:inline>
              </w:drawing>
            </w:r>
          </w:p>
          <w:p w14:paraId="4F6C9C45" w14:textId="66ECA790" w:rsidR="00C2214D" w:rsidRDefault="00C2214D" w:rsidP="000727A5">
            <w:pPr>
              <w:rPr>
                <w:noProof/>
                <w:lang w:eastAsia="en-US"/>
              </w:rPr>
            </w:pPr>
          </w:p>
        </w:tc>
        <w:tc>
          <w:tcPr>
            <w:tcW w:w="1698" w:type="dxa"/>
          </w:tcPr>
          <w:p w14:paraId="0EB16B33" w14:textId="77777777" w:rsidR="00C2214D" w:rsidRDefault="00C2214D" w:rsidP="000727A5">
            <w:pPr>
              <w:rPr>
                <w:noProof/>
                <w:lang w:eastAsia="en-US"/>
              </w:rPr>
            </w:pPr>
          </w:p>
          <w:p w14:paraId="14B3F2A3" w14:textId="36BD13E8" w:rsidR="00C2214D" w:rsidRDefault="00C2214D" w:rsidP="000727A5">
            <w:pPr>
              <w:rPr>
                <w:noProof/>
                <w:lang w:eastAsia="en-US"/>
              </w:rPr>
            </w:pPr>
          </w:p>
        </w:tc>
      </w:tr>
    </w:tbl>
    <w:p w14:paraId="397175F1" w14:textId="72711B0D" w:rsidR="00771E8E" w:rsidRDefault="00817CB5" w:rsidP="00817CB5">
      <w:pPr>
        <w:tabs>
          <w:tab w:val="left" w:pos="1504"/>
        </w:tabs>
        <w:rPr>
          <w:lang w:val="en-US" w:eastAsia="en-US"/>
        </w:rPr>
      </w:pPr>
      <w:r>
        <w:rPr>
          <w:lang w:val="en-US" w:eastAsia="en-US"/>
        </w:rPr>
        <w:tab/>
      </w:r>
    </w:p>
    <w:tbl>
      <w:tblPr>
        <w:tblStyle w:val="TableGrid"/>
        <w:tblW w:w="0" w:type="auto"/>
        <w:tblLook w:val="04A0" w:firstRow="1" w:lastRow="0" w:firstColumn="1" w:lastColumn="0" w:noHBand="0" w:noVBand="1"/>
      </w:tblPr>
      <w:tblGrid>
        <w:gridCol w:w="1795"/>
        <w:gridCol w:w="1626"/>
        <w:gridCol w:w="1614"/>
        <w:gridCol w:w="1634"/>
        <w:gridCol w:w="1634"/>
      </w:tblGrid>
      <w:tr w:rsidR="00123A12" w14:paraId="62EF84D1" w14:textId="28429932" w:rsidTr="000727A5">
        <w:tc>
          <w:tcPr>
            <w:tcW w:w="1795" w:type="dxa"/>
          </w:tcPr>
          <w:p w14:paraId="58F5B1A0" w14:textId="2FEEDFF9" w:rsidR="00123A12" w:rsidRDefault="00123A12" w:rsidP="00E549E5">
            <w:pPr>
              <w:rPr>
                <w:lang w:val="en-US" w:eastAsia="en-US"/>
              </w:rPr>
            </w:pPr>
            <w:r>
              <w:rPr>
                <w:lang w:val="en-US" w:eastAsia="en-US"/>
              </w:rPr>
              <w:t>Shot: 039</w:t>
            </w:r>
          </w:p>
          <w:p w14:paraId="64AC241C" w14:textId="3B069AAD" w:rsidR="00123A12" w:rsidRDefault="00123A12" w:rsidP="00E549E5">
            <w:pPr>
              <w:rPr>
                <w:lang w:val="en-US" w:eastAsia="en-US"/>
              </w:rPr>
            </w:pPr>
            <w:r>
              <w:rPr>
                <w:lang w:val="en-US" w:eastAsia="en-US"/>
              </w:rPr>
              <w:t>Height: 500mm</w:t>
            </w:r>
          </w:p>
          <w:p w14:paraId="3AF22FF9" w14:textId="77777777" w:rsidR="00123A12" w:rsidRDefault="00123A12" w:rsidP="00E549E5">
            <w:pPr>
              <w:rPr>
                <w:lang w:val="en-US" w:eastAsia="en-US"/>
              </w:rPr>
            </w:pPr>
            <w:r>
              <w:rPr>
                <w:lang w:val="en-US" w:eastAsia="en-US"/>
              </w:rPr>
              <w:t xml:space="preserve">Material: </w:t>
            </w:r>
            <w:proofErr w:type="spellStart"/>
            <w:r>
              <w:rPr>
                <w:lang w:val="en-US" w:eastAsia="en-US"/>
              </w:rPr>
              <w:t>CompB</w:t>
            </w:r>
            <w:proofErr w:type="spellEnd"/>
          </w:p>
          <w:p w14:paraId="78272936" w14:textId="77777777" w:rsidR="00123A12" w:rsidRDefault="00123A12" w:rsidP="00E549E5">
            <w:pPr>
              <w:rPr>
                <w:lang w:val="en-US" w:eastAsia="en-US"/>
              </w:rPr>
            </w:pPr>
            <w:r>
              <w:rPr>
                <w:lang w:val="en-US" w:eastAsia="en-US"/>
              </w:rPr>
              <w:t>Spigot: Point</w:t>
            </w:r>
          </w:p>
          <w:p w14:paraId="2970AFF3" w14:textId="116500F2" w:rsidR="00123A12" w:rsidRDefault="00123A12" w:rsidP="00E549E5">
            <w:pPr>
              <w:rPr>
                <w:lang w:val="en-US" w:eastAsia="en-US"/>
              </w:rPr>
            </w:pPr>
            <w:r>
              <w:rPr>
                <w:lang w:val="en-US" w:eastAsia="en-US"/>
              </w:rPr>
              <w:t>Response: Y</w:t>
            </w:r>
          </w:p>
        </w:tc>
        <w:tc>
          <w:tcPr>
            <w:tcW w:w="1626" w:type="dxa"/>
          </w:tcPr>
          <w:p w14:paraId="631ABB04" w14:textId="52D09924" w:rsidR="00123A12" w:rsidRDefault="00123A12" w:rsidP="000727A5">
            <w:pPr>
              <w:rPr>
                <w:lang w:val="en-US" w:eastAsia="en-US"/>
              </w:rPr>
            </w:pPr>
            <w:r>
              <w:rPr>
                <w:noProof/>
                <w:lang w:val="en-US" w:eastAsia="en-US"/>
              </w:rPr>
              <w:drawing>
                <wp:inline distT="0" distB="0" distL="0" distR="0" wp14:anchorId="278FD74A" wp14:editId="4A4D1ADE">
                  <wp:extent cx="892629" cy="892629"/>
                  <wp:effectExtent l="0" t="0" r="3175" b="3175"/>
                  <wp:docPr id="576" name="Picture 576" descr="A picture containing indoor, black,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 name="Picture 576" descr="A picture containing indoor, black, stove&#10;&#10;Description automatically generated"/>
                          <pic:cNvPicPr/>
                        </pic:nvPicPr>
                        <pic:blipFill>
                          <a:blip r:embed="rId305" cstate="email">
                            <a:extLst>
                              <a:ext uri="{28A0092B-C50C-407E-A947-70E740481C1C}">
                                <a14:useLocalDpi xmlns:a14="http://schemas.microsoft.com/office/drawing/2010/main"/>
                              </a:ext>
                            </a:extLst>
                          </a:blip>
                          <a:stretch>
                            <a:fillRect/>
                          </a:stretch>
                        </pic:blipFill>
                        <pic:spPr>
                          <a:xfrm>
                            <a:off x="0" y="0"/>
                            <a:ext cx="897786" cy="897786"/>
                          </a:xfrm>
                          <a:prstGeom prst="rect">
                            <a:avLst/>
                          </a:prstGeom>
                        </pic:spPr>
                      </pic:pic>
                    </a:graphicData>
                  </a:graphic>
                </wp:inline>
              </w:drawing>
            </w:r>
          </w:p>
          <w:p w14:paraId="76C0B410" w14:textId="77777777" w:rsidR="00123A12" w:rsidRDefault="00123A12" w:rsidP="000727A5">
            <w:pPr>
              <w:rPr>
                <w:lang w:val="en-US" w:eastAsia="en-US"/>
              </w:rPr>
            </w:pPr>
          </w:p>
          <w:p w14:paraId="13857C12" w14:textId="77777777" w:rsidR="00123A12" w:rsidRDefault="00123A12" w:rsidP="000727A5">
            <w:pPr>
              <w:rPr>
                <w:lang w:val="en-US" w:eastAsia="en-US"/>
              </w:rPr>
            </w:pPr>
          </w:p>
        </w:tc>
        <w:tc>
          <w:tcPr>
            <w:tcW w:w="1614" w:type="dxa"/>
          </w:tcPr>
          <w:p w14:paraId="02D8FCCC" w14:textId="00F8C77F" w:rsidR="00123A12" w:rsidRDefault="00123A12" w:rsidP="000727A5">
            <w:pPr>
              <w:rPr>
                <w:lang w:val="en-US" w:eastAsia="en-US"/>
              </w:rPr>
            </w:pPr>
            <w:r>
              <w:rPr>
                <w:noProof/>
                <w:lang w:val="en-US" w:eastAsia="en-US"/>
              </w:rPr>
              <w:drawing>
                <wp:inline distT="0" distB="0" distL="0" distR="0" wp14:anchorId="630A002B" wp14:editId="0B0C8C72">
                  <wp:extent cx="859971" cy="859971"/>
                  <wp:effectExtent l="0" t="0" r="0" b="0"/>
                  <wp:docPr id="577" name="Picture 57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 name="Picture 577" descr="A close-up of a faucet&#10;&#10;Description automatically generated with medium confidence"/>
                          <pic:cNvPicPr/>
                        </pic:nvPicPr>
                        <pic:blipFill>
                          <a:blip r:embed="rId306" cstate="email">
                            <a:extLst>
                              <a:ext uri="{28A0092B-C50C-407E-A947-70E740481C1C}">
                                <a14:useLocalDpi xmlns:a14="http://schemas.microsoft.com/office/drawing/2010/main"/>
                              </a:ext>
                            </a:extLst>
                          </a:blip>
                          <a:stretch>
                            <a:fillRect/>
                          </a:stretch>
                        </pic:blipFill>
                        <pic:spPr>
                          <a:xfrm>
                            <a:off x="0" y="0"/>
                            <a:ext cx="866798" cy="866798"/>
                          </a:xfrm>
                          <a:prstGeom prst="rect">
                            <a:avLst/>
                          </a:prstGeom>
                        </pic:spPr>
                      </pic:pic>
                    </a:graphicData>
                  </a:graphic>
                </wp:inline>
              </w:drawing>
            </w:r>
          </w:p>
          <w:p w14:paraId="02F57C6F" w14:textId="59C8AE71" w:rsidR="00123A12" w:rsidRPr="005864F5" w:rsidRDefault="00123A12" w:rsidP="000727A5">
            <w:pPr>
              <w:rPr>
                <w:lang w:val="en-US" w:eastAsia="en-US"/>
              </w:rPr>
            </w:pPr>
          </w:p>
        </w:tc>
        <w:tc>
          <w:tcPr>
            <w:tcW w:w="1634" w:type="dxa"/>
          </w:tcPr>
          <w:p w14:paraId="56CB6CF4" w14:textId="14493CFF" w:rsidR="00123A12" w:rsidRDefault="00123A12" w:rsidP="000727A5">
            <w:pPr>
              <w:rPr>
                <w:noProof/>
                <w:lang w:eastAsia="en-US"/>
              </w:rPr>
            </w:pPr>
            <w:r>
              <w:rPr>
                <w:noProof/>
                <w:lang w:eastAsia="en-US"/>
              </w:rPr>
              <w:drawing>
                <wp:inline distT="0" distB="0" distL="0" distR="0" wp14:anchorId="58B5B330" wp14:editId="7B74A410">
                  <wp:extent cx="900793" cy="900793"/>
                  <wp:effectExtent l="0" t="0" r="0" b="0"/>
                  <wp:docPr id="578" name="Picture 57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 name="Picture 578" descr="A close-up of a faucet&#10;&#10;Description automatically generated with medium confidence"/>
                          <pic:cNvPicPr/>
                        </pic:nvPicPr>
                        <pic:blipFill>
                          <a:blip r:embed="rId307" cstate="email">
                            <a:extLst>
                              <a:ext uri="{28A0092B-C50C-407E-A947-70E740481C1C}">
                                <a14:useLocalDpi xmlns:a14="http://schemas.microsoft.com/office/drawing/2010/main"/>
                              </a:ext>
                            </a:extLst>
                          </a:blip>
                          <a:stretch>
                            <a:fillRect/>
                          </a:stretch>
                        </pic:blipFill>
                        <pic:spPr>
                          <a:xfrm>
                            <a:off x="0" y="0"/>
                            <a:ext cx="908262" cy="908262"/>
                          </a:xfrm>
                          <a:prstGeom prst="rect">
                            <a:avLst/>
                          </a:prstGeom>
                        </pic:spPr>
                      </pic:pic>
                    </a:graphicData>
                  </a:graphic>
                </wp:inline>
              </w:drawing>
            </w:r>
          </w:p>
          <w:p w14:paraId="1EB36327" w14:textId="5966C61F" w:rsidR="00123A12" w:rsidRDefault="00123A12" w:rsidP="000727A5">
            <w:pPr>
              <w:rPr>
                <w:noProof/>
                <w:lang w:eastAsia="en-US"/>
              </w:rPr>
            </w:pPr>
          </w:p>
        </w:tc>
        <w:tc>
          <w:tcPr>
            <w:tcW w:w="1634" w:type="dxa"/>
          </w:tcPr>
          <w:p w14:paraId="772246F7" w14:textId="76991B48" w:rsidR="00123A12" w:rsidRDefault="00123A12" w:rsidP="000727A5">
            <w:pPr>
              <w:rPr>
                <w:noProof/>
                <w:lang w:eastAsia="en-US"/>
              </w:rPr>
            </w:pPr>
            <w:r>
              <w:rPr>
                <w:noProof/>
                <w:lang w:eastAsia="en-US"/>
              </w:rPr>
              <w:drawing>
                <wp:inline distT="0" distB="0" distL="0" distR="0" wp14:anchorId="6AB8856D" wp14:editId="667F393E">
                  <wp:extent cx="808974" cy="892175"/>
                  <wp:effectExtent l="0" t="0" r="0" b="3175"/>
                  <wp:docPr id="713" name="Picture 713" descr="A close-up of a scr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 name="Picture 713" descr="A close-up of a screw&#10;&#10;Description automatically generated with low confidence"/>
                          <pic:cNvPicPr/>
                        </pic:nvPicPr>
                        <pic:blipFill rotWithShape="1">
                          <a:blip r:embed="rId308" cstate="email">
                            <a:extLst>
                              <a:ext uri="{28A0092B-C50C-407E-A947-70E740481C1C}">
                                <a14:useLocalDpi xmlns:a14="http://schemas.microsoft.com/office/drawing/2010/main"/>
                              </a:ext>
                            </a:extLst>
                          </a:blip>
                          <a:srcRect/>
                          <a:stretch/>
                        </pic:blipFill>
                        <pic:spPr bwMode="auto">
                          <a:xfrm>
                            <a:off x="0" y="0"/>
                            <a:ext cx="816360" cy="900320"/>
                          </a:xfrm>
                          <a:prstGeom prst="rect">
                            <a:avLst/>
                          </a:prstGeom>
                          <a:ln>
                            <a:noFill/>
                          </a:ln>
                          <a:extLst>
                            <a:ext uri="{53640926-AAD7-44D8-BBD7-CCE9431645EC}">
                              <a14:shadowObscured xmlns:a14="http://schemas.microsoft.com/office/drawing/2010/main"/>
                            </a:ext>
                          </a:extLst>
                        </pic:spPr>
                      </pic:pic>
                    </a:graphicData>
                  </a:graphic>
                </wp:inline>
              </w:drawing>
            </w:r>
          </w:p>
          <w:p w14:paraId="1DFBDC72" w14:textId="483367CF" w:rsidR="00123A12" w:rsidRDefault="00123A12" w:rsidP="000727A5">
            <w:pPr>
              <w:rPr>
                <w:noProof/>
                <w:lang w:eastAsia="en-US"/>
              </w:rPr>
            </w:pPr>
          </w:p>
        </w:tc>
      </w:tr>
    </w:tbl>
    <w:p w14:paraId="7B61CFB1" w14:textId="19C738DE" w:rsidR="00771E8E" w:rsidRDefault="00771E8E" w:rsidP="00BD483A">
      <w:pPr>
        <w:ind w:firstLine="720"/>
        <w:rPr>
          <w:lang w:val="en-US" w:eastAsia="en-US"/>
        </w:rPr>
      </w:pPr>
    </w:p>
    <w:tbl>
      <w:tblPr>
        <w:tblStyle w:val="TableGrid"/>
        <w:tblW w:w="0" w:type="auto"/>
        <w:tblLook w:val="04A0" w:firstRow="1" w:lastRow="0" w:firstColumn="1" w:lastColumn="0" w:noHBand="0" w:noVBand="1"/>
      </w:tblPr>
      <w:tblGrid>
        <w:gridCol w:w="1795"/>
        <w:gridCol w:w="1600"/>
        <w:gridCol w:w="1640"/>
        <w:gridCol w:w="1710"/>
        <w:gridCol w:w="1440"/>
      </w:tblGrid>
      <w:tr w:rsidR="00F8224E" w14:paraId="7C30F6C6" w14:textId="1B437B82" w:rsidTr="00F8224E">
        <w:tc>
          <w:tcPr>
            <w:tcW w:w="1795" w:type="dxa"/>
          </w:tcPr>
          <w:p w14:paraId="5AAE2542" w14:textId="36F98954" w:rsidR="00B4113B" w:rsidRDefault="00B4113B" w:rsidP="00E549E5">
            <w:pPr>
              <w:rPr>
                <w:lang w:val="en-US" w:eastAsia="en-US"/>
              </w:rPr>
            </w:pPr>
            <w:r>
              <w:rPr>
                <w:lang w:val="en-US" w:eastAsia="en-US"/>
              </w:rPr>
              <w:t>Shot: 040</w:t>
            </w:r>
          </w:p>
          <w:p w14:paraId="65D836AF" w14:textId="78CDD693" w:rsidR="00B4113B" w:rsidRDefault="00B4113B" w:rsidP="00E549E5">
            <w:pPr>
              <w:rPr>
                <w:lang w:val="en-US" w:eastAsia="en-US"/>
              </w:rPr>
            </w:pPr>
            <w:r>
              <w:rPr>
                <w:lang w:val="en-US" w:eastAsia="en-US"/>
              </w:rPr>
              <w:t>Height: 500mm</w:t>
            </w:r>
          </w:p>
          <w:p w14:paraId="32B6C306" w14:textId="77777777" w:rsidR="00B4113B" w:rsidRDefault="00B4113B" w:rsidP="00E549E5">
            <w:pPr>
              <w:rPr>
                <w:lang w:val="en-US" w:eastAsia="en-US"/>
              </w:rPr>
            </w:pPr>
            <w:r>
              <w:rPr>
                <w:lang w:val="en-US" w:eastAsia="en-US"/>
              </w:rPr>
              <w:t xml:space="preserve">Material: </w:t>
            </w:r>
            <w:proofErr w:type="spellStart"/>
            <w:r>
              <w:rPr>
                <w:lang w:val="en-US" w:eastAsia="en-US"/>
              </w:rPr>
              <w:t>CompB</w:t>
            </w:r>
            <w:proofErr w:type="spellEnd"/>
          </w:p>
          <w:p w14:paraId="286482CA" w14:textId="77777777" w:rsidR="00B4113B" w:rsidRDefault="00B4113B" w:rsidP="00E549E5">
            <w:pPr>
              <w:rPr>
                <w:lang w:val="en-US" w:eastAsia="en-US"/>
              </w:rPr>
            </w:pPr>
            <w:r>
              <w:rPr>
                <w:lang w:val="en-US" w:eastAsia="en-US"/>
              </w:rPr>
              <w:t>Spigot: Point</w:t>
            </w:r>
          </w:p>
          <w:p w14:paraId="29564006" w14:textId="32FA4F68" w:rsidR="00B4113B" w:rsidRDefault="00B4113B" w:rsidP="00E549E5">
            <w:pPr>
              <w:rPr>
                <w:lang w:val="en-US" w:eastAsia="en-US"/>
              </w:rPr>
            </w:pPr>
            <w:r>
              <w:rPr>
                <w:lang w:val="en-US" w:eastAsia="en-US"/>
              </w:rPr>
              <w:t>Response: Y</w:t>
            </w:r>
          </w:p>
        </w:tc>
        <w:tc>
          <w:tcPr>
            <w:tcW w:w="1600" w:type="dxa"/>
          </w:tcPr>
          <w:p w14:paraId="6CE2DDED" w14:textId="41D2F799" w:rsidR="00B4113B" w:rsidRDefault="00B4113B" w:rsidP="000727A5">
            <w:pPr>
              <w:rPr>
                <w:lang w:val="en-US" w:eastAsia="en-US"/>
              </w:rPr>
            </w:pPr>
            <w:r>
              <w:rPr>
                <w:noProof/>
                <w:lang w:val="en-US" w:eastAsia="en-US"/>
              </w:rPr>
              <w:drawing>
                <wp:inline distT="0" distB="0" distL="0" distR="0" wp14:anchorId="55717FB9" wp14:editId="44C6F1EC">
                  <wp:extent cx="879022" cy="879022"/>
                  <wp:effectExtent l="0" t="0" r="0" b="0"/>
                  <wp:docPr id="579" name="Picture 579"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 name="Picture 579" descr="A close-up of a machine&#10;&#10;Description automatically generated with low confidence"/>
                          <pic:cNvPicPr/>
                        </pic:nvPicPr>
                        <pic:blipFill>
                          <a:blip r:embed="rId309" cstate="email">
                            <a:extLst>
                              <a:ext uri="{28A0092B-C50C-407E-A947-70E740481C1C}">
                                <a14:useLocalDpi xmlns:a14="http://schemas.microsoft.com/office/drawing/2010/main"/>
                              </a:ext>
                            </a:extLst>
                          </a:blip>
                          <a:stretch>
                            <a:fillRect/>
                          </a:stretch>
                        </pic:blipFill>
                        <pic:spPr>
                          <a:xfrm>
                            <a:off x="0" y="0"/>
                            <a:ext cx="884270" cy="884270"/>
                          </a:xfrm>
                          <a:prstGeom prst="rect">
                            <a:avLst/>
                          </a:prstGeom>
                        </pic:spPr>
                      </pic:pic>
                    </a:graphicData>
                  </a:graphic>
                </wp:inline>
              </w:drawing>
            </w:r>
          </w:p>
          <w:p w14:paraId="3A650CCE" w14:textId="77777777" w:rsidR="00B4113B" w:rsidRDefault="00B4113B" w:rsidP="000727A5">
            <w:pPr>
              <w:rPr>
                <w:lang w:val="en-US" w:eastAsia="en-US"/>
              </w:rPr>
            </w:pPr>
          </w:p>
          <w:p w14:paraId="5668AC55" w14:textId="77777777" w:rsidR="00B4113B" w:rsidRDefault="00B4113B" w:rsidP="000727A5">
            <w:pPr>
              <w:rPr>
                <w:lang w:val="en-US" w:eastAsia="en-US"/>
              </w:rPr>
            </w:pPr>
          </w:p>
        </w:tc>
        <w:tc>
          <w:tcPr>
            <w:tcW w:w="1640" w:type="dxa"/>
          </w:tcPr>
          <w:p w14:paraId="5CD0566F" w14:textId="39DEC255" w:rsidR="00B4113B" w:rsidRDefault="00B4113B" w:rsidP="000727A5">
            <w:pPr>
              <w:rPr>
                <w:lang w:val="en-US" w:eastAsia="en-US"/>
              </w:rPr>
            </w:pPr>
            <w:r>
              <w:rPr>
                <w:noProof/>
                <w:lang w:val="en-US" w:eastAsia="en-US"/>
              </w:rPr>
              <w:drawing>
                <wp:inline distT="0" distB="0" distL="0" distR="0" wp14:anchorId="31D21A76" wp14:editId="1F3BCB2B">
                  <wp:extent cx="862693" cy="862693"/>
                  <wp:effectExtent l="0" t="0" r="0" b="0"/>
                  <wp:docPr id="580" name="Picture 580" descr="A picture containing indoor, stove,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 name="Picture 580" descr="A picture containing indoor, stove, cooking&#10;&#10;Description automatically generated"/>
                          <pic:cNvPicPr/>
                        </pic:nvPicPr>
                        <pic:blipFill>
                          <a:blip r:embed="rId310" cstate="email">
                            <a:extLst>
                              <a:ext uri="{28A0092B-C50C-407E-A947-70E740481C1C}">
                                <a14:useLocalDpi xmlns:a14="http://schemas.microsoft.com/office/drawing/2010/main"/>
                              </a:ext>
                            </a:extLst>
                          </a:blip>
                          <a:stretch>
                            <a:fillRect/>
                          </a:stretch>
                        </pic:blipFill>
                        <pic:spPr>
                          <a:xfrm>
                            <a:off x="0" y="0"/>
                            <a:ext cx="869489" cy="869489"/>
                          </a:xfrm>
                          <a:prstGeom prst="rect">
                            <a:avLst/>
                          </a:prstGeom>
                        </pic:spPr>
                      </pic:pic>
                    </a:graphicData>
                  </a:graphic>
                </wp:inline>
              </w:drawing>
            </w:r>
          </w:p>
          <w:p w14:paraId="08A80DA0" w14:textId="51A90923" w:rsidR="00B4113B" w:rsidRPr="005864F5" w:rsidRDefault="00B4113B" w:rsidP="000727A5">
            <w:pPr>
              <w:rPr>
                <w:lang w:val="en-US" w:eastAsia="en-US"/>
              </w:rPr>
            </w:pPr>
          </w:p>
        </w:tc>
        <w:tc>
          <w:tcPr>
            <w:tcW w:w="1710" w:type="dxa"/>
          </w:tcPr>
          <w:p w14:paraId="31508BC1" w14:textId="2D8824DB" w:rsidR="00B4113B" w:rsidRDefault="00B4113B" w:rsidP="000727A5">
            <w:pPr>
              <w:rPr>
                <w:noProof/>
                <w:lang w:eastAsia="en-US"/>
              </w:rPr>
            </w:pPr>
            <w:r>
              <w:rPr>
                <w:noProof/>
                <w:lang w:eastAsia="en-US"/>
              </w:rPr>
              <w:drawing>
                <wp:inline distT="0" distB="0" distL="0" distR="0" wp14:anchorId="5AFAA313" wp14:editId="53EE01B1">
                  <wp:extent cx="922564" cy="922564"/>
                  <wp:effectExtent l="0" t="0" r="0" b="0"/>
                  <wp:docPr id="581" name="Picture 581" descr="A picture containing indoor, stove, black, ov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 name="Picture 581" descr="A picture containing indoor, stove, black, oven&#10;&#10;Description automatically generated"/>
                          <pic:cNvPicPr/>
                        </pic:nvPicPr>
                        <pic:blipFill>
                          <a:blip r:embed="rId311" cstate="email">
                            <a:extLst>
                              <a:ext uri="{28A0092B-C50C-407E-A947-70E740481C1C}">
                                <a14:useLocalDpi xmlns:a14="http://schemas.microsoft.com/office/drawing/2010/main"/>
                              </a:ext>
                            </a:extLst>
                          </a:blip>
                          <a:stretch>
                            <a:fillRect/>
                          </a:stretch>
                        </pic:blipFill>
                        <pic:spPr>
                          <a:xfrm>
                            <a:off x="0" y="0"/>
                            <a:ext cx="930413" cy="930413"/>
                          </a:xfrm>
                          <a:prstGeom prst="rect">
                            <a:avLst/>
                          </a:prstGeom>
                        </pic:spPr>
                      </pic:pic>
                    </a:graphicData>
                  </a:graphic>
                </wp:inline>
              </w:drawing>
            </w:r>
          </w:p>
          <w:p w14:paraId="321F7750" w14:textId="3F90CE8B" w:rsidR="00B4113B" w:rsidRDefault="00B4113B" w:rsidP="000727A5">
            <w:pPr>
              <w:rPr>
                <w:noProof/>
                <w:lang w:eastAsia="en-US"/>
              </w:rPr>
            </w:pPr>
          </w:p>
        </w:tc>
        <w:tc>
          <w:tcPr>
            <w:tcW w:w="1440" w:type="dxa"/>
          </w:tcPr>
          <w:p w14:paraId="5B7865A5" w14:textId="73A0FC39" w:rsidR="00B4113B" w:rsidRDefault="00F8224E" w:rsidP="000727A5">
            <w:pPr>
              <w:rPr>
                <w:noProof/>
                <w:lang w:eastAsia="en-US"/>
              </w:rPr>
            </w:pPr>
            <w:r>
              <w:rPr>
                <w:noProof/>
                <w:lang w:eastAsia="en-US"/>
              </w:rPr>
              <w:drawing>
                <wp:inline distT="0" distB="0" distL="0" distR="0" wp14:anchorId="01F91AE2" wp14:editId="60ABEAD9">
                  <wp:extent cx="735807" cy="904753"/>
                  <wp:effectExtent l="0" t="0" r="7620" b="0"/>
                  <wp:docPr id="714" name="Picture 714"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 name="Picture 714" descr="A picture containing metalware, gear&#10;&#10;Description automatically generated"/>
                          <pic:cNvPicPr/>
                        </pic:nvPicPr>
                        <pic:blipFill rotWithShape="1">
                          <a:blip r:embed="rId312" cstate="email">
                            <a:extLst>
                              <a:ext uri="{28A0092B-C50C-407E-A947-70E740481C1C}">
                                <a14:useLocalDpi xmlns:a14="http://schemas.microsoft.com/office/drawing/2010/main"/>
                              </a:ext>
                            </a:extLst>
                          </a:blip>
                          <a:srcRect/>
                          <a:stretch/>
                        </pic:blipFill>
                        <pic:spPr bwMode="auto">
                          <a:xfrm>
                            <a:off x="0" y="0"/>
                            <a:ext cx="745769" cy="917003"/>
                          </a:xfrm>
                          <a:prstGeom prst="rect">
                            <a:avLst/>
                          </a:prstGeom>
                          <a:ln>
                            <a:noFill/>
                          </a:ln>
                          <a:extLst>
                            <a:ext uri="{53640926-AAD7-44D8-BBD7-CCE9431645EC}">
                              <a14:shadowObscured xmlns:a14="http://schemas.microsoft.com/office/drawing/2010/main"/>
                            </a:ext>
                          </a:extLst>
                        </pic:spPr>
                      </pic:pic>
                    </a:graphicData>
                  </a:graphic>
                </wp:inline>
              </w:drawing>
            </w:r>
          </w:p>
          <w:p w14:paraId="06E5E400" w14:textId="4E458126" w:rsidR="00B4113B" w:rsidRDefault="00B4113B" w:rsidP="000727A5">
            <w:pPr>
              <w:rPr>
                <w:noProof/>
                <w:lang w:eastAsia="en-US"/>
              </w:rPr>
            </w:pPr>
          </w:p>
        </w:tc>
      </w:tr>
    </w:tbl>
    <w:p w14:paraId="0ADD688E" w14:textId="5AD73384" w:rsidR="00771E8E" w:rsidRDefault="00771E8E" w:rsidP="002D2E7E">
      <w:pPr>
        <w:rPr>
          <w:lang w:val="en-US" w:eastAsia="en-US"/>
        </w:rPr>
      </w:pPr>
    </w:p>
    <w:p w14:paraId="0CE0336F"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440"/>
        <w:gridCol w:w="1530"/>
      </w:tblGrid>
      <w:tr w:rsidR="00561327" w14:paraId="2A1B3DF7" w14:textId="63AF64D0" w:rsidTr="00561327">
        <w:tc>
          <w:tcPr>
            <w:tcW w:w="1795" w:type="dxa"/>
            <w:vMerge w:val="restart"/>
          </w:tcPr>
          <w:p w14:paraId="0F7293B7" w14:textId="17370AFA" w:rsidR="00561327" w:rsidRDefault="00561327" w:rsidP="00757068">
            <w:pPr>
              <w:rPr>
                <w:lang w:val="en-US" w:eastAsia="en-US"/>
              </w:rPr>
            </w:pPr>
            <w:r>
              <w:rPr>
                <w:lang w:val="en-US" w:eastAsia="en-US"/>
              </w:rPr>
              <w:lastRenderedPageBreak/>
              <w:t>Shot: 041</w:t>
            </w:r>
          </w:p>
          <w:p w14:paraId="39999A83" w14:textId="35ACE65F" w:rsidR="00561327" w:rsidRDefault="00561327" w:rsidP="00757068">
            <w:pPr>
              <w:rPr>
                <w:lang w:val="en-US" w:eastAsia="en-US"/>
              </w:rPr>
            </w:pPr>
            <w:r>
              <w:rPr>
                <w:lang w:val="en-US" w:eastAsia="en-US"/>
              </w:rPr>
              <w:t>Height: 400mm</w:t>
            </w:r>
          </w:p>
          <w:p w14:paraId="54C974EC" w14:textId="2AC64D08" w:rsidR="00561327" w:rsidRDefault="00561327" w:rsidP="00757068">
            <w:pPr>
              <w:rPr>
                <w:lang w:val="en-US" w:eastAsia="en-US"/>
              </w:rPr>
            </w:pPr>
            <w:r>
              <w:rPr>
                <w:lang w:val="en-US" w:eastAsia="en-US"/>
              </w:rPr>
              <w:t xml:space="preserve">Material: </w:t>
            </w:r>
            <w:r w:rsidR="006D3033">
              <w:rPr>
                <w:lang w:val="en-US" w:eastAsia="en-US"/>
              </w:rPr>
              <w:t>PBX1</w:t>
            </w:r>
          </w:p>
          <w:p w14:paraId="4F9759B3" w14:textId="77777777" w:rsidR="00561327" w:rsidRDefault="00561327" w:rsidP="00757068">
            <w:pPr>
              <w:rPr>
                <w:lang w:val="en-US" w:eastAsia="en-US"/>
              </w:rPr>
            </w:pPr>
            <w:r>
              <w:rPr>
                <w:lang w:val="en-US" w:eastAsia="en-US"/>
              </w:rPr>
              <w:t>Spigot: Point</w:t>
            </w:r>
          </w:p>
          <w:p w14:paraId="1BC83D1F" w14:textId="7C590B4E" w:rsidR="00561327" w:rsidRDefault="00561327" w:rsidP="00757068">
            <w:pPr>
              <w:rPr>
                <w:lang w:val="en-US" w:eastAsia="en-US"/>
              </w:rPr>
            </w:pPr>
            <w:r>
              <w:rPr>
                <w:lang w:val="en-US" w:eastAsia="en-US"/>
              </w:rPr>
              <w:t>Response: Y</w:t>
            </w:r>
          </w:p>
        </w:tc>
        <w:tc>
          <w:tcPr>
            <w:tcW w:w="1537" w:type="dxa"/>
          </w:tcPr>
          <w:p w14:paraId="6BDD91FF" w14:textId="2861D707" w:rsidR="00561327" w:rsidRDefault="00561327" w:rsidP="000727A5">
            <w:pPr>
              <w:rPr>
                <w:lang w:val="en-US" w:eastAsia="en-US"/>
              </w:rPr>
            </w:pPr>
            <w:r>
              <w:rPr>
                <w:noProof/>
                <w:lang w:val="en-US" w:eastAsia="en-US"/>
              </w:rPr>
              <w:drawing>
                <wp:inline distT="0" distB="0" distL="0" distR="0" wp14:anchorId="4C82FC36" wp14:editId="6CC3D1AB">
                  <wp:extent cx="744681" cy="744681"/>
                  <wp:effectExtent l="0" t="0" r="0" b="0"/>
                  <wp:docPr id="582" name="Picture 582" descr="A picture containing indoor, kitchenware, black, coffee m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 name="Picture 582" descr="A picture containing indoor, kitchenware, black, coffee maker&#10;&#10;Description automatically generated"/>
                          <pic:cNvPicPr/>
                        </pic:nvPicPr>
                        <pic:blipFill>
                          <a:blip r:embed="rId313" cstate="email">
                            <a:extLst>
                              <a:ext uri="{28A0092B-C50C-407E-A947-70E740481C1C}">
                                <a14:useLocalDpi xmlns:a14="http://schemas.microsoft.com/office/drawing/2010/main"/>
                              </a:ext>
                            </a:extLst>
                          </a:blip>
                          <a:stretch>
                            <a:fillRect/>
                          </a:stretch>
                        </pic:blipFill>
                        <pic:spPr>
                          <a:xfrm>
                            <a:off x="0" y="0"/>
                            <a:ext cx="758372" cy="758372"/>
                          </a:xfrm>
                          <a:prstGeom prst="rect">
                            <a:avLst/>
                          </a:prstGeom>
                        </pic:spPr>
                      </pic:pic>
                    </a:graphicData>
                  </a:graphic>
                </wp:inline>
              </w:drawing>
            </w:r>
          </w:p>
          <w:p w14:paraId="2E36C545" w14:textId="77777777" w:rsidR="00561327" w:rsidRDefault="00561327" w:rsidP="000727A5">
            <w:pPr>
              <w:rPr>
                <w:lang w:val="en-US" w:eastAsia="en-US"/>
              </w:rPr>
            </w:pPr>
          </w:p>
        </w:tc>
        <w:tc>
          <w:tcPr>
            <w:tcW w:w="1523" w:type="dxa"/>
          </w:tcPr>
          <w:p w14:paraId="6C162A1A" w14:textId="4F7D390C" w:rsidR="00561327" w:rsidRDefault="00561327" w:rsidP="000727A5">
            <w:pPr>
              <w:rPr>
                <w:lang w:val="en-US" w:eastAsia="en-US"/>
              </w:rPr>
            </w:pPr>
            <w:r>
              <w:rPr>
                <w:noProof/>
                <w:lang w:val="en-US" w:eastAsia="en-US"/>
              </w:rPr>
              <w:drawing>
                <wp:inline distT="0" distB="0" distL="0" distR="0" wp14:anchorId="120254FC" wp14:editId="2F4F7C51">
                  <wp:extent cx="755073" cy="755073"/>
                  <wp:effectExtent l="0" t="0" r="6985" b="6985"/>
                  <wp:docPr id="583" name="Picture 58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 name="Picture 583" descr="A close-up of a faucet&#10;&#10;Description automatically generated with medium confidence"/>
                          <pic:cNvPicPr/>
                        </pic:nvPicPr>
                        <pic:blipFill>
                          <a:blip r:embed="rId314" cstate="email">
                            <a:extLst>
                              <a:ext uri="{28A0092B-C50C-407E-A947-70E740481C1C}">
                                <a14:useLocalDpi xmlns:a14="http://schemas.microsoft.com/office/drawing/2010/main"/>
                              </a:ext>
                            </a:extLst>
                          </a:blip>
                          <a:stretch>
                            <a:fillRect/>
                          </a:stretch>
                        </pic:blipFill>
                        <pic:spPr>
                          <a:xfrm>
                            <a:off x="0" y="0"/>
                            <a:ext cx="762726" cy="762726"/>
                          </a:xfrm>
                          <a:prstGeom prst="rect">
                            <a:avLst/>
                          </a:prstGeom>
                        </pic:spPr>
                      </pic:pic>
                    </a:graphicData>
                  </a:graphic>
                </wp:inline>
              </w:drawing>
            </w:r>
          </w:p>
          <w:p w14:paraId="063AB59F" w14:textId="3FB3B43C" w:rsidR="00561327" w:rsidRPr="005864F5" w:rsidRDefault="00561327" w:rsidP="000727A5">
            <w:pPr>
              <w:rPr>
                <w:lang w:val="en-US" w:eastAsia="en-US"/>
              </w:rPr>
            </w:pPr>
          </w:p>
        </w:tc>
        <w:tc>
          <w:tcPr>
            <w:tcW w:w="1440" w:type="dxa"/>
          </w:tcPr>
          <w:p w14:paraId="7E90EC70" w14:textId="75BCA8B7" w:rsidR="00561327" w:rsidRDefault="00561327" w:rsidP="000727A5">
            <w:pPr>
              <w:rPr>
                <w:noProof/>
                <w:lang w:eastAsia="en-US"/>
              </w:rPr>
            </w:pPr>
            <w:r>
              <w:rPr>
                <w:noProof/>
                <w:lang w:eastAsia="en-US"/>
              </w:rPr>
              <w:drawing>
                <wp:inline distT="0" distB="0" distL="0" distR="0" wp14:anchorId="61A16971" wp14:editId="1760F82F">
                  <wp:extent cx="720436" cy="720436"/>
                  <wp:effectExtent l="0" t="0" r="3810" b="3810"/>
                  <wp:docPr id="584" name="Picture 58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 name="Picture 584" descr="A close-up of a faucet&#10;&#10;Description automatically generated with medium confidence"/>
                          <pic:cNvPicPr/>
                        </pic:nvPicPr>
                        <pic:blipFill>
                          <a:blip r:embed="rId315" cstate="email">
                            <a:extLst>
                              <a:ext uri="{28A0092B-C50C-407E-A947-70E740481C1C}">
                                <a14:useLocalDpi xmlns:a14="http://schemas.microsoft.com/office/drawing/2010/main"/>
                              </a:ext>
                            </a:extLst>
                          </a:blip>
                          <a:stretch>
                            <a:fillRect/>
                          </a:stretch>
                        </pic:blipFill>
                        <pic:spPr>
                          <a:xfrm>
                            <a:off x="0" y="0"/>
                            <a:ext cx="728040" cy="728040"/>
                          </a:xfrm>
                          <a:prstGeom prst="rect">
                            <a:avLst/>
                          </a:prstGeom>
                        </pic:spPr>
                      </pic:pic>
                    </a:graphicData>
                  </a:graphic>
                </wp:inline>
              </w:drawing>
            </w:r>
          </w:p>
          <w:p w14:paraId="1556482A" w14:textId="295A0C27" w:rsidR="00561327" w:rsidRDefault="00561327" w:rsidP="000727A5">
            <w:pPr>
              <w:rPr>
                <w:noProof/>
                <w:lang w:eastAsia="en-US"/>
              </w:rPr>
            </w:pPr>
          </w:p>
        </w:tc>
        <w:tc>
          <w:tcPr>
            <w:tcW w:w="1530" w:type="dxa"/>
          </w:tcPr>
          <w:p w14:paraId="28512D8C" w14:textId="22FC136E" w:rsidR="00561327" w:rsidRDefault="00561327" w:rsidP="000727A5">
            <w:pPr>
              <w:rPr>
                <w:noProof/>
                <w:lang w:eastAsia="en-US"/>
              </w:rPr>
            </w:pPr>
            <w:r>
              <w:rPr>
                <w:noProof/>
                <w:lang w:eastAsia="en-US"/>
              </w:rPr>
              <w:drawing>
                <wp:inline distT="0" distB="0" distL="0" distR="0" wp14:anchorId="3B8217C9" wp14:editId="7E1DE4DC">
                  <wp:extent cx="793172" cy="793172"/>
                  <wp:effectExtent l="0" t="0" r="6985" b="6985"/>
                  <wp:docPr id="585" name="Picture 58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 name="Picture 585" descr="A picture containing indoor&#10;&#10;Description automatically generated"/>
                          <pic:cNvPicPr/>
                        </pic:nvPicPr>
                        <pic:blipFill>
                          <a:blip r:embed="rId316" cstate="email">
                            <a:extLst>
                              <a:ext uri="{28A0092B-C50C-407E-A947-70E740481C1C}">
                                <a14:useLocalDpi xmlns:a14="http://schemas.microsoft.com/office/drawing/2010/main"/>
                              </a:ext>
                            </a:extLst>
                          </a:blip>
                          <a:stretch>
                            <a:fillRect/>
                          </a:stretch>
                        </pic:blipFill>
                        <pic:spPr>
                          <a:xfrm>
                            <a:off x="0" y="0"/>
                            <a:ext cx="804502" cy="804502"/>
                          </a:xfrm>
                          <a:prstGeom prst="rect">
                            <a:avLst/>
                          </a:prstGeom>
                        </pic:spPr>
                      </pic:pic>
                    </a:graphicData>
                  </a:graphic>
                </wp:inline>
              </w:drawing>
            </w:r>
          </w:p>
          <w:p w14:paraId="5ABB6C82" w14:textId="5511D625" w:rsidR="00561327" w:rsidRDefault="00561327" w:rsidP="000727A5">
            <w:pPr>
              <w:rPr>
                <w:noProof/>
                <w:lang w:eastAsia="en-US"/>
              </w:rPr>
            </w:pPr>
          </w:p>
        </w:tc>
      </w:tr>
      <w:tr w:rsidR="00561327" w14:paraId="7F3209B8" w14:textId="77777777" w:rsidTr="00561327">
        <w:tc>
          <w:tcPr>
            <w:tcW w:w="1795" w:type="dxa"/>
            <w:vMerge/>
          </w:tcPr>
          <w:p w14:paraId="4A1079A6" w14:textId="77777777" w:rsidR="00561327" w:rsidRDefault="00561327" w:rsidP="00757068">
            <w:pPr>
              <w:rPr>
                <w:lang w:val="en-US" w:eastAsia="en-US"/>
              </w:rPr>
            </w:pPr>
          </w:p>
        </w:tc>
        <w:tc>
          <w:tcPr>
            <w:tcW w:w="1537" w:type="dxa"/>
          </w:tcPr>
          <w:p w14:paraId="7D87B3CD" w14:textId="790A540E" w:rsidR="00561327" w:rsidRDefault="00561327" w:rsidP="000727A5">
            <w:pPr>
              <w:rPr>
                <w:noProof/>
                <w:lang w:val="en-US" w:eastAsia="en-US"/>
              </w:rPr>
            </w:pPr>
            <w:r>
              <w:rPr>
                <w:noProof/>
                <w:lang w:val="en-US" w:eastAsia="en-US"/>
              </w:rPr>
              <w:drawing>
                <wp:inline distT="0" distB="0" distL="0" distR="0" wp14:anchorId="1C479815" wp14:editId="5C64D458">
                  <wp:extent cx="733425" cy="983628"/>
                  <wp:effectExtent l="0" t="0" r="0" b="6985"/>
                  <wp:docPr id="715" name="Picture 715" descr="A close-up of a k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 name="Picture 715" descr="A close-up of a key&#10;&#10;Description automatically generated with medium confidence"/>
                          <pic:cNvPicPr/>
                        </pic:nvPicPr>
                        <pic:blipFill rotWithShape="1">
                          <a:blip r:embed="rId317" cstate="email">
                            <a:extLst>
                              <a:ext uri="{28A0092B-C50C-407E-A947-70E740481C1C}">
                                <a14:useLocalDpi xmlns:a14="http://schemas.microsoft.com/office/drawing/2010/main"/>
                              </a:ext>
                            </a:extLst>
                          </a:blip>
                          <a:srcRect/>
                          <a:stretch/>
                        </pic:blipFill>
                        <pic:spPr bwMode="auto">
                          <a:xfrm>
                            <a:off x="0" y="0"/>
                            <a:ext cx="739922" cy="992341"/>
                          </a:xfrm>
                          <a:prstGeom prst="rect">
                            <a:avLst/>
                          </a:prstGeom>
                          <a:ln>
                            <a:noFill/>
                          </a:ln>
                          <a:extLst>
                            <a:ext uri="{53640926-AAD7-44D8-BBD7-CCE9431645EC}">
                              <a14:shadowObscured xmlns:a14="http://schemas.microsoft.com/office/drawing/2010/main"/>
                            </a:ext>
                          </a:extLst>
                        </pic:spPr>
                      </pic:pic>
                    </a:graphicData>
                  </a:graphic>
                </wp:inline>
              </w:drawing>
            </w:r>
          </w:p>
          <w:p w14:paraId="75179EE2" w14:textId="2D0D97DD" w:rsidR="00561327" w:rsidRDefault="00561327" w:rsidP="000727A5">
            <w:pPr>
              <w:rPr>
                <w:noProof/>
                <w:lang w:val="en-US" w:eastAsia="en-US"/>
              </w:rPr>
            </w:pPr>
          </w:p>
        </w:tc>
        <w:tc>
          <w:tcPr>
            <w:tcW w:w="1523" w:type="dxa"/>
          </w:tcPr>
          <w:p w14:paraId="423F0AB4" w14:textId="7C740407" w:rsidR="00561327" w:rsidRDefault="00561327" w:rsidP="000727A5">
            <w:pPr>
              <w:rPr>
                <w:noProof/>
                <w:lang w:val="en-US" w:eastAsia="en-US"/>
              </w:rPr>
            </w:pPr>
            <w:r>
              <w:rPr>
                <w:noProof/>
                <w:lang w:val="en-US" w:eastAsia="en-US"/>
              </w:rPr>
              <w:drawing>
                <wp:inline distT="0" distB="0" distL="0" distR="0" wp14:anchorId="09CB7057" wp14:editId="7F4AB001">
                  <wp:extent cx="776287" cy="978649"/>
                  <wp:effectExtent l="0" t="0" r="5080" b="0"/>
                  <wp:docPr id="716" name="Picture 716"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 name="Picture 716" descr="A picture containing cup, indoor&#10;&#10;Description automatically generated"/>
                          <pic:cNvPicPr/>
                        </pic:nvPicPr>
                        <pic:blipFill rotWithShape="1">
                          <a:blip r:embed="rId318" cstate="email">
                            <a:extLst>
                              <a:ext uri="{28A0092B-C50C-407E-A947-70E740481C1C}">
                                <a14:useLocalDpi xmlns:a14="http://schemas.microsoft.com/office/drawing/2010/main"/>
                              </a:ext>
                            </a:extLst>
                          </a:blip>
                          <a:srcRect/>
                          <a:stretch/>
                        </pic:blipFill>
                        <pic:spPr bwMode="auto">
                          <a:xfrm>
                            <a:off x="0" y="0"/>
                            <a:ext cx="780137" cy="983502"/>
                          </a:xfrm>
                          <a:prstGeom prst="rect">
                            <a:avLst/>
                          </a:prstGeom>
                          <a:ln>
                            <a:noFill/>
                          </a:ln>
                          <a:extLst>
                            <a:ext uri="{53640926-AAD7-44D8-BBD7-CCE9431645EC}">
                              <a14:shadowObscured xmlns:a14="http://schemas.microsoft.com/office/drawing/2010/main"/>
                            </a:ext>
                          </a:extLst>
                        </pic:spPr>
                      </pic:pic>
                    </a:graphicData>
                  </a:graphic>
                </wp:inline>
              </w:drawing>
            </w:r>
          </w:p>
          <w:p w14:paraId="26372C2E" w14:textId="5A09BA5B" w:rsidR="00561327" w:rsidRDefault="00561327" w:rsidP="000727A5">
            <w:pPr>
              <w:rPr>
                <w:noProof/>
                <w:lang w:val="en-US" w:eastAsia="en-US"/>
              </w:rPr>
            </w:pPr>
          </w:p>
        </w:tc>
        <w:tc>
          <w:tcPr>
            <w:tcW w:w="1440" w:type="dxa"/>
          </w:tcPr>
          <w:p w14:paraId="6389E395" w14:textId="77777777" w:rsidR="00561327" w:rsidRDefault="00561327" w:rsidP="000727A5">
            <w:pPr>
              <w:rPr>
                <w:noProof/>
                <w:lang w:eastAsia="en-US"/>
              </w:rPr>
            </w:pPr>
          </w:p>
          <w:p w14:paraId="2DA69FBA" w14:textId="078A6679" w:rsidR="00561327" w:rsidRDefault="00561327" w:rsidP="000727A5">
            <w:pPr>
              <w:rPr>
                <w:noProof/>
                <w:lang w:eastAsia="en-US"/>
              </w:rPr>
            </w:pPr>
          </w:p>
        </w:tc>
        <w:tc>
          <w:tcPr>
            <w:tcW w:w="1530" w:type="dxa"/>
          </w:tcPr>
          <w:p w14:paraId="015EE5D0" w14:textId="77777777" w:rsidR="00561327" w:rsidRDefault="00561327" w:rsidP="000727A5">
            <w:pPr>
              <w:rPr>
                <w:noProof/>
                <w:lang w:eastAsia="en-US"/>
              </w:rPr>
            </w:pPr>
          </w:p>
          <w:p w14:paraId="6C4A7331" w14:textId="3BECAABD" w:rsidR="00561327" w:rsidRDefault="00561327" w:rsidP="000727A5">
            <w:pPr>
              <w:rPr>
                <w:noProof/>
                <w:lang w:eastAsia="en-US"/>
              </w:rPr>
            </w:pPr>
          </w:p>
        </w:tc>
      </w:tr>
    </w:tbl>
    <w:p w14:paraId="015A69D4" w14:textId="7224E3E0"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620"/>
        <w:gridCol w:w="1530"/>
      </w:tblGrid>
      <w:tr w:rsidR="0073775E" w14:paraId="5A8E7708" w14:textId="3DF9465C" w:rsidTr="00561327">
        <w:tc>
          <w:tcPr>
            <w:tcW w:w="1795" w:type="dxa"/>
            <w:vMerge w:val="restart"/>
          </w:tcPr>
          <w:p w14:paraId="46CAAE7B" w14:textId="08436A3C" w:rsidR="0073775E" w:rsidRDefault="0073775E" w:rsidP="00FA546C">
            <w:pPr>
              <w:rPr>
                <w:lang w:val="en-US" w:eastAsia="en-US"/>
              </w:rPr>
            </w:pPr>
            <w:r>
              <w:rPr>
                <w:lang w:val="en-US" w:eastAsia="en-US"/>
              </w:rPr>
              <w:t>Shot: 042</w:t>
            </w:r>
          </w:p>
          <w:p w14:paraId="68946F89" w14:textId="52031164" w:rsidR="0073775E" w:rsidRDefault="0073775E" w:rsidP="00FA546C">
            <w:pPr>
              <w:rPr>
                <w:lang w:val="en-US" w:eastAsia="en-US"/>
              </w:rPr>
            </w:pPr>
            <w:r>
              <w:rPr>
                <w:lang w:val="en-US" w:eastAsia="en-US"/>
              </w:rPr>
              <w:t>Height: 500mm</w:t>
            </w:r>
          </w:p>
          <w:p w14:paraId="2187C638" w14:textId="72DC95F9" w:rsidR="0073775E" w:rsidRDefault="0073775E" w:rsidP="00FA546C">
            <w:pPr>
              <w:rPr>
                <w:lang w:val="en-US" w:eastAsia="en-US"/>
              </w:rPr>
            </w:pPr>
            <w:r>
              <w:rPr>
                <w:lang w:val="en-US" w:eastAsia="en-US"/>
              </w:rPr>
              <w:t xml:space="preserve">Material: </w:t>
            </w:r>
            <w:r w:rsidR="006D3033">
              <w:rPr>
                <w:lang w:val="en-US" w:eastAsia="en-US"/>
              </w:rPr>
              <w:t>PBX1</w:t>
            </w:r>
          </w:p>
          <w:p w14:paraId="70CC17F3" w14:textId="77777777" w:rsidR="0073775E" w:rsidRDefault="0073775E" w:rsidP="00FA546C">
            <w:pPr>
              <w:rPr>
                <w:lang w:val="en-US" w:eastAsia="en-US"/>
              </w:rPr>
            </w:pPr>
            <w:r>
              <w:rPr>
                <w:lang w:val="en-US" w:eastAsia="en-US"/>
              </w:rPr>
              <w:t>Spigot: Point</w:t>
            </w:r>
          </w:p>
          <w:p w14:paraId="14BA9C5D" w14:textId="60BFBBAA" w:rsidR="0073775E" w:rsidRDefault="0073775E" w:rsidP="00FA546C">
            <w:pPr>
              <w:rPr>
                <w:lang w:val="en-US" w:eastAsia="en-US"/>
              </w:rPr>
            </w:pPr>
            <w:r>
              <w:rPr>
                <w:lang w:val="en-US" w:eastAsia="en-US"/>
              </w:rPr>
              <w:t>Response: Y</w:t>
            </w:r>
          </w:p>
        </w:tc>
        <w:tc>
          <w:tcPr>
            <w:tcW w:w="1537" w:type="dxa"/>
          </w:tcPr>
          <w:p w14:paraId="560D48E4" w14:textId="05433584" w:rsidR="0073775E" w:rsidRDefault="0073775E" w:rsidP="000727A5">
            <w:pPr>
              <w:rPr>
                <w:lang w:val="en-US" w:eastAsia="en-US"/>
              </w:rPr>
            </w:pPr>
            <w:r>
              <w:rPr>
                <w:noProof/>
                <w:lang w:val="en-US" w:eastAsia="en-US"/>
              </w:rPr>
              <w:drawing>
                <wp:inline distT="0" distB="0" distL="0" distR="0" wp14:anchorId="7E68B947" wp14:editId="5BE1B831">
                  <wp:extent cx="789709" cy="789709"/>
                  <wp:effectExtent l="0" t="0" r="0" b="0"/>
                  <wp:docPr id="586" name="Picture 58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 name="Picture 586" descr="A close-up of a faucet&#10;&#10;Description automatically generated with medium confidence"/>
                          <pic:cNvPicPr/>
                        </pic:nvPicPr>
                        <pic:blipFill>
                          <a:blip r:embed="rId319" cstate="email">
                            <a:extLst>
                              <a:ext uri="{28A0092B-C50C-407E-A947-70E740481C1C}">
                                <a14:useLocalDpi xmlns:a14="http://schemas.microsoft.com/office/drawing/2010/main"/>
                              </a:ext>
                            </a:extLst>
                          </a:blip>
                          <a:stretch>
                            <a:fillRect/>
                          </a:stretch>
                        </pic:blipFill>
                        <pic:spPr>
                          <a:xfrm>
                            <a:off x="0" y="0"/>
                            <a:ext cx="795623" cy="795623"/>
                          </a:xfrm>
                          <a:prstGeom prst="rect">
                            <a:avLst/>
                          </a:prstGeom>
                        </pic:spPr>
                      </pic:pic>
                    </a:graphicData>
                  </a:graphic>
                </wp:inline>
              </w:drawing>
            </w:r>
          </w:p>
          <w:p w14:paraId="4F54B794" w14:textId="77777777" w:rsidR="0073775E" w:rsidRDefault="0073775E" w:rsidP="000727A5">
            <w:pPr>
              <w:rPr>
                <w:lang w:val="en-US" w:eastAsia="en-US"/>
              </w:rPr>
            </w:pPr>
          </w:p>
          <w:p w14:paraId="56B23A01" w14:textId="4B57CF80" w:rsidR="0073775E" w:rsidRDefault="0073775E" w:rsidP="000727A5">
            <w:pPr>
              <w:rPr>
                <w:lang w:val="en-US" w:eastAsia="en-US"/>
              </w:rPr>
            </w:pPr>
          </w:p>
        </w:tc>
        <w:tc>
          <w:tcPr>
            <w:tcW w:w="1613" w:type="dxa"/>
          </w:tcPr>
          <w:p w14:paraId="05B77ACE" w14:textId="146C93B2" w:rsidR="0073775E" w:rsidRDefault="0073775E" w:rsidP="000727A5">
            <w:pPr>
              <w:rPr>
                <w:lang w:val="en-US" w:eastAsia="en-US"/>
              </w:rPr>
            </w:pPr>
            <w:r>
              <w:rPr>
                <w:noProof/>
                <w:lang w:val="en-US" w:eastAsia="en-US"/>
              </w:rPr>
              <w:drawing>
                <wp:inline distT="0" distB="0" distL="0" distR="0" wp14:anchorId="246AC86A" wp14:editId="7D641BC5">
                  <wp:extent cx="817419" cy="817419"/>
                  <wp:effectExtent l="0" t="0" r="1905" b="1905"/>
                  <wp:docPr id="587" name="Picture 587"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 name="Picture 587" descr="A close-up of a light bulb&#10;&#10;Description automatically generated with low confidence"/>
                          <pic:cNvPicPr/>
                        </pic:nvPicPr>
                        <pic:blipFill>
                          <a:blip r:embed="rId320" cstate="email">
                            <a:extLst>
                              <a:ext uri="{28A0092B-C50C-407E-A947-70E740481C1C}">
                                <a14:useLocalDpi xmlns:a14="http://schemas.microsoft.com/office/drawing/2010/main"/>
                              </a:ext>
                            </a:extLst>
                          </a:blip>
                          <a:stretch>
                            <a:fillRect/>
                          </a:stretch>
                        </pic:blipFill>
                        <pic:spPr>
                          <a:xfrm>
                            <a:off x="0" y="0"/>
                            <a:ext cx="823481" cy="823481"/>
                          </a:xfrm>
                          <a:prstGeom prst="rect">
                            <a:avLst/>
                          </a:prstGeom>
                        </pic:spPr>
                      </pic:pic>
                    </a:graphicData>
                  </a:graphic>
                </wp:inline>
              </w:drawing>
            </w:r>
          </w:p>
          <w:p w14:paraId="0E6816C7" w14:textId="0013768C" w:rsidR="0073775E" w:rsidRPr="005864F5" w:rsidRDefault="0073775E" w:rsidP="000727A5">
            <w:pPr>
              <w:rPr>
                <w:lang w:val="en-US" w:eastAsia="en-US"/>
              </w:rPr>
            </w:pPr>
          </w:p>
        </w:tc>
        <w:tc>
          <w:tcPr>
            <w:tcW w:w="1620" w:type="dxa"/>
          </w:tcPr>
          <w:p w14:paraId="6B5A7DA3" w14:textId="2846928F" w:rsidR="0073775E" w:rsidRDefault="0073775E" w:rsidP="000727A5">
            <w:pPr>
              <w:rPr>
                <w:noProof/>
                <w:lang w:eastAsia="en-US"/>
              </w:rPr>
            </w:pPr>
            <w:r>
              <w:rPr>
                <w:noProof/>
                <w:lang w:eastAsia="en-US"/>
              </w:rPr>
              <w:drawing>
                <wp:inline distT="0" distB="0" distL="0" distR="0" wp14:anchorId="36714F04" wp14:editId="048A4AF5">
                  <wp:extent cx="855519" cy="855519"/>
                  <wp:effectExtent l="0" t="0" r="1905" b="1905"/>
                  <wp:docPr id="588" name="Picture 588" descr="A close-up of a drop of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 name="Picture 588" descr="A close-up of a drop of water&#10;&#10;Description automatically generated with low confidence"/>
                          <pic:cNvPicPr/>
                        </pic:nvPicPr>
                        <pic:blipFill>
                          <a:blip r:embed="rId321" cstate="email">
                            <a:extLst>
                              <a:ext uri="{28A0092B-C50C-407E-A947-70E740481C1C}">
                                <a14:useLocalDpi xmlns:a14="http://schemas.microsoft.com/office/drawing/2010/main"/>
                              </a:ext>
                            </a:extLst>
                          </a:blip>
                          <a:stretch>
                            <a:fillRect/>
                          </a:stretch>
                        </pic:blipFill>
                        <pic:spPr>
                          <a:xfrm>
                            <a:off x="0" y="0"/>
                            <a:ext cx="861356" cy="861356"/>
                          </a:xfrm>
                          <a:prstGeom prst="rect">
                            <a:avLst/>
                          </a:prstGeom>
                        </pic:spPr>
                      </pic:pic>
                    </a:graphicData>
                  </a:graphic>
                </wp:inline>
              </w:drawing>
            </w:r>
          </w:p>
          <w:p w14:paraId="4A3E7EAC" w14:textId="6AEEEF2D" w:rsidR="0073775E" w:rsidRDefault="0073775E" w:rsidP="000727A5">
            <w:pPr>
              <w:rPr>
                <w:noProof/>
                <w:lang w:eastAsia="en-US"/>
              </w:rPr>
            </w:pPr>
          </w:p>
        </w:tc>
        <w:tc>
          <w:tcPr>
            <w:tcW w:w="1530" w:type="dxa"/>
          </w:tcPr>
          <w:p w14:paraId="48CFBCC4" w14:textId="0A296F87" w:rsidR="0073775E" w:rsidRDefault="0073775E" w:rsidP="000727A5">
            <w:pPr>
              <w:rPr>
                <w:noProof/>
                <w:lang w:eastAsia="en-US"/>
              </w:rPr>
            </w:pPr>
            <w:r>
              <w:rPr>
                <w:noProof/>
                <w:lang w:eastAsia="en-US"/>
              </w:rPr>
              <w:drawing>
                <wp:inline distT="0" distB="0" distL="0" distR="0" wp14:anchorId="72A8354D" wp14:editId="486A4C2E">
                  <wp:extent cx="796636" cy="796636"/>
                  <wp:effectExtent l="0" t="0" r="3810" b="3810"/>
                  <wp:docPr id="589" name="Picture 589" descr="A close-up of a fauc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 name="Picture 589" descr="A close-up of a faucet&#10;&#10;Description automatically generated with low confidence"/>
                          <pic:cNvPicPr/>
                        </pic:nvPicPr>
                        <pic:blipFill>
                          <a:blip r:embed="rId322" cstate="email">
                            <a:extLst>
                              <a:ext uri="{28A0092B-C50C-407E-A947-70E740481C1C}">
                                <a14:useLocalDpi xmlns:a14="http://schemas.microsoft.com/office/drawing/2010/main"/>
                              </a:ext>
                            </a:extLst>
                          </a:blip>
                          <a:stretch>
                            <a:fillRect/>
                          </a:stretch>
                        </pic:blipFill>
                        <pic:spPr>
                          <a:xfrm>
                            <a:off x="0" y="0"/>
                            <a:ext cx="804240" cy="804240"/>
                          </a:xfrm>
                          <a:prstGeom prst="rect">
                            <a:avLst/>
                          </a:prstGeom>
                        </pic:spPr>
                      </pic:pic>
                    </a:graphicData>
                  </a:graphic>
                </wp:inline>
              </w:drawing>
            </w:r>
          </w:p>
          <w:p w14:paraId="1F0D0B6B" w14:textId="03E37A19" w:rsidR="0073775E" w:rsidRDefault="0073775E" w:rsidP="000727A5">
            <w:pPr>
              <w:rPr>
                <w:noProof/>
                <w:lang w:eastAsia="en-US"/>
              </w:rPr>
            </w:pPr>
          </w:p>
        </w:tc>
      </w:tr>
      <w:tr w:rsidR="0073775E" w14:paraId="0C306EBC" w14:textId="77777777" w:rsidTr="00561327">
        <w:tc>
          <w:tcPr>
            <w:tcW w:w="1795" w:type="dxa"/>
            <w:vMerge/>
          </w:tcPr>
          <w:p w14:paraId="5830B0F7" w14:textId="77777777" w:rsidR="0073775E" w:rsidRDefault="0073775E" w:rsidP="00FA546C">
            <w:pPr>
              <w:rPr>
                <w:lang w:val="en-US" w:eastAsia="en-US"/>
              </w:rPr>
            </w:pPr>
          </w:p>
        </w:tc>
        <w:tc>
          <w:tcPr>
            <w:tcW w:w="1537" w:type="dxa"/>
          </w:tcPr>
          <w:p w14:paraId="70EF2C5D" w14:textId="3FBFB5FA" w:rsidR="0073775E" w:rsidRDefault="0073775E" w:rsidP="000727A5">
            <w:pPr>
              <w:rPr>
                <w:noProof/>
                <w:lang w:val="en-US" w:eastAsia="en-US"/>
              </w:rPr>
            </w:pPr>
            <w:r>
              <w:rPr>
                <w:noProof/>
                <w:lang w:val="en-US" w:eastAsia="en-US"/>
              </w:rPr>
              <w:drawing>
                <wp:inline distT="0" distB="0" distL="0" distR="0" wp14:anchorId="38B50200" wp14:editId="68F110E0">
                  <wp:extent cx="809625" cy="972226"/>
                  <wp:effectExtent l="0" t="0" r="0" b="0"/>
                  <wp:docPr id="717" name="Picture 71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 name="Picture 717" descr="A picture containing metalware, gear&#10;&#10;Description automatically generated"/>
                          <pic:cNvPicPr/>
                        </pic:nvPicPr>
                        <pic:blipFill rotWithShape="1">
                          <a:blip r:embed="rId323" cstate="email">
                            <a:extLst>
                              <a:ext uri="{28A0092B-C50C-407E-A947-70E740481C1C}">
                                <a14:useLocalDpi xmlns:a14="http://schemas.microsoft.com/office/drawing/2010/main"/>
                              </a:ext>
                            </a:extLst>
                          </a:blip>
                          <a:srcRect/>
                          <a:stretch/>
                        </pic:blipFill>
                        <pic:spPr bwMode="auto">
                          <a:xfrm>
                            <a:off x="0" y="0"/>
                            <a:ext cx="816137" cy="980045"/>
                          </a:xfrm>
                          <a:prstGeom prst="rect">
                            <a:avLst/>
                          </a:prstGeom>
                          <a:ln>
                            <a:noFill/>
                          </a:ln>
                          <a:extLst>
                            <a:ext uri="{53640926-AAD7-44D8-BBD7-CCE9431645EC}">
                              <a14:shadowObscured xmlns:a14="http://schemas.microsoft.com/office/drawing/2010/main"/>
                            </a:ext>
                          </a:extLst>
                        </pic:spPr>
                      </pic:pic>
                    </a:graphicData>
                  </a:graphic>
                </wp:inline>
              </w:drawing>
            </w:r>
          </w:p>
          <w:p w14:paraId="5F01C63A" w14:textId="3914E057" w:rsidR="0073775E" w:rsidRDefault="0073775E" w:rsidP="000727A5">
            <w:pPr>
              <w:rPr>
                <w:noProof/>
                <w:lang w:val="en-US" w:eastAsia="en-US"/>
              </w:rPr>
            </w:pPr>
          </w:p>
        </w:tc>
        <w:tc>
          <w:tcPr>
            <w:tcW w:w="1613" w:type="dxa"/>
          </w:tcPr>
          <w:p w14:paraId="05D24536" w14:textId="2FB53E74" w:rsidR="0073775E" w:rsidRDefault="0073775E" w:rsidP="000727A5">
            <w:pPr>
              <w:rPr>
                <w:noProof/>
                <w:lang w:val="en-US" w:eastAsia="en-US"/>
              </w:rPr>
            </w:pPr>
            <w:r>
              <w:rPr>
                <w:noProof/>
                <w:lang w:val="en-US" w:eastAsia="en-US"/>
              </w:rPr>
              <w:drawing>
                <wp:inline distT="0" distB="0" distL="0" distR="0" wp14:anchorId="5729A4D5" wp14:editId="7C775903">
                  <wp:extent cx="861873" cy="950119"/>
                  <wp:effectExtent l="0" t="0" r="0" b="2540"/>
                  <wp:docPr id="718" name="Picture 718"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 name="Picture 718" descr="A close-up of a microscope&#10;&#10;Description automatically generated with low confidence"/>
                          <pic:cNvPicPr/>
                        </pic:nvPicPr>
                        <pic:blipFill rotWithShape="1">
                          <a:blip r:embed="rId324" cstate="email">
                            <a:extLst>
                              <a:ext uri="{28A0092B-C50C-407E-A947-70E740481C1C}">
                                <a14:useLocalDpi xmlns:a14="http://schemas.microsoft.com/office/drawing/2010/main"/>
                              </a:ext>
                            </a:extLst>
                          </a:blip>
                          <a:srcRect/>
                          <a:stretch/>
                        </pic:blipFill>
                        <pic:spPr bwMode="auto">
                          <a:xfrm>
                            <a:off x="0" y="0"/>
                            <a:ext cx="872858" cy="962229"/>
                          </a:xfrm>
                          <a:prstGeom prst="rect">
                            <a:avLst/>
                          </a:prstGeom>
                          <a:ln>
                            <a:noFill/>
                          </a:ln>
                          <a:extLst>
                            <a:ext uri="{53640926-AAD7-44D8-BBD7-CCE9431645EC}">
                              <a14:shadowObscured xmlns:a14="http://schemas.microsoft.com/office/drawing/2010/main"/>
                            </a:ext>
                          </a:extLst>
                        </pic:spPr>
                      </pic:pic>
                    </a:graphicData>
                  </a:graphic>
                </wp:inline>
              </w:drawing>
            </w:r>
          </w:p>
          <w:p w14:paraId="621E7862" w14:textId="2285E5EC" w:rsidR="0073775E" w:rsidRDefault="0073775E" w:rsidP="000727A5">
            <w:pPr>
              <w:rPr>
                <w:noProof/>
                <w:lang w:val="en-US" w:eastAsia="en-US"/>
              </w:rPr>
            </w:pPr>
          </w:p>
        </w:tc>
        <w:tc>
          <w:tcPr>
            <w:tcW w:w="1620" w:type="dxa"/>
          </w:tcPr>
          <w:p w14:paraId="5216F2E6" w14:textId="77777777" w:rsidR="0073775E" w:rsidRDefault="0073775E" w:rsidP="000727A5">
            <w:pPr>
              <w:rPr>
                <w:noProof/>
                <w:lang w:eastAsia="en-US"/>
              </w:rPr>
            </w:pPr>
          </w:p>
          <w:p w14:paraId="45FD3539" w14:textId="6EB5DE1D" w:rsidR="0073775E" w:rsidRDefault="0073775E" w:rsidP="000727A5">
            <w:pPr>
              <w:rPr>
                <w:noProof/>
                <w:lang w:eastAsia="en-US"/>
              </w:rPr>
            </w:pPr>
          </w:p>
        </w:tc>
        <w:tc>
          <w:tcPr>
            <w:tcW w:w="1530" w:type="dxa"/>
          </w:tcPr>
          <w:p w14:paraId="74849D69" w14:textId="77777777" w:rsidR="0073775E" w:rsidRDefault="0073775E" w:rsidP="000727A5">
            <w:pPr>
              <w:rPr>
                <w:noProof/>
                <w:lang w:eastAsia="en-US"/>
              </w:rPr>
            </w:pPr>
          </w:p>
          <w:p w14:paraId="1DEF9B95" w14:textId="55713ED7" w:rsidR="0073775E" w:rsidRDefault="0073775E" w:rsidP="000727A5">
            <w:pPr>
              <w:rPr>
                <w:noProof/>
                <w:lang w:eastAsia="en-US"/>
              </w:rPr>
            </w:pPr>
          </w:p>
        </w:tc>
      </w:tr>
    </w:tbl>
    <w:p w14:paraId="0C46FC98" w14:textId="267952FD"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447"/>
        <w:gridCol w:w="1606"/>
        <w:gridCol w:w="1513"/>
      </w:tblGrid>
      <w:tr w:rsidR="00177CAD" w14:paraId="0EFF14B0" w14:textId="26063BE5" w:rsidTr="00177CAD">
        <w:tc>
          <w:tcPr>
            <w:tcW w:w="1795" w:type="dxa"/>
            <w:vMerge w:val="restart"/>
          </w:tcPr>
          <w:p w14:paraId="4F606653" w14:textId="6911F084" w:rsidR="00177CAD" w:rsidRDefault="00177CAD" w:rsidP="00FA546C">
            <w:pPr>
              <w:rPr>
                <w:lang w:val="en-US" w:eastAsia="en-US"/>
              </w:rPr>
            </w:pPr>
            <w:r>
              <w:rPr>
                <w:lang w:val="en-US" w:eastAsia="en-US"/>
              </w:rPr>
              <w:t>Shot: 043</w:t>
            </w:r>
          </w:p>
          <w:p w14:paraId="40426E78" w14:textId="64A209C4" w:rsidR="00177CAD" w:rsidRDefault="00177CAD" w:rsidP="00FA546C">
            <w:pPr>
              <w:rPr>
                <w:lang w:val="en-US" w:eastAsia="en-US"/>
              </w:rPr>
            </w:pPr>
            <w:r>
              <w:rPr>
                <w:lang w:val="en-US" w:eastAsia="en-US"/>
              </w:rPr>
              <w:t>Height: 600mm</w:t>
            </w:r>
          </w:p>
          <w:p w14:paraId="4F94D626" w14:textId="25CD512E" w:rsidR="00177CAD" w:rsidRDefault="00177CAD" w:rsidP="00FA546C">
            <w:pPr>
              <w:rPr>
                <w:lang w:val="en-US" w:eastAsia="en-US"/>
              </w:rPr>
            </w:pPr>
            <w:r>
              <w:rPr>
                <w:lang w:val="en-US" w:eastAsia="en-US"/>
              </w:rPr>
              <w:t xml:space="preserve">Material: </w:t>
            </w:r>
            <w:r w:rsidR="006D3033">
              <w:rPr>
                <w:lang w:val="en-US" w:eastAsia="en-US"/>
              </w:rPr>
              <w:t>PBX1</w:t>
            </w:r>
          </w:p>
          <w:p w14:paraId="1BE84081" w14:textId="77777777" w:rsidR="00177CAD" w:rsidRDefault="00177CAD" w:rsidP="00FA546C">
            <w:pPr>
              <w:rPr>
                <w:lang w:val="en-US" w:eastAsia="en-US"/>
              </w:rPr>
            </w:pPr>
            <w:r>
              <w:rPr>
                <w:lang w:val="en-US" w:eastAsia="en-US"/>
              </w:rPr>
              <w:t>Spigot: Point</w:t>
            </w:r>
          </w:p>
          <w:p w14:paraId="6CE6A4FF" w14:textId="37FF6064" w:rsidR="00177CAD" w:rsidRDefault="00177CAD" w:rsidP="00FA546C">
            <w:pPr>
              <w:rPr>
                <w:lang w:val="en-US" w:eastAsia="en-US"/>
              </w:rPr>
            </w:pPr>
            <w:r>
              <w:rPr>
                <w:lang w:val="en-US" w:eastAsia="en-US"/>
              </w:rPr>
              <w:t>Response: Y</w:t>
            </w:r>
          </w:p>
        </w:tc>
        <w:tc>
          <w:tcPr>
            <w:tcW w:w="1537" w:type="dxa"/>
          </w:tcPr>
          <w:p w14:paraId="6754B3AF" w14:textId="508BB695" w:rsidR="00177CAD" w:rsidRDefault="00177CAD" w:rsidP="000727A5">
            <w:pPr>
              <w:rPr>
                <w:lang w:val="en-US" w:eastAsia="en-US"/>
              </w:rPr>
            </w:pPr>
            <w:r>
              <w:rPr>
                <w:noProof/>
                <w:lang w:val="en-US" w:eastAsia="en-US"/>
              </w:rPr>
              <w:drawing>
                <wp:inline distT="0" distB="0" distL="0" distR="0" wp14:anchorId="1AE84D65" wp14:editId="30F95CE0">
                  <wp:extent cx="772391" cy="772391"/>
                  <wp:effectExtent l="0" t="0" r="8890" b="8890"/>
                  <wp:docPr id="590" name="Picture 590" descr="A picture containing indoor, black, kitchenware, coffee m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 name="Picture 590" descr="A picture containing indoor, black, kitchenware, coffee maker&#10;&#10;Description automatically generated"/>
                          <pic:cNvPicPr/>
                        </pic:nvPicPr>
                        <pic:blipFill>
                          <a:blip r:embed="rId325" cstate="email">
                            <a:extLst>
                              <a:ext uri="{28A0092B-C50C-407E-A947-70E740481C1C}">
                                <a14:useLocalDpi xmlns:a14="http://schemas.microsoft.com/office/drawing/2010/main"/>
                              </a:ext>
                            </a:extLst>
                          </a:blip>
                          <a:stretch>
                            <a:fillRect/>
                          </a:stretch>
                        </pic:blipFill>
                        <pic:spPr>
                          <a:xfrm>
                            <a:off x="0" y="0"/>
                            <a:ext cx="786467" cy="786467"/>
                          </a:xfrm>
                          <a:prstGeom prst="rect">
                            <a:avLst/>
                          </a:prstGeom>
                        </pic:spPr>
                      </pic:pic>
                    </a:graphicData>
                  </a:graphic>
                </wp:inline>
              </w:drawing>
            </w:r>
          </w:p>
          <w:p w14:paraId="5D0588FC" w14:textId="77777777" w:rsidR="00177CAD" w:rsidRDefault="00177CAD" w:rsidP="000727A5">
            <w:pPr>
              <w:rPr>
                <w:lang w:val="en-US" w:eastAsia="en-US"/>
              </w:rPr>
            </w:pPr>
          </w:p>
          <w:p w14:paraId="377E33E4" w14:textId="0992BA66" w:rsidR="00177CAD" w:rsidRDefault="00177CAD" w:rsidP="000727A5">
            <w:pPr>
              <w:rPr>
                <w:lang w:val="en-US" w:eastAsia="en-US"/>
              </w:rPr>
            </w:pPr>
          </w:p>
        </w:tc>
        <w:tc>
          <w:tcPr>
            <w:tcW w:w="1447" w:type="dxa"/>
          </w:tcPr>
          <w:p w14:paraId="188941C0" w14:textId="731C3327" w:rsidR="00177CAD" w:rsidRDefault="00177CAD" w:rsidP="000727A5">
            <w:pPr>
              <w:rPr>
                <w:lang w:val="en-US" w:eastAsia="en-US"/>
              </w:rPr>
            </w:pPr>
            <w:r>
              <w:rPr>
                <w:noProof/>
                <w:lang w:val="en-US" w:eastAsia="en-US"/>
              </w:rPr>
              <w:drawing>
                <wp:inline distT="0" distB="0" distL="0" distR="0" wp14:anchorId="1BE35362" wp14:editId="696CC0E2">
                  <wp:extent cx="772160" cy="772160"/>
                  <wp:effectExtent l="0" t="0" r="8890" b="8890"/>
                  <wp:docPr id="591" name="Picture 591" descr="A faucet on a sin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 name="Picture 591" descr="A faucet on a sink&#10;&#10;Description automatically generated with medium confidence"/>
                          <pic:cNvPicPr/>
                        </pic:nvPicPr>
                        <pic:blipFill>
                          <a:blip r:embed="rId326" cstate="email">
                            <a:extLst>
                              <a:ext uri="{28A0092B-C50C-407E-A947-70E740481C1C}">
                                <a14:useLocalDpi xmlns:a14="http://schemas.microsoft.com/office/drawing/2010/main"/>
                              </a:ext>
                            </a:extLst>
                          </a:blip>
                          <a:stretch>
                            <a:fillRect/>
                          </a:stretch>
                        </pic:blipFill>
                        <pic:spPr>
                          <a:xfrm>
                            <a:off x="0" y="0"/>
                            <a:ext cx="783023" cy="783023"/>
                          </a:xfrm>
                          <a:prstGeom prst="rect">
                            <a:avLst/>
                          </a:prstGeom>
                        </pic:spPr>
                      </pic:pic>
                    </a:graphicData>
                  </a:graphic>
                </wp:inline>
              </w:drawing>
            </w:r>
          </w:p>
          <w:p w14:paraId="7F997A35" w14:textId="386512A6" w:rsidR="00177CAD" w:rsidRPr="005864F5" w:rsidRDefault="00177CAD" w:rsidP="000727A5">
            <w:pPr>
              <w:rPr>
                <w:lang w:val="en-US" w:eastAsia="en-US"/>
              </w:rPr>
            </w:pPr>
          </w:p>
        </w:tc>
        <w:tc>
          <w:tcPr>
            <w:tcW w:w="1606" w:type="dxa"/>
          </w:tcPr>
          <w:p w14:paraId="7B17E5C4" w14:textId="68FDF3A8" w:rsidR="00177CAD" w:rsidRDefault="00177CAD" w:rsidP="000727A5">
            <w:pPr>
              <w:rPr>
                <w:noProof/>
                <w:lang w:eastAsia="en-US"/>
              </w:rPr>
            </w:pPr>
            <w:r>
              <w:rPr>
                <w:noProof/>
                <w:lang w:eastAsia="en-US"/>
              </w:rPr>
              <w:drawing>
                <wp:inline distT="0" distB="0" distL="0" distR="0" wp14:anchorId="71795C8E" wp14:editId="0C309132">
                  <wp:extent cx="772391" cy="772391"/>
                  <wp:effectExtent l="0" t="0" r="8890" b="8890"/>
                  <wp:docPr id="592" name="Picture 59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 name="Picture 592" descr="A close-up of a faucet&#10;&#10;Description automatically generated with medium confidence"/>
                          <pic:cNvPicPr/>
                        </pic:nvPicPr>
                        <pic:blipFill>
                          <a:blip r:embed="rId327" cstate="email">
                            <a:extLst>
                              <a:ext uri="{28A0092B-C50C-407E-A947-70E740481C1C}">
                                <a14:useLocalDpi xmlns:a14="http://schemas.microsoft.com/office/drawing/2010/main"/>
                              </a:ext>
                            </a:extLst>
                          </a:blip>
                          <a:stretch>
                            <a:fillRect/>
                          </a:stretch>
                        </pic:blipFill>
                        <pic:spPr>
                          <a:xfrm>
                            <a:off x="0" y="0"/>
                            <a:ext cx="783807" cy="783807"/>
                          </a:xfrm>
                          <a:prstGeom prst="rect">
                            <a:avLst/>
                          </a:prstGeom>
                        </pic:spPr>
                      </pic:pic>
                    </a:graphicData>
                  </a:graphic>
                </wp:inline>
              </w:drawing>
            </w:r>
          </w:p>
          <w:p w14:paraId="3DF22EED" w14:textId="03A20EA1" w:rsidR="00177CAD" w:rsidRDefault="00177CAD" w:rsidP="000727A5">
            <w:pPr>
              <w:rPr>
                <w:noProof/>
                <w:lang w:eastAsia="en-US"/>
              </w:rPr>
            </w:pPr>
          </w:p>
        </w:tc>
        <w:tc>
          <w:tcPr>
            <w:tcW w:w="1513" w:type="dxa"/>
          </w:tcPr>
          <w:p w14:paraId="7E273B4A" w14:textId="0CF8DE5E" w:rsidR="00177CAD" w:rsidRDefault="00177CAD" w:rsidP="000727A5">
            <w:pPr>
              <w:rPr>
                <w:noProof/>
                <w:lang w:eastAsia="en-US"/>
              </w:rPr>
            </w:pPr>
            <w:r>
              <w:rPr>
                <w:noProof/>
                <w:lang w:eastAsia="en-US"/>
              </w:rPr>
              <w:drawing>
                <wp:inline distT="0" distB="0" distL="0" distR="0" wp14:anchorId="427761C3" wp14:editId="3E3EDEA4">
                  <wp:extent cx="762000" cy="762000"/>
                  <wp:effectExtent l="0" t="0" r="0" b="0"/>
                  <wp:docPr id="593" name="Picture 593" descr="A picture containing indoor, stove, oven, st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 name="Picture 593" descr="A picture containing indoor, stove, oven, steel&#10;&#10;Description automatically generated"/>
                          <pic:cNvPicPr/>
                        </pic:nvPicPr>
                        <pic:blipFill>
                          <a:blip r:embed="rId328" cstate="email">
                            <a:extLst>
                              <a:ext uri="{28A0092B-C50C-407E-A947-70E740481C1C}">
                                <a14:useLocalDpi xmlns:a14="http://schemas.microsoft.com/office/drawing/2010/main"/>
                              </a:ext>
                            </a:extLst>
                          </a:blip>
                          <a:stretch>
                            <a:fillRect/>
                          </a:stretch>
                        </pic:blipFill>
                        <pic:spPr>
                          <a:xfrm>
                            <a:off x="0" y="0"/>
                            <a:ext cx="772449" cy="772449"/>
                          </a:xfrm>
                          <a:prstGeom prst="rect">
                            <a:avLst/>
                          </a:prstGeom>
                        </pic:spPr>
                      </pic:pic>
                    </a:graphicData>
                  </a:graphic>
                </wp:inline>
              </w:drawing>
            </w:r>
          </w:p>
          <w:p w14:paraId="583497A2" w14:textId="12987759" w:rsidR="00177CAD" w:rsidRDefault="00177CAD" w:rsidP="000727A5">
            <w:pPr>
              <w:rPr>
                <w:noProof/>
                <w:lang w:eastAsia="en-US"/>
              </w:rPr>
            </w:pPr>
          </w:p>
        </w:tc>
      </w:tr>
      <w:tr w:rsidR="00177CAD" w14:paraId="0CFDED32" w14:textId="77777777" w:rsidTr="00177CAD">
        <w:tc>
          <w:tcPr>
            <w:tcW w:w="1795" w:type="dxa"/>
            <w:vMerge/>
          </w:tcPr>
          <w:p w14:paraId="7FCCE759" w14:textId="77777777" w:rsidR="00177CAD" w:rsidRDefault="00177CAD" w:rsidP="00FA546C">
            <w:pPr>
              <w:rPr>
                <w:lang w:val="en-US" w:eastAsia="en-US"/>
              </w:rPr>
            </w:pPr>
          </w:p>
        </w:tc>
        <w:tc>
          <w:tcPr>
            <w:tcW w:w="1537" w:type="dxa"/>
          </w:tcPr>
          <w:p w14:paraId="72244433" w14:textId="0E9876D2" w:rsidR="00177CAD" w:rsidRDefault="00177CAD" w:rsidP="000727A5">
            <w:pPr>
              <w:rPr>
                <w:noProof/>
                <w:lang w:val="en-US" w:eastAsia="en-US"/>
              </w:rPr>
            </w:pPr>
            <w:r>
              <w:rPr>
                <w:noProof/>
                <w:lang w:val="en-US" w:eastAsia="en-US"/>
              </w:rPr>
              <w:drawing>
                <wp:inline distT="0" distB="0" distL="0" distR="0" wp14:anchorId="0A13117C" wp14:editId="0368976A">
                  <wp:extent cx="759619" cy="840023"/>
                  <wp:effectExtent l="0" t="0" r="2540" b="0"/>
                  <wp:docPr id="719" name="Picture 719" descr="A picture containing tube,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 name="Picture 719" descr="A picture containing tube, electronics&#10;&#10;Description automatically generated"/>
                          <pic:cNvPicPr/>
                        </pic:nvPicPr>
                        <pic:blipFill rotWithShape="1">
                          <a:blip r:embed="rId329" cstate="email">
                            <a:extLst>
                              <a:ext uri="{28A0092B-C50C-407E-A947-70E740481C1C}">
                                <a14:useLocalDpi xmlns:a14="http://schemas.microsoft.com/office/drawing/2010/main"/>
                              </a:ext>
                            </a:extLst>
                          </a:blip>
                          <a:srcRect/>
                          <a:stretch/>
                        </pic:blipFill>
                        <pic:spPr bwMode="auto">
                          <a:xfrm>
                            <a:off x="0" y="0"/>
                            <a:ext cx="773816" cy="855722"/>
                          </a:xfrm>
                          <a:prstGeom prst="rect">
                            <a:avLst/>
                          </a:prstGeom>
                          <a:ln>
                            <a:noFill/>
                          </a:ln>
                          <a:extLst>
                            <a:ext uri="{53640926-AAD7-44D8-BBD7-CCE9431645EC}">
                              <a14:shadowObscured xmlns:a14="http://schemas.microsoft.com/office/drawing/2010/main"/>
                            </a:ext>
                          </a:extLst>
                        </pic:spPr>
                      </pic:pic>
                    </a:graphicData>
                  </a:graphic>
                </wp:inline>
              </w:drawing>
            </w:r>
          </w:p>
          <w:p w14:paraId="72D4377E" w14:textId="04815EF3" w:rsidR="00177CAD" w:rsidRDefault="00177CAD" w:rsidP="000727A5">
            <w:pPr>
              <w:rPr>
                <w:noProof/>
                <w:lang w:val="en-US" w:eastAsia="en-US"/>
              </w:rPr>
            </w:pPr>
          </w:p>
        </w:tc>
        <w:tc>
          <w:tcPr>
            <w:tcW w:w="1447" w:type="dxa"/>
          </w:tcPr>
          <w:p w14:paraId="21F8B7C1" w14:textId="3E32BD67" w:rsidR="00177CAD" w:rsidRDefault="00177CAD" w:rsidP="000727A5">
            <w:pPr>
              <w:rPr>
                <w:noProof/>
                <w:lang w:val="en-US" w:eastAsia="en-US"/>
              </w:rPr>
            </w:pPr>
            <w:r>
              <w:rPr>
                <w:noProof/>
                <w:lang w:val="en-US" w:eastAsia="en-US"/>
              </w:rPr>
              <w:drawing>
                <wp:inline distT="0" distB="0" distL="0" distR="0" wp14:anchorId="3B98F52E" wp14:editId="7F4011DF">
                  <wp:extent cx="757237" cy="915448"/>
                  <wp:effectExtent l="0" t="0" r="5080" b="0"/>
                  <wp:docPr id="720" name="Picture 72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 name="Picture 720" descr="A picture containing indoor&#10;&#10;Description automatically generated"/>
                          <pic:cNvPicPr/>
                        </pic:nvPicPr>
                        <pic:blipFill rotWithShape="1">
                          <a:blip r:embed="rId330" cstate="email">
                            <a:extLst>
                              <a:ext uri="{28A0092B-C50C-407E-A947-70E740481C1C}">
                                <a14:useLocalDpi xmlns:a14="http://schemas.microsoft.com/office/drawing/2010/main"/>
                              </a:ext>
                            </a:extLst>
                          </a:blip>
                          <a:srcRect/>
                          <a:stretch/>
                        </pic:blipFill>
                        <pic:spPr bwMode="auto">
                          <a:xfrm>
                            <a:off x="0" y="0"/>
                            <a:ext cx="762367" cy="921650"/>
                          </a:xfrm>
                          <a:prstGeom prst="rect">
                            <a:avLst/>
                          </a:prstGeom>
                          <a:ln>
                            <a:noFill/>
                          </a:ln>
                          <a:extLst>
                            <a:ext uri="{53640926-AAD7-44D8-BBD7-CCE9431645EC}">
                              <a14:shadowObscured xmlns:a14="http://schemas.microsoft.com/office/drawing/2010/main"/>
                            </a:ext>
                          </a:extLst>
                        </pic:spPr>
                      </pic:pic>
                    </a:graphicData>
                  </a:graphic>
                </wp:inline>
              </w:drawing>
            </w:r>
          </w:p>
          <w:p w14:paraId="5261C7D8" w14:textId="74595402" w:rsidR="00177CAD" w:rsidRDefault="00177CAD" w:rsidP="000727A5">
            <w:pPr>
              <w:rPr>
                <w:noProof/>
                <w:lang w:val="en-US" w:eastAsia="en-US"/>
              </w:rPr>
            </w:pPr>
          </w:p>
        </w:tc>
        <w:tc>
          <w:tcPr>
            <w:tcW w:w="1606" w:type="dxa"/>
          </w:tcPr>
          <w:p w14:paraId="7F9A3258" w14:textId="45F8AD58" w:rsidR="00177CAD" w:rsidRDefault="00177CAD" w:rsidP="000727A5">
            <w:pPr>
              <w:rPr>
                <w:noProof/>
                <w:lang w:eastAsia="en-US"/>
              </w:rPr>
            </w:pPr>
            <w:r>
              <w:rPr>
                <w:noProof/>
                <w:lang w:eastAsia="en-US"/>
              </w:rPr>
              <w:drawing>
                <wp:inline distT="0" distB="0" distL="0" distR="0" wp14:anchorId="701EEC9F" wp14:editId="359CA44E">
                  <wp:extent cx="871953" cy="816769"/>
                  <wp:effectExtent l="0" t="0" r="4445" b="2540"/>
                  <wp:docPr id="721" name="Picture 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 name="Picture 721"/>
                          <pic:cNvPicPr/>
                        </pic:nvPicPr>
                        <pic:blipFill rotWithShape="1">
                          <a:blip r:embed="rId331" cstate="email">
                            <a:extLst>
                              <a:ext uri="{28A0092B-C50C-407E-A947-70E740481C1C}">
                                <a14:useLocalDpi xmlns:a14="http://schemas.microsoft.com/office/drawing/2010/main"/>
                              </a:ext>
                            </a:extLst>
                          </a:blip>
                          <a:srcRect/>
                          <a:stretch/>
                        </pic:blipFill>
                        <pic:spPr bwMode="auto">
                          <a:xfrm>
                            <a:off x="0" y="0"/>
                            <a:ext cx="884324" cy="828357"/>
                          </a:xfrm>
                          <a:prstGeom prst="rect">
                            <a:avLst/>
                          </a:prstGeom>
                          <a:ln>
                            <a:noFill/>
                          </a:ln>
                          <a:extLst>
                            <a:ext uri="{53640926-AAD7-44D8-BBD7-CCE9431645EC}">
                              <a14:shadowObscured xmlns:a14="http://schemas.microsoft.com/office/drawing/2010/main"/>
                            </a:ext>
                          </a:extLst>
                        </pic:spPr>
                      </pic:pic>
                    </a:graphicData>
                  </a:graphic>
                </wp:inline>
              </w:drawing>
            </w:r>
          </w:p>
          <w:p w14:paraId="0C3C990A" w14:textId="5DAE37A9" w:rsidR="00177CAD" w:rsidRDefault="00177CAD" w:rsidP="000727A5">
            <w:pPr>
              <w:rPr>
                <w:noProof/>
                <w:lang w:eastAsia="en-US"/>
              </w:rPr>
            </w:pPr>
          </w:p>
        </w:tc>
        <w:tc>
          <w:tcPr>
            <w:tcW w:w="1513" w:type="dxa"/>
          </w:tcPr>
          <w:p w14:paraId="2D78474D" w14:textId="5206B2ED" w:rsidR="00177CAD" w:rsidRDefault="00177CAD" w:rsidP="000727A5">
            <w:pPr>
              <w:rPr>
                <w:noProof/>
                <w:lang w:eastAsia="en-US"/>
              </w:rPr>
            </w:pPr>
            <w:r>
              <w:rPr>
                <w:noProof/>
                <w:lang w:eastAsia="en-US"/>
              </w:rPr>
              <w:drawing>
                <wp:inline distT="0" distB="0" distL="0" distR="0" wp14:anchorId="660B1C77" wp14:editId="04B68C91">
                  <wp:extent cx="823913" cy="1134734"/>
                  <wp:effectExtent l="0" t="0" r="0" b="8890"/>
                  <wp:docPr id="722" name="Picture 722" descr="A picture containing indoor, weapon, metalware, projec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 name="Picture 722" descr="A picture containing indoor, weapon, metalware, projectile&#10;&#10;Description automatically generated"/>
                          <pic:cNvPicPr/>
                        </pic:nvPicPr>
                        <pic:blipFill rotWithShape="1">
                          <a:blip r:embed="rId332" cstate="email">
                            <a:extLst>
                              <a:ext uri="{28A0092B-C50C-407E-A947-70E740481C1C}">
                                <a14:useLocalDpi xmlns:a14="http://schemas.microsoft.com/office/drawing/2010/main"/>
                              </a:ext>
                            </a:extLst>
                          </a:blip>
                          <a:srcRect/>
                          <a:stretch/>
                        </pic:blipFill>
                        <pic:spPr bwMode="auto">
                          <a:xfrm>
                            <a:off x="0" y="0"/>
                            <a:ext cx="825302" cy="1136646"/>
                          </a:xfrm>
                          <a:prstGeom prst="rect">
                            <a:avLst/>
                          </a:prstGeom>
                          <a:ln>
                            <a:noFill/>
                          </a:ln>
                          <a:extLst>
                            <a:ext uri="{53640926-AAD7-44D8-BBD7-CCE9431645EC}">
                              <a14:shadowObscured xmlns:a14="http://schemas.microsoft.com/office/drawing/2010/main"/>
                            </a:ext>
                          </a:extLst>
                        </pic:spPr>
                      </pic:pic>
                    </a:graphicData>
                  </a:graphic>
                </wp:inline>
              </w:drawing>
            </w:r>
          </w:p>
          <w:p w14:paraId="0BC7D9DF" w14:textId="598A6602" w:rsidR="00177CAD" w:rsidRDefault="00177CAD" w:rsidP="000727A5">
            <w:pPr>
              <w:rPr>
                <w:noProof/>
                <w:lang w:eastAsia="en-US"/>
              </w:rPr>
            </w:pPr>
          </w:p>
        </w:tc>
      </w:tr>
    </w:tbl>
    <w:p w14:paraId="71957E83" w14:textId="1021F30F" w:rsidR="00C561D6" w:rsidRDefault="00C561D6" w:rsidP="00C561D6">
      <w:pPr>
        <w:tabs>
          <w:tab w:val="left" w:pos="2405"/>
        </w:tabs>
        <w:rPr>
          <w:lang w:val="en-US" w:eastAsia="en-US"/>
        </w:rPr>
      </w:pPr>
    </w:p>
    <w:p w14:paraId="01762FBD" w14:textId="77777777" w:rsidR="008B6236" w:rsidRPr="00C561D6" w:rsidRDefault="008B6236" w:rsidP="00C561D6">
      <w:pPr>
        <w:tabs>
          <w:tab w:val="left" w:pos="2405"/>
        </w:tabs>
        <w:rPr>
          <w:lang w:val="en-US" w:eastAsia="en-US"/>
        </w:rPr>
      </w:pPr>
    </w:p>
    <w:tbl>
      <w:tblPr>
        <w:tblStyle w:val="TableGrid"/>
        <w:tblW w:w="0" w:type="auto"/>
        <w:tblLook w:val="04A0" w:firstRow="1" w:lastRow="0" w:firstColumn="1" w:lastColumn="0" w:noHBand="0" w:noVBand="1"/>
      </w:tblPr>
      <w:tblGrid>
        <w:gridCol w:w="1795"/>
        <w:gridCol w:w="1606"/>
        <w:gridCol w:w="1566"/>
        <w:gridCol w:w="1656"/>
        <w:gridCol w:w="1584"/>
      </w:tblGrid>
      <w:tr w:rsidR="00597A89" w14:paraId="099AE730" w14:textId="65B3D903" w:rsidTr="00597A89">
        <w:tc>
          <w:tcPr>
            <w:tcW w:w="1795" w:type="dxa"/>
            <w:vMerge w:val="restart"/>
          </w:tcPr>
          <w:p w14:paraId="03677337" w14:textId="5FD0EAD9" w:rsidR="00597A89" w:rsidRDefault="00597A89" w:rsidP="00FA546C">
            <w:pPr>
              <w:rPr>
                <w:lang w:val="en-US" w:eastAsia="en-US"/>
              </w:rPr>
            </w:pPr>
            <w:r>
              <w:rPr>
                <w:lang w:val="en-US" w:eastAsia="en-US"/>
              </w:rPr>
              <w:lastRenderedPageBreak/>
              <w:t>Shot: 044</w:t>
            </w:r>
          </w:p>
          <w:p w14:paraId="32BBB456" w14:textId="375D7F18" w:rsidR="00597A89" w:rsidRDefault="00597A89" w:rsidP="00FA546C">
            <w:pPr>
              <w:rPr>
                <w:lang w:val="en-US" w:eastAsia="en-US"/>
              </w:rPr>
            </w:pPr>
            <w:r>
              <w:rPr>
                <w:lang w:val="en-US" w:eastAsia="en-US"/>
              </w:rPr>
              <w:t>Height: 700mm</w:t>
            </w:r>
          </w:p>
          <w:p w14:paraId="66021949" w14:textId="113BB521" w:rsidR="00597A89" w:rsidRDefault="00597A89" w:rsidP="00FA546C">
            <w:pPr>
              <w:rPr>
                <w:lang w:val="en-US" w:eastAsia="en-US"/>
              </w:rPr>
            </w:pPr>
            <w:r>
              <w:rPr>
                <w:lang w:val="en-US" w:eastAsia="en-US"/>
              </w:rPr>
              <w:t xml:space="preserve">Material: </w:t>
            </w:r>
            <w:r w:rsidR="006D3033">
              <w:rPr>
                <w:lang w:val="en-US" w:eastAsia="en-US"/>
              </w:rPr>
              <w:t>PBX1</w:t>
            </w:r>
          </w:p>
          <w:p w14:paraId="799101BF" w14:textId="77777777" w:rsidR="00597A89" w:rsidRDefault="00597A89" w:rsidP="00FA546C">
            <w:pPr>
              <w:rPr>
                <w:lang w:val="en-US" w:eastAsia="en-US"/>
              </w:rPr>
            </w:pPr>
            <w:r>
              <w:rPr>
                <w:lang w:val="en-US" w:eastAsia="en-US"/>
              </w:rPr>
              <w:t>Spigot: Point</w:t>
            </w:r>
          </w:p>
          <w:p w14:paraId="294178B2" w14:textId="4AFD02BC" w:rsidR="00597A89" w:rsidRDefault="00597A89" w:rsidP="00FA546C">
            <w:pPr>
              <w:rPr>
                <w:lang w:val="en-US" w:eastAsia="en-US"/>
              </w:rPr>
            </w:pPr>
            <w:r>
              <w:rPr>
                <w:lang w:val="en-US" w:eastAsia="en-US"/>
              </w:rPr>
              <w:t>Response: Y</w:t>
            </w:r>
          </w:p>
        </w:tc>
        <w:tc>
          <w:tcPr>
            <w:tcW w:w="1606" w:type="dxa"/>
          </w:tcPr>
          <w:p w14:paraId="4FC00B3F" w14:textId="11760419" w:rsidR="00597A89" w:rsidRDefault="00597A89" w:rsidP="000727A5">
            <w:pPr>
              <w:rPr>
                <w:lang w:val="en-US" w:eastAsia="en-US"/>
              </w:rPr>
            </w:pPr>
            <w:r>
              <w:rPr>
                <w:noProof/>
                <w:lang w:val="en-US" w:eastAsia="en-US"/>
              </w:rPr>
              <w:drawing>
                <wp:inline distT="0" distB="0" distL="0" distR="0" wp14:anchorId="7787E475" wp14:editId="0CF00B41">
                  <wp:extent cx="838200" cy="838200"/>
                  <wp:effectExtent l="0" t="0" r="0" b="0"/>
                  <wp:docPr id="594" name="Picture 59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 name="Picture 594" descr="A close-up of a faucet&#10;&#10;Description automatically generated with medium confidence"/>
                          <pic:cNvPicPr/>
                        </pic:nvPicPr>
                        <pic:blipFill>
                          <a:blip r:embed="rId333" cstate="email">
                            <a:extLst>
                              <a:ext uri="{28A0092B-C50C-407E-A947-70E740481C1C}">
                                <a14:useLocalDpi xmlns:a14="http://schemas.microsoft.com/office/drawing/2010/main"/>
                              </a:ext>
                            </a:extLst>
                          </a:blip>
                          <a:stretch>
                            <a:fillRect/>
                          </a:stretch>
                        </pic:blipFill>
                        <pic:spPr>
                          <a:xfrm>
                            <a:off x="0" y="0"/>
                            <a:ext cx="849414" cy="849414"/>
                          </a:xfrm>
                          <a:prstGeom prst="rect">
                            <a:avLst/>
                          </a:prstGeom>
                        </pic:spPr>
                      </pic:pic>
                    </a:graphicData>
                  </a:graphic>
                </wp:inline>
              </w:drawing>
            </w:r>
          </w:p>
          <w:p w14:paraId="157C4DC6" w14:textId="77777777" w:rsidR="00597A89" w:rsidRDefault="00597A89" w:rsidP="000727A5">
            <w:pPr>
              <w:rPr>
                <w:lang w:val="en-US" w:eastAsia="en-US"/>
              </w:rPr>
            </w:pPr>
          </w:p>
        </w:tc>
        <w:tc>
          <w:tcPr>
            <w:tcW w:w="1566" w:type="dxa"/>
          </w:tcPr>
          <w:p w14:paraId="1939BAEB" w14:textId="49D30F77" w:rsidR="00597A89" w:rsidRDefault="00597A89" w:rsidP="000727A5">
            <w:pPr>
              <w:rPr>
                <w:lang w:val="en-US" w:eastAsia="en-US"/>
              </w:rPr>
            </w:pPr>
            <w:r>
              <w:rPr>
                <w:noProof/>
                <w:lang w:val="en-US" w:eastAsia="en-US"/>
              </w:rPr>
              <w:drawing>
                <wp:inline distT="0" distB="0" distL="0" distR="0" wp14:anchorId="41051B8D" wp14:editId="6FEC6FA3">
                  <wp:extent cx="827809" cy="827809"/>
                  <wp:effectExtent l="0" t="0" r="0" b="0"/>
                  <wp:docPr id="595" name="Picture 595"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 name="Picture 595" descr="A close-up of a faucet&#10;&#10;Description automatically generated with medium confidence"/>
                          <pic:cNvPicPr/>
                        </pic:nvPicPr>
                        <pic:blipFill>
                          <a:blip r:embed="rId334" cstate="email">
                            <a:extLst>
                              <a:ext uri="{28A0092B-C50C-407E-A947-70E740481C1C}">
                                <a14:useLocalDpi xmlns:a14="http://schemas.microsoft.com/office/drawing/2010/main"/>
                              </a:ext>
                            </a:extLst>
                          </a:blip>
                          <a:stretch>
                            <a:fillRect/>
                          </a:stretch>
                        </pic:blipFill>
                        <pic:spPr>
                          <a:xfrm>
                            <a:off x="0" y="0"/>
                            <a:ext cx="836317" cy="836317"/>
                          </a:xfrm>
                          <a:prstGeom prst="rect">
                            <a:avLst/>
                          </a:prstGeom>
                        </pic:spPr>
                      </pic:pic>
                    </a:graphicData>
                  </a:graphic>
                </wp:inline>
              </w:drawing>
            </w:r>
          </w:p>
          <w:p w14:paraId="5CC06F42" w14:textId="0BD8DA42" w:rsidR="00597A89" w:rsidRPr="005864F5" w:rsidRDefault="00597A89" w:rsidP="000727A5">
            <w:pPr>
              <w:rPr>
                <w:lang w:val="en-US" w:eastAsia="en-US"/>
              </w:rPr>
            </w:pPr>
          </w:p>
        </w:tc>
        <w:tc>
          <w:tcPr>
            <w:tcW w:w="1386" w:type="dxa"/>
          </w:tcPr>
          <w:p w14:paraId="4E1E1E2A" w14:textId="79F2CB85" w:rsidR="00597A89" w:rsidRDefault="00597A89" w:rsidP="00AE3587">
            <w:pPr>
              <w:rPr>
                <w:noProof/>
                <w:lang w:eastAsia="en-US"/>
              </w:rPr>
            </w:pPr>
            <w:r>
              <w:rPr>
                <w:noProof/>
                <w:lang w:eastAsia="en-US"/>
              </w:rPr>
              <w:drawing>
                <wp:inline distT="0" distB="0" distL="0" distR="0" wp14:anchorId="72769B15" wp14:editId="241FAB74">
                  <wp:extent cx="850106" cy="850106"/>
                  <wp:effectExtent l="0" t="0" r="7620" b="7620"/>
                  <wp:docPr id="596" name="Picture 59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 name="Picture 596" descr="A close-up of a faucet&#10;&#10;Description automatically generated with medium confidence"/>
                          <pic:cNvPicPr/>
                        </pic:nvPicPr>
                        <pic:blipFill>
                          <a:blip r:embed="rId335" cstate="email">
                            <a:extLst>
                              <a:ext uri="{28A0092B-C50C-407E-A947-70E740481C1C}">
                                <a14:useLocalDpi xmlns:a14="http://schemas.microsoft.com/office/drawing/2010/main"/>
                              </a:ext>
                            </a:extLst>
                          </a:blip>
                          <a:stretch>
                            <a:fillRect/>
                          </a:stretch>
                        </pic:blipFill>
                        <pic:spPr>
                          <a:xfrm>
                            <a:off x="0" y="0"/>
                            <a:ext cx="874569" cy="874569"/>
                          </a:xfrm>
                          <a:prstGeom prst="rect">
                            <a:avLst/>
                          </a:prstGeom>
                        </pic:spPr>
                      </pic:pic>
                    </a:graphicData>
                  </a:graphic>
                </wp:inline>
              </w:drawing>
            </w:r>
          </w:p>
          <w:p w14:paraId="5D791802" w14:textId="56C491E7" w:rsidR="00597A89" w:rsidRDefault="00597A89" w:rsidP="000727A5">
            <w:pPr>
              <w:rPr>
                <w:noProof/>
                <w:lang w:eastAsia="en-US"/>
              </w:rPr>
            </w:pPr>
          </w:p>
        </w:tc>
        <w:tc>
          <w:tcPr>
            <w:tcW w:w="1584" w:type="dxa"/>
          </w:tcPr>
          <w:p w14:paraId="55A8C54F" w14:textId="76CD9308" w:rsidR="00597A89" w:rsidRDefault="00597A89" w:rsidP="00C561D6">
            <w:pPr>
              <w:rPr>
                <w:noProof/>
                <w:lang w:eastAsia="en-US"/>
              </w:rPr>
            </w:pPr>
            <w:r>
              <w:rPr>
                <w:noProof/>
                <w:lang w:eastAsia="en-US"/>
              </w:rPr>
              <w:drawing>
                <wp:inline distT="0" distB="0" distL="0" distR="0" wp14:anchorId="478E7EE9" wp14:editId="1D060C3C">
                  <wp:extent cx="859631" cy="859631"/>
                  <wp:effectExtent l="0" t="0" r="0" b="0"/>
                  <wp:docPr id="597" name="Picture 597"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 name="Picture 597" descr="A picture containing close&#10;&#10;Description automatically generated"/>
                          <pic:cNvPicPr/>
                        </pic:nvPicPr>
                        <pic:blipFill>
                          <a:blip r:embed="rId336" cstate="email">
                            <a:extLst>
                              <a:ext uri="{28A0092B-C50C-407E-A947-70E740481C1C}">
                                <a14:useLocalDpi xmlns:a14="http://schemas.microsoft.com/office/drawing/2010/main"/>
                              </a:ext>
                            </a:extLst>
                          </a:blip>
                          <a:stretch>
                            <a:fillRect/>
                          </a:stretch>
                        </pic:blipFill>
                        <pic:spPr>
                          <a:xfrm>
                            <a:off x="0" y="0"/>
                            <a:ext cx="873424" cy="873424"/>
                          </a:xfrm>
                          <a:prstGeom prst="rect">
                            <a:avLst/>
                          </a:prstGeom>
                        </pic:spPr>
                      </pic:pic>
                    </a:graphicData>
                  </a:graphic>
                </wp:inline>
              </w:drawing>
            </w:r>
          </w:p>
          <w:p w14:paraId="3F993988" w14:textId="64BD851E" w:rsidR="00597A89" w:rsidRDefault="00597A89" w:rsidP="00C561D6">
            <w:pPr>
              <w:rPr>
                <w:noProof/>
                <w:lang w:eastAsia="en-US"/>
              </w:rPr>
            </w:pPr>
          </w:p>
        </w:tc>
      </w:tr>
      <w:tr w:rsidR="00597A89" w14:paraId="43F4AB27" w14:textId="77777777" w:rsidTr="00597A89">
        <w:tc>
          <w:tcPr>
            <w:tcW w:w="1795" w:type="dxa"/>
            <w:vMerge/>
          </w:tcPr>
          <w:p w14:paraId="28B78C26" w14:textId="77777777" w:rsidR="00597A89" w:rsidRDefault="00597A89" w:rsidP="00FA546C">
            <w:pPr>
              <w:rPr>
                <w:lang w:val="en-US" w:eastAsia="en-US"/>
              </w:rPr>
            </w:pPr>
          </w:p>
        </w:tc>
        <w:tc>
          <w:tcPr>
            <w:tcW w:w="1606" w:type="dxa"/>
          </w:tcPr>
          <w:p w14:paraId="5E209ADD" w14:textId="0CDCBF33" w:rsidR="00597A89" w:rsidRDefault="00597A89" w:rsidP="000727A5">
            <w:pPr>
              <w:rPr>
                <w:noProof/>
                <w:lang w:val="en-US" w:eastAsia="en-US"/>
              </w:rPr>
            </w:pPr>
            <w:r>
              <w:rPr>
                <w:noProof/>
                <w:lang w:val="en-US" w:eastAsia="en-US"/>
              </w:rPr>
              <w:drawing>
                <wp:inline distT="0" distB="0" distL="0" distR="0" wp14:anchorId="0B9FB59D" wp14:editId="00AA8A51">
                  <wp:extent cx="883250" cy="1083310"/>
                  <wp:effectExtent l="0" t="0" r="0" b="2540"/>
                  <wp:docPr id="723" name="Picture 723"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 name="Picture 723" descr="A picture containing metalware, gear&#10;&#10;Description automatically generated"/>
                          <pic:cNvPicPr/>
                        </pic:nvPicPr>
                        <pic:blipFill rotWithShape="1">
                          <a:blip r:embed="rId337" cstate="email">
                            <a:extLst>
                              <a:ext uri="{28A0092B-C50C-407E-A947-70E740481C1C}">
                                <a14:useLocalDpi xmlns:a14="http://schemas.microsoft.com/office/drawing/2010/main"/>
                              </a:ext>
                            </a:extLst>
                          </a:blip>
                          <a:srcRect/>
                          <a:stretch/>
                        </pic:blipFill>
                        <pic:spPr bwMode="auto">
                          <a:xfrm>
                            <a:off x="0" y="0"/>
                            <a:ext cx="885415" cy="1085965"/>
                          </a:xfrm>
                          <a:prstGeom prst="rect">
                            <a:avLst/>
                          </a:prstGeom>
                          <a:ln>
                            <a:noFill/>
                          </a:ln>
                          <a:extLst>
                            <a:ext uri="{53640926-AAD7-44D8-BBD7-CCE9431645EC}">
                              <a14:shadowObscured xmlns:a14="http://schemas.microsoft.com/office/drawing/2010/main"/>
                            </a:ext>
                          </a:extLst>
                        </pic:spPr>
                      </pic:pic>
                    </a:graphicData>
                  </a:graphic>
                </wp:inline>
              </w:drawing>
            </w:r>
          </w:p>
          <w:p w14:paraId="248846E7" w14:textId="1DF51483" w:rsidR="00597A89" w:rsidRDefault="00597A89" w:rsidP="000727A5">
            <w:pPr>
              <w:rPr>
                <w:noProof/>
                <w:lang w:val="en-US" w:eastAsia="en-US"/>
              </w:rPr>
            </w:pPr>
          </w:p>
        </w:tc>
        <w:tc>
          <w:tcPr>
            <w:tcW w:w="1566" w:type="dxa"/>
          </w:tcPr>
          <w:p w14:paraId="2DB73599" w14:textId="06CFE6F3" w:rsidR="00597A89" w:rsidRDefault="00597A89" w:rsidP="000727A5">
            <w:pPr>
              <w:rPr>
                <w:noProof/>
                <w:lang w:val="en-US" w:eastAsia="en-US"/>
              </w:rPr>
            </w:pPr>
            <w:r>
              <w:rPr>
                <w:noProof/>
                <w:lang w:val="en-US" w:eastAsia="en-US"/>
              </w:rPr>
              <w:drawing>
                <wp:inline distT="0" distB="0" distL="0" distR="0" wp14:anchorId="70DBA232" wp14:editId="511C2FE5">
                  <wp:extent cx="851882" cy="866775"/>
                  <wp:effectExtent l="0" t="0" r="5715" b="0"/>
                  <wp:docPr id="724" name="Picture 724"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 name="Picture 724" descr="A picture containing cup, indoor&#10;&#10;Description automatically generated"/>
                          <pic:cNvPicPr/>
                        </pic:nvPicPr>
                        <pic:blipFill rotWithShape="1">
                          <a:blip r:embed="rId338" cstate="email">
                            <a:extLst>
                              <a:ext uri="{28A0092B-C50C-407E-A947-70E740481C1C}">
                                <a14:useLocalDpi xmlns:a14="http://schemas.microsoft.com/office/drawing/2010/main"/>
                              </a:ext>
                            </a:extLst>
                          </a:blip>
                          <a:srcRect/>
                          <a:stretch/>
                        </pic:blipFill>
                        <pic:spPr bwMode="auto">
                          <a:xfrm>
                            <a:off x="0" y="0"/>
                            <a:ext cx="858749" cy="873762"/>
                          </a:xfrm>
                          <a:prstGeom prst="rect">
                            <a:avLst/>
                          </a:prstGeom>
                          <a:ln>
                            <a:noFill/>
                          </a:ln>
                          <a:extLst>
                            <a:ext uri="{53640926-AAD7-44D8-BBD7-CCE9431645EC}">
                              <a14:shadowObscured xmlns:a14="http://schemas.microsoft.com/office/drawing/2010/main"/>
                            </a:ext>
                          </a:extLst>
                        </pic:spPr>
                      </pic:pic>
                    </a:graphicData>
                  </a:graphic>
                </wp:inline>
              </w:drawing>
            </w:r>
          </w:p>
          <w:p w14:paraId="1B14CF22" w14:textId="23E1EFBF" w:rsidR="00597A89" w:rsidRDefault="00597A89" w:rsidP="000727A5">
            <w:pPr>
              <w:rPr>
                <w:noProof/>
                <w:lang w:val="en-US" w:eastAsia="en-US"/>
              </w:rPr>
            </w:pPr>
          </w:p>
        </w:tc>
        <w:tc>
          <w:tcPr>
            <w:tcW w:w="1386" w:type="dxa"/>
          </w:tcPr>
          <w:p w14:paraId="783B4D6E" w14:textId="093B9808" w:rsidR="00597A89" w:rsidRDefault="00597A89" w:rsidP="00D64FF1">
            <w:pPr>
              <w:rPr>
                <w:noProof/>
                <w:lang w:eastAsia="en-US"/>
              </w:rPr>
            </w:pPr>
            <w:r>
              <w:rPr>
                <w:noProof/>
                <w:lang w:eastAsia="en-US"/>
              </w:rPr>
              <w:drawing>
                <wp:inline distT="0" distB="0" distL="0" distR="0" wp14:anchorId="4E442487" wp14:editId="2522C3D0">
                  <wp:extent cx="908400" cy="878681"/>
                  <wp:effectExtent l="0" t="0" r="6350" b="0"/>
                  <wp:docPr id="725" name="Picture 725"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 name="Picture 725" descr="A picture containing floor&#10;&#10;Description automatically generated"/>
                          <pic:cNvPicPr/>
                        </pic:nvPicPr>
                        <pic:blipFill rotWithShape="1">
                          <a:blip r:embed="rId339" cstate="email">
                            <a:extLst>
                              <a:ext uri="{28A0092B-C50C-407E-A947-70E740481C1C}">
                                <a14:useLocalDpi xmlns:a14="http://schemas.microsoft.com/office/drawing/2010/main"/>
                              </a:ext>
                            </a:extLst>
                          </a:blip>
                          <a:srcRect/>
                          <a:stretch/>
                        </pic:blipFill>
                        <pic:spPr bwMode="auto">
                          <a:xfrm>
                            <a:off x="0" y="0"/>
                            <a:ext cx="927273" cy="896937"/>
                          </a:xfrm>
                          <a:prstGeom prst="rect">
                            <a:avLst/>
                          </a:prstGeom>
                          <a:ln>
                            <a:noFill/>
                          </a:ln>
                          <a:extLst>
                            <a:ext uri="{53640926-AAD7-44D8-BBD7-CCE9431645EC}">
                              <a14:shadowObscured xmlns:a14="http://schemas.microsoft.com/office/drawing/2010/main"/>
                            </a:ext>
                          </a:extLst>
                        </pic:spPr>
                      </pic:pic>
                    </a:graphicData>
                  </a:graphic>
                </wp:inline>
              </w:drawing>
            </w:r>
          </w:p>
          <w:p w14:paraId="085AFC35" w14:textId="689005CC" w:rsidR="00597A89" w:rsidRDefault="00597A89" w:rsidP="007808FA">
            <w:pPr>
              <w:rPr>
                <w:noProof/>
                <w:lang w:eastAsia="en-US"/>
              </w:rPr>
            </w:pPr>
          </w:p>
        </w:tc>
        <w:tc>
          <w:tcPr>
            <w:tcW w:w="1584" w:type="dxa"/>
          </w:tcPr>
          <w:p w14:paraId="7526CEC2" w14:textId="2611ACA6" w:rsidR="00597A89" w:rsidRDefault="00597A89" w:rsidP="00C561D6">
            <w:pPr>
              <w:rPr>
                <w:noProof/>
                <w:lang w:eastAsia="en-US"/>
              </w:rPr>
            </w:pPr>
            <w:r>
              <w:rPr>
                <w:noProof/>
                <w:lang w:eastAsia="en-US"/>
              </w:rPr>
              <w:drawing>
                <wp:inline distT="0" distB="0" distL="0" distR="0" wp14:anchorId="0F191388" wp14:editId="3F6FB4CF">
                  <wp:extent cx="810362" cy="473868"/>
                  <wp:effectExtent l="0" t="0" r="8890" b="2540"/>
                  <wp:docPr id="726" name="Picture 726" descr="A close-up of a bu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 name="Picture 726" descr="A close-up of a bug&#10;&#10;Description automatically generated with low confidence"/>
                          <pic:cNvPicPr/>
                        </pic:nvPicPr>
                        <pic:blipFill rotWithShape="1">
                          <a:blip r:embed="rId340" cstate="email">
                            <a:extLst>
                              <a:ext uri="{28A0092B-C50C-407E-A947-70E740481C1C}">
                                <a14:useLocalDpi xmlns:a14="http://schemas.microsoft.com/office/drawing/2010/main"/>
                              </a:ext>
                            </a:extLst>
                          </a:blip>
                          <a:srcRect/>
                          <a:stretch/>
                        </pic:blipFill>
                        <pic:spPr bwMode="auto">
                          <a:xfrm>
                            <a:off x="0" y="0"/>
                            <a:ext cx="823317" cy="481444"/>
                          </a:xfrm>
                          <a:prstGeom prst="rect">
                            <a:avLst/>
                          </a:prstGeom>
                          <a:ln>
                            <a:noFill/>
                          </a:ln>
                          <a:extLst>
                            <a:ext uri="{53640926-AAD7-44D8-BBD7-CCE9431645EC}">
                              <a14:shadowObscured xmlns:a14="http://schemas.microsoft.com/office/drawing/2010/main"/>
                            </a:ext>
                          </a:extLst>
                        </pic:spPr>
                      </pic:pic>
                    </a:graphicData>
                  </a:graphic>
                </wp:inline>
              </w:drawing>
            </w:r>
          </w:p>
          <w:p w14:paraId="258A4137" w14:textId="16166B80" w:rsidR="00597A89" w:rsidRDefault="00597A89" w:rsidP="00C561D6">
            <w:pPr>
              <w:rPr>
                <w:noProof/>
                <w:lang w:eastAsia="en-US"/>
              </w:rPr>
            </w:pPr>
          </w:p>
        </w:tc>
      </w:tr>
    </w:tbl>
    <w:p w14:paraId="4CA38738" w14:textId="16A3C37A"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69"/>
        <w:gridCol w:w="1596"/>
        <w:gridCol w:w="1695"/>
        <w:gridCol w:w="1440"/>
      </w:tblGrid>
      <w:tr w:rsidR="00D069C0" w14:paraId="1D40F771" w14:textId="2991E356" w:rsidTr="00D00A39">
        <w:tc>
          <w:tcPr>
            <w:tcW w:w="1795" w:type="dxa"/>
            <w:vMerge w:val="restart"/>
          </w:tcPr>
          <w:p w14:paraId="2A64D71E" w14:textId="4CB3BA80" w:rsidR="00D069C0" w:rsidRDefault="00D069C0" w:rsidP="00FA546C">
            <w:pPr>
              <w:rPr>
                <w:lang w:val="en-US" w:eastAsia="en-US"/>
              </w:rPr>
            </w:pPr>
            <w:r>
              <w:rPr>
                <w:lang w:val="en-US" w:eastAsia="en-US"/>
              </w:rPr>
              <w:t>Shot: 045</w:t>
            </w:r>
          </w:p>
          <w:p w14:paraId="799D7143" w14:textId="2606AB80" w:rsidR="00D069C0" w:rsidRDefault="00D069C0" w:rsidP="00FA546C">
            <w:pPr>
              <w:rPr>
                <w:lang w:val="en-US" w:eastAsia="en-US"/>
              </w:rPr>
            </w:pPr>
            <w:r>
              <w:rPr>
                <w:lang w:val="en-US" w:eastAsia="en-US"/>
              </w:rPr>
              <w:t>Height: 800mm</w:t>
            </w:r>
          </w:p>
          <w:p w14:paraId="280F0F9A" w14:textId="3A676849" w:rsidR="00D069C0" w:rsidRDefault="00D069C0" w:rsidP="00FA546C">
            <w:pPr>
              <w:rPr>
                <w:lang w:val="en-US" w:eastAsia="en-US"/>
              </w:rPr>
            </w:pPr>
            <w:r>
              <w:rPr>
                <w:lang w:val="en-US" w:eastAsia="en-US"/>
              </w:rPr>
              <w:t xml:space="preserve">Material: </w:t>
            </w:r>
            <w:r w:rsidR="006D3033">
              <w:rPr>
                <w:lang w:val="en-US" w:eastAsia="en-US"/>
              </w:rPr>
              <w:t>PBX1</w:t>
            </w:r>
          </w:p>
          <w:p w14:paraId="64D64EF3" w14:textId="77777777" w:rsidR="00D069C0" w:rsidRDefault="00D069C0" w:rsidP="00FA546C">
            <w:pPr>
              <w:rPr>
                <w:lang w:val="en-US" w:eastAsia="en-US"/>
              </w:rPr>
            </w:pPr>
            <w:r>
              <w:rPr>
                <w:lang w:val="en-US" w:eastAsia="en-US"/>
              </w:rPr>
              <w:t>Spigot: Point</w:t>
            </w:r>
          </w:p>
          <w:p w14:paraId="27E0BC54" w14:textId="0C9FAF79" w:rsidR="00D069C0" w:rsidRDefault="00D069C0" w:rsidP="00FA546C">
            <w:pPr>
              <w:rPr>
                <w:lang w:val="en-US" w:eastAsia="en-US"/>
              </w:rPr>
            </w:pPr>
            <w:r>
              <w:rPr>
                <w:lang w:val="en-US" w:eastAsia="en-US"/>
              </w:rPr>
              <w:t>Response: Y</w:t>
            </w:r>
          </w:p>
        </w:tc>
        <w:tc>
          <w:tcPr>
            <w:tcW w:w="1569" w:type="dxa"/>
          </w:tcPr>
          <w:p w14:paraId="73A5BA41" w14:textId="2AAD85E5" w:rsidR="00D069C0" w:rsidRDefault="00D069C0" w:rsidP="000727A5">
            <w:pPr>
              <w:rPr>
                <w:lang w:val="en-US" w:eastAsia="en-US"/>
              </w:rPr>
            </w:pPr>
            <w:r>
              <w:rPr>
                <w:noProof/>
                <w:lang w:val="en-US" w:eastAsia="en-US"/>
              </w:rPr>
              <w:drawing>
                <wp:inline distT="0" distB="0" distL="0" distR="0" wp14:anchorId="5DF66494" wp14:editId="208882D6">
                  <wp:extent cx="848591" cy="848591"/>
                  <wp:effectExtent l="0" t="0" r="8890" b="8890"/>
                  <wp:docPr id="598" name="Picture 598" descr="A close-up of a coffee mak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 name="Picture 598" descr="A close-up of a coffee maker&#10;&#10;Description automatically generated with low confidence"/>
                          <pic:cNvPicPr/>
                        </pic:nvPicPr>
                        <pic:blipFill>
                          <a:blip r:embed="rId341" cstate="email">
                            <a:extLst>
                              <a:ext uri="{28A0092B-C50C-407E-A947-70E740481C1C}">
                                <a14:useLocalDpi xmlns:a14="http://schemas.microsoft.com/office/drawing/2010/main"/>
                              </a:ext>
                            </a:extLst>
                          </a:blip>
                          <a:stretch>
                            <a:fillRect/>
                          </a:stretch>
                        </pic:blipFill>
                        <pic:spPr>
                          <a:xfrm>
                            <a:off x="0" y="0"/>
                            <a:ext cx="855984" cy="855984"/>
                          </a:xfrm>
                          <a:prstGeom prst="rect">
                            <a:avLst/>
                          </a:prstGeom>
                        </pic:spPr>
                      </pic:pic>
                    </a:graphicData>
                  </a:graphic>
                </wp:inline>
              </w:drawing>
            </w:r>
          </w:p>
          <w:p w14:paraId="3B2C3CD1" w14:textId="77777777" w:rsidR="00D069C0" w:rsidRDefault="00D069C0" w:rsidP="000727A5">
            <w:pPr>
              <w:rPr>
                <w:lang w:val="en-US" w:eastAsia="en-US"/>
              </w:rPr>
            </w:pPr>
          </w:p>
          <w:p w14:paraId="37E7445A" w14:textId="74780387" w:rsidR="00D069C0" w:rsidRDefault="00D069C0" w:rsidP="000727A5">
            <w:pPr>
              <w:rPr>
                <w:lang w:val="en-US" w:eastAsia="en-US"/>
              </w:rPr>
            </w:pPr>
          </w:p>
        </w:tc>
        <w:tc>
          <w:tcPr>
            <w:tcW w:w="1596" w:type="dxa"/>
          </w:tcPr>
          <w:p w14:paraId="69B3367A" w14:textId="2B5AF769" w:rsidR="00D069C0" w:rsidRDefault="00D069C0" w:rsidP="000727A5">
            <w:pPr>
              <w:rPr>
                <w:lang w:val="en-US" w:eastAsia="en-US"/>
              </w:rPr>
            </w:pPr>
            <w:r>
              <w:rPr>
                <w:noProof/>
                <w:lang w:val="en-US" w:eastAsia="en-US"/>
              </w:rPr>
              <w:drawing>
                <wp:inline distT="0" distB="0" distL="0" distR="0" wp14:anchorId="5BD24751" wp14:editId="30100643">
                  <wp:extent cx="872837" cy="872837"/>
                  <wp:effectExtent l="0" t="0" r="3810" b="3810"/>
                  <wp:docPr id="599" name="Picture 59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 name="Picture 599" descr="A close-up of a faucet&#10;&#10;Description automatically generated with medium confidence"/>
                          <pic:cNvPicPr/>
                        </pic:nvPicPr>
                        <pic:blipFill>
                          <a:blip r:embed="rId342" cstate="email">
                            <a:extLst>
                              <a:ext uri="{28A0092B-C50C-407E-A947-70E740481C1C}">
                                <a14:useLocalDpi xmlns:a14="http://schemas.microsoft.com/office/drawing/2010/main"/>
                              </a:ext>
                            </a:extLst>
                          </a:blip>
                          <a:stretch>
                            <a:fillRect/>
                          </a:stretch>
                        </pic:blipFill>
                        <pic:spPr>
                          <a:xfrm>
                            <a:off x="0" y="0"/>
                            <a:ext cx="880655" cy="880655"/>
                          </a:xfrm>
                          <a:prstGeom prst="rect">
                            <a:avLst/>
                          </a:prstGeom>
                        </pic:spPr>
                      </pic:pic>
                    </a:graphicData>
                  </a:graphic>
                </wp:inline>
              </w:drawing>
            </w:r>
          </w:p>
          <w:p w14:paraId="3E360A89" w14:textId="2B25F19F" w:rsidR="00D069C0" w:rsidRPr="005864F5" w:rsidRDefault="00D069C0" w:rsidP="000727A5">
            <w:pPr>
              <w:rPr>
                <w:lang w:val="en-US" w:eastAsia="en-US"/>
              </w:rPr>
            </w:pPr>
          </w:p>
        </w:tc>
        <w:tc>
          <w:tcPr>
            <w:tcW w:w="1695" w:type="dxa"/>
          </w:tcPr>
          <w:p w14:paraId="2F9681CE" w14:textId="202CE2D5" w:rsidR="00D069C0" w:rsidRDefault="00D069C0" w:rsidP="000727A5">
            <w:pPr>
              <w:rPr>
                <w:noProof/>
                <w:lang w:eastAsia="en-US"/>
              </w:rPr>
            </w:pPr>
            <w:r>
              <w:rPr>
                <w:noProof/>
                <w:lang w:eastAsia="en-US"/>
              </w:rPr>
              <w:drawing>
                <wp:inline distT="0" distB="0" distL="0" distR="0" wp14:anchorId="7506D1BA" wp14:editId="71CD0CDB">
                  <wp:extent cx="893618" cy="893618"/>
                  <wp:effectExtent l="0" t="0" r="1905" b="1905"/>
                  <wp:docPr id="600" name="Picture 60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 name="Picture 600" descr="A close-up of a faucet&#10;&#10;Description automatically generated with medium confidence"/>
                          <pic:cNvPicPr/>
                        </pic:nvPicPr>
                        <pic:blipFill>
                          <a:blip r:embed="rId343" cstate="email">
                            <a:extLst>
                              <a:ext uri="{28A0092B-C50C-407E-A947-70E740481C1C}">
                                <a14:useLocalDpi xmlns:a14="http://schemas.microsoft.com/office/drawing/2010/main"/>
                              </a:ext>
                            </a:extLst>
                          </a:blip>
                          <a:stretch>
                            <a:fillRect/>
                          </a:stretch>
                        </pic:blipFill>
                        <pic:spPr>
                          <a:xfrm>
                            <a:off x="0" y="0"/>
                            <a:ext cx="900605" cy="900605"/>
                          </a:xfrm>
                          <a:prstGeom prst="rect">
                            <a:avLst/>
                          </a:prstGeom>
                        </pic:spPr>
                      </pic:pic>
                    </a:graphicData>
                  </a:graphic>
                </wp:inline>
              </w:drawing>
            </w:r>
          </w:p>
          <w:p w14:paraId="3A3EFB71" w14:textId="1B3DDEBC" w:rsidR="00D069C0" w:rsidRDefault="00D069C0" w:rsidP="000727A5">
            <w:pPr>
              <w:rPr>
                <w:noProof/>
                <w:lang w:eastAsia="en-US"/>
              </w:rPr>
            </w:pPr>
          </w:p>
        </w:tc>
        <w:tc>
          <w:tcPr>
            <w:tcW w:w="1440" w:type="dxa"/>
          </w:tcPr>
          <w:p w14:paraId="32C283BA" w14:textId="5846D0FA" w:rsidR="00D069C0" w:rsidRDefault="00D069C0" w:rsidP="000727A5">
            <w:pPr>
              <w:rPr>
                <w:noProof/>
                <w:lang w:eastAsia="en-US"/>
              </w:rPr>
            </w:pPr>
            <w:r>
              <w:rPr>
                <w:noProof/>
                <w:lang w:eastAsia="en-US"/>
              </w:rPr>
              <w:drawing>
                <wp:inline distT="0" distB="0" distL="0" distR="0" wp14:anchorId="2FCBF44B" wp14:editId="32A1B25A">
                  <wp:extent cx="704850" cy="871584"/>
                  <wp:effectExtent l="0" t="0" r="0" b="5080"/>
                  <wp:docPr id="727" name="Picture 72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 name="Picture 727" descr="A picture containing metalware, gear&#10;&#10;Description automatically generated"/>
                          <pic:cNvPicPr/>
                        </pic:nvPicPr>
                        <pic:blipFill rotWithShape="1">
                          <a:blip r:embed="rId344" cstate="email">
                            <a:extLst>
                              <a:ext uri="{28A0092B-C50C-407E-A947-70E740481C1C}">
                                <a14:useLocalDpi xmlns:a14="http://schemas.microsoft.com/office/drawing/2010/main"/>
                              </a:ext>
                            </a:extLst>
                          </a:blip>
                          <a:srcRect/>
                          <a:stretch/>
                        </pic:blipFill>
                        <pic:spPr bwMode="auto">
                          <a:xfrm>
                            <a:off x="0" y="0"/>
                            <a:ext cx="712055" cy="880494"/>
                          </a:xfrm>
                          <a:prstGeom prst="rect">
                            <a:avLst/>
                          </a:prstGeom>
                          <a:ln>
                            <a:noFill/>
                          </a:ln>
                          <a:extLst>
                            <a:ext uri="{53640926-AAD7-44D8-BBD7-CCE9431645EC}">
                              <a14:shadowObscured xmlns:a14="http://schemas.microsoft.com/office/drawing/2010/main"/>
                            </a:ext>
                          </a:extLst>
                        </pic:spPr>
                      </pic:pic>
                    </a:graphicData>
                  </a:graphic>
                </wp:inline>
              </w:drawing>
            </w:r>
          </w:p>
          <w:p w14:paraId="5CCB2445" w14:textId="183E8D61" w:rsidR="00D069C0" w:rsidRDefault="00D069C0" w:rsidP="000727A5">
            <w:pPr>
              <w:rPr>
                <w:noProof/>
                <w:lang w:eastAsia="en-US"/>
              </w:rPr>
            </w:pPr>
          </w:p>
        </w:tc>
      </w:tr>
      <w:tr w:rsidR="00D069C0" w14:paraId="6A7096CF" w14:textId="77777777" w:rsidTr="00D00A39">
        <w:tc>
          <w:tcPr>
            <w:tcW w:w="1795" w:type="dxa"/>
            <w:vMerge/>
          </w:tcPr>
          <w:p w14:paraId="37E6C13B" w14:textId="77777777" w:rsidR="00D069C0" w:rsidRDefault="00D069C0" w:rsidP="00FA546C">
            <w:pPr>
              <w:rPr>
                <w:lang w:val="en-US" w:eastAsia="en-US"/>
              </w:rPr>
            </w:pPr>
          </w:p>
        </w:tc>
        <w:tc>
          <w:tcPr>
            <w:tcW w:w="1569" w:type="dxa"/>
          </w:tcPr>
          <w:p w14:paraId="19055141" w14:textId="1639F575" w:rsidR="00D069C0" w:rsidRDefault="00D069C0" w:rsidP="000727A5">
            <w:pPr>
              <w:rPr>
                <w:noProof/>
                <w:lang w:val="en-US" w:eastAsia="en-US"/>
              </w:rPr>
            </w:pPr>
            <w:r>
              <w:rPr>
                <w:noProof/>
                <w:lang w:val="en-US" w:eastAsia="en-US"/>
              </w:rPr>
              <w:drawing>
                <wp:inline distT="0" distB="0" distL="0" distR="0" wp14:anchorId="488A4F1D" wp14:editId="599485AE">
                  <wp:extent cx="859632" cy="748644"/>
                  <wp:effectExtent l="0" t="0" r="0" b="0"/>
                  <wp:docPr id="728" name="Picture 728" descr="A picture containing cup, coffee, indoor,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 name="Picture 728" descr="A picture containing cup, coffee, indoor, drink&#10;&#10;Description automatically generated"/>
                          <pic:cNvPicPr/>
                        </pic:nvPicPr>
                        <pic:blipFill rotWithShape="1">
                          <a:blip r:embed="rId345" cstate="email">
                            <a:extLst>
                              <a:ext uri="{28A0092B-C50C-407E-A947-70E740481C1C}">
                                <a14:useLocalDpi xmlns:a14="http://schemas.microsoft.com/office/drawing/2010/main"/>
                              </a:ext>
                            </a:extLst>
                          </a:blip>
                          <a:srcRect/>
                          <a:stretch/>
                        </pic:blipFill>
                        <pic:spPr bwMode="auto">
                          <a:xfrm>
                            <a:off x="0" y="0"/>
                            <a:ext cx="870649" cy="758239"/>
                          </a:xfrm>
                          <a:prstGeom prst="rect">
                            <a:avLst/>
                          </a:prstGeom>
                          <a:ln>
                            <a:noFill/>
                          </a:ln>
                          <a:extLst>
                            <a:ext uri="{53640926-AAD7-44D8-BBD7-CCE9431645EC}">
                              <a14:shadowObscured xmlns:a14="http://schemas.microsoft.com/office/drawing/2010/main"/>
                            </a:ext>
                          </a:extLst>
                        </pic:spPr>
                      </pic:pic>
                    </a:graphicData>
                  </a:graphic>
                </wp:inline>
              </w:drawing>
            </w:r>
          </w:p>
          <w:p w14:paraId="2A8FD04C" w14:textId="7C566248" w:rsidR="00D069C0" w:rsidRDefault="00D069C0" w:rsidP="000727A5">
            <w:pPr>
              <w:rPr>
                <w:noProof/>
                <w:lang w:val="en-US" w:eastAsia="en-US"/>
              </w:rPr>
            </w:pPr>
          </w:p>
        </w:tc>
        <w:tc>
          <w:tcPr>
            <w:tcW w:w="1596" w:type="dxa"/>
          </w:tcPr>
          <w:p w14:paraId="4AA8CAFD" w14:textId="77777777" w:rsidR="00D069C0" w:rsidRDefault="00D069C0" w:rsidP="000727A5">
            <w:pPr>
              <w:rPr>
                <w:noProof/>
                <w:lang w:val="en-US" w:eastAsia="en-US"/>
              </w:rPr>
            </w:pPr>
          </w:p>
          <w:p w14:paraId="6A36C19C" w14:textId="7C0AF012" w:rsidR="00D069C0" w:rsidRDefault="00D069C0" w:rsidP="000727A5">
            <w:pPr>
              <w:rPr>
                <w:noProof/>
                <w:lang w:val="en-US" w:eastAsia="en-US"/>
              </w:rPr>
            </w:pPr>
          </w:p>
        </w:tc>
        <w:tc>
          <w:tcPr>
            <w:tcW w:w="1695" w:type="dxa"/>
          </w:tcPr>
          <w:p w14:paraId="51AE5AE2" w14:textId="77777777" w:rsidR="00D069C0" w:rsidRDefault="00D069C0" w:rsidP="000727A5">
            <w:pPr>
              <w:rPr>
                <w:noProof/>
                <w:lang w:eastAsia="en-US"/>
              </w:rPr>
            </w:pPr>
          </w:p>
        </w:tc>
        <w:tc>
          <w:tcPr>
            <w:tcW w:w="1440" w:type="dxa"/>
          </w:tcPr>
          <w:p w14:paraId="28E16872" w14:textId="77777777" w:rsidR="00D069C0" w:rsidRDefault="00D069C0" w:rsidP="000727A5">
            <w:pPr>
              <w:rPr>
                <w:noProof/>
                <w:lang w:eastAsia="en-US"/>
              </w:rPr>
            </w:pPr>
          </w:p>
        </w:tc>
      </w:tr>
    </w:tbl>
    <w:p w14:paraId="238EEB26" w14:textId="60617846" w:rsidR="00771E8E" w:rsidRDefault="00771E8E" w:rsidP="00AB6657">
      <w:pPr>
        <w:ind w:firstLine="720"/>
        <w:rPr>
          <w:lang w:val="en-US" w:eastAsia="en-US"/>
        </w:rPr>
      </w:pPr>
    </w:p>
    <w:tbl>
      <w:tblPr>
        <w:tblStyle w:val="TableGrid"/>
        <w:tblW w:w="0" w:type="auto"/>
        <w:tblLook w:val="04A0" w:firstRow="1" w:lastRow="0" w:firstColumn="1" w:lastColumn="0" w:noHBand="0" w:noVBand="1"/>
      </w:tblPr>
      <w:tblGrid>
        <w:gridCol w:w="1795"/>
        <w:gridCol w:w="1537"/>
        <w:gridCol w:w="1613"/>
        <w:gridCol w:w="1566"/>
      </w:tblGrid>
      <w:tr w:rsidR="00D00A39" w14:paraId="194EFE23" w14:textId="77777777" w:rsidTr="00D00A39">
        <w:tc>
          <w:tcPr>
            <w:tcW w:w="1795" w:type="dxa"/>
          </w:tcPr>
          <w:p w14:paraId="79ECB288" w14:textId="73B5EB5B" w:rsidR="00FA546C" w:rsidRDefault="00FA546C" w:rsidP="00FA546C">
            <w:pPr>
              <w:rPr>
                <w:lang w:val="en-US" w:eastAsia="en-US"/>
              </w:rPr>
            </w:pPr>
            <w:r>
              <w:rPr>
                <w:lang w:val="en-US" w:eastAsia="en-US"/>
              </w:rPr>
              <w:t>Shot: 0</w:t>
            </w:r>
            <w:r w:rsidR="00DE367D">
              <w:rPr>
                <w:lang w:val="en-US" w:eastAsia="en-US"/>
              </w:rPr>
              <w:t>46</w:t>
            </w:r>
          </w:p>
          <w:p w14:paraId="088A149B" w14:textId="3E2DE483" w:rsidR="00FA546C" w:rsidRDefault="00FA546C" w:rsidP="00FA546C">
            <w:pPr>
              <w:rPr>
                <w:lang w:val="en-US" w:eastAsia="en-US"/>
              </w:rPr>
            </w:pPr>
            <w:r>
              <w:rPr>
                <w:lang w:val="en-US" w:eastAsia="en-US"/>
              </w:rPr>
              <w:t xml:space="preserve">Height: </w:t>
            </w:r>
            <w:r w:rsidR="00DE367D">
              <w:rPr>
                <w:lang w:val="en-US" w:eastAsia="en-US"/>
              </w:rPr>
              <w:t>65</w:t>
            </w:r>
            <w:r>
              <w:rPr>
                <w:lang w:val="en-US" w:eastAsia="en-US"/>
              </w:rPr>
              <w:t>0mm</w:t>
            </w:r>
          </w:p>
          <w:p w14:paraId="344521E7" w14:textId="454949E1" w:rsidR="00FA546C" w:rsidRDefault="00FA546C" w:rsidP="00FA546C">
            <w:pPr>
              <w:rPr>
                <w:lang w:val="en-US" w:eastAsia="en-US"/>
              </w:rPr>
            </w:pPr>
            <w:r>
              <w:rPr>
                <w:lang w:val="en-US" w:eastAsia="en-US"/>
              </w:rPr>
              <w:t xml:space="preserve">Material: </w:t>
            </w:r>
            <w:r w:rsidR="006D3033">
              <w:rPr>
                <w:lang w:val="en-US" w:eastAsia="en-US"/>
              </w:rPr>
              <w:t>PBX1</w:t>
            </w:r>
          </w:p>
          <w:p w14:paraId="5B32591B" w14:textId="5A3ECA22" w:rsidR="00FA546C" w:rsidRDefault="00FA546C" w:rsidP="00FA546C">
            <w:pPr>
              <w:rPr>
                <w:lang w:val="en-US" w:eastAsia="en-US"/>
              </w:rPr>
            </w:pPr>
            <w:r>
              <w:rPr>
                <w:lang w:val="en-US" w:eastAsia="en-US"/>
              </w:rPr>
              <w:t xml:space="preserve">Spigot: </w:t>
            </w:r>
            <w:r w:rsidR="009E5FBC">
              <w:rPr>
                <w:lang w:val="en-US" w:eastAsia="en-US"/>
              </w:rPr>
              <w:t xml:space="preserve">Flat </w:t>
            </w:r>
            <w:proofErr w:type="spellStart"/>
            <w:r w:rsidR="009E5FBC">
              <w:rPr>
                <w:lang w:val="en-US" w:eastAsia="en-US"/>
              </w:rPr>
              <w:t>Sdr</w:t>
            </w:r>
            <w:proofErr w:type="spellEnd"/>
          </w:p>
          <w:p w14:paraId="0065D193" w14:textId="359157DF" w:rsidR="00771E8E" w:rsidRDefault="00FA546C" w:rsidP="00FA546C">
            <w:pPr>
              <w:rPr>
                <w:lang w:val="en-US" w:eastAsia="en-US"/>
              </w:rPr>
            </w:pPr>
            <w:r>
              <w:rPr>
                <w:lang w:val="en-US" w:eastAsia="en-US"/>
              </w:rPr>
              <w:t>Response: Y</w:t>
            </w:r>
          </w:p>
        </w:tc>
        <w:tc>
          <w:tcPr>
            <w:tcW w:w="1537" w:type="dxa"/>
          </w:tcPr>
          <w:p w14:paraId="5D25A807" w14:textId="57A1C82A" w:rsidR="00771E8E" w:rsidRDefault="00AB6657" w:rsidP="000727A5">
            <w:pPr>
              <w:rPr>
                <w:lang w:val="en-US" w:eastAsia="en-US"/>
              </w:rPr>
            </w:pPr>
            <w:r>
              <w:rPr>
                <w:noProof/>
                <w:lang w:val="en-US" w:eastAsia="en-US"/>
              </w:rPr>
              <w:drawing>
                <wp:inline distT="0" distB="0" distL="0" distR="0" wp14:anchorId="7488D7BC" wp14:editId="62732990">
                  <wp:extent cx="824346" cy="824346"/>
                  <wp:effectExtent l="0" t="0" r="0" b="0"/>
                  <wp:docPr id="601" name="Picture 601"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 name="Picture 601" descr="A close-up of a microscope&#10;&#10;Description automatically generated with medium confidence"/>
                          <pic:cNvPicPr/>
                        </pic:nvPicPr>
                        <pic:blipFill>
                          <a:blip r:embed="rId346" cstate="email">
                            <a:extLst>
                              <a:ext uri="{28A0092B-C50C-407E-A947-70E740481C1C}">
                                <a14:useLocalDpi xmlns:a14="http://schemas.microsoft.com/office/drawing/2010/main"/>
                              </a:ext>
                            </a:extLst>
                          </a:blip>
                          <a:stretch>
                            <a:fillRect/>
                          </a:stretch>
                        </pic:blipFill>
                        <pic:spPr>
                          <a:xfrm>
                            <a:off x="0" y="0"/>
                            <a:ext cx="833661" cy="833661"/>
                          </a:xfrm>
                          <a:prstGeom prst="rect">
                            <a:avLst/>
                          </a:prstGeom>
                        </pic:spPr>
                      </pic:pic>
                    </a:graphicData>
                  </a:graphic>
                </wp:inline>
              </w:drawing>
            </w:r>
          </w:p>
          <w:p w14:paraId="08ABF428" w14:textId="77777777" w:rsidR="00771E8E" w:rsidRDefault="00771E8E" w:rsidP="000727A5">
            <w:pPr>
              <w:rPr>
                <w:lang w:val="en-US" w:eastAsia="en-US"/>
              </w:rPr>
            </w:pPr>
          </w:p>
        </w:tc>
        <w:tc>
          <w:tcPr>
            <w:tcW w:w="1613" w:type="dxa"/>
          </w:tcPr>
          <w:p w14:paraId="4937273C" w14:textId="37600663" w:rsidR="00771E8E" w:rsidRDefault="00AB6657" w:rsidP="000727A5">
            <w:pPr>
              <w:rPr>
                <w:lang w:val="en-US" w:eastAsia="en-US"/>
              </w:rPr>
            </w:pPr>
            <w:r>
              <w:rPr>
                <w:noProof/>
                <w:lang w:val="en-US" w:eastAsia="en-US"/>
              </w:rPr>
              <w:drawing>
                <wp:inline distT="0" distB="0" distL="0" distR="0" wp14:anchorId="79E1DB67" wp14:editId="770E6AD3">
                  <wp:extent cx="852055" cy="852055"/>
                  <wp:effectExtent l="0" t="0" r="5715" b="5715"/>
                  <wp:docPr id="602" name="Picture 602"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 name="Picture 602" descr="A close-up of a microscope&#10;&#10;Description automatically generated with low confidence"/>
                          <pic:cNvPicPr/>
                        </pic:nvPicPr>
                        <pic:blipFill>
                          <a:blip r:embed="rId347" cstate="email">
                            <a:extLst>
                              <a:ext uri="{28A0092B-C50C-407E-A947-70E740481C1C}">
                                <a14:useLocalDpi xmlns:a14="http://schemas.microsoft.com/office/drawing/2010/main"/>
                              </a:ext>
                            </a:extLst>
                          </a:blip>
                          <a:stretch>
                            <a:fillRect/>
                          </a:stretch>
                        </pic:blipFill>
                        <pic:spPr>
                          <a:xfrm>
                            <a:off x="0" y="0"/>
                            <a:ext cx="859287" cy="859287"/>
                          </a:xfrm>
                          <a:prstGeom prst="rect">
                            <a:avLst/>
                          </a:prstGeom>
                        </pic:spPr>
                      </pic:pic>
                    </a:graphicData>
                  </a:graphic>
                </wp:inline>
              </w:drawing>
            </w:r>
          </w:p>
          <w:p w14:paraId="47C25BB4" w14:textId="61DF2910" w:rsidR="002B27C5" w:rsidRPr="005864F5" w:rsidRDefault="002B27C5" w:rsidP="000727A5">
            <w:pPr>
              <w:rPr>
                <w:lang w:val="en-US" w:eastAsia="en-US"/>
              </w:rPr>
            </w:pPr>
          </w:p>
        </w:tc>
        <w:tc>
          <w:tcPr>
            <w:tcW w:w="1566" w:type="dxa"/>
          </w:tcPr>
          <w:p w14:paraId="0044744B" w14:textId="1C4DC5B8" w:rsidR="00771E8E" w:rsidRDefault="00D00A39" w:rsidP="000727A5">
            <w:pPr>
              <w:rPr>
                <w:noProof/>
                <w:lang w:eastAsia="en-US"/>
              </w:rPr>
            </w:pPr>
            <w:r>
              <w:rPr>
                <w:noProof/>
                <w:lang w:eastAsia="en-US"/>
              </w:rPr>
              <w:drawing>
                <wp:inline distT="0" distB="0" distL="0" distR="0" wp14:anchorId="6EA6DE23" wp14:editId="20B876ED">
                  <wp:extent cx="850107" cy="859973"/>
                  <wp:effectExtent l="0" t="0" r="7620" b="0"/>
                  <wp:docPr id="729" name="Picture 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 name="Picture 729"/>
                          <pic:cNvPicPr/>
                        </pic:nvPicPr>
                        <pic:blipFill rotWithShape="1">
                          <a:blip r:embed="rId348" cstate="email">
                            <a:extLst>
                              <a:ext uri="{28A0092B-C50C-407E-A947-70E740481C1C}">
                                <a14:useLocalDpi xmlns:a14="http://schemas.microsoft.com/office/drawing/2010/main"/>
                              </a:ext>
                            </a:extLst>
                          </a:blip>
                          <a:srcRect/>
                          <a:stretch/>
                        </pic:blipFill>
                        <pic:spPr bwMode="auto">
                          <a:xfrm>
                            <a:off x="0" y="0"/>
                            <a:ext cx="863358" cy="873378"/>
                          </a:xfrm>
                          <a:prstGeom prst="rect">
                            <a:avLst/>
                          </a:prstGeom>
                          <a:ln>
                            <a:noFill/>
                          </a:ln>
                          <a:extLst>
                            <a:ext uri="{53640926-AAD7-44D8-BBD7-CCE9431645EC}">
                              <a14:shadowObscured xmlns:a14="http://schemas.microsoft.com/office/drawing/2010/main"/>
                            </a:ext>
                          </a:extLst>
                        </pic:spPr>
                      </pic:pic>
                    </a:graphicData>
                  </a:graphic>
                </wp:inline>
              </w:drawing>
            </w:r>
          </w:p>
          <w:p w14:paraId="0644D293" w14:textId="63E917D7" w:rsidR="002B27C5" w:rsidRDefault="002B27C5" w:rsidP="000727A5">
            <w:pPr>
              <w:rPr>
                <w:noProof/>
                <w:lang w:eastAsia="en-US"/>
              </w:rPr>
            </w:pPr>
          </w:p>
        </w:tc>
      </w:tr>
    </w:tbl>
    <w:p w14:paraId="1650078C" w14:textId="0678490E"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530"/>
      </w:tblGrid>
      <w:tr w:rsidR="00D00A39" w14:paraId="5961EAD1" w14:textId="77777777" w:rsidTr="00D00A39">
        <w:tc>
          <w:tcPr>
            <w:tcW w:w="1795" w:type="dxa"/>
          </w:tcPr>
          <w:p w14:paraId="37D469EE" w14:textId="3E22CA4B" w:rsidR="00FA546C" w:rsidRDefault="00FA546C" w:rsidP="00FA546C">
            <w:pPr>
              <w:rPr>
                <w:lang w:val="en-US" w:eastAsia="en-US"/>
              </w:rPr>
            </w:pPr>
            <w:r>
              <w:rPr>
                <w:lang w:val="en-US" w:eastAsia="en-US"/>
              </w:rPr>
              <w:t>Shot: 0</w:t>
            </w:r>
            <w:r w:rsidR="00F07505">
              <w:rPr>
                <w:lang w:val="en-US" w:eastAsia="en-US"/>
              </w:rPr>
              <w:t>47</w:t>
            </w:r>
          </w:p>
          <w:p w14:paraId="6AF09538" w14:textId="35DD5C6F" w:rsidR="00FA546C" w:rsidRDefault="00FA546C" w:rsidP="00FA546C">
            <w:pPr>
              <w:rPr>
                <w:lang w:val="en-US" w:eastAsia="en-US"/>
              </w:rPr>
            </w:pPr>
            <w:r>
              <w:rPr>
                <w:lang w:val="en-US" w:eastAsia="en-US"/>
              </w:rPr>
              <w:t xml:space="preserve">Height: </w:t>
            </w:r>
            <w:r w:rsidR="009E5FBC">
              <w:rPr>
                <w:lang w:val="en-US" w:eastAsia="en-US"/>
              </w:rPr>
              <w:t>8</w:t>
            </w:r>
            <w:r>
              <w:rPr>
                <w:lang w:val="en-US" w:eastAsia="en-US"/>
              </w:rPr>
              <w:t>00mm</w:t>
            </w:r>
          </w:p>
          <w:p w14:paraId="2A99634E" w14:textId="5CCC5FE5" w:rsidR="00FA546C" w:rsidRDefault="00FA546C" w:rsidP="00FA546C">
            <w:pPr>
              <w:rPr>
                <w:lang w:val="en-US" w:eastAsia="en-US"/>
              </w:rPr>
            </w:pPr>
            <w:r>
              <w:rPr>
                <w:lang w:val="en-US" w:eastAsia="en-US"/>
              </w:rPr>
              <w:t xml:space="preserve">Material: </w:t>
            </w:r>
            <w:r w:rsidR="006D3033">
              <w:rPr>
                <w:lang w:val="en-US" w:eastAsia="en-US"/>
              </w:rPr>
              <w:t>PBX1</w:t>
            </w:r>
          </w:p>
          <w:p w14:paraId="598378C8" w14:textId="36A24C4B" w:rsidR="00FA546C" w:rsidRDefault="00FA546C" w:rsidP="00FA546C">
            <w:pPr>
              <w:rPr>
                <w:lang w:val="en-US" w:eastAsia="en-US"/>
              </w:rPr>
            </w:pPr>
            <w:r>
              <w:rPr>
                <w:lang w:val="en-US" w:eastAsia="en-US"/>
              </w:rPr>
              <w:t xml:space="preserve">Spigot: </w:t>
            </w:r>
            <w:r w:rsidR="009E5FBC">
              <w:rPr>
                <w:lang w:val="en-US" w:eastAsia="en-US"/>
              </w:rPr>
              <w:t xml:space="preserve">Flat </w:t>
            </w:r>
            <w:proofErr w:type="spellStart"/>
            <w:r w:rsidR="009E5FBC">
              <w:rPr>
                <w:lang w:val="en-US" w:eastAsia="en-US"/>
              </w:rPr>
              <w:t>Sdr</w:t>
            </w:r>
            <w:proofErr w:type="spellEnd"/>
          </w:p>
          <w:p w14:paraId="5430A1AC" w14:textId="23BD7B82" w:rsidR="00771E8E" w:rsidRDefault="00FA546C" w:rsidP="00FA546C">
            <w:pPr>
              <w:rPr>
                <w:lang w:val="en-US" w:eastAsia="en-US"/>
              </w:rPr>
            </w:pPr>
            <w:r>
              <w:rPr>
                <w:lang w:val="en-US" w:eastAsia="en-US"/>
              </w:rPr>
              <w:t>Response: Y</w:t>
            </w:r>
          </w:p>
        </w:tc>
        <w:tc>
          <w:tcPr>
            <w:tcW w:w="1537" w:type="dxa"/>
          </w:tcPr>
          <w:p w14:paraId="68B73453" w14:textId="274418DD" w:rsidR="00771E8E" w:rsidRDefault="00DC347C" w:rsidP="000727A5">
            <w:pPr>
              <w:rPr>
                <w:lang w:val="en-US" w:eastAsia="en-US"/>
              </w:rPr>
            </w:pPr>
            <w:r>
              <w:rPr>
                <w:noProof/>
                <w:lang w:val="en-US" w:eastAsia="en-US"/>
              </w:rPr>
              <w:drawing>
                <wp:inline distT="0" distB="0" distL="0" distR="0" wp14:anchorId="7A7A9C7D" wp14:editId="7F2527F8">
                  <wp:extent cx="786245" cy="786245"/>
                  <wp:effectExtent l="0" t="0" r="0" b="0"/>
                  <wp:docPr id="603" name="Picture 60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 name="Picture 603" descr="A close-up of a faucet&#10;&#10;Description automatically generated with medium confidence"/>
                          <pic:cNvPicPr/>
                        </pic:nvPicPr>
                        <pic:blipFill>
                          <a:blip r:embed="rId349" cstate="email">
                            <a:extLst>
                              <a:ext uri="{28A0092B-C50C-407E-A947-70E740481C1C}">
                                <a14:useLocalDpi xmlns:a14="http://schemas.microsoft.com/office/drawing/2010/main"/>
                              </a:ext>
                            </a:extLst>
                          </a:blip>
                          <a:stretch>
                            <a:fillRect/>
                          </a:stretch>
                        </pic:blipFill>
                        <pic:spPr>
                          <a:xfrm>
                            <a:off x="0" y="0"/>
                            <a:ext cx="796432" cy="796432"/>
                          </a:xfrm>
                          <a:prstGeom prst="rect">
                            <a:avLst/>
                          </a:prstGeom>
                        </pic:spPr>
                      </pic:pic>
                    </a:graphicData>
                  </a:graphic>
                </wp:inline>
              </w:drawing>
            </w:r>
          </w:p>
          <w:p w14:paraId="575F431F" w14:textId="77777777" w:rsidR="00771E8E" w:rsidRDefault="00771E8E" w:rsidP="000727A5">
            <w:pPr>
              <w:rPr>
                <w:lang w:val="en-US" w:eastAsia="en-US"/>
              </w:rPr>
            </w:pPr>
          </w:p>
        </w:tc>
        <w:tc>
          <w:tcPr>
            <w:tcW w:w="1523" w:type="dxa"/>
          </w:tcPr>
          <w:p w14:paraId="0C478E85" w14:textId="5FABB25B" w:rsidR="00771E8E" w:rsidRDefault="00DC347C" w:rsidP="000727A5">
            <w:pPr>
              <w:rPr>
                <w:lang w:val="en-US" w:eastAsia="en-US"/>
              </w:rPr>
            </w:pPr>
            <w:r>
              <w:rPr>
                <w:noProof/>
                <w:lang w:val="en-US" w:eastAsia="en-US"/>
              </w:rPr>
              <w:drawing>
                <wp:inline distT="0" distB="0" distL="0" distR="0" wp14:anchorId="58E63BBA" wp14:editId="4F7B5718">
                  <wp:extent cx="782782" cy="782782"/>
                  <wp:effectExtent l="0" t="0" r="0" b="0"/>
                  <wp:docPr id="604" name="Picture 60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 name="Picture 604" descr="A close-up of a machine&#10;&#10;Description automatically generated with low confidence"/>
                          <pic:cNvPicPr/>
                        </pic:nvPicPr>
                        <pic:blipFill>
                          <a:blip r:embed="rId350" cstate="email">
                            <a:extLst>
                              <a:ext uri="{28A0092B-C50C-407E-A947-70E740481C1C}">
                                <a14:useLocalDpi xmlns:a14="http://schemas.microsoft.com/office/drawing/2010/main"/>
                              </a:ext>
                            </a:extLst>
                          </a:blip>
                          <a:stretch>
                            <a:fillRect/>
                          </a:stretch>
                        </pic:blipFill>
                        <pic:spPr>
                          <a:xfrm>
                            <a:off x="0" y="0"/>
                            <a:ext cx="790020" cy="790020"/>
                          </a:xfrm>
                          <a:prstGeom prst="rect">
                            <a:avLst/>
                          </a:prstGeom>
                        </pic:spPr>
                      </pic:pic>
                    </a:graphicData>
                  </a:graphic>
                </wp:inline>
              </w:drawing>
            </w:r>
          </w:p>
          <w:p w14:paraId="7C9ED679" w14:textId="4559420C" w:rsidR="000A717E" w:rsidRPr="005864F5" w:rsidRDefault="000A717E" w:rsidP="000727A5">
            <w:pPr>
              <w:rPr>
                <w:lang w:val="en-US" w:eastAsia="en-US"/>
              </w:rPr>
            </w:pPr>
          </w:p>
        </w:tc>
        <w:tc>
          <w:tcPr>
            <w:tcW w:w="1530" w:type="dxa"/>
          </w:tcPr>
          <w:p w14:paraId="377A5DB9" w14:textId="3793C5EC" w:rsidR="00771E8E" w:rsidRDefault="00D00A39" w:rsidP="000727A5">
            <w:pPr>
              <w:rPr>
                <w:noProof/>
                <w:lang w:eastAsia="en-US"/>
              </w:rPr>
            </w:pPr>
            <w:r>
              <w:rPr>
                <w:noProof/>
                <w:lang w:eastAsia="en-US"/>
              </w:rPr>
              <w:drawing>
                <wp:inline distT="0" distB="0" distL="0" distR="0" wp14:anchorId="3B1CC2F4" wp14:editId="743E4C46">
                  <wp:extent cx="788194" cy="971777"/>
                  <wp:effectExtent l="0" t="0" r="0" b="0"/>
                  <wp:docPr id="730" name="Picture 730"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 name="Picture 730" descr="A picture containing metalware, gear&#10;&#10;Description automatically generated"/>
                          <pic:cNvPicPr/>
                        </pic:nvPicPr>
                        <pic:blipFill rotWithShape="1">
                          <a:blip r:embed="rId351" cstate="email">
                            <a:extLst>
                              <a:ext uri="{28A0092B-C50C-407E-A947-70E740481C1C}">
                                <a14:useLocalDpi xmlns:a14="http://schemas.microsoft.com/office/drawing/2010/main"/>
                              </a:ext>
                            </a:extLst>
                          </a:blip>
                          <a:srcRect/>
                          <a:stretch/>
                        </pic:blipFill>
                        <pic:spPr bwMode="auto">
                          <a:xfrm>
                            <a:off x="0" y="0"/>
                            <a:ext cx="800560" cy="987024"/>
                          </a:xfrm>
                          <a:prstGeom prst="rect">
                            <a:avLst/>
                          </a:prstGeom>
                          <a:ln>
                            <a:noFill/>
                          </a:ln>
                          <a:extLst>
                            <a:ext uri="{53640926-AAD7-44D8-BBD7-CCE9431645EC}">
                              <a14:shadowObscured xmlns:a14="http://schemas.microsoft.com/office/drawing/2010/main"/>
                            </a:ext>
                          </a:extLst>
                        </pic:spPr>
                      </pic:pic>
                    </a:graphicData>
                  </a:graphic>
                </wp:inline>
              </w:drawing>
            </w:r>
          </w:p>
          <w:p w14:paraId="7496D478" w14:textId="303334B9" w:rsidR="000A717E" w:rsidRDefault="000A717E" w:rsidP="000727A5">
            <w:pPr>
              <w:rPr>
                <w:noProof/>
                <w:lang w:eastAsia="en-US"/>
              </w:rPr>
            </w:pPr>
          </w:p>
        </w:tc>
      </w:tr>
    </w:tbl>
    <w:p w14:paraId="4F974460" w14:textId="2E121C5C" w:rsidR="00771E8E" w:rsidRDefault="00771E8E" w:rsidP="002D2E7E">
      <w:pPr>
        <w:rPr>
          <w:lang w:val="en-US" w:eastAsia="en-US"/>
        </w:rPr>
      </w:pPr>
    </w:p>
    <w:p w14:paraId="07D6BFD5"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446"/>
        <w:gridCol w:w="1446"/>
      </w:tblGrid>
      <w:tr w:rsidR="007D3DF6" w14:paraId="66CC4D41" w14:textId="179EC9CD" w:rsidTr="000727A5">
        <w:tc>
          <w:tcPr>
            <w:tcW w:w="1795" w:type="dxa"/>
            <w:vMerge w:val="restart"/>
          </w:tcPr>
          <w:p w14:paraId="00C4C9A2" w14:textId="440A6864" w:rsidR="007D3DF6" w:rsidRDefault="007D3DF6" w:rsidP="00FA546C">
            <w:pPr>
              <w:rPr>
                <w:lang w:val="en-US" w:eastAsia="en-US"/>
              </w:rPr>
            </w:pPr>
            <w:r>
              <w:rPr>
                <w:lang w:val="en-US" w:eastAsia="en-US"/>
              </w:rPr>
              <w:lastRenderedPageBreak/>
              <w:t>Shot: 048</w:t>
            </w:r>
          </w:p>
          <w:p w14:paraId="1877F0CB" w14:textId="37B29DCA" w:rsidR="007D3DF6" w:rsidRDefault="007D3DF6" w:rsidP="00FA546C">
            <w:pPr>
              <w:rPr>
                <w:lang w:val="en-US" w:eastAsia="en-US"/>
              </w:rPr>
            </w:pPr>
            <w:r>
              <w:rPr>
                <w:lang w:val="en-US" w:eastAsia="en-US"/>
              </w:rPr>
              <w:t>Height: 500mm</w:t>
            </w:r>
          </w:p>
          <w:p w14:paraId="4C5D6447" w14:textId="1B5758A4" w:rsidR="007D3DF6" w:rsidRDefault="007D3DF6" w:rsidP="00FA546C">
            <w:pPr>
              <w:rPr>
                <w:lang w:val="en-US" w:eastAsia="en-US"/>
              </w:rPr>
            </w:pPr>
            <w:r>
              <w:rPr>
                <w:lang w:val="en-US" w:eastAsia="en-US"/>
              </w:rPr>
              <w:t xml:space="preserve">Material: </w:t>
            </w:r>
            <w:r w:rsidR="006D3033">
              <w:rPr>
                <w:lang w:val="en-US" w:eastAsia="en-US"/>
              </w:rPr>
              <w:t>PBX1</w:t>
            </w:r>
          </w:p>
          <w:p w14:paraId="35DCD68A" w14:textId="6F37A205" w:rsidR="007D3DF6" w:rsidRDefault="007D3DF6" w:rsidP="00FA546C">
            <w:pPr>
              <w:rPr>
                <w:lang w:val="en-US" w:eastAsia="en-US"/>
              </w:rPr>
            </w:pPr>
            <w:r>
              <w:rPr>
                <w:lang w:val="en-US" w:eastAsia="en-US"/>
              </w:rPr>
              <w:t xml:space="preserve">Spigot: Flat </w:t>
            </w:r>
            <w:proofErr w:type="spellStart"/>
            <w:r>
              <w:rPr>
                <w:lang w:val="en-US" w:eastAsia="en-US"/>
              </w:rPr>
              <w:t>Sdr</w:t>
            </w:r>
            <w:proofErr w:type="spellEnd"/>
          </w:p>
          <w:p w14:paraId="60D9BAD3" w14:textId="741F4D16" w:rsidR="007D3DF6" w:rsidRDefault="007D3DF6" w:rsidP="00FA546C">
            <w:pPr>
              <w:rPr>
                <w:lang w:val="en-US" w:eastAsia="en-US"/>
              </w:rPr>
            </w:pPr>
            <w:r>
              <w:rPr>
                <w:lang w:val="en-US" w:eastAsia="en-US"/>
              </w:rPr>
              <w:t>Response: Y</w:t>
            </w:r>
          </w:p>
        </w:tc>
        <w:tc>
          <w:tcPr>
            <w:tcW w:w="1537" w:type="dxa"/>
          </w:tcPr>
          <w:p w14:paraId="1BE11941" w14:textId="47144EF0" w:rsidR="007D3DF6" w:rsidRDefault="007D3DF6" w:rsidP="000727A5">
            <w:pPr>
              <w:rPr>
                <w:lang w:val="en-US" w:eastAsia="en-US"/>
              </w:rPr>
            </w:pPr>
            <w:r>
              <w:rPr>
                <w:noProof/>
                <w:lang w:val="en-US" w:eastAsia="en-US"/>
              </w:rPr>
              <w:drawing>
                <wp:inline distT="0" distB="0" distL="0" distR="0" wp14:anchorId="712525FA" wp14:editId="49C91341">
                  <wp:extent cx="800100" cy="800100"/>
                  <wp:effectExtent l="0" t="0" r="0" b="0"/>
                  <wp:docPr id="605" name="Picture 605" descr="A picture containing indoor,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 name="Picture 605" descr="A picture containing indoor, black&#10;&#10;Description automatically generated"/>
                          <pic:cNvPicPr/>
                        </pic:nvPicPr>
                        <pic:blipFill>
                          <a:blip r:embed="rId352" cstate="email">
                            <a:extLst>
                              <a:ext uri="{28A0092B-C50C-407E-A947-70E740481C1C}">
                                <a14:useLocalDpi xmlns:a14="http://schemas.microsoft.com/office/drawing/2010/main"/>
                              </a:ext>
                            </a:extLst>
                          </a:blip>
                          <a:stretch>
                            <a:fillRect/>
                          </a:stretch>
                        </pic:blipFill>
                        <pic:spPr>
                          <a:xfrm>
                            <a:off x="0" y="0"/>
                            <a:ext cx="810092" cy="810092"/>
                          </a:xfrm>
                          <a:prstGeom prst="rect">
                            <a:avLst/>
                          </a:prstGeom>
                        </pic:spPr>
                      </pic:pic>
                    </a:graphicData>
                  </a:graphic>
                </wp:inline>
              </w:drawing>
            </w:r>
          </w:p>
          <w:p w14:paraId="43DC1240" w14:textId="77777777" w:rsidR="007D3DF6" w:rsidRDefault="007D3DF6" w:rsidP="000727A5">
            <w:pPr>
              <w:rPr>
                <w:lang w:val="en-US" w:eastAsia="en-US"/>
              </w:rPr>
            </w:pPr>
          </w:p>
          <w:p w14:paraId="25929BF8" w14:textId="6C6A44BE" w:rsidR="007D3DF6" w:rsidRDefault="007D3DF6" w:rsidP="000727A5">
            <w:pPr>
              <w:rPr>
                <w:lang w:val="en-US" w:eastAsia="en-US"/>
              </w:rPr>
            </w:pPr>
          </w:p>
        </w:tc>
        <w:tc>
          <w:tcPr>
            <w:tcW w:w="1523" w:type="dxa"/>
          </w:tcPr>
          <w:p w14:paraId="785BD8A4" w14:textId="0F9B5F9F" w:rsidR="007D3DF6" w:rsidRDefault="007D3DF6" w:rsidP="000727A5">
            <w:pPr>
              <w:rPr>
                <w:lang w:val="en-US" w:eastAsia="en-US"/>
              </w:rPr>
            </w:pPr>
            <w:r>
              <w:rPr>
                <w:noProof/>
                <w:lang w:val="en-US" w:eastAsia="en-US"/>
              </w:rPr>
              <w:drawing>
                <wp:inline distT="0" distB="0" distL="0" distR="0" wp14:anchorId="56B00212" wp14:editId="41F46ECB">
                  <wp:extent cx="827809" cy="827809"/>
                  <wp:effectExtent l="0" t="0" r="0" b="0"/>
                  <wp:docPr id="606" name="Picture 606"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 name="Picture 606" descr="A close-up of a faucet&#10;&#10;Description automatically generated with medium confidence"/>
                          <pic:cNvPicPr/>
                        </pic:nvPicPr>
                        <pic:blipFill>
                          <a:blip r:embed="rId353" cstate="email">
                            <a:extLst>
                              <a:ext uri="{28A0092B-C50C-407E-A947-70E740481C1C}">
                                <a14:useLocalDpi xmlns:a14="http://schemas.microsoft.com/office/drawing/2010/main"/>
                              </a:ext>
                            </a:extLst>
                          </a:blip>
                          <a:stretch>
                            <a:fillRect/>
                          </a:stretch>
                        </pic:blipFill>
                        <pic:spPr>
                          <a:xfrm>
                            <a:off x="0" y="0"/>
                            <a:ext cx="840215" cy="840215"/>
                          </a:xfrm>
                          <a:prstGeom prst="rect">
                            <a:avLst/>
                          </a:prstGeom>
                        </pic:spPr>
                      </pic:pic>
                    </a:graphicData>
                  </a:graphic>
                </wp:inline>
              </w:drawing>
            </w:r>
          </w:p>
          <w:p w14:paraId="04764C45" w14:textId="6CB50A5F" w:rsidR="007D3DF6" w:rsidRPr="005864F5" w:rsidRDefault="007D3DF6" w:rsidP="000727A5">
            <w:pPr>
              <w:rPr>
                <w:lang w:val="en-US" w:eastAsia="en-US"/>
              </w:rPr>
            </w:pPr>
          </w:p>
        </w:tc>
        <w:tc>
          <w:tcPr>
            <w:tcW w:w="1446" w:type="dxa"/>
          </w:tcPr>
          <w:p w14:paraId="02AAC43C" w14:textId="38138C63" w:rsidR="007D3DF6" w:rsidRDefault="007D3DF6" w:rsidP="000727A5">
            <w:pPr>
              <w:rPr>
                <w:noProof/>
                <w:lang w:eastAsia="en-US"/>
              </w:rPr>
            </w:pPr>
            <w:r>
              <w:rPr>
                <w:noProof/>
                <w:lang w:eastAsia="en-US"/>
              </w:rPr>
              <w:drawing>
                <wp:inline distT="0" distB="0" distL="0" distR="0" wp14:anchorId="60FD7C38" wp14:editId="594B34D7">
                  <wp:extent cx="779318" cy="779318"/>
                  <wp:effectExtent l="0" t="0" r="1905" b="1905"/>
                  <wp:docPr id="607" name="Picture 607"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 name="Picture 607" descr="A close-up of a faucet&#10;&#10;Description automatically generated with medium confidence"/>
                          <pic:cNvPicPr/>
                        </pic:nvPicPr>
                        <pic:blipFill>
                          <a:blip r:embed="rId354" cstate="email">
                            <a:extLst>
                              <a:ext uri="{28A0092B-C50C-407E-A947-70E740481C1C}">
                                <a14:useLocalDpi xmlns:a14="http://schemas.microsoft.com/office/drawing/2010/main"/>
                              </a:ext>
                            </a:extLst>
                          </a:blip>
                          <a:stretch>
                            <a:fillRect/>
                          </a:stretch>
                        </pic:blipFill>
                        <pic:spPr>
                          <a:xfrm>
                            <a:off x="0" y="0"/>
                            <a:ext cx="786413" cy="786413"/>
                          </a:xfrm>
                          <a:prstGeom prst="rect">
                            <a:avLst/>
                          </a:prstGeom>
                        </pic:spPr>
                      </pic:pic>
                    </a:graphicData>
                  </a:graphic>
                </wp:inline>
              </w:drawing>
            </w:r>
          </w:p>
          <w:p w14:paraId="49589801" w14:textId="76930EC6" w:rsidR="007D3DF6" w:rsidRDefault="007D3DF6" w:rsidP="000727A5">
            <w:pPr>
              <w:rPr>
                <w:noProof/>
                <w:lang w:eastAsia="en-US"/>
              </w:rPr>
            </w:pPr>
          </w:p>
        </w:tc>
        <w:tc>
          <w:tcPr>
            <w:tcW w:w="1446" w:type="dxa"/>
          </w:tcPr>
          <w:p w14:paraId="4A269306" w14:textId="5B53C5DB" w:rsidR="007D3DF6" w:rsidRDefault="007D3DF6" w:rsidP="000727A5">
            <w:pPr>
              <w:rPr>
                <w:noProof/>
                <w:lang w:eastAsia="en-US"/>
              </w:rPr>
            </w:pPr>
            <w:r>
              <w:rPr>
                <w:noProof/>
                <w:lang w:eastAsia="en-US"/>
              </w:rPr>
              <w:drawing>
                <wp:inline distT="0" distB="0" distL="0" distR="0" wp14:anchorId="37DA43AB" wp14:editId="36A1CBD2">
                  <wp:extent cx="738187" cy="895880"/>
                  <wp:effectExtent l="0" t="0" r="5080" b="0"/>
                  <wp:docPr id="731" name="Picture 73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 name="Picture 731" descr="A picture containing metalware&#10;&#10;Description automatically generated"/>
                          <pic:cNvPicPr/>
                        </pic:nvPicPr>
                        <pic:blipFill rotWithShape="1">
                          <a:blip r:embed="rId355" cstate="email">
                            <a:extLst>
                              <a:ext uri="{28A0092B-C50C-407E-A947-70E740481C1C}">
                                <a14:useLocalDpi xmlns:a14="http://schemas.microsoft.com/office/drawing/2010/main"/>
                              </a:ext>
                            </a:extLst>
                          </a:blip>
                          <a:srcRect/>
                          <a:stretch/>
                        </pic:blipFill>
                        <pic:spPr bwMode="auto">
                          <a:xfrm>
                            <a:off x="0" y="0"/>
                            <a:ext cx="749251" cy="909308"/>
                          </a:xfrm>
                          <a:prstGeom prst="rect">
                            <a:avLst/>
                          </a:prstGeom>
                          <a:ln>
                            <a:noFill/>
                          </a:ln>
                          <a:extLst>
                            <a:ext uri="{53640926-AAD7-44D8-BBD7-CCE9431645EC}">
                              <a14:shadowObscured xmlns:a14="http://schemas.microsoft.com/office/drawing/2010/main"/>
                            </a:ext>
                          </a:extLst>
                        </pic:spPr>
                      </pic:pic>
                    </a:graphicData>
                  </a:graphic>
                </wp:inline>
              </w:drawing>
            </w:r>
          </w:p>
          <w:p w14:paraId="41B06A34" w14:textId="4A521619" w:rsidR="007D3DF6" w:rsidRDefault="007D3DF6" w:rsidP="000727A5">
            <w:pPr>
              <w:rPr>
                <w:noProof/>
                <w:lang w:eastAsia="en-US"/>
              </w:rPr>
            </w:pPr>
          </w:p>
        </w:tc>
      </w:tr>
      <w:tr w:rsidR="007D3DF6" w14:paraId="190F12CD" w14:textId="77777777" w:rsidTr="000727A5">
        <w:tc>
          <w:tcPr>
            <w:tcW w:w="1795" w:type="dxa"/>
            <w:vMerge/>
          </w:tcPr>
          <w:p w14:paraId="44B4105F" w14:textId="77777777" w:rsidR="007D3DF6" w:rsidRDefault="007D3DF6" w:rsidP="00FA546C">
            <w:pPr>
              <w:rPr>
                <w:lang w:val="en-US" w:eastAsia="en-US"/>
              </w:rPr>
            </w:pPr>
          </w:p>
        </w:tc>
        <w:tc>
          <w:tcPr>
            <w:tcW w:w="1537" w:type="dxa"/>
          </w:tcPr>
          <w:p w14:paraId="26A200D5" w14:textId="0A3F7B44" w:rsidR="007D3DF6" w:rsidRDefault="007D3DF6" w:rsidP="000727A5">
            <w:pPr>
              <w:rPr>
                <w:noProof/>
                <w:lang w:val="en-US" w:eastAsia="en-US"/>
              </w:rPr>
            </w:pPr>
            <w:r>
              <w:rPr>
                <w:noProof/>
                <w:lang w:val="en-US" w:eastAsia="en-US"/>
              </w:rPr>
              <w:drawing>
                <wp:inline distT="0" distB="0" distL="0" distR="0" wp14:anchorId="4068A204" wp14:editId="7C142A60">
                  <wp:extent cx="830507" cy="723900"/>
                  <wp:effectExtent l="0" t="0" r="8255" b="0"/>
                  <wp:docPr id="732" name="Picture 732"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 name="Picture 732" descr="A picture containing cup, indoor&#10;&#10;Description automatically generated"/>
                          <pic:cNvPicPr/>
                        </pic:nvPicPr>
                        <pic:blipFill rotWithShape="1">
                          <a:blip r:embed="rId356" cstate="email">
                            <a:extLst>
                              <a:ext uri="{28A0092B-C50C-407E-A947-70E740481C1C}">
                                <a14:useLocalDpi xmlns:a14="http://schemas.microsoft.com/office/drawing/2010/main"/>
                              </a:ext>
                            </a:extLst>
                          </a:blip>
                          <a:srcRect/>
                          <a:stretch/>
                        </pic:blipFill>
                        <pic:spPr bwMode="auto">
                          <a:xfrm>
                            <a:off x="0" y="0"/>
                            <a:ext cx="846184" cy="737565"/>
                          </a:xfrm>
                          <a:prstGeom prst="rect">
                            <a:avLst/>
                          </a:prstGeom>
                          <a:ln>
                            <a:noFill/>
                          </a:ln>
                          <a:extLst>
                            <a:ext uri="{53640926-AAD7-44D8-BBD7-CCE9431645EC}">
                              <a14:shadowObscured xmlns:a14="http://schemas.microsoft.com/office/drawing/2010/main"/>
                            </a:ext>
                          </a:extLst>
                        </pic:spPr>
                      </pic:pic>
                    </a:graphicData>
                  </a:graphic>
                </wp:inline>
              </w:drawing>
            </w:r>
          </w:p>
          <w:p w14:paraId="4AE4F2DD" w14:textId="7250F3B3" w:rsidR="007D3DF6" w:rsidRDefault="007D3DF6" w:rsidP="000727A5">
            <w:pPr>
              <w:rPr>
                <w:noProof/>
                <w:lang w:val="en-US" w:eastAsia="en-US"/>
              </w:rPr>
            </w:pPr>
          </w:p>
        </w:tc>
        <w:tc>
          <w:tcPr>
            <w:tcW w:w="1523" w:type="dxa"/>
          </w:tcPr>
          <w:p w14:paraId="4C45E6C5" w14:textId="77777777" w:rsidR="007D3DF6" w:rsidRDefault="007D3DF6" w:rsidP="000727A5">
            <w:pPr>
              <w:rPr>
                <w:noProof/>
                <w:lang w:val="en-US" w:eastAsia="en-US"/>
              </w:rPr>
            </w:pPr>
          </w:p>
        </w:tc>
        <w:tc>
          <w:tcPr>
            <w:tcW w:w="1446" w:type="dxa"/>
          </w:tcPr>
          <w:p w14:paraId="30B2EF48" w14:textId="77777777" w:rsidR="007D3DF6" w:rsidRDefault="007D3DF6" w:rsidP="000727A5">
            <w:pPr>
              <w:rPr>
                <w:noProof/>
                <w:lang w:eastAsia="en-US"/>
              </w:rPr>
            </w:pPr>
          </w:p>
        </w:tc>
        <w:tc>
          <w:tcPr>
            <w:tcW w:w="1446" w:type="dxa"/>
          </w:tcPr>
          <w:p w14:paraId="5B925D38" w14:textId="77777777" w:rsidR="007D3DF6" w:rsidRDefault="007D3DF6" w:rsidP="000727A5">
            <w:pPr>
              <w:rPr>
                <w:noProof/>
                <w:lang w:eastAsia="en-US"/>
              </w:rPr>
            </w:pPr>
          </w:p>
        </w:tc>
      </w:tr>
    </w:tbl>
    <w:p w14:paraId="15D30E89" w14:textId="46BCB039"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537"/>
        <w:gridCol w:w="1606"/>
        <w:gridCol w:w="1566"/>
      </w:tblGrid>
      <w:tr w:rsidR="002B32CD" w14:paraId="61227EF1" w14:textId="37CF47D1" w:rsidTr="00530C52">
        <w:tc>
          <w:tcPr>
            <w:tcW w:w="1795" w:type="dxa"/>
            <w:vMerge w:val="restart"/>
          </w:tcPr>
          <w:p w14:paraId="7C30D167" w14:textId="4999E146" w:rsidR="008B2810" w:rsidRDefault="008B2810" w:rsidP="00FA546C">
            <w:pPr>
              <w:rPr>
                <w:lang w:val="en-US" w:eastAsia="en-US"/>
              </w:rPr>
            </w:pPr>
            <w:r>
              <w:rPr>
                <w:lang w:val="en-US" w:eastAsia="en-US"/>
              </w:rPr>
              <w:t>Shot: 049</w:t>
            </w:r>
          </w:p>
          <w:p w14:paraId="77DE495C" w14:textId="27318A7E" w:rsidR="008B2810" w:rsidRDefault="008B2810" w:rsidP="00FA546C">
            <w:pPr>
              <w:rPr>
                <w:lang w:val="en-US" w:eastAsia="en-US"/>
              </w:rPr>
            </w:pPr>
            <w:r>
              <w:rPr>
                <w:lang w:val="en-US" w:eastAsia="en-US"/>
              </w:rPr>
              <w:t>Height: 350mm</w:t>
            </w:r>
          </w:p>
          <w:p w14:paraId="25B152D2" w14:textId="1DDA94CD" w:rsidR="008B2810" w:rsidRDefault="008B2810" w:rsidP="00FA546C">
            <w:pPr>
              <w:rPr>
                <w:lang w:val="en-US" w:eastAsia="en-US"/>
              </w:rPr>
            </w:pPr>
            <w:r>
              <w:rPr>
                <w:lang w:val="en-US" w:eastAsia="en-US"/>
              </w:rPr>
              <w:t xml:space="preserve">Material: </w:t>
            </w:r>
            <w:r w:rsidR="006D3033">
              <w:rPr>
                <w:lang w:val="en-US" w:eastAsia="en-US"/>
              </w:rPr>
              <w:t>PBX1</w:t>
            </w:r>
          </w:p>
          <w:p w14:paraId="1EC31AA2" w14:textId="3939CD27" w:rsidR="008B2810" w:rsidRDefault="008B2810" w:rsidP="00FA546C">
            <w:pPr>
              <w:rPr>
                <w:lang w:val="en-US" w:eastAsia="en-US"/>
              </w:rPr>
            </w:pPr>
            <w:r>
              <w:rPr>
                <w:lang w:val="en-US" w:eastAsia="en-US"/>
              </w:rPr>
              <w:t xml:space="preserve">Spigot: Flat </w:t>
            </w:r>
            <w:proofErr w:type="spellStart"/>
            <w:r>
              <w:rPr>
                <w:lang w:val="en-US" w:eastAsia="en-US"/>
              </w:rPr>
              <w:t>Sdr</w:t>
            </w:r>
            <w:proofErr w:type="spellEnd"/>
          </w:p>
          <w:p w14:paraId="204084F0" w14:textId="3DE1723F" w:rsidR="008B2810" w:rsidRDefault="008B2810" w:rsidP="00FA546C">
            <w:pPr>
              <w:rPr>
                <w:lang w:val="en-US" w:eastAsia="en-US"/>
              </w:rPr>
            </w:pPr>
            <w:r>
              <w:rPr>
                <w:lang w:val="en-US" w:eastAsia="en-US"/>
              </w:rPr>
              <w:t>Response: Y</w:t>
            </w:r>
          </w:p>
        </w:tc>
        <w:tc>
          <w:tcPr>
            <w:tcW w:w="1537" w:type="dxa"/>
          </w:tcPr>
          <w:p w14:paraId="6638A435" w14:textId="5414EB2B" w:rsidR="008B2810" w:rsidRDefault="008B2810" w:rsidP="000727A5">
            <w:pPr>
              <w:rPr>
                <w:lang w:val="en-US" w:eastAsia="en-US"/>
              </w:rPr>
            </w:pPr>
            <w:r>
              <w:rPr>
                <w:noProof/>
                <w:lang w:val="en-US" w:eastAsia="en-US"/>
              </w:rPr>
              <w:drawing>
                <wp:inline distT="0" distB="0" distL="0" distR="0" wp14:anchorId="418EA584" wp14:editId="353706CE">
                  <wp:extent cx="807027" cy="807027"/>
                  <wp:effectExtent l="0" t="0" r="0" b="0"/>
                  <wp:docPr id="608" name="Picture 60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 name="Picture 608" descr="A close-up of a faucet&#10;&#10;Description automatically generated with medium confidence"/>
                          <pic:cNvPicPr/>
                        </pic:nvPicPr>
                        <pic:blipFill>
                          <a:blip r:embed="rId357" cstate="email">
                            <a:extLst>
                              <a:ext uri="{28A0092B-C50C-407E-A947-70E740481C1C}">
                                <a14:useLocalDpi xmlns:a14="http://schemas.microsoft.com/office/drawing/2010/main"/>
                              </a:ext>
                            </a:extLst>
                          </a:blip>
                          <a:stretch>
                            <a:fillRect/>
                          </a:stretch>
                        </pic:blipFill>
                        <pic:spPr>
                          <a:xfrm>
                            <a:off x="0" y="0"/>
                            <a:ext cx="815691" cy="815691"/>
                          </a:xfrm>
                          <a:prstGeom prst="rect">
                            <a:avLst/>
                          </a:prstGeom>
                        </pic:spPr>
                      </pic:pic>
                    </a:graphicData>
                  </a:graphic>
                </wp:inline>
              </w:drawing>
            </w:r>
          </w:p>
          <w:p w14:paraId="104E8862" w14:textId="77777777" w:rsidR="008B2810" w:rsidRDefault="008B2810" w:rsidP="000727A5">
            <w:pPr>
              <w:rPr>
                <w:lang w:val="en-US" w:eastAsia="en-US"/>
              </w:rPr>
            </w:pPr>
          </w:p>
          <w:p w14:paraId="260067DD" w14:textId="77777777" w:rsidR="008B2810" w:rsidRDefault="008B2810" w:rsidP="000727A5">
            <w:pPr>
              <w:rPr>
                <w:lang w:val="en-US" w:eastAsia="en-US"/>
              </w:rPr>
            </w:pPr>
          </w:p>
        </w:tc>
        <w:tc>
          <w:tcPr>
            <w:tcW w:w="1537" w:type="dxa"/>
          </w:tcPr>
          <w:p w14:paraId="4771B128" w14:textId="361A5103" w:rsidR="008B2810" w:rsidRDefault="008B2810" w:rsidP="000727A5">
            <w:pPr>
              <w:rPr>
                <w:lang w:val="en-US" w:eastAsia="en-US"/>
              </w:rPr>
            </w:pPr>
            <w:r>
              <w:rPr>
                <w:noProof/>
                <w:lang w:val="en-US" w:eastAsia="en-US"/>
              </w:rPr>
              <w:drawing>
                <wp:inline distT="0" distB="0" distL="0" distR="0" wp14:anchorId="2AA2C04D" wp14:editId="1B0CD97D">
                  <wp:extent cx="838200" cy="838200"/>
                  <wp:effectExtent l="0" t="0" r="0" b="0"/>
                  <wp:docPr id="609" name="Picture 60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 name="Picture 609" descr="A close-up of a faucet&#10;&#10;Description automatically generated with medium confidence"/>
                          <pic:cNvPicPr/>
                        </pic:nvPicPr>
                        <pic:blipFill>
                          <a:blip r:embed="rId358" cstate="email">
                            <a:extLst>
                              <a:ext uri="{28A0092B-C50C-407E-A947-70E740481C1C}">
                                <a14:useLocalDpi xmlns:a14="http://schemas.microsoft.com/office/drawing/2010/main"/>
                              </a:ext>
                            </a:extLst>
                          </a:blip>
                          <a:stretch>
                            <a:fillRect/>
                          </a:stretch>
                        </pic:blipFill>
                        <pic:spPr>
                          <a:xfrm>
                            <a:off x="0" y="0"/>
                            <a:ext cx="842975" cy="842975"/>
                          </a:xfrm>
                          <a:prstGeom prst="rect">
                            <a:avLst/>
                          </a:prstGeom>
                        </pic:spPr>
                      </pic:pic>
                    </a:graphicData>
                  </a:graphic>
                </wp:inline>
              </w:drawing>
            </w:r>
          </w:p>
          <w:p w14:paraId="789D3E42" w14:textId="2FD2DCE9" w:rsidR="008B2810" w:rsidRPr="005864F5" w:rsidRDefault="008B2810" w:rsidP="000727A5">
            <w:pPr>
              <w:rPr>
                <w:lang w:val="en-US" w:eastAsia="en-US"/>
              </w:rPr>
            </w:pPr>
          </w:p>
        </w:tc>
        <w:tc>
          <w:tcPr>
            <w:tcW w:w="1606" w:type="dxa"/>
          </w:tcPr>
          <w:p w14:paraId="56616340" w14:textId="45E5019E" w:rsidR="008B2810" w:rsidRDefault="008B2810" w:rsidP="000727A5">
            <w:pPr>
              <w:rPr>
                <w:noProof/>
                <w:lang w:eastAsia="en-US"/>
              </w:rPr>
            </w:pPr>
            <w:r>
              <w:rPr>
                <w:noProof/>
                <w:lang w:eastAsia="en-US"/>
              </w:rPr>
              <w:drawing>
                <wp:inline distT="0" distB="0" distL="0" distR="0" wp14:anchorId="7D7BDB05" wp14:editId="57006348">
                  <wp:extent cx="869373" cy="869373"/>
                  <wp:effectExtent l="0" t="0" r="6985" b="6985"/>
                  <wp:docPr id="610" name="Picture 61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 name="Picture 610" descr="A close-up of a faucet&#10;&#10;Description automatically generated with medium confidence"/>
                          <pic:cNvPicPr/>
                        </pic:nvPicPr>
                        <pic:blipFill>
                          <a:blip r:embed="rId359" cstate="email">
                            <a:extLst>
                              <a:ext uri="{28A0092B-C50C-407E-A947-70E740481C1C}">
                                <a14:useLocalDpi xmlns:a14="http://schemas.microsoft.com/office/drawing/2010/main"/>
                              </a:ext>
                            </a:extLst>
                          </a:blip>
                          <a:stretch>
                            <a:fillRect/>
                          </a:stretch>
                        </pic:blipFill>
                        <pic:spPr>
                          <a:xfrm>
                            <a:off x="0" y="0"/>
                            <a:ext cx="881135" cy="881135"/>
                          </a:xfrm>
                          <a:prstGeom prst="rect">
                            <a:avLst/>
                          </a:prstGeom>
                        </pic:spPr>
                      </pic:pic>
                    </a:graphicData>
                  </a:graphic>
                </wp:inline>
              </w:drawing>
            </w:r>
          </w:p>
          <w:p w14:paraId="436A53ED" w14:textId="6FA6358D" w:rsidR="008B2810" w:rsidRDefault="008B2810" w:rsidP="000727A5">
            <w:pPr>
              <w:rPr>
                <w:noProof/>
                <w:lang w:eastAsia="en-US"/>
              </w:rPr>
            </w:pPr>
          </w:p>
        </w:tc>
        <w:tc>
          <w:tcPr>
            <w:tcW w:w="1566" w:type="dxa"/>
          </w:tcPr>
          <w:p w14:paraId="77C71209" w14:textId="7887AFB8" w:rsidR="008B2810" w:rsidRDefault="008B2810" w:rsidP="000727A5">
            <w:pPr>
              <w:rPr>
                <w:noProof/>
                <w:lang w:eastAsia="en-US"/>
              </w:rPr>
            </w:pPr>
            <w:r>
              <w:rPr>
                <w:noProof/>
                <w:lang w:eastAsia="en-US"/>
              </w:rPr>
              <w:drawing>
                <wp:inline distT="0" distB="0" distL="0" distR="0" wp14:anchorId="086D1F02" wp14:editId="44ED96F3">
                  <wp:extent cx="855518" cy="855518"/>
                  <wp:effectExtent l="0" t="0" r="1905" b="1905"/>
                  <wp:docPr id="611" name="Picture 611" descr="A picture containing indoor, oven, fountain,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 name="Picture 611" descr="A picture containing indoor, oven, fountain, cooking&#10;&#10;Description automatically generated"/>
                          <pic:cNvPicPr/>
                        </pic:nvPicPr>
                        <pic:blipFill>
                          <a:blip r:embed="rId360" cstate="email">
                            <a:extLst>
                              <a:ext uri="{28A0092B-C50C-407E-A947-70E740481C1C}">
                                <a14:useLocalDpi xmlns:a14="http://schemas.microsoft.com/office/drawing/2010/main"/>
                              </a:ext>
                            </a:extLst>
                          </a:blip>
                          <a:stretch>
                            <a:fillRect/>
                          </a:stretch>
                        </pic:blipFill>
                        <pic:spPr>
                          <a:xfrm>
                            <a:off x="0" y="0"/>
                            <a:ext cx="865434" cy="865434"/>
                          </a:xfrm>
                          <a:prstGeom prst="rect">
                            <a:avLst/>
                          </a:prstGeom>
                        </pic:spPr>
                      </pic:pic>
                    </a:graphicData>
                  </a:graphic>
                </wp:inline>
              </w:drawing>
            </w:r>
          </w:p>
          <w:p w14:paraId="2602EB3A" w14:textId="7CA8EE33" w:rsidR="008B2810" w:rsidRDefault="008B2810" w:rsidP="000727A5">
            <w:pPr>
              <w:rPr>
                <w:noProof/>
                <w:lang w:eastAsia="en-US"/>
              </w:rPr>
            </w:pPr>
          </w:p>
        </w:tc>
      </w:tr>
      <w:tr w:rsidR="002B32CD" w14:paraId="5F8F88C0" w14:textId="77777777" w:rsidTr="00530C52">
        <w:tc>
          <w:tcPr>
            <w:tcW w:w="1795" w:type="dxa"/>
            <w:vMerge/>
          </w:tcPr>
          <w:p w14:paraId="596A1DFB" w14:textId="77777777" w:rsidR="008B2810" w:rsidRDefault="008B2810" w:rsidP="00FA546C">
            <w:pPr>
              <w:rPr>
                <w:lang w:val="en-US" w:eastAsia="en-US"/>
              </w:rPr>
            </w:pPr>
          </w:p>
        </w:tc>
        <w:tc>
          <w:tcPr>
            <w:tcW w:w="1537" w:type="dxa"/>
          </w:tcPr>
          <w:p w14:paraId="1FD8E7CE" w14:textId="163830F2" w:rsidR="008B2810" w:rsidRDefault="008B2810" w:rsidP="000727A5">
            <w:pPr>
              <w:rPr>
                <w:noProof/>
                <w:lang w:val="en-US" w:eastAsia="en-US"/>
              </w:rPr>
            </w:pPr>
            <w:r>
              <w:rPr>
                <w:noProof/>
                <w:lang w:val="en-US" w:eastAsia="en-US"/>
              </w:rPr>
              <w:drawing>
                <wp:inline distT="0" distB="0" distL="0" distR="0" wp14:anchorId="04BA6525" wp14:editId="69C4C14A">
                  <wp:extent cx="800100" cy="800100"/>
                  <wp:effectExtent l="0" t="0" r="0" b="0"/>
                  <wp:docPr id="612" name="Picture 61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 name="Picture 612" descr="A picture containing indoor&#10;&#10;Description automatically generated"/>
                          <pic:cNvPicPr/>
                        </pic:nvPicPr>
                        <pic:blipFill>
                          <a:blip r:embed="rId361" cstate="email">
                            <a:extLst>
                              <a:ext uri="{28A0092B-C50C-407E-A947-70E740481C1C}">
                                <a14:useLocalDpi xmlns:a14="http://schemas.microsoft.com/office/drawing/2010/main"/>
                              </a:ext>
                            </a:extLst>
                          </a:blip>
                          <a:stretch>
                            <a:fillRect/>
                          </a:stretch>
                        </pic:blipFill>
                        <pic:spPr>
                          <a:xfrm>
                            <a:off x="0" y="0"/>
                            <a:ext cx="812049" cy="812049"/>
                          </a:xfrm>
                          <a:prstGeom prst="rect">
                            <a:avLst/>
                          </a:prstGeom>
                        </pic:spPr>
                      </pic:pic>
                    </a:graphicData>
                  </a:graphic>
                </wp:inline>
              </w:drawing>
            </w:r>
          </w:p>
          <w:p w14:paraId="570CFFA6" w14:textId="207E142E" w:rsidR="008B2810" w:rsidRDefault="008B2810" w:rsidP="000727A5">
            <w:pPr>
              <w:rPr>
                <w:noProof/>
                <w:lang w:val="en-US" w:eastAsia="en-US"/>
              </w:rPr>
            </w:pPr>
          </w:p>
        </w:tc>
        <w:tc>
          <w:tcPr>
            <w:tcW w:w="1537" w:type="dxa"/>
          </w:tcPr>
          <w:p w14:paraId="6E1AFB9D" w14:textId="2977E122" w:rsidR="008B2810" w:rsidRDefault="001A34F6" w:rsidP="000727A5">
            <w:pPr>
              <w:rPr>
                <w:noProof/>
                <w:lang w:val="en-US" w:eastAsia="en-US"/>
              </w:rPr>
            </w:pPr>
            <w:r>
              <w:rPr>
                <w:noProof/>
                <w:lang w:val="en-US" w:eastAsia="en-US"/>
              </w:rPr>
              <w:drawing>
                <wp:inline distT="0" distB="0" distL="0" distR="0" wp14:anchorId="7704B149" wp14:editId="0FEC7224">
                  <wp:extent cx="776287" cy="848248"/>
                  <wp:effectExtent l="0" t="0" r="5080" b="9525"/>
                  <wp:docPr id="733" name="Picture 733"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 name="Picture 733" descr="A picture containing cup, indoor&#10;&#10;Description automatically generated"/>
                          <pic:cNvPicPr/>
                        </pic:nvPicPr>
                        <pic:blipFill rotWithShape="1">
                          <a:blip r:embed="rId362" cstate="email">
                            <a:extLst>
                              <a:ext uri="{28A0092B-C50C-407E-A947-70E740481C1C}">
                                <a14:useLocalDpi xmlns:a14="http://schemas.microsoft.com/office/drawing/2010/main"/>
                              </a:ext>
                            </a:extLst>
                          </a:blip>
                          <a:srcRect/>
                          <a:stretch/>
                        </pic:blipFill>
                        <pic:spPr bwMode="auto">
                          <a:xfrm>
                            <a:off x="0" y="0"/>
                            <a:ext cx="786761" cy="859693"/>
                          </a:xfrm>
                          <a:prstGeom prst="rect">
                            <a:avLst/>
                          </a:prstGeom>
                          <a:ln>
                            <a:noFill/>
                          </a:ln>
                          <a:extLst>
                            <a:ext uri="{53640926-AAD7-44D8-BBD7-CCE9431645EC}">
                              <a14:shadowObscured xmlns:a14="http://schemas.microsoft.com/office/drawing/2010/main"/>
                            </a:ext>
                          </a:extLst>
                        </pic:spPr>
                      </pic:pic>
                    </a:graphicData>
                  </a:graphic>
                </wp:inline>
              </w:drawing>
            </w:r>
          </w:p>
          <w:p w14:paraId="28B85880" w14:textId="5F417B10" w:rsidR="008B2810" w:rsidRDefault="008B2810" w:rsidP="000727A5">
            <w:pPr>
              <w:rPr>
                <w:noProof/>
                <w:lang w:val="en-US" w:eastAsia="en-US"/>
              </w:rPr>
            </w:pPr>
          </w:p>
        </w:tc>
        <w:tc>
          <w:tcPr>
            <w:tcW w:w="1606" w:type="dxa"/>
          </w:tcPr>
          <w:p w14:paraId="0259C829" w14:textId="41F71205" w:rsidR="008B2810" w:rsidRDefault="002B32CD" w:rsidP="000727A5">
            <w:pPr>
              <w:rPr>
                <w:noProof/>
                <w:lang w:eastAsia="en-US"/>
              </w:rPr>
            </w:pPr>
            <w:r>
              <w:rPr>
                <w:noProof/>
                <w:lang w:eastAsia="en-US"/>
              </w:rPr>
              <w:drawing>
                <wp:inline distT="0" distB="0" distL="0" distR="0" wp14:anchorId="3E7B3257" wp14:editId="657AB97E">
                  <wp:extent cx="870081" cy="769144"/>
                  <wp:effectExtent l="0" t="0" r="6350" b="0"/>
                  <wp:docPr id="734" name="Picture 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 name="Picture 734"/>
                          <pic:cNvPicPr/>
                        </pic:nvPicPr>
                        <pic:blipFill rotWithShape="1">
                          <a:blip r:embed="rId363" cstate="email">
                            <a:extLst>
                              <a:ext uri="{28A0092B-C50C-407E-A947-70E740481C1C}">
                                <a14:useLocalDpi xmlns:a14="http://schemas.microsoft.com/office/drawing/2010/main"/>
                              </a:ext>
                            </a:extLst>
                          </a:blip>
                          <a:srcRect/>
                          <a:stretch/>
                        </pic:blipFill>
                        <pic:spPr bwMode="auto">
                          <a:xfrm>
                            <a:off x="0" y="0"/>
                            <a:ext cx="890115" cy="786854"/>
                          </a:xfrm>
                          <a:prstGeom prst="rect">
                            <a:avLst/>
                          </a:prstGeom>
                          <a:ln>
                            <a:noFill/>
                          </a:ln>
                          <a:extLst>
                            <a:ext uri="{53640926-AAD7-44D8-BBD7-CCE9431645EC}">
                              <a14:shadowObscured xmlns:a14="http://schemas.microsoft.com/office/drawing/2010/main"/>
                            </a:ext>
                          </a:extLst>
                        </pic:spPr>
                      </pic:pic>
                    </a:graphicData>
                  </a:graphic>
                </wp:inline>
              </w:drawing>
            </w:r>
          </w:p>
          <w:p w14:paraId="4327EE22" w14:textId="1C3397F8" w:rsidR="008B2810" w:rsidRDefault="008B2810" w:rsidP="000727A5">
            <w:pPr>
              <w:rPr>
                <w:noProof/>
                <w:lang w:eastAsia="en-US"/>
              </w:rPr>
            </w:pPr>
          </w:p>
        </w:tc>
        <w:tc>
          <w:tcPr>
            <w:tcW w:w="1566" w:type="dxa"/>
          </w:tcPr>
          <w:p w14:paraId="13AE4AC5" w14:textId="77777777" w:rsidR="008B2810" w:rsidRDefault="008B2810" w:rsidP="000727A5">
            <w:pPr>
              <w:rPr>
                <w:noProof/>
                <w:lang w:eastAsia="en-US"/>
              </w:rPr>
            </w:pPr>
          </w:p>
          <w:p w14:paraId="6DE75AB3" w14:textId="49606FD0" w:rsidR="008B2810" w:rsidRDefault="008B2810" w:rsidP="000727A5">
            <w:pPr>
              <w:rPr>
                <w:noProof/>
                <w:lang w:eastAsia="en-US"/>
              </w:rPr>
            </w:pPr>
          </w:p>
        </w:tc>
      </w:tr>
    </w:tbl>
    <w:p w14:paraId="4FC14CFA" w14:textId="036CC736"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447"/>
        <w:gridCol w:w="1447"/>
        <w:gridCol w:w="1447"/>
      </w:tblGrid>
      <w:tr w:rsidR="00DB607F" w14:paraId="1C63685E" w14:textId="0CA7A7A8" w:rsidTr="000727A5">
        <w:tc>
          <w:tcPr>
            <w:tcW w:w="1795" w:type="dxa"/>
          </w:tcPr>
          <w:p w14:paraId="1DC4CF5B" w14:textId="2A9C121A" w:rsidR="005877BC" w:rsidRDefault="005877BC" w:rsidP="00FA546C">
            <w:pPr>
              <w:rPr>
                <w:lang w:val="en-US" w:eastAsia="en-US"/>
              </w:rPr>
            </w:pPr>
            <w:r>
              <w:rPr>
                <w:lang w:val="en-US" w:eastAsia="en-US"/>
              </w:rPr>
              <w:t>Shot: 050</w:t>
            </w:r>
          </w:p>
          <w:p w14:paraId="2253A483" w14:textId="738445F7" w:rsidR="005877BC" w:rsidRDefault="005877BC" w:rsidP="00FA546C">
            <w:pPr>
              <w:rPr>
                <w:lang w:val="en-US" w:eastAsia="en-US"/>
              </w:rPr>
            </w:pPr>
            <w:r>
              <w:rPr>
                <w:lang w:val="en-US" w:eastAsia="en-US"/>
              </w:rPr>
              <w:t>Height: 200mm</w:t>
            </w:r>
          </w:p>
          <w:p w14:paraId="7DDAEFE1" w14:textId="2933E983" w:rsidR="005877BC" w:rsidRDefault="005877BC" w:rsidP="00FA546C">
            <w:pPr>
              <w:rPr>
                <w:lang w:val="en-US" w:eastAsia="en-US"/>
              </w:rPr>
            </w:pPr>
            <w:r>
              <w:rPr>
                <w:lang w:val="en-US" w:eastAsia="en-US"/>
              </w:rPr>
              <w:t xml:space="preserve">Material: </w:t>
            </w:r>
            <w:r w:rsidR="006D3033">
              <w:rPr>
                <w:lang w:val="en-US" w:eastAsia="en-US"/>
              </w:rPr>
              <w:t>PBX1</w:t>
            </w:r>
          </w:p>
          <w:p w14:paraId="53319714" w14:textId="1067E68D" w:rsidR="005877BC" w:rsidRDefault="005877BC" w:rsidP="00FA546C">
            <w:pPr>
              <w:rPr>
                <w:lang w:val="en-US" w:eastAsia="en-US"/>
              </w:rPr>
            </w:pPr>
            <w:r>
              <w:rPr>
                <w:lang w:val="en-US" w:eastAsia="en-US"/>
              </w:rPr>
              <w:t xml:space="preserve">Spigot: Flat </w:t>
            </w:r>
            <w:proofErr w:type="spellStart"/>
            <w:r>
              <w:rPr>
                <w:lang w:val="en-US" w:eastAsia="en-US"/>
              </w:rPr>
              <w:t>Sdr</w:t>
            </w:r>
            <w:proofErr w:type="spellEnd"/>
          </w:p>
          <w:p w14:paraId="5A2B8522" w14:textId="307DBC59" w:rsidR="005877BC" w:rsidRDefault="005877BC" w:rsidP="00FA546C">
            <w:pPr>
              <w:rPr>
                <w:lang w:val="en-US" w:eastAsia="en-US"/>
              </w:rPr>
            </w:pPr>
            <w:r>
              <w:rPr>
                <w:lang w:val="en-US" w:eastAsia="en-US"/>
              </w:rPr>
              <w:t>Response: Y</w:t>
            </w:r>
          </w:p>
        </w:tc>
        <w:tc>
          <w:tcPr>
            <w:tcW w:w="1537" w:type="dxa"/>
          </w:tcPr>
          <w:p w14:paraId="529F5FBD" w14:textId="3E09019A" w:rsidR="005877BC" w:rsidRDefault="005877BC" w:rsidP="000727A5">
            <w:pPr>
              <w:rPr>
                <w:lang w:val="en-US" w:eastAsia="en-US"/>
              </w:rPr>
            </w:pPr>
            <w:r>
              <w:rPr>
                <w:noProof/>
                <w:lang w:val="en-US" w:eastAsia="en-US"/>
              </w:rPr>
              <w:drawing>
                <wp:inline distT="0" distB="0" distL="0" distR="0" wp14:anchorId="7A8F5100" wp14:editId="67AC70D8">
                  <wp:extent cx="797719" cy="797719"/>
                  <wp:effectExtent l="0" t="0" r="2540" b="2540"/>
                  <wp:docPr id="613" name="Picture 61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 name="Picture 613" descr="A picture containing indoor&#10;&#10;Description automatically generated"/>
                          <pic:cNvPicPr/>
                        </pic:nvPicPr>
                        <pic:blipFill>
                          <a:blip r:embed="rId364" cstate="email">
                            <a:extLst>
                              <a:ext uri="{28A0092B-C50C-407E-A947-70E740481C1C}">
                                <a14:useLocalDpi xmlns:a14="http://schemas.microsoft.com/office/drawing/2010/main"/>
                              </a:ext>
                            </a:extLst>
                          </a:blip>
                          <a:stretch>
                            <a:fillRect/>
                          </a:stretch>
                        </pic:blipFill>
                        <pic:spPr>
                          <a:xfrm>
                            <a:off x="0" y="0"/>
                            <a:ext cx="819001" cy="819001"/>
                          </a:xfrm>
                          <a:prstGeom prst="rect">
                            <a:avLst/>
                          </a:prstGeom>
                        </pic:spPr>
                      </pic:pic>
                    </a:graphicData>
                  </a:graphic>
                </wp:inline>
              </w:drawing>
            </w:r>
          </w:p>
          <w:p w14:paraId="4728AF33" w14:textId="77777777" w:rsidR="005877BC" w:rsidRDefault="005877BC" w:rsidP="000727A5">
            <w:pPr>
              <w:rPr>
                <w:lang w:val="en-US" w:eastAsia="en-US"/>
              </w:rPr>
            </w:pPr>
          </w:p>
        </w:tc>
        <w:tc>
          <w:tcPr>
            <w:tcW w:w="1447" w:type="dxa"/>
          </w:tcPr>
          <w:p w14:paraId="7ED613B0" w14:textId="358B318F" w:rsidR="005877BC" w:rsidRPr="005864F5" w:rsidRDefault="005877BC" w:rsidP="000727A5">
            <w:pPr>
              <w:rPr>
                <w:lang w:val="en-US" w:eastAsia="en-US"/>
              </w:rPr>
            </w:pPr>
            <w:r>
              <w:rPr>
                <w:noProof/>
                <w:lang w:val="en-US" w:eastAsia="en-US"/>
              </w:rPr>
              <w:drawing>
                <wp:inline distT="0" distB="0" distL="0" distR="0" wp14:anchorId="37F901D5" wp14:editId="549EE868">
                  <wp:extent cx="778669" cy="778669"/>
                  <wp:effectExtent l="0" t="0" r="2540" b="2540"/>
                  <wp:docPr id="614" name="Picture 61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 name="Picture 614" descr="A picture containing indoor&#10;&#10;Description automatically generated"/>
                          <pic:cNvPicPr/>
                        </pic:nvPicPr>
                        <pic:blipFill>
                          <a:blip r:embed="rId365" cstate="email">
                            <a:extLst>
                              <a:ext uri="{28A0092B-C50C-407E-A947-70E740481C1C}">
                                <a14:useLocalDpi xmlns:a14="http://schemas.microsoft.com/office/drawing/2010/main"/>
                              </a:ext>
                            </a:extLst>
                          </a:blip>
                          <a:stretch>
                            <a:fillRect/>
                          </a:stretch>
                        </pic:blipFill>
                        <pic:spPr>
                          <a:xfrm>
                            <a:off x="0" y="0"/>
                            <a:ext cx="790891" cy="790891"/>
                          </a:xfrm>
                          <a:prstGeom prst="rect">
                            <a:avLst/>
                          </a:prstGeom>
                        </pic:spPr>
                      </pic:pic>
                    </a:graphicData>
                  </a:graphic>
                </wp:inline>
              </w:drawing>
            </w:r>
          </w:p>
        </w:tc>
        <w:tc>
          <w:tcPr>
            <w:tcW w:w="1447" w:type="dxa"/>
          </w:tcPr>
          <w:p w14:paraId="579478BC" w14:textId="77777777" w:rsidR="005877BC" w:rsidRDefault="005877BC" w:rsidP="000727A5">
            <w:pPr>
              <w:rPr>
                <w:noProof/>
                <w:lang w:eastAsia="en-US"/>
              </w:rPr>
            </w:pPr>
            <w:r>
              <w:rPr>
                <w:noProof/>
                <w:lang w:eastAsia="en-US"/>
              </w:rPr>
              <w:drawing>
                <wp:inline distT="0" distB="0" distL="0" distR="0" wp14:anchorId="715ED0A2" wp14:editId="55F0848F">
                  <wp:extent cx="778510" cy="778510"/>
                  <wp:effectExtent l="0" t="0" r="2540" b="2540"/>
                  <wp:docPr id="615" name="Picture 615"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 name="Picture 615" descr="A close-up of a faucet&#10;&#10;Description automatically generated with medium confidence"/>
                          <pic:cNvPicPr/>
                        </pic:nvPicPr>
                        <pic:blipFill>
                          <a:blip r:embed="rId366" cstate="email">
                            <a:extLst>
                              <a:ext uri="{28A0092B-C50C-407E-A947-70E740481C1C}">
                                <a14:useLocalDpi xmlns:a14="http://schemas.microsoft.com/office/drawing/2010/main"/>
                              </a:ext>
                            </a:extLst>
                          </a:blip>
                          <a:stretch>
                            <a:fillRect/>
                          </a:stretch>
                        </pic:blipFill>
                        <pic:spPr>
                          <a:xfrm>
                            <a:off x="0" y="0"/>
                            <a:ext cx="797677" cy="797677"/>
                          </a:xfrm>
                          <a:prstGeom prst="rect">
                            <a:avLst/>
                          </a:prstGeom>
                        </pic:spPr>
                      </pic:pic>
                    </a:graphicData>
                  </a:graphic>
                </wp:inline>
              </w:drawing>
            </w:r>
          </w:p>
          <w:p w14:paraId="75BE30CF" w14:textId="790BDFC5" w:rsidR="005877BC" w:rsidRDefault="005877BC" w:rsidP="000727A5">
            <w:pPr>
              <w:rPr>
                <w:noProof/>
                <w:lang w:eastAsia="en-US"/>
              </w:rPr>
            </w:pPr>
          </w:p>
        </w:tc>
        <w:tc>
          <w:tcPr>
            <w:tcW w:w="1447" w:type="dxa"/>
          </w:tcPr>
          <w:p w14:paraId="5FF0E00C" w14:textId="6955BDCE" w:rsidR="005877BC" w:rsidRDefault="00DB607F" w:rsidP="000727A5">
            <w:pPr>
              <w:rPr>
                <w:noProof/>
                <w:lang w:eastAsia="en-US"/>
              </w:rPr>
            </w:pPr>
            <w:r>
              <w:rPr>
                <w:noProof/>
                <w:lang w:eastAsia="en-US"/>
              </w:rPr>
              <w:drawing>
                <wp:inline distT="0" distB="0" distL="0" distR="0" wp14:anchorId="195F69C5" wp14:editId="6ABA8574">
                  <wp:extent cx="657225" cy="762026"/>
                  <wp:effectExtent l="0" t="0" r="0" b="0"/>
                  <wp:docPr id="735" name="Picture 735"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 name="Picture 735" descr="A picture containing metalware, gear&#10;&#10;Description automatically generated"/>
                          <pic:cNvPicPr/>
                        </pic:nvPicPr>
                        <pic:blipFill rotWithShape="1">
                          <a:blip r:embed="rId367" cstate="email">
                            <a:extLst>
                              <a:ext uri="{28A0092B-C50C-407E-A947-70E740481C1C}">
                                <a14:useLocalDpi xmlns:a14="http://schemas.microsoft.com/office/drawing/2010/main"/>
                              </a:ext>
                            </a:extLst>
                          </a:blip>
                          <a:srcRect/>
                          <a:stretch/>
                        </pic:blipFill>
                        <pic:spPr bwMode="auto">
                          <a:xfrm>
                            <a:off x="0" y="0"/>
                            <a:ext cx="665967" cy="772162"/>
                          </a:xfrm>
                          <a:prstGeom prst="rect">
                            <a:avLst/>
                          </a:prstGeom>
                          <a:ln>
                            <a:noFill/>
                          </a:ln>
                          <a:extLst>
                            <a:ext uri="{53640926-AAD7-44D8-BBD7-CCE9431645EC}">
                              <a14:shadowObscured xmlns:a14="http://schemas.microsoft.com/office/drawing/2010/main"/>
                            </a:ext>
                          </a:extLst>
                        </pic:spPr>
                      </pic:pic>
                    </a:graphicData>
                  </a:graphic>
                </wp:inline>
              </w:drawing>
            </w:r>
          </w:p>
          <w:p w14:paraId="16D799F9" w14:textId="1852B379" w:rsidR="005877BC" w:rsidRDefault="005877BC" w:rsidP="000727A5">
            <w:pPr>
              <w:rPr>
                <w:noProof/>
                <w:lang w:eastAsia="en-US"/>
              </w:rPr>
            </w:pPr>
          </w:p>
        </w:tc>
      </w:tr>
    </w:tbl>
    <w:p w14:paraId="7F23060E" w14:textId="2CA798AB"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606"/>
        <w:gridCol w:w="1724"/>
        <w:gridCol w:w="1689"/>
        <w:gridCol w:w="1689"/>
      </w:tblGrid>
      <w:tr w:rsidR="00DB607F" w14:paraId="0BA3F2AC" w14:textId="2805844F" w:rsidTr="000727A5">
        <w:tc>
          <w:tcPr>
            <w:tcW w:w="1795" w:type="dxa"/>
          </w:tcPr>
          <w:p w14:paraId="5600CED3" w14:textId="396EED51" w:rsidR="00DB607F" w:rsidRDefault="00DB607F" w:rsidP="00BD221A">
            <w:pPr>
              <w:tabs>
                <w:tab w:val="left" w:pos="1031"/>
              </w:tabs>
              <w:rPr>
                <w:lang w:val="en-US" w:eastAsia="en-US"/>
              </w:rPr>
            </w:pPr>
            <w:r>
              <w:rPr>
                <w:lang w:val="en-US" w:eastAsia="en-US"/>
              </w:rPr>
              <w:t>Shot: 051</w:t>
            </w:r>
          </w:p>
          <w:p w14:paraId="780B511C" w14:textId="1048D60A" w:rsidR="00DB607F" w:rsidRDefault="00DB607F" w:rsidP="00BD1DAF">
            <w:pPr>
              <w:rPr>
                <w:lang w:val="en-US" w:eastAsia="en-US"/>
              </w:rPr>
            </w:pPr>
            <w:r>
              <w:rPr>
                <w:lang w:val="en-US" w:eastAsia="en-US"/>
              </w:rPr>
              <w:t>Height: 650mm</w:t>
            </w:r>
          </w:p>
          <w:p w14:paraId="6533A4EB" w14:textId="47EAFC10" w:rsidR="00DB607F" w:rsidRDefault="00DB607F" w:rsidP="00BD1DAF">
            <w:pPr>
              <w:rPr>
                <w:lang w:val="en-US" w:eastAsia="en-US"/>
              </w:rPr>
            </w:pPr>
            <w:r>
              <w:rPr>
                <w:lang w:val="en-US" w:eastAsia="en-US"/>
              </w:rPr>
              <w:t xml:space="preserve">Material: </w:t>
            </w:r>
            <w:r w:rsidR="006D3033">
              <w:rPr>
                <w:lang w:val="en-US" w:eastAsia="en-US"/>
              </w:rPr>
              <w:t>PBX1</w:t>
            </w:r>
          </w:p>
          <w:p w14:paraId="094AAE0E" w14:textId="77777777" w:rsidR="00DB607F" w:rsidRDefault="00DB607F" w:rsidP="00BD1DAF">
            <w:pPr>
              <w:rPr>
                <w:lang w:val="en-US" w:eastAsia="en-US"/>
              </w:rPr>
            </w:pPr>
            <w:r>
              <w:rPr>
                <w:lang w:val="en-US" w:eastAsia="en-US"/>
              </w:rPr>
              <w:t>Spigot: Point</w:t>
            </w:r>
          </w:p>
          <w:p w14:paraId="45248365" w14:textId="77777777" w:rsidR="00DB607F" w:rsidRDefault="00DB607F" w:rsidP="00BD1DAF">
            <w:pPr>
              <w:rPr>
                <w:lang w:val="en-US" w:eastAsia="en-US"/>
              </w:rPr>
            </w:pPr>
            <w:r>
              <w:rPr>
                <w:lang w:val="en-US" w:eastAsia="en-US"/>
              </w:rPr>
              <w:t>Response: Y</w:t>
            </w:r>
          </w:p>
          <w:p w14:paraId="0840CF65" w14:textId="7E0521BA" w:rsidR="00DB607F" w:rsidRDefault="00DB607F" w:rsidP="00BD1DAF">
            <w:pPr>
              <w:rPr>
                <w:lang w:val="en-US" w:eastAsia="en-US"/>
              </w:rPr>
            </w:pPr>
            <w:r>
              <w:rPr>
                <w:lang w:val="en-US" w:eastAsia="en-US"/>
              </w:rPr>
              <w:t>Hold off: 5mm</w:t>
            </w:r>
          </w:p>
        </w:tc>
        <w:tc>
          <w:tcPr>
            <w:tcW w:w="1606" w:type="dxa"/>
          </w:tcPr>
          <w:p w14:paraId="3960FE61" w14:textId="28BBDCF5" w:rsidR="00DB607F" w:rsidRDefault="00DB607F" w:rsidP="000727A5">
            <w:pPr>
              <w:rPr>
                <w:lang w:val="en-US" w:eastAsia="en-US"/>
              </w:rPr>
            </w:pPr>
            <w:r>
              <w:rPr>
                <w:noProof/>
                <w:lang w:val="en-US" w:eastAsia="en-US"/>
              </w:rPr>
              <w:drawing>
                <wp:inline distT="0" distB="0" distL="0" distR="0" wp14:anchorId="4A186C49" wp14:editId="7DE79A21">
                  <wp:extent cx="883227" cy="883227"/>
                  <wp:effectExtent l="0" t="0" r="0" b="0"/>
                  <wp:docPr id="616" name="Picture 6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 name="Picture 616" descr="A picture containing indoor&#10;&#10;Description automatically generated"/>
                          <pic:cNvPicPr/>
                        </pic:nvPicPr>
                        <pic:blipFill>
                          <a:blip r:embed="rId368" cstate="email">
                            <a:extLst>
                              <a:ext uri="{28A0092B-C50C-407E-A947-70E740481C1C}">
                                <a14:useLocalDpi xmlns:a14="http://schemas.microsoft.com/office/drawing/2010/main"/>
                              </a:ext>
                            </a:extLst>
                          </a:blip>
                          <a:stretch>
                            <a:fillRect/>
                          </a:stretch>
                        </pic:blipFill>
                        <pic:spPr>
                          <a:xfrm>
                            <a:off x="0" y="0"/>
                            <a:ext cx="894939" cy="894939"/>
                          </a:xfrm>
                          <a:prstGeom prst="rect">
                            <a:avLst/>
                          </a:prstGeom>
                        </pic:spPr>
                      </pic:pic>
                    </a:graphicData>
                  </a:graphic>
                </wp:inline>
              </w:drawing>
            </w:r>
          </w:p>
          <w:p w14:paraId="590B9AEA" w14:textId="77777777" w:rsidR="00DB607F" w:rsidRDefault="00DB607F" w:rsidP="000727A5">
            <w:pPr>
              <w:rPr>
                <w:lang w:val="en-US" w:eastAsia="en-US"/>
              </w:rPr>
            </w:pPr>
          </w:p>
        </w:tc>
        <w:tc>
          <w:tcPr>
            <w:tcW w:w="1724" w:type="dxa"/>
          </w:tcPr>
          <w:p w14:paraId="2D42EE62" w14:textId="05872708" w:rsidR="00DB607F" w:rsidRPr="005864F5" w:rsidRDefault="00DB607F" w:rsidP="000727A5">
            <w:pPr>
              <w:rPr>
                <w:lang w:val="en-US" w:eastAsia="en-US"/>
              </w:rPr>
            </w:pPr>
            <w:r>
              <w:rPr>
                <w:noProof/>
                <w:lang w:val="en-US" w:eastAsia="en-US"/>
              </w:rPr>
              <w:drawing>
                <wp:inline distT="0" distB="0" distL="0" distR="0" wp14:anchorId="2CF104A6" wp14:editId="3910D2CF">
                  <wp:extent cx="907473" cy="907473"/>
                  <wp:effectExtent l="0" t="0" r="6985" b="6985"/>
                  <wp:docPr id="617" name="Picture 617" descr="A picture containing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 name="Picture 617" descr="A picture containing indoor, silver&#10;&#10;Description automatically generated"/>
                          <pic:cNvPicPr/>
                        </pic:nvPicPr>
                        <pic:blipFill>
                          <a:blip r:embed="rId369" cstate="email">
                            <a:extLst>
                              <a:ext uri="{28A0092B-C50C-407E-A947-70E740481C1C}">
                                <a14:useLocalDpi xmlns:a14="http://schemas.microsoft.com/office/drawing/2010/main"/>
                              </a:ext>
                            </a:extLst>
                          </a:blip>
                          <a:stretch>
                            <a:fillRect/>
                          </a:stretch>
                        </pic:blipFill>
                        <pic:spPr>
                          <a:xfrm>
                            <a:off x="0" y="0"/>
                            <a:ext cx="918519" cy="918519"/>
                          </a:xfrm>
                          <a:prstGeom prst="rect">
                            <a:avLst/>
                          </a:prstGeom>
                        </pic:spPr>
                      </pic:pic>
                    </a:graphicData>
                  </a:graphic>
                </wp:inline>
              </w:drawing>
            </w:r>
          </w:p>
        </w:tc>
        <w:tc>
          <w:tcPr>
            <w:tcW w:w="1689" w:type="dxa"/>
          </w:tcPr>
          <w:p w14:paraId="50C989AD" w14:textId="319802B6" w:rsidR="00DB607F" w:rsidRDefault="00DB607F" w:rsidP="000727A5">
            <w:pPr>
              <w:rPr>
                <w:noProof/>
                <w:lang w:eastAsia="en-US"/>
              </w:rPr>
            </w:pPr>
            <w:r>
              <w:rPr>
                <w:noProof/>
                <w:lang w:eastAsia="en-US"/>
              </w:rPr>
              <w:drawing>
                <wp:inline distT="0" distB="0" distL="0" distR="0" wp14:anchorId="2FACD790" wp14:editId="14D678D2">
                  <wp:extent cx="926026" cy="771525"/>
                  <wp:effectExtent l="0" t="0" r="7620" b="0"/>
                  <wp:docPr id="736" name="Picture 736"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 name="Picture 736" descr="A picture containing cup, indoor&#10;&#10;Description automatically generated"/>
                          <pic:cNvPicPr/>
                        </pic:nvPicPr>
                        <pic:blipFill rotWithShape="1">
                          <a:blip r:embed="rId370" cstate="email">
                            <a:extLst>
                              <a:ext uri="{28A0092B-C50C-407E-A947-70E740481C1C}">
                                <a14:useLocalDpi xmlns:a14="http://schemas.microsoft.com/office/drawing/2010/main"/>
                              </a:ext>
                            </a:extLst>
                          </a:blip>
                          <a:srcRect/>
                          <a:stretch/>
                        </pic:blipFill>
                        <pic:spPr bwMode="auto">
                          <a:xfrm>
                            <a:off x="0" y="0"/>
                            <a:ext cx="937112" cy="780762"/>
                          </a:xfrm>
                          <a:prstGeom prst="rect">
                            <a:avLst/>
                          </a:prstGeom>
                          <a:ln>
                            <a:noFill/>
                          </a:ln>
                          <a:extLst>
                            <a:ext uri="{53640926-AAD7-44D8-BBD7-CCE9431645EC}">
                              <a14:shadowObscured xmlns:a14="http://schemas.microsoft.com/office/drawing/2010/main"/>
                            </a:ext>
                          </a:extLst>
                        </pic:spPr>
                      </pic:pic>
                    </a:graphicData>
                  </a:graphic>
                </wp:inline>
              </w:drawing>
            </w:r>
          </w:p>
          <w:p w14:paraId="7BBFE43D" w14:textId="533FC731" w:rsidR="00DB607F" w:rsidRDefault="00DB607F" w:rsidP="000727A5">
            <w:pPr>
              <w:rPr>
                <w:noProof/>
                <w:lang w:eastAsia="en-US"/>
              </w:rPr>
            </w:pPr>
          </w:p>
        </w:tc>
        <w:tc>
          <w:tcPr>
            <w:tcW w:w="1689" w:type="dxa"/>
          </w:tcPr>
          <w:p w14:paraId="02849EAF" w14:textId="050FC0ED" w:rsidR="00DB607F" w:rsidRDefault="00DB607F" w:rsidP="000727A5">
            <w:pPr>
              <w:rPr>
                <w:noProof/>
                <w:lang w:eastAsia="en-US"/>
              </w:rPr>
            </w:pPr>
            <w:r>
              <w:rPr>
                <w:noProof/>
                <w:lang w:eastAsia="en-US"/>
              </w:rPr>
              <w:drawing>
                <wp:inline distT="0" distB="0" distL="0" distR="0" wp14:anchorId="4868F33A" wp14:editId="5AB8FA3D">
                  <wp:extent cx="906782" cy="790575"/>
                  <wp:effectExtent l="0" t="0" r="7620" b="0"/>
                  <wp:docPr id="737" name="Picture 737" descr="A picture containing indoor, counter,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 name="Picture 737" descr="A picture containing indoor, counter, blender&#10;&#10;Description automatically generated"/>
                          <pic:cNvPicPr/>
                        </pic:nvPicPr>
                        <pic:blipFill rotWithShape="1">
                          <a:blip r:embed="rId371" cstate="email">
                            <a:extLst>
                              <a:ext uri="{28A0092B-C50C-407E-A947-70E740481C1C}">
                                <a14:useLocalDpi xmlns:a14="http://schemas.microsoft.com/office/drawing/2010/main"/>
                              </a:ext>
                            </a:extLst>
                          </a:blip>
                          <a:srcRect/>
                          <a:stretch/>
                        </pic:blipFill>
                        <pic:spPr bwMode="auto">
                          <a:xfrm>
                            <a:off x="0" y="0"/>
                            <a:ext cx="916170" cy="798760"/>
                          </a:xfrm>
                          <a:prstGeom prst="rect">
                            <a:avLst/>
                          </a:prstGeom>
                          <a:ln>
                            <a:noFill/>
                          </a:ln>
                          <a:extLst>
                            <a:ext uri="{53640926-AAD7-44D8-BBD7-CCE9431645EC}">
                              <a14:shadowObscured xmlns:a14="http://schemas.microsoft.com/office/drawing/2010/main"/>
                            </a:ext>
                          </a:extLst>
                        </pic:spPr>
                      </pic:pic>
                    </a:graphicData>
                  </a:graphic>
                </wp:inline>
              </w:drawing>
            </w:r>
          </w:p>
          <w:p w14:paraId="76B1915B" w14:textId="39A4CE21" w:rsidR="00DB607F" w:rsidRDefault="00DB607F" w:rsidP="000727A5">
            <w:pPr>
              <w:rPr>
                <w:noProof/>
                <w:lang w:eastAsia="en-US"/>
              </w:rPr>
            </w:pPr>
          </w:p>
        </w:tc>
      </w:tr>
    </w:tbl>
    <w:p w14:paraId="3498ACA4" w14:textId="2BA1635D"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613"/>
        <w:gridCol w:w="1530"/>
        <w:gridCol w:w="1686"/>
      </w:tblGrid>
      <w:tr w:rsidR="00D440A6" w14:paraId="42FBE3A6" w14:textId="2134971B" w:rsidTr="000727A5">
        <w:tc>
          <w:tcPr>
            <w:tcW w:w="1795" w:type="dxa"/>
          </w:tcPr>
          <w:p w14:paraId="07C879E7" w14:textId="2B98442F" w:rsidR="00D440A6" w:rsidRDefault="00D440A6" w:rsidP="008A061F">
            <w:pPr>
              <w:tabs>
                <w:tab w:val="left" w:pos="1031"/>
              </w:tabs>
              <w:rPr>
                <w:lang w:val="en-US" w:eastAsia="en-US"/>
              </w:rPr>
            </w:pPr>
            <w:r>
              <w:rPr>
                <w:lang w:val="en-US" w:eastAsia="en-US"/>
              </w:rPr>
              <w:t>Shot: 052</w:t>
            </w:r>
          </w:p>
          <w:p w14:paraId="30F9384F" w14:textId="77777777" w:rsidR="00D440A6" w:rsidRDefault="00D440A6" w:rsidP="008A061F">
            <w:pPr>
              <w:rPr>
                <w:lang w:val="en-US" w:eastAsia="en-US"/>
              </w:rPr>
            </w:pPr>
            <w:r>
              <w:rPr>
                <w:lang w:val="en-US" w:eastAsia="en-US"/>
              </w:rPr>
              <w:t>Height: 650mm</w:t>
            </w:r>
          </w:p>
          <w:p w14:paraId="63F1FAAD" w14:textId="280354F5" w:rsidR="00D440A6" w:rsidRDefault="00D440A6" w:rsidP="008A061F">
            <w:pPr>
              <w:rPr>
                <w:lang w:val="en-US" w:eastAsia="en-US"/>
              </w:rPr>
            </w:pPr>
            <w:r>
              <w:rPr>
                <w:lang w:val="en-US" w:eastAsia="en-US"/>
              </w:rPr>
              <w:t xml:space="preserve">Material: </w:t>
            </w:r>
            <w:r w:rsidR="006D3033">
              <w:rPr>
                <w:lang w:val="en-US" w:eastAsia="en-US"/>
              </w:rPr>
              <w:t>PBX1</w:t>
            </w:r>
          </w:p>
          <w:p w14:paraId="552A9FBB" w14:textId="77777777" w:rsidR="00D440A6" w:rsidRDefault="00D440A6" w:rsidP="008A061F">
            <w:pPr>
              <w:rPr>
                <w:lang w:val="en-US" w:eastAsia="en-US"/>
              </w:rPr>
            </w:pPr>
            <w:r>
              <w:rPr>
                <w:lang w:val="en-US" w:eastAsia="en-US"/>
              </w:rPr>
              <w:t>Spigot: Point</w:t>
            </w:r>
          </w:p>
          <w:p w14:paraId="5F3E9D73" w14:textId="77777777" w:rsidR="00D440A6" w:rsidRDefault="00D440A6" w:rsidP="008A061F">
            <w:pPr>
              <w:rPr>
                <w:lang w:val="en-US" w:eastAsia="en-US"/>
              </w:rPr>
            </w:pPr>
            <w:r>
              <w:rPr>
                <w:lang w:val="en-US" w:eastAsia="en-US"/>
              </w:rPr>
              <w:t>Response: Y</w:t>
            </w:r>
          </w:p>
          <w:p w14:paraId="2DF5AA0A" w14:textId="002B40CA" w:rsidR="00D440A6" w:rsidRDefault="00D440A6" w:rsidP="008A061F">
            <w:pPr>
              <w:rPr>
                <w:lang w:val="en-US" w:eastAsia="en-US"/>
              </w:rPr>
            </w:pPr>
            <w:r>
              <w:rPr>
                <w:lang w:val="en-US" w:eastAsia="en-US"/>
              </w:rPr>
              <w:t>Hold off: 5mm</w:t>
            </w:r>
          </w:p>
        </w:tc>
        <w:tc>
          <w:tcPr>
            <w:tcW w:w="1537" w:type="dxa"/>
          </w:tcPr>
          <w:p w14:paraId="4488FA34" w14:textId="1E3C97EF" w:rsidR="00D440A6" w:rsidRDefault="00D440A6" w:rsidP="000727A5">
            <w:pPr>
              <w:rPr>
                <w:lang w:val="en-US" w:eastAsia="en-US"/>
              </w:rPr>
            </w:pPr>
            <w:r>
              <w:rPr>
                <w:noProof/>
                <w:lang w:val="en-US" w:eastAsia="en-US"/>
              </w:rPr>
              <w:drawing>
                <wp:inline distT="0" distB="0" distL="0" distR="0" wp14:anchorId="159D62C0" wp14:editId="55741B8D">
                  <wp:extent cx="803564" cy="803564"/>
                  <wp:effectExtent l="0" t="0" r="0" b="0"/>
                  <wp:docPr id="618" name="Picture 61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 name="Picture 618" descr="A close-up of a faucet&#10;&#10;Description automatically generated with medium confidence"/>
                          <pic:cNvPicPr/>
                        </pic:nvPicPr>
                        <pic:blipFill>
                          <a:blip r:embed="rId372" cstate="email">
                            <a:extLst>
                              <a:ext uri="{28A0092B-C50C-407E-A947-70E740481C1C}">
                                <a14:useLocalDpi xmlns:a14="http://schemas.microsoft.com/office/drawing/2010/main"/>
                              </a:ext>
                            </a:extLst>
                          </a:blip>
                          <a:stretch>
                            <a:fillRect/>
                          </a:stretch>
                        </pic:blipFill>
                        <pic:spPr>
                          <a:xfrm>
                            <a:off x="0" y="0"/>
                            <a:ext cx="812926" cy="812926"/>
                          </a:xfrm>
                          <a:prstGeom prst="rect">
                            <a:avLst/>
                          </a:prstGeom>
                        </pic:spPr>
                      </pic:pic>
                    </a:graphicData>
                  </a:graphic>
                </wp:inline>
              </w:drawing>
            </w:r>
          </w:p>
          <w:p w14:paraId="55F37C0C" w14:textId="77777777" w:rsidR="00D440A6" w:rsidRDefault="00D440A6" w:rsidP="000727A5">
            <w:pPr>
              <w:rPr>
                <w:lang w:val="en-US" w:eastAsia="en-US"/>
              </w:rPr>
            </w:pPr>
          </w:p>
        </w:tc>
        <w:tc>
          <w:tcPr>
            <w:tcW w:w="1613" w:type="dxa"/>
          </w:tcPr>
          <w:p w14:paraId="333F9D70" w14:textId="60EDFEB4" w:rsidR="00D440A6" w:rsidRDefault="00D440A6" w:rsidP="000727A5">
            <w:pPr>
              <w:rPr>
                <w:lang w:val="en-US" w:eastAsia="en-US"/>
              </w:rPr>
            </w:pPr>
            <w:r>
              <w:rPr>
                <w:noProof/>
                <w:lang w:val="en-US" w:eastAsia="en-US"/>
              </w:rPr>
              <w:drawing>
                <wp:inline distT="0" distB="0" distL="0" distR="0" wp14:anchorId="255137DC" wp14:editId="6251CD95">
                  <wp:extent cx="862446" cy="862446"/>
                  <wp:effectExtent l="0" t="0" r="0" b="0"/>
                  <wp:docPr id="619" name="Picture 619"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 name="Picture 619" descr="A close-up of a microscope&#10;&#10;Description automatically generated with low confidence"/>
                          <pic:cNvPicPr/>
                        </pic:nvPicPr>
                        <pic:blipFill>
                          <a:blip r:embed="rId373" cstate="email">
                            <a:extLst>
                              <a:ext uri="{28A0092B-C50C-407E-A947-70E740481C1C}">
                                <a14:useLocalDpi xmlns:a14="http://schemas.microsoft.com/office/drawing/2010/main"/>
                              </a:ext>
                            </a:extLst>
                          </a:blip>
                          <a:stretch>
                            <a:fillRect/>
                          </a:stretch>
                        </pic:blipFill>
                        <pic:spPr>
                          <a:xfrm>
                            <a:off x="0" y="0"/>
                            <a:ext cx="869295" cy="869295"/>
                          </a:xfrm>
                          <a:prstGeom prst="rect">
                            <a:avLst/>
                          </a:prstGeom>
                        </pic:spPr>
                      </pic:pic>
                    </a:graphicData>
                  </a:graphic>
                </wp:inline>
              </w:drawing>
            </w:r>
          </w:p>
          <w:p w14:paraId="78EACC6C" w14:textId="2A6657B6" w:rsidR="00D440A6" w:rsidRPr="005864F5" w:rsidRDefault="00D440A6" w:rsidP="000727A5">
            <w:pPr>
              <w:rPr>
                <w:lang w:val="en-US" w:eastAsia="en-US"/>
              </w:rPr>
            </w:pPr>
          </w:p>
        </w:tc>
        <w:tc>
          <w:tcPr>
            <w:tcW w:w="1530" w:type="dxa"/>
          </w:tcPr>
          <w:p w14:paraId="2D513F51" w14:textId="787EF274" w:rsidR="00D440A6" w:rsidRDefault="00D440A6" w:rsidP="000727A5">
            <w:pPr>
              <w:rPr>
                <w:noProof/>
                <w:lang w:eastAsia="en-US"/>
              </w:rPr>
            </w:pPr>
            <w:r>
              <w:rPr>
                <w:noProof/>
                <w:lang w:eastAsia="en-US"/>
              </w:rPr>
              <w:drawing>
                <wp:inline distT="0" distB="0" distL="0" distR="0" wp14:anchorId="39283E7B" wp14:editId="1B913E12">
                  <wp:extent cx="788194" cy="840251"/>
                  <wp:effectExtent l="0" t="0" r="0" b="0"/>
                  <wp:docPr id="738" name="Picture 738" descr="A picture containing indoor,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 name="Picture 738" descr="A picture containing indoor, metalware, gear&#10;&#10;Description automatically generated"/>
                          <pic:cNvPicPr/>
                        </pic:nvPicPr>
                        <pic:blipFill rotWithShape="1">
                          <a:blip r:embed="rId374" cstate="email">
                            <a:extLst>
                              <a:ext uri="{28A0092B-C50C-407E-A947-70E740481C1C}">
                                <a14:useLocalDpi xmlns:a14="http://schemas.microsoft.com/office/drawing/2010/main"/>
                              </a:ext>
                            </a:extLst>
                          </a:blip>
                          <a:srcRect/>
                          <a:stretch/>
                        </pic:blipFill>
                        <pic:spPr bwMode="auto">
                          <a:xfrm>
                            <a:off x="0" y="0"/>
                            <a:ext cx="795682" cy="848233"/>
                          </a:xfrm>
                          <a:prstGeom prst="rect">
                            <a:avLst/>
                          </a:prstGeom>
                          <a:ln>
                            <a:noFill/>
                          </a:ln>
                          <a:extLst>
                            <a:ext uri="{53640926-AAD7-44D8-BBD7-CCE9431645EC}">
                              <a14:shadowObscured xmlns:a14="http://schemas.microsoft.com/office/drawing/2010/main"/>
                            </a:ext>
                          </a:extLst>
                        </pic:spPr>
                      </pic:pic>
                    </a:graphicData>
                  </a:graphic>
                </wp:inline>
              </w:drawing>
            </w:r>
          </w:p>
          <w:p w14:paraId="62B132EF" w14:textId="31C0E556" w:rsidR="00D440A6" w:rsidRDefault="00D440A6" w:rsidP="000727A5">
            <w:pPr>
              <w:rPr>
                <w:noProof/>
                <w:lang w:eastAsia="en-US"/>
              </w:rPr>
            </w:pPr>
          </w:p>
        </w:tc>
        <w:tc>
          <w:tcPr>
            <w:tcW w:w="1530" w:type="dxa"/>
          </w:tcPr>
          <w:p w14:paraId="0F0053BF" w14:textId="106B7C5A" w:rsidR="00D440A6" w:rsidRDefault="00D440A6" w:rsidP="000727A5">
            <w:pPr>
              <w:rPr>
                <w:noProof/>
                <w:lang w:eastAsia="en-US"/>
              </w:rPr>
            </w:pPr>
            <w:r>
              <w:rPr>
                <w:noProof/>
                <w:lang w:eastAsia="en-US"/>
              </w:rPr>
              <w:drawing>
                <wp:inline distT="0" distB="0" distL="0" distR="0" wp14:anchorId="068E4611" wp14:editId="6FA50B0E">
                  <wp:extent cx="925236" cy="819150"/>
                  <wp:effectExtent l="0" t="0" r="8255" b="0"/>
                  <wp:docPr id="739" name="Picture 739" descr="A picture containing cup, sitting,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 name="Picture 739" descr="A picture containing cup, sitting, indoor, close&#10;&#10;Description automatically generated"/>
                          <pic:cNvPicPr/>
                        </pic:nvPicPr>
                        <pic:blipFill rotWithShape="1">
                          <a:blip r:embed="rId375" cstate="email">
                            <a:extLst>
                              <a:ext uri="{28A0092B-C50C-407E-A947-70E740481C1C}">
                                <a14:useLocalDpi xmlns:a14="http://schemas.microsoft.com/office/drawing/2010/main"/>
                              </a:ext>
                            </a:extLst>
                          </a:blip>
                          <a:srcRect/>
                          <a:stretch/>
                        </pic:blipFill>
                        <pic:spPr bwMode="auto">
                          <a:xfrm>
                            <a:off x="0" y="0"/>
                            <a:ext cx="938194" cy="830622"/>
                          </a:xfrm>
                          <a:prstGeom prst="rect">
                            <a:avLst/>
                          </a:prstGeom>
                          <a:ln>
                            <a:noFill/>
                          </a:ln>
                          <a:extLst>
                            <a:ext uri="{53640926-AAD7-44D8-BBD7-CCE9431645EC}">
                              <a14:shadowObscured xmlns:a14="http://schemas.microsoft.com/office/drawing/2010/main"/>
                            </a:ext>
                          </a:extLst>
                        </pic:spPr>
                      </pic:pic>
                    </a:graphicData>
                  </a:graphic>
                </wp:inline>
              </w:drawing>
            </w:r>
          </w:p>
          <w:p w14:paraId="7995AF56" w14:textId="4B942FF3" w:rsidR="00D440A6" w:rsidRDefault="00D440A6" w:rsidP="000727A5">
            <w:pPr>
              <w:rPr>
                <w:noProof/>
                <w:lang w:eastAsia="en-US"/>
              </w:rPr>
            </w:pPr>
          </w:p>
        </w:tc>
      </w:tr>
    </w:tbl>
    <w:p w14:paraId="696DA712" w14:textId="54593590"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688"/>
        <w:gridCol w:w="1656"/>
        <w:gridCol w:w="1627"/>
        <w:gridCol w:w="1627"/>
      </w:tblGrid>
      <w:tr w:rsidR="00D440A6" w14:paraId="0CBCDA6C" w14:textId="19400D25" w:rsidTr="000727A5">
        <w:tc>
          <w:tcPr>
            <w:tcW w:w="1795" w:type="dxa"/>
          </w:tcPr>
          <w:p w14:paraId="5835D7DE" w14:textId="77777777" w:rsidR="00D440A6" w:rsidRDefault="00D440A6" w:rsidP="002F0C82">
            <w:pPr>
              <w:tabs>
                <w:tab w:val="left" w:pos="1031"/>
              </w:tabs>
              <w:rPr>
                <w:lang w:val="en-US" w:eastAsia="en-US"/>
              </w:rPr>
            </w:pPr>
            <w:r>
              <w:rPr>
                <w:lang w:val="en-US" w:eastAsia="en-US"/>
              </w:rPr>
              <w:lastRenderedPageBreak/>
              <w:t>Shot: 053</w:t>
            </w:r>
          </w:p>
          <w:p w14:paraId="21F1FDD4" w14:textId="430CAC2B" w:rsidR="00D440A6" w:rsidRDefault="00D440A6" w:rsidP="002F0C82">
            <w:pPr>
              <w:tabs>
                <w:tab w:val="left" w:pos="1031"/>
              </w:tabs>
              <w:rPr>
                <w:lang w:val="en-US" w:eastAsia="en-US"/>
              </w:rPr>
            </w:pPr>
            <w:r>
              <w:rPr>
                <w:lang w:val="en-US" w:eastAsia="en-US"/>
              </w:rPr>
              <w:t>Height: 650mm</w:t>
            </w:r>
          </w:p>
          <w:p w14:paraId="5BA36D41" w14:textId="60D0EF6D" w:rsidR="00D440A6" w:rsidRDefault="00D440A6" w:rsidP="008A061F">
            <w:pPr>
              <w:rPr>
                <w:lang w:val="en-US" w:eastAsia="en-US"/>
              </w:rPr>
            </w:pPr>
            <w:r>
              <w:rPr>
                <w:lang w:val="en-US" w:eastAsia="en-US"/>
              </w:rPr>
              <w:t xml:space="preserve">Material: </w:t>
            </w:r>
            <w:r w:rsidR="006D3033">
              <w:rPr>
                <w:lang w:val="en-US" w:eastAsia="en-US"/>
              </w:rPr>
              <w:t>PBX1</w:t>
            </w:r>
          </w:p>
          <w:p w14:paraId="27A33C25" w14:textId="77777777" w:rsidR="00D440A6" w:rsidRDefault="00D440A6" w:rsidP="008A061F">
            <w:pPr>
              <w:rPr>
                <w:lang w:val="en-US" w:eastAsia="en-US"/>
              </w:rPr>
            </w:pPr>
            <w:r>
              <w:rPr>
                <w:lang w:val="en-US" w:eastAsia="en-US"/>
              </w:rPr>
              <w:t>Spigot: Point</w:t>
            </w:r>
          </w:p>
          <w:p w14:paraId="3C470FA3" w14:textId="77777777" w:rsidR="00D440A6" w:rsidRDefault="00D440A6" w:rsidP="008A061F">
            <w:pPr>
              <w:rPr>
                <w:lang w:val="en-US" w:eastAsia="en-US"/>
              </w:rPr>
            </w:pPr>
            <w:r>
              <w:rPr>
                <w:lang w:val="en-US" w:eastAsia="en-US"/>
              </w:rPr>
              <w:t>Response: Y</w:t>
            </w:r>
          </w:p>
          <w:p w14:paraId="42782DF9" w14:textId="0D2FC2E6" w:rsidR="00D440A6" w:rsidRDefault="00D440A6" w:rsidP="008A061F">
            <w:pPr>
              <w:rPr>
                <w:lang w:val="en-US" w:eastAsia="en-US"/>
              </w:rPr>
            </w:pPr>
            <w:r>
              <w:rPr>
                <w:lang w:val="en-US" w:eastAsia="en-US"/>
              </w:rPr>
              <w:t>Hold off: 5mm</w:t>
            </w:r>
          </w:p>
        </w:tc>
        <w:tc>
          <w:tcPr>
            <w:tcW w:w="1688" w:type="dxa"/>
          </w:tcPr>
          <w:p w14:paraId="17887AE8" w14:textId="27C6A827" w:rsidR="00D440A6" w:rsidRDefault="00D440A6" w:rsidP="000727A5">
            <w:pPr>
              <w:rPr>
                <w:lang w:val="en-US" w:eastAsia="en-US"/>
              </w:rPr>
            </w:pPr>
            <w:r>
              <w:rPr>
                <w:noProof/>
                <w:lang w:val="en-US" w:eastAsia="en-US"/>
              </w:rPr>
              <w:drawing>
                <wp:inline distT="0" distB="0" distL="0" distR="0" wp14:anchorId="0B2DB3F1" wp14:editId="7748B367">
                  <wp:extent cx="935181" cy="935181"/>
                  <wp:effectExtent l="0" t="0" r="0" b="0"/>
                  <wp:docPr id="620" name="Picture 62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 name="Picture 620" descr="A close-up of a faucet&#10;&#10;Description automatically generated with medium confidence"/>
                          <pic:cNvPicPr/>
                        </pic:nvPicPr>
                        <pic:blipFill>
                          <a:blip r:embed="rId376" cstate="email">
                            <a:extLst>
                              <a:ext uri="{28A0092B-C50C-407E-A947-70E740481C1C}">
                                <a14:useLocalDpi xmlns:a14="http://schemas.microsoft.com/office/drawing/2010/main"/>
                              </a:ext>
                            </a:extLst>
                          </a:blip>
                          <a:stretch>
                            <a:fillRect/>
                          </a:stretch>
                        </pic:blipFill>
                        <pic:spPr>
                          <a:xfrm>
                            <a:off x="0" y="0"/>
                            <a:ext cx="946092" cy="946092"/>
                          </a:xfrm>
                          <a:prstGeom prst="rect">
                            <a:avLst/>
                          </a:prstGeom>
                        </pic:spPr>
                      </pic:pic>
                    </a:graphicData>
                  </a:graphic>
                </wp:inline>
              </w:drawing>
            </w:r>
          </w:p>
          <w:p w14:paraId="69DFDAC3" w14:textId="77777777" w:rsidR="00D440A6" w:rsidRDefault="00D440A6" w:rsidP="000727A5">
            <w:pPr>
              <w:rPr>
                <w:lang w:val="en-US" w:eastAsia="en-US"/>
              </w:rPr>
            </w:pPr>
          </w:p>
        </w:tc>
        <w:tc>
          <w:tcPr>
            <w:tcW w:w="1656" w:type="dxa"/>
          </w:tcPr>
          <w:p w14:paraId="644C9D50" w14:textId="1B716632" w:rsidR="00D440A6" w:rsidRDefault="00D440A6" w:rsidP="000727A5">
            <w:pPr>
              <w:rPr>
                <w:lang w:val="en-US" w:eastAsia="en-US"/>
              </w:rPr>
            </w:pPr>
            <w:r>
              <w:rPr>
                <w:noProof/>
                <w:lang w:val="en-US" w:eastAsia="en-US"/>
              </w:rPr>
              <w:drawing>
                <wp:inline distT="0" distB="0" distL="0" distR="0" wp14:anchorId="686A537E" wp14:editId="3B17744C">
                  <wp:extent cx="914400" cy="914400"/>
                  <wp:effectExtent l="0" t="0" r="0" b="0"/>
                  <wp:docPr id="621" name="Picture 621"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 name="Picture 621" descr="A close-up of a microscope&#10;&#10;Description automatically generated with low confidence"/>
                          <pic:cNvPicPr/>
                        </pic:nvPicPr>
                        <pic:blipFill>
                          <a:blip r:embed="rId377" cstate="email">
                            <a:extLst>
                              <a:ext uri="{28A0092B-C50C-407E-A947-70E740481C1C}">
                                <a14:useLocalDpi xmlns:a14="http://schemas.microsoft.com/office/drawing/2010/main"/>
                              </a:ext>
                            </a:extLst>
                          </a:blip>
                          <a:stretch>
                            <a:fillRect/>
                          </a:stretch>
                        </pic:blipFill>
                        <pic:spPr>
                          <a:xfrm>
                            <a:off x="0" y="0"/>
                            <a:ext cx="920029" cy="920029"/>
                          </a:xfrm>
                          <a:prstGeom prst="rect">
                            <a:avLst/>
                          </a:prstGeom>
                        </pic:spPr>
                      </pic:pic>
                    </a:graphicData>
                  </a:graphic>
                </wp:inline>
              </w:drawing>
            </w:r>
          </w:p>
          <w:p w14:paraId="4BD86BCB" w14:textId="76CAFCAE" w:rsidR="00D440A6" w:rsidRPr="005864F5" w:rsidRDefault="00D440A6" w:rsidP="000727A5">
            <w:pPr>
              <w:rPr>
                <w:lang w:val="en-US" w:eastAsia="en-US"/>
              </w:rPr>
            </w:pPr>
          </w:p>
        </w:tc>
        <w:tc>
          <w:tcPr>
            <w:tcW w:w="1627" w:type="dxa"/>
          </w:tcPr>
          <w:p w14:paraId="1A144409" w14:textId="62024942" w:rsidR="00D440A6" w:rsidRDefault="00D440A6" w:rsidP="000727A5">
            <w:pPr>
              <w:rPr>
                <w:noProof/>
                <w:lang w:eastAsia="en-US"/>
              </w:rPr>
            </w:pPr>
            <w:r>
              <w:rPr>
                <w:noProof/>
                <w:lang w:eastAsia="en-US"/>
              </w:rPr>
              <w:drawing>
                <wp:inline distT="0" distB="0" distL="0" distR="0" wp14:anchorId="0CC16151" wp14:editId="687810D5">
                  <wp:extent cx="892681" cy="876300"/>
                  <wp:effectExtent l="0" t="0" r="3175" b="0"/>
                  <wp:docPr id="740" name="Picture 740" descr="A picture contain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 name="Picture 740" descr="A picture containing counter&#10;&#10;Description automatically generated"/>
                          <pic:cNvPicPr/>
                        </pic:nvPicPr>
                        <pic:blipFill rotWithShape="1">
                          <a:blip r:embed="rId378" cstate="email">
                            <a:extLst>
                              <a:ext uri="{28A0092B-C50C-407E-A947-70E740481C1C}">
                                <a14:useLocalDpi xmlns:a14="http://schemas.microsoft.com/office/drawing/2010/main"/>
                              </a:ext>
                            </a:extLst>
                          </a:blip>
                          <a:srcRect/>
                          <a:stretch/>
                        </pic:blipFill>
                        <pic:spPr bwMode="auto">
                          <a:xfrm>
                            <a:off x="0" y="0"/>
                            <a:ext cx="905244" cy="888633"/>
                          </a:xfrm>
                          <a:prstGeom prst="rect">
                            <a:avLst/>
                          </a:prstGeom>
                          <a:ln>
                            <a:noFill/>
                          </a:ln>
                          <a:extLst>
                            <a:ext uri="{53640926-AAD7-44D8-BBD7-CCE9431645EC}">
                              <a14:shadowObscured xmlns:a14="http://schemas.microsoft.com/office/drawing/2010/main"/>
                            </a:ext>
                          </a:extLst>
                        </pic:spPr>
                      </pic:pic>
                    </a:graphicData>
                  </a:graphic>
                </wp:inline>
              </w:drawing>
            </w:r>
          </w:p>
          <w:p w14:paraId="48AC1560" w14:textId="6A3BFAE0" w:rsidR="00D440A6" w:rsidRDefault="00D440A6" w:rsidP="000727A5">
            <w:pPr>
              <w:rPr>
                <w:noProof/>
                <w:lang w:eastAsia="en-US"/>
              </w:rPr>
            </w:pPr>
          </w:p>
        </w:tc>
        <w:tc>
          <w:tcPr>
            <w:tcW w:w="1627" w:type="dxa"/>
          </w:tcPr>
          <w:p w14:paraId="5349ACFC" w14:textId="1B368CEF" w:rsidR="00D440A6" w:rsidRDefault="00D440A6" w:rsidP="000727A5">
            <w:pPr>
              <w:rPr>
                <w:noProof/>
                <w:lang w:eastAsia="en-US"/>
              </w:rPr>
            </w:pPr>
            <w:r>
              <w:rPr>
                <w:noProof/>
                <w:lang w:eastAsia="en-US"/>
              </w:rPr>
              <w:drawing>
                <wp:inline distT="0" distB="0" distL="0" distR="0" wp14:anchorId="16C97462" wp14:editId="5948FF6F">
                  <wp:extent cx="870435" cy="878681"/>
                  <wp:effectExtent l="0" t="0" r="6350" b="0"/>
                  <wp:docPr id="741" name="Picture 741"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 name="Picture 741" descr="A picture containing cup, indoor&#10;&#10;Description automatically generated"/>
                          <pic:cNvPicPr/>
                        </pic:nvPicPr>
                        <pic:blipFill rotWithShape="1">
                          <a:blip r:embed="rId379" cstate="email">
                            <a:extLst>
                              <a:ext uri="{28A0092B-C50C-407E-A947-70E740481C1C}">
                                <a14:useLocalDpi xmlns:a14="http://schemas.microsoft.com/office/drawing/2010/main"/>
                              </a:ext>
                            </a:extLst>
                          </a:blip>
                          <a:srcRect/>
                          <a:stretch/>
                        </pic:blipFill>
                        <pic:spPr bwMode="auto">
                          <a:xfrm>
                            <a:off x="0" y="0"/>
                            <a:ext cx="880832" cy="889176"/>
                          </a:xfrm>
                          <a:prstGeom prst="rect">
                            <a:avLst/>
                          </a:prstGeom>
                          <a:ln>
                            <a:noFill/>
                          </a:ln>
                          <a:extLst>
                            <a:ext uri="{53640926-AAD7-44D8-BBD7-CCE9431645EC}">
                              <a14:shadowObscured xmlns:a14="http://schemas.microsoft.com/office/drawing/2010/main"/>
                            </a:ext>
                          </a:extLst>
                        </pic:spPr>
                      </pic:pic>
                    </a:graphicData>
                  </a:graphic>
                </wp:inline>
              </w:drawing>
            </w:r>
          </w:p>
          <w:p w14:paraId="494506D4" w14:textId="1139038B" w:rsidR="00D440A6" w:rsidRDefault="00D440A6" w:rsidP="000727A5">
            <w:pPr>
              <w:rPr>
                <w:noProof/>
                <w:lang w:eastAsia="en-US"/>
              </w:rPr>
            </w:pPr>
          </w:p>
        </w:tc>
      </w:tr>
    </w:tbl>
    <w:p w14:paraId="7D68C27B" w14:textId="44140CD8"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846"/>
        <w:gridCol w:w="1927"/>
        <w:gridCol w:w="1656"/>
        <w:gridCol w:w="1596"/>
      </w:tblGrid>
      <w:tr w:rsidR="001C74A3" w14:paraId="699D6949" w14:textId="723B9E2B" w:rsidTr="001C74A3">
        <w:tc>
          <w:tcPr>
            <w:tcW w:w="1795" w:type="dxa"/>
          </w:tcPr>
          <w:p w14:paraId="69DC9839" w14:textId="4196DC94" w:rsidR="001C74A3" w:rsidRDefault="001C74A3" w:rsidP="008A061F">
            <w:pPr>
              <w:tabs>
                <w:tab w:val="left" w:pos="1031"/>
              </w:tabs>
              <w:rPr>
                <w:lang w:val="en-US" w:eastAsia="en-US"/>
              </w:rPr>
            </w:pPr>
            <w:r>
              <w:rPr>
                <w:lang w:val="en-US" w:eastAsia="en-US"/>
              </w:rPr>
              <w:t>Shot: 054</w:t>
            </w:r>
          </w:p>
          <w:p w14:paraId="4EC8C29C" w14:textId="77777777" w:rsidR="001C74A3" w:rsidRDefault="001C74A3" w:rsidP="008A061F">
            <w:pPr>
              <w:rPr>
                <w:lang w:val="en-US" w:eastAsia="en-US"/>
              </w:rPr>
            </w:pPr>
            <w:r>
              <w:rPr>
                <w:lang w:val="en-US" w:eastAsia="en-US"/>
              </w:rPr>
              <w:t>Height: 650mm</w:t>
            </w:r>
          </w:p>
          <w:p w14:paraId="06DEB6D6" w14:textId="62F34909" w:rsidR="001C74A3" w:rsidRDefault="001C74A3" w:rsidP="008A061F">
            <w:pPr>
              <w:rPr>
                <w:lang w:val="en-US" w:eastAsia="en-US"/>
              </w:rPr>
            </w:pPr>
            <w:r>
              <w:rPr>
                <w:lang w:val="en-US" w:eastAsia="en-US"/>
              </w:rPr>
              <w:t xml:space="preserve">Material: </w:t>
            </w:r>
            <w:r w:rsidR="006D3033">
              <w:rPr>
                <w:lang w:val="en-US" w:eastAsia="en-US"/>
              </w:rPr>
              <w:t>PBX1</w:t>
            </w:r>
          </w:p>
          <w:p w14:paraId="2918F341" w14:textId="77777777" w:rsidR="001C74A3" w:rsidRDefault="001C74A3" w:rsidP="008A061F">
            <w:pPr>
              <w:rPr>
                <w:lang w:val="en-US" w:eastAsia="en-US"/>
              </w:rPr>
            </w:pPr>
            <w:r>
              <w:rPr>
                <w:lang w:val="en-US" w:eastAsia="en-US"/>
              </w:rPr>
              <w:t>Spigot: Point</w:t>
            </w:r>
          </w:p>
          <w:p w14:paraId="3D38D157" w14:textId="77777777" w:rsidR="001C74A3" w:rsidRDefault="001C74A3" w:rsidP="008A061F">
            <w:pPr>
              <w:rPr>
                <w:lang w:val="en-US" w:eastAsia="en-US"/>
              </w:rPr>
            </w:pPr>
            <w:r>
              <w:rPr>
                <w:lang w:val="en-US" w:eastAsia="en-US"/>
              </w:rPr>
              <w:t>Response: Y</w:t>
            </w:r>
          </w:p>
          <w:p w14:paraId="71A81DCC" w14:textId="47C3D072" w:rsidR="001C74A3" w:rsidRDefault="001C74A3" w:rsidP="008A061F">
            <w:pPr>
              <w:rPr>
                <w:lang w:val="en-US" w:eastAsia="en-US"/>
              </w:rPr>
            </w:pPr>
            <w:r>
              <w:rPr>
                <w:lang w:val="en-US" w:eastAsia="en-US"/>
              </w:rPr>
              <w:t>Hold off: 5mm</w:t>
            </w:r>
          </w:p>
        </w:tc>
        <w:tc>
          <w:tcPr>
            <w:tcW w:w="1846" w:type="dxa"/>
          </w:tcPr>
          <w:p w14:paraId="598C1D69" w14:textId="2908FD3F" w:rsidR="001C74A3" w:rsidRDefault="001C74A3" w:rsidP="000727A5">
            <w:pPr>
              <w:rPr>
                <w:lang w:val="en-US" w:eastAsia="en-US"/>
              </w:rPr>
            </w:pPr>
            <w:r>
              <w:rPr>
                <w:noProof/>
                <w:lang w:val="en-US" w:eastAsia="en-US"/>
              </w:rPr>
              <w:drawing>
                <wp:inline distT="0" distB="0" distL="0" distR="0" wp14:anchorId="58E82C9B" wp14:editId="0DD56772">
                  <wp:extent cx="1035627" cy="1035627"/>
                  <wp:effectExtent l="0" t="0" r="0" b="0"/>
                  <wp:docPr id="622" name="Picture 62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 name="Picture 622" descr="A close-up of a faucet&#10;&#10;Description automatically generated with medium confidence"/>
                          <pic:cNvPicPr/>
                        </pic:nvPicPr>
                        <pic:blipFill>
                          <a:blip r:embed="rId380" cstate="email">
                            <a:extLst>
                              <a:ext uri="{28A0092B-C50C-407E-A947-70E740481C1C}">
                                <a14:useLocalDpi xmlns:a14="http://schemas.microsoft.com/office/drawing/2010/main"/>
                              </a:ext>
                            </a:extLst>
                          </a:blip>
                          <a:stretch>
                            <a:fillRect/>
                          </a:stretch>
                        </pic:blipFill>
                        <pic:spPr>
                          <a:xfrm>
                            <a:off x="0" y="0"/>
                            <a:ext cx="1042122" cy="1042122"/>
                          </a:xfrm>
                          <a:prstGeom prst="rect">
                            <a:avLst/>
                          </a:prstGeom>
                        </pic:spPr>
                      </pic:pic>
                    </a:graphicData>
                  </a:graphic>
                </wp:inline>
              </w:drawing>
            </w:r>
          </w:p>
          <w:p w14:paraId="6F511A30" w14:textId="77777777" w:rsidR="001C74A3" w:rsidRDefault="001C74A3" w:rsidP="001C74A3">
            <w:pPr>
              <w:rPr>
                <w:lang w:val="en-US" w:eastAsia="en-US"/>
              </w:rPr>
            </w:pPr>
          </w:p>
        </w:tc>
        <w:tc>
          <w:tcPr>
            <w:tcW w:w="1879" w:type="dxa"/>
          </w:tcPr>
          <w:p w14:paraId="5507F82E" w14:textId="4F524295" w:rsidR="001C74A3" w:rsidRDefault="001C74A3" w:rsidP="000727A5">
            <w:pPr>
              <w:rPr>
                <w:lang w:val="en-US" w:eastAsia="en-US"/>
              </w:rPr>
            </w:pPr>
            <w:r>
              <w:rPr>
                <w:noProof/>
                <w:lang w:val="en-US" w:eastAsia="en-US"/>
              </w:rPr>
              <w:drawing>
                <wp:inline distT="0" distB="0" distL="0" distR="0" wp14:anchorId="21D12ECA" wp14:editId="4EEE401A">
                  <wp:extent cx="1056409" cy="1056409"/>
                  <wp:effectExtent l="0" t="0" r="0" b="0"/>
                  <wp:docPr id="623" name="Picture 623" descr="A picture containing indoor, oven, stove,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 name="Picture 623" descr="A picture containing indoor, oven, stove, cooking&#10;&#10;Description automatically generated"/>
                          <pic:cNvPicPr/>
                        </pic:nvPicPr>
                        <pic:blipFill>
                          <a:blip r:embed="rId381" cstate="email">
                            <a:extLst>
                              <a:ext uri="{28A0092B-C50C-407E-A947-70E740481C1C}">
                                <a14:useLocalDpi xmlns:a14="http://schemas.microsoft.com/office/drawing/2010/main"/>
                              </a:ext>
                            </a:extLst>
                          </a:blip>
                          <a:stretch>
                            <a:fillRect/>
                          </a:stretch>
                        </pic:blipFill>
                        <pic:spPr>
                          <a:xfrm>
                            <a:off x="0" y="0"/>
                            <a:ext cx="1062513" cy="1062513"/>
                          </a:xfrm>
                          <a:prstGeom prst="rect">
                            <a:avLst/>
                          </a:prstGeom>
                        </pic:spPr>
                      </pic:pic>
                    </a:graphicData>
                  </a:graphic>
                </wp:inline>
              </w:drawing>
            </w:r>
          </w:p>
          <w:p w14:paraId="15668380" w14:textId="5CDAE820" w:rsidR="001C74A3" w:rsidRPr="005864F5" w:rsidRDefault="001C74A3" w:rsidP="000727A5">
            <w:pPr>
              <w:rPr>
                <w:lang w:val="en-US" w:eastAsia="en-US"/>
              </w:rPr>
            </w:pPr>
          </w:p>
        </w:tc>
        <w:tc>
          <w:tcPr>
            <w:tcW w:w="1656" w:type="dxa"/>
          </w:tcPr>
          <w:p w14:paraId="0B7D00AD" w14:textId="002A26AD" w:rsidR="001C74A3" w:rsidRDefault="001C74A3" w:rsidP="000727A5">
            <w:pPr>
              <w:rPr>
                <w:noProof/>
                <w:lang w:eastAsia="en-US"/>
              </w:rPr>
            </w:pPr>
            <w:r>
              <w:rPr>
                <w:noProof/>
                <w:lang w:eastAsia="en-US"/>
              </w:rPr>
              <w:drawing>
                <wp:inline distT="0" distB="0" distL="0" distR="0" wp14:anchorId="6C1A7B6F" wp14:editId="32BC044C">
                  <wp:extent cx="914242" cy="859504"/>
                  <wp:effectExtent l="0" t="0" r="635" b="0"/>
                  <wp:docPr id="742" name="Picture 742" descr="A picture containing cup,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 name="Picture 742" descr="A picture containing cup, indoor, gear&#10;&#10;Description automatically generated"/>
                          <pic:cNvPicPr/>
                        </pic:nvPicPr>
                        <pic:blipFill rotWithShape="1">
                          <a:blip r:embed="rId382" cstate="email">
                            <a:extLst>
                              <a:ext uri="{28A0092B-C50C-407E-A947-70E740481C1C}">
                                <a14:useLocalDpi xmlns:a14="http://schemas.microsoft.com/office/drawing/2010/main"/>
                              </a:ext>
                            </a:extLst>
                          </a:blip>
                          <a:srcRect/>
                          <a:stretch/>
                        </pic:blipFill>
                        <pic:spPr bwMode="auto">
                          <a:xfrm>
                            <a:off x="0" y="0"/>
                            <a:ext cx="920286" cy="865187"/>
                          </a:xfrm>
                          <a:prstGeom prst="rect">
                            <a:avLst/>
                          </a:prstGeom>
                          <a:ln>
                            <a:noFill/>
                          </a:ln>
                          <a:extLst>
                            <a:ext uri="{53640926-AAD7-44D8-BBD7-CCE9431645EC}">
                              <a14:shadowObscured xmlns:a14="http://schemas.microsoft.com/office/drawing/2010/main"/>
                            </a:ext>
                          </a:extLst>
                        </pic:spPr>
                      </pic:pic>
                    </a:graphicData>
                  </a:graphic>
                </wp:inline>
              </w:drawing>
            </w:r>
          </w:p>
          <w:p w14:paraId="18CF73E2" w14:textId="2DC8CD69" w:rsidR="001C74A3" w:rsidRDefault="001C74A3" w:rsidP="000727A5">
            <w:pPr>
              <w:rPr>
                <w:noProof/>
                <w:lang w:eastAsia="en-US"/>
              </w:rPr>
            </w:pPr>
          </w:p>
        </w:tc>
        <w:tc>
          <w:tcPr>
            <w:tcW w:w="1311" w:type="dxa"/>
          </w:tcPr>
          <w:p w14:paraId="3997F033" w14:textId="6D8EA26B" w:rsidR="001C74A3" w:rsidRDefault="001C74A3" w:rsidP="000727A5">
            <w:pPr>
              <w:rPr>
                <w:noProof/>
                <w:lang w:eastAsia="en-US"/>
              </w:rPr>
            </w:pPr>
            <w:r>
              <w:rPr>
                <w:noProof/>
                <w:lang w:eastAsia="en-US"/>
              </w:rPr>
              <w:drawing>
                <wp:inline distT="0" distB="0" distL="0" distR="0" wp14:anchorId="13F9CBA0" wp14:editId="600CC8ED">
                  <wp:extent cx="873426" cy="840581"/>
                  <wp:effectExtent l="0" t="0" r="3175" b="0"/>
                  <wp:docPr id="743" name="Picture 743"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 name="Picture 743" descr="A close-up of a microscope&#10;&#10;Description automatically generated with low confidence"/>
                          <pic:cNvPicPr/>
                        </pic:nvPicPr>
                        <pic:blipFill rotWithShape="1">
                          <a:blip r:embed="rId383" cstate="email">
                            <a:extLst>
                              <a:ext uri="{28A0092B-C50C-407E-A947-70E740481C1C}">
                                <a14:useLocalDpi xmlns:a14="http://schemas.microsoft.com/office/drawing/2010/main"/>
                              </a:ext>
                            </a:extLst>
                          </a:blip>
                          <a:srcRect/>
                          <a:stretch/>
                        </pic:blipFill>
                        <pic:spPr bwMode="auto">
                          <a:xfrm>
                            <a:off x="0" y="0"/>
                            <a:ext cx="887460" cy="854088"/>
                          </a:xfrm>
                          <a:prstGeom prst="rect">
                            <a:avLst/>
                          </a:prstGeom>
                          <a:ln>
                            <a:noFill/>
                          </a:ln>
                          <a:extLst>
                            <a:ext uri="{53640926-AAD7-44D8-BBD7-CCE9431645EC}">
                              <a14:shadowObscured xmlns:a14="http://schemas.microsoft.com/office/drawing/2010/main"/>
                            </a:ext>
                          </a:extLst>
                        </pic:spPr>
                      </pic:pic>
                    </a:graphicData>
                  </a:graphic>
                </wp:inline>
              </w:drawing>
            </w:r>
          </w:p>
          <w:p w14:paraId="742FD606" w14:textId="61C40F9D" w:rsidR="001C74A3" w:rsidRDefault="001C74A3" w:rsidP="000727A5">
            <w:pPr>
              <w:rPr>
                <w:noProof/>
                <w:lang w:eastAsia="en-US"/>
              </w:rPr>
            </w:pPr>
          </w:p>
        </w:tc>
      </w:tr>
      <w:tr w:rsidR="001C74A3" w14:paraId="05D9087D" w14:textId="77777777" w:rsidTr="001C74A3">
        <w:tc>
          <w:tcPr>
            <w:tcW w:w="1795" w:type="dxa"/>
          </w:tcPr>
          <w:p w14:paraId="39B030C3" w14:textId="77777777" w:rsidR="001C74A3" w:rsidRDefault="001C74A3" w:rsidP="008A061F">
            <w:pPr>
              <w:tabs>
                <w:tab w:val="left" w:pos="1031"/>
              </w:tabs>
              <w:rPr>
                <w:lang w:val="en-US" w:eastAsia="en-US"/>
              </w:rPr>
            </w:pPr>
          </w:p>
        </w:tc>
        <w:tc>
          <w:tcPr>
            <w:tcW w:w="1846" w:type="dxa"/>
          </w:tcPr>
          <w:p w14:paraId="699C1B60" w14:textId="4CD90D25" w:rsidR="001C74A3" w:rsidRDefault="001C74A3" w:rsidP="000727A5">
            <w:pPr>
              <w:rPr>
                <w:noProof/>
                <w:lang w:val="en-US" w:eastAsia="en-US"/>
              </w:rPr>
            </w:pPr>
            <w:r>
              <w:rPr>
                <w:noProof/>
                <w:lang w:val="en-US" w:eastAsia="en-US"/>
              </w:rPr>
              <w:drawing>
                <wp:inline distT="0" distB="0" distL="0" distR="0" wp14:anchorId="3DDA2CF8" wp14:editId="7CAED105">
                  <wp:extent cx="954882" cy="977071"/>
                  <wp:effectExtent l="0" t="0" r="0" b="0"/>
                  <wp:docPr id="744" name="Picture 744"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 name="Picture 744" descr="A picture containing ground&#10;&#10;Description automatically generated"/>
                          <pic:cNvPicPr/>
                        </pic:nvPicPr>
                        <pic:blipFill rotWithShape="1">
                          <a:blip r:embed="rId384" cstate="email">
                            <a:extLst>
                              <a:ext uri="{28A0092B-C50C-407E-A947-70E740481C1C}">
                                <a14:useLocalDpi xmlns:a14="http://schemas.microsoft.com/office/drawing/2010/main"/>
                              </a:ext>
                            </a:extLst>
                          </a:blip>
                          <a:srcRect/>
                          <a:stretch/>
                        </pic:blipFill>
                        <pic:spPr bwMode="auto">
                          <a:xfrm>
                            <a:off x="0" y="0"/>
                            <a:ext cx="964127" cy="986530"/>
                          </a:xfrm>
                          <a:prstGeom prst="rect">
                            <a:avLst/>
                          </a:prstGeom>
                          <a:ln>
                            <a:noFill/>
                          </a:ln>
                          <a:extLst>
                            <a:ext uri="{53640926-AAD7-44D8-BBD7-CCE9431645EC}">
                              <a14:shadowObscured xmlns:a14="http://schemas.microsoft.com/office/drawing/2010/main"/>
                            </a:ext>
                          </a:extLst>
                        </pic:spPr>
                      </pic:pic>
                    </a:graphicData>
                  </a:graphic>
                </wp:inline>
              </w:drawing>
            </w:r>
          </w:p>
          <w:p w14:paraId="374B7B1D" w14:textId="722752B0" w:rsidR="001C74A3" w:rsidRDefault="001C74A3" w:rsidP="000727A5">
            <w:pPr>
              <w:rPr>
                <w:noProof/>
                <w:lang w:val="en-US" w:eastAsia="en-US"/>
              </w:rPr>
            </w:pPr>
          </w:p>
        </w:tc>
        <w:tc>
          <w:tcPr>
            <w:tcW w:w="1879" w:type="dxa"/>
          </w:tcPr>
          <w:p w14:paraId="55407A6B" w14:textId="5B5E0A1E" w:rsidR="001C74A3" w:rsidRDefault="001C74A3" w:rsidP="000727A5">
            <w:pPr>
              <w:rPr>
                <w:noProof/>
                <w:lang w:val="en-US" w:eastAsia="en-US"/>
              </w:rPr>
            </w:pPr>
            <w:r>
              <w:rPr>
                <w:noProof/>
                <w:lang w:val="en-US" w:eastAsia="en-US"/>
              </w:rPr>
              <w:drawing>
                <wp:inline distT="0" distB="0" distL="0" distR="0" wp14:anchorId="41B70959" wp14:editId="459AAFD6">
                  <wp:extent cx="1086862" cy="904875"/>
                  <wp:effectExtent l="0" t="0" r="0" b="0"/>
                  <wp:docPr id="745" name="Picture 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 name="Picture 745"/>
                          <pic:cNvPicPr/>
                        </pic:nvPicPr>
                        <pic:blipFill rotWithShape="1">
                          <a:blip r:embed="rId385" cstate="email">
                            <a:extLst>
                              <a:ext uri="{28A0092B-C50C-407E-A947-70E740481C1C}">
                                <a14:useLocalDpi xmlns:a14="http://schemas.microsoft.com/office/drawing/2010/main"/>
                              </a:ext>
                            </a:extLst>
                          </a:blip>
                          <a:srcRect/>
                          <a:stretch/>
                        </pic:blipFill>
                        <pic:spPr bwMode="auto">
                          <a:xfrm>
                            <a:off x="0" y="0"/>
                            <a:ext cx="1095870" cy="912375"/>
                          </a:xfrm>
                          <a:prstGeom prst="rect">
                            <a:avLst/>
                          </a:prstGeom>
                          <a:ln>
                            <a:noFill/>
                          </a:ln>
                          <a:extLst>
                            <a:ext uri="{53640926-AAD7-44D8-BBD7-CCE9431645EC}">
                              <a14:shadowObscured xmlns:a14="http://schemas.microsoft.com/office/drawing/2010/main"/>
                            </a:ext>
                          </a:extLst>
                        </pic:spPr>
                      </pic:pic>
                    </a:graphicData>
                  </a:graphic>
                </wp:inline>
              </w:drawing>
            </w:r>
          </w:p>
          <w:p w14:paraId="65BECBF1" w14:textId="24D33261" w:rsidR="001C74A3" w:rsidRDefault="001C74A3" w:rsidP="000727A5">
            <w:pPr>
              <w:rPr>
                <w:noProof/>
                <w:lang w:val="en-US" w:eastAsia="en-US"/>
              </w:rPr>
            </w:pPr>
          </w:p>
        </w:tc>
        <w:tc>
          <w:tcPr>
            <w:tcW w:w="1656" w:type="dxa"/>
          </w:tcPr>
          <w:p w14:paraId="511A16CD" w14:textId="77777777" w:rsidR="001C74A3" w:rsidRDefault="001C74A3" w:rsidP="000727A5">
            <w:pPr>
              <w:rPr>
                <w:noProof/>
                <w:lang w:eastAsia="en-US"/>
              </w:rPr>
            </w:pPr>
          </w:p>
          <w:p w14:paraId="63A2D688" w14:textId="25A54A24" w:rsidR="001C74A3" w:rsidRDefault="001C74A3" w:rsidP="000727A5">
            <w:pPr>
              <w:rPr>
                <w:noProof/>
                <w:lang w:eastAsia="en-US"/>
              </w:rPr>
            </w:pPr>
          </w:p>
        </w:tc>
        <w:tc>
          <w:tcPr>
            <w:tcW w:w="1311" w:type="dxa"/>
          </w:tcPr>
          <w:p w14:paraId="790D1484" w14:textId="77777777" w:rsidR="001C74A3" w:rsidRDefault="001C74A3" w:rsidP="000727A5">
            <w:pPr>
              <w:rPr>
                <w:noProof/>
                <w:lang w:eastAsia="en-US"/>
              </w:rPr>
            </w:pPr>
          </w:p>
        </w:tc>
      </w:tr>
    </w:tbl>
    <w:p w14:paraId="503D895E" w14:textId="56DCFA99"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41"/>
        <w:gridCol w:w="1433"/>
        <w:gridCol w:w="1530"/>
        <w:gridCol w:w="1530"/>
      </w:tblGrid>
      <w:tr w:rsidR="00493515" w14:paraId="3FABDB3D" w14:textId="5C32BE33" w:rsidTr="00493515">
        <w:tc>
          <w:tcPr>
            <w:tcW w:w="1795" w:type="dxa"/>
            <w:vMerge w:val="restart"/>
          </w:tcPr>
          <w:p w14:paraId="187C7577" w14:textId="09D84E1B" w:rsidR="00493515" w:rsidRDefault="00493515" w:rsidP="00BD1DAF">
            <w:pPr>
              <w:rPr>
                <w:lang w:val="en-US" w:eastAsia="en-US"/>
              </w:rPr>
            </w:pPr>
            <w:r>
              <w:rPr>
                <w:lang w:val="en-US" w:eastAsia="en-US"/>
              </w:rPr>
              <w:t>Shot: 055</w:t>
            </w:r>
          </w:p>
          <w:p w14:paraId="79B31491" w14:textId="1EEDA72D" w:rsidR="00493515" w:rsidRDefault="00493515" w:rsidP="00BD1DAF">
            <w:pPr>
              <w:rPr>
                <w:lang w:val="en-US" w:eastAsia="en-US"/>
              </w:rPr>
            </w:pPr>
            <w:r>
              <w:rPr>
                <w:lang w:val="en-US" w:eastAsia="en-US"/>
              </w:rPr>
              <w:t>Height: 500mm</w:t>
            </w:r>
          </w:p>
          <w:p w14:paraId="662903AC" w14:textId="4FB7BBB7" w:rsidR="00493515" w:rsidRDefault="00493515" w:rsidP="00BD1DAF">
            <w:pPr>
              <w:rPr>
                <w:lang w:val="en-US" w:eastAsia="en-US"/>
              </w:rPr>
            </w:pPr>
            <w:r>
              <w:rPr>
                <w:lang w:val="en-US" w:eastAsia="en-US"/>
              </w:rPr>
              <w:t xml:space="preserve">Material: </w:t>
            </w:r>
            <w:r w:rsidR="006D3033">
              <w:rPr>
                <w:lang w:val="en-US" w:eastAsia="en-US"/>
              </w:rPr>
              <w:t>PBX1</w:t>
            </w:r>
          </w:p>
          <w:p w14:paraId="4E7EC735" w14:textId="78B61A7D" w:rsidR="00493515" w:rsidRDefault="00493515" w:rsidP="00BD1DAF">
            <w:pPr>
              <w:rPr>
                <w:lang w:val="en-US" w:eastAsia="en-US"/>
              </w:rPr>
            </w:pPr>
            <w:r>
              <w:rPr>
                <w:lang w:val="en-US" w:eastAsia="en-US"/>
              </w:rPr>
              <w:t>Spigot: Pz2</w:t>
            </w:r>
          </w:p>
          <w:p w14:paraId="76220F99" w14:textId="70AD2168" w:rsidR="00493515" w:rsidRDefault="00493515" w:rsidP="00BD1DAF">
            <w:pPr>
              <w:rPr>
                <w:lang w:val="en-US" w:eastAsia="en-US"/>
              </w:rPr>
            </w:pPr>
            <w:r>
              <w:rPr>
                <w:lang w:val="en-US" w:eastAsia="en-US"/>
              </w:rPr>
              <w:t>Response: Y</w:t>
            </w:r>
          </w:p>
        </w:tc>
        <w:tc>
          <w:tcPr>
            <w:tcW w:w="1541" w:type="dxa"/>
          </w:tcPr>
          <w:p w14:paraId="13BD5DCA" w14:textId="24A57D88" w:rsidR="00493515" w:rsidRDefault="00493515" w:rsidP="00BD1DAF">
            <w:pPr>
              <w:rPr>
                <w:lang w:val="en-US" w:eastAsia="en-US"/>
              </w:rPr>
            </w:pPr>
            <w:r>
              <w:rPr>
                <w:noProof/>
                <w:lang w:val="en-US" w:eastAsia="en-US"/>
              </w:rPr>
              <w:drawing>
                <wp:inline distT="0" distB="0" distL="0" distR="0" wp14:anchorId="7BCD84EC" wp14:editId="251E0E6C">
                  <wp:extent cx="772391" cy="772391"/>
                  <wp:effectExtent l="0" t="0" r="8890" b="8890"/>
                  <wp:docPr id="624" name="Picture 624"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 name="Picture 624" descr="A close-up of a microscope&#10;&#10;Description automatically generated with medium confidence"/>
                          <pic:cNvPicPr/>
                        </pic:nvPicPr>
                        <pic:blipFill>
                          <a:blip r:embed="rId386" cstate="email">
                            <a:extLst>
                              <a:ext uri="{28A0092B-C50C-407E-A947-70E740481C1C}">
                                <a14:useLocalDpi xmlns:a14="http://schemas.microsoft.com/office/drawing/2010/main"/>
                              </a:ext>
                            </a:extLst>
                          </a:blip>
                          <a:stretch>
                            <a:fillRect/>
                          </a:stretch>
                        </pic:blipFill>
                        <pic:spPr>
                          <a:xfrm>
                            <a:off x="0" y="0"/>
                            <a:ext cx="780143" cy="780143"/>
                          </a:xfrm>
                          <a:prstGeom prst="rect">
                            <a:avLst/>
                          </a:prstGeom>
                        </pic:spPr>
                      </pic:pic>
                    </a:graphicData>
                  </a:graphic>
                </wp:inline>
              </w:drawing>
            </w:r>
          </w:p>
          <w:p w14:paraId="62C3D5F0" w14:textId="77777777" w:rsidR="00493515" w:rsidRDefault="00493515" w:rsidP="00BD1DAF">
            <w:pPr>
              <w:rPr>
                <w:lang w:val="en-US" w:eastAsia="en-US"/>
              </w:rPr>
            </w:pPr>
          </w:p>
        </w:tc>
        <w:tc>
          <w:tcPr>
            <w:tcW w:w="1433" w:type="dxa"/>
          </w:tcPr>
          <w:p w14:paraId="0DF343F0" w14:textId="60EA0833" w:rsidR="00493515" w:rsidRPr="005864F5" w:rsidRDefault="00493515" w:rsidP="00BD1DAF">
            <w:pPr>
              <w:rPr>
                <w:lang w:val="en-US" w:eastAsia="en-US"/>
              </w:rPr>
            </w:pPr>
            <w:r>
              <w:rPr>
                <w:noProof/>
                <w:lang w:val="en-US" w:eastAsia="en-US"/>
              </w:rPr>
              <w:drawing>
                <wp:inline distT="0" distB="0" distL="0" distR="0" wp14:anchorId="0D496CF7" wp14:editId="0D1C0B12">
                  <wp:extent cx="765464" cy="765464"/>
                  <wp:effectExtent l="0" t="0" r="0" b="0"/>
                  <wp:docPr id="625" name="Picture 625" descr="A picture containing indoor, black, counter,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 name="Picture 625" descr="A picture containing indoor, black, counter, kitchen appliance&#10;&#10;Description automatically generated"/>
                          <pic:cNvPicPr/>
                        </pic:nvPicPr>
                        <pic:blipFill>
                          <a:blip r:embed="rId387" cstate="email">
                            <a:extLst>
                              <a:ext uri="{28A0092B-C50C-407E-A947-70E740481C1C}">
                                <a14:useLocalDpi xmlns:a14="http://schemas.microsoft.com/office/drawing/2010/main"/>
                              </a:ext>
                            </a:extLst>
                          </a:blip>
                          <a:stretch>
                            <a:fillRect/>
                          </a:stretch>
                        </pic:blipFill>
                        <pic:spPr>
                          <a:xfrm>
                            <a:off x="0" y="0"/>
                            <a:ext cx="772269" cy="772269"/>
                          </a:xfrm>
                          <a:prstGeom prst="rect">
                            <a:avLst/>
                          </a:prstGeom>
                        </pic:spPr>
                      </pic:pic>
                    </a:graphicData>
                  </a:graphic>
                </wp:inline>
              </w:drawing>
            </w:r>
          </w:p>
        </w:tc>
        <w:tc>
          <w:tcPr>
            <w:tcW w:w="1530" w:type="dxa"/>
          </w:tcPr>
          <w:p w14:paraId="07A4B78B" w14:textId="3B81CF7C" w:rsidR="00493515" w:rsidRDefault="00493515" w:rsidP="00BD1DAF">
            <w:pPr>
              <w:rPr>
                <w:noProof/>
                <w:lang w:eastAsia="en-US"/>
              </w:rPr>
            </w:pPr>
            <w:r>
              <w:rPr>
                <w:noProof/>
                <w:lang w:eastAsia="en-US"/>
              </w:rPr>
              <w:drawing>
                <wp:inline distT="0" distB="0" distL="0" distR="0" wp14:anchorId="7E01AE19" wp14:editId="07E1701C">
                  <wp:extent cx="809683" cy="809683"/>
                  <wp:effectExtent l="0" t="0" r="9525" b="9525"/>
                  <wp:docPr id="626" name="Picture 626"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 name="Picture 626" descr="A close-up of a microscope&#10;&#10;Description automatically generated with low confidence"/>
                          <pic:cNvPicPr/>
                        </pic:nvPicPr>
                        <pic:blipFill>
                          <a:blip r:embed="rId388" cstate="email">
                            <a:extLst>
                              <a:ext uri="{28A0092B-C50C-407E-A947-70E740481C1C}">
                                <a14:useLocalDpi xmlns:a14="http://schemas.microsoft.com/office/drawing/2010/main"/>
                              </a:ext>
                            </a:extLst>
                          </a:blip>
                          <a:stretch>
                            <a:fillRect/>
                          </a:stretch>
                        </pic:blipFill>
                        <pic:spPr>
                          <a:xfrm>
                            <a:off x="0" y="0"/>
                            <a:ext cx="817730" cy="817730"/>
                          </a:xfrm>
                          <a:prstGeom prst="rect">
                            <a:avLst/>
                          </a:prstGeom>
                        </pic:spPr>
                      </pic:pic>
                    </a:graphicData>
                  </a:graphic>
                </wp:inline>
              </w:drawing>
            </w:r>
          </w:p>
          <w:p w14:paraId="4882094E" w14:textId="78CA657F" w:rsidR="00493515" w:rsidRDefault="00493515" w:rsidP="00BD1DAF">
            <w:pPr>
              <w:rPr>
                <w:noProof/>
                <w:lang w:eastAsia="en-US"/>
              </w:rPr>
            </w:pPr>
          </w:p>
        </w:tc>
        <w:tc>
          <w:tcPr>
            <w:tcW w:w="1530" w:type="dxa"/>
          </w:tcPr>
          <w:p w14:paraId="4B065B8D" w14:textId="1A792CB9" w:rsidR="00493515" w:rsidRDefault="00493515" w:rsidP="00BD1DAF">
            <w:pPr>
              <w:rPr>
                <w:noProof/>
                <w:lang w:eastAsia="en-US"/>
              </w:rPr>
            </w:pPr>
            <w:r>
              <w:rPr>
                <w:noProof/>
                <w:lang w:eastAsia="en-US"/>
              </w:rPr>
              <w:drawing>
                <wp:inline distT="0" distB="0" distL="0" distR="0" wp14:anchorId="35B56816" wp14:editId="5AD899AE">
                  <wp:extent cx="826294" cy="1042000"/>
                  <wp:effectExtent l="0" t="0" r="0" b="6350"/>
                  <wp:docPr id="746" name="Picture 746"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 name="Picture 746" descr="A picture containing metalware&#10;&#10;Description automatically generated"/>
                          <pic:cNvPicPr/>
                        </pic:nvPicPr>
                        <pic:blipFill rotWithShape="1">
                          <a:blip r:embed="rId389" cstate="email">
                            <a:extLst>
                              <a:ext uri="{28A0092B-C50C-407E-A947-70E740481C1C}">
                                <a14:useLocalDpi xmlns:a14="http://schemas.microsoft.com/office/drawing/2010/main"/>
                              </a:ext>
                            </a:extLst>
                          </a:blip>
                          <a:srcRect/>
                          <a:stretch/>
                        </pic:blipFill>
                        <pic:spPr bwMode="auto">
                          <a:xfrm>
                            <a:off x="0" y="0"/>
                            <a:ext cx="835696" cy="1053856"/>
                          </a:xfrm>
                          <a:prstGeom prst="rect">
                            <a:avLst/>
                          </a:prstGeom>
                          <a:ln>
                            <a:noFill/>
                          </a:ln>
                          <a:extLst>
                            <a:ext uri="{53640926-AAD7-44D8-BBD7-CCE9431645EC}">
                              <a14:shadowObscured xmlns:a14="http://schemas.microsoft.com/office/drawing/2010/main"/>
                            </a:ext>
                          </a:extLst>
                        </pic:spPr>
                      </pic:pic>
                    </a:graphicData>
                  </a:graphic>
                </wp:inline>
              </w:drawing>
            </w:r>
          </w:p>
          <w:p w14:paraId="21B7A09E" w14:textId="3B085DE1" w:rsidR="00493515" w:rsidRDefault="00493515" w:rsidP="00BD1DAF">
            <w:pPr>
              <w:rPr>
                <w:noProof/>
                <w:lang w:eastAsia="en-US"/>
              </w:rPr>
            </w:pPr>
          </w:p>
        </w:tc>
      </w:tr>
      <w:tr w:rsidR="00493515" w14:paraId="6D65EC4F" w14:textId="77777777" w:rsidTr="00493515">
        <w:tc>
          <w:tcPr>
            <w:tcW w:w="1795" w:type="dxa"/>
            <w:vMerge/>
          </w:tcPr>
          <w:p w14:paraId="72B47DF1" w14:textId="77777777" w:rsidR="00493515" w:rsidRDefault="00493515" w:rsidP="00BD1DAF">
            <w:pPr>
              <w:rPr>
                <w:lang w:val="en-US" w:eastAsia="en-US"/>
              </w:rPr>
            </w:pPr>
          </w:p>
        </w:tc>
        <w:tc>
          <w:tcPr>
            <w:tcW w:w="1541" w:type="dxa"/>
          </w:tcPr>
          <w:p w14:paraId="57A3A30C" w14:textId="5B019AFD" w:rsidR="00493515" w:rsidRDefault="00493515" w:rsidP="00BD1DAF">
            <w:pPr>
              <w:rPr>
                <w:noProof/>
                <w:lang w:val="en-US" w:eastAsia="en-US"/>
              </w:rPr>
            </w:pPr>
            <w:r>
              <w:rPr>
                <w:noProof/>
                <w:lang w:val="en-US" w:eastAsia="en-US"/>
              </w:rPr>
              <w:drawing>
                <wp:inline distT="0" distB="0" distL="0" distR="0" wp14:anchorId="67A3B24D" wp14:editId="0FEC2760">
                  <wp:extent cx="841375" cy="943823"/>
                  <wp:effectExtent l="0" t="0" r="0" b="8890"/>
                  <wp:docPr id="747" name="Picture 747"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 name="Picture 747" descr="A picture containing cup, indoor&#10;&#10;Description automatically generated"/>
                          <pic:cNvPicPr/>
                        </pic:nvPicPr>
                        <pic:blipFill rotWithShape="1">
                          <a:blip r:embed="rId390" cstate="email">
                            <a:extLst>
                              <a:ext uri="{28A0092B-C50C-407E-A947-70E740481C1C}">
                                <a14:useLocalDpi xmlns:a14="http://schemas.microsoft.com/office/drawing/2010/main"/>
                              </a:ext>
                            </a:extLst>
                          </a:blip>
                          <a:srcRect/>
                          <a:stretch/>
                        </pic:blipFill>
                        <pic:spPr bwMode="auto">
                          <a:xfrm>
                            <a:off x="0" y="0"/>
                            <a:ext cx="859069" cy="963671"/>
                          </a:xfrm>
                          <a:prstGeom prst="rect">
                            <a:avLst/>
                          </a:prstGeom>
                          <a:ln>
                            <a:noFill/>
                          </a:ln>
                          <a:extLst>
                            <a:ext uri="{53640926-AAD7-44D8-BBD7-CCE9431645EC}">
                              <a14:shadowObscured xmlns:a14="http://schemas.microsoft.com/office/drawing/2010/main"/>
                            </a:ext>
                          </a:extLst>
                        </pic:spPr>
                      </pic:pic>
                    </a:graphicData>
                  </a:graphic>
                </wp:inline>
              </w:drawing>
            </w:r>
          </w:p>
          <w:p w14:paraId="11507825" w14:textId="7A277AEC" w:rsidR="00493515" w:rsidRDefault="00493515" w:rsidP="00BD1DAF">
            <w:pPr>
              <w:rPr>
                <w:noProof/>
                <w:lang w:val="en-US" w:eastAsia="en-US"/>
              </w:rPr>
            </w:pPr>
          </w:p>
        </w:tc>
        <w:tc>
          <w:tcPr>
            <w:tcW w:w="1433" w:type="dxa"/>
          </w:tcPr>
          <w:p w14:paraId="571DE501" w14:textId="77777777" w:rsidR="00493515" w:rsidRDefault="00493515" w:rsidP="00BD1DAF">
            <w:pPr>
              <w:rPr>
                <w:noProof/>
                <w:lang w:val="en-US" w:eastAsia="en-US"/>
              </w:rPr>
            </w:pPr>
          </w:p>
        </w:tc>
        <w:tc>
          <w:tcPr>
            <w:tcW w:w="1530" w:type="dxa"/>
          </w:tcPr>
          <w:p w14:paraId="30E72EBB" w14:textId="77777777" w:rsidR="00493515" w:rsidRDefault="00493515" w:rsidP="00BD1DAF">
            <w:pPr>
              <w:rPr>
                <w:noProof/>
                <w:lang w:eastAsia="en-US"/>
              </w:rPr>
            </w:pPr>
          </w:p>
        </w:tc>
        <w:tc>
          <w:tcPr>
            <w:tcW w:w="1530" w:type="dxa"/>
          </w:tcPr>
          <w:p w14:paraId="2FF88DD5" w14:textId="77777777" w:rsidR="00493515" w:rsidRDefault="00493515" w:rsidP="00BD1DAF">
            <w:pPr>
              <w:rPr>
                <w:noProof/>
                <w:lang w:eastAsia="en-US"/>
              </w:rPr>
            </w:pPr>
          </w:p>
        </w:tc>
      </w:tr>
    </w:tbl>
    <w:p w14:paraId="76869AB1" w14:textId="3F068E33" w:rsidR="00771E8E" w:rsidRDefault="00771E8E" w:rsidP="00BD1DAF">
      <w:pPr>
        <w:rPr>
          <w:lang w:val="en-US" w:eastAsia="en-US"/>
        </w:rPr>
      </w:pPr>
    </w:p>
    <w:tbl>
      <w:tblPr>
        <w:tblStyle w:val="TableGrid"/>
        <w:tblW w:w="0" w:type="auto"/>
        <w:tblLook w:val="04A0" w:firstRow="1" w:lastRow="0" w:firstColumn="1" w:lastColumn="0" w:noHBand="0" w:noVBand="1"/>
      </w:tblPr>
      <w:tblGrid>
        <w:gridCol w:w="1795"/>
        <w:gridCol w:w="1537"/>
        <w:gridCol w:w="1836"/>
      </w:tblGrid>
      <w:tr w:rsidR="005B3C7F" w14:paraId="1F4D0F19" w14:textId="77777777" w:rsidTr="005B3C7F">
        <w:tc>
          <w:tcPr>
            <w:tcW w:w="1795" w:type="dxa"/>
          </w:tcPr>
          <w:p w14:paraId="07B48D12" w14:textId="1F27800B" w:rsidR="005B3C7F" w:rsidRDefault="005B3C7F" w:rsidP="0010655E">
            <w:pPr>
              <w:rPr>
                <w:lang w:val="en-US" w:eastAsia="en-US"/>
              </w:rPr>
            </w:pPr>
            <w:r>
              <w:rPr>
                <w:lang w:val="en-US" w:eastAsia="en-US"/>
              </w:rPr>
              <w:t>Shot: 056</w:t>
            </w:r>
          </w:p>
          <w:p w14:paraId="34949CEB" w14:textId="1D125C80" w:rsidR="005B3C7F" w:rsidRDefault="005B3C7F" w:rsidP="0010655E">
            <w:pPr>
              <w:rPr>
                <w:lang w:val="en-US" w:eastAsia="en-US"/>
              </w:rPr>
            </w:pPr>
            <w:r>
              <w:rPr>
                <w:lang w:val="en-US" w:eastAsia="en-US"/>
              </w:rPr>
              <w:t>Height: 650mm</w:t>
            </w:r>
          </w:p>
          <w:p w14:paraId="4454B1BF" w14:textId="33C0045A" w:rsidR="005B3C7F" w:rsidRDefault="005B3C7F" w:rsidP="0010655E">
            <w:pPr>
              <w:rPr>
                <w:lang w:val="en-US" w:eastAsia="en-US"/>
              </w:rPr>
            </w:pPr>
            <w:r>
              <w:rPr>
                <w:lang w:val="en-US" w:eastAsia="en-US"/>
              </w:rPr>
              <w:t xml:space="preserve">Material: </w:t>
            </w:r>
            <w:r w:rsidR="006D3033">
              <w:rPr>
                <w:lang w:val="en-US" w:eastAsia="en-US"/>
              </w:rPr>
              <w:t>PBX1</w:t>
            </w:r>
          </w:p>
          <w:p w14:paraId="0033C615" w14:textId="77777777" w:rsidR="005B3C7F" w:rsidRDefault="005B3C7F" w:rsidP="0010655E">
            <w:pPr>
              <w:rPr>
                <w:lang w:val="en-US" w:eastAsia="en-US"/>
              </w:rPr>
            </w:pPr>
            <w:r>
              <w:rPr>
                <w:lang w:val="en-US" w:eastAsia="en-US"/>
              </w:rPr>
              <w:t>Spigot: Pz2</w:t>
            </w:r>
          </w:p>
          <w:p w14:paraId="1B9F1FEC" w14:textId="5D42B100" w:rsidR="005B3C7F" w:rsidRDefault="005B3C7F" w:rsidP="0010655E">
            <w:pPr>
              <w:rPr>
                <w:lang w:val="en-US" w:eastAsia="en-US"/>
              </w:rPr>
            </w:pPr>
            <w:r>
              <w:rPr>
                <w:lang w:val="en-US" w:eastAsia="en-US"/>
              </w:rPr>
              <w:t>Response: Y</w:t>
            </w:r>
          </w:p>
        </w:tc>
        <w:tc>
          <w:tcPr>
            <w:tcW w:w="1537" w:type="dxa"/>
          </w:tcPr>
          <w:p w14:paraId="4298648B" w14:textId="0876EE04" w:rsidR="005B3C7F" w:rsidRDefault="005B3C7F" w:rsidP="000727A5">
            <w:pPr>
              <w:rPr>
                <w:lang w:val="en-US" w:eastAsia="en-US"/>
              </w:rPr>
            </w:pPr>
            <w:r>
              <w:rPr>
                <w:noProof/>
                <w:lang w:val="en-US" w:eastAsia="en-US"/>
              </w:rPr>
              <w:drawing>
                <wp:inline distT="0" distB="0" distL="0" distR="0" wp14:anchorId="5595CBD8" wp14:editId="6E9688FB">
                  <wp:extent cx="803564" cy="803564"/>
                  <wp:effectExtent l="0" t="0" r="0" b="0"/>
                  <wp:docPr id="627" name="Picture 627"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 name="Picture 627" descr="A close-up of a microscope&#10;&#10;Description automatically generated with low confidence"/>
                          <pic:cNvPicPr/>
                        </pic:nvPicPr>
                        <pic:blipFill>
                          <a:blip r:embed="rId391" cstate="email">
                            <a:extLst>
                              <a:ext uri="{28A0092B-C50C-407E-A947-70E740481C1C}">
                                <a14:useLocalDpi xmlns:a14="http://schemas.microsoft.com/office/drawing/2010/main"/>
                              </a:ext>
                            </a:extLst>
                          </a:blip>
                          <a:stretch>
                            <a:fillRect/>
                          </a:stretch>
                        </pic:blipFill>
                        <pic:spPr>
                          <a:xfrm>
                            <a:off x="0" y="0"/>
                            <a:ext cx="810871" cy="810871"/>
                          </a:xfrm>
                          <a:prstGeom prst="rect">
                            <a:avLst/>
                          </a:prstGeom>
                        </pic:spPr>
                      </pic:pic>
                    </a:graphicData>
                  </a:graphic>
                </wp:inline>
              </w:drawing>
            </w:r>
          </w:p>
          <w:p w14:paraId="6B561118" w14:textId="77777777" w:rsidR="005B3C7F" w:rsidRDefault="005B3C7F" w:rsidP="000727A5">
            <w:pPr>
              <w:rPr>
                <w:lang w:val="en-US" w:eastAsia="en-US"/>
              </w:rPr>
            </w:pPr>
          </w:p>
        </w:tc>
        <w:tc>
          <w:tcPr>
            <w:tcW w:w="1836" w:type="dxa"/>
          </w:tcPr>
          <w:p w14:paraId="6992C684" w14:textId="2392E91F" w:rsidR="005B3C7F" w:rsidRDefault="005B3C7F" w:rsidP="000727A5">
            <w:pPr>
              <w:rPr>
                <w:lang w:val="en-US" w:eastAsia="en-US"/>
              </w:rPr>
            </w:pPr>
            <w:r>
              <w:rPr>
                <w:noProof/>
                <w:lang w:val="en-US" w:eastAsia="en-US"/>
              </w:rPr>
              <w:drawing>
                <wp:inline distT="0" distB="0" distL="0" distR="0" wp14:anchorId="5605FD10" wp14:editId="03F748F3">
                  <wp:extent cx="1021398" cy="973802"/>
                  <wp:effectExtent l="0" t="0" r="7620" b="0"/>
                  <wp:docPr id="748" name="Picture 748" descr="A picture containing bl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 name="Picture 748" descr="A picture containing blender&#10;&#10;Description automatically generated"/>
                          <pic:cNvPicPr/>
                        </pic:nvPicPr>
                        <pic:blipFill rotWithShape="1">
                          <a:blip r:embed="rId392" cstate="email">
                            <a:extLst>
                              <a:ext uri="{28A0092B-C50C-407E-A947-70E740481C1C}">
                                <a14:useLocalDpi xmlns:a14="http://schemas.microsoft.com/office/drawing/2010/main"/>
                              </a:ext>
                            </a:extLst>
                          </a:blip>
                          <a:srcRect b="-260"/>
                          <a:stretch/>
                        </pic:blipFill>
                        <pic:spPr bwMode="auto">
                          <a:xfrm>
                            <a:off x="0" y="0"/>
                            <a:ext cx="1026701" cy="978858"/>
                          </a:xfrm>
                          <a:prstGeom prst="rect">
                            <a:avLst/>
                          </a:prstGeom>
                          <a:ln>
                            <a:noFill/>
                          </a:ln>
                          <a:extLst>
                            <a:ext uri="{53640926-AAD7-44D8-BBD7-CCE9431645EC}">
                              <a14:shadowObscured xmlns:a14="http://schemas.microsoft.com/office/drawing/2010/main"/>
                            </a:ext>
                          </a:extLst>
                        </pic:spPr>
                      </pic:pic>
                    </a:graphicData>
                  </a:graphic>
                </wp:inline>
              </w:drawing>
            </w:r>
          </w:p>
          <w:p w14:paraId="5FDAB56F" w14:textId="4A48E555" w:rsidR="005B3C7F" w:rsidRPr="005864F5" w:rsidRDefault="005B3C7F" w:rsidP="000727A5">
            <w:pPr>
              <w:rPr>
                <w:lang w:val="en-US" w:eastAsia="en-US"/>
              </w:rPr>
            </w:pPr>
          </w:p>
        </w:tc>
      </w:tr>
    </w:tbl>
    <w:p w14:paraId="798A0899" w14:textId="6A48F67D"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37"/>
        <w:gridCol w:w="1523"/>
        <w:gridCol w:w="1446"/>
        <w:gridCol w:w="1509"/>
      </w:tblGrid>
      <w:tr w:rsidR="00751D96" w14:paraId="46C0CAD8" w14:textId="088FB333" w:rsidTr="000727A5">
        <w:tc>
          <w:tcPr>
            <w:tcW w:w="1795" w:type="dxa"/>
          </w:tcPr>
          <w:p w14:paraId="2526FEB1" w14:textId="3C3E8C3D" w:rsidR="00751D96" w:rsidRDefault="00751D96" w:rsidP="0010655E">
            <w:pPr>
              <w:rPr>
                <w:lang w:val="en-US" w:eastAsia="en-US"/>
              </w:rPr>
            </w:pPr>
            <w:r>
              <w:rPr>
                <w:lang w:val="en-US" w:eastAsia="en-US"/>
              </w:rPr>
              <w:lastRenderedPageBreak/>
              <w:t>Shot: 057</w:t>
            </w:r>
          </w:p>
          <w:p w14:paraId="640580AC" w14:textId="055249C5" w:rsidR="00751D96" w:rsidRDefault="00751D96" w:rsidP="0010655E">
            <w:pPr>
              <w:rPr>
                <w:lang w:val="en-US" w:eastAsia="en-US"/>
              </w:rPr>
            </w:pPr>
            <w:r>
              <w:rPr>
                <w:lang w:val="en-US" w:eastAsia="en-US"/>
              </w:rPr>
              <w:t>Height: 350mm</w:t>
            </w:r>
          </w:p>
          <w:p w14:paraId="4226456A" w14:textId="3A8A39D5" w:rsidR="00751D96" w:rsidRDefault="00751D96" w:rsidP="0010655E">
            <w:pPr>
              <w:rPr>
                <w:lang w:val="en-US" w:eastAsia="en-US"/>
              </w:rPr>
            </w:pPr>
            <w:r>
              <w:rPr>
                <w:lang w:val="en-US" w:eastAsia="en-US"/>
              </w:rPr>
              <w:t xml:space="preserve">Material: </w:t>
            </w:r>
            <w:r w:rsidR="006D3033">
              <w:rPr>
                <w:lang w:val="en-US" w:eastAsia="en-US"/>
              </w:rPr>
              <w:t>PBX1</w:t>
            </w:r>
          </w:p>
          <w:p w14:paraId="5141C1CF" w14:textId="77777777" w:rsidR="00751D96" w:rsidRDefault="00751D96" w:rsidP="0010655E">
            <w:pPr>
              <w:rPr>
                <w:lang w:val="en-US" w:eastAsia="en-US"/>
              </w:rPr>
            </w:pPr>
            <w:r>
              <w:rPr>
                <w:lang w:val="en-US" w:eastAsia="en-US"/>
              </w:rPr>
              <w:t>Spigot: Pz2</w:t>
            </w:r>
          </w:p>
          <w:p w14:paraId="19534B5A" w14:textId="62B4F4EB" w:rsidR="00751D96" w:rsidRDefault="00751D96" w:rsidP="0010655E">
            <w:pPr>
              <w:rPr>
                <w:lang w:val="en-US" w:eastAsia="en-US"/>
              </w:rPr>
            </w:pPr>
            <w:r>
              <w:rPr>
                <w:lang w:val="en-US" w:eastAsia="en-US"/>
              </w:rPr>
              <w:t>Response: Y</w:t>
            </w:r>
          </w:p>
        </w:tc>
        <w:tc>
          <w:tcPr>
            <w:tcW w:w="1537" w:type="dxa"/>
          </w:tcPr>
          <w:p w14:paraId="2B7E855A" w14:textId="2ECA86E8" w:rsidR="00751D96" w:rsidRDefault="00751D96" w:rsidP="000727A5">
            <w:pPr>
              <w:rPr>
                <w:lang w:val="en-US" w:eastAsia="en-US"/>
              </w:rPr>
            </w:pPr>
            <w:r>
              <w:rPr>
                <w:noProof/>
                <w:lang w:val="en-US" w:eastAsia="en-US"/>
              </w:rPr>
              <w:drawing>
                <wp:inline distT="0" distB="0" distL="0" distR="0" wp14:anchorId="2AA631BF" wp14:editId="201208D6">
                  <wp:extent cx="765464" cy="765464"/>
                  <wp:effectExtent l="0" t="0" r="0" b="0"/>
                  <wp:docPr id="628" name="Picture 628" descr="A picture containing indoor, kitchenware, fountain,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 name="Picture 628" descr="A picture containing indoor, kitchenware, fountain, stove&#10;&#10;Description automatically generated"/>
                          <pic:cNvPicPr/>
                        </pic:nvPicPr>
                        <pic:blipFill>
                          <a:blip r:embed="rId393" cstate="email">
                            <a:extLst>
                              <a:ext uri="{28A0092B-C50C-407E-A947-70E740481C1C}">
                                <a14:useLocalDpi xmlns:a14="http://schemas.microsoft.com/office/drawing/2010/main"/>
                              </a:ext>
                            </a:extLst>
                          </a:blip>
                          <a:stretch>
                            <a:fillRect/>
                          </a:stretch>
                        </pic:blipFill>
                        <pic:spPr>
                          <a:xfrm>
                            <a:off x="0" y="0"/>
                            <a:ext cx="774338" cy="774338"/>
                          </a:xfrm>
                          <a:prstGeom prst="rect">
                            <a:avLst/>
                          </a:prstGeom>
                        </pic:spPr>
                      </pic:pic>
                    </a:graphicData>
                  </a:graphic>
                </wp:inline>
              </w:drawing>
            </w:r>
          </w:p>
          <w:p w14:paraId="2FCE9661" w14:textId="77777777" w:rsidR="00751D96" w:rsidRDefault="00751D96" w:rsidP="000727A5">
            <w:pPr>
              <w:rPr>
                <w:lang w:val="en-US" w:eastAsia="en-US"/>
              </w:rPr>
            </w:pPr>
          </w:p>
        </w:tc>
        <w:tc>
          <w:tcPr>
            <w:tcW w:w="1523" w:type="dxa"/>
          </w:tcPr>
          <w:p w14:paraId="6F408792" w14:textId="49EA5CB2" w:rsidR="00751D96" w:rsidRDefault="00751D96" w:rsidP="000727A5">
            <w:pPr>
              <w:rPr>
                <w:lang w:val="en-US" w:eastAsia="en-US"/>
              </w:rPr>
            </w:pPr>
            <w:r>
              <w:rPr>
                <w:noProof/>
                <w:lang w:val="en-US" w:eastAsia="en-US"/>
              </w:rPr>
              <w:drawing>
                <wp:inline distT="0" distB="0" distL="0" distR="0" wp14:anchorId="3EF2F666" wp14:editId="6EE9B2C3">
                  <wp:extent cx="789709" cy="789709"/>
                  <wp:effectExtent l="0" t="0" r="0" b="0"/>
                  <wp:docPr id="629" name="Picture 629" descr="A close-up of a micr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 name="Picture 629" descr="A close-up of a microscope&#10;&#10;Description automatically generated with medium confidence"/>
                          <pic:cNvPicPr/>
                        </pic:nvPicPr>
                        <pic:blipFill>
                          <a:blip r:embed="rId394" cstate="email">
                            <a:extLst>
                              <a:ext uri="{28A0092B-C50C-407E-A947-70E740481C1C}">
                                <a14:useLocalDpi xmlns:a14="http://schemas.microsoft.com/office/drawing/2010/main"/>
                              </a:ext>
                            </a:extLst>
                          </a:blip>
                          <a:stretch>
                            <a:fillRect/>
                          </a:stretch>
                        </pic:blipFill>
                        <pic:spPr>
                          <a:xfrm>
                            <a:off x="0" y="0"/>
                            <a:ext cx="800302" cy="800302"/>
                          </a:xfrm>
                          <a:prstGeom prst="rect">
                            <a:avLst/>
                          </a:prstGeom>
                        </pic:spPr>
                      </pic:pic>
                    </a:graphicData>
                  </a:graphic>
                </wp:inline>
              </w:drawing>
            </w:r>
          </w:p>
          <w:p w14:paraId="236BC20F" w14:textId="4D4871BF" w:rsidR="00751D96" w:rsidRPr="005864F5" w:rsidRDefault="00751D96" w:rsidP="000727A5">
            <w:pPr>
              <w:rPr>
                <w:lang w:val="en-US" w:eastAsia="en-US"/>
              </w:rPr>
            </w:pPr>
          </w:p>
        </w:tc>
        <w:tc>
          <w:tcPr>
            <w:tcW w:w="1446" w:type="dxa"/>
          </w:tcPr>
          <w:p w14:paraId="5AD03472" w14:textId="5BDD2130" w:rsidR="00751D96" w:rsidRDefault="00751D96" w:rsidP="000727A5">
            <w:pPr>
              <w:rPr>
                <w:noProof/>
                <w:lang w:eastAsia="en-US"/>
              </w:rPr>
            </w:pPr>
            <w:r>
              <w:rPr>
                <w:noProof/>
                <w:lang w:eastAsia="en-US"/>
              </w:rPr>
              <w:drawing>
                <wp:inline distT="0" distB="0" distL="0" distR="0" wp14:anchorId="4D4F09A0" wp14:editId="0D898328">
                  <wp:extent cx="776098" cy="828675"/>
                  <wp:effectExtent l="0" t="0" r="5080" b="0"/>
                  <wp:docPr id="749" name="Picture 74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 name="Picture 749" descr="A picture containing indoor&#10;&#10;Description automatically generated"/>
                          <pic:cNvPicPr/>
                        </pic:nvPicPr>
                        <pic:blipFill rotWithShape="1">
                          <a:blip r:embed="rId395" cstate="email">
                            <a:extLst>
                              <a:ext uri="{28A0092B-C50C-407E-A947-70E740481C1C}">
                                <a14:useLocalDpi xmlns:a14="http://schemas.microsoft.com/office/drawing/2010/main"/>
                              </a:ext>
                            </a:extLst>
                          </a:blip>
                          <a:srcRect/>
                          <a:stretch/>
                        </pic:blipFill>
                        <pic:spPr bwMode="auto">
                          <a:xfrm>
                            <a:off x="0" y="0"/>
                            <a:ext cx="791583" cy="845209"/>
                          </a:xfrm>
                          <a:prstGeom prst="rect">
                            <a:avLst/>
                          </a:prstGeom>
                          <a:ln>
                            <a:noFill/>
                          </a:ln>
                          <a:extLst>
                            <a:ext uri="{53640926-AAD7-44D8-BBD7-CCE9431645EC}">
                              <a14:shadowObscured xmlns:a14="http://schemas.microsoft.com/office/drawing/2010/main"/>
                            </a:ext>
                          </a:extLst>
                        </pic:spPr>
                      </pic:pic>
                    </a:graphicData>
                  </a:graphic>
                </wp:inline>
              </w:drawing>
            </w:r>
          </w:p>
          <w:p w14:paraId="7800837A" w14:textId="199DEE6B" w:rsidR="00751D96" w:rsidRDefault="00751D96" w:rsidP="000727A5">
            <w:pPr>
              <w:rPr>
                <w:noProof/>
                <w:lang w:eastAsia="en-US"/>
              </w:rPr>
            </w:pPr>
          </w:p>
        </w:tc>
        <w:tc>
          <w:tcPr>
            <w:tcW w:w="1446" w:type="dxa"/>
          </w:tcPr>
          <w:p w14:paraId="3DDA39CB" w14:textId="1A9631E1" w:rsidR="00751D96" w:rsidRDefault="00751D96" w:rsidP="000727A5">
            <w:pPr>
              <w:rPr>
                <w:noProof/>
                <w:lang w:eastAsia="en-US"/>
              </w:rPr>
            </w:pPr>
            <w:r>
              <w:rPr>
                <w:noProof/>
                <w:lang w:eastAsia="en-US"/>
              </w:rPr>
              <w:drawing>
                <wp:inline distT="0" distB="0" distL="0" distR="0" wp14:anchorId="0F045657" wp14:editId="6FDC874B">
                  <wp:extent cx="821531" cy="821749"/>
                  <wp:effectExtent l="0" t="0" r="0" b="0"/>
                  <wp:docPr id="750" name="Picture 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 name="Picture 750"/>
                          <pic:cNvPicPr/>
                        </pic:nvPicPr>
                        <pic:blipFill rotWithShape="1">
                          <a:blip r:embed="rId396" cstate="email">
                            <a:extLst>
                              <a:ext uri="{28A0092B-C50C-407E-A947-70E740481C1C}">
                                <a14:useLocalDpi xmlns:a14="http://schemas.microsoft.com/office/drawing/2010/main"/>
                              </a:ext>
                            </a:extLst>
                          </a:blip>
                          <a:srcRect/>
                          <a:stretch/>
                        </pic:blipFill>
                        <pic:spPr bwMode="auto">
                          <a:xfrm>
                            <a:off x="0" y="0"/>
                            <a:ext cx="836362" cy="836584"/>
                          </a:xfrm>
                          <a:prstGeom prst="rect">
                            <a:avLst/>
                          </a:prstGeom>
                          <a:ln>
                            <a:noFill/>
                          </a:ln>
                          <a:extLst>
                            <a:ext uri="{53640926-AAD7-44D8-BBD7-CCE9431645EC}">
                              <a14:shadowObscured xmlns:a14="http://schemas.microsoft.com/office/drawing/2010/main"/>
                            </a:ext>
                          </a:extLst>
                        </pic:spPr>
                      </pic:pic>
                    </a:graphicData>
                  </a:graphic>
                </wp:inline>
              </w:drawing>
            </w:r>
          </w:p>
          <w:p w14:paraId="0BDA67FF" w14:textId="114276F4" w:rsidR="00751D96" w:rsidRDefault="00751D96" w:rsidP="000727A5">
            <w:pPr>
              <w:rPr>
                <w:noProof/>
                <w:lang w:eastAsia="en-US"/>
              </w:rPr>
            </w:pPr>
          </w:p>
        </w:tc>
      </w:tr>
    </w:tbl>
    <w:p w14:paraId="0C251366" w14:textId="6D328D1E" w:rsidR="00771E8E" w:rsidRDefault="00771E8E" w:rsidP="002D2E7E">
      <w:pPr>
        <w:rPr>
          <w:lang w:val="en-US" w:eastAsia="en-US"/>
        </w:rPr>
      </w:pPr>
    </w:p>
    <w:tbl>
      <w:tblPr>
        <w:tblStyle w:val="TableGrid"/>
        <w:tblW w:w="0" w:type="auto"/>
        <w:tblLook w:val="04A0" w:firstRow="1" w:lastRow="0" w:firstColumn="1" w:lastColumn="0" w:noHBand="0" w:noVBand="1"/>
      </w:tblPr>
      <w:tblGrid>
        <w:gridCol w:w="1795"/>
        <w:gridCol w:w="1541"/>
        <w:gridCol w:w="1429"/>
      </w:tblGrid>
      <w:tr w:rsidR="00751D96" w14:paraId="3322CD50" w14:textId="77777777" w:rsidTr="00751D96">
        <w:tc>
          <w:tcPr>
            <w:tcW w:w="1795" w:type="dxa"/>
          </w:tcPr>
          <w:p w14:paraId="0A539240" w14:textId="23137565" w:rsidR="00751D96" w:rsidRDefault="00751D96" w:rsidP="006835BE">
            <w:pPr>
              <w:rPr>
                <w:lang w:val="en-US" w:eastAsia="en-US"/>
              </w:rPr>
            </w:pPr>
            <w:r>
              <w:rPr>
                <w:lang w:val="en-US" w:eastAsia="en-US"/>
              </w:rPr>
              <w:t>Shot: 058</w:t>
            </w:r>
          </w:p>
          <w:p w14:paraId="431E4E22" w14:textId="1A9FBA4C" w:rsidR="00751D96" w:rsidRDefault="00751D96" w:rsidP="006835BE">
            <w:pPr>
              <w:rPr>
                <w:lang w:val="en-US" w:eastAsia="en-US"/>
              </w:rPr>
            </w:pPr>
            <w:r>
              <w:rPr>
                <w:lang w:val="en-US" w:eastAsia="en-US"/>
              </w:rPr>
              <w:t>Height: 250mm</w:t>
            </w:r>
          </w:p>
          <w:p w14:paraId="7CA8409F" w14:textId="2A8898A1" w:rsidR="00751D96" w:rsidRDefault="00751D96" w:rsidP="006835BE">
            <w:pPr>
              <w:rPr>
                <w:lang w:val="en-US" w:eastAsia="en-US"/>
              </w:rPr>
            </w:pPr>
            <w:r>
              <w:rPr>
                <w:lang w:val="en-US" w:eastAsia="en-US"/>
              </w:rPr>
              <w:t xml:space="preserve">Material: </w:t>
            </w:r>
            <w:r w:rsidR="006D3033">
              <w:rPr>
                <w:lang w:val="en-US" w:eastAsia="en-US"/>
              </w:rPr>
              <w:t>PBX1</w:t>
            </w:r>
          </w:p>
          <w:p w14:paraId="5DC3FE88" w14:textId="77777777" w:rsidR="00751D96" w:rsidRDefault="00751D96" w:rsidP="006835BE">
            <w:pPr>
              <w:rPr>
                <w:lang w:val="en-US" w:eastAsia="en-US"/>
              </w:rPr>
            </w:pPr>
            <w:r>
              <w:rPr>
                <w:lang w:val="en-US" w:eastAsia="en-US"/>
              </w:rPr>
              <w:t>Spigot: Point</w:t>
            </w:r>
          </w:p>
          <w:p w14:paraId="012CDD85" w14:textId="4308A177" w:rsidR="00751D96" w:rsidRDefault="00751D96" w:rsidP="006835BE">
            <w:pPr>
              <w:rPr>
                <w:lang w:val="en-US" w:eastAsia="en-US"/>
              </w:rPr>
            </w:pPr>
            <w:r>
              <w:rPr>
                <w:lang w:val="en-US" w:eastAsia="en-US"/>
              </w:rPr>
              <w:t>Response: Y</w:t>
            </w:r>
          </w:p>
        </w:tc>
        <w:tc>
          <w:tcPr>
            <w:tcW w:w="1541" w:type="dxa"/>
          </w:tcPr>
          <w:p w14:paraId="313ADA3C" w14:textId="4E4D7CEF" w:rsidR="00751D96" w:rsidRDefault="00751D96" w:rsidP="000727A5">
            <w:pPr>
              <w:rPr>
                <w:lang w:val="en-US" w:eastAsia="en-US"/>
              </w:rPr>
            </w:pPr>
            <w:r>
              <w:rPr>
                <w:noProof/>
                <w:lang w:val="en-US" w:eastAsia="en-US"/>
              </w:rPr>
              <w:drawing>
                <wp:inline distT="0" distB="0" distL="0" distR="0" wp14:anchorId="0DBEB146" wp14:editId="167BC573">
                  <wp:extent cx="841663" cy="841663"/>
                  <wp:effectExtent l="0" t="0" r="0" b="0"/>
                  <wp:docPr id="630" name="Picture 630" descr="A picture containing indoor, kitchenware, stove,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 name="Picture 630" descr="A picture containing indoor, kitchenware, stove, cooking&#10;&#10;Description automatically generated"/>
                          <pic:cNvPicPr/>
                        </pic:nvPicPr>
                        <pic:blipFill>
                          <a:blip r:embed="rId397" cstate="email">
                            <a:extLst>
                              <a:ext uri="{28A0092B-C50C-407E-A947-70E740481C1C}">
                                <a14:useLocalDpi xmlns:a14="http://schemas.microsoft.com/office/drawing/2010/main"/>
                              </a:ext>
                            </a:extLst>
                          </a:blip>
                          <a:stretch>
                            <a:fillRect/>
                          </a:stretch>
                        </pic:blipFill>
                        <pic:spPr>
                          <a:xfrm>
                            <a:off x="0" y="0"/>
                            <a:ext cx="847424" cy="847424"/>
                          </a:xfrm>
                          <a:prstGeom prst="rect">
                            <a:avLst/>
                          </a:prstGeom>
                        </pic:spPr>
                      </pic:pic>
                    </a:graphicData>
                  </a:graphic>
                </wp:inline>
              </w:drawing>
            </w:r>
          </w:p>
          <w:p w14:paraId="39D2FC00" w14:textId="77777777" w:rsidR="00751D96" w:rsidRDefault="00751D96" w:rsidP="000727A5">
            <w:pPr>
              <w:rPr>
                <w:lang w:val="en-US" w:eastAsia="en-US"/>
              </w:rPr>
            </w:pPr>
          </w:p>
        </w:tc>
        <w:tc>
          <w:tcPr>
            <w:tcW w:w="1429" w:type="dxa"/>
          </w:tcPr>
          <w:p w14:paraId="11C6D228" w14:textId="1E0FE14C" w:rsidR="00751D96" w:rsidRDefault="00751D96" w:rsidP="000727A5">
            <w:pPr>
              <w:rPr>
                <w:lang w:val="en-US" w:eastAsia="en-US"/>
              </w:rPr>
            </w:pPr>
            <w:r>
              <w:rPr>
                <w:noProof/>
                <w:lang w:val="en-US" w:eastAsia="en-US"/>
              </w:rPr>
              <w:drawing>
                <wp:inline distT="0" distB="0" distL="0" distR="0" wp14:anchorId="6242EC83" wp14:editId="611CF334">
                  <wp:extent cx="750094" cy="861702"/>
                  <wp:effectExtent l="0" t="0" r="0" b="0"/>
                  <wp:docPr id="751" name="Picture 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 name="Picture 751"/>
                          <pic:cNvPicPr/>
                        </pic:nvPicPr>
                        <pic:blipFill rotWithShape="1">
                          <a:blip r:embed="rId398" cstate="email">
                            <a:extLst>
                              <a:ext uri="{28A0092B-C50C-407E-A947-70E740481C1C}">
                                <a14:useLocalDpi xmlns:a14="http://schemas.microsoft.com/office/drawing/2010/main"/>
                              </a:ext>
                            </a:extLst>
                          </a:blip>
                          <a:srcRect/>
                          <a:stretch/>
                        </pic:blipFill>
                        <pic:spPr bwMode="auto">
                          <a:xfrm>
                            <a:off x="0" y="0"/>
                            <a:ext cx="760695" cy="873881"/>
                          </a:xfrm>
                          <a:prstGeom prst="rect">
                            <a:avLst/>
                          </a:prstGeom>
                          <a:ln>
                            <a:noFill/>
                          </a:ln>
                          <a:extLst>
                            <a:ext uri="{53640926-AAD7-44D8-BBD7-CCE9431645EC}">
                              <a14:shadowObscured xmlns:a14="http://schemas.microsoft.com/office/drawing/2010/main"/>
                            </a:ext>
                          </a:extLst>
                        </pic:spPr>
                      </pic:pic>
                    </a:graphicData>
                  </a:graphic>
                </wp:inline>
              </w:drawing>
            </w:r>
          </w:p>
          <w:p w14:paraId="6E1A66EC" w14:textId="4B478504" w:rsidR="00751D96" w:rsidRPr="005864F5" w:rsidRDefault="00751D96" w:rsidP="000727A5">
            <w:pPr>
              <w:rPr>
                <w:lang w:val="en-US" w:eastAsia="en-US"/>
              </w:rPr>
            </w:pPr>
          </w:p>
        </w:tc>
      </w:tr>
    </w:tbl>
    <w:p w14:paraId="475CB122" w14:textId="592B4689"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537"/>
        <w:gridCol w:w="1446"/>
        <w:gridCol w:w="1607"/>
        <w:gridCol w:w="1266"/>
      </w:tblGrid>
      <w:tr w:rsidR="00751D96" w14:paraId="1B478043" w14:textId="271BFDD5" w:rsidTr="00751D96">
        <w:tc>
          <w:tcPr>
            <w:tcW w:w="1795" w:type="dxa"/>
          </w:tcPr>
          <w:p w14:paraId="40919F1C" w14:textId="73B5DD31" w:rsidR="00751D96" w:rsidRDefault="00751D96" w:rsidP="006835BE">
            <w:pPr>
              <w:rPr>
                <w:lang w:val="en-US" w:eastAsia="en-US"/>
              </w:rPr>
            </w:pPr>
            <w:r>
              <w:rPr>
                <w:lang w:val="en-US" w:eastAsia="en-US"/>
              </w:rPr>
              <w:t>Shot: 059</w:t>
            </w:r>
          </w:p>
          <w:p w14:paraId="2D91C8CB" w14:textId="04BE1F29" w:rsidR="00751D96" w:rsidRDefault="00751D96" w:rsidP="006835BE">
            <w:pPr>
              <w:rPr>
                <w:lang w:val="en-US" w:eastAsia="en-US"/>
              </w:rPr>
            </w:pPr>
            <w:r>
              <w:rPr>
                <w:lang w:val="en-US" w:eastAsia="en-US"/>
              </w:rPr>
              <w:t>Height: 650mm</w:t>
            </w:r>
          </w:p>
          <w:p w14:paraId="4CD0E27F" w14:textId="1589A6D3" w:rsidR="00751D96" w:rsidRDefault="00751D96" w:rsidP="006835BE">
            <w:pPr>
              <w:rPr>
                <w:lang w:val="en-US" w:eastAsia="en-US"/>
              </w:rPr>
            </w:pPr>
            <w:r>
              <w:rPr>
                <w:lang w:val="en-US" w:eastAsia="en-US"/>
              </w:rPr>
              <w:t xml:space="preserve">Material: </w:t>
            </w:r>
            <w:r w:rsidR="006D3033">
              <w:rPr>
                <w:lang w:val="en-US" w:eastAsia="en-US"/>
              </w:rPr>
              <w:t>PBX1</w:t>
            </w:r>
          </w:p>
          <w:p w14:paraId="048DF84F" w14:textId="249E2D2F" w:rsidR="00751D96" w:rsidRDefault="00751D96" w:rsidP="006835BE">
            <w:pPr>
              <w:rPr>
                <w:lang w:val="en-US" w:eastAsia="en-US"/>
              </w:rPr>
            </w:pPr>
            <w:r>
              <w:rPr>
                <w:lang w:val="en-US" w:eastAsia="en-US"/>
              </w:rPr>
              <w:t>Spigot: Blunt Point</w:t>
            </w:r>
          </w:p>
          <w:p w14:paraId="0FE0723E" w14:textId="557B9DD4" w:rsidR="00751D96" w:rsidRDefault="00751D96" w:rsidP="006835BE">
            <w:pPr>
              <w:rPr>
                <w:lang w:val="en-US" w:eastAsia="en-US"/>
              </w:rPr>
            </w:pPr>
            <w:r>
              <w:rPr>
                <w:lang w:val="en-US" w:eastAsia="en-US"/>
              </w:rPr>
              <w:t>Response: Y</w:t>
            </w:r>
          </w:p>
        </w:tc>
        <w:tc>
          <w:tcPr>
            <w:tcW w:w="1537" w:type="dxa"/>
          </w:tcPr>
          <w:p w14:paraId="308B68C0" w14:textId="20B720FF" w:rsidR="00751D96" w:rsidRDefault="00751D96" w:rsidP="000727A5">
            <w:pPr>
              <w:rPr>
                <w:lang w:val="en-US" w:eastAsia="en-US"/>
              </w:rPr>
            </w:pPr>
            <w:r>
              <w:rPr>
                <w:noProof/>
                <w:lang w:val="en-US" w:eastAsia="en-US"/>
              </w:rPr>
              <w:drawing>
                <wp:inline distT="0" distB="0" distL="0" distR="0" wp14:anchorId="2C799414" wp14:editId="255281C1">
                  <wp:extent cx="779318" cy="779318"/>
                  <wp:effectExtent l="0" t="0" r="1905" b="1905"/>
                  <wp:docPr id="631" name="Picture 631" descr="A picture containing indoor, kitchenware, f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 name="Picture 631" descr="A picture containing indoor, kitchenware, fountain&#10;&#10;Description automatically generated"/>
                          <pic:cNvPicPr/>
                        </pic:nvPicPr>
                        <pic:blipFill>
                          <a:blip r:embed="rId399" cstate="email">
                            <a:extLst>
                              <a:ext uri="{28A0092B-C50C-407E-A947-70E740481C1C}">
                                <a14:useLocalDpi xmlns:a14="http://schemas.microsoft.com/office/drawing/2010/main"/>
                              </a:ext>
                            </a:extLst>
                          </a:blip>
                          <a:stretch>
                            <a:fillRect/>
                          </a:stretch>
                        </pic:blipFill>
                        <pic:spPr>
                          <a:xfrm>
                            <a:off x="0" y="0"/>
                            <a:ext cx="791863" cy="791863"/>
                          </a:xfrm>
                          <a:prstGeom prst="rect">
                            <a:avLst/>
                          </a:prstGeom>
                        </pic:spPr>
                      </pic:pic>
                    </a:graphicData>
                  </a:graphic>
                </wp:inline>
              </w:drawing>
            </w:r>
          </w:p>
          <w:p w14:paraId="6F3E5860" w14:textId="77777777" w:rsidR="00751D96" w:rsidRDefault="00751D96" w:rsidP="000727A5">
            <w:pPr>
              <w:rPr>
                <w:lang w:val="en-US" w:eastAsia="en-US"/>
              </w:rPr>
            </w:pPr>
          </w:p>
        </w:tc>
        <w:tc>
          <w:tcPr>
            <w:tcW w:w="1446" w:type="dxa"/>
          </w:tcPr>
          <w:p w14:paraId="45D157C8" w14:textId="18241DA7" w:rsidR="00751D96" w:rsidRPr="005864F5" w:rsidRDefault="00751D96" w:rsidP="000727A5">
            <w:pPr>
              <w:rPr>
                <w:lang w:val="en-US" w:eastAsia="en-US"/>
              </w:rPr>
            </w:pPr>
            <w:r>
              <w:rPr>
                <w:noProof/>
                <w:lang w:val="en-US" w:eastAsia="en-US"/>
              </w:rPr>
              <w:drawing>
                <wp:inline distT="0" distB="0" distL="0" distR="0" wp14:anchorId="3C92599F" wp14:editId="69488CB2">
                  <wp:extent cx="779318" cy="779318"/>
                  <wp:effectExtent l="0" t="0" r="1905" b="1905"/>
                  <wp:docPr id="632" name="Picture 632" descr="A picture containing indoor, kitchenware, cook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 name="Picture 632" descr="A picture containing indoor, kitchenware, cooking, pan&#10;&#10;Description automatically generated"/>
                          <pic:cNvPicPr/>
                        </pic:nvPicPr>
                        <pic:blipFill>
                          <a:blip r:embed="rId400" cstate="email">
                            <a:extLst>
                              <a:ext uri="{28A0092B-C50C-407E-A947-70E740481C1C}">
                                <a14:useLocalDpi xmlns:a14="http://schemas.microsoft.com/office/drawing/2010/main"/>
                              </a:ext>
                            </a:extLst>
                          </a:blip>
                          <a:stretch>
                            <a:fillRect/>
                          </a:stretch>
                        </pic:blipFill>
                        <pic:spPr>
                          <a:xfrm>
                            <a:off x="0" y="0"/>
                            <a:ext cx="787218" cy="787218"/>
                          </a:xfrm>
                          <a:prstGeom prst="rect">
                            <a:avLst/>
                          </a:prstGeom>
                        </pic:spPr>
                      </pic:pic>
                    </a:graphicData>
                  </a:graphic>
                </wp:inline>
              </w:drawing>
            </w:r>
          </w:p>
        </w:tc>
        <w:tc>
          <w:tcPr>
            <w:tcW w:w="1607" w:type="dxa"/>
          </w:tcPr>
          <w:p w14:paraId="61A32200" w14:textId="77777777" w:rsidR="00751D96" w:rsidRDefault="00751D96" w:rsidP="000727A5">
            <w:pPr>
              <w:rPr>
                <w:noProof/>
                <w:lang w:eastAsia="en-US"/>
              </w:rPr>
            </w:pPr>
            <w:r>
              <w:rPr>
                <w:noProof/>
                <w:lang w:eastAsia="en-US"/>
              </w:rPr>
              <w:drawing>
                <wp:inline distT="0" distB="0" distL="0" distR="0" wp14:anchorId="41B06B53" wp14:editId="1F4A82B9">
                  <wp:extent cx="848591" cy="848591"/>
                  <wp:effectExtent l="0" t="0" r="8890" b="8890"/>
                  <wp:docPr id="633" name="Picture 633"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 name="Picture 633" descr="A close-up of a microscope&#10;&#10;Description automatically generated with low confidence"/>
                          <pic:cNvPicPr/>
                        </pic:nvPicPr>
                        <pic:blipFill>
                          <a:blip r:embed="rId401" cstate="email">
                            <a:extLst>
                              <a:ext uri="{28A0092B-C50C-407E-A947-70E740481C1C}">
                                <a14:useLocalDpi xmlns:a14="http://schemas.microsoft.com/office/drawing/2010/main"/>
                              </a:ext>
                            </a:extLst>
                          </a:blip>
                          <a:stretch>
                            <a:fillRect/>
                          </a:stretch>
                        </pic:blipFill>
                        <pic:spPr>
                          <a:xfrm>
                            <a:off x="0" y="0"/>
                            <a:ext cx="855006" cy="855006"/>
                          </a:xfrm>
                          <a:prstGeom prst="rect">
                            <a:avLst/>
                          </a:prstGeom>
                        </pic:spPr>
                      </pic:pic>
                    </a:graphicData>
                  </a:graphic>
                </wp:inline>
              </w:drawing>
            </w:r>
          </w:p>
          <w:p w14:paraId="0B2165B5" w14:textId="28626400" w:rsidR="00751D96" w:rsidRDefault="00751D96" w:rsidP="000727A5">
            <w:pPr>
              <w:rPr>
                <w:noProof/>
                <w:lang w:eastAsia="en-US"/>
              </w:rPr>
            </w:pPr>
          </w:p>
        </w:tc>
        <w:tc>
          <w:tcPr>
            <w:tcW w:w="1266" w:type="dxa"/>
          </w:tcPr>
          <w:p w14:paraId="609811FB" w14:textId="45A8E439" w:rsidR="00751D96" w:rsidRDefault="00751D96" w:rsidP="000727A5">
            <w:pPr>
              <w:rPr>
                <w:noProof/>
                <w:lang w:eastAsia="en-US"/>
              </w:rPr>
            </w:pPr>
            <w:r>
              <w:rPr>
                <w:noProof/>
                <w:lang w:eastAsia="en-US"/>
              </w:rPr>
              <w:drawing>
                <wp:inline distT="0" distB="0" distL="0" distR="0" wp14:anchorId="7B482B21" wp14:editId="06E865E9">
                  <wp:extent cx="661988" cy="846987"/>
                  <wp:effectExtent l="0" t="0" r="5080" b="0"/>
                  <wp:docPr id="752" name="Picture 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 name="Picture 752"/>
                          <pic:cNvPicPr/>
                        </pic:nvPicPr>
                        <pic:blipFill rotWithShape="1">
                          <a:blip r:embed="rId402" cstate="email">
                            <a:extLst>
                              <a:ext uri="{28A0092B-C50C-407E-A947-70E740481C1C}">
                                <a14:useLocalDpi xmlns:a14="http://schemas.microsoft.com/office/drawing/2010/main"/>
                              </a:ext>
                            </a:extLst>
                          </a:blip>
                          <a:srcRect/>
                          <a:stretch/>
                        </pic:blipFill>
                        <pic:spPr bwMode="auto">
                          <a:xfrm>
                            <a:off x="0" y="0"/>
                            <a:ext cx="676463" cy="865508"/>
                          </a:xfrm>
                          <a:prstGeom prst="rect">
                            <a:avLst/>
                          </a:prstGeom>
                          <a:ln>
                            <a:noFill/>
                          </a:ln>
                          <a:extLst>
                            <a:ext uri="{53640926-AAD7-44D8-BBD7-CCE9431645EC}">
                              <a14:shadowObscured xmlns:a14="http://schemas.microsoft.com/office/drawing/2010/main"/>
                            </a:ext>
                          </a:extLst>
                        </pic:spPr>
                      </pic:pic>
                    </a:graphicData>
                  </a:graphic>
                </wp:inline>
              </w:drawing>
            </w:r>
          </w:p>
          <w:p w14:paraId="77E599D6" w14:textId="54DDEB48" w:rsidR="00751D96" w:rsidRDefault="00751D96" w:rsidP="000727A5">
            <w:pPr>
              <w:rPr>
                <w:noProof/>
                <w:lang w:eastAsia="en-US"/>
              </w:rPr>
            </w:pPr>
          </w:p>
        </w:tc>
      </w:tr>
    </w:tbl>
    <w:p w14:paraId="6C3DD2C1" w14:textId="211043F6"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537"/>
        <w:gridCol w:w="1567"/>
        <w:gridCol w:w="1687"/>
        <w:gridCol w:w="1549"/>
      </w:tblGrid>
      <w:tr w:rsidR="0012650E" w14:paraId="2380D9D1" w14:textId="20A75174" w:rsidTr="0012650E">
        <w:tc>
          <w:tcPr>
            <w:tcW w:w="1795" w:type="dxa"/>
            <w:vMerge w:val="restart"/>
          </w:tcPr>
          <w:p w14:paraId="1818FCB1" w14:textId="7F9A02DF" w:rsidR="0012650E" w:rsidRDefault="0012650E" w:rsidP="00A44FB2">
            <w:pPr>
              <w:rPr>
                <w:lang w:val="en-US" w:eastAsia="en-US"/>
              </w:rPr>
            </w:pPr>
            <w:r>
              <w:rPr>
                <w:lang w:val="en-US" w:eastAsia="en-US"/>
              </w:rPr>
              <w:t>Shot: 060</w:t>
            </w:r>
          </w:p>
          <w:p w14:paraId="11A2D511" w14:textId="77777777" w:rsidR="0012650E" w:rsidRDefault="0012650E" w:rsidP="00A44FB2">
            <w:pPr>
              <w:rPr>
                <w:lang w:val="en-US" w:eastAsia="en-US"/>
              </w:rPr>
            </w:pPr>
            <w:r>
              <w:rPr>
                <w:lang w:val="en-US" w:eastAsia="en-US"/>
              </w:rPr>
              <w:t>Height: 650mm</w:t>
            </w:r>
          </w:p>
          <w:p w14:paraId="2ED49A95" w14:textId="750C54B6" w:rsidR="0012650E" w:rsidRDefault="0012650E" w:rsidP="00A44FB2">
            <w:pPr>
              <w:rPr>
                <w:lang w:val="en-US" w:eastAsia="en-US"/>
              </w:rPr>
            </w:pPr>
            <w:r>
              <w:rPr>
                <w:lang w:val="en-US" w:eastAsia="en-US"/>
              </w:rPr>
              <w:t xml:space="preserve">Material: </w:t>
            </w:r>
            <w:r w:rsidR="006D3033">
              <w:rPr>
                <w:lang w:val="en-US" w:eastAsia="en-US"/>
              </w:rPr>
              <w:t>PBX1</w:t>
            </w:r>
          </w:p>
          <w:p w14:paraId="2D3B22D1" w14:textId="77777777" w:rsidR="0012650E" w:rsidRDefault="0012650E" w:rsidP="00A44FB2">
            <w:pPr>
              <w:rPr>
                <w:lang w:val="en-US" w:eastAsia="en-US"/>
              </w:rPr>
            </w:pPr>
            <w:r>
              <w:rPr>
                <w:lang w:val="en-US" w:eastAsia="en-US"/>
              </w:rPr>
              <w:t>Spigot: Blunt Point</w:t>
            </w:r>
          </w:p>
          <w:p w14:paraId="2EE04E32" w14:textId="50B379DA" w:rsidR="0012650E" w:rsidRDefault="0012650E" w:rsidP="00A44FB2">
            <w:pPr>
              <w:rPr>
                <w:lang w:val="en-US" w:eastAsia="en-US"/>
              </w:rPr>
            </w:pPr>
            <w:r>
              <w:rPr>
                <w:lang w:val="en-US" w:eastAsia="en-US"/>
              </w:rPr>
              <w:t>Response: Y</w:t>
            </w:r>
          </w:p>
        </w:tc>
        <w:tc>
          <w:tcPr>
            <w:tcW w:w="1537" w:type="dxa"/>
          </w:tcPr>
          <w:p w14:paraId="6E2497A2" w14:textId="7F323319" w:rsidR="0012650E" w:rsidRDefault="0012650E" w:rsidP="000727A5">
            <w:pPr>
              <w:rPr>
                <w:lang w:val="en-US" w:eastAsia="en-US"/>
              </w:rPr>
            </w:pPr>
            <w:r>
              <w:rPr>
                <w:noProof/>
                <w:lang w:val="en-US" w:eastAsia="en-US"/>
              </w:rPr>
              <w:drawing>
                <wp:inline distT="0" distB="0" distL="0" distR="0" wp14:anchorId="43DF496F" wp14:editId="4A26031A">
                  <wp:extent cx="824346" cy="824346"/>
                  <wp:effectExtent l="0" t="0" r="0" b="0"/>
                  <wp:docPr id="634" name="Picture 634" descr="A picture containing indoor, stove, silver,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 name="Picture 634" descr="A picture containing indoor, stove, silver, cooking&#10;&#10;Description automatically generated"/>
                          <pic:cNvPicPr/>
                        </pic:nvPicPr>
                        <pic:blipFill>
                          <a:blip r:embed="rId403" cstate="email">
                            <a:extLst>
                              <a:ext uri="{28A0092B-C50C-407E-A947-70E740481C1C}">
                                <a14:useLocalDpi xmlns:a14="http://schemas.microsoft.com/office/drawing/2010/main"/>
                              </a:ext>
                            </a:extLst>
                          </a:blip>
                          <a:stretch>
                            <a:fillRect/>
                          </a:stretch>
                        </pic:blipFill>
                        <pic:spPr>
                          <a:xfrm>
                            <a:off x="0" y="0"/>
                            <a:ext cx="833780" cy="833780"/>
                          </a:xfrm>
                          <a:prstGeom prst="rect">
                            <a:avLst/>
                          </a:prstGeom>
                        </pic:spPr>
                      </pic:pic>
                    </a:graphicData>
                  </a:graphic>
                </wp:inline>
              </w:drawing>
            </w:r>
          </w:p>
          <w:p w14:paraId="0CDA24A4" w14:textId="77777777" w:rsidR="0012650E" w:rsidRDefault="0012650E" w:rsidP="000727A5">
            <w:pPr>
              <w:rPr>
                <w:lang w:val="en-US" w:eastAsia="en-US"/>
              </w:rPr>
            </w:pPr>
          </w:p>
        </w:tc>
        <w:tc>
          <w:tcPr>
            <w:tcW w:w="1567" w:type="dxa"/>
          </w:tcPr>
          <w:p w14:paraId="27BC7056" w14:textId="466A9C73" w:rsidR="0012650E" w:rsidRPr="005864F5" w:rsidRDefault="0012650E" w:rsidP="000727A5">
            <w:pPr>
              <w:rPr>
                <w:lang w:val="en-US" w:eastAsia="en-US"/>
              </w:rPr>
            </w:pPr>
            <w:r>
              <w:rPr>
                <w:noProof/>
                <w:lang w:val="en-US" w:eastAsia="en-US"/>
              </w:rPr>
              <w:drawing>
                <wp:inline distT="0" distB="0" distL="0" distR="0" wp14:anchorId="0300AFA3" wp14:editId="59F87422">
                  <wp:extent cx="848591" cy="848591"/>
                  <wp:effectExtent l="0" t="0" r="8890" b="8890"/>
                  <wp:docPr id="635" name="Picture 635" descr="A picture containing indoor, oven, steel,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 name="Picture 635" descr="A picture containing indoor, oven, steel, stove&#10;&#10;Description automatically generated"/>
                          <pic:cNvPicPr/>
                        </pic:nvPicPr>
                        <pic:blipFill>
                          <a:blip r:embed="rId404" cstate="email">
                            <a:extLst>
                              <a:ext uri="{28A0092B-C50C-407E-A947-70E740481C1C}">
                                <a14:useLocalDpi xmlns:a14="http://schemas.microsoft.com/office/drawing/2010/main"/>
                              </a:ext>
                            </a:extLst>
                          </a:blip>
                          <a:stretch>
                            <a:fillRect/>
                          </a:stretch>
                        </pic:blipFill>
                        <pic:spPr>
                          <a:xfrm>
                            <a:off x="0" y="0"/>
                            <a:ext cx="855110" cy="855110"/>
                          </a:xfrm>
                          <a:prstGeom prst="rect">
                            <a:avLst/>
                          </a:prstGeom>
                        </pic:spPr>
                      </pic:pic>
                    </a:graphicData>
                  </a:graphic>
                </wp:inline>
              </w:drawing>
            </w:r>
          </w:p>
        </w:tc>
        <w:tc>
          <w:tcPr>
            <w:tcW w:w="1687" w:type="dxa"/>
          </w:tcPr>
          <w:p w14:paraId="36B325FC" w14:textId="07E6FA81" w:rsidR="0012650E" w:rsidRDefault="0012650E" w:rsidP="000727A5">
            <w:pPr>
              <w:rPr>
                <w:noProof/>
                <w:lang w:eastAsia="en-US"/>
              </w:rPr>
            </w:pPr>
            <w:r>
              <w:rPr>
                <w:noProof/>
                <w:lang w:eastAsia="en-US"/>
              </w:rPr>
              <w:drawing>
                <wp:inline distT="0" distB="0" distL="0" distR="0" wp14:anchorId="4324EAAC" wp14:editId="5F48A56D">
                  <wp:extent cx="928302" cy="925989"/>
                  <wp:effectExtent l="0" t="0" r="5715" b="7620"/>
                  <wp:docPr id="753" name="Picture 753" descr="A picture containing cup, indoor, t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 name="Picture 753" descr="A picture containing cup, indoor, tube&#10;&#10;Description automatically generated"/>
                          <pic:cNvPicPr/>
                        </pic:nvPicPr>
                        <pic:blipFill rotWithShape="1">
                          <a:blip r:embed="rId405" cstate="email">
                            <a:extLst>
                              <a:ext uri="{28A0092B-C50C-407E-A947-70E740481C1C}">
                                <a14:useLocalDpi xmlns:a14="http://schemas.microsoft.com/office/drawing/2010/main"/>
                              </a:ext>
                            </a:extLst>
                          </a:blip>
                          <a:srcRect t="-778"/>
                          <a:stretch/>
                        </pic:blipFill>
                        <pic:spPr bwMode="auto">
                          <a:xfrm>
                            <a:off x="0" y="0"/>
                            <a:ext cx="934856" cy="932526"/>
                          </a:xfrm>
                          <a:prstGeom prst="rect">
                            <a:avLst/>
                          </a:prstGeom>
                          <a:ln>
                            <a:noFill/>
                          </a:ln>
                          <a:extLst>
                            <a:ext uri="{53640926-AAD7-44D8-BBD7-CCE9431645EC}">
                              <a14:shadowObscured xmlns:a14="http://schemas.microsoft.com/office/drawing/2010/main"/>
                            </a:ext>
                          </a:extLst>
                        </pic:spPr>
                      </pic:pic>
                    </a:graphicData>
                  </a:graphic>
                </wp:inline>
              </w:drawing>
            </w:r>
          </w:p>
          <w:p w14:paraId="032E5509" w14:textId="0AB757E2" w:rsidR="0012650E" w:rsidRDefault="0012650E" w:rsidP="000727A5">
            <w:pPr>
              <w:rPr>
                <w:noProof/>
                <w:lang w:eastAsia="en-US"/>
              </w:rPr>
            </w:pPr>
          </w:p>
        </w:tc>
        <w:tc>
          <w:tcPr>
            <w:tcW w:w="1549" w:type="dxa"/>
          </w:tcPr>
          <w:p w14:paraId="4AFB9162" w14:textId="554264FC" w:rsidR="0012650E" w:rsidRDefault="0012650E" w:rsidP="000727A5">
            <w:pPr>
              <w:rPr>
                <w:noProof/>
                <w:lang w:eastAsia="en-US"/>
              </w:rPr>
            </w:pPr>
            <w:r>
              <w:rPr>
                <w:noProof/>
                <w:lang w:eastAsia="en-US"/>
              </w:rPr>
              <w:drawing>
                <wp:inline distT="0" distB="0" distL="0" distR="0" wp14:anchorId="6F2908D6" wp14:editId="44A22E93">
                  <wp:extent cx="845343" cy="910500"/>
                  <wp:effectExtent l="0" t="0" r="0" b="4445"/>
                  <wp:docPr id="754" name="Picture 754" descr="A picture containing cu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 name="Picture 754" descr="A picture containing cup, indoor&#10;&#10;Description automatically generated"/>
                          <pic:cNvPicPr/>
                        </pic:nvPicPr>
                        <pic:blipFill rotWithShape="1">
                          <a:blip r:embed="rId406" cstate="email">
                            <a:extLst>
                              <a:ext uri="{28A0092B-C50C-407E-A947-70E740481C1C}">
                                <a14:useLocalDpi xmlns:a14="http://schemas.microsoft.com/office/drawing/2010/main"/>
                              </a:ext>
                            </a:extLst>
                          </a:blip>
                          <a:srcRect/>
                          <a:stretch/>
                        </pic:blipFill>
                        <pic:spPr bwMode="auto">
                          <a:xfrm>
                            <a:off x="0" y="0"/>
                            <a:ext cx="857933" cy="924060"/>
                          </a:xfrm>
                          <a:prstGeom prst="rect">
                            <a:avLst/>
                          </a:prstGeom>
                          <a:ln>
                            <a:noFill/>
                          </a:ln>
                          <a:extLst>
                            <a:ext uri="{53640926-AAD7-44D8-BBD7-CCE9431645EC}">
                              <a14:shadowObscured xmlns:a14="http://schemas.microsoft.com/office/drawing/2010/main"/>
                            </a:ext>
                          </a:extLst>
                        </pic:spPr>
                      </pic:pic>
                    </a:graphicData>
                  </a:graphic>
                </wp:inline>
              </w:drawing>
            </w:r>
          </w:p>
          <w:p w14:paraId="4DEC9F63" w14:textId="2489868D" w:rsidR="0012650E" w:rsidRDefault="0012650E" w:rsidP="000727A5">
            <w:pPr>
              <w:rPr>
                <w:noProof/>
                <w:lang w:eastAsia="en-US"/>
              </w:rPr>
            </w:pPr>
          </w:p>
        </w:tc>
      </w:tr>
      <w:tr w:rsidR="0012650E" w14:paraId="1A47DE1E" w14:textId="77777777" w:rsidTr="0012650E">
        <w:tc>
          <w:tcPr>
            <w:tcW w:w="1795" w:type="dxa"/>
            <w:vMerge/>
          </w:tcPr>
          <w:p w14:paraId="54F18FF1" w14:textId="77777777" w:rsidR="0012650E" w:rsidRDefault="0012650E" w:rsidP="00A44FB2">
            <w:pPr>
              <w:rPr>
                <w:lang w:val="en-US" w:eastAsia="en-US"/>
              </w:rPr>
            </w:pPr>
          </w:p>
        </w:tc>
        <w:tc>
          <w:tcPr>
            <w:tcW w:w="1537" w:type="dxa"/>
          </w:tcPr>
          <w:p w14:paraId="517B6826" w14:textId="7984DE19" w:rsidR="0012650E" w:rsidRDefault="0012650E" w:rsidP="000727A5">
            <w:pPr>
              <w:rPr>
                <w:noProof/>
                <w:lang w:val="en-US" w:eastAsia="en-US"/>
              </w:rPr>
            </w:pPr>
            <w:r>
              <w:rPr>
                <w:noProof/>
                <w:lang w:val="en-US" w:eastAsia="en-US"/>
              </w:rPr>
              <w:drawing>
                <wp:inline distT="0" distB="0" distL="0" distR="0" wp14:anchorId="79494BCE" wp14:editId="3BD5528F">
                  <wp:extent cx="819150" cy="765389"/>
                  <wp:effectExtent l="0" t="0" r="0" b="0"/>
                  <wp:docPr id="755" name="Picture 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 name="Picture 755"/>
                          <pic:cNvPicPr/>
                        </pic:nvPicPr>
                        <pic:blipFill rotWithShape="1">
                          <a:blip r:embed="rId407" cstate="email">
                            <a:extLst>
                              <a:ext uri="{28A0092B-C50C-407E-A947-70E740481C1C}">
                                <a14:useLocalDpi xmlns:a14="http://schemas.microsoft.com/office/drawing/2010/main"/>
                              </a:ext>
                            </a:extLst>
                          </a:blip>
                          <a:srcRect/>
                          <a:stretch/>
                        </pic:blipFill>
                        <pic:spPr bwMode="auto">
                          <a:xfrm>
                            <a:off x="0" y="0"/>
                            <a:ext cx="834239" cy="779488"/>
                          </a:xfrm>
                          <a:prstGeom prst="rect">
                            <a:avLst/>
                          </a:prstGeom>
                          <a:ln>
                            <a:noFill/>
                          </a:ln>
                          <a:extLst>
                            <a:ext uri="{53640926-AAD7-44D8-BBD7-CCE9431645EC}">
                              <a14:shadowObscured xmlns:a14="http://schemas.microsoft.com/office/drawing/2010/main"/>
                            </a:ext>
                          </a:extLst>
                        </pic:spPr>
                      </pic:pic>
                    </a:graphicData>
                  </a:graphic>
                </wp:inline>
              </w:drawing>
            </w:r>
          </w:p>
          <w:p w14:paraId="522BE884" w14:textId="5220DAEC" w:rsidR="0012650E" w:rsidRDefault="0012650E" w:rsidP="000727A5">
            <w:pPr>
              <w:rPr>
                <w:noProof/>
                <w:lang w:val="en-US" w:eastAsia="en-US"/>
              </w:rPr>
            </w:pPr>
          </w:p>
        </w:tc>
        <w:tc>
          <w:tcPr>
            <w:tcW w:w="1567" w:type="dxa"/>
          </w:tcPr>
          <w:p w14:paraId="7983F33B" w14:textId="77777777" w:rsidR="0012650E" w:rsidRDefault="0012650E" w:rsidP="000727A5">
            <w:pPr>
              <w:rPr>
                <w:noProof/>
                <w:lang w:val="en-US" w:eastAsia="en-US"/>
              </w:rPr>
            </w:pPr>
          </w:p>
        </w:tc>
        <w:tc>
          <w:tcPr>
            <w:tcW w:w="1687" w:type="dxa"/>
          </w:tcPr>
          <w:p w14:paraId="5617121F" w14:textId="77777777" w:rsidR="0012650E" w:rsidRDefault="0012650E" w:rsidP="000727A5">
            <w:pPr>
              <w:rPr>
                <w:noProof/>
                <w:lang w:eastAsia="en-US"/>
              </w:rPr>
            </w:pPr>
          </w:p>
        </w:tc>
        <w:tc>
          <w:tcPr>
            <w:tcW w:w="1549" w:type="dxa"/>
          </w:tcPr>
          <w:p w14:paraId="4E1F1A7C" w14:textId="77777777" w:rsidR="0012650E" w:rsidRDefault="0012650E" w:rsidP="000727A5">
            <w:pPr>
              <w:rPr>
                <w:noProof/>
                <w:lang w:eastAsia="en-US"/>
              </w:rPr>
            </w:pPr>
          </w:p>
        </w:tc>
      </w:tr>
    </w:tbl>
    <w:p w14:paraId="080C01FF" w14:textId="2130EC77" w:rsidR="00050C7D" w:rsidRDefault="00050C7D" w:rsidP="002D2E7E">
      <w:pPr>
        <w:rPr>
          <w:lang w:val="en-US" w:eastAsia="en-US"/>
        </w:rPr>
      </w:pPr>
    </w:p>
    <w:tbl>
      <w:tblPr>
        <w:tblStyle w:val="TableGrid"/>
        <w:tblW w:w="0" w:type="auto"/>
        <w:tblLook w:val="04A0" w:firstRow="1" w:lastRow="0" w:firstColumn="1" w:lastColumn="0" w:noHBand="0" w:noVBand="1"/>
      </w:tblPr>
      <w:tblGrid>
        <w:gridCol w:w="1669"/>
        <w:gridCol w:w="1966"/>
        <w:gridCol w:w="1965"/>
        <w:gridCol w:w="1656"/>
        <w:gridCol w:w="1760"/>
      </w:tblGrid>
      <w:tr w:rsidR="00E93F0B" w14:paraId="4B3E0988" w14:textId="076A4241" w:rsidTr="00F935A4">
        <w:tc>
          <w:tcPr>
            <w:tcW w:w="1786" w:type="dxa"/>
          </w:tcPr>
          <w:p w14:paraId="0DB9EC41" w14:textId="1EAEE2EC" w:rsidR="00F935A4" w:rsidRDefault="00F935A4" w:rsidP="00A44FB2">
            <w:pPr>
              <w:rPr>
                <w:lang w:val="en-US" w:eastAsia="en-US"/>
              </w:rPr>
            </w:pPr>
            <w:r>
              <w:rPr>
                <w:lang w:val="en-US" w:eastAsia="en-US"/>
              </w:rPr>
              <w:t>Shot: 061</w:t>
            </w:r>
          </w:p>
          <w:p w14:paraId="30A9333C" w14:textId="77777777" w:rsidR="00F935A4" w:rsidRDefault="00F935A4" w:rsidP="00A44FB2">
            <w:pPr>
              <w:rPr>
                <w:lang w:val="en-US" w:eastAsia="en-US"/>
              </w:rPr>
            </w:pPr>
            <w:r>
              <w:rPr>
                <w:lang w:val="en-US" w:eastAsia="en-US"/>
              </w:rPr>
              <w:t>Height: 650mm</w:t>
            </w:r>
          </w:p>
          <w:p w14:paraId="661F526C" w14:textId="1FC7DDDA" w:rsidR="00F935A4" w:rsidRDefault="00F935A4" w:rsidP="00A44FB2">
            <w:pPr>
              <w:rPr>
                <w:lang w:val="en-US" w:eastAsia="en-US"/>
              </w:rPr>
            </w:pPr>
            <w:r>
              <w:rPr>
                <w:lang w:val="en-US" w:eastAsia="en-US"/>
              </w:rPr>
              <w:t xml:space="preserve">Material: </w:t>
            </w:r>
            <w:r w:rsidR="006D3033">
              <w:rPr>
                <w:lang w:val="en-US" w:eastAsia="en-US"/>
              </w:rPr>
              <w:t>PBX1</w:t>
            </w:r>
          </w:p>
          <w:p w14:paraId="5AA9D9F7" w14:textId="77777777" w:rsidR="00F935A4" w:rsidRDefault="00F935A4" w:rsidP="00A44FB2">
            <w:pPr>
              <w:rPr>
                <w:lang w:val="en-US" w:eastAsia="en-US"/>
              </w:rPr>
            </w:pPr>
            <w:r>
              <w:rPr>
                <w:lang w:val="en-US" w:eastAsia="en-US"/>
              </w:rPr>
              <w:t>Spigot: Blunt Point</w:t>
            </w:r>
          </w:p>
          <w:p w14:paraId="5B067E02" w14:textId="411BC5AD" w:rsidR="00F935A4" w:rsidRDefault="00F935A4" w:rsidP="00A44FB2">
            <w:pPr>
              <w:rPr>
                <w:lang w:val="en-US" w:eastAsia="en-US"/>
              </w:rPr>
            </w:pPr>
            <w:r>
              <w:rPr>
                <w:lang w:val="en-US" w:eastAsia="en-US"/>
              </w:rPr>
              <w:t>Response: Y</w:t>
            </w:r>
          </w:p>
        </w:tc>
        <w:tc>
          <w:tcPr>
            <w:tcW w:w="1966" w:type="dxa"/>
          </w:tcPr>
          <w:p w14:paraId="231CF21D" w14:textId="380BA2CC" w:rsidR="00F935A4" w:rsidRDefault="00F935A4" w:rsidP="000727A5">
            <w:pPr>
              <w:rPr>
                <w:lang w:val="en-US" w:eastAsia="en-US"/>
              </w:rPr>
            </w:pPr>
            <w:r>
              <w:rPr>
                <w:noProof/>
                <w:lang w:val="en-US" w:eastAsia="en-US"/>
              </w:rPr>
              <w:drawing>
                <wp:inline distT="0" distB="0" distL="0" distR="0" wp14:anchorId="3171347E" wp14:editId="18FB065C">
                  <wp:extent cx="1111827" cy="1111827"/>
                  <wp:effectExtent l="0" t="0" r="0" b="0"/>
                  <wp:docPr id="636" name="Picture 636"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 name="Picture 636" descr="A close-up of a microscope&#10;&#10;Description automatically generated with low confidence"/>
                          <pic:cNvPicPr/>
                        </pic:nvPicPr>
                        <pic:blipFill>
                          <a:blip r:embed="rId408" cstate="email">
                            <a:extLst>
                              <a:ext uri="{28A0092B-C50C-407E-A947-70E740481C1C}">
                                <a14:useLocalDpi xmlns:a14="http://schemas.microsoft.com/office/drawing/2010/main"/>
                              </a:ext>
                            </a:extLst>
                          </a:blip>
                          <a:stretch>
                            <a:fillRect/>
                          </a:stretch>
                        </pic:blipFill>
                        <pic:spPr>
                          <a:xfrm>
                            <a:off x="0" y="0"/>
                            <a:ext cx="1120962" cy="1120962"/>
                          </a:xfrm>
                          <a:prstGeom prst="rect">
                            <a:avLst/>
                          </a:prstGeom>
                        </pic:spPr>
                      </pic:pic>
                    </a:graphicData>
                  </a:graphic>
                </wp:inline>
              </w:drawing>
            </w:r>
          </w:p>
          <w:p w14:paraId="2880FEC7" w14:textId="77777777" w:rsidR="00F935A4" w:rsidRDefault="00F935A4" w:rsidP="000727A5">
            <w:pPr>
              <w:rPr>
                <w:lang w:val="en-US" w:eastAsia="en-US"/>
              </w:rPr>
            </w:pPr>
          </w:p>
        </w:tc>
        <w:tc>
          <w:tcPr>
            <w:tcW w:w="1972" w:type="dxa"/>
          </w:tcPr>
          <w:p w14:paraId="0CAFE3D6" w14:textId="50B97A50" w:rsidR="00F935A4" w:rsidRDefault="00F935A4" w:rsidP="000727A5">
            <w:pPr>
              <w:rPr>
                <w:lang w:val="en-US" w:eastAsia="en-US"/>
              </w:rPr>
            </w:pPr>
            <w:r>
              <w:rPr>
                <w:noProof/>
                <w:lang w:val="en-US" w:eastAsia="en-US"/>
              </w:rPr>
              <w:drawing>
                <wp:inline distT="0" distB="0" distL="0" distR="0" wp14:anchorId="76962946" wp14:editId="712FADD1">
                  <wp:extent cx="1091046" cy="1091046"/>
                  <wp:effectExtent l="0" t="0" r="0" b="0"/>
                  <wp:docPr id="637" name="Picture 637" descr="A picture containing indoor, oven, cook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 name="Picture 637" descr="A picture containing indoor, oven, cooking, pan&#10;&#10;Description automatically generated"/>
                          <pic:cNvPicPr/>
                        </pic:nvPicPr>
                        <pic:blipFill>
                          <a:blip r:embed="rId409" cstate="email">
                            <a:extLst>
                              <a:ext uri="{28A0092B-C50C-407E-A947-70E740481C1C}">
                                <a14:useLocalDpi xmlns:a14="http://schemas.microsoft.com/office/drawing/2010/main"/>
                              </a:ext>
                            </a:extLst>
                          </a:blip>
                          <a:stretch>
                            <a:fillRect/>
                          </a:stretch>
                        </pic:blipFill>
                        <pic:spPr>
                          <a:xfrm>
                            <a:off x="0" y="0"/>
                            <a:ext cx="1098187" cy="1098187"/>
                          </a:xfrm>
                          <a:prstGeom prst="rect">
                            <a:avLst/>
                          </a:prstGeom>
                        </pic:spPr>
                      </pic:pic>
                    </a:graphicData>
                  </a:graphic>
                </wp:inline>
              </w:drawing>
            </w:r>
          </w:p>
          <w:p w14:paraId="77BAF3A1" w14:textId="470E5A6D" w:rsidR="00F935A4" w:rsidRPr="005864F5" w:rsidRDefault="00F935A4" w:rsidP="000727A5">
            <w:pPr>
              <w:rPr>
                <w:lang w:val="en-US" w:eastAsia="en-US"/>
              </w:rPr>
            </w:pPr>
          </w:p>
        </w:tc>
        <w:tc>
          <w:tcPr>
            <w:tcW w:w="1656" w:type="dxa"/>
          </w:tcPr>
          <w:p w14:paraId="1B1B5AB2" w14:textId="392EAC51" w:rsidR="00F935A4" w:rsidRDefault="00F935A4" w:rsidP="000727A5">
            <w:pPr>
              <w:rPr>
                <w:noProof/>
                <w:lang w:eastAsia="en-US"/>
              </w:rPr>
            </w:pPr>
            <w:r>
              <w:rPr>
                <w:noProof/>
                <w:lang w:eastAsia="en-US"/>
              </w:rPr>
              <w:drawing>
                <wp:inline distT="0" distB="0" distL="0" distR="0" wp14:anchorId="4E957D9C" wp14:editId="4A74069A">
                  <wp:extent cx="906247" cy="1066800"/>
                  <wp:effectExtent l="0" t="0" r="8255" b="0"/>
                  <wp:docPr id="756" name="Picture 756" descr="A picture containing floor,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 name="Picture 756" descr="A picture containing floor, metalware, gear&#10;&#10;Description automatically generated"/>
                          <pic:cNvPicPr/>
                        </pic:nvPicPr>
                        <pic:blipFill rotWithShape="1">
                          <a:blip r:embed="rId410" cstate="email">
                            <a:extLst>
                              <a:ext uri="{28A0092B-C50C-407E-A947-70E740481C1C}">
                                <a14:useLocalDpi xmlns:a14="http://schemas.microsoft.com/office/drawing/2010/main"/>
                              </a:ext>
                            </a:extLst>
                          </a:blip>
                          <a:srcRect/>
                          <a:stretch/>
                        </pic:blipFill>
                        <pic:spPr bwMode="auto">
                          <a:xfrm>
                            <a:off x="0" y="0"/>
                            <a:ext cx="926258" cy="1090356"/>
                          </a:xfrm>
                          <a:prstGeom prst="rect">
                            <a:avLst/>
                          </a:prstGeom>
                          <a:ln>
                            <a:noFill/>
                          </a:ln>
                          <a:extLst>
                            <a:ext uri="{53640926-AAD7-44D8-BBD7-CCE9431645EC}">
                              <a14:shadowObscured xmlns:a14="http://schemas.microsoft.com/office/drawing/2010/main"/>
                            </a:ext>
                          </a:extLst>
                        </pic:spPr>
                      </pic:pic>
                    </a:graphicData>
                  </a:graphic>
                </wp:inline>
              </w:drawing>
            </w:r>
          </w:p>
          <w:p w14:paraId="5A215170" w14:textId="0E3FFC47" w:rsidR="00F935A4" w:rsidRDefault="00F935A4" w:rsidP="000727A5">
            <w:pPr>
              <w:rPr>
                <w:noProof/>
                <w:lang w:eastAsia="en-US"/>
              </w:rPr>
            </w:pPr>
          </w:p>
        </w:tc>
        <w:tc>
          <w:tcPr>
            <w:tcW w:w="1636" w:type="dxa"/>
          </w:tcPr>
          <w:p w14:paraId="0B5315A9" w14:textId="485CC640" w:rsidR="00F935A4" w:rsidRDefault="00E93F0B" w:rsidP="000727A5">
            <w:pPr>
              <w:rPr>
                <w:noProof/>
                <w:lang w:eastAsia="en-US"/>
              </w:rPr>
            </w:pPr>
            <w:r>
              <w:rPr>
                <w:noProof/>
                <w:lang w:eastAsia="en-US"/>
              </w:rPr>
              <w:drawing>
                <wp:inline distT="0" distB="0" distL="0" distR="0" wp14:anchorId="2A2E6C81" wp14:editId="5E245047">
                  <wp:extent cx="981043" cy="997744"/>
                  <wp:effectExtent l="0" t="0" r="0" b="0"/>
                  <wp:docPr id="757" name="Picture 757"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 name="Picture 757" descr="A picture containing cup&#10;&#10;Description automatically generated"/>
                          <pic:cNvPicPr/>
                        </pic:nvPicPr>
                        <pic:blipFill rotWithShape="1">
                          <a:blip r:embed="rId411" cstate="email">
                            <a:extLst>
                              <a:ext uri="{28A0092B-C50C-407E-A947-70E740481C1C}">
                                <a14:useLocalDpi xmlns:a14="http://schemas.microsoft.com/office/drawing/2010/main"/>
                              </a:ext>
                            </a:extLst>
                          </a:blip>
                          <a:srcRect/>
                          <a:stretch/>
                        </pic:blipFill>
                        <pic:spPr bwMode="auto">
                          <a:xfrm>
                            <a:off x="0" y="0"/>
                            <a:ext cx="995848" cy="1012801"/>
                          </a:xfrm>
                          <a:prstGeom prst="rect">
                            <a:avLst/>
                          </a:prstGeom>
                          <a:ln>
                            <a:noFill/>
                          </a:ln>
                          <a:extLst>
                            <a:ext uri="{53640926-AAD7-44D8-BBD7-CCE9431645EC}">
                              <a14:shadowObscured xmlns:a14="http://schemas.microsoft.com/office/drawing/2010/main"/>
                            </a:ext>
                          </a:extLst>
                        </pic:spPr>
                      </pic:pic>
                    </a:graphicData>
                  </a:graphic>
                </wp:inline>
              </w:drawing>
            </w:r>
          </w:p>
          <w:p w14:paraId="127C6745" w14:textId="160650B6" w:rsidR="00F935A4" w:rsidRDefault="00F935A4" w:rsidP="000727A5">
            <w:pPr>
              <w:rPr>
                <w:noProof/>
                <w:lang w:eastAsia="en-US"/>
              </w:rPr>
            </w:pPr>
          </w:p>
        </w:tc>
      </w:tr>
    </w:tbl>
    <w:p w14:paraId="6CEC4AEC" w14:textId="26008A10"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46"/>
        <w:gridCol w:w="1764"/>
        <w:gridCol w:w="1530"/>
      </w:tblGrid>
      <w:tr w:rsidR="00CE1776" w14:paraId="4A4055E4" w14:textId="77777777" w:rsidTr="00D800B0">
        <w:tc>
          <w:tcPr>
            <w:tcW w:w="1795" w:type="dxa"/>
          </w:tcPr>
          <w:p w14:paraId="4C55C749" w14:textId="1C62C7EB" w:rsidR="00A44FB2" w:rsidRDefault="00A44FB2" w:rsidP="00A44FB2">
            <w:pPr>
              <w:rPr>
                <w:lang w:val="en-US" w:eastAsia="en-US"/>
              </w:rPr>
            </w:pPr>
            <w:r>
              <w:rPr>
                <w:lang w:val="en-US" w:eastAsia="en-US"/>
              </w:rPr>
              <w:lastRenderedPageBreak/>
              <w:t>Shot: 0</w:t>
            </w:r>
            <w:r w:rsidR="00192F12">
              <w:rPr>
                <w:lang w:val="en-US" w:eastAsia="en-US"/>
              </w:rPr>
              <w:t>62</w:t>
            </w:r>
          </w:p>
          <w:p w14:paraId="11CB185C" w14:textId="77777777" w:rsidR="00A44FB2" w:rsidRDefault="00A44FB2" w:rsidP="00A44FB2">
            <w:pPr>
              <w:rPr>
                <w:lang w:val="en-US" w:eastAsia="en-US"/>
              </w:rPr>
            </w:pPr>
            <w:r>
              <w:rPr>
                <w:lang w:val="en-US" w:eastAsia="en-US"/>
              </w:rPr>
              <w:t>Height: 650mm</w:t>
            </w:r>
          </w:p>
          <w:p w14:paraId="377236EC" w14:textId="1D772E77" w:rsidR="00A44FB2" w:rsidRDefault="00A44FB2" w:rsidP="00A44FB2">
            <w:pPr>
              <w:rPr>
                <w:lang w:val="en-US" w:eastAsia="en-US"/>
              </w:rPr>
            </w:pPr>
            <w:r>
              <w:rPr>
                <w:lang w:val="en-US" w:eastAsia="en-US"/>
              </w:rPr>
              <w:t xml:space="preserve">Material: </w:t>
            </w:r>
            <w:r w:rsidR="006D3033">
              <w:rPr>
                <w:lang w:val="en-US" w:eastAsia="en-US"/>
              </w:rPr>
              <w:t>PBX1</w:t>
            </w:r>
          </w:p>
          <w:p w14:paraId="33B1C9BC" w14:textId="77777777" w:rsidR="00A44FB2" w:rsidRDefault="00A44FB2" w:rsidP="00A44FB2">
            <w:pPr>
              <w:rPr>
                <w:lang w:val="en-US" w:eastAsia="en-US"/>
              </w:rPr>
            </w:pPr>
            <w:r>
              <w:rPr>
                <w:lang w:val="en-US" w:eastAsia="en-US"/>
              </w:rPr>
              <w:t>Spigot: Blunt Point</w:t>
            </w:r>
          </w:p>
          <w:p w14:paraId="1A6C12A2" w14:textId="46950E82" w:rsidR="00050C7D" w:rsidRDefault="00A44FB2" w:rsidP="00A44FB2">
            <w:pPr>
              <w:rPr>
                <w:lang w:val="en-US" w:eastAsia="en-US"/>
              </w:rPr>
            </w:pPr>
            <w:r>
              <w:rPr>
                <w:lang w:val="en-US" w:eastAsia="en-US"/>
              </w:rPr>
              <w:t>Response: Y</w:t>
            </w:r>
          </w:p>
        </w:tc>
        <w:tc>
          <w:tcPr>
            <w:tcW w:w="1746" w:type="dxa"/>
          </w:tcPr>
          <w:p w14:paraId="3F13A080" w14:textId="5FABCC00" w:rsidR="00050C7D" w:rsidRDefault="00F961C3" w:rsidP="000727A5">
            <w:pPr>
              <w:rPr>
                <w:lang w:val="en-US" w:eastAsia="en-US"/>
              </w:rPr>
            </w:pPr>
            <w:r>
              <w:rPr>
                <w:noProof/>
                <w:lang w:val="en-US" w:eastAsia="en-US"/>
              </w:rPr>
              <w:drawing>
                <wp:inline distT="0" distB="0" distL="0" distR="0" wp14:anchorId="5CBE1216" wp14:editId="6680B92B">
                  <wp:extent cx="969818" cy="969818"/>
                  <wp:effectExtent l="0" t="0" r="1905" b="1905"/>
                  <wp:docPr id="638" name="Picture 638"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 name="Picture 638" descr="A close-up of a microscope&#10;&#10;Description automatically generated with low confidence"/>
                          <pic:cNvPicPr/>
                        </pic:nvPicPr>
                        <pic:blipFill>
                          <a:blip r:embed="rId412" cstate="email">
                            <a:extLst>
                              <a:ext uri="{28A0092B-C50C-407E-A947-70E740481C1C}">
                                <a14:useLocalDpi xmlns:a14="http://schemas.microsoft.com/office/drawing/2010/main"/>
                              </a:ext>
                            </a:extLst>
                          </a:blip>
                          <a:stretch>
                            <a:fillRect/>
                          </a:stretch>
                        </pic:blipFill>
                        <pic:spPr>
                          <a:xfrm>
                            <a:off x="0" y="0"/>
                            <a:ext cx="986811" cy="986811"/>
                          </a:xfrm>
                          <a:prstGeom prst="rect">
                            <a:avLst/>
                          </a:prstGeom>
                        </pic:spPr>
                      </pic:pic>
                    </a:graphicData>
                  </a:graphic>
                </wp:inline>
              </w:drawing>
            </w:r>
          </w:p>
          <w:p w14:paraId="6F012B8F" w14:textId="77777777" w:rsidR="00050C7D" w:rsidRDefault="00050C7D" w:rsidP="000727A5">
            <w:pPr>
              <w:rPr>
                <w:lang w:val="en-US" w:eastAsia="en-US"/>
              </w:rPr>
            </w:pPr>
          </w:p>
        </w:tc>
        <w:tc>
          <w:tcPr>
            <w:tcW w:w="1764" w:type="dxa"/>
          </w:tcPr>
          <w:p w14:paraId="15C79B20" w14:textId="5A367189" w:rsidR="00050C7D" w:rsidRDefault="00F961C3" w:rsidP="000727A5">
            <w:pPr>
              <w:rPr>
                <w:lang w:val="en-US" w:eastAsia="en-US"/>
              </w:rPr>
            </w:pPr>
            <w:r>
              <w:rPr>
                <w:noProof/>
                <w:lang w:val="en-US" w:eastAsia="en-US"/>
              </w:rPr>
              <w:drawing>
                <wp:inline distT="0" distB="0" distL="0" distR="0" wp14:anchorId="75AE82FC" wp14:editId="508A430C">
                  <wp:extent cx="973282" cy="973282"/>
                  <wp:effectExtent l="0" t="0" r="0" b="0"/>
                  <wp:docPr id="639" name="Picture 639"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 name="Picture 639" descr="A close-up of a faucet&#10;&#10;Description automatically generated with medium confidence"/>
                          <pic:cNvPicPr/>
                        </pic:nvPicPr>
                        <pic:blipFill>
                          <a:blip r:embed="rId413" cstate="email">
                            <a:extLst>
                              <a:ext uri="{28A0092B-C50C-407E-A947-70E740481C1C}">
                                <a14:useLocalDpi xmlns:a14="http://schemas.microsoft.com/office/drawing/2010/main"/>
                              </a:ext>
                            </a:extLst>
                          </a:blip>
                          <a:stretch>
                            <a:fillRect/>
                          </a:stretch>
                        </pic:blipFill>
                        <pic:spPr>
                          <a:xfrm>
                            <a:off x="0" y="0"/>
                            <a:ext cx="980343" cy="980343"/>
                          </a:xfrm>
                          <a:prstGeom prst="rect">
                            <a:avLst/>
                          </a:prstGeom>
                        </pic:spPr>
                      </pic:pic>
                    </a:graphicData>
                  </a:graphic>
                </wp:inline>
              </w:drawing>
            </w:r>
          </w:p>
          <w:p w14:paraId="1AF0FDB8" w14:textId="6721C676" w:rsidR="00E03955" w:rsidRPr="005864F5" w:rsidRDefault="00E03955" w:rsidP="000727A5">
            <w:pPr>
              <w:rPr>
                <w:lang w:val="en-US" w:eastAsia="en-US"/>
              </w:rPr>
            </w:pPr>
          </w:p>
        </w:tc>
        <w:tc>
          <w:tcPr>
            <w:tcW w:w="1530" w:type="dxa"/>
          </w:tcPr>
          <w:p w14:paraId="25CC68DA" w14:textId="338512C0" w:rsidR="00050C7D" w:rsidRDefault="00CE1776" w:rsidP="000727A5">
            <w:pPr>
              <w:rPr>
                <w:noProof/>
                <w:lang w:eastAsia="en-US"/>
              </w:rPr>
            </w:pPr>
            <w:r>
              <w:rPr>
                <w:noProof/>
                <w:lang w:eastAsia="en-US"/>
              </w:rPr>
              <w:drawing>
                <wp:inline distT="0" distB="0" distL="0" distR="0" wp14:anchorId="132D24CC" wp14:editId="05D079D8">
                  <wp:extent cx="807244" cy="971253"/>
                  <wp:effectExtent l="0" t="0" r="0" b="635"/>
                  <wp:docPr id="758" name="Picture 758"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 name="Picture 758" descr="A picture containing metalware&#10;&#10;Description automatically generated"/>
                          <pic:cNvPicPr/>
                        </pic:nvPicPr>
                        <pic:blipFill rotWithShape="1">
                          <a:blip r:embed="rId414" cstate="email">
                            <a:extLst>
                              <a:ext uri="{28A0092B-C50C-407E-A947-70E740481C1C}">
                                <a14:useLocalDpi xmlns:a14="http://schemas.microsoft.com/office/drawing/2010/main"/>
                              </a:ext>
                            </a:extLst>
                          </a:blip>
                          <a:srcRect/>
                          <a:stretch/>
                        </pic:blipFill>
                        <pic:spPr bwMode="auto">
                          <a:xfrm>
                            <a:off x="0" y="0"/>
                            <a:ext cx="819883" cy="986460"/>
                          </a:xfrm>
                          <a:prstGeom prst="rect">
                            <a:avLst/>
                          </a:prstGeom>
                          <a:ln>
                            <a:noFill/>
                          </a:ln>
                          <a:extLst>
                            <a:ext uri="{53640926-AAD7-44D8-BBD7-CCE9431645EC}">
                              <a14:shadowObscured xmlns:a14="http://schemas.microsoft.com/office/drawing/2010/main"/>
                            </a:ext>
                          </a:extLst>
                        </pic:spPr>
                      </pic:pic>
                    </a:graphicData>
                  </a:graphic>
                </wp:inline>
              </w:drawing>
            </w:r>
          </w:p>
          <w:p w14:paraId="2A423D8F" w14:textId="2596D093" w:rsidR="00E03955" w:rsidRDefault="00E03955" w:rsidP="000727A5">
            <w:pPr>
              <w:rPr>
                <w:noProof/>
                <w:lang w:eastAsia="en-US"/>
              </w:rPr>
            </w:pPr>
          </w:p>
        </w:tc>
      </w:tr>
    </w:tbl>
    <w:p w14:paraId="7DBD519D" w14:textId="212BD57C" w:rsidR="00050C7D" w:rsidRDefault="00050C7D" w:rsidP="002D2E7E">
      <w:pPr>
        <w:rPr>
          <w:lang w:val="en-US" w:eastAsia="en-US"/>
        </w:rPr>
      </w:pPr>
    </w:p>
    <w:tbl>
      <w:tblPr>
        <w:tblStyle w:val="TableGrid"/>
        <w:tblW w:w="0" w:type="auto"/>
        <w:tblLayout w:type="fixed"/>
        <w:tblLook w:val="04A0" w:firstRow="1" w:lastRow="0" w:firstColumn="1" w:lastColumn="0" w:noHBand="0" w:noVBand="1"/>
      </w:tblPr>
      <w:tblGrid>
        <w:gridCol w:w="1795"/>
        <w:gridCol w:w="1806"/>
        <w:gridCol w:w="1524"/>
        <w:gridCol w:w="1620"/>
        <w:gridCol w:w="1710"/>
      </w:tblGrid>
      <w:tr w:rsidR="00CE1776" w14:paraId="49E9E1D5" w14:textId="7B971624" w:rsidTr="00D800B0">
        <w:tc>
          <w:tcPr>
            <w:tcW w:w="1795" w:type="dxa"/>
            <w:vMerge w:val="restart"/>
          </w:tcPr>
          <w:p w14:paraId="722EBFD5" w14:textId="77D6569A" w:rsidR="00CE1776" w:rsidRDefault="00CE1776" w:rsidP="00B14652">
            <w:pPr>
              <w:rPr>
                <w:lang w:val="en-US" w:eastAsia="en-US"/>
              </w:rPr>
            </w:pPr>
            <w:r>
              <w:rPr>
                <w:lang w:val="en-US" w:eastAsia="en-US"/>
              </w:rPr>
              <w:t>Shot: 063</w:t>
            </w:r>
          </w:p>
          <w:p w14:paraId="06824A64" w14:textId="7519B17C" w:rsidR="00CE1776" w:rsidRDefault="00CE1776" w:rsidP="00B14652">
            <w:pPr>
              <w:rPr>
                <w:lang w:val="en-US" w:eastAsia="en-US"/>
              </w:rPr>
            </w:pPr>
            <w:r>
              <w:rPr>
                <w:lang w:val="en-US" w:eastAsia="en-US"/>
              </w:rPr>
              <w:t>Height: 1000mm</w:t>
            </w:r>
          </w:p>
          <w:p w14:paraId="4F6C831E" w14:textId="73930266" w:rsidR="00CE1776" w:rsidRDefault="00CE1776" w:rsidP="00B14652">
            <w:pPr>
              <w:rPr>
                <w:lang w:val="en-US" w:eastAsia="en-US"/>
              </w:rPr>
            </w:pPr>
            <w:r>
              <w:rPr>
                <w:lang w:val="en-US" w:eastAsia="en-US"/>
              </w:rPr>
              <w:t xml:space="preserve">Material: </w:t>
            </w:r>
            <w:r w:rsidR="006D3033">
              <w:rPr>
                <w:lang w:val="en-US" w:eastAsia="en-US"/>
              </w:rPr>
              <w:t>PBX1</w:t>
            </w:r>
          </w:p>
          <w:p w14:paraId="0F379FED" w14:textId="5E6FAD29" w:rsidR="00CE1776" w:rsidRDefault="00CE1776" w:rsidP="00B14652">
            <w:pPr>
              <w:rPr>
                <w:lang w:val="en-US" w:eastAsia="en-US"/>
              </w:rPr>
            </w:pPr>
            <w:r>
              <w:rPr>
                <w:lang w:val="en-US" w:eastAsia="en-US"/>
              </w:rPr>
              <w:t>Spigot: Flat</w:t>
            </w:r>
          </w:p>
          <w:p w14:paraId="6E5916E6" w14:textId="77777777" w:rsidR="00CE1776" w:rsidRDefault="00CE1776" w:rsidP="00B14652">
            <w:pPr>
              <w:rPr>
                <w:lang w:val="en-US" w:eastAsia="en-US"/>
              </w:rPr>
            </w:pPr>
            <w:r>
              <w:rPr>
                <w:lang w:val="en-US" w:eastAsia="en-US"/>
              </w:rPr>
              <w:t>Response: Y</w:t>
            </w:r>
          </w:p>
          <w:p w14:paraId="500C4495" w14:textId="76FF214D" w:rsidR="00CE1776" w:rsidRDefault="00CE1776" w:rsidP="00B14652">
            <w:pPr>
              <w:rPr>
                <w:lang w:val="en-US" w:eastAsia="en-US"/>
              </w:rPr>
            </w:pPr>
            <w:r>
              <w:rPr>
                <w:lang w:val="en-US" w:eastAsia="en-US"/>
              </w:rPr>
              <w:t>Other: grit added to front and rear faces</w:t>
            </w:r>
          </w:p>
        </w:tc>
        <w:tc>
          <w:tcPr>
            <w:tcW w:w="1806" w:type="dxa"/>
          </w:tcPr>
          <w:p w14:paraId="01AFE20C" w14:textId="68C88741" w:rsidR="00CE1776" w:rsidRDefault="00CE1776" w:rsidP="000727A5">
            <w:pPr>
              <w:rPr>
                <w:lang w:val="en-US" w:eastAsia="en-US"/>
              </w:rPr>
            </w:pPr>
            <w:r>
              <w:rPr>
                <w:noProof/>
                <w:lang w:val="en-US" w:eastAsia="en-US"/>
              </w:rPr>
              <w:drawing>
                <wp:inline distT="0" distB="0" distL="0" distR="0" wp14:anchorId="6FF9BABA" wp14:editId="10E7A02B">
                  <wp:extent cx="1007269" cy="1007269"/>
                  <wp:effectExtent l="0" t="0" r="2540" b="2540"/>
                  <wp:docPr id="640" name="Picture 640" descr="A picture containing indoor, pot, kitchenware,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 name="Picture 640" descr="A picture containing indoor, pot, kitchenware, close&#10;&#10;Description automatically generated"/>
                          <pic:cNvPicPr/>
                        </pic:nvPicPr>
                        <pic:blipFill>
                          <a:blip r:embed="rId415" cstate="email">
                            <a:extLst>
                              <a:ext uri="{28A0092B-C50C-407E-A947-70E740481C1C}">
                                <a14:useLocalDpi xmlns:a14="http://schemas.microsoft.com/office/drawing/2010/main"/>
                              </a:ext>
                            </a:extLst>
                          </a:blip>
                          <a:stretch>
                            <a:fillRect/>
                          </a:stretch>
                        </pic:blipFill>
                        <pic:spPr>
                          <a:xfrm>
                            <a:off x="0" y="0"/>
                            <a:ext cx="1032699" cy="1032699"/>
                          </a:xfrm>
                          <a:prstGeom prst="rect">
                            <a:avLst/>
                          </a:prstGeom>
                        </pic:spPr>
                      </pic:pic>
                    </a:graphicData>
                  </a:graphic>
                </wp:inline>
              </w:drawing>
            </w:r>
          </w:p>
          <w:p w14:paraId="537F98A3" w14:textId="77777777" w:rsidR="00CE1776" w:rsidRDefault="00CE1776" w:rsidP="000727A5">
            <w:pPr>
              <w:rPr>
                <w:lang w:val="en-US" w:eastAsia="en-US"/>
              </w:rPr>
            </w:pPr>
          </w:p>
        </w:tc>
        <w:tc>
          <w:tcPr>
            <w:tcW w:w="1524" w:type="dxa"/>
          </w:tcPr>
          <w:p w14:paraId="6E2E7AFC" w14:textId="43121390" w:rsidR="00CE1776" w:rsidRDefault="00CE1776" w:rsidP="000727A5">
            <w:pPr>
              <w:rPr>
                <w:lang w:val="en-US" w:eastAsia="en-US"/>
              </w:rPr>
            </w:pPr>
            <w:r>
              <w:rPr>
                <w:noProof/>
                <w:lang w:val="en-US" w:eastAsia="en-US"/>
              </w:rPr>
              <w:drawing>
                <wp:inline distT="0" distB="0" distL="0" distR="0" wp14:anchorId="27854B90" wp14:editId="424C669E">
                  <wp:extent cx="823912" cy="986976"/>
                  <wp:effectExtent l="0" t="0" r="0" b="3810"/>
                  <wp:docPr id="759" name="Picture 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 name="Picture 759"/>
                          <pic:cNvPicPr/>
                        </pic:nvPicPr>
                        <pic:blipFill rotWithShape="1">
                          <a:blip r:embed="rId416" cstate="email">
                            <a:extLst>
                              <a:ext uri="{28A0092B-C50C-407E-A947-70E740481C1C}">
                                <a14:useLocalDpi xmlns:a14="http://schemas.microsoft.com/office/drawing/2010/main"/>
                              </a:ext>
                            </a:extLst>
                          </a:blip>
                          <a:srcRect/>
                          <a:stretch/>
                        </pic:blipFill>
                        <pic:spPr bwMode="auto">
                          <a:xfrm>
                            <a:off x="0" y="0"/>
                            <a:ext cx="838505" cy="1004457"/>
                          </a:xfrm>
                          <a:prstGeom prst="rect">
                            <a:avLst/>
                          </a:prstGeom>
                          <a:ln>
                            <a:noFill/>
                          </a:ln>
                          <a:extLst>
                            <a:ext uri="{53640926-AAD7-44D8-BBD7-CCE9431645EC}">
                              <a14:shadowObscured xmlns:a14="http://schemas.microsoft.com/office/drawing/2010/main"/>
                            </a:ext>
                          </a:extLst>
                        </pic:spPr>
                      </pic:pic>
                    </a:graphicData>
                  </a:graphic>
                </wp:inline>
              </w:drawing>
            </w:r>
          </w:p>
          <w:p w14:paraId="610F7A7C" w14:textId="185ACB1B" w:rsidR="00CE1776" w:rsidRPr="005864F5" w:rsidRDefault="00CE1776" w:rsidP="000727A5">
            <w:pPr>
              <w:rPr>
                <w:lang w:val="en-US" w:eastAsia="en-US"/>
              </w:rPr>
            </w:pPr>
          </w:p>
        </w:tc>
        <w:tc>
          <w:tcPr>
            <w:tcW w:w="1620" w:type="dxa"/>
          </w:tcPr>
          <w:p w14:paraId="5CEE6626" w14:textId="7408074F" w:rsidR="00CE1776" w:rsidRDefault="00CE1776" w:rsidP="000727A5">
            <w:pPr>
              <w:rPr>
                <w:noProof/>
                <w:lang w:eastAsia="en-US"/>
              </w:rPr>
            </w:pPr>
            <w:r>
              <w:rPr>
                <w:noProof/>
                <w:lang w:eastAsia="en-US"/>
              </w:rPr>
              <w:drawing>
                <wp:inline distT="0" distB="0" distL="0" distR="0" wp14:anchorId="730D65A5" wp14:editId="4F1BDA07">
                  <wp:extent cx="897896" cy="969169"/>
                  <wp:effectExtent l="0" t="0" r="0" b="2540"/>
                  <wp:docPr id="760" name="Picture 760" descr="A picture containing cup, coffee, indoor,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 name="Picture 760" descr="A picture containing cup, coffee, indoor, drink&#10;&#10;Description automatically generated"/>
                          <pic:cNvPicPr/>
                        </pic:nvPicPr>
                        <pic:blipFill rotWithShape="1">
                          <a:blip r:embed="rId417" cstate="email">
                            <a:extLst>
                              <a:ext uri="{28A0092B-C50C-407E-A947-70E740481C1C}">
                                <a14:useLocalDpi xmlns:a14="http://schemas.microsoft.com/office/drawing/2010/main"/>
                              </a:ext>
                            </a:extLst>
                          </a:blip>
                          <a:srcRect/>
                          <a:stretch/>
                        </pic:blipFill>
                        <pic:spPr bwMode="auto">
                          <a:xfrm>
                            <a:off x="0" y="0"/>
                            <a:ext cx="912724" cy="985174"/>
                          </a:xfrm>
                          <a:prstGeom prst="rect">
                            <a:avLst/>
                          </a:prstGeom>
                          <a:ln>
                            <a:noFill/>
                          </a:ln>
                          <a:extLst>
                            <a:ext uri="{53640926-AAD7-44D8-BBD7-CCE9431645EC}">
                              <a14:shadowObscured xmlns:a14="http://schemas.microsoft.com/office/drawing/2010/main"/>
                            </a:ext>
                          </a:extLst>
                        </pic:spPr>
                      </pic:pic>
                    </a:graphicData>
                  </a:graphic>
                </wp:inline>
              </w:drawing>
            </w:r>
          </w:p>
          <w:p w14:paraId="29DACCA7" w14:textId="08310DE3" w:rsidR="00CE1776" w:rsidRDefault="00CE1776" w:rsidP="000727A5">
            <w:pPr>
              <w:rPr>
                <w:noProof/>
                <w:lang w:eastAsia="en-US"/>
              </w:rPr>
            </w:pPr>
          </w:p>
        </w:tc>
        <w:tc>
          <w:tcPr>
            <w:tcW w:w="1710" w:type="dxa"/>
          </w:tcPr>
          <w:p w14:paraId="6E397064" w14:textId="7DF29859" w:rsidR="00CE1776" w:rsidRDefault="00CE1776" w:rsidP="000727A5">
            <w:pPr>
              <w:rPr>
                <w:noProof/>
                <w:lang w:eastAsia="en-US"/>
              </w:rPr>
            </w:pPr>
            <w:r>
              <w:rPr>
                <w:noProof/>
                <w:lang w:eastAsia="en-US"/>
              </w:rPr>
              <w:drawing>
                <wp:inline distT="0" distB="0" distL="0" distR="0" wp14:anchorId="5ECB7A3A" wp14:editId="3D9A2F54">
                  <wp:extent cx="973931" cy="973455"/>
                  <wp:effectExtent l="0" t="0" r="0" b="0"/>
                  <wp:docPr id="761" name="Picture 761"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 name="Picture 761" descr="A picture containing cup&#10;&#10;Description automatically generated"/>
                          <pic:cNvPicPr/>
                        </pic:nvPicPr>
                        <pic:blipFill rotWithShape="1">
                          <a:blip r:embed="rId418" cstate="email">
                            <a:extLst>
                              <a:ext uri="{28A0092B-C50C-407E-A947-70E740481C1C}">
                                <a14:useLocalDpi xmlns:a14="http://schemas.microsoft.com/office/drawing/2010/main"/>
                              </a:ext>
                            </a:extLst>
                          </a:blip>
                          <a:srcRect/>
                          <a:stretch/>
                        </pic:blipFill>
                        <pic:spPr bwMode="auto">
                          <a:xfrm>
                            <a:off x="0" y="0"/>
                            <a:ext cx="979104" cy="978625"/>
                          </a:xfrm>
                          <a:prstGeom prst="rect">
                            <a:avLst/>
                          </a:prstGeom>
                          <a:ln>
                            <a:noFill/>
                          </a:ln>
                          <a:extLst>
                            <a:ext uri="{53640926-AAD7-44D8-BBD7-CCE9431645EC}">
                              <a14:shadowObscured xmlns:a14="http://schemas.microsoft.com/office/drawing/2010/main"/>
                            </a:ext>
                          </a:extLst>
                        </pic:spPr>
                      </pic:pic>
                    </a:graphicData>
                  </a:graphic>
                </wp:inline>
              </w:drawing>
            </w:r>
          </w:p>
        </w:tc>
      </w:tr>
      <w:tr w:rsidR="00CE1776" w14:paraId="39E449D1" w14:textId="77777777" w:rsidTr="00D800B0">
        <w:tc>
          <w:tcPr>
            <w:tcW w:w="1795" w:type="dxa"/>
            <w:vMerge/>
          </w:tcPr>
          <w:p w14:paraId="14706E44" w14:textId="77777777" w:rsidR="00CE1776" w:rsidRDefault="00CE1776" w:rsidP="00B14652">
            <w:pPr>
              <w:rPr>
                <w:lang w:val="en-US" w:eastAsia="en-US"/>
              </w:rPr>
            </w:pPr>
          </w:p>
        </w:tc>
        <w:tc>
          <w:tcPr>
            <w:tcW w:w="1806" w:type="dxa"/>
          </w:tcPr>
          <w:p w14:paraId="7AAC440C" w14:textId="6EB326CD" w:rsidR="00CE1776" w:rsidRDefault="00CE1776" w:rsidP="000727A5">
            <w:pPr>
              <w:rPr>
                <w:noProof/>
                <w:lang w:val="en-US" w:eastAsia="en-US"/>
              </w:rPr>
            </w:pPr>
            <w:r>
              <w:rPr>
                <w:noProof/>
                <w:lang w:val="en-US" w:eastAsia="en-US"/>
              </w:rPr>
              <w:drawing>
                <wp:inline distT="0" distB="0" distL="0" distR="0" wp14:anchorId="69E47238" wp14:editId="70408BA3">
                  <wp:extent cx="969645" cy="970725"/>
                  <wp:effectExtent l="0" t="0" r="1905" b="1270"/>
                  <wp:docPr id="762" name="Picture 762" descr="A picture containing floor, disk brak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 name="Picture 762" descr="A picture containing floor, disk brake, gear&#10;&#10;Description automatically generated"/>
                          <pic:cNvPicPr/>
                        </pic:nvPicPr>
                        <pic:blipFill rotWithShape="1">
                          <a:blip r:embed="rId419" cstate="email">
                            <a:extLst>
                              <a:ext uri="{28A0092B-C50C-407E-A947-70E740481C1C}">
                                <a14:useLocalDpi xmlns:a14="http://schemas.microsoft.com/office/drawing/2010/main"/>
                              </a:ext>
                            </a:extLst>
                          </a:blip>
                          <a:srcRect/>
                          <a:stretch/>
                        </pic:blipFill>
                        <pic:spPr bwMode="auto">
                          <a:xfrm>
                            <a:off x="0" y="0"/>
                            <a:ext cx="989218" cy="990320"/>
                          </a:xfrm>
                          <a:prstGeom prst="rect">
                            <a:avLst/>
                          </a:prstGeom>
                          <a:ln>
                            <a:noFill/>
                          </a:ln>
                          <a:extLst>
                            <a:ext uri="{53640926-AAD7-44D8-BBD7-CCE9431645EC}">
                              <a14:shadowObscured xmlns:a14="http://schemas.microsoft.com/office/drawing/2010/main"/>
                            </a:ext>
                          </a:extLst>
                        </pic:spPr>
                      </pic:pic>
                    </a:graphicData>
                  </a:graphic>
                </wp:inline>
              </w:drawing>
            </w:r>
          </w:p>
          <w:p w14:paraId="3842DBE7" w14:textId="05F09C63" w:rsidR="00CE1776" w:rsidRDefault="00CE1776" w:rsidP="000727A5">
            <w:pPr>
              <w:rPr>
                <w:noProof/>
                <w:lang w:val="en-US" w:eastAsia="en-US"/>
              </w:rPr>
            </w:pPr>
          </w:p>
        </w:tc>
        <w:tc>
          <w:tcPr>
            <w:tcW w:w="1524" w:type="dxa"/>
          </w:tcPr>
          <w:p w14:paraId="5E709859" w14:textId="7F995B7B" w:rsidR="00CE1776" w:rsidRDefault="00CE1776" w:rsidP="000727A5">
            <w:pPr>
              <w:rPr>
                <w:noProof/>
                <w:lang w:val="en-US" w:eastAsia="en-US"/>
              </w:rPr>
            </w:pPr>
            <w:r>
              <w:rPr>
                <w:noProof/>
                <w:lang w:val="en-US" w:eastAsia="en-US"/>
              </w:rPr>
              <w:drawing>
                <wp:inline distT="0" distB="0" distL="0" distR="0" wp14:anchorId="3957836E" wp14:editId="1B196184">
                  <wp:extent cx="1123950" cy="975995"/>
                  <wp:effectExtent l="0" t="0" r="0" b="0"/>
                  <wp:docPr id="763" name="Picture 763"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 name="Picture 763" descr="A picture containing cup&#10;&#10;Description automatically generated"/>
                          <pic:cNvPicPr/>
                        </pic:nvPicPr>
                        <pic:blipFill rotWithShape="1">
                          <a:blip r:embed="rId420" cstate="email">
                            <a:extLst>
                              <a:ext uri="{28A0092B-C50C-407E-A947-70E740481C1C}">
                                <a14:useLocalDpi xmlns:a14="http://schemas.microsoft.com/office/drawing/2010/main"/>
                              </a:ext>
                            </a:extLst>
                          </a:blip>
                          <a:srcRect/>
                          <a:stretch/>
                        </pic:blipFill>
                        <pic:spPr bwMode="auto">
                          <a:xfrm>
                            <a:off x="0" y="0"/>
                            <a:ext cx="1129408" cy="980734"/>
                          </a:xfrm>
                          <a:prstGeom prst="rect">
                            <a:avLst/>
                          </a:prstGeom>
                          <a:ln>
                            <a:noFill/>
                          </a:ln>
                          <a:extLst>
                            <a:ext uri="{53640926-AAD7-44D8-BBD7-CCE9431645EC}">
                              <a14:shadowObscured xmlns:a14="http://schemas.microsoft.com/office/drawing/2010/main"/>
                            </a:ext>
                          </a:extLst>
                        </pic:spPr>
                      </pic:pic>
                    </a:graphicData>
                  </a:graphic>
                </wp:inline>
              </w:drawing>
            </w:r>
          </w:p>
          <w:p w14:paraId="77FB0568" w14:textId="3DBB8881" w:rsidR="00CE1776" w:rsidRDefault="00CE1776" w:rsidP="000727A5">
            <w:pPr>
              <w:rPr>
                <w:noProof/>
                <w:lang w:val="en-US" w:eastAsia="en-US"/>
              </w:rPr>
            </w:pPr>
          </w:p>
        </w:tc>
        <w:tc>
          <w:tcPr>
            <w:tcW w:w="1620" w:type="dxa"/>
          </w:tcPr>
          <w:p w14:paraId="740B5479" w14:textId="77777777" w:rsidR="00CE1776" w:rsidRDefault="00CE1776" w:rsidP="000727A5">
            <w:pPr>
              <w:rPr>
                <w:noProof/>
                <w:lang w:eastAsia="en-US"/>
              </w:rPr>
            </w:pPr>
          </w:p>
        </w:tc>
        <w:tc>
          <w:tcPr>
            <w:tcW w:w="1710" w:type="dxa"/>
          </w:tcPr>
          <w:p w14:paraId="71B4A329" w14:textId="77777777" w:rsidR="00CE1776" w:rsidRDefault="00CE1776" w:rsidP="000727A5">
            <w:pPr>
              <w:rPr>
                <w:noProof/>
                <w:lang w:eastAsia="en-US"/>
              </w:rPr>
            </w:pPr>
          </w:p>
        </w:tc>
      </w:tr>
    </w:tbl>
    <w:p w14:paraId="29A9BEBB" w14:textId="2C8986F1"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57"/>
        <w:gridCol w:w="1483"/>
        <w:gridCol w:w="1930"/>
        <w:gridCol w:w="1930"/>
      </w:tblGrid>
      <w:tr w:rsidR="00966AAB" w14:paraId="1DE4FB38" w14:textId="115146CA" w:rsidTr="000727A5">
        <w:tc>
          <w:tcPr>
            <w:tcW w:w="1795" w:type="dxa"/>
          </w:tcPr>
          <w:p w14:paraId="5E763774" w14:textId="76C6B361" w:rsidR="00966AAB" w:rsidRDefault="00966AAB" w:rsidP="00A9280C">
            <w:pPr>
              <w:rPr>
                <w:lang w:val="en-US" w:eastAsia="en-US"/>
              </w:rPr>
            </w:pPr>
            <w:r>
              <w:rPr>
                <w:lang w:val="en-US" w:eastAsia="en-US"/>
              </w:rPr>
              <w:t>Shot: 064</w:t>
            </w:r>
          </w:p>
          <w:p w14:paraId="783A33FB" w14:textId="70EBC397" w:rsidR="00966AAB" w:rsidRDefault="00966AAB" w:rsidP="00A9280C">
            <w:pPr>
              <w:rPr>
                <w:lang w:val="en-US" w:eastAsia="en-US"/>
              </w:rPr>
            </w:pPr>
            <w:r>
              <w:rPr>
                <w:lang w:val="en-US" w:eastAsia="en-US"/>
              </w:rPr>
              <w:t>Height: 500mm</w:t>
            </w:r>
          </w:p>
          <w:p w14:paraId="6BE91207" w14:textId="6BC95EBA" w:rsidR="00966AAB" w:rsidRDefault="00966AAB" w:rsidP="00A9280C">
            <w:pPr>
              <w:rPr>
                <w:lang w:val="en-US" w:eastAsia="en-US"/>
              </w:rPr>
            </w:pPr>
            <w:r>
              <w:rPr>
                <w:lang w:val="en-US" w:eastAsia="en-US"/>
              </w:rPr>
              <w:t xml:space="preserve">Material: </w:t>
            </w:r>
            <w:r w:rsidR="006D3033">
              <w:rPr>
                <w:lang w:val="en-US" w:eastAsia="en-US"/>
              </w:rPr>
              <w:t>PBX1</w:t>
            </w:r>
          </w:p>
          <w:p w14:paraId="67657B78" w14:textId="77777777" w:rsidR="00966AAB" w:rsidRDefault="00966AAB" w:rsidP="00A9280C">
            <w:pPr>
              <w:rPr>
                <w:lang w:val="en-US" w:eastAsia="en-US"/>
              </w:rPr>
            </w:pPr>
            <w:r>
              <w:rPr>
                <w:lang w:val="en-US" w:eastAsia="en-US"/>
              </w:rPr>
              <w:t>Spigot: Flat</w:t>
            </w:r>
          </w:p>
          <w:p w14:paraId="3B3E9E35" w14:textId="77777777" w:rsidR="00966AAB" w:rsidRDefault="00966AAB" w:rsidP="00A9280C">
            <w:pPr>
              <w:rPr>
                <w:lang w:val="en-US" w:eastAsia="en-US"/>
              </w:rPr>
            </w:pPr>
            <w:r>
              <w:rPr>
                <w:lang w:val="en-US" w:eastAsia="en-US"/>
              </w:rPr>
              <w:t>Response: Y</w:t>
            </w:r>
          </w:p>
          <w:p w14:paraId="50418972" w14:textId="6C483B81" w:rsidR="00966AAB" w:rsidRDefault="00966AAB" w:rsidP="00A9280C">
            <w:pPr>
              <w:rPr>
                <w:lang w:val="en-US" w:eastAsia="en-US"/>
              </w:rPr>
            </w:pPr>
            <w:r>
              <w:rPr>
                <w:lang w:val="en-US" w:eastAsia="en-US"/>
              </w:rPr>
              <w:t>Other: grit added to front and rear faces</w:t>
            </w:r>
          </w:p>
        </w:tc>
        <w:tc>
          <w:tcPr>
            <w:tcW w:w="1757" w:type="dxa"/>
          </w:tcPr>
          <w:p w14:paraId="7D42B227" w14:textId="07EC5B6D" w:rsidR="00966AAB" w:rsidRDefault="00966AAB" w:rsidP="000727A5">
            <w:pPr>
              <w:rPr>
                <w:lang w:val="en-US" w:eastAsia="en-US"/>
              </w:rPr>
            </w:pPr>
            <w:r>
              <w:rPr>
                <w:noProof/>
                <w:lang w:val="en-US" w:eastAsia="en-US"/>
              </w:rPr>
              <w:drawing>
                <wp:inline distT="0" distB="0" distL="0" distR="0" wp14:anchorId="117C0C50" wp14:editId="5313CD66">
                  <wp:extent cx="978694" cy="978694"/>
                  <wp:effectExtent l="0" t="0" r="0" b="0"/>
                  <wp:docPr id="641" name="Picture 641" descr="A picture containing indoor, silver, cooking, p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 name="Picture 641" descr="A picture containing indoor, silver, cooking, pan&#10;&#10;Description automatically generated"/>
                          <pic:cNvPicPr/>
                        </pic:nvPicPr>
                        <pic:blipFill>
                          <a:blip r:embed="rId421" cstate="email">
                            <a:extLst>
                              <a:ext uri="{28A0092B-C50C-407E-A947-70E740481C1C}">
                                <a14:useLocalDpi xmlns:a14="http://schemas.microsoft.com/office/drawing/2010/main"/>
                              </a:ext>
                            </a:extLst>
                          </a:blip>
                          <a:stretch>
                            <a:fillRect/>
                          </a:stretch>
                        </pic:blipFill>
                        <pic:spPr>
                          <a:xfrm>
                            <a:off x="0" y="0"/>
                            <a:ext cx="999449" cy="999449"/>
                          </a:xfrm>
                          <a:prstGeom prst="rect">
                            <a:avLst/>
                          </a:prstGeom>
                        </pic:spPr>
                      </pic:pic>
                    </a:graphicData>
                  </a:graphic>
                </wp:inline>
              </w:drawing>
            </w:r>
          </w:p>
          <w:p w14:paraId="02B976E9" w14:textId="77777777" w:rsidR="00966AAB" w:rsidRDefault="00966AAB" w:rsidP="000727A5">
            <w:pPr>
              <w:rPr>
                <w:lang w:val="en-US" w:eastAsia="en-US"/>
              </w:rPr>
            </w:pPr>
          </w:p>
        </w:tc>
        <w:tc>
          <w:tcPr>
            <w:tcW w:w="1483" w:type="dxa"/>
          </w:tcPr>
          <w:p w14:paraId="174F8D66" w14:textId="6F74D98C" w:rsidR="00966AAB" w:rsidRDefault="00966AAB" w:rsidP="000727A5">
            <w:pPr>
              <w:rPr>
                <w:lang w:val="en-US" w:eastAsia="en-US"/>
              </w:rPr>
            </w:pPr>
            <w:r>
              <w:rPr>
                <w:noProof/>
                <w:lang w:val="en-US" w:eastAsia="en-US"/>
              </w:rPr>
              <w:drawing>
                <wp:inline distT="0" distB="0" distL="0" distR="0" wp14:anchorId="70CAC81E" wp14:editId="674A433B">
                  <wp:extent cx="747713" cy="956174"/>
                  <wp:effectExtent l="0" t="0" r="0" b="0"/>
                  <wp:docPr id="764" name="Picture 764"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 name="Picture 764" descr="A picture containing metalware, gear&#10;&#10;Description automatically generated"/>
                          <pic:cNvPicPr/>
                        </pic:nvPicPr>
                        <pic:blipFill rotWithShape="1">
                          <a:blip r:embed="rId422" cstate="email">
                            <a:extLst>
                              <a:ext uri="{28A0092B-C50C-407E-A947-70E740481C1C}">
                                <a14:useLocalDpi xmlns:a14="http://schemas.microsoft.com/office/drawing/2010/main"/>
                              </a:ext>
                            </a:extLst>
                          </a:blip>
                          <a:srcRect/>
                          <a:stretch/>
                        </pic:blipFill>
                        <pic:spPr bwMode="auto">
                          <a:xfrm>
                            <a:off x="0" y="0"/>
                            <a:ext cx="752485" cy="962276"/>
                          </a:xfrm>
                          <a:prstGeom prst="rect">
                            <a:avLst/>
                          </a:prstGeom>
                          <a:ln>
                            <a:noFill/>
                          </a:ln>
                          <a:extLst>
                            <a:ext uri="{53640926-AAD7-44D8-BBD7-CCE9431645EC}">
                              <a14:shadowObscured xmlns:a14="http://schemas.microsoft.com/office/drawing/2010/main"/>
                            </a:ext>
                          </a:extLst>
                        </pic:spPr>
                      </pic:pic>
                    </a:graphicData>
                  </a:graphic>
                </wp:inline>
              </w:drawing>
            </w:r>
          </w:p>
          <w:p w14:paraId="20137C1F" w14:textId="538102A6" w:rsidR="00966AAB" w:rsidRPr="005864F5" w:rsidRDefault="00966AAB" w:rsidP="000727A5">
            <w:pPr>
              <w:rPr>
                <w:lang w:val="en-US" w:eastAsia="en-US"/>
              </w:rPr>
            </w:pPr>
          </w:p>
        </w:tc>
        <w:tc>
          <w:tcPr>
            <w:tcW w:w="1930" w:type="dxa"/>
          </w:tcPr>
          <w:p w14:paraId="57427414" w14:textId="3358201B" w:rsidR="00966AAB" w:rsidRDefault="00966AAB" w:rsidP="000727A5">
            <w:pPr>
              <w:rPr>
                <w:noProof/>
                <w:lang w:eastAsia="en-US"/>
              </w:rPr>
            </w:pPr>
            <w:r>
              <w:rPr>
                <w:noProof/>
                <w:lang w:eastAsia="en-US"/>
              </w:rPr>
              <w:drawing>
                <wp:inline distT="0" distB="0" distL="0" distR="0" wp14:anchorId="56D47457" wp14:editId="642B451F">
                  <wp:extent cx="998795" cy="955675"/>
                  <wp:effectExtent l="0" t="0" r="0" b="0"/>
                  <wp:docPr id="765" name="Picture 765" descr="A close-up of a ligh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 name="Picture 765" descr="A close-up of a lighter&#10;&#10;Description automatically generated with low confidence"/>
                          <pic:cNvPicPr/>
                        </pic:nvPicPr>
                        <pic:blipFill rotWithShape="1">
                          <a:blip r:embed="rId423" cstate="email">
                            <a:extLst>
                              <a:ext uri="{28A0092B-C50C-407E-A947-70E740481C1C}">
                                <a14:useLocalDpi xmlns:a14="http://schemas.microsoft.com/office/drawing/2010/main"/>
                              </a:ext>
                            </a:extLst>
                          </a:blip>
                          <a:srcRect/>
                          <a:stretch/>
                        </pic:blipFill>
                        <pic:spPr bwMode="auto">
                          <a:xfrm>
                            <a:off x="0" y="0"/>
                            <a:ext cx="1012326" cy="968622"/>
                          </a:xfrm>
                          <a:prstGeom prst="rect">
                            <a:avLst/>
                          </a:prstGeom>
                          <a:ln>
                            <a:noFill/>
                          </a:ln>
                          <a:extLst>
                            <a:ext uri="{53640926-AAD7-44D8-BBD7-CCE9431645EC}">
                              <a14:shadowObscured xmlns:a14="http://schemas.microsoft.com/office/drawing/2010/main"/>
                            </a:ext>
                          </a:extLst>
                        </pic:spPr>
                      </pic:pic>
                    </a:graphicData>
                  </a:graphic>
                </wp:inline>
              </w:drawing>
            </w:r>
          </w:p>
          <w:p w14:paraId="268D82F0" w14:textId="61F03587" w:rsidR="00966AAB" w:rsidRDefault="00966AAB" w:rsidP="000727A5">
            <w:pPr>
              <w:rPr>
                <w:noProof/>
                <w:lang w:eastAsia="en-US"/>
              </w:rPr>
            </w:pPr>
          </w:p>
        </w:tc>
        <w:tc>
          <w:tcPr>
            <w:tcW w:w="1930" w:type="dxa"/>
          </w:tcPr>
          <w:p w14:paraId="5D6BBCC1" w14:textId="5507036A" w:rsidR="00966AAB" w:rsidRDefault="00966AAB" w:rsidP="000727A5">
            <w:pPr>
              <w:rPr>
                <w:noProof/>
                <w:lang w:eastAsia="en-US"/>
              </w:rPr>
            </w:pPr>
            <w:r>
              <w:rPr>
                <w:noProof/>
                <w:lang w:eastAsia="en-US"/>
              </w:rPr>
              <w:drawing>
                <wp:inline distT="0" distB="0" distL="0" distR="0" wp14:anchorId="091AD766" wp14:editId="270D0880">
                  <wp:extent cx="1084382" cy="459582"/>
                  <wp:effectExtent l="0" t="0" r="1905" b="0"/>
                  <wp:docPr id="766" name="Picture 766" descr="A close-up of a k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 name="Picture 766" descr="A close-up of a key&#10;&#10;Description automatically generated with medium confidence"/>
                          <pic:cNvPicPr/>
                        </pic:nvPicPr>
                        <pic:blipFill rotWithShape="1">
                          <a:blip r:embed="rId424" cstate="email">
                            <a:extLst>
                              <a:ext uri="{28A0092B-C50C-407E-A947-70E740481C1C}">
                                <a14:useLocalDpi xmlns:a14="http://schemas.microsoft.com/office/drawing/2010/main"/>
                              </a:ext>
                            </a:extLst>
                          </a:blip>
                          <a:srcRect/>
                          <a:stretch/>
                        </pic:blipFill>
                        <pic:spPr bwMode="auto">
                          <a:xfrm>
                            <a:off x="0" y="0"/>
                            <a:ext cx="1098044" cy="465372"/>
                          </a:xfrm>
                          <a:prstGeom prst="rect">
                            <a:avLst/>
                          </a:prstGeom>
                          <a:ln>
                            <a:noFill/>
                          </a:ln>
                          <a:extLst>
                            <a:ext uri="{53640926-AAD7-44D8-BBD7-CCE9431645EC}">
                              <a14:shadowObscured xmlns:a14="http://schemas.microsoft.com/office/drawing/2010/main"/>
                            </a:ext>
                          </a:extLst>
                        </pic:spPr>
                      </pic:pic>
                    </a:graphicData>
                  </a:graphic>
                </wp:inline>
              </w:drawing>
            </w:r>
          </w:p>
          <w:p w14:paraId="76156B0D" w14:textId="2CFF68FF" w:rsidR="00966AAB" w:rsidRDefault="00966AAB" w:rsidP="000727A5">
            <w:pPr>
              <w:rPr>
                <w:noProof/>
                <w:lang w:eastAsia="en-US"/>
              </w:rPr>
            </w:pPr>
          </w:p>
        </w:tc>
      </w:tr>
    </w:tbl>
    <w:p w14:paraId="330A87DF" w14:textId="74865880"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76"/>
        <w:gridCol w:w="1973"/>
        <w:gridCol w:w="1536"/>
      </w:tblGrid>
      <w:tr w:rsidR="00966AAB" w14:paraId="37B51587" w14:textId="77777777" w:rsidTr="000727A5">
        <w:tc>
          <w:tcPr>
            <w:tcW w:w="1795" w:type="dxa"/>
          </w:tcPr>
          <w:p w14:paraId="310BF1A3" w14:textId="2DEB69A4" w:rsidR="00542BB8" w:rsidRDefault="00542BB8" w:rsidP="00542BB8">
            <w:pPr>
              <w:rPr>
                <w:lang w:val="en-US" w:eastAsia="en-US"/>
              </w:rPr>
            </w:pPr>
            <w:r>
              <w:rPr>
                <w:lang w:val="en-US" w:eastAsia="en-US"/>
              </w:rPr>
              <w:t>Shot: 06</w:t>
            </w:r>
            <w:r w:rsidR="00F65F4A">
              <w:rPr>
                <w:lang w:val="en-US" w:eastAsia="en-US"/>
              </w:rPr>
              <w:t>5</w:t>
            </w:r>
          </w:p>
          <w:p w14:paraId="3241C6A5" w14:textId="77777777" w:rsidR="00542BB8" w:rsidRDefault="00542BB8" w:rsidP="00542BB8">
            <w:pPr>
              <w:rPr>
                <w:lang w:val="en-US" w:eastAsia="en-US"/>
              </w:rPr>
            </w:pPr>
            <w:r>
              <w:rPr>
                <w:lang w:val="en-US" w:eastAsia="en-US"/>
              </w:rPr>
              <w:t>Height: 1000mm</w:t>
            </w:r>
          </w:p>
          <w:p w14:paraId="206E65E9" w14:textId="77EBEB42" w:rsidR="00542BB8" w:rsidRDefault="00542BB8" w:rsidP="00542BB8">
            <w:pPr>
              <w:rPr>
                <w:lang w:val="en-US" w:eastAsia="en-US"/>
              </w:rPr>
            </w:pPr>
            <w:r>
              <w:rPr>
                <w:lang w:val="en-US" w:eastAsia="en-US"/>
              </w:rPr>
              <w:t xml:space="preserve">Material: </w:t>
            </w:r>
            <w:r w:rsidR="006D3033">
              <w:rPr>
                <w:lang w:val="en-US" w:eastAsia="en-US"/>
              </w:rPr>
              <w:t>PBX1</w:t>
            </w:r>
          </w:p>
          <w:p w14:paraId="46485770" w14:textId="77777777" w:rsidR="00542BB8" w:rsidRDefault="00542BB8" w:rsidP="00542BB8">
            <w:pPr>
              <w:rPr>
                <w:lang w:val="en-US" w:eastAsia="en-US"/>
              </w:rPr>
            </w:pPr>
            <w:r>
              <w:rPr>
                <w:lang w:val="en-US" w:eastAsia="en-US"/>
              </w:rPr>
              <w:t>Spigot: Flat</w:t>
            </w:r>
          </w:p>
          <w:p w14:paraId="604F3B94" w14:textId="77777777" w:rsidR="00542BB8" w:rsidRDefault="00542BB8" w:rsidP="00542BB8">
            <w:pPr>
              <w:rPr>
                <w:lang w:val="en-US" w:eastAsia="en-US"/>
              </w:rPr>
            </w:pPr>
            <w:r>
              <w:rPr>
                <w:lang w:val="en-US" w:eastAsia="en-US"/>
              </w:rPr>
              <w:t>Response: Y</w:t>
            </w:r>
          </w:p>
          <w:p w14:paraId="4DF765F1" w14:textId="1C1091C0" w:rsidR="00050C7D" w:rsidRDefault="00542BB8" w:rsidP="00542BB8">
            <w:pPr>
              <w:rPr>
                <w:lang w:val="en-US" w:eastAsia="en-US"/>
              </w:rPr>
            </w:pPr>
            <w:r>
              <w:rPr>
                <w:lang w:val="en-US" w:eastAsia="en-US"/>
              </w:rPr>
              <w:t>Other: grit added to</w:t>
            </w:r>
            <w:r w:rsidR="00C839EB">
              <w:rPr>
                <w:lang w:val="en-US" w:eastAsia="en-US"/>
              </w:rPr>
              <w:t xml:space="preserve"> </w:t>
            </w:r>
            <w:r>
              <w:rPr>
                <w:lang w:val="en-US" w:eastAsia="en-US"/>
              </w:rPr>
              <w:t>rear face</w:t>
            </w:r>
          </w:p>
        </w:tc>
        <w:tc>
          <w:tcPr>
            <w:tcW w:w="1537" w:type="dxa"/>
          </w:tcPr>
          <w:p w14:paraId="270EBA4D" w14:textId="1669041D" w:rsidR="00050C7D" w:rsidRDefault="00F65F4A" w:rsidP="000727A5">
            <w:pPr>
              <w:rPr>
                <w:lang w:val="en-US" w:eastAsia="en-US"/>
              </w:rPr>
            </w:pPr>
            <w:r>
              <w:rPr>
                <w:noProof/>
                <w:lang w:val="en-US" w:eastAsia="en-US"/>
              </w:rPr>
              <w:drawing>
                <wp:inline distT="0" distB="0" distL="0" distR="0" wp14:anchorId="55CF8D59" wp14:editId="3E8504A8">
                  <wp:extent cx="987137" cy="987137"/>
                  <wp:effectExtent l="0" t="0" r="3810" b="3810"/>
                  <wp:docPr id="642" name="Picture 642" descr="A picture containing indoor, cooking, pan,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 name="Picture 642" descr="A picture containing indoor, cooking, pan, silver&#10;&#10;Description automatically generated"/>
                          <pic:cNvPicPr/>
                        </pic:nvPicPr>
                        <pic:blipFill>
                          <a:blip r:embed="rId425" cstate="email">
                            <a:extLst>
                              <a:ext uri="{28A0092B-C50C-407E-A947-70E740481C1C}">
                                <a14:useLocalDpi xmlns:a14="http://schemas.microsoft.com/office/drawing/2010/main"/>
                              </a:ext>
                            </a:extLst>
                          </a:blip>
                          <a:stretch>
                            <a:fillRect/>
                          </a:stretch>
                        </pic:blipFill>
                        <pic:spPr>
                          <a:xfrm>
                            <a:off x="0" y="0"/>
                            <a:ext cx="999338" cy="999338"/>
                          </a:xfrm>
                          <a:prstGeom prst="rect">
                            <a:avLst/>
                          </a:prstGeom>
                        </pic:spPr>
                      </pic:pic>
                    </a:graphicData>
                  </a:graphic>
                </wp:inline>
              </w:drawing>
            </w:r>
          </w:p>
          <w:p w14:paraId="7B0DD716" w14:textId="77777777" w:rsidR="00050C7D" w:rsidRDefault="00050C7D" w:rsidP="000727A5">
            <w:pPr>
              <w:rPr>
                <w:lang w:val="en-US" w:eastAsia="en-US"/>
              </w:rPr>
            </w:pPr>
          </w:p>
        </w:tc>
        <w:tc>
          <w:tcPr>
            <w:tcW w:w="1973" w:type="dxa"/>
          </w:tcPr>
          <w:p w14:paraId="5D017342" w14:textId="618622DB" w:rsidR="00050C7D" w:rsidRPr="005864F5" w:rsidRDefault="00F65F4A" w:rsidP="000727A5">
            <w:pPr>
              <w:rPr>
                <w:lang w:val="en-US" w:eastAsia="en-US"/>
              </w:rPr>
            </w:pPr>
            <w:r>
              <w:rPr>
                <w:noProof/>
                <w:lang w:val="en-US" w:eastAsia="en-US"/>
              </w:rPr>
              <w:drawing>
                <wp:inline distT="0" distB="0" distL="0" distR="0" wp14:anchorId="71F42204" wp14:editId="290EBFCB">
                  <wp:extent cx="1014846" cy="1014846"/>
                  <wp:effectExtent l="0" t="0" r="0" b="0"/>
                  <wp:docPr id="643" name="Picture 643"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 name="Picture 643" descr="A close-up of a faucet&#10;&#10;Description automatically generated with medium confidence"/>
                          <pic:cNvPicPr/>
                        </pic:nvPicPr>
                        <pic:blipFill>
                          <a:blip r:embed="rId426" cstate="email">
                            <a:extLst>
                              <a:ext uri="{28A0092B-C50C-407E-A947-70E740481C1C}">
                                <a14:useLocalDpi xmlns:a14="http://schemas.microsoft.com/office/drawing/2010/main"/>
                              </a:ext>
                            </a:extLst>
                          </a:blip>
                          <a:stretch>
                            <a:fillRect/>
                          </a:stretch>
                        </pic:blipFill>
                        <pic:spPr>
                          <a:xfrm>
                            <a:off x="0" y="0"/>
                            <a:ext cx="1020383" cy="1020383"/>
                          </a:xfrm>
                          <a:prstGeom prst="rect">
                            <a:avLst/>
                          </a:prstGeom>
                        </pic:spPr>
                      </pic:pic>
                    </a:graphicData>
                  </a:graphic>
                </wp:inline>
              </w:drawing>
            </w:r>
          </w:p>
        </w:tc>
        <w:tc>
          <w:tcPr>
            <w:tcW w:w="1440" w:type="dxa"/>
          </w:tcPr>
          <w:p w14:paraId="73D9F043" w14:textId="48A04B62" w:rsidR="00050C7D" w:rsidRDefault="00966AAB" w:rsidP="000727A5">
            <w:pPr>
              <w:rPr>
                <w:noProof/>
                <w:lang w:eastAsia="en-US"/>
              </w:rPr>
            </w:pPr>
            <w:r>
              <w:rPr>
                <w:noProof/>
                <w:lang w:eastAsia="en-US"/>
              </w:rPr>
              <w:drawing>
                <wp:inline distT="0" distB="0" distL="0" distR="0" wp14:anchorId="4878CB10" wp14:editId="20E1BBD0">
                  <wp:extent cx="833017" cy="1066482"/>
                  <wp:effectExtent l="0" t="0" r="5715" b="635"/>
                  <wp:docPr id="767" name="Picture 767" descr="A close-up of a scr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 name="Picture 767" descr="A close-up of a screw&#10;&#10;Description automatically generated with low confidence"/>
                          <pic:cNvPicPr/>
                        </pic:nvPicPr>
                        <pic:blipFill rotWithShape="1">
                          <a:blip r:embed="rId427" cstate="email">
                            <a:extLst>
                              <a:ext uri="{28A0092B-C50C-407E-A947-70E740481C1C}">
                                <a14:useLocalDpi xmlns:a14="http://schemas.microsoft.com/office/drawing/2010/main"/>
                              </a:ext>
                            </a:extLst>
                          </a:blip>
                          <a:srcRect/>
                          <a:stretch/>
                        </pic:blipFill>
                        <pic:spPr bwMode="auto">
                          <a:xfrm>
                            <a:off x="0" y="0"/>
                            <a:ext cx="837088" cy="1071695"/>
                          </a:xfrm>
                          <a:prstGeom prst="rect">
                            <a:avLst/>
                          </a:prstGeom>
                          <a:ln>
                            <a:noFill/>
                          </a:ln>
                          <a:extLst>
                            <a:ext uri="{53640926-AAD7-44D8-BBD7-CCE9431645EC}">
                              <a14:shadowObscured xmlns:a14="http://schemas.microsoft.com/office/drawing/2010/main"/>
                            </a:ext>
                          </a:extLst>
                        </pic:spPr>
                      </pic:pic>
                    </a:graphicData>
                  </a:graphic>
                </wp:inline>
              </w:drawing>
            </w:r>
          </w:p>
          <w:p w14:paraId="1BAF8604" w14:textId="3A0BDAE9" w:rsidR="00966AAB" w:rsidRDefault="00966AAB" w:rsidP="000727A5">
            <w:pPr>
              <w:rPr>
                <w:noProof/>
                <w:lang w:eastAsia="en-US"/>
              </w:rPr>
            </w:pPr>
          </w:p>
        </w:tc>
      </w:tr>
    </w:tbl>
    <w:p w14:paraId="60FE1970" w14:textId="3907C039" w:rsidR="00050C7D" w:rsidRDefault="00050C7D" w:rsidP="002D2E7E">
      <w:pPr>
        <w:rPr>
          <w:lang w:val="en-US" w:eastAsia="en-US"/>
        </w:rPr>
      </w:pPr>
    </w:p>
    <w:tbl>
      <w:tblPr>
        <w:tblStyle w:val="TableGrid"/>
        <w:tblW w:w="0" w:type="auto"/>
        <w:tblLook w:val="04A0" w:firstRow="1" w:lastRow="0" w:firstColumn="1" w:lastColumn="0" w:noHBand="0" w:noVBand="1"/>
      </w:tblPr>
      <w:tblGrid>
        <w:gridCol w:w="1748"/>
        <w:gridCol w:w="1836"/>
        <w:gridCol w:w="1691"/>
        <w:gridCol w:w="1929"/>
        <w:gridCol w:w="1812"/>
      </w:tblGrid>
      <w:tr w:rsidR="00D91F79" w14:paraId="02F74EE1" w14:textId="1341C3E4" w:rsidTr="00D91F79">
        <w:tc>
          <w:tcPr>
            <w:tcW w:w="1751" w:type="dxa"/>
            <w:vMerge w:val="restart"/>
          </w:tcPr>
          <w:p w14:paraId="3B93654A" w14:textId="3688CCB1" w:rsidR="00D91F79" w:rsidRDefault="00D91F79" w:rsidP="00F65F4A">
            <w:pPr>
              <w:rPr>
                <w:lang w:val="en-US" w:eastAsia="en-US"/>
              </w:rPr>
            </w:pPr>
            <w:r>
              <w:rPr>
                <w:lang w:val="en-US" w:eastAsia="en-US"/>
              </w:rPr>
              <w:t>Shot: 066</w:t>
            </w:r>
          </w:p>
          <w:p w14:paraId="20A193B6" w14:textId="643FE4CE" w:rsidR="00D91F79" w:rsidRDefault="00D91F79" w:rsidP="00F65F4A">
            <w:pPr>
              <w:rPr>
                <w:lang w:val="en-US" w:eastAsia="en-US"/>
              </w:rPr>
            </w:pPr>
            <w:r>
              <w:rPr>
                <w:lang w:val="en-US" w:eastAsia="en-US"/>
              </w:rPr>
              <w:t>Height: 500mm</w:t>
            </w:r>
          </w:p>
          <w:p w14:paraId="71AC800F" w14:textId="7ECF51DF" w:rsidR="00D91F79" w:rsidRDefault="00D91F79" w:rsidP="00F65F4A">
            <w:pPr>
              <w:rPr>
                <w:lang w:val="en-US" w:eastAsia="en-US"/>
              </w:rPr>
            </w:pPr>
            <w:r>
              <w:rPr>
                <w:lang w:val="en-US" w:eastAsia="en-US"/>
              </w:rPr>
              <w:t xml:space="preserve">Material: </w:t>
            </w:r>
            <w:r w:rsidR="006D3033">
              <w:rPr>
                <w:lang w:val="en-US" w:eastAsia="en-US"/>
              </w:rPr>
              <w:t>PBX1</w:t>
            </w:r>
          </w:p>
          <w:p w14:paraId="01B9C294" w14:textId="77777777" w:rsidR="00D91F79" w:rsidRDefault="00D91F79" w:rsidP="00F65F4A">
            <w:pPr>
              <w:rPr>
                <w:lang w:val="en-US" w:eastAsia="en-US"/>
              </w:rPr>
            </w:pPr>
            <w:r>
              <w:rPr>
                <w:lang w:val="en-US" w:eastAsia="en-US"/>
              </w:rPr>
              <w:t>Spigot: Flat</w:t>
            </w:r>
          </w:p>
          <w:p w14:paraId="4E6A5672" w14:textId="77777777" w:rsidR="00D91F79" w:rsidRDefault="00D91F79" w:rsidP="00F65F4A">
            <w:pPr>
              <w:rPr>
                <w:lang w:val="en-US" w:eastAsia="en-US"/>
              </w:rPr>
            </w:pPr>
            <w:r>
              <w:rPr>
                <w:lang w:val="en-US" w:eastAsia="en-US"/>
              </w:rPr>
              <w:t>Response: Y</w:t>
            </w:r>
          </w:p>
          <w:p w14:paraId="744150D5" w14:textId="454B20B2" w:rsidR="00D91F79" w:rsidRDefault="00D91F79" w:rsidP="00F65F4A">
            <w:pPr>
              <w:rPr>
                <w:lang w:val="en-US" w:eastAsia="en-US"/>
              </w:rPr>
            </w:pPr>
            <w:r>
              <w:rPr>
                <w:lang w:val="en-US" w:eastAsia="en-US"/>
              </w:rPr>
              <w:lastRenderedPageBreak/>
              <w:t>Other: grit added to rear face</w:t>
            </w:r>
          </w:p>
        </w:tc>
        <w:tc>
          <w:tcPr>
            <w:tcW w:w="1836" w:type="dxa"/>
          </w:tcPr>
          <w:p w14:paraId="08C6E5B5" w14:textId="39CB211B" w:rsidR="00D91F79" w:rsidRDefault="00D91F79" w:rsidP="000727A5">
            <w:pPr>
              <w:rPr>
                <w:lang w:val="en-US" w:eastAsia="en-US"/>
              </w:rPr>
            </w:pPr>
            <w:r>
              <w:rPr>
                <w:noProof/>
                <w:lang w:val="en-US" w:eastAsia="en-US"/>
              </w:rPr>
              <w:lastRenderedPageBreak/>
              <w:drawing>
                <wp:inline distT="0" distB="0" distL="0" distR="0" wp14:anchorId="40C1E725" wp14:editId="0DD31F75">
                  <wp:extent cx="1028700" cy="1028700"/>
                  <wp:effectExtent l="0" t="0" r="0" b="0"/>
                  <wp:docPr id="644" name="Picture 644"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 name="Picture 644" descr="A close-up of a light bulb&#10;&#10;Description automatically generated with low confidence"/>
                          <pic:cNvPicPr/>
                        </pic:nvPicPr>
                        <pic:blipFill>
                          <a:blip r:embed="rId428" cstate="email">
                            <a:extLst>
                              <a:ext uri="{28A0092B-C50C-407E-A947-70E740481C1C}">
                                <a14:useLocalDpi xmlns:a14="http://schemas.microsoft.com/office/drawing/2010/main"/>
                              </a:ext>
                            </a:extLst>
                          </a:blip>
                          <a:stretch>
                            <a:fillRect/>
                          </a:stretch>
                        </pic:blipFill>
                        <pic:spPr>
                          <a:xfrm>
                            <a:off x="0" y="0"/>
                            <a:ext cx="1052400" cy="1052400"/>
                          </a:xfrm>
                          <a:prstGeom prst="rect">
                            <a:avLst/>
                          </a:prstGeom>
                        </pic:spPr>
                      </pic:pic>
                    </a:graphicData>
                  </a:graphic>
                </wp:inline>
              </w:drawing>
            </w:r>
          </w:p>
          <w:p w14:paraId="5166FAA3" w14:textId="77777777" w:rsidR="00D91F79" w:rsidRDefault="00D91F79" w:rsidP="000727A5">
            <w:pPr>
              <w:rPr>
                <w:lang w:val="en-US" w:eastAsia="en-US"/>
              </w:rPr>
            </w:pPr>
          </w:p>
        </w:tc>
        <w:tc>
          <w:tcPr>
            <w:tcW w:w="1691" w:type="dxa"/>
          </w:tcPr>
          <w:p w14:paraId="0285E426" w14:textId="6FAE06C4" w:rsidR="00D91F79" w:rsidRDefault="00D91F79" w:rsidP="000727A5">
            <w:pPr>
              <w:rPr>
                <w:lang w:val="en-US" w:eastAsia="en-US"/>
              </w:rPr>
            </w:pPr>
            <w:r>
              <w:rPr>
                <w:noProof/>
                <w:lang w:val="en-US" w:eastAsia="en-US"/>
              </w:rPr>
              <w:drawing>
                <wp:inline distT="0" distB="0" distL="0" distR="0" wp14:anchorId="02468ADD" wp14:editId="4C446F08">
                  <wp:extent cx="935355" cy="1016411"/>
                  <wp:effectExtent l="0" t="0" r="0" b="0"/>
                  <wp:docPr id="768" name="Picture 768"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 name="Picture 768" descr="A picture containing gear&#10;&#10;Description automatically generated"/>
                          <pic:cNvPicPr/>
                        </pic:nvPicPr>
                        <pic:blipFill rotWithShape="1">
                          <a:blip r:embed="rId429" cstate="email">
                            <a:extLst>
                              <a:ext uri="{28A0092B-C50C-407E-A947-70E740481C1C}">
                                <a14:useLocalDpi xmlns:a14="http://schemas.microsoft.com/office/drawing/2010/main"/>
                              </a:ext>
                            </a:extLst>
                          </a:blip>
                          <a:srcRect/>
                          <a:stretch/>
                        </pic:blipFill>
                        <pic:spPr bwMode="auto">
                          <a:xfrm>
                            <a:off x="0" y="0"/>
                            <a:ext cx="941029" cy="1022577"/>
                          </a:xfrm>
                          <a:prstGeom prst="rect">
                            <a:avLst/>
                          </a:prstGeom>
                          <a:ln>
                            <a:noFill/>
                          </a:ln>
                          <a:extLst>
                            <a:ext uri="{53640926-AAD7-44D8-BBD7-CCE9431645EC}">
                              <a14:shadowObscured xmlns:a14="http://schemas.microsoft.com/office/drawing/2010/main"/>
                            </a:ext>
                          </a:extLst>
                        </pic:spPr>
                      </pic:pic>
                    </a:graphicData>
                  </a:graphic>
                </wp:inline>
              </w:drawing>
            </w:r>
          </w:p>
          <w:p w14:paraId="76AA2DA8" w14:textId="35E08CCA" w:rsidR="00D91F79" w:rsidRPr="005864F5" w:rsidRDefault="00D91F79" w:rsidP="000727A5">
            <w:pPr>
              <w:rPr>
                <w:lang w:val="en-US" w:eastAsia="en-US"/>
              </w:rPr>
            </w:pPr>
          </w:p>
        </w:tc>
        <w:tc>
          <w:tcPr>
            <w:tcW w:w="1926" w:type="dxa"/>
          </w:tcPr>
          <w:p w14:paraId="1B4F7B4F" w14:textId="453C1D23" w:rsidR="00D91F79" w:rsidRDefault="00D91F79" w:rsidP="000727A5">
            <w:pPr>
              <w:rPr>
                <w:noProof/>
                <w:lang w:eastAsia="en-US"/>
              </w:rPr>
            </w:pPr>
            <w:r>
              <w:rPr>
                <w:noProof/>
                <w:lang w:eastAsia="en-US"/>
              </w:rPr>
              <w:drawing>
                <wp:inline distT="0" distB="0" distL="0" distR="0" wp14:anchorId="2E369A10" wp14:editId="401683CB">
                  <wp:extent cx="1083267" cy="1002347"/>
                  <wp:effectExtent l="0" t="0" r="3175" b="7620"/>
                  <wp:docPr id="769" name="Picture 769"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 name="Picture 769" descr="A picture containing cup&#10;&#10;Description automatically generated"/>
                          <pic:cNvPicPr/>
                        </pic:nvPicPr>
                        <pic:blipFill rotWithShape="1">
                          <a:blip r:embed="rId430" cstate="email">
                            <a:extLst>
                              <a:ext uri="{28A0092B-C50C-407E-A947-70E740481C1C}">
                                <a14:useLocalDpi xmlns:a14="http://schemas.microsoft.com/office/drawing/2010/main"/>
                              </a:ext>
                            </a:extLst>
                          </a:blip>
                          <a:srcRect/>
                          <a:stretch/>
                        </pic:blipFill>
                        <pic:spPr bwMode="auto">
                          <a:xfrm>
                            <a:off x="0" y="0"/>
                            <a:ext cx="1088996" cy="1007648"/>
                          </a:xfrm>
                          <a:prstGeom prst="rect">
                            <a:avLst/>
                          </a:prstGeom>
                          <a:ln>
                            <a:noFill/>
                          </a:ln>
                          <a:extLst>
                            <a:ext uri="{53640926-AAD7-44D8-BBD7-CCE9431645EC}">
                              <a14:shadowObscured xmlns:a14="http://schemas.microsoft.com/office/drawing/2010/main"/>
                            </a:ext>
                          </a:extLst>
                        </pic:spPr>
                      </pic:pic>
                    </a:graphicData>
                  </a:graphic>
                </wp:inline>
              </w:drawing>
            </w:r>
          </w:p>
          <w:p w14:paraId="79A67C31" w14:textId="658E3336" w:rsidR="00D91F79" w:rsidRDefault="00D91F79" w:rsidP="000727A5">
            <w:pPr>
              <w:rPr>
                <w:noProof/>
                <w:lang w:eastAsia="en-US"/>
              </w:rPr>
            </w:pPr>
          </w:p>
        </w:tc>
        <w:tc>
          <w:tcPr>
            <w:tcW w:w="1812" w:type="dxa"/>
          </w:tcPr>
          <w:p w14:paraId="44D6A2AF" w14:textId="25CF86B7" w:rsidR="00D91F79" w:rsidRDefault="00D91F79" w:rsidP="000727A5">
            <w:pPr>
              <w:rPr>
                <w:noProof/>
                <w:lang w:eastAsia="en-US"/>
              </w:rPr>
            </w:pPr>
            <w:r>
              <w:rPr>
                <w:noProof/>
                <w:lang w:eastAsia="en-US"/>
              </w:rPr>
              <w:drawing>
                <wp:inline distT="0" distB="0" distL="0" distR="0" wp14:anchorId="256FE5A3" wp14:editId="71411043">
                  <wp:extent cx="1007940" cy="950119"/>
                  <wp:effectExtent l="0" t="0" r="1905" b="2540"/>
                  <wp:docPr id="770" name="Picture 770" descr="A picture containing groun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 name="Picture 770" descr="A picture containing ground, floor&#10;&#10;Description automatically generated"/>
                          <pic:cNvPicPr/>
                        </pic:nvPicPr>
                        <pic:blipFill rotWithShape="1">
                          <a:blip r:embed="rId431" cstate="email">
                            <a:extLst>
                              <a:ext uri="{28A0092B-C50C-407E-A947-70E740481C1C}">
                                <a14:useLocalDpi xmlns:a14="http://schemas.microsoft.com/office/drawing/2010/main"/>
                              </a:ext>
                            </a:extLst>
                          </a:blip>
                          <a:srcRect/>
                          <a:stretch/>
                        </pic:blipFill>
                        <pic:spPr bwMode="auto">
                          <a:xfrm>
                            <a:off x="0" y="0"/>
                            <a:ext cx="1016953" cy="958615"/>
                          </a:xfrm>
                          <a:prstGeom prst="rect">
                            <a:avLst/>
                          </a:prstGeom>
                          <a:ln>
                            <a:noFill/>
                          </a:ln>
                          <a:extLst>
                            <a:ext uri="{53640926-AAD7-44D8-BBD7-CCE9431645EC}">
                              <a14:shadowObscured xmlns:a14="http://schemas.microsoft.com/office/drawing/2010/main"/>
                            </a:ext>
                          </a:extLst>
                        </pic:spPr>
                      </pic:pic>
                    </a:graphicData>
                  </a:graphic>
                </wp:inline>
              </w:drawing>
            </w:r>
          </w:p>
          <w:p w14:paraId="5D04CD77" w14:textId="15645326" w:rsidR="00D91F79" w:rsidRDefault="00D91F79" w:rsidP="000727A5">
            <w:pPr>
              <w:rPr>
                <w:noProof/>
                <w:lang w:eastAsia="en-US"/>
              </w:rPr>
            </w:pPr>
          </w:p>
        </w:tc>
      </w:tr>
      <w:tr w:rsidR="00D91F79" w14:paraId="04EBCBAB" w14:textId="77777777" w:rsidTr="00D91F79">
        <w:tc>
          <w:tcPr>
            <w:tcW w:w="1751" w:type="dxa"/>
            <w:vMerge/>
          </w:tcPr>
          <w:p w14:paraId="3A09A252" w14:textId="77777777" w:rsidR="00D91F79" w:rsidRDefault="00D91F79" w:rsidP="00F65F4A">
            <w:pPr>
              <w:rPr>
                <w:lang w:val="en-US" w:eastAsia="en-US"/>
              </w:rPr>
            </w:pPr>
          </w:p>
        </w:tc>
        <w:tc>
          <w:tcPr>
            <w:tcW w:w="1836" w:type="dxa"/>
          </w:tcPr>
          <w:p w14:paraId="115D327F" w14:textId="38C021B5" w:rsidR="00D91F79" w:rsidRDefault="00D91F79" w:rsidP="000727A5">
            <w:pPr>
              <w:rPr>
                <w:noProof/>
                <w:lang w:val="en-US" w:eastAsia="en-US"/>
              </w:rPr>
            </w:pPr>
            <w:r>
              <w:rPr>
                <w:noProof/>
                <w:lang w:val="en-US" w:eastAsia="en-US"/>
              </w:rPr>
              <w:drawing>
                <wp:inline distT="0" distB="0" distL="0" distR="0" wp14:anchorId="3DD9F2FF" wp14:editId="7ECB50BE">
                  <wp:extent cx="1023938" cy="1063260"/>
                  <wp:effectExtent l="0" t="0" r="5080" b="3810"/>
                  <wp:docPr id="771" name="Picture 77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 name="Picture 771" descr="A picture containing food&#10;&#10;Description automatically generated"/>
                          <pic:cNvPicPr/>
                        </pic:nvPicPr>
                        <pic:blipFill rotWithShape="1">
                          <a:blip r:embed="rId432" cstate="email">
                            <a:extLst>
                              <a:ext uri="{28A0092B-C50C-407E-A947-70E740481C1C}">
                                <a14:useLocalDpi xmlns:a14="http://schemas.microsoft.com/office/drawing/2010/main"/>
                              </a:ext>
                            </a:extLst>
                          </a:blip>
                          <a:srcRect/>
                          <a:stretch/>
                        </pic:blipFill>
                        <pic:spPr bwMode="auto">
                          <a:xfrm>
                            <a:off x="0" y="0"/>
                            <a:ext cx="1036971" cy="1076794"/>
                          </a:xfrm>
                          <a:prstGeom prst="rect">
                            <a:avLst/>
                          </a:prstGeom>
                          <a:ln>
                            <a:noFill/>
                          </a:ln>
                          <a:extLst>
                            <a:ext uri="{53640926-AAD7-44D8-BBD7-CCE9431645EC}">
                              <a14:shadowObscured xmlns:a14="http://schemas.microsoft.com/office/drawing/2010/main"/>
                            </a:ext>
                          </a:extLst>
                        </pic:spPr>
                      </pic:pic>
                    </a:graphicData>
                  </a:graphic>
                </wp:inline>
              </w:drawing>
            </w:r>
          </w:p>
          <w:p w14:paraId="1EA4E906" w14:textId="64F11FC8" w:rsidR="00D91F79" w:rsidRDefault="00D91F79" w:rsidP="000727A5">
            <w:pPr>
              <w:rPr>
                <w:noProof/>
                <w:lang w:val="en-US" w:eastAsia="en-US"/>
              </w:rPr>
            </w:pPr>
          </w:p>
        </w:tc>
        <w:tc>
          <w:tcPr>
            <w:tcW w:w="1691" w:type="dxa"/>
          </w:tcPr>
          <w:p w14:paraId="69FC4446" w14:textId="7698015E" w:rsidR="00D91F79" w:rsidRDefault="00D91F79" w:rsidP="000727A5">
            <w:pPr>
              <w:rPr>
                <w:noProof/>
                <w:lang w:val="en-US" w:eastAsia="en-US"/>
              </w:rPr>
            </w:pPr>
            <w:r>
              <w:rPr>
                <w:noProof/>
                <w:lang w:val="en-US" w:eastAsia="en-US"/>
              </w:rPr>
              <w:drawing>
                <wp:inline distT="0" distB="0" distL="0" distR="0" wp14:anchorId="407960B2" wp14:editId="56A2F37F">
                  <wp:extent cx="623411" cy="1032718"/>
                  <wp:effectExtent l="0" t="0" r="5715" b="0"/>
                  <wp:docPr id="772" name="Picture 772"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 name="Picture 772" descr="A picture containing tool&#10;&#10;Description automatically generated"/>
                          <pic:cNvPicPr/>
                        </pic:nvPicPr>
                        <pic:blipFill rotWithShape="1">
                          <a:blip r:embed="rId433" cstate="email">
                            <a:extLst>
                              <a:ext uri="{28A0092B-C50C-407E-A947-70E740481C1C}">
                                <a14:useLocalDpi xmlns:a14="http://schemas.microsoft.com/office/drawing/2010/main"/>
                              </a:ext>
                            </a:extLst>
                          </a:blip>
                          <a:srcRect/>
                          <a:stretch/>
                        </pic:blipFill>
                        <pic:spPr bwMode="auto">
                          <a:xfrm>
                            <a:off x="0" y="0"/>
                            <a:ext cx="625876" cy="1036801"/>
                          </a:xfrm>
                          <a:prstGeom prst="rect">
                            <a:avLst/>
                          </a:prstGeom>
                          <a:ln>
                            <a:noFill/>
                          </a:ln>
                          <a:extLst>
                            <a:ext uri="{53640926-AAD7-44D8-BBD7-CCE9431645EC}">
                              <a14:shadowObscured xmlns:a14="http://schemas.microsoft.com/office/drawing/2010/main"/>
                            </a:ext>
                          </a:extLst>
                        </pic:spPr>
                      </pic:pic>
                    </a:graphicData>
                  </a:graphic>
                </wp:inline>
              </w:drawing>
            </w:r>
          </w:p>
          <w:p w14:paraId="378C5EBA" w14:textId="3F66E8C3" w:rsidR="00D91F79" w:rsidRDefault="00D91F79" w:rsidP="000727A5">
            <w:pPr>
              <w:rPr>
                <w:noProof/>
                <w:lang w:val="en-US" w:eastAsia="en-US"/>
              </w:rPr>
            </w:pPr>
          </w:p>
        </w:tc>
        <w:tc>
          <w:tcPr>
            <w:tcW w:w="1926" w:type="dxa"/>
          </w:tcPr>
          <w:p w14:paraId="1D7E882F" w14:textId="50B5D9CE" w:rsidR="00D91F79" w:rsidRDefault="00D91F79" w:rsidP="000727A5">
            <w:pPr>
              <w:rPr>
                <w:noProof/>
                <w:lang w:eastAsia="en-US"/>
              </w:rPr>
            </w:pPr>
            <w:r>
              <w:rPr>
                <w:noProof/>
                <w:lang w:eastAsia="en-US"/>
              </w:rPr>
              <w:drawing>
                <wp:inline distT="0" distB="0" distL="0" distR="0" wp14:anchorId="6B718308" wp14:editId="5134BA41">
                  <wp:extent cx="1088231" cy="825365"/>
                  <wp:effectExtent l="0" t="0" r="0" b="0"/>
                  <wp:docPr id="773" name="Picture 773"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 name="Picture 773" descr="A circular object with holes in it&#10;&#10;Description automatically generated with low confidence"/>
                          <pic:cNvPicPr/>
                        </pic:nvPicPr>
                        <pic:blipFill rotWithShape="1">
                          <a:blip r:embed="rId434" cstate="email">
                            <a:extLst>
                              <a:ext uri="{28A0092B-C50C-407E-A947-70E740481C1C}">
                                <a14:useLocalDpi xmlns:a14="http://schemas.microsoft.com/office/drawing/2010/main"/>
                              </a:ext>
                            </a:extLst>
                          </a:blip>
                          <a:srcRect/>
                          <a:stretch/>
                        </pic:blipFill>
                        <pic:spPr bwMode="auto">
                          <a:xfrm>
                            <a:off x="0" y="0"/>
                            <a:ext cx="1101750" cy="835618"/>
                          </a:xfrm>
                          <a:prstGeom prst="rect">
                            <a:avLst/>
                          </a:prstGeom>
                          <a:ln>
                            <a:noFill/>
                          </a:ln>
                          <a:extLst>
                            <a:ext uri="{53640926-AAD7-44D8-BBD7-CCE9431645EC}">
                              <a14:shadowObscured xmlns:a14="http://schemas.microsoft.com/office/drawing/2010/main"/>
                            </a:ext>
                          </a:extLst>
                        </pic:spPr>
                      </pic:pic>
                    </a:graphicData>
                  </a:graphic>
                </wp:inline>
              </w:drawing>
            </w:r>
          </w:p>
          <w:p w14:paraId="1F1ACD5B" w14:textId="0DD41D8E" w:rsidR="00D91F79" w:rsidRDefault="00D91F79" w:rsidP="000727A5">
            <w:pPr>
              <w:rPr>
                <w:noProof/>
                <w:lang w:eastAsia="en-US"/>
              </w:rPr>
            </w:pPr>
          </w:p>
        </w:tc>
        <w:tc>
          <w:tcPr>
            <w:tcW w:w="1812" w:type="dxa"/>
          </w:tcPr>
          <w:p w14:paraId="6EBACD6C" w14:textId="77777777" w:rsidR="00D91F79" w:rsidRDefault="00D91F79" w:rsidP="000727A5">
            <w:pPr>
              <w:rPr>
                <w:noProof/>
                <w:lang w:eastAsia="en-US"/>
              </w:rPr>
            </w:pPr>
          </w:p>
          <w:p w14:paraId="6244CFFB" w14:textId="1A3B4460" w:rsidR="00D91F79" w:rsidRDefault="00D91F79" w:rsidP="000727A5">
            <w:pPr>
              <w:rPr>
                <w:noProof/>
                <w:lang w:eastAsia="en-US"/>
              </w:rPr>
            </w:pPr>
          </w:p>
        </w:tc>
      </w:tr>
    </w:tbl>
    <w:p w14:paraId="79661EEC" w14:textId="6499B094"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686"/>
        <w:gridCol w:w="1583"/>
        <w:gridCol w:w="1780"/>
        <w:gridCol w:w="1780"/>
      </w:tblGrid>
      <w:tr w:rsidR="007410AD" w14:paraId="0D710F57" w14:textId="5F9AA418" w:rsidTr="000727A5">
        <w:tc>
          <w:tcPr>
            <w:tcW w:w="1795" w:type="dxa"/>
          </w:tcPr>
          <w:p w14:paraId="557F75C9" w14:textId="37218959" w:rsidR="007410AD" w:rsidRDefault="007410AD" w:rsidP="00B90D8F">
            <w:pPr>
              <w:rPr>
                <w:lang w:val="en-US" w:eastAsia="en-US"/>
              </w:rPr>
            </w:pPr>
            <w:r>
              <w:rPr>
                <w:lang w:val="en-US" w:eastAsia="en-US"/>
              </w:rPr>
              <w:t>Shot: 067</w:t>
            </w:r>
          </w:p>
          <w:p w14:paraId="15D67969" w14:textId="6F992554" w:rsidR="007410AD" w:rsidRDefault="007410AD" w:rsidP="00B90D8F">
            <w:pPr>
              <w:rPr>
                <w:lang w:val="en-US" w:eastAsia="en-US"/>
              </w:rPr>
            </w:pPr>
            <w:r>
              <w:rPr>
                <w:lang w:val="en-US" w:eastAsia="en-US"/>
              </w:rPr>
              <w:t>Height: 1000mm</w:t>
            </w:r>
          </w:p>
          <w:p w14:paraId="5FFC7F5E" w14:textId="6D33D3DA" w:rsidR="007410AD" w:rsidRDefault="007410AD" w:rsidP="00B90D8F">
            <w:pPr>
              <w:rPr>
                <w:lang w:val="en-US" w:eastAsia="en-US"/>
              </w:rPr>
            </w:pPr>
            <w:r>
              <w:rPr>
                <w:lang w:val="en-US" w:eastAsia="en-US"/>
              </w:rPr>
              <w:t>Material: CompB</w:t>
            </w:r>
          </w:p>
          <w:p w14:paraId="74AF2B43" w14:textId="1C7014A9" w:rsidR="007410AD" w:rsidRDefault="007410AD" w:rsidP="00B90D8F">
            <w:pPr>
              <w:rPr>
                <w:lang w:val="en-US" w:eastAsia="en-US"/>
              </w:rPr>
            </w:pPr>
            <w:r>
              <w:rPr>
                <w:lang w:val="en-US" w:eastAsia="en-US"/>
              </w:rPr>
              <w:t>Spigot: Flat</w:t>
            </w:r>
          </w:p>
          <w:p w14:paraId="0BE880CD" w14:textId="77777777" w:rsidR="007410AD" w:rsidRDefault="007410AD" w:rsidP="00B90D8F">
            <w:pPr>
              <w:rPr>
                <w:lang w:val="en-US" w:eastAsia="en-US"/>
              </w:rPr>
            </w:pPr>
            <w:r>
              <w:rPr>
                <w:lang w:val="en-US" w:eastAsia="en-US"/>
              </w:rPr>
              <w:t>Response: Y</w:t>
            </w:r>
          </w:p>
          <w:p w14:paraId="4D2944E8" w14:textId="71A1F097" w:rsidR="007410AD" w:rsidRDefault="007410AD" w:rsidP="00B90D8F">
            <w:pPr>
              <w:rPr>
                <w:lang w:val="en-US" w:eastAsia="en-US"/>
              </w:rPr>
            </w:pPr>
            <w:r>
              <w:rPr>
                <w:lang w:val="en-US" w:eastAsia="en-US"/>
              </w:rPr>
              <w:t>Other: grit added to front and rear faces</w:t>
            </w:r>
          </w:p>
        </w:tc>
        <w:tc>
          <w:tcPr>
            <w:tcW w:w="1686" w:type="dxa"/>
          </w:tcPr>
          <w:p w14:paraId="43454635" w14:textId="767B62E2" w:rsidR="007410AD" w:rsidRDefault="007410AD" w:rsidP="000727A5">
            <w:pPr>
              <w:rPr>
                <w:lang w:val="en-US" w:eastAsia="en-US"/>
              </w:rPr>
            </w:pPr>
            <w:r>
              <w:rPr>
                <w:noProof/>
                <w:lang w:val="en-US" w:eastAsia="en-US"/>
              </w:rPr>
              <w:drawing>
                <wp:inline distT="0" distB="0" distL="0" distR="0" wp14:anchorId="768D6A24" wp14:editId="5F8FE526">
                  <wp:extent cx="926306" cy="926306"/>
                  <wp:effectExtent l="0" t="0" r="7620" b="7620"/>
                  <wp:docPr id="645" name="Picture 64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 name="Picture 645" descr="A picture containing indoor&#10;&#10;Description automatically generated"/>
                          <pic:cNvPicPr/>
                        </pic:nvPicPr>
                        <pic:blipFill>
                          <a:blip r:embed="rId435" cstate="email">
                            <a:extLst>
                              <a:ext uri="{28A0092B-C50C-407E-A947-70E740481C1C}">
                                <a14:useLocalDpi xmlns:a14="http://schemas.microsoft.com/office/drawing/2010/main"/>
                              </a:ext>
                            </a:extLst>
                          </a:blip>
                          <a:stretch>
                            <a:fillRect/>
                          </a:stretch>
                        </pic:blipFill>
                        <pic:spPr>
                          <a:xfrm>
                            <a:off x="0" y="0"/>
                            <a:ext cx="942184" cy="942184"/>
                          </a:xfrm>
                          <a:prstGeom prst="rect">
                            <a:avLst/>
                          </a:prstGeom>
                        </pic:spPr>
                      </pic:pic>
                    </a:graphicData>
                  </a:graphic>
                </wp:inline>
              </w:drawing>
            </w:r>
          </w:p>
          <w:p w14:paraId="53A3357F" w14:textId="77777777" w:rsidR="007410AD" w:rsidRDefault="007410AD" w:rsidP="000727A5">
            <w:pPr>
              <w:rPr>
                <w:lang w:val="en-US" w:eastAsia="en-US"/>
              </w:rPr>
            </w:pPr>
          </w:p>
        </w:tc>
        <w:tc>
          <w:tcPr>
            <w:tcW w:w="1583" w:type="dxa"/>
          </w:tcPr>
          <w:p w14:paraId="7701968B" w14:textId="6B2AFB38" w:rsidR="007410AD" w:rsidRDefault="007410AD" w:rsidP="000727A5">
            <w:pPr>
              <w:rPr>
                <w:lang w:val="en-US" w:eastAsia="en-US"/>
              </w:rPr>
            </w:pPr>
            <w:r>
              <w:rPr>
                <w:noProof/>
                <w:lang w:val="en-US" w:eastAsia="en-US"/>
              </w:rPr>
              <w:drawing>
                <wp:inline distT="0" distB="0" distL="0" distR="0" wp14:anchorId="6AF47AEE" wp14:editId="170ABD00">
                  <wp:extent cx="866775" cy="895653"/>
                  <wp:effectExtent l="0" t="0" r="0" b="0"/>
                  <wp:docPr id="774" name="Picture 774"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 name="Picture 774" descr="A picture containing cup&#10;&#10;Description automatically generated"/>
                          <pic:cNvPicPr/>
                        </pic:nvPicPr>
                        <pic:blipFill rotWithShape="1">
                          <a:blip r:embed="rId436" cstate="email">
                            <a:extLst>
                              <a:ext uri="{28A0092B-C50C-407E-A947-70E740481C1C}">
                                <a14:useLocalDpi xmlns:a14="http://schemas.microsoft.com/office/drawing/2010/main"/>
                              </a:ext>
                            </a:extLst>
                          </a:blip>
                          <a:srcRect/>
                          <a:stretch/>
                        </pic:blipFill>
                        <pic:spPr bwMode="auto">
                          <a:xfrm>
                            <a:off x="0" y="0"/>
                            <a:ext cx="878676" cy="907950"/>
                          </a:xfrm>
                          <a:prstGeom prst="rect">
                            <a:avLst/>
                          </a:prstGeom>
                          <a:ln>
                            <a:noFill/>
                          </a:ln>
                          <a:extLst>
                            <a:ext uri="{53640926-AAD7-44D8-BBD7-CCE9431645EC}">
                              <a14:shadowObscured xmlns:a14="http://schemas.microsoft.com/office/drawing/2010/main"/>
                            </a:ext>
                          </a:extLst>
                        </pic:spPr>
                      </pic:pic>
                    </a:graphicData>
                  </a:graphic>
                </wp:inline>
              </w:drawing>
            </w:r>
          </w:p>
          <w:p w14:paraId="37482599" w14:textId="400ABD01" w:rsidR="007410AD" w:rsidRPr="005864F5" w:rsidRDefault="007410AD" w:rsidP="000727A5">
            <w:pPr>
              <w:rPr>
                <w:lang w:val="en-US" w:eastAsia="en-US"/>
              </w:rPr>
            </w:pPr>
          </w:p>
        </w:tc>
        <w:tc>
          <w:tcPr>
            <w:tcW w:w="1780" w:type="dxa"/>
          </w:tcPr>
          <w:p w14:paraId="7F5CCC00" w14:textId="20E41CB6" w:rsidR="007410AD" w:rsidRDefault="007410AD" w:rsidP="000727A5">
            <w:pPr>
              <w:rPr>
                <w:noProof/>
                <w:lang w:eastAsia="en-US"/>
              </w:rPr>
            </w:pPr>
            <w:r>
              <w:rPr>
                <w:noProof/>
                <w:lang w:eastAsia="en-US"/>
              </w:rPr>
              <w:drawing>
                <wp:inline distT="0" distB="0" distL="0" distR="0" wp14:anchorId="6A2E38B3" wp14:editId="7D79E9C9">
                  <wp:extent cx="992566" cy="864076"/>
                  <wp:effectExtent l="0" t="0" r="0" b="0"/>
                  <wp:docPr id="775" name="Picture 775"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 name="Picture 775" descr="A picture containing floor&#10;&#10;Description automatically generated"/>
                          <pic:cNvPicPr/>
                        </pic:nvPicPr>
                        <pic:blipFill rotWithShape="1">
                          <a:blip r:embed="rId437" cstate="email">
                            <a:extLst>
                              <a:ext uri="{28A0092B-C50C-407E-A947-70E740481C1C}">
                                <a14:useLocalDpi xmlns:a14="http://schemas.microsoft.com/office/drawing/2010/main"/>
                              </a:ext>
                            </a:extLst>
                          </a:blip>
                          <a:srcRect/>
                          <a:stretch/>
                        </pic:blipFill>
                        <pic:spPr bwMode="auto">
                          <a:xfrm>
                            <a:off x="0" y="0"/>
                            <a:ext cx="999323" cy="869958"/>
                          </a:xfrm>
                          <a:prstGeom prst="rect">
                            <a:avLst/>
                          </a:prstGeom>
                          <a:ln>
                            <a:noFill/>
                          </a:ln>
                          <a:extLst>
                            <a:ext uri="{53640926-AAD7-44D8-BBD7-CCE9431645EC}">
                              <a14:shadowObscured xmlns:a14="http://schemas.microsoft.com/office/drawing/2010/main"/>
                            </a:ext>
                          </a:extLst>
                        </pic:spPr>
                      </pic:pic>
                    </a:graphicData>
                  </a:graphic>
                </wp:inline>
              </w:drawing>
            </w:r>
          </w:p>
          <w:p w14:paraId="65D73DF7" w14:textId="12F941C5" w:rsidR="007410AD" w:rsidRDefault="007410AD" w:rsidP="000727A5">
            <w:pPr>
              <w:rPr>
                <w:noProof/>
                <w:lang w:eastAsia="en-US"/>
              </w:rPr>
            </w:pPr>
          </w:p>
        </w:tc>
        <w:tc>
          <w:tcPr>
            <w:tcW w:w="1780" w:type="dxa"/>
          </w:tcPr>
          <w:p w14:paraId="088DFA6A" w14:textId="41BE0038" w:rsidR="007410AD" w:rsidRDefault="007410AD" w:rsidP="000727A5">
            <w:pPr>
              <w:rPr>
                <w:noProof/>
                <w:lang w:eastAsia="en-US"/>
              </w:rPr>
            </w:pPr>
            <w:r>
              <w:rPr>
                <w:noProof/>
                <w:lang w:eastAsia="en-US"/>
              </w:rPr>
              <w:drawing>
                <wp:inline distT="0" distB="0" distL="0" distR="0" wp14:anchorId="311B3DBC" wp14:editId="39A9DDE2">
                  <wp:extent cx="951683" cy="828675"/>
                  <wp:effectExtent l="0" t="0" r="1270" b="0"/>
                  <wp:docPr id="776" name="Picture 776"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 name="Picture 776" descr="A close-up of a key&#10;&#10;Description automatically generated with low confidence"/>
                          <pic:cNvPicPr/>
                        </pic:nvPicPr>
                        <pic:blipFill rotWithShape="1">
                          <a:blip r:embed="rId438" cstate="email">
                            <a:extLst>
                              <a:ext uri="{28A0092B-C50C-407E-A947-70E740481C1C}">
                                <a14:useLocalDpi xmlns:a14="http://schemas.microsoft.com/office/drawing/2010/main"/>
                              </a:ext>
                            </a:extLst>
                          </a:blip>
                          <a:srcRect/>
                          <a:stretch/>
                        </pic:blipFill>
                        <pic:spPr bwMode="auto">
                          <a:xfrm>
                            <a:off x="0" y="0"/>
                            <a:ext cx="964152" cy="839532"/>
                          </a:xfrm>
                          <a:prstGeom prst="rect">
                            <a:avLst/>
                          </a:prstGeom>
                          <a:ln>
                            <a:noFill/>
                          </a:ln>
                          <a:extLst>
                            <a:ext uri="{53640926-AAD7-44D8-BBD7-CCE9431645EC}">
                              <a14:shadowObscured xmlns:a14="http://schemas.microsoft.com/office/drawing/2010/main"/>
                            </a:ext>
                          </a:extLst>
                        </pic:spPr>
                      </pic:pic>
                    </a:graphicData>
                  </a:graphic>
                </wp:inline>
              </w:drawing>
            </w:r>
          </w:p>
          <w:p w14:paraId="4A96086E" w14:textId="6E8BE99C" w:rsidR="007410AD" w:rsidRDefault="007410AD" w:rsidP="000727A5">
            <w:pPr>
              <w:rPr>
                <w:noProof/>
                <w:lang w:eastAsia="en-US"/>
              </w:rPr>
            </w:pPr>
          </w:p>
        </w:tc>
      </w:tr>
    </w:tbl>
    <w:p w14:paraId="7718095D" w14:textId="45663194" w:rsidR="00050C7D" w:rsidRDefault="00050C7D" w:rsidP="002D2E7E">
      <w:pPr>
        <w:rPr>
          <w:lang w:val="en-US" w:eastAsia="en-US"/>
        </w:rPr>
      </w:pPr>
    </w:p>
    <w:tbl>
      <w:tblPr>
        <w:tblStyle w:val="TableGrid"/>
        <w:tblW w:w="0" w:type="auto"/>
        <w:tblLook w:val="04A0" w:firstRow="1" w:lastRow="0" w:firstColumn="1" w:lastColumn="0" w:noHBand="0" w:noVBand="1"/>
      </w:tblPr>
      <w:tblGrid>
        <w:gridCol w:w="1794"/>
        <w:gridCol w:w="1806"/>
        <w:gridCol w:w="1553"/>
        <w:gridCol w:w="1932"/>
        <w:gridCol w:w="1748"/>
      </w:tblGrid>
      <w:tr w:rsidR="00046844" w14:paraId="287C8870" w14:textId="44A46A36" w:rsidTr="00046844">
        <w:tc>
          <w:tcPr>
            <w:tcW w:w="1794" w:type="dxa"/>
          </w:tcPr>
          <w:p w14:paraId="65892B99" w14:textId="424A1609" w:rsidR="00046844" w:rsidRDefault="00046844" w:rsidP="00C70A43">
            <w:pPr>
              <w:rPr>
                <w:lang w:val="en-US" w:eastAsia="en-US"/>
              </w:rPr>
            </w:pPr>
            <w:r>
              <w:rPr>
                <w:lang w:val="en-US" w:eastAsia="en-US"/>
              </w:rPr>
              <w:t>Shot: 068</w:t>
            </w:r>
          </w:p>
          <w:p w14:paraId="5A5A7CE6" w14:textId="21548D33" w:rsidR="00046844" w:rsidRDefault="00046844" w:rsidP="00C70A43">
            <w:pPr>
              <w:rPr>
                <w:lang w:val="en-US" w:eastAsia="en-US"/>
              </w:rPr>
            </w:pPr>
            <w:r>
              <w:rPr>
                <w:lang w:val="en-US" w:eastAsia="en-US"/>
              </w:rPr>
              <w:t>Height: 500mm</w:t>
            </w:r>
          </w:p>
          <w:p w14:paraId="5C76681B" w14:textId="77777777" w:rsidR="00046844" w:rsidRDefault="00046844" w:rsidP="00C70A43">
            <w:pPr>
              <w:rPr>
                <w:lang w:val="en-US" w:eastAsia="en-US"/>
              </w:rPr>
            </w:pPr>
            <w:r>
              <w:rPr>
                <w:lang w:val="en-US" w:eastAsia="en-US"/>
              </w:rPr>
              <w:t>Material: CompB</w:t>
            </w:r>
          </w:p>
          <w:p w14:paraId="4584CADF" w14:textId="77777777" w:rsidR="00046844" w:rsidRDefault="00046844" w:rsidP="00C70A43">
            <w:pPr>
              <w:rPr>
                <w:lang w:val="en-US" w:eastAsia="en-US"/>
              </w:rPr>
            </w:pPr>
            <w:r>
              <w:rPr>
                <w:lang w:val="en-US" w:eastAsia="en-US"/>
              </w:rPr>
              <w:t>Spigot: Flat</w:t>
            </w:r>
          </w:p>
          <w:p w14:paraId="1267988B" w14:textId="77777777" w:rsidR="00046844" w:rsidRDefault="00046844" w:rsidP="00C70A43">
            <w:pPr>
              <w:rPr>
                <w:lang w:val="en-US" w:eastAsia="en-US"/>
              </w:rPr>
            </w:pPr>
            <w:r>
              <w:rPr>
                <w:lang w:val="en-US" w:eastAsia="en-US"/>
              </w:rPr>
              <w:t>Response: Y</w:t>
            </w:r>
          </w:p>
          <w:p w14:paraId="51B31DAA" w14:textId="2B53C392" w:rsidR="00046844" w:rsidRDefault="00046844" w:rsidP="00C70A43">
            <w:pPr>
              <w:rPr>
                <w:lang w:val="en-US" w:eastAsia="en-US"/>
              </w:rPr>
            </w:pPr>
            <w:r>
              <w:rPr>
                <w:lang w:val="en-US" w:eastAsia="en-US"/>
              </w:rPr>
              <w:t>Other: grit added to front and rear faces</w:t>
            </w:r>
          </w:p>
        </w:tc>
        <w:tc>
          <w:tcPr>
            <w:tcW w:w="1806" w:type="dxa"/>
          </w:tcPr>
          <w:p w14:paraId="5F85D3D4" w14:textId="307D3024" w:rsidR="00046844" w:rsidRDefault="00046844" w:rsidP="000727A5">
            <w:pPr>
              <w:rPr>
                <w:lang w:val="en-US" w:eastAsia="en-US"/>
              </w:rPr>
            </w:pPr>
            <w:r>
              <w:rPr>
                <w:noProof/>
                <w:lang w:val="en-US" w:eastAsia="en-US"/>
              </w:rPr>
              <w:drawing>
                <wp:inline distT="0" distB="0" distL="0" distR="0" wp14:anchorId="4DACAE51" wp14:editId="0D4D7513">
                  <wp:extent cx="1007918" cy="1007918"/>
                  <wp:effectExtent l="0" t="0" r="1905" b="1905"/>
                  <wp:docPr id="646" name="Picture 64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 name="Picture 646" descr="A picture containing indoor&#10;&#10;Description automatically generated"/>
                          <pic:cNvPicPr/>
                        </pic:nvPicPr>
                        <pic:blipFill>
                          <a:blip r:embed="rId439" cstate="email">
                            <a:extLst>
                              <a:ext uri="{28A0092B-C50C-407E-A947-70E740481C1C}">
                                <a14:useLocalDpi xmlns:a14="http://schemas.microsoft.com/office/drawing/2010/main"/>
                              </a:ext>
                            </a:extLst>
                          </a:blip>
                          <a:stretch>
                            <a:fillRect/>
                          </a:stretch>
                        </pic:blipFill>
                        <pic:spPr>
                          <a:xfrm>
                            <a:off x="0" y="0"/>
                            <a:ext cx="1020045" cy="1020045"/>
                          </a:xfrm>
                          <a:prstGeom prst="rect">
                            <a:avLst/>
                          </a:prstGeom>
                        </pic:spPr>
                      </pic:pic>
                    </a:graphicData>
                  </a:graphic>
                </wp:inline>
              </w:drawing>
            </w:r>
          </w:p>
          <w:p w14:paraId="2C1C5A63" w14:textId="77777777" w:rsidR="00046844" w:rsidRDefault="00046844" w:rsidP="000727A5">
            <w:pPr>
              <w:rPr>
                <w:lang w:val="en-US" w:eastAsia="en-US"/>
              </w:rPr>
            </w:pPr>
          </w:p>
        </w:tc>
        <w:tc>
          <w:tcPr>
            <w:tcW w:w="1553" w:type="dxa"/>
          </w:tcPr>
          <w:p w14:paraId="0117B268" w14:textId="4EFB9F5D" w:rsidR="00046844" w:rsidRDefault="00046844" w:rsidP="000727A5">
            <w:pPr>
              <w:rPr>
                <w:lang w:val="en-US" w:eastAsia="en-US"/>
              </w:rPr>
            </w:pPr>
            <w:r>
              <w:rPr>
                <w:noProof/>
                <w:lang w:val="en-US" w:eastAsia="en-US"/>
              </w:rPr>
              <w:drawing>
                <wp:inline distT="0" distB="0" distL="0" distR="0" wp14:anchorId="261DA17D" wp14:editId="526CE676">
                  <wp:extent cx="847725" cy="986346"/>
                  <wp:effectExtent l="0" t="0" r="0" b="4445"/>
                  <wp:docPr id="778" name="Picture 778"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 name="Picture 778" descr="A picture containing metalware, gear&#10;&#10;Description automatically generated"/>
                          <pic:cNvPicPr/>
                        </pic:nvPicPr>
                        <pic:blipFill rotWithShape="1">
                          <a:blip r:embed="rId440" cstate="email">
                            <a:extLst>
                              <a:ext uri="{28A0092B-C50C-407E-A947-70E740481C1C}">
                                <a14:useLocalDpi xmlns:a14="http://schemas.microsoft.com/office/drawing/2010/main"/>
                              </a:ext>
                            </a:extLst>
                          </a:blip>
                          <a:srcRect/>
                          <a:stretch/>
                        </pic:blipFill>
                        <pic:spPr bwMode="auto">
                          <a:xfrm>
                            <a:off x="0" y="0"/>
                            <a:ext cx="855374" cy="995246"/>
                          </a:xfrm>
                          <a:prstGeom prst="rect">
                            <a:avLst/>
                          </a:prstGeom>
                          <a:ln>
                            <a:noFill/>
                          </a:ln>
                          <a:extLst>
                            <a:ext uri="{53640926-AAD7-44D8-BBD7-CCE9431645EC}">
                              <a14:shadowObscured xmlns:a14="http://schemas.microsoft.com/office/drawing/2010/main"/>
                            </a:ext>
                          </a:extLst>
                        </pic:spPr>
                      </pic:pic>
                    </a:graphicData>
                  </a:graphic>
                </wp:inline>
              </w:drawing>
            </w:r>
          </w:p>
          <w:p w14:paraId="56C450CB" w14:textId="225063F7" w:rsidR="00046844" w:rsidRPr="005864F5" w:rsidRDefault="00046844" w:rsidP="000727A5">
            <w:pPr>
              <w:rPr>
                <w:lang w:val="en-US" w:eastAsia="en-US"/>
              </w:rPr>
            </w:pPr>
          </w:p>
        </w:tc>
        <w:tc>
          <w:tcPr>
            <w:tcW w:w="1932" w:type="dxa"/>
          </w:tcPr>
          <w:p w14:paraId="6B759AC4" w14:textId="3C697549" w:rsidR="00046844" w:rsidRDefault="00046844" w:rsidP="000727A5">
            <w:pPr>
              <w:rPr>
                <w:noProof/>
                <w:lang w:eastAsia="en-US"/>
              </w:rPr>
            </w:pPr>
            <w:r>
              <w:rPr>
                <w:noProof/>
                <w:lang w:eastAsia="en-US"/>
              </w:rPr>
              <w:drawing>
                <wp:inline distT="0" distB="0" distL="0" distR="0" wp14:anchorId="34C549B6" wp14:editId="2A98FD06">
                  <wp:extent cx="1089767" cy="954881"/>
                  <wp:effectExtent l="0" t="0" r="0" b="0"/>
                  <wp:docPr id="779" name="Picture 779" descr="A close-up of a ca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 name="Picture 779" descr="A close-up of a can&#10;&#10;Description automatically generated with low confidence"/>
                          <pic:cNvPicPr/>
                        </pic:nvPicPr>
                        <pic:blipFill rotWithShape="1">
                          <a:blip r:embed="rId441" cstate="email">
                            <a:extLst>
                              <a:ext uri="{28A0092B-C50C-407E-A947-70E740481C1C}">
                                <a14:useLocalDpi xmlns:a14="http://schemas.microsoft.com/office/drawing/2010/main"/>
                              </a:ext>
                            </a:extLst>
                          </a:blip>
                          <a:srcRect/>
                          <a:stretch/>
                        </pic:blipFill>
                        <pic:spPr bwMode="auto">
                          <a:xfrm>
                            <a:off x="0" y="0"/>
                            <a:ext cx="1107303" cy="970247"/>
                          </a:xfrm>
                          <a:prstGeom prst="rect">
                            <a:avLst/>
                          </a:prstGeom>
                          <a:ln>
                            <a:noFill/>
                          </a:ln>
                          <a:extLst>
                            <a:ext uri="{53640926-AAD7-44D8-BBD7-CCE9431645EC}">
                              <a14:shadowObscured xmlns:a14="http://schemas.microsoft.com/office/drawing/2010/main"/>
                            </a:ext>
                          </a:extLst>
                        </pic:spPr>
                      </pic:pic>
                    </a:graphicData>
                  </a:graphic>
                </wp:inline>
              </w:drawing>
            </w:r>
          </w:p>
          <w:p w14:paraId="445C6ADD" w14:textId="06364805" w:rsidR="00046844" w:rsidRDefault="00046844" w:rsidP="000727A5">
            <w:pPr>
              <w:rPr>
                <w:noProof/>
                <w:lang w:eastAsia="en-US"/>
              </w:rPr>
            </w:pPr>
          </w:p>
        </w:tc>
        <w:tc>
          <w:tcPr>
            <w:tcW w:w="1748" w:type="dxa"/>
          </w:tcPr>
          <w:p w14:paraId="6CE2C8C4" w14:textId="63EAF9A3" w:rsidR="00046844" w:rsidRDefault="00046844" w:rsidP="000727A5">
            <w:pPr>
              <w:rPr>
                <w:noProof/>
                <w:lang w:eastAsia="en-US"/>
              </w:rPr>
            </w:pPr>
            <w:r>
              <w:rPr>
                <w:noProof/>
                <w:lang w:eastAsia="en-US"/>
              </w:rPr>
              <w:drawing>
                <wp:inline distT="0" distB="0" distL="0" distR="0" wp14:anchorId="4877D0A9" wp14:editId="492541E1">
                  <wp:extent cx="966787" cy="946402"/>
                  <wp:effectExtent l="0" t="0" r="5080" b="6350"/>
                  <wp:docPr id="780" name="Picture 780" descr="A potato with a face drawn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 name="Picture 780" descr="A potato with a face drawn on it&#10;&#10;Description automatically generated with medium confidence"/>
                          <pic:cNvPicPr/>
                        </pic:nvPicPr>
                        <pic:blipFill rotWithShape="1">
                          <a:blip r:embed="rId442" cstate="email">
                            <a:extLst>
                              <a:ext uri="{28A0092B-C50C-407E-A947-70E740481C1C}">
                                <a14:useLocalDpi xmlns:a14="http://schemas.microsoft.com/office/drawing/2010/main"/>
                              </a:ext>
                            </a:extLst>
                          </a:blip>
                          <a:srcRect/>
                          <a:stretch/>
                        </pic:blipFill>
                        <pic:spPr bwMode="auto">
                          <a:xfrm>
                            <a:off x="0" y="0"/>
                            <a:ext cx="978783" cy="958145"/>
                          </a:xfrm>
                          <a:prstGeom prst="rect">
                            <a:avLst/>
                          </a:prstGeom>
                          <a:ln>
                            <a:noFill/>
                          </a:ln>
                          <a:extLst>
                            <a:ext uri="{53640926-AAD7-44D8-BBD7-CCE9431645EC}">
                              <a14:shadowObscured xmlns:a14="http://schemas.microsoft.com/office/drawing/2010/main"/>
                            </a:ext>
                          </a:extLst>
                        </pic:spPr>
                      </pic:pic>
                    </a:graphicData>
                  </a:graphic>
                </wp:inline>
              </w:drawing>
            </w:r>
          </w:p>
          <w:p w14:paraId="728B69DD" w14:textId="04668AAD" w:rsidR="00046844" w:rsidRDefault="00046844" w:rsidP="000727A5">
            <w:pPr>
              <w:rPr>
                <w:noProof/>
                <w:lang w:eastAsia="en-US"/>
              </w:rPr>
            </w:pPr>
          </w:p>
        </w:tc>
      </w:tr>
    </w:tbl>
    <w:p w14:paraId="7C88E4B6" w14:textId="4C8AF698"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26"/>
        <w:gridCol w:w="1634"/>
        <w:gridCol w:w="1680"/>
        <w:gridCol w:w="1446"/>
      </w:tblGrid>
      <w:tr w:rsidR="007618A6" w14:paraId="52BDB334" w14:textId="42CBF3BE" w:rsidTr="007618A6">
        <w:tc>
          <w:tcPr>
            <w:tcW w:w="1795" w:type="dxa"/>
          </w:tcPr>
          <w:p w14:paraId="3197F321" w14:textId="40741A70" w:rsidR="007618A6" w:rsidRDefault="007618A6" w:rsidP="00B90D8F">
            <w:pPr>
              <w:rPr>
                <w:lang w:val="en-US" w:eastAsia="en-US"/>
              </w:rPr>
            </w:pPr>
            <w:r>
              <w:rPr>
                <w:lang w:val="en-US" w:eastAsia="en-US"/>
              </w:rPr>
              <w:t>Shot: 069</w:t>
            </w:r>
          </w:p>
          <w:p w14:paraId="2D5705F1" w14:textId="4127047E" w:rsidR="007618A6" w:rsidRDefault="007618A6" w:rsidP="00B90D8F">
            <w:pPr>
              <w:rPr>
                <w:lang w:val="en-US" w:eastAsia="en-US"/>
              </w:rPr>
            </w:pPr>
            <w:r>
              <w:rPr>
                <w:lang w:val="en-US" w:eastAsia="en-US"/>
              </w:rPr>
              <w:t>Height: 600mm</w:t>
            </w:r>
          </w:p>
          <w:p w14:paraId="7E8BB6EE" w14:textId="2012218A" w:rsidR="007618A6" w:rsidRDefault="007618A6" w:rsidP="00B90D8F">
            <w:pPr>
              <w:rPr>
                <w:lang w:val="en-US" w:eastAsia="en-US"/>
              </w:rPr>
            </w:pPr>
            <w:r>
              <w:rPr>
                <w:lang w:val="en-US" w:eastAsia="en-US"/>
              </w:rPr>
              <w:t>Material: CompB</w:t>
            </w:r>
          </w:p>
          <w:p w14:paraId="50F5B422" w14:textId="77777777" w:rsidR="007618A6" w:rsidRDefault="007618A6" w:rsidP="00B90D8F">
            <w:pPr>
              <w:rPr>
                <w:lang w:val="en-US" w:eastAsia="en-US"/>
              </w:rPr>
            </w:pPr>
            <w:r>
              <w:rPr>
                <w:lang w:val="en-US" w:eastAsia="en-US"/>
              </w:rPr>
              <w:t>Spigot: Point</w:t>
            </w:r>
          </w:p>
          <w:p w14:paraId="2314EA21" w14:textId="7D0C56F0" w:rsidR="007618A6" w:rsidRDefault="007618A6" w:rsidP="00B90D8F">
            <w:pPr>
              <w:rPr>
                <w:lang w:val="en-US" w:eastAsia="en-US"/>
              </w:rPr>
            </w:pPr>
            <w:r>
              <w:rPr>
                <w:lang w:val="en-US" w:eastAsia="en-US"/>
              </w:rPr>
              <w:t>Response: Y</w:t>
            </w:r>
          </w:p>
        </w:tc>
        <w:tc>
          <w:tcPr>
            <w:tcW w:w="1726" w:type="dxa"/>
          </w:tcPr>
          <w:p w14:paraId="10EBA801" w14:textId="136D04DC" w:rsidR="007618A6" w:rsidRDefault="007618A6" w:rsidP="000727A5">
            <w:pPr>
              <w:rPr>
                <w:lang w:val="en-US" w:eastAsia="en-US"/>
              </w:rPr>
            </w:pPr>
            <w:r>
              <w:rPr>
                <w:noProof/>
                <w:lang w:val="en-US" w:eastAsia="en-US"/>
              </w:rPr>
              <w:drawing>
                <wp:inline distT="0" distB="0" distL="0" distR="0" wp14:anchorId="58603AE5" wp14:editId="1B24FD53">
                  <wp:extent cx="959427" cy="959427"/>
                  <wp:effectExtent l="0" t="0" r="0" b="0"/>
                  <wp:docPr id="647" name="Picture 647" descr="A picture containing indoor, stove, oven,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 name="Picture 647" descr="A picture containing indoor, stove, oven, cooking&#10;&#10;Description automatically generated"/>
                          <pic:cNvPicPr/>
                        </pic:nvPicPr>
                        <pic:blipFill>
                          <a:blip r:embed="rId443" cstate="email">
                            <a:extLst>
                              <a:ext uri="{28A0092B-C50C-407E-A947-70E740481C1C}">
                                <a14:useLocalDpi xmlns:a14="http://schemas.microsoft.com/office/drawing/2010/main"/>
                              </a:ext>
                            </a:extLst>
                          </a:blip>
                          <a:stretch>
                            <a:fillRect/>
                          </a:stretch>
                        </pic:blipFill>
                        <pic:spPr>
                          <a:xfrm>
                            <a:off x="0" y="0"/>
                            <a:ext cx="966432" cy="966432"/>
                          </a:xfrm>
                          <a:prstGeom prst="rect">
                            <a:avLst/>
                          </a:prstGeom>
                        </pic:spPr>
                      </pic:pic>
                    </a:graphicData>
                  </a:graphic>
                </wp:inline>
              </w:drawing>
            </w:r>
          </w:p>
          <w:p w14:paraId="210833D8" w14:textId="06C3644E" w:rsidR="007618A6" w:rsidRDefault="007618A6" w:rsidP="000727A5">
            <w:pPr>
              <w:rPr>
                <w:lang w:val="en-US" w:eastAsia="en-US"/>
              </w:rPr>
            </w:pPr>
          </w:p>
        </w:tc>
        <w:tc>
          <w:tcPr>
            <w:tcW w:w="1634" w:type="dxa"/>
          </w:tcPr>
          <w:p w14:paraId="75C32841" w14:textId="720DA12B" w:rsidR="007618A6" w:rsidRDefault="007618A6" w:rsidP="000727A5">
            <w:pPr>
              <w:rPr>
                <w:lang w:val="en-US" w:eastAsia="en-US"/>
              </w:rPr>
            </w:pPr>
            <w:r>
              <w:rPr>
                <w:noProof/>
                <w:lang w:val="en-US" w:eastAsia="en-US"/>
              </w:rPr>
              <w:drawing>
                <wp:inline distT="0" distB="0" distL="0" distR="0" wp14:anchorId="0FECDF64" wp14:editId="75171ADD">
                  <wp:extent cx="900545" cy="900545"/>
                  <wp:effectExtent l="0" t="0" r="0" b="0"/>
                  <wp:docPr id="648" name="Picture 648"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 name="Picture 648" descr="A close-up of a faucet&#10;&#10;Description automatically generated with medium confidence"/>
                          <pic:cNvPicPr/>
                        </pic:nvPicPr>
                        <pic:blipFill>
                          <a:blip r:embed="rId444" cstate="email">
                            <a:extLst>
                              <a:ext uri="{28A0092B-C50C-407E-A947-70E740481C1C}">
                                <a14:useLocalDpi xmlns:a14="http://schemas.microsoft.com/office/drawing/2010/main"/>
                              </a:ext>
                            </a:extLst>
                          </a:blip>
                          <a:stretch>
                            <a:fillRect/>
                          </a:stretch>
                        </pic:blipFill>
                        <pic:spPr>
                          <a:xfrm>
                            <a:off x="0" y="0"/>
                            <a:ext cx="905356" cy="905356"/>
                          </a:xfrm>
                          <a:prstGeom prst="rect">
                            <a:avLst/>
                          </a:prstGeom>
                        </pic:spPr>
                      </pic:pic>
                    </a:graphicData>
                  </a:graphic>
                </wp:inline>
              </w:drawing>
            </w:r>
          </w:p>
          <w:p w14:paraId="52B9B006" w14:textId="3B98F386" w:rsidR="007618A6" w:rsidRPr="005864F5" w:rsidRDefault="007618A6" w:rsidP="000727A5">
            <w:pPr>
              <w:rPr>
                <w:lang w:val="en-US" w:eastAsia="en-US"/>
              </w:rPr>
            </w:pPr>
          </w:p>
        </w:tc>
        <w:tc>
          <w:tcPr>
            <w:tcW w:w="1680" w:type="dxa"/>
          </w:tcPr>
          <w:p w14:paraId="33288CBA" w14:textId="7C3B1486" w:rsidR="007618A6" w:rsidRDefault="007618A6" w:rsidP="000727A5">
            <w:pPr>
              <w:rPr>
                <w:noProof/>
                <w:lang w:eastAsia="en-US"/>
              </w:rPr>
            </w:pPr>
            <w:r>
              <w:rPr>
                <w:noProof/>
                <w:lang w:eastAsia="en-US"/>
              </w:rPr>
              <w:drawing>
                <wp:inline distT="0" distB="0" distL="0" distR="0" wp14:anchorId="018F4D6C" wp14:editId="126E7597">
                  <wp:extent cx="917864" cy="917864"/>
                  <wp:effectExtent l="0" t="0" r="0" b="0"/>
                  <wp:docPr id="649" name="Picture 649" descr="A close-up of a coffee mak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 name="Picture 649" descr="A close-up of a coffee maker&#10;&#10;Description automatically generated with low confidence"/>
                          <pic:cNvPicPr/>
                        </pic:nvPicPr>
                        <pic:blipFill>
                          <a:blip r:embed="rId445" cstate="email">
                            <a:extLst>
                              <a:ext uri="{28A0092B-C50C-407E-A947-70E740481C1C}">
                                <a14:useLocalDpi xmlns:a14="http://schemas.microsoft.com/office/drawing/2010/main"/>
                              </a:ext>
                            </a:extLst>
                          </a:blip>
                          <a:stretch>
                            <a:fillRect/>
                          </a:stretch>
                        </pic:blipFill>
                        <pic:spPr>
                          <a:xfrm>
                            <a:off x="0" y="0"/>
                            <a:ext cx="926117" cy="926117"/>
                          </a:xfrm>
                          <a:prstGeom prst="rect">
                            <a:avLst/>
                          </a:prstGeom>
                        </pic:spPr>
                      </pic:pic>
                    </a:graphicData>
                  </a:graphic>
                </wp:inline>
              </w:drawing>
            </w:r>
          </w:p>
          <w:p w14:paraId="38A2A5C1" w14:textId="5AEC37E1" w:rsidR="007618A6" w:rsidRDefault="007618A6" w:rsidP="000727A5">
            <w:pPr>
              <w:rPr>
                <w:noProof/>
                <w:lang w:eastAsia="en-US"/>
              </w:rPr>
            </w:pPr>
          </w:p>
        </w:tc>
        <w:tc>
          <w:tcPr>
            <w:tcW w:w="1446" w:type="dxa"/>
          </w:tcPr>
          <w:p w14:paraId="735ABFFD" w14:textId="1973129E" w:rsidR="007618A6" w:rsidRDefault="007618A6" w:rsidP="000727A5">
            <w:pPr>
              <w:rPr>
                <w:noProof/>
                <w:lang w:eastAsia="en-US"/>
              </w:rPr>
            </w:pPr>
            <w:r>
              <w:rPr>
                <w:noProof/>
                <w:lang w:eastAsia="en-US"/>
              </w:rPr>
              <w:drawing>
                <wp:inline distT="0" distB="0" distL="0" distR="0" wp14:anchorId="6E9DFD9B" wp14:editId="317F8A98">
                  <wp:extent cx="781050" cy="926601"/>
                  <wp:effectExtent l="0" t="0" r="0" b="6985"/>
                  <wp:docPr id="781" name="Picture 781" descr="A close-up of a light bulb&#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 name="Picture 781" descr="A close-up of a light bulb&#10;&#10;Description automatically generated with low confidence"/>
                          <pic:cNvPicPr/>
                        </pic:nvPicPr>
                        <pic:blipFill rotWithShape="1">
                          <a:blip r:embed="rId446" cstate="email">
                            <a:extLst>
                              <a:ext uri="{28A0092B-C50C-407E-A947-70E740481C1C}">
                                <a14:useLocalDpi xmlns:a14="http://schemas.microsoft.com/office/drawing/2010/main"/>
                              </a:ext>
                            </a:extLst>
                          </a:blip>
                          <a:srcRect/>
                          <a:stretch/>
                        </pic:blipFill>
                        <pic:spPr bwMode="auto">
                          <a:xfrm>
                            <a:off x="0" y="0"/>
                            <a:ext cx="789979" cy="937194"/>
                          </a:xfrm>
                          <a:prstGeom prst="rect">
                            <a:avLst/>
                          </a:prstGeom>
                          <a:ln>
                            <a:noFill/>
                          </a:ln>
                          <a:extLst>
                            <a:ext uri="{53640926-AAD7-44D8-BBD7-CCE9431645EC}">
                              <a14:shadowObscured xmlns:a14="http://schemas.microsoft.com/office/drawing/2010/main"/>
                            </a:ext>
                          </a:extLst>
                        </pic:spPr>
                      </pic:pic>
                    </a:graphicData>
                  </a:graphic>
                </wp:inline>
              </w:drawing>
            </w:r>
          </w:p>
          <w:p w14:paraId="2552A33B" w14:textId="62690E69" w:rsidR="007618A6" w:rsidRDefault="007618A6" w:rsidP="000727A5">
            <w:pPr>
              <w:rPr>
                <w:noProof/>
                <w:lang w:eastAsia="en-US"/>
              </w:rPr>
            </w:pPr>
          </w:p>
        </w:tc>
      </w:tr>
    </w:tbl>
    <w:p w14:paraId="0A23111E" w14:textId="5290C6C7"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656"/>
        <w:gridCol w:w="1659"/>
        <w:gridCol w:w="1626"/>
        <w:gridCol w:w="1530"/>
      </w:tblGrid>
      <w:tr w:rsidR="00BB7F7D" w14:paraId="358B6EB6" w14:textId="36F36204" w:rsidTr="000727A5">
        <w:tc>
          <w:tcPr>
            <w:tcW w:w="1795" w:type="dxa"/>
          </w:tcPr>
          <w:p w14:paraId="5CC21398" w14:textId="402EFDD6" w:rsidR="007618A6" w:rsidRDefault="007618A6" w:rsidP="00CD32AE">
            <w:pPr>
              <w:rPr>
                <w:lang w:val="en-US" w:eastAsia="en-US"/>
              </w:rPr>
            </w:pPr>
            <w:r>
              <w:rPr>
                <w:lang w:val="en-US" w:eastAsia="en-US"/>
              </w:rPr>
              <w:t>Shot: 070</w:t>
            </w:r>
          </w:p>
          <w:p w14:paraId="1C76A62E" w14:textId="363B369F" w:rsidR="007618A6" w:rsidRDefault="007618A6" w:rsidP="00CD32AE">
            <w:pPr>
              <w:rPr>
                <w:lang w:val="en-US" w:eastAsia="en-US"/>
              </w:rPr>
            </w:pPr>
            <w:r>
              <w:rPr>
                <w:lang w:val="en-US" w:eastAsia="en-US"/>
              </w:rPr>
              <w:t>Height: 600mm</w:t>
            </w:r>
          </w:p>
          <w:p w14:paraId="0ED20523" w14:textId="5CB5C86F" w:rsidR="007618A6" w:rsidRDefault="007618A6" w:rsidP="00CD32AE">
            <w:pPr>
              <w:rPr>
                <w:lang w:val="en-US" w:eastAsia="en-US"/>
              </w:rPr>
            </w:pPr>
            <w:r>
              <w:rPr>
                <w:lang w:val="en-US" w:eastAsia="en-US"/>
              </w:rPr>
              <w:t>Material: CompB</w:t>
            </w:r>
          </w:p>
          <w:p w14:paraId="2A1BBBB3" w14:textId="77777777" w:rsidR="007618A6" w:rsidRDefault="007618A6" w:rsidP="00CD32AE">
            <w:pPr>
              <w:rPr>
                <w:lang w:val="en-US" w:eastAsia="en-US"/>
              </w:rPr>
            </w:pPr>
            <w:r>
              <w:rPr>
                <w:lang w:val="en-US" w:eastAsia="en-US"/>
              </w:rPr>
              <w:t>Spigot: Point</w:t>
            </w:r>
          </w:p>
          <w:p w14:paraId="13E5B558" w14:textId="04FC8D69" w:rsidR="007618A6" w:rsidRDefault="007618A6" w:rsidP="00CD32AE">
            <w:pPr>
              <w:rPr>
                <w:lang w:val="en-US" w:eastAsia="en-US"/>
              </w:rPr>
            </w:pPr>
            <w:r>
              <w:rPr>
                <w:lang w:val="en-US" w:eastAsia="en-US"/>
              </w:rPr>
              <w:t>Response: Y</w:t>
            </w:r>
          </w:p>
        </w:tc>
        <w:tc>
          <w:tcPr>
            <w:tcW w:w="1546" w:type="dxa"/>
          </w:tcPr>
          <w:p w14:paraId="6E6AB1DB" w14:textId="1A3F1B6D" w:rsidR="007618A6" w:rsidRDefault="007618A6" w:rsidP="000727A5">
            <w:pPr>
              <w:rPr>
                <w:lang w:val="en-US" w:eastAsia="en-US"/>
              </w:rPr>
            </w:pPr>
            <w:r>
              <w:rPr>
                <w:noProof/>
                <w:lang w:eastAsia="en-US"/>
              </w:rPr>
              <w:drawing>
                <wp:inline distT="0" distB="0" distL="0" distR="0" wp14:anchorId="020BE591" wp14:editId="09FF5736">
                  <wp:extent cx="909638" cy="909638"/>
                  <wp:effectExtent l="0" t="0" r="5080" b="5080"/>
                  <wp:docPr id="650" name="Picture 650"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 name="Picture 650" descr="A close-up of a faucet&#10;&#10;Description automatically generated with medium confidence"/>
                          <pic:cNvPicPr/>
                        </pic:nvPicPr>
                        <pic:blipFill>
                          <a:blip r:embed="rId447" cstate="email">
                            <a:extLst>
                              <a:ext uri="{28A0092B-C50C-407E-A947-70E740481C1C}">
                                <a14:useLocalDpi xmlns:a14="http://schemas.microsoft.com/office/drawing/2010/main"/>
                              </a:ext>
                            </a:extLst>
                          </a:blip>
                          <a:stretch>
                            <a:fillRect/>
                          </a:stretch>
                        </pic:blipFill>
                        <pic:spPr>
                          <a:xfrm>
                            <a:off x="0" y="0"/>
                            <a:ext cx="924621" cy="924621"/>
                          </a:xfrm>
                          <a:prstGeom prst="rect">
                            <a:avLst/>
                          </a:prstGeom>
                        </pic:spPr>
                      </pic:pic>
                    </a:graphicData>
                  </a:graphic>
                </wp:inline>
              </w:drawing>
            </w:r>
          </w:p>
          <w:p w14:paraId="0E3603F1" w14:textId="77777777" w:rsidR="007618A6" w:rsidRDefault="007618A6" w:rsidP="000727A5">
            <w:pPr>
              <w:rPr>
                <w:lang w:val="en-US" w:eastAsia="en-US"/>
              </w:rPr>
            </w:pPr>
          </w:p>
        </w:tc>
        <w:tc>
          <w:tcPr>
            <w:tcW w:w="1604" w:type="dxa"/>
          </w:tcPr>
          <w:p w14:paraId="1DACF87D" w14:textId="73D42AB9" w:rsidR="007618A6" w:rsidRDefault="007618A6" w:rsidP="000727A5">
            <w:pPr>
              <w:rPr>
                <w:lang w:val="en-US" w:eastAsia="en-US"/>
              </w:rPr>
            </w:pPr>
            <w:r>
              <w:rPr>
                <w:noProof/>
                <w:lang w:val="en-US" w:eastAsia="en-US"/>
              </w:rPr>
              <w:drawing>
                <wp:inline distT="0" distB="0" distL="0" distR="0" wp14:anchorId="2D77F2CB" wp14:editId="26ED1BA2">
                  <wp:extent cx="916781" cy="916781"/>
                  <wp:effectExtent l="0" t="0" r="0" b="0"/>
                  <wp:docPr id="651" name="Picture 651"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 name="Picture 651" descr="A close-up of a microscope&#10;&#10;Description automatically generated with low confidence"/>
                          <pic:cNvPicPr/>
                        </pic:nvPicPr>
                        <pic:blipFill>
                          <a:blip r:embed="rId448" cstate="email">
                            <a:extLst>
                              <a:ext uri="{28A0092B-C50C-407E-A947-70E740481C1C}">
                                <a14:useLocalDpi xmlns:a14="http://schemas.microsoft.com/office/drawing/2010/main"/>
                              </a:ext>
                            </a:extLst>
                          </a:blip>
                          <a:stretch>
                            <a:fillRect/>
                          </a:stretch>
                        </pic:blipFill>
                        <pic:spPr>
                          <a:xfrm>
                            <a:off x="0" y="0"/>
                            <a:ext cx="925149" cy="925149"/>
                          </a:xfrm>
                          <a:prstGeom prst="rect">
                            <a:avLst/>
                          </a:prstGeom>
                        </pic:spPr>
                      </pic:pic>
                    </a:graphicData>
                  </a:graphic>
                </wp:inline>
              </w:drawing>
            </w:r>
          </w:p>
          <w:p w14:paraId="4941DEE3" w14:textId="4E8349A4" w:rsidR="007618A6" w:rsidRPr="005864F5" w:rsidRDefault="007618A6" w:rsidP="000727A5">
            <w:pPr>
              <w:rPr>
                <w:lang w:val="en-US" w:eastAsia="en-US"/>
              </w:rPr>
            </w:pPr>
          </w:p>
        </w:tc>
        <w:tc>
          <w:tcPr>
            <w:tcW w:w="1530" w:type="dxa"/>
          </w:tcPr>
          <w:p w14:paraId="2AB46308" w14:textId="38E07D4A" w:rsidR="007618A6" w:rsidRDefault="007618A6" w:rsidP="000727A5">
            <w:pPr>
              <w:rPr>
                <w:noProof/>
                <w:lang w:eastAsia="en-US"/>
              </w:rPr>
            </w:pPr>
            <w:r>
              <w:rPr>
                <w:noProof/>
                <w:lang w:eastAsia="en-US"/>
              </w:rPr>
              <w:drawing>
                <wp:inline distT="0" distB="0" distL="0" distR="0" wp14:anchorId="173357C7" wp14:editId="1A502AD6">
                  <wp:extent cx="885825" cy="885825"/>
                  <wp:effectExtent l="0" t="0" r="9525" b="9525"/>
                  <wp:docPr id="652" name="Picture 652" descr="A close-up of a microsco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 name="Picture 652" descr="A close-up of a microscope&#10;&#10;Description automatically generated with low confidence"/>
                          <pic:cNvPicPr/>
                        </pic:nvPicPr>
                        <pic:blipFill>
                          <a:blip r:embed="rId449" cstate="email">
                            <a:extLst>
                              <a:ext uri="{28A0092B-C50C-407E-A947-70E740481C1C}">
                                <a14:useLocalDpi xmlns:a14="http://schemas.microsoft.com/office/drawing/2010/main"/>
                              </a:ext>
                            </a:extLst>
                          </a:blip>
                          <a:stretch>
                            <a:fillRect/>
                          </a:stretch>
                        </pic:blipFill>
                        <pic:spPr>
                          <a:xfrm>
                            <a:off x="0" y="0"/>
                            <a:ext cx="898475" cy="898475"/>
                          </a:xfrm>
                          <a:prstGeom prst="rect">
                            <a:avLst/>
                          </a:prstGeom>
                        </pic:spPr>
                      </pic:pic>
                    </a:graphicData>
                  </a:graphic>
                </wp:inline>
              </w:drawing>
            </w:r>
          </w:p>
          <w:p w14:paraId="7F1075FD" w14:textId="1A1A927A" w:rsidR="007618A6" w:rsidRDefault="007618A6" w:rsidP="000727A5">
            <w:pPr>
              <w:rPr>
                <w:noProof/>
                <w:lang w:eastAsia="en-US"/>
              </w:rPr>
            </w:pPr>
          </w:p>
        </w:tc>
        <w:tc>
          <w:tcPr>
            <w:tcW w:w="1530" w:type="dxa"/>
          </w:tcPr>
          <w:p w14:paraId="03AAEB15" w14:textId="0F26ADE5" w:rsidR="007618A6" w:rsidRDefault="00BB7F7D" w:rsidP="000727A5">
            <w:pPr>
              <w:rPr>
                <w:noProof/>
                <w:lang w:eastAsia="en-US"/>
              </w:rPr>
            </w:pPr>
            <w:r>
              <w:rPr>
                <w:noProof/>
                <w:lang w:eastAsia="en-US"/>
              </w:rPr>
              <w:drawing>
                <wp:inline distT="0" distB="0" distL="0" distR="0" wp14:anchorId="59E9EA54" wp14:editId="394451AF">
                  <wp:extent cx="800100" cy="892170"/>
                  <wp:effectExtent l="0" t="0" r="0" b="3810"/>
                  <wp:docPr id="782" name="Picture 782" descr="A close-up of a scr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 name="Picture 782" descr="A close-up of a screw&#10;&#10;Description automatically generated with low confidence"/>
                          <pic:cNvPicPr/>
                        </pic:nvPicPr>
                        <pic:blipFill rotWithShape="1">
                          <a:blip r:embed="rId450" cstate="email">
                            <a:extLst>
                              <a:ext uri="{28A0092B-C50C-407E-A947-70E740481C1C}">
                                <a14:useLocalDpi xmlns:a14="http://schemas.microsoft.com/office/drawing/2010/main"/>
                              </a:ext>
                            </a:extLst>
                          </a:blip>
                          <a:srcRect/>
                          <a:stretch/>
                        </pic:blipFill>
                        <pic:spPr bwMode="auto">
                          <a:xfrm>
                            <a:off x="0" y="0"/>
                            <a:ext cx="823417" cy="918170"/>
                          </a:xfrm>
                          <a:prstGeom prst="rect">
                            <a:avLst/>
                          </a:prstGeom>
                          <a:ln>
                            <a:noFill/>
                          </a:ln>
                          <a:extLst>
                            <a:ext uri="{53640926-AAD7-44D8-BBD7-CCE9431645EC}">
                              <a14:shadowObscured xmlns:a14="http://schemas.microsoft.com/office/drawing/2010/main"/>
                            </a:ext>
                          </a:extLst>
                        </pic:spPr>
                      </pic:pic>
                    </a:graphicData>
                  </a:graphic>
                </wp:inline>
              </w:drawing>
            </w:r>
          </w:p>
          <w:p w14:paraId="3203F4F1" w14:textId="4393442A" w:rsidR="007618A6" w:rsidRDefault="007618A6" w:rsidP="000727A5">
            <w:pPr>
              <w:rPr>
                <w:noProof/>
                <w:lang w:eastAsia="en-US"/>
              </w:rPr>
            </w:pPr>
          </w:p>
        </w:tc>
      </w:tr>
    </w:tbl>
    <w:p w14:paraId="1726A7EC" w14:textId="5489F527" w:rsidR="00050C7D" w:rsidRDefault="00050C7D" w:rsidP="002D2E7E">
      <w:pPr>
        <w:rPr>
          <w:lang w:val="en-US" w:eastAsia="en-US"/>
        </w:rPr>
      </w:pPr>
    </w:p>
    <w:p w14:paraId="4B8EC627"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19"/>
        <w:gridCol w:w="1866"/>
        <w:gridCol w:w="1492"/>
        <w:gridCol w:w="1949"/>
        <w:gridCol w:w="1990"/>
      </w:tblGrid>
      <w:tr w:rsidR="0054475E" w14:paraId="317C8C98" w14:textId="77777777" w:rsidTr="00014367">
        <w:tc>
          <w:tcPr>
            <w:tcW w:w="1795" w:type="dxa"/>
          </w:tcPr>
          <w:p w14:paraId="15A54962" w14:textId="5D2AF358" w:rsidR="00014367" w:rsidRDefault="00014367" w:rsidP="00CD32AE">
            <w:pPr>
              <w:rPr>
                <w:lang w:val="en-US" w:eastAsia="en-US"/>
              </w:rPr>
            </w:pPr>
            <w:r>
              <w:rPr>
                <w:lang w:val="en-US" w:eastAsia="en-US"/>
              </w:rPr>
              <w:lastRenderedPageBreak/>
              <w:t>Shot: 071</w:t>
            </w:r>
          </w:p>
          <w:p w14:paraId="00FCE037" w14:textId="75DE9EEE" w:rsidR="00014367" w:rsidRDefault="00014367" w:rsidP="00CD32AE">
            <w:pPr>
              <w:rPr>
                <w:lang w:val="en-US" w:eastAsia="en-US"/>
              </w:rPr>
            </w:pPr>
            <w:r>
              <w:rPr>
                <w:lang w:val="en-US" w:eastAsia="en-US"/>
              </w:rPr>
              <w:t>Height: 500mm</w:t>
            </w:r>
          </w:p>
          <w:p w14:paraId="00324685" w14:textId="6ABE4673" w:rsidR="00014367" w:rsidRDefault="00014367" w:rsidP="00CD32AE">
            <w:pPr>
              <w:rPr>
                <w:lang w:val="en-US" w:eastAsia="en-US"/>
              </w:rPr>
            </w:pPr>
            <w:r>
              <w:rPr>
                <w:lang w:val="en-US" w:eastAsia="en-US"/>
              </w:rPr>
              <w:t xml:space="preserve">Material: </w:t>
            </w:r>
            <w:r w:rsidR="006D3033">
              <w:rPr>
                <w:lang w:val="en-US" w:eastAsia="en-US"/>
              </w:rPr>
              <w:t>PBX1</w:t>
            </w:r>
          </w:p>
          <w:p w14:paraId="23C81A0F" w14:textId="77777777" w:rsidR="00014367" w:rsidRDefault="00014367" w:rsidP="00CD32AE">
            <w:pPr>
              <w:rPr>
                <w:lang w:val="en-US" w:eastAsia="en-US"/>
              </w:rPr>
            </w:pPr>
            <w:r>
              <w:rPr>
                <w:lang w:val="en-US" w:eastAsia="en-US"/>
              </w:rPr>
              <w:t>Spigot: Point</w:t>
            </w:r>
          </w:p>
          <w:p w14:paraId="7A1642D1" w14:textId="77777777" w:rsidR="00014367" w:rsidRDefault="00014367" w:rsidP="00CD32AE">
            <w:pPr>
              <w:rPr>
                <w:lang w:val="en-US" w:eastAsia="en-US"/>
              </w:rPr>
            </w:pPr>
            <w:r>
              <w:rPr>
                <w:lang w:val="en-US" w:eastAsia="en-US"/>
              </w:rPr>
              <w:t>Response: Y</w:t>
            </w:r>
          </w:p>
          <w:p w14:paraId="7785D057" w14:textId="19289EC7" w:rsidR="00014367" w:rsidRDefault="00014367" w:rsidP="00CD32AE">
            <w:pPr>
              <w:rPr>
                <w:lang w:val="en-US" w:eastAsia="en-US"/>
              </w:rPr>
            </w:pPr>
            <w:r>
              <w:rPr>
                <w:lang w:val="en-US" w:eastAsia="en-US"/>
              </w:rPr>
              <w:t>Other: 20 bits of grit on front and rear</w:t>
            </w:r>
          </w:p>
        </w:tc>
        <w:tc>
          <w:tcPr>
            <w:tcW w:w="1746" w:type="dxa"/>
          </w:tcPr>
          <w:p w14:paraId="63968474" w14:textId="244CA967" w:rsidR="00014367" w:rsidRDefault="00014367" w:rsidP="000727A5">
            <w:pPr>
              <w:rPr>
                <w:lang w:val="en-US" w:eastAsia="en-US"/>
              </w:rPr>
            </w:pPr>
            <w:r>
              <w:rPr>
                <w:noProof/>
                <w:lang w:val="en-US" w:eastAsia="en-US"/>
              </w:rPr>
              <w:drawing>
                <wp:inline distT="0" distB="0" distL="0" distR="0" wp14:anchorId="2C0B8EA4" wp14:editId="0195DF26">
                  <wp:extent cx="1040130" cy="1040130"/>
                  <wp:effectExtent l="0" t="0" r="7620" b="7620"/>
                  <wp:docPr id="653" name="Picture 653" descr="A picture containing indoor, ov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 name="Picture 653" descr="A picture containing indoor, oven&#10;&#10;Description automatically generated"/>
                          <pic:cNvPicPr/>
                        </pic:nvPicPr>
                        <pic:blipFill>
                          <a:blip r:embed="rId451" cstate="email">
                            <a:extLst>
                              <a:ext uri="{28A0092B-C50C-407E-A947-70E740481C1C}">
                                <a14:useLocalDpi xmlns:a14="http://schemas.microsoft.com/office/drawing/2010/main"/>
                              </a:ext>
                            </a:extLst>
                          </a:blip>
                          <a:stretch>
                            <a:fillRect/>
                          </a:stretch>
                        </pic:blipFill>
                        <pic:spPr>
                          <a:xfrm>
                            <a:off x="0" y="0"/>
                            <a:ext cx="1059300" cy="1059300"/>
                          </a:xfrm>
                          <a:prstGeom prst="rect">
                            <a:avLst/>
                          </a:prstGeom>
                        </pic:spPr>
                      </pic:pic>
                    </a:graphicData>
                  </a:graphic>
                </wp:inline>
              </w:drawing>
            </w:r>
          </w:p>
          <w:p w14:paraId="206430E2" w14:textId="77777777" w:rsidR="00014367" w:rsidRDefault="00014367" w:rsidP="000727A5">
            <w:pPr>
              <w:rPr>
                <w:lang w:val="en-US" w:eastAsia="en-US"/>
              </w:rPr>
            </w:pPr>
          </w:p>
        </w:tc>
        <w:tc>
          <w:tcPr>
            <w:tcW w:w="1494" w:type="dxa"/>
          </w:tcPr>
          <w:p w14:paraId="6CD2C8F9" w14:textId="6361DA87" w:rsidR="00014367" w:rsidRDefault="00014367" w:rsidP="000727A5">
            <w:pPr>
              <w:rPr>
                <w:lang w:val="en-US" w:eastAsia="en-US"/>
              </w:rPr>
            </w:pPr>
            <w:r>
              <w:rPr>
                <w:noProof/>
                <w:lang w:val="en-US" w:eastAsia="en-US"/>
              </w:rPr>
              <w:drawing>
                <wp:inline distT="0" distB="0" distL="0" distR="0" wp14:anchorId="6A0A8C3C" wp14:editId="5C724FA8">
                  <wp:extent cx="797602" cy="1033462"/>
                  <wp:effectExtent l="0" t="0" r="2540" b="0"/>
                  <wp:docPr id="783" name="Picture 783"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 name="Picture 783" descr="A picture containing metalware, gear&#10;&#10;Description automatically generated"/>
                          <pic:cNvPicPr/>
                        </pic:nvPicPr>
                        <pic:blipFill rotWithShape="1">
                          <a:blip r:embed="rId452" cstate="email">
                            <a:extLst>
                              <a:ext uri="{28A0092B-C50C-407E-A947-70E740481C1C}">
                                <a14:useLocalDpi xmlns:a14="http://schemas.microsoft.com/office/drawing/2010/main"/>
                              </a:ext>
                            </a:extLst>
                          </a:blip>
                          <a:srcRect/>
                          <a:stretch/>
                        </pic:blipFill>
                        <pic:spPr bwMode="auto">
                          <a:xfrm>
                            <a:off x="0" y="0"/>
                            <a:ext cx="805213" cy="1043324"/>
                          </a:xfrm>
                          <a:prstGeom prst="rect">
                            <a:avLst/>
                          </a:prstGeom>
                          <a:ln>
                            <a:noFill/>
                          </a:ln>
                          <a:extLst>
                            <a:ext uri="{53640926-AAD7-44D8-BBD7-CCE9431645EC}">
                              <a14:shadowObscured xmlns:a14="http://schemas.microsoft.com/office/drawing/2010/main"/>
                            </a:ext>
                          </a:extLst>
                        </pic:spPr>
                      </pic:pic>
                    </a:graphicData>
                  </a:graphic>
                </wp:inline>
              </w:drawing>
            </w:r>
          </w:p>
          <w:p w14:paraId="3EB4004E" w14:textId="466005FE" w:rsidR="00014367" w:rsidRPr="005864F5" w:rsidRDefault="00014367" w:rsidP="000727A5">
            <w:pPr>
              <w:rPr>
                <w:lang w:val="en-US" w:eastAsia="en-US"/>
              </w:rPr>
            </w:pPr>
          </w:p>
        </w:tc>
        <w:tc>
          <w:tcPr>
            <w:tcW w:w="1975" w:type="dxa"/>
          </w:tcPr>
          <w:p w14:paraId="37F3657E" w14:textId="59EF1FB1" w:rsidR="00014367" w:rsidRDefault="00014367" w:rsidP="000727A5">
            <w:pPr>
              <w:rPr>
                <w:noProof/>
                <w:lang w:eastAsia="en-US"/>
              </w:rPr>
            </w:pPr>
            <w:r>
              <w:rPr>
                <w:noProof/>
                <w:lang w:eastAsia="en-US"/>
              </w:rPr>
              <w:drawing>
                <wp:inline distT="0" distB="0" distL="0" distR="0" wp14:anchorId="459FBEDD" wp14:editId="6FE4CB7E">
                  <wp:extent cx="976313" cy="1040584"/>
                  <wp:effectExtent l="0" t="0" r="0" b="7620"/>
                  <wp:docPr id="784" name="Picture 784" descr="A picture containing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 name="Picture 784" descr="A picture containing indoor, gear&#10;&#10;Description automatically generated"/>
                          <pic:cNvPicPr/>
                        </pic:nvPicPr>
                        <pic:blipFill rotWithShape="1">
                          <a:blip r:embed="rId453" cstate="email">
                            <a:extLst>
                              <a:ext uri="{28A0092B-C50C-407E-A947-70E740481C1C}">
                                <a14:useLocalDpi xmlns:a14="http://schemas.microsoft.com/office/drawing/2010/main"/>
                              </a:ext>
                            </a:extLst>
                          </a:blip>
                          <a:srcRect/>
                          <a:stretch/>
                        </pic:blipFill>
                        <pic:spPr bwMode="auto">
                          <a:xfrm>
                            <a:off x="0" y="0"/>
                            <a:ext cx="985999" cy="1050908"/>
                          </a:xfrm>
                          <a:prstGeom prst="rect">
                            <a:avLst/>
                          </a:prstGeom>
                          <a:ln>
                            <a:noFill/>
                          </a:ln>
                          <a:extLst>
                            <a:ext uri="{53640926-AAD7-44D8-BBD7-CCE9431645EC}">
                              <a14:shadowObscured xmlns:a14="http://schemas.microsoft.com/office/drawing/2010/main"/>
                            </a:ext>
                          </a:extLst>
                        </pic:spPr>
                      </pic:pic>
                    </a:graphicData>
                  </a:graphic>
                </wp:inline>
              </w:drawing>
            </w:r>
          </w:p>
          <w:p w14:paraId="1A7C7EA3" w14:textId="6D74E147" w:rsidR="00014367" w:rsidRDefault="00014367" w:rsidP="000727A5">
            <w:pPr>
              <w:rPr>
                <w:noProof/>
                <w:lang w:eastAsia="en-US"/>
              </w:rPr>
            </w:pPr>
          </w:p>
        </w:tc>
        <w:tc>
          <w:tcPr>
            <w:tcW w:w="1990" w:type="dxa"/>
          </w:tcPr>
          <w:p w14:paraId="1D2F31DB" w14:textId="0FBD7058" w:rsidR="00014367" w:rsidRDefault="00014367" w:rsidP="000727A5">
            <w:pPr>
              <w:rPr>
                <w:noProof/>
                <w:lang w:eastAsia="en-US"/>
              </w:rPr>
            </w:pPr>
            <w:r>
              <w:rPr>
                <w:noProof/>
                <w:lang w:eastAsia="en-US"/>
              </w:rPr>
              <w:drawing>
                <wp:inline distT="0" distB="0" distL="0" distR="0" wp14:anchorId="718BA9FF" wp14:editId="4D0446E0">
                  <wp:extent cx="1126590" cy="1026318"/>
                  <wp:effectExtent l="0" t="0" r="0" b="2540"/>
                  <wp:docPr id="785" name="Picture 785" descr="A picture containing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 name="Picture 785" descr="A picture containing cup&#10;&#10;Description automatically generated"/>
                          <pic:cNvPicPr/>
                        </pic:nvPicPr>
                        <pic:blipFill rotWithShape="1">
                          <a:blip r:embed="rId454" cstate="email">
                            <a:extLst>
                              <a:ext uri="{28A0092B-C50C-407E-A947-70E740481C1C}">
                                <a14:useLocalDpi xmlns:a14="http://schemas.microsoft.com/office/drawing/2010/main"/>
                              </a:ext>
                            </a:extLst>
                          </a:blip>
                          <a:srcRect/>
                          <a:stretch/>
                        </pic:blipFill>
                        <pic:spPr bwMode="auto">
                          <a:xfrm>
                            <a:off x="0" y="0"/>
                            <a:ext cx="1143543" cy="1041762"/>
                          </a:xfrm>
                          <a:prstGeom prst="rect">
                            <a:avLst/>
                          </a:prstGeom>
                          <a:ln>
                            <a:noFill/>
                          </a:ln>
                          <a:extLst>
                            <a:ext uri="{53640926-AAD7-44D8-BBD7-CCE9431645EC}">
                              <a14:shadowObscured xmlns:a14="http://schemas.microsoft.com/office/drawing/2010/main"/>
                            </a:ext>
                          </a:extLst>
                        </pic:spPr>
                      </pic:pic>
                    </a:graphicData>
                  </a:graphic>
                </wp:inline>
              </w:drawing>
            </w:r>
          </w:p>
          <w:p w14:paraId="5326D9AD" w14:textId="5CB4BFCE" w:rsidR="00014367" w:rsidRDefault="00014367" w:rsidP="000727A5">
            <w:pPr>
              <w:rPr>
                <w:noProof/>
                <w:lang w:eastAsia="en-US"/>
              </w:rPr>
            </w:pPr>
          </w:p>
        </w:tc>
      </w:tr>
    </w:tbl>
    <w:p w14:paraId="7739CA43" w14:textId="35D7900B" w:rsidR="00050C7D" w:rsidRDefault="00050C7D" w:rsidP="002D2E7E">
      <w:pPr>
        <w:rPr>
          <w:lang w:val="en-US" w:eastAsia="en-US"/>
        </w:rPr>
      </w:pPr>
    </w:p>
    <w:tbl>
      <w:tblPr>
        <w:tblStyle w:val="TableGrid"/>
        <w:tblW w:w="0" w:type="auto"/>
        <w:tblLook w:val="04A0" w:firstRow="1" w:lastRow="0" w:firstColumn="1" w:lastColumn="0" w:noHBand="0" w:noVBand="1"/>
      </w:tblPr>
      <w:tblGrid>
        <w:gridCol w:w="1732"/>
        <w:gridCol w:w="1779"/>
        <w:gridCol w:w="1794"/>
        <w:gridCol w:w="1566"/>
        <w:gridCol w:w="1962"/>
      </w:tblGrid>
      <w:tr w:rsidR="00FE5623" w14:paraId="3F304CCE" w14:textId="77777777" w:rsidTr="00FE6E65">
        <w:tc>
          <w:tcPr>
            <w:tcW w:w="1732" w:type="dxa"/>
            <w:vMerge w:val="restart"/>
          </w:tcPr>
          <w:p w14:paraId="7E930E2E" w14:textId="01574EB6" w:rsidR="00FE6E65" w:rsidRDefault="00FE6E65" w:rsidP="00CD32AE">
            <w:pPr>
              <w:rPr>
                <w:lang w:val="en-US" w:eastAsia="en-US"/>
              </w:rPr>
            </w:pPr>
            <w:r>
              <w:rPr>
                <w:lang w:val="en-US" w:eastAsia="en-US"/>
              </w:rPr>
              <w:t>Shot: 072</w:t>
            </w:r>
          </w:p>
          <w:p w14:paraId="6A93EF99" w14:textId="21BF7DE7" w:rsidR="00FE6E65" w:rsidRDefault="00FE6E65" w:rsidP="00CD32AE">
            <w:pPr>
              <w:rPr>
                <w:lang w:val="en-US" w:eastAsia="en-US"/>
              </w:rPr>
            </w:pPr>
            <w:r>
              <w:rPr>
                <w:lang w:val="en-US" w:eastAsia="en-US"/>
              </w:rPr>
              <w:t>Height: 500mm</w:t>
            </w:r>
          </w:p>
          <w:p w14:paraId="485BA835" w14:textId="73EEE045" w:rsidR="00FE6E65" w:rsidRDefault="00FE6E65" w:rsidP="00CD32AE">
            <w:pPr>
              <w:rPr>
                <w:lang w:val="en-US" w:eastAsia="en-US"/>
              </w:rPr>
            </w:pPr>
            <w:r>
              <w:rPr>
                <w:lang w:val="en-US" w:eastAsia="en-US"/>
              </w:rPr>
              <w:t xml:space="preserve">Material: </w:t>
            </w:r>
            <w:r w:rsidR="006D3033">
              <w:rPr>
                <w:lang w:val="en-US" w:eastAsia="en-US"/>
              </w:rPr>
              <w:t>PBX1</w:t>
            </w:r>
          </w:p>
          <w:p w14:paraId="7F50DB1B" w14:textId="77777777" w:rsidR="00FE6E65" w:rsidRDefault="00FE6E65" w:rsidP="00CD32AE">
            <w:pPr>
              <w:rPr>
                <w:lang w:val="en-US" w:eastAsia="en-US"/>
              </w:rPr>
            </w:pPr>
            <w:r>
              <w:rPr>
                <w:lang w:val="en-US" w:eastAsia="en-US"/>
              </w:rPr>
              <w:t>Spigot: Point</w:t>
            </w:r>
          </w:p>
          <w:p w14:paraId="7B674870" w14:textId="77777777" w:rsidR="00FE6E65" w:rsidRDefault="00FE6E65" w:rsidP="00CD32AE">
            <w:pPr>
              <w:rPr>
                <w:lang w:val="en-US" w:eastAsia="en-US"/>
              </w:rPr>
            </w:pPr>
            <w:r>
              <w:rPr>
                <w:lang w:val="en-US" w:eastAsia="en-US"/>
              </w:rPr>
              <w:t>Response: Y</w:t>
            </w:r>
          </w:p>
          <w:p w14:paraId="7FB665DB" w14:textId="78176D28" w:rsidR="00FE6E65" w:rsidRDefault="00FE6E65" w:rsidP="00CD32AE">
            <w:pPr>
              <w:rPr>
                <w:lang w:val="en-US" w:eastAsia="en-US"/>
              </w:rPr>
            </w:pPr>
            <w:r>
              <w:rPr>
                <w:lang w:val="en-US" w:eastAsia="en-US"/>
              </w:rPr>
              <w:t>Other: 5 bits of grit on front and rear</w:t>
            </w:r>
          </w:p>
        </w:tc>
        <w:tc>
          <w:tcPr>
            <w:tcW w:w="1779" w:type="dxa"/>
          </w:tcPr>
          <w:p w14:paraId="136E8370" w14:textId="4273B47A" w:rsidR="00FE6E65" w:rsidRDefault="00FE6E65" w:rsidP="000727A5">
            <w:pPr>
              <w:rPr>
                <w:lang w:val="en-US" w:eastAsia="en-US"/>
              </w:rPr>
            </w:pPr>
            <w:r>
              <w:rPr>
                <w:noProof/>
                <w:lang w:val="en-US" w:eastAsia="en-US"/>
              </w:rPr>
              <w:drawing>
                <wp:inline distT="0" distB="0" distL="0" distR="0" wp14:anchorId="6BDF82B6" wp14:editId="114B4705">
                  <wp:extent cx="992981" cy="992981"/>
                  <wp:effectExtent l="0" t="0" r="0" b="0"/>
                  <wp:docPr id="654" name="Picture 654" descr="A picture containing stove, cooking, oven,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 name="Picture 654" descr="A picture containing stove, cooking, oven, weapon&#10;&#10;Description automatically generated"/>
                          <pic:cNvPicPr/>
                        </pic:nvPicPr>
                        <pic:blipFill>
                          <a:blip r:embed="rId455" cstate="email">
                            <a:extLst>
                              <a:ext uri="{28A0092B-C50C-407E-A947-70E740481C1C}">
                                <a14:useLocalDpi xmlns:a14="http://schemas.microsoft.com/office/drawing/2010/main"/>
                              </a:ext>
                            </a:extLst>
                          </a:blip>
                          <a:stretch>
                            <a:fillRect/>
                          </a:stretch>
                        </pic:blipFill>
                        <pic:spPr>
                          <a:xfrm>
                            <a:off x="0" y="0"/>
                            <a:ext cx="1004057" cy="1004057"/>
                          </a:xfrm>
                          <a:prstGeom prst="rect">
                            <a:avLst/>
                          </a:prstGeom>
                        </pic:spPr>
                      </pic:pic>
                    </a:graphicData>
                  </a:graphic>
                </wp:inline>
              </w:drawing>
            </w:r>
          </w:p>
          <w:p w14:paraId="11B5235A" w14:textId="77777777" w:rsidR="00FE6E65" w:rsidRDefault="00FE6E65" w:rsidP="000727A5">
            <w:pPr>
              <w:rPr>
                <w:lang w:val="en-US" w:eastAsia="en-US"/>
              </w:rPr>
            </w:pPr>
          </w:p>
        </w:tc>
        <w:tc>
          <w:tcPr>
            <w:tcW w:w="1794" w:type="dxa"/>
          </w:tcPr>
          <w:p w14:paraId="6D19E7FE" w14:textId="0BB0C813" w:rsidR="00FE6E65" w:rsidRPr="005864F5" w:rsidRDefault="00FE6E65" w:rsidP="000727A5">
            <w:pPr>
              <w:rPr>
                <w:lang w:val="en-US" w:eastAsia="en-US"/>
              </w:rPr>
            </w:pPr>
            <w:r>
              <w:rPr>
                <w:noProof/>
                <w:lang w:val="en-US" w:eastAsia="en-US"/>
              </w:rPr>
              <w:drawing>
                <wp:inline distT="0" distB="0" distL="0" distR="0" wp14:anchorId="17F84577" wp14:editId="687F153A">
                  <wp:extent cx="988219" cy="988219"/>
                  <wp:effectExtent l="0" t="0" r="2540" b="2540"/>
                  <wp:docPr id="655" name="Picture 655"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 name="Picture 655" descr="A picture containing close&#10;&#10;Description automatically generated"/>
                          <pic:cNvPicPr/>
                        </pic:nvPicPr>
                        <pic:blipFill>
                          <a:blip r:embed="rId456" cstate="email">
                            <a:extLst>
                              <a:ext uri="{28A0092B-C50C-407E-A947-70E740481C1C}">
                                <a14:useLocalDpi xmlns:a14="http://schemas.microsoft.com/office/drawing/2010/main"/>
                              </a:ext>
                            </a:extLst>
                          </a:blip>
                          <a:stretch>
                            <a:fillRect/>
                          </a:stretch>
                        </pic:blipFill>
                        <pic:spPr>
                          <a:xfrm>
                            <a:off x="0" y="0"/>
                            <a:ext cx="1001044" cy="1001044"/>
                          </a:xfrm>
                          <a:prstGeom prst="rect">
                            <a:avLst/>
                          </a:prstGeom>
                        </pic:spPr>
                      </pic:pic>
                    </a:graphicData>
                  </a:graphic>
                </wp:inline>
              </w:drawing>
            </w:r>
          </w:p>
        </w:tc>
        <w:tc>
          <w:tcPr>
            <w:tcW w:w="1548" w:type="dxa"/>
          </w:tcPr>
          <w:p w14:paraId="6F951507" w14:textId="5A2D6611" w:rsidR="00FE6E65" w:rsidRDefault="00FE6E65" w:rsidP="000727A5">
            <w:pPr>
              <w:rPr>
                <w:noProof/>
                <w:lang w:eastAsia="en-US"/>
              </w:rPr>
            </w:pPr>
            <w:r>
              <w:rPr>
                <w:noProof/>
                <w:lang w:eastAsia="en-US"/>
              </w:rPr>
              <w:drawing>
                <wp:inline distT="0" distB="0" distL="0" distR="0" wp14:anchorId="1AB18254" wp14:editId="34F49810">
                  <wp:extent cx="846199" cy="976313"/>
                  <wp:effectExtent l="0" t="0" r="0" b="0"/>
                  <wp:docPr id="672" name="Picture 672" descr="A close-up of a k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 name="Picture 672" descr="A close-up of a key&#10;&#10;Description automatically generated with low confidence"/>
                          <pic:cNvPicPr/>
                        </pic:nvPicPr>
                        <pic:blipFill rotWithShape="1">
                          <a:blip r:embed="rId457" cstate="email">
                            <a:extLst>
                              <a:ext uri="{28A0092B-C50C-407E-A947-70E740481C1C}">
                                <a14:useLocalDpi xmlns:a14="http://schemas.microsoft.com/office/drawing/2010/main"/>
                              </a:ext>
                            </a:extLst>
                          </a:blip>
                          <a:srcRect/>
                          <a:stretch/>
                        </pic:blipFill>
                        <pic:spPr bwMode="auto">
                          <a:xfrm>
                            <a:off x="0" y="0"/>
                            <a:ext cx="869393" cy="1003074"/>
                          </a:xfrm>
                          <a:prstGeom prst="rect">
                            <a:avLst/>
                          </a:prstGeom>
                          <a:ln>
                            <a:noFill/>
                          </a:ln>
                          <a:extLst>
                            <a:ext uri="{53640926-AAD7-44D8-BBD7-CCE9431645EC}">
                              <a14:shadowObscured xmlns:a14="http://schemas.microsoft.com/office/drawing/2010/main"/>
                            </a:ext>
                          </a:extLst>
                        </pic:spPr>
                      </pic:pic>
                    </a:graphicData>
                  </a:graphic>
                </wp:inline>
              </w:drawing>
            </w:r>
          </w:p>
          <w:p w14:paraId="15E5F33D" w14:textId="6D9E5E50" w:rsidR="00FE6E65" w:rsidRDefault="00FE6E65" w:rsidP="000727A5">
            <w:pPr>
              <w:rPr>
                <w:noProof/>
                <w:lang w:eastAsia="en-US"/>
              </w:rPr>
            </w:pPr>
          </w:p>
        </w:tc>
        <w:tc>
          <w:tcPr>
            <w:tcW w:w="1962" w:type="dxa"/>
          </w:tcPr>
          <w:p w14:paraId="3CFA1687" w14:textId="4CC12E64" w:rsidR="00FE6E65" w:rsidRDefault="00FE6E65" w:rsidP="000727A5">
            <w:pPr>
              <w:rPr>
                <w:noProof/>
                <w:lang w:eastAsia="en-US"/>
              </w:rPr>
            </w:pPr>
            <w:r>
              <w:rPr>
                <w:noProof/>
                <w:lang w:eastAsia="en-US"/>
              </w:rPr>
              <w:drawing>
                <wp:inline distT="0" distB="0" distL="0" distR="0" wp14:anchorId="2A1DA0B3" wp14:editId="48965669">
                  <wp:extent cx="1077413" cy="995363"/>
                  <wp:effectExtent l="0" t="0" r="8890" b="0"/>
                  <wp:docPr id="693" name="Picture 6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 name="Picture 693"/>
                          <pic:cNvPicPr/>
                        </pic:nvPicPr>
                        <pic:blipFill rotWithShape="1">
                          <a:blip r:embed="rId458" cstate="email">
                            <a:extLst>
                              <a:ext uri="{28A0092B-C50C-407E-A947-70E740481C1C}">
                                <a14:useLocalDpi xmlns:a14="http://schemas.microsoft.com/office/drawing/2010/main"/>
                              </a:ext>
                            </a:extLst>
                          </a:blip>
                          <a:srcRect/>
                          <a:stretch/>
                        </pic:blipFill>
                        <pic:spPr bwMode="auto">
                          <a:xfrm>
                            <a:off x="0" y="0"/>
                            <a:ext cx="1107398" cy="1023064"/>
                          </a:xfrm>
                          <a:prstGeom prst="rect">
                            <a:avLst/>
                          </a:prstGeom>
                          <a:ln>
                            <a:noFill/>
                          </a:ln>
                          <a:extLst>
                            <a:ext uri="{53640926-AAD7-44D8-BBD7-CCE9431645EC}">
                              <a14:shadowObscured xmlns:a14="http://schemas.microsoft.com/office/drawing/2010/main"/>
                            </a:ext>
                          </a:extLst>
                        </pic:spPr>
                      </pic:pic>
                    </a:graphicData>
                  </a:graphic>
                </wp:inline>
              </w:drawing>
            </w:r>
          </w:p>
          <w:p w14:paraId="0DC45ACC" w14:textId="3B656C57" w:rsidR="00FE6E65" w:rsidRDefault="00FE6E65" w:rsidP="000727A5">
            <w:pPr>
              <w:rPr>
                <w:noProof/>
                <w:lang w:eastAsia="en-US"/>
              </w:rPr>
            </w:pPr>
          </w:p>
        </w:tc>
      </w:tr>
      <w:tr w:rsidR="00FE5623" w14:paraId="10AD9A4F" w14:textId="77777777" w:rsidTr="00FE6E65">
        <w:tc>
          <w:tcPr>
            <w:tcW w:w="1732" w:type="dxa"/>
            <w:vMerge/>
          </w:tcPr>
          <w:p w14:paraId="4BF872E0" w14:textId="77777777" w:rsidR="00FE6E65" w:rsidRDefault="00FE6E65" w:rsidP="00CD32AE">
            <w:pPr>
              <w:rPr>
                <w:lang w:val="en-US" w:eastAsia="en-US"/>
              </w:rPr>
            </w:pPr>
          </w:p>
        </w:tc>
        <w:tc>
          <w:tcPr>
            <w:tcW w:w="1779" w:type="dxa"/>
          </w:tcPr>
          <w:p w14:paraId="40C458A8" w14:textId="746E7C00" w:rsidR="00FE6E65" w:rsidRDefault="00FE6E65" w:rsidP="000727A5">
            <w:pPr>
              <w:rPr>
                <w:noProof/>
                <w:lang w:val="en-US" w:eastAsia="en-US"/>
              </w:rPr>
            </w:pPr>
            <w:r>
              <w:rPr>
                <w:noProof/>
                <w:lang w:val="en-US" w:eastAsia="en-US"/>
              </w:rPr>
              <w:drawing>
                <wp:inline distT="0" distB="0" distL="0" distR="0" wp14:anchorId="4D97FC78" wp14:editId="4E71D48F">
                  <wp:extent cx="964406" cy="905887"/>
                  <wp:effectExtent l="0" t="0" r="7620" b="8890"/>
                  <wp:docPr id="711" name="Picture 711" descr="A coin with a face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 name="Picture 711" descr="A coin with a face on it&#10;&#10;Description automatically generated with low confidence"/>
                          <pic:cNvPicPr/>
                        </pic:nvPicPr>
                        <pic:blipFill rotWithShape="1">
                          <a:blip r:embed="rId459" cstate="email">
                            <a:extLst>
                              <a:ext uri="{28A0092B-C50C-407E-A947-70E740481C1C}">
                                <a14:useLocalDpi xmlns:a14="http://schemas.microsoft.com/office/drawing/2010/main"/>
                              </a:ext>
                            </a:extLst>
                          </a:blip>
                          <a:srcRect/>
                          <a:stretch/>
                        </pic:blipFill>
                        <pic:spPr bwMode="auto">
                          <a:xfrm>
                            <a:off x="0" y="0"/>
                            <a:ext cx="980444" cy="920952"/>
                          </a:xfrm>
                          <a:prstGeom prst="rect">
                            <a:avLst/>
                          </a:prstGeom>
                          <a:ln>
                            <a:noFill/>
                          </a:ln>
                          <a:extLst>
                            <a:ext uri="{53640926-AAD7-44D8-BBD7-CCE9431645EC}">
                              <a14:shadowObscured xmlns:a14="http://schemas.microsoft.com/office/drawing/2010/main"/>
                            </a:ext>
                          </a:extLst>
                        </pic:spPr>
                      </pic:pic>
                    </a:graphicData>
                  </a:graphic>
                </wp:inline>
              </w:drawing>
            </w:r>
          </w:p>
          <w:p w14:paraId="155BD42B" w14:textId="6F057E1F" w:rsidR="00FE6E65" w:rsidRDefault="00FE6E65" w:rsidP="000727A5">
            <w:pPr>
              <w:rPr>
                <w:noProof/>
                <w:lang w:val="en-US" w:eastAsia="en-US"/>
              </w:rPr>
            </w:pPr>
          </w:p>
        </w:tc>
        <w:tc>
          <w:tcPr>
            <w:tcW w:w="1794" w:type="dxa"/>
          </w:tcPr>
          <w:p w14:paraId="1522F5C1" w14:textId="43BD0C42" w:rsidR="00FE6E65" w:rsidRDefault="00FE5623" w:rsidP="000727A5">
            <w:pPr>
              <w:rPr>
                <w:noProof/>
                <w:lang w:val="en-US" w:eastAsia="en-US"/>
              </w:rPr>
            </w:pPr>
            <w:r>
              <w:rPr>
                <w:noProof/>
                <w:lang w:val="en-US" w:eastAsia="en-US"/>
              </w:rPr>
              <w:drawing>
                <wp:inline distT="0" distB="0" distL="0" distR="0" wp14:anchorId="468C2042" wp14:editId="6258765C">
                  <wp:extent cx="957262" cy="900470"/>
                  <wp:effectExtent l="0" t="0" r="0" b="0"/>
                  <wp:docPr id="777" name="Picture 777" descr="A circular object with holes i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 name="Picture 777" descr="A circular object with holes in it&#10;&#10;Description automatically generated with low confidence"/>
                          <pic:cNvPicPr/>
                        </pic:nvPicPr>
                        <pic:blipFill rotWithShape="1">
                          <a:blip r:embed="rId460" cstate="email">
                            <a:extLst>
                              <a:ext uri="{28A0092B-C50C-407E-A947-70E740481C1C}">
                                <a14:useLocalDpi xmlns:a14="http://schemas.microsoft.com/office/drawing/2010/main"/>
                              </a:ext>
                            </a:extLst>
                          </a:blip>
                          <a:srcRect/>
                          <a:stretch/>
                        </pic:blipFill>
                        <pic:spPr bwMode="auto">
                          <a:xfrm>
                            <a:off x="0" y="0"/>
                            <a:ext cx="980325" cy="922164"/>
                          </a:xfrm>
                          <a:prstGeom prst="rect">
                            <a:avLst/>
                          </a:prstGeom>
                          <a:ln>
                            <a:noFill/>
                          </a:ln>
                          <a:extLst>
                            <a:ext uri="{53640926-AAD7-44D8-BBD7-CCE9431645EC}">
                              <a14:shadowObscured xmlns:a14="http://schemas.microsoft.com/office/drawing/2010/main"/>
                            </a:ext>
                          </a:extLst>
                        </pic:spPr>
                      </pic:pic>
                    </a:graphicData>
                  </a:graphic>
                </wp:inline>
              </w:drawing>
            </w:r>
          </w:p>
          <w:p w14:paraId="7EE73276" w14:textId="478A065D" w:rsidR="00FE6E65" w:rsidRDefault="00FE6E65" w:rsidP="000727A5">
            <w:pPr>
              <w:rPr>
                <w:noProof/>
                <w:lang w:val="en-US" w:eastAsia="en-US"/>
              </w:rPr>
            </w:pPr>
          </w:p>
        </w:tc>
        <w:tc>
          <w:tcPr>
            <w:tcW w:w="1548" w:type="dxa"/>
          </w:tcPr>
          <w:p w14:paraId="5A99C23B" w14:textId="7CCD07DD" w:rsidR="00FE6E65" w:rsidRDefault="00FE5623" w:rsidP="000727A5">
            <w:pPr>
              <w:rPr>
                <w:noProof/>
                <w:lang w:eastAsia="en-US"/>
              </w:rPr>
            </w:pPr>
            <w:r>
              <w:rPr>
                <w:noProof/>
                <w:lang w:eastAsia="en-US"/>
              </w:rPr>
              <w:drawing>
                <wp:inline distT="0" distB="0" distL="0" distR="0" wp14:anchorId="60B3B014" wp14:editId="3E004E70">
                  <wp:extent cx="848817" cy="671513"/>
                  <wp:effectExtent l="0" t="0" r="8890" b="0"/>
                  <wp:docPr id="786" name="Picture 786"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 name="Picture 786" descr="A picture containing gear&#10;&#10;Description automatically generated"/>
                          <pic:cNvPicPr/>
                        </pic:nvPicPr>
                        <pic:blipFill rotWithShape="1">
                          <a:blip r:embed="rId461" cstate="email">
                            <a:extLst>
                              <a:ext uri="{28A0092B-C50C-407E-A947-70E740481C1C}">
                                <a14:useLocalDpi xmlns:a14="http://schemas.microsoft.com/office/drawing/2010/main"/>
                              </a:ext>
                            </a:extLst>
                          </a:blip>
                          <a:srcRect/>
                          <a:stretch/>
                        </pic:blipFill>
                        <pic:spPr bwMode="auto">
                          <a:xfrm>
                            <a:off x="0" y="0"/>
                            <a:ext cx="864269" cy="683738"/>
                          </a:xfrm>
                          <a:prstGeom prst="rect">
                            <a:avLst/>
                          </a:prstGeom>
                          <a:ln>
                            <a:noFill/>
                          </a:ln>
                          <a:extLst>
                            <a:ext uri="{53640926-AAD7-44D8-BBD7-CCE9431645EC}">
                              <a14:shadowObscured xmlns:a14="http://schemas.microsoft.com/office/drawing/2010/main"/>
                            </a:ext>
                          </a:extLst>
                        </pic:spPr>
                      </pic:pic>
                    </a:graphicData>
                  </a:graphic>
                </wp:inline>
              </w:drawing>
            </w:r>
          </w:p>
          <w:p w14:paraId="0687C598" w14:textId="793AAA07" w:rsidR="00FE6E65" w:rsidRDefault="00FE6E65" w:rsidP="000727A5">
            <w:pPr>
              <w:rPr>
                <w:noProof/>
                <w:lang w:eastAsia="en-US"/>
              </w:rPr>
            </w:pPr>
          </w:p>
        </w:tc>
        <w:tc>
          <w:tcPr>
            <w:tcW w:w="1962" w:type="dxa"/>
          </w:tcPr>
          <w:p w14:paraId="46887302" w14:textId="77777777" w:rsidR="00FE6E65" w:rsidRDefault="00FE6E65" w:rsidP="000727A5">
            <w:pPr>
              <w:rPr>
                <w:noProof/>
                <w:lang w:eastAsia="en-US"/>
              </w:rPr>
            </w:pPr>
          </w:p>
          <w:p w14:paraId="21B3FAEA" w14:textId="79582B77" w:rsidR="00FE6E65" w:rsidRDefault="00FE6E65" w:rsidP="000727A5">
            <w:pPr>
              <w:rPr>
                <w:noProof/>
                <w:lang w:eastAsia="en-US"/>
              </w:rPr>
            </w:pPr>
          </w:p>
        </w:tc>
      </w:tr>
    </w:tbl>
    <w:p w14:paraId="29BDD741" w14:textId="71D7718F"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686"/>
        <w:gridCol w:w="1388"/>
        <w:gridCol w:w="1876"/>
        <w:gridCol w:w="1710"/>
      </w:tblGrid>
      <w:tr w:rsidR="00A269F2" w14:paraId="1FF71F5E" w14:textId="43647673" w:rsidTr="00A269F2">
        <w:tc>
          <w:tcPr>
            <w:tcW w:w="1795" w:type="dxa"/>
          </w:tcPr>
          <w:p w14:paraId="1B8BFFF8" w14:textId="1C6C6833" w:rsidR="00A269F2" w:rsidRDefault="00A269F2" w:rsidP="00CD32AE">
            <w:pPr>
              <w:rPr>
                <w:lang w:val="en-US" w:eastAsia="en-US"/>
              </w:rPr>
            </w:pPr>
            <w:r>
              <w:rPr>
                <w:lang w:val="en-US" w:eastAsia="en-US"/>
              </w:rPr>
              <w:t>Shot: 073</w:t>
            </w:r>
          </w:p>
          <w:p w14:paraId="64E78A29" w14:textId="5D2223E7" w:rsidR="00A269F2" w:rsidRDefault="00A269F2" w:rsidP="00CD32AE">
            <w:pPr>
              <w:rPr>
                <w:lang w:val="en-US" w:eastAsia="en-US"/>
              </w:rPr>
            </w:pPr>
            <w:r>
              <w:rPr>
                <w:lang w:val="en-US" w:eastAsia="en-US"/>
              </w:rPr>
              <w:t>Height: 500mm</w:t>
            </w:r>
          </w:p>
          <w:p w14:paraId="21AC2229" w14:textId="6764921C" w:rsidR="00A269F2" w:rsidRDefault="00A269F2" w:rsidP="00CD32AE">
            <w:pPr>
              <w:rPr>
                <w:lang w:val="en-US" w:eastAsia="en-US"/>
              </w:rPr>
            </w:pPr>
            <w:r>
              <w:rPr>
                <w:lang w:val="en-US" w:eastAsia="en-US"/>
              </w:rPr>
              <w:t xml:space="preserve">Material: </w:t>
            </w:r>
            <w:r w:rsidR="006D3033">
              <w:rPr>
                <w:lang w:val="en-US" w:eastAsia="en-US"/>
              </w:rPr>
              <w:t>PBX1</w:t>
            </w:r>
          </w:p>
          <w:p w14:paraId="63A73B82" w14:textId="77777777" w:rsidR="00A269F2" w:rsidRDefault="00A269F2" w:rsidP="00CD32AE">
            <w:pPr>
              <w:rPr>
                <w:lang w:val="en-US" w:eastAsia="en-US"/>
              </w:rPr>
            </w:pPr>
            <w:r>
              <w:rPr>
                <w:lang w:val="en-US" w:eastAsia="en-US"/>
              </w:rPr>
              <w:t>Spigot: Point</w:t>
            </w:r>
          </w:p>
          <w:p w14:paraId="1A48CFA4" w14:textId="77777777" w:rsidR="00A269F2" w:rsidRDefault="00A269F2" w:rsidP="00CD32AE">
            <w:pPr>
              <w:rPr>
                <w:lang w:val="en-US" w:eastAsia="en-US"/>
              </w:rPr>
            </w:pPr>
            <w:r>
              <w:rPr>
                <w:lang w:val="en-US" w:eastAsia="en-US"/>
              </w:rPr>
              <w:t>Response: Y</w:t>
            </w:r>
          </w:p>
          <w:p w14:paraId="5058F2E2" w14:textId="0961E0A2" w:rsidR="00A269F2" w:rsidRDefault="00A269F2" w:rsidP="00CD32AE">
            <w:pPr>
              <w:rPr>
                <w:lang w:val="en-US" w:eastAsia="en-US"/>
              </w:rPr>
            </w:pPr>
            <w:r>
              <w:rPr>
                <w:lang w:val="en-US" w:eastAsia="en-US"/>
              </w:rPr>
              <w:t>Other: 1 bit of grit on front and rear</w:t>
            </w:r>
          </w:p>
        </w:tc>
        <w:tc>
          <w:tcPr>
            <w:tcW w:w="1686" w:type="dxa"/>
          </w:tcPr>
          <w:p w14:paraId="7F6AB305" w14:textId="3686870C" w:rsidR="00A269F2" w:rsidRDefault="00A269F2" w:rsidP="000727A5">
            <w:pPr>
              <w:rPr>
                <w:lang w:val="en-US" w:eastAsia="en-US"/>
              </w:rPr>
            </w:pPr>
            <w:r>
              <w:rPr>
                <w:noProof/>
                <w:lang w:val="en-US" w:eastAsia="en-US"/>
              </w:rPr>
              <w:drawing>
                <wp:inline distT="0" distB="0" distL="0" distR="0" wp14:anchorId="61F7B4A5" wp14:editId="04B3A798">
                  <wp:extent cx="928688" cy="928688"/>
                  <wp:effectExtent l="0" t="0" r="5080" b="5080"/>
                  <wp:docPr id="656" name="Picture 65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 name="Picture 656" descr="A picture containing indoor&#10;&#10;Description automatically generated"/>
                          <pic:cNvPicPr/>
                        </pic:nvPicPr>
                        <pic:blipFill>
                          <a:blip r:embed="rId462" cstate="email">
                            <a:extLst>
                              <a:ext uri="{28A0092B-C50C-407E-A947-70E740481C1C}">
                                <a14:useLocalDpi xmlns:a14="http://schemas.microsoft.com/office/drawing/2010/main"/>
                              </a:ext>
                            </a:extLst>
                          </a:blip>
                          <a:stretch>
                            <a:fillRect/>
                          </a:stretch>
                        </pic:blipFill>
                        <pic:spPr>
                          <a:xfrm>
                            <a:off x="0" y="0"/>
                            <a:ext cx="941869" cy="941869"/>
                          </a:xfrm>
                          <a:prstGeom prst="rect">
                            <a:avLst/>
                          </a:prstGeom>
                        </pic:spPr>
                      </pic:pic>
                    </a:graphicData>
                  </a:graphic>
                </wp:inline>
              </w:drawing>
            </w:r>
          </w:p>
          <w:p w14:paraId="3B62CEBD" w14:textId="77777777" w:rsidR="00A269F2" w:rsidRDefault="00A269F2" w:rsidP="000727A5">
            <w:pPr>
              <w:rPr>
                <w:lang w:val="en-US" w:eastAsia="en-US"/>
              </w:rPr>
            </w:pPr>
          </w:p>
        </w:tc>
        <w:tc>
          <w:tcPr>
            <w:tcW w:w="1388" w:type="dxa"/>
          </w:tcPr>
          <w:p w14:paraId="14462405" w14:textId="18069D6A" w:rsidR="00A269F2" w:rsidRDefault="00A269F2" w:rsidP="000727A5">
            <w:pPr>
              <w:rPr>
                <w:lang w:val="en-US" w:eastAsia="en-US"/>
              </w:rPr>
            </w:pPr>
            <w:r>
              <w:rPr>
                <w:noProof/>
                <w:lang w:val="en-US" w:eastAsia="en-US"/>
              </w:rPr>
              <w:drawing>
                <wp:inline distT="0" distB="0" distL="0" distR="0" wp14:anchorId="50D1B3A0" wp14:editId="10E6C11C">
                  <wp:extent cx="743018" cy="912019"/>
                  <wp:effectExtent l="0" t="0" r="0" b="2540"/>
                  <wp:docPr id="787" name="Picture 787"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 name="Picture 787" descr="A picture containing metalware, gear&#10;&#10;Description automatically generated"/>
                          <pic:cNvPicPr/>
                        </pic:nvPicPr>
                        <pic:blipFill rotWithShape="1">
                          <a:blip r:embed="rId463" cstate="email">
                            <a:extLst>
                              <a:ext uri="{28A0092B-C50C-407E-A947-70E740481C1C}">
                                <a14:useLocalDpi xmlns:a14="http://schemas.microsoft.com/office/drawing/2010/main"/>
                              </a:ext>
                            </a:extLst>
                          </a:blip>
                          <a:srcRect/>
                          <a:stretch/>
                        </pic:blipFill>
                        <pic:spPr bwMode="auto">
                          <a:xfrm>
                            <a:off x="0" y="0"/>
                            <a:ext cx="754295" cy="925860"/>
                          </a:xfrm>
                          <a:prstGeom prst="rect">
                            <a:avLst/>
                          </a:prstGeom>
                          <a:ln>
                            <a:noFill/>
                          </a:ln>
                          <a:extLst>
                            <a:ext uri="{53640926-AAD7-44D8-BBD7-CCE9431645EC}">
                              <a14:shadowObscured xmlns:a14="http://schemas.microsoft.com/office/drawing/2010/main"/>
                            </a:ext>
                          </a:extLst>
                        </pic:spPr>
                      </pic:pic>
                    </a:graphicData>
                  </a:graphic>
                </wp:inline>
              </w:drawing>
            </w:r>
          </w:p>
          <w:p w14:paraId="58A1EF51" w14:textId="344D4B15" w:rsidR="00A269F2" w:rsidRPr="005864F5" w:rsidRDefault="00A269F2" w:rsidP="000727A5">
            <w:pPr>
              <w:rPr>
                <w:lang w:val="en-US" w:eastAsia="en-US"/>
              </w:rPr>
            </w:pPr>
          </w:p>
        </w:tc>
        <w:tc>
          <w:tcPr>
            <w:tcW w:w="1876" w:type="dxa"/>
          </w:tcPr>
          <w:p w14:paraId="018A2DB1" w14:textId="6A64A8E6" w:rsidR="00A269F2" w:rsidRDefault="00A269F2" w:rsidP="000727A5">
            <w:pPr>
              <w:rPr>
                <w:noProof/>
                <w:lang w:eastAsia="en-US"/>
              </w:rPr>
            </w:pPr>
            <w:r>
              <w:rPr>
                <w:noProof/>
                <w:lang w:eastAsia="en-US"/>
              </w:rPr>
              <w:drawing>
                <wp:inline distT="0" distB="0" distL="0" distR="0" wp14:anchorId="32B077F7" wp14:editId="782AA51E">
                  <wp:extent cx="1039932" cy="907256"/>
                  <wp:effectExtent l="0" t="0" r="8255" b="7620"/>
                  <wp:docPr id="788" name="Picture 788" descr="A picture containing cou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 name="Picture 788" descr="A picture containing counter&#10;&#10;Description automatically generated"/>
                          <pic:cNvPicPr/>
                        </pic:nvPicPr>
                        <pic:blipFill rotWithShape="1">
                          <a:blip r:embed="rId464" cstate="email">
                            <a:extLst>
                              <a:ext uri="{28A0092B-C50C-407E-A947-70E740481C1C}">
                                <a14:useLocalDpi xmlns:a14="http://schemas.microsoft.com/office/drawing/2010/main"/>
                              </a:ext>
                            </a:extLst>
                          </a:blip>
                          <a:srcRect/>
                          <a:stretch/>
                        </pic:blipFill>
                        <pic:spPr bwMode="auto">
                          <a:xfrm>
                            <a:off x="0" y="0"/>
                            <a:ext cx="1059163" cy="924034"/>
                          </a:xfrm>
                          <a:prstGeom prst="rect">
                            <a:avLst/>
                          </a:prstGeom>
                          <a:ln>
                            <a:noFill/>
                          </a:ln>
                          <a:extLst>
                            <a:ext uri="{53640926-AAD7-44D8-BBD7-CCE9431645EC}">
                              <a14:shadowObscured xmlns:a14="http://schemas.microsoft.com/office/drawing/2010/main"/>
                            </a:ext>
                          </a:extLst>
                        </pic:spPr>
                      </pic:pic>
                    </a:graphicData>
                  </a:graphic>
                </wp:inline>
              </w:drawing>
            </w:r>
          </w:p>
          <w:p w14:paraId="5766DB47" w14:textId="61E0A0EA" w:rsidR="00A269F2" w:rsidRDefault="00A269F2" w:rsidP="000727A5">
            <w:pPr>
              <w:rPr>
                <w:noProof/>
                <w:lang w:eastAsia="en-US"/>
              </w:rPr>
            </w:pPr>
          </w:p>
        </w:tc>
        <w:tc>
          <w:tcPr>
            <w:tcW w:w="1710" w:type="dxa"/>
          </w:tcPr>
          <w:p w14:paraId="180A2980" w14:textId="27C57DFF" w:rsidR="00A269F2" w:rsidRDefault="00A269F2" w:rsidP="000727A5">
            <w:pPr>
              <w:rPr>
                <w:noProof/>
                <w:lang w:eastAsia="en-US"/>
              </w:rPr>
            </w:pPr>
            <w:r>
              <w:rPr>
                <w:noProof/>
                <w:lang w:eastAsia="en-US"/>
              </w:rPr>
              <w:drawing>
                <wp:inline distT="0" distB="0" distL="0" distR="0" wp14:anchorId="5E7F5B81" wp14:editId="1E655317">
                  <wp:extent cx="926512" cy="892969"/>
                  <wp:effectExtent l="0" t="0" r="6985" b="2540"/>
                  <wp:docPr id="789" name="Picture 789" descr="A picture containing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 name="Picture 789" descr="A picture containing gear&#10;&#10;Description automatically generated"/>
                          <pic:cNvPicPr/>
                        </pic:nvPicPr>
                        <pic:blipFill rotWithShape="1">
                          <a:blip r:embed="rId465" cstate="email">
                            <a:extLst>
                              <a:ext uri="{28A0092B-C50C-407E-A947-70E740481C1C}">
                                <a14:useLocalDpi xmlns:a14="http://schemas.microsoft.com/office/drawing/2010/main"/>
                              </a:ext>
                            </a:extLst>
                          </a:blip>
                          <a:srcRect/>
                          <a:stretch/>
                        </pic:blipFill>
                        <pic:spPr bwMode="auto">
                          <a:xfrm>
                            <a:off x="0" y="0"/>
                            <a:ext cx="945664" cy="911427"/>
                          </a:xfrm>
                          <a:prstGeom prst="rect">
                            <a:avLst/>
                          </a:prstGeom>
                          <a:ln>
                            <a:noFill/>
                          </a:ln>
                          <a:extLst>
                            <a:ext uri="{53640926-AAD7-44D8-BBD7-CCE9431645EC}">
                              <a14:shadowObscured xmlns:a14="http://schemas.microsoft.com/office/drawing/2010/main"/>
                            </a:ext>
                          </a:extLst>
                        </pic:spPr>
                      </pic:pic>
                    </a:graphicData>
                  </a:graphic>
                </wp:inline>
              </w:drawing>
            </w:r>
          </w:p>
          <w:p w14:paraId="00210228" w14:textId="48344364" w:rsidR="00A269F2" w:rsidRDefault="00A269F2" w:rsidP="000727A5">
            <w:pPr>
              <w:rPr>
                <w:noProof/>
                <w:lang w:eastAsia="en-US"/>
              </w:rPr>
            </w:pPr>
          </w:p>
        </w:tc>
      </w:tr>
    </w:tbl>
    <w:p w14:paraId="712C6891" w14:textId="667B1431" w:rsidR="00050C7D" w:rsidRDefault="00050C7D" w:rsidP="002D2E7E">
      <w:pPr>
        <w:rPr>
          <w:lang w:val="en-US" w:eastAsia="en-US"/>
        </w:rPr>
      </w:pPr>
    </w:p>
    <w:tbl>
      <w:tblPr>
        <w:tblStyle w:val="TableGrid"/>
        <w:tblW w:w="0" w:type="auto"/>
        <w:tblLook w:val="04A0" w:firstRow="1" w:lastRow="0" w:firstColumn="1" w:lastColumn="0" w:noHBand="0" w:noVBand="1"/>
      </w:tblPr>
      <w:tblGrid>
        <w:gridCol w:w="1795"/>
        <w:gridCol w:w="1776"/>
        <w:gridCol w:w="1554"/>
        <w:gridCol w:w="1716"/>
        <w:gridCol w:w="1780"/>
      </w:tblGrid>
      <w:tr w:rsidR="00A31506" w14:paraId="6B13DB84" w14:textId="6464BB16" w:rsidTr="000727A5">
        <w:tc>
          <w:tcPr>
            <w:tcW w:w="1795" w:type="dxa"/>
          </w:tcPr>
          <w:p w14:paraId="2F366034" w14:textId="5BDE3A66" w:rsidR="00A31506" w:rsidRDefault="00A31506" w:rsidP="00CD32AE">
            <w:pPr>
              <w:rPr>
                <w:lang w:val="en-US" w:eastAsia="en-US"/>
              </w:rPr>
            </w:pPr>
            <w:r>
              <w:rPr>
                <w:lang w:val="en-US" w:eastAsia="en-US"/>
              </w:rPr>
              <w:t>Shot: 074</w:t>
            </w:r>
          </w:p>
          <w:p w14:paraId="54156944" w14:textId="77733437" w:rsidR="00A31506" w:rsidRDefault="00A31506" w:rsidP="00CD32AE">
            <w:pPr>
              <w:rPr>
                <w:lang w:val="en-US" w:eastAsia="en-US"/>
              </w:rPr>
            </w:pPr>
            <w:r>
              <w:rPr>
                <w:lang w:val="en-US" w:eastAsia="en-US"/>
              </w:rPr>
              <w:t>Height: 500mm</w:t>
            </w:r>
          </w:p>
          <w:p w14:paraId="54744B01" w14:textId="5761F93F" w:rsidR="00A31506" w:rsidRDefault="00A31506" w:rsidP="00CD32AE">
            <w:pPr>
              <w:rPr>
                <w:lang w:val="en-US" w:eastAsia="en-US"/>
              </w:rPr>
            </w:pPr>
            <w:r>
              <w:rPr>
                <w:lang w:val="en-US" w:eastAsia="en-US"/>
              </w:rPr>
              <w:t xml:space="preserve">Material: </w:t>
            </w:r>
            <w:r w:rsidR="006D3033">
              <w:rPr>
                <w:lang w:val="en-US" w:eastAsia="en-US"/>
              </w:rPr>
              <w:t>PBX1</w:t>
            </w:r>
          </w:p>
          <w:p w14:paraId="0C6E39BC" w14:textId="77777777" w:rsidR="00A31506" w:rsidRDefault="00A31506" w:rsidP="00CD32AE">
            <w:pPr>
              <w:rPr>
                <w:lang w:val="en-US" w:eastAsia="en-US"/>
              </w:rPr>
            </w:pPr>
            <w:r>
              <w:rPr>
                <w:lang w:val="en-US" w:eastAsia="en-US"/>
              </w:rPr>
              <w:t>Spigot: Point</w:t>
            </w:r>
          </w:p>
          <w:p w14:paraId="46691378" w14:textId="7BA9A900" w:rsidR="00A31506" w:rsidRDefault="00A31506" w:rsidP="00CD32AE">
            <w:pPr>
              <w:rPr>
                <w:lang w:val="en-US" w:eastAsia="en-US"/>
              </w:rPr>
            </w:pPr>
            <w:r>
              <w:rPr>
                <w:lang w:val="en-US" w:eastAsia="en-US"/>
              </w:rPr>
              <w:t>Response: Y</w:t>
            </w:r>
          </w:p>
        </w:tc>
        <w:tc>
          <w:tcPr>
            <w:tcW w:w="1776" w:type="dxa"/>
          </w:tcPr>
          <w:p w14:paraId="481CCFC4" w14:textId="49A2A273" w:rsidR="00A31506" w:rsidRDefault="00A31506" w:rsidP="000727A5">
            <w:pPr>
              <w:rPr>
                <w:lang w:val="en-US" w:eastAsia="en-US"/>
              </w:rPr>
            </w:pPr>
            <w:r>
              <w:rPr>
                <w:noProof/>
                <w:lang w:val="en-US" w:eastAsia="en-US"/>
              </w:rPr>
              <w:drawing>
                <wp:inline distT="0" distB="0" distL="0" distR="0" wp14:anchorId="7F3F032B" wp14:editId="12D9D909">
                  <wp:extent cx="990600" cy="990600"/>
                  <wp:effectExtent l="0" t="0" r="0" b="0"/>
                  <wp:docPr id="657" name="Picture 657" descr="A close-up of a gas burn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 name="Picture 657" descr="A close-up of a gas burner&#10;&#10;Description automatically generated with low confidence"/>
                          <pic:cNvPicPr/>
                        </pic:nvPicPr>
                        <pic:blipFill>
                          <a:blip r:embed="rId466" cstate="email">
                            <a:extLst>
                              <a:ext uri="{28A0092B-C50C-407E-A947-70E740481C1C}">
                                <a14:useLocalDpi xmlns:a14="http://schemas.microsoft.com/office/drawing/2010/main"/>
                              </a:ext>
                            </a:extLst>
                          </a:blip>
                          <a:stretch>
                            <a:fillRect/>
                          </a:stretch>
                        </pic:blipFill>
                        <pic:spPr>
                          <a:xfrm>
                            <a:off x="0" y="0"/>
                            <a:ext cx="1004479" cy="1004479"/>
                          </a:xfrm>
                          <a:prstGeom prst="rect">
                            <a:avLst/>
                          </a:prstGeom>
                        </pic:spPr>
                      </pic:pic>
                    </a:graphicData>
                  </a:graphic>
                </wp:inline>
              </w:drawing>
            </w:r>
          </w:p>
          <w:p w14:paraId="145B5EA2" w14:textId="77777777" w:rsidR="00A31506" w:rsidRDefault="00A31506" w:rsidP="000727A5">
            <w:pPr>
              <w:rPr>
                <w:lang w:val="en-US" w:eastAsia="en-US"/>
              </w:rPr>
            </w:pPr>
          </w:p>
        </w:tc>
        <w:tc>
          <w:tcPr>
            <w:tcW w:w="1554" w:type="dxa"/>
          </w:tcPr>
          <w:p w14:paraId="113A6C4F" w14:textId="48646D69" w:rsidR="00A31506" w:rsidRDefault="00A31506" w:rsidP="000727A5">
            <w:pPr>
              <w:rPr>
                <w:lang w:val="en-US" w:eastAsia="en-US"/>
              </w:rPr>
            </w:pPr>
            <w:r>
              <w:rPr>
                <w:noProof/>
                <w:lang w:val="en-US" w:eastAsia="en-US"/>
              </w:rPr>
              <w:drawing>
                <wp:inline distT="0" distB="0" distL="0" distR="0" wp14:anchorId="4FC62C49" wp14:editId="484A00C5">
                  <wp:extent cx="840581" cy="987309"/>
                  <wp:effectExtent l="0" t="0" r="0" b="3810"/>
                  <wp:docPr id="790" name="Picture 790" descr="A picture containing metalwar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 name="Picture 790" descr="A picture containing metalware, gear&#10;&#10;Description automatically generated"/>
                          <pic:cNvPicPr/>
                        </pic:nvPicPr>
                        <pic:blipFill rotWithShape="1">
                          <a:blip r:embed="rId467" cstate="email">
                            <a:extLst>
                              <a:ext uri="{28A0092B-C50C-407E-A947-70E740481C1C}">
                                <a14:useLocalDpi xmlns:a14="http://schemas.microsoft.com/office/drawing/2010/main"/>
                              </a:ext>
                            </a:extLst>
                          </a:blip>
                          <a:srcRect/>
                          <a:stretch/>
                        </pic:blipFill>
                        <pic:spPr bwMode="auto">
                          <a:xfrm>
                            <a:off x="0" y="0"/>
                            <a:ext cx="852278" cy="1001047"/>
                          </a:xfrm>
                          <a:prstGeom prst="rect">
                            <a:avLst/>
                          </a:prstGeom>
                          <a:ln>
                            <a:noFill/>
                          </a:ln>
                          <a:extLst>
                            <a:ext uri="{53640926-AAD7-44D8-BBD7-CCE9431645EC}">
                              <a14:shadowObscured xmlns:a14="http://schemas.microsoft.com/office/drawing/2010/main"/>
                            </a:ext>
                          </a:extLst>
                        </pic:spPr>
                      </pic:pic>
                    </a:graphicData>
                  </a:graphic>
                </wp:inline>
              </w:drawing>
            </w:r>
          </w:p>
          <w:p w14:paraId="104A2AD2" w14:textId="4A67F54D" w:rsidR="00A31506" w:rsidRPr="005864F5" w:rsidRDefault="00A31506" w:rsidP="000727A5">
            <w:pPr>
              <w:rPr>
                <w:lang w:val="en-US" w:eastAsia="en-US"/>
              </w:rPr>
            </w:pPr>
          </w:p>
        </w:tc>
        <w:tc>
          <w:tcPr>
            <w:tcW w:w="1716" w:type="dxa"/>
          </w:tcPr>
          <w:p w14:paraId="53CCA140" w14:textId="3A580A79" w:rsidR="00A31506" w:rsidRDefault="00A31506" w:rsidP="000727A5">
            <w:pPr>
              <w:rPr>
                <w:noProof/>
                <w:lang w:eastAsia="en-US"/>
              </w:rPr>
            </w:pPr>
            <w:r>
              <w:rPr>
                <w:noProof/>
                <w:lang w:eastAsia="en-US"/>
              </w:rPr>
              <w:drawing>
                <wp:inline distT="0" distB="0" distL="0" distR="0" wp14:anchorId="5E969926" wp14:editId="4DB1CAA7">
                  <wp:extent cx="943089" cy="971550"/>
                  <wp:effectExtent l="0" t="0" r="9525" b="0"/>
                  <wp:docPr id="791" name="Picture 791" descr="A picture containing cup,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 name="Picture 791" descr="A picture containing cup, close&#10;&#10;Description automatically generated"/>
                          <pic:cNvPicPr/>
                        </pic:nvPicPr>
                        <pic:blipFill rotWithShape="1">
                          <a:blip r:embed="rId468" cstate="email">
                            <a:extLst>
                              <a:ext uri="{28A0092B-C50C-407E-A947-70E740481C1C}">
                                <a14:useLocalDpi xmlns:a14="http://schemas.microsoft.com/office/drawing/2010/main"/>
                              </a:ext>
                            </a:extLst>
                          </a:blip>
                          <a:srcRect/>
                          <a:stretch/>
                        </pic:blipFill>
                        <pic:spPr bwMode="auto">
                          <a:xfrm>
                            <a:off x="0" y="0"/>
                            <a:ext cx="953384" cy="982156"/>
                          </a:xfrm>
                          <a:prstGeom prst="rect">
                            <a:avLst/>
                          </a:prstGeom>
                          <a:ln>
                            <a:noFill/>
                          </a:ln>
                          <a:extLst>
                            <a:ext uri="{53640926-AAD7-44D8-BBD7-CCE9431645EC}">
                              <a14:shadowObscured xmlns:a14="http://schemas.microsoft.com/office/drawing/2010/main"/>
                            </a:ext>
                          </a:extLst>
                        </pic:spPr>
                      </pic:pic>
                    </a:graphicData>
                  </a:graphic>
                </wp:inline>
              </w:drawing>
            </w:r>
          </w:p>
          <w:p w14:paraId="08597616" w14:textId="0959C44E" w:rsidR="00A31506" w:rsidRDefault="00A31506" w:rsidP="000727A5">
            <w:pPr>
              <w:rPr>
                <w:noProof/>
                <w:lang w:eastAsia="en-US"/>
              </w:rPr>
            </w:pPr>
          </w:p>
        </w:tc>
        <w:tc>
          <w:tcPr>
            <w:tcW w:w="1716" w:type="dxa"/>
          </w:tcPr>
          <w:p w14:paraId="1BDD624E" w14:textId="03A09252" w:rsidR="00A31506" w:rsidRDefault="00A31506" w:rsidP="000727A5">
            <w:pPr>
              <w:rPr>
                <w:noProof/>
                <w:lang w:eastAsia="en-US"/>
              </w:rPr>
            </w:pPr>
            <w:r>
              <w:rPr>
                <w:noProof/>
                <w:lang w:eastAsia="en-US"/>
              </w:rPr>
              <w:drawing>
                <wp:inline distT="0" distB="0" distL="0" distR="0" wp14:anchorId="421A1859" wp14:editId="150E6649">
                  <wp:extent cx="993506" cy="973932"/>
                  <wp:effectExtent l="0" t="0" r="0" b="0"/>
                  <wp:docPr id="792" name="Picture 792" descr="A picture containing cup, sitting,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 name="Picture 792" descr="A picture containing cup, sitting, indoor, close&#10;&#10;Description automatically generated"/>
                          <pic:cNvPicPr/>
                        </pic:nvPicPr>
                        <pic:blipFill rotWithShape="1">
                          <a:blip r:embed="rId469" cstate="email">
                            <a:extLst>
                              <a:ext uri="{28A0092B-C50C-407E-A947-70E740481C1C}">
                                <a14:useLocalDpi xmlns:a14="http://schemas.microsoft.com/office/drawing/2010/main"/>
                              </a:ext>
                            </a:extLst>
                          </a:blip>
                          <a:srcRect/>
                          <a:stretch/>
                        </pic:blipFill>
                        <pic:spPr bwMode="auto">
                          <a:xfrm>
                            <a:off x="0" y="0"/>
                            <a:ext cx="1007130" cy="987288"/>
                          </a:xfrm>
                          <a:prstGeom prst="rect">
                            <a:avLst/>
                          </a:prstGeom>
                          <a:ln>
                            <a:noFill/>
                          </a:ln>
                          <a:extLst>
                            <a:ext uri="{53640926-AAD7-44D8-BBD7-CCE9431645EC}">
                              <a14:shadowObscured xmlns:a14="http://schemas.microsoft.com/office/drawing/2010/main"/>
                            </a:ext>
                          </a:extLst>
                        </pic:spPr>
                      </pic:pic>
                    </a:graphicData>
                  </a:graphic>
                </wp:inline>
              </w:drawing>
            </w:r>
          </w:p>
          <w:p w14:paraId="076A2CBD" w14:textId="1F2CFC72" w:rsidR="00A31506" w:rsidRDefault="00A31506" w:rsidP="000727A5">
            <w:pPr>
              <w:rPr>
                <w:noProof/>
                <w:lang w:eastAsia="en-US"/>
              </w:rPr>
            </w:pPr>
          </w:p>
        </w:tc>
      </w:tr>
    </w:tbl>
    <w:p w14:paraId="1AC27ABD" w14:textId="3F549465" w:rsidR="00050C7D" w:rsidRDefault="00050C7D" w:rsidP="002D2E7E">
      <w:pPr>
        <w:rPr>
          <w:lang w:val="en-US" w:eastAsia="en-US"/>
        </w:rPr>
      </w:pPr>
    </w:p>
    <w:p w14:paraId="2ACDB272" w14:textId="30438B65" w:rsidR="008B6236" w:rsidRDefault="008B6236" w:rsidP="002D2E7E">
      <w:pPr>
        <w:rPr>
          <w:lang w:val="en-US" w:eastAsia="en-US"/>
        </w:rPr>
      </w:pPr>
    </w:p>
    <w:p w14:paraId="2A475C36" w14:textId="0EA95824" w:rsidR="008B6236" w:rsidRDefault="008B6236" w:rsidP="002D2E7E">
      <w:pPr>
        <w:rPr>
          <w:lang w:val="en-US" w:eastAsia="en-US"/>
        </w:rPr>
      </w:pPr>
    </w:p>
    <w:p w14:paraId="11A70C5C" w14:textId="77777777" w:rsidR="008B6236" w:rsidRDefault="008B6236" w:rsidP="002D2E7E">
      <w:pPr>
        <w:rPr>
          <w:lang w:val="en-US" w:eastAsia="en-US"/>
        </w:rPr>
      </w:pPr>
    </w:p>
    <w:tbl>
      <w:tblPr>
        <w:tblStyle w:val="TableGrid"/>
        <w:tblW w:w="0" w:type="auto"/>
        <w:tblLook w:val="04A0" w:firstRow="1" w:lastRow="0" w:firstColumn="1" w:lastColumn="0" w:noHBand="0" w:noVBand="1"/>
      </w:tblPr>
      <w:tblGrid>
        <w:gridCol w:w="1795"/>
        <w:gridCol w:w="1611"/>
        <w:gridCol w:w="1629"/>
        <w:gridCol w:w="1620"/>
        <w:gridCol w:w="1710"/>
      </w:tblGrid>
      <w:tr w:rsidR="00A31506" w14:paraId="43FEBE35" w14:textId="65F02170" w:rsidTr="00A31506">
        <w:tc>
          <w:tcPr>
            <w:tcW w:w="1795" w:type="dxa"/>
            <w:vMerge w:val="restart"/>
          </w:tcPr>
          <w:p w14:paraId="5A540E54" w14:textId="4FE0F342" w:rsidR="00A31506" w:rsidRDefault="00A31506" w:rsidP="00CD32AE">
            <w:pPr>
              <w:rPr>
                <w:lang w:val="en-US" w:eastAsia="en-US"/>
              </w:rPr>
            </w:pPr>
            <w:r>
              <w:rPr>
                <w:lang w:val="en-US" w:eastAsia="en-US"/>
              </w:rPr>
              <w:lastRenderedPageBreak/>
              <w:t>Shot: 075</w:t>
            </w:r>
          </w:p>
          <w:p w14:paraId="65B68022" w14:textId="302330EF" w:rsidR="00A31506" w:rsidRDefault="00A31506" w:rsidP="00CD32AE">
            <w:pPr>
              <w:rPr>
                <w:lang w:val="en-US" w:eastAsia="en-US"/>
              </w:rPr>
            </w:pPr>
            <w:r>
              <w:rPr>
                <w:lang w:val="en-US" w:eastAsia="en-US"/>
              </w:rPr>
              <w:t>Detonation</w:t>
            </w:r>
          </w:p>
          <w:p w14:paraId="255E8D77" w14:textId="7BE792BE" w:rsidR="00A31506" w:rsidRDefault="00A31506" w:rsidP="00CD32AE">
            <w:pPr>
              <w:rPr>
                <w:lang w:val="en-US" w:eastAsia="en-US"/>
              </w:rPr>
            </w:pPr>
            <w:r>
              <w:rPr>
                <w:lang w:val="en-US" w:eastAsia="en-US"/>
              </w:rPr>
              <w:t xml:space="preserve">Material: </w:t>
            </w:r>
            <w:r w:rsidR="006D3033">
              <w:rPr>
                <w:lang w:val="en-US" w:eastAsia="en-US"/>
              </w:rPr>
              <w:t>PBX1</w:t>
            </w:r>
          </w:p>
          <w:p w14:paraId="3765E466" w14:textId="6AED2743" w:rsidR="00A31506" w:rsidRDefault="00A31506" w:rsidP="00CD32AE">
            <w:pPr>
              <w:rPr>
                <w:lang w:val="en-US" w:eastAsia="en-US"/>
              </w:rPr>
            </w:pPr>
            <w:r>
              <w:rPr>
                <w:lang w:val="en-US" w:eastAsia="en-US"/>
              </w:rPr>
              <w:t>L2A1 detonator</w:t>
            </w:r>
          </w:p>
          <w:p w14:paraId="2259AD7D" w14:textId="5AF7F28C" w:rsidR="00A31506" w:rsidRDefault="00A31506" w:rsidP="00CD32AE">
            <w:pPr>
              <w:rPr>
                <w:lang w:val="en-US" w:eastAsia="en-US"/>
              </w:rPr>
            </w:pPr>
            <w:r>
              <w:rPr>
                <w:lang w:val="en-US" w:eastAsia="en-US"/>
              </w:rPr>
              <w:t>Response: Y</w:t>
            </w:r>
          </w:p>
        </w:tc>
        <w:tc>
          <w:tcPr>
            <w:tcW w:w="1611" w:type="dxa"/>
          </w:tcPr>
          <w:p w14:paraId="65615213" w14:textId="556FA8CF" w:rsidR="00A31506" w:rsidRDefault="00A31506" w:rsidP="000727A5">
            <w:pPr>
              <w:rPr>
                <w:lang w:val="en-US" w:eastAsia="en-US"/>
              </w:rPr>
            </w:pPr>
            <w:r>
              <w:rPr>
                <w:noProof/>
                <w:lang w:val="en-US" w:eastAsia="en-US"/>
              </w:rPr>
              <w:drawing>
                <wp:inline distT="0" distB="0" distL="0" distR="0" wp14:anchorId="37ABDFC5" wp14:editId="46256966">
                  <wp:extent cx="877454" cy="658091"/>
                  <wp:effectExtent l="0" t="0" r="0" b="8890"/>
                  <wp:docPr id="658" name="Picture 658" descr="A picture containing fire, weapon, blurry, bl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 name="Picture 658" descr="A picture containing fire, weapon, blurry, blur&#10;&#10;Description automatically generated"/>
                          <pic:cNvPicPr/>
                        </pic:nvPicPr>
                        <pic:blipFill>
                          <a:blip r:embed="rId470" cstate="email">
                            <a:extLst>
                              <a:ext uri="{28A0092B-C50C-407E-A947-70E740481C1C}">
                                <a14:useLocalDpi xmlns:a14="http://schemas.microsoft.com/office/drawing/2010/main"/>
                              </a:ext>
                            </a:extLst>
                          </a:blip>
                          <a:stretch>
                            <a:fillRect/>
                          </a:stretch>
                        </pic:blipFill>
                        <pic:spPr>
                          <a:xfrm>
                            <a:off x="0" y="0"/>
                            <a:ext cx="889506" cy="667130"/>
                          </a:xfrm>
                          <a:prstGeom prst="rect">
                            <a:avLst/>
                          </a:prstGeom>
                        </pic:spPr>
                      </pic:pic>
                    </a:graphicData>
                  </a:graphic>
                </wp:inline>
              </w:drawing>
            </w:r>
          </w:p>
          <w:p w14:paraId="61968F8C" w14:textId="77777777" w:rsidR="00A31506" w:rsidRDefault="00A31506" w:rsidP="000727A5">
            <w:pPr>
              <w:rPr>
                <w:lang w:val="en-US" w:eastAsia="en-US"/>
              </w:rPr>
            </w:pPr>
          </w:p>
        </w:tc>
        <w:tc>
          <w:tcPr>
            <w:tcW w:w="1629" w:type="dxa"/>
          </w:tcPr>
          <w:p w14:paraId="202E6B45" w14:textId="2B82E06A" w:rsidR="00A31506" w:rsidRDefault="00A31506" w:rsidP="000727A5">
            <w:pPr>
              <w:rPr>
                <w:lang w:val="en-US" w:eastAsia="en-US"/>
              </w:rPr>
            </w:pPr>
            <w:r>
              <w:rPr>
                <w:noProof/>
                <w:lang w:val="en-US" w:eastAsia="en-US"/>
              </w:rPr>
              <w:drawing>
                <wp:inline distT="0" distB="0" distL="0" distR="0" wp14:anchorId="56E8154D" wp14:editId="5B9BAB31">
                  <wp:extent cx="863600" cy="647700"/>
                  <wp:effectExtent l="0" t="0" r="0" b="0"/>
                  <wp:docPr id="659" name="Picture 659"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 name="Picture 659" descr="A picture containing nature, weapon, blurry&#10;&#10;Description automatically generated"/>
                          <pic:cNvPicPr/>
                        </pic:nvPicPr>
                        <pic:blipFill>
                          <a:blip r:embed="rId471" cstate="email">
                            <a:extLst>
                              <a:ext uri="{28A0092B-C50C-407E-A947-70E740481C1C}">
                                <a14:useLocalDpi xmlns:a14="http://schemas.microsoft.com/office/drawing/2010/main"/>
                              </a:ext>
                            </a:extLst>
                          </a:blip>
                          <a:stretch>
                            <a:fillRect/>
                          </a:stretch>
                        </pic:blipFill>
                        <pic:spPr>
                          <a:xfrm>
                            <a:off x="0" y="0"/>
                            <a:ext cx="878493" cy="658870"/>
                          </a:xfrm>
                          <a:prstGeom prst="rect">
                            <a:avLst/>
                          </a:prstGeom>
                        </pic:spPr>
                      </pic:pic>
                    </a:graphicData>
                  </a:graphic>
                </wp:inline>
              </w:drawing>
            </w:r>
          </w:p>
          <w:p w14:paraId="680DD63B" w14:textId="58C1DC54" w:rsidR="00A31506" w:rsidRPr="005864F5" w:rsidRDefault="00A31506" w:rsidP="000727A5">
            <w:pPr>
              <w:rPr>
                <w:lang w:val="en-US" w:eastAsia="en-US"/>
              </w:rPr>
            </w:pPr>
          </w:p>
        </w:tc>
        <w:tc>
          <w:tcPr>
            <w:tcW w:w="1620" w:type="dxa"/>
          </w:tcPr>
          <w:p w14:paraId="3C0B8F91" w14:textId="6075D288" w:rsidR="00A31506" w:rsidRDefault="00A31506" w:rsidP="000727A5">
            <w:pPr>
              <w:rPr>
                <w:noProof/>
                <w:lang w:eastAsia="en-US"/>
              </w:rPr>
            </w:pPr>
            <w:r>
              <w:rPr>
                <w:noProof/>
                <w:lang w:eastAsia="en-US"/>
              </w:rPr>
              <w:drawing>
                <wp:inline distT="0" distB="0" distL="0" distR="0" wp14:anchorId="231AA16C" wp14:editId="71EAB5CB">
                  <wp:extent cx="863600" cy="647700"/>
                  <wp:effectExtent l="0" t="0" r="0" b="0"/>
                  <wp:docPr id="660" name="Picture 660" descr="A picture containing nature, weapon, blu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 name="Picture 660" descr="A picture containing nature, weapon, blurry&#10;&#10;Description automatically generated"/>
                          <pic:cNvPicPr/>
                        </pic:nvPicPr>
                        <pic:blipFill>
                          <a:blip r:embed="rId472" cstate="email">
                            <a:extLst>
                              <a:ext uri="{28A0092B-C50C-407E-A947-70E740481C1C}">
                                <a14:useLocalDpi xmlns:a14="http://schemas.microsoft.com/office/drawing/2010/main"/>
                              </a:ext>
                            </a:extLst>
                          </a:blip>
                          <a:stretch>
                            <a:fillRect/>
                          </a:stretch>
                        </pic:blipFill>
                        <pic:spPr>
                          <a:xfrm>
                            <a:off x="0" y="0"/>
                            <a:ext cx="873905" cy="655429"/>
                          </a:xfrm>
                          <a:prstGeom prst="rect">
                            <a:avLst/>
                          </a:prstGeom>
                        </pic:spPr>
                      </pic:pic>
                    </a:graphicData>
                  </a:graphic>
                </wp:inline>
              </w:drawing>
            </w:r>
          </w:p>
          <w:p w14:paraId="75E0969B" w14:textId="2FD5E6FF" w:rsidR="00A31506" w:rsidRDefault="00A31506" w:rsidP="000727A5">
            <w:pPr>
              <w:rPr>
                <w:noProof/>
                <w:lang w:eastAsia="en-US"/>
              </w:rPr>
            </w:pPr>
          </w:p>
        </w:tc>
        <w:tc>
          <w:tcPr>
            <w:tcW w:w="1710" w:type="dxa"/>
          </w:tcPr>
          <w:p w14:paraId="483FAD50" w14:textId="196B8D3F" w:rsidR="00A31506" w:rsidRDefault="00A31506" w:rsidP="000727A5">
            <w:pPr>
              <w:rPr>
                <w:noProof/>
                <w:lang w:eastAsia="en-US"/>
              </w:rPr>
            </w:pPr>
            <w:r>
              <w:rPr>
                <w:noProof/>
                <w:lang w:eastAsia="en-US"/>
              </w:rPr>
              <w:drawing>
                <wp:inline distT="0" distB="0" distL="0" distR="0" wp14:anchorId="4E165798" wp14:editId="31AFB233">
                  <wp:extent cx="924791" cy="693593"/>
                  <wp:effectExtent l="0" t="0" r="8890" b="0"/>
                  <wp:docPr id="661" name="Picture 661" descr="A picture containing weapon, hydrogen bomb, blurry, coo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 name="Picture 661" descr="A picture containing weapon, hydrogen bomb, blurry, cooking&#10;&#10;Description automatically generated"/>
                          <pic:cNvPicPr/>
                        </pic:nvPicPr>
                        <pic:blipFill>
                          <a:blip r:embed="rId473" cstate="email">
                            <a:extLst>
                              <a:ext uri="{28A0092B-C50C-407E-A947-70E740481C1C}">
                                <a14:useLocalDpi xmlns:a14="http://schemas.microsoft.com/office/drawing/2010/main"/>
                              </a:ext>
                            </a:extLst>
                          </a:blip>
                          <a:stretch>
                            <a:fillRect/>
                          </a:stretch>
                        </pic:blipFill>
                        <pic:spPr>
                          <a:xfrm>
                            <a:off x="0" y="0"/>
                            <a:ext cx="934096" cy="700572"/>
                          </a:xfrm>
                          <a:prstGeom prst="rect">
                            <a:avLst/>
                          </a:prstGeom>
                        </pic:spPr>
                      </pic:pic>
                    </a:graphicData>
                  </a:graphic>
                </wp:inline>
              </w:drawing>
            </w:r>
          </w:p>
        </w:tc>
      </w:tr>
      <w:tr w:rsidR="00A31506" w14:paraId="599B6CD6" w14:textId="77777777" w:rsidTr="00A31506">
        <w:tc>
          <w:tcPr>
            <w:tcW w:w="1795" w:type="dxa"/>
            <w:vMerge/>
          </w:tcPr>
          <w:p w14:paraId="2E88E369" w14:textId="77777777" w:rsidR="00A31506" w:rsidRDefault="00A31506" w:rsidP="00CD32AE">
            <w:pPr>
              <w:rPr>
                <w:lang w:val="en-US" w:eastAsia="en-US"/>
              </w:rPr>
            </w:pPr>
          </w:p>
        </w:tc>
        <w:tc>
          <w:tcPr>
            <w:tcW w:w="1611" w:type="dxa"/>
          </w:tcPr>
          <w:p w14:paraId="569288D7" w14:textId="7E95C808" w:rsidR="00A31506" w:rsidRDefault="00A31506" w:rsidP="000727A5">
            <w:pPr>
              <w:rPr>
                <w:noProof/>
                <w:lang w:val="en-US" w:eastAsia="en-US"/>
              </w:rPr>
            </w:pPr>
            <w:r>
              <w:rPr>
                <w:noProof/>
                <w:lang w:val="en-US" w:eastAsia="en-US"/>
              </w:rPr>
              <w:drawing>
                <wp:inline distT="0" distB="0" distL="0" distR="0" wp14:anchorId="5327E586" wp14:editId="02223AB6">
                  <wp:extent cx="885825" cy="623117"/>
                  <wp:effectExtent l="0" t="0" r="0" b="5715"/>
                  <wp:docPr id="793" name="Picture 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 name="Picture 793"/>
                          <pic:cNvPicPr/>
                        </pic:nvPicPr>
                        <pic:blipFill rotWithShape="1">
                          <a:blip r:embed="rId474" cstate="email">
                            <a:extLst>
                              <a:ext uri="{28A0092B-C50C-407E-A947-70E740481C1C}">
                                <a14:useLocalDpi xmlns:a14="http://schemas.microsoft.com/office/drawing/2010/main"/>
                              </a:ext>
                            </a:extLst>
                          </a:blip>
                          <a:srcRect/>
                          <a:stretch/>
                        </pic:blipFill>
                        <pic:spPr bwMode="auto">
                          <a:xfrm>
                            <a:off x="0" y="0"/>
                            <a:ext cx="904307" cy="636118"/>
                          </a:xfrm>
                          <a:prstGeom prst="rect">
                            <a:avLst/>
                          </a:prstGeom>
                          <a:ln>
                            <a:noFill/>
                          </a:ln>
                          <a:extLst>
                            <a:ext uri="{53640926-AAD7-44D8-BBD7-CCE9431645EC}">
                              <a14:shadowObscured xmlns:a14="http://schemas.microsoft.com/office/drawing/2010/main"/>
                            </a:ext>
                          </a:extLst>
                        </pic:spPr>
                      </pic:pic>
                    </a:graphicData>
                  </a:graphic>
                </wp:inline>
              </w:drawing>
            </w:r>
          </w:p>
          <w:p w14:paraId="54890B09" w14:textId="3AAB3EBC" w:rsidR="00A31506" w:rsidRDefault="00A31506" w:rsidP="000727A5">
            <w:pPr>
              <w:rPr>
                <w:noProof/>
                <w:lang w:val="en-US" w:eastAsia="en-US"/>
              </w:rPr>
            </w:pPr>
          </w:p>
        </w:tc>
        <w:tc>
          <w:tcPr>
            <w:tcW w:w="1629" w:type="dxa"/>
          </w:tcPr>
          <w:p w14:paraId="495D382A" w14:textId="3B73213D" w:rsidR="00A31506" w:rsidRDefault="00A31506" w:rsidP="000727A5">
            <w:pPr>
              <w:rPr>
                <w:noProof/>
                <w:lang w:val="en-US" w:eastAsia="en-US"/>
              </w:rPr>
            </w:pPr>
            <w:r>
              <w:rPr>
                <w:noProof/>
                <w:lang w:val="en-US" w:eastAsia="en-US"/>
              </w:rPr>
              <w:drawing>
                <wp:inline distT="0" distB="0" distL="0" distR="0" wp14:anchorId="4ACEF920" wp14:editId="3FB809F9">
                  <wp:extent cx="869156" cy="684944"/>
                  <wp:effectExtent l="0" t="0" r="7620" b="1270"/>
                  <wp:docPr id="794" name="Picture 794" descr="A picture containing piece, slice, half, eat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 name="Picture 794" descr="A picture containing piece, slice, half, eaten&#10;&#10;Description automatically generated"/>
                          <pic:cNvPicPr/>
                        </pic:nvPicPr>
                        <pic:blipFill rotWithShape="1">
                          <a:blip r:embed="rId475" cstate="email">
                            <a:extLst>
                              <a:ext uri="{28A0092B-C50C-407E-A947-70E740481C1C}">
                                <a14:useLocalDpi xmlns:a14="http://schemas.microsoft.com/office/drawing/2010/main"/>
                              </a:ext>
                            </a:extLst>
                          </a:blip>
                          <a:srcRect/>
                          <a:stretch/>
                        </pic:blipFill>
                        <pic:spPr bwMode="auto">
                          <a:xfrm>
                            <a:off x="0" y="0"/>
                            <a:ext cx="886597" cy="698688"/>
                          </a:xfrm>
                          <a:prstGeom prst="rect">
                            <a:avLst/>
                          </a:prstGeom>
                          <a:ln>
                            <a:noFill/>
                          </a:ln>
                          <a:extLst>
                            <a:ext uri="{53640926-AAD7-44D8-BBD7-CCE9431645EC}">
                              <a14:shadowObscured xmlns:a14="http://schemas.microsoft.com/office/drawing/2010/main"/>
                            </a:ext>
                          </a:extLst>
                        </pic:spPr>
                      </pic:pic>
                    </a:graphicData>
                  </a:graphic>
                </wp:inline>
              </w:drawing>
            </w:r>
          </w:p>
          <w:p w14:paraId="28793495" w14:textId="4E987214" w:rsidR="00A31506" w:rsidRDefault="00A31506" w:rsidP="000727A5">
            <w:pPr>
              <w:rPr>
                <w:noProof/>
                <w:lang w:val="en-US" w:eastAsia="en-US"/>
              </w:rPr>
            </w:pPr>
          </w:p>
        </w:tc>
        <w:tc>
          <w:tcPr>
            <w:tcW w:w="1620" w:type="dxa"/>
          </w:tcPr>
          <w:p w14:paraId="4AF5242C" w14:textId="77777777" w:rsidR="00A31506" w:rsidRDefault="00A31506" w:rsidP="000727A5">
            <w:pPr>
              <w:rPr>
                <w:noProof/>
                <w:lang w:eastAsia="en-US"/>
              </w:rPr>
            </w:pPr>
            <w:r>
              <w:rPr>
                <w:noProof/>
                <w:lang w:eastAsia="en-US"/>
              </w:rPr>
              <w:drawing>
                <wp:inline distT="0" distB="0" distL="0" distR="0" wp14:anchorId="509DA782" wp14:editId="45C54956">
                  <wp:extent cx="869157" cy="689170"/>
                  <wp:effectExtent l="0" t="0" r="7620" b="0"/>
                  <wp:docPr id="795" name="Picture 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 name="Picture 795"/>
                          <pic:cNvPicPr/>
                        </pic:nvPicPr>
                        <pic:blipFill rotWithShape="1">
                          <a:blip r:embed="rId476" cstate="email">
                            <a:extLst>
                              <a:ext uri="{28A0092B-C50C-407E-A947-70E740481C1C}">
                                <a14:useLocalDpi xmlns:a14="http://schemas.microsoft.com/office/drawing/2010/main"/>
                              </a:ext>
                            </a:extLst>
                          </a:blip>
                          <a:srcRect/>
                          <a:stretch/>
                        </pic:blipFill>
                        <pic:spPr bwMode="auto">
                          <a:xfrm>
                            <a:off x="0" y="0"/>
                            <a:ext cx="888891" cy="704817"/>
                          </a:xfrm>
                          <a:prstGeom prst="rect">
                            <a:avLst/>
                          </a:prstGeom>
                          <a:ln>
                            <a:noFill/>
                          </a:ln>
                          <a:extLst>
                            <a:ext uri="{53640926-AAD7-44D8-BBD7-CCE9431645EC}">
                              <a14:shadowObscured xmlns:a14="http://schemas.microsoft.com/office/drawing/2010/main"/>
                            </a:ext>
                          </a:extLst>
                        </pic:spPr>
                      </pic:pic>
                    </a:graphicData>
                  </a:graphic>
                </wp:inline>
              </w:drawing>
            </w:r>
          </w:p>
          <w:p w14:paraId="4CE30993" w14:textId="1C0D72AD" w:rsidR="00A31506" w:rsidRDefault="00A31506" w:rsidP="000727A5">
            <w:pPr>
              <w:rPr>
                <w:noProof/>
                <w:lang w:eastAsia="en-US"/>
              </w:rPr>
            </w:pPr>
          </w:p>
        </w:tc>
        <w:tc>
          <w:tcPr>
            <w:tcW w:w="1710" w:type="dxa"/>
          </w:tcPr>
          <w:p w14:paraId="38186CA9" w14:textId="77777777" w:rsidR="00A31506" w:rsidRDefault="00A31506" w:rsidP="000727A5">
            <w:pPr>
              <w:rPr>
                <w:noProof/>
                <w:lang w:eastAsia="en-US"/>
              </w:rPr>
            </w:pPr>
            <w:r>
              <w:rPr>
                <w:noProof/>
                <w:lang w:eastAsia="en-US"/>
              </w:rPr>
              <w:drawing>
                <wp:inline distT="0" distB="0" distL="0" distR="0" wp14:anchorId="24908D72" wp14:editId="33108EFF">
                  <wp:extent cx="921544" cy="647849"/>
                  <wp:effectExtent l="0" t="0" r="0" b="0"/>
                  <wp:docPr id="796" name="Picture 7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 name="Picture 796"/>
                          <pic:cNvPicPr/>
                        </pic:nvPicPr>
                        <pic:blipFill rotWithShape="1">
                          <a:blip r:embed="rId477" cstate="email">
                            <a:extLst>
                              <a:ext uri="{28A0092B-C50C-407E-A947-70E740481C1C}">
                                <a14:useLocalDpi xmlns:a14="http://schemas.microsoft.com/office/drawing/2010/main"/>
                              </a:ext>
                            </a:extLst>
                          </a:blip>
                          <a:srcRect/>
                          <a:stretch/>
                        </pic:blipFill>
                        <pic:spPr bwMode="auto">
                          <a:xfrm>
                            <a:off x="0" y="0"/>
                            <a:ext cx="958258" cy="673659"/>
                          </a:xfrm>
                          <a:prstGeom prst="rect">
                            <a:avLst/>
                          </a:prstGeom>
                          <a:ln>
                            <a:noFill/>
                          </a:ln>
                          <a:extLst>
                            <a:ext uri="{53640926-AAD7-44D8-BBD7-CCE9431645EC}">
                              <a14:shadowObscured xmlns:a14="http://schemas.microsoft.com/office/drawing/2010/main"/>
                            </a:ext>
                          </a:extLst>
                        </pic:spPr>
                      </pic:pic>
                    </a:graphicData>
                  </a:graphic>
                </wp:inline>
              </w:drawing>
            </w:r>
          </w:p>
          <w:p w14:paraId="3CF33740" w14:textId="31E4F85A" w:rsidR="00A31506" w:rsidRDefault="00A31506" w:rsidP="000727A5">
            <w:pPr>
              <w:rPr>
                <w:noProof/>
                <w:lang w:eastAsia="en-US"/>
              </w:rPr>
            </w:pPr>
          </w:p>
        </w:tc>
      </w:tr>
    </w:tbl>
    <w:p w14:paraId="28DA9B4B" w14:textId="1ED3C183" w:rsidR="00050C7D" w:rsidRDefault="00050C7D" w:rsidP="002D2E7E">
      <w:pPr>
        <w:rPr>
          <w:lang w:val="en-US" w:eastAsia="en-US"/>
        </w:rPr>
      </w:pPr>
    </w:p>
    <w:p w14:paraId="3CB3724A" w14:textId="0C2B4DC2" w:rsidR="00050C7D" w:rsidRDefault="00050C7D" w:rsidP="002D2E7E">
      <w:pPr>
        <w:rPr>
          <w:lang w:val="en-US" w:eastAsia="en-US"/>
        </w:rPr>
      </w:pPr>
    </w:p>
    <w:p w14:paraId="52E49F00" w14:textId="77777777" w:rsidR="00E54088" w:rsidRDefault="00E54088">
      <w:pPr>
        <w:rPr>
          <w:lang w:val="en-US" w:eastAsia="en-US"/>
        </w:rPr>
      </w:pPr>
      <w:r>
        <w:rPr>
          <w:lang w:val="en-US" w:eastAsia="en-US"/>
        </w:rPr>
        <w:br w:type="page"/>
      </w:r>
    </w:p>
    <w:p w14:paraId="7452B775" w14:textId="7C3B4F46" w:rsidR="00050C7D" w:rsidRDefault="00E54088" w:rsidP="00E54088">
      <w:pPr>
        <w:pStyle w:val="Heading1"/>
      </w:pPr>
      <w:bookmarkStart w:id="283" w:name="_Toc120011937"/>
      <w:r>
        <w:lastRenderedPageBreak/>
        <w:t>Appendix</w:t>
      </w:r>
      <w:r w:rsidR="0054355A">
        <w:t xml:space="preserve"> 14</w:t>
      </w:r>
      <w:bookmarkEnd w:id="283"/>
    </w:p>
    <w:tbl>
      <w:tblPr>
        <w:tblStyle w:val="TableGrid"/>
        <w:tblW w:w="0" w:type="auto"/>
        <w:tblLook w:val="04A0" w:firstRow="1" w:lastRow="0" w:firstColumn="1" w:lastColumn="0" w:noHBand="0" w:noVBand="1"/>
      </w:tblPr>
      <w:tblGrid>
        <w:gridCol w:w="1799"/>
        <w:gridCol w:w="1798"/>
        <w:gridCol w:w="1799"/>
        <w:gridCol w:w="1799"/>
        <w:gridCol w:w="1801"/>
      </w:tblGrid>
      <w:tr w:rsidR="00861C0E" w14:paraId="44BD78EE" w14:textId="77777777" w:rsidTr="00744DFF">
        <w:tc>
          <w:tcPr>
            <w:tcW w:w="1803" w:type="dxa"/>
            <w:tcBorders>
              <w:top w:val="single" w:sz="12" w:space="0" w:color="auto"/>
              <w:left w:val="single" w:sz="12" w:space="0" w:color="auto"/>
              <w:bottom w:val="single" w:sz="12" w:space="0" w:color="auto"/>
              <w:right w:val="single" w:sz="12" w:space="0" w:color="auto"/>
            </w:tcBorders>
          </w:tcPr>
          <w:p w14:paraId="307C3280" w14:textId="77777777" w:rsidR="00861C0E" w:rsidRDefault="00861C0E" w:rsidP="00744DFF">
            <w:pPr>
              <w:jc w:val="center"/>
            </w:pPr>
            <w:r>
              <w:t>Test</w:t>
            </w:r>
          </w:p>
        </w:tc>
        <w:tc>
          <w:tcPr>
            <w:tcW w:w="1803" w:type="dxa"/>
            <w:tcBorders>
              <w:top w:val="single" w:sz="12" w:space="0" w:color="auto"/>
              <w:left w:val="single" w:sz="12" w:space="0" w:color="auto"/>
              <w:bottom w:val="single" w:sz="12" w:space="0" w:color="auto"/>
              <w:right w:val="single" w:sz="12" w:space="0" w:color="auto"/>
            </w:tcBorders>
          </w:tcPr>
          <w:p w14:paraId="27AA315E" w14:textId="77777777" w:rsidR="00861C0E" w:rsidRDefault="00861C0E" w:rsidP="00744DFF">
            <w:pPr>
              <w:jc w:val="center"/>
            </w:pPr>
            <w:r>
              <w:t>Spigot</w:t>
            </w:r>
          </w:p>
        </w:tc>
        <w:tc>
          <w:tcPr>
            <w:tcW w:w="1803" w:type="dxa"/>
            <w:tcBorders>
              <w:top w:val="single" w:sz="12" w:space="0" w:color="auto"/>
              <w:left w:val="single" w:sz="12" w:space="0" w:color="auto"/>
              <w:bottom w:val="single" w:sz="12" w:space="0" w:color="auto"/>
              <w:right w:val="single" w:sz="12" w:space="0" w:color="auto"/>
            </w:tcBorders>
          </w:tcPr>
          <w:p w14:paraId="4734A6F5" w14:textId="77777777" w:rsidR="00861C0E" w:rsidRDefault="00861C0E" w:rsidP="00744DFF">
            <w:pPr>
              <w:jc w:val="center"/>
            </w:pPr>
            <w:r>
              <w:t>Velocity (ms</w:t>
            </w:r>
            <w:r w:rsidRPr="002D1246">
              <w:rPr>
                <w:vertAlign w:val="superscript"/>
              </w:rPr>
              <w:t>-1</w:t>
            </w:r>
            <w:r>
              <w:t>)</w:t>
            </w:r>
          </w:p>
        </w:tc>
        <w:tc>
          <w:tcPr>
            <w:tcW w:w="1803" w:type="dxa"/>
            <w:tcBorders>
              <w:top w:val="single" w:sz="12" w:space="0" w:color="auto"/>
              <w:left w:val="single" w:sz="12" w:space="0" w:color="auto"/>
              <w:bottom w:val="single" w:sz="12" w:space="0" w:color="auto"/>
              <w:right w:val="single" w:sz="12" w:space="0" w:color="auto"/>
            </w:tcBorders>
          </w:tcPr>
          <w:p w14:paraId="49F5ED9B" w14:textId="77777777" w:rsidR="00861C0E" w:rsidRDefault="00861C0E" w:rsidP="00744DFF">
            <w:pPr>
              <w:jc w:val="center"/>
            </w:pPr>
            <w:r>
              <w:t>Extras</w:t>
            </w:r>
          </w:p>
        </w:tc>
        <w:tc>
          <w:tcPr>
            <w:tcW w:w="1804" w:type="dxa"/>
            <w:tcBorders>
              <w:top w:val="single" w:sz="12" w:space="0" w:color="auto"/>
              <w:left w:val="single" w:sz="12" w:space="0" w:color="auto"/>
              <w:bottom w:val="single" w:sz="12" w:space="0" w:color="auto"/>
              <w:right w:val="single" w:sz="12" w:space="0" w:color="auto"/>
            </w:tcBorders>
          </w:tcPr>
          <w:p w14:paraId="7AA91CA9" w14:textId="77777777" w:rsidR="00861C0E" w:rsidRDefault="00861C0E" w:rsidP="00744DFF">
            <w:pPr>
              <w:jc w:val="center"/>
            </w:pPr>
            <w:r>
              <w:t>Response</w:t>
            </w:r>
          </w:p>
        </w:tc>
      </w:tr>
      <w:tr w:rsidR="00861C0E" w14:paraId="57138641" w14:textId="77777777" w:rsidTr="00744DFF">
        <w:tc>
          <w:tcPr>
            <w:tcW w:w="1803" w:type="dxa"/>
            <w:tcBorders>
              <w:top w:val="single" w:sz="12" w:space="0" w:color="auto"/>
            </w:tcBorders>
          </w:tcPr>
          <w:p w14:paraId="33D50DEA" w14:textId="77777777" w:rsidR="00861C0E" w:rsidRDefault="00861C0E" w:rsidP="00744DFF">
            <w:r>
              <w:t>Control</w:t>
            </w:r>
          </w:p>
        </w:tc>
        <w:tc>
          <w:tcPr>
            <w:tcW w:w="1803" w:type="dxa"/>
            <w:tcBorders>
              <w:top w:val="single" w:sz="12" w:space="0" w:color="auto"/>
            </w:tcBorders>
          </w:tcPr>
          <w:p w14:paraId="0F83A07A" w14:textId="77777777" w:rsidR="00861C0E" w:rsidRDefault="00861C0E" w:rsidP="00744DFF">
            <w:r>
              <w:t>Flat</w:t>
            </w:r>
          </w:p>
        </w:tc>
        <w:tc>
          <w:tcPr>
            <w:tcW w:w="1803" w:type="dxa"/>
            <w:tcBorders>
              <w:top w:val="single" w:sz="12" w:space="0" w:color="auto"/>
            </w:tcBorders>
          </w:tcPr>
          <w:p w14:paraId="47B03353" w14:textId="77777777" w:rsidR="00861C0E" w:rsidRDefault="00861C0E" w:rsidP="00744DFF">
            <w:r>
              <w:t>4.5</w:t>
            </w:r>
          </w:p>
        </w:tc>
        <w:tc>
          <w:tcPr>
            <w:tcW w:w="1803" w:type="dxa"/>
            <w:tcBorders>
              <w:top w:val="single" w:sz="12" w:space="0" w:color="auto"/>
            </w:tcBorders>
          </w:tcPr>
          <w:p w14:paraId="4DADCA2C" w14:textId="77777777" w:rsidR="00861C0E" w:rsidRDefault="00861C0E" w:rsidP="00744DFF"/>
        </w:tc>
        <w:tc>
          <w:tcPr>
            <w:tcW w:w="1804" w:type="dxa"/>
            <w:tcBorders>
              <w:top w:val="single" w:sz="12" w:space="0" w:color="auto"/>
            </w:tcBorders>
          </w:tcPr>
          <w:p w14:paraId="1F31DDB7" w14:textId="77777777" w:rsidR="00861C0E" w:rsidRDefault="00861C0E" w:rsidP="00744DFF">
            <w:r>
              <w:t>N</w:t>
            </w:r>
          </w:p>
        </w:tc>
      </w:tr>
      <w:tr w:rsidR="00861C0E" w14:paraId="585C8170" w14:textId="77777777" w:rsidTr="00744DFF">
        <w:tc>
          <w:tcPr>
            <w:tcW w:w="1803" w:type="dxa"/>
          </w:tcPr>
          <w:p w14:paraId="23123E1D" w14:textId="77777777" w:rsidR="00861C0E" w:rsidRDefault="00861C0E" w:rsidP="00744DFF">
            <w:r>
              <w:t>001</w:t>
            </w:r>
          </w:p>
        </w:tc>
        <w:tc>
          <w:tcPr>
            <w:tcW w:w="1803" w:type="dxa"/>
          </w:tcPr>
          <w:p w14:paraId="0DE5917D" w14:textId="77777777" w:rsidR="00861C0E" w:rsidRDefault="00861C0E" w:rsidP="00744DFF">
            <w:r>
              <w:t>Flat</w:t>
            </w:r>
          </w:p>
        </w:tc>
        <w:tc>
          <w:tcPr>
            <w:tcW w:w="1803" w:type="dxa"/>
          </w:tcPr>
          <w:p w14:paraId="3B0B2FAB" w14:textId="77777777" w:rsidR="00861C0E" w:rsidRDefault="00861C0E" w:rsidP="00744DFF">
            <w:r>
              <w:t>4.5</w:t>
            </w:r>
          </w:p>
        </w:tc>
        <w:tc>
          <w:tcPr>
            <w:tcW w:w="1803" w:type="dxa"/>
          </w:tcPr>
          <w:p w14:paraId="373082FF" w14:textId="77777777" w:rsidR="00861C0E" w:rsidRDefault="00861C0E" w:rsidP="00744DFF">
            <w:r>
              <w:t>Random grit</w:t>
            </w:r>
          </w:p>
          <w:p w14:paraId="5B1E3C3D" w14:textId="77777777" w:rsidR="00861C0E" w:rsidRDefault="00861C0E" w:rsidP="00744DFF">
            <w:r>
              <w:t>No case</w:t>
            </w:r>
          </w:p>
        </w:tc>
        <w:tc>
          <w:tcPr>
            <w:tcW w:w="1804" w:type="dxa"/>
          </w:tcPr>
          <w:p w14:paraId="31F9D491" w14:textId="77777777" w:rsidR="00861C0E" w:rsidRDefault="00861C0E" w:rsidP="00744DFF">
            <w:r>
              <w:t>N</w:t>
            </w:r>
          </w:p>
        </w:tc>
      </w:tr>
      <w:tr w:rsidR="00861C0E" w14:paraId="63B24DC4" w14:textId="77777777" w:rsidTr="00744DFF">
        <w:tc>
          <w:tcPr>
            <w:tcW w:w="1803" w:type="dxa"/>
          </w:tcPr>
          <w:p w14:paraId="6FDE7974" w14:textId="77777777" w:rsidR="00861C0E" w:rsidRDefault="00861C0E" w:rsidP="00744DFF">
            <w:r>
              <w:t>002</w:t>
            </w:r>
          </w:p>
        </w:tc>
        <w:tc>
          <w:tcPr>
            <w:tcW w:w="1803" w:type="dxa"/>
          </w:tcPr>
          <w:p w14:paraId="44E65A31" w14:textId="77777777" w:rsidR="00861C0E" w:rsidRDefault="00861C0E" w:rsidP="00744DFF">
            <w:r>
              <w:t>Point</w:t>
            </w:r>
          </w:p>
        </w:tc>
        <w:tc>
          <w:tcPr>
            <w:tcW w:w="1803" w:type="dxa"/>
          </w:tcPr>
          <w:p w14:paraId="541ED7CD" w14:textId="77777777" w:rsidR="00861C0E" w:rsidRDefault="00861C0E" w:rsidP="00744DFF">
            <w:r>
              <w:t>1.4</w:t>
            </w:r>
          </w:p>
        </w:tc>
        <w:tc>
          <w:tcPr>
            <w:tcW w:w="1803" w:type="dxa"/>
          </w:tcPr>
          <w:p w14:paraId="3E49B0AF" w14:textId="77777777" w:rsidR="00861C0E" w:rsidRDefault="00861C0E" w:rsidP="00744DFF"/>
        </w:tc>
        <w:tc>
          <w:tcPr>
            <w:tcW w:w="1804" w:type="dxa"/>
          </w:tcPr>
          <w:p w14:paraId="2C0C01EB" w14:textId="77777777" w:rsidR="00861C0E" w:rsidRDefault="00861C0E" w:rsidP="00744DFF">
            <w:r>
              <w:t>Trigger failed</w:t>
            </w:r>
          </w:p>
        </w:tc>
      </w:tr>
      <w:tr w:rsidR="00861C0E" w14:paraId="7DC66861" w14:textId="77777777" w:rsidTr="00744DFF">
        <w:tc>
          <w:tcPr>
            <w:tcW w:w="1803" w:type="dxa"/>
          </w:tcPr>
          <w:p w14:paraId="4A5E3749" w14:textId="77777777" w:rsidR="00861C0E" w:rsidRDefault="00861C0E" w:rsidP="00744DFF">
            <w:r>
              <w:t>003</w:t>
            </w:r>
          </w:p>
        </w:tc>
        <w:tc>
          <w:tcPr>
            <w:tcW w:w="1803" w:type="dxa"/>
          </w:tcPr>
          <w:p w14:paraId="1B7BD89E" w14:textId="77777777" w:rsidR="00861C0E" w:rsidRDefault="00861C0E" w:rsidP="00744DFF">
            <w:r>
              <w:t>Point</w:t>
            </w:r>
          </w:p>
        </w:tc>
        <w:tc>
          <w:tcPr>
            <w:tcW w:w="1803" w:type="dxa"/>
          </w:tcPr>
          <w:p w14:paraId="7931EADB" w14:textId="77777777" w:rsidR="00861C0E" w:rsidRDefault="00861C0E" w:rsidP="00744DFF">
            <w:r>
              <w:t>3.1</w:t>
            </w:r>
          </w:p>
        </w:tc>
        <w:tc>
          <w:tcPr>
            <w:tcW w:w="1803" w:type="dxa"/>
          </w:tcPr>
          <w:p w14:paraId="0B0BBC03" w14:textId="77777777" w:rsidR="00861C0E" w:rsidRDefault="00861C0E" w:rsidP="00744DFF"/>
        </w:tc>
        <w:tc>
          <w:tcPr>
            <w:tcW w:w="1804" w:type="dxa"/>
          </w:tcPr>
          <w:p w14:paraId="5C387AA8" w14:textId="77777777" w:rsidR="00861C0E" w:rsidRDefault="00861C0E" w:rsidP="00744DFF">
            <w:r>
              <w:t>Y</w:t>
            </w:r>
          </w:p>
        </w:tc>
      </w:tr>
      <w:tr w:rsidR="00861C0E" w14:paraId="08AA1D5E" w14:textId="77777777" w:rsidTr="00744DFF">
        <w:tc>
          <w:tcPr>
            <w:tcW w:w="1803" w:type="dxa"/>
          </w:tcPr>
          <w:p w14:paraId="3F9F39EA" w14:textId="77777777" w:rsidR="00861C0E" w:rsidRDefault="00861C0E" w:rsidP="00744DFF">
            <w:r>
              <w:t>004</w:t>
            </w:r>
          </w:p>
        </w:tc>
        <w:tc>
          <w:tcPr>
            <w:tcW w:w="1803" w:type="dxa"/>
          </w:tcPr>
          <w:p w14:paraId="5A7D9668" w14:textId="77777777" w:rsidR="00861C0E" w:rsidRDefault="00861C0E" w:rsidP="00744DFF">
            <w:r>
              <w:t>Point</w:t>
            </w:r>
          </w:p>
        </w:tc>
        <w:tc>
          <w:tcPr>
            <w:tcW w:w="1803" w:type="dxa"/>
          </w:tcPr>
          <w:p w14:paraId="1EFFE9CD" w14:textId="77777777" w:rsidR="00861C0E" w:rsidRDefault="00861C0E" w:rsidP="00744DFF">
            <w:r>
              <w:t>4.5</w:t>
            </w:r>
          </w:p>
        </w:tc>
        <w:tc>
          <w:tcPr>
            <w:tcW w:w="1803" w:type="dxa"/>
          </w:tcPr>
          <w:p w14:paraId="5AB92507" w14:textId="77777777" w:rsidR="00861C0E" w:rsidRDefault="00861C0E" w:rsidP="00744DFF"/>
        </w:tc>
        <w:tc>
          <w:tcPr>
            <w:tcW w:w="1804" w:type="dxa"/>
          </w:tcPr>
          <w:p w14:paraId="0BCE694B" w14:textId="77777777" w:rsidR="00861C0E" w:rsidRDefault="00861C0E" w:rsidP="00744DFF">
            <w:r>
              <w:t>Y</w:t>
            </w:r>
          </w:p>
        </w:tc>
      </w:tr>
      <w:tr w:rsidR="00861C0E" w14:paraId="4BD2BA3A" w14:textId="77777777" w:rsidTr="00744DFF">
        <w:tc>
          <w:tcPr>
            <w:tcW w:w="1803" w:type="dxa"/>
          </w:tcPr>
          <w:p w14:paraId="01355EB1" w14:textId="77777777" w:rsidR="00861C0E" w:rsidRDefault="00861C0E" w:rsidP="00744DFF">
            <w:r>
              <w:t>005</w:t>
            </w:r>
          </w:p>
        </w:tc>
        <w:tc>
          <w:tcPr>
            <w:tcW w:w="1803" w:type="dxa"/>
          </w:tcPr>
          <w:p w14:paraId="777E60F9" w14:textId="77777777" w:rsidR="00861C0E" w:rsidRDefault="00861C0E" w:rsidP="00744DFF">
            <w:r>
              <w:t>Point</w:t>
            </w:r>
          </w:p>
        </w:tc>
        <w:tc>
          <w:tcPr>
            <w:tcW w:w="1803" w:type="dxa"/>
          </w:tcPr>
          <w:p w14:paraId="465B24E6" w14:textId="77777777" w:rsidR="00861C0E" w:rsidRDefault="00861C0E" w:rsidP="00744DFF">
            <w:r>
              <w:t>1.4</w:t>
            </w:r>
          </w:p>
        </w:tc>
        <w:tc>
          <w:tcPr>
            <w:tcW w:w="1803" w:type="dxa"/>
          </w:tcPr>
          <w:p w14:paraId="31A354E9" w14:textId="77777777" w:rsidR="00861C0E" w:rsidRDefault="00861C0E" w:rsidP="00744DFF"/>
        </w:tc>
        <w:tc>
          <w:tcPr>
            <w:tcW w:w="1804" w:type="dxa"/>
          </w:tcPr>
          <w:p w14:paraId="61FD41D0" w14:textId="77777777" w:rsidR="00861C0E" w:rsidRDefault="00861C0E" w:rsidP="00744DFF">
            <w:r>
              <w:t>Y</w:t>
            </w:r>
          </w:p>
        </w:tc>
      </w:tr>
      <w:tr w:rsidR="00861C0E" w14:paraId="11EE95A1" w14:textId="77777777" w:rsidTr="00744DFF">
        <w:tc>
          <w:tcPr>
            <w:tcW w:w="1803" w:type="dxa"/>
          </w:tcPr>
          <w:p w14:paraId="6E3F31F6" w14:textId="77777777" w:rsidR="00861C0E" w:rsidRDefault="00861C0E" w:rsidP="00744DFF">
            <w:r>
              <w:t>006</w:t>
            </w:r>
          </w:p>
        </w:tc>
        <w:tc>
          <w:tcPr>
            <w:tcW w:w="1803" w:type="dxa"/>
          </w:tcPr>
          <w:p w14:paraId="096CA3FB" w14:textId="77777777" w:rsidR="00861C0E" w:rsidRDefault="00861C0E" w:rsidP="00744DFF">
            <w:r>
              <w:t>Point</w:t>
            </w:r>
          </w:p>
        </w:tc>
        <w:tc>
          <w:tcPr>
            <w:tcW w:w="1803" w:type="dxa"/>
          </w:tcPr>
          <w:p w14:paraId="27DB802B" w14:textId="77777777" w:rsidR="00861C0E" w:rsidRDefault="00861C0E" w:rsidP="00744DFF">
            <w:r>
              <w:t>3.1</w:t>
            </w:r>
          </w:p>
        </w:tc>
        <w:tc>
          <w:tcPr>
            <w:tcW w:w="1803" w:type="dxa"/>
          </w:tcPr>
          <w:p w14:paraId="2AD0BD00" w14:textId="77777777" w:rsidR="00861C0E" w:rsidRDefault="00861C0E" w:rsidP="00744DFF"/>
        </w:tc>
        <w:tc>
          <w:tcPr>
            <w:tcW w:w="1804" w:type="dxa"/>
          </w:tcPr>
          <w:p w14:paraId="24EF7880" w14:textId="77777777" w:rsidR="00861C0E" w:rsidRDefault="00861C0E" w:rsidP="00744DFF">
            <w:r>
              <w:t>Y</w:t>
            </w:r>
          </w:p>
        </w:tc>
      </w:tr>
      <w:tr w:rsidR="00861C0E" w14:paraId="2F031645" w14:textId="77777777" w:rsidTr="00744DFF">
        <w:tc>
          <w:tcPr>
            <w:tcW w:w="1803" w:type="dxa"/>
          </w:tcPr>
          <w:p w14:paraId="08EEEDC6" w14:textId="77777777" w:rsidR="00861C0E" w:rsidRDefault="00861C0E" w:rsidP="00744DFF">
            <w:r>
              <w:t>007</w:t>
            </w:r>
          </w:p>
        </w:tc>
        <w:tc>
          <w:tcPr>
            <w:tcW w:w="1803" w:type="dxa"/>
          </w:tcPr>
          <w:p w14:paraId="512485D1" w14:textId="77777777" w:rsidR="00861C0E" w:rsidRDefault="00861C0E" w:rsidP="00744DFF">
            <w:r>
              <w:t>Point</w:t>
            </w:r>
          </w:p>
        </w:tc>
        <w:tc>
          <w:tcPr>
            <w:tcW w:w="1803" w:type="dxa"/>
          </w:tcPr>
          <w:p w14:paraId="012E884F" w14:textId="77777777" w:rsidR="00861C0E" w:rsidRDefault="00861C0E" w:rsidP="00744DFF">
            <w:r>
              <w:t>4.5</w:t>
            </w:r>
          </w:p>
        </w:tc>
        <w:tc>
          <w:tcPr>
            <w:tcW w:w="1803" w:type="dxa"/>
          </w:tcPr>
          <w:p w14:paraId="712FE8F5" w14:textId="77777777" w:rsidR="00861C0E" w:rsidRDefault="00861C0E" w:rsidP="00744DFF"/>
        </w:tc>
        <w:tc>
          <w:tcPr>
            <w:tcW w:w="1804" w:type="dxa"/>
          </w:tcPr>
          <w:p w14:paraId="5608E9ED" w14:textId="77777777" w:rsidR="00861C0E" w:rsidRDefault="00861C0E" w:rsidP="00744DFF">
            <w:r>
              <w:t>Y</w:t>
            </w:r>
          </w:p>
        </w:tc>
      </w:tr>
      <w:tr w:rsidR="00861C0E" w14:paraId="63A7CD50" w14:textId="77777777" w:rsidTr="00744DFF">
        <w:tc>
          <w:tcPr>
            <w:tcW w:w="1803" w:type="dxa"/>
          </w:tcPr>
          <w:p w14:paraId="247A217F" w14:textId="77777777" w:rsidR="00861C0E" w:rsidRDefault="00861C0E" w:rsidP="00744DFF">
            <w:r>
              <w:t>008</w:t>
            </w:r>
          </w:p>
        </w:tc>
        <w:tc>
          <w:tcPr>
            <w:tcW w:w="1803" w:type="dxa"/>
          </w:tcPr>
          <w:p w14:paraId="7C63C319" w14:textId="77777777" w:rsidR="00861C0E" w:rsidRDefault="00861C0E" w:rsidP="00744DFF">
            <w:r>
              <w:t>Point</w:t>
            </w:r>
          </w:p>
        </w:tc>
        <w:tc>
          <w:tcPr>
            <w:tcW w:w="1803" w:type="dxa"/>
          </w:tcPr>
          <w:p w14:paraId="1A409E9B" w14:textId="77777777" w:rsidR="00861C0E" w:rsidRDefault="00861C0E" w:rsidP="00744DFF">
            <w:r>
              <w:t>1.4</w:t>
            </w:r>
          </w:p>
        </w:tc>
        <w:tc>
          <w:tcPr>
            <w:tcW w:w="1803" w:type="dxa"/>
          </w:tcPr>
          <w:p w14:paraId="3C1151FD" w14:textId="77777777" w:rsidR="00861C0E" w:rsidRDefault="00861C0E" w:rsidP="00744DFF"/>
        </w:tc>
        <w:tc>
          <w:tcPr>
            <w:tcW w:w="1804" w:type="dxa"/>
          </w:tcPr>
          <w:p w14:paraId="7F831ACB" w14:textId="77777777" w:rsidR="00861C0E" w:rsidRDefault="00861C0E" w:rsidP="00744DFF">
            <w:r>
              <w:t>Y</w:t>
            </w:r>
          </w:p>
        </w:tc>
      </w:tr>
      <w:tr w:rsidR="00861C0E" w14:paraId="4B33C598" w14:textId="77777777" w:rsidTr="00744DFF">
        <w:tc>
          <w:tcPr>
            <w:tcW w:w="1803" w:type="dxa"/>
          </w:tcPr>
          <w:p w14:paraId="377C61BC" w14:textId="77777777" w:rsidR="00861C0E" w:rsidRDefault="00861C0E" w:rsidP="00744DFF">
            <w:r>
              <w:t>009</w:t>
            </w:r>
          </w:p>
        </w:tc>
        <w:tc>
          <w:tcPr>
            <w:tcW w:w="1803" w:type="dxa"/>
          </w:tcPr>
          <w:p w14:paraId="39BE43D0" w14:textId="77777777" w:rsidR="00861C0E" w:rsidRDefault="00861C0E" w:rsidP="00744DFF">
            <w:r>
              <w:t>Point</w:t>
            </w:r>
          </w:p>
        </w:tc>
        <w:tc>
          <w:tcPr>
            <w:tcW w:w="1803" w:type="dxa"/>
          </w:tcPr>
          <w:p w14:paraId="533C4639" w14:textId="77777777" w:rsidR="00861C0E" w:rsidRDefault="00861C0E" w:rsidP="00744DFF">
            <w:r>
              <w:t>3.1</w:t>
            </w:r>
          </w:p>
        </w:tc>
        <w:tc>
          <w:tcPr>
            <w:tcW w:w="1803" w:type="dxa"/>
          </w:tcPr>
          <w:p w14:paraId="4A5ED35F" w14:textId="77777777" w:rsidR="00861C0E" w:rsidRDefault="00861C0E" w:rsidP="00744DFF"/>
        </w:tc>
        <w:tc>
          <w:tcPr>
            <w:tcW w:w="1804" w:type="dxa"/>
          </w:tcPr>
          <w:p w14:paraId="32DFB51C" w14:textId="77777777" w:rsidR="00861C0E" w:rsidRDefault="00861C0E" w:rsidP="00744DFF">
            <w:r>
              <w:t>Y</w:t>
            </w:r>
          </w:p>
        </w:tc>
      </w:tr>
      <w:tr w:rsidR="00861C0E" w14:paraId="56439823" w14:textId="77777777" w:rsidTr="00744DFF">
        <w:tc>
          <w:tcPr>
            <w:tcW w:w="1803" w:type="dxa"/>
          </w:tcPr>
          <w:p w14:paraId="1C302A91" w14:textId="77777777" w:rsidR="00861C0E" w:rsidRDefault="00861C0E" w:rsidP="00744DFF">
            <w:r>
              <w:t>010</w:t>
            </w:r>
          </w:p>
        </w:tc>
        <w:tc>
          <w:tcPr>
            <w:tcW w:w="1803" w:type="dxa"/>
          </w:tcPr>
          <w:p w14:paraId="7EDDC80D" w14:textId="77777777" w:rsidR="00861C0E" w:rsidRDefault="00861C0E" w:rsidP="00744DFF">
            <w:r>
              <w:t>Point</w:t>
            </w:r>
          </w:p>
        </w:tc>
        <w:tc>
          <w:tcPr>
            <w:tcW w:w="1803" w:type="dxa"/>
          </w:tcPr>
          <w:p w14:paraId="1D509096" w14:textId="77777777" w:rsidR="00861C0E" w:rsidRDefault="00861C0E" w:rsidP="00744DFF">
            <w:r>
              <w:t>4.5</w:t>
            </w:r>
          </w:p>
        </w:tc>
        <w:tc>
          <w:tcPr>
            <w:tcW w:w="1803" w:type="dxa"/>
          </w:tcPr>
          <w:p w14:paraId="36C799B1" w14:textId="77777777" w:rsidR="00861C0E" w:rsidRDefault="00861C0E" w:rsidP="00744DFF"/>
        </w:tc>
        <w:tc>
          <w:tcPr>
            <w:tcW w:w="1804" w:type="dxa"/>
          </w:tcPr>
          <w:p w14:paraId="225FF4EB" w14:textId="77777777" w:rsidR="00861C0E" w:rsidRDefault="00861C0E" w:rsidP="00744DFF">
            <w:r>
              <w:t>Y</w:t>
            </w:r>
          </w:p>
        </w:tc>
      </w:tr>
      <w:tr w:rsidR="00861C0E" w14:paraId="4092AECB" w14:textId="77777777" w:rsidTr="00744DFF">
        <w:tc>
          <w:tcPr>
            <w:tcW w:w="1803" w:type="dxa"/>
          </w:tcPr>
          <w:p w14:paraId="7A305C77" w14:textId="77777777" w:rsidR="00861C0E" w:rsidRDefault="00861C0E" w:rsidP="00744DFF">
            <w:r>
              <w:t>011 (002 repeat)</w:t>
            </w:r>
          </w:p>
        </w:tc>
        <w:tc>
          <w:tcPr>
            <w:tcW w:w="1803" w:type="dxa"/>
          </w:tcPr>
          <w:p w14:paraId="2C5834B2" w14:textId="77777777" w:rsidR="00861C0E" w:rsidRDefault="00861C0E" w:rsidP="00744DFF">
            <w:r>
              <w:t>Point</w:t>
            </w:r>
          </w:p>
        </w:tc>
        <w:tc>
          <w:tcPr>
            <w:tcW w:w="1803" w:type="dxa"/>
          </w:tcPr>
          <w:p w14:paraId="4EEA670E" w14:textId="77777777" w:rsidR="00861C0E" w:rsidRDefault="00861C0E" w:rsidP="00744DFF">
            <w:r>
              <w:t>1.4</w:t>
            </w:r>
          </w:p>
        </w:tc>
        <w:tc>
          <w:tcPr>
            <w:tcW w:w="1803" w:type="dxa"/>
          </w:tcPr>
          <w:p w14:paraId="11806E7D" w14:textId="77777777" w:rsidR="00861C0E" w:rsidRDefault="00861C0E" w:rsidP="00744DFF"/>
        </w:tc>
        <w:tc>
          <w:tcPr>
            <w:tcW w:w="1804" w:type="dxa"/>
          </w:tcPr>
          <w:p w14:paraId="071B6231" w14:textId="77777777" w:rsidR="00861C0E" w:rsidRDefault="00861C0E" w:rsidP="00744DFF">
            <w:r>
              <w:t>Y</w:t>
            </w:r>
          </w:p>
        </w:tc>
      </w:tr>
      <w:tr w:rsidR="00861C0E" w14:paraId="219D2FCC" w14:textId="77777777" w:rsidTr="00744DFF">
        <w:tc>
          <w:tcPr>
            <w:tcW w:w="1803" w:type="dxa"/>
          </w:tcPr>
          <w:p w14:paraId="5648760A" w14:textId="77777777" w:rsidR="00861C0E" w:rsidRDefault="00861C0E" w:rsidP="00744DFF">
            <w:r>
              <w:t>012</w:t>
            </w:r>
          </w:p>
        </w:tc>
        <w:tc>
          <w:tcPr>
            <w:tcW w:w="1803" w:type="dxa"/>
          </w:tcPr>
          <w:p w14:paraId="34E544BC" w14:textId="77777777" w:rsidR="00861C0E" w:rsidRDefault="00861C0E" w:rsidP="00744DFF">
            <w:r>
              <w:t>Blunt Point</w:t>
            </w:r>
          </w:p>
        </w:tc>
        <w:tc>
          <w:tcPr>
            <w:tcW w:w="1803" w:type="dxa"/>
          </w:tcPr>
          <w:p w14:paraId="5A8AB7BD" w14:textId="77777777" w:rsidR="00861C0E" w:rsidRDefault="00861C0E" w:rsidP="00744DFF">
            <w:r>
              <w:t>1.4</w:t>
            </w:r>
          </w:p>
        </w:tc>
        <w:tc>
          <w:tcPr>
            <w:tcW w:w="1803" w:type="dxa"/>
          </w:tcPr>
          <w:p w14:paraId="16B7A687" w14:textId="77777777" w:rsidR="00861C0E" w:rsidRDefault="00861C0E" w:rsidP="00744DFF"/>
        </w:tc>
        <w:tc>
          <w:tcPr>
            <w:tcW w:w="1804" w:type="dxa"/>
          </w:tcPr>
          <w:p w14:paraId="1E7C4CDB" w14:textId="77777777" w:rsidR="00861C0E" w:rsidRDefault="00861C0E" w:rsidP="00744DFF">
            <w:r>
              <w:t>Y</w:t>
            </w:r>
          </w:p>
        </w:tc>
      </w:tr>
      <w:tr w:rsidR="00861C0E" w14:paraId="2BA7708E" w14:textId="77777777" w:rsidTr="00744DFF">
        <w:tc>
          <w:tcPr>
            <w:tcW w:w="1803" w:type="dxa"/>
          </w:tcPr>
          <w:p w14:paraId="263F6E77" w14:textId="77777777" w:rsidR="00861C0E" w:rsidRDefault="00861C0E" w:rsidP="00744DFF">
            <w:r>
              <w:t>013</w:t>
            </w:r>
          </w:p>
        </w:tc>
        <w:tc>
          <w:tcPr>
            <w:tcW w:w="1803" w:type="dxa"/>
          </w:tcPr>
          <w:p w14:paraId="6A7D9E66" w14:textId="77777777" w:rsidR="00861C0E" w:rsidRDefault="00861C0E" w:rsidP="00744DFF">
            <w:r>
              <w:t>Blunt Point</w:t>
            </w:r>
          </w:p>
        </w:tc>
        <w:tc>
          <w:tcPr>
            <w:tcW w:w="1803" w:type="dxa"/>
          </w:tcPr>
          <w:p w14:paraId="7032A0B8" w14:textId="77777777" w:rsidR="00861C0E" w:rsidRDefault="00861C0E" w:rsidP="00744DFF">
            <w:r>
              <w:t>3.1</w:t>
            </w:r>
          </w:p>
        </w:tc>
        <w:tc>
          <w:tcPr>
            <w:tcW w:w="1803" w:type="dxa"/>
          </w:tcPr>
          <w:p w14:paraId="614CA1BC" w14:textId="77777777" w:rsidR="00861C0E" w:rsidRDefault="00861C0E" w:rsidP="00744DFF"/>
        </w:tc>
        <w:tc>
          <w:tcPr>
            <w:tcW w:w="1804" w:type="dxa"/>
          </w:tcPr>
          <w:p w14:paraId="53E5A2E8" w14:textId="77777777" w:rsidR="00861C0E" w:rsidRDefault="00861C0E" w:rsidP="00744DFF">
            <w:r>
              <w:t>Y</w:t>
            </w:r>
          </w:p>
        </w:tc>
      </w:tr>
      <w:tr w:rsidR="00861C0E" w14:paraId="7BF88D90" w14:textId="77777777" w:rsidTr="00744DFF">
        <w:tc>
          <w:tcPr>
            <w:tcW w:w="1803" w:type="dxa"/>
          </w:tcPr>
          <w:p w14:paraId="5195BBFF" w14:textId="77777777" w:rsidR="00861C0E" w:rsidRDefault="00861C0E" w:rsidP="00744DFF">
            <w:r>
              <w:t>014</w:t>
            </w:r>
          </w:p>
        </w:tc>
        <w:tc>
          <w:tcPr>
            <w:tcW w:w="1803" w:type="dxa"/>
          </w:tcPr>
          <w:p w14:paraId="7859F941" w14:textId="77777777" w:rsidR="00861C0E" w:rsidRDefault="00861C0E" w:rsidP="00744DFF">
            <w:r>
              <w:t>Blunt Point</w:t>
            </w:r>
          </w:p>
        </w:tc>
        <w:tc>
          <w:tcPr>
            <w:tcW w:w="1803" w:type="dxa"/>
          </w:tcPr>
          <w:p w14:paraId="2EBC27BA" w14:textId="77777777" w:rsidR="00861C0E" w:rsidRDefault="00861C0E" w:rsidP="00744DFF">
            <w:r>
              <w:t>4.5</w:t>
            </w:r>
          </w:p>
        </w:tc>
        <w:tc>
          <w:tcPr>
            <w:tcW w:w="1803" w:type="dxa"/>
          </w:tcPr>
          <w:p w14:paraId="034CE0D1" w14:textId="77777777" w:rsidR="00861C0E" w:rsidRDefault="00861C0E" w:rsidP="00744DFF"/>
        </w:tc>
        <w:tc>
          <w:tcPr>
            <w:tcW w:w="1804" w:type="dxa"/>
          </w:tcPr>
          <w:p w14:paraId="37596806" w14:textId="77777777" w:rsidR="00861C0E" w:rsidRDefault="00861C0E" w:rsidP="00744DFF">
            <w:r>
              <w:t>Y</w:t>
            </w:r>
          </w:p>
        </w:tc>
      </w:tr>
      <w:tr w:rsidR="00861C0E" w14:paraId="497ADFAE" w14:textId="77777777" w:rsidTr="00744DFF">
        <w:tc>
          <w:tcPr>
            <w:tcW w:w="1803" w:type="dxa"/>
          </w:tcPr>
          <w:p w14:paraId="095BC6ED" w14:textId="77777777" w:rsidR="00861C0E" w:rsidRDefault="00861C0E" w:rsidP="00744DFF">
            <w:r>
              <w:t>015</w:t>
            </w:r>
          </w:p>
        </w:tc>
        <w:tc>
          <w:tcPr>
            <w:tcW w:w="1803" w:type="dxa"/>
          </w:tcPr>
          <w:p w14:paraId="20EB1E15" w14:textId="77777777" w:rsidR="00861C0E" w:rsidRDefault="00861C0E" w:rsidP="00744DFF">
            <w:r>
              <w:t>Flat</w:t>
            </w:r>
          </w:p>
        </w:tc>
        <w:tc>
          <w:tcPr>
            <w:tcW w:w="1803" w:type="dxa"/>
          </w:tcPr>
          <w:p w14:paraId="76EDD701" w14:textId="77777777" w:rsidR="00861C0E" w:rsidRDefault="00861C0E" w:rsidP="00744DFF">
            <w:r>
              <w:t>3.1</w:t>
            </w:r>
          </w:p>
        </w:tc>
        <w:tc>
          <w:tcPr>
            <w:tcW w:w="1803" w:type="dxa"/>
          </w:tcPr>
          <w:p w14:paraId="1D5E373A" w14:textId="77777777" w:rsidR="00861C0E" w:rsidRDefault="00861C0E" w:rsidP="00744DFF">
            <w:r>
              <w:t>Random grit</w:t>
            </w:r>
          </w:p>
        </w:tc>
        <w:tc>
          <w:tcPr>
            <w:tcW w:w="1804" w:type="dxa"/>
          </w:tcPr>
          <w:p w14:paraId="42797B45" w14:textId="77777777" w:rsidR="00861C0E" w:rsidRDefault="00861C0E" w:rsidP="00744DFF">
            <w:r>
              <w:t>N</w:t>
            </w:r>
          </w:p>
        </w:tc>
      </w:tr>
      <w:tr w:rsidR="00861C0E" w14:paraId="71092570" w14:textId="77777777" w:rsidTr="00744DFF">
        <w:tc>
          <w:tcPr>
            <w:tcW w:w="1803" w:type="dxa"/>
          </w:tcPr>
          <w:p w14:paraId="09E3F958" w14:textId="77777777" w:rsidR="00861C0E" w:rsidRDefault="00861C0E" w:rsidP="00744DFF">
            <w:r>
              <w:t>016</w:t>
            </w:r>
          </w:p>
        </w:tc>
        <w:tc>
          <w:tcPr>
            <w:tcW w:w="1803" w:type="dxa"/>
          </w:tcPr>
          <w:p w14:paraId="09E1645D" w14:textId="77777777" w:rsidR="00861C0E" w:rsidRDefault="00861C0E" w:rsidP="00744DFF">
            <w:r>
              <w:t>Flat</w:t>
            </w:r>
          </w:p>
        </w:tc>
        <w:tc>
          <w:tcPr>
            <w:tcW w:w="1803" w:type="dxa"/>
          </w:tcPr>
          <w:p w14:paraId="26D3EA86" w14:textId="77777777" w:rsidR="00861C0E" w:rsidRDefault="00861C0E" w:rsidP="00744DFF">
            <w:r>
              <w:t>4.5</w:t>
            </w:r>
          </w:p>
        </w:tc>
        <w:tc>
          <w:tcPr>
            <w:tcW w:w="1803" w:type="dxa"/>
          </w:tcPr>
          <w:p w14:paraId="2AD8ED00" w14:textId="77777777" w:rsidR="00861C0E" w:rsidRDefault="00861C0E" w:rsidP="00744DFF">
            <w:r>
              <w:t>Random grit</w:t>
            </w:r>
          </w:p>
        </w:tc>
        <w:tc>
          <w:tcPr>
            <w:tcW w:w="1804" w:type="dxa"/>
          </w:tcPr>
          <w:p w14:paraId="5F08D611" w14:textId="77777777" w:rsidR="00861C0E" w:rsidRDefault="00861C0E" w:rsidP="00744DFF">
            <w:r>
              <w:t>N</w:t>
            </w:r>
          </w:p>
        </w:tc>
      </w:tr>
    </w:tbl>
    <w:p w14:paraId="0A5D185C" w14:textId="77777777" w:rsidR="00861C0E" w:rsidRPr="00861C0E" w:rsidRDefault="00861C0E" w:rsidP="00861C0E">
      <w:pPr>
        <w:rPr>
          <w:lang w:val="en-US" w:eastAsia="en-US"/>
        </w:rPr>
      </w:pPr>
    </w:p>
    <w:p w14:paraId="647D3043" w14:textId="77777777" w:rsidR="00410247" w:rsidRDefault="00410247">
      <w:pPr>
        <w:rPr>
          <w:lang w:val="en-US" w:eastAsia="en-US"/>
        </w:rPr>
      </w:pPr>
      <w:r>
        <w:rPr>
          <w:lang w:val="en-US" w:eastAsia="en-US"/>
        </w:rPr>
        <w:br w:type="page"/>
      </w:r>
    </w:p>
    <w:p w14:paraId="4C73A1AF" w14:textId="77777777" w:rsidR="00410247" w:rsidRDefault="00410247" w:rsidP="002D2E7E">
      <w:pPr>
        <w:rPr>
          <w:lang w:val="en-US" w:eastAsia="en-US"/>
        </w:rPr>
        <w:sectPr w:rsidR="00410247" w:rsidSect="00430BB2">
          <w:pgSz w:w="11906" w:h="16838"/>
          <w:pgMar w:top="1440" w:right="1440" w:bottom="1440" w:left="1440" w:header="709" w:footer="709" w:gutter="0"/>
          <w:cols w:space="708"/>
          <w:titlePg/>
          <w:docGrid w:linePitch="360"/>
        </w:sectPr>
      </w:pPr>
    </w:p>
    <w:p w14:paraId="3C087F29" w14:textId="7246BA27" w:rsidR="00050C7D" w:rsidRDefault="00410247" w:rsidP="00410247">
      <w:pPr>
        <w:pStyle w:val="Heading1"/>
      </w:pPr>
      <w:bookmarkStart w:id="284" w:name="_Ref113448382"/>
      <w:bookmarkStart w:id="285" w:name="_Ref119925284"/>
      <w:bookmarkStart w:id="286" w:name="_Toc120011938"/>
      <w:r>
        <w:lastRenderedPageBreak/>
        <w:t>Appendix 1</w:t>
      </w:r>
      <w:bookmarkEnd w:id="284"/>
      <w:r w:rsidR="00E54088">
        <w:t>5</w:t>
      </w:r>
      <w:bookmarkEnd w:id="285"/>
      <w:bookmarkEnd w:id="286"/>
    </w:p>
    <w:p w14:paraId="4ABE0D8C" w14:textId="04CFBC8C" w:rsidR="00410247" w:rsidRPr="00410247" w:rsidRDefault="00410247" w:rsidP="00410247">
      <w:pPr>
        <w:rPr>
          <w:lang w:val="en-US" w:eastAsia="en-US"/>
        </w:rPr>
      </w:pPr>
      <w:r w:rsidRPr="00410247">
        <w:rPr>
          <w:noProof/>
          <w:lang w:val="en-US" w:eastAsia="en-US"/>
        </w:rPr>
        <w:drawing>
          <wp:inline distT="0" distB="0" distL="0" distR="0" wp14:anchorId="3080F41E" wp14:editId="7DF37547">
            <wp:extent cx="8863330" cy="3987165"/>
            <wp:effectExtent l="0" t="0" r="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8"/>
                    <a:stretch>
                      <a:fillRect/>
                    </a:stretch>
                  </pic:blipFill>
                  <pic:spPr>
                    <a:xfrm>
                      <a:off x="0" y="0"/>
                      <a:ext cx="8863330" cy="3987165"/>
                    </a:xfrm>
                    <a:prstGeom prst="rect">
                      <a:avLst/>
                    </a:prstGeom>
                  </pic:spPr>
                </pic:pic>
              </a:graphicData>
            </a:graphic>
          </wp:inline>
        </w:drawing>
      </w:r>
    </w:p>
    <w:p w14:paraId="669D3E38" w14:textId="0F05DF0B" w:rsidR="00050C7D" w:rsidRDefault="00050C7D" w:rsidP="002D2E7E">
      <w:pPr>
        <w:rPr>
          <w:lang w:val="en-US" w:eastAsia="en-US"/>
        </w:rPr>
      </w:pPr>
    </w:p>
    <w:p w14:paraId="6F4A720C" w14:textId="3E055092" w:rsidR="00050C7D" w:rsidRDefault="00050C7D" w:rsidP="002D2E7E">
      <w:pPr>
        <w:rPr>
          <w:lang w:val="en-US" w:eastAsia="en-US"/>
        </w:rPr>
      </w:pPr>
    </w:p>
    <w:p w14:paraId="6CF0BA17" w14:textId="0678F758" w:rsidR="00050C7D" w:rsidRDefault="00050C7D" w:rsidP="002D2E7E">
      <w:pPr>
        <w:rPr>
          <w:lang w:val="en-US" w:eastAsia="en-US"/>
        </w:rPr>
      </w:pPr>
    </w:p>
    <w:p w14:paraId="47C6D58D" w14:textId="464463E0" w:rsidR="002D2E7E" w:rsidRPr="005235B5" w:rsidRDefault="002D2E7E" w:rsidP="005235B5">
      <w:pPr>
        <w:rPr>
          <w:lang w:val="en-US" w:eastAsia="en-US"/>
        </w:rPr>
      </w:pPr>
    </w:p>
    <w:sectPr w:rsidR="002D2E7E" w:rsidRPr="005235B5" w:rsidSect="00410247">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9237A" w14:textId="77777777" w:rsidR="0051587E" w:rsidRDefault="0051587E" w:rsidP="00CA70D9">
      <w:pPr>
        <w:spacing w:after="0" w:line="240" w:lineRule="auto"/>
      </w:pPr>
      <w:r>
        <w:separator/>
      </w:r>
    </w:p>
  </w:endnote>
  <w:endnote w:type="continuationSeparator" w:id="0">
    <w:p w14:paraId="78C0BC40" w14:textId="77777777" w:rsidR="0051587E" w:rsidRDefault="0051587E" w:rsidP="00CA70D9">
      <w:pPr>
        <w:spacing w:after="0" w:line="240" w:lineRule="auto"/>
      </w:pPr>
      <w:r>
        <w:continuationSeparator/>
      </w:r>
    </w:p>
  </w:endnote>
  <w:endnote w:type="continuationNotice" w:id="1">
    <w:p w14:paraId="2A724FC0" w14:textId="77777777" w:rsidR="0051587E" w:rsidRDefault="0051587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okmarkStart w:id="248" w:name="_Hlk111102798" w:displacedByCustomXml="next"/>
  <w:bookmarkStart w:id="249" w:name="_Hlk111102797" w:displacedByCustomXml="next"/>
  <w:sdt>
    <w:sdtPr>
      <w:id w:val="2091276563"/>
      <w:docPartObj>
        <w:docPartGallery w:val="Page Numbers (Bottom of Page)"/>
        <w:docPartUnique/>
      </w:docPartObj>
    </w:sdtPr>
    <w:sdtEndPr/>
    <w:sdtContent>
      <w:sdt>
        <w:sdtPr>
          <w:id w:val="-1401292208"/>
          <w:docPartObj>
            <w:docPartGallery w:val="Page Numbers (Top of Page)"/>
            <w:docPartUnique/>
          </w:docPartObj>
        </w:sdtPr>
        <w:sdtEndPr/>
        <w:sdtContent>
          <w:p w14:paraId="30A7069D" w14:textId="77777777" w:rsidR="0049786C" w:rsidRDefault="0049786C" w:rsidP="004D30A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16</w:t>
            </w:r>
            <w:r>
              <w:rPr>
                <w:b/>
                <w:bCs/>
                <w:sz w:val="24"/>
                <w:szCs w:val="24"/>
              </w:rPr>
              <w:fldChar w:fldCharType="end"/>
            </w:r>
          </w:p>
        </w:sdtContent>
      </w:sdt>
    </w:sdtContent>
  </w:sdt>
  <w:p w14:paraId="7C35EBF4" w14:textId="042DC2EE" w:rsidR="0049786C" w:rsidRDefault="0049786C" w:rsidP="004D30AD">
    <w:pPr>
      <w:pStyle w:val="Footer"/>
      <w:jc w:val="right"/>
    </w:pPr>
    <w:r>
      <w:t>1810370</w:t>
    </w:r>
    <w:bookmarkEnd w:id="249"/>
    <w:bookmarkEnd w:id="248"/>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724532"/>
      <w:docPartObj>
        <w:docPartGallery w:val="Page Numbers (Bottom of Page)"/>
        <w:docPartUnique/>
      </w:docPartObj>
    </w:sdtPr>
    <w:sdtEndPr/>
    <w:sdtContent>
      <w:sdt>
        <w:sdtPr>
          <w:id w:val="868646488"/>
          <w:docPartObj>
            <w:docPartGallery w:val="Page Numbers (Top of Page)"/>
            <w:docPartUnique/>
          </w:docPartObj>
        </w:sdtPr>
        <w:sdtEndPr/>
        <w:sdtContent>
          <w:p w14:paraId="2D8BEA37" w14:textId="77777777" w:rsidR="0049786C" w:rsidRDefault="0049786C" w:rsidP="007B6DFE">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28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37</w:t>
            </w:r>
            <w:r>
              <w:rPr>
                <w:b/>
                <w:bCs/>
                <w:sz w:val="24"/>
                <w:szCs w:val="24"/>
              </w:rPr>
              <w:fldChar w:fldCharType="end"/>
            </w:r>
          </w:p>
        </w:sdtContent>
      </w:sdt>
    </w:sdtContent>
  </w:sdt>
  <w:p w14:paraId="6BA4FE78" w14:textId="77777777" w:rsidR="0049786C" w:rsidRDefault="0049786C" w:rsidP="007B6DFE">
    <w:pPr>
      <w:pStyle w:val="Footer"/>
      <w:jc w:val="right"/>
    </w:pPr>
    <w:r>
      <w:t>1810370</w:t>
    </w:r>
  </w:p>
  <w:p w14:paraId="572F8F91" w14:textId="77777777" w:rsidR="0049786C" w:rsidRDefault="004978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7397"/>
      <w:docPartObj>
        <w:docPartGallery w:val="Page Numbers (Bottom of Page)"/>
        <w:docPartUnique/>
      </w:docPartObj>
    </w:sdtPr>
    <w:sdtEndPr/>
    <w:sdtContent>
      <w:sdt>
        <w:sdtPr>
          <w:id w:val="257338215"/>
          <w:docPartObj>
            <w:docPartGallery w:val="Page Numbers (Top of Page)"/>
            <w:docPartUnique/>
          </w:docPartObj>
        </w:sdtPr>
        <w:sdtEndPr/>
        <w:sdtContent>
          <w:p w14:paraId="0114E827" w14:textId="77777777" w:rsidR="0049786C" w:rsidRDefault="0049786C" w:rsidP="004D30A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16</w:t>
            </w:r>
            <w:r>
              <w:rPr>
                <w:b/>
                <w:bCs/>
                <w:sz w:val="24"/>
                <w:szCs w:val="24"/>
              </w:rPr>
              <w:fldChar w:fldCharType="end"/>
            </w:r>
          </w:p>
        </w:sdtContent>
      </w:sdt>
    </w:sdtContent>
  </w:sdt>
  <w:p w14:paraId="1A1ACEC7" w14:textId="77777777" w:rsidR="0049786C" w:rsidRDefault="0049786C" w:rsidP="004D30AD">
    <w:pPr>
      <w:pStyle w:val="Footer"/>
      <w:jc w:val="right"/>
    </w:pPr>
    <w:r>
      <w:t>1810370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4AC50" w14:textId="77777777" w:rsidR="0051587E" w:rsidRDefault="0051587E" w:rsidP="00CA70D9">
      <w:pPr>
        <w:spacing w:after="0" w:line="240" w:lineRule="auto"/>
      </w:pPr>
      <w:r>
        <w:separator/>
      </w:r>
    </w:p>
  </w:footnote>
  <w:footnote w:type="continuationSeparator" w:id="0">
    <w:p w14:paraId="0B7AD520" w14:textId="77777777" w:rsidR="0051587E" w:rsidRDefault="0051587E" w:rsidP="00CA70D9">
      <w:pPr>
        <w:spacing w:after="0" w:line="240" w:lineRule="auto"/>
      </w:pPr>
      <w:r>
        <w:continuationSeparator/>
      </w:r>
    </w:p>
  </w:footnote>
  <w:footnote w:type="continuationNotice" w:id="1">
    <w:p w14:paraId="2537AB4B" w14:textId="77777777" w:rsidR="0051587E" w:rsidRDefault="0051587E">
      <w:pPr>
        <w:spacing w:after="0" w:line="240" w:lineRule="auto"/>
      </w:pPr>
    </w:p>
  </w:footnote>
  <w:footnote w:id="2">
    <w:p w14:paraId="0AB1C7BF" w14:textId="243C31AE" w:rsidR="009C15C4" w:rsidRDefault="009C15C4">
      <w:pPr>
        <w:pStyle w:val="FootnoteText"/>
      </w:pPr>
      <w:r>
        <w:rPr>
          <w:rStyle w:val="FootnoteReference"/>
        </w:rPr>
        <w:footnoteRef/>
      </w:r>
      <w:r>
        <w:t xml:space="preserve"> </w:t>
      </w:r>
      <w:r w:rsidRPr="00EC528F">
        <w:t>M</w:t>
      </w:r>
      <w:r>
        <w:t>anual</w:t>
      </w:r>
      <w:r w:rsidRPr="00EC528F">
        <w:t xml:space="preserve"> </w:t>
      </w:r>
      <w:r>
        <w:t>of</w:t>
      </w:r>
      <w:r w:rsidRPr="00EC528F">
        <w:t xml:space="preserve"> D</w:t>
      </w:r>
      <w:r>
        <w:t>ata</w:t>
      </w:r>
      <w:r w:rsidRPr="00EC528F">
        <w:t xml:space="preserve"> R</w:t>
      </w:r>
      <w:r>
        <w:t>equirements</w:t>
      </w:r>
      <w:r w:rsidRPr="00EC528F">
        <w:t xml:space="preserve"> </w:t>
      </w:r>
      <w:r>
        <w:t>and</w:t>
      </w:r>
      <w:r w:rsidRPr="00EC528F">
        <w:t xml:space="preserve"> T</w:t>
      </w:r>
      <w:r>
        <w:t>ests</w:t>
      </w:r>
      <w:r w:rsidRPr="00EC528F">
        <w:t xml:space="preserve"> </w:t>
      </w:r>
      <w:r>
        <w:t>for</w:t>
      </w:r>
      <w:r w:rsidRPr="00EC528F">
        <w:t xml:space="preserve"> T</w:t>
      </w:r>
      <w:r>
        <w:t>he</w:t>
      </w:r>
      <w:r w:rsidRPr="00EC528F">
        <w:t xml:space="preserve"> Q</w:t>
      </w:r>
      <w:r>
        <w:t>ualification</w:t>
      </w:r>
      <w:r w:rsidRPr="00EC528F">
        <w:t xml:space="preserve"> </w:t>
      </w:r>
      <w:r>
        <w:t>of</w:t>
      </w:r>
      <w:r w:rsidRPr="00EC528F">
        <w:t xml:space="preserve"> E</w:t>
      </w:r>
      <w:r>
        <w:t>xplosive</w:t>
      </w:r>
      <w:r w:rsidRPr="00EC528F">
        <w:t xml:space="preserve"> M</w:t>
      </w:r>
      <w:r>
        <w:t>aterials</w:t>
      </w:r>
      <w:r w:rsidRPr="00EC528F">
        <w:t xml:space="preserve"> </w:t>
      </w:r>
      <w:proofErr w:type="gramStart"/>
      <w:r w:rsidRPr="00EC528F">
        <w:t>F</w:t>
      </w:r>
      <w:r>
        <w:t>or</w:t>
      </w:r>
      <w:proofErr w:type="gramEnd"/>
      <w:r w:rsidRPr="00EC528F">
        <w:t xml:space="preserve"> M</w:t>
      </w:r>
      <w:r>
        <w:t>ilitary</w:t>
      </w:r>
      <w:r w:rsidRPr="00EC528F">
        <w:t xml:space="preserve"> U</w:t>
      </w:r>
      <w:r>
        <w:t>se</w:t>
      </w:r>
    </w:p>
  </w:footnote>
  <w:footnote w:id="3">
    <w:p w14:paraId="0A6D88A3" w14:textId="55E6CA77" w:rsidR="00C32ECE" w:rsidRDefault="00C32ECE">
      <w:pPr>
        <w:pStyle w:val="FootnoteText"/>
      </w:pPr>
      <w:r>
        <w:rPr>
          <w:rStyle w:val="FootnoteReference"/>
        </w:rPr>
        <w:footnoteRef/>
      </w:r>
      <w:r>
        <w:t xml:space="preserve"> </w:t>
      </w:r>
      <w:r w:rsidRPr="00864448">
        <w:t>Principles and Methodology for the Qualification of Explosive Materials for Military Use</w:t>
      </w:r>
    </w:p>
  </w:footnote>
  <w:footnote w:id="4">
    <w:p w14:paraId="191B06CE" w14:textId="3C1A554B" w:rsidR="002E1909" w:rsidRDefault="002E1909">
      <w:pPr>
        <w:pStyle w:val="FootnoteText"/>
      </w:pPr>
      <w:r>
        <w:rPr>
          <w:rStyle w:val="FootnoteReference"/>
        </w:rPr>
        <w:footnoteRef/>
      </w:r>
      <w:r>
        <w:t xml:space="preserve"> </w:t>
      </w:r>
      <w:r w:rsidR="00F3687A">
        <w:t>G</w:t>
      </w:r>
      <w:r w:rsidR="00F3687A" w:rsidRPr="002E1909">
        <w:t xml:space="preserve">uidance on the </w:t>
      </w:r>
      <w:r w:rsidR="00F61072">
        <w:t>A</w:t>
      </w:r>
      <w:r w:rsidR="00F3687A" w:rsidRPr="002E1909">
        <w:t xml:space="preserve">ssessment of the </w:t>
      </w:r>
      <w:r w:rsidR="00F61072">
        <w:t>S</w:t>
      </w:r>
      <w:r w:rsidR="00F3687A" w:rsidRPr="002E1909">
        <w:t xml:space="preserve">afety and </w:t>
      </w:r>
      <w:r w:rsidR="00F61072">
        <w:t>S</w:t>
      </w:r>
      <w:r w:rsidR="00F3687A" w:rsidRPr="002E1909">
        <w:t xml:space="preserve">uitability for </w:t>
      </w:r>
      <w:r w:rsidR="00DF5D3F">
        <w:t>S</w:t>
      </w:r>
      <w:r w:rsidR="00F3687A" w:rsidRPr="002E1909">
        <w:t xml:space="preserve">ervice of </w:t>
      </w:r>
      <w:r w:rsidR="00DF5D3F">
        <w:t>N</w:t>
      </w:r>
      <w:r w:rsidR="00F3687A" w:rsidRPr="002E1909">
        <w:t>on-</w:t>
      </w:r>
      <w:r w:rsidR="00DF5D3F">
        <w:t>N</w:t>
      </w:r>
      <w:r w:rsidR="00F3687A" w:rsidRPr="002E1909">
        <w:t xml:space="preserve">uclear </w:t>
      </w:r>
      <w:r w:rsidR="00DF5D3F">
        <w:t>M</w:t>
      </w:r>
      <w:r w:rsidR="00F3687A" w:rsidRPr="002E1909">
        <w:t xml:space="preserve">unitions for </w:t>
      </w:r>
      <w:r w:rsidR="00DF5D3F" w:rsidRPr="002E1909">
        <w:t>NATO</w:t>
      </w:r>
      <w:r w:rsidR="00F3687A" w:rsidRPr="002E1909">
        <w:t xml:space="preserve"> </w:t>
      </w:r>
      <w:r w:rsidR="00DF5D3F">
        <w:t>A</w:t>
      </w:r>
      <w:r w:rsidR="00F3687A" w:rsidRPr="002E1909">
        <w:t xml:space="preserve">rmed </w:t>
      </w:r>
      <w:r w:rsidR="00DF5D3F">
        <w:t>F</w:t>
      </w:r>
      <w:r w:rsidR="00F3687A" w:rsidRPr="002E1909">
        <w:t>orces</w:t>
      </w:r>
    </w:p>
  </w:footnote>
  <w:footnote w:id="5">
    <w:p w14:paraId="2E5C0B9E" w14:textId="5D962C31" w:rsidR="0049786C" w:rsidRDefault="0049786C">
      <w:pPr>
        <w:pStyle w:val="FootnoteText"/>
      </w:pPr>
      <w:r>
        <w:rPr>
          <w:rStyle w:val="FootnoteReference"/>
        </w:rPr>
        <w:footnoteRef/>
      </w:r>
      <w:r>
        <w:t xml:space="preserve"> Los Alamos National Laboratory</w:t>
      </w:r>
    </w:p>
  </w:footnote>
  <w:footnote w:id="6">
    <w:p w14:paraId="00F05392" w14:textId="0A9F02D6" w:rsidR="0049786C" w:rsidRDefault="0049786C">
      <w:pPr>
        <w:pStyle w:val="FootnoteText"/>
      </w:pPr>
      <w:r>
        <w:rPr>
          <w:rStyle w:val="FootnoteReference"/>
        </w:rPr>
        <w:footnoteRef/>
      </w:r>
      <w:r>
        <w:t xml:space="preserve"> A US designed detonator</w:t>
      </w:r>
    </w:p>
  </w:footnote>
  <w:footnote w:id="7">
    <w:p w14:paraId="7F0815A3" w14:textId="73ACBD31" w:rsidR="0049786C" w:rsidRDefault="0049786C">
      <w:pPr>
        <w:pStyle w:val="FootnoteText"/>
      </w:pPr>
      <w:r>
        <w:rPr>
          <w:rStyle w:val="FootnoteReference"/>
        </w:rPr>
        <w:footnoteRef/>
      </w:r>
      <w:r>
        <w:t xml:space="preserve"> Atomic Weapons Establishment</w:t>
      </w:r>
    </w:p>
  </w:footnote>
  <w:footnote w:id="8">
    <w:p w14:paraId="6F777643" w14:textId="20EDDEDF" w:rsidR="0049786C" w:rsidRDefault="0049786C">
      <w:pPr>
        <w:pStyle w:val="FootnoteText"/>
      </w:pPr>
      <w:r>
        <w:rPr>
          <w:rStyle w:val="FootnoteReference"/>
        </w:rPr>
        <w:footnoteRef/>
      </w:r>
      <w:r>
        <w:t xml:space="preserve"> Joint Working Group 9</w:t>
      </w:r>
    </w:p>
  </w:footnote>
  <w:footnote w:id="9">
    <w:p w14:paraId="16778007" w14:textId="12362BD2" w:rsidR="0049786C" w:rsidRDefault="0049786C">
      <w:pPr>
        <w:pStyle w:val="FootnoteText"/>
      </w:pPr>
      <w:r>
        <w:rPr>
          <w:rStyle w:val="FootnoteReference"/>
        </w:rPr>
        <w:footnoteRef/>
      </w:r>
      <w:r>
        <w:t xml:space="preserve"> Small Scale Spigot Intrusion</w:t>
      </w:r>
    </w:p>
  </w:footnote>
  <w:footnote w:id="10">
    <w:p w14:paraId="2A78FF4E" w14:textId="3667C9B6" w:rsidR="0049786C" w:rsidRDefault="0049786C">
      <w:pPr>
        <w:pStyle w:val="FootnoteText"/>
      </w:pPr>
      <w:r>
        <w:rPr>
          <w:rStyle w:val="FootnoteReference"/>
        </w:rPr>
        <w:footnoteRef/>
      </w:r>
      <w:r>
        <w:t xml:space="preserve"> </w:t>
      </w:r>
      <w:r w:rsidR="00CF7BA5">
        <w:t>Polymer Bonded Explosive</w:t>
      </w:r>
    </w:p>
  </w:footnote>
  <w:footnote w:id="11">
    <w:p w14:paraId="1715434B" w14:textId="0D239453" w:rsidR="0049786C" w:rsidRDefault="0049786C">
      <w:pPr>
        <w:pStyle w:val="FootnoteText"/>
      </w:pPr>
      <w:r>
        <w:rPr>
          <w:rStyle w:val="FootnoteReference"/>
        </w:rPr>
        <w:footnoteRef/>
      </w:r>
      <w:r>
        <w:t xml:space="preserve"> Formulation not disclosed for this report</w:t>
      </w:r>
    </w:p>
  </w:footnote>
  <w:footnote w:id="12">
    <w:p w14:paraId="329CFB47" w14:textId="7AB0FEDF" w:rsidR="0049786C" w:rsidRDefault="0049786C">
      <w:pPr>
        <w:pStyle w:val="FootnoteText"/>
      </w:pPr>
      <w:r>
        <w:rPr>
          <w:rStyle w:val="FootnoteReference"/>
        </w:rPr>
        <w:footnoteRef/>
      </w:r>
      <w:r>
        <w:t xml:space="preserve"> Formulation not disclosed for this report</w:t>
      </w:r>
    </w:p>
  </w:footnote>
  <w:footnote w:id="13">
    <w:p w14:paraId="08908CB3" w14:textId="334DAE1D" w:rsidR="0049786C" w:rsidRDefault="0049786C">
      <w:pPr>
        <w:pStyle w:val="FootnoteText"/>
      </w:pPr>
      <w:r>
        <w:rPr>
          <w:rStyle w:val="FootnoteReference"/>
        </w:rPr>
        <w:footnoteRef/>
      </w:r>
      <w:r>
        <w:t xml:space="preserve"> Small Scale Spigot test</w:t>
      </w:r>
    </w:p>
  </w:footnote>
  <w:footnote w:id="14">
    <w:p w14:paraId="1631733D" w14:textId="6EEA1FA4" w:rsidR="0049786C" w:rsidRDefault="0049786C">
      <w:pPr>
        <w:pStyle w:val="FootnoteText"/>
      </w:pPr>
      <w:r>
        <w:rPr>
          <w:rStyle w:val="FootnoteReference"/>
        </w:rPr>
        <w:footnoteRef/>
      </w:r>
      <w:r>
        <w:t xml:space="preserve"> </w:t>
      </w:r>
      <w:r>
        <w:rPr>
          <w:rFonts w:ascii="Verdana" w:hAnsi="Verdana"/>
          <w:color w:val="000000"/>
          <w:sz w:val="17"/>
          <w:szCs w:val="17"/>
          <w:shd w:val="clear" w:color="auto" w:fill="FFFFFF"/>
        </w:rPr>
        <w:t>High-density wood laminate</w:t>
      </w:r>
    </w:p>
  </w:footnote>
  <w:footnote w:id="15">
    <w:p w14:paraId="517E1772" w14:textId="77777777" w:rsidR="003A5938" w:rsidRDefault="003A5938" w:rsidP="003A5938">
      <w:pPr>
        <w:pStyle w:val="FootnoteText"/>
      </w:pPr>
      <w:r>
        <w:rPr>
          <w:rStyle w:val="FootnoteReference"/>
        </w:rPr>
        <w:footnoteRef/>
      </w:r>
      <w:r>
        <w:t xml:space="preserve"> Explosive Life Assessment team </w:t>
      </w:r>
    </w:p>
  </w:footnote>
  <w:footnote w:id="16">
    <w:p w14:paraId="091E69A9" w14:textId="77777777" w:rsidR="00BC6639" w:rsidRDefault="00BC6639" w:rsidP="00BC6639">
      <w:pPr>
        <w:pStyle w:val="FootnoteText"/>
      </w:pPr>
      <w:r>
        <w:rPr>
          <w:rStyle w:val="FootnoteReference"/>
        </w:rPr>
        <w:footnoteRef/>
      </w:r>
      <w:r>
        <w:t xml:space="preserve"> Concept, Assessment, Demonstration, Manufacture, In service, Disposal</w:t>
      </w:r>
    </w:p>
  </w:footnote>
  <w:footnote w:id="17">
    <w:p w14:paraId="564BE491" w14:textId="479C710E" w:rsidR="0049786C" w:rsidRDefault="0049786C">
      <w:pPr>
        <w:pStyle w:val="FootnoteText"/>
      </w:pPr>
      <w:r>
        <w:rPr>
          <w:rStyle w:val="FootnoteReference"/>
        </w:rPr>
        <w:footnoteRef/>
      </w:r>
      <w:r>
        <w:t xml:space="preserve"> Functional Means Analysis</w:t>
      </w:r>
    </w:p>
  </w:footnote>
  <w:footnote w:id="18">
    <w:p w14:paraId="39FD2BE1" w14:textId="4F8DF574" w:rsidR="0049786C" w:rsidRDefault="0049786C">
      <w:pPr>
        <w:pStyle w:val="FootnoteText"/>
      </w:pPr>
      <w:r>
        <w:rPr>
          <w:rStyle w:val="FootnoteReference"/>
        </w:rPr>
        <w:footnoteRef/>
      </w:r>
      <w:r>
        <w:t xml:space="preserve"> Explosives Technology Centre</w:t>
      </w:r>
    </w:p>
  </w:footnote>
  <w:footnote w:id="19">
    <w:p w14:paraId="006C5CDA" w14:textId="1D664AA3" w:rsidR="0049786C" w:rsidRDefault="0049786C">
      <w:pPr>
        <w:pStyle w:val="FootnoteText"/>
      </w:pPr>
      <w:r>
        <w:rPr>
          <w:rStyle w:val="FootnoteReference"/>
        </w:rPr>
        <w:footnoteRef/>
      </w:r>
      <w:r>
        <w:t xml:space="preserve"> Explosive Safety Order</w:t>
      </w:r>
    </w:p>
  </w:footnote>
  <w:footnote w:id="20">
    <w:p w14:paraId="074B67E9" w14:textId="49A6C55D" w:rsidR="0049786C" w:rsidRDefault="0049786C">
      <w:pPr>
        <w:pStyle w:val="FootnoteText"/>
      </w:pPr>
      <w:r>
        <w:rPr>
          <w:rStyle w:val="FootnoteReference"/>
        </w:rPr>
        <w:footnoteRef/>
      </w:r>
      <w:r>
        <w:t xml:space="preserve"> Laboratory Scale Explosiveness Test</w:t>
      </w:r>
    </w:p>
  </w:footnote>
  <w:footnote w:id="21">
    <w:p w14:paraId="60148C32" w14:textId="47E210FA" w:rsidR="000C7CFF" w:rsidRDefault="000C7CFF">
      <w:pPr>
        <w:pStyle w:val="FootnoteText"/>
      </w:pPr>
      <w:r>
        <w:rPr>
          <w:rStyle w:val="FootnoteReference"/>
        </w:rPr>
        <w:footnoteRef/>
      </w:r>
      <w:r>
        <w:t xml:space="preserve"> </w:t>
      </w:r>
      <w:r w:rsidR="00737231">
        <w:t>The drift is stopped by the flange of the drift hitting the rig or spacers on the top of the rig</w:t>
      </w:r>
    </w:p>
  </w:footnote>
  <w:footnote w:id="22">
    <w:p w14:paraId="3299618E" w14:textId="0B5C8105" w:rsidR="0049786C" w:rsidRDefault="0049786C">
      <w:pPr>
        <w:pStyle w:val="FootnoteText"/>
      </w:pPr>
      <w:r>
        <w:rPr>
          <w:rStyle w:val="FootnoteReference"/>
        </w:rPr>
        <w:footnoteRef/>
      </w:r>
      <w:r>
        <w:t xml:space="preserve"> When the spigot is rammed into the base plate with full force</w:t>
      </w:r>
      <w:r w:rsidR="0019671B">
        <w:t xml:space="preserve"> </w:t>
      </w:r>
      <w:r w:rsidR="00CF6AFA">
        <w:t>causing</w:t>
      </w:r>
      <w:r w:rsidR="0019671B">
        <w:t xml:space="preserve"> it to bend</w:t>
      </w:r>
    </w:p>
  </w:footnote>
  <w:footnote w:id="23">
    <w:p w14:paraId="69A2AAC0" w14:textId="4E0C14CB" w:rsidR="0049786C" w:rsidRDefault="0049786C">
      <w:pPr>
        <w:pStyle w:val="FootnoteText"/>
      </w:pPr>
      <w:r>
        <w:rPr>
          <w:rStyle w:val="FootnoteReference"/>
        </w:rPr>
        <w:footnoteRef/>
      </w:r>
      <w:r>
        <w:t xml:space="preserve"> High Speed Video</w:t>
      </w:r>
    </w:p>
  </w:footnote>
  <w:footnote w:id="24">
    <w:p w14:paraId="68023033" w14:textId="3D201351" w:rsidR="0049786C" w:rsidRDefault="0049786C" w:rsidP="00BE0CCD">
      <w:pPr>
        <w:pStyle w:val="FootnoteText"/>
      </w:pPr>
      <w:r>
        <w:rPr>
          <w:rStyle w:val="FootnoteReference"/>
        </w:rPr>
        <w:footnoteRef/>
      </w:r>
      <w:r>
        <w:t xml:space="preserve"> RDX (~58%), TNT (~4</w:t>
      </w:r>
      <w:r w:rsidR="000364AA">
        <w:t>0</w:t>
      </w:r>
      <w:r>
        <w:t>%), wax (~2%)</w:t>
      </w:r>
    </w:p>
  </w:footnote>
  <w:footnote w:id="25">
    <w:p w14:paraId="4786E756" w14:textId="3AD0D300" w:rsidR="0049786C" w:rsidRDefault="0049786C">
      <w:pPr>
        <w:pStyle w:val="FootnoteText"/>
      </w:pPr>
      <w:r>
        <w:rPr>
          <w:rStyle w:val="FootnoteReference"/>
        </w:rPr>
        <w:footnoteRef/>
      </w:r>
      <w:r>
        <w:t xml:space="preserve"> Cranfield Ordnance Test and Evaluation Centre</w:t>
      </w:r>
    </w:p>
  </w:footnote>
  <w:footnote w:id="26">
    <w:p w14:paraId="6364C5B2" w14:textId="130CA908" w:rsidR="0049786C" w:rsidRDefault="0049786C">
      <w:pPr>
        <w:pStyle w:val="FootnoteText"/>
      </w:pPr>
      <w:r>
        <w:rPr>
          <w:rStyle w:val="FootnoteReference"/>
        </w:rPr>
        <w:footnoteRef/>
      </w:r>
      <w:r>
        <w:t xml:space="preserve"> Trials Conducting Officer</w:t>
      </w:r>
    </w:p>
  </w:footnote>
  <w:footnote w:id="27">
    <w:p w14:paraId="4DD78ECB" w14:textId="1AA5DF65" w:rsidR="0049786C" w:rsidRDefault="0049786C">
      <w:pPr>
        <w:pStyle w:val="FootnoteText"/>
      </w:pPr>
      <w:r>
        <w:rPr>
          <w:rStyle w:val="FootnoteReference"/>
        </w:rPr>
        <w:footnoteRef/>
      </w:r>
      <w:r>
        <w:t xml:space="preserve"> Pixels</w:t>
      </w:r>
    </w:p>
  </w:footnote>
  <w:footnote w:id="28">
    <w:p w14:paraId="1F1010C7" w14:textId="0CBDBC2A" w:rsidR="0049786C" w:rsidRDefault="0049786C">
      <w:pPr>
        <w:pStyle w:val="FootnoteText"/>
      </w:pPr>
      <w:r>
        <w:rPr>
          <w:rStyle w:val="FootnoteReference"/>
        </w:rPr>
        <w:footnoteRef/>
      </w:r>
      <w:r>
        <w:t xml:space="preserve"> Frames per second</w:t>
      </w:r>
    </w:p>
  </w:footnote>
  <w:footnote w:id="29">
    <w:p w14:paraId="708F0303" w14:textId="251E4595" w:rsidR="00A40089" w:rsidRDefault="00A40089">
      <w:pPr>
        <w:pStyle w:val="FootnoteText"/>
      </w:pPr>
      <w:r>
        <w:rPr>
          <w:rStyle w:val="FootnoteReference"/>
        </w:rPr>
        <w:footnoteRef/>
      </w:r>
      <w:r>
        <w:t xml:space="preserve"> </w:t>
      </w:r>
      <w:r>
        <w:t>All timings are taken from a time zero, which is when the spigot is impacted by the weight</w:t>
      </w:r>
    </w:p>
  </w:footnote>
  <w:footnote w:id="30">
    <w:p w14:paraId="227B9EAB" w14:textId="5FF46058" w:rsidR="00AF0A44" w:rsidRDefault="00AF0A44">
      <w:pPr>
        <w:pStyle w:val="FootnoteText"/>
      </w:pPr>
      <w:r>
        <w:rPr>
          <w:rStyle w:val="FootnoteReference"/>
        </w:rPr>
        <w:footnoteRef/>
      </w:r>
      <w:r>
        <w:t xml:space="preserve"> </w:t>
      </w:r>
      <w:r>
        <w:t>Eruption is determined to be the point at which the case is lifted from the main assembly as bolts shear off</w:t>
      </w:r>
    </w:p>
  </w:footnote>
  <w:footnote w:id="31">
    <w:p w14:paraId="0B5FBB6A" w14:textId="15AD8FA6" w:rsidR="0049786C" w:rsidRDefault="0049786C">
      <w:pPr>
        <w:pStyle w:val="FootnoteText"/>
      </w:pPr>
      <w:r>
        <w:rPr>
          <w:rStyle w:val="FootnoteReference"/>
        </w:rPr>
        <w:footnoteRef/>
      </w:r>
      <w:r>
        <w:t xml:space="preserve"> University of Wales Trinity Saint David</w:t>
      </w:r>
    </w:p>
  </w:footnote>
  <w:footnote w:id="32">
    <w:p w14:paraId="658F8824" w14:textId="41BA6C5F" w:rsidR="0049786C" w:rsidRDefault="0049786C">
      <w:pPr>
        <w:pStyle w:val="FootnoteText"/>
      </w:pPr>
      <w:r>
        <w:rPr>
          <w:rStyle w:val="FootnoteReference"/>
        </w:rPr>
        <w:footnoteRef/>
      </w:r>
      <w:r>
        <w:t xml:space="preserve"> Figure of Insensitiveness</w:t>
      </w:r>
    </w:p>
  </w:footnote>
  <w:footnote w:id="33">
    <w:p w14:paraId="30F94CF4" w14:textId="2C10DB20" w:rsidR="00E94E77" w:rsidRDefault="00E94E77" w:rsidP="00E94E77">
      <w:pPr>
        <w:pStyle w:val="FootnoteText"/>
      </w:pPr>
      <w:r>
        <w:rPr>
          <w:rStyle w:val="FootnoteReference"/>
        </w:rPr>
        <w:footnoteRef/>
      </w:r>
      <w:r>
        <w:t xml:space="preserve"> Electric detonator of PETN initiated by a primary charge of Aluminium/ Lead Styphnate/ Lead Azide</w:t>
      </w:r>
      <w:r w:rsidR="00A731A2">
        <w:t xml:space="preserve"> </w:t>
      </w:r>
      <w:sdt>
        <w:sdtPr>
          <w:id w:val="84661299"/>
          <w:citation/>
        </w:sdtPr>
        <w:sdtEndPr/>
        <w:sdtContent>
          <w:r w:rsidR="00A731A2">
            <w:fldChar w:fldCharType="begin"/>
          </w:r>
          <w:r w:rsidR="00A731A2">
            <w:instrText xml:space="preserve"> CITATION Che22 \l 2057 </w:instrText>
          </w:r>
          <w:r w:rsidR="00A731A2">
            <w:fldChar w:fldCharType="separate"/>
          </w:r>
          <w:r w:rsidR="00416964" w:rsidRPr="00416964">
            <w:rPr>
              <w:noProof/>
            </w:rPr>
            <w:t>[25]</w:t>
          </w:r>
          <w:r w:rsidR="00A731A2">
            <w:fldChar w:fldCharType="end"/>
          </w:r>
        </w:sdtContent>
      </w:sdt>
      <w:r>
        <w:t>.</w:t>
      </w:r>
    </w:p>
  </w:footnote>
  <w:footnote w:id="34">
    <w:p w14:paraId="5373D3E1" w14:textId="4E0B1985" w:rsidR="0049786C" w:rsidRDefault="0049786C">
      <w:pPr>
        <w:pStyle w:val="FootnoteText"/>
      </w:pPr>
      <w:r>
        <w:rPr>
          <w:rStyle w:val="FootnoteReference"/>
        </w:rPr>
        <w:footnoteRef/>
      </w:r>
      <w:r>
        <w:t xml:space="preserve"> Plastic Explosive 8 – RDX 86.5%, plasticiser 12.5%, taggant 1%</w:t>
      </w:r>
    </w:p>
  </w:footnote>
  <w:footnote w:id="35">
    <w:p w14:paraId="69D100AD" w14:textId="3E88CB04" w:rsidR="009D163A" w:rsidRDefault="009D163A">
      <w:pPr>
        <w:pStyle w:val="FootnoteText"/>
      </w:pPr>
      <w:r>
        <w:rPr>
          <w:rStyle w:val="FootnoteReference"/>
        </w:rPr>
        <w:footnoteRef/>
      </w:r>
      <w:r>
        <w:t xml:space="preserve"> </w:t>
      </w:r>
      <w:r>
        <w:t>Based on EMTAP test No.4 – Temperature of ignition test</w:t>
      </w:r>
    </w:p>
  </w:footnote>
  <w:footnote w:id="36">
    <w:p w14:paraId="510F2B3C" w14:textId="508F5019" w:rsidR="0049786C" w:rsidRDefault="0049786C">
      <w:pPr>
        <w:pStyle w:val="FootnoteText"/>
      </w:pPr>
      <w:r>
        <w:rPr>
          <w:rStyle w:val="FootnoteReference"/>
        </w:rPr>
        <w:footnoteRef/>
      </w:r>
      <w:r>
        <w:t xml:space="preserve"> Deflagration to Detonation Transition</w:t>
      </w:r>
    </w:p>
  </w:footnote>
  <w:footnote w:id="37">
    <w:p w14:paraId="6B323D82" w14:textId="1656DE40" w:rsidR="0049786C" w:rsidRDefault="0049786C">
      <w:pPr>
        <w:pStyle w:val="FootnoteText"/>
      </w:pPr>
      <w:r>
        <w:rPr>
          <w:rStyle w:val="FootnoteReference"/>
        </w:rPr>
        <w:footnoteRef/>
      </w:r>
      <w:r>
        <w:t xml:space="preserve"> </w:t>
      </w:r>
      <w:r w:rsidRPr="00120444">
        <w:t>Heterodyne Velocimetry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166F9"/>
    <w:multiLevelType w:val="hybridMultilevel"/>
    <w:tmpl w:val="38BE1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5723A"/>
    <w:multiLevelType w:val="hybridMultilevel"/>
    <w:tmpl w:val="9378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B3495"/>
    <w:multiLevelType w:val="hybridMultilevel"/>
    <w:tmpl w:val="DEE47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D29FE"/>
    <w:multiLevelType w:val="hybridMultilevel"/>
    <w:tmpl w:val="5BA2B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F063C7"/>
    <w:multiLevelType w:val="hybridMultilevel"/>
    <w:tmpl w:val="03AE7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307C3F"/>
    <w:multiLevelType w:val="hybridMultilevel"/>
    <w:tmpl w:val="C06A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E0B16"/>
    <w:multiLevelType w:val="hybridMultilevel"/>
    <w:tmpl w:val="FBB87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C476DB"/>
    <w:multiLevelType w:val="hybridMultilevel"/>
    <w:tmpl w:val="0984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C30B9"/>
    <w:multiLevelType w:val="hybridMultilevel"/>
    <w:tmpl w:val="D3AAD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0B1B14"/>
    <w:multiLevelType w:val="hybridMultilevel"/>
    <w:tmpl w:val="FA0083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6B76497"/>
    <w:multiLevelType w:val="hybridMultilevel"/>
    <w:tmpl w:val="9DC05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033E1D"/>
    <w:multiLevelType w:val="hybridMultilevel"/>
    <w:tmpl w:val="5906BC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2F2088"/>
    <w:multiLevelType w:val="hybridMultilevel"/>
    <w:tmpl w:val="6F0A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9040035">
    <w:abstractNumId w:val="11"/>
  </w:num>
  <w:num w:numId="2" w16cid:durableId="1510480905">
    <w:abstractNumId w:val="0"/>
  </w:num>
  <w:num w:numId="3" w16cid:durableId="826938421">
    <w:abstractNumId w:val="5"/>
  </w:num>
  <w:num w:numId="4" w16cid:durableId="1578131684">
    <w:abstractNumId w:val="10"/>
  </w:num>
  <w:num w:numId="5" w16cid:durableId="947081264">
    <w:abstractNumId w:val="6"/>
  </w:num>
  <w:num w:numId="6" w16cid:durableId="894044901">
    <w:abstractNumId w:val="7"/>
  </w:num>
  <w:num w:numId="7" w16cid:durableId="175923053">
    <w:abstractNumId w:val="12"/>
  </w:num>
  <w:num w:numId="8" w16cid:durableId="405610242">
    <w:abstractNumId w:val="8"/>
  </w:num>
  <w:num w:numId="9" w16cid:durableId="1070886190">
    <w:abstractNumId w:val="3"/>
  </w:num>
  <w:num w:numId="10" w16cid:durableId="247347760">
    <w:abstractNumId w:val="1"/>
  </w:num>
  <w:num w:numId="11" w16cid:durableId="228662917">
    <w:abstractNumId w:val="2"/>
  </w:num>
  <w:num w:numId="12" w16cid:durableId="1886943090">
    <w:abstractNumId w:val="4"/>
  </w:num>
  <w:num w:numId="13" w16cid:durableId="686442826">
    <w:abstractNumId w:val="9"/>
    <w:lvlOverride w:ilvl="0"/>
    <w:lvlOverride w:ilvl="1"/>
    <w:lvlOverride w:ilvl="2"/>
    <w:lvlOverride w:ilvl="3"/>
    <w:lvlOverride w:ilvl="4"/>
    <w:lvlOverride w:ilvl="5"/>
    <w:lvlOverride w:ilvl="6"/>
    <w:lvlOverride w:ilvl="7"/>
    <w:lvlOverride w:ilvl="8"/>
  </w:num>
  <w:num w:numId="14" w16cid:durableId="9652831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21B"/>
    <w:rsid w:val="00000764"/>
    <w:rsid w:val="00001CE8"/>
    <w:rsid w:val="00001D44"/>
    <w:rsid w:val="00003A73"/>
    <w:rsid w:val="0000531F"/>
    <w:rsid w:val="000075B8"/>
    <w:rsid w:val="0001130E"/>
    <w:rsid w:val="00014367"/>
    <w:rsid w:val="00020FF4"/>
    <w:rsid w:val="0002188D"/>
    <w:rsid w:val="00021E3F"/>
    <w:rsid w:val="000242DE"/>
    <w:rsid w:val="000261AE"/>
    <w:rsid w:val="00026287"/>
    <w:rsid w:val="0003069F"/>
    <w:rsid w:val="00031596"/>
    <w:rsid w:val="000326A1"/>
    <w:rsid w:val="00032EDB"/>
    <w:rsid w:val="000364AA"/>
    <w:rsid w:val="00037608"/>
    <w:rsid w:val="0004035E"/>
    <w:rsid w:val="000406B2"/>
    <w:rsid w:val="00041A0B"/>
    <w:rsid w:val="00041C3B"/>
    <w:rsid w:val="0004475F"/>
    <w:rsid w:val="0004604C"/>
    <w:rsid w:val="0004633B"/>
    <w:rsid w:val="000467C7"/>
    <w:rsid w:val="00046844"/>
    <w:rsid w:val="00050C7D"/>
    <w:rsid w:val="00050CC4"/>
    <w:rsid w:val="00051ADD"/>
    <w:rsid w:val="00052436"/>
    <w:rsid w:val="000524C8"/>
    <w:rsid w:val="00052752"/>
    <w:rsid w:val="00053406"/>
    <w:rsid w:val="00056236"/>
    <w:rsid w:val="00056D47"/>
    <w:rsid w:val="00057408"/>
    <w:rsid w:val="0006044A"/>
    <w:rsid w:val="00060A47"/>
    <w:rsid w:val="00062D87"/>
    <w:rsid w:val="0006481E"/>
    <w:rsid w:val="00066077"/>
    <w:rsid w:val="00067137"/>
    <w:rsid w:val="000679EB"/>
    <w:rsid w:val="000712AE"/>
    <w:rsid w:val="000727A5"/>
    <w:rsid w:val="00073A36"/>
    <w:rsid w:val="0007437F"/>
    <w:rsid w:val="00074CCF"/>
    <w:rsid w:val="00077B36"/>
    <w:rsid w:val="00080D35"/>
    <w:rsid w:val="000810EF"/>
    <w:rsid w:val="00081AA1"/>
    <w:rsid w:val="00084351"/>
    <w:rsid w:val="000845BB"/>
    <w:rsid w:val="00084816"/>
    <w:rsid w:val="00085873"/>
    <w:rsid w:val="000869EC"/>
    <w:rsid w:val="0008733A"/>
    <w:rsid w:val="000926B9"/>
    <w:rsid w:val="00092D81"/>
    <w:rsid w:val="00092EFA"/>
    <w:rsid w:val="00093C86"/>
    <w:rsid w:val="00095664"/>
    <w:rsid w:val="00095D51"/>
    <w:rsid w:val="00097F8B"/>
    <w:rsid w:val="000A101F"/>
    <w:rsid w:val="000A1542"/>
    <w:rsid w:val="000A3A2D"/>
    <w:rsid w:val="000A6979"/>
    <w:rsid w:val="000A7059"/>
    <w:rsid w:val="000A717E"/>
    <w:rsid w:val="000A7DA6"/>
    <w:rsid w:val="000B67B5"/>
    <w:rsid w:val="000B69F1"/>
    <w:rsid w:val="000C1666"/>
    <w:rsid w:val="000C17B0"/>
    <w:rsid w:val="000C1CE7"/>
    <w:rsid w:val="000C3159"/>
    <w:rsid w:val="000C40F0"/>
    <w:rsid w:val="000C4890"/>
    <w:rsid w:val="000C50F6"/>
    <w:rsid w:val="000C7CFF"/>
    <w:rsid w:val="000D022B"/>
    <w:rsid w:val="000D0B3A"/>
    <w:rsid w:val="000D1F51"/>
    <w:rsid w:val="000D294B"/>
    <w:rsid w:val="000D3163"/>
    <w:rsid w:val="000D48CA"/>
    <w:rsid w:val="000D4915"/>
    <w:rsid w:val="000D62C3"/>
    <w:rsid w:val="000D6613"/>
    <w:rsid w:val="000D6E83"/>
    <w:rsid w:val="000D72F7"/>
    <w:rsid w:val="000D73DF"/>
    <w:rsid w:val="000D7E8B"/>
    <w:rsid w:val="000E0E68"/>
    <w:rsid w:val="000E47A8"/>
    <w:rsid w:val="000E58E0"/>
    <w:rsid w:val="000E5A52"/>
    <w:rsid w:val="000E7F95"/>
    <w:rsid w:val="000F0883"/>
    <w:rsid w:val="000F3B0C"/>
    <w:rsid w:val="000F6550"/>
    <w:rsid w:val="000F67FA"/>
    <w:rsid w:val="000F7B14"/>
    <w:rsid w:val="001008E7"/>
    <w:rsid w:val="00100A78"/>
    <w:rsid w:val="00102FCD"/>
    <w:rsid w:val="00103726"/>
    <w:rsid w:val="00104249"/>
    <w:rsid w:val="00104809"/>
    <w:rsid w:val="0010532C"/>
    <w:rsid w:val="00105BFC"/>
    <w:rsid w:val="00105C52"/>
    <w:rsid w:val="00105E61"/>
    <w:rsid w:val="0010655E"/>
    <w:rsid w:val="00106DC6"/>
    <w:rsid w:val="001109BE"/>
    <w:rsid w:val="00110D92"/>
    <w:rsid w:val="0011380D"/>
    <w:rsid w:val="0011409B"/>
    <w:rsid w:val="0011424C"/>
    <w:rsid w:val="00115630"/>
    <w:rsid w:val="001176AD"/>
    <w:rsid w:val="00120444"/>
    <w:rsid w:val="00122216"/>
    <w:rsid w:val="00123A12"/>
    <w:rsid w:val="0012426E"/>
    <w:rsid w:val="001256B1"/>
    <w:rsid w:val="0012650E"/>
    <w:rsid w:val="001266D7"/>
    <w:rsid w:val="001266DB"/>
    <w:rsid w:val="00126BC8"/>
    <w:rsid w:val="00127029"/>
    <w:rsid w:val="00127A2D"/>
    <w:rsid w:val="00131007"/>
    <w:rsid w:val="0013121A"/>
    <w:rsid w:val="00132BCA"/>
    <w:rsid w:val="00135A07"/>
    <w:rsid w:val="0013613B"/>
    <w:rsid w:val="0013687C"/>
    <w:rsid w:val="00137A62"/>
    <w:rsid w:val="00137DBF"/>
    <w:rsid w:val="00140016"/>
    <w:rsid w:val="00142F79"/>
    <w:rsid w:val="0014460B"/>
    <w:rsid w:val="00145468"/>
    <w:rsid w:val="00145B4F"/>
    <w:rsid w:val="001466EC"/>
    <w:rsid w:val="001470FF"/>
    <w:rsid w:val="0015068B"/>
    <w:rsid w:val="00150A4D"/>
    <w:rsid w:val="0015325F"/>
    <w:rsid w:val="00156453"/>
    <w:rsid w:val="00156AC0"/>
    <w:rsid w:val="00157FF1"/>
    <w:rsid w:val="00161A9C"/>
    <w:rsid w:val="00162C24"/>
    <w:rsid w:val="001647D4"/>
    <w:rsid w:val="00164939"/>
    <w:rsid w:val="00164EA8"/>
    <w:rsid w:val="00166074"/>
    <w:rsid w:val="00167D00"/>
    <w:rsid w:val="00167ECA"/>
    <w:rsid w:val="0017010B"/>
    <w:rsid w:val="0017271D"/>
    <w:rsid w:val="0017339D"/>
    <w:rsid w:val="001752FD"/>
    <w:rsid w:val="001757BF"/>
    <w:rsid w:val="001761AA"/>
    <w:rsid w:val="001777E2"/>
    <w:rsid w:val="00177CAD"/>
    <w:rsid w:val="00180F7E"/>
    <w:rsid w:val="00182ACC"/>
    <w:rsid w:val="0018380D"/>
    <w:rsid w:val="0018421D"/>
    <w:rsid w:val="00184303"/>
    <w:rsid w:val="0018455D"/>
    <w:rsid w:val="001845A3"/>
    <w:rsid w:val="0018481C"/>
    <w:rsid w:val="00185EA3"/>
    <w:rsid w:val="00187392"/>
    <w:rsid w:val="00187CC3"/>
    <w:rsid w:val="00191AAB"/>
    <w:rsid w:val="00192F12"/>
    <w:rsid w:val="00195BCE"/>
    <w:rsid w:val="00195E46"/>
    <w:rsid w:val="0019671B"/>
    <w:rsid w:val="00196C2F"/>
    <w:rsid w:val="00197FC9"/>
    <w:rsid w:val="001A01C9"/>
    <w:rsid w:val="001A1796"/>
    <w:rsid w:val="001A1883"/>
    <w:rsid w:val="001A18C2"/>
    <w:rsid w:val="001A2657"/>
    <w:rsid w:val="001A28B2"/>
    <w:rsid w:val="001A34F6"/>
    <w:rsid w:val="001A3B65"/>
    <w:rsid w:val="001A4D88"/>
    <w:rsid w:val="001A4DD1"/>
    <w:rsid w:val="001A4E23"/>
    <w:rsid w:val="001A5932"/>
    <w:rsid w:val="001B0CC4"/>
    <w:rsid w:val="001B0D22"/>
    <w:rsid w:val="001B1DB0"/>
    <w:rsid w:val="001B1E21"/>
    <w:rsid w:val="001B1E6D"/>
    <w:rsid w:val="001B381B"/>
    <w:rsid w:val="001B3951"/>
    <w:rsid w:val="001B42D8"/>
    <w:rsid w:val="001B46BF"/>
    <w:rsid w:val="001B66EF"/>
    <w:rsid w:val="001C019B"/>
    <w:rsid w:val="001C12DA"/>
    <w:rsid w:val="001C237F"/>
    <w:rsid w:val="001C3D7E"/>
    <w:rsid w:val="001C4F59"/>
    <w:rsid w:val="001C74A3"/>
    <w:rsid w:val="001C7C6B"/>
    <w:rsid w:val="001D116C"/>
    <w:rsid w:val="001D1863"/>
    <w:rsid w:val="001D258D"/>
    <w:rsid w:val="001D2DB3"/>
    <w:rsid w:val="001D7166"/>
    <w:rsid w:val="001D73DB"/>
    <w:rsid w:val="001D77B5"/>
    <w:rsid w:val="001E0921"/>
    <w:rsid w:val="001E286F"/>
    <w:rsid w:val="001E312C"/>
    <w:rsid w:val="001E498A"/>
    <w:rsid w:val="001E4F0F"/>
    <w:rsid w:val="001E6EA7"/>
    <w:rsid w:val="001E7822"/>
    <w:rsid w:val="001F0EB2"/>
    <w:rsid w:val="001F1F58"/>
    <w:rsid w:val="001F2ABB"/>
    <w:rsid w:val="001F3920"/>
    <w:rsid w:val="001F394B"/>
    <w:rsid w:val="001F480E"/>
    <w:rsid w:val="001F4C98"/>
    <w:rsid w:val="001F6FEE"/>
    <w:rsid w:val="001F715D"/>
    <w:rsid w:val="002019AC"/>
    <w:rsid w:val="00206AD7"/>
    <w:rsid w:val="002105D1"/>
    <w:rsid w:val="00211B65"/>
    <w:rsid w:val="00214290"/>
    <w:rsid w:val="0021478E"/>
    <w:rsid w:val="00215B7A"/>
    <w:rsid w:val="00215D3C"/>
    <w:rsid w:val="00215F78"/>
    <w:rsid w:val="002162A7"/>
    <w:rsid w:val="00217E9B"/>
    <w:rsid w:val="002204FF"/>
    <w:rsid w:val="00221891"/>
    <w:rsid w:val="00221DC9"/>
    <w:rsid w:val="00222743"/>
    <w:rsid w:val="00223781"/>
    <w:rsid w:val="0022522C"/>
    <w:rsid w:val="00225F1C"/>
    <w:rsid w:val="00227239"/>
    <w:rsid w:val="00230E9A"/>
    <w:rsid w:val="00232160"/>
    <w:rsid w:val="00232E27"/>
    <w:rsid w:val="00233F16"/>
    <w:rsid w:val="0023408E"/>
    <w:rsid w:val="00235574"/>
    <w:rsid w:val="002357AB"/>
    <w:rsid w:val="00237BFE"/>
    <w:rsid w:val="00240002"/>
    <w:rsid w:val="00240520"/>
    <w:rsid w:val="00241887"/>
    <w:rsid w:val="0024485A"/>
    <w:rsid w:val="002476CA"/>
    <w:rsid w:val="0025036D"/>
    <w:rsid w:val="00251A19"/>
    <w:rsid w:val="002529D1"/>
    <w:rsid w:val="00254009"/>
    <w:rsid w:val="0025513C"/>
    <w:rsid w:val="00257048"/>
    <w:rsid w:val="00257C69"/>
    <w:rsid w:val="002608DB"/>
    <w:rsid w:val="00260C58"/>
    <w:rsid w:val="00263140"/>
    <w:rsid w:val="0026390E"/>
    <w:rsid w:val="00264AB9"/>
    <w:rsid w:val="00265231"/>
    <w:rsid w:val="00266D6A"/>
    <w:rsid w:val="00267229"/>
    <w:rsid w:val="0026757D"/>
    <w:rsid w:val="002707FA"/>
    <w:rsid w:val="00271886"/>
    <w:rsid w:val="00271F35"/>
    <w:rsid w:val="002747A9"/>
    <w:rsid w:val="0027586B"/>
    <w:rsid w:val="0027676D"/>
    <w:rsid w:val="002767D7"/>
    <w:rsid w:val="002800C3"/>
    <w:rsid w:val="002801BF"/>
    <w:rsid w:val="00282741"/>
    <w:rsid w:val="00282A46"/>
    <w:rsid w:val="002832AE"/>
    <w:rsid w:val="00283900"/>
    <w:rsid w:val="00287544"/>
    <w:rsid w:val="00287A54"/>
    <w:rsid w:val="00290C6D"/>
    <w:rsid w:val="00290EC9"/>
    <w:rsid w:val="002916AE"/>
    <w:rsid w:val="002919C4"/>
    <w:rsid w:val="002A0169"/>
    <w:rsid w:val="002A0306"/>
    <w:rsid w:val="002A031B"/>
    <w:rsid w:val="002A0543"/>
    <w:rsid w:val="002A0F6D"/>
    <w:rsid w:val="002A11BC"/>
    <w:rsid w:val="002A16D2"/>
    <w:rsid w:val="002A19B9"/>
    <w:rsid w:val="002A3CD7"/>
    <w:rsid w:val="002A481E"/>
    <w:rsid w:val="002A55F4"/>
    <w:rsid w:val="002A6590"/>
    <w:rsid w:val="002A65BD"/>
    <w:rsid w:val="002A7859"/>
    <w:rsid w:val="002A79EA"/>
    <w:rsid w:val="002B0F21"/>
    <w:rsid w:val="002B18FC"/>
    <w:rsid w:val="002B1DD4"/>
    <w:rsid w:val="002B1F54"/>
    <w:rsid w:val="002B27C5"/>
    <w:rsid w:val="002B2B2F"/>
    <w:rsid w:val="002B32CD"/>
    <w:rsid w:val="002B507A"/>
    <w:rsid w:val="002B5686"/>
    <w:rsid w:val="002B5F78"/>
    <w:rsid w:val="002B7739"/>
    <w:rsid w:val="002B7CB0"/>
    <w:rsid w:val="002C11C8"/>
    <w:rsid w:val="002C2138"/>
    <w:rsid w:val="002C2316"/>
    <w:rsid w:val="002C3DAA"/>
    <w:rsid w:val="002C4FDE"/>
    <w:rsid w:val="002C73E3"/>
    <w:rsid w:val="002D0018"/>
    <w:rsid w:val="002D015E"/>
    <w:rsid w:val="002D0E28"/>
    <w:rsid w:val="002D2BE0"/>
    <w:rsid w:val="002D2E7E"/>
    <w:rsid w:val="002D3ECE"/>
    <w:rsid w:val="002D6A53"/>
    <w:rsid w:val="002D7EB4"/>
    <w:rsid w:val="002E0E54"/>
    <w:rsid w:val="002E1909"/>
    <w:rsid w:val="002E207F"/>
    <w:rsid w:val="002E4621"/>
    <w:rsid w:val="002E5760"/>
    <w:rsid w:val="002E6C90"/>
    <w:rsid w:val="002E6F3A"/>
    <w:rsid w:val="002F0C82"/>
    <w:rsid w:val="002F1459"/>
    <w:rsid w:val="002F1690"/>
    <w:rsid w:val="002F42DB"/>
    <w:rsid w:val="002F7EE6"/>
    <w:rsid w:val="00302018"/>
    <w:rsid w:val="00302600"/>
    <w:rsid w:val="00304493"/>
    <w:rsid w:val="00304A65"/>
    <w:rsid w:val="00304C22"/>
    <w:rsid w:val="00310592"/>
    <w:rsid w:val="00310B3E"/>
    <w:rsid w:val="00311054"/>
    <w:rsid w:val="00311DD6"/>
    <w:rsid w:val="0031337D"/>
    <w:rsid w:val="003166B0"/>
    <w:rsid w:val="00321364"/>
    <w:rsid w:val="003223BE"/>
    <w:rsid w:val="00322D4C"/>
    <w:rsid w:val="00323B13"/>
    <w:rsid w:val="00323D65"/>
    <w:rsid w:val="00324D41"/>
    <w:rsid w:val="00325455"/>
    <w:rsid w:val="003262B0"/>
    <w:rsid w:val="0032649B"/>
    <w:rsid w:val="003274BF"/>
    <w:rsid w:val="003323CA"/>
    <w:rsid w:val="003345F4"/>
    <w:rsid w:val="00336A13"/>
    <w:rsid w:val="003372BA"/>
    <w:rsid w:val="00337C6F"/>
    <w:rsid w:val="003402EA"/>
    <w:rsid w:val="00341DEE"/>
    <w:rsid w:val="003425C4"/>
    <w:rsid w:val="00342621"/>
    <w:rsid w:val="00342871"/>
    <w:rsid w:val="00343614"/>
    <w:rsid w:val="003437C4"/>
    <w:rsid w:val="003445ED"/>
    <w:rsid w:val="00346DDA"/>
    <w:rsid w:val="003509E4"/>
    <w:rsid w:val="0035134D"/>
    <w:rsid w:val="00352922"/>
    <w:rsid w:val="003535BC"/>
    <w:rsid w:val="00354284"/>
    <w:rsid w:val="00355737"/>
    <w:rsid w:val="00356AFE"/>
    <w:rsid w:val="00356FF3"/>
    <w:rsid w:val="003574B8"/>
    <w:rsid w:val="00357D42"/>
    <w:rsid w:val="003620D8"/>
    <w:rsid w:val="003634AD"/>
    <w:rsid w:val="00364BA3"/>
    <w:rsid w:val="003665A8"/>
    <w:rsid w:val="003666EE"/>
    <w:rsid w:val="00366BD8"/>
    <w:rsid w:val="00366DF5"/>
    <w:rsid w:val="00366ECB"/>
    <w:rsid w:val="003701A9"/>
    <w:rsid w:val="003711D7"/>
    <w:rsid w:val="003715A8"/>
    <w:rsid w:val="0037336B"/>
    <w:rsid w:val="003733FC"/>
    <w:rsid w:val="003734D8"/>
    <w:rsid w:val="003735D6"/>
    <w:rsid w:val="003748DD"/>
    <w:rsid w:val="00374EDF"/>
    <w:rsid w:val="00375568"/>
    <w:rsid w:val="00375B6F"/>
    <w:rsid w:val="00376A0E"/>
    <w:rsid w:val="00380193"/>
    <w:rsid w:val="003812B2"/>
    <w:rsid w:val="00382DFB"/>
    <w:rsid w:val="00383A5D"/>
    <w:rsid w:val="00386171"/>
    <w:rsid w:val="00387007"/>
    <w:rsid w:val="00390E76"/>
    <w:rsid w:val="00390ED8"/>
    <w:rsid w:val="003915EF"/>
    <w:rsid w:val="00391966"/>
    <w:rsid w:val="00392486"/>
    <w:rsid w:val="00392FC0"/>
    <w:rsid w:val="003947A0"/>
    <w:rsid w:val="003954E8"/>
    <w:rsid w:val="003979BE"/>
    <w:rsid w:val="003A1A67"/>
    <w:rsid w:val="003A3202"/>
    <w:rsid w:val="003A38B5"/>
    <w:rsid w:val="003A4DB6"/>
    <w:rsid w:val="003A5215"/>
    <w:rsid w:val="003A5938"/>
    <w:rsid w:val="003A6B31"/>
    <w:rsid w:val="003B0B03"/>
    <w:rsid w:val="003B0BF2"/>
    <w:rsid w:val="003B3BF0"/>
    <w:rsid w:val="003B7F2C"/>
    <w:rsid w:val="003C070F"/>
    <w:rsid w:val="003C133F"/>
    <w:rsid w:val="003C1FC6"/>
    <w:rsid w:val="003C2BCD"/>
    <w:rsid w:val="003C33A7"/>
    <w:rsid w:val="003C3A93"/>
    <w:rsid w:val="003C402D"/>
    <w:rsid w:val="003C49A8"/>
    <w:rsid w:val="003C73D4"/>
    <w:rsid w:val="003C7586"/>
    <w:rsid w:val="003D19D8"/>
    <w:rsid w:val="003D1CA7"/>
    <w:rsid w:val="003D249C"/>
    <w:rsid w:val="003D272B"/>
    <w:rsid w:val="003D344A"/>
    <w:rsid w:val="003D35C6"/>
    <w:rsid w:val="003D5435"/>
    <w:rsid w:val="003D5512"/>
    <w:rsid w:val="003D5885"/>
    <w:rsid w:val="003D5E0C"/>
    <w:rsid w:val="003D6231"/>
    <w:rsid w:val="003D6CDA"/>
    <w:rsid w:val="003E0217"/>
    <w:rsid w:val="003E0FE2"/>
    <w:rsid w:val="003E2567"/>
    <w:rsid w:val="003E5D97"/>
    <w:rsid w:val="003E5E93"/>
    <w:rsid w:val="003F00B4"/>
    <w:rsid w:val="003F050D"/>
    <w:rsid w:val="003F0658"/>
    <w:rsid w:val="003F0B02"/>
    <w:rsid w:val="003F0EB6"/>
    <w:rsid w:val="003F0EE4"/>
    <w:rsid w:val="003F1A92"/>
    <w:rsid w:val="003F1CDC"/>
    <w:rsid w:val="003F1E03"/>
    <w:rsid w:val="003F1F8F"/>
    <w:rsid w:val="003F31AF"/>
    <w:rsid w:val="003F4566"/>
    <w:rsid w:val="003F5465"/>
    <w:rsid w:val="003F5537"/>
    <w:rsid w:val="003F5DED"/>
    <w:rsid w:val="003F6811"/>
    <w:rsid w:val="003F689B"/>
    <w:rsid w:val="003F7678"/>
    <w:rsid w:val="00400BCA"/>
    <w:rsid w:val="00401C11"/>
    <w:rsid w:val="00402C6A"/>
    <w:rsid w:val="004040D7"/>
    <w:rsid w:val="00405AFF"/>
    <w:rsid w:val="00407FF9"/>
    <w:rsid w:val="00410247"/>
    <w:rsid w:val="00410A52"/>
    <w:rsid w:val="0041159C"/>
    <w:rsid w:val="00411D68"/>
    <w:rsid w:val="00414132"/>
    <w:rsid w:val="004144E4"/>
    <w:rsid w:val="00415C99"/>
    <w:rsid w:val="00415E1D"/>
    <w:rsid w:val="00416964"/>
    <w:rsid w:val="00416FD7"/>
    <w:rsid w:val="00420037"/>
    <w:rsid w:val="0042106A"/>
    <w:rsid w:val="00421A05"/>
    <w:rsid w:val="00423DEB"/>
    <w:rsid w:val="00424A2B"/>
    <w:rsid w:val="004255D5"/>
    <w:rsid w:val="00425EF7"/>
    <w:rsid w:val="00426006"/>
    <w:rsid w:val="004278C8"/>
    <w:rsid w:val="004300C3"/>
    <w:rsid w:val="00430483"/>
    <w:rsid w:val="004309D4"/>
    <w:rsid w:val="00430B42"/>
    <w:rsid w:val="00430BB2"/>
    <w:rsid w:val="00433B72"/>
    <w:rsid w:val="00433C80"/>
    <w:rsid w:val="004420A0"/>
    <w:rsid w:val="00444EEC"/>
    <w:rsid w:val="00445666"/>
    <w:rsid w:val="00445A96"/>
    <w:rsid w:val="00445C20"/>
    <w:rsid w:val="004463BE"/>
    <w:rsid w:val="00450FB6"/>
    <w:rsid w:val="004526E2"/>
    <w:rsid w:val="0045291C"/>
    <w:rsid w:val="0045395B"/>
    <w:rsid w:val="00453B31"/>
    <w:rsid w:val="00455C71"/>
    <w:rsid w:val="00460954"/>
    <w:rsid w:val="00460FF4"/>
    <w:rsid w:val="00462B7A"/>
    <w:rsid w:val="00464999"/>
    <w:rsid w:val="00466191"/>
    <w:rsid w:val="004664AA"/>
    <w:rsid w:val="00467A0F"/>
    <w:rsid w:val="00467A17"/>
    <w:rsid w:val="00471F1F"/>
    <w:rsid w:val="0047205F"/>
    <w:rsid w:val="00472CC3"/>
    <w:rsid w:val="004734E5"/>
    <w:rsid w:val="00473A62"/>
    <w:rsid w:val="00474B52"/>
    <w:rsid w:val="00482384"/>
    <w:rsid w:val="0048412B"/>
    <w:rsid w:val="004851BA"/>
    <w:rsid w:val="004852F4"/>
    <w:rsid w:val="004855FA"/>
    <w:rsid w:val="00485861"/>
    <w:rsid w:val="00485BCF"/>
    <w:rsid w:val="00491347"/>
    <w:rsid w:val="00491D86"/>
    <w:rsid w:val="00493515"/>
    <w:rsid w:val="00493771"/>
    <w:rsid w:val="0049387E"/>
    <w:rsid w:val="00493C84"/>
    <w:rsid w:val="00493F33"/>
    <w:rsid w:val="00494269"/>
    <w:rsid w:val="00494F2F"/>
    <w:rsid w:val="0049786C"/>
    <w:rsid w:val="00497AB6"/>
    <w:rsid w:val="00497BC3"/>
    <w:rsid w:val="00497C24"/>
    <w:rsid w:val="004A0259"/>
    <w:rsid w:val="004A1616"/>
    <w:rsid w:val="004A17F2"/>
    <w:rsid w:val="004A196E"/>
    <w:rsid w:val="004A1C38"/>
    <w:rsid w:val="004A2F6D"/>
    <w:rsid w:val="004A377F"/>
    <w:rsid w:val="004A522A"/>
    <w:rsid w:val="004A699F"/>
    <w:rsid w:val="004B069D"/>
    <w:rsid w:val="004B0ACD"/>
    <w:rsid w:val="004B0BD1"/>
    <w:rsid w:val="004B0D96"/>
    <w:rsid w:val="004B11BC"/>
    <w:rsid w:val="004B3753"/>
    <w:rsid w:val="004B3899"/>
    <w:rsid w:val="004B4E5F"/>
    <w:rsid w:val="004B5302"/>
    <w:rsid w:val="004B71B8"/>
    <w:rsid w:val="004C0BF5"/>
    <w:rsid w:val="004C1F95"/>
    <w:rsid w:val="004C2367"/>
    <w:rsid w:val="004C34CF"/>
    <w:rsid w:val="004C3F0D"/>
    <w:rsid w:val="004C3F59"/>
    <w:rsid w:val="004C4480"/>
    <w:rsid w:val="004C568F"/>
    <w:rsid w:val="004C78A1"/>
    <w:rsid w:val="004D0335"/>
    <w:rsid w:val="004D06CA"/>
    <w:rsid w:val="004D1C48"/>
    <w:rsid w:val="004D30AD"/>
    <w:rsid w:val="004D447B"/>
    <w:rsid w:val="004D67FE"/>
    <w:rsid w:val="004E291E"/>
    <w:rsid w:val="004E2A7D"/>
    <w:rsid w:val="004E6D17"/>
    <w:rsid w:val="004E7567"/>
    <w:rsid w:val="004F0168"/>
    <w:rsid w:val="004F26F8"/>
    <w:rsid w:val="004F27DC"/>
    <w:rsid w:val="004F2D4C"/>
    <w:rsid w:val="004F3D7F"/>
    <w:rsid w:val="004F5AEA"/>
    <w:rsid w:val="004F6B3A"/>
    <w:rsid w:val="004F7698"/>
    <w:rsid w:val="0050028B"/>
    <w:rsid w:val="00501150"/>
    <w:rsid w:val="00501226"/>
    <w:rsid w:val="00501659"/>
    <w:rsid w:val="00501C04"/>
    <w:rsid w:val="00502725"/>
    <w:rsid w:val="005038FD"/>
    <w:rsid w:val="00504678"/>
    <w:rsid w:val="005055D9"/>
    <w:rsid w:val="005074F8"/>
    <w:rsid w:val="005134B1"/>
    <w:rsid w:val="0051587E"/>
    <w:rsid w:val="005162B3"/>
    <w:rsid w:val="0051645F"/>
    <w:rsid w:val="00517788"/>
    <w:rsid w:val="005213A8"/>
    <w:rsid w:val="00522F1D"/>
    <w:rsid w:val="005235B5"/>
    <w:rsid w:val="0052408F"/>
    <w:rsid w:val="00525389"/>
    <w:rsid w:val="00527285"/>
    <w:rsid w:val="0052757D"/>
    <w:rsid w:val="00527772"/>
    <w:rsid w:val="00530BA6"/>
    <w:rsid w:val="00530C52"/>
    <w:rsid w:val="00530DB3"/>
    <w:rsid w:val="00530EC7"/>
    <w:rsid w:val="00531D4B"/>
    <w:rsid w:val="00532BAE"/>
    <w:rsid w:val="00533DB6"/>
    <w:rsid w:val="00534008"/>
    <w:rsid w:val="00534443"/>
    <w:rsid w:val="00534534"/>
    <w:rsid w:val="005349B9"/>
    <w:rsid w:val="0053504B"/>
    <w:rsid w:val="00535477"/>
    <w:rsid w:val="00535CF0"/>
    <w:rsid w:val="00542BB8"/>
    <w:rsid w:val="0054355A"/>
    <w:rsid w:val="0054475E"/>
    <w:rsid w:val="00546AA5"/>
    <w:rsid w:val="00546D3B"/>
    <w:rsid w:val="005507AE"/>
    <w:rsid w:val="00552437"/>
    <w:rsid w:val="005524B9"/>
    <w:rsid w:val="00556B3B"/>
    <w:rsid w:val="00556F4D"/>
    <w:rsid w:val="00557150"/>
    <w:rsid w:val="00560435"/>
    <w:rsid w:val="005605CD"/>
    <w:rsid w:val="00561327"/>
    <w:rsid w:val="005624D5"/>
    <w:rsid w:val="00563220"/>
    <w:rsid w:val="00563265"/>
    <w:rsid w:val="005640A3"/>
    <w:rsid w:val="005661C6"/>
    <w:rsid w:val="005664E4"/>
    <w:rsid w:val="0056737E"/>
    <w:rsid w:val="00567A0B"/>
    <w:rsid w:val="00572DE2"/>
    <w:rsid w:val="00574840"/>
    <w:rsid w:val="005750BD"/>
    <w:rsid w:val="00575719"/>
    <w:rsid w:val="005767FA"/>
    <w:rsid w:val="005772D6"/>
    <w:rsid w:val="00580ED6"/>
    <w:rsid w:val="005819EE"/>
    <w:rsid w:val="00581AE3"/>
    <w:rsid w:val="00582442"/>
    <w:rsid w:val="005826C8"/>
    <w:rsid w:val="00582D09"/>
    <w:rsid w:val="00582D98"/>
    <w:rsid w:val="00582EE5"/>
    <w:rsid w:val="00582FD7"/>
    <w:rsid w:val="0058454A"/>
    <w:rsid w:val="00584EFF"/>
    <w:rsid w:val="00584F72"/>
    <w:rsid w:val="005864F5"/>
    <w:rsid w:val="0058652C"/>
    <w:rsid w:val="00587412"/>
    <w:rsid w:val="005877BC"/>
    <w:rsid w:val="005878B1"/>
    <w:rsid w:val="00590AEE"/>
    <w:rsid w:val="005922E3"/>
    <w:rsid w:val="005947AC"/>
    <w:rsid w:val="00594993"/>
    <w:rsid w:val="005950A7"/>
    <w:rsid w:val="00597963"/>
    <w:rsid w:val="00597A89"/>
    <w:rsid w:val="00597D2B"/>
    <w:rsid w:val="005A0E26"/>
    <w:rsid w:val="005A0FCC"/>
    <w:rsid w:val="005A21CF"/>
    <w:rsid w:val="005A4318"/>
    <w:rsid w:val="005A5FE4"/>
    <w:rsid w:val="005A60AF"/>
    <w:rsid w:val="005A6139"/>
    <w:rsid w:val="005B0AC8"/>
    <w:rsid w:val="005B1346"/>
    <w:rsid w:val="005B3C7F"/>
    <w:rsid w:val="005B4591"/>
    <w:rsid w:val="005B4D4F"/>
    <w:rsid w:val="005B51C0"/>
    <w:rsid w:val="005B63CC"/>
    <w:rsid w:val="005B64C6"/>
    <w:rsid w:val="005B6F3C"/>
    <w:rsid w:val="005C013B"/>
    <w:rsid w:val="005C22DB"/>
    <w:rsid w:val="005C402D"/>
    <w:rsid w:val="005C495A"/>
    <w:rsid w:val="005C4B40"/>
    <w:rsid w:val="005C52EF"/>
    <w:rsid w:val="005C56D1"/>
    <w:rsid w:val="005C7024"/>
    <w:rsid w:val="005D0630"/>
    <w:rsid w:val="005D1E6C"/>
    <w:rsid w:val="005D2420"/>
    <w:rsid w:val="005D28FE"/>
    <w:rsid w:val="005D50C6"/>
    <w:rsid w:val="005D5541"/>
    <w:rsid w:val="005D7EE2"/>
    <w:rsid w:val="005E3972"/>
    <w:rsid w:val="005E5485"/>
    <w:rsid w:val="005F1047"/>
    <w:rsid w:val="005F33A7"/>
    <w:rsid w:val="005F3C9F"/>
    <w:rsid w:val="005F60B5"/>
    <w:rsid w:val="00600F71"/>
    <w:rsid w:val="0060440F"/>
    <w:rsid w:val="00604FC5"/>
    <w:rsid w:val="006051D2"/>
    <w:rsid w:val="006078FA"/>
    <w:rsid w:val="00610049"/>
    <w:rsid w:val="006111DC"/>
    <w:rsid w:val="00611F11"/>
    <w:rsid w:val="0061231D"/>
    <w:rsid w:val="006139AE"/>
    <w:rsid w:val="00613B52"/>
    <w:rsid w:val="00613D10"/>
    <w:rsid w:val="0061402E"/>
    <w:rsid w:val="006146F2"/>
    <w:rsid w:val="00614A25"/>
    <w:rsid w:val="00614D3C"/>
    <w:rsid w:val="00614E6B"/>
    <w:rsid w:val="0061505F"/>
    <w:rsid w:val="00616DD1"/>
    <w:rsid w:val="0062026A"/>
    <w:rsid w:val="0062113A"/>
    <w:rsid w:val="00621777"/>
    <w:rsid w:val="0062212D"/>
    <w:rsid w:val="00623CEC"/>
    <w:rsid w:val="0062419C"/>
    <w:rsid w:val="0062520B"/>
    <w:rsid w:val="006270AD"/>
    <w:rsid w:val="0063040F"/>
    <w:rsid w:val="00630945"/>
    <w:rsid w:val="006323BB"/>
    <w:rsid w:val="00632426"/>
    <w:rsid w:val="00632B03"/>
    <w:rsid w:val="006341B4"/>
    <w:rsid w:val="00634A1D"/>
    <w:rsid w:val="00634A69"/>
    <w:rsid w:val="006363F0"/>
    <w:rsid w:val="006368A2"/>
    <w:rsid w:val="0063717E"/>
    <w:rsid w:val="00637649"/>
    <w:rsid w:val="00637725"/>
    <w:rsid w:val="00640BCE"/>
    <w:rsid w:val="006413F2"/>
    <w:rsid w:val="006430DD"/>
    <w:rsid w:val="00643220"/>
    <w:rsid w:val="00643EEA"/>
    <w:rsid w:val="00644303"/>
    <w:rsid w:val="006452A0"/>
    <w:rsid w:val="0064672B"/>
    <w:rsid w:val="0065068A"/>
    <w:rsid w:val="006506F2"/>
    <w:rsid w:val="00654455"/>
    <w:rsid w:val="00657CE1"/>
    <w:rsid w:val="00660D2B"/>
    <w:rsid w:val="006648E0"/>
    <w:rsid w:val="00667D2A"/>
    <w:rsid w:val="00670A9E"/>
    <w:rsid w:val="00671D05"/>
    <w:rsid w:val="00673651"/>
    <w:rsid w:val="006746BC"/>
    <w:rsid w:val="00674CFB"/>
    <w:rsid w:val="0067544F"/>
    <w:rsid w:val="0067560C"/>
    <w:rsid w:val="00675F58"/>
    <w:rsid w:val="006771E9"/>
    <w:rsid w:val="00677DBF"/>
    <w:rsid w:val="006802CA"/>
    <w:rsid w:val="006807A3"/>
    <w:rsid w:val="00680DAD"/>
    <w:rsid w:val="00681597"/>
    <w:rsid w:val="006815FB"/>
    <w:rsid w:val="00682B88"/>
    <w:rsid w:val="006835BE"/>
    <w:rsid w:val="00685EBF"/>
    <w:rsid w:val="0068661E"/>
    <w:rsid w:val="00687DE9"/>
    <w:rsid w:val="0069068D"/>
    <w:rsid w:val="00693104"/>
    <w:rsid w:val="00693953"/>
    <w:rsid w:val="0069397D"/>
    <w:rsid w:val="00693DC8"/>
    <w:rsid w:val="00695472"/>
    <w:rsid w:val="00695FD3"/>
    <w:rsid w:val="0069618E"/>
    <w:rsid w:val="006A0684"/>
    <w:rsid w:val="006A11BE"/>
    <w:rsid w:val="006A1697"/>
    <w:rsid w:val="006A3E87"/>
    <w:rsid w:val="006A4DE3"/>
    <w:rsid w:val="006A60A4"/>
    <w:rsid w:val="006A652D"/>
    <w:rsid w:val="006B10DB"/>
    <w:rsid w:val="006B1526"/>
    <w:rsid w:val="006B1A83"/>
    <w:rsid w:val="006B2012"/>
    <w:rsid w:val="006B2696"/>
    <w:rsid w:val="006B43A2"/>
    <w:rsid w:val="006B5410"/>
    <w:rsid w:val="006C32F1"/>
    <w:rsid w:val="006C511F"/>
    <w:rsid w:val="006C702B"/>
    <w:rsid w:val="006D126E"/>
    <w:rsid w:val="006D1848"/>
    <w:rsid w:val="006D1943"/>
    <w:rsid w:val="006D2415"/>
    <w:rsid w:val="006D246F"/>
    <w:rsid w:val="006D3033"/>
    <w:rsid w:val="006D358E"/>
    <w:rsid w:val="006D3B40"/>
    <w:rsid w:val="006D5657"/>
    <w:rsid w:val="006D63C8"/>
    <w:rsid w:val="006E21C7"/>
    <w:rsid w:val="006E35D3"/>
    <w:rsid w:val="006E4388"/>
    <w:rsid w:val="006E67D0"/>
    <w:rsid w:val="006E78C1"/>
    <w:rsid w:val="006F0CA3"/>
    <w:rsid w:val="006F1408"/>
    <w:rsid w:val="006F2A86"/>
    <w:rsid w:val="006F37C0"/>
    <w:rsid w:val="006F4294"/>
    <w:rsid w:val="006F5418"/>
    <w:rsid w:val="006F5819"/>
    <w:rsid w:val="006F7795"/>
    <w:rsid w:val="0070088C"/>
    <w:rsid w:val="00702381"/>
    <w:rsid w:val="00702821"/>
    <w:rsid w:val="0070286D"/>
    <w:rsid w:val="00703B3D"/>
    <w:rsid w:val="00703E99"/>
    <w:rsid w:val="00704695"/>
    <w:rsid w:val="007052E2"/>
    <w:rsid w:val="007059C0"/>
    <w:rsid w:val="00707FFE"/>
    <w:rsid w:val="007126BE"/>
    <w:rsid w:val="00713474"/>
    <w:rsid w:val="007147C7"/>
    <w:rsid w:val="007151D4"/>
    <w:rsid w:val="00715923"/>
    <w:rsid w:val="00717016"/>
    <w:rsid w:val="00717A97"/>
    <w:rsid w:val="00717E71"/>
    <w:rsid w:val="00720392"/>
    <w:rsid w:val="00722C8F"/>
    <w:rsid w:val="007237D7"/>
    <w:rsid w:val="00724732"/>
    <w:rsid w:val="00725487"/>
    <w:rsid w:val="007314F3"/>
    <w:rsid w:val="00731B8C"/>
    <w:rsid w:val="00733054"/>
    <w:rsid w:val="007363ED"/>
    <w:rsid w:val="00736E56"/>
    <w:rsid w:val="00737231"/>
    <w:rsid w:val="0073775E"/>
    <w:rsid w:val="00737798"/>
    <w:rsid w:val="00737D9D"/>
    <w:rsid w:val="007410AD"/>
    <w:rsid w:val="007429B6"/>
    <w:rsid w:val="00743180"/>
    <w:rsid w:val="00746F04"/>
    <w:rsid w:val="007474ED"/>
    <w:rsid w:val="00751D96"/>
    <w:rsid w:val="00752C8C"/>
    <w:rsid w:val="0075379B"/>
    <w:rsid w:val="00753DAA"/>
    <w:rsid w:val="00756FD1"/>
    <w:rsid w:val="00757068"/>
    <w:rsid w:val="0076041A"/>
    <w:rsid w:val="007618A6"/>
    <w:rsid w:val="00761DED"/>
    <w:rsid w:val="007635E4"/>
    <w:rsid w:val="00765B5C"/>
    <w:rsid w:val="00767B3D"/>
    <w:rsid w:val="00770062"/>
    <w:rsid w:val="00771132"/>
    <w:rsid w:val="007713D0"/>
    <w:rsid w:val="007719E8"/>
    <w:rsid w:val="00771E8E"/>
    <w:rsid w:val="00772CE0"/>
    <w:rsid w:val="00772E43"/>
    <w:rsid w:val="007808FA"/>
    <w:rsid w:val="007859A7"/>
    <w:rsid w:val="00787885"/>
    <w:rsid w:val="007924FC"/>
    <w:rsid w:val="007928DC"/>
    <w:rsid w:val="00793604"/>
    <w:rsid w:val="00794146"/>
    <w:rsid w:val="00794463"/>
    <w:rsid w:val="00795D5C"/>
    <w:rsid w:val="00796129"/>
    <w:rsid w:val="00796180"/>
    <w:rsid w:val="0079695F"/>
    <w:rsid w:val="007A046B"/>
    <w:rsid w:val="007A0D8A"/>
    <w:rsid w:val="007A19F4"/>
    <w:rsid w:val="007A230D"/>
    <w:rsid w:val="007A3A2A"/>
    <w:rsid w:val="007A3C05"/>
    <w:rsid w:val="007A3F7D"/>
    <w:rsid w:val="007A45E8"/>
    <w:rsid w:val="007A4685"/>
    <w:rsid w:val="007A52EC"/>
    <w:rsid w:val="007A6778"/>
    <w:rsid w:val="007A6A29"/>
    <w:rsid w:val="007A6DDB"/>
    <w:rsid w:val="007A7E2F"/>
    <w:rsid w:val="007B071C"/>
    <w:rsid w:val="007B1E7D"/>
    <w:rsid w:val="007B28AB"/>
    <w:rsid w:val="007B3465"/>
    <w:rsid w:val="007B413D"/>
    <w:rsid w:val="007B49E1"/>
    <w:rsid w:val="007B6DFE"/>
    <w:rsid w:val="007C0400"/>
    <w:rsid w:val="007C0705"/>
    <w:rsid w:val="007C071D"/>
    <w:rsid w:val="007C173D"/>
    <w:rsid w:val="007C1A2C"/>
    <w:rsid w:val="007C263A"/>
    <w:rsid w:val="007C411B"/>
    <w:rsid w:val="007C453F"/>
    <w:rsid w:val="007C5E66"/>
    <w:rsid w:val="007C7974"/>
    <w:rsid w:val="007C79F6"/>
    <w:rsid w:val="007D08CB"/>
    <w:rsid w:val="007D0A36"/>
    <w:rsid w:val="007D172F"/>
    <w:rsid w:val="007D173D"/>
    <w:rsid w:val="007D3DF6"/>
    <w:rsid w:val="007D594F"/>
    <w:rsid w:val="007D7A54"/>
    <w:rsid w:val="007E01D3"/>
    <w:rsid w:val="007E0285"/>
    <w:rsid w:val="007E0467"/>
    <w:rsid w:val="007E10E0"/>
    <w:rsid w:val="007E2026"/>
    <w:rsid w:val="007E276A"/>
    <w:rsid w:val="007E3681"/>
    <w:rsid w:val="007E3824"/>
    <w:rsid w:val="007E39D6"/>
    <w:rsid w:val="007E3B50"/>
    <w:rsid w:val="007E416B"/>
    <w:rsid w:val="007E49C1"/>
    <w:rsid w:val="007E5900"/>
    <w:rsid w:val="007E66F6"/>
    <w:rsid w:val="007E7C23"/>
    <w:rsid w:val="007E7C80"/>
    <w:rsid w:val="007E7D10"/>
    <w:rsid w:val="007E7F4A"/>
    <w:rsid w:val="007F0315"/>
    <w:rsid w:val="007F0480"/>
    <w:rsid w:val="007F2845"/>
    <w:rsid w:val="007F3DDE"/>
    <w:rsid w:val="007F49E4"/>
    <w:rsid w:val="007F4A03"/>
    <w:rsid w:val="007F6201"/>
    <w:rsid w:val="00800FB7"/>
    <w:rsid w:val="008031CF"/>
    <w:rsid w:val="00803533"/>
    <w:rsid w:val="00804715"/>
    <w:rsid w:val="008061C0"/>
    <w:rsid w:val="00807A02"/>
    <w:rsid w:val="00811423"/>
    <w:rsid w:val="00812A99"/>
    <w:rsid w:val="00812B31"/>
    <w:rsid w:val="0081373A"/>
    <w:rsid w:val="00814FFE"/>
    <w:rsid w:val="00815176"/>
    <w:rsid w:val="00815BCB"/>
    <w:rsid w:val="00815EC1"/>
    <w:rsid w:val="00817CB5"/>
    <w:rsid w:val="00820A4F"/>
    <w:rsid w:val="00822318"/>
    <w:rsid w:val="00823513"/>
    <w:rsid w:val="00823C92"/>
    <w:rsid w:val="00824373"/>
    <w:rsid w:val="00825BFF"/>
    <w:rsid w:val="00825F4C"/>
    <w:rsid w:val="008271ED"/>
    <w:rsid w:val="00830672"/>
    <w:rsid w:val="00830B00"/>
    <w:rsid w:val="00831774"/>
    <w:rsid w:val="00836575"/>
    <w:rsid w:val="00837DE4"/>
    <w:rsid w:val="00841675"/>
    <w:rsid w:val="00841AFF"/>
    <w:rsid w:val="00843118"/>
    <w:rsid w:val="0084319E"/>
    <w:rsid w:val="00843505"/>
    <w:rsid w:val="008453EA"/>
    <w:rsid w:val="00846872"/>
    <w:rsid w:val="00846E87"/>
    <w:rsid w:val="00851309"/>
    <w:rsid w:val="00852F03"/>
    <w:rsid w:val="00852F1F"/>
    <w:rsid w:val="00853544"/>
    <w:rsid w:val="0085607F"/>
    <w:rsid w:val="00857320"/>
    <w:rsid w:val="00861C0E"/>
    <w:rsid w:val="00863F79"/>
    <w:rsid w:val="00864448"/>
    <w:rsid w:val="0086659F"/>
    <w:rsid w:val="0086661F"/>
    <w:rsid w:val="00866F95"/>
    <w:rsid w:val="008670F6"/>
    <w:rsid w:val="00867555"/>
    <w:rsid w:val="008707F5"/>
    <w:rsid w:val="0087191E"/>
    <w:rsid w:val="00872608"/>
    <w:rsid w:val="00874207"/>
    <w:rsid w:val="0087578F"/>
    <w:rsid w:val="008774B7"/>
    <w:rsid w:val="00880E9E"/>
    <w:rsid w:val="0088149C"/>
    <w:rsid w:val="00881580"/>
    <w:rsid w:val="00882CFD"/>
    <w:rsid w:val="008830F1"/>
    <w:rsid w:val="00883994"/>
    <w:rsid w:val="00883F03"/>
    <w:rsid w:val="00884450"/>
    <w:rsid w:val="00885196"/>
    <w:rsid w:val="00887D94"/>
    <w:rsid w:val="0089092C"/>
    <w:rsid w:val="00890B5D"/>
    <w:rsid w:val="00891082"/>
    <w:rsid w:val="008913B8"/>
    <w:rsid w:val="00891B07"/>
    <w:rsid w:val="00893CE4"/>
    <w:rsid w:val="008941A0"/>
    <w:rsid w:val="00894529"/>
    <w:rsid w:val="008950EC"/>
    <w:rsid w:val="0089666F"/>
    <w:rsid w:val="008A0391"/>
    <w:rsid w:val="008A061F"/>
    <w:rsid w:val="008A1116"/>
    <w:rsid w:val="008A141C"/>
    <w:rsid w:val="008A1457"/>
    <w:rsid w:val="008A574C"/>
    <w:rsid w:val="008A5A37"/>
    <w:rsid w:val="008A6FDF"/>
    <w:rsid w:val="008B0568"/>
    <w:rsid w:val="008B14DA"/>
    <w:rsid w:val="008B1C93"/>
    <w:rsid w:val="008B1EC2"/>
    <w:rsid w:val="008B2810"/>
    <w:rsid w:val="008B2F4C"/>
    <w:rsid w:val="008B3A74"/>
    <w:rsid w:val="008B3FD8"/>
    <w:rsid w:val="008B44BB"/>
    <w:rsid w:val="008B5012"/>
    <w:rsid w:val="008B6236"/>
    <w:rsid w:val="008B69E8"/>
    <w:rsid w:val="008C1065"/>
    <w:rsid w:val="008C19DB"/>
    <w:rsid w:val="008C2C02"/>
    <w:rsid w:val="008C3732"/>
    <w:rsid w:val="008C380C"/>
    <w:rsid w:val="008C4DE3"/>
    <w:rsid w:val="008C4E85"/>
    <w:rsid w:val="008C63A4"/>
    <w:rsid w:val="008C6B3A"/>
    <w:rsid w:val="008D036C"/>
    <w:rsid w:val="008D0982"/>
    <w:rsid w:val="008D0F66"/>
    <w:rsid w:val="008D2F0E"/>
    <w:rsid w:val="008D5463"/>
    <w:rsid w:val="008D733A"/>
    <w:rsid w:val="008D7D36"/>
    <w:rsid w:val="008E153A"/>
    <w:rsid w:val="008E2542"/>
    <w:rsid w:val="008E29F7"/>
    <w:rsid w:val="008E337C"/>
    <w:rsid w:val="008E3A8B"/>
    <w:rsid w:val="008E3E96"/>
    <w:rsid w:val="008E640E"/>
    <w:rsid w:val="008E6C95"/>
    <w:rsid w:val="008E6E78"/>
    <w:rsid w:val="008F09E2"/>
    <w:rsid w:val="008F1B09"/>
    <w:rsid w:val="008F493B"/>
    <w:rsid w:val="008F6B1E"/>
    <w:rsid w:val="008F6B48"/>
    <w:rsid w:val="00901652"/>
    <w:rsid w:val="009046B6"/>
    <w:rsid w:val="009048E3"/>
    <w:rsid w:val="009052E2"/>
    <w:rsid w:val="00905B54"/>
    <w:rsid w:val="00905F62"/>
    <w:rsid w:val="00912F07"/>
    <w:rsid w:val="00913265"/>
    <w:rsid w:val="00913A67"/>
    <w:rsid w:val="0091475C"/>
    <w:rsid w:val="00915CDC"/>
    <w:rsid w:val="0091691A"/>
    <w:rsid w:val="009176ED"/>
    <w:rsid w:val="00917980"/>
    <w:rsid w:val="00920784"/>
    <w:rsid w:val="0092142E"/>
    <w:rsid w:val="00922454"/>
    <w:rsid w:val="009231E7"/>
    <w:rsid w:val="0092430F"/>
    <w:rsid w:val="00924530"/>
    <w:rsid w:val="009251B4"/>
    <w:rsid w:val="009271B5"/>
    <w:rsid w:val="00927814"/>
    <w:rsid w:val="009305EE"/>
    <w:rsid w:val="00934796"/>
    <w:rsid w:val="00936E1E"/>
    <w:rsid w:val="009378D1"/>
    <w:rsid w:val="00941A40"/>
    <w:rsid w:val="009423FD"/>
    <w:rsid w:val="00942912"/>
    <w:rsid w:val="00943777"/>
    <w:rsid w:val="0094478B"/>
    <w:rsid w:val="00946F4A"/>
    <w:rsid w:val="00952306"/>
    <w:rsid w:val="009531BA"/>
    <w:rsid w:val="009544FE"/>
    <w:rsid w:val="00954CBF"/>
    <w:rsid w:val="00955808"/>
    <w:rsid w:val="00956627"/>
    <w:rsid w:val="00956A8D"/>
    <w:rsid w:val="00957A8B"/>
    <w:rsid w:val="00960309"/>
    <w:rsid w:val="00960A65"/>
    <w:rsid w:val="00960C4C"/>
    <w:rsid w:val="00962FD3"/>
    <w:rsid w:val="00964B1E"/>
    <w:rsid w:val="00965670"/>
    <w:rsid w:val="00966AAB"/>
    <w:rsid w:val="00970196"/>
    <w:rsid w:val="00970951"/>
    <w:rsid w:val="00970E4A"/>
    <w:rsid w:val="00972CA8"/>
    <w:rsid w:val="009734A4"/>
    <w:rsid w:val="00973ACE"/>
    <w:rsid w:val="00975335"/>
    <w:rsid w:val="009762BE"/>
    <w:rsid w:val="009764DE"/>
    <w:rsid w:val="00977792"/>
    <w:rsid w:val="00977EB5"/>
    <w:rsid w:val="0098201C"/>
    <w:rsid w:val="00983653"/>
    <w:rsid w:val="00983C79"/>
    <w:rsid w:val="00985A00"/>
    <w:rsid w:val="0098642B"/>
    <w:rsid w:val="0098720B"/>
    <w:rsid w:val="00990460"/>
    <w:rsid w:val="009975A1"/>
    <w:rsid w:val="009A06E5"/>
    <w:rsid w:val="009A3067"/>
    <w:rsid w:val="009A3E13"/>
    <w:rsid w:val="009A42EC"/>
    <w:rsid w:val="009A445C"/>
    <w:rsid w:val="009A4CC6"/>
    <w:rsid w:val="009A53F3"/>
    <w:rsid w:val="009A7F12"/>
    <w:rsid w:val="009B2AC3"/>
    <w:rsid w:val="009B3E68"/>
    <w:rsid w:val="009B48A6"/>
    <w:rsid w:val="009B4DA2"/>
    <w:rsid w:val="009B6A49"/>
    <w:rsid w:val="009B6D66"/>
    <w:rsid w:val="009C15C4"/>
    <w:rsid w:val="009C22A0"/>
    <w:rsid w:val="009C23FF"/>
    <w:rsid w:val="009C3178"/>
    <w:rsid w:val="009C39D3"/>
    <w:rsid w:val="009C4BD5"/>
    <w:rsid w:val="009C607D"/>
    <w:rsid w:val="009C638E"/>
    <w:rsid w:val="009C6E9A"/>
    <w:rsid w:val="009D03DF"/>
    <w:rsid w:val="009D0B91"/>
    <w:rsid w:val="009D163A"/>
    <w:rsid w:val="009D4043"/>
    <w:rsid w:val="009D5584"/>
    <w:rsid w:val="009D5993"/>
    <w:rsid w:val="009E1A91"/>
    <w:rsid w:val="009E2367"/>
    <w:rsid w:val="009E2377"/>
    <w:rsid w:val="009E39C2"/>
    <w:rsid w:val="009E4FE2"/>
    <w:rsid w:val="009E5FBC"/>
    <w:rsid w:val="009E66F5"/>
    <w:rsid w:val="009F022B"/>
    <w:rsid w:val="009F08FA"/>
    <w:rsid w:val="009F1B3E"/>
    <w:rsid w:val="009F1DDD"/>
    <w:rsid w:val="009F1EB9"/>
    <w:rsid w:val="009F2434"/>
    <w:rsid w:val="009F4986"/>
    <w:rsid w:val="009F4BE9"/>
    <w:rsid w:val="009F66B0"/>
    <w:rsid w:val="00A001BF"/>
    <w:rsid w:val="00A00405"/>
    <w:rsid w:val="00A00E36"/>
    <w:rsid w:val="00A0163C"/>
    <w:rsid w:val="00A0256B"/>
    <w:rsid w:val="00A0315D"/>
    <w:rsid w:val="00A06FA6"/>
    <w:rsid w:val="00A116C3"/>
    <w:rsid w:val="00A120B6"/>
    <w:rsid w:val="00A129EE"/>
    <w:rsid w:val="00A12F7E"/>
    <w:rsid w:val="00A1482F"/>
    <w:rsid w:val="00A15A0E"/>
    <w:rsid w:val="00A1619E"/>
    <w:rsid w:val="00A169C7"/>
    <w:rsid w:val="00A200DE"/>
    <w:rsid w:val="00A2067A"/>
    <w:rsid w:val="00A2255B"/>
    <w:rsid w:val="00A22FD6"/>
    <w:rsid w:val="00A236D2"/>
    <w:rsid w:val="00A2421B"/>
    <w:rsid w:val="00A2499C"/>
    <w:rsid w:val="00A25523"/>
    <w:rsid w:val="00A256EC"/>
    <w:rsid w:val="00A2584D"/>
    <w:rsid w:val="00A269F2"/>
    <w:rsid w:val="00A3126C"/>
    <w:rsid w:val="00A31506"/>
    <w:rsid w:val="00A35D2D"/>
    <w:rsid w:val="00A367A4"/>
    <w:rsid w:val="00A369A4"/>
    <w:rsid w:val="00A40089"/>
    <w:rsid w:val="00A40CBD"/>
    <w:rsid w:val="00A42351"/>
    <w:rsid w:val="00A425DD"/>
    <w:rsid w:val="00A435C5"/>
    <w:rsid w:val="00A437E5"/>
    <w:rsid w:val="00A439B7"/>
    <w:rsid w:val="00A4488D"/>
    <w:rsid w:val="00A44FB2"/>
    <w:rsid w:val="00A4580D"/>
    <w:rsid w:val="00A4599D"/>
    <w:rsid w:val="00A468F6"/>
    <w:rsid w:val="00A50034"/>
    <w:rsid w:val="00A506F9"/>
    <w:rsid w:val="00A515CA"/>
    <w:rsid w:val="00A515F5"/>
    <w:rsid w:val="00A51BDD"/>
    <w:rsid w:val="00A51E44"/>
    <w:rsid w:val="00A522FA"/>
    <w:rsid w:val="00A5268B"/>
    <w:rsid w:val="00A52FC8"/>
    <w:rsid w:val="00A548F2"/>
    <w:rsid w:val="00A57C1A"/>
    <w:rsid w:val="00A60CB6"/>
    <w:rsid w:val="00A631EB"/>
    <w:rsid w:val="00A63F5A"/>
    <w:rsid w:val="00A64003"/>
    <w:rsid w:val="00A6462A"/>
    <w:rsid w:val="00A666BF"/>
    <w:rsid w:val="00A6687B"/>
    <w:rsid w:val="00A6791D"/>
    <w:rsid w:val="00A67C10"/>
    <w:rsid w:val="00A67D79"/>
    <w:rsid w:val="00A71333"/>
    <w:rsid w:val="00A726BE"/>
    <w:rsid w:val="00A72EFF"/>
    <w:rsid w:val="00A731A2"/>
    <w:rsid w:val="00A73E71"/>
    <w:rsid w:val="00A75CCE"/>
    <w:rsid w:val="00A7745C"/>
    <w:rsid w:val="00A7770B"/>
    <w:rsid w:val="00A80428"/>
    <w:rsid w:val="00A81313"/>
    <w:rsid w:val="00A81F3B"/>
    <w:rsid w:val="00A82591"/>
    <w:rsid w:val="00A8269B"/>
    <w:rsid w:val="00A827EF"/>
    <w:rsid w:val="00A82814"/>
    <w:rsid w:val="00A828AF"/>
    <w:rsid w:val="00A87FF9"/>
    <w:rsid w:val="00A90241"/>
    <w:rsid w:val="00A90E13"/>
    <w:rsid w:val="00A9280C"/>
    <w:rsid w:val="00A94FFF"/>
    <w:rsid w:val="00A95C2F"/>
    <w:rsid w:val="00A96B89"/>
    <w:rsid w:val="00AA140F"/>
    <w:rsid w:val="00AA40AD"/>
    <w:rsid w:val="00AA5B2D"/>
    <w:rsid w:val="00AA5BF7"/>
    <w:rsid w:val="00AA5CF4"/>
    <w:rsid w:val="00AA67EA"/>
    <w:rsid w:val="00AA6827"/>
    <w:rsid w:val="00AA68C0"/>
    <w:rsid w:val="00AA74F1"/>
    <w:rsid w:val="00AB01A8"/>
    <w:rsid w:val="00AB12DF"/>
    <w:rsid w:val="00AB220B"/>
    <w:rsid w:val="00AB31B8"/>
    <w:rsid w:val="00AB5007"/>
    <w:rsid w:val="00AB6657"/>
    <w:rsid w:val="00AB66FC"/>
    <w:rsid w:val="00AB7E06"/>
    <w:rsid w:val="00AC2628"/>
    <w:rsid w:val="00AC2F74"/>
    <w:rsid w:val="00AC3501"/>
    <w:rsid w:val="00AC3A99"/>
    <w:rsid w:val="00AC50FF"/>
    <w:rsid w:val="00AC6E3D"/>
    <w:rsid w:val="00AC7DB9"/>
    <w:rsid w:val="00AC7DC3"/>
    <w:rsid w:val="00AD08E6"/>
    <w:rsid w:val="00AD1043"/>
    <w:rsid w:val="00AD1F0E"/>
    <w:rsid w:val="00AD233A"/>
    <w:rsid w:val="00AD2F3C"/>
    <w:rsid w:val="00AD3D62"/>
    <w:rsid w:val="00AD3D8A"/>
    <w:rsid w:val="00AD4C09"/>
    <w:rsid w:val="00AD6720"/>
    <w:rsid w:val="00AD7BCA"/>
    <w:rsid w:val="00AE0007"/>
    <w:rsid w:val="00AE082D"/>
    <w:rsid w:val="00AE0C4B"/>
    <w:rsid w:val="00AE21A5"/>
    <w:rsid w:val="00AE29C3"/>
    <w:rsid w:val="00AE2E91"/>
    <w:rsid w:val="00AE3058"/>
    <w:rsid w:val="00AE3587"/>
    <w:rsid w:val="00AE3E46"/>
    <w:rsid w:val="00AE4346"/>
    <w:rsid w:val="00AE74B0"/>
    <w:rsid w:val="00AF0A44"/>
    <w:rsid w:val="00AF0AAF"/>
    <w:rsid w:val="00AF2EA1"/>
    <w:rsid w:val="00AF2FC9"/>
    <w:rsid w:val="00AF316F"/>
    <w:rsid w:val="00AF3A0D"/>
    <w:rsid w:val="00AF3BDB"/>
    <w:rsid w:val="00AF3E1C"/>
    <w:rsid w:val="00AF43FA"/>
    <w:rsid w:val="00AF6441"/>
    <w:rsid w:val="00AF7C4B"/>
    <w:rsid w:val="00B00661"/>
    <w:rsid w:val="00B02996"/>
    <w:rsid w:val="00B02F7A"/>
    <w:rsid w:val="00B031E1"/>
    <w:rsid w:val="00B03A58"/>
    <w:rsid w:val="00B05417"/>
    <w:rsid w:val="00B07AFC"/>
    <w:rsid w:val="00B107DE"/>
    <w:rsid w:val="00B10AC8"/>
    <w:rsid w:val="00B10D95"/>
    <w:rsid w:val="00B1186B"/>
    <w:rsid w:val="00B125DB"/>
    <w:rsid w:val="00B13499"/>
    <w:rsid w:val="00B135A2"/>
    <w:rsid w:val="00B14652"/>
    <w:rsid w:val="00B16381"/>
    <w:rsid w:val="00B17E08"/>
    <w:rsid w:val="00B2102E"/>
    <w:rsid w:val="00B2124A"/>
    <w:rsid w:val="00B21F9D"/>
    <w:rsid w:val="00B227A3"/>
    <w:rsid w:val="00B237AE"/>
    <w:rsid w:val="00B2391C"/>
    <w:rsid w:val="00B23EB7"/>
    <w:rsid w:val="00B24095"/>
    <w:rsid w:val="00B24102"/>
    <w:rsid w:val="00B24CD1"/>
    <w:rsid w:val="00B2540E"/>
    <w:rsid w:val="00B257D0"/>
    <w:rsid w:val="00B2589B"/>
    <w:rsid w:val="00B258E3"/>
    <w:rsid w:val="00B30F5D"/>
    <w:rsid w:val="00B31104"/>
    <w:rsid w:val="00B31A94"/>
    <w:rsid w:val="00B31CDC"/>
    <w:rsid w:val="00B3372F"/>
    <w:rsid w:val="00B33FC4"/>
    <w:rsid w:val="00B368AB"/>
    <w:rsid w:val="00B37344"/>
    <w:rsid w:val="00B376F4"/>
    <w:rsid w:val="00B3788E"/>
    <w:rsid w:val="00B4113B"/>
    <w:rsid w:val="00B41427"/>
    <w:rsid w:val="00B4272F"/>
    <w:rsid w:val="00B43A0D"/>
    <w:rsid w:val="00B43BBC"/>
    <w:rsid w:val="00B43F9E"/>
    <w:rsid w:val="00B447BC"/>
    <w:rsid w:val="00B475B2"/>
    <w:rsid w:val="00B50111"/>
    <w:rsid w:val="00B506FE"/>
    <w:rsid w:val="00B51849"/>
    <w:rsid w:val="00B51892"/>
    <w:rsid w:val="00B526C3"/>
    <w:rsid w:val="00B52BCE"/>
    <w:rsid w:val="00B53384"/>
    <w:rsid w:val="00B53404"/>
    <w:rsid w:val="00B54188"/>
    <w:rsid w:val="00B54AD8"/>
    <w:rsid w:val="00B5619C"/>
    <w:rsid w:val="00B6029E"/>
    <w:rsid w:val="00B603A3"/>
    <w:rsid w:val="00B60F96"/>
    <w:rsid w:val="00B61177"/>
    <w:rsid w:val="00B634AC"/>
    <w:rsid w:val="00B63B5E"/>
    <w:rsid w:val="00B63BDE"/>
    <w:rsid w:val="00B64227"/>
    <w:rsid w:val="00B6557D"/>
    <w:rsid w:val="00B65D63"/>
    <w:rsid w:val="00B662E0"/>
    <w:rsid w:val="00B67B1D"/>
    <w:rsid w:val="00B71CD5"/>
    <w:rsid w:val="00B734C0"/>
    <w:rsid w:val="00B748AD"/>
    <w:rsid w:val="00B758A7"/>
    <w:rsid w:val="00B75A28"/>
    <w:rsid w:val="00B76155"/>
    <w:rsid w:val="00B765CE"/>
    <w:rsid w:val="00B7731A"/>
    <w:rsid w:val="00B810AD"/>
    <w:rsid w:val="00B81EBB"/>
    <w:rsid w:val="00B84A36"/>
    <w:rsid w:val="00B85456"/>
    <w:rsid w:val="00B85F25"/>
    <w:rsid w:val="00B86182"/>
    <w:rsid w:val="00B86E8E"/>
    <w:rsid w:val="00B87E93"/>
    <w:rsid w:val="00B9068A"/>
    <w:rsid w:val="00B90D8F"/>
    <w:rsid w:val="00B92EAB"/>
    <w:rsid w:val="00B93B0E"/>
    <w:rsid w:val="00B94696"/>
    <w:rsid w:val="00B95E9B"/>
    <w:rsid w:val="00BA06BA"/>
    <w:rsid w:val="00BA0A22"/>
    <w:rsid w:val="00BA0E94"/>
    <w:rsid w:val="00BA1ED4"/>
    <w:rsid w:val="00BA1EF6"/>
    <w:rsid w:val="00BA3C10"/>
    <w:rsid w:val="00BA451A"/>
    <w:rsid w:val="00BA4595"/>
    <w:rsid w:val="00BA4C0D"/>
    <w:rsid w:val="00BA6C37"/>
    <w:rsid w:val="00BA6CA1"/>
    <w:rsid w:val="00BA7DFA"/>
    <w:rsid w:val="00BB0E7A"/>
    <w:rsid w:val="00BB1174"/>
    <w:rsid w:val="00BB34E2"/>
    <w:rsid w:val="00BB7216"/>
    <w:rsid w:val="00BB7395"/>
    <w:rsid w:val="00BB7F7D"/>
    <w:rsid w:val="00BC2EC1"/>
    <w:rsid w:val="00BC3A0A"/>
    <w:rsid w:val="00BC477B"/>
    <w:rsid w:val="00BC6639"/>
    <w:rsid w:val="00BC6B27"/>
    <w:rsid w:val="00BC6CA7"/>
    <w:rsid w:val="00BD1DAF"/>
    <w:rsid w:val="00BD1F62"/>
    <w:rsid w:val="00BD221A"/>
    <w:rsid w:val="00BD3026"/>
    <w:rsid w:val="00BD41C4"/>
    <w:rsid w:val="00BD483A"/>
    <w:rsid w:val="00BD491F"/>
    <w:rsid w:val="00BD5636"/>
    <w:rsid w:val="00BE0CCD"/>
    <w:rsid w:val="00BE11D2"/>
    <w:rsid w:val="00BE219D"/>
    <w:rsid w:val="00BE259D"/>
    <w:rsid w:val="00BE260A"/>
    <w:rsid w:val="00BE38AD"/>
    <w:rsid w:val="00BE3D00"/>
    <w:rsid w:val="00BE3FDB"/>
    <w:rsid w:val="00BE4BA2"/>
    <w:rsid w:val="00BE520A"/>
    <w:rsid w:val="00BE6AE0"/>
    <w:rsid w:val="00BE6C0C"/>
    <w:rsid w:val="00BE73FE"/>
    <w:rsid w:val="00BF1016"/>
    <w:rsid w:val="00BF177D"/>
    <w:rsid w:val="00BF1BF3"/>
    <w:rsid w:val="00BF22BF"/>
    <w:rsid w:val="00BF3D8E"/>
    <w:rsid w:val="00BF3FDF"/>
    <w:rsid w:val="00BF4587"/>
    <w:rsid w:val="00BF4C37"/>
    <w:rsid w:val="00C0025B"/>
    <w:rsid w:val="00C0052E"/>
    <w:rsid w:val="00C00749"/>
    <w:rsid w:val="00C02A05"/>
    <w:rsid w:val="00C02B21"/>
    <w:rsid w:val="00C037AD"/>
    <w:rsid w:val="00C03A73"/>
    <w:rsid w:val="00C0435C"/>
    <w:rsid w:val="00C052A2"/>
    <w:rsid w:val="00C05437"/>
    <w:rsid w:val="00C05BEB"/>
    <w:rsid w:val="00C0647F"/>
    <w:rsid w:val="00C07637"/>
    <w:rsid w:val="00C12790"/>
    <w:rsid w:val="00C128ED"/>
    <w:rsid w:val="00C12B5E"/>
    <w:rsid w:val="00C12FFE"/>
    <w:rsid w:val="00C154D2"/>
    <w:rsid w:val="00C155F1"/>
    <w:rsid w:val="00C1687C"/>
    <w:rsid w:val="00C20655"/>
    <w:rsid w:val="00C20BDF"/>
    <w:rsid w:val="00C2214D"/>
    <w:rsid w:val="00C229C2"/>
    <w:rsid w:val="00C23087"/>
    <w:rsid w:val="00C2390A"/>
    <w:rsid w:val="00C242E6"/>
    <w:rsid w:val="00C24410"/>
    <w:rsid w:val="00C24E78"/>
    <w:rsid w:val="00C265CA"/>
    <w:rsid w:val="00C27B8C"/>
    <w:rsid w:val="00C3042C"/>
    <w:rsid w:val="00C30852"/>
    <w:rsid w:val="00C31516"/>
    <w:rsid w:val="00C32D97"/>
    <w:rsid w:val="00C32ECE"/>
    <w:rsid w:val="00C3636C"/>
    <w:rsid w:val="00C41769"/>
    <w:rsid w:val="00C42639"/>
    <w:rsid w:val="00C43D93"/>
    <w:rsid w:val="00C4577E"/>
    <w:rsid w:val="00C4594A"/>
    <w:rsid w:val="00C45C8B"/>
    <w:rsid w:val="00C45E9E"/>
    <w:rsid w:val="00C46890"/>
    <w:rsid w:val="00C469F5"/>
    <w:rsid w:val="00C505F4"/>
    <w:rsid w:val="00C5077C"/>
    <w:rsid w:val="00C51436"/>
    <w:rsid w:val="00C516A4"/>
    <w:rsid w:val="00C545FA"/>
    <w:rsid w:val="00C559C0"/>
    <w:rsid w:val="00C55A00"/>
    <w:rsid w:val="00C55D15"/>
    <w:rsid w:val="00C561D6"/>
    <w:rsid w:val="00C57021"/>
    <w:rsid w:val="00C57574"/>
    <w:rsid w:val="00C60227"/>
    <w:rsid w:val="00C60544"/>
    <w:rsid w:val="00C60676"/>
    <w:rsid w:val="00C61C3C"/>
    <w:rsid w:val="00C61F0F"/>
    <w:rsid w:val="00C632DF"/>
    <w:rsid w:val="00C64942"/>
    <w:rsid w:val="00C66676"/>
    <w:rsid w:val="00C67AA4"/>
    <w:rsid w:val="00C67DDE"/>
    <w:rsid w:val="00C70A43"/>
    <w:rsid w:val="00C71429"/>
    <w:rsid w:val="00C71C48"/>
    <w:rsid w:val="00C7224B"/>
    <w:rsid w:val="00C722ED"/>
    <w:rsid w:val="00C72A58"/>
    <w:rsid w:val="00C736F5"/>
    <w:rsid w:val="00C75070"/>
    <w:rsid w:val="00C75989"/>
    <w:rsid w:val="00C75C31"/>
    <w:rsid w:val="00C768EA"/>
    <w:rsid w:val="00C76F0A"/>
    <w:rsid w:val="00C778B9"/>
    <w:rsid w:val="00C8004E"/>
    <w:rsid w:val="00C83090"/>
    <w:rsid w:val="00C83777"/>
    <w:rsid w:val="00C839EB"/>
    <w:rsid w:val="00C83EAA"/>
    <w:rsid w:val="00C86836"/>
    <w:rsid w:val="00C86F43"/>
    <w:rsid w:val="00C87613"/>
    <w:rsid w:val="00C900CC"/>
    <w:rsid w:val="00C9015E"/>
    <w:rsid w:val="00C918E9"/>
    <w:rsid w:val="00C92438"/>
    <w:rsid w:val="00C92A5E"/>
    <w:rsid w:val="00C92CBC"/>
    <w:rsid w:val="00C95217"/>
    <w:rsid w:val="00C963FC"/>
    <w:rsid w:val="00C96CE5"/>
    <w:rsid w:val="00CA0033"/>
    <w:rsid w:val="00CA1E49"/>
    <w:rsid w:val="00CA1E4A"/>
    <w:rsid w:val="00CA2E2E"/>
    <w:rsid w:val="00CA374A"/>
    <w:rsid w:val="00CA3ED4"/>
    <w:rsid w:val="00CA4C17"/>
    <w:rsid w:val="00CA53D3"/>
    <w:rsid w:val="00CA5821"/>
    <w:rsid w:val="00CA6497"/>
    <w:rsid w:val="00CA70D9"/>
    <w:rsid w:val="00CA72BF"/>
    <w:rsid w:val="00CA7B76"/>
    <w:rsid w:val="00CB099E"/>
    <w:rsid w:val="00CB147F"/>
    <w:rsid w:val="00CB4016"/>
    <w:rsid w:val="00CB55D7"/>
    <w:rsid w:val="00CB5CA0"/>
    <w:rsid w:val="00CB6AFB"/>
    <w:rsid w:val="00CC27CC"/>
    <w:rsid w:val="00CC4BED"/>
    <w:rsid w:val="00CC4ECC"/>
    <w:rsid w:val="00CC5A89"/>
    <w:rsid w:val="00CD05AB"/>
    <w:rsid w:val="00CD0CCE"/>
    <w:rsid w:val="00CD0DB3"/>
    <w:rsid w:val="00CD10C5"/>
    <w:rsid w:val="00CD171F"/>
    <w:rsid w:val="00CD296D"/>
    <w:rsid w:val="00CD2E65"/>
    <w:rsid w:val="00CD31E7"/>
    <w:rsid w:val="00CD32AE"/>
    <w:rsid w:val="00CD46F3"/>
    <w:rsid w:val="00CD4DEF"/>
    <w:rsid w:val="00CD5372"/>
    <w:rsid w:val="00CD69BA"/>
    <w:rsid w:val="00CD6D32"/>
    <w:rsid w:val="00CE01FD"/>
    <w:rsid w:val="00CE040A"/>
    <w:rsid w:val="00CE0A75"/>
    <w:rsid w:val="00CE1776"/>
    <w:rsid w:val="00CE1D09"/>
    <w:rsid w:val="00CE2253"/>
    <w:rsid w:val="00CE2D3C"/>
    <w:rsid w:val="00CE4E5C"/>
    <w:rsid w:val="00CE57AF"/>
    <w:rsid w:val="00CE6749"/>
    <w:rsid w:val="00CF0BF3"/>
    <w:rsid w:val="00CF1158"/>
    <w:rsid w:val="00CF324E"/>
    <w:rsid w:val="00CF44B9"/>
    <w:rsid w:val="00CF4FE0"/>
    <w:rsid w:val="00CF5993"/>
    <w:rsid w:val="00CF5996"/>
    <w:rsid w:val="00CF5CEC"/>
    <w:rsid w:val="00CF6AFA"/>
    <w:rsid w:val="00CF6DC3"/>
    <w:rsid w:val="00CF7BA5"/>
    <w:rsid w:val="00D0043F"/>
    <w:rsid w:val="00D00A39"/>
    <w:rsid w:val="00D024C9"/>
    <w:rsid w:val="00D02A98"/>
    <w:rsid w:val="00D02E17"/>
    <w:rsid w:val="00D03135"/>
    <w:rsid w:val="00D04391"/>
    <w:rsid w:val="00D069C0"/>
    <w:rsid w:val="00D077EA"/>
    <w:rsid w:val="00D102BE"/>
    <w:rsid w:val="00D10971"/>
    <w:rsid w:val="00D112B0"/>
    <w:rsid w:val="00D11647"/>
    <w:rsid w:val="00D11D03"/>
    <w:rsid w:val="00D120CD"/>
    <w:rsid w:val="00D14895"/>
    <w:rsid w:val="00D148C0"/>
    <w:rsid w:val="00D1608F"/>
    <w:rsid w:val="00D1616E"/>
    <w:rsid w:val="00D16D88"/>
    <w:rsid w:val="00D16DD0"/>
    <w:rsid w:val="00D202A5"/>
    <w:rsid w:val="00D210BC"/>
    <w:rsid w:val="00D21A14"/>
    <w:rsid w:val="00D22643"/>
    <w:rsid w:val="00D226B9"/>
    <w:rsid w:val="00D24902"/>
    <w:rsid w:val="00D2584E"/>
    <w:rsid w:val="00D263C1"/>
    <w:rsid w:val="00D27E1E"/>
    <w:rsid w:val="00D31E94"/>
    <w:rsid w:val="00D347B5"/>
    <w:rsid w:val="00D3511E"/>
    <w:rsid w:val="00D36EB9"/>
    <w:rsid w:val="00D36ED5"/>
    <w:rsid w:val="00D370F9"/>
    <w:rsid w:val="00D424DD"/>
    <w:rsid w:val="00D426DC"/>
    <w:rsid w:val="00D42E19"/>
    <w:rsid w:val="00D434FD"/>
    <w:rsid w:val="00D440A6"/>
    <w:rsid w:val="00D45FD8"/>
    <w:rsid w:val="00D47134"/>
    <w:rsid w:val="00D5074A"/>
    <w:rsid w:val="00D521D4"/>
    <w:rsid w:val="00D5341D"/>
    <w:rsid w:val="00D57C10"/>
    <w:rsid w:val="00D62AEE"/>
    <w:rsid w:val="00D64628"/>
    <w:rsid w:val="00D64FF1"/>
    <w:rsid w:val="00D6545A"/>
    <w:rsid w:val="00D66B74"/>
    <w:rsid w:val="00D67C48"/>
    <w:rsid w:val="00D704CA"/>
    <w:rsid w:val="00D74AFB"/>
    <w:rsid w:val="00D74C75"/>
    <w:rsid w:val="00D74E81"/>
    <w:rsid w:val="00D769B5"/>
    <w:rsid w:val="00D800B0"/>
    <w:rsid w:val="00D84618"/>
    <w:rsid w:val="00D849C9"/>
    <w:rsid w:val="00D8546C"/>
    <w:rsid w:val="00D85CFD"/>
    <w:rsid w:val="00D85EA0"/>
    <w:rsid w:val="00D91F79"/>
    <w:rsid w:val="00D93005"/>
    <w:rsid w:val="00D934C2"/>
    <w:rsid w:val="00D93840"/>
    <w:rsid w:val="00D94140"/>
    <w:rsid w:val="00D94ED3"/>
    <w:rsid w:val="00D94F77"/>
    <w:rsid w:val="00D95CC6"/>
    <w:rsid w:val="00DA09D4"/>
    <w:rsid w:val="00DA167D"/>
    <w:rsid w:val="00DA1E12"/>
    <w:rsid w:val="00DA24A6"/>
    <w:rsid w:val="00DA5CA5"/>
    <w:rsid w:val="00DA5EC2"/>
    <w:rsid w:val="00DA6529"/>
    <w:rsid w:val="00DA7FED"/>
    <w:rsid w:val="00DB0B9C"/>
    <w:rsid w:val="00DB1CE2"/>
    <w:rsid w:val="00DB29D9"/>
    <w:rsid w:val="00DB607F"/>
    <w:rsid w:val="00DB6F99"/>
    <w:rsid w:val="00DB75CE"/>
    <w:rsid w:val="00DB7C92"/>
    <w:rsid w:val="00DB7DCF"/>
    <w:rsid w:val="00DC2127"/>
    <w:rsid w:val="00DC347C"/>
    <w:rsid w:val="00DC56CC"/>
    <w:rsid w:val="00DC68FC"/>
    <w:rsid w:val="00DC71FF"/>
    <w:rsid w:val="00DD1DBF"/>
    <w:rsid w:val="00DD26F6"/>
    <w:rsid w:val="00DD30DB"/>
    <w:rsid w:val="00DD4C0A"/>
    <w:rsid w:val="00DD5AED"/>
    <w:rsid w:val="00DD6E3B"/>
    <w:rsid w:val="00DD6E53"/>
    <w:rsid w:val="00DD77B6"/>
    <w:rsid w:val="00DE367D"/>
    <w:rsid w:val="00DE5C74"/>
    <w:rsid w:val="00DE6119"/>
    <w:rsid w:val="00DE6CC2"/>
    <w:rsid w:val="00DE706A"/>
    <w:rsid w:val="00DE7F9B"/>
    <w:rsid w:val="00DF21EC"/>
    <w:rsid w:val="00DF4089"/>
    <w:rsid w:val="00DF5D3F"/>
    <w:rsid w:val="00DF6DA0"/>
    <w:rsid w:val="00E000C3"/>
    <w:rsid w:val="00E00F86"/>
    <w:rsid w:val="00E01356"/>
    <w:rsid w:val="00E014F4"/>
    <w:rsid w:val="00E02074"/>
    <w:rsid w:val="00E02D2B"/>
    <w:rsid w:val="00E03955"/>
    <w:rsid w:val="00E04874"/>
    <w:rsid w:val="00E05AC5"/>
    <w:rsid w:val="00E05DEB"/>
    <w:rsid w:val="00E05F4C"/>
    <w:rsid w:val="00E064B6"/>
    <w:rsid w:val="00E06D10"/>
    <w:rsid w:val="00E10294"/>
    <w:rsid w:val="00E132BC"/>
    <w:rsid w:val="00E13FFB"/>
    <w:rsid w:val="00E14626"/>
    <w:rsid w:val="00E15407"/>
    <w:rsid w:val="00E15431"/>
    <w:rsid w:val="00E15786"/>
    <w:rsid w:val="00E15E31"/>
    <w:rsid w:val="00E164A4"/>
    <w:rsid w:val="00E20724"/>
    <w:rsid w:val="00E20B93"/>
    <w:rsid w:val="00E211C2"/>
    <w:rsid w:val="00E22643"/>
    <w:rsid w:val="00E23355"/>
    <w:rsid w:val="00E25153"/>
    <w:rsid w:val="00E25952"/>
    <w:rsid w:val="00E26131"/>
    <w:rsid w:val="00E26DEF"/>
    <w:rsid w:val="00E270BE"/>
    <w:rsid w:val="00E3083A"/>
    <w:rsid w:val="00E31628"/>
    <w:rsid w:val="00E320F7"/>
    <w:rsid w:val="00E33DA3"/>
    <w:rsid w:val="00E343B9"/>
    <w:rsid w:val="00E34F51"/>
    <w:rsid w:val="00E362C5"/>
    <w:rsid w:val="00E375B7"/>
    <w:rsid w:val="00E37F22"/>
    <w:rsid w:val="00E403B3"/>
    <w:rsid w:val="00E4110E"/>
    <w:rsid w:val="00E4161B"/>
    <w:rsid w:val="00E44A56"/>
    <w:rsid w:val="00E46146"/>
    <w:rsid w:val="00E46198"/>
    <w:rsid w:val="00E47C39"/>
    <w:rsid w:val="00E54088"/>
    <w:rsid w:val="00E549E5"/>
    <w:rsid w:val="00E5531F"/>
    <w:rsid w:val="00E5561D"/>
    <w:rsid w:val="00E5688C"/>
    <w:rsid w:val="00E57368"/>
    <w:rsid w:val="00E5772E"/>
    <w:rsid w:val="00E57CAC"/>
    <w:rsid w:val="00E63AA5"/>
    <w:rsid w:val="00E64288"/>
    <w:rsid w:val="00E669A5"/>
    <w:rsid w:val="00E66D21"/>
    <w:rsid w:val="00E671B8"/>
    <w:rsid w:val="00E674E6"/>
    <w:rsid w:val="00E726D3"/>
    <w:rsid w:val="00E748FE"/>
    <w:rsid w:val="00E751D4"/>
    <w:rsid w:val="00E75BE4"/>
    <w:rsid w:val="00E76D6B"/>
    <w:rsid w:val="00E77759"/>
    <w:rsid w:val="00E81E04"/>
    <w:rsid w:val="00E83658"/>
    <w:rsid w:val="00E83B79"/>
    <w:rsid w:val="00E84E00"/>
    <w:rsid w:val="00E850F1"/>
    <w:rsid w:val="00E86992"/>
    <w:rsid w:val="00E87FC9"/>
    <w:rsid w:val="00E910EF"/>
    <w:rsid w:val="00E911C2"/>
    <w:rsid w:val="00E92093"/>
    <w:rsid w:val="00E9318D"/>
    <w:rsid w:val="00E932E4"/>
    <w:rsid w:val="00E93585"/>
    <w:rsid w:val="00E93A8A"/>
    <w:rsid w:val="00E93F0B"/>
    <w:rsid w:val="00E94E77"/>
    <w:rsid w:val="00E95849"/>
    <w:rsid w:val="00E95BEC"/>
    <w:rsid w:val="00E95D53"/>
    <w:rsid w:val="00E9638B"/>
    <w:rsid w:val="00E970FC"/>
    <w:rsid w:val="00EA0620"/>
    <w:rsid w:val="00EA1BD8"/>
    <w:rsid w:val="00EA1C2F"/>
    <w:rsid w:val="00EA6609"/>
    <w:rsid w:val="00EA6749"/>
    <w:rsid w:val="00EB1220"/>
    <w:rsid w:val="00EB1A0E"/>
    <w:rsid w:val="00EB1BEC"/>
    <w:rsid w:val="00EB2C7F"/>
    <w:rsid w:val="00EB31BD"/>
    <w:rsid w:val="00EB41BD"/>
    <w:rsid w:val="00EB4B74"/>
    <w:rsid w:val="00EB4F5F"/>
    <w:rsid w:val="00EB6846"/>
    <w:rsid w:val="00EC0188"/>
    <w:rsid w:val="00EC12E6"/>
    <w:rsid w:val="00EC15F2"/>
    <w:rsid w:val="00EC32AA"/>
    <w:rsid w:val="00EC45FD"/>
    <w:rsid w:val="00EC528F"/>
    <w:rsid w:val="00EC576D"/>
    <w:rsid w:val="00EC65DF"/>
    <w:rsid w:val="00ED021B"/>
    <w:rsid w:val="00ED058F"/>
    <w:rsid w:val="00ED11AE"/>
    <w:rsid w:val="00ED1DD2"/>
    <w:rsid w:val="00ED1E4B"/>
    <w:rsid w:val="00ED2BB6"/>
    <w:rsid w:val="00ED4149"/>
    <w:rsid w:val="00ED4BE1"/>
    <w:rsid w:val="00ED4E36"/>
    <w:rsid w:val="00ED728E"/>
    <w:rsid w:val="00EE1347"/>
    <w:rsid w:val="00EE2F28"/>
    <w:rsid w:val="00EE3436"/>
    <w:rsid w:val="00EE4EFF"/>
    <w:rsid w:val="00EE6593"/>
    <w:rsid w:val="00EE66F2"/>
    <w:rsid w:val="00EE7537"/>
    <w:rsid w:val="00EF3297"/>
    <w:rsid w:val="00EF57A8"/>
    <w:rsid w:val="00F0027E"/>
    <w:rsid w:val="00F014CE"/>
    <w:rsid w:val="00F01D40"/>
    <w:rsid w:val="00F02A83"/>
    <w:rsid w:val="00F038EA"/>
    <w:rsid w:val="00F048C2"/>
    <w:rsid w:val="00F0504F"/>
    <w:rsid w:val="00F05AF8"/>
    <w:rsid w:val="00F0722A"/>
    <w:rsid w:val="00F07505"/>
    <w:rsid w:val="00F07598"/>
    <w:rsid w:val="00F07AD2"/>
    <w:rsid w:val="00F109E5"/>
    <w:rsid w:val="00F11338"/>
    <w:rsid w:val="00F11906"/>
    <w:rsid w:val="00F11A5E"/>
    <w:rsid w:val="00F11F9A"/>
    <w:rsid w:val="00F12DE7"/>
    <w:rsid w:val="00F134A2"/>
    <w:rsid w:val="00F148C2"/>
    <w:rsid w:val="00F14A69"/>
    <w:rsid w:val="00F14DBF"/>
    <w:rsid w:val="00F14F41"/>
    <w:rsid w:val="00F1501C"/>
    <w:rsid w:val="00F15B7C"/>
    <w:rsid w:val="00F16034"/>
    <w:rsid w:val="00F16310"/>
    <w:rsid w:val="00F16B26"/>
    <w:rsid w:val="00F171ED"/>
    <w:rsid w:val="00F17739"/>
    <w:rsid w:val="00F20E91"/>
    <w:rsid w:val="00F2279B"/>
    <w:rsid w:val="00F236B3"/>
    <w:rsid w:val="00F24A4F"/>
    <w:rsid w:val="00F24ECC"/>
    <w:rsid w:val="00F25035"/>
    <w:rsid w:val="00F252A7"/>
    <w:rsid w:val="00F316A1"/>
    <w:rsid w:val="00F31AAE"/>
    <w:rsid w:val="00F32F83"/>
    <w:rsid w:val="00F33015"/>
    <w:rsid w:val="00F33171"/>
    <w:rsid w:val="00F33FC7"/>
    <w:rsid w:val="00F34506"/>
    <w:rsid w:val="00F3687A"/>
    <w:rsid w:val="00F371CB"/>
    <w:rsid w:val="00F4178A"/>
    <w:rsid w:val="00F428B8"/>
    <w:rsid w:val="00F46388"/>
    <w:rsid w:val="00F468C3"/>
    <w:rsid w:val="00F46A00"/>
    <w:rsid w:val="00F5048A"/>
    <w:rsid w:val="00F55416"/>
    <w:rsid w:val="00F5739E"/>
    <w:rsid w:val="00F57CFE"/>
    <w:rsid w:val="00F601AB"/>
    <w:rsid w:val="00F608FA"/>
    <w:rsid w:val="00F60990"/>
    <w:rsid w:val="00F61072"/>
    <w:rsid w:val="00F616DD"/>
    <w:rsid w:val="00F623FF"/>
    <w:rsid w:val="00F62DBD"/>
    <w:rsid w:val="00F632BE"/>
    <w:rsid w:val="00F63AB5"/>
    <w:rsid w:val="00F64694"/>
    <w:rsid w:val="00F651CE"/>
    <w:rsid w:val="00F654E3"/>
    <w:rsid w:val="00F65C27"/>
    <w:rsid w:val="00F65CBF"/>
    <w:rsid w:val="00F65F4A"/>
    <w:rsid w:val="00F666E7"/>
    <w:rsid w:val="00F670AB"/>
    <w:rsid w:val="00F67178"/>
    <w:rsid w:val="00F6717D"/>
    <w:rsid w:val="00F675AE"/>
    <w:rsid w:val="00F70850"/>
    <w:rsid w:val="00F70855"/>
    <w:rsid w:val="00F7387C"/>
    <w:rsid w:val="00F738DA"/>
    <w:rsid w:val="00F73C64"/>
    <w:rsid w:val="00F73FE1"/>
    <w:rsid w:val="00F74EE9"/>
    <w:rsid w:val="00F7596A"/>
    <w:rsid w:val="00F75DEF"/>
    <w:rsid w:val="00F76271"/>
    <w:rsid w:val="00F77CDB"/>
    <w:rsid w:val="00F81032"/>
    <w:rsid w:val="00F8224E"/>
    <w:rsid w:val="00F8383A"/>
    <w:rsid w:val="00F8511F"/>
    <w:rsid w:val="00F86EE4"/>
    <w:rsid w:val="00F90139"/>
    <w:rsid w:val="00F91B1A"/>
    <w:rsid w:val="00F9238D"/>
    <w:rsid w:val="00F9260A"/>
    <w:rsid w:val="00F935A4"/>
    <w:rsid w:val="00F939F2"/>
    <w:rsid w:val="00F95238"/>
    <w:rsid w:val="00F961C3"/>
    <w:rsid w:val="00F97C95"/>
    <w:rsid w:val="00FA0C35"/>
    <w:rsid w:val="00FA46D3"/>
    <w:rsid w:val="00FA4AF3"/>
    <w:rsid w:val="00FA4D2C"/>
    <w:rsid w:val="00FA546C"/>
    <w:rsid w:val="00FA5610"/>
    <w:rsid w:val="00FA5847"/>
    <w:rsid w:val="00FA66DA"/>
    <w:rsid w:val="00FA6D99"/>
    <w:rsid w:val="00FB07FA"/>
    <w:rsid w:val="00FB0D5E"/>
    <w:rsid w:val="00FB1E53"/>
    <w:rsid w:val="00FB356B"/>
    <w:rsid w:val="00FB4E73"/>
    <w:rsid w:val="00FB6AB2"/>
    <w:rsid w:val="00FB76B0"/>
    <w:rsid w:val="00FB7BEB"/>
    <w:rsid w:val="00FB7C81"/>
    <w:rsid w:val="00FB7EFF"/>
    <w:rsid w:val="00FC0560"/>
    <w:rsid w:val="00FC111C"/>
    <w:rsid w:val="00FC1B76"/>
    <w:rsid w:val="00FC3680"/>
    <w:rsid w:val="00FC3F0A"/>
    <w:rsid w:val="00FC4E34"/>
    <w:rsid w:val="00FC63E1"/>
    <w:rsid w:val="00FC7C06"/>
    <w:rsid w:val="00FD1277"/>
    <w:rsid w:val="00FD138D"/>
    <w:rsid w:val="00FD2094"/>
    <w:rsid w:val="00FD269B"/>
    <w:rsid w:val="00FD2882"/>
    <w:rsid w:val="00FD31F1"/>
    <w:rsid w:val="00FD3A80"/>
    <w:rsid w:val="00FD4AE4"/>
    <w:rsid w:val="00FD5B6A"/>
    <w:rsid w:val="00FD6064"/>
    <w:rsid w:val="00FD6557"/>
    <w:rsid w:val="00FE1D67"/>
    <w:rsid w:val="00FE2374"/>
    <w:rsid w:val="00FE2F34"/>
    <w:rsid w:val="00FE44C5"/>
    <w:rsid w:val="00FE5623"/>
    <w:rsid w:val="00FE6079"/>
    <w:rsid w:val="00FE6C0B"/>
    <w:rsid w:val="00FE6C3A"/>
    <w:rsid w:val="00FE6E65"/>
    <w:rsid w:val="00FE78EF"/>
    <w:rsid w:val="00FF135A"/>
    <w:rsid w:val="00FF2463"/>
    <w:rsid w:val="00FF2FF4"/>
    <w:rsid w:val="00FF3DB6"/>
    <w:rsid w:val="00FF4753"/>
    <w:rsid w:val="00FF51D6"/>
    <w:rsid w:val="00FF53B1"/>
    <w:rsid w:val="00FF572D"/>
    <w:rsid w:val="00FF6785"/>
    <w:rsid w:val="00FF67FE"/>
    <w:rsid w:val="00FF6ED5"/>
    <w:rsid w:val="00FF72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F0064B"/>
  <w15:chartTrackingRefBased/>
  <w15:docId w15:val="{ED1F136C-BCCA-4C32-8E79-C46A3DAAD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B3A"/>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864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49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C84"/>
    <w:pPr>
      <w:spacing w:after="0" w:line="240" w:lineRule="auto"/>
    </w:pPr>
    <w:rPr>
      <w:lang w:val="en-US" w:eastAsia="en-US"/>
    </w:rPr>
  </w:style>
  <w:style w:type="character" w:customStyle="1" w:styleId="NoSpacingChar">
    <w:name w:val="No Spacing Char"/>
    <w:basedOn w:val="DefaultParagraphFont"/>
    <w:link w:val="NoSpacing"/>
    <w:uiPriority w:val="1"/>
    <w:rsid w:val="00493C84"/>
    <w:rPr>
      <w:lang w:val="en-US" w:eastAsia="en-US"/>
    </w:rPr>
  </w:style>
  <w:style w:type="character" w:customStyle="1" w:styleId="Heading1Char">
    <w:name w:val="Heading 1 Char"/>
    <w:basedOn w:val="DefaultParagraphFont"/>
    <w:link w:val="Heading1"/>
    <w:uiPriority w:val="9"/>
    <w:rsid w:val="008C6B3A"/>
    <w:rPr>
      <w:rFonts w:asciiTheme="majorHAnsi" w:eastAsiaTheme="majorEastAsia" w:hAnsiTheme="majorHAnsi" w:cstheme="majorBidi"/>
      <w:color w:val="2F5496" w:themeColor="accent1" w:themeShade="BF"/>
      <w:sz w:val="32"/>
      <w:szCs w:val="32"/>
      <w:lang w:val="en-US" w:eastAsia="en-US"/>
    </w:rPr>
  </w:style>
  <w:style w:type="paragraph" w:styleId="Caption">
    <w:name w:val="caption"/>
    <w:basedOn w:val="Normal"/>
    <w:next w:val="Normal"/>
    <w:uiPriority w:val="35"/>
    <w:unhideWhenUsed/>
    <w:qFormat/>
    <w:rsid w:val="008C6B3A"/>
    <w:pPr>
      <w:spacing w:after="200" w:line="240" w:lineRule="auto"/>
    </w:pPr>
    <w:rPr>
      <w:rFonts w:eastAsiaTheme="minorHAnsi"/>
      <w:i/>
      <w:iCs/>
      <w:color w:val="44546A" w:themeColor="text2"/>
      <w:sz w:val="18"/>
      <w:szCs w:val="18"/>
      <w:lang w:val="en-US" w:eastAsia="en-US"/>
    </w:rPr>
  </w:style>
  <w:style w:type="paragraph" w:styleId="Header">
    <w:name w:val="header"/>
    <w:basedOn w:val="Normal"/>
    <w:link w:val="HeaderChar"/>
    <w:uiPriority w:val="99"/>
    <w:unhideWhenUsed/>
    <w:rsid w:val="00CA7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0D9"/>
  </w:style>
  <w:style w:type="paragraph" w:styleId="Footer">
    <w:name w:val="footer"/>
    <w:basedOn w:val="Normal"/>
    <w:link w:val="FooterChar"/>
    <w:uiPriority w:val="99"/>
    <w:unhideWhenUsed/>
    <w:rsid w:val="00CA7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0D9"/>
  </w:style>
  <w:style w:type="paragraph" w:styleId="Bibliography">
    <w:name w:val="Bibliography"/>
    <w:basedOn w:val="Normal"/>
    <w:next w:val="Normal"/>
    <w:uiPriority w:val="37"/>
    <w:unhideWhenUsed/>
    <w:rsid w:val="00970E4A"/>
  </w:style>
  <w:style w:type="paragraph" w:styleId="TOCHeading">
    <w:name w:val="TOC Heading"/>
    <w:basedOn w:val="Heading1"/>
    <w:next w:val="Normal"/>
    <w:uiPriority w:val="39"/>
    <w:unhideWhenUsed/>
    <w:qFormat/>
    <w:rsid w:val="00970E4A"/>
    <w:pPr>
      <w:outlineLvl w:val="9"/>
    </w:pPr>
  </w:style>
  <w:style w:type="paragraph" w:styleId="TOC1">
    <w:name w:val="toc 1"/>
    <w:basedOn w:val="Normal"/>
    <w:next w:val="Normal"/>
    <w:autoRedefine/>
    <w:uiPriority w:val="39"/>
    <w:unhideWhenUsed/>
    <w:rsid w:val="00970E4A"/>
    <w:pPr>
      <w:spacing w:after="100"/>
    </w:pPr>
  </w:style>
  <w:style w:type="character" w:styleId="Hyperlink">
    <w:name w:val="Hyperlink"/>
    <w:basedOn w:val="DefaultParagraphFont"/>
    <w:uiPriority w:val="99"/>
    <w:unhideWhenUsed/>
    <w:rsid w:val="00970E4A"/>
    <w:rPr>
      <w:color w:val="0563C1" w:themeColor="hyperlink"/>
      <w:u w:val="single"/>
    </w:rPr>
  </w:style>
  <w:style w:type="table" w:styleId="TableGrid">
    <w:name w:val="Table Grid"/>
    <w:basedOn w:val="TableNormal"/>
    <w:uiPriority w:val="39"/>
    <w:rsid w:val="009214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6443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4303"/>
    <w:rPr>
      <w:sz w:val="20"/>
      <w:szCs w:val="20"/>
    </w:rPr>
  </w:style>
  <w:style w:type="character" w:styleId="FootnoteReference">
    <w:name w:val="footnote reference"/>
    <w:basedOn w:val="DefaultParagraphFont"/>
    <w:uiPriority w:val="99"/>
    <w:semiHidden/>
    <w:unhideWhenUsed/>
    <w:rsid w:val="00644303"/>
    <w:rPr>
      <w:vertAlign w:val="superscript"/>
    </w:rPr>
  </w:style>
  <w:style w:type="paragraph" w:styleId="ListParagraph">
    <w:name w:val="List Paragraph"/>
    <w:basedOn w:val="Normal"/>
    <w:uiPriority w:val="34"/>
    <w:qFormat/>
    <w:rsid w:val="00C20BDF"/>
    <w:pPr>
      <w:ind w:left="720"/>
      <w:contextualSpacing/>
    </w:pPr>
  </w:style>
  <w:style w:type="character" w:customStyle="1" w:styleId="Heading2Char">
    <w:name w:val="Heading 2 Char"/>
    <w:basedOn w:val="DefaultParagraphFont"/>
    <w:link w:val="Heading2"/>
    <w:uiPriority w:val="9"/>
    <w:rsid w:val="0086444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C2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E47A8"/>
    <w:rPr>
      <w:color w:val="808080"/>
    </w:rPr>
  </w:style>
  <w:style w:type="paragraph" w:styleId="TOC2">
    <w:name w:val="toc 2"/>
    <w:basedOn w:val="Normal"/>
    <w:next w:val="Normal"/>
    <w:autoRedefine/>
    <w:uiPriority w:val="39"/>
    <w:unhideWhenUsed/>
    <w:rsid w:val="002608DB"/>
    <w:pPr>
      <w:spacing w:after="100"/>
      <w:ind w:left="220"/>
    </w:pPr>
  </w:style>
  <w:style w:type="character" w:customStyle="1" w:styleId="Heading3Char">
    <w:name w:val="Heading 3 Char"/>
    <w:basedOn w:val="DefaultParagraphFont"/>
    <w:link w:val="Heading3"/>
    <w:uiPriority w:val="9"/>
    <w:rsid w:val="005349B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A5CF4"/>
    <w:pPr>
      <w:spacing w:after="100"/>
      <w:ind w:left="440"/>
    </w:pPr>
  </w:style>
  <w:style w:type="paragraph" w:styleId="TableofFigures">
    <w:name w:val="table of figures"/>
    <w:basedOn w:val="Normal"/>
    <w:next w:val="Normal"/>
    <w:uiPriority w:val="99"/>
    <w:unhideWhenUsed/>
    <w:rsid w:val="008B05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8533">
      <w:bodyDiv w:val="1"/>
      <w:marLeft w:val="0"/>
      <w:marRight w:val="0"/>
      <w:marTop w:val="0"/>
      <w:marBottom w:val="0"/>
      <w:divBdr>
        <w:top w:val="none" w:sz="0" w:space="0" w:color="auto"/>
        <w:left w:val="none" w:sz="0" w:space="0" w:color="auto"/>
        <w:bottom w:val="none" w:sz="0" w:space="0" w:color="auto"/>
        <w:right w:val="none" w:sz="0" w:space="0" w:color="auto"/>
      </w:divBdr>
    </w:div>
    <w:div w:id="4484744">
      <w:bodyDiv w:val="1"/>
      <w:marLeft w:val="0"/>
      <w:marRight w:val="0"/>
      <w:marTop w:val="0"/>
      <w:marBottom w:val="0"/>
      <w:divBdr>
        <w:top w:val="none" w:sz="0" w:space="0" w:color="auto"/>
        <w:left w:val="none" w:sz="0" w:space="0" w:color="auto"/>
        <w:bottom w:val="none" w:sz="0" w:space="0" w:color="auto"/>
        <w:right w:val="none" w:sz="0" w:space="0" w:color="auto"/>
      </w:divBdr>
    </w:div>
    <w:div w:id="6641398">
      <w:bodyDiv w:val="1"/>
      <w:marLeft w:val="0"/>
      <w:marRight w:val="0"/>
      <w:marTop w:val="0"/>
      <w:marBottom w:val="0"/>
      <w:divBdr>
        <w:top w:val="none" w:sz="0" w:space="0" w:color="auto"/>
        <w:left w:val="none" w:sz="0" w:space="0" w:color="auto"/>
        <w:bottom w:val="none" w:sz="0" w:space="0" w:color="auto"/>
        <w:right w:val="none" w:sz="0" w:space="0" w:color="auto"/>
      </w:divBdr>
    </w:div>
    <w:div w:id="7415368">
      <w:bodyDiv w:val="1"/>
      <w:marLeft w:val="0"/>
      <w:marRight w:val="0"/>
      <w:marTop w:val="0"/>
      <w:marBottom w:val="0"/>
      <w:divBdr>
        <w:top w:val="none" w:sz="0" w:space="0" w:color="auto"/>
        <w:left w:val="none" w:sz="0" w:space="0" w:color="auto"/>
        <w:bottom w:val="none" w:sz="0" w:space="0" w:color="auto"/>
        <w:right w:val="none" w:sz="0" w:space="0" w:color="auto"/>
      </w:divBdr>
    </w:div>
    <w:div w:id="9643895">
      <w:bodyDiv w:val="1"/>
      <w:marLeft w:val="0"/>
      <w:marRight w:val="0"/>
      <w:marTop w:val="0"/>
      <w:marBottom w:val="0"/>
      <w:divBdr>
        <w:top w:val="none" w:sz="0" w:space="0" w:color="auto"/>
        <w:left w:val="none" w:sz="0" w:space="0" w:color="auto"/>
        <w:bottom w:val="none" w:sz="0" w:space="0" w:color="auto"/>
        <w:right w:val="none" w:sz="0" w:space="0" w:color="auto"/>
      </w:divBdr>
    </w:div>
    <w:div w:id="10232276">
      <w:bodyDiv w:val="1"/>
      <w:marLeft w:val="0"/>
      <w:marRight w:val="0"/>
      <w:marTop w:val="0"/>
      <w:marBottom w:val="0"/>
      <w:divBdr>
        <w:top w:val="none" w:sz="0" w:space="0" w:color="auto"/>
        <w:left w:val="none" w:sz="0" w:space="0" w:color="auto"/>
        <w:bottom w:val="none" w:sz="0" w:space="0" w:color="auto"/>
        <w:right w:val="none" w:sz="0" w:space="0" w:color="auto"/>
      </w:divBdr>
    </w:div>
    <w:div w:id="10567074">
      <w:bodyDiv w:val="1"/>
      <w:marLeft w:val="0"/>
      <w:marRight w:val="0"/>
      <w:marTop w:val="0"/>
      <w:marBottom w:val="0"/>
      <w:divBdr>
        <w:top w:val="none" w:sz="0" w:space="0" w:color="auto"/>
        <w:left w:val="none" w:sz="0" w:space="0" w:color="auto"/>
        <w:bottom w:val="none" w:sz="0" w:space="0" w:color="auto"/>
        <w:right w:val="none" w:sz="0" w:space="0" w:color="auto"/>
      </w:divBdr>
    </w:div>
    <w:div w:id="14042422">
      <w:bodyDiv w:val="1"/>
      <w:marLeft w:val="0"/>
      <w:marRight w:val="0"/>
      <w:marTop w:val="0"/>
      <w:marBottom w:val="0"/>
      <w:divBdr>
        <w:top w:val="none" w:sz="0" w:space="0" w:color="auto"/>
        <w:left w:val="none" w:sz="0" w:space="0" w:color="auto"/>
        <w:bottom w:val="none" w:sz="0" w:space="0" w:color="auto"/>
        <w:right w:val="none" w:sz="0" w:space="0" w:color="auto"/>
      </w:divBdr>
    </w:div>
    <w:div w:id="15352508">
      <w:bodyDiv w:val="1"/>
      <w:marLeft w:val="0"/>
      <w:marRight w:val="0"/>
      <w:marTop w:val="0"/>
      <w:marBottom w:val="0"/>
      <w:divBdr>
        <w:top w:val="none" w:sz="0" w:space="0" w:color="auto"/>
        <w:left w:val="none" w:sz="0" w:space="0" w:color="auto"/>
        <w:bottom w:val="none" w:sz="0" w:space="0" w:color="auto"/>
        <w:right w:val="none" w:sz="0" w:space="0" w:color="auto"/>
      </w:divBdr>
    </w:div>
    <w:div w:id="16544486">
      <w:bodyDiv w:val="1"/>
      <w:marLeft w:val="0"/>
      <w:marRight w:val="0"/>
      <w:marTop w:val="0"/>
      <w:marBottom w:val="0"/>
      <w:divBdr>
        <w:top w:val="none" w:sz="0" w:space="0" w:color="auto"/>
        <w:left w:val="none" w:sz="0" w:space="0" w:color="auto"/>
        <w:bottom w:val="none" w:sz="0" w:space="0" w:color="auto"/>
        <w:right w:val="none" w:sz="0" w:space="0" w:color="auto"/>
      </w:divBdr>
    </w:div>
    <w:div w:id="18047250">
      <w:bodyDiv w:val="1"/>
      <w:marLeft w:val="0"/>
      <w:marRight w:val="0"/>
      <w:marTop w:val="0"/>
      <w:marBottom w:val="0"/>
      <w:divBdr>
        <w:top w:val="none" w:sz="0" w:space="0" w:color="auto"/>
        <w:left w:val="none" w:sz="0" w:space="0" w:color="auto"/>
        <w:bottom w:val="none" w:sz="0" w:space="0" w:color="auto"/>
        <w:right w:val="none" w:sz="0" w:space="0" w:color="auto"/>
      </w:divBdr>
    </w:div>
    <w:div w:id="19480512">
      <w:bodyDiv w:val="1"/>
      <w:marLeft w:val="0"/>
      <w:marRight w:val="0"/>
      <w:marTop w:val="0"/>
      <w:marBottom w:val="0"/>
      <w:divBdr>
        <w:top w:val="none" w:sz="0" w:space="0" w:color="auto"/>
        <w:left w:val="none" w:sz="0" w:space="0" w:color="auto"/>
        <w:bottom w:val="none" w:sz="0" w:space="0" w:color="auto"/>
        <w:right w:val="none" w:sz="0" w:space="0" w:color="auto"/>
      </w:divBdr>
    </w:div>
    <w:div w:id="20013418">
      <w:bodyDiv w:val="1"/>
      <w:marLeft w:val="0"/>
      <w:marRight w:val="0"/>
      <w:marTop w:val="0"/>
      <w:marBottom w:val="0"/>
      <w:divBdr>
        <w:top w:val="none" w:sz="0" w:space="0" w:color="auto"/>
        <w:left w:val="none" w:sz="0" w:space="0" w:color="auto"/>
        <w:bottom w:val="none" w:sz="0" w:space="0" w:color="auto"/>
        <w:right w:val="none" w:sz="0" w:space="0" w:color="auto"/>
      </w:divBdr>
    </w:div>
    <w:div w:id="21787631">
      <w:bodyDiv w:val="1"/>
      <w:marLeft w:val="0"/>
      <w:marRight w:val="0"/>
      <w:marTop w:val="0"/>
      <w:marBottom w:val="0"/>
      <w:divBdr>
        <w:top w:val="none" w:sz="0" w:space="0" w:color="auto"/>
        <w:left w:val="none" w:sz="0" w:space="0" w:color="auto"/>
        <w:bottom w:val="none" w:sz="0" w:space="0" w:color="auto"/>
        <w:right w:val="none" w:sz="0" w:space="0" w:color="auto"/>
      </w:divBdr>
    </w:div>
    <w:div w:id="31738026">
      <w:bodyDiv w:val="1"/>
      <w:marLeft w:val="0"/>
      <w:marRight w:val="0"/>
      <w:marTop w:val="0"/>
      <w:marBottom w:val="0"/>
      <w:divBdr>
        <w:top w:val="none" w:sz="0" w:space="0" w:color="auto"/>
        <w:left w:val="none" w:sz="0" w:space="0" w:color="auto"/>
        <w:bottom w:val="none" w:sz="0" w:space="0" w:color="auto"/>
        <w:right w:val="none" w:sz="0" w:space="0" w:color="auto"/>
      </w:divBdr>
    </w:div>
    <w:div w:id="33509691">
      <w:bodyDiv w:val="1"/>
      <w:marLeft w:val="0"/>
      <w:marRight w:val="0"/>
      <w:marTop w:val="0"/>
      <w:marBottom w:val="0"/>
      <w:divBdr>
        <w:top w:val="none" w:sz="0" w:space="0" w:color="auto"/>
        <w:left w:val="none" w:sz="0" w:space="0" w:color="auto"/>
        <w:bottom w:val="none" w:sz="0" w:space="0" w:color="auto"/>
        <w:right w:val="none" w:sz="0" w:space="0" w:color="auto"/>
      </w:divBdr>
    </w:div>
    <w:div w:id="33698286">
      <w:bodyDiv w:val="1"/>
      <w:marLeft w:val="0"/>
      <w:marRight w:val="0"/>
      <w:marTop w:val="0"/>
      <w:marBottom w:val="0"/>
      <w:divBdr>
        <w:top w:val="none" w:sz="0" w:space="0" w:color="auto"/>
        <w:left w:val="none" w:sz="0" w:space="0" w:color="auto"/>
        <w:bottom w:val="none" w:sz="0" w:space="0" w:color="auto"/>
        <w:right w:val="none" w:sz="0" w:space="0" w:color="auto"/>
      </w:divBdr>
    </w:div>
    <w:div w:id="37514454">
      <w:bodyDiv w:val="1"/>
      <w:marLeft w:val="0"/>
      <w:marRight w:val="0"/>
      <w:marTop w:val="0"/>
      <w:marBottom w:val="0"/>
      <w:divBdr>
        <w:top w:val="none" w:sz="0" w:space="0" w:color="auto"/>
        <w:left w:val="none" w:sz="0" w:space="0" w:color="auto"/>
        <w:bottom w:val="none" w:sz="0" w:space="0" w:color="auto"/>
        <w:right w:val="none" w:sz="0" w:space="0" w:color="auto"/>
      </w:divBdr>
    </w:div>
    <w:div w:id="37901718">
      <w:bodyDiv w:val="1"/>
      <w:marLeft w:val="0"/>
      <w:marRight w:val="0"/>
      <w:marTop w:val="0"/>
      <w:marBottom w:val="0"/>
      <w:divBdr>
        <w:top w:val="none" w:sz="0" w:space="0" w:color="auto"/>
        <w:left w:val="none" w:sz="0" w:space="0" w:color="auto"/>
        <w:bottom w:val="none" w:sz="0" w:space="0" w:color="auto"/>
        <w:right w:val="none" w:sz="0" w:space="0" w:color="auto"/>
      </w:divBdr>
    </w:div>
    <w:div w:id="40716876">
      <w:bodyDiv w:val="1"/>
      <w:marLeft w:val="0"/>
      <w:marRight w:val="0"/>
      <w:marTop w:val="0"/>
      <w:marBottom w:val="0"/>
      <w:divBdr>
        <w:top w:val="none" w:sz="0" w:space="0" w:color="auto"/>
        <w:left w:val="none" w:sz="0" w:space="0" w:color="auto"/>
        <w:bottom w:val="none" w:sz="0" w:space="0" w:color="auto"/>
        <w:right w:val="none" w:sz="0" w:space="0" w:color="auto"/>
      </w:divBdr>
    </w:div>
    <w:div w:id="45181303">
      <w:bodyDiv w:val="1"/>
      <w:marLeft w:val="0"/>
      <w:marRight w:val="0"/>
      <w:marTop w:val="0"/>
      <w:marBottom w:val="0"/>
      <w:divBdr>
        <w:top w:val="none" w:sz="0" w:space="0" w:color="auto"/>
        <w:left w:val="none" w:sz="0" w:space="0" w:color="auto"/>
        <w:bottom w:val="none" w:sz="0" w:space="0" w:color="auto"/>
        <w:right w:val="none" w:sz="0" w:space="0" w:color="auto"/>
      </w:divBdr>
    </w:div>
    <w:div w:id="50732487">
      <w:bodyDiv w:val="1"/>
      <w:marLeft w:val="0"/>
      <w:marRight w:val="0"/>
      <w:marTop w:val="0"/>
      <w:marBottom w:val="0"/>
      <w:divBdr>
        <w:top w:val="none" w:sz="0" w:space="0" w:color="auto"/>
        <w:left w:val="none" w:sz="0" w:space="0" w:color="auto"/>
        <w:bottom w:val="none" w:sz="0" w:space="0" w:color="auto"/>
        <w:right w:val="none" w:sz="0" w:space="0" w:color="auto"/>
      </w:divBdr>
    </w:div>
    <w:div w:id="51198507">
      <w:bodyDiv w:val="1"/>
      <w:marLeft w:val="0"/>
      <w:marRight w:val="0"/>
      <w:marTop w:val="0"/>
      <w:marBottom w:val="0"/>
      <w:divBdr>
        <w:top w:val="none" w:sz="0" w:space="0" w:color="auto"/>
        <w:left w:val="none" w:sz="0" w:space="0" w:color="auto"/>
        <w:bottom w:val="none" w:sz="0" w:space="0" w:color="auto"/>
        <w:right w:val="none" w:sz="0" w:space="0" w:color="auto"/>
      </w:divBdr>
    </w:div>
    <w:div w:id="55207719">
      <w:bodyDiv w:val="1"/>
      <w:marLeft w:val="0"/>
      <w:marRight w:val="0"/>
      <w:marTop w:val="0"/>
      <w:marBottom w:val="0"/>
      <w:divBdr>
        <w:top w:val="none" w:sz="0" w:space="0" w:color="auto"/>
        <w:left w:val="none" w:sz="0" w:space="0" w:color="auto"/>
        <w:bottom w:val="none" w:sz="0" w:space="0" w:color="auto"/>
        <w:right w:val="none" w:sz="0" w:space="0" w:color="auto"/>
      </w:divBdr>
    </w:div>
    <w:div w:id="59251618">
      <w:bodyDiv w:val="1"/>
      <w:marLeft w:val="0"/>
      <w:marRight w:val="0"/>
      <w:marTop w:val="0"/>
      <w:marBottom w:val="0"/>
      <w:divBdr>
        <w:top w:val="none" w:sz="0" w:space="0" w:color="auto"/>
        <w:left w:val="none" w:sz="0" w:space="0" w:color="auto"/>
        <w:bottom w:val="none" w:sz="0" w:space="0" w:color="auto"/>
        <w:right w:val="none" w:sz="0" w:space="0" w:color="auto"/>
      </w:divBdr>
    </w:div>
    <w:div w:id="59519314">
      <w:bodyDiv w:val="1"/>
      <w:marLeft w:val="0"/>
      <w:marRight w:val="0"/>
      <w:marTop w:val="0"/>
      <w:marBottom w:val="0"/>
      <w:divBdr>
        <w:top w:val="none" w:sz="0" w:space="0" w:color="auto"/>
        <w:left w:val="none" w:sz="0" w:space="0" w:color="auto"/>
        <w:bottom w:val="none" w:sz="0" w:space="0" w:color="auto"/>
        <w:right w:val="none" w:sz="0" w:space="0" w:color="auto"/>
      </w:divBdr>
    </w:div>
    <w:div w:id="62260034">
      <w:bodyDiv w:val="1"/>
      <w:marLeft w:val="0"/>
      <w:marRight w:val="0"/>
      <w:marTop w:val="0"/>
      <w:marBottom w:val="0"/>
      <w:divBdr>
        <w:top w:val="none" w:sz="0" w:space="0" w:color="auto"/>
        <w:left w:val="none" w:sz="0" w:space="0" w:color="auto"/>
        <w:bottom w:val="none" w:sz="0" w:space="0" w:color="auto"/>
        <w:right w:val="none" w:sz="0" w:space="0" w:color="auto"/>
      </w:divBdr>
    </w:div>
    <w:div w:id="62799518">
      <w:bodyDiv w:val="1"/>
      <w:marLeft w:val="0"/>
      <w:marRight w:val="0"/>
      <w:marTop w:val="0"/>
      <w:marBottom w:val="0"/>
      <w:divBdr>
        <w:top w:val="none" w:sz="0" w:space="0" w:color="auto"/>
        <w:left w:val="none" w:sz="0" w:space="0" w:color="auto"/>
        <w:bottom w:val="none" w:sz="0" w:space="0" w:color="auto"/>
        <w:right w:val="none" w:sz="0" w:space="0" w:color="auto"/>
      </w:divBdr>
    </w:div>
    <w:div w:id="64499905">
      <w:bodyDiv w:val="1"/>
      <w:marLeft w:val="0"/>
      <w:marRight w:val="0"/>
      <w:marTop w:val="0"/>
      <w:marBottom w:val="0"/>
      <w:divBdr>
        <w:top w:val="none" w:sz="0" w:space="0" w:color="auto"/>
        <w:left w:val="none" w:sz="0" w:space="0" w:color="auto"/>
        <w:bottom w:val="none" w:sz="0" w:space="0" w:color="auto"/>
        <w:right w:val="none" w:sz="0" w:space="0" w:color="auto"/>
      </w:divBdr>
    </w:div>
    <w:div w:id="64963618">
      <w:bodyDiv w:val="1"/>
      <w:marLeft w:val="0"/>
      <w:marRight w:val="0"/>
      <w:marTop w:val="0"/>
      <w:marBottom w:val="0"/>
      <w:divBdr>
        <w:top w:val="none" w:sz="0" w:space="0" w:color="auto"/>
        <w:left w:val="none" w:sz="0" w:space="0" w:color="auto"/>
        <w:bottom w:val="none" w:sz="0" w:space="0" w:color="auto"/>
        <w:right w:val="none" w:sz="0" w:space="0" w:color="auto"/>
      </w:divBdr>
    </w:div>
    <w:div w:id="65301715">
      <w:bodyDiv w:val="1"/>
      <w:marLeft w:val="0"/>
      <w:marRight w:val="0"/>
      <w:marTop w:val="0"/>
      <w:marBottom w:val="0"/>
      <w:divBdr>
        <w:top w:val="none" w:sz="0" w:space="0" w:color="auto"/>
        <w:left w:val="none" w:sz="0" w:space="0" w:color="auto"/>
        <w:bottom w:val="none" w:sz="0" w:space="0" w:color="auto"/>
        <w:right w:val="none" w:sz="0" w:space="0" w:color="auto"/>
      </w:divBdr>
    </w:div>
    <w:div w:id="68042906">
      <w:bodyDiv w:val="1"/>
      <w:marLeft w:val="0"/>
      <w:marRight w:val="0"/>
      <w:marTop w:val="0"/>
      <w:marBottom w:val="0"/>
      <w:divBdr>
        <w:top w:val="none" w:sz="0" w:space="0" w:color="auto"/>
        <w:left w:val="none" w:sz="0" w:space="0" w:color="auto"/>
        <w:bottom w:val="none" w:sz="0" w:space="0" w:color="auto"/>
        <w:right w:val="none" w:sz="0" w:space="0" w:color="auto"/>
      </w:divBdr>
    </w:div>
    <w:div w:id="69691843">
      <w:bodyDiv w:val="1"/>
      <w:marLeft w:val="0"/>
      <w:marRight w:val="0"/>
      <w:marTop w:val="0"/>
      <w:marBottom w:val="0"/>
      <w:divBdr>
        <w:top w:val="none" w:sz="0" w:space="0" w:color="auto"/>
        <w:left w:val="none" w:sz="0" w:space="0" w:color="auto"/>
        <w:bottom w:val="none" w:sz="0" w:space="0" w:color="auto"/>
        <w:right w:val="none" w:sz="0" w:space="0" w:color="auto"/>
      </w:divBdr>
    </w:div>
    <w:div w:id="74252694">
      <w:bodyDiv w:val="1"/>
      <w:marLeft w:val="0"/>
      <w:marRight w:val="0"/>
      <w:marTop w:val="0"/>
      <w:marBottom w:val="0"/>
      <w:divBdr>
        <w:top w:val="none" w:sz="0" w:space="0" w:color="auto"/>
        <w:left w:val="none" w:sz="0" w:space="0" w:color="auto"/>
        <w:bottom w:val="none" w:sz="0" w:space="0" w:color="auto"/>
        <w:right w:val="none" w:sz="0" w:space="0" w:color="auto"/>
      </w:divBdr>
    </w:div>
    <w:div w:id="74280366">
      <w:bodyDiv w:val="1"/>
      <w:marLeft w:val="0"/>
      <w:marRight w:val="0"/>
      <w:marTop w:val="0"/>
      <w:marBottom w:val="0"/>
      <w:divBdr>
        <w:top w:val="none" w:sz="0" w:space="0" w:color="auto"/>
        <w:left w:val="none" w:sz="0" w:space="0" w:color="auto"/>
        <w:bottom w:val="none" w:sz="0" w:space="0" w:color="auto"/>
        <w:right w:val="none" w:sz="0" w:space="0" w:color="auto"/>
      </w:divBdr>
    </w:div>
    <w:div w:id="74666588">
      <w:bodyDiv w:val="1"/>
      <w:marLeft w:val="0"/>
      <w:marRight w:val="0"/>
      <w:marTop w:val="0"/>
      <w:marBottom w:val="0"/>
      <w:divBdr>
        <w:top w:val="none" w:sz="0" w:space="0" w:color="auto"/>
        <w:left w:val="none" w:sz="0" w:space="0" w:color="auto"/>
        <w:bottom w:val="none" w:sz="0" w:space="0" w:color="auto"/>
        <w:right w:val="none" w:sz="0" w:space="0" w:color="auto"/>
      </w:divBdr>
    </w:div>
    <w:div w:id="76220133">
      <w:bodyDiv w:val="1"/>
      <w:marLeft w:val="0"/>
      <w:marRight w:val="0"/>
      <w:marTop w:val="0"/>
      <w:marBottom w:val="0"/>
      <w:divBdr>
        <w:top w:val="none" w:sz="0" w:space="0" w:color="auto"/>
        <w:left w:val="none" w:sz="0" w:space="0" w:color="auto"/>
        <w:bottom w:val="none" w:sz="0" w:space="0" w:color="auto"/>
        <w:right w:val="none" w:sz="0" w:space="0" w:color="auto"/>
      </w:divBdr>
    </w:div>
    <w:div w:id="78645603">
      <w:bodyDiv w:val="1"/>
      <w:marLeft w:val="0"/>
      <w:marRight w:val="0"/>
      <w:marTop w:val="0"/>
      <w:marBottom w:val="0"/>
      <w:divBdr>
        <w:top w:val="none" w:sz="0" w:space="0" w:color="auto"/>
        <w:left w:val="none" w:sz="0" w:space="0" w:color="auto"/>
        <w:bottom w:val="none" w:sz="0" w:space="0" w:color="auto"/>
        <w:right w:val="none" w:sz="0" w:space="0" w:color="auto"/>
      </w:divBdr>
    </w:div>
    <w:div w:id="79062096">
      <w:bodyDiv w:val="1"/>
      <w:marLeft w:val="0"/>
      <w:marRight w:val="0"/>
      <w:marTop w:val="0"/>
      <w:marBottom w:val="0"/>
      <w:divBdr>
        <w:top w:val="none" w:sz="0" w:space="0" w:color="auto"/>
        <w:left w:val="none" w:sz="0" w:space="0" w:color="auto"/>
        <w:bottom w:val="none" w:sz="0" w:space="0" w:color="auto"/>
        <w:right w:val="none" w:sz="0" w:space="0" w:color="auto"/>
      </w:divBdr>
    </w:div>
    <w:div w:id="79447456">
      <w:bodyDiv w:val="1"/>
      <w:marLeft w:val="0"/>
      <w:marRight w:val="0"/>
      <w:marTop w:val="0"/>
      <w:marBottom w:val="0"/>
      <w:divBdr>
        <w:top w:val="none" w:sz="0" w:space="0" w:color="auto"/>
        <w:left w:val="none" w:sz="0" w:space="0" w:color="auto"/>
        <w:bottom w:val="none" w:sz="0" w:space="0" w:color="auto"/>
        <w:right w:val="none" w:sz="0" w:space="0" w:color="auto"/>
      </w:divBdr>
    </w:div>
    <w:div w:id="84763668">
      <w:bodyDiv w:val="1"/>
      <w:marLeft w:val="0"/>
      <w:marRight w:val="0"/>
      <w:marTop w:val="0"/>
      <w:marBottom w:val="0"/>
      <w:divBdr>
        <w:top w:val="none" w:sz="0" w:space="0" w:color="auto"/>
        <w:left w:val="none" w:sz="0" w:space="0" w:color="auto"/>
        <w:bottom w:val="none" w:sz="0" w:space="0" w:color="auto"/>
        <w:right w:val="none" w:sz="0" w:space="0" w:color="auto"/>
      </w:divBdr>
    </w:div>
    <w:div w:id="90049801">
      <w:bodyDiv w:val="1"/>
      <w:marLeft w:val="0"/>
      <w:marRight w:val="0"/>
      <w:marTop w:val="0"/>
      <w:marBottom w:val="0"/>
      <w:divBdr>
        <w:top w:val="none" w:sz="0" w:space="0" w:color="auto"/>
        <w:left w:val="none" w:sz="0" w:space="0" w:color="auto"/>
        <w:bottom w:val="none" w:sz="0" w:space="0" w:color="auto"/>
        <w:right w:val="none" w:sz="0" w:space="0" w:color="auto"/>
      </w:divBdr>
    </w:div>
    <w:div w:id="90588287">
      <w:bodyDiv w:val="1"/>
      <w:marLeft w:val="0"/>
      <w:marRight w:val="0"/>
      <w:marTop w:val="0"/>
      <w:marBottom w:val="0"/>
      <w:divBdr>
        <w:top w:val="none" w:sz="0" w:space="0" w:color="auto"/>
        <w:left w:val="none" w:sz="0" w:space="0" w:color="auto"/>
        <w:bottom w:val="none" w:sz="0" w:space="0" w:color="auto"/>
        <w:right w:val="none" w:sz="0" w:space="0" w:color="auto"/>
      </w:divBdr>
    </w:div>
    <w:div w:id="92214697">
      <w:bodyDiv w:val="1"/>
      <w:marLeft w:val="0"/>
      <w:marRight w:val="0"/>
      <w:marTop w:val="0"/>
      <w:marBottom w:val="0"/>
      <w:divBdr>
        <w:top w:val="none" w:sz="0" w:space="0" w:color="auto"/>
        <w:left w:val="none" w:sz="0" w:space="0" w:color="auto"/>
        <w:bottom w:val="none" w:sz="0" w:space="0" w:color="auto"/>
        <w:right w:val="none" w:sz="0" w:space="0" w:color="auto"/>
      </w:divBdr>
    </w:div>
    <w:div w:id="92671318">
      <w:bodyDiv w:val="1"/>
      <w:marLeft w:val="0"/>
      <w:marRight w:val="0"/>
      <w:marTop w:val="0"/>
      <w:marBottom w:val="0"/>
      <w:divBdr>
        <w:top w:val="none" w:sz="0" w:space="0" w:color="auto"/>
        <w:left w:val="none" w:sz="0" w:space="0" w:color="auto"/>
        <w:bottom w:val="none" w:sz="0" w:space="0" w:color="auto"/>
        <w:right w:val="none" w:sz="0" w:space="0" w:color="auto"/>
      </w:divBdr>
    </w:div>
    <w:div w:id="95633877">
      <w:bodyDiv w:val="1"/>
      <w:marLeft w:val="0"/>
      <w:marRight w:val="0"/>
      <w:marTop w:val="0"/>
      <w:marBottom w:val="0"/>
      <w:divBdr>
        <w:top w:val="none" w:sz="0" w:space="0" w:color="auto"/>
        <w:left w:val="none" w:sz="0" w:space="0" w:color="auto"/>
        <w:bottom w:val="none" w:sz="0" w:space="0" w:color="auto"/>
        <w:right w:val="none" w:sz="0" w:space="0" w:color="auto"/>
      </w:divBdr>
    </w:div>
    <w:div w:id="96559787">
      <w:bodyDiv w:val="1"/>
      <w:marLeft w:val="0"/>
      <w:marRight w:val="0"/>
      <w:marTop w:val="0"/>
      <w:marBottom w:val="0"/>
      <w:divBdr>
        <w:top w:val="none" w:sz="0" w:space="0" w:color="auto"/>
        <w:left w:val="none" w:sz="0" w:space="0" w:color="auto"/>
        <w:bottom w:val="none" w:sz="0" w:space="0" w:color="auto"/>
        <w:right w:val="none" w:sz="0" w:space="0" w:color="auto"/>
      </w:divBdr>
    </w:div>
    <w:div w:id="97794617">
      <w:bodyDiv w:val="1"/>
      <w:marLeft w:val="0"/>
      <w:marRight w:val="0"/>
      <w:marTop w:val="0"/>
      <w:marBottom w:val="0"/>
      <w:divBdr>
        <w:top w:val="none" w:sz="0" w:space="0" w:color="auto"/>
        <w:left w:val="none" w:sz="0" w:space="0" w:color="auto"/>
        <w:bottom w:val="none" w:sz="0" w:space="0" w:color="auto"/>
        <w:right w:val="none" w:sz="0" w:space="0" w:color="auto"/>
      </w:divBdr>
    </w:div>
    <w:div w:id="100149901">
      <w:bodyDiv w:val="1"/>
      <w:marLeft w:val="0"/>
      <w:marRight w:val="0"/>
      <w:marTop w:val="0"/>
      <w:marBottom w:val="0"/>
      <w:divBdr>
        <w:top w:val="none" w:sz="0" w:space="0" w:color="auto"/>
        <w:left w:val="none" w:sz="0" w:space="0" w:color="auto"/>
        <w:bottom w:val="none" w:sz="0" w:space="0" w:color="auto"/>
        <w:right w:val="none" w:sz="0" w:space="0" w:color="auto"/>
      </w:divBdr>
    </w:div>
    <w:div w:id="100875826">
      <w:bodyDiv w:val="1"/>
      <w:marLeft w:val="0"/>
      <w:marRight w:val="0"/>
      <w:marTop w:val="0"/>
      <w:marBottom w:val="0"/>
      <w:divBdr>
        <w:top w:val="none" w:sz="0" w:space="0" w:color="auto"/>
        <w:left w:val="none" w:sz="0" w:space="0" w:color="auto"/>
        <w:bottom w:val="none" w:sz="0" w:space="0" w:color="auto"/>
        <w:right w:val="none" w:sz="0" w:space="0" w:color="auto"/>
      </w:divBdr>
    </w:div>
    <w:div w:id="101146040">
      <w:bodyDiv w:val="1"/>
      <w:marLeft w:val="0"/>
      <w:marRight w:val="0"/>
      <w:marTop w:val="0"/>
      <w:marBottom w:val="0"/>
      <w:divBdr>
        <w:top w:val="none" w:sz="0" w:space="0" w:color="auto"/>
        <w:left w:val="none" w:sz="0" w:space="0" w:color="auto"/>
        <w:bottom w:val="none" w:sz="0" w:space="0" w:color="auto"/>
        <w:right w:val="none" w:sz="0" w:space="0" w:color="auto"/>
      </w:divBdr>
    </w:div>
    <w:div w:id="101652550">
      <w:bodyDiv w:val="1"/>
      <w:marLeft w:val="0"/>
      <w:marRight w:val="0"/>
      <w:marTop w:val="0"/>
      <w:marBottom w:val="0"/>
      <w:divBdr>
        <w:top w:val="none" w:sz="0" w:space="0" w:color="auto"/>
        <w:left w:val="none" w:sz="0" w:space="0" w:color="auto"/>
        <w:bottom w:val="none" w:sz="0" w:space="0" w:color="auto"/>
        <w:right w:val="none" w:sz="0" w:space="0" w:color="auto"/>
      </w:divBdr>
    </w:div>
    <w:div w:id="102262822">
      <w:bodyDiv w:val="1"/>
      <w:marLeft w:val="0"/>
      <w:marRight w:val="0"/>
      <w:marTop w:val="0"/>
      <w:marBottom w:val="0"/>
      <w:divBdr>
        <w:top w:val="none" w:sz="0" w:space="0" w:color="auto"/>
        <w:left w:val="none" w:sz="0" w:space="0" w:color="auto"/>
        <w:bottom w:val="none" w:sz="0" w:space="0" w:color="auto"/>
        <w:right w:val="none" w:sz="0" w:space="0" w:color="auto"/>
      </w:divBdr>
    </w:div>
    <w:div w:id="106390568">
      <w:bodyDiv w:val="1"/>
      <w:marLeft w:val="0"/>
      <w:marRight w:val="0"/>
      <w:marTop w:val="0"/>
      <w:marBottom w:val="0"/>
      <w:divBdr>
        <w:top w:val="none" w:sz="0" w:space="0" w:color="auto"/>
        <w:left w:val="none" w:sz="0" w:space="0" w:color="auto"/>
        <w:bottom w:val="none" w:sz="0" w:space="0" w:color="auto"/>
        <w:right w:val="none" w:sz="0" w:space="0" w:color="auto"/>
      </w:divBdr>
    </w:div>
    <w:div w:id="107160124">
      <w:bodyDiv w:val="1"/>
      <w:marLeft w:val="0"/>
      <w:marRight w:val="0"/>
      <w:marTop w:val="0"/>
      <w:marBottom w:val="0"/>
      <w:divBdr>
        <w:top w:val="none" w:sz="0" w:space="0" w:color="auto"/>
        <w:left w:val="none" w:sz="0" w:space="0" w:color="auto"/>
        <w:bottom w:val="none" w:sz="0" w:space="0" w:color="auto"/>
        <w:right w:val="none" w:sz="0" w:space="0" w:color="auto"/>
      </w:divBdr>
    </w:div>
    <w:div w:id="107942299">
      <w:bodyDiv w:val="1"/>
      <w:marLeft w:val="0"/>
      <w:marRight w:val="0"/>
      <w:marTop w:val="0"/>
      <w:marBottom w:val="0"/>
      <w:divBdr>
        <w:top w:val="none" w:sz="0" w:space="0" w:color="auto"/>
        <w:left w:val="none" w:sz="0" w:space="0" w:color="auto"/>
        <w:bottom w:val="none" w:sz="0" w:space="0" w:color="auto"/>
        <w:right w:val="none" w:sz="0" w:space="0" w:color="auto"/>
      </w:divBdr>
    </w:div>
    <w:div w:id="110245573">
      <w:bodyDiv w:val="1"/>
      <w:marLeft w:val="0"/>
      <w:marRight w:val="0"/>
      <w:marTop w:val="0"/>
      <w:marBottom w:val="0"/>
      <w:divBdr>
        <w:top w:val="none" w:sz="0" w:space="0" w:color="auto"/>
        <w:left w:val="none" w:sz="0" w:space="0" w:color="auto"/>
        <w:bottom w:val="none" w:sz="0" w:space="0" w:color="auto"/>
        <w:right w:val="none" w:sz="0" w:space="0" w:color="auto"/>
      </w:divBdr>
    </w:div>
    <w:div w:id="114104180">
      <w:bodyDiv w:val="1"/>
      <w:marLeft w:val="0"/>
      <w:marRight w:val="0"/>
      <w:marTop w:val="0"/>
      <w:marBottom w:val="0"/>
      <w:divBdr>
        <w:top w:val="none" w:sz="0" w:space="0" w:color="auto"/>
        <w:left w:val="none" w:sz="0" w:space="0" w:color="auto"/>
        <w:bottom w:val="none" w:sz="0" w:space="0" w:color="auto"/>
        <w:right w:val="none" w:sz="0" w:space="0" w:color="auto"/>
      </w:divBdr>
    </w:div>
    <w:div w:id="116800130">
      <w:bodyDiv w:val="1"/>
      <w:marLeft w:val="0"/>
      <w:marRight w:val="0"/>
      <w:marTop w:val="0"/>
      <w:marBottom w:val="0"/>
      <w:divBdr>
        <w:top w:val="none" w:sz="0" w:space="0" w:color="auto"/>
        <w:left w:val="none" w:sz="0" w:space="0" w:color="auto"/>
        <w:bottom w:val="none" w:sz="0" w:space="0" w:color="auto"/>
        <w:right w:val="none" w:sz="0" w:space="0" w:color="auto"/>
      </w:divBdr>
    </w:div>
    <w:div w:id="118110094">
      <w:bodyDiv w:val="1"/>
      <w:marLeft w:val="0"/>
      <w:marRight w:val="0"/>
      <w:marTop w:val="0"/>
      <w:marBottom w:val="0"/>
      <w:divBdr>
        <w:top w:val="none" w:sz="0" w:space="0" w:color="auto"/>
        <w:left w:val="none" w:sz="0" w:space="0" w:color="auto"/>
        <w:bottom w:val="none" w:sz="0" w:space="0" w:color="auto"/>
        <w:right w:val="none" w:sz="0" w:space="0" w:color="auto"/>
      </w:divBdr>
    </w:div>
    <w:div w:id="118456202">
      <w:bodyDiv w:val="1"/>
      <w:marLeft w:val="0"/>
      <w:marRight w:val="0"/>
      <w:marTop w:val="0"/>
      <w:marBottom w:val="0"/>
      <w:divBdr>
        <w:top w:val="none" w:sz="0" w:space="0" w:color="auto"/>
        <w:left w:val="none" w:sz="0" w:space="0" w:color="auto"/>
        <w:bottom w:val="none" w:sz="0" w:space="0" w:color="auto"/>
        <w:right w:val="none" w:sz="0" w:space="0" w:color="auto"/>
      </w:divBdr>
    </w:div>
    <w:div w:id="124350847">
      <w:bodyDiv w:val="1"/>
      <w:marLeft w:val="0"/>
      <w:marRight w:val="0"/>
      <w:marTop w:val="0"/>
      <w:marBottom w:val="0"/>
      <w:divBdr>
        <w:top w:val="none" w:sz="0" w:space="0" w:color="auto"/>
        <w:left w:val="none" w:sz="0" w:space="0" w:color="auto"/>
        <w:bottom w:val="none" w:sz="0" w:space="0" w:color="auto"/>
        <w:right w:val="none" w:sz="0" w:space="0" w:color="auto"/>
      </w:divBdr>
    </w:div>
    <w:div w:id="124584279">
      <w:bodyDiv w:val="1"/>
      <w:marLeft w:val="0"/>
      <w:marRight w:val="0"/>
      <w:marTop w:val="0"/>
      <w:marBottom w:val="0"/>
      <w:divBdr>
        <w:top w:val="none" w:sz="0" w:space="0" w:color="auto"/>
        <w:left w:val="none" w:sz="0" w:space="0" w:color="auto"/>
        <w:bottom w:val="none" w:sz="0" w:space="0" w:color="auto"/>
        <w:right w:val="none" w:sz="0" w:space="0" w:color="auto"/>
      </w:divBdr>
    </w:div>
    <w:div w:id="124665397">
      <w:bodyDiv w:val="1"/>
      <w:marLeft w:val="0"/>
      <w:marRight w:val="0"/>
      <w:marTop w:val="0"/>
      <w:marBottom w:val="0"/>
      <w:divBdr>
        <w:top w:val="none" w:sz="0" w:space="0" w:color="auto"/>
        <w:left w:val="none" w:sz="0" w:space="0" w:color="auto"/>
        <w:bottom w:val="none" w:sz="0" w:space="0" w:color="auto"/>
        <w:right w:val="none" w:sz="0" w:space="0" w:color="auto"/>
      </w:divBdr>
    </w:div>
    <w:div w:id="124855920">
      <w:bodyDiv w:val="1"/>
      <w:marLeft w:val="0"/>
      <w:marRight w:val="0"/>
      <w:marTop w:val="0"/>
      <w:marBottom w:val="0"/>
      <w:divBdr>
        <w:top w:val="none" w:sz="0" w:space="0" w:color="auto"/>
        <w:left w:val="none" w:sz="0" w:space="0" w:color="auto"/>
        <w:bottom w:val="none" w:sz="0" w:space="0" w:color="auto"/>
        <w:right w:val="none" w:sz="0" w:space="0" w:color="auto"/>
      </w:divBdr>
    </w:div>
    <w:div w:id="126898213">
      <w:bodyDiv w:val="1"/>
      <w:marLeft w:val="0"/>
      <w:marRight w:val="0"/>
      <w:marTop w:val="0"/>
      <w:marBottom w:val="0"/>
      <w:divBdr>
        <w:top w:val="none" w:sz="0" w:space="0" w:color="auto"/>
        <w:left w:val="none" w:sz="0" w:space="0" w:color="auto"/>
        <w:bottom w:val="none" w:sz="0" w:space="0" w:color="auto"/>
        <w:right w:val="none" w:sz="0" w:space="0" w:color="auto"/>
      </w:divBdr>
    </w:div>
    <w:div w:id="127743036">
      <w:bodyDiv w:val="1"/>
      <w:marLeft w:val="0"/>
      <w:marRight w:val="0"/>
      <w:marTop w:val="0"/>
      <w:marBottom w:val="0"/>
      <w:divBdr>
        <w:top w:val="none" w:sz="0" w:space="0" w:color="auto"/>
        <w:left w:val="none" w:sz="0" w:space="0" w:color="auto"/>
        <w:bottom w:val="none" w:sz="0" w:space="0" w:color="auto"/>
        <w:right w:val="none" w:sz="0" w:space="0" w:color="auto"/>
      </w:divBdr>
    </w:div>
    <w:div w:id="130758752">
      <w:bodyDiv w:val="1"/>
      <w:marLeft w:val="0"/>
      <w:marRight w:val="0"/>
      <w:marTop w:val="0"/>
      <w:marBottom w:val="0"/>
      <w:divBdr>
        <w:top w:val="none" w:sz="0" w:space="0" w:color="auto"/>
        <w:left w:val="none" w:sz="0" w:space="0" w:color="auto"/>
        <w:bottom w:val="none" w:sz="0" w:space="0" w:color="auto"/>
        <w:right w:val="none" w:sz="0" w:space="0" w:color="auto"/>
      </w:divBdr>
    </w:div>
    <w:div w:id="131754816">
      <w:bodyDiv w:val="1"/>
      <w:marLeft w:val="0"/>
      <w:marRight w:val="0"/>
      <w:marTop w:val="0"/>
      <w:marBottom w:val="0"/>
      <w:divBdr>
        <w:top w:val="none" w:sz="0" w:space="0" w:color="auto"/>
        <w:left w:val="none" w:sz="0" w:space="0" w:color="auto"/>
        <w:bottom w:val="none" w:sz="0" w:space="0" w:color="auto"/>
        <w:right w:val="none" w:sz="0" w:space="0" w:color="auto"/>
      </w:divBdr>
    </w:div>
    <w:div w:id="133063528">
      <w:bodyDiv w:val="1"/>
      <w:marLeft w:val="0"/>
      <w:marRight w:val="0"/>
      <w:marTop w:val="0"/>
      <w:marBottom w:val="0"/>
      <w:divBdr>
        <w:top w:val="none" w:sz="0" w:space="0" w:color="auto"/>
        <w:left w:val="none" w:sz="0" w:space="0" w:color="auto"/>
        <w:bottom w:val="none" w:sz="0" w:space="0" w:color="auto"/>
        <w:right w:val="none" w:sz="0" w:space="0" w:color="auto"/>
      </w:divBdr>
    </w:div>
    <w:div w:id="133522378">
      <w:bodyDiv w:val="1"/>
      <w:marLeft w:val="0"/>
      <w:marRight w:val="0"/>
      <w:marTop w:val="0"/>
      <w:marBottom w:val="0"/>
      <w:divBdr>
        <w:top w:val="none" w:sz="0" w:space="0" w:color="auto"/>
        <w:left w:val="none" w:sz="0" w:space="0" w:color="auto"/>
        <w:bottom w:val="none" w:sz="0" w:space="0" w:color="auto"/>
        <w:right w:val="none" w:sz="0" w:space="0" w:color="auto"/>
      </w:divBdr>
    </w:div>
    <w:div w:id="134955662">
      <w:bodyDiv w:val="1"/>
      <w:marLeft w:val="0"/>
      <w:marRight w:val="0"/>
      <w:marTop w:val="0"/>
      <w:marBottom w:val="0"/>
      <w:divBdr>
        <w:top w:val="none" w:sz="0" w:space="0" w:color="auto"/>
        <w:left w:val="none" w:sz="0" w:space="0" w:color="auto"/>
        <w:bottom w:val="none" w:sz="0" w:space="0" w:color="auto"/>
        <w:right w:val="none" w:sz="0" w:space="0" w:color="auto"/>
      </w:divBdr>
    </w:div>
    <w:div w:id="135150411">
      <w:bodyDiv w:val="1"/>
      <w:marLeft w:val="0"/>
      <w:marRight w:val="0"/>
      <w:marTop w:val="0"/>
      <w:marBottom w:val="0"/>
      <w:divBdr>
        <w:top w:val="none" w:sz="0" w:space="0" w:color="auto"/>
        <w:left w:val="none" w:sz="0" w:space="0" w:color="auto"/>
        <w:bottom w:val="none" w:sz="0" w:space="0" w:color="auto"/>
        <w:right w:val="none" w:sz="0" w:space="0" w:color="auto"/>
      </w:divBdr>
    </w:div>
    <w:div w:id="135341032">
      <w:bodyDiv w:val="1"/>
      <w:marLeft w:val="0"/>
      <w:marRight w:val="0"/>
      <w:marTop w:val="0"/>
      <w:marBottom w:val="0"/>
      <w:divBdr>
        <w:top w:val="none" w:sz="0" w:space="0" w:color="auto"/>
        <w:left w:val="none" w:sz="0" w:space="0" w:color="auto"/>
        <w:bottom w:val="none" w:sz="0" w:space="0" w:color="auto"/>
        <w:right w:val="none" w:sz="0" w:space="0" w:color="auto"/>
      </w:divBdr>
    </w:div>
    <w:div w:id="135803185">
      <w:bodyDiv w:val="1"/>
      <w:marLeft w:val="0"/>
      <w:marRight w:val="0"/>
      <w:marTop w:val="0"/>
      <w:marBottom w:val="0"/>
      <w:divBdr>
        <w:top w:val="none" w:sz="0" w:space="0" w:color="auto"/>
        <w:left w:val="none" w:sz="0" w:space="0" w:color="auto"/>
        <w:bottom w:val="none" w:sz="0" w:space="0" w:color="auto"/>
        <w:right w:val="none" w:sz="0" w:space="0" w:color="auto"/>
      </w:divBdr>
    </w:div>
    <w:div w:id="135950423">
      <w:bodyDiv w:val="1"/>
      <w:marLeft w:val="0"/>
      <w:marRight w:val="0"/>
      <w:marTop w:val="0"/>
      <w:marBottom w:val="0"/>
      <w:divBdr>
        <w:top w:val="none" w:sz="0" w:space="0" w:color="auto"/>
        <w:left w:val="none" w:sz="0" w:space="0" w:color="auto"/>
        <w:bottom w:val="none" w:sz="0" w:space="0" w:color="auto"/>
        <w:right w:val="none" w:sz="0" w:space="0" w:color="auto"/>
      </w:divBdr>
    </w:div>
    <w:div w:id="136993314">
      <w:bodyDiv w:val="1"/>
      <w:marLeft w:val="0"/>
      <w:marRight w:val="0"/>
      <w:marTop w:val="0"/>
      <w:marBottom w:val="0"/>
      <w:divBdr>
        <w:top w:val="none" w:sz="0" w:space="0" w:color="auto"/>
        <w:left w:val="none" w:sz="0" w:space="0" w:color="auto"/>
        <w:bottom w:val="none" w:sz="0" w:space="0" w:color="auto"/>
        <w:right w:val="none" w:sz="0" w:space="0" w:color="auto"/>
      </w:divBdr>
    </w:div>
    <w:div w:id="137185173">
      <w:bodyDiv w:val="1"/>
      <w:marLeft w:val="0"/>
      <w:marRight w:val="0"/>
      <w:marTop w:val="0"/>
      <w:marBottom w:val="0"/>
      <w:divBdr>
        <w:top w:val="none" w:sz="0" w:space="0" w:color="auto"/>
        <w:left w:val="none" w:sz="0" w:space="0" w:color="auto"/>
        <w:bottom w:val="none" w:sz="0" w:space="0" w:color="auto"/>
        <w:right w:val="none" w:sz="0" w:space="0" w:color="auto"/>
      </w:divBdr>
    </w:div>
    <w:div w:id="137193138">
      <w:bodyDiv w:val="1"/>
      <w:marLeft w:val="0"/>
      <w:marRight w:val="0"/>
      <w:marTop w:val="0"/>
      <w:marBottom w:val="0"/>
      <w:divBdr>
        <w:top w:val="none" w:sz="0" w:space="0" w:color="auto"/>
        <w:left w:val="none" w:sz="0" w:space="0" w:color="auto"/>
        <w:bottom w:val="none" w:sz="0" w:space="0" w:color="auto"/>
        <w:right w:val="none" w:sz="0" w:space="0" w:color="auto"/>
      </w:divBdr>
    </w:div>
    <w:div w:id="139615180">
      <w:bodyDiv w:val="1"/>
      <w:marLeft w:val="0"/>
      <w:marRight w:val="0"/>
      <w:marTop w:val="0"/>
      <w:marBottom w:val="0"/>
      <w:divBdr>
        <w:top w:val="none" w:sz="0" w:space="0" w:color="auto"/>
        <w:left w:val="none" w:sz="0" w:space="0" w:color="auto"/>
        <w:bottom w:val="none" w:sz="0" w:space="0" w:color="auto"/>
        <w:right w:val="none" w:sz="0" w:space="0" w:color="auto"/>
      </w:divBdr>
    </w:div>
    <w:div w:id="139881980">
      <w:bodyDiv w:val="1"/>
      <w:marLeft w:val="0"/>
      <w:marRight w:val="0"/>
      <w:marTop w:val="0"/>
      <w:marBottom w:val="0"/>
      <w:divBdr>
        <w:top w:val="none" w:sz="0" w:space="0" w:color="auto"/>
        <w:left w:val="none" w:sz="0" w:space="0" w:color="auto"/>
        <w:bottom w:val="none" w:sz="0" w:space="0" w:color="auto"/>
        <w:right w:val="none" w:sz="0" w:space="0" w:color="auto"/>
      </w:divBdr>
    </w:div>
    <w:div w:id="140511518">
      <w:bodyDiv w:val="1"/>
      <w:marLeft w:val="0"/>
      <w:marRight w:val="0"/>
      <w:marTop w:val="0"/>
      <w:marBottom w:val="0"/>
      <w:divBdr>
        <w:top w:val="none" w:sz="0" w:space="0" w:color="auto"/>
        <w:left w:val="none" w:sz="0" w:space="0" w:color="auto"/>
        <w:bottom w:val="none" w:sz="0" w:space="0" w:color="auto"/>
        <w:right w:val="none" w:sz="0" w:space="0" w:color="auto"/>
      </w:divBdr>
    </w:div>
    <w:div w:id="142551221">
      <w:bodyDiv w:val="1"/>
      <w:marLeft w:val="0"/>
      <w:marRight w:val="0"/>
      <w:marTop w:val="0"/>
      <w:marBottom w:val="0"/>
      <w:divBdr>
        <w:top w:val="none" w:sz="0" w:space="0" w:color="auto"/>
        <w:left w:val="none" w:sz="0" w:space="0" w:color="auto"/>
        <w:bottom w:val="none" w:sz="0" w:space="0" w:color="auto"/>
        <w:right w:val="none" w:sz="0" w:space="0" w:color="auto"/>
      </w:divBdr>
    </w:div>
    <w:div w:id="145781401">
      <w:bodyDiv w:val="1"/>
      <w:marLeft w:val="0"/>
      <w:marRight w:val="0"/>
      <w:marTop w:val="0"/>
      <w:marBottom w:val="0"/>
      <w:divBdr>
        <w:top w:val="none" w:sz="0" w:space="0" w:color="auto"/>
        <w:left w:val="none" w:sz="0" w:space="0" w:color="auto"/>
        <w:bottom w:val="none" w:sz="0" w:space="0" w:color="auto"/>
        <w:right w:val="none" w:sz="0" w:space="0" w:color="auto"/>
      </w:divBdr>
    </w:div>
    <w:div w:id="149909972">
      <w:bodyDiv w:val="1"/>
      <w:marLeft w:val="0"/>
      <w:marRight w:val="0"/>
      <w:marTop w:val="0"/>
      <w:marBottom w:val="0"/>
      <w:divBdr>
        <w:top w:val="none" w:sz="0" w:space="0" w:color="auto"/>
        <w:left w:val="none" w:sz="0" w:space="0" w:color="auto"/>
        <w:bottom w:val="none" w:sz="0" w:space="0" w:color="auto"/>
        <w:right w:val="none" w:sz="0" w:space="0" w:color="auto"/>
      </w:divBdr>
    </w:div>
    <w:div w:id="150144928">
      <w:bodyDiv w:val="1"/>
      <w:marLeft w:val="0"/>
      <w:marRight w:val="0"/>
      <w:marTop w:val="0"/>
      <w:marBottom w:val="0"/>
      <w:divBdr>
        <w:top w:val="none" w:sz="0" w:space="0" w:color="auto"/>
        <w:left w:val="none" w:sz="0" w:space="0" w:color="auto"/>
        <w:bottom w:val="none" w:sz="0" w:space="0" w:color="auto"/>
        <w:right w:val="none" w:sz="0" w:space="0" w:color="auto"/>
      </w:divBdr>
    </w:div>
    <w:div w:id="150413598">
      <w:bodyDiv w:val="1"/>
      <w:marLeft w:val="0"/>
      <w:marRight w:val="0"/>
      <w:marTop w:val="0"/>
      <w:marBottom w:val="0"/>
      <w:divBdr>
        <w:top w:val="none" w:sz="0" w:space="0" w:color="auto"/>
        <w:left w:val="none" w:sz="0" w:space="0" w:color="auto"/>
        <w:bottom w:val="none" w:sz="0" w:space="0" w:color="auto"/>
        <w:right w:val="none" w:sz="0" w:space="0" w:color="auto"/>
      </w:divBdr>
    </w:div>
    <w:div w:id="151681027">
      <w:bodyDiv w:val="1"/>
      <w:marLeft w:val="0"/>
      <w:marRight w:val="0"/>
      <w:marTop w:val="0"/>
      <w:marBottom w:val="0"/>
      <w:divBdr>
        <w:top w:val="none" w:sz="0" w:space="0" w:color="auto"/>
        <w:left w:val="none" w:sz="0" w:space="0" w:color="auto"/>
        <w:bottom w:val="none" w:sz="0" w:space="0" w:color="auto"/>
        <w:right w:val="none" w:sz="0" w:space="0" w:color="auto"/>
      </w:divBdr>
    </w:div>
    <w:div w:id="151726008">
      <w:bodyDiv w:val="1"/>
      <w:marLeft w:val="0"/>
      <w:marRight w:val="0"/>
      <w:marTop w:val="0"/>
      <w:marBottom w:val="0"/>
      <w:divBdr>
        <w:top w:val="none" w:sz="0" w:space="0" w:color="auto"/>
        <w:left w:val="none" w:sz="0" w:space="0" w:color="auto"/>
        <w:bottom w:val="none" w:sz="0" w:space="0" w:color="auto"/>
        <w:right w:val="none" w:sz="0" w:space="0" w:color="auto"/>
      </w:divBdr>
    </w:div>
    <w:div w:id="151917604">
      <w:bodyDiv w:val="1"/>
      <w:marLeft w:val="0"/>
      <w:marRight w:val="0"/>
      <w:marTop w:val="0"/>
      <w:marBottom w:val="0"/>
      <w:divBdr>
        <w:top w:val="none" w:sz="0" w:space="0" w:color="auto"/>
        <w:left w:val="none" w:sz="0" w:space="0" w:color="auto"/>
        <w:bottom w:val="none" w:sz="0" w:space="0" w:color="auto"/>
        <w:right w:val="none" w:sz="0" w:space="0" w:color="auto"/>
      </w:divBdr>
    </w:div>
    <w:div w:id="153648346">
      <w:bodyDiv w:val="1"/>
      <w:marLeft w:val="0"/>
      <w:marRight w:val="0"/>
      <w:marTop w:val="0"/>
      <w:marBottom w:val="0"/>
      <w:divBdr>
        <w:top w:val="none" w:sz="0" w:space="0" w:color="auto"/>
        <w:left w:val="none" w:sz="0" w:space="0" w:color="auto"/>
        <w:bottom w:val="none" w:sz="0" w:space="0" w:color="auto"/>
        <w:right w:val="none" w:sz="0" w:space="0" w:color="auto"/>
      </w:divBdr>
    </w:div>
    <w:div w:id="158470447">
      <w:bodyDiv w:val="1"/>
      <w:marLeft w:val="0"/>
      <w:marRight w:val="0"/>
      <w:marTop w:val="0"/>
      <w:marBottom w:val="0"/>
      <w:divBdr>
        <w:top w:val="none" w:sz="0" w:space="0" w:color="auto"/>
        <w:left w:val="none" w:sz="0" w:space="0" w:color="auto"/>
        <w:bottom w:val="none" w:sz="0" w:space="0" w:color="auto"/>
        <w:right w:val="none" w:sz="0" w:space="0" w:color="auto"/>
      </w:divBdr>
    </w:div>
    <w:div w:id="159153773">
      <w:bodyDiv w:val="1"/>
      <w:marLeft w:val="0"/>
      <w:marRight w:val="0"/>
      <w:marTop w:val="0"/>
      <w:marBottom w:val="0"/>
      <w:divBdr>
        <w:top w:val="none" w:sz="0" w:space="0" w:color="auto"/>
        <w:left w:val="none" w:sz="0" w:space="0" w:color="auto"/>
        <w:bottom w:val="none" w:sz="0" w:space="0" w:color="auto"/>
        <w:right w:val="none" w:sz="0" w:space="0" w:color="auto"/>
      </w:divBdr>
    </w:div>
    <w:div w:id="159197950">
      <w:bodyDiv w:val="1"/>
      <w:marLeft w:val="0"/>
      <w:marRight w:val="0"/>
      <w:marTop w:val="0"/>
      <w:marBottom w:val="0"/>
      <w:divBdr>
        <w:top w:val="none" w:sz="0" w:space="0" w:color="auto"/>
        <w:left w:val="none" w:sz="0" w:space="0" w:color="auto"/>
        <w:bottom w:val="none" w:sz="0" w:space="0" w:color="auto"/>
        <w:right w:val="none" w:sz="0" w:space="0" w:color="auto"/>
      </w:divBdr>
    </w:div>
    <w:div w:id="159273807">
      <w:bodyDiv w:val="1"/>
      <w:marLeft w:val="0"/>
      <w:marRight w:val="0"/>
      <w:marTop w:val="0"/>
      <w:marBottom w:val="0"/>
      <w:divBdr>
        <w:top w:val="none" w:sz="0" w:space="0" w:color="auto"/>
        <w:left w:val="none" w:sz="0" w:space="0" w:color="auto"/>
        <w:bottom w:val="none" w:sz="0" w:space="0" w:color="auto"/>
        <w:right w:val="none" w:sz="0" w:space="0" w:color="auto"/>
      </w:divBdr>
    </w:div>
    <w:div w:id="159464734">
      <w:bodyDiv w:val="1"/>
      <w:marLeft w:val="0"/>
      <w:marRight w:val="0"/>
      <w:marTop w:val="0"/>
      <w:marBottom w:val="0"/>
      <w:divBdr>
        <w:top w:val="none" w:sz="0" w:space="0" w:color="auto"/>
        <w:left w:val="none" w:sz="0" w:space="0" w:color="auto"/>
        <w:bottom w:val="none" w:sz="0" w:space="0" w:color="auto"/>
        <w:right w:val="none" w:sz="0" w:space="0" w:color="auto"/>
      </w:divBdr>
    </w:div>
    <w:div w:id="160775285">
      <w:bodyDiv w:val="1"/>
      <w:marLeft w:val="0"/>
      <w:marRight w:val="0"/>
      <w:marTop w:val="0"/>
      <w:marBottom w:val="0"/>
      <w:divBdr>
        <w:top w:val="none" w:sz="0" w:space="0" w:color="auto"/>
        <w:left w:val="none" w:sz="0" w:space="0" w:color="auto"/>
        <w:bottom w:val="none" w:sz="0" w:space="0" w:color="auto"/>
        <w:right w:val="none" w:sz="0" w:space="0" w:color="auto"/>
      </w:divBdr>
    </w:div>
    <w:div w:id="161315059">
      <w:bodyDiv w:val="1"/>
      <w:marLeft w:val="0"/>
      <w:marRight w:val="0"/>
      <w:marTop w:val="0"/>
      <w:marBottom w:val="0"/>
      <w:divBdr>
        <w:top w:val="none" w:sz="0" w:space="0" w:color="auto"/>
        <w:left w:val="none" w:sz="0" w:space="0" w:color="auto"/>
        <w:bottom w:val="none" w:sz="0" w:space="0" w:color="auto"/>
        <w:right w:val="none" w:sz="0" w:space="0" w:color="auto"/>
      </w:divBdr>
    </w:div>
    <w:div w:id="170924002">
      <w:bodyDiv w:val="1"/>
      <w:marLeft w:val="0"/>
      <w:marRight w:val="0"/>
      <w:marTop w:val="0"/>
      <w:marBottom w:val="0"/>
      <w:divBdr>
        <w:top w:val="none" w:sz="0" w:space="0" w:color="auto"/>
        <w:left w:val="none" w:sz="0" w:space="0" w:color="auto"/>
        <w:bottom w:val="none" w:sz="0" w:space="0" w:color="auto"/>
        <w:right w:val="none" w:sz="0" w:space="0" w:color="auto"/>
      </w:divBdr>
    </w:div>
    <w:div w:id="171990254">
      <w:bodyDiv w:val="1"/>
      <w:marLeft w:val="0"/>
      <w:marRight w:val="0"/>
      <w:marTop w:val="0"/>
      <w:marBottom w:val="0"/>
      <w:divBdr>
        <w:top w:val="none" w:sz="0" w:space="0" w:color="auto"/>
        <w:left w:val="none" w:sz="0" w:space="0" w:color="auto"/>
        <w:bottom w:val="none" w:sz="0" w:space="0" w:color="auto"/>
        <w:right w:val="none" w:sz="0" w:space="0" w:color="auto"/>
      </w:divBdr>
    </w:div>
    <w:div w:id="175005235">
      <w:bodyDiv w:val="1"/>
      <w:marLeft w:val="0"/>
      <w:marRight w:val="0"/>
      <w:marTop w:val="0"/>
      <w:marBottom w:val="0"/>
      <w:divBdr>
        <w:top w:val="none" w:sz="0" w:space="0" w:color="auto"/>
        <w:left w:val="none" w:sz="0" w:space="0" w:color="auto"/>
        <w:bottom w:val="none" w:sz="0" w:space="0" w:color="auto"/>
        <w:right w:val="none" w:sz="0" w:space="0" w:color="auto"/>
      </w:divBdr>
    </w:div>
    <w:div w:id="175271207">
      <w:bodyDiv w:val="1"/>
      <w:marLeft w:val="0"/>
      <w:marRight w:val="0"/>
      <w:marTop w:val="0"/>
      <w:marBottom w:val="0"/>
      <w:divBdr>
        <w:top w:val="none" w:sz="0" w:space="0" w:color="auto"/>
        <w:left w:val="none" w:sz="0" w:space="0" w:color="auto"/>
        <w:bottom w:val="none" w:sz="0" w:space="0" w:color="auto"/>
        <w:right w:val="none" w:sz="0" w:space="0" w:color="auto"/>
      </w:divBdr>
    </w:div>
    <w:div w:id="175731791">
      <w:bodyDiv w:val="1"/>
      <w:marLeft w:val="0"/>
      <w:marRight w:val="0"/>
      <w:marTop w:val="0"/>
      <w:marBottom w:val="0"/>
      <w:divBdr>
        <w:top w:val="none" w:sz="0" w:space="0" w:color="auto"/>
        <w:left w:val="none" w:sz="0" w:space="0" w:color="auto"/>
        <w:bottom w:val="none" w:sz="0" w:space="0" w:color="auto"/>
        <w:right w:val="none" w:sz="0" w:space="0" w:color="auto"/>
      </w:divBdr>
    </w:div>
    <w:div w:id="176621967">
      <w:bodyDiv w:val="1"/>
      <w:marLeft w:val="0"/>
      <w:marRight w:val="0"/>
      <w:marTop w:val="0"/>
      <w:marBottom w:val="0"/>
      <w:divBdr>
        <w:top w:val="none" w:sz="0" w:space="0" w:color="auto"/>
        <w:left w:val="none" w:sz="0" w:space="0" w:color="auto"/>
        <w:bottom w:val="none" w:sz="0" w:space="0" w:color="auto"/>
        <w:right w:val="none" w:sz="0" w:space="0" w:color="auto"/>
      </w:divBdr>
    </w:div>
    <w:div w:id="178470938">
      <w:bodyDiv w:val="1"/>
      <w:marLeft w:val="0"/>
      <w:marRight w:val="0"/>
      <w:marTop w:val="0"/>
      <w:marBottom w:val="0"/>
      <w:divBdr>
        <w:top w:val="none" w:sz="0" w:space="0" w:color="auto"/>
        <w:left w:val="none" w:sz="0" w:space="0" w:color="auto"/>
        <w:bottom w:val="none" w:sz="0" w:space="0" w:color="auto"/>
        <w:right w:val="none" w:sz="0" w:space="0" w:color="auto"/>
      </w:divBdr>
    </w:div>
    <w:div w:id="180358758">
      <w:bodyDiv w:val="1"/>
      <w:marLeft w:val="0"/>
      <w:marRight w:val="0"/>
      <w:marTop w:val="0"/>
      <w:marBottom w:val="0"/>
      <w:divBdr>
        <w:top w:val="none" w:sz="0" w:space="0" w:color="auto"/>
        <w:left w:val="none" w:sz="0" w:space="0" w:color="auto"/>
        <w:bottom w:val="none" w:sz="0" w:space="0" w:color="auto"/>
        <w:right w:val="none" w:sz="0" w:space="0" w:color="auto"/>
      </w:divBdr>
    </w:div>
    <w:div w:id="182091621">
      <w:bodyDiv w:val="1"/>
      <w:marLeft w:val="0"/>
      <w:marRight w:val="0"/>
      <w:marTop w:val="0"/>
      <w:marBottom w:val="0"/>
      <w:divBdr>
        <w:top w:val="none" w:sz="0" w:space="0" w:color="auto"/>
        <w:left w:val="none" w:sz="0" w:space="0" w:color="auto"/>
        <w:bottom w:val="none" w:sz="0" w:space="0" w:color="auto"/>
        <w:right w:val="none" w:sz="0" w:space="0" w:color="auto"/>
      </w:divBdr>
    </w:div>
    <w:div w:id="188378937">
      <w:bodyDiv w:val="1"/>
      <w:marLeft w:val="0"/>
      <w:marRight w:val="0"/>
      <w:marTop w:val="0"/>
      <w:marBottom w:val="0"/>
      <w:divBdr>
        <w:top w:val="none" w:sz="0" w:space="0" w:color="auto"/>
        <w:left w:val="none" w:sz="0" w:space="0" w:color="auto"/>
        <w:bottom w:val="none" w:sz="0" w:space="0" w:color="auto"/>
        <w:right w:val="none" w:sz="0" w:space="0" w:color="auto"/>
      </w:divBdr>
    </w:div>
    <w:div w:id="189224349">
      <w:bodyDiv w:val="1"/>
      <w:marLeft w:val="0"/>
      <w:marRight w:val="0"/>
      <w:marTop w:val="0"/>
      <w:marBottom w:val="0"/>
      <w:divBdr>
        <w:top w:val="none" w:sz="0" w:space="0" w:color="auto"/>
        <w:left w:val="none" w:sz="0" w:space="0" w:color="auto"/>
        <w:bottom w:val="none" w:sz="0" w:space="0" w:color="auto"/>
        <w:right w:val="none" w:sz="0" w:space="0" w:color="auto"/>
      </w:divBdr>
    </w:div>
    <w:div w:id="192114077">
      <w:bodyDiv w:val="1"/>
      <w:marLeft w:val="0"/>
      <w:marRight w:val="0"/>
      <w:marTop w:val="0"/>
      <w:marBottom w:val="0"/>
      <w:divBdr>
        <w:top w:val="none" w:sz="0" w:space="0" w:color="auto"/>
        <w:left w:val="none" w:sz="0" w:space="0" w:color="auto"/>
        <w:bottom w:val="none" w:sz="0" w:space="0" w:color="auto"/>
        <w:right w:val="none" w:sz="0" w:space="0" w:color="auto"/>
      </w:divBdr>
    </w:div>
    <w:div w:id="192807651">
      <w:bodyDiv w:val="1"/>
      <w:marLeft w:val="0"/>
      <w:marRight w:val="0"/>
      <w:marTop w:val="0"/>
      <w:marBottom w:val="0"/>
      <w:divBdr>
        <w:top w:val="none" w:sz="0" w:space="0" w:color="auto"/>
        <w:left w:val="none" w:sz="0" w:space="0" w:color="auto"/>
        <w:bottom w:val="none" w:sz="0" w:space="0" w:color="auto"/>
        <w:right w:val="none" w:sz="0" w:space="0" w:color="auto"/>
      </w:divBdr>
    </w:div>
    <w:div w:id="197668975">
      <w:bodyDiv w:val="1"/>
      <w:marLeft w:val="0"/>
      <w:marRight w:val="0"/>
      <w:marTop w:val="0"/>
      <w:marBottom w:val="0"/>
      <w:divBdr>
        <w:top w:val="none" w:sz="0" w:space="0" w:color="auto"/>
        <w:left w:val="none" w:sz="0" w:space="0" w:color="auto"/>
        <w:bottom w:val="none" w:sz="0" w:space="0" w:color="auto"/>
        <w:right w:val="none" w:sz="0" w:space="0" w:color="auto"/>
      </w:divBdr>
    </w:div>
    <w:div w:id="202178975">
      <w:bodyDiv w:val="1"/>
      <w:marLeft w:val="0"/>
      <w:marRight w:val="0"/>
      <w:marTop w:val="0"/>
      <w:marBottom w:val="0"/>
      <w:divBdr>
        <w:top w:val="none" w:sz="0" w:space="0" w:color="auto"/>
        <w:left w:val="none" w:sz="0" w:space="0" w:color="auto"/>
        <w:bottom w:val="none" w:sz="0" w:space="0" w:color="auto"/>
        <w:right w:val="none" w:sz="0" w:space="0" w:color="auto"/>
      </w:divBdr>
    </w:div>
    <w:div w:id="203098146">
      <w:bodyDiv w:val="1"/>
      <w:marLeft w:val="0"/>
      <w:marRight w:val="0"/>
      <w:marTop w:val="0"/>
      <w:marBottom w:val="0"/>
      <w:divBdr>
        <w:top w:val="none" w:sz="0" w:space="0" w:color="auto"/>
        <w:left w:val="none" w:sz="0" w:space="0" w:color="auto"/>
        <w:bottom w:val="none" w:sz="0" w:space="0" w:color="auto"/>
        <w:right w:val="none" w:sz="0" w:space="0" w:color="auto"/>
      </w:divBdr>
    </w:div>
    <w:div w:id="203450186">
      <w:bodyDiv w:val="1"/>
      <w:marLeft w:val="0"/>
      <w:marRight w:val="0"/>
      <w:marTop w:val="0"/>
      <w:marBottom w:val="0"/>
      <w:divBdr>
        <w:top w:val="none" w:sz="0" w:space="0" w:color="auto"/>
        <w:left w:val="none" w:sz="0" w:space="0" w:color="auto"/>
        <w:bottom w:val="none" w:sz="0" w:space="0" w:color="auto"/>
        <w:right w:val="none" w:sz="0" w:space="0" w:color="auto"/>
      </w:divBdr>
    </w:div>
    <w:div w:id="206919151">
      <w:bodyDiv w:val="1"/>
      <w:marLeft w:val="0"/>
      <w:marRight w:val="0"/>
      <w:marTop w:val="0"/>
      <w:marBottom w:val="0"/>
      <w:divBdr>
        <w:top w:val="none" w:sz="0" w:space="0" w:color="auto"/>
        <w:left w:val="none" w:sz="0" w:space="0" w:color="auto"/>
        <w:bottom w:val="none" w:sz="0" w:space="0" w:color="auto"/>
        <w:right w:val="none" w:sz="0" w:space="0" w:color="auto"/>
      </w:divBdr>
    </w:div>
    <w:div w:id="207842676">
      <w:bodyDiv w:val="1"/>
      <w:marLeft w:val="0"/>
      <w:marRight w:val="0"/>
      <w:marTop w:val="0"/>
      <w:marBottom w:val="0"/>
      <w:divBdr>
        <w:top w:val="none" w:sz="0" w:space="0" w:color="auto"/>
        <w:left w:val="none" w:sz="0" w:space="0" w:color="auto"/>
        <w:bottom w:val="none" w:sz="0" w:space="0" w:color="auto"/>
        <w:right w:val="none" w:sz="0" w:space="0" w:color="auto"/>
      </w:divBdr>
    </w:div>
    <w:div w:id="209608467">
      <w:bodyDiv w:val="1"/>
      <w:marLeft w:val="0"/>
      <w:marRight w:val="0"/>
      <w:marTop w:val="0"/>
      <w:marBottom w:val="0"/>
      <w:divBdr>
        <w:top w:val="none" w:sz="0" w:space="0" w:color="auto"/>
        <w:left w:val="none" w:sz="0" w:space="0" w:color="auto"/>
        <w:bottom w:val="none" w:sz="0" w:space="0" w:color="auto"/>
        <w:right w:val="none" w:sz="0" w:space="0" w:color="auto"/>
      </w:divBdr>
    </w:div>
    <w:div w:id="210075318">
      <w:bodyDiv w:val="1"/>
      <w:marLeft w:val="0"/>
      <w:marRight w:val="0"/>
      <w:marTop w:val="0"/>
      <w:marBottom w:val="0"/>
      <w:divBdr>
        <w:top w:val="none" w:sz="0" w:space="0" w:color="auto"/>
        <w:left w:val="none" w:sz="0" w:space="0" w:color="auto"/>
        <w:bottom w:val="none" w:sz="0" w:space="0" w:color="auto"/>
        <w:right w:val="none" w:sz="0" w:space="0" w:color="auto"/>
      </w:divBdr>
    </w:div>
    <w:div w:id="210194925">
      <w:bodyDiv w:val="1"/>
      <w:marLeft w:val="0"/>
      <w:marRight w:val="0"/>
      <w:marTop w:val="0"/>
      <w:marBottom w:val="0"/>
      <w:divBdr>
        <w:top w:val="none" w:sz="0" w:space="0" w:color="auto"/>
        <w:left w:val="none" w:sz="0" w:space="0" w:color="auto"/>
        <w:bottom w:val="none" w:sz="0" w:space="0" w:color="auto"/>
        <w:right w:val="none" w:sz="0" w:space="0" w:color="auto"/>
      </w:divBdr>
    </w:div>
    <w:div w:id="211036456">
      <w:bodyDiv w:val="1"/>
      <w:marLeft w:val="0"/>
      <w:marRight w:val="0"/>
      <w:marTop w:val="0"/>
      <w:marBottom w:val="0"/>
      <w:divBdr>
        <w:top w:val="none" w:sz="0" w:space="0" w:color="auto"/>
        <w:left w:val="none" w:sz="0" w:space="0" w:color="auto"/>
        <w:bottom w:val="none" w:sz="0" w:space="0" w:color="auto"/>
        <w:right w:val="none" w:sz="0" w:space="0" w:color="auto"/>
      </w:divBdr>
    </w:div>
    <w:div w:id="211768187">
      <w:bodyDiv w:val="1"/>
      <w:marLeft w:val="0"/>
      <w:marRight w:val="0"/>
      <w:marTop w:val="0"/>
      <w:marBottom w:val="0"/>
      <w:divBdr>
        <w:top w:val="none" w:sz="0" w:space="0" w:color="auto"/>
        <w:left w:val="none" w:sz="0" w:space="0" w:color="auto"/>
        <w:bottom w:val="none" w:sz="0" w:space="0" w:color="auto"/>
        <w:right w:val="none" w:sz="0" w:space="0" w:color="auto"/>
      </w:divBdr>
    </w:div>
    <w:div w:id="215970878">
      <w:bodyDiv w:val="1"/>
      <w:marLeft w:val="0"/>
      <w:marRight w:val="0"/>
      <w:marTop w:val="0"/>
      <w:marBottom w:val="0"/>
      <w:divBdr>
        <w:top w:val="none" w:sz="0" w:space="0" w:color="auto"/>
        <w:left w:val="none" w:sz="0" w:space="0" w:color="auto"/>
        <w:bottom w:val="none" w:sz="0" w:space="0" w:color="auto"/>
        <w:right w:val="none" w:sz="0" w:space="0" w:color="auto"/>
      </w:divBdr>
    </w:div>
    <w:div w:id="218784942">
      <w:bodyDiv w:val="1"/>
      <w:marLeft w:val="0"/>
      <w:marRight w:val="0"/>
      <w:marTop w:val="0"/>
      <w:marBottom w:val="0"/>
      <w:divBdr>
        <w:top w:val="none" w:sz="0" w:space="0" w:color="auto"/>
        <w:left w:val="none" w:sz="0" w:space="0" w:color="auto"/>
        <w:bottom w:val="none" w:sz="0" w:space="0" w:color="auto"/>
        <w:right w:val="none" w:sz="0" w:space="0" w:color="auto"/>
      </w:divBdr>
    </w:div>
    <w:div w:id="219706701">
      <w:bodyDiv w:val="1"/>
      <w:marLeft w:val="0"/>
      <w:marRight w:val="0"/>
      <w:marTop w:val="0"/>
      <w:marBottom w:val="0"/>
      <w:divBdr>
        <w:top w:val="none" w:sz="0" w:space="0" w:color="auto"/>
        <w:left w:val="none" w:sz="0" w:space="0" w:color="auto"/>
        <w:bottom w:val="none" w:sz="0" w:space="0" w:color="auto"/>
        <w:right w:val="none" w:sz="0" w:space="0" w:color="auto"/>
      </w:divBdr>
    </w:div>
    <w:div w:id="221137990">
      <w:bodyDiv w:val="1"/>
      <w:marLeft w:val="0"/>
      <w:marRight w:val="0"/>
      <w:marTop w:val="0"/>
      <w:marBottom w:val="0"/>
      <w:divBdr>
        <w:top w:val="none" w:sz="0" w:space="0" w:color="auto"/>
        <w:left w:val="none" w:sz="0" w:space="0" w:color="auto"/>
        <w:bottom w:val="none" w:sz="0" w:space="0" w:color="auto"/>
        <w:right w:val="none" w:sz="0" w:space="0" w:color="auto"/>
      </w:divBdr>
    </w:div>
    <w:div w:id="224025982">
      <w:bodyDiv w:val="1"/>
      <w:marLeft w:val="0"/>
      <w:marRight w:val="0"/>
      <w:marTop w:val="0"/>
      <w:marBottom w:val="0"/>
      <w:divBdr>
        <w:top w:val="none" w:sz="0" w:space="0" w:color="auto"/>
        <w:left w:val="none" w:sz="0" w:space="0" w:color="auto"/>
        <w:bottom w:val="none" w:sz="0" w:space="0" w:color="auto"/>
        <w:right w:val="none" w:sz="0" w:space="0" w:color="auto"/>
      </w:divBdr>
    </w:div>
    <w:div w:id="228276159">
      <w:bodyDiv w:val="1"/>
      <w:marLeft w:val="0"/>
      <w:marRight w:val="0"/>
      <w:marTop w:val="0"/>
      <w:marBottom w:val="0"/>
      <w:divBdr>
        <w:top w:val="none" w:sz="0" w:space="0" w:color="auto"/>
        <w:left w:val="none" w:sz="0" w:space="0" w:color="auto"/>
        <w:bottom w:val="none" w:sz="0" w:space="0" w:color="auto"/>
        <w:right w:val="none" w:sz="0" w:space="0" w:color="auto"/>
      </w:divBdr>
    </w:div>
    <w:div w:id="228422316">
      <w:bodyDiv w:val="1"/>
      <w:marLeft w:val="0"/>
      <w:marRight w:val="0"/>
      <w:marTop w:val="0"/>
      <w:marBottom w:val="0"/>
      <w:divBdr>
        <w:top w:val="none" w:sz="0" w:space="0" w:color="auto"/>
        <w:left w:val="none" w:sz="0" w:space="0" w:color="auto"/>
        <w:bottom w:val="none" w:sz="0" w:space="0" w:color="auto"/>
        <w:right w:val="none" w:sz="0" w:space="0" w:color="auto"/>
      </w:divBdr>
    </w:div>
    <w:div w:id="229535286">
      <w:bodyDiv w:val="1"/>
      <w:marLeft w:val="0"/>
      <w:marRight w:val="0"/>
      <w:marTop w:val="0"/>
      <w:marBottom w:val="0"/>
      <w:divBdr>
        <w:top w:val="none" w:sz="0" w:space="0" w:color="auto"/>
        <w:left w:val="none" w:sz="0" w:space="0" w:color="auto"/>
        <w:bottom w:val="none" w:sz="0" w:space="0" w:color="auto"/>
        <w:right w:val="none" w:sz="0" w:space="0" w:color="auto"/>
      </w:divBdr>
    </w:div>
    <w:div w:id="232013051">
      <w:bodyDiv w:val="1"/>
      <w:marLeft w:val="0"/>
      <w:marRight w:val="0"/>
      <w:marTop w:val="0"/>
      <w:marBottom w:val="0"/>
      <w:divBdr>
        <w:top w:val="none" w:sz="0" w:space="0" w:color="auto"/>
        <w:left w:val="none" w:sz="0" w:space="0" w:color="auto"/>
        <w:bottom w:val="none" w:sz="0" w:space="0" w:color="auto"/>
        <w:right w:val="none" w:sz="0" w:space="0" w:color="auto"/>
      </w:divBdr>
    </w:div>
    <w:div w:id="234050898">
      <w:bodyDiv w:val="1"/>
      <w:marLeft w:val="0"/>
      <w:marRight w:val="0"/>
      <w:marTop w:val="0"/>
      <w:marBottom w:val="0"/>
      <w:divBdr>
        <w:top w:val="none" w:sz="0" w:space="0" w:color="auto"/>
        <w:left w:val="none" w:sz="0" w:space="0" w:color="auto"/>
        <w:bottom w:val="none" w:sz="0" w:space="0" w:color="auto"/>
        <w:right w:val="none" w:sz="0" w:space="0" w:color="auto"/>
      </w:divBdr>
    </w:div>
    <w:div w:id="234511354">
      <w:bodyDiv w:val="1"/>
      <w:marLeft w:val="0"/>
      <w:marRight w:val="0"/>
      <w:marTop w:val="0"/>
      <w:marBottom w:val="0"/>
      <w:divBdr>
        <w:top w:val="none" w:sz="0" w:space="0" w:color="auto"/>
        <w:left w:val="none" w:sz="0" w:space="0" w:color="auto"/>
        <w:bottom w:val="none" w:sz="0" w:space="0" w:color="auto"/>
        <w:right w:val="none" w:sz="0" w:space="0" w:color="auto"/>
      </w:divBdr>
    </w:div>
    <w:div w:id="235747942">
      <w:bodyDiv w:val="1"/>
      <w:marLeft w:val="0"/>
      <w:marRight w:val="0"/>
      <w:marTop w:val="0"/>
      <w:marBottom w:val="0"/>
      <w:divBdr>
        <w:top w:val="none" w:sz="0" w:space="0" w:color="auto"/>
        <w:left w:val="none" w:sz="0" w:space="0" w:color="auto"/>
        <w:bottom w:val="none" w:sz="0" w:space="0" w:color="auto"/>
        <w:right w:val="none" w:sz="0" w:space="0" w:color="auto"/>
      </w:divBdr>
    </w:div>
    <w:div w:id="236940306">
      <w:bodyDiv w:val="1"/>
      <w:marLeft w:val="0"/>
      <w:marRight w:val="0"/>
      <w:marTop w:val="0"/>
      <w:marBottom w:val="0"/>
      <w:divBdr>
        <w:top w:val="none" w:sz="0" w:space="0" w:color="auto"/>
        <w:left w:val="none" w:sz="0" w:space="0" w:color="auto"/>
        <w:bottom w:val="none" w:sz="0" w:space="0" w:color="auto"/>
        <w:right w:val="none" w:sz="0" w:space="0" w:color="auto"/>
      </w:divBdr>
    </w:div>
    <w:div w:id="240457337">
      <w:bodyDiv w:val="1"/>
      <w:marLeft w:val="0"/>
      <w:marRight w:val="0"/>
      <w:marTop w:val="0"/>
      <w:marBottom w:val="0"/>
      <w:divBdr>
        <w:top w:val="none" w:sz="0" w:space="0" w:color="auto"/>
        <w:left w:val="none" w:sz="0" w:space="0" w:color="auto"/>
        <w:bottom w:val="none" w:sz="0" w:space="0" w:color="auto"/>
        <w:right w:val="none" w:sz="0" w:space="0" w:color="auto"/>
      </w:divBdr>
    </w:div>
    <w:div w:id="241525962">
      <w:bodyDiv w:val="1"/>
      <w:marLeft w:val="0"/>
      <w:marRight w:val="0"/>
      <w:marTop w:val="0"/>
      <w:marBottom w:val="0"/>
      <w:divBdr>
        <w:top w:val="none" w:sz="0" w:space="0" w:color="auto"/>
        <w:left w:val="none" w:sz="0" w:space="0" w:color="auto"/>
        <w:bottom w:val="none" w:sz="0" w:space="0" w:color="auto"/>
        <w:right w:val="none" w:sz="0" w:space="0" w:color="auto"/>
      </w:divBdr>
    </w:div>
    <w:div w:id="242646164">
      <w:bodyDiv w:val="1"/>
      <w:marLeft w:val="0"/>
      <w:marRight w:val="0"/>
      <w:marTop w:val="0"/>
      <w:marBottom w:val="0"/>
      <w:divBdr>
        <w:top w:val="none" w:sz="0" w:space="0" w:color="auto"/>
        <w:left w:val="none" w:sz="0" w:space="0" w:color="auto"/>
        <w:bottom w:val="none" w:sz="0" w:space="0" w:color="auto"/>
        <w:right w:val="none" w:sz="0" w:space="0" w:color="auto"/>
      </w:divBdr>
    </w:div>
    <w:div w:id="242838567">
      <w:bodyDiv w:val="1"/>
      <w:marLeft w:val="0"/>
      <w:marRight w:val="0"/>
      <w:marTop w:val="0"/>
      <w:marBottom w:val="0"/>
      <w:divBdr>
        <w:top w:val="none" w:sz="0" w:space="0" w:color="auto"/>
        <w:left w:val="none" w:sz="0" w:space="0" w:color="auto"/>
        <w:bottom w:val="none" w:sz="0" w:space="0" w:color="auto"/>
        <w:right w:val="none" w:sz="0" w:space="0" w:color="auto"/>
      </w:divBdr>
    </w:div>
    <w:div w:id="244457285">
      <w:bodyDiv w:val="1"/>
      <w:marLeft w:val="0"/>
      <w:marRight w:val="0"/>
      <w:marTop w:val="0"/>
      <w:marBottom w:val="0"/>
      <w:divBdr>
        <w:top w:val="none" w:sz="0" w:space="0" w:color="auto"/>
        <w:left w:val="none" w:sz="0" w:space="0" w:color="auto"/>
        <w:bottom w:val="none" w:sz="0" w:space="0" w:color="auto"/>
        <w:right w:val="none" w:sz="0" w:space="0" w:color="auto"/>
      </w:divBdr>
    </w:div>
    <w:div w:id="245581565">
      <w:bodyDiv w:val="1"/>
      <w:marLeft w:val="0"/>
      <w:marRight w:val="0"/>
      <w:marTop w:val="0"/>
      <w:marBottom w:val="0"/>
      <w:divBdr>
        <w:top w:val="none" w:sz="0" w:space="0" w:color="auto"/>
        <w:left w:val="none" w:sz="0" w:space="0" w:color="auto"/>
        <w:bottom w:val="none" w:sz="0" w:space="0" w:color="auto"/>
        <w:right w:val="none" w:sz="0" w:space="0" w:color="auto"/>
      </w:divBdr>
    </w:div>
    <w:div w:id="247423506">
      <w:bodyDiv w:val="1"/>
      <w:marLeft w:val="0"/>
      <w:marRight w:val="0"/>
      <w:marTop w:val="0"/>
      <w:marBottom w:val="0"/>
      <w:divBdr>
        <w:top w:val="none" w:sz="0" w:space="0" w:color="auto"/>
        <w:left w:val="none" w:sz="0" w:space="0" w:color="auto"/>
        <w:bottom w:val="none" w:sz="0" w:space="0" w:color="auto"/>
        <w:right w:val="none" w:sz="0" w:space="0" w:color="auto"/>
      </w:divBdr>
    </w:div>
    <w:div w:id="248278117">
      <w:bodyDiv w:val="1"/>
      <w:marLeft w:val="0"/>
      <w:marRight w:val="0"/>
      <w:marTop w:val="0"/>
      <w:marBottom w:val="0"/>
      <w:divBdr>
        <w:top w:val="none" w:sz="0" w:space="0" w:color="auto"/>
        <w:left w:val="none" w:sz="0" w:space="0" w:color="auto"/>
        <w:bottom w:val="none" w:sz="0" w:space="0" w:color="auto"/>
        <w:right w:val="none" w:sz="0" w:space="0" w:color="auto"/>
      </w:divBdr>
    </w:div>
    <w:div w:id="248932093">
      <w:bodyDiv w:val="1"/>
      <w:marLeft w:val="0"/>
      <w:marRight w:val="0"/>
      <w:marTop w:val="0"/>
      <w:marBottom w:val="0"/>
      <w:divBdr>
        <w:top w:val="none" w:sz="0" w:space="0" w:color="auto"/>
        <w:left w:val="none" w:sz="0" w:space="0" w:color="auto"/>
        <w:bottom w:val="none" w:sz="0" w:space="0" w:color="auto"/>
        <w:right w:val="none" w:sz="0" w:space="0" w:color="auto"/>
      </w:divBdr>
    </w:div>
    <w:div w:id="249001776">
      <w:bodyDiv w:val="1"/>
      <w:marLeft w:val="0"/>
      <w:marRight w:val="0"/>
      <w:marTop w:val="0"/>
      <w:marBottom w:val="0"/>
      <w:divBdr>
        <w:top w:val="none" w:sz="0" w:space="0" w:color="auto"/>
        <w:left w:val="none" w:sz="0" w:space="0" w:color="auto"/>
        <w:bottom w:val="none" w:sz="0" w:space="0" w:color="auto"/>
        <w:right w:val="none" w:sz="0" w:space="0" w:color="auto"/>
      </w:divBdr>
    </w:div>
    <w:div w:id="249779204">
      <w:bodyDiv w:val="1"/>
      <w:marLeft w:val="0"/>
      <w:marRight w:val="0"/>
      <w:marTop w:val="0"/>
      <w:marBottom w:val="0"/>
      <w:divBdr>
        <w:top w:val="none" w:sz="0" w:space="0" w:color="auto"/>
        <w:left w:val="none" w:sz="0" w:space="0" w:color="auto"/>
        <w:bottom w:val="none" w:sz="0" w:space="0" w:color="auto"/>
        <w:right w:val="none" w:sz="0" w:space="0" w:color="auto"/>
      </w:divBdr>
    </w:div>
    <w:div w:id="251554025">
      <w:bodyDiv w:val="1"/>
      <w:marLeft w:val="0"/>
      <w:marRight w:val="0"/>
      <w:marTop w:val="0"/>
      <w:marBottom w:val="0"/>
      <w:divBdr>
        <w:top w:val="none" w:sz="0" w:space="0" w:color="auto"/>
        <w:left w:val="none" w:sz="0" w:space="0" w:color="auto"/>
        <w:bottom w:val="none" w:sz="0" w:space="0" w:color="auto"/>
        <w:right w:val="none" w:sz="0" w:space="0" w:color="auto"/>
      </w:divBdr>
    </w:div>
    <w:div w:id="253831844">
      <w:bodyDiv w:val="1"/>
      <w:marLeft w:val="0"/>
      <w:marRight w:val="0"/>
      <w:marTop w:val="0"/>
      <w:marBottom w:val="0"/>
      <w:divBdr>
        <w:top w:val="none" w:sz="0" w:space="0" w:color="auto"/>
        <w:left w:val="none" w:sz="0" w:space="0" w:color="auto"/>
        <w:bottom w:val="none" w:sz="0" w:space="0" w:color="auto"/>
        <w:right w:val="none" w:sz="0" w:space="0" w:color="auto"/>
      </w:divBdr>
    </w:div>
    <w:div w:id="258950644">
      <w:bodyDiv w:val="1"/>
      <w:marLeft w:val="0"/>
      <w:marRight w:val="0"/>
      <w:marTop w:val="0"/>
      <w:marBottom w:val="0"/>
      <w:divBdr>
        <w:top w:val="none" w:sz="0" w:space="0" w:color="auto"/>
        <w:left w:val="none" w:sz="0" w:space="0" w:color="auto"/>
        <w:bottom w:val="none" w:sz="0" w:space="0" w:color="auto"/>
        <w:right w:val="none" w:sz="0" w:space="0" w:color="auto"/>
      </w:divBdr>
    </w:div>
    <w:div w:id="261575010">
      <w:bodyDiv w:val="1"/>
      <w:marLeft w:val="0"/>
      <w:marRight w:val="0"/>
      <w:marTop w:val="0"/>
      <w:marBottom w:val="0"/>
      <w:divBdr>
        <w:top w:val="none" w:sz="0" w:space="0" w:color="auto"/>
        <w:left w:val="none" w:sz="0" w:space="0" w:color="auto"/>
        <w:bottom w:val="none" w:sz="0" w:space="0" w:color="auto"/>
        <w:right w:val="none" w:sz="0" w:space="0" w:color="auto"/>
      </w:divBdr>
    </w:div>
    <w:div w:id="262499669">
      <w:bodyDiv w:val="1"/>
      <w:marLeft w:val="0"/>
      <w:marRight w:val="0"/>
      <w:marTop w:val="0"/>
      <w:marBottom w:val="0"/>
      <w:divBdr>
        <w:top w:val="none" w:sz="0" w:space="0" w:color="auto"/>
        <w:left w:val="none" w:sz="0" w:space="0" w:color="auto"/>
        <w:bottom w:val="none" w:sz="0" w:space="0" w:color="auto"/>
        <w:right w:val="none" w:sz="0" w:space="0" w:color="auto"/>
      </w:divBdr>
    </w:div>
    <w:div w:id="262540253">
      <w:bodyDiv w:val="1"/>
      <w:marLeft w:val="0"/>
      <w:marRight w:val="0"/>
      <w:marTop w:val="0"/>
      <w:marBottom w:val="0"/>
      <w:divBdr>
        <w:top w:val="none" w:sz="0" w:space="0" w:color="auto"/>
        <w:left w:val="none" w:sz="0" w:space="0" w:color="auto"/>
        <w:bottom w:val="none" w:sz="0" w:space="0" w:color="auto"/>
        <w:right w:val="none" w:sz="0" w:space="0" w:color="auto"/>
      </w:divBdr>
    </w:div>
    <w:div w:id="266238983">
      <w:bodyDiv w:val="1"/>
      <w:marLeft w:val="0"/>
      <w:marRight w:val="0"/>
      <w:marTop w:val="0"/>
      <w:marBottom w:val="0"/>
      <w:divBdr>
        <w:top w:val="none" w:sz="0" w:space="0" w:color="auto"/>
        <w:left w:val="none" w:sz="0" w:space="0" w:color="auto"/>
        <w:bottom w:val="none" w:sz="0" w:space="0" w:color="auto"/>
        <w:right w:val="none" w:sz="0" w:space="0" w:color="auto"/>
      </w:divBdr>
    </w:div>
    <w:div w:id="267153735">
      <w:bodyDiv w:val="1"/>
      <w:marLeft w:val="0"/>
      <w:marRight w:val="0"/>
      <w:marTop w:val="0"/>
      <w:marBottom w:val="0"/>
      <w:divBdr>
        <w:top w:val="none" w:sz="0" w:space="0" w:color="auto"/>
        <w:left w:val="none" w:sz="0" w:space="0" w:color="auto"/>
        <w:bottom w:val="none" w:sz="0" w:space="0" w:color="auto"/>
        <w:right w:val="none" w:sz="0" w:space="0" w:color="auto"/>
      </w:divBdr>
    </w:div>
    <w:div w:id="271280984">
      <w:bodyDiv w:val="1"/>
      <w:marLeft w:val="0"/>
      <w:marRight w:val="0"/>
      <w:marTop w:val="0"/>
      <w:marBottom w:val="0"/>
      <w:divBdr>
        <w:top w:val="none" w:sz="0" w:space="0" w:color="auto"/>
        <w:left w:val="none" w:sz="0" w:space="0" w:color="auto"/>
        <w:bottom w:val="none" w:sz="0" w:space="0" w:color="auto"/>
        <w:right w:val="none" w:sz="0" w:space="0" w:color="auto"/>
      </w:divBdr>
    </w:div>
    <w:div w:id="271716587">
      <w:bodyDiv w:val="1"/>
      <w:marLeft w:val="0"/>
      <w:marRight w:val="0"/>
      <w:marTop w:val="0"/>
      <w:marBottom w:val="0"/>
      <w:divBdr>
        <w:top w:val="none" w:sz="0" w:space="0" w:color="auto"/>
        <w:left w:val="none" w:sz="0" w:space="0" w:color="auto"/>
        <w:bottom w:val="none" w:sz="0" w:space="0" w:color="auto"/>
        <w:right w:val="none" w:sz="0" w:space="0" w:color="auto"/>
      </w:divBdr>
    </w:div>
    <w:div w:id="272788605">
      <w:bodyDiv w:val="1"/>
      <w:marLeft w:val="0"/>
      <w:marRight w:val="0"/>
      <w:marTop w:val="0"/>
      <w:marBottom w:val="0"/>
      <w:divBdr>
        <w:top w:val="none" w:sz="0" w:space="0" w:color="auto"/>
        <w:left w:val="none" w:sz="0" w:space="0" w:color="auto"/>
        <w:bottom w:val="none" w:sz="0" w:space="0" w:color="auto"/>
        <w:right w:val="none" w:sz="0" w:space="0" w:color="auto"/>
      </w:divBdr>
    </w:div>
    <w:div w:id="273556075">
      <w:bodyDiv w:val="1"/>
      <w:marLeft w:val="0"/>
      <w:marRight w:val="0"/>
      <w:marTop w:val="0"/>
      <w:marBottom w:val="0"/>
      <w:divBdr>
        <w:top w:val="none" w:sz="0" w:space="0" w:color="auto"/>
        <w:left w:val="none" w:sz="0" w:space="0" w:color="auto"/>
        <w:bottom w:val="none" w:sz="0" w:space="0" w:color="auto"/>
        <w:right w:val="none" w:sz="0" w:space="0" w:color="auto"/>
      </w:divBdr>
    </w:div>
    <w:div w:id="274144919">
      <w:bodyDiv w:val="1"/>
      <w:marLeft w:val="0"/>
      <w:marRight w:val="0"/>
      <w:marTop w:val="0"/>
      <w:marBottom w:val="0"/>
      <w:divBdr>
        <w:top w:val="none" w:sz="0" w:space="0" w:color="auto"/>
        <w:left w:val="none" w:sz="0" w:space="0" w:color="auto"/>
        <w:bottom w:val="none" w:sz="0" w:space="0" w:color="auto"/>
        <w:right w:val="none" w:sz="0" w:space="0" w:color="auto"/>
      </w:divBdr>
    </w:div>
    <w:div w:id="282422955">
      <w:bodyDiv w:val="1"/>
      <w:marLeft w:val="0"/>
      <w:marRight w:val="0"/>
      <w:marTop w:val="0"/>
      <w:marBottom w:val="0"/>
      <w:divBdr>
        <w:top w:val="none" w:sz="0" w:space="0" w:color="auto"/>
        <w:left w:val="none" w:sz="0" w:space="0" w:color="auto"/>
        <w:bottom w:val="none" w:sz="0" w:space="0" w:color="auto"/>
        <w:right w:val="none" w:sz="0" w:space="0" w:color="auto"/>
      </w:divBdr>
    </w:div>
    <w:div w:id="294144959">
      <w:bodyDiv w:val="1"/>
      <w:marLeft w:val="0"/>
      <w:marRight w:val="0"/>
      <w:marTop w:val="0"/>
      <w:marBottom w:val="0"/>
      <w:divBdr>
        <w:top w:val="none" w:sz="0" w:space="0" w:color="auto"/>
        <w:left w:val="none" w:sz="0" w:space="0" w:color="auto"/>
        <w:bottom w:val="none" w:sz="0" w:space="0" w:color="auto"/>
        <w:right w:val="none" w:sz="0" w:space="0" w:color="auto"/>
      </w:divBdr>
    </w:div>
    <w:div w:id="294219188">
      <w:bodyDiv w:val="1"/>
      <w:marLeft w:val="0"/>
      <w:marRight w:val="0"/>
      <w:marTop w:val="0"/>
      <w:marBottom w:val="0"/>
      <w:divBdr>
        <w:top w:val="none" w:sz="0" w:space="0" w:color="auto"/>
        <w:left w:val="none" w:sz="0" w:space="0" w:color="auto"/>
        <w:bottom w:val="none" w:sz="0" w:space="0" w:color="auto"/>
        <w:right w:val="none" w:sz="0" w:space="0" w:color="auto"/>
      </w:divBdr>
    </w:div>
    <w:div w:id="294676099">
      <w:bodyDiv w:val="1"/>
      <w:marLeft w:val="0"/>
      <w:marRight w:val="0"/>
      <w:marTop w:val="0"/>
      <w:marBottom w:val="0"/>
      <w:divBdr>
        <w:top w:val="none" w:sz="0" w:space="0" w:color="auto"/>
        <w:left w:val="none" w:sz="0" w:space="0" w:color="auto"/>
        <w:bottom w:val="none" w:sz="0" w:space="0" w:color="auto"/>
        <w:right w:val="none" w:sz="0" w:space="0" w:color="auto"/>
      </w:divBdr>
    </w:div>
    <w:div w:id="296028537">
      <w:bodyDiv w:val="1"/>
      <w:marLeft w:val="0"/>
      <w:marRight w:val="0"/>
      <w:marTop w:val="0"/>
      <w:marBottom w:val="0"/>
      <w:divBdr>
        <w:top w:val="none" w:sz="0" w:space="0" w:color="auto"/>
        <w:left w:val="none" w:sz="0" w:space="0" w:color="auto"/>
        <w:bottom w:val="none" w:sz="0" w:space="0" w:color="auto"/>
        <w:right w:val="none" w:sz="0" w:space="0" w:color="auto"/>
      </w:divBdr>
    </w:div>
    <w:div w:id="296104445">
      <w:bodyDiv w:val="1"/>
      <w:marLeft w:val="0"/>
      <w:marRight w:val="0"/>
      <w:marTop w:val="0"/>
      <w:marBottom w:val="0"/>
      <w:divBdr>
        <w:top w:val="none" w:sz="0" w:space="0" w:color="auto"/>
        <w:left w:val="none" w:sz="0" w:space="0" w:color="auto"/>
        <w:bottom w:val="none" w:sz="0" w:space="0" w:color="auto"/>
        <w:right w:val="none" w:sz="0" w:space="0" w:color="auto"/>
      </w:divBdr>
    </w:div>
    <w:div w:id="296880554">
      <w:bodyDiv w:val="1"/>
      <w:marLeft w:val="0"/>
      <w:marRight w:val="0"/>
      <w:marTop w:val="0"/>
      <w:marBottom w:val="0"/>
      <w:divBdr>
        <w:top w:val="none" w:sz="0" w:space="0" w:color="auto"/>
        <w:left w:val="none" w:sz="0" w:space="0" w:color="auto"/>
        <w:bottom w:val="none" w:sz="0" w:space="0" w:color="auto"/>
        <w:right w:val="none" w:sz="0" w:space="0" w:color="auto"/>
      </w:divBdr>
    </w:div>
    <w:div w:id="300426714">
      <w:bodyDiv w:val="1"/>
      <w:marLeft w:val="0"/>
      <w:marRight w:val="0"/>
      <w:marTop w:val="0"/>
      <w:marBottom w:val="0"/>
      <w:divBdr>
        <w:top w:val="none" w:sz="0" w:space="0" w:color="auto"/>
        <w:left w:val="none" w:sz="0" w:space="0" w:color="auto"/>
        <w:bottom w:val="none" w:sz="0" w:space="0" w:color="auto"/>
        <w:right w:val="none" w:sz="0" w:space="0" w:color="auto"/>
      </w:divBdr>
    </w:div>
    <w:div w:id="301428242">
      <w:bodyDiv w:val="1"/>
      <w:marLeft w:val="0"/>
      <w:marRight w:val="0"/>
      <w:marTop w:val="0"/>
      <w:marBottom w:val="0"/>
      <w:divBdr>
        <w:top w:val="none" w:sz="0" w:space="0" w:color="auto"/>
        <w:left w:val="none" w:sz="0" w:space="0" w:color="auto"/>
        <w:bottom w:val="none" w:sz="0" w:space="0" w:color="auto"/>
        <w:right w:val="none" w:sz="0" w:space="0" w:color="auto"/>
      </w:divBdr>
    </w:div>
    <w:div w:id="304243388">
      <w:bodyDiv w:val="1"/>
      <w:marLeft w:val="0"/>
      <w:marRight w:val="0"/>
      <w:marTop w:val="0"/>
      <w:marBottom w:val="0"/>
      <w:divBdr>
        <w:top w:val="none" w:sz="0" w:space="0" w:color="auto"/>
        <w:left w:val="none" w:sz="0" w:space="0" w:color="auto"/>
        <w:bottom w:val="none" w:sz="0" w:space="0" w:color="auto"/>
        <w:right w:val="none" w:sz="0" w:space="0" w:color="auto"/>
      </w:divBdr>
    </w:div>
    <w:div w:id="304510101">
      <w:bodyDiv w:val="1"/>
      <w:marLeft w:val="0"/>
      <w:marRight w:val="0"/>
      <w:marTop w:val="0"/>
      <w:marBottom w:val="0"/>
      <w:divBdr>
        <w:top w:val="none" w:sz="0" w:space="0" w:color="auto"/>
        <w:left w:val="none" w:sz="0" w:space="0" w:color="auto"/>
        <w:bottom w:val="none" w:sz="0" w:space="0" w:color="auto"/>
        <w:right w:val="none" w:sz="0" w:space="0" w:color="auto"/>
      </w:divBdr>
    </w:div>
    <w:div w:id="305356183">
      <w:bodyDiv w:val="1"/>
      <w:marLeft w:val="0"/>
      <w:marRight w:val="0"/>
      <w:marTop w:val="0"/>
      <w:marBottom w:val="0"/>
      <w:divBdr>
        <w:top w:val="none" w:sz="0" w:space="0" w:color="auto"/>
        <w:left w:val="none" w:sz="0" w:space="0" w:color="auto"/>
        <w:bottom w:val="none" w:sz="0" w:space="0" w:color="auto"/>
        <w:right w:val="none" w:sz="0" w:space="0" w:color="auto"/>
      </w:divBdr>
    </w:div>
    <w:div w:id="306715195">
      <w:bodyDiv w:val="1"/>
      <w:marLeft w:val="0"/>
      <w:marRight w:val="0"/>
      <w:marTop w:val="0"/>
      <w:marBottom w:val="0"/>
      <w:divBdr>
        <w:top w:val="none" w:sz="0" w:space="0" w:color="auto"/>
        <w:left w:val="none" w:sz="0" w:space="0" w:color="auto"/>
        <w:bottom w:val="none" w:sz="0" w:space="0" w:color="auto"/>
        <w:right w:val="none" w:sz="0" w:space="0" w:color="auto"/>
      </w:divBdr>
    </w:div>
    <w:div w:id="307976389">
      <w:bodyDiv w:val="1"/>
      <w:marLeft w:val="0"/>
      <w:marRight w:val="0"/>
      <w:marTop w:val="0"/>
      <w:marBottom w:val="0"/>
      <w:divBdr>
        <w:top w:val="none" w:sz="0" w:space="0" w:color="auto"/>
        <w:left w:val="none" w:sz="0" w:space="0" w:color="auto"/>
        <w:bottom w:val="none" w:sz="0" w:space="0" w:color="auto"/>
        <w:right w:val="none" w:sz="0" w:space="0" w:color="auto"/>
      </w:divBdr>
    </w:div>
    <w:div w:id="310211396">
      <w:bodyDiv w:val="1"/>
      <w:marLeft w:val="0"/>
      <w:marRight w:val="0"/>
      <w:marTop w:val="0"/>
      <w:marBottom w:val="0"/>
      <w:divBdr>
        <w:top w:val="none" w:sz="0" w:space="0" w:color="auto"/>
        <w:left w:val="none" w:sz="0" w:space="0" w:color="auto"/>
        <w:bottom w:val="none" w:sz="0" w:space="0" w:color="auto"/>
        <w:right w:val="none" w:sz="0" w:space="0" w:color="auto"/>
      </w:divBdr>
    </w:div>
    <w:div w:id="310405019">
      <w:bodyDiv w:val="1"/>
      <w:marLeft w:val="0"/>
      <w:marRight w:val="0"/>
      <w:marTop w:val="0"/>
      <w:marBottom w:val="0"/>
      <w:divBdr>
        <w:top w:val="none" w:sz="0" w:space="0" w:color="auto"/>
        <w:left w:val="none" w:sz="0" w:space="0" w:color="auto"/>
        <w:bottom w:val="none" w:sz="0" w:space="0" w:color="auto"/>
        <w:right w:val="none" w:sz="0" w:space="0" w:color="auto"/>
      </w:divBdr>
    </w:div>
    <w:div w:id="311642399">
      <w:bodyDiv w:val="1"/>
      <w:marLeft w:val="0"/>
      <w:marRight w:val="0"/>
      <w:marTop w:val="0"/>
      <w:marBottom w:val="0"/>
      <w:divBdr>
        <w:top w:val="none" w:sz="0" w:space="0" w:color="auto"/>
        <w:left w:val="none" w:sz="0" w:space="0" w:color="auto"/>
        <w:bottom w:val="none" w:sz="0" w:space="0" w:color="auto"/>
        <w:right w:val="none" w:sz="0" w:space="0" w:color="auto"/>
      </w:divBdr>
    </w:div>
    <w:div w:id="317734583">
      <w:bodyDiv w:val="1"/>
      <w:marLeft w:val="0"/>
      <w:marRight w:val="0"/>
      <w:marTop w:val="0"/>
      <w:marBottom w:val="0"/>
      <w:divBdr>
        <w:top w:val="none" w:sz="0" w:space="0" w:color="auto"/>
        <w:left w:val="none" w:sz="0" w:space="0" w:color="auto"/>
        <w:bottom w:val="none" w:sz="0" w:space="0" w:color="auto"/>
        <w:right w:val="none" w:sz="0" w:space="0" w:color="auto"/>
      </w:divBdr>
    </w:div>
    <w:div w:id="318198833">
      <w:bodyDiv w:val="1"/>
      <w:marLeft w:val="0"/>
      <w:marRight w:val="0"/>
      <w:marTop w:val="0"/>
      <w:marBottom w:val="0"/>
      <w:divBdr>
        <w:top w:val="none" w:sz="0" w:space="0" w:color="auto"/>
        <w:left w:val="none" w:sz="0" w:space="0" w:color="auto"/>
        <w:bottom w:val="none" w:sz="0" w:space="0" w:color="auto"/>
        <w:right w:val="none" w:sz="0" w:space="0" w:color="auto"/>
      </w:divBdr>
    </w:div>
    <w:div w:id="324095282">
      <w:bodyDiv w:val="1"/>
      <w:marLeft w:val="0"/>
      <w:marRight w:val="0"/>
      <w:marTop w:val="0"/>
      <w:marBottom w:val="0"/>
      <w:divBdr>
        <w:top w:val="none" w:sz="0" w:space="0" w:color="auto"/>
        <w:left w:val="none" w:sz="0" w:space="0" w:color="auto"/>
        <w:bottom w:val="none" w:sz="0" w:space="0" w:color="auto"/>
        <w:right w:val="none" w:sz="0" w:space="0" w:color="auto"/>
      </w:divBdr>
    </w:div>
    <w:div w:id="324817633">
      <w:bodyDiv w:val="1"/>
      <w:marLeft w:val="0"/>
      <w:marRight w:val="0"/>
      <w:marTop w:val="0"/>
      <w:marBottom w:val="0"/>
      <w:divBdr>
        <w:top w:val="none" w:sz="0" w:space="0" w:color="auto"/>
        <w:left w:val="none" w:sz="0" w:space="0" w:color="auto"/>
        <w:bottom w:val="none" w:sz="0" w:space="0" w:color="auto"/>
        <w:right w:val="none" w:sz="0" w:space="0" w:color="auto"/>
      </w:divBdr>
    </w:div>
    <w:div w:id="325326096">
      <w:bodyDiv w:val="1"/>
      <w:marLeft w:val="0"/>
      <w:marRight w:val="0"/>
      <w:marTop w:val="0"/>
      <w:marBottom w:val="0"/>
      <w:divBdr>
        <w:top w:val="none" w:sz="0" w:space="0" w:color="auto"/>
        <w:left w:val="none" w:sz="0" w:space="0" w:color="auto"/>
        <w:bottom w:val="none" w:sz="0" w:space="0" w:color="auto"/>
        <w:right w:val="none" w:sz="0" w:space="0" w:color="auto"/>
      </w:divBdr>
    </w:div>
    <w:div w:id="329330031">
      <w:bodyDiv w:val="1"/>
      <w:marLeft w:val="0"/>
      <w:marRight w:val="0"/>
      <w:marTop w:val="0"/>
      <w:marBottom w:val="0"/>
      <w:divBdr>
        <w:top w:val="none" w:sz="0" w:space="0" w:color="auto"/>
        <w:left w:val="none" w:sz="0" w:space="0" w:color="auto"/>
        <w:bottom w:val="none" w:sz="0" w:space="0" w:color="auto"/>
        <w:right w:val="none" w:sz="0" w:space="0" w:color="auto"/>
      </w:divBdr>
    </w:div>
    <w:div w:id="330069066">
      <w:bodyDiv w:val="1"/>
      <w:marLeft w:val="0"/>
      <w:marRight w:val="0"/>
      <w:marTop w:val="0"/>
      <w:marBottom w:val="0"/>
      <w:divBdr>
        <w:top w:val="none" w:sz="0" w:space="0" w:color="auto"/>
        <w:left w:val="none" w:sz="0" w:space="0" w:color="auto"/>
        <w:bottom w:val="none" w:sz="0" w:space="0" w:color="auto"/>
        <w:right w:val="none" w:sz="0" w:space="0" w:color="auto"/>
      </w:divBdr>
    </w:div>
    <w:div w:id="333604389">
      <w:bodyDiv w:val="1"/>
      <w:marLeft w:val="0"/>
      <w:marRight w:val="0"/>
      <w:marTop w:val="0"/>
      <w:marBottom w:val="0"/>
      <w:divBdr>
        <w:top w:val="none" w:sz="0" w:space="0" w:color="auto"/>
        <w:left w:val="none" w:sz="0" w:space="0" w:color="auto"/>
        <w:bottom w:val="none" w:sz="0" w:space="0" w:color="auto"/>
        <w:right w:val="none" w:sz="0" w:space="0" w:color="auto"/>
      </w:divBdr>
    </w:div>
    <w:div w:id="334303756">
      <w:bodyDiv w:val="1"/>
      <w:marLeft w:val="0"/>
      <w:marRight w:val="0"/>
      <w:marTop w:val="0"/>
      <w:marBottom w:val="0"/>
      <w:divBdr>
        <w:top w:val="none" w:sz="0" w:space="0" w:color="auto"/>
        <w:left w:val="none" w:sz="0" w:space="0" w:color="auto"/>
        <w:bottom w:val="none" w:sz="0" w:space="0" w:color="auto"/>
        <w:right w:val="none" w:sz="0" w:space="0" w:color="auto"/>
      </w:divBdr>
    </w:div>
    <w:div w:id="335807189">
      <w:bodyDiv w:val="1"/>
      <w:marLeft w:val="0"/>
      <w:marRight w:val="0"/>
      <w:marTop w:val="0"/>
      <w:marBottom w:val="0"/>
      <w:divBdr>
        <w:top w:val="none" w:sz="0" w:space="0" w:color="auto"/>
        <w:left w:val="none" w:sz="0" w:space="0" w:color="auto"/>
        <w:bottom w:val="none" w:sz="0" w:space="0" w:color="auto"/>
        <w:right w:val="none" w:sz="0" w:space="0" w:color="auto"/>
      </w:divBdr>
    </w:div>
    <w:div w:id="339310605">
      <w:bodyDiv w:val="1"/>
      <w:marLeft w:val="0"/>
      <w:marRight w:val="0"/>
      <w:marTop w:val="0"/>
      <w:marBottom w:val="0"/>
      <w:divBdr>
        <w:top w:val="none" w:sz="0" w:space="0" w:color="auto"/>
        <w:left w:val="none" w:sz="0" w:space="0" w:color="auto"/>
        <w:bottom w:val="none" w:sz="0" w:space="0" w:color="auto"/>
        <w:right w:val="none" w:sz="0" w:space="0" w:color="auto"/>
      </w:divBdr>
    </w:div>
    <w:div w:id="339353205">
      <w:bodyDiv w:val="1"/>
      <w:marLeft w:val="0"/>
      <w:marRight w:val="0"/>
      <w:marTop w:val="0"/>
      <w:marBottom w:val="0"/>
      <w:divBdr>
        <w:top w:val="none" w:sz="0" w:space="0" w:color="auto"/>
        <w:left w:val="none" w:sz="0" w:space="0" w:color="auto"/>
        <w:bottom w:val="none" w:sz="0" w:space="0" w:color="auto"/>
        <w:right w:val="none" w:sz="0" w:space="0" w:color="auto"/>
      </w:divBdr>
    </w:div>
    <w:div w:id="340620357">
      <w:bodyDiv w:val="1"/>
      <w:marLeft w:val="0"/>
      <w:marRight w:val="0"/>
      <w:marTop w:val="0"/>
      <w:marBottom w:val="0"/>
      <w:divBdr>
        <w:top w:val="none" w:sz="0" w:space="0" w:color="auto"/>
        <w:left w:val="none" w:sz="0" w:space="0" w:color="auto"/>
        <w:bottom w:val="none" w:sz="0" w:space="0" w:color="auto"/>
        <w:right w:val="none" w:sz="0" w:space="0" w:color="auto"/>
      </w:divBdr>
    </w:div>
    <w:div w:id="343828033">
      <w:bodyDiv w:val="1"/>
      <w:marLeft w:val="0"/>
      <w:marRight w:val="0"/>
      <w:marTop w:val="0"/>
      <w:marBottom w:val="0"/>
      <w:divBdr>
        <w:top w:val="none" w:sz="0" w:space="0" w:color="auto"/>
        <w:left w:val="none" w:sz="0" w:space="0" w:color="auto"/>
        <w:bottom w:val="none" w:sz="0" w:space="0" w:color="auto"/>
        <w:right w:val="none" w:sz="0" w:space="0" w:color="auto"/>
      </w:divBdr>
    </w:div>
    <w:div w:id="344525800">
      <w:bodyDiv w:val="1"/>
      <w:marLeft w:val="0"/>
      <w:marRight w:val="0"/>
      <w:marTop w:val="0"/>
      <w:marBottom w:val="0"/>
      <w:divBdr>
        <w:top w:val="none" w:sz="0" w:space="0" w:color="auto"/>
        <w:left w:val="none" w:sz="0" w:space="0" w:color="auto"/>
        <w:bottom w:val="none" w:sz="0" w:space="0" w:color="auto"/>
        <w:right w:val="none" w:sz="0" w:space="0" w:color="auto"/>
      </w:divBdr>
    </w:div>
    <w:div w:id="345715820">
      <w:bodyDiv w:val="1"/>
      <w:marLeft w:val="0"/>
      <w:marRight w:val="0"/>
      <w:marTop w:val="0"/>
      <w:marBottom w:val="0"/>
      <w:divBdr>
        <w:top w:val="none" w:sz="0" w:space="0" w:color="auto"/>
        <w:left w:val="none" w:sz="0" w:space="0" w:color="auto"/>
        <w:bottom w:val="none" w:sz="0" w:space="0" w:color="auto"/>
        <w:right w:val="none" w:sz="0" w:space="0" w:color="auto"/>
      </w:divBdr>
    </w:div>
    <w:div w:id="345719973">
      <w:bodyDiv w:val="1"/>
      <w:marLeft w:val="0"/>
      <w:marRight w:val="0"/>
      <w:marTop w:val="0"/>
      <w:marBottom w:val="0"/>
      <w:divBdr>
        <w:top w:val="none" w:sz="0" w:space="0" w:color="auto"/>
        <w:left w:val="none" w:sz="0" w:space="0" w:color="auto"/>
        <w:bottom w:val="none" w:sz="0" w:space="0" w:color="auto"/>
        <w:right w:val="none" w:sz="0" w:space="0" w:color="auto"/>
      </w:divBdr>
    </w:div>
    <w:div w:id="346098182">
      <w:bodyDiv w:val="1"/>
      <w:marLeft w:val="0"/>
      <w:marRight w:val="0"/>
      <w:marTop w:val="0"/>
      <w:marBottom w:val="0"/>
      <w:divBdr>
        <w:top w:val="none" w:sz="0" w:space="0" w:color="auto"/>
        <w:left w:val="none" w:sz="0" w:space="0" w:color="auto"/>
        <w:bottom w:val="none" w:sz="0" w:space="0" w:color="auto"/>
        <w:right w:val="none" w:sz="0" w:space="0" w:color="auto"/>
      </w:divBdr>
    </w:div>
    <w:div w:id="348071248">
      <w:bodyDiv w:val="1"/>
      <w:marLeft w:val="0"/>
      <w:marRight w:val="0"/>
      <w:marTop w:val="0"/>
      <w:marBottom w:val="0"/>
      <w:divBdr>
        <w:top w:val="none" w:sz="0" w:space="0" w:color="auto"/>
        <w:left w:val="none" w:sz="0" w:space="0" w:color="auto"/>
        <w:bottom w:val="none" w:sz="0" w:space="0" w:color="auto"/>
        <w:right w:val="none" w:sz="0" w:space="0" w:color="auto"/>
      </w:divBdr>
    </w:div>
    <w:div w:id="348220966">
      <w:bodyDiv w:val="1"/>
      <w:marLeft w:val="0"/>
      <w:marRight w:val="0"/>
      <w:marTop w:val="0"/>
      <w:marBottom w:val="0"/>
      <w:divBdr>
        <w:top w:val="none" w:sz="0" w:space="0" w:color="auto"/>
        <w:left w:val="none" w:sz="0" w:space="0" w:color="auto"/>
        <w:bottom w:val="none" w:sz="0" w:space="0" w:color="auto"/>
        <w:right w:val="none" w:sz="0" w:space="0" w:color="auto"/>
      </w:divBdr>
    </w:div>
    <w:div w:id="350227064">
      <w:bodyDiv w:val="1"/>
      <w:marLeft w:val="0"/>
      <w:marRight w:val="0"/>
      <w:marTop w:val="0"/>
      <w:marBottom w:val="0"/>
      <w:divBdr>
        <w:top w:val="none" w:sz="0" w:space="0" w:color="auto"/>
        <w:left w:val="none" w:sz="0" w:space="0" w:color="auto"/>
        <w:bottom w:val="none" w:sz="0" w:space="0" w:color="auto"/>
        <w:right w:val="none" w:sz="0" w:space="0" w:color="auto"/>
      </w:divBdr>
    </w:div>
    <w:div w:id="351685629">
      <w:bodyDiv w:val="1"/>
      <w:marLeft w:val="0"/>
      <w:marRight w:val="0"/>
      <w:marTop w:val="0"/>
      <w:marBottom w:val="0"/>
      <w:divBdr>
        <w:top w:val="none" w:sz="0" w:space="0" w:color="auto"/>
        <w:left w:val="none" w:sz="0" w:space="0" w:color="auto"/>
        <w:bottom w:val="none" w:sz="0" w:space="0" w:color="auto"/>
        <w:right w:val="none" w:sz="0" w:space="0" w:color="auto"/>
      </w:divBdr>
    </w:div>
    <w:div w:id="352877603">
      <w:bodyDiv w:val="1"/>
      <w:marLeft w:val="0"/>
      <w:marRight w:val="0"/>
      <w:marTop w:val="0"/>
      <w:marBottom w:val="0"/>
      <w:divBdr>
        <w:top w:val="none" w:sz="0" w:space="0" w:color="auto"/>
        <w:left w:val="none" w:sz="0" w:space="0" w:color="auto"/>
        <w:bottom w:val="none" w:sz="0" w:space="0" w:color="auto"/>
        <w:right w:val="none" w:sz="0" w:space="0" w:color="auto"/>
      </w:divBdr>
    </w:div>
    <w:div w:id="353771773">
      <w:bodyDiv w:val="1"/>
      <w:marLeft w:val="0"/>
      <w:marRight w:val="0"/>
      <w:marTop w:val="0"/>
      <w:marBottom w:val="0"/>
      <w:divBdr>
        <w:top w:val="none" w:sz="0" w:space="0" w:color="auto"/>
        <w:left w:val="none" w:sz="0" w:space="0" w:color="auto"/>
        <w:bottom w:val="none" w:sz="0" w:space="0" w:color="auto"/>
        <w:right w:val="none" w:sz="0" w:space="0" w:color="auto"/>
      </w:divBdr>
    </w:div>
    <w:div w:id="356322069">
      <w:bodyDiv w:val="1"/>
      <w:marLeft w:val="0"/>
      <w:marRight w:val="0"/>
      <w:marTop w:val="0"/>
      <w:marBottom w:val="0"/>
      <w:divBdr>
        <w:top w:val="none" w:sz="0" w:space="0" w:color="auto"/>
        <w:left w:val="none" w:sz="0" w:space="0" w:color="auto"/>
        <w:bottom w:val="none" w:sz="0" w:space="0" w:color="auto"/>
        <w:right w:val="none" w:sz="0" w:space="0" w:color="auto"/>
      </w:divBdr>
    </w:div>
    <w:div w:id="362367814">
      <w:bodyDiv w:val="1"/>
      <w:marLeft w:val="0"/>
      <w:marRight w:val="0"/>
      <w:marTop w:val="0"/>
      <w:marBottom w:val="0"/>
      <w:divBdr>
        <w:top w:val="none" w:sz="0" w:space="0" w:color="auto"/>
        <w:left w:val="none" w:sz="0" w:space="0" w:color="auto"/>
        <w:bottom w:val="none" w:sz="0" w:space="0" w:color="auto"/>
        <w:right w:val="none" w:sz="0" w:space="0" w:color="auto"/>
      </w:divBdr>
    </w:div>
    <w:div w:id="367150820">
      <w:bodyDiv w:val="1"/>
      <w:marLeft w:val="0"/>
      <w:marRight w:val="0"/>
      <w:marTop w:val="0"/>
      <w:marBottom w:val="0"/>
      <w:divBdr>
        <w:top w:val="none" w:sz="0" w:space="0" w:color="auto"/>
        <w:left w:val="none" w:sz="0" w:space="0" w:color="auto"/>
        <w:bottom w:val="none" w:sz="0" w:space="0" w:color="auto"/>
        <w:right w:val="none" w:sz="0" w:space="0" w:color="auto"/>
      </w:divBdr>
    </w:div>
    <w:div w:id="368796252">
      <w:bodyDiv w:val="1"/>
      <w:marLeft w:val="0"/>
      <w:marRight w:val="0"/>
      <w:marTop w:val="0"/>
      <w:marBottom w:val="0"/>
      <w:divBdr>
        <w:top w:val="none" w:sz="0" w:space="0" w:color="auto"/>
        <w:left w:val="none" w:sz="0" w:space="0" w:color="auto"/>
        <w:bottom w:val="none" w:sz="0" w:space="0" w:color="auto"/>
        <w:right w:val="none" w:sz="0" w:space="0" w:color="auto"/>
      </w:divBdr>
    </w:div>
    <w:div w:id="369913074">
      <w:bodyDiv w:val="1"/>
      <w:marLeft w:val="0"/>
      <w:marRight w:val="0"/>
      <w:marTop w:val="0"/>
      <w:marBottom w:val="0"/>
      <w:divBdr>
        <w:top w:val="none" w:sz="0" w:space="0" w:color="auto"/>
        <w:left w:val="none" w:sz="0" w:space="0" w:color="auto"/>
        <w:bottom w:val="none" w:sz="0" w:space="0" w:color="auto"/>
        <w:right w:val="none" w:sz="0" w:space="0" w:color="auto"/>
      </w:divBdr>
    </w:div>
    <w:div w:id="370686796">
      <w:bodyDiv w:val="1"/>
      <w:marLeft w:val="0"/>
      <w:marRight w:val="0"/>
      <w:marTop w:val="0"/>
      <w:marBottom w:val="0"/>
      <w:divBdr>
        <w:top w:val="none" w:sz="0" w:space="0" w:color="auto"/>
        <w:left w:val="none" w:sz="0" w:space="0" w:color="auto"/>
        <w:bottom w:val="none" w:sz="0" w:space="0" w:color="auto"/>
        <w:right w:val="none" w:sz="0" w:space="0" w:color="auto"/>
      </w:divBdr>
    </w:div>
    <w:div w:id="371425249">
      <w:bodyDiv w:val="1"/>
      <w:marLeft w:val="0"/>
      <w:marRight w:val="0"/>
      <w:marTop w:val="0"/>
      <w:marBottom w:val="0"/>
      <w:divBdr>
        <w:top w:val="none" w:sz="0" w:space="0" w:color="auto"/>
        <w:left w:val="none" w:sz="0" w:space="0" w:color="auto"/>
        <w:bottom w:val="none" w:sz="0" w:space="0" w:color="auto"/>
        <w:right w:val="none" w:sz="0" w:space="0" w:color="auto"/>
      </w:divBdr>
    </w:div>
    <w:div w:id="371540499">
      <w:bodyDiv w:val="1"/>
      <w:marLeft w:val="0"/>
      <w:marRight w:val="0"/>
      <w:marTop w:val="0"/>
      <w:marBottom w:val="0"/>
      <w:divBdr>
        <w:top w:val="none" w:sz="0" w:space="0" w:color="auto"/>
        <w:left w:val="none" w:sz="0" w:space="0" w:color="auto"/>
        <w:bottom w:val="none" w:sz="0" w:space="0" w:color="auto"/>
        <w:right w:val="none" w:sz="0" w:space="0" w:color="auto"/>
      </w:divBdr>
    </w:div>
    <w:div w:id="371851447">
      <w:bodyDiv w:val="1"/>
      <w:marLeft w:val="0"/>
      <w:marRight w:val="0"/>
      <w:marTop w:val="0"/>
      <w:marBottom w:val="0"/>
      <w:divBdr>
        <w:top w:val="none" w:sz="0" w:space="0" w:color="auto"/>
        <w:left w:val="none" w:sz="0" w:space="0" w:color="auto"/>
        <w:bottom w:val="none" w:sz="0" w:space="0" w:color="auto"/>
        <w:right w:val="none" w:sz="0" w:space="0" w:color="auto"/>
      </w:divBdr>
    </w:div>
    <w:div w:id="373165656">
      <w:bodyDiv w:val="1"/>
      <w:marLeft w:val="0"/>
      <w:marRight w:val="0"/>
      <w:marTop w:val="0"/>
      <w:marBottom w:val="0"/>
      <w:divBdr>
        <w:top w:val="none" w:sz="0" w:space="0" w:color="auto"/>
        <w:left w:val="none" w:sz="0" w:space="0" w:color="auto"/>
        <w:bottom w:val="none" w:sz="0" w:space="0" w:color="auto"/>
        <w:right w:val="none" w:sz="0" w:space="0" w:color="auto"/>
      </w:divBdr>
    </w:div>
    <w:div w:id="377438311">
      <w:bodyDiv w:val="1"/>
      <w:marLeft w:val="0"/>
      <w:marRight w:val="0"/>
      <w:marTop w:val="0"/>
      <w:marBottom w:val="0"/>
      <w:divBdr>
        <w:top w:val="none" w:sz="0" w:space="0" w:color="auto"/>
        <w:left w:val="none" w:sz="0" w:space="0" w:color="auto"/>
        <w:bottom w:val="none" w:sz="0" w:space="0" w:color="auto"/>
        <w:right w:val="none" w:sz="0" w:space="0" w:color="auto"/>
      </w:divBdr>
    </w:div>
    <w:div w:id="378019355">
      <w:bodyDiv w:val="1"/>
      <w:marLeft w:val="0"/>
      <w:marRight w:val="0"/>
      <w:marTop w:val="0"/>
      <w:marBottom w:val="0"/>
      <w:divBdr>
        <w:top w:val="none" w:sz="0" w:space="0" w:color="auto"/>
        <w:left w:val="none" w:sz="0" w:space="0" w:color="auto"/>
        <w:bottom w:val="none" w:sz="0" w:space="0" w:color="auto"/>
        <w:right w:val="none" w:sz="0" w:space="0" w:color="auto"/>
      </w:divBdr>
    </w:div>
    <w:div w:id="378213295">
      <w:bodyDiv w:val="1"/>
      <w:marLeft w:val="0"/>
      <w:marRight w:val="0"/>
      <w:marTop w:val="0"/>
      <w:marBottom w:val="0"/>
      <w:divBdr>
        <w:top w:val="none" w:sz="0" w:space="0" w:color="auto"/>
        <w:left w:val="none" w:sz="0" w:space="0" w:color="auto"/>
        <w:bottom w:val="none" w:sz="0" w:space="0" w:color="auto"/>
        <w:right w:val="none" w:sz="0" w:space="0" w:color="auto"/>
      </w:divBdr>
    </w:div>
    <w:div w:id="378360714">
      <w:bodyDiv w:val="1"/>
      <w:marLeft w:val="0"/>
      <w:marRight w:val="0"/>
      <w:marTop w:val="0"/>
      <w:marBottom w:val="0"/>
      <w:divBdr>
        <w:top w:val="none" w:sz="0" w:space="0" w:color="auto"/>
        <w:left w:val="none" w:sz="0" w:space="0" w:color="auto"/>
        <w:bottom w:val="none" w:sz="0" w:space="0" w:color="auto"/>
        <w:right w:val="none" w:sz="0" w:space="0" w:color="auto"/>
      </w:divBdr>
    </w:div>
    <w:div w:id="384835037">
      <w:bodyDiv w:val="1"/>
      <w:marLeft w:val="0"/>
      <w:marRight w:val="0"/>
      <w:marTop w:val="0"/>
      <w:marBottom w:val="0"/>
      <w:divBdr>
        <w:top w:val="none" w:sz="0" w:space="0" w:color="auto"/>
        <w:left w:val="none" w:sz="0" w:space="0" w:color="auto"/>
        <w:bottom w:val="none" w:sz="0" w:space="0" w:color="auto"/>
        <w:right w:val="none" w:sz="0" w:space="0" w:color="auto"/>
      </w:divBdr>
    </w:div>
    <w:div w:id="385372287">
      <w:bodyDiv w:val="1"/>
      <w:marLeft w:val="0"/>
      <w:marRight w:val="0"/>
      <w:marTop w:val="0"/>
      <w:marBottom w:val="0"/>
      <w:divBdr>
        <w:top w:val="none" w:sz="0" w:space="0" w:color="auto"/>
        <w:left w:val="none" w:sz="0" w:space="0" w:color="auto"/>
        <w:bottom w:val="none" w:sz="0" w:space="0" w:color="auto"/>
        <w:right w:val="none" w:sz="0" w:space="0" w:color="auto"/>
      </w:divBdr>
    </w:div>
    <w:div w:id="387264576">
      <w:bodyDiv w:val="1"/>
      <w:marLeft w:val="0"/>
      <w:marRight w:val="0"/>
      <w:marTop w:val="0"/>
      <w:marBottom w:val="0"/>
      <w:divBdr>
        <w:top w:val="none" w:sz="0" w:space="0" w:color="auto"/>
        <w:left w:val="none" w:sz="0" w:space="0" w:color="auto"/>
        <w:bottom w:val="none" w:sz="0" w:space="0" w:color="auto"/>
        <w:right w:val="none" w:sz="0" w:space="0" w:color="auto"/>
      </w:divBdr>
    </w:div>
    <w:div w:id="388385385">
      <w:bodyDiv w:val="1"/>
      <w:marLeft w:val="0"/>
      <w:marRight w:val="0"/>
      <w:marTop w:val="0"/>
      <w:marBottom w:val="0"/>
      <w:divBdr>
        <w:top w:val="none" w:sz="0" w:space="0" w:color="auto"/>
        <w:left w:val="none" w:sz="0" w:space="0" w:color="auto"/>
        <w:bottom w:val="none" w:sz="0" w:space="0" w:color="auto"/>
        <w:right w:val="none" w:sz="0" w:space="0" w:color="auto"/>
      </w:divBdr>
    </w:div>
    <w:div w:id="389617825">
      <w:bodyDiv w:val="1"/>
      <w:marLeft w:val="0"/>
      <w:marRight w:val="0"/>
      <w:marTop w:val="0"/>
      <w:marBottom w:val="0"/>
      <w:divBdr>
        <w:top w:val="none" w:sz="0" w:space="0" w:color="auto"/>
        <w:left w:val="none" w:sz="0" w:space="0" w:color="auto"/>
        <w:bottom w:val="none" w:sz="0" w:space="0" w:color="auto"/>
        <w:right w:val="none" w:sz="0" w:space="0" w:color="auto"/>
      </w:divBdr>
    </w:div>
    <w:div w:id="392312736">
      <w:bodyDiv w:val="1"/>
      <w:marLeft w:val="0"/>
      <w:marRight w:val="0"/>
      <w:marTop w:val="0"/>
      <w:marBottom w:val="0"/>
      <w:divBdr>
        <w:top w:val="none" w:sz="0" w:space="0" w:color="auto"/>
        <w:left w:val="none" w:sz="0" w:space="0" w:color="auto"/>
        <w:bottom w:val="none" w:sz="0" w:space="0" w:color="auto"/>
        <w:right w:val="none" w:sz="0" w:space="0" w:color="auto"/>
      </w:divBdr>
    </w:div>
    <w:div w:id="393625543">
      <w:bodyDiv w:val="1"/>
      <w:marLeft w:val="0"/>
      <w:marRight w:val="0"/>
      <w:marTop w:val="0"/>
      <w:marBottom w:val="0"/>
      <w:divBdr>
        <w:top w:val="none" w:sz="0" w:space="0" w:color="auto"/>
        <w:left w:val="none" w:sz="0" w:space="0" w:color="auto"/>
        <w:bottom w:val="none" w:sz="0" w:space="0" w:color="auto"/>
        <w:right w:val="none" w:sz="0" w:space="0" w:color="auto"/>
      </w:divBdr>
    </w:div>
    <w:div w:id="394202504">
      <w:bodyDiv w:val="1"/>
      <w:marLeft w:val="0"/>
      <w:marRight w:val="0"/>
      <w:marTop w:val="0"/>
      <w:marBottom w:val="0"/>
      <w:divBdr>
        <w:top w:val="none" w:sz="0" w:space="0" w:color="auto"/>
        <w:left w:val="none" w:sz="0" w:space="0" w:color="auto"/>
        <w:bottom w:val="none" w:sz="0" w:space="0" w:color="auto"/>
        <w:right w:val="none" w:sz="0" w:space="0" w:color="auto"/>
      </w:divBdr>
    </w:div>
    <w:div w:id="395323960">
      <w:bodyDiv w:val="1"/>
      <w:marLeft w:val="0"/>
      <w:marRight w:val="0"/>
      <w:marTop w:val="0"/>
      <w:marBottom w:val="0"/>
      <w:divBdr>
        <w:top w:val="none" w:sz="0" w:space="0" w:color="auto"/>
        <w:left w:val="none" w:sz="0" w:space="0" w:color="auto"/>
        <w:bottom w:val="none" w:sz="0" w:space="0" w:color="auto"/>
        <w:right w:val="none" w:sz="0" w:space="0" w:color="auto"/>
      </w:divBdr>
    </w:div>
    <w:div w:id="396169882">
      <w:bodyDiv w:val="1"/>
      <w:marLeft w:val="0"/>
      <w:marRight w:val="0"/>
      <w:marTop w:val="0"/>
      <w:marBottom w:val="0"/>
      <w:divBdr>
        <w:top w:val="none" w:sz="0" w:space="0" w:color="auto"/>
        <w:left w:val="none" w:sz="0" w:space="0" w:color="auto"/>
        <w:bottom w:val="none" w:sz="0" w:space="0" w:color="auto"/>
        <w:right w:val="none" w:sz="0" w:space="0" w:color="auto"/>
      </w:divBdr>
    </w:div>
    <w:div w:id="400372582">
      <w:bodyDiv w:val="1"/>
      <w:marLeft w:val="0"/>
      <w:marRight w:val="0"/>
      <w:marTop w:val="0"/>
      <w:marBottom w:val="0"/>
      <w:divBdr>
        <w:top w:val="none" w:sz="0" w:space="0" w:color="auto"/>
        <w:left w:val="none" w:sz="0" w:space="0" w:color="auto"/>
        <w:bottom w:val="none" w:sz="0" w:space="0" w:color="auto"/>
        <w:right w:val="none" w:sz="0" w:space="0" w:color="auto"/>
      </w:divBdr>
    </w:div>
    <w:div w:id="404455237">
      <w:bodyDiv w:val="1"/>
      <w:marLeft w:val="0"/>
      <w:marRight w:val="0"/>
      <w:marTop w:val="0"/>
      <w:marBottom w:val="0"/>
      <w:divBdr>
        <w:top w:val="none" w:sz="0" w:space="0" w:color="auto"/>
        <w:left w:val="none" w:sz="0" w:space="0" w:color="auto"/>
        <w:bottom w:val="none" w:sz="0" w:space="0" w:color="auto"/>
        <w:right w:val="none" w:sz="0" w:space="0" w:color="auto"/>
      </w:divBdr>
    </w:div>
    <w:div w:id="408699913">
      <w:bodyDiv w:val="1"/>
      <w:marLeft w:val="0"/>
      <w:marRight w:val="0"/>
      <w:marTop w:val="0"/>
      <w:marBottom w:val="0"/>
      <w:divBdr>
        <w:top w:val="none" w:sz="0" w:space="0" w:color="auto"/>
        <w:left w:val="none" w:sz="0" w:space="0" w:color="auto"/>
        <w:bottom w:val="none" w:sz="0" w:space="0" w:color="auto"/>
        <w:right w:val="none" w:sz="0" w:space="0" w:color="auto"/>
      </w:divBdr>
    </w:div>
    <w:div w:id="412968237">
      <w:bodyDiv w:val="1"/>
      <w:marLeft w:val="0"/>
      <w:marRight w:val="0"/>
      <w:marTop w:val="0"/>
      <w:marBottom w:val="0"/>
      <w:divBdr>
        <w:top w:val="none" w:sz="0" w:space="0" w:color="auto"/>
        <w:left w:val="none" w:sz="0" w:space="0" w:color="auto"/>
        <w:bottom w:val="none" w:sz="0" w:space="0" w:color="auto"/>
        <w:right w:val="none" w:sz="0" w:space="0" w:color="auto"/>
      </w:divBdr>
    </w:div>
    <w:div w:id="414667684">
      <w:bodyDiv w:val="1"/>
      <w:marLeft w:val="0"/>
      <w:marRight w:val="0"/>
      <w:marTop w:val="0"/>
      <w:marBottom w:val="0"/>
      <w:divBdr>
        <w:top w:val="none" w:sz="0" w:space="0" w:color="auto"/>
        <w:left w:val="none" w:sz="0" w:space="0" w:color="auto"/>
        <w:bottom w:val="none" w:sz="0" w:space="0" w:color="auto"/>
        <w:right w:val="none" w:sz="0" w:space="0" w:color="auto"/>
      </w:divBdr>
    </w:div>
    <w:div w:id="414860376">
      <w:bodyDiv w:val="1"/>
      <w:marLeft w:val="0"/>
      <w:marRight w:val="0"/>
      <w:marTop w:val="0"/>
      <w:marBottom w:val="0"/>
      <w:divBdr>
        <w:top w:val="none" w:sz="0" w:space="0" w:color="auto"/>
        <w:left w:val="none" w:sz="0" w:space="0" w:color="auto"/>
        <w:bottom w:val="none" w:sz="0" w:space="0" w:color="auto"/>
        <w:right w:val="none" w:sz="0" w:space="0" w:color="auto"/>
      </w:divBdr>
    </w:div>
    <w:div w:id="423382487">
      <w:bodyDiv w:val="1"/>
      <w:marLeft w:val="0"/>
      <w:marRight w:val="0"/>
      <w:marTop w:val="0"/>
      <w:marBottom w:val="0"/>
      <w:divBdr>
        <w:top w:val="none" w:sz="0" w:space="0" w:color="auto"/>
        <w:left w:val="none" w:sz="0" w:space="0" w:color="auto"/>
        <w:bottom w:val="none" w:sz="0" w:space="0" w:color="auto"/>
        <w:right w:val="none" w:sz="0" w:space="0" w:color="auto"/>
      </w:divBdr>
    </w:div>
    <w:div w:id="426508708">
      <w:bodyDiv w:val="1"/>
      <w:marLeft w:val="0"/>
      <w:marRight w:val="0"/>
      <w:marTop w:val="0"/>
      <w:marBottom w:val="0"/>
      <w:divBdr>
        <w:top w:val="none" w:sz="0" w:space="0" w:color="auto"/>
        <w:left w:val="none" w:sz="0" w:space="0" w:color="auto"/>
        <w:bottom w:val="none" w:sz="0" w:space="0" w:color="auto"/>
        <w:right w:val="none" w:sz="0" w:space="0" w:color="auto"/>
      </w:divBdr>
    </w:div>
    <w:div w:id="427316207">
      <w:bodyDiv w:val="1"/>
      <w:marLeft w:val="0"/>
      <w:marRight w:val="0"/>
      <w:marTop w:val="0"/>
      <w:marBottom w:val="0"/>
      <w:divBdr>
        <w:top w:val="none" w:sz="0" w:space="0" w:color="auto"/>
        <w:left w:val="none" w:sz="0" w:space="0" w:color="auto"/>
        <w:bottom w:val="none" w:sz="0" w:space="0" w:color="auto"/>
        <w:right w:val="none" w:sz="0" w:space="0" w:color="auto"/>
      </w:divBdr>
    </w:div>
    <w:div w:id="427696167">
      <w:bodyDiv w:val="1"/>
      <w:marLeft w:val="0"/>
      <w:marRight w:val="0"/>
      <w:marTop w:val="0"/>
      <w:marBottom w:val="0"/>
      <w:divBdr>
        <w:top w:val="none" w:sz="0" w:space="0" w:color="auto"/>
        <w:left w:val="none" w:sz="0" w:space="0" w:color="auto"/>
        <w:bottom w:val="none" w:sz="0" w:space="0" w:color="auto"/>
        <w:right w:val="none" w:sz="0" w:space="0" w:color="auto"/>
      </w:divBdr>
    </w:div>
    <w:div w:id="432672833">
      <w:bodyDiv w:val="1"/>
      <w:marLeft w:val="0"/>
      <w:marRight w:val="0"/>
      <w:marTop w:val="0"/>
      <w:marBottom w:val="0"/>
      <w:divBdr>
        <w:top w:val="none" w:sz="0" w:space="0" w:color="auto"/>
        <w:left w:val="none" w:sz="0" w:space="0" w:color="auto"/>
        <w:bottom w:val="none" w:sz="0" w:space="0" w:color="auto"/>
        <w:right w:val="none" w:sz="0" w:space="0" w:color="auto"/>
      </w:divBdr>
    </w:div>
    <w:div w:id="433748263">
      <w:bodyDiv w:val="1"/>
      <w:marLeft w:val="0"/>
      <w:marRight w:val="0"/>
      <w:marTop w:val="0"/>
      <w:marBottom w:val="0"/>
      <w:divBdr>
        <w:top w:val="none" w:sz="0" w:space="0" w:color="auto"/>
        <w:left w:val="none" w:sz="0" w:space="0" w:color="auto"/>
        <w:bottom w:val="none" w:sz="0" w:space="0" w:color="auto"/>
        <w:right w:val="none" w:sz="0" w:space="0" w:color="auto"/>
      </w:divBdr>
    </w:div>
    <w:div w:id="434519092">
      <w:bodyDiv w:val="1"/>
      <w:marLeft w:val="0"/>
      <w:marRight w:val="0"/>
      <w:marTop w:val="0"/>
      <w:marBottom w:val="0"/>
      <w:divBdr>
        <w:top w:val="none" w:sz="0" w:space="0" w:color="auto"/>
        <w:left w:val="none" w:sz="0" w:space="0" w:color="auto"/>
        <w:bottom w:val="none" w:sz="0" w:space="0" w:color="auto"/>
        <w:right w:val="none" w:sz="0" w:space="0" w:color="auto"/>
      </w:divBdr>
    </w:div>
    <w:div w:id="438794562">
      <w:bodyDiv w:val="1"/>
      <w:marLeft w:val="0"/>
      <w:marRight w:val="0"/>
      <w:marTop w:val="0"/>
      <w:marBottom w:val="0"/>
      <w:divBdr>
        <w:top w:val="none" w:sz="0" w:space="0" w:color="auto"/>
        <w:left w:val="none" w:sz="0" w:space="0" w:color="auto"/>
        <w:bottom w:val="none" w:sz="0" w:space="0" w:color="auto"/>
        <w:right w:val="none" w:sz="0" w:space="0" w:color="auto"/>
      </w:divBdr>
    </w:div>
    <w:div w:id="440036158">
      <w:bodyDiv w:val="1"/>
      <w:marLeft w:val="0"/>
      <w:marRight w:val="0"/>
      <w:marTop w:val="0"/>
      <w:marBottom w:val="0"/>
      <w:divBdr>
        <w:top w:val="none" w:sz="0" w:space="0" w:color="auto"/>
        <w:left w:val="none" w:sz="0" w:space="0" w:color="auto"/>
        <w:bottom w:val="none" w:sz="0" w:space="0" w:color="auto"/>
        <w:right w:val="none" w:sz="0" w:space="0" w:color="auto"/>
      </w:divBdr>
    </w:div>
    <w:div w:id="440347181">
      <w:bodyDiv w:val="1"/>
      <w:marLeft w:val="0"/>
      <w:marRight w:val="0"/>
      <w:marTop w:val="0"/>
      <w:marBottom w:val="0"/>
      <w:divBdr>
        <w:top w:val="none" w:sz="0" w:space="0" w:color="auto"/>
        <w:left w:val="none" w:sz="0" w:space="0" w:color="auto"/>
        <w:bottom w:val="none" w:sz="0" w:space="0" w:color="auto"/>
        <w:right w:val="none" w:sz="0" w:space="0" w:color="auto"/>
      </w:divBdr>
    </w:div>
    <w:div w:id="442846067">
      <w:bodyDiv w:val="1"/>
      <w:marLeft w:val="0"/>
      <w:marRight w:val="0"/>
      <w:marTop w:val="0"/>
      <w:marBottom w:val="0"/>
      <w:divBdr>
        <w:top w:val="none" w:sz="0" w:space="0" w:color="auto"/>
        <w:left w:val="none" w:sz="0" w:space="0" w:color="auto"/>
        <w:bottom w:val="none" w:sz="0" w:space="0" w:color="auto"/>
        <w:right w:val="none" w:sz="0" w:space="0" w:color="auto"/>
      </w:divBdr>
    </w:div>
    <w:div w:id="444345114">
      <w:bodyDiv w:val="1"/>
      <w:marLeft w:val="0"/>
      <w:marRight w:val="0"/>
      <w:marTop w:val="0"/>
      <w:marBottom w:val="0"/>
      <w:divBdr>
        <w:top w:val="none" w:sz="0" w:space="0" w:color="auto"/>
        <w:left w:val="none" w:sz="0" w:space="0" w:color="auto"/>
        <w:bottom w:val="none" w:sz="0" w:space="0" w:color="auto"/>
        <w:right w:val="none" w:sz="0" w:space="0" w:color="auto"/>
      </w:divBdr>
    </w:div>
    <w:div w:id="444617406">
      <w:bodyDiv w:val="1"/>
      <w:marLeft w:val="0"/>
      <w:marRight w:val="0"/>
      <w:marTop w:val="0"/>
      <w:marBottom w:val="0"/>
      <w:divBdr>
        <w:top w:val="none" w:sz="0" w:space="0" w:color="auto"/>
        <w:left w:val="none" w:sz="0" w:space="0" w:color="auto"/>
        <w:bottom w:val="none" w:sz="0" w:space="0" w:color="auto"/>
        <w:right w:val="none" w:sz="0" w:space="0" w:color="auto"/>
      </w:divBdr>
    </w:div>
    <w:div w:id="446699567">
      <w:bodyDiv w:val="1"/>
      <w:marLeft w:val="0"/>
      <w:marRight w:val="0"/>
      <w:marTop w:val="0"/>
      <w:marBottom w:val="0"/>
      <w:divBdr>
        <w:top w:val="none" w:sz="0" w:space="0" w:color="auto"/>
        <w:left w:val="none" w:sz="0" w:space="0" w:color="auto"/>
        <w:bottom w:val="none" w:sz="0" w:space="0" w:color="auto"/>
        <w:right w:val="none" w:sz="0" w:space="0" w:color="auto"/>
      </w:divBdr>
    </w:div>
    <w:div w:id="447312330">
      <w:bodyDiv w:val="1"/>
      <w:marLeft w:val="0"/>
      <w:marRight w:val="0"/>
      <w:marTop w:val="0"/>
      <w:marBottom w:val="0"/>
      <w:divBdr>
        <w:top w:val="none" w:sz="0" w:space="0" w:color="auto"/>
        <w:left w:val="none" w:sz="0" w:space="0" w:color="auto"/>
        <w:bottom w:val="none" w:sz="0" w:space="0" w:color="auto"/>
        <w:right w:val="none" w:sz="0" w:space="0" w:color="auto"/>
      </w:divBdr>
    </w:div>
    <w:div w:id="447889926">
      <w:bodyDiv w:val="1"/>
      <w:marLeft w:val="0"/>
      <w:marRight w:val="0"/>
      <w:marTop w:val="0"/>
      <w:marBottom w:val="0"/>
      <w:divBdr>
        <w:top w:val="none" w:sz="0" w:space="0" w:color="auto"/>
        <w:left w:val="none" w:sz="0" w:space="0" w:color="auto"/>
        <w:bottom w:val="none" w:sz="0" w:space="0" w:color="auto"/>
        <w:right w:val="none" w:sz="0" w:space="0" w:color="auto"/>
      </w:divBdr>
    </w:div>
    <w:div w:id="448938343">
      <w:bodyDiv w:val="1"/>
      <w:marLeft w:val="0"/>
      <w:marRight w:val="0"/>
      <w:marTop w:val="0"/>
      <w:marBottom w:val="0"/>
      <w:divBdr>
        <w:top w:val="none" w:sz="0" w:space="0" w:color="auto"/>
        <w:left w:val="none" w:sz="0" w:space="0" w:color="auto"/>
        <w:bottom w:val="none" w:sz="0" w:space="0" w:color="auto"/>
        <w:right w:val="none" w:sz="0" w:space="0" w:color="auto"/>
      </w:divBdr>
    </w:div>
    <w:div w:id="453332323">
      <w:bodyDiv w:val="1"/>
      <w:marLeft w:val="0"/>
      <w:marRight w:val="0"/>
      <w:marTop w:val="0"/>
      <w:marBottom w:val="0"/>
      <w:divBdr>
        <w:top w:val="none" w:sz="0" w:space="0" w:color="auto"/>
        <w:left w:val="none" w:sz="0" w:space="0" w:color="auto"/>
        <w:bottom w:val="none" w:sz="0" w:space="0" w:color="auto"/>
        <w:right w:val="none" w:sz="0" w:space="0" w:color="auto"/>
      </w:divBdr>
    </w:div>
    <w:div w:id="455679665">
      <w:bodyDiv w:val="1"/>
      <w:marLeft w:val="0"/>
      <w:marRight w:val="0"/>
      <w:marTop w:val="0"/>
      <w:marBottom w:val="0"/>
      <w:divBdr>
        <w:top w:val="none" w:sz="0" w:space="0" w:color="auto"/>
        <w:left w:val="none" w:sz="0" w:space="0" w:color="auto"/>
        <w:bottom w:val="none" w:sz="0" w:space="0" w:color="auto"/>
        <w:right w:val="none" w:sz="0" w:space="0" w:color="auto"/>
      </w:divBdr>
    </w:div>
    <w:div w:id="456489394">
      <w:bodyDiv w:val="1"/>
      <w:marLeft w:val="0"/>
      <w:marRight w:val="0"/>
      <w:marTop w:val="0"/>
      <w:marBottom w:val="0"/>
      <w:divBdr>
        <w:top w:val="none" w:sz="0" w:space="0" w:color="auto"/>
        <w:left w:val="none" w:sz="0" w:space="0" w:color="auto"/>
        <w:bottom w:val="none" w:sz="0" w:space="0" w:color="auto"/>
        <w:right w:val="none" w:sz="0" w:space="0" w:color="auto"/>
      </w:divBdr>
    </w:div>
    <w:div w:id="456532915">
      <w:bodyDiv w:val="1"/>
      <w:marLeft w:val="0"/>
      <w:marRight w:val="0"/>
      <w:marTop w:val="0"/>
      <w:marBottom w:val="0"/>
      <w:divBdr>
        <w:top w:val="none" w:sz="0" w:space="0" w:color="auto"/>
        <w:left w:val="none" w:sz="0" w:space="0" w:color="auto"/>
        <w:bottom w:val="none" w:sz="0" w:space="0" w:color="auto"/>
        <w:right w:val="none" w:sz="0" w:space="0" w:color="auto"/>
      </w:divBdr>
    </w:div>
    <w:div w:id="457644196">
      <w:bodyDiv w:val="1"/>
      <w:marLeft w:val="0"/>
      <w:marRight w:val="0"/>
      <w:marTop w:val="0"/>
      <w:marBottom w:val="0"/>
      <w:divBdr>
        <w:top w:val="none" w:sz="0" w:space="0" w:color="auto"/>
        <w:left w:val="none" w:sz="0" w:space="0" w:color="auto"/>
        <w:bottom w:val="none" w:sz="0" w:space="0" w:color="auto"/>
        <w:right w:val="none" w:sz="0" w:space="0" w:color="auto"/>
      </w:divBdr>
    </w:div>
    <w:div w:id="459616130">
      <w:bodyDiv w:val="1"/>
      <w:marLeft w:val="0"/>
      <w:marRight w:val="0"/>
      <w:marTop w:val="0"/>
      <w:marBottom w:val="0"/>
      <w:divBdr>
        <w:top w:val="none" w:sz="0" w:space="0" w:color="auto"/>
        <w:left w:val="none" w:sz="0" w:space="0" w:color="auto"/>
        <w:bottom w:val="none" w:sz="0" w:space="0" w:color="auto"/>
        <w:right w:val="none" w:sz="0" w:space="0" w:color="auto"/>
      </w:divBdr>
    </w:div>
    <w:div w:id="459804652">
      <w:bodyDiv w:val="1"/>
      <w:marLeft w:val="0"/>
      <w:marRight w:val="0"/>
      <w:marTop w:val="0"/>
      <w:marBottom w:val="0"/>
      <w:divBdr>
        <w:top w:val="none" w:sz="0" w:space="0" w:color="auto"/>
        <w:left w:val="none" w:sz="0" w:space="0" w:color="auto"/>
        <w:bottom w:val="none" w:sz="0" w:space="0" w:color="auto"/>
        <w:right w:val="none" w:sz="0" w:space="0" w:color="auto"/>
      </w:divBdr>
    </w:div>
    <w:div w:id="462040770">
      <w:bodyDiv w:val="1"/>
      <w:marLeft w:val="0"/>
      <w:marRight w:val="0"/>
      <w:marTop w:val="0"/>
      <w:marBottom w:val="0"/>
      <w:divBdr>
        <w:top w:val="none" w:sz="0" w:space="0" w:color="auto"/>
        <w:left w:val="none" w:sz="0" w:space="0" w:color="auto"/>
        <w:bottom w:val="none" w:sz="0" w:space="0" w:color="auto"/>
        <w:right w:val="none" w:sz="0" w:space="0" w:color="auto"/>
      </w:divBdr>
    </w:div>
    <w:div w:id="462386262">
      <w:bodyDiv w:val="1"/>
      <w:marLeft w:val="0"/>
      <w:marRight w:val="0"/>
      <w:marTop w:val="0"/>
      <w:marBottom w:val="0"/>
      <w:divBdr>
        <w:top w:val="none" w:sz="0" w:space="0" w:color="auto"/>
        <w:left w:val="none" w:sz="0" w:space="0" w:color="auto"/>
        <w:bottom w:val="none" w:sz="0" w:space="0" w:color="auto"/>
        <w:right w:val="none" w:sz="0" w:space="0" w:color="auto"/>
      </w:divBdr>
    </w:div>
    <w:div w:id="464128820">
      <w:bodyDiv w:val="1"/>
      <w:marLeft w:val="0"/>
      <w:marRight w:val="0"/>
      <w:marTop w:val="0"/>
      <w:marBottom w:val="0"/>
      <w:divBdr>
        <w:top w:val="none" w:sz="0" w:space="0" w:color="auto"/>
        <w:left w:val="none" w:sz="0" w:space="0" w:color="auto"/>
        <w:bottom w:val="none" w:sz="0" w:space="0" w:color="auto"/>
        <w:right w:val="none" w:sz="0" w:space="0" w:color="auto"/>
      </w:divBdr>
    </w:div>
    <w:div w:id="464347261">
      <w:bodyDiv w:val="1"/>
      <w:marLeft w:val="0"/>
      <w:marRight w:val="0"/>
      <w:marTop w:val="0"/>
      <w:marBottom w:val="0"/>
      <w:divBdr>
        <w:top w:val="none" w:sz="0" w:space="0" w:color="auto"/>
        <w:left w:val="none" w:sz="0" w:space="0" w:color="auto"/>
        <w:bottom w:val="none" w:sz="0" w:space="0" w:color="auto"/>
        <w:right w:val="none" w:sz="0" w:space="0" w:color="auto"/>
      </w:divBdr>
    </w:div>
    <w:div w:id="466898362">
      <w:bodyDiv w:val="1"/>
      <w:marLeft w:val="0"/>
      <w:marRight w:val="0"/>
      <w:marTop w:val="0"/>
      <w:marBottom w:val="0"/>
      <w:divBdr>
        <w:top w:val="none" w:sz="0" w:space="0" w:color="auto"/>
        <w:left w:val="none" w:sz="0" w:space="0" w:color="auto"/>
        <w:bottom w:val="none" w:sz="0" w:space="0" w:color="auto"/>
        <w:right w:val="none" w:sz="0" w:space="0" w:color="auto"/>
      </w:divBdr>
    </w:div>
    <w:div w:id="468476699">
      <w:bodyDiv w:val="1"/>
      <w:marLeft w:val="0"/>
      <w:marRight w:val="0"/>
      <w:marTop w:val="0"/>
      <w:marBottom w:val="0"/>
      <w:divBdr>
        <w:top w:val="none" w:sz="0" w:space="0" w:color="auto"/>
        <w:left w:val="none" w:sz="0" w:space="0" w:color="auto"/>
        <w:bottom w:val="none" w:sz="0" w:space="0" w:color="auto"/>
        <w:right w:val="none" w:sz="0" w:space="0" w:color="auto"/>
      </w:divBdr>
    </w:div>
    <w:div w:id="468594580">
      <w:bodyDiv w:val="1"/>
      <w:marLeft w:val="0"/>
      <w:marRight w:val="0"/>
      <w:marTop w:val="0"/>
      <w:marBottom w:val="0"/>
      <w:divBdr>
        <w:top w:val="none" w:sz="0" w:space="0" w:color="auto"/>
        <w:left w:val="none" w:sz="0" w:space="0" w:color="auto"/>
        <w:bottom w:val="none" w:sz="0" w:space="0" w:color="auto"/>
        <w:right w:val="none" w:sz="0" w:space="0" w:color="auto"/>
      </w:divBdr>
    </w:div>
    <w:div w:id="470052748">
      <w:bodyDiv w:val="1"/>
      <w:marLeft w:val="0"/>
      <w:marRight w:val="0"/>
      <w:marTop w:val="0"/>
      <w:marBottom w:val="0"/>
      <w:divBdr>
        <w:top w:val="none" w:sz="0" w:space="0" w:color="auto"/>
        <w:left w:val="none" w:sz="0" w:space="0" w:color="auto"/>
        <w:bottom w:val="none" w:sz="0" w:space="0" w:color="auto"/>
        <w:right w:val="none" w:sz="0" w:space="0" w:color="auto"/>
      </w:divBdr>
    </w:div>
    <w:div w:id="470826364">
      <w:bodyDiv w:val="1"/>
      <w:marLeft w:val="0"/>
      <w:marRight w:val="0"/>
      <w:marTop w:val="0"/>
      <w:marBottom w:val="0"/>
      <w:divBdr>
        <w:top w:val="none" w:sz="0" w:space="0" w:color="auto"/>
        <w:left w:val="none" w:sz="0" w:space="0" w:color="auto"/>
        <w:bottom w:val="none" w:sz="0" w:space="0" w:color="auto"/>
        <w:right w:val="none" w:sz="0" w:space="0" w:color="auto"/>
      </w:divBdr>
    </w:div>
    <w:div w:id="473526749">
      <w:bodyDiv w:val="1"/>
      <w:marLeft w:val="0"/>
      <w:marRight w:val="0"/>
      <w:marTop w:val="0"/>
      <w:marBottom w:val="0"/>
      <w:divBdr>
        <w:top w:val="none" w:sz="0" w:space="0" w:color="auto"/>
        <w:left w:val="none" w:sz="0" w:space="0" w:color="auto"/>
        <w:bottom w:val="none" w:sz="0" w:space="0" w:color="auto"/>
        <w:right w:val="none" w:sz="0" w:space="0" w:color="auto"/>
      </w:divBdr>
    </w:div>
    <w:div w:id="475027376">
      <w:bodyDiv w:val="1"/>
      <w:marLeft w:val="0"/>
      <w:marRight w:val="0"/>
      <w:marTop w:val="0"/>
      <w:marBottom w:val="0"/>
      <w:divBdr>
        <w:top w:val="none" w:sz="0" w:space="0" w:color="auto"/>
        <w:left w:val="none" w:sz="0" w:space="0" w:color="auto"/>
        <w:bottom w:val="none" w:sz="0" w:space="0" w:color="auto"/>
        <w:right w:val="none" w:sz="0" w:space="0" w:color="auto"/>
      </w:divBdr>
    </w:div>
    <w:div w:id="475146185">
      <w:bodyDiv w:val="1"/>
      <w:marLeft w:val="0"/>
      <w:marRight w:val="0"/>
      <w:marTop w:val="0"/>
      <w:marBottom w:val="0"/>
      <w:divBdr>
        <w:top w:val="none" w:sz="0" w:space="0" w:color="auto"/>
        <w:left w:val="none" w:sz="0" w:space="0" w:color="auto"/>
        <w:bottom w:val="none" w:sz="0" w:space="0" w:color="auto"/>
        <w:right w:val="none" w:sz="0" w:space="0" w:color="auto"/>
      </w:divBdr>
    </w:div>
    <w:div w:id="476193328">
      <w:bodyDiv w:val="1"/>
      <w:marLeft w:val="0"/>
      <w:marRight w:val="0"/>
      <w:marTop w:val="0"/>
      <w:marBottom w:val="0"/>
      <w:divBdr>
        <w:top w:val="none" w:sz="0" w:space="0" w:color="auto"/>
        <w:left w:val="none" w:sz="0" w:space="0" w:color="auto"/>
        <w:bottom w:val="none" w:sz="0" w:space="0" w:color="auto"/>
        <w:right w:val="none" w:sz="0" w:space="0" w:color="auto"/>
      </w:divBdr>
    </w:div>
    <w:div w:id="477919061">
      <w:bodyDiv w:val="1"/>
      <w:marLeft w:val="0"/>
      <w:marRight w:val="0"/>
      <w:marTop w:val="0"/>
      <w:marBottom w:val="0"/>
      <w:divBdr>
        <w:top w:val="none" w:sz="0" w:space="0" w:color="auto"/>
        <w:left w:val="none" w:sz="0" w:space="0" w:color="auto"/>
        <w:bottom w:val="none" w:sz="0" w:space="0" w:color="auto"/>
        <w:right w:val="none" w:sz="0" w:space="0" w:color="auto"/>
      </w:divBdr>
    </w:div>
    <w:div w:id="482162779">
      <w:bodyDiv w:val="1"/>
      <w:marLeft w:val="0"/>
      <w:marRight w:val="0"/>
      <w:marTop w:val="0"/>
      <w:marBottom w:val="0"/>
      <w:divBdr>
        <w:top w:val="none" w:sz="0" w:space="0" w:color="auto"/>
        <w:left w:val="none" w:sz="0" w:space="0" w:color="auto"/>
        <w:bottom w:val="none" w:sz="0" w:space="0" w:color="auto"/>
        <w:right w:val="none" w:sz="0" w:space="0" w:color="auto"/>
      </w:divBdr>
    </w:div>
    <w:div w:id="484711357">
      <w:bodyDiv w:val="1"/>
      <w:marLeft w:val="0"/>
      <w:marRight w:val="0"/>
      <w:marTop w:val="0"/>
      <w:marBottom w:val="0"/>
      <w:divBdr>
        <w:top w:val="none" w:sz="0" w:space="0" w:color="auto"/>
        <w:left w:val="none" w:sz="0" w:space="0" w:color="auto"/>
        <w:bottom w:val="none" w:sz="0" w:space="0" w:color="auto"/>
        <w:right w:val="none" w:sz="0" w:space="0" w:color="auto"/>
      </w:divBdr>
    </w:div>
    <w:div w:id="487669999">
      <w:bodyDiv w:val="1"/>
      <w:marLeft w:val="0"/>
      <w:marRight w:val="0"/>
      <w:marTop w:val="0"/>
      <w:marBottom w:val="0"/>
      <w:divBdr>
        <w:top w:val="none" w:sz="0" w:space="0" w:color="auto"/>
        <w:left w:val="none" w:sz="0" w:space="0" w:color="auto"/>
        <w:bottom w:val="none" w:sz="0" w:space="0" w:color="auto"/>
        <w:right w:val="none" w:sz="0" w:space="0" w:color="auto"/>
      </w:divBdr>
    </w:div>
    <w:div w:id="488983850">
      <w:bodyDiv w:val="1"/>
      <w:marLeft w:val="0"/>
      <w:marRight w:val="0"/>
      <w:marTop w:val="0"/>
      <w:marBottom w:val="0"/>
      <w:divBdr>
        <w:top w:val="none" w:sz="0" w:space="0" w:color="auto"/>
        <w:left w:val="none" w:sz="0" w:space="0" w:color="auto"/>
        <w:bottom w:val="none" w:sz="0" w:space="0" w:color="auto"/>
        <w:right w:val="none" w:sz="0" w:space="0" w:color="auto"/>
      </w:divBdr>
    </w:div>
    <w:div w:id="493840196">
      <w:bodyDiv w:val="1"/>
      <w:marLeft w:val="0"/>
      <w:marRight w:val="0"/>
      <w:marTop w:val="0"/>
      <w:marBottom w:val="0"/>
      <w:divBdr>
        <w:top w:val="none" w:sz="0" w:space="0" w:color="auto"/>
        <w:left w:val="none" w:sz="0" w:space="0" w:color="auto"/>
        <w:bottom w:val="none" w:sz="0" w:space="0" w:color="auto"/>
        <w:right w:val="none" w:sz="0" w:space="0" w:color="auto"/>
      </w:divBdr>
    </w:div>
    <w:div w:id="494801688">
      <w:bodyDiv w:val="1"/>
      <w:marLeft w:val="0"/>
      <w:marRight w:val="0"/>
      <w:marTop w:val="0"/>
      <w:marBottom w:val="0"/>
      <w:divBdr>
        <w:top w:val="none" w:sz="0" w:space="0" w:color="auto"/>
        <w:left w:val="none" w:sz="0" w:space="0" w:color="auto"/>
        <w:bottom w:val="none" w:sz="0" w:space="0" w:color="auto"/>
        <w:right w:val="none" w:sz="0" w:space="0" w:color="auto"/>
      </w:divBdr>
    </w:div>
    <w:div w:id="495920475">
      <w:bodyDiv w:val="1"/>
      <w:marLeft w:val="0"/>
      <w:marRight w:val="0"/>
      <w:marTop w:val="0"/>
      <w:marBottom w:val="0"/>
      <w:divBdr>
        <w:top w:val="none" w:sz="0" w:space="0" w:color="auto"/>
        <w:left w:val="none" w:sz="0" w:space="0" w:color="auto"/>
        <w:bottom w:val="none" w:sz="0" w:space="0" w:color="auto"/>
        <w:right w:val="none" w:sz="0" w:space="0" w:color="auto"/>
      </w:divBdr>
    </w:div>
    <w:div w:id="497695407">
      <w:bodyDiv w:val="1"/>
      <w:marLeft w:val="0"/>
      <w:marRight w:val="0"/>
      <w:marTop w:val="0"/>
      <w:marBottom w:val="0"/>
      <w:divBdr>
        <w:top w:val="none" w:sz="0" w:space="0" w:color="auto"/>
        <w:left w:val="none" w:sz="0" w:space="0" w:color="auto"/>
        <w:bottom w:val="none" w:sz="0" w:space="0" w:color="auto"/>
        <w:right w:val="none" w:sz="0" w:space="0" w:color="auto"/>
      </w:divBdr>
    </w:div>
    <w:div w:id="498080656">
      <w:bodyDiv w:val="1"/>
      <w:marLeft w:val="0"/>
      <w:marRight w:val="0"/>
      <w:marTop w:val="0"/>
      <w:marBottom w:val="0"/>
      <w:divBdr>
        <w:top w:val="none" w:sz="0" w:space="0" w:color="auto"/>
        <w:left w:val="none" w:sz="0" w:space="0" w:color="auto"/>
        <w:bottom w:val="none" w:sz="0" w:space="0" w:color="auto"/>
        <w:right w:val="none" w:sz="0" w:space="0" w:color="auto"/>
      </w:divBdr>
    </w:div>
    <w:div w:id="498884892">
      <w:bodyDiv w:val="1"/>
      <w:marLeft w:val="0"/>
      <w:marRight w:val="0"/>
      <w:marTop w:val="0"/>
      <w:marBottom w:val="0"/>
      <w:divBdr>
        <w:top w:val="none" w:sz="0" w:space="0" w:color="auto"/>
        <w:left w:val="none" w:sz="0" w:space="0" w:color="auto"/>
        <w:bottom w:val="none" w:sz="0" w:space="0" w:color="auto"/>
        <w:right w:val="none" w:sz="0" w:space="0" w:color="auto"/>
      </w:divBdr>
    </w:div>
    <w:div w:id="501362176">
      <w:bodyDiv w:val="1"/>
      <w:marLeft w:val="0"/>
      <w:marRight w:val="0"/>
      <w:marTop w:val="0"/>
      <w:marBottom w:val="0"/>
      <w:divBdr>
        <w:top w:val="none" w:sz="0" w:space="0" w:color="auto"/>
        <w:left w:val="none" w:sz="0" w:space="0" w:color="auto"/>
        <w:bottom w:val="none" w:sz="0" w:space="0" w:color="auto"/>
        <w:right w:val="none" w:sz="0" w:space="0" w:color="auto"/>
      </w:divBdr>
    </w:div>
    <w:div w:id="501507310">
      <w:bodyDiv w:val="1"/>
      <w:marLeft w:val="0"/>
      <w:marRight w:val="0"/>
      <w:marTop w:val="0"/>
      <w:marBottom w:val="0"/>
      <w:divBdr>
        <w:top w:val="none" w:sz="0" w:space="0" w:color="auto"/>
        <w:left w:val="none" w:sz="0" w:space="0" w:color="auto"/>
        <w:bottom w:val="none" w:sz="0" w:space="0" w:color="auto"/>
        <w:right w:val="none" w:sz="0" w:space="0" w:color="auto"/>
      </w:divBdr>
    </w:div>
    <w:div w:id="505095531">
      <w:bodyDiv w:val="1"/>
      <w:marLeft w:val="0"/>
      <w:marRight w:val="0"/>
      <w:marTop w:val="0"/>
      <w:marBottom w:val="0"/>
      <w:divBdr>
        <w:top w:val="none" w:sz="0" w:space="0" w:color="auto"/>
        <w:left w:val="none" w:sz="0" w:space="0" w:color="auto"/>
        <w:bottom w:val="none" w:sz="0" w:space="0" w:color="auto"/>
        <w:right w:val="none" w:sz="0" w:space="0" w:color="auto"/>
      </w:divBdr>
    </w:div>
    <w:div w:id="505756139">
      <w:bodyDiv w:val="1"/>
      <w:marLeft w:val="0"/>
      <w:marRight w:val="0"/>
      <w:marTop w:val="0"/>
      <w:marBottom w:val="0"/>
      <w:divBdr>
        <w:top w:val="none" w:sz="0" w:space="0" w:color="auto"/>
        <w:left w:val="none" w:sz="0" w:space="0" w:color="auto"/>
        <w:bottom w:val="none" w:sz="0" w:space="0" w:color="auto"/>
        <w:right w:val="none" w:sz="0" w:space="0" w:color="auto"/>
      </w:divBdr>
    </w:div>
    <w:div w:id="506676788">
      <w:bodyDiv w:val="1"/>
      <w:marLeft w:val="0"/>
      <w:marRight w:val="0"/>
      <w:marTop w:val="0"/>
      <w:marBottom w:val="0"/>
      <w:divBdr>
        <w:top w:val="none" w:sz="0" w:space="0" w:color="auto"/>
        <w:left w:val="none" w:sz="0" w:space="0" w:color="auto"/>
        <w:bottom w:val="none" w:sz="0" w:space="0" w:color="auto"/>
        <w:right w:val="none" w:sz="0" w:space="0" w:color="auto"/>
      </w:divBdr>
    </w:div>
    <w:div w:id="512689355">
      <w:bodyDiv w:val="1"/>
      <w:marLeft w:val="0"/>
      <w:marRight w:val="0"/>
      <w:marTop w:val="0"/>
      <w:marBottom w:val="0"/>
      <w:divBdr>
        <w:top w:val="none" w:sz="0" w:space="0" w:color="auto"/>
        <w:left w:val="none" w:sz="0" w:space="0" w:color="auto"/>
        <w:bottom w:val="none" w:sz="0" w:space="0" w:color="auto"/>
        <w:right w:val="none" w:sz="0" w:space="0" w:color="auto"/>
      </w:divBdr>
    </w:div>
    <w:div w:id="513811025">
      <w:bodyDiv w:val="1"/>
      <w:marLeft w:val="0"/>
      <w:marRight w:val="0"/>
      <w:marTop w:val="0"/>
      <w:marBottom w:val="0"/>
      <w:divBdr>
        <w:top w:val="none" w:sz="0" w:space="0" w:color="auto"/>
        <w:left w:val="none" w:sz="0" w:space="0" w:color="auto"/>
        <w:bottom w:val="none" w:sz="0" w:space="0" w:color="auto"/>
        <w:right w:val="none" w:sz="0" w:space="0" w:color="auto"/>
      </w:divBdr>
    </w:div>
    <w:div w:id="515971299">
      <w:bodyDiv w:val="1"/>
      <w:marLeft w:val="0"/>
      <w:marRight w:val="0"/>
      <w:marTop w:val="0"/>
      <w:marBottom w:val="0"/>
      <w:divBdr>
        <w:top w:val="none" w:sz="0" w:space="0" w:color="auto"/>
        <w:left w:val="none" w:sz="0" w:space="0" w:color="auto"/>
        <w:bottom w:val="none" w:sz="0" w:space="0" w:color="auto"/>
        <w:right w:val="none" w:sz="0" w:space="0" w:color="auto"/>
      </w:divBdr>
    </w:div>
    <w:div w:id="517162252">
      <w:bodyDiv w:val="1"/>
      <w:marLeft w:val="0"/>
      <w:marRight w:val="0"/>
      <w:marTop w:val="0"/>
      <w:marBottom w:val="0"/>
      <w:divBdr>
        <w:top w:val="none" w:sz="0" w:space="0" w:color="auto"/>
        <w:left w:val="none" w:sz="0" w:space="0" w:color="auto"/>
        <w:bottom w:val="none" w:sz="0" w:space="0" w:color="auto"/>
        <w:right w:val="none" w:sz="0" w:space="0" w:color="auto"/>
      </w:divBdr>
    </w:div>
    <w:div w:id="517544360">
      <w:bodyDiv w:val="1"/>
      <w:marLeft w:val="0"/>
      <w:marRight w:val="0"/>
      <w:marTop w:val="0"/>
      <w:marBottom w:val="0"/>
      <w:divBdr>
        <w:top w:val="none" w:sz="0" w:space="0" w:color="auto"/>
        <w:left w:val="none" w:sz="0" w:space="0" w:color="auto"/>
        <w:bottom w:val="none" w:sz="0" w:space="0" w:color="auto"/>
        <w:right w:val="none" w:sz="0" w:space="0" w:color="auto"/>
      </w:divBdr>
    </w:div>
    <w:div w:id="519243209">
      <w:bodyDiv w:val="1"/>
      <w:marLeft w:val="0"/>
      <w:marRight w:val="0"/>
      <w:marTop w:val="0"/>
      <w:marBottom w:val="0"/>
      <w:divBdr>
        <w:top w:val="none" w:sz="0" w:space="0" w:color="auto"/>
        <w:left w:val="none" w:sz="0" w:space="0" w:color="auto"/>
        <w:bottom w:val="none" w:sz="0" w:space="0" w:color="auto"/>
        <w:right w:val="none" w:sz="0" w:space="0" w:color="auto"/>
      </w:divBdr>
    </w:div>
    <w:div w:id="521016731">
      <w:bodyDiv w:val="1"/>
      <w:marLeft w:val="0"/>
      <w:marRight w:val="0"/>
      <w:marTop w:val="0"/>
      <w:marBottom w:val="0"/>
      <w:divBdr>
        <w:top w:val="none" w:sz="0" w:space="0" w:color="auto"/>
        <w:left w:val="none" w:sz="0" w:space="0" w:color="auto"/>
        <w:bottom w:val="none" w:sz="0" w:space="0" w:color="auto"/>
        <w:right w:val="none" w:sz="0" w:space="0" w:color="auto"/>
      </w:divBdr>
    </w:div>
    <w:div w:id="522597316">
      <w:bodyDiv w:val="1"/>
      <w:marLeft w:val="0"/>
      <w:marRight w:val="0"/>
      <w:marTop w:val="0"/>
      <w:marBottom w:val="0"/>
      <w:divBdr>
        <w:top w:val="none" w:sz="0" w:space="0" w:color="auto"/>
        <w:left w:val="none" w:sz="0" w:space="0" w:color="auto"/>
        <w:bottom w:val="none" w:sz="0" w:space="0" w:color="auto"/>
        <w:right w:val="none" w:sz="0" w:space="0" w:color="auto"/>
      </w:divBdr>
    </w:div>
    <w:div w:id="523323708">
      <w:bodyDiv w:val="1"/>
      <w:marLeft w:val="0"/>
      <w:marRight w:val="0"/>
      <w:marTop w:val="0"/>
      <w:marBottom w:val="0"/>
      <w:divBdr>
        <w:top w:val="none" w:sz="0" w:space="0" w:color="auto"/>
        <w:left w:val="none" w:sz="0" w:space="0" w:color="auto"/>
        <w:bottom w:val="none" w:sz="0" w:space="0" w:color="auto"/>
        <w:right w:val="none" w:sz="0" w:space="0" w:color="auto"/>
      </w:divBdr>
    </w:div>
    <w:div w:id="525170631">
      <w:bodyDiv w:val="1"/>
      <w:marLeft w:val="0"/>
      <w:marRight w:val="0"/>
      <w:marTop w:val="0"/>
      <w:marBottom w:val="0"/>
      <w:divBdr>
        <w:top w:val="none" w:sz="0" w:space="0" w:color="auto"/>
        <w:left w:val="none" w:sz="0" w:space="0" w:color="auto"/>
        <w:bottom w:val="none" w:sz="0" w:space="0" w:color="auto"/>
        <w:right w:val="none" w:sz="0" w:space="0" w:color="auto"/>
      </w:divBdr>
    </w:div>
    <w:div w:id="527645152">
      <w:bodyDiv w:val="1"/>
      <w:marLeft w:val="0"/>
      <w:marRight w:val="0"/>
      <w:marTop w:val="0"/>
      <w:marBottom w:val="0"/>
      <w:divBdr>
        <w:top w:val="none" w:sz="0" w:space="0" w:color="auto"/>
        <w:left w:val="none" w:sz="0" w:space="0" w:color="auto"/>
        <w:bottom w:val="none" w:sz="0" w:space="0" w:color="auto"/>
        <w:right w:val="none" w:sz="0" w:space="0" w:color="auto"/>
      </w:divBdr>
    </w:div>
    <w:div w:id="529075182">
      <w:bodyDiv w:val="1"/>
      <w:marLeft w:val="0"/>
      <w:marRight w:val="0"/>
      <w:marTop w:val="0"/>
      <w:marBottom w:val="0"/>
      <w:divBdr>
        <w:top w:val="none" w:sz="0" w:space="0" w:color="auto"/>
        <w:left w:val="none" w:sz="0" w:space="0" w:color="auto"/>
        <w:bottom w:val="none" w:sz="0" w:space="0" w:color="auto"/>
        <w:right w:val="none" w:sz="0" w:space="0" w:color="auto"/>
      </w:divBdr>
    </w:div>
    <w:div w:id="529876679">
      <w:bodyDiv w:val="1"/>
      <w:marLeft w:val="0"/>
      <w:marRight w:val="0"/>
      <w:marTop w:val="0"/>
      <w:marBottom w:val="0"/>
      <w:divBdr>
        <w:top w:val="none" w:sz="0" w:space="0" w:color="auto"/>
        <w:left w:val="none" w:sz="0" w:space="0" w:color="auto"/>
        <w:bottom w:val="none" w:sz="0" w:space="0" w:color="auto"/>
        <w:right w:val="none" w:sz="0" w:space="0" w:color="auto"/>
      </w:divBdr>
    </w:div>
    <w:div w:id="538394241">
      <w:bodyDiv w:val="1"/>
      <w:marLeft w:val="0"/>
      <w:marRight w:val="0"/>
      <w:marTop w:val="0"/>
      <w:marBottom w:val="0"/>
      <w:divBdr>
        <w:top w:val="none" w:sz="0" w:space="0" w:color="auto"/>
        <w:left w:val="none" w:sz="0" w:space="0" w:color="auto"/>
        <w:bottom w:val="none" w:sz="0" w:space="0" w:color="auto"/>
        <w:right w:val="none" w:sz="0" w:space="0" w:color="auto"/>
      </w:divBdr>
    </w:div>
    <w:div w:id="538862011">
      <w:bodyDiv w:val="1"/>
      <w:marLeft w:val="0"/>
      <w:marRight w:val="0"/>
      <w:marTop w:val="0"/>
      <w:marBottom w:val="0"/>
      <w:divBdr>
        <w:top w:val="none" w:sz="0" w:space="0" w:color="auto"/>
        <w:left w:val="none" w:sz="0" w:space="0" w:color="auto"/>
        <w:bottom w:val="none" w:sz="0" w:space="0" w:color="auto"/>
        <w:right w:val="none" w:sz="0" w:space="0" w:color="auto"/>
      </w:divBdr>
    </w:div>
    <w:div w:id="538979632">
      <w:bodyDiv w:val="1"/>
      <w:marLeft w:val="0"/>
      <w:marRight w:val="0"/>
      <w:marTop w:val="0"/>
      <w:marBottom w:val="0"/>
      <w:divBdr>
        <w:top w:val="none" w:sz="0" w:space="0" w:color="auto"/>
        <w:left w:val="none" w:sz="0" w:space="0" w:color="auto"/>
        <w:bottom w:val="none" w:sz="0" w:space="0" w:color="auto"/>
        <w:right w:val="none" w:sz="0" w:space="0" w:color="auto"/>
      </w:divBdr>
    </w:div>
    <w:div w:id="539173169">
      <w:bodyDiv w:val="1"/>
      <w:marLeft w:val="0"/>
      <w:marRight w:val="0"/>
      <w:marTop w:val="0"/>
      <w:marBottom w:val="0"/>
      <w:divBdr>
        <w:top w:val="none" w:sz="0" w:space="0" w:color="auto"/>
        <w:left w:val="none" w:sz="0" w:space="0" w:color="auto"/>
        <w:bottom w:val="none" w:sz="0" w:space="0" w:color="auto"/>
        <w:right w:val="none" w:sz="0" w:space="0" w:color="auto"/>
      </w:divBdr>
    </w:div>
    <w:div w:id="548106227">
      <w:bodyDiv w:val="1"/>
      <w:marLeft w:val="0"/>
      <w:marRight w:val="0"/>
      <w:marTop w:val="0"/>
      <w:marBottom w:val="0"/>
      <w:divBdr>
        <w:top w:val="none" w:sz="0" w:space="0" w:color="auto"/>
        <w:left w:val="none" w:sz="0" w:space="0" w:color="auto"/>
        <w:bottom w:val="none" w:sz="0" w:space="0" w:color="auto"/>
        <w:right w:val="none" w:sz="0" w:space="0" w:color="auto"/>
      </w:divBdr>
    </w:div>
    <w:div w:id="549658928">
      <w:bodyDiv w:val="1"/>
      <w:marLeft w:val="0"/>
      <w:marRight w:val="0"/>
      <w:marTop w:val="0"/>
      <w:marBottom w:val="0"/>
      <w:divBdr>
        <w:top w:val="none" w:sz="0" w:space="0" w:color="auto"/>
        <w:left w:val="none" w:sz="0" w:space="0" w:color="auto"/>
        <w:bottom w:val="none" w:sz="0" w:space="0" w:color="auto"/>
        <w:right w:val="none" w:sz="0" w:space="0" w:color="auto"/>
      </w:divBdr>
    </w:div>
    <w:div w:id="551960033">
      <w:bodyDiv w:val="1"/>
      <w:marLeft w:val="0"/>
      <w:marRight w:val="0"/>
      <w:marTop w:val="0"/>
      <w:marBottom w:val="0"/>
      <w:divBdr>
        <w:top w:val="none" w:sz="0" w:space="0" w:color="auto"/>
        <w:left w:val="none" w:sz="0" w:space="0" w:color="auto"/>
        <w:bottom w:val="none" w:sz="0" w:space="0" w:color="auto"/>
        <w:right w:val="none" w:sz="0" w:space="0" w:color="auto"/>
      </w:divBdr>
    </w:div>
    <w:div w:id="551964793">
      <w:bodyDiv w:val="1"/>
      <w:marLeft w:val="0"/>
      <w:marRight w:val="0"/>
      <w:marTop w:val="0"/>
      <w:marBottom w:val="0"/>
      <w:divBdr>
        <w:top w:val="none" w:sz="0" w:space="0" w:color="auto"/>
        <w:left w:val="none" w:sz="0" w:space="0" w:color="auto"/>
        <w:bottom w:val="none" w:sz="0" w:space="0" w:color="auto"/>
        <w:right w:val="none" w:sz="0" w:space="0" w:color="auto"/>
      </w:divBdr>
    </w:div>
    <w:div w:id="551967923">
      <w:bodyDiv w:val="1"/>
      <w:marLeft w:val="0"/>
      <w:marRight w:val="0"/>
      <w:marTop w:val="0"/>
      <w:marBottom w:val="0"/>
      <w:divBdr>
        <w:top w:val="none" w:sz="0" w:space="0" w:color="auto"/>
        <w:left w:val="none" w:sz="0" w:space="0" w:color="auto"/>
        <w:bottom w:val="none" w:sz="0" w:space="0" w:color="auto"/>
        <w:right w:val="none" w:sz="0" w:space="0" w:color="auto"/>
      </w:divBdr>
    </w:div>
    <w:div w:id="554125855">
      <w:bodyDiv w:val="1"/>
      <w:marLeft w:val="0"/>
      <w:marRight w:val="0"/>
      <w:marTop w:val="0"/>
      <w:marBottom w:val="0"/>
      <w:divBdr>
        <w:top w:val="none" w:sz="0" w:space="0" w:color="auto"/>
        <w:left w:val="none" w:sz="0" w:space="0" w:color="auto"/>
        <w:bottom w:val="none" w:sz="0" w:space="0" w:color="auto"/>
        <w:right w:val="none" w:sz="0" w:space="0" w:color="auto"/>
      </w:divBdr>
    </w:div>
    <w:div w:id="554855109">
      <w:bodyDiv w:val="1"/>
      <w:marLeft w:val="0"/>
      <w:marRight w:val="0"/>
      <w:marTop w:val="0"/>
      <w:marBottom w:val="0"/>
      <w:divBdr>
        <w:top w:val="none" w:sz="0" w:space="0" w:color="auto"/>
        <w:left w:val="none" w:sz="0" w:space="0" w:color="auto"/>
        <w:bottom w:val="none" w:sz="0" w:space="0" w:color="auto"/>
        <w:right w:val="none" w:sz="0" w:space="0" w:color="auto"/>
      </w:divBdr>
    </w:div>
    <w:div w:id="557593372">
      <w:bodyDiv w:val="1"/>
      <w:marLeft w:val="0"/>
      <w:marRight w:val="0"/>
      <w:marTop w:val="0"/>
      <w:marBottom w:val="0"/>
      <w:divBdr>
        <w:top w:val="none" w:sz="0" w:space="0" w:color="auto"/>
        <w:left w:val="none" w:sz="0" w:space="0" w:color="auto"/>
        <w:bottom w:val="none" w:sz="0" w:space="0" w:color="auto"/>
        <w:right w:val="none" w:sz="0" w:space="0" w:color="auto"/>
      </w:divBdr>
    </w:div>
    <w:div w:id="559906441">
      <w:bodyDiv w:val="1"/>
      <w:marLeft w:val="0"/>
      <w:marRight w:val="0"/>
      <w:marTop w:val="0"/>
      <w:marBottom w:val="0"/>
      <w:divBdr>
        <w:top w:val="none" w:sz="0" w:space="0" w:color="auto"/>
        <w:left w:val="none" w:sz="0" w:space="0" w:color="auto"/>
        <w:bottom w:val="none" w:sz="0" w:space="0" w:color="auto"/>
        <w:right w:val="none" w:sz="0" w:space="0" w:color="auto"/>
      </w:divBdr>
    </w:div>
    <w:div w:id="566453233">
      <w:bodyDiv w:val="1"/>
      <w:marLeft w:val="0"/>
      <w:marRight w:val="0"/>
      <w:marTop w:val="0"/>
      <w:marBottom w:val="0"/>
      <w:divBdr>
        <w:top w:val="none" w:sz="0" w:space="0" w:color="auto"/>
        <w:left w:val="none" w:sz="0" w:space="0" w:color="auto"/>
        <w:bottom w:val="none" w:sz="0" w:space="0" w:color="auto"/>
        <w:right w:val="none" w:sz="0" w:space="0" w:color="auto"/>
      </w:divBdr>
    </w:div>
    <w:div w:id="566838835">
      <w:bodyDiv w:val="1"/>
      <w:marLeft w:val="0"/>
      <w:marRight w:val="0"/>
      <w:marTop w:val="0"/>
      <w:marBottom w:val="0"/>
      <w:divBdr>
        <w:top w:val="none" w:sz="0" w:space="0" w:color="auto"/>
        <w:left w:val="none" w:sz="0" w:space="0" w:color="auto"/>
        <w:bottom w:val="none" w:sz="0" w:space="0" w:color="auto"/>
        <w:right w:val="none" w:sz="0" w:space="0" w:color="auto"/>
      </w:divBdr>
    </w:div>
    <w:div w:id="566841964">
      <w:bodyDiv w:val="1"/>
      <w:marLeft w:val="0"/>
      <w:marRight w:val="0"/>
      <w:marTop w:val="0"/>
      <w:marBottom w:val="0"/>
      <w:divBdr>
        <w:top w:val="none" w:sz="0" w:space="0" w:color="auto"/>
        <w:left w:val="none" w:sz="0" w:space="0" w:color="auto"/>
        <w:bottom w:val="none" w:sz="0" w:space="0" w:color="auto"/>
        <w:right w:val="none" w:sz="0" w:space="0" w:color="auto"/>
      </w:divBdr>
    </w:div>
    <w:div w:id="568266830">
      <w:bodyDiv w:val="1"/>
      <w:marLeft w:val="0"/>
      <w:marRight w:val="0"/>
      <w:marTop w:val="0"/>
      <w:marBottom w:val="0"/>
      <w:divBdr>
        <w:top w:val="none" w:sz="0" w:space="0" w:color="auto"/>
        <w:left w:val="none" w:sz="0" w:space="0" w:color="auto"/>
        <w:bottom w:val="none" w:sz="0" w:space="0" w:color="auto"/>
        <w:right w:val="none" w:sz="0" w:space="0" w:color="auto"/>
      </w:divBdr>
    </w:div>
    <w:div w:id="572935236">
      <w:bodyDiv w:val="1"/>
      <w:marLeft w:val="0"/>
      <w:marRight w:val="0"/>
      <w:marTop w:val="0"/>
      <w:marBottom w:val="0"/>
      <w:divBdr>
        <w:top w:val="none" w:sz="0" w:space="0" w:color="auto"/>
        <w:left w:val="none" w:sz="0" w:space="0" w:color="auto"/>
        <w:bottom w:val="none" w:sz="0" w:space="0" w:color="auto"/>
        <w:right w:val="none" w:sz="0" w:space="0" w:color="auto"/>
      </w:divBdr>
    </w:div>
    <w:div w:id="575012996">
      <w:bodyDiv w:val="1"/>
      <w:marLeft w:val="0"/>
      <w:marRight w:val="0"/>
      <w:marTop w:val="0"/>
      <w:marBottom w:val="0"/>
      <w:divBdr>
        <w:top w:val="none" w:sz="0" w:space="0" w:color="auto"/>
        <w:left w:val="none" w:sz="0" w:space="0" w:color="auto"/>
        <w:bottom w:val="none" w:sz="0" w:space="0" w:color="auto"/>
        <w:right w:val="none" w:sz="0" w:space="0" w:color="auto"/>
      </w:divBdr>
    </w:div>
    <w:div w:id="576280248">
      <w:bodyDiv w:val="1"/>
      <w:marLeft w:val="0"/>
      <w:marRight w:val="0"/>
      <w:marTop w:val="0"/>
      <w:marBottom w:val="0"/>
      <w:divBdr>
        <w:top w:val="none" w:sz="0" w:space="0" w:color="auto"/>
        <w:left w:val="none" w:sz="0" w:space="0" w:color="auto"/>
        <w:bottom w:val="none" w:sz="0" w:space="0" w:color="auto"/>
        <w:right w:val="none" w:sz="0" w:space="0" w:color="auto"/>
      </w:divBdr>
    </w:div>
    <w:div w:id="578755596">
      <w:bodyDiv w:val="1"/>
      <w:marLeft w:val="0"/>
      <w:marRight w:val="0"/>
      <w:marTop w:val="0"/>
      <w:marBottom w:val="0"/>
      <w:divBdr>
        <w:top w:val="none" w:sz="0" w:space="0" w:color="auto"/>
        <w:left w:val="none" w:sz="0" w:space="0" w:color="auto"/>
        <w:bottom w:val="none" w:sz="0" w:space="0" w:color="auto"/>
        <w:right w:val="none" w:sz="0" w:space="0" w:color="auto"/>
      </w:divBdr>
    </w:div>
    <w:div w:id="581570080">
      <w:bodyDiv w:val="1"/>
      <w:marLeft w:val="0"/>
      <w:marRight w:val="0"/>
      <w:marTop w:val="0"/>
      <w:marBottom w:val="0"/>
      <w:divBdr>
        <w:top w:val="none" w:sz="0" w:space="0" w:color="auto"/>
        <w:left w:val="none" w:sz="0" w:space="0" w:color="auto"/>
        <w:bottom w:val="none" w:sz="0" w:space="0" w:color="auto"/>
        <w:right w:val="none" w:sz="0" w:space="0" w:color="auto"/>
      </w:divBdr>
    </w:div>
    <w:div w:id="585111859">
      <w:bodyDiv w:val="1"/>
      <w:marLeft w:val="0"/>
      <w:marRight w:val="0"/>
      <w:marTop w:val="0"/>
      <w:marBottom w:val="0"/>
      <w:divBdr>
        <w:top w:val="none" w:sz="0" w:space="0" w:color="auto"/>
        <w:left w:val="none" w:sz="0" w:space="0" w:color="auto"/>
        <w:bottom w:val="none" w:sz="0" w:space="0" w:color="auto"/>
        <w:right w:val="none" w:sz="0" w:space="0" w:color="auto"/>
      </w:divBdr>
    </w:div>
    <w:div w:id="586809786">
      <w:bodyDiv w:val="1"/>
      <w:marLeft w:val="0"/>
      <w:marRight w:val="0"/>
      <w:marTop w:val="0"/>
      <w:marBottom w:val="0"/>
      <w:divBdr>
        <w:top w:val="none" w:sz="0" w:space="0" w:color="auto"/>
        <w:left w:val="none" w:sz="0" w:space="0" w:color="auto"/>
        <w:bottom w:val="none" w:sz="0" w:space="0" w:color="auto"/>
        <w:right w:val="none" w:sz="0" w:space="0" w:color="auto"/>
      </w:divBdr>
    </w:div>
    <w:div w:id="589316002">
      <w:bodyDiv w:val="1"/>
      <w:marLeft w:val="0"/>
      <w:marRight w:val="0"/>
      <w:marTop w:val="0"/>
      <w:marBottom w:val="0"/>
      <w:divBdr>
        <w:top w:val="none" w:sz="0" w:space="0" w:color="auto"/>
        <w:left w:val="none" w:sz="0" w:space="0" w:color="auto"/>
        <w:bottom w:val="none" w:sz="0" w:space="0" w:color="auto"/>
        <w:right w:val="none" w:sz="0" w:space="0" w:color="auto"/>
      </w:divBdr>
    </w:div>
    <w:div w:id="591208644">
      <w:bodyDiv w:val="1"/>
      <w:marLeft w:val="0"/>
      <w:marRight w:val="0"/>
      <w:marTop w:val="0"/>
      <w:marBottom w:val="0"/>
      <w:divBdr>
        <w:top w:val="none" w:sz="0" w:space="0" w:color="auto"/>
        <w:left w:val="none" w:sz="0" w:space="0" w:color="auto"/>
        <w:bottom w:val="none" w:sz="0" w:space="0" w:color="auto"/>
        <w:right w:val="none" w:sz="0" w:space="0" w:color="auto"/>
      </w:divBdr>
    </w:div>
    <w:div w:id="595599596">
      <w:bodyDiv w:val="1"/>
      <w:marLeft w:val="0"/>
      <w:marRight w:val="0"/>
      <w:marTop w:val="0"/>
      <w:marBottom w:val="0"/>
      <w:divBdr>
        <w:top w:val="none" w:sz="0" w:space="0" w:color="auto"/>
        <w:left w:val="none" w:sz="0" w:space="0" w:color="auto"/>
        <w:bottom w:val="none" w:sz="0" w:space="0" w:color="auto"/>
        <w:right w:val="none" w:sz="0" w:space="0" w:color="auto"/>
      </w:divBdr>
    </w:div>
    <w:div w:id="596211471">
      <w:bodyDiv w:val="1"/>
      <w:marLeft w:val="0"/>
      <w:marRight w:val="0"/>
      <w:marTop w:val="0"/>
      <w:marBottom w:val="0"/>
      <w:divBdr>
        <w:top w:val="none" w:sz="0" w:space="0" w:color="auto"/>
        <w:left w:val="none" w:sz="0" w:space="0" w:color="auto"/>
        <w:bottom w:val="none" w:sz="0" w:space="0" w:color="auto"/>
        <w:right w:val="none" w:sz="0" w:space="0" w:color="auto"/>
      </w:divBdr>
    </w:div>
    <w:div w:id="599292275">
      <w:bodyDiv w:val="1"/>
      <w:marLeft w:val="0"/>
      <w:marRight w:val="0"/>
      <w:marTop w:val="0"/>
      <w:marBottom w:val="0"/>
      <w:divBdr>
        <w:top w:val="none" w:sz="0" w:space="0" w:color="auto"/>
        <w:left w:val="none" w:sz="0" w:space="0" w:color="auto"/>
        <w:bottom w:val="none" w:sz="0" w:space="0" w:color="auto"/>
        <w:right w:val="none" w:sz="0" w:space="0" w:color="auto"/>
      </w:divBdr>
    </w:div>
    <w:div w:id="601497815">
      <w:bodyDiv w:val="1"/>
      <w:marLeft w:val="0"/>
      <w:marRight w:val="0"/>
      <w:marTop w:val="0"/>
      <w:marBottom w:val="0"/>
      <w:divBdr>
        <w:top w:val="none" w:sz="0" w:space="0" w:color="auto"/>
        <w:left w:val="none" w:sz="0" w:space="0" w:color="auto"/>
        <w:bottom w:val="none" w:sz="0" w:space="0" w:color="auto"/>
        <w:right w:val="none" w:sz="0" w:space="0" w:color="auto"/>
      </w:divBdr>
    </w:div>
    <w:div w:id="601642781">
      <w:bodyDiv w:val="1"/>
      <w:marLeft w:val="0"/>
      <w:marRight w:val="0"/>
      <w:marTop w:val="0"/>
      <w:marBottom w:val="0"/>
      <w:divBdr>
        <w:top w:val="none" w:sz="0" w:space="0" w:color="auto"/>
        <w:left w:val="none" w:sz="0" w:space="0" w:color="auto"/>
        <w:bottom w:val="none" w:sz="0" w:space="0" w:color="auto"/>
        <w:right w:val="none" w:sz="0" w:space="0" w:color="auto"/>
      </w:divBdr>
    </w:div>
    <w:div w:id="601762623">
      <w:bodyDiv w:val="1"/>
      <w:marLeft w:val="0"/>
      <w:marRight w:val="0"/>
      <w:marTop w:val="0"/>
      <w:marBottom w:val="0"/>
      <w:divBdr>
        <w:top w:val="none" w:sz="0" w:space="0" w:color="auto"/>
        <w:left w:val="none" w:sz="0" w:space="0" w:color="auto"/>
        <w:bottom w:val="none" w:sz="0" w:space="0" w:color="auto"/>
        <w:right w:val="none" w:sz="0" w:space="0" w:color="auto"/>
      </w:divBdr>
    </w:div>
    <w:div w:id="605381619">
      <w:bodyDiv w:val="1"/>
      <w:marLeft w:val="0"/>
      <w:marRight w:val="0"/>
      <w:marTop w:val="0"/>
      <w:marBottom w:val="0"/>
      <w:divBdr>
        <w:top w:val="none" w:sz="0" w:space="0" w:color="auto"/>
        <w:left w:val="none" w:sz="0" w:space="0" w:color="auto"/>
        <w:bottom w:val="none" w:sz="0" w:space="0" w:color="auto"/>
        <w:right w:val="none" w:sz="0" w:space="0" w:color="auto"/>
      </w:divBdr>
    </w:div>
    <w:div w:id="605818709">
      <w:bodyDiv w:val="1"/>
      <w:marLeft w:val="0"/>
      <w:marRight w:val="0"/>
      <w:marTop w:val="0"/>
      <w:marBottom w:val="0"/>
      <w:divBdr>
        <w:top w:val="none" w:sz="0" w:space="0" w:color="auto"/>
        <w:left w:val="none" w:sz="0" w:space="0" w:color="auto"/>
        <w:bottom w:val="none" w:sz="0" w:space="0" w:color="auto"/>
        <w:right w:val="none" w:sz="0" w:space="0" w:color="auto"/>
      </w:divBdr>
    </w:div>
    <w:div w:id="606499730">
      <w:bodyDiv w:val="1"/>
      <w:marLeft w:val="0"/>
      <w:marRight w:val="0"/>
      <w:marTop w:val="0"/>
      <w:marBottom w:val="0"/>
      <w:divBdr>
        <w:top w:val="none" w:sz="0" w:space="0" w:color="auto"/>
        <w:left w:val="none" w:sz="0" w:space="0" w:color="auto"/>
        <w:bottom w:val="none" w:sz="0" w:space="0" w:color="auto"/>
        <w:right w:val="none" w:sz="0" w:space="0" w:color="auto"/>
      </w:divBdr>
    </w:div>
    <w:div w:id="613244404">
      <w:bodyDiv w:val="1"/>
      <w:marLeft w:val="0"/>
      <w:marRight w:val="0"/>
      <w:marTop w:val="0"/>
      <w:marBottom w:val="0"/>
      <w:divBdr>
        <w:top w:val="none" w:sz="0" w:space="0" w:color="auto"/>
        <w:left w:val="none" w:sz="0" w:space="0" w:color="auto"/>
        <w:bottom w:val="none" w:sz="0" w:space="0" w:color="auto"/>
        <w:right w:val="none" w:sz="0" w:space="0" w:color="auto"/>
      </w:divBdr>
    </w:div>
    <w:div w:id="616184179">
      <w:bodyDiv w:val="1"/>
      <w:marLeft w:val="0"/>
      <w:marRight w:val="0"/>
      <w:marTop w:val="0"/>
      <w:marBottom w:val="0"/>
      <w:divBdr>
        <w:top w:val="none" w:sz="0" w:space="0" w:color="auto"/>
        <w:left w:val="none" w:sz="0" w:space="0" w:color="auto"/>
        <w:bottom w:val="none" w:sz="0" w:space="0" w:color="auto"/>
        <w:right w:val="none" w:sz="0" w:space="0" w:color="auto"/>
      </w:divBdr>
    </w:div>
    <w:div w:id="616638098">
      <w:bodyDiv w:val="1"/>
      <w:marLeft w:val="0"/>
      <w:marRight w:val="0"/>
      <w:marTop w:val="0"/>
      <w:marBottom w:val="0"/>
      <w:divBdr>
        <w:top w:val="none" w:sz="0" w:space="0" w:color="auto"/>
        <w:left w:val="none" w:sz="0" w:space="0" w:color="auto"/>
        <w:bottom w:val="none" w:sz="0" w:space="0" w:color="auto"/>
        <w:right w:val="none" w:sz="0" w:space="0" w:color="auto"/>
      </w:divBdr>
    </w:div>
    <w:div w:id="616985336">
      <w:bodyDiv w:val="1"/>
      <w:marLeft w:val="0"/>
      <w:marRight w:val="0"/>
      <w:marTop w:val="0"/>
      <w:marBottom w:val="0"/>
      <w:divBdr>
        <w:top w:val="none" w:sz="0" w:space="0" w:color="auto"/>
        <w:left w:val="none" w:sz="0" w:space="0" w:color="auto"/>
        <w:bottom w:val="none" w:sz="0" w:space="0" w:color="auto"/>
        <w:right w:val="none" w:sz="0" w:space="0" w:color="auto"/>
      </w:divBdr>
    </w:div>
    <w:div w:id="621111646">
      <w:bodyDiv w:val="1"/>
      <w:marLeft w:val="0"/>
      <w:marRight w:val="0"/>
      <w:marTop w:val="0"/>
      <w:marBottom w:val="0"/>
      <w:divBdr>
        <w:top w:val="none" w:sz="0" w:space="0" w:color="auto"/>
        <w:left w:val="none" w:sz="0" w:space="0" w:color="auto"/>
        <w:bottom w:val="none" w:sz="0" w:space="0" w:color="auto"/>
        <w:right w:val="none" w:sz="0" w:space="0" w:color="auto"/>
      </w:divBdr>
    </w:div>
    <w:div w:id="621571350">
      <w:bodyDiv w:val="1"/>
      <w:marLeft w:val="0"/>
      <w:marRight w:val="0"/>
      <w:marTop w:val="0"/>
      <w:marBottom w:val="0"/>
      <w:divBdr>
        <w:top w:val="none" w:sz="0" w:space="0" w:color="auto"/>
        <w:left w:val="none" w:sz="0" w:space="0" w:color="auto"/>
        <w:bottom w:val="none" w:sz="0" w:space="0" w:color="auto"/>
        <w:right w:val="none" w:sz="0" w:space="0" w:color="auto"/>
      </w:divBdr>
    </w:div>
    <w:div w:id="626594171">
      <w:bodyDiv w:val="1"/>
      <w:marLeft w:val="0"/>
      <w:marRight w:val="0"/>
      <w:marTop w:val="0"/>
      <w:marBottom w:val="0"/>
      <w:divBdr>
        <w:top w:val="none" w:sz="0" w:space="0" w:color="auto"/>
        <w:left w:val="none" w:sz="0" w:space="0" w:color="auto"/>
        <w:bottom w:val="none" w:sz="0" w:space="0" w:color="auto"/>
        <w:right w:val="none" w:sz="0" w:space="0" w:color="auto"/>
      </w:divBdr>
    </w:div>
    <w:div w:id="627855245">
      <w:bodyDiv w:val="1"/>
      <w:marLeft w:val="0"/>
      <w:marRight w:val="0"/>
      <w:marTop w:val="0"/>
      <w:marBottom w:val="0"/>
      <w:divBdr>
        <w:top w:val="none" w:sz="0" w:space="0" w:color="auto"/>
        <w:left w:val="none" w:sz="0" w:space="0" w:color="auto"/>
        <w:bottom w:val="none" w:sz="0" w:space="0" w:color="auto"/>
        <w:right w:val="none" w:sz="0" w:space="0" w:color="auto"/>
      </w:divBdr>
    </w:div>
    <w:div w:id="627931136">
      <w:bodyDiv w:val="1"/>
      <w:marLeft w:val="0"/>
      <w:marRight w:val="0"/>
      <w:marTop w:val="0"/>
      <w:marBottom w:val="0"/>
      <w:divBdr>
        <w:top w:val="none" w:sz="0" w:space="0" w:color="auto"/>
        <w:left w:val="none" w:sz="0" w:space="0" w:color="auto"/>
        <w:bottom w:val="none" w:sz="0" w:space="0" w:color="auto"/>
        <w:right w:val="none" w:sz="0" w:space="0" w:color="auto"/>
      </w:divBdr>
    </w:div>
    <w:div w:id="631205573">
      <w:bodyDiv w:val="1"/>
      <w:marLeft w:val="0"/>
      <w:marRight w:val="0"/>
      <w:marTop w:val="0"/>
      <w:marBottom w:val="0"/>
      <w:divBdr>
        <w:top w:val="none" w:sz="0" w:space="0" w:color="auto"/>
        <w:left w:val="none" w:sz="0" w:space="0" w:color="auto"/>
        <w:bottom w:val="none" w:sz="0" w:space="0" w:color="auto"/>
        <w:right w:val="none" w:sz="0" w:space="0" w:color="auto"/>
      </w:divBdr>
    </w:div>
    <w:div w:id="632754264">
      <w:bodyDiv w:val="1"/>
      <w:marLeft w:val="0"/>
      <w:marRight w:val="0"/>
      <w:marTop w:val="0"/>
      <w:marBottom w:val="0"/>
      <w:divBdr>
        <w:top w:val="none" w:sz="0" w:space="0" w:color="auto"/>
        <w:left w:val="none" w:sz="0" w:space="0" w:color="auto"/>
        <w:bottom w:val="none" w:sz="0" w:space="0" w:color="auto"/>
        <w:right w:val="none" w:sz="0" w:space="0" w:color="auto"/>
      </w:divBdr>
    </w:div>
    <w:div w:id="636495532">
      <w:bodyDiv w:val="1"/>
      <w:marLeft w:val="0"/>
      <w:marRight w:val="0"/>
      <w:marTop w:val="0"/>
      <w:marBottom w:val="0"/>
      <w:divBdr>
        <w:top w:val="none" w:sz="0" w:space="0" w:color="auto"/>
        <w:left w:val="none" w:sz="0" w:space="0" w:color="auto"/>
        <w:bottom w:val="none" w:sz="0" w:space="0" w:color="auto"/>
        <w:right w:val="none" w:sz="0" w:space="0" w:color="auto"/>
      </w:divBdr>
    </w:div>
    <w:div w:id="643698733">
      <w:bodyDiv w:val="1"/>
      <w:marLeft w:val="0"/>
      <w:marRight w:val="0"/>
      <w:marTop w:val="0"/>
      <w:marBottom w:val="0"/>
      <w:divBdr>
        <w:top w:val="none" w:sz="0" w:space="0" w:color="auto"/>
        <w:left w:val="none" w:sz="0" w:space="0" w:color="auto"/>
        <w:bottom w:val="none" w:sz="0" w:space="0" w:color="auto"/>
        <w:right w:val="none" w:sz="0" w:space="0" w:color="auto"/>
      </w:divBdr>
    </w:div>
    <w:div w:id="645936572">
      <w:bodyDiv w:val="1"/>
      <w:marLeft w:val="0"/>
      <w:marRight w:val="0"/>
      <w:marTop w:val="0"/>
      <w:marBottom w:val="0"/>
      <w:divBdr>
        <w:top w:val="none" w:sz="0" w:space="0" w:color="auto"/>
        <w:left w:val="none" w:sz="0" w:space="0" w:color="auto"/>
        <w:bottom w:val="none" w:sz="0" w:space="0" w:color="auto"/>
        <w:right w:val="none" w:sz="0" w:space="0" w:color="auto"/>
      </w:divBdr>
    </w:div>
    <w:div w:id="648825215">
      <w:bodyDiv w:val="1"/>
      <w:marLeft w:val="0"/>
      <w:marRight w:val="0"/>
      <w:marTop w:val="0"/>
      <w:marBottom w:val="0"/>
      <w:divBdr>
        <w:top w:val="none" w:sz="0" w:space="0" w:color="auto"/>
        <w:left w:val="none" w:sz="0" w:space="0" w:color="auto"/>
        <w:bottom w:val="none" w:sz="0" w:space="0" w:color="auto"/>
        <w:right w:val="none" w:sz="0" w:space="0" w:color="auto"/>
      </w:divBdr>
    </w:div>
    <w:div w:id="649407704">
      <w:bodyDiv w:val="1"/>
      <w:marLeft w:val="0"/>
      <w:marRight w:val="0"/>
      <w:marTop w:val="0"/>
      <w:marBottom w:val="0"/>
      <w:divBdr>
        <w:top w:val="none" w:sz="0" w:space="0" w:color="auto"/>
        <w:left w:val="none" w:sz="0" w:space="0" w:color="auto"/>
        <w:bottom w:val="none" w:sz="0" w:space="0" w:color="auto"/>
        <w:right w:val="none" w:sz="0" w:space="0" w:color="auto"/>
      </w:divBdr>
    </w:div>
    <w:div w:id="650451157">
      <w:bodyDiv w:val="1"/>
      <w:marLeft w:val="0"/>
      <w:marRight w:val="0"/>
      <w:marTop w:val="0"/>
      <w:marBottom w:val="0"/>
      <w:divBdr>
        <w:top w:val="none" w:sz="0" w:space="0" w:color="auto"/>
        <w:left w:val="none" w:sz="0" w:space="0" w:color="auto"/>
        <w:bottom w:val="none" w:sz="0" w:space="0" w:color="auto"/>
        <w:right w:val="none" w:sz="0" w:space="0" w:color="auto"/>
      </w:divBdr>
    </w:div>
    <w:div w:id="654141005">
      <w:bodyDiv w:val="1"/>
      <w:marLeft w:val="0"/>
      <w:marRight w:val="0"/>
      <w:marTop w:val="0"/>
      <w:marBottom w:val="0"/>
      <w:divBdr>
        <w:top w:val="none" w:sz="0" w:space="0" w:color="auto"/>
        <w:left w:val="none" w:sz="0" w:space="0" w:color="auto"/>
        <w:bottom w:val="none" w:sz="0" w:space="0" w:color="auto"/>
        <w:right w:val="none" w:sz="0" w:space="0" w:color="auto"/>
      </w:divBdr>
    </w:div>
    <w:div w:id="655114006">
      <w:bodyDiv w:val="1"/>
      <w:marLeft w:val="0"/>
      <w:marRight w:val="0"/>
      <w:marTop w:val="0"/>
      <w:marBottom w:val="0"/>
      <w:divBdr>
        <w:top w:val="none" w:sz="0" w:space="0" w:color="auto"/>
        <w:left w:val="none" w:sz="0" w:space="0" w:color="auto"/>
        <w:bottom w:val="none" w:sz="0" w:space="0" w:color="auto"/>
        <w:right w:val="none" w:sz="0" w:space="0" w:color="auto"/>
      </w:divBdr>
    </w:div>
    <w:div w:id="657005729">
      <w:bodyDiv w:val="1"/>
      <w:marLeft w:val="0"/>
      <w:marRight w:val="0"/>
      <w:marTop w:val="0"/>
      <w:marBottom w:val="0"/>
      <w:divBdr>
        <w:top w:val="none" w:sz="0" w:space="0" w:color="auto"/>
        <w:left w:val="none" w:sz="0" w:space="0" w:color="auto"/>
        <w:bottom w:val="none" w:sz="0" w:space="0" w:color="auto"/>
        <w:right w:val="none" w:sz="0" w:space="0" w:color="auto"/>
      </w:divBdr>
    </w:div>
    <w:div w:id="658386490">
      <w:bodyDiv w:val="1"/>
      <w:marLeft w:val="0"/>
      <w:marRight w:val="0"/>
      <w:marTop w:val="0"/>
      <w:marBottom w:val="0"/>
      <w:divBdr>
        <w:top w:val="none" w:sz="0" w:space="0" w:color="auto"/>
        <w:left w:val="none" w:sz="0" w:space="0" w:color="auto"/>
        <w:bottom w:val="none" w:sz="0" w:space="0" w:color="auto"/>
        <w:right w:val="none" w:sz="0" w:space="0" w:color="auto"/>
      </w:divBdr>
    </w:div>
    <w:div w:id="660810835">
      <w:bodyDiv w:val="1"/>
      <w:marLeft w:val="0"/>
      <w:marRight w:val="0"/>
      <w:marTop w:val="0"/>
      <w:marBottom w:val="0"/>
      <w:divBdr>
        <w:top w:val="none" w:sz="0" w:space="0" w:color="auto"/>
        <w:left w:val="none" w:sz="0" w:space="0" w:color="auto"/>
        <w:bottom w:val="none" w:sz="0" w:space="0" w:color="auto"/>
        <w:right w:val="none" w:sz="0" w:space="0" w:color="auto"/>
      </w:divBdr>
    </w:div>
    <w:div w:id="662050684">
      <w:bodyDiv w:val="1"/>
      <w:marLeft w:val="0"/>
      <w:marRight w:val="0"/>
      <w:marTop w:val="0"/>
      <w:marBottom w:val="0"/>
      <w:divBdr>
        <w:top w:val="none" w:sz="0" w:space="0" w:color="auto"/>
        <w:left w:val="none" w:sz="0" w:space="0" w:color="auto"/>
        <w:bottom w:val="none" w:sz="0" w:space="0" w:color="auto"/>
        <w:right w:val="none" w:sz="0" w:space="0" w:color="auto"/>
      </w:divBdr>
    </w:div>
    <w:div w:id="662199543">
      <w:bodyDiv w:val="1"/>
      <w:marLeft w:val="0"/>
      <w:marRight w:val="0"/>
      <w:marTop w:val="0"/>
      <w:marBottom w:val="0"/>
      <w:divBdr>
        <w:top w:val="none" w:sz="0" w:space="0" w:color="auto"/>
        <w:left w:val="none" w:sz="0" w:space="0" w:color="auto"/>
        <w:bottom w:val="none" w:sz="0" w:space="0" w:color="auto"/>
        <w:right w:val="none" w:sz="0" w:space="0" w:color="auto"/>
      </w:divBdr>
    </w:div>
    <w:div w:id="665981930">
      <w:bodyDiv w:val="1"/>
      <w:marLeft w:val="0"/>
      <w:marRight w:val="0"/>
      <w:marTop w:val="0"/>
      <w:marBottom w:val="0"/>
      <w:divBdr>
        <w:top w:val="none" w:sz="0" w:space="0" w:color="auto"/>
        <w:left w:val="none" w:sz="0" w:space="0" w:color="auto"/>
        <w:bottom w:val="none" w:sz="0" w:space="0" w:color="auto"/>
        <w:right w:val="none" w:sz="0" w:space="0" w:color="auto"/>
      </w:divBdr>
    </w:div>
    <w:div w:id="666983676">
      <w:bodyDiv w:val="1"/>
      <w:marLeft w:val="0"/>
      <w:marRight w:val="0"/>
      <w:marTop w:val="0"/>
      <w:marBottom w:val="0"/>
      <w:divBdr>
        <w:top w:val="none" w:sz="0" w:space="0" w:color="auto"/>
        <w:left w:val="none" w:sz="0" w:space="0" w:color="auto"/>
        <w:bottom w:val="none" w:sz="0" w:space="0" w:color="auto"/>
        <w:right w:val="none" w:sz="0" w:space="0" w:color="auto"/>
      </w:divBdr>
    </w:div>
    <w:div w:id="668144093">
      <w:bodyDiv w:val="1"/>
      <w:marLeft w:val="0"/>
      <w:marRight w:val="0"/>
      <w:marTop w:val="0"/>
      <w:marBottom w:val="0"/>
      <w:divBdr>
        <w:top w:val="none" w:sz="0" w:space="0" w:color="auto"/>
        <w:left w:val="none" w:sz="0" w:space="0" w:color="auto"/>
        <w:bottom w:val="none" w:sz="0" w:space="0" w:color="auto"/>
        <w:right w:val="none" w:sz="0" w:space="0" w:color="auto"/>
      </w:divBdr>
    </w:div>
    <w:div w:id="668404750">
      <w:bodyDiv w:val="1"/>
      <w:marLeft w:val="0"/>
      <w:marRight w:val="0"/>
      <w:marTop w:val="0"/>
      <w:marBottom w:val="0"/>
      <w:divBdr>
        <w:top w:val="none" w:sz="0" w:space="0" w:color="auto"/>
        <w:left w:val="none" w:sz="0" w:space="0" w:color="auto"/>
        <w:bottom w:val="none" w:sz="0" w:space="0" w:color="auto"/>
        <w:right w:val="none" w:sz="0" w:space="0" w:color="auto"/>
      </w:divBdr>
    </w:div>
    <w:div w:id="671027640">
      <w:bodyDiv w:val="1"/>
      <w:marLeft w:val="0"/>
      <w:marRight w:val="0"/>
      <w:marTop w:val="0"/>
      <w:marBottom w:val="0"/>
      <w:divBdr>
        <w:top w:val="none" w:sz="0" w:space="0" w:color="auto"/>
        <w:left w:val="none" w:sz="0" w:space="0" w:color="auto"/>
        <w:bottom w:val="none" w:sz="0" w:space="0" w:color="auto"/>
        <w:right w:val="none" w:sz="0" w:space="0" w:color="auto"/>
      </w:divBdr>
    </w:div>
    <w:div w:id="673802341">
      <w:bodyDiv w:val="1"/>
      <w:marLeft w:val="0"/>
      <w:marRight w:val="0"/>
      <w:marTop w:val="0"/>
      <w:marBottom w:val="0"/>
      <w:divBdr>
        <w:top w:val="none" w:sz="0" w:space="0" w:color="auto"/>
        <w:left w:val="none" w:sz="0" w:space="0" w:color="auto"/>
        <w:bottom w:val="none" w:sz="0" w:space="0" w:color="auto"/>
        <w:right w:val="none" w:sz="0" w:space="0" w:color="auto"/>
      </w:divBdr>
    </w:div>
    <w:div w:id="675689537">
      <w:bodyDiv w:val="1"/>
      <w:marLeft w:val="0"/>
      <w:marRight w:val="0"/>
      <w:marTop w:val="0"/>
      <w:marBottom w:val="0"/>
      <w:divBdr>
        <w:top w:val="none" w:sz="0" w:space="0" w:color="auto"/>
        <w:left w:val="none" w:sz="0" w:space="0" w:color="auto"/>
        <w:bottom w:val="none" w:sz="0" w:space="0" w:color="auto"/>
        <w:right w:val="none" w:sz="0" w:space="0" w:color="auto"/>
      </w:divBdr>
    </w:div>
    <w:div w:id="680665195">
      <w:bodyDiv w:val="1"/>
      <w:marLeft w:val="0"/>
      <w:marRight w:val="0"/>
      <w:marTop w:val="0"/>
      <w:marBottom w:val="0"/>
      <w:divBdr>
        <w:top w:val="none" w:sz="0" w:space="0" w:color="auto"/>
        <w:left w:val="none" w:sz="0" w:space="0" w:color="auto"/>
        <w:bottom w:val="none" w:sz="0" w:space="0" w:color="auto"/>
        <w:right w:val="none" w:sz="0" w:space="0" w:color="auto"/>
      </w:divBdr>
    </w:div>
    <w:div w:id="681249248">
      <w:bodyDiv w:val="1"/>
      <w:marLeft w:val="0"/>
      <w:marRight w:val="0"/>
      <w:marTop w:val="0"/>
      <w:marBottom w:val="0"/>
      <w:divBdr>
        <w:top w:val="none" w:sz="0" w:space="0" w:color="auto"/>
        <w:left w:val="none" w:sz="0" w:space="0" w:color="auto"/>
        <w:bottom w:val="none" w:sz="0" w:space="0" w:color="auto"/>
        <w:right w:val="none" w:sz="0" w:space="0" w:color="auto"/>
      </w:divBdr>
    </w:div>
    <w:div w:id="681932191">
      <w:bodyDiv w:val="1"/>
      <w:marLeft w:val="0"/>
      <w:marRight w:val="0"/>
      <w:marTop w:val="0"/>
      <w:marBottom w:val="0"/>
      <w:divBdr>
        <w:top w:val="none" w:sz="0" w:space="0" w:color="auto"/>
        <w:left w:val="none" w:sz="0" w:space="0" w:color="auto"/>
        <w:bottom w:val="none" w:sz="0" w:space="0" w:color="auto"/>
        <w:right w:val="none" w:sz="0" w:space="0" w:color="auto"/>
      </w:divBdr>
    </w:div>
    <w:div w:id="682124069">
      <w:bodyDiv w:val="1"/>
      <w:marLeft w:val="0"/>
      <w:marRight w:val="0"/>
      <w:marTop w:val="0"/>
      <w:marBottom w:val="0"/>
      <w:divBdr>
        <w:top w:val="none" w:sz="0" w:space="0" w:color="auto"/>
        <w:left w:val="none" w:sz="0" w:space="0" w:color="auto"/>
        <w:bottom w:val="none" w:sz="0" w:space="0" w:color="auto"/>
        <w:right w:val="none" w:sz="0" w:space="0" w:color="auto"/>
      </w:divBdr>
    </w:div>
    <w:div w:id="683824528">
      <w:bodyDiv w:val="1"/>
      <w:marLeft w:val="0"/>
      <w:marRight w:val="0"/>
      <w:marTop w:val="0"/>
      <w:marBottom w:val="0"/>
      <w:divBdr>
        <w:top w:val="none" w:sz="0" w:space="0" w:color="auto"/>
        <w:left w:val="none" w:sz="0" w:space="0" w:color="auto"/>
        <w:bottom w:val="none" w:sz="0" w:space="0" w:color="auto"/>
        <w:right w:val="none" w:sz="0" w:space="0" w:color="auto"/>
      </w:divBdr>
    </w:div>
    <w:div w:id="685332331">
      <w:bodyDiv w:val="1"/>
      <w:marLeft w:val="0"/>
      <w:marRight w:val="0"/>
      <w:marTop w:val="0"/>
      <w:marBottom w:val="0"/>
      <w:divBdr>
        <w:top w:val="none" w:sz="0" w:space="0" w:color="auto"/>
        <w:left w:val="none" w:sz="0" w:space="0" w:color="auto"/>
        <w:bottom w:val="none" w:sz="0" w:space="0" w:color="auto"/>
        <w:right w:val="none" w:sz="0" w:space="0" w:color="auto"/>
      </w:divBdr>
    </w:div>
    <w:div w:id="685978851">
      <w:bodyDiv w:val="1"/>
      <w:marLeft w:val="0"/>
      <w:marRight w:val="0"/>
      <w:marTop w:val="0"/>
      <w:marBottom w:val="0"/>
      <w:divBdr>
        <w:top w:val="none" w:sz="0" w:space="0" w:color="auto"/>
        <w:left w:val="none" w:sz="0" w:space="0" w:color="auto"/>
        <w:bottom w:val="none" w:sz="0" w:space="0" w:color="auto"/>
        <w:right w:val="none" w:sz="0" w:space="0" w:color="auto"/>
      </w:divBdr>
    </w:div>
    <w:div w:id="690378253">
      <w:bodyDiv w:val="1"/>
      <w:marLeft w:val="0"/>
      <w:marRight w:val="0"/>
      <w:marTop w:val="0"/>
      <w:marBottom w:val="0"/>
      <w:divBdr>
        <w:top w:val="none" w:sz="0" w:space="0" w:color="auto"/>
        <w:left w:val="none" w:sz="0" w:space="0" w:color="auto"/>
        <w:bottom w:val="none" w:sz="0" w:space="0" w:color="auto"/>
        <w:right w:val="none" w:sz="0" w:space="0" w:color="auto"/>
      </w:divBdr>
    </w:div>
    <w:div w:id="691224413">
      <w:bodyDiv w:val="1"/>
      <w:marLeft w:val="0"/>
      <w:marRight w:val="0"/>
      <w:marTop w:val="0"/>
      <w:marBottom w:val="0"/>
      <w:divBdr>
        <w:top w:val="none" w:sz="0" w:space="0" w:color="auto"/>
        <w:left w:val="none" w:sz="0" w:space="0" w:color="auto"/>
        <w:bottom w:val="none" w:sz="0" w:space="0" w:color="auto"/>
        <w:right w:val="none" w:sz="0" w:space="0" w:color="auto"/>
      </w:divBdr>
    </w:div>
    <w:div w:id="691419359">
      <w:bodyDiv w:val="1"/>
      <w:marLeft w:val="0"/>
      <w:marRight w:val="0"/>
      <w:marTop w:val="0"/>
      <w:marBottom w:val="0"/>
      <w:divBdr>
        <w:top w:val="none" w:sz="0" w:space="0" w:color="auto"/>
        <w:left w:val="none" w:sz="0" w:space="0" w:color="auto"/>
        <w:bottom w:val="none" w:sz="0" w:space="0" w:color="auto"/>
        <w:right w:val="none" w:sz="0" w:space="0" w:color="auto"/>
      </w:divBdr>
    </w:div>
    <w:div w:id="693459311">
      <w:bodyDiv w:val="1"/>
      <w:marLeft w:val="0"/>
      <w:marRight w:val="0"/>
      <w:marTop w:val="0"/>
      <w:marBottom w:val="0"/>
      <w:divBdr>
        <w:top w:val="none" w:sz="0" w:space="0" w:color="auto"/>
        <w:left w:val="none" w:sz="0" w:space="0" w:color="auto"/>
        <w:bottom w:val="none" w:sz="0" w:space="0" w:color="auto"/>
        <w:right w:val="none" w:sz="0" w:space="0" w:color="auto"/>
      </w:divBdr>
    </w:div>
    <w:div w:id="693530684">
      <w:bodyDiv w:val="1"/>
      <w:marLeft w:val="0"/>
      <w:marRight w:val="0"/>
      <w:marTop w:val="0"/>
      <w:marBottom w:val="0"/>
      <w:divBdr>
        <w:top w:val="none" w:sz="0" w:space="0" w:color="auto"/>
        <w:left w:val="none" w:sz="0" w:space="0" w:color="auto"/>
        <w:bottom w:val="none" w:sz="0" w:space="0" w:color="auto"/>
        <w:right w:val="none" w:sz="0" w:space="0" w:color="auto"/>
      </w:divBdr>
    </w:div>
    <w:div w:id="695892442">
      <w:bodyDiv w:val="1"/>
      <w:marLeft w:val="0"/>
      <w:marRight w:val="0"/>
      <w:marTop w:val="0"/>
      <w:marBottom w:val="0"/>
      <w:divBdr>
        <w:top w:val="none" w:sz="0" w:space="0" w:color="auto"/>
        <w:left w:val="none" w:sz="0" w:space="0" w:color="auto"/>
        <w:bottom w:val="none" w:sz="0" w:space="0" w:color="auto"/>
        <w:right w:val="none" w:sz="0" w:space="0" w:color="auto"/>
      </w:divBdr>
    </w:div>
    <w:div w:id="696466057">
      <w:bodyDiv w:val="1"/>
      <w:marLeft w:val="0"/>
      <w:marRight w:val="0"/>
      <w:marTop w:val="0"/>
      <w:marBottom w:val="0"/>
      <w:divBdr>
        <w:top w:val="none" w:sz="0" w:space="0" w:color="auto"/>
        <w:left w:val="none" w:sz="0" w:space="0" w:color="auto"/>
        <w:bottom w:val="none" w:sz="0" w:space="0" w:color="auto"/>
        <w:right w:val="none" w:sz="0" w:space="0" w:color="auto"/>
      </w:divBdr>
    </w:div>
    <w:div w:id="696740939">
      <w:bodyDiv w:val="1"/>
      <w:marLeft w:val="0"/>
      <w:marRight w:val="0"/>
      <w:marTop w:val="0"/>
      <w:marBottom w:val="0"/>
      <w:divBdr>
        <w:top w:val="none" w:sz="0" w:space="0" w:color="auto"/>
        <w:left w:val="none" w:sz="0" w:space="0" w:color="auto"/>
        <w:bottom w:val="none" w:sz="0" w:space="0" w:color="auto"/>
        <w:right w:val="none" w:sz="0" w:space="0" w:color="auto"/>
      </w:divBdr>
    </w:div>
    <w:div w:id="697586949">
      <w:bodyDiv w:val="1"/>
      <w:marLeft w:val="0"/>
      <w:marRight w:val="0"/>
      <w:marTop w:val="0"/>
      <w:marBottom w:val="0"/>
      <w:divBdr>
        <w:top w:val="none" w:sz="0" w:space="0" w:color="auto"/>
        <w:left w:val="none" w:sz="0" w:space="0" w:color="auto"/>
        <w:bottom w:val="none" w:sz="0" w:space="0" w:color="auto"/>
        <w:right w:val="none" w:sz="0" w:space="0" w:color="auto"/>
      </w:divBdr>
    </w:div>
    <w:div w:id="698047336">
      <w:bodyDiv w:val="1"/>
      <w:marLeft w:val="0"/>
      <w:marRight w:val="0"/>
      <w:marTop w:val="0"/>
      <w:marBottom w:val="0"/>
      <w:divBdr>
        <w:top w:val="none" w:sz="0" w:space="0" w:color="auto"/>
        <w:left w:val="none" w:sz="0" w:space="0" w:color="auto"/>
        <w:bottom w:val="none" w:sz="0" w:space="0" w:color="auto"/>
        <w:right w:val="none" w:sz="0" w:space="0" w:color="auto"/>
      </w:divBdr>
    </w:div>
    <w:div w:id="699207702">
      <w:bodyDiv w:val="1"/>
      <w:marLeft w:val="0"/>
      <w:marRight w:val="0"/>
      <w:marTop w:val="0"/>
      <w:marBottom w:val="0"/>
      <w:divBdr>
        <w:top w:val="none" w:sz="0" w:space="0" w:color="auto"/>
        <w:left w:val="none" w:sz="0" w:space="0" w:color="auto"/>
        <w:bottom w:val="none" w:sz="0" w:space="0" w:color="auto"/>
        <w:right w:val="none" w:sz="0" w:space="0" w:color="auto"/>
      </w:divBdr>
    </w:div>
    <w:div w:id="701904745">
      <w:bodyDiv w:val="1"/>
      <w:marLeft w:val="0"/>
      <w:marRight w:val="0"/>
      <w:marTop w:val="0"/>
      <w:marBottom w:val="0"/>
      <w:divBdr>
        <w:top w:val="none" w:sz="0" w:space="0" w:color="auto"/>
        <w:left w:val="none" w:sz="0" w:space="0" w:color="auto"/>
        <w:bottom w:val="none" w:sz="0" w:space="0" w:color="auto"/>
        <w:right w:val="none" w:sz="0" w:space="0" w:color="auto"/>
      </w:divBdr>
    </w:div>
    <w:div w:id="702247635">
      <w:bodyDiv w:val="1"/>
      <w:marLeft w:val="0"/>
      <w:marRight w:val="0"/>
      <w:marTop w:val="0"/>
      <w:marBottom w:val="0"/>
      <w:divBdr>
        <w:top w:val="none" w:sz="0" w:space="0" w:color="auto"/>
        <w:left w:val="none" w:sz="0" w:space="0" w:color="auto"/>
        <w:bottom w:val="none" w:sz="0" w:space="0" w:color="auto"/>
        <w:right w:val="none" w:sz="0" w:space="0" w:color="auto"/>
      </w:divBdr>
    </w:div>
    <w:div w:id="703211917">
      <w:bodyDiv w:val="1"/>
      <w:marLeft w:val="0"/>
      <w:marRight w:val="0"/>
      <w:marTop w:val="0"/>
      <w:marBottom w:val="0"/>
      <w:divBdr>
        <w:top w:val="none" w:sz="0" w:space="0" w:color="auto"/>
        <w:left w:val="none" w:sz="0" w:space="0" w:color="auto"/>
        <w:bottom w:val="none" w:sz="0" w:space="0" w:color="auto"/>
        <w:right w:val="none" w:sz="0" w:space="0" w:color="auto"/>
      </w:divBdr>
    </w:div>
    <w:div w:id="706027299">
      <w:bodyDiv w:val="1"/>
      <w:marLeft w:val="0"/>
      <w:marRight w:val="0"/>
      <w:marTop w:val="0"/>
      <w:marBottom w:val="0"/>
      <w:divBdr>
        <w:top w:val="none" w:sz="0" w:space="0" w:color="auto"/>
        <w:left w:val="none" w:sz="0" w:space="0" w:color="auto"/>
        <w:bottom w:val="none" w:sz="0" w:space="0" w:color="auto"/>
        <w:right w:val="none" w:sz="0" w:space="0" w:color="auto"/>
      </w:divBdr>
    </w:div>
    <w:div w:id="707148124">
      <w:bodyDiv w:val="1"/>
      <w:marLeft w:val="0"/>
      <w:marRight w:val="0"/>
      <w:marTop w:val="0"/>
      <w:marBottom w:val="0"/>
      <w:divBdr>
        <w:top w:val="none" w:sz="0" w:space="0" w:color="auto"/>
        <w:left w:val="none" w:sz="0" w:space="0" w:color="auto"/>
        <w:bottom w:val="none" w:sz="0" w:space="0" w:color="auto"/>
        <w:right w:val="none" w:sz="0" w:space="0" w:color="auto"/>
      </w:divBdr>
    </w:div>
    <w:div w:id="710422795">
      <w:bodyDiv w:val="1"/>
      <w:marLeft w:val="0"/>
      <w:marRight w:val="0"/>
      <w:marTop w:val="0"/>
      <w:marBottom w:val="0"/>
      <w:divBdr>
        <w:top w:val="none" w:sz="0" w:space="0" w:color="auto"/>
        <w:left w:val="none" w:sz="0" w:space="0" w:color="auto"/>
        <w:bottom w:val="none" w:sz="0" w:space="0" w:color="auto"/>
        <w:right w:val="none" w:sz="0" w:space="0" w:color="auto"/>
      </w:divBdr>
    </w:div>
    <w:div w:id="710804513">
      <w:bodyDiv w:val="1"/>
      <w:marLeft w:val="0"/>
      <w:marRight w:val="0"/>
      <w:marTop w:val="0"/>
      <w:marBottom w:val="0"/>
      <w:divBdr>
        <w:top w:val="none" w:sz="0" w:space="0" w:color="auto"/>
        <w:left w:val="none" w:sz="0" w:space="0" w:color="auto"/>
        <w:bottom w:val="none" w:sz="0" w:space="0" w:color="auto"/>
        <w:right w:val="none" w:sz="0" w:space="0" w:color="auto"/>
      </w:divBdr>
    </w:div>
    <w:div w:id="713820684">
      <w:bodyDiv w:val="1"/>
      <w:marLeft w:val="0"/>
      <w:marRight w:val="0"/>
      <w:marTop w:val="0"/>
      <w:marBottom w:val="0"/>
      <w:divBdr>
        <w:top w:val="none" w:sz="0" w:space="0" w:color="auto"/>
        <w:left w:val="none" w:sz="0" w:space="0" w:color="auto"/>
        <w:bottom w:val="none" w:sz="0" w:space="0" w:color="auto"/>
        <w:right w:val="none" w:sz="0" w:space="0" w:color="auto"/>
      </w:divBdr>
    </w:div>
    <w:div w:id="716323689">
      <w:bodyDiv w:val="1"/>
      <w:marLeft w:val="0"/>
      <w:marRight w:val="0"/>
      <w:marTop w:val="0"/>
      <w:marBottom w:val="0"/>
      <w:divBdr>
        <w:top w:val="none" w:sz="0" w:space="0" w:color="auto"/>
        <w:left w:val="none" w:sz="0" w:space="0" w:color="auto"/>
        <w:bottom w:val="none" w:sz="0" w:space="0" w:color="auto"/>
        <w:right w:val="none" w:sz="0" w:space="0" w:color="auto"/>
      </w:divBdr>
    </w:div>
    <w:div w:id="720176427">
      <w:bodyDiv w:val="1"/>
      <w:marLeft w:val="0"/>
      <w:marRight w:val="0"/>
      <w:marTop w:val="0"/>
      <w:marBottom w:val="0"/>
      <w:divBdr>
        <w:top w:val="none" w:sz="0" w:space="0" w:color="auto"/>
        <w:left w:val="none" w:sz="0" w:space="0" w:color="auto"/>
        <w:bottom w:val="none" w:sz="0" w:space="0" w:color="auto"/>
        <w:right w:val="none" w:sz="0" w:space="0" w:color="auto"/>
      </w:divBdr>
    </w:div>
    <w:div w:id="721756807">
      <w:bodyDiv w:val="1"/>
      <w:marLeft w:val="0"/>
      <w:marRight w:val="0"/>
      <w:marTop w:val="0"/>
      <w:marBottom w:val="0"/>
      <w:divBdr>
        <w:top w:val="none" w:sz="0" w:space="0" w:color="auto"/>
        <w:left w:val="none" w:sz="0" w:space="0" w:color="auto"/>
        <w:bottom w:val="none" w:sz="0" w:space="0" w:color="auto"/>
        <w:right w:val="none" w:sz="0" w:space="0" w:color="auto"/>
      </w:divBdr>
    </w:div>
    <w:div w:id="721829597">
      <w:bodyDiv w:val="1"/>
      <w:marLeft w:val="0"/>
      <w:marRight w:val="0"/>
      <w:marTop w:val="0"/>
      <w:marBottom w:val="0"/>
      <w:divBdr>
        <w:top w:val="none" w:sz="0" w:space="0" w:color="auto"/>
        <w:left w:val="none" w:sz="0" w:space="0" w:color="auto"/>
        <w:bottom w:val="none" w:sz="0" w:space="0" w:color="auto"/>
        <w:right w:val="none" w:sz="0" w:space="0" w:color="auto"/>
      </w:divBdr>
    </w:div>
    <w:div w:id="725374235">
      <w:bodyDiv w:val="1"/>
      <w:marLeft w:val="0"/>
      <w:marRight w:val="0"/>
      <w:marTop w:val="0"/>
      <w:marBottom w:val="0"/>
      <w:divBdr>
        <w:top w:val="none" w:sz="0" w:space="0" w:color="auto"/>
        <w:left w:val="none" w:sz="0" w:space="0" w:color="auto"/>
        <w:bottom w:val="none" w:sz="0" w:space="0" w:color="auto"/>
        <w:right w:val="none" w:sz="0" w:space="0" w:color="auto"/>
      </w:divBdr>
    </w:div>
    <w:div w:id="731586065">
      <w:bodyDiv w:val="1"/>
      <w:marLeft w:val="0"/>
      <w:marRight w:val="0"/>
      <w:marTop w:val="0"/>
      <w:marBottom w:val="0"/>
      <w:divBdr>
        <w:top w:val="none" w:sz="0" w:space="0" w:color="auto"/>
        <w:left w:val="none" w:sz="0" w:space="0" w:color="auto"/>
        <w:bottom w:val="none" w:sz="0" w:space="0" w:color="auto"/>
        <w:right w:val="none" w:sz="0" w:space="0" w:color="auto"/>
      </w:divBdr>
    </w:div>
    <w:div w:id="735014081">
      <w:bodyDiv w:val="1"/>
      <w:marLeft w:val="0"/>
      <w:marRight w:val="0"/>
      <w:marTop w:val="0"/>
      <w:marBottom w:val="0"/>
      <w:divBdr>
        <w:top w:val="none" w:sz="0" w:space="0" w:color="auto"/>
        <w:left w:val="none" w:sz="0" w:space="0" w:color="auto"/>
        <w:bottom w:val="none" w:sz="0" w:space="0" w:color="auto"/>
        <w:right w:val="none" w:sz="0" w:space="0" w:color="auto"/>
      </w:divBdr>
    </w:div>
    <w:div w:id="735204395">
      <w:bodyDiv w:val="1"/>
      <w:marLeft w:val="0"/>
      <w:marRight w:val="0"/>
      <w:marTop w:val="0"/>
      <w:marBottom w:val="0"/>
      <w:divBdr>
        <w:top w:val="none" w:sz="0" w:space="0" w:color="auto"/>
        <w:left w:val="none" w:sz="0" w:space="0" w:color="auto"/>
        <w:bottom w:val="none" w:sz="0" w:space="0" w:color="auto"/>
        <w:right w:val="none" w:sz="0" w:space="0" w:color="auto"/>
      </w:divBdr>
    </w:div>
    <w:div w:id="737364954">
      <w:bodyDiv w:val="1"/>
      <w:marLeft w:val="0"/>
      <w:marRight w:val="0"/>
      <w:marTop w:val="0"/>
      <w:marBottom w:val="0"/>
      <w:divBdr>
        <w:top w:val="none" w:sz="0" w:space="0" w:color="auto"/>
        <w:left w:val="none" w:sz="0" w:space="0" w:color="auto"/>
        <w:bottom w:val="none" w:sz="0" w:space="0" w:color="auto"/>
        <w:right w:val="none" w:sz="0" w:space="0" w:color="auto"/>
      </w:divBdr>
    </w:div>
    <w:div w:id="740831845">
      <w:bodyDiv w:val="1"/>
      <w:marLeft w:val="0"/>
      <w:marRight w:val="0"/>
      <w:marTop w:val="0"/>
      <w:marBottom w:val="0"/>
      <w:divBdr>
        <w:top w:val="none" w:sz="0" w:space="0" w:color="auto"/>
        <w:left w:val="none" w:sz="0" w:space="0" w:color="auto"/>
        <w:bottom w:val="none" w:sz="0" w:space="0" w:color="auto"/>
        <w:right w:val="none" w:sz="0" w:space="0" w:color="auto"/>
      </w:divBdr>
    </w:div>
    <w:div w:id="741294221">
      <w:bodyDiv w:val="1"/>
      <w:marLeft w:val="0"/>
      <w:marRight w:val="0"/>
      <w:marTop w:val="0"/>
      <w:marBottom w:val="0"/>
      <w:divBdr>
        <w:top w:val="none" w:sz="0" w:space="0" w:color="auto"/>
        <w:left w:val="none" w:sz="0" w:space="0" w:color="auto"/>
        <w:bottom w:val="none" w:sz="0" w:space="0" w:color="auto"/>
        <w:right w:val="none" w:sz="0" w:space="0" w:color="auto"/>
      </w:divBdr>
    </w:div>
    <w:div w:id="743066557">
      <w:bodyDiv w:val="1"/>
      <w:marLeft w:val="0"/>
      <w:marRight w:val="0"/>
      <w:marTop w:val="0"/>
      <w:marBottom w:val="0"/>
      <w:divBdr>
        <w:top w:val="none" w:sz="0" w:space="0" w:color="auto"/>
        <w:left w:val="none" w:sz="0" w:space="0" w:color="auto"/>
        <w:bottom w:val="none" w:sz="0" w:space="0" w:color="auto"/>
        <w:right w:val="none" w:sz="0" w:space="0" w:color="auto"/>
      </w:divBdr>
    </w:div>
    <w:div w:id="743726319">
      <w:bodyDiv w:val="1"/>
      <w:marLeft w:val="0"/>
      <w:marRight w:val="0"/>
      <w:marTop w:val="0"/>
      <w:marBottom w:val="0"/>
      <w:divBdr>
        <w:top w:val="none" w:sz="0" w:space="0" w:color="auto"/>
        <w:left w:val="none" w:sz="0" w:space="0" w:color="auto"/>
        <w:bottom w:val="none" w:sz="0" w:space="0" w:color="auto"/>
        <w:right w:val="none" w:sz="0" w:space="0" w:color="auto"/>
      </w:divBdr>
    </w:div>
    <w:div w:id="744298625">
      <w:bodyDiv w:val="1"/>
      <w:marLeft w:val="0"/>
      <w:marRight w:val="0"/>
      <w:marTop w:val="0"/>
      <w:marBottom w:val="0"/>
      <w:divBdr>
        <w:top w:val="none" w:sz="0" w:space="0" w:color="auto"/>
        <w:left w:val="none" w:sz="0" w:space="0" w:color="auto"/>
        <w:bottom w:val="none" w:sz="0" w:space="0" w:color="auto"/>
        <w:right w:val="none" w:sz="0" w:space="0" w:color="auto"/>
      </w:divBdr>
    </w:div>
    <w:div w:id="746880766">
      <w:bodyDiv w:val="1"/>
      <w:marLeft w:val="0"/>
      <w:marRight w:val="0"/>
      <w:marTop w:val="0"/>
      <w:marBottom w:val="0"/>
      <w:divBdr>
        <w:top w:val="none" w:sz="0" w:space="0" w:color="auto"/>
        <w:left w:val="none" w:sz="0" w:space="0" w:color="auto"/>
        <w:bottom w:val="none" w:sz="0" w:space="0" w:color="auto"/>
        <w:right w:val="none" w:sz="0" w:space="0" w:color="auto"/>
      </w:divBdr>
    </w:div>
    <w:div w:id="749621147">
      <w:bodyDiv w:val="1"/>
      <w:marLeft w:val="0"/>
      <w:marRight w:val="0"/>
      <w:marTop w:val="0"/>
      <w:marBottom w:val="0"/>
      <w:divBdr>
        <w:top w:val="none" w:sz="0" w:space="0" w:color="auto"/>
        <w:left w:val="none" w:sz="0" w:space="0" w:color="auto"/>
        <w:bottom w:val="none" w:sz="0" w:space="0" w:color="auto"/>
        <w:right w:val="none" w:sz="0" w:space="0" w:color="auto"/>
      </w:divBdr>
    </w:div>
    <w:div w:id="751391152">
      <w:bodyDiv w:val="1"/>
      <w:marLeft w:val="0"/>
      <w:marRight w:val="0"/>
      <w:marTop w:val="0"/>
      <w:marBottom w:val="0"/>
      <w:divBdr>
        <w:top w:val="none" w:sz="0" w:space="0" w:color="auto"/>
        <w:left w:val="none" w:sz="0" w:space="0" w:color="auto"/>
        <w:bottom w:val="none" w:sz="0" w:space="0" w:color="auto"/>
        <w:right w:val="none" w:sz="0" w:space="0" w:color="auto"/>
      </w:divBdr>
    </w:div>
    <w:div w:id="752051935">
      <w:bodyDiv w:val="1"/>
      <w:marLeft w:val="0"/>
      <w:marRight w:val="0"/>
      <w:marTop w:val="0"/>
      <w:marBottom w:val="0"/>
      <w:divBdr>
        <w:top w:val="none" w:sz="0" w:space="0" w:color="auto"/>
        <w:left w:val="none" w:sz="0" w:space="0" w:color="auto"/>
        <w:bottom w:val="none" w:sz="0" w:space="0" w:color="auto"/>
        <w:right w:val="none" w:sz="0" w:space="0" w:color="auto"/>
      </w:divBdr>
    </w:div>
    <w:div w:id="753816004">
      <w:bodyDiv w:val="1"/>
      <w:marLeft w:val="0"/>
      <w:marRight w:val="0"/>
      <w:marTop w:val="0"/>
      <w:marBottom w:val="0"/>
      <w:divBdr>
        <w:top w:val="none" w:sz="0" w:space="0" w:color="auto"/>
        <w:left w:val="none" w:sz="0" w:space="0" w:color="auto"/>
        <w:bottom w:val="none" w:sz="0" w:space="0" w:color="auto"/>
        <w:right w:val="none" w:sz="0" w:space="0" w:color="auto"/>
      </w:divBdr>
    </w:div>
    <w:div w:id="754204013">
      <w:bodyDiv w:val="1"/>
      <w:marLeft w:val="0"/>
      <w:marRight w:val="0"/>
      <w:marTop w:val="0"/>
      <w:marBottom w:val="0"/>
      <w:divBdr>
        <w:top w:val="none" w:sz="0" w:space="0" w:color="auto"/>
        <w:left w:val="none" w:sz="0" w:space="0" w:color="auto"/>
        <w:bottom w:val="none" w:sz="0" w:space="0" w:color="auto"/>
        <w:right w:val="none" w:sz="0" w:space="0" w:color="auto"/>
      </w:divBdr>
    </w:div>
    <w:div w:id="756749130">
      <w:bodyDiv w:val="1"/>
      <w:marLeft w:val="0"/>
      <w:marRight w:val="0"/>
      <w:marTop w:val="0"/>
      <w:marBottom w:val="0"/>
      <w:divBdr>
        <w:top w:val="none" w:sz="0" w:space="0" w:color="auto"/>
        <w:left w:val="none" w:sz="0" w:space="0" w:color="auto"/>
        <w:bottom w:val="none" w:sz="0" w:space="0" w:color="auto"/>
        <w:right w:val="none" w:sz="0" w:space="0" w:color="auto"/>
      </w:divBdr>
    </w:div>
    <w:div w:id="758216014">
      <w:bodyDiv w:val="1"/>
      <w:marLeft w:val="0"/>
      <w:marRight w:val="0"/>
      <w:marTop w:val="0"/>
      <w:marBottom w:val="0"/>
      <w:divBdr>
        <w:top w:val="none" w:sz="0" w:space="0" w:color="auto"/>
        <w:left w:val="none" w:sz="0" w:space="0" w:color="auto"/>
        <w:bottom w:val="none" w:sz="0" w:space="0" w:color="auto"/>
        <w:right w:val="none" w:sz="0" w:space="0" w:color="auto"/>
      </w:divBdr>
    </w:div>
    <w:div w:id="758479063">
      <w:bodyDiv w:val="1"/>
      <w:marLeft w:val="0"/>
      <w:marRight w:val="0"/>
      <w:marTop w:val="0"/>
      <w:marBottom w:val="0"/>
      <w:divBdr>
        <w:top w:val="none" w:sz="0" w:space="0" w:color="auto"/>
        <w:left w:val="none" w:sz="0" w:space="0" w:color="auto"/>
        <w:bottom w:val="none" w:sz="0" w:space="0" w:color="auto"/>
        <w:right w:val="none" w:sz="0" w:space="0" w:color="auto"/>
      </w:divBdr>
    </w:div>
    <w:div w:id="760832358">
      <w:bodyDiv w:val="1"/>
      <w:marLeft w:val="0"/>
      <w:marRight w:val="0"/>
      <w:marTop w:val="0"/>
      <w:marBottom w:val="0"/>
      <w:divBdr>
        <w:top w:val="none" w:sz="0" w:space="0" w:color="auto"/>
        <w:left w:val="none" w:sz="0" w:space="0" w:color="auto"/>
        <w:bottom w:val="none" w:sz="0" w:space="0" w:color="auto"/>
        <w:right w:val="none" w:sz="0" w:space="0" w:color="auto"/>
      </w:divBdr>
    </w:div>
    <w:div w:id="766924129">
      <w:bodyDiv w:val="1"/>
      <w:marLeft w:val="0"/>
      <w:marRight w:val="0"/>
      <w:marTop w:val="0"/>
      <w:marBottom w:val="0"/>
      <w:divBdr>
        <w:top w:val="none" w:sz="0" w:space="0" w:color="auto"/>
        <w:left w:val="none" w:sz="0" w:space="0" w:color="auto"/>
        <w:bottom w:val="none" w:sz="0" w:space="0" w:color="auto"/>
        <w:right w:val="none" w:sz="0" w:space="0" w:color="auto"/>
      </w:divBdr>
    </w:div>
    <w:div w:id="768699167">
      <w:bodyDiv w:val="1"/>
      <w:marLeft w:val="0"/>
      <w:marRight w:val="0"/>
      <w:marTop w:val="0"/>
      <w:marBottom w:val="0"/>
      <w:divBdr>
        <w:top w:val="none" w:sz="0" w:space="0" w:color="auto"/>
        <w:left w:val="none" w:sz="0" w:space="0" w:color="auto"/>
        <w:bottom w:val="none" w:sz="0" w:space="0" w:color="auto"/>
        <w:right w:val="none" w:sz="0" w:space="0" w:color="auto"/>
      </w:divBdr>
    </w:div>
    <w:div w:id="768700865">
      <w:bodyDiv w:val="1"/>
      <w:marLeft w:val="0"/>
      <w:marRight w:val="0"/>
      <w:marTop w:val="0"/>
      <w:marBottom w:val="0"/>
      <w:divBdr>
        <w:top w:val="none" w:sz="0" w:space="0" w:color="auto"/>
        <w:left w:val="none" w:sz="0" w:space="0" w:color="auto"/>
        <w:bottom w:val="none" w:sz="0" w:space="0" w:color="auto"/>
        <w:right w:val="none" w:sz="0" w:space="0" w:color="auto"/>
      </w:divBdr>
    </w:div>
    <w:div w:id="769593619">
      <w:bodyDiv w:val="1"/>
      <w:marLeft w:val="0"/>
      <w:marRight w:val="0"/>
      <w:marTop w:val="0"/>
      <w:marBottom w:val="0"/>
      <w:divBdr>
        <w:top w:val="none" w:sz="0" w:space="0" w:color="auto"/>
        <w:left w:val="none" w:sz="0" w:space="0" w:color="auto"/>
        <w:bottom w:val="none" w:sz="0" w:space="0" w:color="auto"/>
        <w:right w:val="none" w:sz="0" w:space="0" w:color="auto"/>
      </w:divBdr>
    </w:div>
    <w:div w:id="777527744">
      <w:bodyDiv w:val="1"/>
      <w:marLeft w:val="0"/>
      <w:marRight w:val="0"/>
      <w:marTop w:val="0"/>
      <w:marBottom w:val="0"/>
      <w:divBdr>
        <w:top w:val="none" w:sz="0" w:space="0" w:color="auto"/>
        <w:left w:val="none" w:sz="0" w:space="0" w:color="auto"/>
        <w:bottom w:val="none" w:sz="0" w:space="0" w:color="auto"/>
        <w:right w:val="none" w:sz="0" w:space="0" w:color="auto"/>
      </w:divBdr>
    </w:div>
    <w:div w:id="778183795">
      <w:bodyDiv w:val="1"/>
      <w:marLeft w:val="0"/>
      <w:marRight w:val="0"/>
      <w:marTop w:val="0"/>
      <w:marBottom w:val="0"/>
      <w:divBdr>
        <w:top w:val="none" w:sz="0" w:space="0" w:color="auto"/>
        <w:left w:val="none" w:sz="0" w:space="0" w:color="auto"/>
        <w:bottom w:val="none" w:sz="0" w:space="0" w:color="auto"/>
        <w:right w:val="none" w:sz="0" w:space="0" w:color="auto"/>
      </w:divBdr>
    </w:div>
    <w:div w:id="778184840">
      <w:bodyDiv w:val="1"/>
      <w:marLeft w:val="0"/>
      <w:marRight w:val="0"/>
      <w:marTop w:val="0"/>
      <w:marBottom w:val="0"/>
      <w:divBdr>
        <w:top w:val="none" w:sz="0" w:space="0" w:color="auto"/>
        <w:left w:val="none" w:sz="0" w:space="0" w:color="auto"/>
        <w:bottom w:val="none" w:sz="0" w:space="0" w:color="auto"/>
        <w:right w:val="none" w:sz="0" w:space="0" w:color="auto"/>
      </w:divBdr>
    </w:div>
    <w:div w:id="779106247">
      <w:bodyDiv w:val="1"/>
      <w:marLeft w:val="0"/>
      <w:marRight w:val="0"/>
      <w:marTop w:val="0"/>
      <w:marBottom w:val="0"/>
      <w:divBdr>
        <w:top w:val="none" w:sz="0" w:space="0" w:color="auto"/>
        <w:left w:val="none" w:sz="0" w:space="0" w:color="auto"/>
        <w:bottom w:val="none" w:sz="0" w:space="0" w:color="auto"/>
        <w:right w:val="none" w:sz="0" w:space="0" w:color="auto"/>
      </w:divBdr>
    </w:div>
    <w:div w:id="781730309">
      <w:bodyDiv w:val="1"/>
      <w:marLeft w:val="0"/>
      <w:marRight w:val="0"/>
      <w:marTop w:val="0"/>
      <w:marBottom w:val="0"/>
      <w:divBdr>
        <w:top w:val="none" w:sz="0" w:space="0" w:color="auto"/>
        <w:left w:val="none" w:sz="0" w:space="0" w:color="auto"/>
        <w:bottom w:val="none" w:sz="0" w:space="0" w:color="auto"/>
        <w:right w:val="none" w:sz="0" w:space="0" w:color="auto"/>
      </w:divBdr>
    </w:div>
    <w:div w:id="784036878">
      <w:bodyDiv w:val="1"/>
      <w:marLeft w:val="0"/>
      <w:marRight w:val="0"/>
      <w:marTop w:val="0"/>
      <w:marBottom w:val="0"/>
      <w:divBdr>
        <w:top w:val="none" w:sz="0" w:space="0" w:color="auto"/>
        <w:left w:val="none" w:sz="0" w:space="0" w:color="auto"/>
        <w:bottom w:val="none" w:sz="0" w:space="0" w:color="auto"/>
        <w:right w:val="none" w:sz="0" w:space="0" w:color="auto"/>
      </w:divBdr>
    </w:div>
    <w:div w:id="785394153">
      <w:bodyDiv w:val="1"/>
      <w:marLeft w:val="0"/>
      <w:marRight w:val="0"/>
      <w:marTop w:val="0"/>
      <w:marBottom w:val="0"/>
      <w:divBdr>
        <w:top w:val="none" w:sz="0" w:space="0" w:color="auto"/>
        <w:left w:val="none" w:sz="0" w:space="0" w:color="auto"/>
        <w:bottom w:val="none" w:sz="0" w:space="0" w:color="auto"/>
        <w:right w:val="none" w:sz="0" w:space="0" w:color="auto"/>
      </w:divBdr>
    </w:div>
    <w:div w:id="785539788">
      <w:bodyDiv w:val="1"/>
      <w:marLeft w:val="0"/>
      <w:marRight w:val="0"/>
      <w:marTop w:val="0"/>
      <w:marBottom w:val="0"/>
      <w:divBdr>
        <w:top w:val="none" w:sz="0" w:space="0" w:color="auto"/>
        <w:left w:val="none" w:sz="0" w:space="0" w:color="auto"/>
        <w:bottom w:val="none" w:sz="0" w:space="0" w:color="auto"/>
        <w:right w:val="none" w:sz="0" w:space="0" w:color="auto"/>
      </w:divBdr>
    </w:div>
    <w:div w:id="787816180">
      <w:bodyDiv w:val="1"/>
      <w:marLeft w:val="0"/>
      <w:marRight w:val="0"/>
      <w:marTop w:val="0"/>
      <w:marBottom w:val="0"/>
      <w:divBdr>
        <w:top w:val="none" w:sz="0" w:space="0" w:color="auto"/>
        <w:left w:val="none" w:sz="0" w:space="0" w:color="auto"/>
        <w:bottom w:val="none" w:sz="0" w:space="0" w:color="auto"/>
        <w:right w:val="none" w:sz="0" w:space="0" w:color="auto"/>
      </w:divBdr>
    </w:div>
    <w:div w:id="790244005">
      <w:bodyDiv w:val="1"/>
      <w:marLeft w:val="0"/>
      <w:marRight w:val="0"/>
      <w:marTop w:val="0"/>
      <w:marBottom w:val="0"/>
      <w:divBdr>
        <w:top w:val="none" w:sz="0" w:space="0" w:color="auto"/>
        <w:left w:val="none" w:sz="0" w:space="0" w:color="auto"/>
        <w:bottom w:val="none" w:sz="0" w:space="0" w:color="auto"/>
        <w:right w:val="none" w:sz="0" w:space="0" w:color="auto"/>
      </w:divBdr>
    </w:div>
    <w:div w:id="791049014">
      <w:bodyDiv w:val="1"/>
      <w:marLeft w:val="0"/>
      <w:marRight w:val="0"/>
      <w:marTop w:val="0"/>
      <w:marBottom w:val="0"/>
      <w:divBdr>
        <w:top w:val="none" w:sz="0" w:space="0" w:color="auto"/>
        <w:left w:val="none" w:sz="0" w:space="0" w:color="auto"/>
        <w:bottom w:val="none" w:sz="0" w:space="0" w:color="auto"/>
        <w:right w:val="none" w:sz="0" w:space="0" w:color="auto"/>
      </w:divBdr>
    </w:div>
    <w:div w:id="791439426">
      <w:bodyDiv w:val="1"/>
      <w:marLeft w:val="0"/>
      <w:marRight w:val="0"/>
      <w:marTop w:val="0"/>
      <w:marBottom w:val="0"/>
      <w:divBdr>
        <w:top w:val="none" w:sz="0" w:space="0" w:color="auto"/>
        <w:left w:val="none" w:sz="0" w:space="0" w:color="auto"/>
        <w:bottom w:val="none" w:sz="0" w:space="0" w:color="auto"/>
        <w:right w:val="none" w:sz="0" w:space="0" w:color="auto"/>
      </w:divBdr>
    </w:div>
    <w:div w:id="792096170">
      <w:bodyDiv w:val="1"/>
      <w:marLeft w:val="0"/>
      <w:marRight w:val="0"/>
      <w:marTop w:val="0"/>
      <w:marBottom w:val="0"/>
      <w:divBdr>
        <w:top w:val="none" w:sz="0" w:space="0" w:color="auto"/>
        <w:left w:val="none" w:sz="0" w:space="0" w:color="auto"/>
        <w:bottom w:val="none" w:sz="0" w:space="0" w:color="auto"/>
        <w:right w:val="none" w:sz="0" w:space="0" w:color="auto"/>
      </w:divBdr>
    </w:div>
    <w:div w:id="793598520">
      <w:bodyDiv w:val="1"/>
      <w:marLeft w:val="0"/>
      <w:marRight w:val="0"/>
      <w:marTop w:val="0"/>
      <w:marBottom w:val="0"/>
      <w:divBdr>
        <w:top w:val="none" w:sz="0" w:space="0" w:color="auto"/>
        <w:left w:val="none" w:sz="0" w:space="0" w:color="auto"/>
        <w:bottom w:val="none" w:sz="0" w:space="0" w:color="auto"/>
        <w:right w:val="none" w:sz="0" w:space="0" w:color="auto"/>
      </w:divBdr>
    </w:div>
    <w:div w:id="795298830">
      <w:bodyDiv w:val="1"/>
      <w:marLeft w:val="0"/>
      <w:marRight w:val="0"/>
      <w:marTop w:val="0"/>
      <w:marBottom w:val="0"/>
      <w:divBdr>
        <w:top w:val="none" w:sz="0" w:space="0" w:color="auto"/>
        <w:left w:val="none" w:sz="0" w:space="0" w:color="auto"/>
        <w:bottom w:val="none" w:sz="0" w:space="0" w:color="auto"/>
        <w:right w:val="none" w:sz="0" w:space="0" w:color="auto"/>
      </w:divBdr>
    </w:div>
    <w:div w:id="799808362">
      <w:bodyDiv w:val="1"/>
      <w:marLeft w:val="0"/>
      <w:marRight w:val="0"/>
      <w:marTop w:val="0"/>
      <w:marBottom w:val="0"/>
      <w:divBdr>
        <w:top w:val="none" w:sz="0" w:space="0" w:color="auto"/>
        <w:left w:val="none" w:sz="0" w:space="0" w:color="auto"/>
        <w:bottom w:val="none" w:sz="0" w:space="0" w:color="auto"/>
        <w:right w:val="none" w:sz="0" w:space="0" w:color="auto"/>
      </w:divBdr>
    </w:div>
    <w:div w:id="800272983">
      <w:bodyDiv w:val="1"/>
      <w:marLeft w:val="0"/>
      <w:marRight w:val="0"/>
      <w:marTop w:val="0"/>
      <w:marBottom w:val="0"/>
      <w:divBdr>
        <w:top w:val="none" w:sz="0" w:space="0" w:color="auto"/>
        <w:left w:val="none" w:sz="0" w:space="0" w:color="auto"/>
        <w:bottom w:val="none" w:sz="0" w:space="0" w:color="auto"/>
        <w:right w:val="none" w:sz="0" w:space="0" w:color="auto"/>
      </w:divBdr>
    </w:div>
    <w:div w:id="801192390">
      <w:bodyDiv w:val="1"/>
      <w:marLeft w:val="0"/>
      <w:marRight w:val="0"/>
      <w:marTop w:val="0"/>
      <w:marBottom w:val="0"/>
      <w:divBdr>
        <w:top w:val="none" w:sz="0" w:space="0" w:color="auto"/>
        <w:left w:val="none" w:sz="0" w:space="0" w:color="auto"/>
        <w:bottom w:val="none" w:sz="0" w:space="0" w:color="auto"/>
        <w:right w:val="none" w:sz="0" w:space="0" w:color="auto"/>
      </w:divBdr>
    </w:div>
    <w:div w:id="801725849">
      <w:bodyDiv w:val="1"/>
      <w:marLeft w:val="0"/>
      <w:marRight w:val="0"/>
      <w:marTop w:val="0"/>
      <w:marBottom w:val="0"/>
      <w:divBdr>
        <w:top w:val="none" w:sz="0" w:space="0" w:color="auto"/>
        <w:left w:val="none" w:sz="0" w:space="0" w:color="auto"/>
        <w:bottom w:val="none" w:sz="0" w:space="0" w:color="auto"/>
        <w:right w:val="none" w:sz="0" w:space="0" w:color="auto"/>
      </w:divBdr>
    </w:div>
    <w:div w:id="804355811">
      <w:bodyDiv w:val="1"/>
      <w:marLeft w:val="0"/>
      <w:marRight w:val="0"/>
      <w:marTop w:val="0"/>
      <w:marBottom w:val="0"/>
      <w:divBdr>
        <w:top w:val="none" w:sz="0" w:space="0" w:color="auto"/>
        <w:left w:val="none" w:sz="0" w:space="0" w:color="auto"/>
        <w:bottom w:val="none" w:sz="0" w:space="0" w:color="auto"/>
        <w:right w:val="none" w:sz="0" w:space="0" w:color="auto"/>
      </w:divBdr>
    </w:div>
    <w:div w:id="804933814">
      <w:bodyDiv w:val="1"/>
      <w:marLeft w:val="0"/>
      <w:marRight w:val="0"/>
      <w:marTop w:val="0"/>
      <w:marBottom w:val="0"/>
      <w:divBdr>
        <w:top w:val="none" w:sz="0" w:space="0" w:color="auto"/>
        <w:left w:val="none" w:sz="0" w:space="0" w:color="auto"/>
        <w:bottom w:val="none" w:sz="0" w:space="0" w:color="auto"/>
        <w:right w:val="none" w:sz="0" w:space="0" w:color="auto"/>
      </w:divBdr>
    </w:div>
    <w:div w:id="805465357">
      <w:bodyDiv w:val="1"/>
      <w:marLeft w:val="0"/>
      <w:marRight w:val="0"/>
      <w:marTop w:val="0"/>
      <w:marBottom w:val="0"/>
      <w:divBdr>
        <w:top w:val="none" w:sz="0" w:space="0" w:color="auto"/>
        <w:left w:val="none" w:sz="0" w:space="0" w:color="auto"/>
        <w:bottom w:val="none" w:sz="0" w:space="0" w:color="auto"/>
        <w:right w:val="none" w:sz="0" w:space="0" w:color="auto"/>
      </w:divBdr>
    </w:div>
    <w:div w:id="806749441">
      <w:bodyDiv w:val="1"/>
      <w:marLeft w:val="0"/>
      <w:marRight w:val="0"/>
      <w:marTop w:val="0"/>
      <w:marBottom w:val="0"/>
      <w:divBdr>
        <w:top w:val="none" w:sz="0" w:space="0" w:color="auto"/>
        <w:left w:val="none" w:sz="0" w:space="0" w:color="auto"/>
        <w:bottom w:val="none" w:sz="0" w:space="0" w:color="auto"/>
        <w:right w:val="none" w:sz="0" w:space="0" w:color="auto"/>
      </w:divBdr>
    </w:div>
    <w:div w:id="808019004">
      <w:bodyDiv w:val="1"/>
      <w:marLeft w:val="0"/>
      <w:marRight w:val="0"/>
      <w:marTop w:val="0"/>
      <w:marBottom w:val="0"/>
      <w:divBdr>
        <w:top w:val="none" w:sz="0" w:space="0" w:color="auto"/>
        <w:left w:val="none" w:sz="0" w:space="0" w:color="auto"/>
        <w:bottom w:val="none" w:sz="0" w:space="0" w:color="auto"/>
        <w:right w:val="none" w:sz="0" w:space="0" w:color="auto"/>
      </w:divBdr>
    </w:div>
    <w:div w:id="809326952">
      <w:bodyDiv w:val="1"/>
      <w:marLeft w:val="0"/>
      <w:marRight w:val="0"/>
      <w:marTop w:val="0"/>
      <w:marBottom w:val="0"/>
      <w:divBdr>
        <w:top w:val="none" w:sz="0" w:space="0" w:color="auto"/>
        <w:left w:val="none" w:sz="0" w:space="0" w:color="auto"/>
        <w:bottom w:val="none" w:sz="0" w:space="0" w:color="auto"/>
        <w:right w:val="none" w:sz="0" w:space="0" w:color="auto"/>
      </w:divBdr>
    </w:div>
    <w:div w:id="810825965">
      <w:bodyDiv w:val="1"/>
      <w:marLeft w:val="0"/>
      <w:marRight w:val="0"/>
      <w:marTop w:val="0"/>
      <w:marBottom w:val="0"/>
      <w:divBdr>
        <w:top w:val="none" w:sz="0" w:space="0" w:color="auto"/>
        <w:left w:val="none" w:sz="0" w:space="0" w:color="auto"/>
        <w:bottom w:val="none" w:sz="0" w:space="0" w:color="auto"/>
        <w:right w:val="none" w:sz="0" w:space="0" w:color="auto"/>
      </w:divBdr>
    </w:div>
    <w:div w:id="812017744">
      <w:bodyDiv w:val="1"/>
      <w:marLeft w:val="0"/>
      <w:marRight w:val="0"/>
      <w:marTop w:val="0"/>
      <w:marBottom w:val="0"/>
      <w:divBdr>
        <w:top w:val="none" w:sz="0" w:space="0" w:color="auto"/>
        <w:left w:val="none" w:sz="0" w:space="0" w:color="auto"/>
        <w:bottom w:val="none" w:sz="0" w:space="0" w:color="auto"/>
        <w:right w:val="none" w:sz="0" w:space="0" w:color="auto"/>
      </w:divBdr>
    </w:div>
    <w:div w:id="812796948">
      <w:bodyDiv w:val="1"/>
      <w:marLeft w:val="0"/>
      <w:marRight w:val="0"/>
      <w:marTop w:val="0"/>
      <w:marBottom w:val="0"/>
      <w:divBdr>
        <w:top w:val="none" w:sz="0" w:space="0" w:color="auto"/>
        <w:left w:val="none" w:sz="0" w:space="0" w:color="auto"/>
        <w:bottom w:val="none" w:sz="0" w:space="0" w:color="auto"/>
        <w:right w:val="none" w:sz="0" w:space="0" w:color="auto"/>
      </w:divBdr>
    </w:div>
    <w:div w:id="816146289">
      <w:bodyDiv w:val="1"/>
      <w:marLeft w:val="0"/>
      <w:marRight w:val="0"/>
      <w:marTop w:val="0"/>
      <w:marBottom w:val="0"/>
      <w:divBdr>
        <w:top w:val="none" w:sz="0" w:space="0" w:color="auto"/>
        <w:left w:val="none" w:sz="0" w:space="0" w:color="auto"/>
        <w:bottom w:val="none" w:sz="0" w:space="0" w:color="auto"/>
        <w:right w:val="none" w:sz="0" w:space="0" w:color="auto"/>
      </w:divBdr>
    </w:div>
    <w:div w:id="817108337">
      <w:bodyDiv w:val="1"/>
      <w:marLeft w:val="0"/>
      <w:marRight w:val="0"/>
      <w:marTop w:val="0"/>
      <w:marBottom w:val="0"/>
      <w:divBdr>
        <w:top w:val="none" w:sz="0" w:space="0" w:color="auto"/>
        <w:left w:val="none" w:sz="0" w:space="0" w:color="auto"/>
        <w:bottom w:val="none" w:sz="0" w:space="0" w:color="auto"/>
        <w:right w:val="none" w:sz="0" w:space="0" w:color="auto"/>
      </w:divBdr>
    </w:div>
    <w:div w:id="818155932">
      <w:bodyDiv w:val="1"/>
      <w:marLeft w:val="0"/>
      <w:marRight w:val="0"/>
      <w:marTop w:val="0"/>
      <w:marBottom w:val="0"/>
      <w:divBdr>
        <w:top w:val="none" w:sz="0" w:space="0" w:color="auto"/>
        <w:left w:val="none" w:sz="0" w:space="0" w:color="auto"/>
        <w:bottom w:val="none" w:sz="0" w:space="0" w:color="auto"/>
        <w:right w:val="none" w:sz="0" w:space="0" w:color="auto"/>
      </w:divBdr>
    </w:div>
    <w:div w:id="819157584">
      <w:bodyDiv w:val="1"/>
      <w:marLeft w:val="0"/>
      <w:marRight w:val="0"/>
      <w:marTop w:val="0"/>
      <w:marBottom w:val="0"/>
      <w:divBdr>
        <w:top w:val="none" w:sz="0" w:space="0" w:color="auto"/>
        <w:left w:val="none" w:sz="0" w:space="0" w:color="auto"/>
        <w:bottom w:val="none" w:sz="0" w:space="0" w:color="auto"/>
        <w:right w:val="none" w:sz="0" w:space="0" w:color="auto"/>
      </w:divBdr>
    </w:div>
    <w:div w:id="823744146">
      <w:bodyDiv w:val="1"/>
      <w:marLeft w:val="0"/>
      <w:marRight w:val="0"/>
      <w:marTop w:val="0"/>
      <w:marBottom w:val="0"/>
      <w:divBdr>
        <w:top w:val="none" w:sz="0" w:space="0" w:color="auto"/>
        <w:left w:val="none" w:sz="0" w:space="0" w:color="auto"/>
        <w:bottom w:val="none" w:sz="0" w:space="0" w:color="auto"/>
        <w:right w:val="none" w:sz="0" w:space="0" w:color="auto"/>
      </w:divBdr>
    </w:div>
    <w:div w:id="829054516">
      <w:bodyDiv w:val="1"/>
      <w:marLeft w:val="0"/>
      <w:marRight w:val="0"/>
      <w:marTop w:val="0"/>
      <w:marBottom w:val="0"/>
      <w:divBdr>
        <w:top w:val="none" w:sz="0" w:space="0" w:color="auto"/>
        <w:left w:val="none" w:sz="0" w:space="0" w:color="auto"/>
        <w:bottom w:val="none" w:sz="0" w:space="0" w:color="auto"/>
        <w:right w:val="none" w:sz="0" w:space="0" w:color="auto"/>
      </w:divBdr>
    </w:div>
    <w:div w:id="837116623">
      <w:bodyDiv w:val="1"/>
      <w:marLeft w:val="0"/>
      <w:marRight w:val="0"/>
      <w:marTop w:val="0"/>
      <w:marBottom w:val="0"/>
      <w:divBdr>
        <w:top w:val="none" w:sz="0" w:space="0" w:color="auto"/>
        <w:left w:val="none" w:sz="0" w:space="0" w:color="auto"/>
        <w:bottom w:val="none" w:sz="0" w:space="0" w:color="auto"/>
        <w:right w:val="none" w:sz="0" w:space="0" w:color="auto"/>
      </w:divBdr>
    </w:div>
    <w:div w:id="843011217">
      <w:bodyDiv w:val="1"/>
      <w:marLeft w:val="0"/>
      <w:marRight w:val="0"/>
      <w:marTop w:val="0"/>
      <w:marBottom w:val="0"/>
      <w:divBdr>
        <w:top w:val="none" w:sz="0" w:space="0" w:color="auto"/>
        <w:left w:val="none" w:sz="0" w:space="0" w:color="auto"/>
        <w:bottom w:val="none" w:sz="0" w:space="0" w:color="auto"/>
        <w:right w:val="none" w:sz="0" w:space="0" w:color="auto"/>
      </w:divBdr>
    </w:div>
    <w:div w:id="846334410">
      <w:bodyDiv w:val="1"/>
      <w:marLeft w:val="0"/>
      <w:marRight w:val="0"/>
      <w:marTop w:val="0"/>
      <w:marBottom w:val="0"/>
      <w:divBdr>
        <w:top w:val="none" w:sz="0" w:space="0" w:color="auto"/>
        <w:left w:val="none" w:sz="0" w:space="0" w:color="auto"/>
        <w:bottom w:val="none" w:sz="0" w:space="0" w:color="auto"/>
        <w:right w:val="none" w:sz="0" w:space="0" w:color="auto"/>
      </w:divBdr>
    </w:div>
    <w:div w:id="846870499">
      <w:bodyDiv w:val="1"/>
      <w:marLeft w:val="0"/>
      <w:marRight w:val="0"/>
      <w:marTop w:val="0"/>
      <w:marBottom w:val="0"/>
      <w:divBdr>
        <w:top w:val="none" w:sz="0" w:space="0" w:color="auto"/>
        <w:left w:val="none" w:sz="0" w:space="0" w:color="auto"/>
        <w:bottom w:val="none" w:sz="0" w:space="0" w:color="auto"/>
        <w:right w:val="none" w:sz="0" w:space="0" w:color="auto"/>
      </w:divBdr>
    </w:div>
    <w:div w:id="848836191">
      <w:bodyDiv w:val="1"/>
      <w:marLeft w:val="0"/>
      <w:marRight w:val="0"/>
      <w:marTop w:val="0"/>
      <w:marBottom w:val="0"/>
      <w:divBdr>
        <w:top w:val="none" w:sz="0" w:space="0" w:color="auto"/>
        <w:left w:val="none" w:sz="0" w:space="0" w:color="auto"/>
        <w:bottom w:val="none" w:sz="0" w:space="0" w:color="auto"/>
        <w:right w:val="none" w:sz="0" w:space="0" w:color="auto"/>
      </w:divBdr>
    </w:div>
    <w:div w:id="850069269">
      <w:bodyDiv w:val="1"/>
      <w:marLeft w:val="0"/>
      <w:marRight w:val="0"/>
      <w:marTop w:val="0"/>
      <w:marBottom w:val="0"/>
      <w:divBdr>
        <w:top w:val="none" w:sz="0" w:space="0" w:color="auto"/>
        <w:left w:val="none" w:sz="0" w:space="0" w:color="auto"/>
        <w:bottom w:val="none" w:sz="0" w:space="0" w:color="auto"/>
        <w:right w:val="none" w:sz="0" w:space="0" w:color="auto"/>
      </w:divBdr>
    </w:div>
    <w:div w:id="851455699">
      <w:bodyDiv w:val="1"/>
      <w:marLeft w:val="0"/>
      <w:marRight w:val="0"/>
      <w:marTop w:val="0"/>
      <w:marBottom w:val="0"/>
      <w:divBdr>
        <w:top w:val="none" w:sz="0" w:space="0" w:color="auto"/>
        <w:left w:val="none" w:sz="0" w:space="0" w:color="auto"/>
        <w:bottom w:val="none" w:sz="0" w:space="0" w:color="auto"/>
        <w:right w:val="none" w:sz="0" w:space="0" w:color="auto"/>
      </w:divBdr>
    </w:div>
    <w:div w:id="854926211">
      <w:bodyDiv w:val="1"/>
      <w:marLeft w:val="0"/>
      <w:marRight w:val="0"/>
      <w:marTop w:val="0"/>
      <w:marBottom w:val="0"/>
      <w:divBdr>
        <w:top w:val="none" w:sz="0" w:space="0" w:color="auto"/>
        <w:left w:val="none" w:sz="0" w:space="0" w:color="auto"/>
        <w:bottom w:val="none" w:sz="0" w:space="0" w:color="auto"/>
        <w:right w:val="none" w:sz="0" w:space="0" w:color="auto"/>
      </w:divBdr>
    </w:div>
    <w:div w:id="855079741">
      <w:bodyDiv w:val="1"/>
      <w:marLeft w:val="0"/>
      <w:marRight w:val="0"/>
      <w:marTop w:val="0"/>
      <w:marBottom w:val="0"/>
      <w:divBdr>
        <w:top w:val="none" w:sz="0" w:space="0" w:color="auto"/>
        <w:left w:val="none" w:sz="0" w:space="0" w:color="auto"/>
        <w:bottom w:val="none" w:sz="0" w:space="0" w:color="auto"/>
        <w:right w:val="none" w:sz="0" w:space="0" w:color="auto"/>
      </w:divBdr>
    </w:div>
    <w:div w:id="859465555">
      <w:bodyDiv w:val="1"/>
      <w:marLeft w:val="0"/>
      <w:marRight w:val="0"/>
      <w:marTop w:val="0"/>
      <w:marBottom w:val="0"/>
      <w:divBdr>
        <w:top w:val="none" w:sz="0" w:space="0" w:color="auto"/>
        <w:left w:val="none" w:sz="0" w:space="0" w:color="auto"/>
        <w:bottom w:val="none" w:sz="0" w:space="0" w:color="auto"/>
        <w:right w:val="none" w:sz="0" w:space="0" w:color="auto"/>
      </w:divBdr>
    </w:div>
    <w:div w:id="861170286">
      <w:bodyDiv w:val="1"/>
      <w:marLeft w:val="0"/>
      <w:marRight w:val="0"/>
      <w:marTop w:val="0"/>
      <w:marBottom w:val="0"/>
      <w:divBdr>
        <w:top w:val="none" w:sz="0" w:space="0" w:color="auto"/>
        <w:left w:val="none" w:sz="0" w:space="0" w:color="auto"/>
        <w:bottom w:val="none" w:sz="0" w:space="0" w:color="auto"/>
        <w:right w:val="none" w:sz="0" w:space="0" w:color="auto"/>
      </w:divBdr>
    </w:div>
    <w:div w:id="865024179">
      <w:bodyDiv w:val="1"/>
      <w:marLeft w:val="0"/>
      <w:marRight w:val="0"/>
      <w:marTop w:val="0"/>
      <w:marBottom w:val="0"/>
      <w:divBdr>
        <w:top w:val="none" w:sz="0" w:space="0" w:color="auto"/>
        <w:left w:val="none" w:sz="0" w:space="0" w:color="auto"/>
        <w:bottom w:val="none" w:sz="0" w:space="0" w:color="auto"/>
        <w:right w:val="none" w:sz="0" w:space="0" w:color="auto"/>
      </w:divBdr>
    </w:div>
    <w:div w:id="865750153">
      <w:bodyDiv w:val="1"/>
      <w:marLeft w:val="0"/>
      <w:marRight w:val="0"/>
      <w:marTop w:val="0"/>
      <w:marBottom w:val="0"/>
      <w:divBdr>
        <w:top w:val="none" w:sz="0" w:space="0" w:color="auto"/>
        <w:left w:val="none" w:sz="0" w:space="0" w:color="auto"/>
        <w:bottom w:val="none" w:sz="0" w:space="0" w:color="auto"/>
        <w:right w:val="none" w:sz="0" w:space="0" w:color="auto"/>
      </w:divBdr>
    </w:div>
    <w:div w:id="866794520">
      <w:bodyDiv w:val="1"/>
      <w:marLeft w:val="0"/>
      <w:marRight w:val="0"/>
      <w:marTop w:val="0"/>
      <w:marBottom w:val="0"/>
      <w:divBdr>
        <w:top w:val="none" w:sz="0" w:space="0" w:color="auto"/>
        <w:left w:val="none" w:sz="0" w:space="0" w:color="auto"/>
        <w:bottom w:val="none" w:sz="0" w:space="0" w:color="auto"/>
        <w:right w:val="none" w:sz="0" w:space="0" w:color="auto"/>
      </w:divBdr>
    </w:div>
    <w:div w:id="869075366">
      <w:bodyDiv w:val="1"/>
      <w:marLeft w:val="0"/>
      <w:marRight w:val="0"/>
      <w:marTop w:val="0"/>
      <w:marBottom w:val="0"/>
      <w:divBdr>
        <w:top w:val="none" w:sz="0" w:space="0" w:color="auto"/>
        <w:left w:val="none" w:sz="0" w:space="0" w:color="auto"/>
        <w:bottom w:val="none" w:sz="0" w:space="0" w:color="auto"/>
        <w:right w:val="none" w:sz="0" w:space="0" w:color="auto"/>
      </w:divBdr>
    </w:div>
    <w:div w:id="870655546">
      <w:bodyDiv w:val="1"/>
      <w:marLeft w:val="0"/>
      <w:marRight w:val="0"/>
      <w:marTop w:val="0"/>
      <w:marBottom w:val="0"/>
      <w:divBdr>
        <w:top w:val="none" w:sz="0" w:space="0" w:color="auto"/>
        <w:left w:val="none" w:sz="0" w:space="0" w:color="auto"/>
        <w:bottom w:val="none" w:sz="0" w:space="0" w:color="auto"/>
        <w:right w:val="none" w:sz="0" w:space="0" w:color="auto"/>
      </w:divBdr>
    </w:div>
    <w:div w:id="871840915">
      <w:bodyDiv w:val="1"/>
      <w:marLeft w:val="0"/>
      <w:marRight w:val="0"/>
      <w:marTop w:val="0"/>
      <w:marBottom w:val="0"/>
      <w:divBdr>
        <w:top w:val="none" w:sz="0" w:space="0" w:color="auto"/>
        <w:left w:val="none" w:sz="0" w:space="0" w:color="auto"/>
        <w:bottom w:val="none" w:sz="0" w:space="0" w:color="auto"/>
        <w:right w:val="none" w:sz="0" w:space="0" w:color="auto"/>
      </w:divBdr>
    </w:div>
    <w:div w:id="872574119">
      <w:bodyDiv w:val="1"/>
      <w:marLeft w:val="0"/>
      <w:marRight w:val="0"/>
      <w:marTop w:val="0"/>
      <w:marBottom w:val="0"/>
      <w:divBdr>
        <w:top w:val="none" w:sz="0" w:space="0" w:color="auto"/>
        <w:left w:val="none" w:sz="0" w:space="0" w:color="auto"/>
        <w:bottom w:val="none" w:sz="0" w:space="0" w:color="auto"/>
        <w:right w:val="none" w:sz="0" w:space="0" w:color="auto"/>
      </w:divBdr>
    </w:div>
    <w:div w:id="873661647">
      <w:bodyDiv w:val="1"/>
      <w:marLeft w:val="0"/>
      <w:marRight w:val="0"/>
      <w:marTop w:val="0"/>
      <w:marBottom w:val="0"/>
      <w:divBdr>
        <w:top w:val="none" w:sz="0" w:space="0" w:color="auto"/>
        <w:left w:val="none" w:sz="0" w:space="0" w:color="auto"/>
        <w:bottom w:val="none" w:sz="0" w:space="0" w:color="auto"/>
        <w:right w:val="none" w:sz="0" w:space="0" w:color="auto"/>
      </w:divBdr>
    </w:div>
    <w:div w:id="879782840">
      <w:bodyDiv w:val="1"/>
      <w:marLeft w:val="0"/>
      <w:marRight w:val="0"/>
      <w:marTop w:val="0"/>
      <w:marBottom w:val="0"/>
      <w:divBdr>
        <w:top w:val="none" w:sz="0" w:space="0" w:color="auto"/>
        <w:left w:val="none" w:sz="0" w:space="0" w:color="auto"/>
        <w:bottom w:val="none" w:sz="0" w:space="0" w:color="auto"/>
        <w:right w:val="none" w:sz="0" w:space="0" w:color="auto"/>
      </w:divBdr>
    </w:div>
    <w:div w:id="888996165">
      <w:bodyDiv w:val="1"/>
      <w:marLeft w:val="0"/>
      <w:marRight w:val="0"/>
      <w:marTop w:val="0"/>
      <w:marBottom w:val="0"/>
      <w:divBdr>
        <w:top w:val="none" w:sz="0" w:space="0" w:color="auto"/>
        <w:left w:val="none" w:sz="0" w:space="0" w:color="auto"/>
        <w:bottom w:val="none" w:sz="0" w:space="0" w:color="auto"/>
        <w:right w:val="none" w:sz="0" w:space="0" w:color="auto"/>
      </w:divBdr>
    </w:div>
    <w:div w:id="889000025">
      <w:bodyDiv w:val="1"/>
      <w:marLeft w:val="0"/>
      <w:marRight w:val="0"/>
      <w:marTop w:val="0"/>
      <w:marBottom w:val="0"/>
      <w:divBdr>
        <w:top w:val="none" w:sz="0" w:space="0" w:color="auto"/>
        <w:left w:val="none" w:sz="0" w:space="0" w:color="auto"/>
        <w:bottom w:val="none" w:sz="0" w:space="0" w:color="auto"/>
        <w:right w:val="none" w:sz="0" w:space="0" w:color="auto"/>
      </w:divBdr>
    </w:div>
    <w:div w:id="890842586">
      <w:bodyDiv w:val="1"/>
      <w:marLeft w:val="0"/>
      <w:marRight w:val="0"/>
      <w:marTop w:val="0"/>
      <w:marBottom w:val="0"/>
      <w:divBdr>
        <w:top w:val="none" w:sz="0" w:space="0" w:color="auto"/>
        <w:left w:val="none" w:sz="0" w:space="0" w:color="auto"/>
        <w:bottom w:val="none" w:sz="0" w:space="0" w:color="auto"/>
        <w:right w:val="none" w:sz="0" w:space="0" w:color="auto"/>
      </w:divBdr>
    </w:div>
    <w:div w:id="895506020">
      <w:bodyDiv w:val="1"/>
      <w:marLeft w:val="0"/>
      <w:marRight w:val="0"/>
      <w:marTop w:val="0"/>
      <w:marBottom w:val="0"/>
      <w:divBdr>
        <w:top w:val="none" w:sz="0" w:space="0" w:color="auto"/>
        <w:left w:val="none" w:sz="0" w:space="0" w:color="auto"/>
        <w:bottom w:val="none" w:sz="0" w:space="0" w:color="auto"/>
        <w:right w:val="none" w:sz="0" w:space="0" w:color="auto"/>
      </w:divBdr>
    </w:div>
    <w:div w:id="897592525">
      <w:bodyDiv w:val="1"/>
      <w:marLeft w:val="0"/>
      <w:marRight w:val="0"/>
      <w:marTop w:val="0"/>
      <w:marBottom w:val="0"/>
      <w:divBdr>
        <w:top w:val="none" w:sz="0" w:space="0" w:color="auto"/>
        <w:left w:val="none" w:sz="0" w:space="0" w:color="auto"/>
        <w:bottom w:val="none" w:sz="0" w:space="0" w:color="auto"/>
        <w:right w:val="none" w:sz="0" w:space="0" w:color="auto"/>
      </w:divBdr>
    </w:div>
    <w:div w:id="900480512">
      <w:bodyDiv w:val="1"/>
      <w:marLeft w:val="0"/>
      <w:marRight w:val="0"/>
      <w:marTop w:val="0"/>
      <w:marBottom w:val="0"/>
      <w:divBdr>
        <w:top w:val="none" w:sz="0" w:space="0" w:color="auto"/>
        <w:left w:val="none" w:sz="0" w:space="0" w:color="auto"/>
        <w:bottom w:val="none" w:sz="0" w:space="0" w:color="auto"/>
        <w:right w:val="none" w:sz="0" w:space="0" w:color="auto"/>
      </w:divBdr>
    </w:div>
    <w:div w:id="902371976">
      <w:bodyDiv w:val="1"/>
      <w:marLeft w:val="0"/>
      <w:marRight w:val="0"/>
      <w:marTop w:val="0"/>
      <w:marBottom w:val="0"/>
      <w:divBdr>
        <w:top w:val="none" w:sz="0" w:space="0" w:color="auto"/>
        <w:left w:val="none" w:sz="0" w:space="0" w:color="auto"/>
        <w:bottom w:val="none" w:sz="0" w:space="0" w:color="auto"/>
        <w:right w:val="none" w:sz="0" w:space="0" w:color="auto"/>
      </w:divBdr>
    </w:div>
    <w:div w:id="903687317">
      <w:bodyDiv w:val="1"/>
      <w:marLeft w:val="0"/>
      <w:marRight w:val="0"/>
      <w:marTop w:val="0"/>
      <w:marBottom w:val="0"/>
      <w:divBdr>
        <w:top w:val="none" w:sz="0" w:space="0" w:color="auto"/>
        <w:left w:val="none" w:sz="0" w:space="0" w:color="auto"/>
        <w:bottom w:val="none" w:sz="0" w:space="0" w:color="auto"/>
        <w:right w:val="none" w:sz="0" w:space="0" w:color="auto"/>
      </w:divBdr>
    </w:div>
    <w:div w:id="904073925">
      <w:bodyDiv w:val="1"/>
      <w:marLeft w:val="0"/>
      <w:marRight w:val="0"/>
      <w:marTop w:val="0"/>
      <w:marBottom w:val="0"/>
      <w:divBdr>
        <w:top w:val="none" w:sz="0" w:space="0" w:color="auto"/>
        <w:left w:val="none" w:sz="0" w:space="0" w:color="auto"/>
        <w:bottom w:val="none" w:sz="0" w:space="0" w:color="auto"/>
        <w:right w:val="none" w:sz="0" w:space="0" w:color="auto"/>
      </w:divBdr>
    </w:div>
    <w:div w:id="905607349">
      <w:bodyDiv w:val="1"/>
      <w:marLeft w:val="0"/>
      <w:marRight w:val="0"/>
      <w:marTop w:val="0"/>
      <w:marBottom w:val="0"/>
      <w:divBdr>
        <w:top w:val="none" w:sz="0" w:space="0" w:color="auto"/>
        <w:left w:val="none" w:sz="0" w:space="0" w:color="auto"/>
        <w:bottom w:val="none" w:sz="0" w:space="0" w:color="auto"/>
        <w:right w:val="none" w:sz="0" w:space="0" w:color="auto"/>
      </w:divBdr>
    </w:div>
    <w:div w:id="905798949">
      <w:bodyDiv w:val="1"/>
      <w:marLeft w:val="0"/>
      <w:marRight w:val="0"/>
      <w:marTop w:val="0"/>
      <w:marBottom w:val="0"/>
      <w:divBdr>
        <w:top w:val="none" w:sz="0" w:space="0" w:color="auto"/>
        <w:left w:val="none" w:sz="0" w:space="0" w:color="auto"/>
        <w:bottom w:val="none" w:sz="0" w:space="0" w:color="auto"/>
        <w:right w:val="none" w:sz="0" w:space="0" w:color="auto"/>
      </w:divBdr>
    </w:div>
    <w:div w:id="908882466">
      <w:bodyDiv w:val="1"/>
      <w:marLeft w:val="0"/>
      <w:marRight w:val="0"/>
      <w:marTop w:val="0"/>
      <w:marBottom w:val="0"/>
      <w:divBdr>
        <w:top w:val="none" w:sz="0" w:space="0" w:color="auto"/>
        <w:left w:val="none" w:sz="0" w:space="0" w:color="auto"/>
        <w:bottom w:val="none" w:sz="0" w:space="0" w:color="auto"/>
        <w:right w:val="none" w:sz="0" w:space="0" w:color="auto"/>
      </w:divBdr>
    </w:div>
    <w:div w:id="909467755">
      <w:bodyDiv w:val="1"/>
      <w:marLeft w:val="0"/>
      <w:marRight w:val="0"/>
      <w:marTop w:val="0"/>
      <w:marBottom w:val="0"/>
      <w:divBdr>
        <w:top w:val="none" w:sz="0" w:space="0" w:color="auto"/>
        <w:left w:val="none" w:sz="0" w:space="0" w:color="auto"/>
        <w:bottom w:val="none" w:sz="0" w:space="0" w:color="auto"/>
        <w:right w:val="none" w:sz="0" w:space="0" w:color="auto"/>
      </w:divBdr>
    </w:div>
    <w:div w:id="911936354">
      <w:bodyDiv w:val="1"/>
      <w:marLeft w:val="0"/>
      <w:marRight w:val="0"/>
      <w:marTop w:val="0"/>
      <w:marBottom w:val="0"/>
      <w:divBdr>
        <w:top w:val="none" w:sz="0" w:space="0" w:color="auto"/>
        <w:left w:val="none" w:sz="0" w:space="0" w:color="auto"/>
        <w:bottom w:val="none" w:sz="0" w:space="0" w:color="auto"/>
        <w:right w:val="none" w:sz="0" w:space="0" w:color="auto"/>
      </w:divBdr>
    </w:div>
    <w:div w:id="912620382">
      <w:bodyDiv w:val="1"/>
      <w:marLeft w:val="0"/>
      <w:marRight w:val="0"/>
      <w:marTop w:val="0"/>
      <w:marBottom w:val="0"/>
      <w:divBdr>
        <w:top w:val="none" w:sz="0" w:space="0" w:color="auto"/>
        <w:left w:val="none" w:sz="0" w:space="0" w:color="auto"/>
        <w:bottom w:val="none" w:sz="0" w:space="0" w:color="auto"/>
        <w:right w:val="none" w:sz="0" w:space="0" w:color="auto"/>
      </w:divBdr>
    </w:div>
    <w:div w:id="918096278">
      <w:bodyDiv w:val="1"/>
      <w:marLeft w:val="0"/>
      <w:marRight w:val="0"/>
      <w:marTop w:val="0"/>
      <w:marBottom w:val="0"/>
      <w:divBdr>
        <w:top w:val="none" w:sz="0" w:space="0" w:color="auto"/>
        <w:left w:val="none" w:sz="0" w:space="0" w:color="auto"/>
        <w:bottom w:val="none" w:sz="0" w:space="0" w:color="auto"/>
        <w:right w:val="none" w:sz="0" w:space="0" w:color="auto"/>
      </w:divBdr>
    </w:div>
    <w:div w:id="920066660">
      <w:bodyDiv w:val="1"/>
      <w:marLeft w:val="0"/>
      <w:marRight w:val="0"/>
      <w:marTop w:val="0"/>
      <w:marBottom w:val="0"/>
      <w:divBdr>
        <w:top w:val="none" w:sz="0" w:space="0" w:color="auto"/>
        <w:left w:val="none" w:sz="0" w:space="0" w:color="auto"/>
        <w:bottom w:val="none" w:sz="0" w:space="0" w:color="auto"/>
        <w:right w:val="none" w:sz="0" w:space="0" w:color="auto"/>
      </w:divBdr>
    </w:div>
    <w:div w:id="921179586">
      <w:bodyDiv w:val="1"/>
      <w:marLeft w:val="0"/>
      <w:marRight w:val="0"/>
      <w:marTop w:val="0"/>
      <w:marBottom w:val="0"/>
      <w:divBdr>
        <w:top w:val="none" w:sz="0" w:space="0" w:color="auto"/>
        <w:left w:val="none" w:sz="0" w:space="0" w:color="auto"/>
        <w:bottom w:val="none" w:sz="0" w:space="0" w:color="auto"/>
        <w:right w:val="none" w:sz="0" w:space="0" w:color="auto"/>
      </w:divBdr>
    </w:div>
    <w:div w:id="924992741">
      <w:bodyDiv w:val="1"/>
      <w:marLeft w:val="0"/>
      <w:marRight w:val="0"/>
      <w:marTop w:val="0"/>
      <w:marBottom w:val="0"/>
      <w:divBdr>
        <w:top w:val="none" w:sz="0" w:space="0" w:color="auto"/>
        <w:left w:val="none" w:sz="0" w:space="0" w:color="auto"/>
        <w:bottom w:val="none" w:sz="0" w:space="0" w:color="auto"/>
        <w:right w:val="none" w:sz="0" w:space="0" w:color="auto"/>
      </w:divBdr>
    </w:div>
    <w:div w:id="926842811">
      <w:bodyDiv w:val="1"/>
      <w:marLeft w:val="0"/>
      <w:marRight w:val="0"/>
      <w:marTop w:val="0"/>
      <w:marBottom w:val="0"/>
      <w:divBdr>
        <w:top w:val="none" w:sz="0" w:space="0" w:color="auto"/>
        <w:left w:val="none" w:sz="0" w:space="0" w:color="auto"/>
        <w:bottom w:val="none" w:sz="0" w:space="0" w:color="auto"/>
        <w:right w:val="none" w:sz="0" w:space="0" w:color="auto"/>
      </w:divBdr>
    </w:div>
    <w:div w:id="929314344">
      <w:bodyDiv w:val="1"/>
      <w:marLeft w:val="0"/>
      <w:marRight w:val="0"/>
      <w:marTop w:val="0"/>
      <w:marBottom w:val="0"/>
      <w:divBdr>
        <w:top w:val="none" w:sz="0" w:space="0" w:color="auto"/>
        <w:left w:val="none" w:sz="0" w:space="0" w:color="auto"/>
        <w:bottom w:val="none" w:sz="0" w:space="0" w:color="auto"/>
        <w:right w:val="none" w:sz="0" w:space="0" w:color="auto"/>
      </w:divBdr>
    </w:div>
    <w:div w:id="930704072">
      <w:bodyDiv w:val="1"/>
      <w:marLeft w:val="0"/>
      <w:marRight w:val="0"/>
      <w:marTop w:val="0"/>
      <w:marBottom w:val="0"/>
      <w:divBdr>
        <w:top w:val="none" w:sz="0" w:space="0" w:color="auto"/>
        <w:left w:val="none" w:sz="0" w:space="0" w:color="auto"/>
        <w:bottom w:val="none" w:sz="0" w:space="0" w:color="auto"/>
        <w:right w:val="none" w:sz="0" w:space="0" w:color="auto"/>
      </w:divBdr>
    </w:div>
    <w:div w:id="931090742">
      <w:bodyDiv w:val="1"/>
      <w:marLeft w:val="0"/>
      <w:marRight w:val="0"/>
      <w:marTop w:val="0"/>
      <w:marBottom w:val="0"/>
      <w:divBdr>
        <w:top w:val="none" w:sz="0" w:space="0" w:color="auto"/>
        <w:left w:val="none" w:sz="0" w:space="0" w:color="auto"/>
        <w:bottom w:val="none" w:sz="0" w:space="0" w:color="auto"/>
        <w:right w:val="none" w:sz="0" w:space="0" w:color="auto"/>
      </w:divBdr>
    </w:div>
    <w:div w:id="932131558">
      <w:bodyDiv w:val="1"/>
      <w:marLeft w:val="0"/>
      <w:marRight w:val="0"/>
      <w:marTop w:val="0"/>
      <w:marBottom w:val="0"/>
      <w:divBdr>
        <w:top w:val="none" w:sz="0" w:space="0" w:color="auto"/>
        <w:left w:val="none" w:sz="0" w:space="0" w:color="auto"/>
        <w:bottom w:val="none" w:sz="0" w:space="0" w:color="auto"/>
        <w:right w:val="none" w:sz="0" w:space="0" w:color="auto"/>
      </w:divBdr>
    </w:div>
    <w:div w:id="933168470">
      <w:bodyDiv w:val="1"/>
      <w:marLeft w:val="0"/>
      <w:marRight w:val="0"/>
      <w:marTop w:val="0"/>
      <w:marBottom w:val="0"/>
      <w:divBdr>
        <w:top w:val="none" w:sz="0" w:space="0" w:color="auto"/>
        <w:left w:val="none" w:sz="0" w:space="0" w:color="auto"/>
        <w:bottom w:val="none" w:sz="0" w:space="0" w:color="auto"/>
        <w:right w:val="none" w:sz="0" w:space="0" w:color="auto"/>
      </w:divBdr>
    </w:div>
    <w:div w:id="935095600">
      <w:bodyDiv w:val="1"/>
      <w:marLeft w:val="0"/>
      <w:marRight w:val="0"/>
      <w:marTop w:val="0"/>
      <w:marBottom w:val="0"/>
      <w:divBdr>
        <w:top w:val="none" w:sz="0" w:space="0" w:color="auto"/>
        <w:left w:val="none" w:sz="0" w:space="0" w:color="auto"/>
        <w:bottom w:val="none" w:sz="0" w:space="0" w:color="auto"/>
        <w:right w:val="none" w:sz="0" w:space="0" w:color="auto"/>
      </w:divBdr>
    </w:div>
    <w:div w:id="935207169">
      <w:bodyDiv w:val="1"/>
      <w:marLeft w:val="0"/>
      <w:marRight w:val="0"/>
      <w:marTop w:val="0"/>
      <w:marBottom w:val="0"/>
      <w:divBdr>
        <w:top w:val="none" w:sz="0" w:space="0" w:color="auto"/>
        <w:left w:val="none" w:sz="0" w:space="0" w:color="auto"/>
        <w:bottom w:val="none" w:sz="0" w:space="0" w:color="auto"/>
        <w:right w:val="none" w:sz="0" w:space="0" w:color="auto"/>
      </w:divBdr>
    </w:div>
    <w:div w:id="941112745">
      <w:bodyDiv w:val="1"/>
      <w:marLeft w:val="0"/>
      <w:marRight w:val="0"/>
      <w:marTop w:val="0"/>
      <w:marBottom w:val="0"/>
      <w:divBdr>
        <w:top w:val="none" w:sz="0" w:space="0" w:color="auto"/>
        <w:left w:val="none" w:sz="0" w:space="0" w:color="auto"/>
        <w:bottom w:val="none" w:sz="0" w:space="0" w:color="auto"/>
        <w:right w:val="none" w:sz="0" w:space="0" w:color="auto"/>
      </w:divBdr>
    </w:div>
    <w:div w:id="942342934">
      <w:bodyDiv w:val="1"/>
      <w:marLeft w:val="0"/>
      <w:marRight w:val="0"/>
      <w:marTop w:val="0"/>
      <w:marBottom w:val="0"/>
      <w:divBdr>
        <w:top w:val="none" w:sz="0" w:space="0" w:color="auto"/>
        <w:left w:val="none" w:sz="0" w:space="0" w:color="auto"/>
        <w:bottom w:val="none" w:sz="0" w:space="0" w:color="auto"/>
        <w:right w:val="none" w:sz="0" w:space="0" w:color="auto"/>
      </w:divBdr>
    </w:div>
    <w:div w:id="942763820">
      <w:bodyDiv w:val="1"/>
      <w:marLeft w:val="0"/>
      <w:marRight w:val="0"/>
      <w:marTop w:val="0"/>
      <w:marBottom w:val="0"/>
      <w:divBdr>
        <w:top w:val="none" w:sz="0" w:space="0" w:color="auto"/>
        <w:left w:val="none" w:sz="0" w:space="0" w:color="auto"/>
        <w:bottom w:val="none" w:sz="0" w:space="0" w:color="auto"/>
        <w:right w:val="none" w:sz="0" w:space="0" w:color="auto"/>
      </w:divBdr>
    </w:div>
    <w:div w:id="943683483">
      <w:bodyDiv w:val="1"/>
      <w:marLeft w:val="0"/>
      <w:marRight w:val="0"/>
      <w:marTop w:val="0"/>
      <w:marBottom w:val="0"/>
      <w:divBdr>
        <w:top w:val="none" w:sz="0" w:space="0" w:color="auto"/>
        <w:left w:val="none" w:sz="0" w:space="0" w:color="auto"/>
        <w:bottom w:val="none" w:sz="0" w:space="0" w:color="auto"/>
        <w:right w:val="none" w:sz="0" w:space="0" w:color="auto"/>
      </w:divBdr>
    </w:div>
    <w:div w:id="949777009">
      <w:bodyDiv w:val="1"/>
      <w:marLeft w:val="0"/>
      <w:marRight w:val="0"/>
      <w:marTop w:val="0"/>
      <w:marBottom w:val="0"/>
      <w:divBdr>
        <w:top w:val="none" w:sz="0" w:space="0" w:color="auto"/>
        <w:left w:val="none" w:sz="0" w:space="0" w:color="auto"/>
        <w:bottom w:val="none" w:sz="0" w:space="0" w:color="auto"/>
        <w:right w:val="none" w:sz="0" w:space="0" w:color="auto"/>
      </w:divBdr>
    </w:div>
    <w:div w:id="950432332">
      <w:bodyDiv w:val="1"/>
      <w:marLeft w:val="0"/>
      <w:marRight w:val="0"/>
      <w:marTop w:val="0"/>
      <w:marBottom w:val="0"/>
      <w:divBdr>
        <w:top w:val="none" w:sz="0" w:space="0" w:color="auto"/>
        <w:left w:val="none" w:sz="0" w:space="0" w:color="auto"/>
        <w:bottom w:val="none" w:sz="0" w:space="0" w:color="auto"/>
        <w:right w:val="none" w:sz="0" w:space="0" w:color="auto"/>
      </w:divBdr>
    </w:div>
    <w:div w:id="958148614">
      <w:bodyDiv w:val="1"/>
      <w:marLeft w:val="0"/>
      <w:marRight w:val="0"/>
      <w:marTop w:val="0"/>
      <w:marBottom w:val="0"/>
      <w:divBdr>
        <w:top w:val="none" w:sz="0" w:space="0" w:color="auto"/>
        <w:left w:val="none" w:sz="0" w:space="0" w:color="auto"/>
        <w:bottom w:val="none" w:sz="0" w:space="0" w:color="auto"/>
        <w:right w:val="none" w:sz="0" w:space="0" w:color="auto"/>
      </w:divBdr>
    </w:div>
    <w:div w:id="961611551">
      <w:bodyDiv w:val="1"/>
      <w:marLeft w:val="0"/>
      <w:marRight w:val="0"/>
      <w:marTop w:val="0"/>
      <w:marBottom w:val="0"/>
      <w:divBdr>
        <w:top w:val="none" w:sz="0" w:space="0" w:color="auto"/>
        <w:left w:val="none" w:sz="0" w:space="0" w:color="auto"/>
        <w:bottom w:val="none" w:sz="0" w:space="0" w:color="auto"/>
        <w:right w:val="none" w:sz="0" w:space="0" w:color="auto"/>
      </w:divBdr>
    </w:div>
    <w:div w:id="963849422">
      <w:bodyDiv w:val="1"/>
      <w:marLeft w:val="0"/>
      <w:marRight w:val="0"/>
      <w:marTop w:val="0"/>
      <w:marBottom w:val="0"/>
      <w:divBdr>
        <w:top w:val="none" w:sz="0" w:space="0" w:color="auto"/>
        <w:left w:val="none" w:sz="0" w:space="0" w:color="auto"/>
        <w:bottom w:val="none" w:sz="0" w:space="0" w:color="auto"/>
        <w:right w:val="none" w:sz="0" w:space="0" w:color="auto"/>
      </w:divBdr>
    </w:div>
    <w:div w:id="964039745">
      <w:bodyDiv w:val="1"/>
      <w:marLeft w:val="0"/>
      <w:marRight w:val="0"/>
      <w:marTop w:val="0"/>
      <w:marBottom w:val="0"/>
      <w:divBdr>
        <w:top w:val="none" w:sz="0" w:space="0" w:color="auto"/>
        <w:left w:val="none" w:sz="0" w:space="0" w:color="auto"/>
        <w:bottom w:val="none" w:sz="0" w:space="0" w:color="auto"/>
        <w:right w:val="none" w:sz="0" w:space="0" w:color="auto"/>
      </w:divBdr>
    </w:div>
    <w:div w:id="964197904">
      <w:bodyDiv w:val="1"/>
      <w:marLeft w:val="0"/>
      <w:marRight w:val="0"/>
      <w:marTop w:val="0"/>
      <w:marBottom w:val="0"/>
      <w:divBdr>
        <w:top w:val="none" w:sz="0" w:space="0" w:color="auto"/>
        <w:left w:val="none" w:sz="0" w:space="0" w:color="auto"/>
        <w:bottom w:val="none" w:sz="0" w:space="0" w:color="auto"/>
        <w:right w:val="none" w:sz="0" w:space="0" w:color="auto"/>
      </w:divBdr>
    </w:div>
    <w:div w:id="967977906">
      <w:bodyDiv w:val="1"/>
      <w:marLeft w:val="0"/>
      <w:marRight w:val="0"/>
      <w:marTop w:val="0"/>
      <w:marBottom w:val="0"/>
      <w:divBdr>
        <w:top w:val="none" w:sz="0" w:space="0" w:color="auto"/>
        <w:left w:val="none" w:sz="0" w:space="0" w:color="auto"/>
        <w:bottom w:val="none" w:sz="0" w:space="0" w:color="auto"/>
        <w:right w:val="none" w:sz="0" w:space="0" w:color="auto"/>
      </w:divBdr>
    </w:div>
    <w:div w:id="970985024">
      <w:bodyDiv w:val="1"/>
      <w:marLeft w:val="0"/>
      <w:marRight w:val="0"/>
      <w:marTop w:val="0"/>
      <w:marBottom w:val="0"/>
      <w:divBdr>
        <w:top w:val="none" w:sz="0" w:space="0" w:color="auto"/>
        <w:left w:val="none" w:sz="0" w:space="0" w:color="auto"/>
        <w:bottom w:val="none" w:sz="0" w:space="0" w:color="auto"/>
        <w:right w:val="none" w:sz="0" w:space="0" w:color="auto"/>
      </w:divBdr>
    </w:div>
    <w:div w:id="972641958">
      <w:bodyDiv w:val="1"/>
      <w:marLeft w:val="0"/>
      <w:marRight w:val="0"/>
      <w:marTop w:val="0"/>
      <w:marBottom w:val="0"/>
      <w:divBdr>
        <w:top w:val="none" w:sz="0" w:space="0" w:color="auto"/>
        <w:left w:val="none" w:sz="0" w:space="0" w:color="auto"/>
        <w:bottom w:val="none" w:sz="0" w:space="0" w:color="auto"/>
        <w:right w:val="none" w:sz="0" w:space="0" w:color="auto"/>
      </w:divBdr>
    </w:div>
    <w:div w:id="974676719">
      <w:bodyDiv w:val="1"/>
      <w:marLeft w:val="0"/>
      <w:marRight w:val="0"/>
      <w:marTop w:val="0"/>
      <w:marBottom w:val="0"/>
      <w:divBdr>
        <w:top w:val="none" w:sz="0" w:space="0" w:color="auto"/>
        <w:left w:val="none" w:sz="0" w:space="0" w:color="auto"/>
        <w:bottom w:val="none" w:sz="0" w:space="0" w:color="auto"/>
        <w:right w:val="none" w:sz="0" w:space="0" w:color="auto"/>
      </w:divBdr>
    </w:div>
    <w:div w:id="977343847">
      <w:bodyDiv w:val="1"/>
      <w:marLeft w:val="0"/>
      <w:marRight w:val="0"/>
      <w:marTop w:val="0"/>
      <w:marBottom w:val="0"/>
      <w:divBdr>
        <w:top w:val="none" w:sz="0" w:space="0" w:color="auto"/>
        <w:left w:val="none" w:sz="0" w:space="0" w:color="auto"/>
        <w:bottom w:val="none" w:sz="0" w:space="0" w:color="auto"/>
        <w:right w:val="none" w:sz="0" w:space="0" w:color="auto"/>
      </w:divBdr>
    </w:div>
    <w:div w:id="977416518">
      <w:bodyDiv w:val="1"/>
      <w:marLeft w:val="0"/>
      <w:marRight w:val="0"/>
      <w:marTop w:val="0"/>
      <w:marBottom w:val="0"/>
      <w:divBdr>
        <w:top w:val="none" w:sz="0" w:space="0" w:color="auto"/>
        <w:left w:val="none" w:sz="0" w:space="0" w:color="auto"/>
        <w:bottom w:val="none" w:sz="0" w:space="0" w:color="auto"/>
        <w:right w:val="none" w:sz="0" w:space="0" w:color="auto"/>
      </w:divBdr>
    </w:div>
    <w:div w:id="979652584">
      <w:bodyDiv w:val="1"/>
      <w:marLeft w:val="0"/>
      <w:marRight w:val="0"/>
      <w:marTop w:val="0"/>
      <w:marBottom w:val="0"/>
      <w:divBdr>
        <w:top w:val="none" w:sz="0" w:space="0" w:color="auto"/>
        <w:left w:val="none" w:sz="0" w:space="0" w:color="auto"/>
        <w:bottom w:val="none" w:sz="0" w:space="0" w:color="auto"/>
        <w:right w:val="none" w:sz="0" w:space="0" w:color="auto"/>
      </w:divBdr>
    </w:div>
    <w:div w:id="981035034">
      <w:bodyDiv w:val="1"/>
      <w:marLeft w:val="0"/>
      <w:marRight w:val="0"/>
      <w:marTop w:val="0"/>
      <w:marBottom w:val="0"/>
      <w:divBdr>
        <w:top w:val="none" w:sz="0" w:space="0" w:color="auto"/>
        <w:left w:val="none" w:sz="0" w:space="0" w:color="auto"/>
        <w:bottom w:val="none" w:sz="0" w:space="0" w:color="auto"/>
        <w:right w:val="none" w:sz="0" w:space="0" w:color="auto"/>
      </w:divBdr>
    </w:div>
    <w:div w:id="983045561">
      <w:bodyDiv w:val="1"/>
      <w:marLeft w:val="0"/>
      <w:marRight w:val="0"/>
      <w:marTop w:val="0"/>
      <w:marBottom w:val="0"/>
      <w:divBdr>
        <w:top w:val="none" w:sz="0" w:space="0" w:color="auto"/>
        <w:left w:val="none" w:sz="0" w:space="0" w:color="auto"/>
        <w:bottom w:val="none" w:sz="0" w:space="0" w:color="auto"/>
        <w:right w:val="none" w:sz="0" w:space="0" w:color="auto"/>
      </w:divBdr>
    </w:div>
    <w:div w:id="985160859">
      <w:bodyDiv w:val="1"/>
      <w:marLeft w:val="0"/>
      <w:marRight w:val="0"/>
      <w:marTop w:val="0"/>
      <w:marBottom w:val="0"/>
      <w:divBdr>
        <w:top w:val="none" w:sz="0" w:space="0" w:color="auto"/>
        <w:left w:val="none" w:sz="0" w:space="0" w:color="auto"/>
        <w:bottom w:val="none" w:sz="0" w:space="0" w:color="auto"/>
        <w:right w:val="none" w:sz="0" w:space="0" w:color="auto"/>
      </w:divBdr>
    </w:div>
    <w:div w:id="986280596">
      <w:bodyDiv w:val="1"/>
      <w:marLeft w:val="0"/>
      <w:marRight w:val="0"/>
      <w:marTop w:val="0"/>
      <w:marBottom w:val="0"/>
      <w:divBdr>
        <w:top w:val="none" w:sz="0" w:space="0" w:color="auto"/>
        <w:left w:val="none" w:sz="0" w:space="0" w:color="auto"/>
        <w:bottom w:val="none" w:sz="0" w:space="0" w:color="auto"/>
        <w:right w:val="none" w:sz="0" w:space="0" w:color="auto"/>
      </w:divBdr>
    </w:div>
    <w:div w:id="991064149">
      <w:bodyDiv w:val="1"/>
      <w:marLeft w:val="0"/>
      <w:marRight w:val="0"/>
      <w:marTop w:val="0"/>
      <w:marBottom w:val="0"/>
      <w:divBdr>
        <w:top w:val="none" w:sz="0" w:space="0" w:color="auto"/>
        <w:left w:val="none" w:sz="0" w:space="0" w:color="auto"/>
        <w:bottom w:val="none" w:sz="0" w:space="0" w:color="auto"/>
        <w:right w:val="none" w:sz="0" w:space="0" w:color="auto"/>
      </w:divBdr>
    </w:div>
    <w:div w:id="991326003">
      <w:bodyDiv w:val="1"/>
      <w:marLeft w:val="0"/>
      <w:marRight w:val="0"/>
      <w:marTop w:val="0"/>
      <w:marBottom w:val="0"/>
      <w:divBdr>
        <w:top w:val="none" w:sz="0" w:space="0" w:color="auto"/>
        <w:left w:val="none" w:sz="0" w:space="0" w:color="auto"/>
        <w:bottom w:val="none" w:sz="0" w:space="0" w:color="auto"/>
        <w:right w:val="none" w:sz="0" w:space="0" w:color="auto"/>
      </w:divBdr>
    </w:div>
    <w:div w:id="992871544">
      <w:bodyDiv w:val="1"/>
      <w:marLeft w:val="0"/>
      <w:marRight w:val="0"/>
      <w:marTop w:val="0"/>
      <w:marBottom w:val="0"/>
      <w:divBdr>
        <w:top w:val="none" w:sz="0" w:space="0" w:color="auto"/>
        <w:left w:val="none" w:sz="0" w:space="0" w:color="auto"/>
        <w:bottom w:val="none" w:sz="0" w:space="0" w:color="auto"/>
        <w:right w:val="none" w:sz="0" w:space="0" w:color="auto"/>
      </w:divBdr>
    </w:div>
    <w:div w:id="995763878">
      <w:bodyDiv w:val="1"/>
      <w:marLeft w:val="0"/>
      <w:marRight w:val="0"/>
      <w:marTop w:val="0"/>
      <w:marBottom w:val="0"/>
      <w:divBdr>
        <w:top w:val="none" w:sz="0" w:space="0" w:color="auto"/>
        <w:left w:val="none" w:sz="0" w:space="0" w:color="auto"/>
        <w:bottom w:val="none" w:sz="0" w:space="0" w:color="auto"/>
        <w:right w:val="none" w:sz="0" w:space="0" w:color="auto"/>
      </w:divBdr>
    </w:div>
    <w:div w:id="996037458">
      <w:bodyDiv w:val="1"/>
      <w:marLeft w:val="0"/>
      <w:marRight w:val="0"/>
      <w:marTop w:val="0"/>
      <w:marBottom w:val="0"/>
      <w:divBdr>
        <w:top w:val="none" w:sz="0" w:space="0" w:color="auto"/>
        <w:left w:val="none" w:sz="0" w:space="0" w:color="auto"/>
        <w:bottom w:val="none" w:sz="0" w:space="0" w:color="auto"/>
        <w:right w:val="none" w:sz="0" w:space="0" w:color="auto"/>
      </w:divBdr>
    </w:div>
    <w:div w:id="999044892">
      <w:bodyDiv w:val="1"/>
      <w:marLeft w:val="0"/>
      <w:marRight w:val="0"/>
      <w:marTop w:val="0"/>
      <w:marBottom w:val="0"/>
      <w:divBdr>
        <w:top w:val="none" w:sz="0" w:space="0" w:color="auto"/>
        <w:left w:val="none" w:sz="0" w:space="0" w:color="auto"/>
        <w:bottom w:val="none" w:sz="0" w:space="0" w:color="auto"/>
        <w:right w:val="none" w:sz="0" w:space="0" w:color="auto"/>
      </w:divBdr>
    </w:div>
    <w:div w:id="1000812166">
      <w:bodyDiv w:val="1"/>
      <w:marLeft w:val="0"/>
      <w:marRight w:val="0"/>
      <w:marTop w:val="0"/>
      <w:marBottom w:val="0"/>
      <w:divBdr>
        <w:top w:val="none" w:sz="0" w:space="0" w:color="auto"/>
        <w:left w:val="none" w:sz="0" w:space="0" w:color="auto"/>
        <w:bottom w:val="none" w:sz="0" w:space="0" w:color="auto"/>
        <w:right w:val="none" w:sz="0" w:space="0" w:color="auto"/>
      </w:divBdr>
    </w:div>
    <w:div w:id="1001396920">
      <w:bodyDiv w:val="1"/>
      <w:marLeft w:val="0"/>
      <w:marRight w:val="0"/>
      <w:marTop w:val="0"/>
      <w:marBottom w:val="0"/>
      <w:divBdr>
        <w:top w:val="none" w:sz="0" w:space="0" w:color="auto"/>
        <w:left w:val="none" w:sz="0" w:space="0" w:color="auto"/>
        <w:bottom w:val="none" w:sz="0" w:space="0" w:color="auto"/>
        <w:right w:val="none" w:sz="0" w:space="0" w:color="auto"/>
      </w:divBdr>
    </w:div>
    <w:div w:id="1001546902">
      <w:bodyDiv w:val="1"/>
      <w:marLeft w:val="0"/>
      <w:marRight w:val="0"/>
      <w:marTop w:val="0"/>
      <w:marBottom w:val="0"/>
      <w:divBdr>
        <w:top w:val="none" w:sz="0" w:space="0" w:color="auto"/>
        <w:left w:val="none" w:sz="0" w:space="0" w:color="auto"/>
        <w:bottom w:val="none" w:sz="0" w:space="0" w:color="auto"/>
        <w:right w:val="none" w:sz="0" w:space="0" w:color="auto"/>
      </w:divBdr>
    </w:div>
    <w:div w:id="1001733823">
      <w:bodyDiv w:val="1"/>
      <w:marLeft w:val="0"/>
      <w:marRight w:val="0"/>
      <w:marTop w:val="0"/>
      <w:marBottom w:val="0"/>
      <w:divBdr>
        <w:top w:val="none" w:sz="0" w:space="0" w:color="auto"/>
        <w:left w:val="none" w:sz="0" w:space="0" w:color="auto"/>
        <w:bottom w:val="none" w:sz="0" w:space="0" w:color="auto"/>
        <w:right w:val="none" w:sz="0" w:space="0" w:color="auto"/>
      </w:divBdr>
    </w:div>
    <w:div w:id="1002201330">
      <w:bodyDiv w:val="1"/>
      <w:marLeft w:val="0"/>
      <w:marRight w:val="0"/>
      <w:marTop w:val="0"/>
      <w:marBottom w:val="0"/>
      <w:divBdr>
        <w:top w:val="none" w:sz="0" w:space="0" w:color="auto"/>
        <w:left w:val="none" w:sz="0" w:space="0" w:color="auto"/>
        <w:bottom w:val="none" w:sz="0" w:space="0" w:color="auto"/>
        <w:right w:val="none" w:sz="0" w:space="0" w:color="auto"/>
      </w:divBdr>
    </w:div>
    <w:div w:id="1002708648">
      <w:bodyDiv w:val="1"/>
      <w:marLeft w:val="0"/>
      <w:marRight w:val="0"/>
      <w:marTop w:val="0"/>
      <w:marBottom w:val="0"/>
      <w:divBdr>
        <w:top w:val="none" w:sz="0" w:space="0" w:color="auto"/>
        <w:left w:val="none" w:sz="0" w:space="0" w:color="auto"/>
        <w:bottom w:val="none" w:sz="0" w:space="0" w:color="auto"/>
        <w:right w:val="none" w:sz="0" w:space="0" w:color="auto"/>
      </w:divBdr>
    </w:div>
    <w:div w:id="1003509808">
      <w:bodyDiv w:val="1"/>
      <w:marLeft w:val="0"/>
      <w:marRight w:val="0"/>
      <w:marTop w:val="0"/>
      <w:marBottom w:val="0"/>
      <w:divBdr>
        <w:top w:val="none" w:sz="0" w:space="0" w:color="auto"/>
        <w:left w:val="none" w:sz="0" w:space="0" w:color="auto"/>
        <w:bottom w:val="none" w:sz="0" w:space="0" w:color="auto"/>
        <w:right w:val="none" w:sz="0" w:space="0" w:color="auto"/>
      </w:divBdr>
    </w:div>
    <w:div w:id="1003824063">
      <w:bodyDiv w:val="1"/>
      <w:marLeft w:val="0"/>
      <w:marRight w:val="0"/>
      <w:marTop w:val="0"/>
      <w:marBottom w:val="0"/>
      <w:divBdr>
        <w:top w:val="none" w:sz="0" w:space="0" w:color="auto"/>
        <w:left w:val="none" w:sz="0" w:space="0" w:color="auto"/>
        <w:bottom w:val="none" w:sz="0" w:space="0" w:color="auto"/>
        <w:right w:val="none" w:sz="0" w:space="0" w:color="auto"/>
      </w:divBdr>
    </w:div>
    <w:div w:id="1003825453">
      <w:bodyDiv w:val="1"/>
      <w:marLeft w:val="0"/>
      <w:marRight w:val="0"/>
      <w:marTop w:val="0"/>
      <w:marBottom w:val="0"/>
      <w:divBdr>
        <w:top w:val="none" w:sz="0" w:space="0" w:color="auto"/>
        <w:left w:val="none" w:sz="0" w:space="0" w:color="auto"/>
        <w:bottom w:val="none" w:sz="0" w:space="0" w:color="auto"/>
        <w:right w:val="none" w:sz="0" w:space="0" w:color="auto"/>
      </w:divBdr>
    </w:div>
    <w:div w:id="1004698881">
      <w:bodyDiv w:val="1"/>
      <w:marLeft w:val="0"/>
      <w:marRight w:val="0"/>
      <w:marTop w:val="0"/>
      <w:marBottom w:val="0"/>
      <w:divBdr>
        <w:top w:val="none" w:sz="0" w:space="0" w:color="auto"/>
        <w:left w:val="none" w:sz="0" w:space="0" w:color="auto"/>
        <w:bottom w:val="none" w:sz="0" w:space="0" w:color="auto"/>
        <w:right w:val="none" w:sz="0" w:space="0" w:color="auto"/>
      </w:divBdr>
    </w:div>
    <w:div w:id="1008170304">
      <w:bodyDiv w:val="1"/>
      <w:marLeft w:val="0"/>
      <w:marRight w:val="0"/>
      <w:marTop w:val="0"/>
      <w:marBottom w:val="0"/>
      <w:divBdr>
        <w:top w:val="none" w:sz="0" w:space="0" w:color="auto"/>
        <w:left w:val="none" w:sz="0" w:space="0" w:color="auto"/>
        <w:bottom w:val="none" w:sz="0" w:space="0" w:color="auto"/>
        <w:right w:val="none" w:sz="0" w:space="0" w:color="auto"/>
      </w:divBdr>
    </w:div>
    <w:div w:id="1009527108">
      <w:bodyDiv w:val="1"/>
      <w:marLeft w:val="0"/>
      <w:marRight w:val="0"/>
      <w:marTop w:val="0"/>
      <w:marBottom w:val="0"/>
      <w:divBdr>
        <w:top w:val="none" w:sz="0" w:space="0" w:color="auto"/>
        <w:left w:val="none" w:sz="0" w:space="0" w:color="auto"/>
        <w:bottom w:val="none" w:sz="0" w:space="0" w:color="auto"/>
        <w:right w:val="none" w:sz="0" w:space="0" w:color="auto"/>
      </w:divBdr>
    </w:div>
    <w:div w:id="1009527341">
      <w:bodyDiv w:val="1"/>
      <w:marLeft w:val="0"/>
      <w:marRight w:val="0"/>
      <w:marTop w:val="0"/>
      <w:marBottom w:val="0"/>
      <w:divBdr>
        <w:top w:val="none" w:sz="0" w:space="0" w:color="auto"/>
        <w:left w:val="none" w:sz="0" w:space="0" w:color="auto"/>
        <w:bottom w:val="none" w:sz="0" w:space="0" w:color="auto"/>
        <w:right w:val="none" w:sz="0" w:space="0" w:color="auto"/>
      </w:divBdr>
    </w:div>
    <w:div w:id="1011030752">
      <w:bodyDiv w:val="1"/>
      <w:marLeft w:val="0"/>
      <w:marRight w:val="0"/>
      <w:marTop w:val="0"/>
      <w:marBottom w:val="0"/>
      <w:divBdr>
        <w:top w:val="none" w:sz="0" w:space="0" w:color="auto"/>
        <w:left w:val="none" w:sz="0" w:space="0" w:color="auto"/>
        <w:bottom w:val="none" w:sz="0" w:space="0" w:color="auto"/>
        <w:right w:val="none" w:sz="0" w:space="0" w:color="auto"/>
      </w:divBdr>
    </w:div>
    <w:div w:id="1011300155">
      <w:bodyDiv w:val="1"/>
      <w:marLeft w:val="0"/>
      <w:marRight w:val="0"/>
      <w:marTop w:val="0"/>
      <w:marBottom w:val="0"/>
      <w:divBdr>
        <w:top w:val="none" w:sz="0" w:space="0" w:color="auto"/>
        <w:left w:val="none" w:sz="0" w:space="0" w:color="auto"/>
        <w:bottom w:val="none" w:sz="0" w:space="0" w:color="auto"/>
        <w:right w:val="none" w:sz="0" w:space="0" w:color="auto"/>
      </w:divBdr>
    </w:div>
    <w:div w:id="1012104841">
      <w:bodyDiv w:val="1"/>
      <w:marLeft w:val="0"/>
      <w:marRight w:val="0"/>
      <w:marTop w:val="0"/>
      <w:marBottom w:val="0"/>
      <w:divBdr>
        <w:top w:val="none" w:sz="0" w:space="0" w:color="auto"/>
        <w:left w:val="none" w:sz="0" w:space="0" w:color="auto"/>
        <w:bottom w:val="none" w:sz="0" w:space="0" w:color="auto"/>
        <w:right w:val="none" w:sz="0" w:space="0" w:color="auto"/>
      </w:divBdr>
    </w:div>
    <w:div w:id="1014502586">
      <w:bodyDiv w:val="1"/>
      <w:marLeft w:val="0"/>
      <w:marRight w:val="0"/>
      <w:marTop w:val="0"/>
      <w:marBottom w:val="0"/>
      <w:divBdr>
        <w:top w:val="none" w:sz="0" w:space="0" w:color="auto"/>
        <w:left w:val="none" w:sz="0" w:space="0" w:color="auto"/>
        <w:bottom w:val="none" w:sz="0" w:space="0" w:color="auto"/>
        <w:right w:val="none" w:sz="0" w:space="0" w:color="auto"/>
      </w:divBdr>
    </w:div>
    <w:div w:id="1016544045">
      <w:bodyDiv w:val="1"/>
      <w:marLeft w:val="0"/>
      <w:marRight w:val="0"/>
      <w:marTop w:val="0"/>
      <w:marBottom w:val="0"/>
      <w:divBdr>
        <w:top w:val="none" w:sz="0" w:space="0" w:color="auto"/>
        <w:left w:val="none" w:sz="0" w:space="0" w:color="auto"/>
        <w:bottom w:val="none" w:sz="0" w:space="0" w:color="auto"/>
        <w:right w:val="none" w:sz="0" w:space="0" w:color="auto"/>
      </w:divBdr>
    </w:div>
    <w:div w:id="1016617588">
      <w:bodyDiv w:val="1"/>
      <w:marLeft w:val="0"/>
      <w:marRight w:val="0"/>
      <w:marTop w:val="0"/>
      <w:marBottom w:val="0"/>
      <w:divBdr>
        <w:top w:val="none" w:sz="0" w:space="0" w:color="auto"/>
        <w:left w:val="none" w:sz="0" w:space="0" w:color="auto"/>
        <w:bottom w:val="none" w:sz="0" w:space="0" w:color="auto"/>
        <w:right w:val="none" w:sz="0" w:space="0" w:color="auto"/>
      </w:divBdr>
    </w:div>
    <w:div w:id="1017466070">
      <w:bodyDiv w:val="1"/>
      <w:marLeft w:val="0"/>
      <w:marRight w:val="0"/>
      <w:marTop w:val="0"/>
      <w:marBottom w:val="0"/>
      <w:divBdr>
        <w:top w:val="none" w:sz="0" w:space="0" w:color="auto"/>
        <w:left w:val="none" w:sz="0" w:space="0" w:color="auto"/>
        <w:bottom w:val="none" w:sz="0" w:space="0" w:color="auto"/>
        <w:right w:val="none" w:sz="0" w:space="0" w:color="auto"/>
      </w:divBdr>
    </w:div>
    <w:div w:id="1017658774">
      <w:bodyDiv w:val="1"/>
      <w:marLeft w:val="0"/>
      <w:marRight w:val="0"/>
      <w:marTop w:val="0"/>
      <w:marBottom w:val="0"/>
      <w:divBdr>
        <w:top w:val="none" w:sz="0" w:space="0" w:color="auto"/>
        <w:left w:val="none" w:sz="0" w:space="0" w:color="auto"/>
        <w:bottom w:val="none" w:sz="0" w:space="0" w:color="auto"/>
        <w:right w:val="none" w:sz="0" w:space="0" w:color="auto"/>
      </w:divBdr>
    </w:div>
    <w:div w:id="1020742718">
      <w:bodyDiv w:val="1"/>
      <w:marLeft w:val="0"/>
      <w:marRight w:val="0"/>
      <w:marTop w:val="0"/>
      <w:marBottom w:val="0"/>
      <w:divBdr>
        <w:top w:val="none" w:sz="0" w:space="0" w:color="auto"/>
        <w:left w:val="none" w:sz="0" w:space="0" w:color="auto"/>
        <w:bottom w:val="none" w:sz="0" w:space="0" w:color="auto"/>
        <w:right w:val="none" w:sz="0" w:space="0" w:color="auto"/>
      </w:divBdr>
    </w:div>
    <w:div w:id="1022053811">
      <w:bodyDiv w:val="1"/>
      <w:marLeft w:val="0"/>
      <w:marRight w:val="0"/>
      <w:marTop w:val="0"/>
      <w:marBottom w:val="0"/>
      <w:divBdr>
        <w:top w:val="none" w:sz="0" w:space="0" w:color="auto"/>
        <w:left w:val="none" w:sz="0" w:space="0" w:color="auto"/>
        <w:bottom w:val="none" w:sz="0" w:space="0" w:color="auto"/>
        <w:right w:val="none" w:sz="0" w:space="0" w:color="auto"/>
      </w:divBdr>
    </w:div>
    <w:div w:id="1023633794">
      <w:bodyDiv w:val="1"/>
      <w:marLeft w:val="0"/>
      <w:marRight w:val="0"/>
      <w:marTop w:val="0"/>
      <w:marBottom w:val="0"/>
      <w:divBdr>
        <w:top w:val="none" w:sz="0" w:space="0" w:color="auto"/>
        <w:left w:val="none" w:sz="0" w:space="0" w:color="auto"/>
        <w:bottom w:val="none" w:sz="0" w:space="0" w:color="auto"/>
        <w:right w:val="none" w:sz="0" w:space="0" w:color="auto"/>
      </w:divBdr>
    </w:div>
    <w:div w:id="1024674959">
      <w:bodyDiv w:val="1"/>
      <w:marLeft w:val="0"/>
      <w:marRight w:val="0"/>
      <w:marTop w:val="0"/>
      <w:marBottom w:val="0"/>
      <w:divBdr>
        <w:top w:val="none" w:sz="0" w:space="0" w:color="auto"/>
        <w:left w:val="none" w:sz="0" w:space="0" w:color="auto"/>
        <w:bottom w:val="none" w:sz="0" w:space="0" w:color="auto"/>
        <w:right w:val="none" w:sz="0" w:space="0" w:color="auto"/>
      </w:divBdr>
    </w:div>
    <w:div w:id="1026906321">
      <w:bodyDiv w:val="1"/>
      <w:marLeft w:val="0"/>
      <w:marRight w:val="0"/>
      <w:marTop w:val="0"/>
      <w:marBottom w:val="0"/>
      <w:divBdr>
        <w:top w:val="none" w:sz="0" w:space="0" w:color="auto"/>
        <w:left w:val="none" w:sz="0" w:space="0" w:color="auto"/>
        <w:bottom w:val="none" w:sz="0" w:space="0" w:color="auto"/>
        <w:right w:val="none" w:sz="0" w:space="0" w:color="auto"/>
      </w:divBdr>
    </w:div>
    <w:div w:id="1029794766">
      <w:bodyDiv w:val="1"/>
      <w:marLeft w:val="0"/>
      <w:marRight w:val="0"/>
      <w:marTop w:val="0"/>
      <w:marBottom w:val="0"/>
      <w:divBdr>
        <w:top w:val="none" w:sz="0" w:space="0" w:color="auto"/>
        <w:left w:val="none" w:sz="0" w:space="0" w:color="auto"/>
        <w:bottom w:val="none" w:sz="0" w:space="0" w:color="auto"/>
        <w:right w:val="none" w:sz="0" w:space="0" w:color="auto"/>
      </w:divBdr>
    </w:div>
    <w:div w:id="1032993238">
      <w:bodyDiv w:val="1"/>
      <w:marLeft w:val="0"/>
      <w:marRight w:val="0"/>
      <w:marTop w:val="0"/>
      <w:marBottom w:val="0"/>
      <w:divBdr>
        <w:top w:val="none" w:sz="0" w:space="0" w:color="auto"/>
        <w:left w:val="none" w:sz="0" w:space="0" w:color="auto"/>
        <w:bottom w:val="none" w:sz="0" w:space="0" w:color="auto"/>
        <w:right w:val="none" w:sz="0" w:space="0" w:color="auto"/>
      </w:divBdr>
    </w:div>
    <w:div w:id="1033727638">
      <w:bodyDiv w:val="1"/>
      <w:marLeft w:val="0"/>
      <w:marRight w:val="0"/>
      <w:marTop w:val="0"/>
      <w:marBottom w:val="0"/>
      <w:divBdr>
        <w:top w:val="none" w:sz="0" w:space="0" w:color="auto"/>
        <w:left w:val="none" w:sz="0" w:space="0" w:color="auto"/>
        <w:bottom w:val="none" w:sz="0" w:space="0" w:color="auto"/>
        <w:right w:val="none" w:sz="0" w:space="0" w:color="auto"/>
      </w:divBdr>
    </w:div>
    <w:div w:id="1035959391">
      <w:bodyDiv w:val="1"/>
      <w:marLeft w:val="0"/>
      <w:marRight w:val="0"/>
      <w:marTop w:val="0"/>
      <w:marBottom w:val="0"/>
      <w:divBdr>
        <w:top w:val="none" w:sz="0" w:space="0" w:color="auto"/>
        <w:left w:val="none" w:sz="0" w:space="0" w:color="auto"/>
        <w:bottom w:val="none" w:sz="0" w:space="0" w:color="auto"/>
        <w:right w:val="none" w:sz="0" w:space="0" w:color="auto"/>
      </w:divBdr>
    </w:div>
    <w:div w:id="1043746909">
      <w:bodyDiv w:val="1"/>
      <w:marLeft w:val="0"/>
      <w:marRight w:val="0"/>
      <w:marTop w:val="0"/>
      <w:marBottom w:val="0"/>
      <w:divBdr>
        <w:top w:val="none" w:sz="0" w:space="0" w:color="auto"/>
        <w:left w:val="none" w:sz="0" w:space="0" w:color="auto"/>
        <w:bottom w:val="none" w:sz="0" w:space="0" w:color="auto"/>
        <w:right w:val="none" w:sz="0" w:space="0" w:color="auto"/>
      </w:divBdr>
    </w:div>
    <w:div w:id="1047221924">
      <w:bodyDiv w:val="1"/>
      <w:marLeft w:val="0"/>
      <w:marRight w:val="0"/>
      <w:marTop w:val="0"/>
      <w:marBottom w:val="0"/>
      <w:divBdr>
        <w:top w:val="none" w:sz="0" w:space="0" w:color="auto"/>
        <w:left w:val="none" w:sz="0" w:space="0" w:color="auto"/>
        <w:bottom w:val="none" w:sz="0" w:space="0" w:color="auto"/>
        <w:right w:val="none" w:sz="0" w:space="0" w:color="auto"/>
      </w:divBdr>
    </w:div>
    <w:div w:id="1050693292">
      <w:bodyDiv w:val="1"/>
      <w:marLeft w:val="0"/>
      <w:marRight w:val="0"/>
      <w:marTop w:val="0"/>
      <w:marBottom w:val="0"/>
      <w:divBdr>
        <w:top w:val="none" w:sz="0" w:space="0" w:color="auto"/>
        <w:left w:val="none" w:sz="0" w:space="0" w:color="auto"/>
        <w:bottom w:val="none" w:sz="0" w:space="0" w:color="auto"/>
        <w:right w:val="none" w:sz="0" w:space="0" w:color="auto"/>
      </w:divBdr>
    </w:div>
    <w:div w:id="1059864654">
      <w:bodyDiv w:val="1"/>
      <w:marLeft w:val="0"/>
      <w:marRight w:val="0"/>
      <w:marTop w:val="0"/>
      <w:marBottom w:val="0"/>
      <w:divBdr>
        <w:top w:val="none" w:sz="0" w:space="0" w:color="auto"/>
        <w:left w:val="none" w:sz="0" w:space="0" w:color="auto"/>
        <w:bottom w:val="none" w:sz="0" w:space="0" w:color="auto"/>
        <w:right w:val="none" w:sz="0" w:space="0" w:color="auto"/>
      </w:divBdr>
    </w:div>
    <w:div w:id="1061248801">
      <w:bodyDiv w:val="1"/>
      <w:marLeft w:val="0"/>
      <w:marRight w:val="0"/>
      <w:marTop w:val="0"/>
      <w:marBottom w:val="0"/>
      <w:divBdr>
        <w:top w:val="none" w:sz="0" w:space="0" w:color="auto"/>
        <w:left w:val="none" w:sz="0" w:space="0" w:color="auto"/>
        <w:bottom w:val="none" w:sz="0" w:space="0" w:color="auto"/>
        <w:right w:val="none" w:sz="0" w:space="0" w:color="auto"/>
      </w:divBdr>
    </w:div>
    <w:div w:id="1064372013">
      <w:bodyDiv w:val="1"/>
      <w:marLeft w:val="0"/>
      <w:marRight w:val="0"/>
      <w:marTop w:val="0"/>
      <w:marBottom w:val="0"/>
      <w:divBdr>
        <w:top w:val="none" w:sz="0" w:space="0" w:color="auto"/>
        <w:left w:val="none" w:sz="0" w:space="0" w:color="auto"/>
        <w:bottom w:val="none" w:sz="0" w:space="0" w:color="auto"/>
        <w:right w:val="none" w:sz="0" w:space="0" w:color="auto"/>
      </w:divBdr>
    </w:div>
    <w:div w:id="1065373709">
      <w:bodyDiv w:val="1"/>
      <w:marLeft w:val="0"/>
      <w:marRight w:val="0"/>
      <w:marTop w:val="0"/>
      <w:marBottom w:val="0"/>
      <w:divBdr>
        <w:top w:val="none" w:sz="0" w:space="0" w:color="auto"/>
        <w:left w:val="none" w:sz="0" w:space="0" w:color="auto"/>
        <w:bottom w:val="none" w:sz="0" w:space="0" w:color="auto"/>
        <w:right w:val="none" w:sz="0" w:space="0" w:color="auto"/>
      </w:divBdr>
    </w:div>
    <w:div w:id="1070620183">
      <w:bodyDiv w:val="1"/>
      <w:marLeft w:val="0"/>
      <w:marRight w:val="0"/>
      <w:marTop w:val="0"/>
      <w:marBottom w:val="0"/>
      <w:divBdr>
        <w:top w:val="none" w:sz="0" w:space="0" w:color="auto"/>
        <w:left w:val="none" w:sz="0" w:space="0" w:color="auto"/>
        <w:bottom w:val="none" w:sz="0" w:space="0" w:color="auto"/>
        <w:right w:val="none" w:sz="0" w:space="0" w:color="auto"/>
      </w:divBdr>
    </w:div>
    <w:div w:id="1072855714">
      <w:bodyDiv w:val="1"/>
      <w:marLeft w:val="0"/>
      <w:marRight w:val="0"/>
      <w:marTop w:val="0"/>
      <w:marBottom w:val="0"/>
      <w:divBdr>
        <w:top w:val="none" w:sz="0" w:space="0" w:color="auto"/>
        <w:left w:val="none" w:sz="0" w:space="0" w:color="auto"/>
        <w:bottom w:val="none" w:sz="0" w:space="0" w:color="auto"/>
        <w:right w:val="none" w:sz="0" w:space="0" w:color="auto"/>
      </w:divBdr>
    </w:div>
    <w:div w:id="1072970138">
      <w:bodyDiv w:val="1"/>
      <w:marLeft w:val="0"/>
      <w:marRight w:val="0"/>
      <w:marTop w:val="0"/>
      <w:marBottom w:val="0"/>
      <w:divBdr>
        <w:top w:val="none" w:sz="0" w:space="0" w:color="auto"/>
        <w:left w:val="none" w:sz="0" w:space="0" w:color="auto"/>
        <w:bottom w:val="none" w:sz="0" w:space="0" w:color="auto"/>
        <w:right w:val="none" w:sz="0" w:space="0" w:color="auto"/>
      </w:divBdr>
    </w:div>
    <w:div w:id="1074089577">
      <w:bodyDiv w:val="1"/>
      <w:marLeft w:val="0"/>
      <w:marRight w:val="0"/>
      <w:marTop w:val="0"/>
      <w:marBottom w:val="0"/>
      <w:divBdr>
        <w:top w:val="none" w:sz="0" w:space="0" w:color="auto"/>
        <w:left w:val="none" w:sz="0" w:space="0" w:color="auto"/>
        <w:bottom w:val="none" w:sz="0" w:space="0" w:color="auto"/>
        <w:right w:val="none" w:sz="0" w:space="0" w:color="auto"/>
      </w:divBdr>
    </w:div>
    <w:div w:id="1076517810">
      <w:bodyDiv w:val="1"/>
      <w:marLeft w:val="0"/>
      <w:marRight w:val="0"/>
      <w:marTop w:val="0"/>
      <w:marBottom w:val="0"/>
      <w:divBdr>
        <w:top w:val="none" w:sz="0" w:space="0" w:color="auto"/>
        <w:left w:val="none" w:sz="0" w:space="0" w:color="auto"/>
        <w:bottom w:val="none" w:sz="0" w:space="0" w:color="auto"/>
        <w:right w:val="none" w:sz="0" w:space="0" w:color="auto"/>
      </w:divBdr>
    </w:div>
    <w:div w:id="1076979722">
      <w:bodyDiv w:val="1"/>
      <w:marLeft w:val="0"/>
      <w:marRight w:val="0"/>
      <w:marTop w:val="0"/>
      <w:marBottom w:val="0"/>
      <w:divBdr>
        <w:top w:val="none" w:sz="0" w:space="0" w:color="auto"/>
        <w:left w:val="none" w:sz="0" w:space="0" w:color="auto"/>
        <w:bottom w:val="none" w:sz="0" w:space="0" w:color="auto"/>
        <w:right w:val="none" w:sz="0" w:space="0" w:color="auto"/>
      </w:divBdr>
    </w:div>
    <w:div w:id="1077048791">
      <w:bodyDiv w:val="1"/>
      <w:marLeft w:val="0"/>
      <w:marRight w:val="0"/>
      <w:marTop w:val="0"/>
      <w:marBottom w:val="0"/>
      <w:divBdr>
        <w:top w:val="none" w:sz="0" w:space="0" w:color="auto"/>
        <w:left w:val="none" w:sz="0" w:space="0" w:color="auto"/>
        <w:bottom w:val="none" w:sz="0" w:space="0" w:color="auto"/>
        <w:right w:val="none" w:sz="0" w:space="0" w:color="auto"/>
      </w:divBdr>
    </w:div>
    <w:div w:id="1079014977">
      <w:bodyDiv w:val="1"/>
      <w:marLeft w:val="0"/>
      <w:marRight w:val="0"/>
      <w:marTop w:val="0"/>
      <w:marBottom w:val="0"/>
      <w:divBdr>
        <w:top w:val="none" w:sz="0" w:space="0" w:color="auto"/>
        <w:left w:val="none" w:sz="0" w:space="0" w:color="auto"/>
        <w:bottom w:val="none" w:sz="0" w:space="0" w:color="auto"/>
        <w:right w:val="none" w:sz="0" w:space="0" w:color="auto"/>
      </w:divBdr>
    </w:div>
    <w:div w:id="1079910366">
      <w:bodyDiv w:val="1"/>
      <w:marLeft w:val="0"/>
      <w:marRight w:val="0"/>
      <w:marTop w:val="0"/>
      <w:marBottom w:val="0"/>
      <w:divBdr>
        <w:top w:val="none" w:sz="0" w:space="0" w:color="auto"/>
        <w:left w:val="none" w:sz="0" w:space="0" w:color="auto"/>
        <w:bottom w:val="none" w:sz="0" w:space="0" w:color="auto"/>
        <w:right w:val="none" w:sz="0" w:space="0" w:color="auto"/>
      </w:divBdr>
    </w:div>
    <w:div w:id="1080953559">
      <w:bodyDiv w:val="1"/>
      <w:marLeft w:val="0"/>
      <w:marRight w:val="0"/>
      <w:marTop w:val="0"/>
      <w:marBottom w:val="0"/>
      <w:divBdr>
        <w:top w:val="none" w:sz="0" w:space="0" w:color="auto"/>
        <w:left w:val="none" w:sz="0" w:space="0" w:color="auto"/>
        <w:bottom w:val="none" w:sz="0" w:space="0" w:color="auto"/>
        <w:right w:val="none" w:sz="0" w:space="0" w:color="auto"/>
      </w:divBdr>
    </w:div>
    <w:div w:id="1082946137">
      <w:bodyDiv w:val="1"/>
      <w:marLeft w:val="0"/>
      <w:marRight w:val="0"/>
      <w:marTop w:val="0"/>
      <w:marBottom w:val="0"/>
      <w:divBdr>
        <w:top w:val="none" w:sz="0" w:space="0" w:color="auto"/>
        <w:left w:val="none" w:sz="0" w:space="0" w:color="auto"/>
        <w:bottom w:val="none" w:sz="0" w:space="0" w:color="auto"/>
        <w:right w:val="none" w:sz="0" w:space="0" w:color="auto"/>
      </w:divBdr>
    </w:div>
    <w:div w:id="1083724562">
      <w:bodyDiv w:val="1"/>
      <w:marLeft w:val="0"/>
      <w:marRight w:val="0"/>
      <w:marTop w:val="0"/>
      <w:marBottom w:val="0"/>
      <w:divBdr>
        <w:top w:val="none" w:sz="0" w:space="0" w:color="auto"/>
        <w:left w:val="none" w:sz="0" w:space="0" w:color="auto"/>
        <w:bottom w:val="none" w:sz="0" w:space="0" w:color="auto"/>
        <w:right w:val="none" w:sz="0" w:space="0" w:color="auto"/>
      </w:divBdr>
    </w:div>
    <w:div w:id="1083917759">
      <w:bodyDiv w:val="1"/>
      <w:marLeft w:val="0"/>
      <w:marRight w:val="0"/>
      <w:marTop w:val="0"/>
      <w:marBottom w:val="0"/>
      <w:divBdr>
        <w:top w:val="none" w:sz="0" w:space="0" w:color="auto"/>
        <w:left w:val="none" w:sz="0" w:space="0" w:color="auto"/>
        <w:bottom w:val="none" w:sz="0" w:space="0" w:color="auto"/>
        <w:right w:val="none" w:sz="0" w:space="0" w:color="auto"/>
      </w:divBdr>
    </w:div>
    <w:div w:id="1090349611">
      <w:bodyDiv w:val="1"/>
      <w:marLeft w:val="0"/>
      <w:marRight w:val="0"/>
      <w:marTop w:val="0"/>
      <w:marBottom w:val="0"/>
      <w:divBdr>
        <w:top w:val="none" w:sz="0" w:space="0" w:color="auto"/>
        <w:left w:val="none" w:sz="0" w:space="0" w:color="auto"/>
        <w:bottom w:val="none" w:sz="0" w:space="0" w:color="auto"/>
        <w:right w:val="none" w:sz="0" w:space="0" w:color="auto"/>
      </w:divBdr>
    </w:div>
    <w:div w:id="1090657456">
      <w:bodyDiv w:val="1"/>
      <w:marLeft w:val="0"/>
      <w:marRight w:val="0"/>
      <w:marTop w:val="0"/>
      <w:marBottom w:val="0"/>
      <w:divBdr>
        <w:top w:val="none" w:sz="0" w:space="0" w:color="auto"/>
        <w:left w:val="none" w:sz="0" w:space="0" w:color="auto"/>
        <w:bottom w:val="none" w:sz="0" w:space="0" w:color="auto"/>
        <w:right w:val="none" w:sz="0" w:space="0" w:color="auto"/>
      </w:divBdr>
    </w:div>
    <w:div w:id="1093430082">
      <w:bodyDiv w:val="1"/>
      <w:marLeft w:val="0"/>
      <w:marRight w:val="0"/>
      <w:marTop w:val="0"/>
      <w:marBottom w:val="0"/>
      <w:divBdr>
        <w:top w:val="none" w:sz="0" w:space="0" w:color="auto"/>
        <w:left w:val="none" w:sz="0" w:space="0" w:color="auto"/>
        <w:bottom w:val="none" w:sz="0" w:space="0" w:color="auto"/>
        <w:right w:val="none" w:sz="0" w:space="0" w:color="auto"/>
      </w:divBdr>
    </w:div>
    <w:div w:id="1095588343">
      <w:bodyDiv w:val="1"/>
      <w:marLeft w:val="0"/>
      <w:marRight w:val="0"/>
      <w:marTop w:val="0"/>
      <w:marBottom w:val="0"/>
      <w:divBdr>
        <w:top w:val="none" w:sz="0" w:space="0" w:color="auto"/>
        <w:left w:val="none" w:sz="0" w:space="0" w:color="auto"/>
        <w:bottom w:val="none" w:sz="0" w:space="0" w:color="auto"/>
        <w:right w:val="none" w:sz="0" w:space="0" w:color="auto"/>
      </w:divBdr>
    </w:div>
    <w:div w:id="1095711142">
      <w:bodyDiv w:val="1"/>
      <w:marLeft w:val="0"/>
      <w:marRight w:val="0"/>
      <w:marTop w:val="0"/>
      <w:marBottom w:val="0"/>
      <w:divBdr>
        <w:top w:val="none" w:sz="0" w:space="0" w:color="auto"/>
        <w:left w:val="none" w:sz="0" w:space="0" w:color="auto"/>
        <w:bottom w:val="none" w:sz="0" w:space="0" w:color="auto"/>
        <w:right w:val="none" w:sz="0" w:space="0" w:color="auto"/>
      </w:divBdr>
    </w:div>
    <w:div w:id="1096251037">
      <w:bodyDiv w:val="1"/>
      <w:marLeft w:val="0"/>
      <w:marRight w:val="0"/>
      <w:marTop w:val="0"/>
      <w:marBottom w:val="0"/>
      <w:divBdr>
        <w:top w:val="none" w:sz="0" w:space="0" w:color="auto"/>
        <w:left w:val="none" w:sz="0" w:space="0" w:color="auto"/>
        <w:bottom w:val="none" w:sz="0" w:space="0" w:color="auto"/>
        <w:right w:val="none" w:sz="0" w:space="0" w:color="auto"/>
      </w:divBdr>
    </w:div>
    <w:div w:id="1098257373">
      <w:bodyDiv w:val="1"/>
      <w:marLeft w:val="0"/>
      <w:marRight w:val="0"/>
      <w:marTop w:val="0"/>
      <w:marBottom w:val="0"/>
      <w:divBdr>
        <w:top w:val="none" w:sz="0" w:space="0" w:color="auto"/>
        <w:left w:val="none" w:sz="0" w:space="0" w:color="auto"/>
        <w:bottom w:val="none" w:sz="0" w:space="0" w:color="auto"/>
        <w:right w:val="none" w:sz="0" w:space="0" w:color="auto"/>
      </w:divBdr>
    </w:div>
    <w:div w:id="1100027602">
      <w:bodyDiv w:val="1"/>
      <w:marLeft w:val="0"/>
      <w:marRight w:val="0"/>
      <w:marTop w:val="0"/>
      <w:marBottom w:val="0"/>
      <w:divBdr>
        <w:top w:val="none" w:sz="0" w:space="0" w:color="auto"/>
        <w:left w:val="none" w:sz="0" w:space="0" w:color="auto"/>
        <w:bottom w:val="none" w:sz="0" w:space="0" w:color="auto"/>
        <w:right w:val="none" w:sz="0" w:space="0" w:color="auto"/>
      </w:divBdr>
    </w:div>
    <w:div w:id="1101490846">
      <w:bodyDiv w:val="1"/>
      <w:marLeft w:val="0"/>
      <w:marRight w:val="0"/>
      <w:marTop w:val="0"/>
      <w:marBottom w:val="0"/>
      <w:divBdr>
        <w:top w:val="none" w:sz="0" w:space="0" w:color="auto"/>
        <w:left w:val="none" w:sz="0" w:space="0" w:color="auto"/>
        <w:bottom w:val="none" w:sz="0" w:space="0" w:color="auto"/>
        <w:right w:val="none" w:sz="0" w:space="0" w:color="auto"/>
      </w:divBdr>
    </w:div>
    <w:div w:id="1102917751">
      <w:bodyDiv w:val="1"/>
      <w:marLeft w:val="0"/>
      <w:marRight w:val="0"/>
      <w:marTop w:val="0"/>
      <w:marBottom w:val="0"/>
      <w:divBdr>
        <w:top w:val="none" w:sz="0" w:space="0" w:color="auto"/>
        <w:left w:val="none" w:sz="0" w:space="0" w:color="auto"/>
        <w:bottom w:val="none" w:sz="0" w:space="0" w:color="auto"/>
        <w:right w:val="none" w:sz="0" w:space="0" w:color="auto"/>
      </w:divBdr>
    </w:div>
    <w:div w:id="1104691985">
      <w:bodyDiv w:val="1"/>
      <w:marLeft w:val="0"/>
      <w:marRight w:val="0"/>
      <w:marTop w:val="0"/>
      <w:marBottom w:val="0"/>
      <w:divBdr>
        <w:top w:val="none" w:sz="0" w:space="0" w:color="auto"/>
        <w:left w:val="none" w:sz="0" w:space="0" w:color="auto"/>
        <w:bottom w:val="none" w:sz="0" w:space="0" w:color="auto"/>
        <w:right w:val="none" w:sz="0" w:space="0" w:color="auto"/>
      </w:divBdr>
    </w:div>
    <w:div w:id="1105534433">
      <w:bodyDiv w:val="1"/>
      <w:marLeft w:val="0"/>
      <w:marRight w:val="0"/>
      <w:marTop w:val="0"/>
      <w:marBottom w:val="0"/>
      <w:divBdr>
        <w:top w:val="none" w:sz="0" w:space="0" w:color="auto"/>
        <w:left w:val="none" w:sz="0" w:space="0" w:color="auto"/>
        <w:bottom w:val="none" w:sz="0" w:space="0" w:color="auto"/>
        <w:right w:val="none" w:sz="0" w:space="0" w:color="auto"/>
      </w:divBdr>
    </w:div>
    <w:div w:id="1106537851">
      <w:bodyDiv w:val="1"/>
      <w:marLeft w:val="0"/>
      <w:marRight w:val="0"/>
      <w:marTop w:val="0"/>
      <w:marBottom w:val="0"/>
      <w:divBdr>
        <w:top w:val="none" w:sz="0" w:space="0" w:color="auto"/>
        <w:left w:val="none" w:sz="0" w:space="0" w:color="auto"/>
        <w:bottom w:val="none" w:sz="0" w:space="0" w:color="auto"/>
        <w:right w:val="none" w:sz="0" w:space="0" w:color="auto"/>
      </w:divBdr>
    </w:div>
    <w:div w:id="1116367587">
      <w:bodyDiv w:val="1"/>
      <w:marLeft w:val="0"/>
      <w:marRight w:val="0"/>
      <w:marTop w:val="0"/>
      <w:marBottom w:val="0"/>
      <w:divBdr>
        <w:top w:val="none" w:sz="0" w:space="0" w:color="auto"/>
        <w:left w:val="none" w:sz="0" w:space="0" w:color="auto"/>
        <w:bottom w:val="none" w:sz="0" w:space="0" w:color="auto"/>
        <w:right w:val="none" w:sz="0" w:space="0" w:color="auto"/>
      </w:divBdr>
    </w:div>
    <w:div w:id="1116830204">
      <w:bodyDiv w:val="1"/>
      <w:marLeft w:val="0"/>
      <w:marRight w:val="0"/>
      <w:marTop w:val="0"/>
      <w:marBottom w:val="0"/>
      <w:divBdr>
        <w:top w:val="none" w:sz="0" w:space="0" w:color="auto"/>
        <w:left w:val="none" w:sz="0" w:space="0" w:color="auto"/>
        <w:bottom w:val="none" w:sz="0" w:space="0" w:color="auto"/>
        <w:right w:val="none" w:sz="0" w:space="0" w:color="auto"/>
      </w:divBdr>
    </w:div>
    <w:div w:id="1120147195">
      <w:bodyDiv w:val="1"/>
      <w:marLeft w:val="0"/>
      <w:marRight w:val="0"/>
      <w:marTop w:val="0"/>
      <w:marBottom w:val="0"/>
      <w:divBdr>
        <w:top w:val="none" w:sz="0" w:space="0" w:color="auto"/>
        <w:left w:val="none" w:sz="0" w:space="0" w:color="auto"/>
        <w:bottom w:val="none" w:sz="0" w:space="0" w:color="auto"/>
        <w:right w:val="none" w:sz="0" w:space="0" w:color="auto"/>
      </w:divBdr>
    </w:div>
    <w:div w:id="1122305744">
      <w:bodyDiv w:val="1"/>
      <w:marLeft w:val="0"/>
      <w:marRight w:val="0"/>
      <w:marTop w:val="0"/>
      <w:marBottom w:val="0"/>
      <w:divBdr>
        <w:top w:val="none" w:sz="0" w:space="0" w:color="auto"/>
        <w:left w:val="none" w:sz="0" w:space="0" w:color="auto"/>
        <w:bottom w:val="none" w:sz="0" w:space="0" w:color="auto"/>
        <w:right w:val="none" w:sz="0" w:space="0" w:color="auto"/>
      </w:divBdr>
    </w:div>
    <w:div w:id="1122500669">
      <w:bodyDiv w:val="1"/>
      <w:marLeft w:val="0"/>
      <w:marRight w:val="0"/>
      <w:marTop w:val="0"/>
      <w:marBottom w:val="0"/>
      <w:divBdr>
        <w:top w:val="none" w:sz="0" w:space="0" w:color="auto"/>
        <w:left w:val="none" w:sz="0" w:space="0" w:color="auto"/>
        <w:bottom w:val="none" w:sz="0" w:space="0" w:color="auto"/>
        <w:right w:val="none" w:sz="0" w:space="0" w:color="auto"/>
      </w:divBdr>
    </w:div>
    <w:div w:id="1124230385">
      <w:bodyDiv w:val="1"/>
      <w:marLeft w:val="0"/>
      <w:marRight w:val="0"/>
      <w:marTop w:val="0"/>
      <w:marBottom w:val="0"/>
      <w:divBdr>
        <w:top w:val="none" w:sz="0" w:space="0" w:color="auto"/>
        <w:left w:val="none" w:sz="0" w:space="0" w:color="auto"/>
        <w:bottom w:val="none" w:sz="0" w:space="0" w:color="auto"/>
        <w:right w:val="none" w:sz="0" w:space="0" w:color="auto"/>
      </w:divBdr>
    </w:div>
    <w:div w:id="1126388056">
      <w:bodyDiv w:val="1"/>
      <w:marLeft w:val="0"/>
      <w:marRight w:val="0"/>
      <w:marTop w:val="0"/>
      <w:marBottom w:val="0"/>
      <w:divBdr>
        <w:top w:val="none" w:sz="0" w:space="0" w:color="auto"/>
        <w:left w:val="none" w:sz="0" w:space="0" w:color="auto"/>
        <w:bottom w:val="none" w:sz="0" w:space="0" w:color="auto"/>
        <w:right w:val="none" w:sz="0" w:space="0" w:color="auto"/>
      </w:divBdr>
    </w:div>
    <w:div w:id="1132286138">
      <w:bodyDiv w:val="1"/>
      <w:marLeft w:val="0"/>
      <w:marRight w:val="0"/>
      <w:marTop w:val="0"/>
      <w:marBottom w:val="0"/>
      <w:divBdr>
        <w:top w:val="none" w:sz="0" w:space="0" w:color="auto"/>
        <w:left w:val="none" w:sz="0" w:space="0" w:color="auto"/>
        <w:bottom w:val="none" w:sz="0" w:space="0" w:color="auto"/>
        <w:right w:val="none" w:sz="0" w:space="0" w:color="auto"/>
      </w:divBdr>
    </w:div>
    <w:div w:id="1132559510">
      <w:bodyDiv w:val="1"/>
      <w:marLeft w:val="0"/>
      <w:marRight w:val="0"/>
      <w:marTop w:val="0"/>
      <w:marBottom w:val="0"/>
      <w:divBdr>
        <w:top w:val="none" w:sz="0" w:space="0" w:color="auto"/>
        <w:left w:val="none" w:sz="0" w:space="0" w:color="auto"/>
        <w:bottom w:val="none" w:sz="0" w:space="0" w:color="auto"/>
        <w:right w:val="none" w:sz="0" w:space="0" w:color="auto"/>
      </w:divBdr>
    </w:div>
    <w:div w:id="1133793912">
      <w:bodyDiv w:val="1"/>
      <w:marLeft w:val="0"/>
      <w:marRight w:val="0"/>
      <w:marTop w:val="0"/>
      <w:marBottom w:val="0"/>
      <w:divBdr>
        <w:top w:val="none" w:sz="0" w:space="0" w:color="auto"/>
        <w:left w:val="none" w:sz="0" w:space="0" w:color="auto"/>
        <w:bottom w:val="none" w:sz="0" w:space="0" w:color="auto"/>
        <w:right w:val="none" w:sz="0" w:space="0" w:color="auto"/>
      </w:divBdr>
    </w:div>
    <w:div w:id="1133909544">
      <w:bodyDiv w:val="1"/>
      <w:marLeft w:val="0"/>
      <w:marRight w:val="0"/>
      <w:marTop w:val="0"/>
      <w:marBottom w:val="0"/>
      <w:divBdr>
        <w:top w:val="none" w:sz="0" w:space="0" w:color="auto"/>
        <w:left w:val="none" w:sz="0" w:space="0" w:color="auto"/>
        <w:bottom w:val="none" w:sz="0" w:space="0" w:color="auto"/>
        <w:right w:val="none" w:sz="0" w:space="0" w:color="auto"/>
      </w:divBdr>
    </w:div>
    <w:div w:id="1138063659">
      <w:bodyDiv w:val="1"/>
      <w:marLeft w:val="0"/>
      <w:marRight w:val="0"/>
      <w:marTop w:val="0"/>
      <w:marBottom w:val="0"/>
      <w:divBdr>
        <w:top w:val="none" w:sz="0" w:space="0" w:color="auto"/>
        <w:left w:val="none" w:sz="0" w:space="0" w:color="auto"/>
        <w:bottom w:val="none" w:sz="0" w:space="0" w:color="auto"/>
        <w:right w:val="none" w:sz="0" w:space="0" w:color="auto"/>
      </w:divBdr>
    </w:div>
    <w:div w:id="1150975394">
      <w:bodyDiv w:val="1"/>
      <w:marLeft w:val="0"/>
      <w:marRight w:val="0"/>
      <w:marTop w:val="0"/>
      <w:marBottom w:val="0"/>
      <w:divBdr>
        <w:top w:val="none" w:sz="0" w:space="0" w:color="auto"/>
        <w:left w:val="none" w:sz="0" w:space="0" w:color="auto"/>
        <w:bottom w:val="none" w:sz="0" w:space="0" w:color="auto"/>
        <w:right w:val="none" w:sz="0" w:space="0" w:color="auto"/>
      </w:divBdr>
    </w:div>
    <w:div w:id="1151947039">
      <w:bodyDiv w:val="1"/>
      <w:marLeft w:val="0"/>
      <w:marRight w:val="0"/>
      <w:marTop w:val="0"/>
      <w:marBottom w:val="0"/>
      <w:divBdr>
        <w:top w:val="none" w:sz="0" w:space="0" w:color="auto"/>
        <w:left w:val="none" w:sz="0" w:space="0" w:color="auto"/>
        <w:bottom w:val="none" w:sz="0" w:space="0" w:color="auto"/>
        <w:right w:val="none" w:sz="0" w:space="0" w:color="auto"/>
      </w:divBdr>
    </w:div>
    <w:div w:id="1155032881">
      <w:bodyDiv w:val="1"/>
      <w:marLeft w:val="0"/>
      <w:marRight w:val="0"/>
      <w:marTop w:val="0"/>
      <w:marBottom w:val="0"/>
      <w:divBdr>
        <w:top w:val="none" w:sz="0" w:space="0" w:color="auto"/>
        <w:left w:val="none" w:sz="0" w:space="0" w:color="auto"/>
        <w:bottom w:val="none" w:sz="0" w:space="0" w:color="auto"/>
        <w:right w:val="none" w:sz="0" w:space="0" w:color="auto"/>
      </w:divBdr>
    </w:div>
    <w:div w:id="1155755112">
      <w:bodyDiv w:val="1"/>
      <w:marLeft w:val="0"/>
      <w:marRight w:val="0"/>
      <w:marTop w:val="0"/>
      <w:marBottom w:val="0"/>
      <w:divBdr>
        <w:top w:val="none" w:sz="0" w:space="0" w:color="auto"/>
        <w:left w:val="none" w:sz="0" w:space="0" w:color="auto"/>
        <w:bottom w:val="none" w:sz="0" w:space="0" w:color="auto"/>
        <w:right w:val="none" w:sz="0" w:space="0" w:color="auto"/>
      </w:divBdr>
    </w:div>
    <w:div w:id="1155998260">
      <w:bodyDiv w:val="1"/>
      <w:marLeft w:val="0"/>
      <w:marRight w:val="0"/>
      <w:marTop w:val="0"/>
      <w:marBottom w:val="0"/>
      <w:divBdr>
        <w:top w:val="none" w:sz="0" w:space="0" w:color="auto"/>
        <w:left w:val="none" w:sz="0" w:space="0" w:color="auto"/>
        <w:bottom w:val="none" w:sz="0" w:space="0" w:color="auto"/>
        <w:right w:val="none" w:sz="0" w:space="0" w:color="auto"/>
      </w:divBdr>
    </w:div>
    <w:div w:id="1157114615">
      <w:bodyDiv w:val="1"/>
      <w:marLeft w:val="0"/>
      <w:marRight w:val="0"/>
      <w:marTop w:val="0"/>
      <w:marBottom w:val="0"/>
      <w:divBdr>
        <w:top w:val="none" w:sz="0" w:space="0" w:color="auto"/>
        <w:left w:val="none" w:sz="0" w:space="0" w:color="auto"/>
        <w:bottom w:val="none" w:sz="0" w:space="0" w:color="auto"/>
        <w:right w:val="none" w:sz="0" w:space="0" w:color="auto"/>
      </w:divBdr>
    </w:div>
    <w:div w:id="1160386207">
      <w:bodyDiv w:val="1"/>
      <w:marLeft w:val="0"/>
      <w:marRight w:val="0"/>
      <w:marTop w:val="0"/>
      <w:marBottom w:val="0"/>
      <w:divBdr>
        <w:top w:val="none" w:sz="0" w:space="0" w:color="auto"/>
        <w:left w:val="none" w:sz="0" w:space="0" w:color="auto"/>
        <w:bottom w:val="none" w:sz="0" w:space="0" w:color="auto"/>
        <w:right w:val="none" w:sz="0" w:space="0" w:color="auto"/>
      </w:divBdr>
    </w:div>
    <w:div w:id="1160926353">
      <w:bodyDiv w:val="1"/>
      <w:marLeft w:val="0"/>
      <w:marRight w:val="0"/>
      <w:marTop w:val="0"/>
      <w:marBottom w:val="0"/>
      <w:divBdr>
        <w:top w:val="none" w:sz="0" w:space="0" w:color="auto"/>
        <w:left w:val="none" w:sz="0" w:space="0" w:color="auto"/>
        <w:bottom w:val="none" w:sz="0" w:space="0" w:color="auto"/>
        <w:right w:val="none" w:sz="0" w:space="0" w:color="auto"/>
      </w:divBdr>
    </w:div>
    <w:div w:id="1162309530">
      <w:bodyDiv w:val="1"/>
      <w:marLeft w:val="0"/>
      <w:marRight w:val="0"/>
      <w:marTop w:val="0"/>
      <w:marBottom w:val="0"/>
      <w:divBdr>
        <w:top w:val="none" w:sz="0" w:space="0" w:color="auto"/>
        <w:left w:val="none" w:sz="0" w:space="0" w:color="auto"/>
        <w:bottom w:val="none" w:sz="0" w:space="0" w:color="auto"/>
        <w:right w:val="none" w:sz="0" w:space="0" w:color="auto"/>
      </w:divBdr>
    </w:div>
    <w:div w:id="1162622376">
      <w:bodyDiv w:val="1"/>
      <w:marLeft w:val="0"/>
      <w:marRight w:val="0"/>
      <w:marTop w:val="0"/>
      <w:marBottom w:val="0"/>
      <w:divBdr>
        <w:top w:val="none" w:sz="0" w:space="0" w:color="auto"/>
        <w:left w:val="none" w:sz="0" w:space="0" w:color="auto"/>
        <w:bottom w:val="none" w:sz="0" w:space="0" w:color="auto"/>
        <w:right w:val="none" w:sz="0" w:space="0" w:color="auto"/>
      </w:divBdr>
    </w:div>
    <w:div w:id="1163856430">
      <w:bodyDiv w:val="1"/>
      <w:marLeft w:val="0"/>
      <w:marRight w:val="0"/>
      <w:marTop w:val="0"/>
      <w:marBottom w:val="0"/>
      <w:divBdr>
        <w:top w:val="none" w:sz="0" w:space="0" w:color="auto"/>
        <w:left w:val="none" w:sz="0" w:space="0" w:color="auto"/>
        <w:bottom w:val="none" w:sz="0" w:space="0" w:color="auto"/>
        <w:right w:val="none" w:sz="0" w:space="0" w:color="auto"/>
      </w:divBdr>
    </w:div>
    <w:div w:id="1165046721">
      <w:bodyDiv w:val="1"/>
      <w:marLeft w:val="0"/>
      <w:marRight w:val="0"/>
      <w:marTop w:val="0"/>
      <w:marBottom w:val="0"/>
      <w:divBdr>
        <w:top w:val="none" w:sz="0" w:space="0" w:color="auto"/>
        <w:left w:val="none" w:sz="0" w:space="0" w:color="auto"/>
        <w:bottom w:val="none" w:sz="0" w:space="0" w:color="auto"/>
        <w:right w:val="none" w:sz="0" w:space="0" w:color="auto"/>
      </w:divBdr>
    </w:div>
    <w:div w:id="1166091748">
      <w:bodyDiv w:val="1"/>
      <w:marLeft w:val="0"/>
      <w:marRight w:val="0"/>
      <w:marTop w:val="0"/>
      <w:marBottom w:val="0"/>
      <w:divBdr>
        <w:top w:val="none" w:sz="0" w:space="0" w:color="auto"/>
        <w:left w:val="none" w:sz="0" w:space="0" w:color="auto"/>
        <w:bottom w:val="none" w:sz="0" w:space="0" w:color="auto"/>
        <w:right w:val="none" w:sz="0" w:space="0" w:color="auto"/>
      </w:divBdr>
    </w:div>
    <w:div w:id="1166283996">
      <w:bodyDiv w:val="1"/>
      <w:marLeft w:val="0"/>
      <w:marRight w:val="0"/>
      <w:marTop w:val="0"/>
      <w:marBottom w:val="0"/>
      <w:divBdr>
        <w:top w:val="none" w:sz="0" w:space="0" w:color="auto"/>
        <w:left w:val="none" w:sz="0" w:space="0" w:color="auto"/>
        <w:bottom w:val="none" w:sz="0" w:space="0" w:color="auto"/>
        <w:right w:val="none" w:sz="0" w:space="0" w:color="auto"/>
      </w:divBdr>
    </w:div>
    <w:div w:id="1167593130">
      <w:bodyDiv w:val="1"/>
      <w:marLeft w:val="0"/>
      <w:marRight w:val="0"/>
      <w:marTop w:val="0"/>
      <w:marBottom w:val="0"/>
      <w:divBdr>
        <w:top w:val="none" w:sz="0" w:space="0" w:color="auto"/>
        <w:left w:val="none" w:sz="0" w:space="0" w:color="auto"/>
        <w:bottom w:val="none" w:sz="0" w:space="0" w:color="auto"/>
        <w:right w:val="none" w:sz="0" w:space="0" w:color="auto"/>
      </w:divBdr>
    </w:div>
    <w:div w:id="1170558319">
      <w:bodyDiv w:val="1"/>
      <w:marLeft w:val="0"/>
      <w:marRight w:val="0"/>
      <w:marTop w:val="0"/>
      <w:marBottom w:val="0"/>
      <w:divBdr>
        <w:top w:val="none" w:sz="0" w:space="0" w:color="auto"/>
        <w:left w:val="none" w:sz="0" w:space="0" w:color="auto"/>
        <w:bottom w:val="none" w:sz="0" w:space="0" w:color="auto"/>
        <w:right w:val="none" w:sz="0" w:space="0" w:color="auto"/>
      </w:divBdr>
    </w:div>
    <w:div w:id="1172523461">
      <w:bodyDiv w:val="1"/>
      <w:marLeft w:val="0"/>
      <w:marRight w:val="0"/>
      <w:marTop w:val="0"/>
      <w:marBottom w:val="0"/>
      <w:divBdr>
        <w:top w:val="none" w:sz="0" w:space="0" w:color="auto"/>
        <w:left w:val="none" w:sz="0" w:space="0" w:color="auto"/>
        <w:bottom w:val="none" w:sz="0" w:space="0" w:color="auto"/>
        <w:right w:val="none" w:sz="0" w:space="0" w:color="auto"/>
      </w:divBdr>
    </w:div>
    <w:div w:id="1175460378">
      <w:bodyDiv w:val="1"/>
      <w:marLeft w:val="0"/>
      <w:marRight w:val="0"/>
      <w:marTop w:val="0"/>
      <w:marBottom w:val="0"/>
      <w:divBdr>
        <w:top w:val="none" w:sz="0" w:space="0" w:color="auto"/>
        <w:left w:val="none" w:sz="0" w:space="0" w:color="auto"/>
        <w:bottom w:val="none" w:sz="0" w:space="0" w:color="auto"/>
        <w:right w:val="none" w:sz="0" w:space="0" w:color="auto"/>
      </w:divBdr>
    </w:div>
    <w:div w:id="1179851003">
      <w:bodyDiv w:val="1"/>
      <w:marLeft w:val="0"/>
      <w:marRight w:val="0"/>
      <w:marTop w:val="0"/>
      <w:marBottom w:val="0"/>
      <w:divBdr>
        <w:top w:val="none" w:sz="0" w:space="0" w:color="auto"/>
        <w:left w:val="none" w:sz="0" w:space="0" w:color="auto"/>
        <w:bottom w:val="none" w:sz="0" w:space="0" w:color="auto"/>
        <w:right w:val="none" w:sz="0" w:space="0" w:color="auto"/>
      </w:divBdr>
    </w:div>
    <w:div w:id="1182624386">
      <w:bodyDiv w:val="1"/>
      <w:marLeft w:val="0"/>
      <w:marRight w:val="0"/>
      <w:marTop w:val="0"/>
      <w:marBottom w:val="0"/>
      <w:divBdr>
        <w:top w:val="none" w:sz="0" w:space="0" w:color="auto"/>
        <w:left w:val="none" w:sz="0" w:space="0" w:color="auto"/>
        <w:bottom w:val="none" w:sz="0" w:space="0" w:color="auto"/>
        <w:right w:val="none" w:sz="0" w:space="0" w:color="auto"/>
      </w:divBdr>
    </w:div>
    <w:div w:id="1186554217">
      <w:bodyDiv w:val="1"/>
      <w:marLeft w:val="0"/>
      <w:marRight w:val="0"/>
      <w:marTop w:val="0"/>
      <w:marBottom w:val="0"/>
      <w:divBdr>
        <w:top w:val="none" w:sz="0" w:space="0" w:color="auto"/>
        <w:left w:val="none" w:sz="0" w:space="0" w:color="auto"/>
        <w:bottom w:val="none" w:sz="0" w:space="0" w:color="auto"/>
        <w:right w:val="none" w:sz="0" w:space="0" w:color="auto"/>
      </w:divBdr>
    </w:div>
    <w:div w:id="1192837988">
      <w:bodyDiv w:val="1"/>
      <w:marLeft w:val="0"/>
      <w:marRight w:val="0"/>
      <w:marTop w:val="0"/>
      <w:marBottom w:val="0"/>
      <w:divBdr>
        <w:top w:val="none" w:sz="0" w:space="0" w:color="auto"/>
        <w:left w:val="none" w:sz="0" w:space="0" w:color="auto"/>
        <w:bottom w:val="none" w:sz="0" w:space="0" w:color="auto"/>
        <w:right w:val="none" w:sz="0" w:space="0" w:color="auto"/>
      </w:divBdr>
    </w:div>
    <w:div w:id="1196651934">
      <w:bodyDiv w:val="1"/>
      <w:marLeft w:val="0"/>
      <w:marRight w:val="0"/>
      <w:marTop w:val="0"/>
      <w:marBottom w:val="0"/>
      <w:divBdr>
        <w:top w:val="none" w:sz="0" w:space="0" w:color="auto"/>
        <w:left w:val="none" w:sz="0" w:space="0" w:color="auto"/>
        <w:bottom w:val="none" w:sz="0" w:space="0" w:color="auto"/>
        <w:right w:val="none" w:sz="0" w:space="0" w:color="auto"/>
      </w:divBdr>
    </w:div>
    <w:div w:id="1207639955">
      <w:bodyDiv w:val="1"/>
      <w:marLeft w:val="0"/>
      <w:marRight w:val="0"/>
      <w:marTop w:val="0"/>
      <w:marBottom w:val="0"/>
      <w:divBdr>
        <w:top w:val="none" w:sz="0" w:space="0" w:color="auto"/>
        <w:left w:val="none" w:sz="0" w:space="0" w:color="auto"/>
        <w:bottom w:val="none" w:sz="0" w:space="0" w:color="auto"/>
        <w:right w:val="none" w:sz="0" w:space="0" w:color="auto"/>
      </w:divBdr>
    </w:div>
    <w:div w:id="1207789764">
      <w:bodyDiv w:val="1"/>
      <w:marLeft w:val="0"/>
      <w:marRight w:val="0"/>
      <w:marTop w:val="0"/>
      <w:marBottom w:val="0"/>
      <w:divBdr>
        <w:top w:val="none" w:sz="0" w:space="0" w:color="auto"/>
        <w:left w:val="none" w:sz="0" w:space="0" w:color="auto"/>
        <w:bottom w:val="none" w:sz="0" w:space="0" w:color="auto"/>
        <w:right w:val="none" w:sz="0" w:space="0" w:color="auto"/>
      </w:divBdr>
    </w:div>
    <w:div w:id="1207914426">
      <w:bodyDiv w:val="1"/>
      <w:marLeft w:val="0"/>
      <w:marRight w:val="0"/>
      <w:marTop w:val="0"/>
      <w:marBottom w:val="0"/>
      <w:divBdr>
        <w:top w:val="none" w:sz="0" w:space="0" w:color="auto"/>
        <w:left w:val="none" w:sz="0" w:space="0" w:color="auto"/>
        <w:bottom w:val="none" w:sz="0" w:space="0" w:color="auto"/>
        <w:right w:val="none" w:sz="0" w:space="0" w:color="auto"/>
      </w:divBdr>
    </w:div>
    <w:div w:id="1208225405">
      <w:bodyDiv w:val="1"/>
      <w:marLeft w:val="0"/>
      <w:marRight w:val="0"/>
      <w:marTop w:val="0"/>
      <w:marBottom w:val="0"/>
      <w:divBdr>
        <w:top w:val="none" w:sz="0" w:space="0" w:color="auto"/>
        <w:left w:val="none" w:sz="0" w:space="0" w:color="auto"/>
        <w:bottom w:val="none" w:sz="0" w:space="0" w:color="auto"/>
        <w:right w:val="none" w:sz="0" w:space="0" w:color="auto"/>
      </w:divBdr>
    </w:div>
    <w:div w:id="1216577205">
      <w:bodyDiv w:val="1"/>
      <w:marLeft w:val="0"/>
      <w:marRight w:val="0"/>
      <w:marTop w:val="0"/>
      <w:marBottom w:val="0"/>
      <w:divBdr>
        <w:top w:val="none" w:sz="0" w:space="0" w:color="auto"/>
        <w:left w:val="none" w:sz="0" w:space="0" w:color="auto"/>
        <w:bottom w:val="none" w:sz="0" w:space="0" w:color="auto"/>
        <w:right w:val="none" w:sz="0" w:space="0" w:color="auto"/>
      </w:divBdr>
    </w:div>
    <w:div w:id="1217425675">
      <w:bodyDiv w:val="1"/>
      <w:marLeft w:val="0"/>
      <w:marRight w:val="0"/>
      <w:marTop w:val="0"/>
      <w:marBottom w:val="0"/>
      <w:divBdr>
        <w:top w:val="none" w:sz="0" w:space="0" w:color="auto"/>
        <w:left w:val="none" w:sz="0" w:space="0" w:color="auto"/>
        <w:bottom w:val="none" w:sz="0" w:space="0" w:color="auto"/>
        <w:right w:val="none" w:sz="0" w:space="0" w:color="auto"/>
      </w:divBdr>
    </w:div>
    <w:div w:id="1218316737">
      <w:bodyDiv w:val="1"/>
      <w:marLeft w:val="0"/>
      <w:marRight w:val="0"/>
      <w:marTop w:val="0"/>
      <w:marBottom w:val="0"/>
      <w:divBdr>
        <w:top w:val="none" w:sz="0" w:space="0" w:color="auto"/>
        <w:left w:val="none" w:sz="0" w:space="0" w:color="auto"/>
        <w:bottom w:val="none" w:sz="0" w:space="0" w:color="auto"/>
        <w:right w:val="none" w:sz="0" w:space="0" w:color="auto"/>
      </w:divBdr>
    </w:div>
    <w:div w:id="1218468436">
      <w:bodyDiv w:val="1"/>
      <w:marLeft w:val="0"/>
      <w:marRight w:val="0"/>
      <w:marTop w:val="0"/>
      <w:marBottom w:val="0"/>
      <w:divBdr>
        <w:top w:val="none" w:sz="0" w:space="0" w:color="auto"/>
        <w:left w:val="none" w:sz="0" w:space="0" w:color="auto"/>
        <w:bottom w:val="none" w:sz="0" w:space="0" w:color="auto"/>
        <w:right w:val="none" w:sz="0" w:space="0" w:color="auto"/>
      </w:divBdr>
    </w:div>
    <w:div w:id="1218936350">
      <w:bodyDiv w:val="1"/>
      <w:marLeft w:val="0"/>
      <w:marRight w:val="0"/>
      <w:marTop w:val="0"/>
      <w:marBottom w:val="0"/>
      <w:divBdr>
        <w:top w:val="none" w:sz="0" w:space="0" w:color="auto"/>
        <w:left w:val="none" w:sz="0" w:space="0" w:color="auto"/>
        <w:bottom w:val="none" w:sz="0" w:space="0" w:color="auto"/>
        <w:right w:val="none" w:sz="0" w:space="0" w:color="auto"/>
      </w:divBdr>
    </w:div>
    <w:div w:id="1221137601">
      <w:bodyDiv w:val="1"/>
      <w:marLeft w:val="0"/>
      <w:marRight w:val="0"/>
      <w:marTop w:val="0"/>
      <w:marBottom w:val="0"/>
      <w:divBdr>
        <w:top w:val="none" w:sz="0" w:space="0" w:color="auto"/>
        <w:left w:val="none" w:sz="0" w:space="0" w:color="auto"/>
        <w:bottom w:val="none" w:sz="0" w:space="0" w:color="auto"/>
        <w:right w:val="none" w:sz="0" w:space="0" w:color="auto"/>
      </w:divBdr>
    </w:div>
    <w:div w:id="1224869964">
      <w:bodyDiv w:val="1"/>
      <w:marLeft w:val="0"/>
      <w:marRight w:val="0"/>
      <w:marTop w:val="0"/>
      <w:marBottom w:val="0"/>
      <w:divBdr>
        <w:top w:val="none" w:sz="0" w:space="0" w:color="auto"/>
        <w:left w:val="none" w:sz="0" w:space="0" w:color="auto"/>
        <w:bottom w:val="none" w:sz="0" w:space="0" w:color="auto"/>
        <w:right w:val="none" w:sz="0" w:space="0" w:color="auto"/>
      </w:divBdr>
    </w:div>
    <w:div w:id="1226834646">
      <w:bodyDiv w:val="1"/>
      <w:marLeft w:val="0"/>
      <w:marRight w:val="0"/>
      <w:marTop w:val="0"/>
      <w:marBottom w:val="0"/>
      <w:divBdr>
        <w:top w:val="none" w:sz="0" w:space="0" w:color="auto"/>
        <w:left w:val="none" w:sz="0" w:space="0" w:color="auto"/>
        <w:bottom w:val="none" w:sz="0" w:space="0" w:color="auto"/>
        <w:right w:val="none" w:sz="0" w:space="0" w:color="auto"/>
      </w:divBdr>
    </w:div>
    <w:div w:id="1228027302">
      <w:bodyDiv w:val="1"/>
      <w:marLeft w:val="0"/>
      <w:marRight w:val="0"/>
      <w:marTop w:val="0"/>
      <w:marBottom w:val="0"/>
      <w:divBdr>
        <w:top w:val="none" w:sz="0" w:space="0" w:color="auto"/>
        <w:left w:val="none" w:sz="0" w:space="0" w:color="auto"/>
        <w:bottom w:val="none" w:sz="0" w:space="0" w:color="auto"/>
        <w:right w:val="none" w:sz="0" w:space="0" w:color="auto"/>
      </w:divBdr>
    </w:div>
    <w:div w:id="1229925275">
      <w:bodyDiv w:val="1"/>
      <w:marLeft w:val="0"/>
      <w:marRight w:val="0"/>
      <w:marTop w:val="0"/>
      <w:marBottom w:val="0"/>
      <w:divBdr>
        <w:top w:val="none" w:sz="0" w:space="0" w:color="auto"/>
        <w:left w:val="none" w:sz="0" w:space="0" w:color="auto"/>
        <w:bottom w:val="none" w:sz="0" w:space="0" w:color="auto"/>
        <w:right w:val="none" w:sz="0" w:space="0" w:color="auto"/>
      </w:divBdr>
    </w:div>
    <w:div w:id="1230573003">
      <w:bodyDiv w:val="1"/>
      <w:marLeft w:val="0"/>
      <w:marRight w:val="0"/>
      <w:marTop w:val="0"/>
      <w:marBottom w:val="0"/>
      <w:divBdr>
        <w:top w:val="none" w:sz="0" w:space="0" w:color="auto"/>
        <w:left w:val="none" w:sz="0" w:space="0" w:color="auto"/>
        <w:bottom w:val="none" w:sz="0" w:space="0" w:color="auto"/>
        <w:right w:val="none" w:sz="0" w:space="0" w:color="auto"/>
      </w:divBdr>
    </w:div>
    <w:div w:id="1233153765">
      <w:bodyDiv w:val="1"/>
      <w:marLeft w:val="0"/>
      <w:marRight w:val="0"/>
      <w:marTop w:val="0"/>
      <w:marBottom w:val="0"/>
      <w:divBdr>
        <w:top w:val="none" w:sz="0" w:space="0" w:color="auto"/>
        <w:left w:val="none" w:sz="0" w:space="0" w:color="auto"/>
        <w:bottom w:val="none" w:sz="0" w:space="0" w:color="auto"/>
        <w:right w:val="none" w:sz="0" w:space="0" w:color="auto"/>
      </w:divBdr>
    </w:div>
    <w:div w:id="1236550609">
      <w:bodyDiv w:val="1"/>
      <w:marLeft w:val="0"/>
      <w:marRight w:val="0"/>
      <w:marTop w:val="0"/>
      <w:marBottom w:val="0"/>
      <w:divBdr>
        <w:top w:val="none" w:sz="0" w:space="0" w:color="auto"/>
        <w:left w:val="none" w:sz="0" w:space="0" w:color="auto"/>
        <w:bottom w:val="none" w:sz="0" w:space="0" w:color="auto"/>
        <w:right w:val="none" w:sz="0" w:space="0" w:color="auto"/>
      </w:divBdr>
    </w:div>
    <w:div w:id="1238591927">
      <w:bodyDiv w:val="1"/>
      <w:marLeft w:val="0"/>
      <w:marRight w:val="0"/>
      <w:marTop w:val="0"/>
      <w:marBottom w:val="0"/>
      <w:divBdr>
        <w:top w:val="none" w:sz="0" w:space="0" w:color="auto"/>
        <w:left w:val="none" w:sz="0" w:space="0" w:color="auto"/>
        <w:bottom w:val="none" w:sz="0" w:space="0" w:color="auto"/>
        <w:right w:val="none" w:sz="0" w:space="0" w:color="auto"/>
      </w:divBdr>
    </w:div>
    <w:div w:id="1243177801">
      <w:bodyDiv w:val="1"/>
      <w:marLeft w:val="0"/>
      <w:marRight w:val="0"/>
      <w:marTop w:val="0"/>
      <w:marBottom w:val="0"/>
      <w:divBdr>
        <w:top w:val="none" w:sz="0" w:space="0" w:color="auto"/>
        <w:left w:val="none" w:sz="0" w:space="0" w:color="auto"/>
        <w:bottom w:val="none" w:sz="0" w:space="0" w:color="auto"/>
        <w:right w:val="none" w:sz="0" w:space="0" w:color="auto"/>
      </w:divBdr>
    </w:div>
    <w:div w:id="1251546187">
      <w:bodyDiv w:val="1"/>
      <w:marLeft w:val="0"/>
      <w:marRight w:val="0"/>
      <w:marTop w:val="0"/>
      <w:marBottom w:val="0"/>
      <w:divBdr>
        <w:top w:val="none" w:sz="0" w:space="0" w:color="auto"/>
        <w:left w:val="none" w:sz="0" w:space="0" w:color="auto"/>
        <w:bottom w:val="none" w:sz="0" w:space="0" w:color="auto"/>
        <w:right w:val="none" w:sz="0" w:space="0" w:color="auto"/>
      </w:divBdr>
    </w:div>
    <w:div w:id="1255935588">
      <w:bodyDiv w:val="1"/>
      <w:marLeft w:val="0"/>
      <w:marRight w:val="0"/>
      <w:marTop w:val="0"/>
      <w:marBottom w:val="0"/>
      <w:divBdr>
        <w:top w:val="none" w:sz="0" w:space="0" w:color="auto"/>
        <w:left w:val="none" w:sz="0" w:space="0" w:color="auto"/>
        <w:bottom w:val="none" w:sz="0" w:space="0" w:color="auto"/>
        <w:right w:val="none" w:sz="0" w:space="0" w:color="auto"/>
      </w:divBdr>
    </w:div>
    <w:div w:id="1256741703">
      <w:bodyDiv w:val="1"/>
      <w:marLeft w:val="0"/>
      <w:marRight w:val="0"/>
      <w:marTop w:val="0"/>
      <w:marBottom w:val="0"/>
      <w:divBdr>
        <w:top w:val="none" w:sz="0" w:space="0" w:color="auto"/>
        <w:left w:val="none" w:sz="0" w:space="0" w:color="auto"/>
        <w:bottom w:val="none" w:sz="0" w:space="0" w:color="auto"/>
        <w:right w:val="none" w:sz="0" w:space="0" w:color="auto"/>
      </w:divBdr>
    </w:div>
    <w:div w:id="1257714950">
      <w:bodyDiv w:val="1"/>
      <w:marLeft w:val="0"/>
      <w:marRight w:val="0"/>
      <w:marTop w:val="0"/>
      <w:marBottom w:val="0"/>
      <w:divBdr>
        <w:top w:val="none" w:sz="0" w:space="0" w:color="auto"/>
        <w:left w:val="none" w:sz="0" w:space="0" w:color="auto"/>
        <w:bottom w:val="none" w:sz="0" w:space="0" w:color="auto"/>
        <w:right w:val="none" w:sz="0" w:space="0" w:color="auto"/>
      </w:divBdr>
    </w:div>
    <w:div w:id="1263338578">
      <w:bodyDiv w:val="1"/>
      <w:marLeft w:val="0"/>
      <w:marRight w:val="0"/>
      <w:marTop w:val="0"/>
      <w:marBottom w:val="0"/>
      <w:divBdr>
        <w:top w:val="none" w:sz="0" w:space="0" w:color="auto"/>
        <w:left w:val="none" w:sz="0" w:space="0" w:color="auto"/>
        <w:bottom w:val="none" w:sz="0" w:space="0" w:color="auto"/>
        <w:right w:val="none" w:sz="0" w:space="0" w:color="auto"/>
      </w:divBdr>
    </w:div>
    <w:div w:id="1268999057">
      <w:bodyDiv w:val="1"/>
      <w:marLeft w:val="0"/>
      <w:marRight w:val="0"/>
      <w:marTop w:val="0"/>
      <w:marBottom w:val="0"/>
      <w:divBdr>
        <w:top w:val="none" w:sz="0" w:space="0" w:color="auto"/>
        <w:left w:val="none" w:sz="0" w:space="0" w:color="auto"/>
        <w:bottom w:val="none" w:sz="0" w:space="0" w:color="auto"/>
        <w:right w:val="none" w:sz="0" w:space="0" w:color="auto"/>
      </w:divBdr>
    </w:div>
    <w:div w:id="1272392312">
      <w:bodyDiv w:val="1"/>
      <w:marLeft w:val="0"/>
      <w:marRight w:val="0"/>
      <w:marTop w:val="0"/>
      <w:marBottom w:val="0"/>
      <w:divBdr>
        <w:top w:val="none" w:sz="0" w:space="0" w:color="auto"/>
        <w:left w:val="none" w:sz="0" w:space="0" w:color="auto"/>
        <w:bottom w:val="none" w:sz="0" w:space="0" w:color="auto"/>
        <w:right w:val="none" w:sz="0" w:space="0" w:color="auto"/>
      </w:divBdr>
    </w:div>
    <w:div w:id="1273703345">
      <w:bodyDiv w:val="1"/>
      <w:marLeft w:val="0"/>
      <w:marRight w:val="0"/>
      <w:marTop w:val="0"/>
      <w:marBottom w:val="0"/>
      <w:divBdr>
        <w:top w:val="none" w:sz="0" w:space="0" w:color="auto"/>
        <w:left w:val="none" w:sz="0" w:space="0" w:color="auto"/>
        <w:bottom w:val="none" w:sz="0" w:space="0" w:color="auto"/>
        <w:right w:val="none" w:sz="0" w:space="0" w:color="auto"/>
      </w:divBdr>
    </w:div>
    <w:div w:id="1275559648">
      <w:bodyDiv w:val="1"/>
      <w:marLeft w:val="0"/>
      <w:marRight w:val="0"/>
      <w:marTop w:val="0"/>
      <w:marBottom w:val="0"/>
      <w:divBdr>
        <w:top w:val="none" w:sz="0" w:space="0" w:color="auto"/>
        <w:left w:val="none" w:sz="0" w:space="0" w:color="auto"/>
        <w:bottom w:val="none" w:sz="0" w:space="0" w:color="auto"/>
        <w:right w:val="none" w:sz="0" w:space="0" w:color="auto"/>
      </w:divBdr>
    </w:div>
    <w:div w:id="1276642082">
      <w:bodyDiv w:val="1"/>
      <w:marLeft w:val="0"/>
      <w:marRight w:val="0"/>
      <w:marTop w:val="0"/>
      <w:marBottom w:val="0"/>
      <w:divBdr>
        <w:top w:val="none" w:sz="0" w:space="0" w:color="auto"/>
        <w:left w:val="none" w:sz="0" w:space="0" w:color="auto"/>
        <w:bottom w:val="none" w:sz="0" w:space="0" w:color="auto"/>
        <w:right w:val="none" w:sz="0" w:space="0" w:color="auto"/>
      </w:divBdr>
    </w:div>
    <w:div w:id="1277711668">
      <w:bodyDiv w:val="1"/>
      <w:marLeft w:val="0"/>
      <w:marRight w:val="0"/>
      <w:marTop w:val="0"/>
      <w:marBottom w:val="0"/>
      <w:divBdr>
        <w:top w:val="none" w:sz="0" w:space="0" w:color="auto"/>
        <w:left w:val="none" w:sz="0" w:space="0" w:color="auto"/>
        <w:bottom w:val="none" w:sz="0" w:space="0" w:color="auto"/>
        <w:right w:val="none" w:sz="0" w:space="0" w:color="auto"/>
      </w:divBdr>
    </w:div>
    <w:div w:id="1281380375">
      <w:bodyDiv w:val="1"/>
      <w:marLeft w:val="0"/>
      <w:marRight w:val="0"/>
      <w:marTop w:val="0"/>
      <w:marBottom w:val="0"/>
      <w:divBdr>
        <w:top w:val="none" w:sz="0" w:space="0" w:color="auto"/>
        <w:left w:val="none" w:sz="0" w:space="0" w:color="auto"/>
        <w:bottom w:val="none" w:sz="0" w:space="0" w:color="auto"/>
        <w:right w:val="none" w:sz="0" w:space="0" w:color="auto"/>
      </w:divBdr>
    </w:div>
    <w:div w:id="1284270842">
      <w:bodyDiv w:val="1"/>
      <w:marLeft w:val="0"/>
      <w:marRight w:val="0"/>
      <w:marTop w:val="0"/>
      <w:marBottom w:val="0"/>
      <w:divBdr>
        <w:top w:val="none" w:sz="0" w:space="0" w:color="auto"/>
        <w:left w:val="none" w:sz="0" w:space="0" w:color="auto"/>
        <w:bottom w:val="none" w:sz="0" w:space="0" w:color="auto"/>
        <w:right w:val="none" w:sz="0" w:space="0" w:color="auto"/>
      </w:divBdr>
    </w:div>
    <w:div w:id="1288468282">
      <w:bodyDiv w:val="1"/>
      <w:marLeft w:val="0"/>
      <w:marRight w:val="0"/>
      <w:marTop w:val="0"/>
      <w:marBottom w:val="0"/>
      <w:divBdr>
        <w:top w:val="none" w:sz="0" w:space="0" w:color="auto"/>
        <w:left w:val="none" w:sz="0" w:space="0" w:color="auto"/>
        <w:bottom w:val="none" w:sz="0" w:space="0" w:color="auto"/>
        <w:right w:val="none" w:sz="0" w:space="0" w:color="auto"/>
      </w:divBdr>
    </w:div>
    <w:div w:id="1289622312">
      <w:bodyDiv w:val="1"/>
      <w:marLeft w:val="0"/>
      <w:marRight w:val="0"/>
      <w:marTop w:val="0"/>
      <w:marBottom w:val="0"/>
      <w:divBdr>
        <w:top w:val="none" w:sz="0" w:space="0" w:color="auto"/>
        <w:left w:val="none" w:sz="0" w:space="0" w:color="auto"/>
        <w:bottom w:val="none" w:sz="0" w:space="0" w:color="auto"/>
        <w:right w:val="none" w:sz="0" w:space="0" w:color="auto"/>
      </w:divBdr>
    </w:div>
    <w:div w:id="1290014501">
      <w:bodyDiv w:val="1"/>
      <w:marLeft w:val="0"/>
      <w:marRight w:val="0"/>
      <w:marTop w:val="0"/>
      <w:marBottom w:val="0"/>
      <w:divBdr>
        <w:top w:val="none" w:sz="0" w:space="0" w:color="auto"/>
        <w:left w:val="none" w:sz="0" w:space="0" w:color="auto"/>
        <w:bottom w:val="none" w:sz="0" w:space="0" w:color="auto"/>
        <w:right w:val="none" w:sz="0" w:space="0" w:color="auto"/>
      </w:divBdr>
    </w:div>
    <w:div w:id="1290434925">
      <w:bodyDiv w:val="1"/>
      <w:marLeft w:val="0"/>
      <w:marRight w:val="0"/>
      <w:marTop w:val="0"/>
      <w:marBottom w:val="0"/>
      <w:divBdr>
        <w:top w:val="none" w:sz="0" w:space="0" w:color="auto"/>
        <w:left w:val="none" w:sz="0" w:space="0" w:color="auto"/>
        <w:bottom w:val="none" w:sz="0" w:space="0" w:color="auto"/>
        <w:right w:val="none" w:sz="0" w:space="0" w:color="auto"/>
      </w:divBdr>
    </w:div>
    <w:div w:id="1292203031">
      <w:bodyDiv w:val="1"/>
      <w:marLeft w:val="0"/>
      <w:marRight w:val="0"/>
      <w:marTop w:val="0"/>
      <w:marBottom w:val="0"/>
      <w:divBdr>
        <w:top w:val="none" w:sz="0" w:space="0" w:color="auto"/>
        <w:left w:val="none" w:sz="0" w:space="0" w:color="auto"/>
        <w:bottom w:val="none" w:sz="0" w:space="0" w:color="auto"/>
        <w:right w:val="none" w:sz="0" w:space="0" w:color="auto"/>
      </w:divBdr>
    </w:div>
    <w:div w:id="1292899116">
      <w:bodyDiv w:val="1"/>
      <w:marLeft w:val="0"/>
      <w:marRight w:val="0"/>
      <w:marTop w:val="0"/>
      <w:marBottom w:val="0"/>
      <w:divBdr>
        <w:top w:val="none" w:sz="0" w:space="0" w:color="auto"/>
        <w:left w:val="none" w:sz="0" w:space="0" w:color="auto"/>
        <w:bottom w:val="none" w:sz="0" w:space="0" w:color="auto"/>
        <w:right w:val="none" w:sz="0" w:space="0" w:color="auto"/>
      </w:divBdr>
    </w:div>
    <w:div w:id="1294098861">
      <w:bodyDiv w:val="1"/>
      <w:marLeft w:val="0"/>
      <w:marRight w:val="0"/>
      <w:marTop w:val="0"/>
      <w:marBottom w:val="0"/>
      <w:divBdr>
        <w:top w:val="none" w:sz="0" w:space="0" w:color="auto"/>
        <w:left w:val="none" w:sz="0" w:space="0" w:color="auto"/>
        <w:bottom w:val="none" w:sz="0" w:space="0" w:color="auto"/>
        <w:right w:val="none" w:sz="0" w:space="0" w:color="auto"/>
      </w:divBdr>
    </w:div>
    <w:div w:id="1299921676">
      <w:bodyDiv w:val="1"/>
      <w:marLeft w:val="0"/>
      <w:marRight w:val="0"/>
      <w:marTop w:val="0"/>
      <w:marBottom w:val="0"/>
      <w:divBdr>
        <w:top w:val="none" w:sz="0" w:space="0" w:color="auto"/>
        <w:left w:val="none" w:sz="0" w:space="0" w:color="auto"/>
        <w:bottom w:val="none" w:sz="0" w:space="0" w:color="auto"/>
        <w:right w:val="none" w:sz="0" w:space="0" w:color="auto"/>
      </w:divBdr>
    </w:div>
    <w:div w:id="1300646776">
      <w:bodyDiv w:val="1"/>
      <w:marLeft w:val="0"/>
      <w:marRight w:val="0"/>
      <w:marTop w:val="0"/>
      <w:marBottom w:val="0"/>
      <w:divBdr>
        <w:top w:val="none" w:sz="0" w:space="0" w:color="auto"/>
        <w:left w:val="none" w:sz="0" w:space="0" w:color="auto"/>
        <w:bottom w:val="none" w:sz="0" w:space="0" w:color="auto"/>
        <w:right w:val="none" w:sz="0" w:space="0" w:color="auto"/>
      </w:divBdr>
    </w:div>
    <w:div w:id="1301694298">
      <w:bodyDiv w:val="1"/>
      <w:marLeft w:val="0"/>
      <w:marRight w:val="0"/>
      <w:marTop w:val="0"/>
      <w:marBottom w:val="0"/>
      <w:divBdr>
        <w:top w:val="none" w:sz="0" w:space="0" w:color="auto"/>
        <w:left w:val="none" w:sz="0" w:space="0" w:color="auto"/>
        <w:bottom w:val="none" w:sz="0" w:space="0" w:color="auto"/>
        <w:right w:val="none" w:sz="0" w:space="0" w:color="auto"/>
      </w:divBdr>
    </w:div>
    <w:div w:id="1301888801">
      <w:bodyDiv w:val="1"/>
      <w:marLeft w:val="0"/>
      <w:marRight w:val="0"/>
      <w:marTop w:val="0"/>
      <w:marBottom w:val="0"/>
      <w:divBdr>
        <w:top w:val="none" w:sz="0" w:space="0" w:color="auto"/>
        <w:left w:val="none" w:sz="0" w:space="0" w:color="auto"/>
        <w:bottom w:val="none" w:sz="0" w:space="0" w:color="auto"/>
        <w:right w:val="none" w:sz="0" w:space="0" w:color="auto"/>
      </w:divBdr>
    </w:div>
    <w:div w:id="1302538511">
      <w:bodyDiv w:val="1"/>
      <w:marLeft w:val="0"/>
      <w:marRight w:val="0"/>
      <w:marTop w:val="0"/>
      <w:marBottom w:val="0"/>
      <w:divBdr>
        <w:top w:val="none" w:sz="0" w:space="0" w:color="auto"/>
        <w:left w:val="none" w:sz="0" w:space="0" w:color="auto"/>
        <w:bottom w:val="none" w:sz="0" w:space="0" w:color="auto"/>
        <w:right w:val="none" w:sz="0" w:space="0" w:color="auto"/>
      </w:divBdr>
    </w:div>
    <w:div w:id="1302618134">
      <w:bodyDiv w:val="1"/>
      <w:marLeft w:val="0"/>
      <w:marRight w:val="0"/>
      <w:marTop w:val="0"/>
      <w:marBottom w:val="0"/>
      <w:divBdr>
        <w:top w:val="none" w:sz="0" w:space="0" w:color="auto"/>
        <w:left w:val="none" w:sz="0" w:space="0" w:color="auto"/>
        <w:bottom w:val="none" w:sz="0" w:space="0" w:color="auto"/>
        <w:right w:val="none" w:sz="0" w:space="0" w:color="auto"/>
      </w:divBdr>
    </w:div>
    <w:div w:id="1302688167">
      <w:bodyDiv w:val="1"/>
      <w:marLeft w:val="0"/>
      <w:marRight w:val="0"/>
      <w:marTop w:val="0"/>
      <w:marBottom w:val="0"/>
      <w:divBdr>
        <w:top w:val="none" w:sz="0" w:space="0" w:color="auto"/>
        <w:left w:val="none" w:sz="0" w:space="0" w:color="auto"/>
        <w:bottom w:val="none" w:sz="0" w:space="0" w:color="auto"/>
        <w:right w:val="none" w:sz="0" w:space="0" w:color="auto"/>
      </w:divBdr>
    </w:div>
    <w:div w:id="1303193603">
      <w:bodyDiv w:val="1"/>
      <w:marLeft w:val="0"/>
      <w:marRight w:val="0"/>
      <w:marTop w:val="0"/>
      <w:marBottom w:val="0"/>
      <w:divBdr>
        <w:top w:val="none" w:sz="0" w:space="0" w:color="auto"/>
        <w:left w:val="none" w:sz="0" w:space="0" w:color="auto"/>
        <w:bottom w:val="none" w:sz="0" w:space="0" w:color="auto"/>
        <w:right w:val="none" w:sz="0" w:space="0" w:color="auto"/>
      </w:divBdr>
    </w:div>
    <w:div w:id="1304001438">
      <w:bodyDiv w:val="1"/>
      <w:marLeft w:val="0"/>
      <w:marRight w:val="0"/>
      <w:marTop w:val="0"/>
      <w:marBottom w:val="0"/>
      <w:divBdr>
        <w:top w:val="none" w:sz="0" w:space="0" w:color="auto"/>
        <w:left w:val="none" w:sz="0" w:space="0" w:color="auto"/>
        <w:bottom w:val="none" w:sz="0" w:space="0" w:color="auto"/>
        <w:right w:val="none" w:sz="0" w:space="0" w:color="auto"/>
      </w:divBdr>
    </w:div>
    <w:div w:id="1304233260">
      <w:bodyDiv w:val="1"/>
      <w:marLeft w:val="0"/>
      <w:marRight w:val="0"/>
      <w:marTop w:val="0"/>
      <w:marBottom w:val="0"/>
      <w:divBdr>
        <w:top w:val="none" w:sz="0" w:space="0" w:color="auto"/>
        <w:left w:val="none" w:sz="0" w:space="0" w:color="auto"/>
        <w:bottom w:val="none" w:sz="0" w:space="0" w:color="auto"/>
        <w:right w:val="none" w:sz="0" w:space="0" w:color="auto"/>
      </w:divBdr>
    </w:div>
    <w:div w:id="1307323198">
      <w:bodyDiv w:val="1"/>
      <w:marLeft w:val="0"/>
      <w:marRight w:val="0"/>
      <w:marTop w:val="0"/>
      <w:marBottom w:val="0"/>
      <w:divBdr>
        <w:top w:val="none" w:sz="0" w:space="0" w:color="auto"/>
        <w:left w:val="none" w:sz="0" w:space="0" w:color="auto"/>
        <w:bottom w:val="none" w:sz="0" w:space="0" w:color="auto"/>
        <w:right w:val="none" w:sz="0" w:space="0" w:color="auto"/>
      </w:divBdr>
    </w:div>
    <w:div w:id="1307734068">
      <w:bodyDiv w:val="1"/>
      <w:marLeft w:val="0"/>
      <w:marRight w:val="0"/>
      <w:marTop w:val="0"/>
      <w:marBottom w:val="0"/>
      <w:divBdr>
        <w:top w:val="none" w:sz="0" w:space="0" w:color="auto"/>
        <w:left w:val="none" w:sz="0" w:space="0" w:color="auto"/>
        <w:bottom w:val="none" w:sz="0" w:space="0" w:color="auto"/>
        <w:right w:val="none" w:sz="0" w:space="0" w:color="auto"/>
      </w:divBdr>
    </w:div>
    <w:div w:id="1310941709">
      <w:bodyDiv w:val="1"/>
      <w:marLeft w:val="0"/>
      <w:marRight w:val="0"/>
      <w:marTop w:val="0"/>
      <w:marBottom w:val="0"/>
      <w:divBdr>
        <w:top w:val="none" w:sz="0" w:space="0" w:color="auto"/>
        <w:left w:val="none" w:sz="0" w:space="0" w:color="auto"/>
        <w:bottom w:val="none" w:sz="0" w:space="0" w:color="auto"/>
        <w:right w:val="none" w:sz="0" w:space="0" w:color="auto"/>
      </w:divBdr>
    </w:div>
    <w:div w:id="1311906381">
      <w:bodyDiv w:val="1"/>
      <w:marLeft w:val="0"/>
      <w:marRight w:val="0"/>
      <w:marTop w:val="0"/>
      <w:marBottom w:val="0"/>
      <w:divBdr>
        <w:top w:val="none" w:sz="0" w:space="0" w:color="auto"/>
        <w:left w:val="none" w:sz="0" w:space="0" w:color="auto"/>
        <w:bottom w:val="none" w:sz="0" w:space="0" w:color="auto"/>
        <w:right w:val="none" w:sz="0" w:space="0" w:color="auto"/>
      </w:divBdr>
    </w:div>
    <w:div w:id="1313412370">
      <w:bodyDiv w:val="1"/>
      <w:marLeft w:val="0"/>
      <w:marRight w:val="0"/>
      <w:marTop w:val="0"/>
      <w:marBottom w:val="0"/>
      <w:divBdr>
        <w:top w:val="none" w:sz="0" w:space="0" w:color="auto"/>
        <w:left w:val="none" w:sz="0" w:space="0" w:color="auto"/>
        <w:bottom w:val="none" w:sz="0" w:space="0" w:color="auto"/>
        <w:right w:val="none" w:sz="0" w:space="0" w:color="auto"/>
      </w:divBdr>
    </w:div>
    <w:div w:id="1314872350">
      <w:bodyDiv w:val="1"/>
      <w:marLeft w:val="0"/>
      <w:marRight w:val="0"/>
      <w:marTop w:val="0"/>
      <w:marBottom w:val="0"/>
      <w:divBdr>
        <w:top w:val="none" w:sz="0" w:space="0" w:color="auto"/>
        <w:left w:val="none" w:sz="0" w:space="0" w:color="auto"/>
        <w:bottom w:val="none" w:sz="0" w:space="0" w:color="auto"/>
        <w:right w:val="none" w:sz="0" w:space="0" w:color="auto"/>
      </w:divBdr>
    </w:div>
    <w:div w:id="1315258248">
      <w:bodyDiv w:val="1"/>
      <w:marLeft w:val="0"/>
      <w:marRight w:val="0"/>
      <w:marTop w:val="0"/>
      <w:marBottom w:val="0"/>
      <w:divBdr>
        <w:top w:val="none" w:sz="0" w:space="0" w:color="auto"/>
        <w:left w:val="none" w:sz="0" w:space="0" w:color="auto"/>
        <w:bottom w:val="none" w:sz="0" w:space="0" w:color="auto"/>
        <w:right w:val="none" w:sz="0" w:space="0" w:color="auto"/>
      </w:divBdr>
    </w:div>
    <w:div w:id="1317877455">
      <w:bodyDiv w:val="1"/>
      <w:marLeft w:val="0"/>
      <w:marRight w:val="0"/>
      <w:marTop w:val="0"/>
      <w:marBottom w:val="0"/>
      <w:divBdr>
        <w:top w:val="none" w:sz="0" w:space="0" w:color="auto"/>
        <w:left w:val="none" w:sz="0" w:space="0" w:color="auto"/>
        <w:bottom w:val="none" w:sz="0" w:space="0" w:color="auto"/>
        <w:right w:val="none" w:sz="0" w:space="0" w:color="auto"/>
      </w:divBdr>
    </w:div>
    <w:div w:id="1320694761">
      <w:bodyDiv w:val="1"/>
      <w:marLeft w:val="0"/>
      <w:marRight w:val="0"/>
      <w:marTop w:val="0"/>
      <w:marBottom w:val="0"/>
      <w:divBdr>
        <w:top w:val="none" w:sz="0" w:space="0" w:color="auto"/>
        <w:left w:val="none" w:sz="0" w:space="0" w:color="auto"/>
        <w:bottom w:val="none" w:sz="0" w:space="0" w:color="auto"/>
        <w:right w:val="none" w:sz="0" w:space="0" w:color="auto"/>
      </w:divBdr>
    </w:div>
    <w:div w:id="1325427361">
      <w:bodyDiv w:val="1"/>
      <w:marLeft w:val="0"/>
      <w:marRight w:val="0"/>
      <w:marTop w:val="0"/>
      <w:marBottom w:val="0"/>
      <w:divBdr>
        <w:top w:val="none" w:sz="0" w:space="0" w:color="auto"/>
        <w:left w:val="none" w:sz="0" w:space="0" w:color="auto"/>
        <w:bottom w:val="none" w:sz="0" w:space="0" w:color="auto"/>
        <w:right w:val="none" w:sz="0" w:space="0" w:color="auto"/>
      </w:divBdr>
    </w:div>
    <w:div w:id="1325744152">
      <w:bodyDiv w:val="1"/>
      <w:marLeft w:val="0"/>
      <w:marRight w:val="0"/>
      <w:marTop w:val="0"/>
      <w:marBottom w:val="0"/>
      <w:divBdr>
        <w:top w:val="none" w:sz="0" w:space="0" w:color="auto"/>
        <w:left w:val="none" w:sz="0" w:space="0" w:color="auto"/>
        <w:bottom w:val="none" w:sz="0" w:space="0" w:color="auto"/>
        <w:right w:val="none" w:sz="0" w:space="0" w:color="auto"/>
      </w:divBdr>
    </w:div>
    <w:div w:id="1326519442">
      <w:bodyDiv w:val="1"/>
      <w:marLeft w:val="0"/>
      <w:marRight w:val="0"/>
      <w:marTop w:val="0"/>
      <w:marBottom w:val="0"/>
      <w:divBdr>
        <w:top w:val="none" w:sz="0" w:space="0" w:color="auto"/>
        <w:left w:val="none" w:sz="0" w:space="0" w:color="auto"/>
        <w:bottom w:val="none" w:sz="0" w:space="0" w:color="auto"/>
        <w:right w:val="none" w:sz="0" w:space="0" w:color="auto"/>
      </w:divBdr>
    </w:div>
    <w:div w:id="1326933685">
      <w:bodyDiv w:val="1"/>
      <w:marLeft w:val="0"/>
      <w:marRight w:val="0"/>
      <w:marTop w:val="0"/>
      <w:marBottom w:val="0"/>
      <w:divBdr>
        <w:top w:val="none" w:sz="0" w:space="0" w:color="auto"/>
        <w:left w:val="none" w:sz="0" w:space="0" w:color="auto"/>
        <w:bottom w:val="none" w:sz="0" w:space="0" w:color="auto"/>
        <w:right w:val="none" w:sz="0" w:space="0" w:color="auto"/>
      </w:divBdr>
    </w:div>
    <w:div w:id="1330329747">
      <w:bodyDiv w:val="1"/>
      <w:marLeft w:val="0"/>
      <w:marRight w:val="0"/>
      <w:marTop w:val="0"/>
      <w:marBottom w:val="0"/>
      <w:divBdr>
        <w:top w:val="none" w:sz="0" w:space="0" w:color="auto"/>
        <w:left w:val="none" w:sz="0" w:space="0" w:color="auto"/>
        <w:bottom w:val="none" w:sz="0" w:space="0" w:color="auto"/>
        <w:right w:val="none" w:sz="0" w:space="0" w:color="auto"/>
      </w:divBdr>
    </w:div>
    <w:div w:id="1330710979">
      <w:bodyDiv w:val="1"/>
      <w:marLeft w:val="0"/>
      <w:marRight w:val="0"/>
      <w:marTop w:val="0"/>
      <w:marBottom w:val="0"/>
      <w:divBdr>
        <w:top w:val="none" w:sz="0" w:space="0" w:color="auto"/>
        <w:left w:val="none" w:sz="0" w:space="0" w:color="auto"/>
        <w:bottom w:val="none" w:sz="0" w:space="0" w:color="auto"/>
        <w:right w:val="none" w:sz="0" w:space="0" w:color="auto"/>
      </w:divBdr>
    </w:div>
    <w:div w:id="1330795354">
      <w:bodyDiv w:val="1"/>
      <w:marLeft w:val="0"/>
      <w:marRight w:val="0"/>
      <w:marTop w:val="0"/>
      <w:marBottom w:val="0"/>
      <w:divBdr>
        <w:top w:val="none" w:sz="0" w:space="0" w:color="auto"/>
        <w:left w:val="none" w:sz="0" w:space="0" w:color="auto"/>
        <w:bottom w:val="none" w:sz="0" w:space="0" w:color="auto"/>
        <w:right w:val="none" w:sz="0" w:space="0" w:color="auto"/>
      </w:divBdr>
    </w:div>
    <w:div w:id="1332104906">
      <w:bodyDiv w:val="1"/>
      <w:marLeft w:val="0"/>
      <w:marRight w:val="0"/>
      <w:marTop w:val="0"/>
      <w:marBottom w:val="0"/>
      <w:divBdr>
        <w:top w:val="none" w:sz="0" w:space="0" w:color="auto"/>
        <w:left w:val="none" w:sz="0" w:space="0" w:color="auto"/>
        <w:bottom w:val="none" w:sz="0" w:space="0" w:color="auto"/>
        <w:right w:val="none" w:sz="0" w:space="0" w:color="auto"/>
      </w:divBdr>
    </w:div>
    <w:div w:id="1335493148">
      <w:bodyDiv w:val="1"/>
      <w:marLeft w:val="0"/>
      <w:marRight w:val="0"/>
      <w:marTop w:val="0"/>
      <w:marBottom w:val="0"/>
      <w:divBdr>
        <w:top w:val="none" w:sz="0" w:space="0" w:color="auto"/>
        <w:left w:val="none" w:sz="0" w:space="0" w:color="auto"/>
        <w:bottom w:val="none" w:sz="0" w:space="0" w:color="auto"/>
        <w:right w:val="none" w:sz="0" w:space="0" w:color="auto"/>
      </w:divBdr>
    </w:div>
    <w:div w:id="1336376232">
      <w:bodyDiv w:val="1"/>
      <w:marLeft w:val="0"/>
      <w:marRight w:val="0"/>
      <w:marTop w:val="0"/>
      <w:marBottom w:val="0"/>
      <w:divBdr>
        <w:top w:val="none" w:sz="0" w:space="0" w:color="auto"/>
        <w:left w:val="none" w:sz="0" w:space="0" w:color="auto"/>
        <w:bottom w:val="none" w:sz="0" w:space="0" w:color="auto"/>
        <w:right w:val="none" w:sz="0" w:space="0" w:color="auto"/>
      </w:divBdr>
    </w:div>
    <w:div w:id="1345597868">
      <w:bodyDiv w:val="1"/>
      <w:marLeft w:val="0"/>
      <w:marRight w:val="0"/>
      <w:marTop w:val="0"/>
      <w:marBottom w:val="0"/>
      <w:divBdr>
        <w:top w:val="none" w:sz="0" w:space="0" w:color="auto"/>
        <w:left w:val="none" w:sz="0" w:space="0" w:color="auto"/>
        <w:bottom w:val="none" w:sz="0" w:space="0" w:color="auto"/>
        <w:right w:val="none" w:sz="0" w:space="0" w:color="auto"/>
      </w:divBdr>
    </w:div>
    <w:div w:id="1355379740">
      <w:bodyDiv w:val="1"/>
      <w:marLeft w:val="0"/>
      <w:marRight w:val="0"/>
      <w:marTop w:val="0"/>
      <w:marBottom w:val="0"/>
      <w:divBdr>
        <w:top w:val="none" w:sz="0" w:space="0" w:color="auto"/>
        <w:left w:val="none" w:sz="0" w:space="0" w:color="auto"/>
        <w:bottom w:val="none" w:sz="0" w:space="0" w:color="auto"/>
        <w:right w:val="none" w:sz="0" w:space="0" w:color="auto"/>
      </w:divBdr>
    </w:div>
    <w:div w:id="1355692881">
      <w:bodyDiv w:val="1"/>
      <w:marLeft w:val="0"/>
      <w:marRight w:val="0"/>
      <w:marTop w:val="0"/>
      <w:marBottom w:val="0"/>
      <w:divBdr>
        <w:top w:val="none" w:sz="0" w:space="0" w:color="auto"/>
        <w:left w:val="none" w:sz="0" w:space="0" w:color="auto"/>
        <w:bottom w:val="none" w:sz="0" w:space="0" w:color="auto"/>
        <w:right w:val="none" w:sz="0" w:space="0" w:color="auto"/>
      </w:divBdr>
    </w:div>
    <w:div w:id="1358314877">
      <w:bodyDiv w:val="1"/>
      <w:marLeft w:val="0"/>
      <w:marRight w:val="0"/>
      <w:marTop w:val="0"/>
      <w:marBottom w:val="0"/>
      <w:divBdr>
        <w:top w:val="none" w:sz="0" w:space="0" w:color="auto"/>
        <w:left w:val="none" w:sz="0" w:space="0" w:color="auto"/>
        <w:bottom w:val="none" w:sz="0" w:space="0" w:color="auto"/>
        <w:right w:val="none" w:sz="0" w:space="0" w:color="auto"/>
      </w:divBdr>
    </w:div>
    <w:div w:id="1361931355">
      <w:bodyDiv w:val="1"/>
      <w:marLeft w:val="0"/>
      <w:marRight w:val="0"/>
      <w:marTop w:val="0"/>
      <w:marBottom w:val="0"/>
      <w:divBdr>
        <w:top w:val="none" w:sz="0" w:space="0" w:color="auto"/>
        <w:left w:val="none" w:sz="0" w:space="0" w:color="auto"/>
        <w:bottom w:val="none" w:sz="0" w:space="0" w:color="auto"/>
        <w:right w:val="none" w:sz="0" w:space="0" w:color="auto"/>
      </w:divBdr>
    </w:div>
    <w:div w:id="1369455328">
      <w:bodyDiv w:val="1"/>
      <w:marLeft w:val="0"/>
      <w:marRight w:val="0"/>
      <w:marTop w:val="0"/>
      <w:marBottom w:val="0"/>
      <w:divBdr>
        <w:top w:val="none" w:sz="0" w:space="0" w:color="auto"/>
        <w:left w:val="none" w:sz="0" w:space="0" w:color="auto"/>
        <w:bottom w:val="none" w:sz="0" w:space="0" w:color="auto"/>
        <w:right w:val="none" w:sz="0" w:space="0" w:color="auto"/>
      </w:divBdr>
    </w:div>
    <w:div w:id="1372077066">
      <w:bodyDiv w:val="1"/>
      <w:marLeft w:val="0"/>
      <w:marRight w:val="0"/>
      <w:marTop w:val="0"/>
      <w:marBottom w:val="0"/>
      <w:divBdr>
        <w:top w:val="none" w:sz="0" w:space="0" w:color="auto"/>
        <w:left w:val="none" w:sz="0" w:space="0" w:color="auto"/>
        <w:bottom w:val="none" w:sz="0" w:space="0" w:color="auto"/>
        <w:right w:val="none" w:sz="0" w:space="0" w:color="auto"/>
      </w:divBdr>
    </w:div>
    <w:div w:id="1374035257">
      <w:bodyDiv w:val="1"/>
      <w:marLeft w:val="0"/>
      <w:marRight w:val="0"/>
      <w:marTop w:val="0"/>
      <w:marBottom w:val="0"/>
      <w:divBdr>
        <w:top w:val="none" w:sz="0" w:space="0" w:color="auto"/>
        <w:left w:val="none" w:sz="0" w:space="0" w:color="auto"/>
        <w:bottom w:val="none" w:sz="0" w:space="0" w:color="auto"/>
        <w:right w:val="none" w:sz="0" w:space="0" w:color="auto"/>
      </w:divBdr>
    </w:div>
    <w:div w:id="1374964761">
      <w:bodyDiv w:val="1"/>
      <w:marLeft w:val="0"/>
      <w:marRight w:val="0"/>
      <w:marTop w:val="0"/>
      <w:marBottom w:val="0"/>
      <w:divBdr>
        <w:top w:val="none" w:sz="0" w:space="0" w:color="auto"/>
        <w:left w:val="none" w:sz="0" w:space="0" w:color="auto"/>
        <w:bottom w:val="none" w:sz="0" w:space="0" w:color="auto"/>
        <w:right w:val="none" w:sz="0" w:space="0" w:color="auto"/>
      </w:divBdr>
    </w:div>
    <w:div w:id="1379627684">
      <w:bodyDiv w:val="1"/>
      <w:marLeft w:val="0"/>
      <w:marRight w:val="0"/>
      <w:marTop w:val="0"/>
      <w:marBottom w:val="0"/>
      <w:divBdr>
        <w:top w:val="none" w:sz="0" w:space="0" w:color="auto"/>
        <w:left w:val="none" w:sz="0" w:space="0" w:color="auto"/>
        <w:bottom w:val="none" w:sz="0" w:space="0" w:color="auto"/>
        <w:right w:val="none" w:sz="0" w:space="0" w:color="auto"/>
      </w:divBdr>
    </w:div>
    <w:div w:id="1383207882">
      <w:bodyDiv w:val="1"/>
      <w:marLeft w:val="0"/>
      <w:marRight w:val="0"/>
      <w:marTop w:val="0"/>
      <w:marBottom w:val="0"/>
      <w:divBdr>
        <w:top w:val="none" w:sz="0" w:space="0" w:color="auto"/>
        <w:left w:val="none" w:sz="0" w:space="0" w:color="auto"/>
        <w:bottom w:val="none" w:sz="0" w:space="0" w:color="auto"/>
        <w:right w:val="none" w:sz="0" w:space="0" w:color="auto"/>
      </w:divBdr>
    </w:div>
    <w:div w:id="1383597031">
      <w:bodyDiv w:val="1"/>
      <w:marLeft w:val="0"/>
      <w:marRight w:val="0"/>
      <w:marTop w:val="0"/>
      <w:marBottom w:val="0"/>
      <w:divBdr>
        <w:top w:val="none" w:sz="0" w:space="0" w:color="auto"/>
        <w:left w:val="none" w:sz="0" w:space="0" w:color="auto"/>
        <w:bottom w:val="none" w:sz="0" w:space="0" w:color="auto"/>
        <w:right w:val="none" w:sz="0" w:space="0" w:color="auto"/>
      </w:divBdr>
    </w:div>
    <w:div w:id="1384138535">
      <w:bodyDiv w:val="1"/>
      <w:marLeft w:val="0"/>
      <w:marRight w:val="0"/>
      <w:marTop w:val="0"/>
      <w:marBottom w:val="0"/>
      <w:divBdr>
        <w:top w:val="none" w:sz="0" w:space="0" w:color="auto"/>
        <w:left w:val="none" w:sz="0" w:space="0" w:color="auto"/>
        <w:bottom w:val="none" w:sz="0" w:space="0" w:color="auto"/>
        <w:right w:val="none" w:sz="0" w:space="0" w:color="auto"/>
      </w:divBdr>
    </w:div>
    <w:div w:id="1384405077">
      <w:bodyDiv w:val="1"/>
      <w:marLeft w:val="0"/>
      <w:marRight w:val="0"/>
      <w:marTop w:val="0"/>
      <w:marBottom w:val="0"/>
      <w:divBdr>
        <w:top w:val="none" w:sz="0" w:space="0" w:color="auto"/>
        <w:left w:val="none" w:sz="0" w:space="0" w:color="auto"/>
        <w:bottom w:val="none" w:sz="0" w:space="0" w:color="auto"/>
        <w:right w:val="none" w:sz="0" w:space="0" w:color="auto"/>
      </w:divBdr>
    </w:div>
    <w:div w:id="1384479564">
      <w:bodyDiv w:val="1"/>
      <w:marLeft w:val="0"/>
      <w:marRight w:val="0"/>
      <w:marTop w:val="0"/>
      <w:marBottom w:val="0"/>
      <w:divBdr>
        <w:top w:val="none" w:sz="0" w:space="0" w:color="auto"/>
        <w:left w:val="none" w:sz="0" w:space="0" w:color="auto"/>
        <w:bottom w:val="none" w:sz="0" w:space="0" w:color="auto"/>
        <w:right w:val="none" w:sz="0" w:space="0" w:color="auto"/>
      </w:divBdr>
    </w:div>
    <w:div w:id="1385372815">
      <w:bodyDiv w:val="1"/>
      <w:marLeft w:val="0"/>
      <w:marRight w:val="0"/>
      <w:marTop w:val="0"/>
      <w:marBottom w:val="0"/>
      <w:divBdr>
        <w:top w:val="none" w:sz="0" w:space="0" w:color="auto"/>
        <w:left w:val="none" w:sz="0" w:space="0" w:color="auto"/>
        <w:bottom w:val="none" w:sz="0" w:space="0" w:color="auto"/>
        <w:right w:val="none" w:sz="0" w:space="0" w:color="auto"/>
      </w:divBdr>
    </w:div>
    <w:div w:id="1385907574">
      <w:bodyDiv w:val="1"/>
      <w:marLeft w:val="0"/>
      <w:marRight w:val="0"/>
      <w:marTop w:val="0"/>
      <w:marBottom w:val="0"/>
      <w:divBdr>
        <w:top w:val="none" w:sz="0" w:space="0" w:color="auto"/>
        <w:left w:val="none" w:sz="0" w:space="0" w:color="auto"/>
        <w:bottom w:val="none" w:sz="0" w:space="0" w:color="auto"/>
        <w:right w:val="none" w:sz="0" w:space="0" w:color="auto"/>
      </w:divBdr>
    </w:div>
    <w:div w:id="1388645979">
      <w:bodyDiv w:val="1"/>
      <w:marLeft w:val="0"/>
      <w:marRight w:val="0"/>
      <w:marTop w:val="0"/>
      <w:marBottom w:val="0"/>
      <w:divBdr>
        <w:top w:val="none" w:sz="0" w:space="0" w:color="auto"/>
        <w:left w:val="none" w:sz="0" w:space="0" w:color="auto"/>
        <w:bottom w:val="none" w:sz="0" w:space="0" w:color="auto"/>
        <w:right w:val="none" w:sz="0" w:space="0" w:color="auto"/>
      </w:divBdr>
    </w:div>
    <w:div w:id="1389842465">
      <w:bodyDiv w:val="1"/>
      <w:marLeft w:val="0"/>
      <w:marRight w:val="0"/>
      <w:marTop w:val="0"/>
      <w:marBottom w:val="0"/>
      <w:divBdr>
        <w:top w:val="none" w:sz="0" w:space="0" w:color="auto"/>
        <w:left w:val="none" w:sz="0" w:space="0" w:color="auto"/>
        <w:bottom w:val="none" w:sz="0" w:space="0" w:color="auto"/>
        <w:right w:val="none" w:sz="0" w:space="0" w:color="auto"/>
      </w:divBdr>
    </w:div>
    <w:div w:id="1390346307">
      <w:bodyDiv w:val="1"/>
      <w:marLeft w:val="0"/>
      <w:marRight w:val="0"/>
      <w:marTop w:val="0"/>
      <w:marBottom w:val="0"/>
      <w:divBdr>
        <w:top w:val="none" w:sz="0" w:space="0" w:color="auto"/>
        <w:left w:val="none" w:sz="0" w:space="0" w:color="auto"/>
        <w:bottom w:val="none" w:sz="0" w:space="0" w:color="auto"/>
        <w:right w:val="none" w:sz="0" w:space="0" w:color="auto"/>
      </w:divBdr>
    </w:div>
    <w:div w:id="1390613936">
      <w:bodyDiv w:val="1"/>
      <w:marLeft w:val="0"/>
      <w:marRight w:val="0"/>
      <w:marTop w:val="0"/>
      <w:marBottom w:val="0"/>
      <w:divBdr>
        <w:top w:val="none" w:sz="0" w:space="0" w:color="auto"/>
        <w:left w:val="none" w:sz="0" w:space="0" w:color="auto"/>
        <w:bottom w:val="none" w:sz="0" w:space="0" w:color="auto"/>
        <w:right w:val="none" w:sz="0" w:space="0" w:color="auto"/>
      </w:divBdr>
    </w:div>
    <w:div w:id="1393037089">
      <w:bodyDiv w:val="1"/>
      <w:marLeft w:val="0"/>
      <w:marRight w:val="0"/>
      <w:marTop w:val="0"/>
      <w:marBottom w:val="0"/>
      <w:divBdr>
        <w:top w:val="none" w:sz="0" w:space="0" w:color="auto"/>
        <w:left w:val="none" w:sz="0" w:space="0" w:color="auto"/>
        <w:bottom w:val="none" w:sz="0" w:space="0" w:color="auto"/>
        <w:right w:val="none" w:sz="0" w:space="0" w:color="auto"/>
      </w:divBdr>
    </w:div>
    <w:div w:id="1393458553">
      <w:bodyDiv w:val="1"/>
      <w:marLeft w:val="0"/>
      <w:marRight w:val="0"/>
      <w:marTop w:val="0"/>
      <w:marBottom w:val="0"/>
      <w:divBdr>
        <w:top w:val="none" w:sz="0" w:space="0" w:color="auto"/>
        <w:left w:val="none" w:sz="0" w:space="0" w:color="auto"/>
        <w:bottom w:val="none" w:sz="0" w:space="0" w:color="auto"/>
        <w:right w:val="none" w:sz="0" w:space="0" w:color="auto"/>
      </w:divBdr>
    </w:div>
    <w:div w:id="1394159089">
      <w:bodyDiv w:val="1"/>
      <w:marLeft w:val="0"/>
      <w:marRight w:val="0"/>
      <w:marTop w:val="0"/>
      <w:marBottom w:val="0"/>
      <w:divBdr>
        <w:top w:val="none" w:sz="0" w:space="0" w:color="auto"/>
        <w:left w:val="none" w:sz="0" w:space="0" w:color="auto"/>
        <w:bottom w:val="none" w:sz="0" w:space="0" w:color="auto"/>
        <w:right w:val="none" w:sz="0" w:space="0" w:color="auto"/>
      </w:divBdr>
    </w:div>
    <w:div w:id="1396126512">
      <w:bodyDiv w:val="1"/>
      <w:marLeft w:val="0"/>
      <w:marRight w:val="0"/>
      <w:marTop w:val="0"/>
      <w:marBottom w:val="0"/>
      <w:divBdr>
        <w:top w:val="none" w:sz="0" w:space="0" w:color="auto"/>
        <w:left w:val="none" w:sz="0" w:space="0" w:color="auto"/>
        <w:bottom w:val="none" w:sz="0" w:space="0" w:color="auto"/>
        <w:right w:val="none" w:sz="0" w:space="0" w:color="auto"/>
      </w:divBdr>
    </w:div>
    <w:div w:id="1396855276">
      <w:bodyDiv w:val="1"/>
      <w:marLeft w:val="0"/>
      <w:marRight w:val="0"/>
      <w:marTop w:val="0"/>
      <w:marBottom w:val="0"/>
      <w:divBdr>
        <w:top w:val="none" w:sz="0" w:space="0" w:color="auto"/>
        <w:left w:val="none" w:sz="0" w:space="0" w:color="auto"/>
        <w:bottom w:val="none" w:sz="0" w:space="0" w:color="auto"/>
        <w:right w:val="none" w:sz="0" w:space="0" w:color="auto"/>
      </w:divBdr>
    </w:div>
    <w:div w:id="1398212893">
      <w:bodyDiv w:val="1"/>
      <w:marLeft w:val="0"/>
      <w:marRight w:val="0"/>
      <w:marTop w:val="0"/>
      <w:marBottom w:val="0"/>
      <w:divBdr>
        <w:top w:val="none" w:sz="0" w:space="0" w:color="auto"/>
        <w:left w:val="none" w:sz="0" w:space="0" w:color="auto"/>
        <w:bottom w:val="none" w:sz="0" w:space="0" w:color="auto"/>
        <w:right w:val="none" w:sz="0" w:space="0" w:color="auto"/>
      </w:divBdr>
    </w:div>
    <w:div w:id="1399593282">
      <w:bodyDiv w:val="1"/>
      <w:marLeft w:val="0"/>
      <w:marRight w:val="0"/>
      <w:marTop w:val="0"/>
      <w:marBottom w:val="0"/>
      <w:divBdr>
        <w:top w:val="none" w:sz="0" w:space="0" w:color="auto"/>
        <w:left w:val="none" w:sz="0" w:space="0" w:color="auto"/>
        <w:bottom w:val="none" w:sz="0" w:space="0" w:color="auto"/>
        <w:right w:val="none" w:sz="0" w:space="0" w:color="auto"/>
      </w:divBdr>
    </w:div>
    <w:div w:id="1399670397">
      <w:bodyDiv w:val="1"/>
      <w:marLeft w:val="0"/>
      <w:marRight w:val="0"/>
      <w:marTop w:val="0"/>
      <w:marBottom w:val="0"/>
      <w:divBdr>
        <w:top w:val="none" w:sz="0" w:space="0" w:color="auto"/>
        <w:left w:val="none" w:sz="0" w:space="0" w:color="auto"/>
        <w:bottom w:val="none" w:sz="0" w:space="0" w:color="auto"/>
        <w:right w:val="none" w:sz="0" w:space="0" w:color="auto"/>
      </w:divBdr>
    </w:div>
    <w:div w:id="1404065658">
      <w:bodyDiv w:val="1"/>
      <w:marLeft w:val="0"/>
      <w:marRight w:val="0"/>
      <w:marTop w:val="0"/>
      <w:marBottom w:val="0"/>
      <w:divBdr>
        <w:top w:val="none" w:sz="0" w:space="0" w:color="auto"/>
        <w:left w:val="none" w:sz="0" w:space="0" w:color="auto"/>
        <w:bottom w:val="none" w:sz="0" w:space="0" w:color="auto"/>
        <w:right w:val="none" w:sz="0" w:space="0" w:color="auto"/>
      </w:divBdr>
    </w:div>
    <w:div w:id="1404328299">
      <w:bodyDiv w:val="1"/>
      <w:marLeft w:val="0"/>
      <w:marRight w:val="0"/>
      <w:marTop w:val="0"/>
      <w:marBottom w:val="0"/>
      <w:divBdr>
        <w:top w:val="none" w:sz="0" w:space="0" w:color="auto"/>
        <w:left w:val="none" w:sz="0" w:space="0" w:color="auto"/>
        <w:bottom w:val="none" w:sz="0" w:space="0" w:color="auto"/>
        <w:right w:val="none" w:sz="0" w:space="0" w:color="auto"/>
      </w:divBdr>
    </w:div>
    <w:div w:id="1404715035">
      <w:bodyDiv w:val="1"/>
      <w:marLeft w:val="0"/>
      <w:marRight w:val="0"/>
      <w:marTop w:val="0"/>
      <w:marBottom w:val="0"/>
      <w:divBdr>
        <w:top w:val="none" w:sz="0" w:space="0" w:color="auto"/>
        <w:left w:val="none" w:sz="0" w:space="0" w:color="auto"/>
        <w:bottom w:val="none" w:sz="0" w:space="0" w:color="auto"/>
        <w:right w:val="none" w:sz="0" w:space="0" w:color="auto"/>
      </w:divBdr>
    </w:div>
    <w:div w:id="1406486367">
      <w:bodyDiv w:val="1"/>
      <w:marLeft w:val="0"/>
      <w:marRight w:val="0"/>
      <w:marTop w:val="0"/>
      <w:marBottom w:val="0"/>
      <w:divBdr>
        <w:top w:val="none" w:sz="0" w:space="0" w:color="auto"/>
        <w:left w:val="none" w:sz="0" w:space="0" w:color="auto"/>
        <w:bottom w:val="none" w:sz="0" w:space="0" w:color="auto"/>
        <w:right w:val="none" w:sz="0" w:space="0" w:color="auto"/>
      </w:divBdr>
    </w:div>
    <w:div w:id="1406999233">
      <w:bodyDiv w:val="1"/>
      <w:marLeft w:val="0"/>
      <w:marRight w:val="0"/>
      <w:marTop w:val="0"/>
      <w:marBottom w:val="0"/>
      <w:divBdr>
        <w:top w:val="none" w:sz="0" w:space="0" w:color="auto"/>
        <w:left w:val="none" w:sz="0" w:space="0" w:color="auto"/>
        <w:bottom w:val="none" w:sz="0" w:space="0" w:color="auto"/>
        <w:right w:val="none" w:sz="0" w:space="0" w:color="auto"/>
      </w:divBdr>
    </w:div>
    <w:div w:id="1407338021">
      <w:bodyDiv w:val="1"/>
      <w:marLeft w:val="0"/>
      <w:marRight w:val="0"/>
      <w:marTop w:val="0"/>
      <w:marBottom w:val="0"/>
      <w:divBdr>
        <w:top w:val="none" w:sz="0" w:space="0" w:color="auto"/>
        <w:left w:val="none" w:sz="0" w:space="0" w:color="auto"/>
        <w:bottom w:val="none" w:sz="0" w:space="0" w:color="auto"/>
        <w:right w:val="none" w:sz="0" w:space="0" w:color="auto"/>
      </w:divBdr>
    </w:div>
    <w:div w:id="1408529106">
      <w:bodyDiv w:val="1"/>
      <w:marLeft w:val="0"/>
      <w:marRight w:val="0"/>
      <w:marTop w:val="0"/>
      <w:marBottom w:val="0"/>
      <w:divBdr>
        <w:top w:val="none" w:sz="0" w:space="0" w:color="auto"/>
        <w:left w:val="none" w:sz="0" w:space="0" w:color="auto"/>
        <w:bottom w:val="none" w:sz="0" w:space="0" w:color="auto"/>
        <w:right w:val="none" w:sz="0" w:space="0" w:color="auto"/>
      </w:divBdr>
    </w:div>
    <w:div w:id="1409155478">
      <w:bodyDiv w:val="1"/>
      <w:marLeft w:val="0"/>
      <w:marRight w:val="0"/>
      <w:marTop w:val="0"/>
      <w:marBottom w:val="0"/>
      <w:divBdr>
        <w:top w:val="none" w:sz="0" w:space="0" w:color="auto"/>
        <w:left w:val="none" w:sz="0" w:space="0" w:color="auto"/>
        <w:bottom w:val="none" w:sz="0" w:space="0" w:color="auto"/>
        <w:right w:val="none" w:sz="0" w:space="0" w:color="auto"/>
      </w:divBdr>
    </w:div>
    <w:div w:id="1411538399">
      <w:bodyDiv w:val="1"/>
      <w:marLeft w:val="0"/>
      <w:marRight w:val="0"/>
      <w:marTop w:val="0"/>
      <w:marBottom w:val="0"/>
      <w:divBdr>
        <w:top w:val="none" w:sz="0" w:space="0" w:color="auto"/>
        <w:left w:val="none" w:sz="0" w:space="0" w:color="auto"/>
        <w:bottom w:val="none" w:sz="0" w:space="0" w:color="auto"/>
        <w:right w:val="none" w:sz="0" w:space="0" w:color="auto"/>
      </w:divBdr>
    </w:div>
    <w:div w:id="1412892782">
      <w:bodyDiv w:val="1"/>
      <w:marLeft w:val="0"/>
      <w:marRight w:val="0"/>
      <w:marTop w:val="0"/>
      <w:marBottom w:val="0"/>
      <w:divBdr>
        <w:top w:val="none" w:sz="0" w:space="0" w:color="auto"/>
        <w:left w:val="none" w:sz="0" w:space="0" w:color="auto"/>
        <w:bottom w:val="none" w:sz="0" w:space="0" w:color="auto"/>
        <w:right w:val="none" w:sz="0" w:space="0" w:color="auto"/>
      </w:divBdr>
    </w:div>
    <w:div w:id="1414929516">
      <w:bodyDiv w:val="1"/>
      <w:marLeft w:val="0"/>
      <w:marRight w:val="0"/>
      <w:marTop w:val="0"/>
      <w:marBottom w:val="0"/>
      <w:divBdr>
        <w:top w:val="none" w:sz="0" w:space="0" w:color="auto"/>
        <w:left w:val="none" w:sz="0" w:space="0" w:color="auto"/>
        <w:bottom w:val="none" w:sz="0" w:space="0" w:color="auto"/>
        <w:right w:val="none" w:sz="0" w:space="0" w:color="auto"/>
      </w:divBdr>
    </w:div>
    <w:div w:id="1418095911">
      <w:bodyDiv w:val="1"/>
      <w:marLeft w:val="0"/>
      <w:marRight w:val="0"/>
      <w:marTop w:val="0"/>
      <w:marBottom w:val="0"/>
      <w:divBdr>
        <w:top w:val="none" w:sz="0" w:space="0" w:color="auto"/>
        <w:left w:val="none" w:sz="0" w:space="0" w:color="auto"/>
        <w:bottom w:val="none" w:sz="0" w:space="0" w:color="auto"/>
        <w:right w:val="none" w:sz="0" w:space="0" w:color="auto"/>
      </w:divBdr>
    </w:div>
    <w:div w:id="1420297886">
      <w:bodyDiv w:val="1"/>
      <w:marLeft w:val="0"/>
      <w:marRight w:val="0"/>
      <w:marTop w:val="0"/>
      <w:marBottom w:val="0"/>
      <w:divBdr>
        <w:top w:val="none" w:sz="0" w:space="0" w:color="auto"/>
        <w:left w:val="none" w:sz="0" w:space="0" w:color="auto"/>
        <w:bottom w:val="none" w:sz="0" w:space="0" w:color="auto"/>
        <w:right w:val="none" w:sz="0" w:space="0" w:color="auto"/>
      </w:divBdr>
    </w:div>
    <w:div w:id="1420717027">
      <w:bodyDiv w:val="1"/>
      <w:marLeft w:val="0"/>
      <w:marRight w:val="0"/>
      <w:marTop w:val="0"/>
      <w:marBottom w:val="0"/>
      <w:divBdr>
        <w:top w:val="none" w:sz="0" w:space="0" w:color="auto"/>
        <w:left w:val="none" w:sz="0" w:space="0" w:color="auto"/>
        <w:bottom w:val="none" w:sz="0" w:space="0" w:color="auto"/>
        <w:right w:val="none" w:sz="0" w:space="0" w:color="auto"/>
      </w:divBdr>
    </w:div>
    <w:div w:id="1422096731">
      <w:bodyDiv w:val="1"/>
      <w:marLeft w:val="0"/>
      <w:marRight w:val="0"/>
      <w:marTop w:val="0"/>
      <w:marBottom w:val="0"/>
      <w:divBdr>
        <w:top w:val="none" w:sz="0" w:space="0" w:color="auto"/>
        <w:left w:val="none" w:sz="0" w:space="0" w:color="auto"/>
        <w:bottom w:val="none" w:sz="0" w:space="0" w:color="auto"/>
        <w:right w:val="none" w:sz="0" w:space="0" w:color="auto"/>
      </w:divBdr>
    </w:div>
    <w:div w:id="1424110505">
      <w:bodyDiv w:val="1"/>
      <w:marLeft w:val="0"/>
      <w:marRight w:val="0"/>
      <w:marTop w:val="0"/>
      <w:marBottom w:val="0"/>
      <w:divBdr>
        <w:top w:val="none" w:sz="0" w:space="0" w:color="auto"/>
        <w:left w:val="none" w:sz="0" w:space="0" w:color="auto"/>
        <w:bottom w:val="none" w:sz="0" w:space="0" w:color="auto"/>
        <w:right w:val="none" w:sz="0" w:space="0" w:color="auto"/>
      </w:divBdr>
    </w:div>
    <w:div w:id="1424181327">
      <w:bodyDiv w:val="1"/>
      <w:marLeft w:val="0"/>
      <w:marRight w:val="0"/>
      <w:marTop w:val="0"/>
      <w:marBottom w:val="0"/>
      <w:divBdr>
        <w:top w:val="none" w:sz="0" w:space="0" w:color="auto"/>
        <w:left w:val="none" w:sz="0" w:space="0" w:color="auto"/>
        <w:bottom w:val="none" w:sz="0" w:space="0" w:color="auto"/>
        <w:right w:val="none" w:sz="0" w:space="0" w:color="auto"/>
      </w:divBdr>
    </w:div>
    <w:div w:id="1424256626">
      <w:bodyDiv w:val="1"/>
      <w:marLeft w:val="0"/>
      <w:marRight w:val="0"/>
      <w:marTop w:val="0"/>
      <w:marBottom w:val="0"/>
      <w:divBdr>
        <w:top w:val="none" w:sz="0" w:space="0" w:color="auto"/>
        <w:left w:val="none" w:sz="0" w:space="0" w:color="auto"/>
        <w:bottom w:val="none" w:sz="0" w:space="0" w:color="auto"/>
        <w:right w:val="none" w:sz="0" w:space="0" w:color="auto"/>
      </w:divBdr>
    </w:div>
    <w:div w:id="1424573150">
      <w:bodyDiv w:val="1"/>
      <w:marLeft w:val="0"/>
      <w:marRight w:val="0"/>
      <w:marTop w:val="0"/>
      <w:marBottom w:val="0"/>
      <w:divBdr>
        <w:top w:val="none" w:sz="0" w:space="0" w:color="auto"/>
        <w:left w:val="none" w:sz="0" w:space="0" w:color="auto"/>
        <w:bottom w:val="none" w:sz="0" w:space="0" w:color="auto"/>
        <w:right w:val="none" w:sz="0" w:space="0" w:color="auto"/>
      </w:divBdr>
    </w:div>
    <w:div w:id="1425146432">
      <w:bodyDiv w:val="1"/>
      <w:marLeft w:val="0"/>
      <w:marRight w:val="0"/>
      <w:marTop w:val="0"/>
      <w:marBottom w:val="0"/>
      <w:divBdr>
        <w:top w:val="none" w:sz="0" w:space="0" w:color="auto"/>
        <w:left w:val="none" w:sz="0" w:space="0" w:color="auto"/>
        <w:bottom w:val="none" w:sz="0" w:space="0" w:color="auto"/>
        <w:right w:val="none" w:sz="0" w:space="0" w:color="auto"/>
      </w:divBdr>
    </w:div>
    <w:div w:id="1425686299">
      <w:bodyDiv w:val="1"/>
      <w:marLeft w:val="0"/>
      <w:marRight w:val="0"/>
      <w:marTop w:val="0"/>
      <w:marBottom w:val="0"/>
      <w:divBdr>
        <w:top w:val="none" w:sz="0" w:space="0" w:color="auto"/>
        <w:left w:val="none" w:sz="0" w:space="0" w:color="auto"/>
        <w:bottom w:val="none" w:sz="0" w:space="0" w:color="auto"/>
        <w:right w:val="none" w:sz="0" w:space="0" w:color="auto"/>
      </w:divBdr>
    </w:div>
    <w:div w:id="1427535010">
      <w:bodyDiv w:val="1"/>
      <w:marLeft w:val="0"/>
      <w:marRight w:val="0"/>
      <w:marTop w:val="0"/>
      <w:marBottom w:val="0"/>
      <w:divBdr>
        <w:top w:val="none" w:sz="0" w:space="0" w:color="auto"/>
        <w:left w:val="none" w:sz="0" w:space="0" w:color="auto"/>
        <w:bottom w:val="none" w:sz="0" w:space="0" w:color="auto"/>
        <w:right w:val="none" w:sz="0" w:space="0" w:color="auto"/>
      </w:divBdr>
    </w:div>
    <w:div w:id="1428309718">
      <w:bodyDiv w:val="1"/>
      <w:marLeft w:val="0"/>
      <w:marRight w:val="0"/>
      <w:marTop w:val="0"/>
      <w:marBottom w:val="0"/>
      <w:divBdr>
        <w:top w:val="none" w:sz="0" w:space="0" w:color="auto"/>
        <w:left w:val="none" w:sz="0" w:space="0" w:color="auto"/>
        <w:bottom w:val="none" w:sz="0" w:space="0" w:color="auto"/>
        <w:right w:val="none" w:sz="0" w:space="0" w:color="auto"/>
      </w:divBdr>
    </w:div>
    <w:div w:id="1431510386">
      <w:bodyDiv w:val="1"/>
      <w:marLeft w:val="0"/>
      <w:marRight w:val="0"/>
      <w:marTop w:val="0"/>
      <w:marBottom w:val="0"/>
      <w:divBdr>
        <w:top w:val="none" w:sz="0" w:space="0" w:color="auto"/>
        <w:left w:val="none" w:sz="0" w:space="0" w:color="auto"/>
        <w:bottom w:val="none" w:sz="0" w:space="0" w:color="auto"/>
        <w:right w:val="none" w:sz="0" w:space="0" w:color="auto"/>
      </w:divBdr>
    </w:div>
    <w:div w:id="1432046160">
      <w:bodyDiv w:val="1"/>
      <w:marLeft w:val="0"/>
      <w:marRight w:val="0"/>
      <w:marTop w:val="0"/>
      <w:marBottom w:val="0"/>
      <w:divBdr>
        <w:top w:val="none" w:sz="0" w:space="0" w:color="auto"/>
        <w:left w:val="none" w:sz="0" w:space="0" w:color="auto"/>
        <w:bottom w:val="none" w:sz="0" w:space="0" w:color="auto"/>
        <w:right w:val="none" w:sz="0" w:space="0" w:color="auto"/>
      </w:divBdr>
    </w:div>
    <w:div w:id="1434940100">
      <w:bodyDiv w:val="1"/>
      <w:marLeft w:val="0"/>
      <w:marRight w:val="0"/>
      <w:marTop w:val="0"/>
      <w:marBottom w:val="0"/>
      <w:divBdr>
        <w:top w:val="none" w:sz="0" w:space="0" w:color="auto"/>
        <w:left w:val="none" w:sz="0" w:space="0" w:color="auto"/>
        <w:bottom w:val="none" w:sz="0" w:space="0" w:color="auto"/>
        <w:right w:val="none" w:sz="0" w:space="0" w:color="auto"/>
      </w:divBdr>
    </w:div>
    <w:div w:id="1435394468">
      <w:bodyDiv w:val="1"/>
      <w:marLeft w:val="0"/>
      <w:marRight w:val="0"/>
      <w:marTop w:val="0"/>
      <w:marBottom w:val="0"/>
      <w:divBdr>
        <w:top w:val="none" w:sz="0" w:space="0" w:color="auto"/>
        <w:left w:val="none" w:sz="0" w:space="0" w:color="auto"/>
        <w:bottom w:val="none" w:sz="0" w:space="0" w:color="auto"/>
        <w:right w:val="none" w:sz="0" w:space="0" w:color="auto"/>
      </w:divBdr>
    </w:div>
    <w:div w:id="1437208740">
      <w:bodyDiv w:val="1"/>
      <w:marLeft w:val="0"/>
      <w:marRight w:val="0"/>
      <w:marTop w:val="0"/>
      <w:marBottom w:val="0"/>
      <w:divBdr>
        <w:top w:val="none" w:sz="0" w:space="0" w:color="auto"/>
        <w:left w:val="none" w:sz="0" w:space="0" w:color="auto"/>
        <w:bottom w:val="none" w:sz="0" w:space="0" w:color="auto"/>
        <w:right w:val="none" w:sz="0" w:space="0" w:color="auto"/>
      </w:divBdr>
    </w:div>
    <w:div w:id="1440564186">
      <w:bodyDiv w:val="1"/>
      <w:marLeft w:val="0"/>
      <w:marRight w:val="0"/>
      <w:marTop w:val="0"/>
      <w:marBottom w:val="0"/>
      <w:divBdr>
        <w:top w:val="none" w:sz="0" w:space="0" w:color="auto"/>
        <w:left w:val="none" w:sz="0" w:space="0" w:color="auto"/>
        <w:bottom w:val="none" w:sz="0" w:space="0" w:color="auto"/>
        <w:right w:val="none" w:sz="0" w:space="0" w:color="auto"/>
      </w:divBdr>
    </w:div>
    <w:div w:id="1440567252">
      <w:bodyDiv w:val="1"/>
      <w:marLeft w:val="0"/>
      <w:marRight w:val="0"/>
      <w:marTop w:val="0"/>
      <w:marBottom w:val="0"/>
      <w:divBdr>
        <w:top w:val="none" w:sz="0" w:space="0" w:color="auto"/>
        <w:left w:val="none" w:sz="0" w:space="0" w:color="auto"/>
        <w:bottom w:val="none" w:sz="0" w:space="0" w:color="auto"/>
        <w:right w:val="none" w:sz="0" w:space="0" w:color="auto"/>
      </w:divBdr>
    </w:div>
    <w:div w:id="1441417860">
      <w:bodyDiv w:val="1"/>
      <w:marLeft w:val="0"/>
      <w:marRight w:val="0"/>
      <w:marTop w:val="0"/>
      <w:marBottom w:val="0"/>
      <w:divBdr>
        <w:top w:val="none" w:sz="0" w:space="0" w:color="auto"/>
        <w:left w:val="none" w:sz="0" w:space="0" w:color="auto"/>
        <w:bottom w:val="none" w:sz="0" w:space="0" w:color="auto"/>
        <w:right w:val="none" w:sz="0" w:space="0" w:color="auto"/>
      </w:divBdr>
    </w:div>
    <w:div w:id="1442383419">
      <w:bodyDiv w:val="1"/>
      <w:marLeft w:val="0"/>
      <w:marRight w:val="0"/>
      <w:marTop w:val="0"/>
      <w:marBottom w:val="0"/>
      <w:divBdr>
        <w:top w:val="none" w:sz="0" w:space="0" w:color="auto"/>
        <w:left w:val="none" w:sz="0" w:space="0" w:color="auto"/>
        <w:bottom w:val="none" w:sz="0" w:space="0" w:color="auto"/>
        <w:right w:val="none" w:sz="0" w:space="0" w:color="auto"/>
      </w:divBdr>
    </w:div>
    <w:div w:id="1444492436">
      <w:bodyDiv w:val="1"/>
      <w:marLeft w:val="0"/>
      <w:marRight w:val="0"/>
      <w:marTop w:val="0"/>
      <w:marBottom w:val="0"/>
      <w:divBdr>
        <w:top w:val="none" w:sz="0" w:space="0" w:color="auto"/>
        <w:left w:val="none" w:sz="0" w:space="0" w:color="auto"/>
        <w:bottom w:val="none" w:sz="0" w:space="0" w:color="auto"/>
        <w:right w:val="none" w:sz="0" w:space="0" w:color="auto"/>
      </w:divBdr>
    </w:div>
    <w:div w:id="1446581364">
      <w:bodyDiv w:val="1"/>
      <w:marLeft w:val="0"/>
      <w:marRight w:val="0"/>
      <w:marTop w:val="0"/>
      <w:marBottom w:val="0"/>
      <w:divBdr>
        <w:top w:val="none" w:sz="0" w:space="0" w:color="auto"/>
        <w:left w:val="none" w:sz="0" w:space="0" w:color="auto"/>
        <w:bottom w:val="none" w:sz="0" w:space="0" w:color="auto"/>
        <w:right w:val="none" w:sz="0" w:space="0" w:color="auto"/>
      </w:divBdr>
    </w:div>
    <w:div w:id="1449003498">
      <w:bodyDiv w:val="1"/>
      <w:marLeft w:val="0"/>
      <w:marRight w:val="0"/>
      <w:marTop w:val="0"/>
      <w:marBottom w:val="0"/>
      <w:divBdr>
        <w:top w:val="none" w:sz="0" w:space="0" w:color="auto"/>
        <w:left w:val="none" w:sz="0" w:space="0" w:color="auto"/>
        <w:bottom w:val="none" w:sz="0" w:space="0" w:color="auto"/>
        <w:right w:val="none" w:sz="0" w:space="0" w:color="auto"/>
      </w:divBdr>
    </w:div>
    <w:div w:id="1452626087">
      <w:bodyDiv w:val="1"/>
      <w:marLeft w:val="0"/>
      <w:marRight w:val="0"/>
      <w:marTop w:val="0"/>
      <w:marBottom w:val="0"/>
      <w:divBdr>
        <w:top w:val="none" w:sz="0" w:space="0" w:color="auto"/>
        <w:left w:val="none" w:sz="0" w:space="0" w:color="auto"/>
        <w:bottom w:val="none" w:sz="0" w:space="0" w:color="auto"/>
        <w:right w:val="none" w:sz="0" w:space="0" w:color="auto"/>
      </w:divBdr>
    </w:div>
    <w:div w:id="1455057666">
      <w:bodyDiv w:val="1"/>
      <w:marLeft w:val="0"/>
      <w:marRight w:val="0"/>
      <w:marTop w:val="0"/>
      <w:marBottom w:val="0"/>
      <w:divBdr>
        <w:top w:val="none" w:sz="0" w:space="0" w:color="auto"/>
        <w:left w:val="none" w:sz="0" w:space="0" w:color="auto"/>
        <w:bottom w:val="none" w:sz="0" w:space="0" w:color="auto"/>
        <w:right w:val="none" w:sz="0" w:space="0" w:color="auto"/>
      </w:divBdr>
    </w:div>
    <w:div w:id="1458141251">
      <w:bodyDiv w:val="1"/>
      <w:marLeft w:val="0"/>
      <w:marRight w:val="0"/>
      <w:marTop w:val="0"/>
      <w:marBottom w:val="0"/>
      <w:divBdr>
        <w:top w:val="none" w:sz="0" w:space="0" w:color="auto"/>
        <w:left w:val="none" w:sz="0" w:space="0" w:color="auto"/>
        <w:bottom w:val="none" w:sz="0" w:space="0" w:color="auto"/>
        <w:right w:val="none" w:sz="0" w:space="0" w:color="auto"/>
      </w:divBdr>
    </w:div>
    <w:div w:id="1458912242">
      <w:bodyDiv w:val="1"/>
      <w:marLeft w:val="0"/>
      <w:marRight w:val="0"/>
      <w:marTop w:val="0"/>
      <w:marBottom w:val="0"/>
      <w:divBdr>
        <w:top w:val="none" w:sz="0" w:space="0" w:color="auto"/>
        <w:left w:val="none" w:sz="0" w:space="0" w:color="auto"/>
        <w:bottom w:val="none" w:sz="0" w:space="0" w:color="auto"/>
        <w:right w:val="none" w:sz="0" w:space="0" w:color="auto"/>
      </w:divBdr>
    </w:div>
    <w:div w:id="1459488255">
      <w:bodyDiv w:val="1"/>
      <w:marLeft w:val="0"/>
      <w:marRight w:val="0"/>
      <w:marTop w:val="0"/>
      <w:marBottom w:val="0"/>
      <w:divBdr>
        <w:top w:val="none" w:sz="0" w:space="0" w:color="auto"/>
        <w:left w:val="none" w:sz="0" w:space="0" w:color="auto"/>
        <w:bottom w:val="none" w:sz="0" w:space="0" w:color="auto"/>
        <w:right w:val="none" w:sz="0" w:space="0" w:color="auto"/>
      </w:divBdr>
    </w:div>
    <w:div w:id="1459564091">
      <w:bodyDiv w:val="1"/>
      <w:marLeft w:val="0"/>
      <w:marRight w:val="0"/>
      <w:marTop w:val="0"/>
      <w:marBottom w:val="0"/>
      <w:divBdr>
        <w:top w:val="none" w:sz="0" w:space="0" w:color="auto"/>
        <w:left w:val="none" w:sz="0" w:space="0" w:color="auto"/>
        <w:bottom w:val="none" w:sz="0" w:space="0" w:color="auto"/>
        <w:right w:val="none" w:sz="0" w:space="0" w:color="auto"/>
      </w:divBdr>
    </w:div>
    <w:div w:id="1461074217">
      <w:bodyDiv w:val="1"/>
      <w:marLeft w:val="0"/>
      <w:marRight w:val="0"/>
      <w:marTop w:val="0"/>
      <w:marBottom w:val="0"/>
      <w:divBdr>
        <w:top w:val="none" w:sz="0" w:space="0" w:color="auto"/>
        <w:left w:val="none" w:sz="0" w:space="0" w:color="auto"/>
        <w:bottom w:val="none" w:sz="0" w:space="0" w:color="auto"/>
        <w:right w:val="none" w:sz="0" w:space="0" w:color="auto"/>
      </w:divBdr>
    </w:div>
    <w:div w:id="1464079244">
      <w:bodyDiv w:val="1"/>
      <w:marLeft w:val="0"/>
      <w:marRight w:val="0"/>
      <w:marTop w:val="0"/>
      <w:marBottom w:val="0"/>
      <w:divBdr>
        <w:top w:val="none" w:sz="0" w:space="0" w:color="auto"/>
        <w:left w:val="none" w:sz="0" w:space="0" w:color="auto"/>
        <w:bottom w:val="none" w:sz="0" w:space="0" w:color="auto"/>
        <w:right w:val="none" w:sz="0" w:space="0" w:color="auto"/>
      </w:divBdr>
    </w:div>
    <w:div w:id="1469974445">
      <w:bodyDiv w:val="1"/>
      <w:marLeft w:val="0"/>
      <w:marRight w:val="0"/>
      <w:marTop w:val="0"/>
      <w:marBottom w:val="0"/>
      <w:divBdr>
        <w:top w:val="none" w:sz="0" w:space="0" w:color="auto"/>
        <w:left w:val="none" w:sz="0" w:space="0" w:color="auto"/>
        <w:bottom w:val="none" w:sz="0" w:space="0" w:color="auto"/>
        <w:right w:val="none" w:sz="0" w:space="0" w:color="auto"/>
      </w:divBdr>
    </w:div>
    <w:div w:id="1471315208">
      <w:bodyDiv w:val="1"/>
      <w:marLeft w:val="0"/>
      <w:marRight w:val="0"/>
      <w:marTop w:val="0"/>
      <w:marBottom w:val="0"/>
      <w:divBdr>
        <w:top w:val="none" w:sz="0" w:space="0" w:color="auto"/>
        <w:left w:val="none" w:sz="0" w:space="0" w:color="auto"/>
        <w:bottom w:val="none" w:sz="0" w:space="0" w:color="auto"/>
        <w:right w:val="none" w:sz="0" w:space="0" w:color="auto"/>
      </w:divBdr>
    </w:div>
    <w:div w:id="1474299398">
      <w:bodyDiv w:val="1"/>
      <w:marLeft w:val="0"/>
      <w:marRight w:val="0"/>
      <w:marTop w:val="0"/>
      <w:marBottom w:val="0"/>
      <w:divBdr>
        <w:top w:val="none" w:sz="0" w:space="0" w:color="auto"/>
        <w:left w:val="none" w:sz="0" w:space="0" w:color="auto"/>
        <w:bottom w:val="none" w:sz="0" w:space="0" w:color="auto"/>
        <w:right w:val="none" w:sz="0" w:space="0" w:color="auto"/>
      </w:divBdr>
    </w:div>
    <w:div w:id="1476407671">
      <w:bodyDiv w:val="1"/>
      <w:marLeft w:val="0"/>
      <w:marRight w:val="0"/>
      <w:marTop w:val="0"/>
      <w:marBottom w:val="0"/>
      <w:divBdr>
        <w:top w:val="none" w:sz="0" w:space="0" w:color="auto"/>
        <w:left w:val="none" w:sz="0" w:space="0" w:color="auto"/>
        <w:bottom w:val="none" w:sz="0" w:space="0" w:color="auto"/>
        <w:right w:val="none" w:sz="0" w:space="0" w:color="auto"/>
      </w:divBdr>
    </w:div>
    <w:div w:id="1477187471">
      <w:bodyDiv w:val="1"/>
      <w:marLeft w:val="0"/>
      <w:marRight w:val="0"/>
      <w:marTop w:val="0"/>
      <w:marBottom w:val="0"/>
      <w:divBdr>
        <w:top w:val="none" w:sz="0" w:space="0" w:color="auto"/>
        <w:left w:val="none" w:sz="0" w:space="0" w:color="auto"/>
        <w:bottom w:val="none" w:sz="0" w:space="0" w:color="auto"/>
        <w:right w:val="none" w:sz="0" w:space="0" w:color="auto"/>
      </w:divBdr>
    </w:div>
    <w:div w:id="1477187874">
      <w:bodyDiv w:val="1"/>
      <w:marLeft w:val="0"/>
      <w:marRight w:val="0"/>
      <w:marTop w:val="0"/>
      <w:marBottom w:val="0"/>
      <w:divBdr>
        <w:top w:val="none" w:sz="0" w:space="0" w:color="auto"/>
        <w:left w:val="none" w:sz="0" w:space="0" w:color="auto"/>
        <w:bottom w:val="none" w:sz="0" w:space="0" w:color="auto"/>
        <w:right w:val="none" w:sz="0" w:space="0" w:color="auto"/>
      </w:divBdr>
    </w:div>
    <w:div w:id="1477455674">
      <w:bodyDiv w:val="1"/>
      <w:marLeft w:val="0"/>
      <w:marRight w:val="0"/>
      <w:marTop w:val="0"/>
      <w:marBottom w:val="0"/>
      <w:divBdr>
        <w:top w:val="none" w:sz="0" w:space="0" w:color="auto"/>
        <w:left w:val="none" w:sz="0" w:space="0" w:color="auto"/>
        <w:bottom w:val="none" w:sz="0" w:space="0" w:color="auto"/>
        <w:right w:val="none" w:sz="0" w:space="0" w:color="auto"/>
      </w:divBdr>
    </w:div>
    <w:div w:id="1478255440">
      <w:bodyDiv w:val="1"/>
      <w:marLeft w:val="0"/>
      <w:marRight w:val="0"/>
      <w:marTop w:val="0"/>
      <w:marBottom w:val="0"/>
      <w:divBdr>
        <w:top w:val="none" w:sz="0" w:space="0" w:color="auto"/>
        <w:left w:val="none" w:sz="0" w:space="0" w:color="auto"/>
        <w:bottom w:val="none" w:sz="0" w:space="0" w:color="auto"/>
        <w:right w:val="none" w:sz="0" w:space="0" w:color="auto"/>
      </w:divBdr>
    </w:div>
    <w:div w:id="1479688492">
      <w:bodyDiv w:val="1"/>
      <w:marLeft w:val="0"/>
      <w:marRight w:val="0"/>
      <w:marTop w:val="0"/>
      <w:marBottom w:val="0"/>
      <w:divBdr>
        <w:top w:val="none" w:sz="0" w:space="0" w:color="auto"/>
        <w:left w:val="none" w:sz="0" w:space="0" w:color="auto"/>
        <w:bottom w:val="none" w:sz="0" w:space="0" w:color="auto"/>
        <w:right w:val="none" w:sz="0" w:space="0" w:color="auto"/>
      </w:divBdr>
    </w:div>
    <w:div w:id="1479766090">
      <w:bodyDiv w:val="1"/>
      <w:marLeft w:val="0"/>
      <w:marRight w:val="0"/>
      <w:marTop w:val="0"/>
      <w:marBottom w:val="0"/>
      <w:divBdr>
        <w:top w:val="none" w:sz="0" w:space="0" w:color="auto"/>
        <w:left w:val="none" w:sz="0" w:space="0" w:color="auto"/>
        <w:bottom w:val="none" w:sz="0" w:space="0" w:color="auto"/>
        <w:right w:val="none" w:sz="0" w:space="0" w:color="auto"/>
      </w:divBdr>
    </w:div>
    <w:div w:id="1483083491">
      <w:bodyDiv w:val="1"/>
      <w:marLeft w:val="0"/>
      <w:marRight w:val="0"/>
      <w:marTop w:val="0"/>
      <w:marBottom w:val="0"/>
      <w:divBdr>
        <w:top w:val="none" w:sz="0" w:space="0" w:color="auto"/>
        <w:left w:val="none" w:sz="0" w:space="0" w:color="auto"/>
        <w:bottom w:val="none" w:sz="0" w:space="0" w:color="auto"/>
        <w:right w:val="none" w:sz="0" w:space="0" w:color="auto"/>
      </w:divBdr>
    </w:div>
    <w:div w:id="1484202227">
      <w:bodyDiv w:val="1"/>
      <w:marLeft w:val="0"/>
      <w:marRight w:val="0"/>
      <w:marTop w:val="0"/>
      <w:marBottom w:val="0"/>
      <w:divBdr>
        <w:top w:val="none" w:sz="0" w:space="0" w:color="auto"/>
        <w:left w:val="none" w:sz="0" w:space="0" w:color="auto"/>
        <w:bottom w:val="none" w:sz="0" w:space="0" w:color="auto"/>
        <w:right w:val="none" w:sz="0" w:space="0" w:color="auto"/>
      </w:divBdr>
    </w:div>
    <w:div w:id="1485852506">
      <w:bodyDiv w:val="1"/>
      <w:marLeft w:val="0"/>
      <w:marRight w:val="0"/>
      <w:marTop w:val="0"/>
      <w:marBottom w:val="0"/>
      <w:divBdr>
        <w:top w:val="none" w:sz="0" w:space="0" w:color="auto"/>
        <w:left w:val="none" w:sz="0" w:space="0" w:color="auto"/>
        <w:bottom w:val="none" w:sz="0" w:space="0" w:color="auto"/>
        <w:right w:val="none" w:sz="0" w:space="0" w:color="auto"/>
      </w:divBdr>
    </w:div>
    <w:div w:id="1485855820">
      <w:bodyDiv w:val="1"/>
      <w:marLeft w:val="0"/>
      <w:marRight w:val="0"/>
      <w:marTop w:val="0"/>
      <w:marBottom w:val="0"/>
      <w:divBdr>
        <w:top w:val="none" w:sz="0" w:space="0" w:color="auto"/>
        <w:left w:val="none" w:sz="0" w:space="0" w:color="auto"/>
        <w:bottom w:val="none" w:sz="0" w:space="0" w:color="auto"/>
        <w:right w:val="none" w:sz="0" w:space="0" w:color="auto"/>
      </w:divBdr>
    </w:div>
    <w:div w:id="1489590155">
      <w:bodyDiv w:val="1"/>
      <w:marLeft w:val="0"/>
      <w:marRight w:val="0"/>
      <w:marTop w:val="0"/>
      <w:marBottom w:val="0"/>
      <w:divBdr>
        <w:top w:val="none" w:sz="0" w:space="0" w:color="auto"/>
        <w:left w:val="none" w:sz="0" w:space="0" w:color="auto"/>
        <w:bottom w:val="none" w:sz="0" w:space="0" w:color="auto"/>
        <w:right w:val="none" w:sz="0" w:space="0" w:color="auto"/>
      </w:divBdr>
    </w:div>
    <w:div w:id="1491209409">
      <w:bodyDiv w:val="1"/>
      <w:marLeft w:val="0"/>
      <w:marRight w:val="0"/>
      <w:marTop w:val="0"/>
      <w:marBottom w:val="0"/>
      <w:divBdr>
        <w:top w:val="none" w:sz="0" w:space="0" w:color="auto"/>
        <w:left w:val="none" w:sz="0" w:space="0" w:color="auto"/>
        <w:bottom w:val="none" w:sz="0" w:space="0" w:color="auto"/>
        <w:right w:val="none" w:sz="0" w:space="0" w:color="auto"/>
      </w:divBdr>
    </w:div>
    <w:div w:id="1493108264">
      <w:bodyDiv w:val="1"/>
      <w:marLeft w:val="0"/>
      <w:marRight w:val="0"/>
      <w:marTop w:val="0"/>
      <w:marBottom w:val="0"/>
      <w:divBdr>
        <w:top w:val="none" w:sz="0" w:space="0" w:color="auto"/>
        <w:left w:val="none" w:sz="0" w:space="0" w:color="auto"/>
        <w:bottom w:val="none" w:sz="0" w:space="0" w:color="auto"/>
        <w:right w:val="none" w:sz="0" w:space="0" w:color="auto"/>
      </w:divBdr>
    </w:div>
    <w:div w:id="1495604386">
      <w:bodyDiv w:val="1"/>
      <w:marLeft w:val="0"/>
      <w:marRight w:val="0"/>
      <w:marTop w:val="0"/>
      <w:marBottom w:val="0"/>
      <w:divBdr>
        <w:top w:val="none" w:sz="0" w:space="0" w:color="auto"/>
        <w:left w:val="none" w:sz="0" w:space="0" w:color="auto"/>
        <w:bottom w:val="none" w:sz="0" w:space="0" w:color="auto"/>
        <w:right w:val="none" w:sz="0" w:space="0" w:color="auto"/>
      </w:divBdr>
    </w:div>
    <w:div w:id="1497841837">
      <w:bodyDiv w:val="1"/>
      <w:marLeft w:val="0"/>
      <w:marRight w:val="0"/>
      <w:marTop w:val="0"/>
      <w:marBottom w:val="0"/>
      <w:divBdr>
        <w:top w:val="none" w:sz="0" w:space="0" w:color="auto"/>
        <w:left w:val="none" w:sz="0" w:space="0" w:color="auto"/>
        <w:bottom w:val="none" w:sz="0" w:space="0" w:color="auto"/>
        <w:right w:val="none" w:sz="0" w:space="0" w:color="auto"/>
      </w:divBdr>
    </w:div>
    <w:div w:id="1498957782">
      <w:bodyDiv w:val="1"/>
      <w:marLeft w:val="0"/>
      <w:marRight w:val="0"/>
      <w:marTop w:val="0"/>
      <w:marBottom w:val="0"/>
      <w:divBdr>
        <w:top w:val="none" w:sz="0" w:space="0" w:color="auto"/>
        <w:left w:val="none" w:sz="0" w:space="0" w:color="auto"/>
        <w:bottom w:val="none" w:sz="0" w:space="0" w:color="auto"/>
        <w:right w:val="none" w:sz="0" w:space="0" w:color="auto"/>
      </w:divBdr>
    </w:div>
    <w:div w:id="1502701347">
      <w:bodyDiv w:val="1"/>
      <w:marLeft w:val="0"/>
      <w:marRight w:val="0"/>
      <w:marTop w:val="0"/>
      <w:marBottom w:val="0"/>
      <w:divBdr>
        <w:top w:val="none" w:sz="0" w:space="0" w:color="auto"/>
        <w:left w:val="none" w:sz="0" w:space="0" w:color="auto"/>
        <w:bottom w:val="none" w:sz="0" w:space="0" w:color="auto"/>
        <w:right w:val="none" w:sz="0" w:space="0" w:color="auto"/>
      </w:divBdr>
    </w:div>
    <w:div w:id="1506047934">
      <w:bodyDiv w:val="1"/>
      <w:marLeft w:val="0"/>
      <w:marRight w:val="0"/>
      <w:marTop w:val="0"/>
      <w:marBottom w:val="0"/>
      <w:divBdr>
        <w:top w:val="none" w:sz="0" w:space="0" w:color="auto"/>
        <w:left w:val="none" w:sz="0" w:space="0" w:color="auto"/>
        <w:bottom w:val="none" w:sz="0" w:space="0" w:color="auto"/>
        <w:right w:val="none" w:sz="0" w:space="0" w:color="auto"/>
      </w:divBdr>
    </w:div>
    <w:div w:id="1510674346">
      <w:bodyDiv w:val="1"/>
      <w:marLeft w:val="0"/>
      <w:marRight w:val="0"/>
      <w:marTop w:val="0"/>
      <w:marBottom w:val="0"/>
      <w:divBdr>
        <w:top w:val="none" w:sz="0" w:space="0" w:color="auto"/>
        <w:left w:val="none" w:sz="0" w:space="0" w:color="auto"/>
        <w:bottom w:val="none" w:sz="0" w:space="0" w:color="auto"/>
        <w:right w:val="none" w:sz="0" w:space="0" w:color="auto"/>
      </w:divBdr>
    </w:div>
    <w:div w:id="1512572869">
      <w:bodyDiv w:val="1"/>
      <w:marLeft w:val="0"/>
      <w:marRight w:val="0"/>
      <w:marTop w:val="0"/>
      <w:marBottom w:val="0"/>
      <w:divBdr>
        <w:top w:val="none" w:sz="0" w:space="0" w:color="auto"/>
        <w:left w:val="none" w:sz="0" w:space="0" w:color="auto"/>
        <w:bottom w:val="none" w:sz="0" w:space="0" w:color="auto"/>
        <w:right w:val="none" w:sz="0" w:space="0" w:color="auto"/>
      </w:divBdr>
    </w:div>
    <w:div w:id="1513372984">
      <w:bodyDiv w:val="1"/>
      <w:marLeft w:val="0"/>
      <w:marRight w:val="0"/>
      <w:marTop w:val="0"/>
      <w:marBottom w:val="0"/>
      <w:divBdr>
        <w:top w:val="none" w:sz="0" w:space="0" w:color="auto"/>
        <w:left w:val="none" w:sz="0" w:space="0" w:color="auto"/>
        <w:bottom w:val="none" w:sz="0" w:space="0" w:color="auto"/>
        <w:right w:val="none" w:sz="0" w:space="0" w:color="auto"/>
      </w:divBdr>
    </w:div>
    <w:div w:id="1513565136">
      <w:bodyDiv w:val="1"/>
      <w:marLeft w:val="0"/>
      <w:marRight w:val="0"/>
      <w:marTop w:val="0"/>
      <w:marBottom w:val="0"/>
      <w:divBdr>
        <w:top w:val="none" w:sz="0" w:space="0" w:color="auto"/>
        <w:left w:val="none" w:sz="0" w:space="0" w:color="auto"/>
        <w:bottom w:val="none" w:sz="0" w:space="0" w:color="auto"/>
        <w:right w:val="none" w:sz="0" w:space="0" w:color="auto"/>
      </w:divBdr>
    </w:div>
    <w:div w:id="1516385053">
      <w:bodyDiv w:val="1"/>
      <w:marLeft w:val="0"/>
      <w:marRight w:val="0"/>
      <w:marTop w:val="0"/>
      <w:marBottom w:val="0"/>
      <w:divBdr>
        <w:top w:val="none" w:sz="0" w:space="0" w:color="auto"/>
        <w:left w:val="none" w:sz="0" w:space="0" w:color="auto"/>
        <w:bottom w:val="none" w:sz="0" w:space="0" w:color="auto"/>
        <w:right w:val="none" w:sz="0" w:space="0" w:color="auto"/>
      </w:divBdr>
    </w:div>
    <w:div w:id="1519810740">
      <w:bodyDiv w:val="1"/>
      <w:marLeft w:val="0"/>
      <w:marRight w:val="0"/>
      <w:marTop w:val="0"/>
      <w:marBottom w:val="0"/>
      <w:divBdr>
        <w:top w:val="none" w:sz="0" w:space="0" w:color="auto"/>
        <w:left w:val="none" w:sz="0" w:space="0" w:color="auto"/>
        <w:bottom w:val="none" w:sz="0" w:space="0" w:color="auto"/>
        <w:right w:val="none" w:sz="0" w:space="0" w:color="auto"/>
      </w:divBdr>
    </w:div>
    <w:div w:id="1524629983">
      <w:bodyDiv w:val="1"/>
      <w:marLeft w:val="0"/>
      <w:marRight w:val="0"/>
      <w:marTop w:val="0"/>
      <w:marBottom w:val="0"/>
      <w:divBdr>
        <w:top w:val="none" w:sz="0" w:space="0" w:color="auto"/>
        <w:left w:val="none" w:sz="0" w:space="0" w:color="auto"/>
        <w:bottom w:val="none" w:sz="0" w:space="0" w:color="auto"/>
        <w:right w:val="none" w:sz="0" w:space="0" w:color="auto"/>
      </w:divBdr>
    </w:div>
    <w:div w:id="1524706438">
      <w:bodyDiv w:val="1"/>
      <w:marLeft w:val="0"/>
      <w:marRight w:val="0"/>
      <w:marTop w:val="0"/>
      <w:marBottom w:val="0"/>
      <w:divBdr>
        <w:top w:val="none" w:sz="0" w:space="0" w:color="auto"/>
        <w:left w:val="none" w:sz="0" w:space="0" w:color="auto"/>
        <w:bottom w:val="none" w:sz="0" w:space="0" w:color="auto"/>
        <w:right w:val="none" w:sz="0" w:space="0" w:color="auto"/>
      </w:divBdr>
    </w:div>
    <w:div w:id="1525946053">
      <w:bodyDiv w:val="1"/>
      <w:marLeft w:val="0"/>
      <w:marRight w:val="0"/>
      <w:marTop w:val="0"/>
      <w:marBottom w:val="0"/>
      <w:divBdr>
        <w:top w:val="none" w:sz="0" w:space="0" w:color="auto"/>
        <w:left w:val="none" w:sz="0" w:space="0" w:color="auto"/>
        <w:bottom w:val="none" w:sz="0" w:space="0" w:color="auto"/>
        <w:right w:val="none" w:sz="0" w:space="0" w:color="auto"/>
      </w:divBdr>
    </w:div>
    <w:div w:id="1526165993">
      <w:bodyDiv w:val="1"/>
      <w:marLeft w:val="0"/>
      <w:marRight w:val="0"/>
      <w:marTop w:val="0"/>
      <w:marBottom w:val="0"/>
      <w:divBdr>
        <w:top w:val="none" w:sz="0" w:space="0" w:color="auto"/>
        <w:left w:val="none" w:sz="0" w:space="0" w:color="auto"/>
        <w:bottom w:val="none" w:sz="0" w:space="0" w:color="auto"/>
        <w:right w:val="none" w:sz="0" w:space="0" w:color="auto"/>
      </w:divBdr>
    </w:div>
    <w:div w:id="1526408845">
      <w:bodyDiv w:val="1"/>
      <w:marLeft w:val="0"/>
      <w:marRight w:val="0"/>
      <w:marTop w:val="0"/>
      <w:marBottom w:val="0"/>
      <w:divBdr>
        <w:top w:val="none" w:sz="0" w:space="0" w:color="auto"/>
        <w:left w:val="none" w:sz="0" w:space="0" w:color="auto"/>
        <w:bottom w:val="none" w:sz="0" w:space="0" w:color="auto"/>
        <w:right w:val="none" w:sz="0" w:space="0" w:color="auto"/>
      </w:divBdr>
    </w:div>
    <w:div w:id="1526482279">
      <w:bodyDiv w:val="1"/>
      <w:marLeft w:val="0"/>
      <w:marRight w:val="0"/>
      <w:marTop w:val="0"/>
      <w:marBottom w:val="0"/>
      <w:divBdr>
        <w:top w:val="none" w:sz="0" w:space="0" w:color="auto"/>
        <w:left w:val="none" w:sz="0" w:space="0" w:color="auto"/>
        <w:bottom w:val="none" w:sz="0" w:space="0" w:color="auto"/>
        <w:right w:val="none" w:sz="0" w:space="0" w:color="auto"/>
      </w:divBdr>
    </w:div>
    <w:div w:id="1528443872">
      <w:bodyDiv w:val="1"/>
      <w:marLeft w:val="0"/>
      <w:marRight w:val="0"/>
      <w:marTop w:val="0"/>
      <w:marBottom w:val="0"/>
      <w:divBdr>
        <w:top w:val="none" w:sz="0" w:space="0" w:color="auto"/>
        <w:left w:val="none" w:sz="0" w:space="0" w:color="auto"/>
        <w:bottom w:val="none" w:sz="0" w:space="0" w:color="auto"/>
        <w:right w:val="none" w:sz="0" w:space="0" w:color="auto"/>
      </w:divBdr>
    </w:div>
    <w:div w:id="1529836559">
      <w:bodyDiv w:val="1"/>
      <w:marLeft w:val="0"/>
      <w:marRight w:val="0"/>
      <w:marTop w:val="0"/>
      <w:marBottom w:val="0"/>
      <w:divBdr>
        <w:top w:val="none" w:sz="0" w:space="0" w:color="auto"/>
        <w:left w:val="none" w:sz="0" w:space="0" w:color="auto"/>
        <w:bottom w:val="none" w:sz="0" w:space="0" w:color="auto"/>
        <w:right w:val="none" w:sz="0" w:space="0" w:color="auto"/>
      </w:divBdr>
    </w:div>
    <w:div w:id="1533377899">
      <w:bodyDiv w:val="1"/>
      <w:marLeft w:val="0"/>
      <w:marRight w:val="0"/>
      <w:marTop w:val="0"/>
      <w:marBottom w:val="0"/>
      <w:divBdr>
        <w:top w:val="none" w:sz="0" w:space="0" w:color="auto"/>
        <w:left w:val="none" w:sz="0" w:space="0" w:color="auto"/>
        <w:bottom w:val="none" w:sz="0" w:space="0" w:color="auto"/>
        <w:right w:val="none" w:sz="0" w:space="0" w:color="auto"/>
      </w:divBdr>
    </w:div>
    <w:div w:id="1537042554">
      <w:bodyDiv w:val="1"/>
      <w:marLeft w:val="0"/>
      <w:marRight w:val="0"/>
      <w:marTop w:val="0"/>
      <w:marBottom w:val="0"/>
      <w:divBdr>
        <w:top w:val="none" w:sz="0" w:space="0" w:color="auto"/>
        <w:left w:val="none" w:sz="0" w:space="0" w:color="auto"/>
        <w:bottom w:val="none" w:sz="0" w:space="0" w:color="auto"/>
        <w:right w:val="none" w:sz="0" w:space="0" w:color="auto"/>
      </w:divBdr>
    </w:div>
    <w:div w:id="1539510590">
      <w:bodyDiv w:val="1"/>
      <w:marLeft w:val="0"/>
      <w:marRight w:val="0"/>
      <w:marTop w:val="0"/>
      <w:marBottom w:val="0"/>
      <w:divBdr>
        <w:top w:val="none" w:sz="0" w:space="0" w:color="auto"/>
        <w:left w:val="none" w:sz="0" w:space="0" w:color="auto"/>
        <w:bottom w:val="none" w:sz="0" w:space="0" w:color="auto"/>
        <w:right w:val="none" w:sz="0" w:space="0" w:color="auto"/>
      </w:divBdr>
    </w:div>
    <w:div w:id="1542787391">
      <w:bodyDiv w:val="1"/>
      <w:marLeft w:val="0"/>
      <w:marRight w:val="0"/>
      <w:marTop w:val="0"/>
      <w:marBottom w:val="0"/>
      <w:divBdr>
        <w:top w:val="none" w:sz="0" w:space="0" w:color="auto"/>
        <w:left w:val="none" w:sz="0" w:space="0" w:color="auto"/>
        <w:bottom w:val="none" w:sz="0" w:space="0" w:color="auto"/>
        <w:right w:val="none" w:sz="0" w:space="0" w:color="auto"/>
      </w:divBdr>
    </w:div>
    <w:div w:id="1544711334">
      <w:bodyDiv w:val="1"/>
      <w:marLeft w:val="0"/>
      <w:marRight w:val="0"/>
      <w:marTop w:val="0"/>
      <w:marBottom w:val="0"/>
      <w:divBdr>
        <w:top w:val="none" w:sz="0" w:space="0" w:color="auto"/>
        <w:left w:val="none" w:sz="0" w:space="0" w:color="auto"/>
        <w:bottom w:val="none" w:sz="0" w:space="0" w:color="auto"/>
        <w:right w:val="none" w:sz="0" w:space="0" w:color="auto"/>
      </w:divBdr>
    </w:div>
    <w:div w:id="1545479261">
      <w:bodyDiv w:val="1"/>
      <w:marLeft w:val="0"/>
      <w:marRight w:val="0"/>
      <w:marTop w:val="0"/>
      <w:marBottom w:val="0"/>
      <w:divBdr>
        <w:top w:val="none" w:sz="0" w:space="0" w:color="auto"/>
        <w:left w:val="none" w:sz="0" w:space="0" w:color="auto"/>
        <w:bottom w:val="none" w:sz="0" w:space="0" w:color="auto"/>
        <w:right w:val="none" w:sz="0" w:space="0" w:color="auto"/>
      </w:divBdr>
    </w:div>
    <w:div w:id="1546792032">
      <w:bodyDiv w:val="1"/>
      <w:marLeft w:val="0"/>
      <w:marRight w:val="0"/>
      <w:marTop w:val="0"/>
      <w:marBottom w:val="0"/>
      <w:divBdr>
        <w:top w:val="none" w:sz="0" w:space="0" w:color="auto"/>
        <w:left w:val="none" w:sz="0" w:space="0" w:color="auto"/>
        <w:bottom w:val="none" w:sz="0" w:space="0" w:color="auto"/>
        <w:right w:val="none" w:sz="0" w:space="0" w:color="auto"/>
      </w:divBdr>
    </w:div>
    <w:div w:id="1549416678">
      <w:bodyDiv w:val="1"/>
      <w:marLeft w:val="0"/>
      <w:marRight w:val="0"/>
      <w:marTop w:val="0"/>
      <w:marBottom w:val="0"/>
      <w:divBdr>
        <w:top w:val="none" w:sz="0" w:space="0" w:color="auto"/>
        <w:left w:val="none" w:sz="0" w:space="0" w:color="auto"/>
        <w:bottom w:val="none" w:sz="0" w:space="0" w:color="auto"/>
        <w:right w:val="none" w:sz="0" w:space="0" w:color="auto"/>
      </w:divBdr>
    </w:div>
    <w:div w:id="1551071183">
      <w:bodyDiv w:val="1"/>
      <w:marLeft w:val="0"/>
      <w:marRight w:val="0"/>
      <w:marTop w:val="0"/>
      <w:marBottom w:val="0"/>
      <w:divBdr>
        <w:top w:val="none" w:sz="0" w:space="0" w:color="auto"/>
        <w:left w:val="none" w:sz="0" w:space="0" w:color="auto"/>
        <w:bottom w:val="none" w:sz="0" w:space="0" w:color="auto"/>
        <w:right w:val="none" w:sz="0" w:space="0" w:color="auto"/>
      </w:divBdr>
    </w:div>
    <w:div w:id="1551958837">
      <w:bodyDiv w:val="1"/>
      <w:marLeft w:val="0"/>
      <w:marRight w:val="0"/>
      <w:marTop w:val="0"/>
      <w:marBottom w:val="0"/>
      <w:divBdr>
        <w:top w:val="none" w:sz="0" w:space="0" w:color="auto"/>
        <w:left w:val="none" w:sz="0" w:space="0" w:color="auto"/>
        <w:bottom w:val="none" w:sz="0" w:space="0" w:color="auto"/>
        <w:right w:val="none" w:sz="0" w:space="0" w:color="auto"/>
      </w:divBdr>
    </w:div>
    <w:div w:id="1552040872">
      <w:bodyDiv w:val="1"/>
      <w:marLeft w:val="0"/>
      <w:marRight w:val="0"/>
      <w:marTop w:val="0"/>
      <w:marBottom w:val="0"/>
      <w:divBdr>
        <w:top w:val="none" w:sz="0" w:space="0" w:color="auto"/>
        <w:left w:val="none" w:sz="0" w:space="0" w:color="auto"/>
        <w:bottom w:val="none" w:sz="0" w:space="0" w:color="auto"/>
        <w:right w:val="none" w:sz="0" w:space="0" w:color="auto"/>
      </w:divBdr>
    </w:div>
    <w:div w:id="1557399709">
      <w:bodyDiv w:val="1"/>
      <w:marLeft w:val="0"/>
      <w:marRight w:val="0"/>
      <w:marTop w:val="0"/>
      <w:marBottom w:val="0"/>
      <w:divBdr>
        <w:top w:val="none" w:sz="0" w:space="0" w:color="auto"/>
        <w:left w:val="none" w:sz="0" w:space="0" w:color="auto"/>
        <w:bottom w:val="none" w:sz="0" w:space="0" w:color="auto"/>
        <w:right w:val="none" w:sz="0" w:space="0" w:color="auto"/>
      </w:divBdr>
    </w:div>
    <w:div w:id="1561019743">
      <w:bodyDiv w:val="1"/>
      <w:marLeft w:val="0"/>
      <w:marRight w:val="0"/>
      <w:marTop w:val="0"/>
      <w:marBottom w:val="0"/>
      <w:divBdr>
        <w:top w:val="none" w:sz="0" w:space="0" w:color="auto"/>
        <w:left w:val="none" w:sz="0" w:space="0" w:color="auto"/>
        <w:bottom w:val="none" w:sz="0" w:space="0" w:color="auto"/>
        <w:right w:val="none" w:sz="0" w:space="0" w:color="auto"/>
      </w:divBdr>
    </w:div>
    <w:div w:id="1563979620">
      <w:bodyDiv w:val="1"/>
      <w:marLeft w:val="0"/>
      <w:marRight w:val="0"/>
      <w:marTop w:val="0"/>
      <w:marBottom w:val="0"/>
      <w:divBdr>
        <w:top w:val="none" w:sz="0" w:space="0" w:color="auto"/>
        <w:left w:val="none" w:sz="0" w:space="0" w:color="auto"/>
        <w:bottom w:val="none" w:sz="0" w:space="0" w:color="auto"/>
        <w:right w:val="none" w:sz="0" w:space="0" w:color="auto"/>
      </w:divBdr>
    </w:div>
    <w:div w:id="1563980835">
      <w:bodyDiv w:val="1"/>
      <w:marLeft w:val="0"/>
      <w:marRight w:val="0"/>
      <w:marTop w:val="0"/>
      <w:marBottom w:val="0"/>
      <w:divBdr>
        <w:top w:val="none" w:sz="0" w:space="0" w:color="auto"/>
        <w:left w:val="none" w:sz="0" w:space="0" w:color="auto"/>
        <w:bottom w:val="none" w:sz="0" w:space="0" w:color="auto"/>
        <w:right w:val="none" w:sz="0" w:space="0" w:color="auto"/>
      </w:divBdr>
    </w:div>
    <w:div w:id="1566456083">
      <w:bodyDiv w:val="1"/>
      <w:marLeft w:val="0"/>
      <w:marRight w:val="0"/>
      <w:marTop w:val="0"/>
      <w:marBottom w:val="0"/>
      <w:divBdr>
        <w:top w:val="none" w:sz="0" w:space="0" w:color="auto"/>
        <w:left w:val="none" w:sz="0" w:space="0" w:color="auto"/>
        <w:bottom w:val="none" w:sz="0" w:space="0" w:color="auto"/>
        <w:right w:val="none" w:sz="0" w:space="0" w:color="auto"/>
      </w:divBdr>
    </w:div>
    <w:div w:id="1567034916">
      <w:bodyDiv w:val="1"/>
      <w:marLeft w:val="0"/>
      <w:marRight w:val="0"/>
      <w:marTop w:val="0"/>
      <w:marBottom w:val="0"/>
      <w:divBdr>
        <w:top w:val="none" w:sz="0" w:space="0" w:color="auto"/>
        <w:left w:val="none" w:sz="0" w:space="0" w:color="auto"/>
        <w:bottom w:val="none" w:sz="0" w:space="0" w:color="auto"/>
        <w:right w:val="none" w:sz="0" w:space="0" w:color="auto"/>
      </w:divBdr>
    </w:div>
    <w:div w:id="1572542668">
      <w:bodyDiv w:val="1"/>
      <w:marLeft w:val="0"/>
      <w:marRight w:val="0"/>
      <w:marTop w:val="0"/>
      <w:marBottom w:val="0"/>
      <w:divBdr>
        <w:top w:val="none" w:sz="0" w:space="0" w:color="auto"/>
        <w:left w:val="none" w:sz="0" w:space="0" w:color="auto"/>
        <w:bottom w:val="none" w:sz="0" w:space="0" w:color="auto"/>
        <w:right w:val="none" w:sz="0" w:space="0" w:color="auto"/>
      </w:divBdr>
    </w:div>
    <w:div w:id="1577478318">
      <w:bodyDiv w:val="1"/>
      <w:marLeft w:val="0"/>
      <w:marRight w:val="0"/>
      <w:marTop w:val="0"/>
      <w:marBottom w:val="0"/>
      <w:divBdr>
        <w:top w:val="none" w:sz="0" w:space="0" w:color="auto"/>
        <w:left w:val="none" w:sz="0" w:space="0" w:color="auto"/>
        <w:bottom w:val="none" w:sz="0" w:space="0" w:color="auto"/>
        <w:right w:val="none" w:sz="0" w:space="0" w:color="auto"/>
      </w:divBdr>
    </w:div>
    <w:div w:id="1580942127">
      <w:bodyDiv w:val="1"/>
      <w:marLeft w:val="0"/>
      <w:marRight w:val="0"/>
      <w:marTop w:val="0"/>
      <w:marBottom w:val="0"/>
      <w:divBdr>
        <w:top w:val="none" w:sz="0" w:space="0" w:color="auto"/>
        <w:left w:val="none" w:sz="0" w:space="0" w:color="auto"/>
        <w:bottom w:val="none" w:sz="0" w:space="0" w:color="auto"/>
        <w:right w:val="none" w:sz="0" w:space="0" w:color="auto"/>
      </w:divBdr>
    </w:div>
    <w:div w:id="1581478453">
      <w:bodyDiv w:val="1"/>
      <w:marLeft w:val="0"/>
      <w:marRight w:val="0"/>
      <w:marTop w:val="0"/>
      <w:marBottom w:val="0"/>
      <w:divBdr>
        <w:top w:val="none" w:sz="0" w:space="0" w:color="auto"/>
        <w:left w:val="none" w:sz="0" w:space="0" w:color="auto"/>
        <w:bottom w:val="none" w:sz="0" w:space="0" w:color="auto"/>
        <w:right w:val="none" w:sz="0" w:space="0" w:color="auto"/>
      </w:divBdr>
    </w:div>
    <w:div w:id="1582644173">
      <w:bodyDiv w:val="1"/>
      <w:marLeft w:val="0"/>
      <w:marRight w:val="0"/>
      <w:marTop w:val="0"/>
      <w:marBottom w:val="0"/>
      <w:divBdr>
        <w:top w:val="none" w:sz="0" w:space="0" w:color="auto"/>
        <w:left w:val="none" w:sz="0" w:space="0" w:color="auto"/>
        <w:bottom w:val="none" w:sz="0" w:space="0" w:color="auto"/>
        <w:right w:val="none" w:sz="0" w:space="0" w:color="auto"/>
      </w:divBdr>
    </w:div>
    <w:div w:id="1586693046">
      <w:bodyDiv w:val="1"/>
      <w:marLeft w:val="0"/>
      <w:marRight w:val="0"/>
      <w:marTop w:val="0"/>
      <w:marBottom w:val="0"/>
      <w:divBdr>
        <w:top w:val="none" w:sz="0" w:space="0" w:color="auto"/>
        <w:left w:val="none" w:sz="0" w:space="0" w:color="auto"/>
        <w:bottom w:val="none" w:sz="0" w:space="0" w:color="auto"/>
        <w:right w:val="none" w:sz="0" w:space="0" w:color="auto"/>
      </w:divBdr>
    </w:div>
    <w:div w:id="1589272569">
      <w:bodyDiv w:val="1"/>
      <w:marLeft w:val="0"/>
      <w:marRight w:val="0"/>
      <w:marTop w:val="0"/>
      <w:marBottom w:val="0"/>
      <w:divBdr>
        <w:top w:val="none" w:sz="0" w:space="0" w:color="auto"/>
        <w:left w:val="none" w:sz="0" w:space="0" w:color="auto"/>
        <w:bottom w:val="none" w:sz="0" w:space="0" w:color="auto"/>
        <w:right w:val="none" w:sz="0" w:space="0" w:color="auto"/>
      </w:divBdr>
    </w:div>
    <w:div w:id="1591549629">
      <w:bodyDiv w:val="1"/>
      <w:marLeft w:val="0"/>
      <w:marRight w:val="0"/>
      <w:marTop w:val="0"/>
      <w:marBottom w:val="0"/>
      <w:divBdr>
        <w:top w:val="none" w:sz="0" w:space="0" w:color="auto"/>
        <w:left w:val="none" w:sz="0" w:space="0" w:color="auto"/>
        <w:bottom w:val="none" w:sz="0" w:space="0" w:color="auto"/>
        <w:right w:val="none" w:sz="0" w:space="0" w:color="auto"/>
      </w:divBdr>
    </w:div>
    <w:div w:id="1592202664">
      <w:bodyDiv w:val="1"/>
      <w:marLeft w:val="0"/>
      <w:marRight w:val="0"/>
      <w:marTop w:val="0"/>
      <w:marBottom w:val="0"/>
      <w:divBdr>
        <w:top w:val="none" w:sz="0" w:space="0" w:color="auto"/>
        <w:left w:val="none" w:sz="0" w:space="0" w:color="auto"/>
        <w:bottom w:val="none" w:sz="0" w:space="0" w:color="auto"/>
        <w:right w:val="none" w:sz="0" w:space="0" w:color="auto"/>
      </w:divBdr>
    </w:div>
    <w:div w:id="1593270772">
      <w:bodyDiv w:val="1"/>
      <w:marLeft w:val="0"/>
      <w:marRight w:val="0"/>
      <w:marTop w:val="0"/>
      <w:marBottom w:val="0"/>
      <w:divBdr>
        <w:top w:val="none" w:sz="0" w:space="0" w:color="auto"/>
        <w:left w:val="none" w:sz="0" w:space="0" w:color="auto"/>
        <w:bottom w:val="none" w:sz="0" w:space="0" w:color="auto"/>
        <w:right w:val="none" w:sz="0" w:space="0" w:color="auto"/>
      </w:divBdr>
    </w:div>
    <w:div w:id="1594898084">
      <w:bodyDiv w:val="1"/>
      <w:marLeft w:val="0"/>
      <w:marRight w:val="0"/>
      <w:marTop w:val="0"/>
      <w:marBottom w:val="0"/>
      <w:divBdr>
        <w:top w:val="none" w:sz="0" w:space="0" w:color="auto"/>
        <w:left w:val="none" w:sz="0" w:space="0" w:color="auto"/>
        <w:bottom w:val="none" w:sz="0" w:space="0" w:color="auto"/>
        <w:right w:val="none" w:sz="0" w:space="0" w:color="auto"/>
      </w:divBdr>
      <w:divsChild>
        <w:div w:id="308748739">
          <w:marLeft w:val="0"/>
          <w:marRight w:val="0"/>
          <w:marTop w:val="0"/>
          <w:marBottom w:val="0"/>
          <w:divBdr>
            <w:top w:val="none" w:sz="0" w:space="0" w:color="auto"/>
            <w:left w:val="none" w:sz="0" w:space="0" w:color="auto"/>
            <w:bottom w:val="none" w:sz="0" w:space="0" w:color="auto"/>
            <w:right w:val="none" w:sz="0" w:space="0" w:color="auto"/>
          </w:divBdr>
        </w:div>
        <w:div w:id="1064258058">
          <w:marLeft w:val="0"/>
          <w:marRight w:val="0"/>
          <w:marTop w:val="0"/>
          <w:marBottom w:val="0"/>
          <w:divBdr>
            <w:top w:val="none" w:sz="0" w:space="0" w:color="auto"/>
            <w:left w:val="none" w:sz="0" w:space="0" w:color="auto"/>
            <w:bottom w:val="none" w:sz="0" w:space="0" w:color="auto"/>
            <w:right w:val="none" w:sz="0" w:space="0" w:color="auto"/>
          </w:divBdr>
        </w:div>
        <w:div w:id="103967217">
          <w:marLeft w:val="0"/>
          <w:marRight w:val="0"/>
          <w:marTop w:val="0"/>
          <w:marBottom w:val="0"/>
          <w:divBdr>
            <w:top w:val="none" w:sz="0" w:space="0" w:color="auto"/>
            <w:left w:val="none" w:sz="0" w:space="0" w:color="auto"/>
            <w:bottom w:val="none" w:sz="0" w:space="0" w:color="auto"/>
            <w:right w:val="none" w:sz="0" w:space="0" w:color="auto"/>
          </w:divBdr>
          <w:divsChild>
            <w:div w:id="854197362">
              <w:marLeft w:val="0"/>
              <w:marRight w:val="0"/>
              <w:marTop w:val="0"/>
              <w:marBottom w:val="0"/>
              <w:divBdr>
                <w:top w:val="none" w:sz="0" w:space="0" w:color="auto"/>
                <w:left w:val="none" w:sz="0" w:space="0" w:color="auto"/>
                <w:bottom w:val="none" w:sz="0" w:space="0" w:color="auto"/>
                <w:right w:val="none" w:sz="0" w:space="0" w:color="auto"/>
              </w:divBdr>
              <w:divsChild>
                <w:div w:id="472255200">
                  <w:marLeft w:val="0"/>
                  <w:marRight w:val="0"/>
                  <w:marTop w:val="0"/>
                  <w:marBottom w:val="0"/>
                  <w:divBdr>
                    <w:top w:val="none" w:sz="0" w:space="0" w:color="auto"/>
                    <w:left w:val="none" w:sz="0" w:space="0" w:color="auto"/>
                    <w:bottom w:val="none" w:sz="0" w:space="0" w:color="auto"/>
                    <w:right w:val="none" w:sz="0" w:space="0" w:color="auto"/>
                  </w:divBdr>
                  <w:divsChild>
                    <w:div w:id="2059551539">
                      <w:marLeft w:val="0"/>
                      <w:marRight w:val="0"/>
                      <w:marTop w:val="0"/>
                      <w:marBottom w:val="0"/>
                      <w:divBdr>
                        <w:top w:val="none" w:sz="0" w:space="0" w:color="auto"/>
                        <w:left w:val="none" w:sz="0" w:space="0" w:color="auto"/>
                        <w:bottom w:val="none" w:sz="0" w:space="0" w:color="auto"/>
                        <w:right w:val="none" w:sz="0" w:space="0" w:color="auto"/>
                      </w:divBdr>
                      <w:divsChild>
                        <w:div w:id="1610314233">
                          <w:marLeft w:val="0"/>
                          <w:marRight w:val="0"/>
                          <w:marTop w:val="0"/>
                          <w:marBottom w:val="0"/>
                          <w:divBdr>
                            <w:top w:val="none" w:sz="0" w:space="0" w:color="auto"/>
                            <w:left w:val="none" w:sz="0" w:space="0" w:color="auto"/>
                            <w:bottom w:val="none" w:sz="0" w:space="0" w:color="auto"/>
                            <w:right w:val="none" w:sz="0" w:space="0" w:color="auto"/>
                          </w:divBdr>
                          <w:divsChild>
                            <w:div w:id="2147359478">
                              <w:marLeft w:val="0"/>
                              <w:marRight w:val="0"/>
                              <w:marTop w:val="0"/>
                              <w:marBottom w:val="0"/>
                              <w:divBdr>
                                <w:top w:val="none" w:sz="0" w:space="0" w:color="auto"/>
                                <w:left w:val="none" w:sz="0" w:space="0" w:color="auto"/>
                                <w:bottom w:val="none" w:sz="0" w:space="0" w:color="auto"/>
                                <w:right w:val="none" w:sz="0" w:space="0" w:color="auto"/>
                              </w:divBdr>
                            </w:div>
                            <w:div w:id="1702898621">
                              <w:marLeft w:val="0"/>
                              <w:marRight w:val="0"/>
                              <w:marTop w:val="0"/>
                              <w:marBottom w:val="0"/>
                              <w:divBdr>
                                <w:top w:val="none" w:sz="0" w:space="0" w:color="auto"/>
                                <w:left w:val="none" w:sz="0" w:space="0" w:color="auto"/>
                                <w:bottom w:val="none" w:sz="0" w:space="0" w:color="auto"/>
                                <w:right w:val="none" w:sz="0" w:space="0" w:color="auto"/>
                              </w:divBdr>
                            </w:div>
                            <w:div w:id="6058082">
                              <w:marLeft w:val="0"/>
                              <w:marRight w:val="0"/>
                              <w:marTop w:val="0"/>
                              <w:marBottom w:val="0"/>
                              <w:divBdr>
                                <w:top w:val="none" w:sz="0" w:space="0" w:color="auto"/>
                                <w:left w:val="none" w:sz="0" w:space="0" w:color="auto"/>
                                <w:bottom w:val="none" w:sz="0" w:space="0" w:color="auto"/>
                                <w:right w:val="none" w:sz="0" w:space="0" w:color="auto"/>
                              </w:divBdr>
                            </w:div>
                            <w:div w:id="344134755">
                              <w:marLeft w:val="0"/>
                              <w:marRight w:val="0"/>
                              <w:marTop w:val="0"/>
                              <w:marBottom w:val="0"/>
                              <w:divBdr>
                                <w:top w:val="none" w:sz="0" w:space="0" w:color="auto"/>
                                <w:left w:val="none" w:sz="0" w:space="0" w:color="auto"/>
                                <w:bottom w:val="none" w:sz="0" w:space="0" w:color="auto"/>
                                <w:right w:val="none" w:sz="0" w:space="0" w:color="auto"/>
                              </w:divBdr>
                            </w:div>
                            <w:div w:id="530342399">
                              <w:marLeft w:val="0"/>
                              <w:marRight w:val="0"/>
                              <w:marTop w:val="0"/>
                              <w:marBottom w:val="0"/>
                              <w:divBdr>
                                <w:top w:val="none" w:sz="0" w:space="0" w:color="auto"/>
                                <w:left w:val="none" w:sz="0" w:space="0" w:color="auto"/>
                                <w:bottom w:val="none" w:sz="0" w:space="0" w:color="auto"/>
                                <w:right w:val="none" w:sz="0" w:space="0" w:color="auto"/>
                              </w:divBdr>
                            </w:div>
                            <w:div w:id="475024939">
                              <w:marLeft w:val="0"/>
                              <w:marRight w:val="0"/>
                              <w:marTop w:val="0"/>
                              <w:marBottom w:val="0"/>
                              <w:divBdr>
                                <w:top w:val="none" w:sz="0" w:space="0" w:color="auto"/>
                                <w:left w:val="none" w:sz="0" w:space="0" w:color="auto"/>
                                <w:bottom w:val="none" w:sz="0" w:space="0" w:color="auto"/>
                                <w:right w:val="none" w:sz="0" w:space="0" w:color="auto"/>
                              </w:divBdr>
                            </w:div>
                            <w:div w:id="1986011035">
                              <w:marLeft w:val="0"/>
                              <w:marRight w:val="0"/>
                              <w:marTop w:val="0"/>
                              <w:marBottom w:val="0"/>
                              <w:divBdr>
                                <w:top w:val="none" w:sz="0" w:space="0" w:color="auto"/>
                                <w:left w:val="none" w:sz="0" w:space="0" w:color="auto"/>
                                <w:bottom w:val="none" w:sz="0" w:space="0" w:color="auto"/>
                                <w:right w:val="none" w:sz="0" w:space="0" w:color="auto"/>
                              </w:divBdr>
                            </w:div>
                            <w:div w:id="423185702">
                              <w:marLeft w:val="0"/>
                              <w:marRight w:val="0"/>
                              <w:marTop w:val="0"/>
                              <w:marBottom w:val="0"/>
                              <w:divBdr>
                                <w:top w:val="none" w:sz="0" w:space="0" w:color="auto"/>
                                <w:left w:val="none" w:sz="0" w:space="0" w:color="auto"/>
                                <w:bottom w:val="none" w:sz="0" w:space="0" w:color="auto"/>
                                <w:right w:val="none" w:sz="0" w:space="0" w:color="auto"/>
                              </w:divBdr>
                            </w:div>
                            <w:div w:id="1391071116">
                              <w:marLeft w:val="0"/>
                              <w:marRight w:val="0"/>
                              <w:marTop w:val="0"/>
                              <w:marBottom w:val="0"/>
                              <w:divBdr>
                                <w:top w:val="none" w:sz="0" w:space="0" w:color="auto"/>
                                <w:left w:val="none" w:sz="0" w:space="0" w:color="auto"/>
                                <w:bottom w:val="none" w:sz="0" w:space="0" w:color="auto"/>
                                <w:right w:val="none" w:sz="0" w:space="0" w:color="auto"/>
                              </w:divBdr>
                            </w:div>
                            <w:div w:id="179097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5548233">
      <w:bodyDiv w:val="1"/>
      <w:marLeft w:val="0"/>
      <w:marRight w:val="0"/>
      <w:marTop w:val="0"/>
      <w:marBottom w:val="0"/>
      <w:divBdr>
        <w:top w:val="none" w:sz="0" w:space="0" w:color="auto"/>
        <w:left w:val="none" w:sz="0" w:space="0" w:color="auto"/>
        <w:bottom w:val="none" w:sz="0" w:space="0" w:color="auto"/>
        <w:right w:val="none" w:sz="0" w:space="0" w:color="auto"/>
      </w:divBdr>
    </w:div>
    <w:div w:id="1596160665">
      <w:bodyDiv w:val="1"/>
      <w:marLeft w:val="0"/>
      <w:marRight w:val="0"/>
      <w:marTop w:val="0"/>
      <w:marBottom w:val="0"/>
      <w:divBdr>
        <w:top w:val="none" w:sz="0" w:space="0" w:color="auto"/>
        <w:left w:val="none" w:sz="0" w:space="0" w:color="auto"/>
        <w:bottom w:val="none" w:sz="0" w:space="0" w:color="auto"/>
        <w:right w:val="none" w:sz="0" w:space="0" w:color="auto"/>
      </w:divBdr>
    </w:div>
    <w:div w:id="1598096013">
      <w:bodyDiv w:val="1"/>
      <w:marLeft w:val="0"/>
      <w:marRight w:val="0"/>
      <w:marTop w:val="0"/>
      <w:marBottom w:val="0"/>
      <w:divBdr>
        <w:top w:val="none" w:sz="0" w:space="0" w:color="auto"/>
        <w:left w:val="none" w:sz="0" w:space="0" w:color="auto"/>
        <w:bottom w:val="none" w:sz="0" w:space="0" w:color="auto"/>
        <w:right w:val="none" w:sz="0" w:space="0" w:color="auto"/>
      </w:divBdr>
    </w:div>
    <w:div w:id="1600068275">
      <w:bodyDiv w:val="1"/>
      <w:marLeft w:val="0"/>
      <w:marRight w:val="0"/>
      <w:marTop w:val="0"/>
      <w:marBottom w:val="0"/>
      <w:divBdr>
        <w:top w:val="none" w:sz="0" w:space="0" w:color="auto"/>
        <w:left w:val="none" w:sz="0" w:space="0" w:color="auto"/>
        <w:bottom w:val="none" w:sz="0" w:space="0" w:color="auto"/>
        <w:right w:val="none" w:sz="0" w:space="0" w:color="auto"/>
      </w:divBdr>
    </w:div>
    <w:div w:id="1604337808">
      <w:bodyDiv w:val="1"/>
      <w:marLeft w:val="0"/>
      <w:marRight w:val="0"/>
      <w:marTop w:val="0"/>
      <w:marBottom w:val="0"/>
      <w:divBdr>
        <w:top w:val="none" w:sz="0" w:space="0" w:color="auto"/>
        <w:left w:val="none" w:sz="0" w:space="0" w:color="auto"/>
        <w:bottom w:val="none" w:sz="0" w:space="0" w:color="auto"/>
        <w:right w:val="none" w:sz="0" w:space="0" w:color="auto"/>
      </w:divBdr>
    </w:div>
    <w:div w:id="1608459931">
      <w:bodyDiv w:val="1"/>
      <w:marLeft w:val="0"/>
      <w:marRight w:val="0"/>
      <w:marTop w:val="0"/>
      <w:marBottom w:val="0"/>
      <w:divBdr>
        <w:top w:val="none" w:sz="0" w:space="0" w:color="auto"/>
        <w:left w:val="none" w:sz="0" w:space="0" w:color="auto"/>
        <w:bottom w:val="none" w:sz="0" w:space="0" w:color="auto"/>
        <w:right w:val="none" w:sz="0" w:space="0" w:color="auto"/>
      </w:divBdr>
    </w:div>
    <w:div w:id="1609200105">
      <w:bodyDiv w:val="1"/>
      <w:marLeft w:val="0"/>
      <w:marRight w:val="0"/>
      <w:marTop w:val="0"/>
      <w:marBottom w:val="0"/>
      <w:divBdr>
        <w:top w:val="none" w:sz="0" w:space="0" w:color="auto"/>
        <w:left w:val="none" w:sz="0" w:space="0" w:color="auto"/>
        <w:bottom w:val="none" w:sz="0" w:space="0" w:color="auto"/>
        <w:right w:val="none" w:sz="0" w:space="0" w:color="auto"/>
      </w:divBdr>
    </w:div>
    <w:div w:id="1610969924">
      <w:bodyDiv w:val="1"/>
      <w:marLeft w:val="0"/>
      <w:marRight w:val="0"/>
      <w:marTop w:val="0"/>
      <w:marBottom w:val="0"/>
      <w:divBdr>
        <w:top w:val="none" w:sz="0" w:space="0" w:color="auto"/>
        <w:left w:val="none" w:sz="0" w:space="0" w:color="auto"/>
        <w:bottom w:val="none" w:sz="0" w:space="0" w:color="auto"/>
        <w:right w:val="none" w:sz="0" w:space="0" w:color="auto"/>
      </w:divBdr>
    </w:div>
    <w:div w:id="1612398133">
      <w:bodyDiv w:val="1"/>
      <w:marLeft w:val="0"/>
      <w:marRight w:val="0"/>
      <w:marTop w:val="0"/>
      <w:marBottom w:val="0"/>
      <w:divBdr>
        <w:top w:val="none" w:sz="0" w:space="0" w:color="auto"/>
        <w:left w:val="none" w:sz="0" w:space="0" w:color="auto"/>
        <w:bottom w:val="none" w:sz="0" w:space="0" w:color="auto"/>
        <w:right w:val="none" w:sz="0" w:space="0" w:color="auto"/>
      </w:divBdr>
    </w:div>
    <w:div w:id="1619412762">
      <w:bodyDiv w:val="1"/>
      <w:marLeft w:val="0"/>
      <w:marRight w:val="0"/>
      <w:marTop w:val="0"/>
      <w:marBottom w:val="0"/>
      <w:divBdr>
        <w:top w:val="none" w:sz="0" w:space="0" w:color="auto"/>
        <w:left w:val="none" w:sz="0" w:space="0" w:color="auto"/>
        <w:bottom w:val="none" w:sz="0" w:space="0" w:color="auto"/>
        <w:right w:val="none" w:sz="0" w:space="0" w:color="auto"/>
      </w:divBdr>
    </w:div>
    <w:div w:id="1621565694">
      <w:bodyDiv w:val="1"/>
      <w:marLeft w:val="0"/>
      <w:marRight w:val="0"/>
      <w:marTop w:val="0"/>
      <w:marBottom w:val="0"/>
      <w:divBdr>
        <w:top w:val="none" w:sz="0" w:space="0" w:color="auto"/>
        <w:left w:val="none" w:sz="0" w:space="0" w:color="auto"/>
        <w:bottom w:val="none" w:sz="0" w:space="0" w:color="auto"/>
        <w:right w:val="none" w:sz="0" w:space="0" w:color="auto"/>
      </w:divBdr>
    </w:div>
    <w:div w:id="1621959998">
      <w:bodyDiv w:val="1"/>
      <w:marLeft w:val="0"/>
      <w:marRight w:val="0"/>
      <w:marTop w:val="0"/>
      <w:marBottom w:val="0"/>
      <w:divBdr>
        <w:top w:val="none" w:sz="0" w:space="0" w:color="auto"/>
        <w:left w:val="none" w:sz="0" w:space="0" w:color="auto"/>
        <w:bottom w:val="none" w:sz="0" w:space="0" w:color="auto"/>
        <w:right w:val="none" w:sz="0" w:space="0" w:color="auto"/>
      </w:divBdr>
    </w:div>
    <w:div w:id="1623882596">
      <w:bodyDiv w:val="1"/>
      <w:marLeft w:val="0"/>
      <w:marRight w:val="0"/>
      <w:marTop w:val="0"/>
      <w:marBottom w:val="0"/>
      <w:divBdr>
        <w:top w:val="none" w:sz="0" w:space="0" w:color="auto"/>
        <w:left w:val="none" w:sz="0" w:space="0" w:color="auto"/>
        <w:bottom w:val="none" w:sz="0" w:space="0" w:color="auto"/>
        <w:right w:val="none" w:sz="0" w:space="0" w:color="auto"/>
      </w:divBdr>
    </w:div>
    <w:div w:id="1624578660">
      <w:bodyDiv w:val="1"/>
      <w:marLeft w:val="0"/>
      <w:marRight w:val="0"/>
      <w:marTop w:val="0"/>
      <w:marBottom w:val="0"/>
      <w:divBdr>
        <w:top w:val="none" w:sz="0" w:space="0" w:color="auto"/>
        <w:left w:val="none" w:sz="0" w:space="0" w:color="auto"/>
        <w:bottom w:val="none" w:sz="0" w:space="0" w:color="auto"/>
        <w:right w:val="none" w:sz="0" w:space="0" w:color="auto"/>
      </w:divBdr>
    </w:div>
    <w:div w:id="1630938252">
      <w:bodyDiv w:val="1"/>
      <w:marLeft w:val="0"/>
      <w:marRight w:val="0"/>
      <w:marTop w:val="0"/>
      <w:marBottom w:val="0"/>
      <w:divBdr>
        <w:top w:val="none" w:sz="0" w:space="0" w:color="auto"/>
        <w:left w:val="none" w:sz="0" w:space="0" w:color="auto"/>
        <w:bottom w:val="none" w:sz="0" w:space="0" w:color="auto"/>
        <w:right w:val="none" w:sz="0" w:space="0" w:color="auto"/>
      </w:divBdr>
    </w:div>
    <w:div w:id="1631396411">
      <w:bodyDiv w:val="1"/>
      <w:marLeft w:val="0"/>
      <w:marRight w:val="0"/>
      <w:marTop w:val="0"/>
      <w:marBottom w:val="0"/>
      <w:divBdr>
        <w:top w:val="none" w:sz="0" w:space="0" w:color="auto"/>
        <w:left w:val="none" w:sz="0" w:space="0" w:color="auto"/>
        <w:bottom w:val="none" w:sz="0" w:space="0" w:color="auto"/>
        <w:right w:val="none" w:sz="0" w:space="0" w:color="auto"/>
      </w:divBdr>
    </w:div>
    <w:div w:id="1631782931">
      <w:bodyDiv w:val="1"/>
      <w:marLeft w:val="0"/>
      <w:marRight w:val="0"/>
      <w:marTop w:val="0"/>
      <w:marBottom w:val="0"/>
      <w:divBdr>
        <w:top w:val="none" w:sz="0" w:space="0" w:color="auto"/>
        <w:left w:val="none" w:sz="0" w:space="0" w:color="auto"/>
        <w:bottom w:val="none" w:sz="0" w:space="0" w:color="auto"/>
        <w:right w:val="none" w:sz="0" w:space="0" w:color="auto"/>
      </w:divBdr>
    </w:div>
    <w:div w:id="1633515295">
      <w:bodyDiv w:val="1"/>
      <w:marLeft w:val="0"/>
      <w:marRight w:val="0"/>
      <w:marTop w:val="0"/>
      <w:marBottom w:val="0"/>
      <w:divBdr>
        <w:top w:val="none" w:sz="0" w:space="0" w:color="auto"/>
        <w:left w:val="none" w:sz="0" w:space="0" w:color="auto"/>
        <w:bottom w:val="none" w:sz="0" w:space="0" w:color="auto"/>
        <w:right w:val="none" w:sz="0" w:space="0" w:color="auto"/>
      </w:divBdr>
    </w:div>
    <w:div w:id="1633897645">
      <w:bodyDiv w:val="1"/>
      <w:marLeft w:val="0"/>
      <w:marRight w:val="0"/>
      <w:marTop w:val="0"/>
      <w:marBottom w:val="0"/>
      <w:divBdr>
        <w:top w:val="none" w:sz="0" w:space="0" w:color="auto"/>
        <w:left w:val="none" w:sz="0" w:space="0" w:color="auto"/>
        <w:bottom w:val="none" w:sz="0" w:space="0" w:color="auto"/>
        <w:right w:val="none" w:sz="0" w:space="0" w:color="auto"/>
      </w:divBdr>
    </w:div>
    <w:div w:id="1634140745">
      <w:bodyDiv w:val="1"/>
      <w:marLeft w:val="0"/>
      <w:marRight w:val="0"/>
      <w:marTop w:val="0"/>
      <w:marBottom w:val="0"/>
      <w:divBdr>
        <w:top w:val="none" w:sz="0" w:space="0" w:color="auto"/>
        <w:left w:val="none" w:sz="0" w:space="0" w:color="auto"/>
        <w:bottom w:val="none" w:sz="0" w:space="0" w:color="auto"/>
        <w:right w:val="none" w:sz="0" w:space="0" w:color="auto"/>
      </w:divBdr>
    </w:div>
    <w:div w:id="1634478754">
      <w:bodyDiv w:val="1"/>
      <w:marLeft w:val="0"/>
      <w:marRight w:val="0"/>
      <w:marTop w:val="0"/>
      <w:marBottom w:val="0"/>
      <w:divBdr>
        <w:top w:val="none" w:sz="0" w:space="0" w:color="auto"/>
        <w:left w:val="none" w:sz="0" w:space="0" w:color="auto"/>
        <w:bottom w:val="none" w:sz="0" w:space="0" w:color="auto"/>
        <w:right w:val="none" w:sz="0" w:space="0" w:color="auto"/>
      </w:divBdr>
    </w:div>
    <w:div w:id="1634753103">
      <w:bodyDiv w:val="1"/>
      <w:marLeft w:val="0"/>
      <w:marRight w:val="0"/>
      <w:marTop w:val="0"/>
      <w:marBottom w:val="0"/>
      <w:divBdr>
        <w:top w:val="none" w:sz="0" w:space="0" w:color="auto"/>
        <w:left w:val="none" w:sz="0" w:space="0" w:color="auto"/>
        <w:bottom w:val="none" w:sz="0" w:space="0" w:color="auto"/>
        <w:right w:val="none" w:sz="0" w:space="0" w:color="auto"/>
      </w:divBdr>
    </w:div>
    <w:div w:id="1634942589">
      <w:bodyDiv w:val="1"/>
      <w:marLeft w:val="0"/>
      <w:marRight w:val="0"/>
      <w:marTop w:val="0"/>
      <w:marBottom w:val="0"/>
      <w:divBdr>
        <w:top w:val="none" w:sz="0" w:space="0" w:color="auto"/>
        <w:left w:val="none" w:sz="0" w:space="0" w:color="auto"/>
        <w:bottom w:val="none" w:sz="0" w:space="0" w:color="auto"/>
        <w:right w:val="none" w:sz="0" w:space="0" w:color="auto"/>
      </w:divBdr>
    </w:div>
    <w:div w:id="1642268417">
      <w:bodyDiv w:val="1"/>
      <w:marLeft w:val="0"/>
      <w:marRight w:val="0"/>
      <w:marTop w:val="0"/>
      <w:marBottom w:val="0"/>
      <w:divBdr>
        <w:top w:val="none" w:sz="0" w:space="0" w:color="auto"/>
        <w:left w:val="none" w:sz="0" w:space="0" w:color="auto"/>
        <w:bottom w:val="none" w:sz="0" w:space="0" w:color="auto"/>
        <w:right w:val="none" w:sz="0" w:space="0" w:color="auto"/>
      </w:divBdr>
    </w:div>
    <w:div w:id="1643845691">
      <w:bodyDiv w:val="1"/>
      <w:marLeft w:val="0"/>
      <w:marRight w:val="0"/>
      <w:marTop w:val="0"/>
      <w:marBottom w:val="0"/>
      <w:divBdr>
        <w:top w:val="none" w:sz="0" w:space="0" w:color="auto"/>
        <w:left w:val="none" w:sz="0" w:space="0" w:color="auto"/>
        <w:bottom w:val="none" w:sz="0" w:space="0" w:color="auto"/>
        <w:right w:val="none" w:sz="0" w:space="0" w:color="auto"/>
      </w:divBdr>
    </w:div>
    <w:div w:id="1644113924">
      <w:bodyDiv w:val="1"/>
      <w:marLeft w:val="0"/>
      <w:marRight w:val="0"/>
      <w:marTop w:val="0"/>
      <w:marBottom w:val="0"/>
      <w:divBdr>
        <w:top w:val="none" w:sz="0" w:space="0" w:color="auto"/>
        <w:left w:val="none" w:sz="0" w:space="0" w:color="auto"/>
        <w:bottom w:val="none" w:sz="0" w:space="0" w:color="auto"/>
        <w:right w:val="none" w:sz="0" w:space="0" w:color="auto"/>
      </w:divBdr>
    </w:div>
    <w:div w:id="1649244143">
      <w:bodyDiv w:val="1"/>
      <w:marLeft w:val="0"/>
      <w:marRight w:val="0"/>
      <w:marTop w:val="0"/>
      <w:marBottom w:val="0"/>
      <w:divBdr>
        <w:top w:val="none" w:sz="0" w:space="0" w:color="auto"/>
        <w:left w:val="none" w:sz="0" w:space="0" w:color="auto"/>
        <w:bottom w:val="none" w:sz="0" w:space="0" w:color="auto"/>
        <w:right w:val="none" w:sz="0" w:space="0" w:color="auto"/>
      </w:divBdr>
    </w:div>
    <w:div w:id="1649280713">
      <w:bodyDiv w:val="1"/>
      <w:marLeft w:val="0"/>
      <w:marRight w:val="0"/>
      <w:marTop w:val="0"/>
      <w:marBottom w:val="0"/>
      <w:divBdr>
        <w:top w:val="none" w:sz="0" w:space="0" w:color="auto"/>
        <w:left w:val="none" w:sz="0" w:space="0" w:color="auto"/>
        <w:bottom w:val="none" w:sz="0" w:space="0" w:color="auto"/>
        <w:right w:val="none" w:sz="0" w:space="0" w:color="auto"/>
      </w:divBdr>
    </w:div>
    <w:div w:id="1651905301">
      <w:bodyDiv w:val="1"/>
      <w:marLeft w:val="0"/>
      <w:marRight w:val="0"/>
      <w:marTop w:val="0"/>
      <w:marBottom w:val="0"/>
      <w:divBdr>
        <w:top w:val="none" w:sz="0" w:space="0" w:color="auto"/>
        <w:left w:val="none" w:sz="0" w:space="0" w:color="auto"/>
        <w:bottom w:val="none" w:sz="0" w:space="0" w:color="auto"/>
        <w:right w:val="none" w:sz="0" w:space="0" w:color="auto"/>
      </w:divBdr>
    </w:div>
    <w:div w:id="1653220162">
      <w:bodyDiv w:val="1"/>
      <w:marLeft w:val="0"/>
      <w:marRight w:val="0"/>
      <w:marTop w:val="0"/>
      <w:marBottom w:val="0"/>
      <w:divBdr>
        <w:top w:val="none" w:sz="0" w:space="0" w:color="auto"/>
        <w:left w:val="none" w:sz="0" w:space="0" w:color="auto"/>
        <w:bottom w:val="none" w:sz="0" w:space="0" w:color="auto"/>
        <w:right w:val="none" w:sz="0" w:space="0" w:color="auto"/>
      </w:divBdr>
    </w:div>
    <w:div w:id="1653558181">
      <w:bodyDiv w:val="1"/>
      <w:marLeft w:val="0"/>
      <w:marRight w:val="0"/>
      <w:marTop w:val="0"/>
      <w:marBottom w:val="0"/>
      <w:divBdr>
        <w:top w:val="none" w:sz="0" w:space="0" w:color="auto"/>
        <w:left w:val="none" w:sz="0" w:space="0" w:color="auto"/>
        <w:bottom w:val="none" w:sz="0" w:space="0" w:color="auto"/>
        <w:right w:val="none" w:sz="0" w:space="0" w:color="auto"/>
      </w:divBdr>
    </w:div>
    <w:div w:id="1657297932">
      <w:bodyDiv w:val="1"/>
      <w:marLeft w:val="0"/>
      <w:marRight w:val="0"/>
      <w:marTop w:val="0"/>
      <w:marBottom w:val="0"/>
      <w:divBdr>
        <w:top w:val="none" w:sz="0" w:space="0" w:color="auto"/>
        <w:left w:val="none" w:sz="0" w:space="0" w:color="auto"/>
        <w:bottom w:val="none" w:sz="0" w:space="0" w:color="auto"/>
        <w:right w:val="none" w:sz="0" w:space="0" w:color="auto"/>
      </w:divBdr>
    </w:div>
    <w:div w:id="1658145133">
      <w:bodyDiv w:val="1"/>
      <w:marLeft w:val="0"/>
      <w:marRight w:val="0"/>
      <w:marTop w:val="0"/>
      <w:marBottom w:val="0"/>
      <w:divBdr>
        <w:top w:val="none" w:sz="0" w:space="0" w:color="auto"/>
        <w:left w:val="none" w:sz="0" w:space="0" w:color="auto"/>
        <w:bottom w:val="none" w:sz="0" w:space="0" w:color="auto"/>
        <w:right w:val="none" w:sz="0" w:space="0" w:color="auto"/>
      </w:divBdr>
    </w:div>
    <w:div w:id="1658418982">
      <w:bodyDiv w:val="1"/>
      <w:marLeft w:val="0"/>
      <w:marRight w:val="0"/>
      <w:marTop w:val="0"/>
      <w:marBottom w:val="0"/>
      <w:divBdr>
        <w:top w:val="none" w:sz="0" w:space="0" w:color="auto"/>
        <w:left w:val="none" w:sz="0" w:space="0" w:color="auto"/>
        <w:bottom w:val="none" w:sz="0" w:space="0" w:color="auto"/>
        <w:right w:val="none" w:sz="0" w:space="0" w:color="auto"/>
      </w:divBdr>
    </w:div>
    <w:div w:id="1659502775">
      <w:bodyDiv w:val="1"/>
      <w:marLeft w:val="0"/>
      <w:marRight w:val="0"/>
      <w:marTop w:val="0"/>
      <w:marBottom w:val="0"/>
      <w:divBdr>
        <w:top w:val="none" w:sz="0" w:space="0" w:color="auto"/>
        <w:left w:val="none" w:sz="0" w:space="0" w:color="auto"/>
        <w:bottom w:val="none" w:sz="0" w:space="0" w:color="auto"/>
        <w:right w:val="none" w:sz="0" w:space="0" w:color="auto"/>
      </w:divBdr>
    </w:div>
    <w:div w:id="1659841010">
      <w:bodyDiv w:val="1"/>
      <w:marLeft w:val="0"/>
      <w:marRight w:val="0"/>
      <w:marTop w:val="0"/>
      <w:marBottom w:val="0"/>
      <w:divBdr>
        <w:top w:val="none" w:sz="0" w:space="0" w:color="auto"/>
        <w:left w:val="none" w:sz="0" w:space="0" w:color="auto"/>
        <w:bottom w:val="none" w:sz="0" w:space="0" w:color="auto"/>
        <w:right w:val="none" w:sz="0" w:space="0" w:color="auto"/>
      </w:divBdr>
    </w:div>
    <w:div w:id="1661151549">
      <w:bodyDiv w:val="1"/>
      <w:marLeft w:val="0"/>
      <w:marRight w:val="0"/>
      <w:marTop w:val="0"/>
      <w:marBottom w:val="0"/>
      <w:divBdr>
        <w:top w:val="none" w:sz="0" w:space="0" w:color="auto"/>
        <w:left w:val="none" w:sz="0" w:space="0" w:color="auto"/>
        <w:bottom w:val="none" w:sz="0" w:space="0" w:color="auto"/>
        <w:right w:val="none" w:sz="0" w:space="0" w:color="auto"/>
      </w:divBdr>
    </w:div>
    <w:div w:id="1666202633">
      <w:bodyDiv w:val="1"/>
      <w:marLeft w:val="0"/>
      <w:marRight w:val="0"/>
      <w:marTop w:val="0"/>
      <w:marBottom w:val="0"/>
      <w:divBdr>
        <w:top w:val="none" w:sz="0" w:space="0" w:color="auto"/>
        <w:left w:val="none" w:sz="0" w:space="0" w:color="auto"/>
        <w:bottom w:val="none" w:sz="0" w:space="0" w:color="auto"/>
        <w:right w:val="none" w:sz="0" w:space="0" w:color="auto"/>
      </w:divBdr>
    </w:div>
    <w:div w:id="1669214524">
      <w:bodyDiv w:val="1"/>
      <w:marLeft w:val="0"/>
      <w:marRight w:val="0"/>
      <w:marTop w:val="0"/>
      <w:marBottom w:val="0"/>
      <w:divBdr>
        <w:top w:val="none" w:sz="0" w:space="0" w:color="auto"/>
        <w:left w:val="none" w:sz="0" w:space="0" w:color="auto"/>
        <w:bottom w:val="none" w:sz="0" w:space="0" w:color="auto"/>
        <w:right w:val="none" w:sz="0" w:space="0" w:color="auto"/>
      </w:divBdr>
    </w:div>
    <w:div w:id="1669791910">
      <w:bodyDiv w:val="1"/>
      <w:marLeft w:val="0"/>
      <w:marRight w:val="0"/>
      <w:marTop w:val="0"/>
      <w:marBottom w:val="0"/>
      <w:divBdr>
        <w:top w:val="none" w:sz="0" w:space="0" w:color="auto"/>
        <w:left w:val="none" w:sz="0" w:space="0" w:color="auto"/>
        <w:bottom w:val="none" w:sz="0" w:space="0" w:color="auto"/>
        <w:right w:val="none" w:sz="0" w:space="0" w:color="auto"/>
      </w:divBdr>
    </w:div>
    <w:div w:id="1670866448">
      <w:bodyDiv w:val="1"/>
      <w:marLeft w:val="0"/>
      <w:marRight w:val="0"/>
      <w:marTop w:val="0"/>
      <w:marBottom w:val="0"/>
      <w:divBdr>
        <w:top w:val="none" w:sz="0" w:space="0" w:color="auto"/>
        <w:left w:val="none" w:sz="0" w:space="0" w:color="auto"/>
        <w:bottom w:val="none" w:sz="0" w:space="0" w:color="auto"/>
        <w:right w:val="none" w:sz="0" w:space="0" w:color="auto"/>
      </w:divBdr>
    </w:div>
    <w:div w:id="1671836213">
      <w:bodyDiv w:val="1"/>
      <w:marLeft w:val="0"/>
      <w:marRight w:val="0"/>
      <w:marTop w:val="0"/>
      <w:marBottom w:val="0"/>
      <w:divBdr>
        <w:top w:val="none" w:sz="0" w:space="0" w:color="auto"/>
        <w:left w:val="none" w:sz="0" w:space="0" w:color="auto"/>
        <w:bottom w:val="none" w:sz="0" w:space="0" w:color="auto"/>
        <w:right w:val="none" w:sz="0" w:space="0" w:color="auto"/>
      </w:divBdr>
    </w:div>
    <w:div w:id="1672097966">
      <w:bodyDiv w:val="1"/>
      <w:marLeft w:val="0"/>
      <w:marRight w:val="0"/>
      <w:marTop w:val="0"/>
      <w:marBottom w:val="0"/>
      <w:divBdr>
        <w:top w:val="none" w:sz="0" w:space="0" w:color="auto"/>
        <w:left w:val="none" w:sz="0" w:space="0" w:color="auto"/>
        <w:bottom w:val="none" w:sz="0" w:space="0" w:color="auto"/>
        <w:right w:val="none" w:sz="0" w:space="0" w:color="auto"/>
      </w:divBdr>
    </w:div>
    <w:div w:id="1673676744">
      <w:bodyDiv w:val="1"/>
      <w:marLeft w:val="0"/>
      <w:marRight w:val="0"/>
      <w:marTop w:val="0"/>
      <w:marBottom w:val="0"/>
      <w:divBdr>
        <w:top w:val="none" w:sz="0" w:space="0" w:color="auto"/>
        <w:left w:val="none" w:sz="0" w:space="0" w:color="auto"/>
        <w:bottom w:val="none" w:sz="0" w:space="0" w:color="auto"/>
        <w:right w:val="none" w:sz="0" w:space="0" w:color="auto"/>
      </w:divBdr>
    </w:div>
    <w:div w:id="1676104949">
      <w:bodyDiv w:val="1"/>
      <w:marLeft w:val="0"/>
      <w:marRight w:val="0"/>
      <w:marTop w:val="0"/>
      <w:marBottom w:val="0"/>
      <w:divBdr>
        <w:top w:val="none" w:sz="0" w:space="0" w:color="auto"/>
        <w:left w:val="none" w:sz="0" w:space="0" w:color="auto"/>
        <w:bottom w:val="none" w:sz="0" w:space="0" w:color="auto"/>
        <w:right w:val="none" w:sz="0" w:space="0" w:color="auto"/>
      </w:divBdr>
    </w:div>
    <w:div w:id="1678732214">
      <w:bodyDiv w:val="1"/>
      <w:marLeft w:val="0"/>
      <w:marRight w:val="0"/>
      <w:marTop w:val="0"/>
      <w:marBottom w:val="0"/>
      <w:divBdr>
        <w:top w:val="none" w:sz="0" w:space="0" w:color="auto"/>
        <w:left w:val="none" w:sz="0" w:space="0" w:color="auto"/>
        <w:bottom w:val="none" w:sz="0" w:space="0" w:color="auto"/>
        <w:right w:val="none" w:sz="0" w:space="0" w:color="auto"/>
      </w:divBdr>
    </w:div>
    <w:div w:id="1681157484">
      <w:bodyDiv w:val="1"/>
      <w:marLeft w:val="0"/>
      <w:marRight w:val="0"/>
      <w:marTop w:val="0"/>
      <w:marBottom w:val="0"/>
      <w:divBdr>
        <w:top w:val="none" w:sz="0" w:space="0" w:color="auto"/>
        <w:left w:val="none" w:sz="0" w:space="0" w:color="auto"/>
        <w:bottom w:val="none" w:sz="0" w:space="0" w:color="auto"/>
        <w:right w:val="none" w:sz="0" w:space="0" w:color="auto"/>
      </w:divBdr>
    </w:div>
    <w:div w:id="1681227744">
      <w:bodyDiv w:val="1"/>
      <w:marLeft w:val="0"/>
      <w:marRight w:val="0"/>
      <w:marTop w:val="0"/>
      <w:marBottom w:val="0"/>
      <w:divBdr>
        <w:top w:val="none" w:sz="0" w:space="0" w:color="auto"/>
        <w:left w:val="none" w:sz="0" w:space="0" w:color="auto"/>
        <w:bottom w:val="none" w:sz="0" w:space="0" w:color="auto"/>
        <w:right w:val="none" w:sz="0" w:space="0" w:color="auto"/>
      </w:divBdr>
    </w:div>
    <w:div w:id="1682272201">
      <w:bodyDiv w:val="1"/>
      <w:marLeft w:val="0"/>
      <w:marRight w:val="0"/>
      <w:marTop w:val="0"/>
      <w:marBottom w:val="0"/>
      <w:divBdr>
        <w:top w:val="none" w:sz="0" w:space="0" w:color="auto"/>
        <w:left w:val="none" w:sz="0" w:space="0" w:color="auto"/>
        <w:bottom w:val="none" w:sz="0" w:space="0" w:color="auto"/>
        <w:right w:val="none" w:sz="0" w:space="0" w:color="auto"/>
      </w:divBdr>
    </w:div>
    <w:div w:id="1683818354">
      <w:bodyDiv w:val="1"/>
      <w:marLeft w:val="0"/>
      <w:marRight w:val="0"/>
      <w:marTop w:val="0"/>
      <w:marBottom w:val="0"/>
      <w:divBdr>
        <w:top w:val="none" w:sz="0" w:space="0" w:color="auto"/>
        <w:left w:val="none" w:sz="0" w:space="0" w:color="auto"/>
        <w:bottom w:val="none" w:sz="0" w:space="0" w:color="auto"/>
        <w:right w:val="none" w:sz="0" w:space="0" w:color="auto"/>
      </w:divBdr>
    </w:div>
    <w:div w:id="1689020168">
      <w:bodyDiv w:val="1"/>
      <w:marLeft w:val="0"/>
      <w:marRight w:val="0"/>
      <w:marTop w:val="0"/>
      <w:marBottom w:val="0"/>
      <w:divBdr>
        <w:top w:val="none" w:sz="0" w:space="0" w:color="auto"/>
        <w:left w:val="none" w:sz="0" w:space="0" w:color="auto"/>
        <w:bottom w:val="none" w:sz="0" w:space="0" w:color="auto"/>
        <w:right w:val="none" w:sz="0" w:space="0" w:color="auto"/>
      </w:divBdr>
    </w:div>
    <w:div w:id="1692221242">
      <w:bodyDiv w:val="1"/>
      <w:marLeft w:val="0"/>
      <w:marRight w:val="0"/>
      <w:marTop w:val="0"/>
      <w:marBottom w:val="0"/>
      <w:divBdr>
        <w:top w:val="none" w:sz="0" w:space="0" w:color="auto"/>
        <w:left w:val="none" w:sz="0" w:space="0" w:color="auto"/>
        <w:bottom w:val="none" w:sz="0" w:space="0" w:color="auto"/>
        <w:right w:val="none" w:sz="0" w:space="0" w:color="auto"/>
      </w:divBdr>
    </w:div>
    <w:div w:id="1693023610">
      <w:bodyDiv w:val="1"/>
      <w:marLeft w:val="0"/>
      <w:marRight w:val="0"/>
      <w:marTop w:val="0"/>
      <w:marBottom w:val="0"/>
      <w:divBdr>
        <w:top w:val="none" w:sz="0" w:space="0" w:color="auto"/>
        <w:left w:val="none" w:sz="0" w:space="0" w:color="auto"/>
        <w:bottom w:val="none" w:sz="0" w:space="0" w:color="auto"/>
        <w:right w:val="none" w:sz="0" w:space="0" w:color="auto"/>
      </w:divBdr>
    </w:div>
    <w:div w:id="1693998288">
      <w:bodyDiv w:val="1"/>
      <w:marLeft w:val="0"/>
      <w:marRight w:val="0"/>
      <w:marTop w:val="0"/>
      <w:marBottom w:val="0"/>
      <w:divBdr>
        <w:top w:val="none" w:sz="0" w:space="0" w:color="auto"/>
        <w:left w:val="none" w:sz="0" w:space="0" w:color="auto"/>
        <w:bottom w:val="none" w:sz="0" w:space="0" w:color="auto"/>
        <w:right w:val="none" w:sz="0" w:space="0" w:color="auto"/>
      </w:divBdr>
    </w:div>
    <w:div w:id="1694766546">
      <w:bodyDiv w:val="1"/>
      <w:marLeft w:val="0"/>
      <w:marRight w:val="0"/>
      <w:marTop w:val="0"/>
      <w:marBottom w:val="0"/>
      <w:divBdr>
        <w:top w:val="none" w:sz="0" w:space="0" w:color="auto"/>
        <w:left w:val="none" w:sz="0" w:space="0" w:color="auto"/>
        <w:bottom w:val="none" w:sz="0" w:space="0" w:color="auto"/>
        <w:right w:val="none" w:sz="0" w:space="0" w:color="auto"/>
      </w:divBdr>
    </w:div>
    <w:div w:id="1697196890">
      <w:bodyDiv w:val="1"/>
      <w:marLeft w:val="0"/>
      <w:marRight w:val="0"/>
      <w:marTop w:val="0"/>
      <w:marBottom w:val="0"/>
      <w:divBdr>
        <w:top w:val="none" w:sz="0" w:space="0" w:color="auto"/>
        <w:left w:val="none" w:sz="0" w:space="0" w:color="auto"/>
        <w:bottom w:val="none" w:sz="0" w:space="0" w:color="auto"/>
        <w:right w:val="none" w:sz="0" w:space="0" w:color="auto"/>
      </w:divBdr>
    </w:div>
    <w:div w:id="1702435343">
      <w:bodyDiv w:val="1"/>
      <w:marLeft w:val="0"/>
      <w:marRight w:val="0"/>
      <w:marTop w:val="0"/>
      <w:marBottom w:val="0"/>
      <w:divBdr>
        <w:top w:val="none" w:sz="0" w:space="0" w:color="auto"/>
        <w:left w:val="none" w:sz="0" w:space="0" w:color="auto"/>
        <w:bottom w:val="none" w:sz="0" w:space="0" w:color="auto"/>
        <w:right w:val="none" w:sz="0" w:space="0" w:color="auto"/>
      </w:divBdr>
    </w:div>
    <w:div w:id="1702778623">
      <w:bodyDiv w:val="1"/>
      <w:marLeft w:val="0"/>
      <w:marRight w:val="0"/>
      <w:marTop w:val="0"/>
      <w:marBottom w:val="0"/>
      <w:divBdr>
        <w:top w:val="none" w:sz="0" w:space="0" w:color="auto"/>
        <w:left w:val="none" w:sz="0" w:space="0" w:color="auto"/>
        <w:bottom w:val="none" w:sz="0" w:space="0" w:color="auto"/>
        <w:right w:val="none" w:sz="0" w:space="0" w:color="auto"/>
      </w:divBdr>
    </w:div>
    <w:div w:id="1703245779">
      <w:bodyDiv w:val="1"/>
      <w:marLeft w:val="0"/>
      <w:marRight w:val="0"/>
      <w:marTop w:val="0"/>
      <w:marBottom w:val="0"/>
      <w:divBdr>
        <w:top w:val="none" w:sz="0" w:space="0" w:color="auto"/>
        <w:left w:val="none" w:sz="0" w:space="0" w:color="auto"/>
        <w:bottom w:val="none" w:sz="0" w:space="0" w:color="auto"/>
        <w:right w:val="none" w:sz="0" w:space="0" w:color="auto"/>
      </w:divBdr>
    </w:div>
    <w:div w:id="1703819540">
      <w:bodyDiv w:val="1"/>
      <w:marLeft w:val="0"/>
      <w:marRight w:val="0"/>
      <w:marTop w:val="0"/>
      <w:marBottom w:val="0"/>
      <w:divBdr>
        <w:top w:val="none" w:sz="0" w:space="0" w:color="auto"/>
        <w:left w:val="none" w:sz="0" w:space="0" w:color="auto"/>
        <w:bottom w:val="none" w:sz="0" w:space="0" w:color="auto"/>
        <w:right w:val="none" w:sz="0" w:space="0" w:color="auto"/>
      </w:divBdr>
    </w:div>
    <w:div w:id="1707366463">
      <w:bodyDiv w:val="1"/>
      <w:marLeft w:val="0"/>
      <w:marRight w:val="0"/>
      <w:marTop w:val="0"/>
      <w:marBottom w:val="0"/>
      <w:divBdr>
        <w:top w:val="none" w:sz="0" w:space="0" w:color="auto"/>
        <w:left w:val="none" w:sz="0" w:space="0" w:color="auto"/>
        <w:bottom w:val="none" w:sz="0" w:space="0" w:color="auto"/>
        <w:right w:val="none" w:sz="0" w:space="0" w:color="auto"/>
      </w:divBdr>
    </w:div>
    <w:div w:id="1707489831">
      <w:bodyDiv w:val="1"/>
      <w:marLeft w:val="0"/>
      <w:marRight w:val="0"/>
      <w:marTop w:val="0"/>
      <w:marBottom w:val="0"/>
      <w:divBdr>
        <w:top w:val="none" w:sz="0" w:space="0" w:color="auto"/>
        <w:left w:val="none" w:sz="0" w:space="0" w:color="auto"/>
        <w:bottom w:val="none" w:sz="0" w:space="0" w:color="auto"/>
        <w:right w:val="none" w:sz="0" w:space="0" w:color="auto"/>
      </w:divBdr>
    </w:div>
    <w:div w:id="1707876411">
      <w:bodyDiv w:val="1"/>
      <w:marLeft w:val="0"/>
      <w:marRight w:val="0"/>
      <w:marTop w:val="0"/>
      <w:marBottom w:val="0"/>
      <w:divBdr>
        <w:top w:val="none" w:sz="0" w:space="0" w:color="auto"/>
        <w:left w:val="none" w:sz="0" w:space="0" w:color="auto"/>
        <w:bottom w:val="none" w:sz="0" w:space="0" w:color="auto"/>
        <w:right w:val="none" w:sz="0" w:space="0" w:color="auto"/>
      </w:divBdr>
    </w:div>
    <w:div w:id="1710259677">
      <w:bodyDiv w:val="1"/>
      <w:marLeft w:val="0"/>
      <w:marRight w:val="0"/>
      <w:marTop w:val="0"/>
      <w:marBottom w:val="0"/>
      <w:divBdr>
        <w:top w:val="none" w:sz="0" w:space="0" w:color="auto"/>
        <w:left w:val="none" w:sz="0" w:space="0" w:color="auto"/>
        <w:bottom w:val="none" w:sz="0" w:space="0" w:color="auto"/>
        <w:right w:val="none" w:sz="0" w:space="0" w:color="auto"/>
      </w:divBdr>
    </w:div>
    <w:div w:id="1711607825">
      <w:bodyDiv w:val="1"/>
      <w:marLeft w:val="0"/>
      <w:marRight w:val="0"/>
      <w:marTop w:val="0"/>
      <w:marBottom w:val="0"/>
      <w:divBdr>
        <w:top w:val="none" w:sz="0" w:space="0" w:color="auto"/>
        <w:left w:val="none" w:sz="0" w:space="0" w:color="auto"/>
        <w:bottom w:val="none" w:sz="0" w:space="0" w:color="auto"/>
        <w:right w:val="none" w:sz="0" w:space="0" w:color="auto"/>
      </w:divBdr>
    </w:div>
    <w:div w:id="1711764914">
      <w:bodyDiv w:val="1"/>
      <w:marLeft w:val="0"/>
      <w:marRight w:val="0"/>
      <w:marTop w:val="0"/>
      <w:marBottom w:val="0"/>
      <w:divBdr>
        <w:top w:val="none" w:sz="0" w:space="0" w:color="auto"/>
        <w:left w:val="none" w:sz="0" w:space="0" w:color="auto"/>
        <w:bottom w:val="none" w:sz="0" w:space="0" w:color="auto"/>
        <w:right w:val="none" w:sz="0" w:space="0" w:color="auto"/>
      </w:divBdr>
    </w:div>
    <w:div w:id="1712654215">
      <w:bodyDiv w:val="1"/>
      <w:marLeft w:val="0"/>
      <w:marRight w:val="0"/>
      <w:marTop w:val="0"/>
      <w:marBottom w:val="0"/>
      <w:divBdr>
        <w:top w:val="none" w:sz="0" w:space="0" w:color="auto"/>
        <w:left w:val="none" w:sz="0" w:space="0" w:color="auto"/>
        <w:bottom w:val="none" w:sz="0" w:space="0" w:color="auto"/>
        <w:right w:val="none" w:sz="0" w:space="0" w:color="auto"/>
      </w:divBdr>
    </w:div>
    <w:div w:id="1718897241">
      <w:bodyDiv w:val="1"/>
      <w:marLeft w:val="0"/>
      <w:marRight w:val="0"/>
      <w:marTop w:val="0"/>
      <w:marBottom w:val="0"/>
      <w:divBdr>
        <w:top w:val="none" w:sz="0" w:space="0" w:color="auto"/>
        <w:left w:val="none" w:sz="0" w:space="0" w:color="auto"/>
        <w:bottom w:val="none" w:sz="0" w:space="0" w:color="auto"/>
        <w:right w:val="none" w:sz="0" w:space="0" w:color="auto"/>
      </w:divBdr>
    </w:div>
    <w:div w:id="1720395404">
      <w:bodyDiv w:val="1"/>
      <w:marLeft w:val="0"/>
      <w:marRight w:val="0"/>
      <w:marTop w:val="0"/>
      <w:marBottom w:val="0"/>
      <w:divBdr>
        <w:top w:val="none" w:sz="0" w:space="0" w:color="auto"/>
        <w:left w:val="none" w:sz="0" w:space="0" w:color="auto"/>
        <w:bottom w:val="none" w:sz="0" w:space="0" w:color="auto"/>
        <w:right w:val="none" w:sz="0" w:space="0" w:color="auto"/>
      </w:divBdr>
    </w:div>
    <w:div w:id="1723097843">
      <w:bodyDiv w:val="1"/>
      <w:marLeft w:val="0"/>
      <w:marRight w:val="0"/>
      <w:marTop w:val="0"/>
      <w:marBottom w:val="0"/>
      <w:divBdr>
        <w:top w:val="none" w:sz="0" w:space="0" w:color="auto"/>
        <w:left w:val="none" w:sz="0" w:space="0" w:color="auto"/>
        <w:bottom w:val="none" w:sz="0" w:space="0" w:color="auto"/>
        <w:right w:val="none" w:sz="0" w:space="0" w:color="auto"/>
      </w:divBdr>
    </w:div>
    <w:div w:id="1725987611">
      <w:bodyDiv w:val="1"/>
      <w:marLeft w:val="0"/>
      <w:marRight w:val="0"/>
      <w:marTop w:val="0"/>
      <w:marBottom w:val="0"/>
      <w:divBdr>
        <w:top w:val="none" w:sz="0" w:space="0" w:color="auto"/>
        <w:left w:val="none" w:sz="0" w:space="0" w:color="auto"/>
        <w:bottom w:val="none" w:sz="0" w:space="0" w:color="auto"/>
        <w:right w:val="none" w:sz="0" w:space="0" w:color="auto"/>
      </w:divBdr>
    </w:div>
    <w:div w:id="1726490635">
      <w:bodyDiv w:val="1"/>
      <w:marLeft w:val="0"/>
      <w:marRight w:val="0"/>
      <w:marTop w:val="0"/>
      <w:marBottom w:val="0"/>
      <w:divBdr>
        <w:top w:val="none" w:sz="0" w:space="0" w:color="auto"/>
        <w:left w:val="none" w:sz="0" w:space="0" w:color="auto"/>
        <w:bottom w:val="none" w:sz="0" w:space="0" w:color="auto"/>
        <w:right w:val="none" w:sz="0" w:space="0" w:color="auto"/>
      </w:divBdr>
    </w:div>
    <w:div w:id="1727338171">
      <w:bodyDiv w:val="1"/>
      <w:marLeft w:val="0"/>
      <w:marRight w:val="0"/>
      <w:marTop w:val="0"/>
      <w:marBottom w:val="0"/>
      <w:divBdr>
        <w:top w:val="none" w:sz="0" w:space="0" w:color="auto"/>
        <w:left w:val="none" w:sz="0" w:space="0" w:color="auto"/>
        <w:bottom w:val="none" w:sz="0" w:space="0" w:color="auto"/>
        <w:right w:val="none" w:sz="0" w:space="0" w:color="auto"/>
      </w:divBdr>
    </w:div>
    <w:div w:id="1727952475">
      <w:bodyDiv w:val="1"/>
      <w:marLeft w:val="0"/>
      <w:marRight w:val="0"/>
      <w:marTop w:val="0"/>
      <w:marBottom w:val="0"/>
      <w:divBdr>
        <w:top w:val="none" w:sz="0" w:space="0" w:color="auto"/>
        <w:left w:val="none" w:sz="0" w:space="0" w:color="auto"/>
        <w:bottom w:val="none" w:sz="0" w:space="0" w:color="auto"/>
        <w:right w:val="none" w:sz="0" w:space="0" w:color="auto"/>
      </w:divBdr>
    </w:div>
    <w:div w:id="1732118759">
      <w:bodyDiv w:val="1"/>
      <w:marLeft w:val="0"/>
      <w:marRight w:val="0"/>
      <w:marTop w:val="0"/>
      <w:marBottom w:val="0"/>
      <w:divBdr>
        <w:top w:val="none" w:sz="0" w:space="0" w:color="auto"/>
        <w:left w:val="none" w:sz="0" w:space="0" w:color="auto"/>
        <w:bottom w:val="none" w:sz="0" w:space="0" w:color="auto"/>
        <w:right w:val="none" w:sz="0" w:space="0" w:color="auto"/>
      </w:divBdr>
    </w:div>
    <w:div w:id="1732843017">
      <w:bodyDiv w:val="1"/>
      <w:marLeft w:val="0"/>
      <w:marRight w:val="0"/>
      <w:marTop w:val="0"/>
      <w:marBottom w:val="0"/>
      <w:divBdr>
        <w:top w:val="none" w:sz="0" w:space="0" w:color="auto"/>
        <w:left w:val="none" w:sz="0" w:space="0" w:color="auto"/>
        <w:bottom w:val="none" w:sz="0" w:space="0" w:color="auto"/>
        <w:right w:val="none" w:sz="0" w:space="0" w:color="auto"/>
      </w:divBdr>
    </w:div>
    <w:div w:id="1732848553">
      <w:bodyDiv w:val="1"/>
      <w:marLeft w:val="0"/>
      <w:marRight w:val="0"/>
      <w:marTop w:val="0"/>
      <w:marBottom w:val="0"/>
      <w:divBdr>
        <w:top w:val="none" w:sz="0" w:space="0" w:color="auto"/>
        <w:left w:val="none" w:sz="0" w:space="0" w:color="auto"/>
        <w:bottom w:val="none" w:sz="0" w:space="0" w:color="auto"/>
        <w:right w:val="none" w:sz="0" w:space="0" w:color="auto"/>
      </w:divBdr>
    </w:div>
    <w:div w:id="1733195723">
      <w:bodyDiv w:val="1"/>
      <w:marLeft w:val="0"/>
      <w:marRight w:val="0"/>
      <w:marTop w:val="0"/>
      <w:marBottom w:val="0"/>
      <w:divBdr>
        <w:top w:val="none" w:sz="0" w:space="0" w:color="auto"/>
        <w:left w:val="none" w:sz="0" w:space="0" w:color="auto"/>
        <w:bottom w:val="none" w:sz="0" w:space="0" w:color="auto"/>
        <w:right w:val="none" w:sz="0" w:space="0" w:color="auto"/>
      </w:divBdr>
    </w:div>
    <w:div w:id="1735852054">
      <w:bodyDiv w:val="1"/>
      <w:marLeft w:val="0"/>
      <w:marRight w:val="0"/>
      <w:marTop w:val="0"/>
      <w:marBottom w:val="0"/>
      <w:divBdr>
        <w:top w:val="none" w:sz="0" w:space="0" w:color="auto"/>
        <w:left w:val="none" w:sz="0" w:space="0" w:color="auto"/>
        <w:bottom w:val="none" w:sz="0" w:space="0" w:color="auto"/>
        <w:right w:val="none" w:sz="0" w:space="0" w:color="auto"/>
      </w:divBdr>
    </w:div>
    <w:div w:id="1735928623">
      <w:bodyDiv w:val="1"/>
      <w:marLeft w:val="0"/>
      <w:marRight w:val="0"/>
      <w:marTop w:val="0"/>
      <w:marBottom w:val="0"/>
      <w:divBdr>
        <w:top w:val="none" w:sz="0" w:space="0" w:color="auto"/>
        <w:left w:val="none" w:sz="0" w:space="0" w:color="auto"/>
        <w:bottom w:val="none" w:sz="0" w:space="0" w:color="auto"/>
        <w:right w:val="none" w:sz="0" w:space="0" w:color="auto"/>
      </w:divBdr>
    </w:div>
    <w:div w:id="1736776530">
      <w:bodyDiv w:val="1"/>
      <w:marLeft w:val="0"/>
      <w:marRight w:val="0"/>
      <w:marTop w:val="0"/>
      <w:marBottom w:val="0"/>
      <w:divBdr>
        <w:top w:val="none" w:sz="0" w:space="0" w:color="auto"/>
        <w:left w:val="none" w:sz="0" w:space="0" w:color="auto"/>
        <w:bottom w:val="none" w:sz="0" w:space="0" w:color="auto"/>
        <w:right w:val="none" w:sz="0" w:space="0" w:color="auto"/>
      </w:divBdr>
    </w:div>
    <w:div w:id="1739092851">
      <w:bodyDiv w:val="1"/>
      <w:marLeft w:val="0"/>
      <w:marRight w:val="0"/>
      <w:marTop w:val="0"/>
      <w:marBottom w:val="0"/>
      <w:divBdr>
        <w:top w:val="none" w:sz="0" w:space="0" w:color="auto"/>
        <w:left w:val="none" w:sz="0" w:space="0" w:color="auto"/>
        <w:bottom w:val="none" w:sz="0" w:space="0" w:color="auto"/>
        <w:right w:val="none" w:sz="0" w:space="0" w:color="auto"/>
      </w:divBdr>
    </w:div>
    <w:div w:id="1739786539">
      <w:bodyDiv w:val="1"/>
      <w:marLeft w:val="0"/>
      <w:marRight w:val="0"/>
      <w:marTop w:val="0"/>
      <w:marBottom w:val="0"/>
      <w:divBdr>
        <w:top w:val="none" w:sz="0" w:space="0" w:color="auto"/>
        <w:left w:val="none" w:sz="0" w:space="0" w:color="auto"/>
        <w:bottom w:val="none" w:sz="0" w:space="0" w:color="auto"/>
        <w:right w:val="none" w:sz="0" w:space="0" w:color="auto"/>
      </w:divBdr>
    </w:div>
    <w:div w:id="1740177767">
      <w:bodyDiv w:val="1"/>
      <w:marLeft w:val="0"/>
      <w:marRight w:val="0"/>
      <w:marTop w:val="0"/>
      <w:marBottom w:val="0"/>
      <w:divBdr>
        <w:top w:val="none" w:sz="0" w:space="0" w:color="auto"/>
        <w:left w:val="none" w:sz="0" w:space="0" w:color="auto"/>
        <w:bottom w:val="none" w:sz="0" w:space="0" w:color="auto"/>
        <w:right w:val="none" w:sz="0" w:space="0" w:color="auto"/>
      </w:divBdr>
    </w:div>
    <w:div w:id="1740790231">
      <w:bodyDiv w:val="1"/>
      <w:marLeft w:val="0"/>
      <w:marRight w:val="0"/>
      <w:marTop w:val="0"/>
      <w:marBottom w:val="0"/>
      <w:divBdr>
        <w:top w:val="none" w:sz="0" w:space="0" w:color="auto"/>
        <w:left w:val="none" w:sz="0" w:space="0" w:color="auto"/>
        <w:bottom w:val="none" w:sz="0" w:space="0" w:color="auto"/>
        <w:right w:val="none" w:sz="0" w:space="0" w:color="auto"/>
      </w:divBdr>
    </w:div>
    <w:div w:id="1742175299">
      <w:bodyDiv w:val="1"/>
      <w:marLeft w:val="0"/>
      <w:marRight w:val="0"/>
      <w:marTop w:val="0"/>
      <w:marBottom w:val="0"/>
      <w:divBdr>
        <w:top w:val="none" w:sz="0" w:space="0" w:color="auto"/>
        <w:left w:val="none" w:sz="0" w:space="0" w:color="auto"/>
        <w:bottom w:val="none" w:sz="0" w:space="0" w:color="auto"/>
        <w:right w:val="none" w:sz="0" w:space="0" w:color="auto"/>
      </w:divBdr>
    </w:div>
    <w:div w:id="1742605220">
      <w:bodyDiv w:val="1"/>
      <w:marLeft w:val="0"/>
      <w:marRight w:val="0"/>
      <w:marTop w:val="0"/>
      <w:marBottom w:val="0"/>
      <w:divBdr>
        <w:top w:val="none" w:sz="0" w:space="0" w:color="auto"/>
        <w:left w:val="none" w:sz="0" w:space="0" w:color="auto"/>
        <w:bottom w:val="none" w:sz="0" w:space="0" w:color="auto"/>
        <w:right w:val="none" w:sz="0" w:space="0" w:color="auto"/>
      </w:divBdr>
    </w:div>
    <w:div w:id="1744453311">
      <w:bodyDiv w:val="1"/>
      <w:marLeft w:val="0"/>
      <w:marRight w:val="0"/>
      <w:marTop w:val="0"/>
      <w:marBottom w:val="0"/>
      <w:divBdr>
        <w:top w:val="none" w:sz="0" w:space="0" w:color="auto"/>
        <w:left w:val="none" w:sz="0" w:space="0" w:color="auto"/>
        <w:bottom w:val="none" w:sz="0" w:space="0" w:color="auto"/>
        <w:right w:val="none" w:sz="0" w:space="0" w:color="auto"/>
      </w:divBdr>
    </w:div>
    <w:div w:id="1748959907">
      <w:bodyDiv w:val="1"/>
      <w:marLeft w:val="0"/>
      <w:marRight w:val="0"/>
      <w:marTop w:val="0"/>
      <w:marBottom w:val="0"/>
      <w:divBdr>
        <w:top w:val="none" w:sz="0" w:space="0" w:color="auto"/>
        <w:left w:val="none" w:sz="0" w:space="0" w:color="auto"/>
        <w:bottom w:val="none" w:sz="0" w:space="0" w:color="auto"/>
        <w:right w:val="none" w:sz="0" w:space="0" w:color="auto"/>
      </w:divBdr>
    </w:div>
    <w:div w:id="1749112321">
      <w:bodyDiv w:val="1"/>
      <w:marLeft w:val="0"/>
      <w:marRight w:val="0"/>
      <w:marTop w:val="0"/>
      <w:marBottom w:val="0"/>
      <w:divBdr>
        <w:top w:val="none" w:sz="0" w:space="0" w:color="auto"/>
        <w:left w:val="none" w:sz="0" w:space="0" w:color="auto"/>
        <w:bottom w:val="none" w:sz="0" w:space="0" w:color="auto"/>
        <w:right w:val="none" w:sz="0" w:space="0" w:color="auto"/>
      </w:divBdr>
    </w:div>
    <w:div w:id="1759404297">
      <w:bodyDiv w:val="1"/>
      <w:marLeft w:val="0"/>
      <w:marRight w:val="0"/>
      <w:marTop w:val="0"/>
      <w:marBottom w:val="0"/>
      <w:divBdr>
        <w:top w:val="none" w:sz="0" w:space="0" w:color="auto"/>
        <w:left w:val="none" w:sz="0" w:space="0" w:color="auto"/>
        <w:bottom w:val="none" w:sz="0" w:space="0" w:color="auto"/>
        <w:right w:val="none" w:sz="0" w:space="0" w:color="auto"/>
      </w:divBdr>
    </w:div>
    <w:div w:id="1759714002">
      <w:bodyDiv w:val="1"/>
      <w:marLeft w:val="0"/>
      <w:marRight w:val="0"/>
      <w:marTop w:val="0"/>
      <w:marBottom w:val="0"/>
      <w:divBdr>
        <w:top w:val="none" w:sz="0" w:space="0" w:color="auto"/>
        <w:left w:val="none" w:sz="0" w:space="0" w:color="auto"/>
        <w:bottom w:val="none" w:sz="0" w:space="0" w:color="auto"/>
        <w:right w:val="none" w:sz="0" w:space="0" w:color="auto"/>
      </w:divBdr>
    </w:div>
    <w:div w:id="1761751858">
      <w:bodyDiv w:val="1"/>
      <w:marLeft w:val="0"/>
      <w:marRight w:val="0"/>
      <w:marTop w:val="0"/>
      <w:marBottom w:val="0"/>
      <w:divBdr>
        <w:top w:val="none" w:sz="0" w:space="0" w:color="auto"/>
        <w:left w:val="none" w:sz="0" w:space="0" w:color="auto"/>
        <w:bottom w:val="none" w:sz="0" w:space="0" w:color="auto"/>
        <w:right w:val="none" w:sz="0" w:space="0" w:color="auto"/>
      </w:divBdr>
    </w:div>
    <w:div w:id="1763527500">
      <w:bodyDiv w:val="1"/>
      <w:marLeft w:val="0"/>
      <w:marRight w:val="0"/>
      <w:marTop w:val="0"/>
      <w:marBottom w:val="0"/>
      <w:divBdr>
        <w:top w:val="none" w:sz="0" w:space="0" w:color="auto"/>
        <w:left w:val="none" w:sz="0" w:space="0" w:color="auto"/>
        <w:bottom w:val="none" w:sz="0" w:space="0" w:color="auto"/>
        <w:right w:val="none" w:sz="0" w:space="0" w:color="auto"/>
      </w:divBdr>
    </w:div>
    <w:div w:id="1766143795">
      <w:bodyDiv w:val="1"/>
      <w:marLeft w:val="0"/>
      <w:marRight w:val="0"/>
      <w:marTop w:val="0"/>
      <w:marBottom w:val="0"/>
      <w:divBdr>
        <w:top w:val="none" w:sz="0" w:space="0" w:color="auto"/>
        <w:left w:val="none" w:sz="0" w:space="0" w:color="auto"/>
        <w:bottom w:val="none" w:sz="0" w:space="0" w:color="auto"/>
        <w:right w:val="none" w:sz="0" w:space="0" w:color="auto"/>
      </w:divBdr>
    </w:div>
    <w:div w:id="1766682683">
      <w:bodyDiv w:val="1"/>
      <w:marLeft w:val="0"/>
      <w:marRight w:val="0"/>
      <w:marTop w:val="0"/>
      <w:marBottom w:val="0"/>
      <w:divBdr>
        <w:top w:val="none" w:sz="0" w:space="0" w:color="auto"/>
        <w:left w:val="none" w:sz="0" w:space="0" w:color="auto"/>
        <w:bottom w:val="none" w:sz="0" w:space="0" w:color="auto"/>
        <w:right w:val="none" w:sz="0" w:space="0" w:color="auto"/>
      </w:divBdr>
    </w:div>
    <w:div w:id="1769345112">
      <w:bodyDiv w:val="1"/>
      <w:marLeft w:val="0"/>
      <w:marRight w:val="0"/>
      <w:marTop w:val="0"/>
      <w:marBottom w:val="0"/>
      <w:divBdr>
        <w:top w:val="none" w:sz="0" w:space="0" w:color="auto"/>
        <w:left w:val="none" w:sz="0" w:space="0" w:color="auto"/>
        <w:bottom w:val="none" w:sz="0" w:space="0" w:color="auto"/>
        <w:right w:val="none" w:sz="0" w:space="0" w:color="auto"/>
      </w:divBdr>
    </w:div>
    <w:div w:id="1770392833">
      <w:bodyDiv w:val="1"/>
      <w:marLeft w:val="0"/>
      <w:marRight w:val="0"/>
      <w:marTop w:val="0"/>
      <w:marBottom w:val="0"/>
      <w:divBdr>
        <w:top w:val="none" w:sz="0" w:space="0" w:color="auto"/>
        <w:left w:val="none" w:sz="0" w:space="0" w:color="auto"/>
        <w:bottom w:val="none" w:sz="0" w:space="0" w:color="auto"/>
        <w:right w:val="none" w:sz="0" w:space="0" w:color="auto"/>
      </w:divBdr>
    </w:div>
    <w:div w:id="1772553523">
      <w:bodyDiv w:val="1"/>
      <w:marLeft w:val="0"/>
      <w:marRight w:val="0"/>
      <w:marTop w:val="0"/>
      <w:marBottom w:val="0"/>
      <w:divBdr>
        <w:top w:val="none" w:sz="0" w:space="0" w:color="auto"/>
        <w:left w:val="none" w:sz="0" w:space="0" w:color="auto"/>
        <w:bottom w:val="none" w:sz="0" w:space="0" w:color="auto"/>
        <w:right w:val="none" w:sz="0" w:space="0" w:color="auto"/>
      </w:divBdr>
    </w:div>
    <w:div w:id="1774008765">
      <w:bodyDiv w:val="1"/>
      <w:marLeft w:val="0"/>
      <w:marRight w:val="0"/>
      <w:marTop w:val="0"/>
      <w:marBottom w:val="0"/>
      <w:divBdr>
        <w:top w:val="none" w:sz="0" w:space="0" w:color="auto"/>
        <w:left w:val="none" w:sz="0" w:space="0" w:color="auto"/>
        <w:bottom w:val="none" w:sz="0" w:space="0" w:color="auto"/>
        <w:right w:val="none" w:sz="0" w:space="0" w:color="auto"/>
      </w:divBdr>
    </w:div>
    <w:div w:id="1780643099">
      <w:bodyDiv w:val="1"/>
      <w:marLeft w:val="0"/>
      <w:marRight w:val="0"/>
      <w:marTop w:val="0"/>
      <w:marBottom w:val="0"/>
      <w:divBdr>
        <w:top w:val="none" w:sz="0" w:space="0" w:color="auto"/>
        <w:left w:val="none" w:sz="0" w:space="0" w:color="auto"/>
        <w:bottom w:val="none" w:sz="0" w:space="0" w:color="auto"/>
        <w:right w:val="none" w:sz="0" w:space="0" w:color="auto"/>
      </w:divBdr>
    </w:div>
    <w:div w:id="1781608486">
      <w:bodyDiv w:val="1"/>
      <w:marLeft w:val="0"/>
      <w:marRight w:val="0"/>
      <w:marTop w:val="0"/>
      <w:marBottom w:val="0"/>
      <w:divBdr>
        <w:top w:val="none" w:sz="0" w:space="0" w:color="auto"/>
        <w:left w:val="none" w:sz="0" w:space="0" w:color="auto"/>
        <w:bottom w:val="none" w:sz="0" w:space="0" w:color="auto"/>
        <w:right w:val="none" w:sz="0" w:space="0" w:color="auto"/>
      </w:divBdr>
    </w:div>
    <w:div w:id="1781803109">
      <w:bodyDiv w:val="1"/>
      <w:marLeft w:val="0"/>
      <w:marRight w:val="0"/>
      <w:marTop w:val="0"/>
      <w:marBottom w:val="0"/>
      <w:divBdr>
        <w:top w:val="none" w:sz="0" w:space="0" w:color="auto"/>
        <w:left w:val="none" w:sz="0" w:space="0" w:color="auto"/>
        <w:bottom w:val="none" w:sz="0" w:space="0" w:color="auto"/>
        <w:right w:val="none" w:sz="0" w:space="0" w:color="auto"/>
      </w:divBdr>
    </w:div>
    <w:div w:id="1785415201">
      <w:bodyDiv w:val="1"/>
      <w:marLeft w:val="0"/>
      <w:marRight w:val="0"/>
      <w:marTop w:val="0"/>
      <w:marBottom w:val="0"/>
      <w:divBdr>
        <w:top w:val="none" w:sz="0" w:space="0" w:color="auto"/>
        <w:left w:val="none" w:sz="0" w:space="0" w:color="auto"/>
        <w:bottom w:val="none" w:sz="0" w:space="0" w:color="auto"/>
        <w:right w:val="none" w:sz="0" w:space="0" w:color="auto"/>
      </w:divBdr>
    </w:div>
    <w:div w:id="1785691287">
      <w:bodyDiv w:val="1"/>
      <w:marLeft w:val="0"/>
      <w:marRight w:val="0"/>
      <w:marTop w:val="0"/>
      <w:marBottom w:val="0"/>
      <w:divBdr>
        <w:top w:val="none" w:sz="0" w:space="0" w:color="auto"/>
        <w:left w:val="none" w:sz="0" w:space="0" w:color="auto"/>
        <w:bottom w:val="none" w:sz="0" w:space="0" w:color="auto"/>
        <w:right w:val="none" w:sz="0" w:space="0" w:color="auto"/>
      </w:divBdr>
    </w:div>
    <w:div w:id="1786340814">
      <w:bodyDiv w:val="1"/>
      <w:marLeft w:val="0"/>
      <w:marRight w:val="0"/>
      <w:marTop w:val="0"/>
      <w:marBottom w:val="0"/>
      <w:divBdr>
        <w:top w:val="none" w:sz="0" w:space="0" w:color="auto"/>
        <w:left w:val="none" w:sz="0" w:space="0" w:color="auto"/>
        <w:bottom w:val="none" w:sz="0" w:space="0" w:color="auto"/>
        <w:right w:val="none" w:sz="0" w:space="0" w:color="auto"/>
      </w:divBdr>
    </w:div>
    <w:div w:id="1793398421">
      <w:bodyDiv w:val="1"/>
      <w:marLeft w:val="0"/>
      <w:marRight w:val="0"/>
      <w:marTop w:val="0"/>
      <w:marBottom w:val="0"/>
      <w:divBdr>
        <w:top w:val="none" w:sz="0" w:space="0" w:color="auto"/>
        <w:left w:val="none" w:sz="0" w:space="0" w:color="auto"/>
        <w:bottom w:val="none" w:sz="0" w:space="0" w:color="auto"/>
        <w:right w:val="none" w:sz="0" w:space="0" w:color="auto"/>
      </w:divBdr>
    </w:div>
    <w:div w:id="1804494826">
      <w:bodyDiv w:val="1"/>
      <w:marLeft w:val="0"/>
      <w:marRight w:val="0"/>
      <w:marTop w:val="0"/>
      <w:marBottom w:val="0"/>
      <w:divBdr>
        <w:top w:val="none" w:sz="0" w:space="0" w:color="auto"/>
        <w:left w:val="none" w:sz="0" w:space="0" w:color="auto"/>
        <w:bottom w:val="none" w:sz="0" w:space="0" w:color="auto"/>
        <w:right w:val="none" w:sz="0" w:space="0" w:color="auto"/>
      </w:divBdr>
    </w:div>
    <w:div w:id="1805728608">
      <w:bodyDiv w:val="1"/>
      <w:marLeft w:val="0"/>
      <w:marRight w:val="0"/>
      <w:marTop w:val="0"/>
      <w:marBottom w:val="0"/>
      <w:divBdr>
        <w:top w:val="none" w:sz="0" w:space="0" w:color="auto"/>
        <w:left w:val="none" w:sz="0" w:space="0" w:color="auto"/>
        <w:bottom w:val="none" w:sz="0" w:space="0" w:color="auto"/>
        <w:right w:val="none" w:sz="0" w:space="0" w:color="auto"/>
      </w:divBdr>
    </w:div>
    <w:div w:id="1806507714">
      <w:bodyDiv w:val="1"/>
      <w:marLeft w:val="0"/>
      <w:marRight w:val="0"/>
      <w:marTop w:val="0"/>
      <w:marBottom w:val="0"/>
      <w:divBdr>
        <w:top w:val="none" w:sz="0" w:space="0" w:color="auto"/>
        <w:left w:val="none" w:sz="0" w:space="0" w:color="auto"/>
        <w:bottom w:val="none" w:sz="0" w:space="0" w:color="auto"/>
        <w:right w:val="none" w:sz="0" w:space="0" w:color="auto"/>
      </w:divBdr>
    </w:div>
    <w:div w:id="1807355375">
      <w:bodyDiv w:val="1"/>
      <w:marLeft w:val="0"/>
      <w:marRight w:val="0"/>
      <w:marTop w:val="0"/>
      <w:marBottom w:val="0"/>
      <w:divBdr>
        <w:top w:val="none" w:sz="0" w:space="0" w:color="auto"/>
        <w:left w:val="none" w:sz="0" w:space="0" w:color="auto"/>
        <w:bottom w:val="none" w:sz="0" w:space="0" w:color="auto"/>
        <w:right w:val="none" w:sz="0" w:space="0" w:color="auto"/>
      </w:divBdr>
    </w:div>
    <w:div w:id="1808623832">
      <w:bodyDiv w:val="1"/>
      <w:marLeft w:val="0"/>
      <w:marRight w:val="0"/>
      <w:marTop w:val="0"/>
      <w:marBottom w:val="0"/>
      <w:divBdr>
        <w:top w:val="none" w:sz="0" w:space="0" w:color="auto"/>
        <w:left w:val="none" w:sz="0" w:space="0" w:color="auto"/>
        <w:bottom w:val="none" w:sz="0" w:space="0" w:color="auto"/>
        <w:right w:val="none" w:sz="0" w:space="0" w:color="auto"/>
      </w:divBdr>
    </w:div>
    <w:div w:id="1809086629">
      <w:bodyDiv w:val="1"/>
      <w:marLeft w:val="0"/>
      <w:marRight w:val="0"/>
      <w:marTop w:val="0"/>
      <w:marBottom w:val="0"/>
      <w:divBdr>
        <w:top w:val="none" w:sz="0" w:space="0" w:color="auto"/>
        <w:left w:val="none" w:sz="0" w:space="0" w:color="auto"/>
        <w:bottom w:val="none" w:sz="0" w:space="0" w:color="auto"/>
        <w:right w:val="none" w:sz="0" w:space="0" w:color="auto"/>
      </w:divBdr>
    </w:div>
    <w:div w:id="1812364793">
      <w:bodyDiv w:val="1"/>
      <w:marLeft w:val="0"/>
      <w:marRight w:val="0"/>
      <w:marTop w:val="0"/>
      <w:marBottom w:val="0"/>
      <w:divBdr>
        <w:top w:val="none" w:sz="0" w:space="0" w:color="auto"/>
        <w:left w:val="none" w:sz="0" w:space="0" w:color="auto"/>
        <w:bottom w:val="none" w:sz="0" w:space="0" w:color="auto"/>
        <w:right w:val="none" w:sz="0" w:space="0" w:color="auto"/>
      </w:divBdr>
    </w:div>
    <w:div w:id="1813598951">
      <w:bodyDiv w:val="1"/>
      <w:marLeft w:val="0"/>
      <w:marRight w:val="0"/>
      <w:marTop w:val="0"/>
      <w:marBottom w:val="0"/>
      <w:divBdr>
        <w:top w:val="none" w:sz="0" w:space="0" w:color="auto"/>
        <w:left w:val="none" w:sz="0" w:space="0" w:color="auto"/>
        <w:bottom w:val="none" w:sz="0" w:space="0" w:color="auto"/>
        <w:right w:val="none" w:sz="0" w:space="0" w:color="auto"/>
      </w:divBdr>
    </w:div>
    <w:div w:id="1814524694">
      <w:bodyDiv w:val="1"/>
      <w:marLeft w:val="0"/>
      <w:marRight w:val="0"/>
      <w:marTop w:val="0"/>
      <w:marBottom w:val="0"/>
      <w:divBdr>
        <w:top w:val="none" w:sz="0" w:space="0" w:color="auto"/>
        <w:left w:val="none" w:sz="0" w:space="0" w:color="auto"/>
        <w:bottom w:val="none" w:sz="0" w:space="0" w:color="auto"/>
        <w:right w:val="none" w:sz="0" w:space="0" w:color="auto"/>
      </w:divBdr>
    </w:div>
    <w:div w:id="1814710528">
      <w:bodyDiv w:val="1"/>
      <w:marLeft w:val="0"/>
      <w:marRight w:val="0"/>
      <w:marTop w:val="0"/>
      <w:marBottom w:val="0"/>
      <w:divBdr>
        <w:top w:val="none" w:sz="0" w:space="0" w:color="auto"/>
        <w:left w:val="none" w:sz="0" w:space="0" w:color="auto"/>
        <w:bottom w:val="none" w:sz="0" w:space="0" w:color="auto"/>
        <w:right w:val="none" w:sz="0" w:space="0" w:color="auto"/>
      </w:divBdr>
    </w:div>
    <w:div w:id="1823352690">
      <w:bodyDiv w:val="1"/>
      <w:marLeft w:val="0"/>
      <w:marRight w:val="0"/>
      <w:marTop w:val="0"/>
      <w:marBottom w:val="0"/>
      <w:divBdr>
        <w:top w:val="none" w:sz="0" w:space="0" w:color="auto"/>
        <w:left w:val="none" w:sz="0" w:space="0" w:color="auto"/>
        <w:bottom w:val="none" w:sz="0" w:space="0" w:color="auto"/>
        <w:right w:val="none" w:sz="0" w:space="0" w:color="auto"/>
      </w:divBdr>
    </w:div>
    <w:div w:id="1831602957">
      <w:bodyDiv w:val="1"/>
      <w:marLeft w:val="0"/>
      <w:marRight w:val="0"/>
      <w:marTop w:val="0"/>
      <w:marBottom w:val="0"/>
      <w:divBdr>
        <w:top w:val="none" w:sz="0" w:space="0" w:color="auto"/>
        <w:left w:val="none" w:sz="0" w:space="0" w:color="auto"/>
        <w:bottom w:val="none" w:sz="0" w:space="0" w:color="auto"/>
        <w:right w:val="none" w:sz="0" w:space="0" w:color="auto"/>
      </w:divBdr>
    </w:div>
    <w:div w:id="1835099769">
      <w:bodyDiv w:val="1"/>
      <w:marLeft w:val="0"/>
      <w:marRight w:val="0"/>
      <w:marTop w:val="0"/>
      <w:marBottom w:val="0"/>
      <w:divBdr>
        <w:top w:val="none" w:sz="0" w:space="0" w:color="auto"/>
        <w:left w:val="none" w:sz="0" w:space="0" w:color="auto"/>
        <w:bottom w:val="none" w:sz="0" w:space="0" w:color="auto"/>
        <w:right w:val="none" w:sz="0" w:space="0" w:color="auto"/>
      </w:divBdr>
    </w:div>
    <w:div w:id="1835802196">
      <w:bodyDiv w:val="1"/>
      <w:marLeft w:val="0"/>
      <w:marRight w:val="0"/>
      <w:marTop w:val="0"/>
      <w:marBottom w:val="0"/>
      <w:divBdr>
        <w:top w:val="none" w:sz="0" w:space="0" w:color="auto"/>
        <w:left w:val="none" w:sz="0" w:space="0" w:color="auto"/>
        <w:bottom w:val="none" w:sz="0" w:space="0" w:color="auto"/>
        <w:right w:val="none" w:sz="0" w:space="0" w:color="auto"/>
      </w:divBdr>
    </w:div>
    <w:div w:id="1839883422">
      <w:bodyDiv w:val="1"/>
      <w:marLeft w:val="0"/>
      <w:marRight w:val="0"/>
      <w:marTop w:val="0"/>
      <w:marBottom w:val="0"/>
      <w:divBdr>
        <w:top w:val="none" w:sz="0" w:space="0" w:color="auto"/>
        <w:left w:val="none" w:sz="0" w:space="0" w:color="auto"/>
        <w:bottom w:val="none" w:sz="0" w:space="0" w:color="auto"/>
        <w:right w:val="none" w:sz="0" w:space="0" w:color="auto"/>
      </w:divBdr>
    </w:div>
    <w:div w:id="1840610702">
      <w:bodyDiv w:val="1"/>
      <w:marLeft w:val="0"/>
      <w:marRight w:val="0"/>
      <w:marTop w:val="0"/>
      <w:marBottom w:val="0"/>
      <w:divBdr>
        <w:top w:val="none" w:sz="0" w:space="0" w:color="auto"/>
        <w:left w:val="none" w:sz="0" w:space="0" w:color="auto"/>
        <w:bottom w:val="none" w:sz="0" w:space="0" w:color="auto"/>
        <w:right w:val="none" w:sz="0" w:space="0" w:color="auto"/>
      </w:divBdr>
    </w:div>
    <w:div w:id="1841120839">
      <w:bodyDiv w:val="1"/>
      <w:marLeft w:val="0"/>
      <w:marRight w:val="0"/>
      <w:marTop w:val="0"/>
      <w:marBottom w:val="0"/>
      <w:divBdr>
        <w:top w:val="none" w:sz="0" w:space="0" w:color="auto"/>
        <w:left w:val="none" w:sz="0" w:space="0" w:color="auto"/>
        <w:bottom w:val="none" w:sz="0" w:space="0" w:color="auto"/>
        <w:right w:val="none" w:sz="0" w:space="0" w:color="auto"/>
      </w:divBdr>
    </w:div>
    <w:div w:id="1844398598">
      <w:bodyDiv w:val="1"/>
      <w:marLeft w:val="0"/>
      <w:marRight w:val="0"/>
      <w:marTop w:val="0"/>
      <w:marBottom w:val="0"/>
      <w:divBdr>
        <w:top w:val="none" w:sz="0" w:space="0" w:color="auto"/>
        <w:left w:val="none" w:sz="0" w:space="0" w:color="auto"/>
        <w:bottom w:val="none" w:sz="0" w:space="0" w:color="auto"/>
        <w:right w:val="none" w:sz="0" w:space="0" w:color="auto"/>
      </w:divBdr>
    </w:div>
    <w:div w:id="1846549020">
      <w:bodyDiv w:val="1"/>
      <w:marLeft w:val="0"/>
      <w:marRight w:val="0"/>
      <w:marTop w:val="0"/>
      <w:marBottom w:val="0"/>
      <w:divBdr>
        <w:top w:val="none" w:sz="0" w:space="0" w:color="auto"/>
        <w:left w:val="none" w:sz="0" w:space="0" w:color="auto"/>
        <w:bottom w:val="none" w:sz="0" w:space="0" w:color="auto"/>
        <w:right w:val="none" w:sz="0" w:space="0" w:color="auto"/>
      </w:divBdr>
    </w:div>
    <w:div w:id="1849900613">
      <w:bodyDiv w:val="1"/>
      <w:marLeft w:val="0"/>
      <w:marRight w:val="0"/>
      <w:marTop w:val="0"/>
      <w:marBottom w:val="0"/>
      <w:divBdr>
        <w:top w:val="none" w:sz="0" w:space="0" w:color="auto"/>
        <w:left w:val="none" w:sz="0" w:space="0" w:color="auto"/>
        <w:bottom w:val="none" w:sz="0" w:space="0" w:color="auto"/>
        <w:right w:val="none" w:sz="0" w:space="0" w:color="auto"/>
      </w:divBdr>
    </w:div>
    <w:div w:id="1857191287">
      <w:bodyDiv w:val="1"/>
      <w:marLeft w:val="0"/>
      <w:marRight w:val="0"/>
      <w:marTop w:val="0"/>
      <w:marBottom w:val="0"/>
      <w:divBdr>
        <w:top w:val="none" w:sz="0" w:space="0" w:color="auto"/>
        <w:left w:val="none" w:sz="0" w:space="0" w:color="auto"/>
        <w:bottom w:val="none" w:sz="0" w:space="0" w:color="auto"/>
        <w:right w:val="none" w:sz="0" w:space="0" w:color="auto"/>
      </w:divBdr>
    </w:div>
    <w:div w:id="1858155050">
      <w:bodyDiv w:val="1"/>
      <w:marLeft w:val="0"/>
      <w:marRight w:val="0"/>
      <w:marTop w:val="0"/>
      <w:marBottom w:val="0"/>
      <w:divBdr>
        <w:top w:val="none" w:sz="0" w:space="0" w:color="auto"/>
        <w:left w:val="none" w:sz="0" w:space="0" w:color="auto"/>
        <w:bottom w:val="none" w:sz="0" w:space="0" w:color="auto"/>
        <w:right w:val="none" w:sz="0" w:space="0" w:color="auto"/>
      </w:divBdr>
    </w:div>
    <w:div w:id="1858275966">
      <w:bodyDiv w:val="1"/>
      <w:marLeft w:val="0"/>
      <w:marRight w:val="0"/>
      <w:marTop w:val="0"/>
      <w:marBottom w:val="0"/>
      <w:divBdr>
        <w:top w:val="none" w:sz="0" w:space="0" w:color="auto"/>
        <w:left w:val="none" w:sz="0" w:space="0" w:color="auto"/>
        <w:bottom w:val="none" w:sz="0" w:space="0" w:color="auto"/>
        <w:right w:val="none" w:sz="0" w:space="0" w:color="auto"/>
      </w:divBdr>
    </w:div>
    <w:div w:id="1859926644">
      <w:bodyDiv w:val="1"/>
      <w:marLeft w:val="0"/>
      <w:marRight w:val="0"/>
      <w:marTop w:val="0"/>
      <w:marBottom w:val="0"/>
      <w:divBdr>
        <w:top w:val="none" w:sz="0" w:space="0" w:color="auto"/>
        <w:left w:val="none" w:sz="0" w:space="0" w:color="auto"/>
        <w:bottom w:val="none" w:sz="0" w:space="0" w:color="auto"/>
        <w:right w:val="none" w:sz="0" w:space="0" w:color="auto"/>
      </w:divBdr>
    </w:div>
    <w:div w:id="1861311809">
      <w:bodyDiv w:val="1"/>
      <w:marLeft w:val="0"/>
      <w:marRight w:val="0"/>
      <w:marTop w:val="0"/>
      <w:marBottom w:val="0"/>
      <w:divBdr>
        <w:top w:val="none" w:sz="0" w:space="0" w:color="auto"/>
        <w:left w:val="none" w:sz="0" w:space="0" w:color="auto"/>
        <w:bottom w:val="none" w:sz="0" w:space="0" w:color="auto"/>
        <w:right w:val="none" w:sz="0" w:space="0" w:color="auto"/>
      </w:divBdr>
    </w:div>
    <w:div w:id="1863782142">
      <w:bodyDiv w:val="1"/>
      <w:marLeft w:val="0"/>
      <w:marRight w:val="0"/>
      <w:marTop w:val="0"/>
      <w:marBottom w:val="0"/>
      <w:divBdr>
        <w:top w:val="none" w:sz="0" w:space="0" w:color="auto"/>
        <w:left w:val="none" w:sz="0" w:space="0" w:color="auto"/>
        <w:bottom w:val="none" w:sz="0" w:space="0" w:color="auto"/>
        <w:right w:val="none" w:sz="0" w:space="0" w:color="auto"/>
      </w:divBdr>
    </w:div>
    <w:div w:id="1864047419">
      <w:bodyDiv w:val="1"/>
      <w:marLeft w:val="0"/>
      <w:marRight w:val="0"/>
      <w:marTop w:val="0"/>
      <w:marBottom w:val="0"/>
      <w:divBdr>
        <w:top w:val="none" w:sz="0" w:space="0" w:color="auto"/>
        <w:left w:val="none" w:sz="0" w:space="0" w:color="auto"/>
        <w:bottom w:val="none" w:sz="0" w:space="0" w:color="auto"/>
        <w:right w:val="none" w:sz="0" w:space="0" w:color="auto"/>
      </w:divBdr>
    </w:div>
    <w:div w:id="1866094586">
      <w:bodyDiv w:val="1"/>
      <w:marLeft w:val="0"/>
      <w:marRight w:val="0"/>
      <w:marTop w:val="0"/>
      <w:marBottom w:val="0"/>
      <w:divBdr>
        <w:top w:val="none" w:sz="0" w:space="0" w:color="auto"/>
        <w:left w:val="none" w:sz="0" w:space="0" w:color="auto"/>
        <w:bottom w:val="none" w:sz="0" w:space="0" w:color="auto"/>
        <w:right w:val="none" w:sz="0" w:space="0" w:color="auto"/>
      </w:divBdr>
    </w:div>
    <w:div w:id="1866409447">
      <w:bodyDiv w:val="1"/>
      <w:marLeft w:val="0"/>
      <w:marRight w:val="0"/>
      <w:marTop w:val="0"/>
      <w:marBottom w:val="0"/>
      <w:divBdr>
        <w:top w:val="none" w:sz="0" w:space="0" w:color="auto"/>
        <w:left w:val="none" w:sz="0" w:space="0" w:color="auto"/>
        <w:bottom w:val="none" w:sz="0" w:space="0" w:color="auto"/>
        <w:right w:val="none" w:sz="0" w:space="0" w:color="auto"/>
      </w:divBdr>
    </w:div>
    <w:div w:id="1867450148">
      <w:bodyDiv w:val="1"/>
      <w:marLeft w:val="0"/>
      <w:marRight w:val="0"/>
      <w:marTop w:val="0"/>
      <w:marBottom w:val="0"/>
      <w:divBdr>
        <w:top w:val="none" w:sz="0" w:space="0" w:color="auto"/>
        <w:left w:val="none" w:sz="0" w:space="0" w:color="auto"/>
        <w:bottom w:val="none" w:sz="0" w:space="0" w:color="auto"/>
        <w:right w:val="none" w:sz="0" w:space="0" w:color="auto"/>
      </w:divBdr>
    </w:div>
    <w:div w:id="1870483385">
      <w:bodyDiv w:val="1"/>
      <w:marLeft w:val="0"/>
      <w:marRight w:val="0"/>
      <w:marTop w:val="0"/>
      <w:marBottom w:val="0"/>
      <w:divBdr>
        <w:top w:val="none" w:sz="0" w:space="0" w:color="auto"/>
        <w:left w:val="none" w:sz="0" w:space="0" w:color="auto"/>
        <w:bottom w:val="none" w:sz="0" w:space="0" w:color="auto"/>
        <w:right w:val="none" w:sz="0" w:space="0" w:color="auto"/>
      </w:divBdr>
    </w:div>
    <w:div w:id="1874922593">
      <w:bodyDiv w:val="1"/>
      <w:marLeft w:val="0"/>
      <w:marRight w:val="0"/>
      <w:marTop w:val="0"/>
      <w:marBottom w:val="0"/>
      <w:divBdr>
        <w:top w:val="none" w:sz="0" w:space="0" w:color="auto"/>
        <w:left w:val="none" w:sz="0" w:space="0" w:color="auto"/>
        <w:bottom w:val="none" w:sz="0" w:space="0" w:color="auto"/>
        <w:right w:val="none" w:sz="0" w:space="0" w:color="auto"/>
      </w:divBdr>
    </w:div>
    <w:div w:id="1875312757">
      <w:bodyDiv w:val="1"/>
      <w:marLeft w:val="0"/>
      <w:marRight w:val="0"/>
      <w:marTop w:val="0"/>
      <w:marBottom w:val="0"/>
      <w:divBdr>
        <w:top w:val="none" w:sz="0" w:space="0" w:color="auto"/>
        <w:left w:val="none" w:sz="0" w:space="0" w:color="auto"/>
        <w:bottom w:val="none" w:sz="0" w:space="0" w:color="auto"/>
        <w:right w:val="none" w:sz="0" w:space="0" w:color="auto"/>
      </w:divBdr>
    </w:div>
    <w:div w:id="1876188894">
      <w:bodyDiv w:val="1"/>
      <w:marLeft w:val="0"/>
      <w:marRight w:val="0"/>
      <w:marTop w:val="0"/>
      <w:marBottom w:val="0"/>
      <w:divBdr>
        <w:top w:val="none" w:sz="0" w:space="0" w:color="auto"/>
        <w:left w:val="none" w:sz="0" w:space="0" w:color="auto"/>
        <w:bottom w:val="none" w:sz="0" w:space="0" w:color="auto"/>
        <w:right w:val="none" w:sz="0" w:space="0" w:color="auto"/>
      </w:divBdr>
    </w:div>
    <w:div w:id="1878548219">
      <w:bodyDiv w:val="1"/>
      <w:marLeft w:val="0"/>
      <w:marRight w:val="0"/>
      <w:marTop w:val="0"/>
      <w:marBottom w:val="0"/>
      <w:divBdr>
        <w:top w:val="none" w:sz="0" w:space="0" w:color="auto"/>
        <w:left w:val="none" w:sz="0" w:space="0" w:color="auto"/>
        <w:bottom w:val="none" w:sz="0" w:space="0" w:color="auto"/>
        <w:right w:val="none" w:sz="0" w:space="0" w:color="auto"/>
      </w:divBdr>
    </w:div>
    <w:div w:id="1879857440">
      <w:bodyDiv w:val="1"/>
      <w:marLeft w:val="0"/>
      <w:marRight w:val="0"/>
      <w:marTop w:val="0"/>
      <w:marBottom w:val="0"/>
      <w:divBdr>
        <w:top w:val="none" w:sz="0" w:space="0" w:color="auto"/>
        <w:left w:val="none" w:sz="0" w:space="0" w:color="auto"/>
        <w:bottom w:val="none" w:sz="0" w:space="0" w:color="auto"/>
        <w:right w:val="none" w:sz="0" w:space="0" w:color="auto"/>
      </w:divBdr>
    </w:div>
    <w:div w:id="1882281642">
      <w:bodyDiv w:val="1"/>
      <w:marLeft w:val="0"/>
      <w:marRight w:val="0"/>
      <w:marTop w:val="0"/>
      <w:marBottom w:val="0"/>
      <w:divBdr>
        <w:top w:val="none" w:sz="0" w:space="0" w:color="auto"/>
        <w:left w:val="none" w:sz="0" w:space="0" w:color="auto"/>
        <w:bottom w:val="none" w:sz="0" w:space="0" w:color="auto"/>
        <w:right w:val="none" w:sz="0" w:space="0" w:color="auto"/>
      </w:divBdr>
    </w:div>
    <w:div w:id="1885480823">
      <w:bodyDiv w:val="1"/>
      <w:marLeft w:val="0"/>
      <w:marRight w:val="0"/>
      <w:marTop w:val="0"/>
      <w:marBottom w:val="0"/>
      <w:divBdr>
        <w:top w:val="none" w:sz="0" w:space="0" w:color="auto"/>
        <w:left w:val="none" w:sz="0" w:space="0" w:color="auto"/>
        <w:bottom w:val="none" w:sz="0" w:space="0" w:color="auto"/>
        <w:right w:val="none" w:sz="0" w:space="0" w:color="auto"/>
      </w:divBdr>
    </w:div>
    <w:div w:id="1887713065">
      <w:bodyDiv w:val="1"/>
      <w:marLeft w:val="0"/>
      <w:marRight w:val="0"/>
      <w:marTop w:val="0"/>
      <w:marBottom w:val="0"/>
      <w:divBdr>
        <w:top w:val="none" w:sz="0" w:space="0" w:color="auto"/>
        <w:left w:val="none" w:sz="0" w:space="0" w:color="auto"/>
        <w:bottom w:val="none" w:sz="0" w:space="0" w:color="auto"/>
        <w:right w:val="none" w:sz="0" w:space="0" w:color="auto"/>
      </w:divBdr>
    </w:div>
    <w:div w:id="1888252831">
      <w:bodyDiv w:val="1"/>
      <w:marLeft w:val="0"/>
      <w:marRight w:val="0"/>
      <w:marTop w:val="0"/>
      <w:marBottom w:val="0"/>
      <w:divBdr>
        <w:top w:val="none" w:sz="0" w:space="0" w:color="auto"/>
        <w:left w:val="none" w:sz="0" w:space="0" w:color="auto"/>
        <w:bottom w:val="none" w:sz="0" w:space="0" w:color="auto"/>
        <w:right w:val="none" w:sz="0" w:space="0" w:color="auto"/>
      </w:divBdr>
    </w:div>
    <w:div w:id="1889220806">
      <w:bodyDiv w:val="1"/>
      <w:marLeft w:val="0"/>
      <w:marRight w:val="0"/>
      <w:marTop w:val="0"/>
      <w:marBottom w:val="0"/>
      <w:divBdr>
        <w:top w:val="none" w:sz="0" w:space="0" w:color="auto"/>
        <w:left w:val="none" w:sz="0" w:space="0" w:color="auto"/>
        <w:bottom w:val="none" w:sz="0" w:space="0" w:color="auto"/>
        <w:right w:val="none" w:sz="0" w:space="0" w:color="auto"/>
      </w:divBdr>
    </w:div>
    <w:div w:id="1890220953">
      <w:bodyDiv w:val="1"/>
      <w:marLeft w:val="0"/>
      <w:marRight w:val="0"/>
      <w:marTop w:val="0"/>
      <w:marBottom w:val="0"/>
      <w:divBdr>
        <w:top w:val="none" w:sz="0" w:space="0" w:color="auto"/>
        <w:left w:val="none" w:sz="0" w:space="0" w:color="auto"/>
        <w:bottom w:val="none" w:sz="0" w:space="0" w:color="auto"/>
        <w:right w:val="none" w:sz="0" w:space="0" w:color="auto"/>
      </w:divBdr>
    </w:div>
    <w:div w:id="1891921087">
      <w:bodyDiv w:val="1"/>
      <w:marLeft w:val="0"/>
      <w:marRight w:val="0"/>
      <w:marTop w:val="0"/>
      <w:marBottom w:val="0"/>
      <w:divBdr>
        <w:top w:val="none" w:sz="0" w:space="0" w:color="auto"/>
        <w:left w:val="none" w:sz="0" w:space="0" w:color="auto"/>
        <w:bottom w:val="none" w:sz="0" w:space="0" w:color="auto"/>
        <w:right w:val="none" w:sz="0" w:space="0" w:color="auto"/>
      </w:divBdr>
    </w:div>
    <w:div w:id="1893344648">
      <w:bodyDiv w:val="1"/>
      <w:marLeft w:val="0"/>
      <w:marRight w:val="0"/>
      <w:marTop w:val="0"/>
      <w:marBottom w:val="0"/>
      <w:divBdr>
        <w:top w:val="none" w:sz="0" w:space="0" w:color="auto"/>
        <w:left w:val="none" w:sz="0" w:space="0" w:color="auto"/>
        <w:bottom w:val="none" w:sz="0" w:space="0" w:color="auto"/>
        <w:right w:val="none" w:sz="0" w:space="0" w:color="auto"/>
      </w:divBdr>
    </w:div>
    <w:div w:id="1894536020">
      <w:bodyDiv w:val="1"/>
      <w:marLeft w:val="0"/>
      <w:marRight w:val="0"/>
      <w:marTop w:val="0"/>
      <w:marBottom w:val="0"/>
      <w:divBdr>
        <w:top w:val="none" w:sz="0" w:space="0" w:color="auto"/>
        <w:left w:val="none" w:sz="0" w:space="0" w:color="auto"/>
        <w:bottom w:val="none" w:sz="0" w:space="0" w:color="auto"/>
        <w:right w:val="none" w:sz="0" w:space="0" w:color="auto"/>
      </w:divBdr>
    </w:div>
    <w:div w:id="1894727649">
      <w:bodyDiv w:val="1"/>
      <w:marLeft w:val="0"/>
      <w:marRight w:val="0"/>
      <w:marTop w:val="0"/>
      <w:marBottom w:val="0"/>
      <w:divBdr>
        <w:top w:val="none" w:sz="0" w:space="0" w:color="auto"/>
        <w:left w:val="none" w:sz="0" w:space="0" w:color="auto"/>
        <w:bottom w:val="none" w:sz="0" w:space="0" w:color="auto"/>
        <w:right w:val="none" w:sz="0" w:space="0" w:color="auto"/>
      </w:divBdr>
    </w:div>
    <w:div w:id="1895197432">
      <w:bodyDiv w:val="1"/>
      <w:marLeft w:val="0"/>
      <w:marRight w:val="0"/>
      <w:marTop w:val="0"/>
      <w:marBottom w:val="0"/>
      <w:divBdr>
        <w:top w:val="none" w:sz="0" w:space="0" w:color="auto"/>
        <w:left w:val="none" w:sz="0" w:space="0" w:color="auto"/>
        <w:bottom w:val="none" w:sz="0" w:space="0" w:color="auto"/>
        <w:right w:val="none" w:sz="0" w:space="0" w:color="auto"/>
      </w:divBdr>
    </w:div>
    <w:div w:id="1896118301">
      <w:bodyDiv w:val="1"/>
      <w:marLeft w:val="0"/>
      <w:marRight w:val="0"/>
      <w:marTop w:val="0"/>
      <w:marBottom w:val="0"/>
      <w:divBdr>
        <w:top w:val="none" w:sz="0" w:space="0" w:color="auto"/>
        <w:left w:val="none" w:sz="0" w:space="0" w:color="auto"/>
        <w:bottom w:val="none" w:sz="0" w:space="0" w:color="auto"/>
        <w:right w:val="none" w:sz="0" w:space="0" w:color="auto"/>
      </w:divBdr>
    </w:div>
    <w:div w:id="1896505597">
      <w:bodyDiv w:val="1"/>
      <w:marLeft w:val="0"/>
      <w:marRight w:val="0"/>
      <w:marTop w:val="0"/>
      <w:marBottom w:val="0"/>
      <w:divBdr>
        <w:top w:val="none" w:sz="0" w:space="0" w:color="auto"/>
        <w:left w:val="none" w:sz="0" w:space="0" w:color="auto"/>
        <w:bottom w:val="none" w:sz="0" w:space="0" w:color="auto"/>
        <w:right w:val="none" w:sz="0" w:space="0" w:color="auto"/>
      </w:divBdr>
    </w:div>
    <w:div w:id="1898010739">
      <w:bodyDiv w:val="1"/>
      <w:marLeft w:val="0"/>
      <w:marRight w:val="0"/>
      <w:marTop w:val="0"/>
      <w:marBottom w:val="0"/>
      <w:divBdr>
        <w:top w:val="none" w:sz="0" w:space="0" w:color="auto"/>
        <w:left w:val="none" w:sz="0" w:space="0" w:color="auto"/>
        <w:bottom w:val="none" w:sz="0" w:space="0" w:color="auto"/>
        <w:right w:val="none" w:sz="0" w:space="0" w:color="auto"/>
      </w:divBdr>
    </w:div>
    <w:div w:id="1898932604">
      <w:bodyDiv w:val="1"/>
      <w:marLeft w:val="0"/>
      <w:marRight w:val="0"/>
      <w:marTop w:val="0"/>
      <w:marBottom w:val="0"/>
      <w:divBdr>
        <w:top w:val="none" w:sz="0" w:space="0" w:color="auto"/>
        <w:left w:val="none" w:sz="0" w:space="0" w:color="auto"/>
        <w:bottom w:val="none" w:sz="0" w:space="0" w:color="auto"/>
        <w:right w:val="none" w:sz="0" w:space="0" w:color="auto"/>
      </w:divBdr>
    </w:div>
    <w:div w:id="1900314298">
      <w:bodyDiv w:val="1"/>
      <w:marLeft w:val="0"/>
      <w:marRight w:val="0"/>
      <w:marTop w:val="0"/>
      <w:marBottom w:val="0"/>
      <w:divBdr>
        <w:top w:val="none" w:sz="0" w:space="0" w:color="auto"/>
        <w:left w:val="none" w:sz="0" w:space="0" w:color="auto"/>
        <w:bottom w:val="none" w:sz="0" w:space="0" w:color="auto"/>
        <w:right w:val="none" w:sz="0" w:space="0" w:color="auto"/>
      </w:divBdr>
    </w:div>
    <w:div w:id="1900744891">
      <w:bodyDiv w:val="1"/>
      <w:marLeft w:val="0"/>
      <w:marRight w:val="0"/>
      <w:marTop w:val="0"/>
      <w:marBottom w:val="0"/>
      <w:divBdr>
        <w:top w:val="none" w:sz="0" w:space="0" w:color="auto"/>
        <w:left w:val="none" w:sz="0" w:space="0" w:color="auto"/>
        <w:bottom w:val="none" w:sz="0" w:space="0" w:color="auto"/>
        <w:right w:val="none" w:sz="0" w:space="0" w:color="auto"/>
      </w:divBdr>
    </w:div>
    <w:div w:id="1901398334">
      <w:bodyDiv w:val="1"/>
      <w:marLeft w:val="0"/>
      <w:marRight w:val="0"/>
      <w:marTop w:val="0"/>
      <w:marBottom w:val="0"/>
      <w:divBdr>
        <w:top w:val="none" w:sz="0" w:space="0" w:color="auto"/>
        <w:left w:val="none" w:sz="0" w:space="0" w:color="auto"/>
        <w:bottom w:val="none" w:sz="0" w:space="0" w:color="auto"/>
        <w:right w:val="none" w:sz="0" w:space="0" w:color="auto"/>
      </w:divBdr>
    </w:div>
    <w:div w:id="1902789686">
      <w:bodyDiv w:val="1"/>
      <w:marLeft w:val="0"/>
      <w:marRight w:val="0"/>
      <w:marTop w:val="0"/>
      <w:marBottom w:val="0"/>
      <w:divBdr>
        <w:top w:val="none" w:sz="0" w:space="0" w:color="auto"/>
        <w:left w:val="none" w:sz="0" w:space="0" w:color="auto"/>
        <w:bottom w:val="none" w:sz="0" w:space="0" w:color="auto"/>
        <w:right w:val="none" w:sz="0" w:space="0" w:color="auto"/>
      </w:divBdr>
    </w:div>
    <w:div w:id="1902910067">
      <w:bodyDiv w:val="1"/>
      <w:marLeft w:val="0"/>
      <w:marRight w:val="0"/>
      <w:marTop w:val="0"/>
      <w:marBottom w:val="0"/>
      <w:divBdr>
        <w:top w:val="none" w:sz="0" w:space="0" w:color="auto"/>
        <w:left w:val="none" w:sz="0" w:space="0" w:color="auto"/>
        <w:bottom w:val="none" w:sz="0" w:space="0" w:color="auto"/>
        <w:right w:val="none" w:sz="0" w:space="0" w:color="auto"/>
      </w:divBdr>
    </w:div>
    <w:div w:id="1906456260">
      <w:bodyDiv w:val="1"/>
      <w:marLeft w:val="0"/>
      <w:marRight w:val="0"/>
      <w:marTop w:val="0"/>
      <w:marBottom w:val="0"/>
      <w:divBdr>
        <w:top w:val="none" w:sz="0" w:space="0" w:color="auto"/>
        <w:left w:val="none" w:sz="0" w:space="0" w:color="auto"/>
        <w:bottom w:val="none" w:sz="0" w:space="0" w:color="auto"/>
        <w:right w:val="none" w:sz="0" w:space="0" w:color="auto"/>
      </w:divBdr>
    </w:div>
    <w:div w:id="1908421771">
      <w:bodyDiv w:val="1"/>
      <w:marLeft w:val="0"/>
      <w:marRight w:val="0"/>
      <w:marTop w:val="0"/>
      <w:marBottom w:val="0"/>
      <w:divBdr>
        <w:top w:val="none" w:sz="0" w:space="0" w:color="auto"/>
        <w:left w:val="none" w:sz="0" w:space="0" w:color="auto"/>
        <w:bottom w:val="none" w:sz="0" w:space="0" w:color="auto"/>
        <w:right w:val="none" w:sz="0" w:space="0" w:color="auto"/>
      </w:divBdr>
    </w:div>
    <w:div w:id="1908563324">
      <w:bodyDiv w:val="1"/>
      <w:marLeft w:val="0"/>
      <w:marRight w:val="0"/>
      <w:marTop w:val="0"/>
      <w:marBottom w:val="0"/>
      <w:divBdr>
        <w:top w:val="none" w:sz="0" w:space="0" w:color="auto"/>
        <w:left w:val="none" w:sz="0" w:space="0" w:color="auto"/>
        <w:bottom w:val="none" w:sz="0" w:space="0" w:color="auto"/>
        <w:right w:val="none" w:sz="0" w:space="0" w:color="auto"/>
      </w:divBdr>
    </w:div>
    <w:div w:id="1912739908">
      <w:bodyDiv w:val="1"/>
      <w:marLeft w:val="0"/>
      <w:marRight w:val="0"/>
      <w:marTop w:val="0"/>
      <w:marBottom w:val="0"/>
      <w:divBdr>
        <w:top w:val="none" w:sz="0" w:space="0" w:color="auto"/>
        <w:left w:val="none" w:sz="0" w:space="0" w:color="auto"/>
        <w:bottom w:val="none" w:sz="0" w:space="0" w:color="auto"/>
        <w:right w:val="none" w:sz="0" w:space="0" w:color="auto"/>
      </w:divBdr>
    </w:div>
    <w:div w:id="1914779935">
      <w:bodyDiv w:val="1"/>
      <w:marLeft w:val="0"/>
      <w:marRight w:val="0"/>
      <w:marTop w:val="0"/>
      <w:marBottom w:val="0"/>
      <w:divBdr>
        <w:top w:val="none" w:sz="0" w:space="0" w:color="auto"/>
        <w:left w:val="none" w:sz="0" w:space="0" w:color="auto"/>
        <w:bottom w:val="none" w:sz="0" w:space="0" w:color="auto"/>
        <w:right w:val="none" w:sz="0" w:space="0" w:color="auto"/>
      </w:divBdr>
    </w:div>
    <w:div w:id="1915125574">
      <w:bodyDiv w:val="1"/>
      <w:marLeft w:val="0"/>
      <w:marRight w:val="0"/>
      <w:marTop w:val="0"/>
      <w:marBottom w:val="0"/>
      <w:divBdr>
        <w:top w:val="none" w:sz="0" w:space="0" w:color="auto"/>
        <w:left w:val="none" w:sz="0" w:space="0" w:color="auto"/>
        <w:bottom w:val="none" w:sz="0" w:space="0" w:color="auto"/>
        <w:right w:val="none" w:sz="0" w:space="0" w:color="auto"/>
      </w:divBdr>
    </w:div>
    <w:div w:id="1916890740">
      <w:bodyDiv w:val="1"/>
      <w:marLeft w:val="0"/>
      <w:marRight w:val="0"/>
      <w:marTop w:val="0"/>
      <w:marBottom w:val="0"/>
      <w:divBdr>
        <w:top w:val="none" w:sz="0" w:space="0" w:color="auto"/>
        <w:left w:val="none" w:sz="0" w:space="0" w:color="auto"/>
        <w:bottom w:val="none" w:sz="0" w:space="0" w:color="auto"/>
        <w:right w:val="none" w:sz="0" w:space="0" w:color="auto"/>
      </w:divBdr>
    </w:div>
    <w:div w:id="1918205155">
      <w:bodyDiv w:val="1"/>
      <w:marLeft w:val="0"/>
      <w:marRight w:val="0"/>
      <w:marTop w:val="0"/>
      <w:marBottom w:val="0"/>
      <w:divBdr>
        <w:top w:val="none" w:sz="0" w:space="0" w:color="auto"/>
        <w:left w:val="none" w:sz="0" w:space="0" w:color="auto"/>
        <w:bottom w:val="none" w:sz="0" w:space="0" w:color="auto"/>
        <w:right w:val="none" w:sz="0" w:space="0" w:color="auto"/>
      </w:divBdr>
    </w:div>
    <w:div w:id="1918514113">
      <w:bodyDiv w:val="1"/>
      <w:marLeft w:val="0"/>
      <w:marRight w:val="0"/>
      <w:marTop w:val="0"/>
      <w:marBottom w:val="0"/>
      <w:divBdr>
        <w:top w:val="none" w:sz="0" w:space="0" w:color="auto"/>
        <w:left w:val="none" w:sz="0" w:space="0" w:color="auto"/>
        <w:bottom w:val="none" w:sz="0" w:space="0" w:color="auto"/>
        <w:right w:val="none" w:sz="0" w:space="0" w:color="auto"/>
      </w:divBdr>
    </w:div>
    <w:div w:id="1922254827">
      <w:bodyDiv w:val="1"/>
      <w:marLeft w:val="0"/>
      <w:marRight w:val="0"/>
      <w:marTop w:val="0"/>
      <w:marBottom w:val="0"/>
      <w:divBdr>
        <w:top w:val="none" w:sz="0" w:space="0" w:color="auto"/>
        <w:left w:val="none" w:sz="0" w:space="0" w:color="auto"/>
        <w:bottom w:val="none" w:sz="0" w:space="0" w:color="auto"/>
        <w:right w:val="none" w:sz="0" w:space="0" w:color="auto"/>
      </w:divBdr>
    </w:div>
    <w:div w:id="1922912575">
      <w:bodyDiv w:val="1"/>
      <w:marLeft w:val="0"/>
      <w:marRight w:val="0"/>
      <w:marTop w:val="0"/>
      <w:marBottom w:val="0"/>
      <w:divBdr>
        <w:top w:val="none" w:sz="0" w:space="0" w:color="auto"/>
        <w:left w:val="none" w:sz="0" w:space="0" w:color="auto"/>
        <w:bottom w:val="none" w:sz="0" w:space="0" w:color="auto"/>
        <w:right w:val="none" w:sz="0" w:space="0" w:color="auto"/>
      </w:divBdr>
    </w:div>
    <w:div w:id="1932471861">
      <w:bodyDiv w:val="1"/>
      <w:marLeft w:val="0"/>
      <w:marRight w:val="0"/>
      <w:marTop w:val="0"/>
      <w:marBottom w:val="0"/>
      <w:divBdr>
        <w:top w:val="none" w:sz="0" w:space="0" w:color="auto"/>
        <w:left w:val="none" w:sz="0" w:space="0" w:color="auto"/>
        <w:bottom w:val="none" w:sz="0" w:space="0" w:color="auto"/>
        <w:right w:val="none" w:sz="0" w:space="0" w:color="auto"/>
      </w:divBdr>
    </w:div>
    <w:div w:id="1933007298">
      <w:bodyDiv w:val="1"/>
      <w:marLeft w:val="0"/>
      <w:marRight w:val="0"/>
      <w:marTop w:val="0"/>
      <w:marBottom w:val="0"/>
      <w:divBdr>
        <w:top w:val="none" w:sz="0" w:space="0" w:color="auto"/>
        <w:left w:val="none" w:sz="0" w:space="0" w:color="auto"/>
        <w:bottom w:val="none" w:sz="0" w:space="0" w:color="auto"/>
        <w:right w:val="none" w:sz="0" w:space="0" w:color="auto"/>
      </w:divBdr>
    </w:div>
    <w:div w:id="1934582172">
      <w:bodyDiv w:val="1"/>
      <w:marLeft w:val="0"/>
      <w:marRight w:val="0"/>
      <w:marTop w:val="0"/>
      <w:marBottom w:val="0"/>
      <w:divBdr>
        <w:top w:val="none" w:sz="0" w:space="0" w:color="auto"/>
        <w:left w:val="none" w:sz="0" w:space="0" w:color="auto"/>
        <w:bottom w:val="none" w:sz="0" w:space="0" w:color="auto"/>
        <w:right w:val="none" w:sz="0" w:space="0" w:color="auto"/>
      </w:divBdr>
    </w:div>
    <w:div w:id="1937400656">
      <w:bodyDiv w:val="1"/>
      <w:marLeft w:val="0"/>
      <w:marRight w:val="0"/>
      <w:marTop w:val="0"/>
      <w:marBottom w:val="0"/>
      <w:divBdr>
        <w:top w:val="none" w:sz="0" w:space="0" w:color="auto"/>
        <w:left w:val="none" w:sz="0" w:space="0" w:color="auto"/>
        <w:bottom w:val="none" w:sz="0" w:space="0" w:color="auto"/>
        <w:right w:val="none" w:sz="0" w:space="0" w:color="auto"/>
      </w:divBdr>
    </w:div>
    <w:div w:id="1937518039">
      <w:bodyDiv w:val="1"/>
      <w:marLeft w:val="0"/>
      <w:marRight w:val="0"/>
      <w:marTop w:val="0"/>
      <w:marBottom w:val="0"/>
      <w:divBdr>
        <w:top w:val="none" w:sz="0" w:space="0" w:color="auto"/>
        <w:left w:val="none" w:sz="0" w:space="0" w:color="auto"/>
        <w:bottom w:val="none" w:sz="0" w:space="0" w:color="auto"/>
        <w:right w:val="none" w:sz="0" w:space="0" w:color="auto"/>
      </w:divBdr>
    </w:div>
    <w:div w:id="1937667655">
      <w:bodyDiv w:val="1"/>
      <w:marLeft w:val="0"/>
      <w:marRight w:val="0"/>
      <w:marTop w:val="0"/>
      <w:marBottom w:val="0"/>
      <w:divBdr>
        <w:top w:val="none" w:sz="0" w:space="0" w:color="auto"/>
        <w:left w:val="none" w:sz="0" w:space="0" w:color="auto"/>
        <w:bottom w:val="none" w:sz="0" w:space="0" w:color="auto"/>
        <w:right w:val="none" w:sz="0" w:space="0" w:color="auto"/>
      </w:divBdr>
    </w:div>
    <w:div w:id="1939017086">
      <w:bodyDiv w:val="1"/>
      <w:marLeft w:val="0"/>
      <w:marRight w:val="0"/>
      <w:marTop w:val="0"/>
      <w:marBottom w:val="0"/>
      <w:divBdr>
        <w:top w:val="none" w:sz="0" w:space="0" w:color="auto"/>
        <w:left w:val="none" w:sz="0" w:space="0" w:color="auto"/>
        <w:bottom w:val="none" w:sz="0" w:space="0" w:color="auto"/>
        <w:right w:val="none" w:sz="0" w:space="0" w:color="auto"/>
      </w:divBdr>
    </w:div>
    <w:div w:id="1941377632">
      <w:bodyDiv w:val="1"/>
      <w:marLeft w:val="0"/>
      <w:marRight w:val="0"/>
      <w:marTop w:val="0"/>
      <w:marBottom w:val="0"/>
      <w:divBdr>
        <w:top w:val="none" w:sz="0" w:space="0" w:color="auto"/>
        <w:left w:val="none" w:sz="0" w:space="0" w:color="auto"/>
        <w:bottom w:val="none" w:sz="0" w:space="0" w:color="auto"/>
        <w:right w:val="none" w:sz="0" w:space="0" w:color="auto"/>
      </w:divBdr>
    </w:div>
    <w:div w:id="1942180518">
      <w:bodyDiv w:val="1"/>
      <w:marLeft w:val="0"/>
      <w:marRight w:val="0"/>
      <w:marTop w:val="0"/>
      <w:marBottom w:val="0"/>
      <w:divBdr>
        <w:top w:val="none" w:sz="0" w:space="0" w:color="auto"/>
        <w:left w:val="none" w:sz="0" w:space="0" w:color="auto"/>
        <w:bottom w:val="none" w:sz="0" w:space="0" w:color="auto"/>
        <w:right w:val="none" w:sz="0" w:space="0" w:color="auto"/>
      </w:divBdr>
    </w:div>
    <w:div w:id="1942833032">
      <w:bodyDiv w:val="1"/>
      <w:marLeft w:val="0"/>
      <w:marRight w:val="0"/>
      <w:marTop w:val="0"/>
      <w:marBottom w:val="0"/>
      <w:divBdr>
        <w:top w:val="none" w:sz="0" w:space="0" w:color="auto"/>
        <w:left w:val="none" w:sz="0" w:space="0" w:color="auto"/>
        <w:bottom w:val="none" w:sz="0" w:space="0" w:color="auto"/>
        <w:right w:val="none" w:sz="0" w:space="0" w:color="auto"/>
      </w:divBdr>
    </w:div>
    <w:div w:id="1944679605">
      <w:bodyDiv w:val="1"/>
      <w:marLeft w:val="0"/>
      <w:marRight w:val="0"/>
      <w:marTop w:val="0"/>
      <w:marBottom w:val="0"/>
      <w:divBdr>
        <w:top w:val="none" w:sz="0" w:space="0" w:color="auto"/>
        <w:left w:val="none" w:sz="0" w:space="0" w:color="auto"/>
        <w:bottom w:val="none" w:sz="0" w:space="0" w:color="auto"/>
        <w:right w:val="none" w:sz="0" w:space="0" w:color="auto"/>
      </w:divBdr>
    </w:div>
    <w:div w:id="1944798494">
      <w:bodyDiv w:val="1"/>
      <w:marLeft w:val="0"/>
      <w:marRight w:val="0"/>
      <w:marTop w:val="0"/>
      <w:marBottom w:val="0"/>
      <w:divBdr>
        <w:top w:val="none" w:sz="0" w:space="0" w:color="auto"/>
        <w:left w:val="none" w:sz="0" w:space="0" w:color="auto"/>
        <w:bottom w:val="none" w:sz="0" w:space="0" w:color="auto"/>
        <w:right w:val="none" w:sz="0" w:space="0" w:color="auto"/>
      </w:divBdr>
    </w:div>
    <w:div w:id="1946225396">
      <w:bodyDiv w:val="1"/>
      <w:marLeft w:val="0"/>
      <w:marRight w:val="0"/>
      <w:marTop w:val="0"/>
      <w:marBottom w:val="0"/>
      <w:divBdr>
        <w:top w:val="none" w:sz="0" w:space="0" w:color="auto"/>
        <w:left w:val="none" w:sz="0" w:space="0" w:color="auto"/>
        <w:bottom w:val="none" w:sz="0" w:space="0" w:color="auto"/>
        <w:right w:val="none" w:sz="0" w:space="0" w:color="auto"/>
      </w:divBdr>
    </w:div>
    <w:div w:id="1947034192">
      <w:bodyDiv w:val="1"/>
      <w:marLeft w:val="0"/>
      <w:marRight w:val="0"/>
      <w:marTop w:val="0"/>
      <w:marBottom w:val="0"/>
      <w:divBdr>
        <w:top w:val="none" w:sz="0" w:space="0" w:color="auto"/>
        <w:left w:val="none" w:sz="0" w:space="0" w:color="auto"/>
        <w:bottom w:val="none" w:sz="0" w:space="0" w:color="auto"/>
        <w:right w:val="none" w:sz="0" w:space="0" w:color="auto"/>
      </w:divBdr>
    </w:div>
    <w:div w:id="1948192807">
      <w:bodyDiv w:val="1"/>
      <w:marLeft w:val="0"/>
      <w:marRight w:val="0"/>
      <w:marTop w:val="0"/>
      <w:marBottom w:val="0"/>
      <w:divBdr>
        <w:top w:val="none" w:sz="0" w:space="0" w:color="auto"/>
        <w:left w:val="none" w:sz="0" w:space="0" w:color="auto"/>
        <w:bottom w:val="none" w:sz="0" w:space="0" w:color="auto"/>
        <w:right w:val="none" w:sz="0" w:space="0" w:color="auto"/>
      </w:divBdr>
    </w:div>
    <w:div w:id="1948200105">
      <w:bodyDiv w:val="1"/>
      <w:marLeft w:val="0"/>
      <w:marRight w:val="0"/>
      <w:marTop w:val="0"/>
      <w:marBottom w:val="0"/>
      <w:divBdr>
        <w:top w:val="none" w:sz="0" w:space="0" w:color="auto"/>
        <w:left w:val="none" w:sz="0" w:space="0" w:color="auto"/>
        <w:bottom w:val="none" w:sz="0" w:space="0" w:color="auto"/>
        <w:right w:val="none" w:sz="0" w:space="0" w:color="auto"/>
      </w:divBdr>
    </w:div>
    <w:div w:id="1948270825">
      <w:bodyDiv w:val="1"/>
      <w:marLeft w:val="0"/>
      <w:marRight w:val="0"/>
      <w:marTop w:val="0"/>
      <w:marBottom w:val="0"/>
      <w:divBdr>
        <w:top w:val="none" w:sz="0" w:space="0" w:color="auto"/>
        <w:left w:val="none" w:sz="0" w:space="0" w:color="auto"/>
        <w:bottom w:val="none" w:sz="0" w:space="0" w:color="auto"/>
        <w:right w:val="none" w:sz="0" w:space="0" w:color="auto"/>
      </w:divBdr>
    </w:div>
    <w:div w:id="1949193728">
      <w:bodyDiv w:val="1"/>
      <w:marLeft w:val="0"/>
      <w:marRight w:val="0"/>
      <w:marTop w:val="0"/>
      <w:marBottom w:val="0"/>
      <w:divBdr>
        <w:top w:val="none" w:sz="0" w:space="0" w:color="auto"/>
        <w:left w:val="none" w:sz="0" w:space="0" w:color="auto"/>
        <w:bottom w:val="none" w:sz="0" w:space="0" w:color="auto"/>
        <w:right w:val="none" w:sz="0" w:space="0" w:color="auto"/>
      </w:divBdr>
    </w:div>
    <w:div w:id="1953435653">
      <w:bodyDiv w:val="1"/>
      <w:marLeft w:val="0"/>
      <w:marRight w:val="0"/>
      <w:marTop w:val="0"/>
      <w:marBottom w:val="0"/>
      <w:divBdr>
        <w:top w:val="none" w:sz="0" w:space="0" w:color="auto"/>
        <w:left w:val="none" w:sz="0" w:space="0" w:color="auto"/>
        <w:bottom w:val="none" w:sz="0" w:space="0" w:color="auto"/>
        <w:right w:val="none" w:sz="0" w:space="0" w:color="auto"/>
      </w:divBdr>
    </w:div>
    <w:div w:id="1953897672">
      <w:bodyDiv w:val="1"/>
      <w:marLeft w:val="0"/>
      <w:marRight w:val="0"/>
      <w:marTop w:val="0"/>
      <w:marBottom w:val="0"/>
      <w:divBdr>
        <w:top w:val="none" w:sz="0" w:space="0" w:color="auto"/>
        <w:left w:val="none" w:sz="0" w:space="0" w:color="auto"/>
        <w:bottom w:val="none" w:sz="0" w:space="0" w:color="auto"/>
        <w:right w:val="none" w:sz="0" w:space="0" w:color="auto"/>
      </w:divBdr>
    </w:div>
    <w:div w:id="1955092768">
      <w:bodyDiv w:val="1"/>
      <w:marLeft w:val="0"/>
      <w:marRight w:val="0"/>
      <w:marTop w:val="0"/>
      <w:marBottom w:val="0"/>
      <w:divBdr>
        <w:top w:val="none" w:sz="0" w:space="0" w:color="auto"/>
        <w:left w:val="none" w:sz="0" w:space="0" w:color="auto"/>
        <w:bottom w:val="none" w:sz="0" w:space="0" w:color="auto"/>
        <w:right w:val="none" w:sz="0" w:space="0" w:color="auto"/>
      </w:divBdr>
    </w:div>
    <w:div w:id="1955820016">
      <w:bodyDiv w:val="1"/>
      <w:marLeft w:val="0"/>
      <w:marRight w:val="0"/>
      <w:marTop w:val="0"/>
      <w:marBottom w:val="0"/>
      <w:divBdr>
        <w:top w:val="none" w:sz="0" w:space="0" w:color="auto"/>
        <w:left w:val="none" w:sz="0" w:space="0" w:color="auto"/>
        <w:bottom w:val="none" w:sz="0" w:space="0" w:color="auto"/>
        <w:right w:val="none" w:sz="0" w:space="0" w:color="auto"/>
      </w:divBdr>
    </w:div>
    <w:div w:id="1957563420">
      <w:bodyDiv w:val="1"/>
      <w:marLeft w:val="0"/>
      <w:marRight w:val="0"/>
      <w:marTop w:val="0"/>
      <w:marBottom w:val="0"/>
      <w:divBdr>
        <w:top w:val="none" w:sz="0" w:space="0" w:color="auto"/>
        <w:left w:val="none" w:sz="0" w:space="0" w:color="auto"/>
        <w:bottom w:val="none" w:sz="0" w:space="0" w:color="auto"/>
        <w:right w:val="none" w:sz="0" w:space="0" w:color="auto"/>
      </w:divBdr>
    </w:div>
    <w:div w:id="1958215863">
      <w:bodyDiv w:val="1"/>
      <w:marLeft w:val="0"/>
      <w:marRight w:val="0"/>
      <w:marTop w:val="0"/>
      <w:marBottom w:val="0"/>
      <w:divBdr>
        <w:top w:val="none" w:sz="0" w:space="0" w:color="auto"/>
        <w:left w:val="none" w:sz="0" w:space="0" w:color="auto"/>
        <w:bottom w:val="none" w:sz="0" w:space="0" w:color="auto"/>
        <w:right w:val="none" w:sz="0" w:space="0" w:color="auto"/>
      </w:divBdr>
    </w:div>
    <w:div w:id="1964648820">
      <w:bodyDiv w:val="1"/>
      <w:marLeft w:val="0"/>
      <w:marRight w:val="0"/>
      <w:marTop w:val="0"/>
      <w:marBottom w:val="0"/>
      <w:divBdr>
        <w:top w:val="none" w:sz="0" w:space="0" w:color="auto"/>
        <w:left w:val="none" w:sz="0" w:space="0" w:color="auto"/>
        <w:bottom w:val="none" w:sz="0" w:space="0" w:color="auto"/>
        <w:right w:val="none" w:sz="0" w:space="0" w:color="auto"/>
      </w:divBdr>
    </w:div>
    <w:div w:id="1965379899">
      <w:bodyDiv w:val="1"/>
      <w:marLeft w:val="0"/>
      <w:marRight w:val="0"/>
      <w:marTop w:val="0"/>
      <w:marBottom w:val="0"/>
      <w:divBdr>
        <w:top w:val="none" w:sz="0" w:space="0" w:color="auto"/>
        <w:left w:val="none" w:sz="0" w:space="0" w:color="auto"/>
        <w:bottom w:val="none" w:sz="0" w:space="0" w:color="auto"/>
        <w:right w:val="none" w:sz="0" w:space="0" w:color="auto"/>
      </w:divBdr>
    </w:div>
    <w:div w:id="1967157749">
      <w:bodyDiv w:val="1"/>
      <w:marLeft w:val="0"/>
      <w:marRight w:val="0"/>
      <w:marTop w:val="0"/>
      <w:marBottom w:val="0"/>
      <w:divBdr>
        <w:top w:val="none" w:sz="0" w:space="0" w:color="auto"/>
        <w:left w:val="none" w:sz="0" w:space="0" w:color="auto"/>
        <w:bottom w:val="none" w:sz="0" w:space="0" w:color="auto"/>
        <w:right w:val="none" w:sz="0" w:space="0" w:color="auto"/>
      </w:divBdr>
    </w:div>
    <w:div w:id="1967197993">
      <w:bodyDiv w:val="1"/>
      <w:marLeft w:val="0"/>
      <w:marRight w:val="0"/>
      <w:marTop w:val="0"/>
      <w:marBottom w:val="0"/>
      <w:divBdr>
        <w:top w:val="none" w:sz="0" w:space="0" w:color="auto"/>
        <w:left w:val="none" w:sz="0" w:space="0" w:color="auto"/>
        <w:bottom w:val="none" w:sz="0" w:space="0" w:color="auto"/>
        <w:right w:val="none" w:sz="0" w:space="0" w:color="auto"/>
      </w:divBdr>
    </w:div>
    <w:div w:id="1970436007">
      <w:bodyDiv w:val="1"/>
      <w:marLeft w:val="0"/>
      <w:marRight w:val="0"/>
      <w:marTop w:val="0"/>
      <w:marBottom w:val="0"/>
      <w:divBdr>
        <w:top w:val="none" w:sz="0" w:space="0" w:color="auto"/>
        <w:left w:val="none" w:sz="0" w:space="0" w:color="auto"/>
        <w:bottom w:val="none" w:sz="0" w:space="0" w:color="auto"/>
        <w:right w:val="none" w:sz="0" w:space="0" w:color="auto"/>
      </w:divBdr>
    </w:div>
    <w:div w:id="1971275634">
      <w:bodyDiv w:val="1"/>
      <w:marLeft w:val="0"/>
      <w:marRight w:val="0"/>
      <w:marTop w:val="0"/>
      <w:marBottom w:val="0"/>
      <w:divBdr>
        <w:top w:val="none" w:sz="0" w:space="0" w:color="auto"/>
        <w:left w:val="none" w:sz="0" w:space="0" w:color="auto"/>
        <w:bottom w:val="none" w:sz="0" w:space="0" w:color="auto"/>
        <w:right w:val="none" w:sz="0" w:space="0" w:color="auto"/>
      </w:divBdr>
    </w:div>
    <w:div w:id="1972586909">
      <w:bodyDiv w:val="1"/>
      <w:marLeft w:val="0"/>
      <w:marRight w:val="0"/>
      <w:marTop w:val="0"/>
      <w:marBottom w:val="0"/>
      <w:divBdr>
        <w:top w:val="none" w:sz="0" w:space="0" w:color="auto"/>
        <w:left w:val="none" w:sz="0" w:space="0" w:color="auto"/>
        <w:bottom w:val="none" w:sz="0" w:space="0" w:color="auto"/>
        <w:right w:val="none" w:sz="0" w:space="0" w:color="auto"/>
      </w:divBdr>
    </w:div>
    <w:div w:id="1975060626">
      <w:bodyDiv w:val="1"/>
      <w:marLeft w:val="0"/>
      <w:marRight w:val="0"/>
      <w:marTop w:val="0"/>
      <w:marBottom w:val="0"/>
      <w:divBdr>
        <w:top w:val="none" w:sz="0" w:space="0" w:color="auto"/>
        <w:left w:val="none" w:sz="0" w:space="0" w:color="auto"/>
        <w:bottom w:val="none" w:sz="0" w:space="0" w:color="auto"/>
        <w:right w:val="none" w:sz="0" w:space="0" w:color="auto"/>
      </w:divBdr>
    </w:div>
    <w:div w:id="1976176364">
      <w:bodyDiv w:val="1"/>
      <w:marLeft w:val="0"/>
      <w:marRight w:val="0"/>
      <w:marTop w:val="0"/>
      <w:marBottom w:val="0"/>
      <w:divBdr>
        <w:top w:val="none" w:sz="0" w:space="0" w:color="auto"/>
        <w:left w:val="none" w:sz="0" w:space="0" w:color="auto"/>
        <w:bottom w:val="none" w:sz="0" w:space="0" w:color="auto"/>
        <w:right w:val="none" w:sz="0" w:space="0" w:color="auto"/>
      </w:divBdr>
    </w:div>
    <w:div w:id="1976713998">
      <w:bodyDiv w:val="1"/>
      <w:marLeft w:val="0"/>
      <w:marRight w:val="0"/>
      <w:marTop w:val="0"/>
      <w:marBottom w:val="0"/>
      <w:divBdr>
        <w:top w:val="none" w:sz="0" w:space="0" w:color="auto"/>
        <w:left w:val="none" w:sz="0" w:space="0" w:color="auto"/>
        <w:bottom w:val="none" w:sz="0" w:space="0" w:color="auto"/>
        <w:right w:val="none" w:sz="0" w:space="0" w:color="auto"/>
      </w:divBdr>
    </w:div>
    <w:div w:id="1976836892">
      <w:bodyDiv w:val="1"/>
      <w:marLeft w:val="0"/>
      <w:marRight w:val="0"/>
      <w:marTop w:val="0"/>
      <w:marBottom w:val="0"/>
      <w:divBdr>
        <w:top w:val="none" w:sz="0" w:space="0" w:color="auto"/>
        <w:left w:val="none" w:sz="0" w:space="0" w:color="auto"/>
        <w:bottom w:val="none" w:sz="0" w:space="0" w:color="auto"/>
        <w:right w:val="none" w:sz="0" w:space="0" w:color="auto"/>
      </w:divBdr>
    </w:div>
    <w:div w:id="1978760848">
      <w:bodyDiv w:val="1"/>
      <w:marLeft w:val="0"/>
      <w:marRight w:val="0"/>
      <w:marTop w:val="0"/>
      <w:marBottom w:val="0"/>
      <w:divBdr>
        <w:top w:val="none" w:sz="0" w:space="0" w:color="auto"/>
        <w:left w:val="none" w:sz="0" w:space="0" w:color="auto"/>
        <w:bottom w:val="none" w:sz="0" w:space="0" w:color="auto"/>
        <w:right w:val="none" w:sz="0" w:space="0" w:color="auto"/>
      </w:divBdr>
    </w:div>
    <w:div w:id="1979411832">
      <w:bodyDiv w:val="1"/>
      <w:marLeft w:val="0"/>
      <w:marRight w:val="0"/>
      <w:marTop w:val="0"/>
      <w:marBottom w:val="0"/>
      <w:divBdr>
        <w:top w:val="none" w:sz="0" w:space="0" w:color="auto"/>
        <w:left w:val="none" w:sz="0" w:space="0" w:color="auto"/>
        <w:bottom w:val="none" w:sz="0" w:space="0" w:color="auto"/>
        <w:right w:val="none" w:sz="0" w:space="0" w:color="auto"/>
      </w:divBdr>
    </w:div>
    <w:div w:id="1980576345">
      <w:bodyDiv w:val="1"/>
      <w:marLeft w:val="0"/>
      <w:marRight w:val="0"/>
      <w:marTop w:val="0"/>
      <w:marBottom w:val="0"/>
      <w:divBdr>
        <w:top w:val="none" w:sz="0" w:space="0" w:color="auto"/>
        <w:left w:val="none" w:sz="0" w:space="0" w:color="auto"/>
        <w:bottom w:val="none" w:sz="0" w:space="0" w:color="auto"/>
        <w:right w:val="none" w:sz="0" w:space="0" w:color="auto"/>
      </w:divBdr>
    </w:div>
    <w:div w:id="1982221918">
      <w:bodyDiv w:val="1"/>
      <w:marLeft w:val="0"/>
      <w:marRight w:val="0"/>
      <w:marTop w:val="0"/>
      <w:marBottom w:val="0"/>
      <w:divBdr>
        <w:top w:val="none" w:sz="0" w:space="0" w:color="auto"/>
        <w:left w:val="none" w:sz="0" w:space="0" w:color="auto"/>
        <w:bottom w:val="none" w:sz="0" w:space="0" w:color="auto"/>
        <w:right w:val="none" w:sz="0" w:space="0" w:color="auto"/>
      </w:divBdr>
    </w:div>
    <w:div w:id="1982227470">
      <w:bodyDiv w:val="1"/>
      <w:marLeft w:val="0"/>
      <w:marRight w:val="0"/>
      <w:marTop w:val="0"/>
      <w:marBottom w:val="0"/>
      <w:divBdr>
        <w:top w:val="none" w:sz="0" w:space="0" w:color="auto"/>
        <w:left w:val="none" w:sz="0" w:space="0" w:color="auto"/>
        <w:bottom w:val="none" w:sz="0" w:space="0" w:color="auto"/>
        <w:right w:val="none" w:sz="0" w:space="0" w:color="auto"/>
      </w:divBdr>
    </w:div>
    <w:div w:id="1982538312">
      <w:bodyDiv w:val="1"/>
      <w:marLeft w:val="0"/>
      <w:marRight w:val="0"/>
      <w:marTop w:val="0"/>
      <w:marBottom w:val="0"/>
      <w:divBdr>
        <w:top w:val="none" w:sz="0" w:space="0" w:color="auto"/>
        <w:left w:val="none" w:sz="0" w:space="0" w:color="auto"/>
        <w:bottom w:val="none" w:sz="0" w:space="0" w:color="auto"/>
        <w:right w:val="none" w:sz="0" w:space="0" w:color="auto"/>
      </w:divBdr>
    </w:div>
    <w:div w:id="1982611226">
      <w:bodyDiv w:val="1"/>
      <w:marLeft w:val="0"/>
      <w:marRight w:val="0"/>
      <w:marTop w:val="0"/>
      <w:marBottom w:val="0"/>
      <w:divBdr>
        <w:top w:val="none" w:sz="0" w:space="0" w:color="auto"/>
        <w:left w:val="none" w:sz="0" w:space="0" w:color="auto"/>
        <w:bottom w:val="none" w:sz="0" w:space="0" w:color="auto"/>
        <w:right w:val="none" w:sz="0" w:space="0" w:color="auto"/>
      </w:divBdr>
    </w:div>
    <w:div w:id="1987856747">
      <w:bodyDiv w:val="1"/>
      <w:marLeft w:val="0"/>
      <w:marRight w:val="0"/>
      <w:marTop w:val="0"/>
      <w:marBottom w:val="0"/>
      <w:divBdr>
        <w:top w:val="none" w:sz="0" w:space="0" w:color="auto"/>
        <w:left w:val="none" w:sz="0" w:space="0" w:color="auto"/>
        <w:bottom w:val="none" w:sz="0" w:space="0" w:color="auto"/>
        <w:right w:val="none" w:sz="0" w:space="0" w:color="auto"/>
      </w:divBdr>
    </w:div>
    <w:div w:id="1990481157">
      <w:bodyDiv w:val="1"/>
      <w:marLeft w:val="0"/>
      <w:marRight w:val="0"/>
      <w:marTop w:val="0"/>
      <w:marBottom w:val="0"/>
      <w:divBdr>
        <w:top w:val="none" w:sz="0" w:space="0" w:color="auto"/>
        <w:left w:val="none" w:sz="0" w:space="0" w:color="auto"/>
        <w:bottom w:val="none" w:sz="0" w:space="0" w:color="auto"/>
        <w:right w:val="none" w:sz="0" w:space="0" w:color="auto"/>
      </w:divBdr>
    </w:div>
    <w:div w:id="1994796307">
      <w:bodyDiv w:val="1"/>
      <w:marLeft w:val="0"/>
      <w:marRight w:val="0"/>
      <w:marTop w:val="0"/>
      <w:marBottom w:val="0"/>
      <w:divBdr>
        <w:top w:val="none" w:sz="0" w:space="0" w:color="auto"/>
        <w:left w:val="none" w:sz="0" w:space="0" w:color="auto"/>
        <w:bottom w:val="none" w:sz="0" w:space="0" w:color="auto"/>
        <w:right w:val="none" w:sz="0" w:space="0" w:color="auto"/>
      </w:divBdr>
    </w:div>
    <w:div w:id="1996297439">
      <w:bodyDiv w:val="1"/>
      <w:marLeft w:val="0"/>
      <w:marRight w:val="0"/>
      <w:marTop w:val="0"/>
      <w:marBottom w:val="0"/>
      <w:divBdr>
        <w:top w:val="none" w:sz="0" w:space="0" w:color="auto"/>
        <w:left w:val="none" w:sz="0" w:space="0" w:color="auto"/>
        <w:bottom w:val="none" w:sz="0" w:space="0" w:color="auto"/>
        <w:right w:val="none" w:sz="0" w:space="0" w:color="auto"/>
      </w:divBdr>
    </w:div>
    <w:div w:id="1996376699">
      <w:bodyDiv w:val="1"/>
      <w:marLeft w:val="0"/>
      <w:marRight w:val="0"/>
      <w:marTop w:val="0"/>
      <w:marBottom w:val="0"/>
      <w:divBdr>
        <w:top w:val="none" w:sz="0" w:space="0" w:color="auto"/>
        <w:left w:val="none" w:sz="0" w:space="0" w:color="auto"/>
        <w:bottom w:val="none" w:sz="0" w:space="0" w:color="auto"/>
        <w:right w:val="none" w:sz="0" w:space="0" w:color="auto"/>
      </w:divBdr>
    </w:div>
    <w:div w:id="2001544509">
      <w:bodyDiv w:val="1"/>
      <w:marLeft w:val="0"/>
      <w:marRight w:val="0"/>
      <w:marTop w:val="0"/>
      <w:marBottom w:val="0"/>
      <w:divBdr>
        <w:top w:val="none" w:sz="0" w:space="0" w:color="auto"/>
        <w:left w:val="none" w:sz="0" w:space="0" w:color="auto"/>
        <w:bottom w:val="none" w:sz="0" w:space="0" w:color="auto"/>
        <w:right w:val="none" w:sz="0" w:space="0" w:color="auto"/>
      </w:divBdr>
    </w:div>
    <w:div w:id="2001805508">
      <w:bodyDiv w:val="1"/>
      <w:marLeft w:val="0"/>
      <w:marRight w:val="0"/>
      <w:marTop w:val="0"/>
      <w:marBottom w:val="0"/>
      <w:divBdr>
        <w:top w:val="none" w:sz="0" w:space="0" w:color="auto"/>
        <w:left w:val="none" w:sz="0" w:space="0" w:color="auto"/>
        <w:bottom w:val="none" w:sz="0" w:space="0" w:color="auto"/>
        <w:right w:val="none" w:sz="0" w:space="0" w:color="auto"/>
      </w:divBdr>
    </w:div>
    <w:div w:id="2004702150">
      <w:bodyDiv w:val="1"/>
      <w:marLeft w:val="0"/>
      <w:marRight w:val="0"/>
      <w:marTop w:val="0"/>
      <w:marBottom w:val="0"/>
      <w:divBdr>
        <w:top w:val="none" w:sz="0" w:space="0" w:color="auto"/>
        <w:left w:val="none" w:sz="0" w:space="0" w:color="auto"/>
        <w:bottom w:val="none" w:sz="0" w:space="0" w:color="auto"/>
        <w:right w:val="none" w:sz="0" w:space="0" w:color="auto"/>
      </w:divBdr>
    </w:div>
    <w:div w:id="2007249235">
      <w:bodyDiv w:val="1"/>
      <w:marLeft w:val="0"/>
      <w:marRight w:val="0"/>
      <w:marTop w:val="0"/>
      <w:marBottom w:val="0"/>
      <w:divBdr>
        <w:top w:val="none" w:sz="0" w:space="0" w:color="auto"/>
        <w:left w:val="none" w:sz="0" w:space="0" w:color="auto"/>
        <w:bottom w:val="none" w:sz="0" w:space="0" w:color="auto"/>
        <w:right w:val="none" w:sz="0" w:space="0" w:color="auto"/>
      </w:divBdr>
    </w:div>
    <w:div w:id="2009870275">
      <w:bodyDiv w:val="1"/>
      <w:marLeft w:val="0"/>
      <w:marRight w:val="0"/>
      <w:marTop w:val="0"/>
      <w:marBottom w:val="0"/>
      <w:divBdr>
        <w:top w:val="none" w:sz="0" w:space="0" w:color="auto"/>
        <w:left w:val="none" w:sz="0" w:space="0" w:color="auto"/>
        <w:bottom w:val="none" w:sz="0" w:space="0" w:color="auto"/>
        <w:right w:val="none" w:sz="0" w:space="0" w:color="auto"/>
      </w:divBdr>
    </w:div>
    <w:div w:id="2013684062">
      <w:bodyDiv w:val="1"/>
      <w:marLeft w:val="0"/>
      <w:marRight w:val="0"/>
      <w:marTop w:val="0"/>
      <w:marBottom w:val="0"/>
      <w:divBdr>
        <w:top w:val="none" w:sz="0" w:space="0" w:color="auto"/>
        <w:left w:val="none" w:sz="0" w:space="0" w:color="auto"/>
        <w:bottom w:val="none" w:sz="0" w:space="0" w:color="auto"/>
        <w:right w:val="none" w:sz="0" w:space="0" w:color="auto"/>
      </w:divBdr>
    </w:div>
    <w:div w:id="2013756170">
      <w:bodyDiv w:val="1"/>
      <w:marLeft w:val="0"/>
      <w:marRight w:val="0"/>
      <w:marTop w:val="0"/>
      <w:marBottom w:val="0"/>
      <w:divBdr>
        <w:top w:val="none" w:sz="0" w:space="0" w:color="auto"/>
        <w:left w:val="none" w:sz="0" w:space="0" w:color="auto"/>
        <w:bottom w:val="none" w:sz="0" w:space="0" w:color="auto"/>
        <w:right w:val="none" w:sz="0" w:space="0" w:color="auto"/>
      </w:divBdr>
    </w:div>
    <w:div w:id="2014186324">
      <w:bodyDiv w:val="1"/>
      <w:marLeft w:val="0"/>
      <w:marRight w:val="0"/>
      <w:marTop w:val="0"/>
      <w:marBottom w:val="0"/>
      <w:divBdr>
        <w:top w:val="none" w:sz="0" w:space="0" w:color="auto"/>
        <w:left w:val="none" w:sz="0" w:space="0" w:color="auto"/>
        <w:bottom w:val="none" w:sz="0" w:space="0" w:color="auto"/>
        <w:right w:val="none" w:sz="0" w:space="0" w:color="auto"/>
      </w:divBdr>
    </w:div>
    <w:div w:id="2016375043">
      <w:bodyDiv w:val="1"/>
      <w:marLeft w:val="0"/>
      <w:marRight w:val="0"/>
      <w:marTop w:val="0"/>
      <w:marBottom w:val="0"/>
      <w:divBdr>
        <w:top w:val="none" w:sz="0" w:space="0" w:color="auto"/>
        <w:left w:val="none" w:sz="0" w:space="0" w:color="auto"/>
        <w:bottom w:val="none" w:sz="0" w:space="0" w:color="auto"/>
        <w:right w:val="none" w:sz="0" w:space="0" w:color="auto"/>
      </w:divBdr>
    </w:div>
    <w:div w:id="2021227608">
      <w:bodyDiv w:val="1"/>
      <w:marLeft w:val="0"/>
      <w:marRight w:val="0"/>
      <w:marTop w:val="0"/>
      <w:marBottom w:val="0"/>
      <w:divBdr>
        <w:top w:val="none" w:sz="0" w:space="0" w:color="auto"/>
        <w:left w:val="none" w:sz="0" w:space="0" w:color="auto"/>
        <w:bottom w:val="none" w:sz="0" w:space="0" w:color="auto"/>
        <w:right w:val="none" w:sz="0" w:space="0" w:color="auto"/>
      </w:divBdr>
    </w:div>
    <w:div w:id="2023967525">
      <w:bodyDiv w:val="1"/>
      <w:marLeft w:val="0"/>
      <w:marRight w:val="0"/>
      <w:marTop w:val="0"/>
      <w:marBottom w:val="0"/>
      <w:divBdr>
        <w:top w:val="none" w:sz="0" w:space="0" w:color="auto"/>
        <w:left w:val="none" w:sz="0" w:space="0" w:color="auto"/>
        <w:bottom w:val="none" w:sz="0" w:space="0" w:color="auto"/>
        <w:right w:val="none" w:sz="0" w:space="0" w:color="auto"/>
      </w:divBdr>
    </w:div>
    <w:div w:id="2027245717">
      <w:bodyDiv w:val="1"/>
      <w:marLeft w:val="0"/>
      <w:marRight w:val="0"/>
      <w:marTop w:val="0"/>
      <w:marBottom w:val="0"/>
      <w:divBdr>
        <w:top w:val="none" w:sz="0" w:space="0" w:color="auto"/>
        <w:left w:val="none" w:sz="0" w:space="0" w:color="auto"/>
        <w:bottom w:val="none" w:sz="0" w:space="0" w:color="auto"/>
        <w:right w:val="none" w:sz="0" w:space="0" w:color="auto"/>
      </w:divBdr>
    </w:div>
    <w:div w:id="2031952336">
      <w:bodyDiv w:val="1"/>
      <w:marLeft w:val="0"/>
      <w:marRight w:val="0"/>
      <w:marTop w:val="0"/>
      <w:marBottom w:val="0"/>
      <w:divBdr>
        <w:top w:val="none" w:sz="0" w:space="0" w:color="auto"/>
        <w:left w:val="none" w:sz="0" w:space="0" w:color="auto"/>
        <w:bottom w:val="none" w:sz="0" w:space="0" w:color="auto"/>
        <w:right w:val="none" w:sz="0" w:space="0" w:color="auto"/>
      </w:divBdr>
    </w:div>
    <w:div w:id="2032492185">
      <w:bodyDiv w:val="1"/>
      <w:marLeft w:val="0"/>
      <w:marRight w:val="0"/>
      <w:marTop w:val="0"/>
      <w:marBottom w:val="0"/>
      <w:divBdr>
        <w:top w:val="none" w:sz="0" w:space="0" w:color="auto"/>
        <w:left w:val="none" w:sz="0" w:space="0" w:color="auto"/>
        <w:bottom w:val="none" w:sz="0" w:space="0" w:color="auto"/>
        <w:right w:val="none" w:sz="0" w:space="0" w:color="auto"/>
      </w:divBdr>
    </w:div>
    <w:div w:id="2032493876">
      <w:bodyDiv w:val="1"/>
      <w:marLeft w:val="0"/>
      <w:marRight w:val="0"/>
      <w:marTop w:val="0"/>
      <w:marBottom w:val="0"/>
      <w:divBdr>
        <w:top w:val="none" w:sz="0" w:space="0" w:color="auto"/>
        <w:left w:val="none" w:sz="0" w:space="0" w:color="auto"/>
        <w:bottom w:val="none" w:sz="0" w:space="0" w:color="auto"/>
        <w:right w:val="none" w:sz="0" w:space="0" w:color="auto"/>
      </w:divBdr>
    </w:div>
    <w:div w:id="2036614965">
      <w:bodyDiv w:val="1"/>
      <w:marLeft w:val="0"/>
      <w:marRight w:val="0"/>
      <w:marTop w:val="0"/>
      <w:marBottom w:val="0"/>
      <w:divBdr>
        <w:top w:val="none" w:sz="0" w:space="0" w:color="auto"/>
        <w:left w:val="none" w:sz="0" w:space="0" w:color="auto"/>
        <w:bottom w:val="none" w:sz="0" w:space="0" w:color="auto"/>
        <w:right w:val="none" w:sz="0" w:space="0" w:color="auto"/>
      </w:divBdr>
    </w:div>
    <w:div w:id="2041465699">
      <w:bodyDiv w:val="1"/>
      <w:marLeft w:val="0"/>
      <w:marRight w:val="0"/>
      <w:marTop w:val="0"/>
      <w:marBottom w:val="0"/>
      <w:divBdr>
        <w:top w:val="none" w:sz="0" w:space="0" w:color="auto"/>
        <w:left w:val="none" w:sz="0" w:space="0" w:color="auto"/>
        <w:bottom w:val="none" w:sz="0" w:space="0" w:color="auto"/>
        <w:right w:val="none" w:sz="0" w:space="0" w:color="auto"/>
      </w:divBdr>
    </w:div>
    <w:div w:id="2042364146">
      <w:bodyDiv w:val="1"/>
      <w:marLeft w:val="0"/>
      <w:marRight w:val="0"/>
      <w:marTop w:val="0"/>
      <w:marBottom w:val="0"/>
      <w:divBdr>
        <w:top w:val="none" w:sz="0" w:space="0" w:color="auto"/>
        <w:left w:val="none" w:sz="0" w:space="0" w:color="auto"/>
        <w:bottom w:val="none" w:sz="0" w:space="0" w:color="auto"/>
        <w:right w:val="none" w:sz="0" w:space="0" w:color="auto"/>
      </w:divBdr>
    </w:div>
    <w:div w:id="2042977626">
      <w:bodyDiv w:val="1"/>
      <w:marLeft w:val="0"/>
      <w:marRight w:val="0"/>
      <w:marTop w:val="0"/>
      <w:marBottom w:val="0"/>
      <w:divBdr>
        <w:top w:val="none" w:sz="0" w:space="0" w:color="auto"/>
        <w:left w:val="none" w:sz="0" w:space="0" w:color="auto"/>
        <w:bottom w:val="none" w:sz="0" w:space="0" w:color="auto"/>
        <w:right w:val="none" w:sz="0" w:space="0" w:color="auto"/>
      </w:divBdr>
    </w:div>
    <w:div w:id="2043549243">
      <w:bodyDiv w:val="1"/>
      <w:marLeft w:val="0"/>
      <w:marRight w:val="0"/>
      <w:marTop w:val="0"/>
      <w:marBottom w:val="0"/>
      <w:divBdr>
        <w:top w:val="none" w:sz="0" w:space="0" w:color="auto"/>
        <w:left w:val="none" w:sz="0" w:space="0" w:color="auto"/>
        <w:bottom w:val="none" w:sz="0" w:space="0" w:color="auto"/>
        <w:right w:val="none" w:sz="0" w:space="0" w:color="auto"/>
      </w:divBdr>
    </w:div>
    <w:div w:id="2046051754">
      <w:bodyDiv w:val="1"/>
      <w:marLeft w:val="0"/>
      <w:marRight w:val="0"/>
      <w:marTop w:val="0"/>
      <w:marBottom w:val="0"/>
      <w:divBdr>
        <w:top w:val="none" w:sz="0" w:space="0" w:color="auto"/>
        <w:left w:val="none" w:sz="0" w:space="0" w:color="auto"/>
        <w:bottom w:val="none" w:sz="0" w:space="0" w:color="auto"/>
        <w:right w:val="none" w:sz="0" w:space="0" w:color="auto"/>
      </w:divBdr>
    </w:div>
    <w:div w:id="2047214946">
      <w:bodyDiv w:val="1"/>
      <w:marLeft w:val="0"/>
      <w:marRight w:val="0"/>
      <w:marTop w:val="0"/>
      <w:marBottom w:val="0"/>
      <w:divBdr>
        <w:top w:val="none" w:sz="0" w:space="0" w:color="auto"/>
        <w:left w:val="none" w:sz="0" w:space="0" w:color="auto"/>
        <w:bottom w:val="none" w:sz="0" w:space="0" w:color="auto"/>
        <w:right w:val="none" w:sz="0" w:space="0" w:color="auto"/>
      </w:divBdr>
    </w:div>
    <w:div w:id="2050639246">
      <w:bodyDiv w:val="1"/>
      <w:marLeft w:val="0"/>
      <w:marRight w:val="0"/>
      <w:marTop w:val="0"/>
      <w:marBottom w:val="0"/>
      <w:divBdr>
        <w:top w:val="none" w:sz="0" w:space="0" w:color="auto"/>
        <w:left w:val="none" w:sz="0" w:space="0" w:color="auto"/>
        <w:bottom w:val="none" w:sz="0" w:space="0" w:color="auto"/>
        <w:right w:val="none" w:sz="0" w:space="0" w:color="auto"/>
      </w:divBdr>
    </w:div>
    <w:div w:id="2051417195">
      <w:bodyDiv w:val="1"/>
      <w:marLeft w:val="0"/>
      <w:marRight w:val="0"/>
      <w:marTop w:val="0"/>
      <w:marBottom w:val="0"/>
      <w:divBdr>
        <w:top w:val="none" w:sz="0" w:space="0" w:color="auto"/>
        <w:left w:val="none" w:sz="0" w:space="0" w:color="auto"/>
        <w:bottom w:val="none" w:sz="0" w:space="0" w:color="auto"/>
        <w:right w:val="none" w:sz="0" w:space="0" w:color="auto"/>
      </w:divBdr>
    </w:div>
    <w:div w:id="2053117599">
      <w:bodyDiv w:val="1"/>
      <w:marLeft w:val="0"/>
      <w:marRight w:val="0"/>
      <w:marTop w:val="0"/>
      <w:marBottom w:val="0"/>
      <w:divBdr>
        <w:top w:val="none" w:sz="0" w:space="0" w:color="auto"/>
        <w:left w:val="none" w:sz="0" w:space="0" w:color="auto"/>
        <w:bottom w:val="none" w:sz="0" w:space="0" w:color="auto"/>
        <w:right w:val="none" w:sz="0" w:space="0" w:color="auto"/>
      </w:divBdr>
    </w:div>
    <w:div w:id="2056003000">
      <w:bodyDiv w:val="1"/>
      <w:marLeft w:val="0"/>
      <w:marRight w:val="0"/>
      <w:marTop w:val="0"/>
      <w:marBottom w:val="0"/>
      <w:divBdr>
        <w:top w:val="none" w:sz="0" w:space="0" w:color="auto"/>
        <w:left w:val="none" w:sz="0" w:space="0" w:color="auto"/>
        <w:bottom w:val="none" w:sz="0" w:space="0" w:color="auto"/>
        <w:right w:val="none" w:sz="0" w:space="0" w:color="auto"/>
      </w:divBdr>
    </w:div>
    <w:div w:id="2056924801">
      <w:bodyDiv w:val="1"/>
      <w:marLeft w:val="0"/>
      <w:marRight w:val="0"/>
      <w:marTop w:val="0"/>
      <w:marBottom w:val="0"/>
      <w:divBdr>
        <w:top w:val="none" w:sz="0" w:space="0" w:color="auto"/>
        <w:left w:val="none" w:sz="0" w:space="0" w:color="auto"/>
        <w:bottom w:val="none" w:sz="0" w:space="0" w:color="auto"/>
        <w:right w:val="none" w:sz="0" w:space="0" w:color="auto"/>
      </w:divBdr>
    </w:div>
    <w:div w:id="2057004421">
      <w:bodyDiv w:val="1"/>
      <w:marLeft w:val="0"/>
      <w:marRight w:val="0"/>
      <w:marTop w:val="0"/>
      <w:marBottom w:val="0"/>
      <w:divBdr>
        <w:top w:val="none" w:sz="0" w:space="0" w:color="auto"/>
        <w:left w:val="none" w:sz="0" w:space="0" w:color="auto"/>
        <w:bottom w:val="none" w:sz="0" w:space="0" w:color="auto"/>
        <w:right w:val="none" w:sz="0" w:space="0" w:color="auto"/>
      </w:divBdr>
    </w:div>
    <w:div w:id="2062169091">
      <w:bodyDiv w:val="1"/>
      <w:marLeft w:val="0"/>
      <w:marRight w:val="0"/>
      <w:marTop w:val="0"/>
      <w:marBottom w:val="0"/>
      <w:divBdr>
        <w:top w:val="none" w:sz="0" w:space="0" w:color="auto"/>
        <w:left w:val="none" w:sz="0" w:space="0" w:color="auto"/>
        <w:bottom w:val="none" w:sz="0" w:space="0" w:color="auto"/>
        <w:right w:val="none" w:sz="0" w:space="0" w:color="auto"/>
      </w:divBdr>
    </w:div>
    <w:div w:id="2064790191">
      <w:bodyDiv w:val="1"/>
      <w:marLeft w:val="0"/>
      <w:marRight w:val="0"/>
      <w:marTop w:val="0"/>
      <w:marBottom w:val="0"/>
      <w:divBdr>
        <w:top w:val="none" w:sz="0" w:space="0" w:color="auto"/>
        <w:left w:val="none" w:sz="0" w:space="0" w:color="auto"/>
        <w:bottom w:val="none" w:sz="0" w:space="0" w:color="auto"/>
        <w:right w:val="none" w:sz="0" w:space="0" w:color="auto"/>
      </w:divBdr>
    </w:div>
    <w:div w:id="2065249280">
      <w:bodyDiv w:val="1"/>
      <w:marLeft w:val="0"/>
      <w:marRight w:val="0"/>
      <w:marTop w:val="0"/>
      <w:marBottom w:val="0"/>
      <w:divBdr>
        <w:top w:val="none" w:sz="0" w:space="0" w:color="auto"/>
        <w:left w:val="none" w:sz="0" w:space="0" w:color="auto"/>
        <w:bottom w:val="none" w:sz="0" w:space="0" w:color="auto"/>
        <w:right w:val="none" w:sz="0" w:space="0" w:color="auto"/>
      </w:divBdr>
    </w:div>
    <w:div w:id="2069300007">
      <w:bodyDiv w:val="1"/>
      <w:marLeft w:val="0"/>
      <w:marRight w:val="0"/>
      <w:marTop w:val="0"/>
      <w:marBottom w:val="0"/>
      <w:divBdr>
        <w:top w:val="none" w:sz="0" w:space="0" w:color="auto"/>
        <w:left w:val="none" w:sz="0" w:space="0" w:color="auto"/>
        <w:bottom w:val="none" w:sz="0" w:space="0" w:color="auto"/>
        <w:right w:val="none" w:sz="0" w:space="0" w:color="auto"/>
      </w:divBdr>
    </w:div>
    <w:div w:id="2072844110">
      <w:bodyDiv w:val="1"/>
      <w:marLeft w:val="0"/>
      <w:marRight w:val="0"/>
      <w:marTop w:val="0"/>
      <w:marBottom w:val="0"/>
      <w:divBdr>
        <w:top w:val="none" w:sz="0" w:space="0" w:color="auto"/>
        <w:left w:val="none" w:sz="0" w:space="0" w:color="auto"/>
        <w:bottom w:val="none" w:sz="0" w:space="0" w:color="auto"/>
        <w:right w:val="none" w:sz="0" w:space="0" w:color="auto"/>
      </w:divBdr>
    </w:div>
    <w:div w:id="2074039607">
      <w:bodyDiv w:val="1"/>
      <w:marLeft w:val="0"/>
      <w:marRight w:val="0"/>
      <w:marTop w:val="0"/>
      <w:marBottom w:val="0"/>
      <w:divBdr>
        <w:top w:val="none" w:sz="0" w:space="0" w:color="auto"/>
        <w:left w:val="none" w:sz="0" w:space="0" w:color="auto"/>
        <w:bottom w:val="none" w:sz="0" w:space="0" w:color="auto"/>
        <w:right w:val="none" w:sz="0" w:space="0" w:color="auto"/>
      </w:divBdr>
    </w:div>
    <w:div w:id="2074234531">
      <w:bodyDiv w:val="1"/>
      <w:marLeft w:val="0"/>
      <w:marRight w:val="0"/>
      <w:marTop w:val="0"/>
      <w:marBottom w:val="0"/>
      <w:divBdr>
        <w:top w:val="none" w:sz="0" w:space="0" w:color="auto"/>
        <w:left w:val="none" w:sz="0" w:space="0" w:color="auto"/>
        <w:bottom w:val="none" w:sz="0" w:space="0" w:color="auto"/>
        <w:right w:val="none" w:sz="0" w:space="0" w:color="auto"/>
      </w:divBdr>
    </w:div>
    <w:div w:id="2074499318">
      <w:bodyDiv w:val="1"/>
      <w:marLeft w:val="0"/>
      <w:marRight w:val="0"/>
      <w:marTop w:val="0"/>
      <w:marBottom w:val="0"/>
      <w:divBdr>
        <w:top w:val="none" w:sz="0" w:space="0" w:color="auto"/>
        <w:left w:val="none" w:sz="0" w:space="0" w:color="auto"/>
        <w:bottom w:val="none" w:sz="0" w:space="0" w:color="auto"/>
        <w:right w:val="none" w:sz="0" w:space="0" w:color="auto"/>
      </w:divBdr>
    </w:div>
    <w:div w:id="2078360664">
      <w:bodyDiv w:val="1"/>
      <w:marLeft w:val="0"/>
      <w:marRight w:val="0"/>
      <w:marTop w:val="0"/>
      <w:marBottom w:val="0"/>
      <w:divBdr>
        <w:top w:val="none" w:sz="0" w:space="0" w:color="auto"/>
        <w:left w:val="none" w:sz="0" w:space="0" w:color="auto"/>
        <w:bottom w:val="none" w:sz="0" w:space="0" w:color="auto"/>
        <w:right w:val="none" w:sz="0" w:space="0" w:color="auto"/>
      </w:divBdr>
    </w:div>
    <w:div w:id="2080638793">
      <w:bodyDiv w:val="1"/>
      <w:marLeft w:val="0"/>
      <w:marRight w:val="0"/>
      <w:marTop w:val="0"/>
      <w:marBottom w:val="0"/>
      <w:divBdr>
        <w:top w:val="none" w:sz="0" w:space="0" w:color="auto"/>
        <w:left w:val="none" w:sz="0" w:space="0" w:color="auto"/>
        <w:bottom w:val="none" w:sz="0" w:space="0" w:color="auto"/>
        <w:right w:val="none" w:sz="0" w:space="0" w:color="auto"/>
      </w:divBdr>
    </w:div>
    <w:div w:id="2080899802">
      <w:bodyDiv w:val="1"/>
      <w:marLeft w:val="0"/>
      <w:marRight w:val="0"/>
      <w:marTop w:val="0"/>
      <w:marBottom w:val="0"/>
      <w:divBdr>
        <w:top w:val="none" w:sz="0" w:space="0" w:color="auto"/>
        <w:left w:val="none" w:sz="0" w:space="0" w:color="auto"/>
        <w:bottom w:val="none" w:sz="0" w:space="0" w:color="auto"/>
        <w:right w:val="none" w:sz="0" w:space="0" w:color="auto"/>
      </w:divBdr>
    </w:div>
    <w:div w:id="2083287577">
      <w:bodyDiv w:val="1"/>
      <w:marLeft w:val="0"/>
      <w:marRight w:val="0"/>
      <w:marTop w:val="0"/>
      <w:marBottom w:val="0"/>
      <w:divBdr>
        <w:top w:val="none" w:sz="0" w:space="0" w:color="auto"/>
        <w:left w:val="none" w:sz="0" w:space="0" w:color="auto"/>
        <w:bottom w:val="none" w:sz="0" w:space="0" w:color="auto"/>
        <w:right w:val="none" w:sz="0" w:space="0" w:color="auto"/>
      </w:divBdr>
    </w:div>
    <w:div w:id="2085451402">
      <w:bodyDiv w:val="1"/>
      <w:marLeft w:val="0"/>
      <w:marRight w:val="0"/>
      <w:marTop w:val="0"/>
      <w:marBottom w:val="0"/>
      <w:divBdr>
        <w:top w:val="none" w:sz="0" w:space="0" w:color="auto"/>
        <w:left w:val="none" w:sz="0" w:space="0" w:color="auto"/>
        <w:bottom w:val="none" w:sz="0" w:space="0" w:color="auto"/>
        <w:right w:val="none" w:sz="0" w:space="0" w:color="auto"/>
      </w:divBdr>
    </w:div>
    <w:div w:id="2085636973">
      <w:bodyDiv w:val="1"/>
      <w:marLeft w:val="0"/>
      <w:marRight w:val="0"/>
      <w:marTop w:val="0"/>
      <w:marBottom w:val="0"/>
      <w:divBdr>
        <w:top w:val="none" w:sz="0" w:space="0" w:color="auto"/>
        <w:left w:val="none" w:sz="0" w:space="0" w:color="auto"/>
        <w:bottom w:val="none" w:sz="0" w:space="0" w:color="auto"/>
        <w:right w:val="none" w:sz="0" w:space="0" w:color="auto"/>
      </w:divBdr>
    </w:div>
    <w:div w:id="2087535021">
      <w:bodyDiv w:val="1"/>
      <w:marLeft w:val="0"/>
      <w:marRight w:val="0"/>
      <w:marTop w:val="0"/>
      <w:marBottom w:val="0"/>
      <w:divBdr>
        <w:top w:val="none" w:sz="0" w:space="0" w:color="auto"/>
        <w:left w:val="none" w:sz="0" w:space="0" w:color="auto"/>
        <w:bottom w:val="none" w:sz="0" w:space="0" w:color="auto"/>
        <w:right w:val="none" w:sz="0" w:space="0" w:color="auto"/>
      </w:divBdr>
    </w:div>
    <w:div w:id="2088964609">
      <w:bodyDiv w:val="1"/>
      <w:marLeft w:val="0"/>
      <w:marRight w:val="0"/>
      <w:marTop w:val="0"/>
      <w:marBottom w:val="0"/>
      <w:divBdr>
        <w:top w:val="none" w:sz="0" w:space="0" w:color="auto"/>
        <w:left w:val="none" w:sz="0" w:space="0" w:color="auto"/>
        <w:bottom w:val="none" w:sz="0" w:space="0" w:color="auto"/>
        <w:right w:val="none" w:sz="0" w:space="0" w:color="auto"/>
      </w:divBdr>
    </w:div>
    <w:div w:id="2090106699">
      <w:bodyDiv w:val="1"/>
      <w:marLeft w:val="0"/>
      <w:marRight w:val="0"/>
      <w:marTop w:val="0"/>
      <w:marBottom w:val="0"/>
      <w:divBdr>
        <w:top w:val="none" w:sz="0" w:space="0" w:color="auto"/>
        <w:left w:val="none" w:sz="0" w:space="0" w:color="auto"/>
        <w:bottom w:val="none" w:sz="0" w:space="0" w:color="auto"/>
        <w:right w:val="none" w:sz="0" w:space="0" w:color="auto"/>
      </w:divBdr>
    </w:div>
    <w:div w:id="2091194499">
      <w:bodyDiv w:val="1"/>
      <w:marLeft w:val="0"/>
      <w:marRight w:val="0"/>
      <w:marTop w:val="0"/>
      <w:marBottom w:val="0"/>
      <w:divBdr>
        <w:top w:val="none" w:sz="0" w:space="0" w:color="auto"/>
        <w:left w:val="none" w:sz="0" w:space="0" w:color="auto"/>
        <w:bottom w:val="none" w:sz="0" w:space="0" w:color="auto"/>
        <w:right w:val="none" w:sz="0" w:space="0" w:color="auto"/>
      </w:divBdr>
    </w:div>
    <w:div w:id="2092192464">
      <w:bodyDiv w:val="1"/>
      <w:marLeft w:val="0"/>
      <w:marRight w:val="0"/>
      <w:marTop w:val="0"/>
      <w:marBottom w:val="0"/>
      <w:divBdr>
        <w:top w:val="none" w:sz="0" w:space="0" w:color="auto"/>
        <w:left w:val="none" w:sz="0" w:space="0" w:color="auto"/>
        <w:bottom w:val="none" w:sz="0" w:space="0" w:color="auto"/>
        <w:right w:val="none" w:sz="0" w:space="0" w:color="auto"/>
      </w:divBdr>
    </w:div>
    <w:div w:id="2093307362">
      <w:bodyDiv w:val="1"/>
      <w:marLeft w:val="0"/>
      <w:marRight w:val="0"/>
      <w:marTop w:val="0"/>
      <w:marBottom w:val="0"/>
      <w:divBdr>
        <w:top w:val="none" w:sz="0" w:space="0" w:color="auto"/>
        <w:left w:val="none" w:sz="0" w:space="0" w:color="auto"/>
        <w:bottom w:val="none" w:sz="0" w:space="0" w:color="auto"/>
        <w:right w:val="none" w:sz="0" w:space="0" w:color="auto"/>
      </w:divBdr>
    </w:div>
    <w:div w:id="2095585059">
      <w:bodyDiv w:val="1"/>
      <w:marLeft w:val="0"/>
      <w:marRight w:val="0"/>
      <w:marTop w:val="0"/>
      <w:marBottom w:val="0"/>
      <w:divBdr>
        <w:top w:val="none" w:sz="0" w:space="0" w:color="auto"/>
        <w:left w:val="none" w:sz="0" w:space="0" w:color="auto"/>
        <w:bottom w:val="none" w:sz="0" w:space="0" w:color="auto"/>
        <w:right w:val="none" w:sz="0" w:space="0" w:color="auto"/>
      </w:divBdr>
    </w:div>
    <w:div w:id="2099477571">
      <w:bodyDiv w:val="1"/>
      <w:marLeft w:val="0"/>
      <w:marRight w:val="0"/>
      <w:marTop w:val="0"/>
      <w:marBottom w:val="0"/>
      <w:divBdr>
        <w:top w:val="none" w:sz="0" w:space="0" w:color="auto"/>
        <w:left w:val="none" w:sz="0" w:space="0" w:color="auto"/>
        <w:bottom w:val="none" w:sz="0" w:space="0" w:color="auto"/>
        <w:right w:val="none" w:sz="0" w:space="0" w:color="auto"/>
      </w:divBdr>
    </w:div>
    <w:div w:id="2102875161">
      <w:bodyDiv w:val="1"/>
      <w:marLeft w:val="0"/>
      <w:marRight w:val="0"/>
      <w:marTop w:val="0"/>
      <w:marBottom w:val="0"/>
      <w:divBdr>
        <w:top w:val="none" w:sz="0" w:space="0" w:color="auto"/>
        <w:left w:val="none" w:sz="0" w:space="0" w:color="auto"/>
        <w:bottom w:val="none" w:sz="0" w:space="0" w:color="auto"/>
        <w:right w:val="none" w:sz="0" w:space="0" w:color="auto"/>
      </w:divBdr>
    </w:div>
    <w:div w:id="2103524132">
      <w:bodyDiv w:val="1"/>
      <w:marLeft w:val="0"/>
      <w:marRight w:val="0"/>
      <w:marTop w:val="0"/>
      <w:marBottom w:val="0"/>
      <w:divBdr>
        <w:top w:val="none" w:sz="0" w:space="0" w:color="auto"/>
        <w:left w:val="none" w:sz="0" w:space="0" w:color="auto"/>
        <w:bottom w:val="none" w:sz="0" w:space="0" w:color="auto"/>
        <w:right w:val="none" w:sz="0" w:space="0" w:color="auto"/>
      </w:divBdr>
    </w:div>
    <w:div w:id="2106145686">
      <w:bodyDiv w:val="1"/>
      <w:marLeft w:val="0"/>
      <w:marRight w:val="0"/>
      <w:marTop w:val="0"/>
      <w:marBottom w:val="0"/>
      <w:divBdr>
        <w:top w:val="none" w:sz="0" w:space="0" w:color="auto"/>
        <w:left w:val="none" w:sz="0" w:space="0" w:color="auto"/>
        <w:bottom w:val="none" w:sz="0" w:space="0" w:color="auto"/>
        <w:right w:val="none" w:sz="0" w:space="0" w:color="auto"/>
      </w:divBdr>
    </w:div>
    <w:div w:id="2106226618">
      <w:bodyDiv w:val="1"/>
      <w:marLeft w:val="0"/>
      <w:marRight w:val="0"/>
      <w:marTop w:val="0"/>
      <w:marBottom w:val="0"/>
      <w:divBdr>
        <w:top w:val="none" w:sz="0" w:space="0" w:color="auto"/>
        <w:left w:val="none" w:sz="0" w:space="0" w:color="auto"/>
        <w:bottom w:val="none" w:sz="0" w:space="0" w:color="auto"/>
        <w:right w:val="none" w:sz="0" w:space="0" w:color="auto"/>
      </w:divBdr>
    </w:div>
    <w:div w:id="2107649497">
      <w:bodyDiv w:val="1"/>
      <w:marLeft w:val="0"/>
      <w:marRight w:val="0"/>
      <w:marTop w:val="0"/>
      <w:marBottom w:val="0"/>
      <w:divBdr>
        <w:top w:val="none" w:sz="0" w:space="0" w:color="auto"/>
        <w:left w:val="none" w:sz="0" w:space="0" w:color="auto"/>
        <w:bottom w:val="none" w:sz="0" w:space="0" w:color="auto"/>
        <w:right w:val="none" w:sz="0" w:space="0" w:color="auto"/>
      </w:divBdr>
    </w:div>
    <w:div w:id="2108042602">
      <w:bodyDiv w:val="1"/>
      <w:marLeft w:val="0"/>
      <w:marRight w:val="0"/>
      <w:marTop w:val="0"/>
      <w:marBottom w:val="0"/>
      <w:divBdr>
        <w:top w:val="none" w:sz="0" w:space="0" w:color="auto"/>
        <w:left w:val="none" w:sz="0" w:space="0" w:color="auto"/>
        <w:bottom w:val="none" w:sz="0" w:space="0" w:color="auto"/>
        <w:right w:val="none" w:sz="0" w:space="0" w:color="auto"/>
      </w:divBdr>
    </w:div>
    <w:div w:id="2110157728">
      <w:bodyDiv w:val="1"/>
      <w:marLeft w:val="0"/>
      <w:marRight w:val="0"/>
      <w:marTop w:val="0"/>
      <w:marBottom w:val="0"/>
      <w:divBdr>
        <w:top w:val="none" w:sz="0" w:space="0" w:color="auto"/>
        <w:left w:val="none" w:sz="0" w:space="0" w:color="auto"/>
        <w:bottom w:val="none" w:sz="0" w:space="0" w:color="auto"/>
        <w:right w:val="none" w:sz="0" w:space="0" w:color="auto"/>
      </w:divBdr>
    </w:div>
    <w:div w:id="2111393391">
      <w:bodyDiv w:val="1"/>
      <w:marLeft w:val="0"/>
      <w:marRight w:val="0"/>
      <w:marTop w:val="0"/>
      <w:marBottom w:val="0"/>
      <w:divBdr>
        <w:top w:val="none" w:sz="0" w:space="0" w:color="auto"/>
        <w:left w:val="none" w:sz="0" w:space="0" w:color="auto"/>
        <w:bottom w:val="none" w:sz="0" w:space="0" w:color="auto"/>
        <w:right w:val="none" w:sz="0" w:space="0" w:color="auto"/>
      </w:divBdr>
    </w:div>
    <w:div w:id="2111701342">
      <w:bodyDiv w:val="1"/>
      <w:marLeft w:val="0"/>
      <w:marRight w:val="0"/>
      <w:marTop w:val="0"/>
      <w:marBottom w:val="0"/>
      <w:divBdr>
        <w:top w:val="none" w:sz="0" w:space="0" w:color="auto"/>
        <w:left w:val="none" w:sz="0" w:space="0" w:color="auto"/>
        <w:bottom w:val="none" w:sz="0" w:space="0" w:color="auto"/>
        <w:right w:val="none" w:sz="0" w:space="0" w:color="auto"/>
      </w:divBdr>
    </w:div>
    <w:div w:id="2113165576">
      <w:bodyDiv w:val="1"/>
      <w:marLeft w:val="0"/>
      <w:marRight w:val="0"/>
      <w:marTop w:val="0"/>
      <w:marBottom w:val="0"/>
      <w:divBdr>
        <w:top w:val="none" w:sz="0" w:space="0" w:color="auto"/>
        <w:left w:val="none" w:sz="0" w:space="0" w:color="auto"/>
        <w:bottom w:val="none" w:sz="0" w:space="0" w:color="auto"/>
        <w:right w:val="none" w:sz="0" w:space="0" w:color="auto"/>
      </w:divBdr>
    </w:div>
    <w:div w:id="2115054916">
      <w:bodyDiv w:val="1"/>
      <w:marLeft w:val="0"/>
      <w:marRight w:val="0"/>
      <w:marTop w:val="0"/>
      <w:marBottom w:val="0"/>
      <w:divBdr>
        <w:top w:val="none" w:sz="0" w:space="0" w:color="auto"/>
        <w:left w:val="none" w:sz="0" w:space="0" w:color="auto"/>
        <w:bottom w:val="none" w:sz="0" w:space="0" w:color="auto"/>
        <w:right w:val="none" w:sz="0" w:space="0" w:color="auto"/>
      </w:divBdr>
    </w:div>
    <w:div w:id="2116055199">
      <w:bodyDiv w:val="1"/>
      <w:marLeft w:val="0"/>
      <w:marRight w:val="0"/>
      <w:marTop w:val="0"/>
      <w:marBottom w:val="0"/>
      <w:divBdr>
        <w:top w:val="none" w:sz="0" w:space="0" w:color="auto"/>
        <w:left w:val="none" w:sz="0" w:space="0" w:color="auto"/>
        <w:bottom w:val="none" w:sz="0" w:space="0" w:color="auto"/>
        <w:right w:val="none" w:sz="0" w:space="0" w:color="auto"/>
      </w:divBdr>
    </w:div>
    <w:div w:id="2122143306">
      <w:bodyDiv w:val="1"/>
      <w:marLeft w:val="0"/>
      <w:marRight w:val="0"/>
      <w:marTop w:val="0"/>
      <w:marBottom w:val="0"/>
      <w:divBdr>
        <w:top w:val="none" w:sz="0" w:space="0" w:color="auto"/>
        <w:left w:val="none" w:sz="0" w:space="0" w:color="auto"/>
        <w:bottom w:val="none" w:sz="0" w:space="0" w:color="auto"/>
        <w:right w:val="none" w:sz="0" w:space="0" w:color="auto"/>
      </w:divBdr>
    </w:div>
    <w:div w:id="2127187504">
      <w:bodyDiv w:val="1"/>
      <w:marLeft w:val="0"/>
      <w:marRight w:val="0"/>
      <w:marTop w:val="0"/>
      <w:marBottom w:val="0"/>
      <w:divBdr>
        <w:top w:val="none" w:sz="0" w:space="0" w:color="auto"/>
        <w:left w:val="none" w:sz="0" w:space="0" w:color="auto"/>
        <w:bottom w:val="none" w:sz="0" w:space="0" w:color="auto"/>
        <w:right w:val="none" w:sz="0" w:space="0" w:color="auto"/>
      </w:divBdr>
    </w:div>
    <w:div w:id="2127581202">
      <w:bodyDiv w:val="1"/>
      <w:marLeft w:val="0"/>
      <w:marRight w:val="0"/>
      <w:marTop w:val="0"/>
      <w:marBottom w:val="0"/>
      <w:divBdr>
        <w:top w:val="none" w:sz="0" w:space="0" w:color="auto"/>
        <w:left w:val="none" w:sz="0" w:space="0" w:color="auto"/>
        <w:bottom w:val="none" w:sz="0" w:space="0" w:color="auto"/>
        <w:right w:val="none" w:sz="0" w:space="0" w:color="auto"/>
      </w:divBdr>
    </w:div>
    <w:div w:id="2129351116">
      <w:bodyDiv w:val="1"/>
      <w:marLeft w:val="0"/>
      <w:marRight w:val="0"/>
      <w:marTop w:val="0"/>
      <w:marBottom w:val="0"/>
      <w:divBdr>
        <w:top w:val="none" w:sz="0" w:space="0" w:color="auto"/>
        <w:left w:val="none" w:sz="0" w:space="0" w:color="auto"/>
        <w:bottom w:val="none" w:sz="0" w:space="0" w:color="auto"/>
        <w:right w:val="none" w:sz="0" w:space="0" w:color="auto"/>
      </w:divBdr>
    </w:div>
    <w:div w:id="2131700286">
      <w:bodyDiv w:val="1"/>
      <w:marLeft w:val="0"/>
      <w:marRight w:val="0"/>
      <w:marTop w:val="0"/>
      <w:marBottom w:val="0"/>
      <w:divBdr>
        <w:top w:val="none" w:sz="0" w:space="0" w:color="auto"/>
        <w:left w:val="none" w:sz="0" w:space="0" w:color="auto"/>
        <w:bottom w:val="none" w:sz="0" w:space="0" w:color="auto"/>
        <w:right w:val="none" w:sz="0" w:space="0" w:color="auto"/>
      </w:divBdr>
    </w:div>
    <w:div w:id="2131971808">
      <w:bodyDiv w:val="1"/>
      <w:marLeft w:val="0"/>
      <w:marRight w:val="0"/>
      <w:marTop w:val="0"/>
      <w:marBottom w:val="0"/>
      <w:divBdr>
        <w:top w:val="none" w:sz="0" w:space="0" w:color="auto"/>
        <w:left w:val="none" w:sz="0" w:space="0" w:color="auto"/>
        <w:bottom w:val="none" w:sz="0" w:space="0" w:color="auto"/>
        <w:right w:val="none" w:sz="0" w:space="0" w:color="auto"/>
      </w:divBdr>
    </w:div>
    <w:div w:id="2133160967">
      <w:bodyDiv w:val="1"/>
      <w:marLeft w:val="0"/>
      <w:marRight w:val="0"/>
      <w:marTop w:val="0"/>
      <w:marBottom w:val="0"/>
      <w:divBdr>
        <w:top w:val="none" w:sz="0" w:space="0" w:color="auto"/>
        <w:left w:val="none" w:sz="0" w:space="0" w:color="auto"/>
        <w:bottom w:val="none" w:sz="0" w:space="0" w:color="auto"/>
        <w:right w:val="none" w:sz="0" w:space="0" w:color="auto"/>
      </w:divBdr>
    </w:div>
    <w:div w:id="2137873343">
      <w:bodyDiv w:val="1"/>
      <w:marLeft w:val="0"/>
      <w:marRight w:val="0"/>
      <w:marTop w:val="0"/>
      <w:marBottom w:val="0"/>
      <w:divBdr>
        <w:top w:val="none" w:sz="0" w:space="0" w:color="auto"/>
        <w:left w:val="none" w:sz="0" w:space="0" w:color="auto"/>
        <w:bottom w:val="none" w:sz="0" w:space="0" w:color="auto"/>
        <w:right w:val="none" w:sz="0" w:space="0" w:color="auto"/>
      </w:divBdr>
    </w:div>
    <w:div w:id="2139061995">
      <w:bodyDiv w:val="1"/>
      <w:marLeft w:val="0"/>
      <w:marRight w:val="0"/>
      <w:marTop w:val="0"/>
      <w:marBottom w:val="0"/>
      <w:divBdr>
        <w:top w:val="none" w:sz="0" w:space="0" w:color="auto"/>
        <w:left w:val="none" w:sz="0" w:space="0" w:color="auto"/>
        <w:bottom w:val="none" w:sz="0" w:space="0" w:color="auto"/>
        <w:right w:val="none" w:sz="0" w:space="0" w:color="auto"/>
      </w:divBdr>
    </w:div>
    <w:div w:id="2139495989">
      <w:bodyDiv w:val="1"/>
      <w:marLeft w:val="0"/>
      <w:marRight w:val="0"/>
      <w:marTop w:val="0"/>
      <w:marBottom w:val="0"/>
      <w:divBdr>
        <w:top w:val="none" w:sz="0" w:space="0" w:color="auto"/>
        <w:left w:val="none" w:sz="0" w:space="0" w:color="auto"/>
        <w:bottom w:val="none" w:sz="0" w:space="0" w:color="auto"/>
        <w:right w:val="none" w:sz="0" w:space="0" w:color="auto"/>
      </w:divBdr>
    </w:div>
    <w:div w:id="2140874660">
      <w:bodyDiv w:val="1"/>
      <w:marLeft w:val="0"/>
      <w:marRight w:val="0"/>
      <w:marTop w:val="0"/>
      <w:marBottom w:val="0"/>
      <w:divBdr>
        <w:top w:val="none" w:sz="0" w:space="0" w:color="auto"/>
        <w:left w:val="none" w:sz="0" w:space="0" w:color="auto"/>
        <w:bottom w:val="none" w:sz="0" w:space="0" w:color="auto"/>
        <w:right w:val="none" w:sz="0" w:space="0" w:color="auto"/>
      </w:divBdr>
    </w:div>
    <w:div w:id="2140996660">
      <w:bodyDiv w:val="1"/>
      <w:marLeft w:val="0"/>
      <w:marRight w:val="0"/>
      <w:marTop w:val="0"/>
      <w:marBottom w:val="0"/>
      <w:divBdr>
        <w:top w:val="none" w:sz="0" w:space="0" w:color="auto"/>
        <w:left w:val="none" w:sz="0" w:space="0" w:color="auto"/>
        <w:bottom w:val="none" w:sz="0" w:space="0" w:color="auto"/>
        <w:right w:val="none" w:sz="0" w:space="0" w:color="auto"/>
      </w:divBdr>
    </w:div>
    <w:div w:id="2142796021">
      <w:bodyDiv w:val="1"/>
      <w:marLeft w:val="0"/>
      <w:marRight w:val="0"/>
      <w:marTop w:val="0"/>
      <w:marBottom w:val="0"/>
      <w:divBdr>
        <w:top w:val="none" w:sz="0" w:space="0" w:color="auto"/>
        <w:left w:val="none" w:sz="0" w:space="0" w:color="auto"/>
        <w:bottom w:val="none" w:sz="0" w:space="0" w:color="auto"/>
        <w:right w:val="none" w:sz="0" w:space="0" w:color="auto"/>
      </w:divBdr>
    </w:div>
    <w:div w:id="2143379526">
      <w:bodyDiv w:val="1"/>
      <w:marLeft w:val="0"/>
      <w:marRight w:val="0"/>
      <w:marTop w:val="0"/>
      <w:marBottom w:val="0"/>
      <w:divBdr>
        <w:top w:val="none" w:sz="0" w:space="0" w:color="auto"/>
        <w:left w:val="none" w:sz="0" w:space="0" w:color="auto"/>
        <w:bottom w:val="none" w:sz="0" w:space="0" w:color="auto"/>
        <w:right w:val="none" w:sz="0" w:space="0" w:color="auto"/>
      </w:divBdr>
    </w:div>
    <w:div w:id="214538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6.jpeg"/><Relationship Id="rId299" Type="http://schemas.openxmlformats.org/officeDocument/2006/relationships/image" Target="media/image285.jpeg"/><Relationship Id="rId21" Type="http://schemas.openxmlformats.org/officeDocument/2006/relationships/image" Target="media/image10.png"/><Relationship Id="rId63" Type="http://schemas.openxmlformats.org/officeDocument/2006/relationships/image" Target="media/image52.jpeg"/><Relationship Id="rId159" Type="http://schemas.openxmlformats.org/officeDocument/2006/relationships/image" Target="media/image148.png"/><Relationship Id="rId324" Type="http://schemas.openxmlformats.org/officeDocument/2006/relationships/image" Target="media/image310.jpeg"/><Relationship Id="rId366" Type="http://schemas.openxmlformats.org/officeDocument/2006/relationships/image" Target="media/image352.jpeg"/><Relationship Id="rId170" Type="http://schemas.openxmlformats.org/officeDocument/2006/relationships/image" Target="media/image156.png"/><Relationship Id="rId226" Type="http://schemas.openxmlformats.org/officeDocument/2006/relationships/image" Target="media/image212.jpeg"/><Relationship Id="rId433" Type="http://schemas.openxmlformats.org/officeDocument/2006/relationships/image" Target="media/image419.jpeg"/><Relationship Id="rId268" Type="http://schemas.openxmlformats.org/officeDocument/2006/relationships/image" Target="media/image254.jpeg"/><Relationship Id="rId475" Type="http://schemas.openxmlformats.org/officeDocument/2006/relationships/image" Target="media/image461.jpeg"/><Relationship Id="rId32" Type="http://schemas.openxmlformats.org/officeDocument/2006/relationships/image" Target="media/image21.png"/><Relationship Id="rId74" Type="http://schemas.openxmlformats.org/officeDocument/2006/relationships/image" Target="media/image63.jpeg"/><Relationship Id="rId128" Type="http://schemas.openxmlformats.org/officeDocument/2006/relationships/image" Target="media/image117.jpeg"/><Relationship Id="rId335" Type="http://schemas.openxmlformats.org/officeDocument/2006/relationships/image" Target="media/image321.jpeg"/><Relationship Id="rId377" Type="http://schemas.openxmlformats.org/officeDocument/2006/relationships/image" Target="media/image363.jpeg"/><Relationship Id="rId5" Type="http://schemas.openxmlformats.org/officeDocument/2006/relationships/customXml" Target="../customXml/item5.xml"/><Relationship Id="rId181" Type="http://schemas.openxmlformats.org/officeDocument/2006/relationships/image" Target="media/image167.png"/><Relationship Id="rId237" Type="http://schemas.openxmlformats.org/officeDocument/2006/relationships/image" Target="media/image223.jpeg"/><Relationship Id="rId402" Type="http://schemas.openxmlformats.org/officeDocument/2006/relationships/image" Target="media/image388.jpeg"/><Relationship Id="rId279" Type="http://schemas.openxmlformats.org/officeDocument/2006/relationships/image" Target="media/image265.jpeg"/><Relationship Id="rId444" Type="http://schemas.openxmlformats.org/officeDocument/2006/relationships/image" Target="media/image430.jpeg"/><Relationship Id="rId43" Type="http://schemas.openxmlformats.org/officeDocument/2006/relationships/image" Target="media/image32.jpeg"/><Relationship Id="rId139" Type="http://schemas.openxmlformats.org/officeDocument/2006/relationships/image" Target="media/image128.jpeg"/><Relationship Id="rId290" Type="http://schemas.openxmlformats.org/officeDocument/2006/relationships/image" Target="media/image276.jpeg"/><Relationship Id="rId304" Type="http://schemas.openxmlformats.org/officeDocument/2006/relationships/image" Target="media/image290.jpeg"/><Relationship Id="rId346" Type="http://schemas.openxmlformats.org/officeDocument/2006/relationships/image" Target="media/image332.jpeg"/><Relationship Id="rId388" Type="http://schemas.openxmlformats.org/officeDocument/2006/relationships/image" Target="media/image374.jpeg"/><Relationship Id="rId85" Type="http://schemas.openxmlformats.org/officeDocument/2006/relationships/image" Target="media/image74.jpeg"/><Relationship Id="rId150" Type="http://schemas.openxmlformats.org/officeDocument/2006/relationships/image" Target="media/image139.jpeg"/><Relationship Id="rId192" Type="http://schemas.openxmlformats.org/officeDocument/2006/relationships/image" Target="media/image178.jpeg"/><Relationship Id="rId206" Type="http://schemas.openxmlformats.org/officeDocument/2006/relationships/image" Target="media/image192.jpeg"/><Relationship Id="rId413" Type="http://schemas.openxmlformats.org/officeDocument/2006/relationships/image" Target="media/image399.jpeg"/><Relationship Id="rId248" Type="http://schemas.openxmlformats.org/officeDocument/2006/relationships/image" Target="media/image234.jpeg"/><Relationship Id="rId455" Type="http://schemas.openxmlformats.org/officeDocument/2006/relationships/image" Target="media/image441.jpeg"/><Relationship Id="rId12" Type="http://schemas.openxmlformats.org/officeDocument/2006/relationships/image" Target="media/image1.gif"/><Relationship Id="rId108" Type="http://schemas.openxmlformats.org/officeDocument/2006/relationships/image" Target="media/image97.jpeg"/><Relationship Id="rId315" Type="http://schemas.openxmlformats.org/officeDocument/2006/relationships/image" Target="media/image301.jpeg"/><Relationship Id="rId357" Type="http://schemas.openxmlformats.org/officeDocument/2006/relationships/image" Target="media/image343.jpeg"/><Relationship Id="rId54" Type="http://schemas.openxmlformats.org/officeDocument/2006/relationships/image" Target="media/image43.jpeg"/><Relationship Id="rId96" Type="http://schemas.openxmlformats.org/officeDocument/2006/relationships/image" Target="media/image85.jpeg"/><Relationship Id="rId161" Type="http://schemas.openxmlformats.org/officeDocument/2006/relationships/footer" Target="footer1.xml"/><Relationship Id="rId217" Type="http://schemas.openxmlformats.org/officeDocument/2006/relationships/image" Target="media/image203.jpeg"/><Relationship Id="rId399" Type="http://schemas.openxmlformats.org/officeDocument/2006/relationships/image" Target="media/image385.jpeg"/><Relationship Id="rId259" Type="http://schemas.openxmlformats.org/officeDocument/2006/relationships/image" Target="media/image245.jpeg"/><Relationship Id="rId424" Type="http://schemas.openxmlformats.org/officeDocument/2006/relationships/image" Target="media/image410.jpeg"/><Relationship Id="rId466" Type="http://schemas.openxmlformats.org/officeDocument/2006/relationships/image" Target="media/image452.jpeg"/><Relationship Id="rId23" Type="http://schemas.openxmlformats.org/officeDocument/2006/relationships/image" Target="media/image12.png"/><Relationship Id="rId119" Type="http://schemas.openxmlformats.org/officeDocument/2006/relationships/image" Target="media/image108.jpeg"/><Relationship Id="rId270" Type="http://schemas.openxmlformats.org/officeDocument/2006/relationships/image" Target="media/image256.jpeg"/><Relationship Id="rId326" Type="http://schemas.openxmlformats.org/officeDocument/2006/relationships/image" Target="media/image312.jpeg"/><Relationship Id="rId65" Type="http://schemas.openxmlformats.org/officeDocument/2006/relationships/image" Target="media/image54.jpeg"/><Relationship Id="rId130" Type="http://schemas.openxmlformats.org/officeDocument/2006/relationships/image" Target="media/image119.jpeg"/><Relationship Id="rId368" Type="http://schemas.openxmlformats.org/officeDocument/2006/relationships/image" Target="media/image354.jpeg"/><Relationship Id="rId172" Type="http://schemas.openxmlformats.org/officeDocument/2006/relationships/image" Target="media/image158.png"/><Relationship Id="rId228" Type="http://schemas.openxmlformats.org/officeDocument/2006/relationships/image" Target="media/image214.jpeg"/><Relationship Id="rId435" Type="http://schemas.openxmlformats.org/officeDocument/2006/relationships/image" Target="media/image421.jpeg"/><Relationship Id="rId477" Type="http://schemas.openxmlformats.org/officeDocument/2006/relationships/image" Target="media/image463.jpeg"/><Relationship Id="rId281" Type="http://schemas.openxmlformats.org/officeDocument/2006/relationships/image" Target="media/image267.jpeg"/><Relationship Id="rId337" Type="http://schemas.openxmlformats.org/officeDocument/2006/relationships/image" Target="media/image323.jpeg"/><Relationship Id="rId34" Type="http://schemas.openxmlformats.org/officeDocument/2006/relationships/image" Target="media/image23.png"/><Relationship Id="rId76" Type="http://schemas.openxmlformats.org/officeDocument/2006/relationships/image" Target="media/image65.jpeg"/><Relationship Id="rId141" Type="http://schemas.openxmlformats.org/officeDocument/2006/relationships/image" Target="media/image130.jpeg"/><Relationship Id="rId379" Type="http://schemas.openxmlformats.org/officeDocument/2006/relationships/image" Target="media/image365.jpeg"/><Relationship Id="rId7" Type="http://schemas.openxmlformats.org/officeDocument/2006/relationships/styles" Target="styles.xml"/><Relationship Id="rId183" Type="http://schemas.openxmlformats.org/officeDocument/2006/relationships/image" Target="media/image169.png"/><Relationship Id="rId239" Type="http://schemas.openxmlformats.org/officeDocument/2006/relationships/image" Target="media/image225.jpeg"/><Relationship Id="rId390" Type="http://schemas.openxmlformats.org/officeDocument/2006/relationships/image" Target="media/image376.jpeg"/><Relationship Id="rId404" Type="http://schemas.openxmlformats.org/officeDocument/2006/relationships/image" Target="media/image390.jpeg"/><Relationship Id="rId446" Type="http://schemas.openxmlformats.org/officeDocument/2006/relationships/image" Target="media/image432.jpeg"/><Relationship Id="rId250" Type="http://schemas.openxmlformats.org/officeDocument/2006/relationships/image" Target="media/image236.jpeg"/><Relationship Id="rId292" Type="http://schemas.openxmlformats.org/officeDocument/2006/relationships/image" Target="media/image278.jpeg"/><Relationship Id="rId306" Type="http://schemas.openxmlformats.org/officeDocument/2006/relationships/image" Target="media/image292.jpeg"/><Relationship Id="rId45" Type="http://schemas.openxmlformats.org/officeDocument/2006/relationships/image" Target="media/image34.jpeg"/><Relationship Id="rId87" Type="http://schemas.openxmlformats.org/officeDocument/2006/relationships/image" Target="media/image76.jpeg"/><Relationship Id="rId110" Type="http://schemas.openxmlformats.org/officeDocument/2006/relationships/image" Target="media/image99.jpeg"/><Relationship Id="rId348" Type="http://schemas.openxmlformats.org/officeDocument/2006/relationships/image" Target="media/image334.jpeg"/><Relationship Id="rId152" Type="http://schemas.openxmlformats.org/officeDocument/2006/relationships/image" Target="media/image141.jpeg"/><Relationship Id="rId194" Type="http://schemas.openxmlformats.org/officeDocument/2006/relationships/image" Target="media/image180.jpeg"/><Relationship Id="rId208" Type="http://schemas.openxmlformats.org/officeDocument/2006/relationships/image" Target="media/image194.jpeg"/><Relationship Id="rId415" Type="http://schemas.openxmlformats.org/officeDocument/2006/relationships/image" Target="media/image401.jpeg"/><Relationship Id="rId457" Type="http://schemas.openxmlformats.org/officeDocument/2006/relationships/image" Target="media/image443.jpeg"/><Relationship Id="rId261" Type="http://schemas.openxmlformats.org/officeDocument/2006/relationships/image" Target="media/image247.jpeg"/><Relationship Id="rId14" Type="http://schemas.openxmlformats.org/officeDocument/2006/relationships/image" Target="media/image3.png"/><Relationship Id="rId56" Type="http://schemas.openxmlformats.org/officeDocument/2006/relationships/image" Target="media/image45.jpeg"/><Relationship Id="rId317" Type="http://schemas.openxmlformats.org/officeDocument/2006/relationships/image" Target="media/image303.jpeg"/><Relationship Id="rId359" Type="http://schemas.openxmlformats.org/officeDocument/2006/relationships/image" Target="media/image345.jpeg"/><Relationship Id="rId98" Type="http://schemas.openxmlformats.org/officeDocument/2006/relationships/image" Target="media/image87.jpeg"/><Relationship Id="rId121" Type="http://schemas.openxmlformats.org/officeDocument/2006/relationships/image" Target="media/image110.png"/><Relationship Id="rId163" Type="http://schemas.openxmlformats.org/officeDocument/2006/relationships/image" Target="media/image150.png"/><Relationship Id="rId219" Type="http://schemas.openxmlformats.org/officeDocument/2006/relationships/image" Target="media/image205.jpeg"/><Relationship Id="rId370" Type="http://schemas.openxmlformats.org/officeDocument/2006/relationships/image" Target="media/image356.jpeg"/><Relationship Id="rId426" Type="http://schemas.openxmlformats.org/officeDocument/2006/relationships/image" Target="media/image412.jpeg"/><Relationship Id="rId230" Type="http://schemas.openxmlformats.org/officeDocument/2006/relationships/image" Target="media/image216.jpeg"/><Relationship Id="rId468" Type="http://schemas.openxmlformats.org/officeDocument/2006/relationships/image" Target="media/image454.jpeg"/><Relationship Id="rId25" Type="http://schemas.openxmlformats.org/officeDocument/2006/relationships/image" Target="media/image14.png"/><Relationship Id="rId67" Type="http://schemas.openxmlformats.org/officeDocument/2006/relationships/image" Target="media/image56.jpeg"/><Relationship Id="rId272" Type="http://schemas.openxmlformats.org/officeDocument/2006/relationships/image" Target="media/image258.jpeg"/><Relationship Id="rId328" Type="http://schemas.openxmlformats.org/officeDocument/2006/relationships/image" Target="media/image314.jpeg"/><Relationship Id="rId132" Type="http://schemas.openxmlformats.org/officeDocument/2006/relationships/image" Target="media/image121.jpeg"/><Relationship Id="rId174" Type="http://schemas.openxmlformats.org/officeDocument/2006/relationships/image" Target="media/image160.png"/><Relationship Id="rId381" Type="http://schemas.openxmlformats.org/officeDocument/2006/relationships/image" Target="media/image367.jpeg"/><Relationship Id="rId241" Type="http://schemas.openxmlformats.org/officeDocument/2006/relationships/image" Target="media/image227.jpeg"/><Relationship Id="rId437" Type="http://schemas.openxmlformats.org/officeDocument/2006/relationships/image" Target="media/image423.jpeg"/><Relationship Id="rId479" Type="http://schemas.openxmlformats.org/officeDocument/2006/relationships/fontTable" Target="fontTable.xml"/><Relationship Id="rId36" Type="http://schemas.openxmlformats.org/officeDocument/2006/relationships/image" Target="media/image25.png"/><Relationship Id="rId283" Type="http://schemas.openxmlformats.org/officeDocument/2006/relationships/image" Target="media/image269.jpeg"/><Relationship Id="rId339" Type="http://schemas.openxmlformats.org/officeDocument/2006/relationships/image" Target="media/image325.jpeg"/><Relationship Id="rId78" Type="http://schemas.openxmlformats.org/officeDocument/2006/relationships/image" Target="media/image67.jpeg"/><Relationship Id="rId101" Type="http://schemas.openxmlformats.org/officeDocument/2006/relationships/image" Target="media/image90.jpeg"/><Relationship Id="rId143" Type="http://schemas.openxmlformats.org/officeDocument/2006/relationships/image" Target="media/image132.jpeg"/><Relationship Id="rId185" Type="http://schemas.openxmlformats.org/officeDocument/2006/relationships/image" Target="media/image171.png"/><Relationship Id="rId350" Type="http://schemas.openxmlformats.org/officeDocument/2006/relationships/image" Target="media/image336.jpeg"/><Relationship Id="rId406" Type="http://schemas.openxmlformats.org/officeDocument/2006/relationships/image" Target="media/image392.jpeg"/><Relationship Id="rId9" Type="http://schemas.openxmlformats.org/officeDocument/2006/relationships/webSettings" Target="webSettings.xml"/><Relationship Id="rId210" Type="http://schemas.openxmlformats.org/officeDocument/2006/relationships/image" Target="media/image196.jpeg"/><Relationship Id="rId392" Type="http://schemas.openxmlformats.org/officeDocument/2006/relationships/image" Target="media/image378.jpeg"/><Relationship Id="rId448" Type="http://schemas.openxmlformats.org/officeDocument/2006/relationships/image" Target="media/image434.jpeg"/><Relationship Id="rId252" Type="http://schemas.openxmlformats.org/officeDocument/2006/relationships/image" Target="media/image238.jpeg"/><Relationship Id="rId294" Type="http://schemas.openxmlformats.org/officeDocument/2006/relationships/image" Target="media/image280.jpeg"/><Relationship Id="rId308" Type="http://schemas.openxmlformats.org/officeDocument/2006/relationships/image" Target="media/image294.jpeg"/><Relationship Id="rId47" Type="http://schemas.openxmlformats.org/officeDocument/2006/relationships/image" Target="media/image36.jpeg"/><Relationship Id="rId89" Type="http://schemas.openxmlformats.org/officeDocument/2006/relationships/image" Target="media/image78.jpeg"/><Relationship Id="rId112" Type="http://schemas.openxmlformats.org/officeDocument/2006/relationships/image" Target="media/image101.png"/><Relationship Id="rId154" Type="http://schemas.openxmlformats.org/officeDocument/2006/relationships/image" Target="media/image143.jpeg"/><Relationship Id="rId361" Type="http://schemas.openxmlformats.org/officeDocument/2006/relationships/image" Target="media/image347.jpeg"/><Relationship Id="rId196" Type="http://schemas.openxmlformats.org/officeDocument/2006/relationships/image" Target="media/image182.jpeg"/><Relationship Id="rId417" Type="http://schemas.openxmlformats.org/officeDocument/2006/relationships/image" Target="media/image403.jpeg"/><Relationship Id="rId459" Type="http://schemas.openxmlformats.org/officeDocument/2006/relationships/image" Target="media/image445.jpeg"/><Relationship Id="rId16" Type="http://schemas.openxmlformats.org/officeDocument/2006/relationships/image" Target="media/image5.png"/><Relationship Id="rId221" Type="http://schemas.openxmlformats.org/officeDocument/2006/relationships/image" Target="media/image207.jpeg"/><Relationship Id="rId263" Type="http://schemas.openxmlformats.org/officeDocument/2006/relationships/image" Target="media/image249.jpeg"/><Relationship Id="rId319" Type="http://schemas.openxmlformats.org/officeDocument/2006/relationships/image" Target="media/image305.jpeg"/><Relationship Id="rId470" Type="http://schemas.openxmlformats.org/officeDocument/2006/relationships/image" Target="media/image456.jpeg"/><Relationship Id="rId58" Type="http://schemas.openxmlformats.org/officeDocument/2006/relationships/image" Target="media/image47.jpeg"/><Relationship Id="rId123" Type="http://schemas.openxmlformats.org/officeDocument/2006/relationships/image" Target="media/image112.jpeg"/><Relationship Id="rId330" Type="http://schemas.openxmlformats.org/officeDocument/2006/relationships/image" Target="media/image316.jpeg"/><Relationship Id="rId165" Type="http://schemas.openxmlformats.org/officeDocument/2006/relationships/image" Target="media/image152.png"/><Relationship Id="rId372" Type="http://schemas.openxmlformats.org/officeDocument/2006/relationships/image" Target="media/image358.jpeg"/><Relationship Id="rId428" Type="http://schemas.openxmlformats.org/officeDocument/2006/relationships/image" Target="media/image414.jpeg"/><Relationship Id="rId232" Type="http://schemas.openxmlformats.org/officeDocument/2006/relationships/image" Target="media/image218.jpeg"/><Relationship Id="rId274" Type="http://schemas.openxmlformats.org/officeDocument/2006/relationships/image" Target="media/image260.jpeg"/><Relationship Id="rId27" Type="http://schemas.openxmlformats.org/officeDocument/2006/relationships/image" Target="media/image16.png"/><Relationship Id="rId69" Type="http://schemas.openxmlformats.org/officeDocument/2006/relationships/image" Target="media/image58.jpeg"/><Relationship Id="rId134" Type="http://schemas.openxmlformats.org/officeDocument/2006/relationships/image" Target="media/image123.jpeg"/><Relationship Id="rId80" Type="http://schemas.openxmlformats.org/officeDocument/2006/relationships/image" Target="media/image69.jpeg"/><Relationship Id="rId176" Type="http://schemas.openxmlformats.org/officeDocument/2006/relationships/image" Target="media/image162.png"/><Relationship Id="rId341" Type="http://schemas.openxmlformats.org/officeDocument/2006/relationships/image" Target="media/image327.jpeg"/><Relationship Id="rId383" Type="http://schemas.openxmlformats.org/officeDocument/2006/relationships/image" Target="media/image369.jpeg"/><Relationship Id="rId439" Type="http://schemas.openxmlformats.org/officeDocument/2006/relationships/image" Target="media/image425.jpeg"/><Relationship Id="rId201" Type="http://schemas.openxmlformats.org/officeDocument/2006/relationships/image" Target="media/image187.jpeg"/><Relationship Id="rId243" Type="http://schemas.openxmlformats.org/officeDocument/2006/relationships/image" Target="media/image229.jpeg"/><Relationship Id="rId285" Type="http://schemas.openxmlformats.org/officeDocument/2006/relationships/image" Target="media/image271.jpeg"/><Relationship Id="rId450" Type="http://schemas.openxmlformats.org/officeDocument/2006/relationships/image" Target="media/image436.jpeg"/><Relationship Id="rId38" Type="http://schemas.openxmlformats.org/officeDocument/2006/relationships/image" Target="media/image27.png"/><Relationship Id="rId103" Type="http://schemas.openxmlformats.org/officeDocument/2006/relationships/image" Target="media/image92.png"/><Relationship Id="rId310" Type="http://schemas.openxmlformats.org/officeDocument/2006/relationships/image" Target="media/image296.jpeg"/><Relationship Id="rId91" Type="http://schemas.openxmlformats.org/officeDocument/2006/relationships/image" Target="media/image80.jpeg"/><Relationship Id="rId145" Type="http://schemas.openxmlformats.org/officeDocument/2006/relationships/image" Target="media/image134.jpeg"/><Relationship Id="rId187" Type="http://schemas.openxmlformats.org/officeDocument/2006/relationships/image" Target="media/image173.jpeg"/><Relationship Id="rId352" Type="http://schemas.openxmlformats.org/officeDocument/2006/relationships/image" Target="media/image338.jpeg"/><Relationship Id="rId394" Type="http://schemas.openxmlformats.org/officeDocument/2006/relationships/image" Target="media/image380.jpeg"/><Relationship Id="rId408" Type="http://schemas.openxmlformats.org/officeDocument/2006/relationships/image" Target="media/image394.jpeg"/><Relationship Id="rId212" Type="http://schemas.openxmlformats.org/officeDocument/2006/relationships/image" Target="media/image198.jpeg"/><Relationship Id="rId254" Type="http://schemas.openxmlformats.org/officeDocument/2006/relationships/image" Target="media/image240.jpeg"/><Relationship Id="rId49" Type="http://schemas.openxmlformats.org/officeDocument/2006/relationships/image" Target="media/image38.jpeg"/><Relationship Id="rId114" Type="http://schemas.openxmlformats.org/officeDocument/2006/relationships/image" Target="media/image103.jpeg"/><Relationship Id="rId296" Type="http://schemas.openxmlformats.org/officeDocument/2006/relationships/image" Target="media/image282.jpeg"/><Relationship Id="rId461" Type="http://schemas.openxmlformats.org/officeDocument/2006/relationships/image" Target="media/image447.jpeg"/><Relationship Id="rId60" Type="http://schemas.openxmlformats.org/officeDocument/2006/relationships/image" Target="media/image49.jpeg"/><Relationship Id="rId156" Type="http://schemas.openxmlformats.org/officeDocument/2006/relationships/image" Target="media/image145.jpeg"/><Relationship Id="rId198" Type="http://schemas.openxmlformats.org/officeDocument/2006/relationships/image" Target="media/image184.jpeg"/><Relationship Id="rId321" Type="http://schemas.openxmlformats.org/officeDocument/2006/relationships/image" Target="media/image307.jpeg"/><Relationship Id="rId363" Type="http://schemas.openxmlformats.org/officeDocument/2006/relationships/image" Target="media/image349.jpeg"/><Relationship Id="rId419" Type="http://schemas.openxmlformats.org/officeDocument/2006/relationships/image" Target="media/image405.jpeg"/><Relationship Id="rId223" Type="http://schemas.openxmlformats.org/officeDocument/2006/relationships/image" Target="media/image209.jpeg"/><Relationship Id="rId430" Type="http://schemas.openxmlformats.org/officeDocument/2006/relationships/image" Target="media/image416.jpeg"/><Relationship Id="rId18" Type="http://schemas.openxmlformats.org/officeDocument/2006/relationships/image" Target="media/image7.png"/><Relationship Id="rId265" Type="http://schemas.openxmlformats.org/officeDocument/2006/relationships/image" Target="media/image251.jpeg"/><Relationship Id="rId472" Type="http://schemas.openxmlformats.org/officeDocument/2006/relationships/image" Target="media/image458.jpeg"/><Relationship Id="rId125" Type="http://schemas.openxmlformats.org/officeDocument/2006/relationships/image" Target="media/image114.jpeg"/><Relationship Id="rId167" Type="http://schemas.openxmlformats.org/officeDocument/2006/relationships/image" Target="media/image154.png"/><Relationship Id="rId332" Type="http://schemas.openxmlformats.org/officeDocument/2006/relationships/image" Target="media/image318.jpeg"/><Relationship Id="rId374" Type="http://schemas.openxmlformats.org/officeDocument/2006/relationships/image" Target="media/image360.jpeg"/><Relationship Id="rId71" Type="http://schemas.openxmlformats.org/officeDocument/2006/relationships/image" Target="media/image60.jpeg"/><Relationship Id="rId234" Type="http://schemas.openxmlformats.org/officeDocument/2006/relationships/image" Target="media/image220.jpeg"/><Relationship Id="rId2" Type="http://schemas.openxmlformats.org/officeDocument/2006/relationships/customXml" Target="../customXml/item2.xml"/><Relationship Id="rId29" Type="http://schemas.openxmlformats.org/officeDocument/2006/relationships/image" Target="media/image18.emf"/><Relationship Id="rId276" Type="http://schemas.openxmlformats.org/officeDocument/2006/relationships/image" Target="media/image262.jpeg"/><Relationship Id="rId441" Type="http://schemas.openxmlformats.org/officeDocument/2006/relationships/image" Target="media/image427.jpeg"/><Relationship Id="rId40" Type="http://schemas.openxmlformats.org/officeDocument/2006/relationships/image" Target="media/image29.png"/><Relationship Id="rId136" Type="http://schemas.openxmlformats.org/officeDocument/2006/relationships/image" Target="media/image125.jpeg"/><Relationship Id="rId178" Type="http://schemas.openxmlformats.org/officeDocument/2006/relationships/image" Target="media/image164.png"/><Relationship Id="rId301" Type="http://schemas.openxmlformats.org/officeDocument/2006/relationships/image" Target="media/image287.jpeg"/><Relationship Id="rId343" Type="http://schemas.openxmlformats.org/officeDocument/2006/relationships/image" Target="media/image329.jpeg"/><Relationship Id="rId82" Type="http://schemas.openxmlformats.org/officeDocument/2006/relationships/image" Target="media/image71.jpeg"/><Relationship Id="rId203" Type="http://schemas.openxmlformats.org/officeDocument/2006/relationships/image" Target="media/image189.jpeg"/><Relationship Id="rId385" Type="http://schemas.openxmlformats.org/officeDocument/2006/relationships/image" Target="media/image371.jpeg"/><Relationship Id="rId245" Type="http://schemas.openxmlformats.org/officeDocument/2006/relationships/image" Target="media/image231.jpeg"/><Relationship Id="rId287" Type="http://schemas.openxmlformats.org/officeDocument/2006/relationships/image" Target="media/image273.jpeg"/><Relationship Id="rId410" Type="http://schemas.openxmlformats.org/officeDocument/2006/relationships/image" Target="media/image396.jpeg"/><Relationship Id="rId452" Type="http://schemas.openxmlformats.org/officeDocument/2006/relationships/image" Target="media/image438.jpeg"/><Relationship Id="rId105" Type="http://schemas.openxmlformats.org/officeDocument/2006/relationships/image" Target="media/image94.jpeg"/><Relationship Id="rId147" Type="http://schemas.openxmlformats.org/officeDocument/2006/relationships/image" Target="media/image136.jpeg"/><Relationship Id="rId312" Type="http://schemas.openxmlformats.org/officeDocument/2006/relationships/image" Target="media/image298.jpeg"/><Relationship Id="rId354" Type="http://schemas.openxmlformats.org/officeDocument/2006/relationships/image" Target="media/image340.jpeg"/><Relationship Id="rId51" Type="http://schemas.openxmlformats.org/officeDocument/2006/relationships/image" Target="media/image40.jpeg"/><Relationship Id="rId72" Type="http://schemas.openxmlformats.org/officeDocument/2006/relationships/image" Target="media/image61.jpeg"/><Relationship Id="rId93" Type="http://schemas.openxmlformats.org/officeDocument/2006/relationships/image" Target="media/image82.jpeg"/><Relationship Id="rId189" Type="http://schemas.openxmlformats.org/officeDocument/2006/relationships/image" Target="media/image175.jpeg"/><Relationship Id="rId375" Type="http://schemas.openxmlformats.org/officeDocument/2006/relationships/image" Target="media/image361.jpeg"/><Relationship Id="rId396" Type="http://schemas.openxmlformats.org/officeDocument/2006/relationships/image" Target="media/image382.jpeg"/><Relationship Id="rId3" Type="http://schemas.openxmlformats.org/officeDocument/2006/relationships/customXml" Target="../customXml/item3.xml"/><Relationship Id="rId214" Type="http://schemas.openxmlformats.org/officeDocument/2006/relationships/image" Target="media/image200.jpeg"/><Relationship Id="rId235" Type="http://schemas.openxmlformats.org/officeDocument/2006/relationships/image" Target="media/image221.jpeg"/><Relationship Id="rId256" Type="http://schemas.openxmlformats.org/officeDocument/2006/relationships/image" Target="media/image242.jpeg"/><Relationship Id="rId277" Type="http://schemas.openxmlformats.org/officeDocument/2006/relationships/image" Target="media/image263.jpeg"/><Relationship Id="rId298" Type="http://schemas.openxmlformats.org/officeDocument/2006/relationships/image" Target="media/image284.jpeg"/><Relationship Id="rId400" Type="http://schemas.openxmlformats.org/officeDocument/2006/relationships/image" Target="media/image386.jpeg"/><Relationship Id="rId421" Type="http://schemas.openxmlformats.org/officeDocument/2006/relationships/image" Target="media/image407.jpeg"/><Relationship Id="rId442" Type="http://schemas.openxmlformats.org/officeDocument/2006/relationships/image" Target="media/image428.jpeg"/><Relationship Id="rId463" Type="http://schemas.openxmlformats.org/officeDocument/2006/relationships/image" Target="media/image449.jpeg"/><Relationship Id="rId116" Type="http://schemas.openxmlformats.org/officeDocument/2006/relationships/image" Target="media/image105.jpeg"/><Relationship Id="rId137" Type="http://schemas.openxmlformats.org/officeDocument/2006/relationships/image" Target="media/image126.jpeg"/><Relationship Id="rId158" Type="http://schemas.openxmlformats.org/officeDocument/2006/relationships/image" Target="media/image147.jpeg"/><Relationship Id="rId302" Type="http://schemas.openxmlformats.org/officeDocument/2006/relationships/image" Target="media/image288.jpeg"/><Relationship Id="rId323" Type="http://schemas.openxmlformats.org/officeDocument/2006/relationships/image" Target="media/image309.jpeg"/><Relationship Id="rId344" Type="http://schemas.openxmlformats.org/officeDocument/2006/relationships/image" Target="media/image330.jpeg"/><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image" Target="media/image51.jpeg"/><Relationship Id="rId83" Type="http://schemas.openxmlformats.org/officeDocument/2006/relationships/image" Target="media/image72.jpeg"/><Relationship Id="rId179" Type="http://schemas.openxmlformats.org/officeDocument/2006/relationships/image" Target="media/image165.png"/><Relationship Id="rId365" Type="http://schemas.openxmlformats.org/officeDocument/2006/relationships/image" Target="media/image351.jpeg"/><Relationship Id="rId386" Type="http://schemas.openxmlformats.org/officeDocument/2006/relationships/image" Target="media/image372.jpeg"/><Relationship Id="rId190" Type="http://schemas.openxmlformats.org/officeDocument/2006/relationships/image" Target="media/image176.jpeg"/><Relationship Id="rId204" Type="http://schemas.openxmlformats.org/officeDocument/2006/relationships/image" Target="media/image190.jpeg"/><Relationship Id="rId225" Type="http://schemas.openxmlformats.org/officeDocument/2006/relationships/image" Target="media/image211.jpeg"/><Relationship Id="rId246" Type="http://schemas.openxmlformats.org/officeDocument/2006/relationships/image" Target="media/image232.jpeg"/><Relationship Id="rId267" Type="http://schemas.openxmlformats.org/officeDocument/2006/relationships/image" Target="media/image253.jpeg"/><Relationship Id="rId288" Type="http://schemas.openxmlformats.org/officeDocument/2006/relationships/image" Target="media/image274.jpeg"/><Relationship Id="rId411" Type="http://schemas.openxmlformats.org/officeDocument/2006/relationships/image" Target="media/image397.jpeg"/><Relationship Id="rId432" Type="http://schemas.openxmlformats.org/officeDocument/2006/relationships/image" Target="media/image418.jpeg"/><Relationship Id="rId453" Type="http://schemas.openxmlformats.org/officeDocument/2006/relationships/image" Target="media/image439.jpeg"/><Relationship Id="rId474" Type="http://schemas.openxmlformats.org/officeDocument/2006/relationships/image" Target="media/image460.jpeg"/><Relationship Id="rId106" Type="http://schemas.openxmlformats.org/officeDocument/2006/relationships/image" Target="media/image95.jpeg"/><Relationship Id="rId127" Type="http://schemas.openxmlformats.org/officeDocument/2006/relationships/image" Target="media/image116.jpeg"/><Relationship Id="rId313" Type="http://schemas.openxmlformats.org/officeDocument/2006/relationships/image" Target="media/image299.jpeg"/><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image" Target="media/image41.jpeg"/><Relationship Id="rId73" Type="http://schemas.openxmlformats.org/officeDocument/2006/relationships/image" Target="media/image62.jpeg"/><Relationship Id="rId94" Type="http://schemas.openxmlformats.org/officeDocument/2006/relationships/image" Target="media/image83.jpeg"/><Relationship Id="rId148" Type="http://schemas.openxmlformats.org/officeDocument/2006/relationships/image" Target="media/image137.jpeg"/><Relationship Id="rId169" Type="http://schemas.openxmlformats.org/officeDocument/2006/relationships/footer" Target="footer3.xml"/><Relationship Id="rId334" Type="http://schemas.openxmlformats.org/officeDocument/2006/relationships/image" Target="media/image320.jpeg"/><Relationship Id="rId355" Type="http://schemas.openxmlformats.org/officeDocument/2006/relationships/image" Target="media/image341.jpeg"/><Relationship Id="rId376" Type="http://schemas.openxmlformats.org/officeDocument/2006/relationships/image" Target="media/image362.jpeg"/><Relationship Id="rId397" Type="http://schemas.openxmlformats.org/officeDocument/2006/relationships/image" Target="media/image383.jpeg"/><Relationship Id="rId4" Type="http://schemas.openxmlformats.org/officeDocument/2006/relationships/customXml" Target="../customXml/item4.xml"/><Relationship Id="rId180" Type="http://schemas.openxmlformats.org/officeDocument/2006/relationships/image" Target="media/image166.png"/><Relationship Id="rId215" Type="http://schemas.openxmlformats.org/officeDocument/2006/relationships/image" Target="media/image201.jpeg"/><Relationship Id="rId236" Type="http://schemas.openxmlformats.org/officeDocument/2006/relationships/image" Target="media/image222.jpeg"/><Relationship Id="rId257" Type="http://schemas.openxmlformats.org/officeDocument/2006/relationships/image" Target="media/image243.jpeg"/><Relationship Id="rId278" Type="http://schemas.openxmlformats.org/officeDocument/2006/relationships/image" Target="media/image264.jpeg"/><Relationship Id="rId401" Type="http://schemas.openxmlformats.org/officeDocument/2006/relationships/image" Target="media/image387.jpeg"/><Relationship Id="rId422" Type="http://schemas.openxmlformats.org/officeDocument/2006/relationships/image" Target="media/image408.jpeg"/><Relationship Id="rId443" Type="http://schemas.openxmlformats.org/officeDocument/2006/relationships/image" Target="media/image429.jpeg"/><Relationship Id="rId464" Type="http://schemas.openxmlformats.org/officeDocument/2006/relationships/image" Target="media/image450.jpeg"/><Relationship Id="rId303" Type="http://schemas.openxmlformats.org/officeDocument/2006/relationships/image" Target="media/image289.jpeg"/><Relationship Id="rId42" Type="http://schemas.openxmlformats.org/officeDocument/2006/relationships/image" Target="media/image31.png"/><Relationship Id="rId84" Type="http://schemas.openxmlformats.org/officeDocument/2006/relationships/image" Target="media/image73.jpeg"/><Relationship Id="rId138" Type="http://schemas.openxmlformats.org/officeDocument/2006/relationships/image" Target="media/image127.jpeg"/><Relationship Id="rId345" Type="http://schemas.openxmlformats.org/officeDocument/2006/relationships/image" Target="media/image331.jpeg"/><Relationship Id="rId387" Type="http://schemas.openxmlformats.org/officeDocument/2006/relationships/image" Target="media/image373.jpeg"/><Relationship Id="rId191" Type="http://schemas.openxmlformats.org/officeDocument/2006/relationships/image" Target="media/image177.png"/><Relationship Id="rId205" Type="http://schemas.openxmlformats.org/officeDocument/2006/relationships/image" Target="media/image191.jpeg"/><Relationship Id="rId247" Type="http://schemas.openxmlformats.org/officeDocument/2006/relationships/image" Target="media/image233.jpeg"/><Relationship Id="rId412" Type="http://schemas.openxmlformats.org/officeDocument/2006/relationships/image" Target="media/image398.jpeg"/><Relationship Id="rId107" Type="http://schemas.openxmlformats.org/officeDocument/2006/relationships/image" Target="media/image96.jpeg"/><Relationship Id="rId289" Type="http://schemas.openxmlformats.org/officeDocument/2006/relationships/image" Target="media/image275.jpeg"/><Relationship Id="rId454" Type="http://schemas.openxmlformats.org/officeDocument/2006/relationships/image" Target="media/image440.jpeg"/><Relationship Id="rId11" Type="http://schemas.openxmlformats.org/officeDocument/2006/relationships/endnotes" Target="endnotes.xml"/><Relationship Id="rId53" Type="http://schemas.openxmlformats.org/officeDocument/2006/relationships/image" Target="media/image42.jpeg"/><Relationship Id="rId149" Type="http://schemas.openxmlformats.org/officeDocument/2006/relationships/image" Target="media/image138.jpeg"/><Relationship Id="rId314" Type="http://schemas.openxmlformats.org/officeDocument/2006/relationships/image" Target="media/image300.jpeg"/><Relationship Id="rId356" Type="http://schemas.openxmlformats.org/officeDocument/2006/relationships/image" Target="media/image342.jpeg"/><Relationship Id="rId398" Type="http://schemas.openxmlformats.org/officeDocument/2006/relationships/image" Target="media/image384.jpeg"/><Relationship Id="rId95" Type="http://schemas.openxmlformats.org/officeDocument/2006/relationships/image" Target="media/image84.jpeg"/><Relationship Id="rId160" Type="http://schemas.openxmlformats.org/officeDocument/2006/relationships/image" Target="media/image149.png"/><Relationship Id="rId216" Type="http://schemas.openxmlformats.org/officeDocument/2006/relationships/image" Target="media/image202.jpeg"/><Relationship Id="rId423" Type="http://schemas.openxmlformats.org/officeDocument/2006/relationships/image" Target="media/image409.jpeg"/><Relationship Id="rId258" Type="http://schemas.openxmlformats.org/officeDocument/2006/relationships/image" Target="media/image244.jpeg"/><Relationship Id="rId465" Type="http://schemas.openxmlformats.org/officeDocument/2006/relationships/image" Target="media/image451.jpeg"/><Relationship Id="rId22" Type="http://schemas.openxmlformats.org/officeDocument/2006/relationships/image" Target="media/image11.png"/><Relationship Id="rId64" Type="http://schemas.openxmlformats.org/officeDocument/2006/relationships/image" Target="media/image53.jpeg"/><Relationship Id="rId118" Type="http://schemas.openxmlformats.org/officeDocument/2006/relationships/image" Target="media/image107.jpeg"/><Relationship Id="rId325" Type="http://schemas.openxmlformats.org/officeDocument/2006/relationships/image" Target="media/image311.jpeg"/><Relationship Id="rId367" Type="http://schemas.openxmlformats.org/officeDocument/2006/relationships/image" Target="media/image353.jpeg"/><Relationship Id="rId171" Type="http://schemas.openxmlformats.org/officeDocument/2006/relationships/image" Target="media/image157.png"/><Relationship Id="rId227" Type="http://schemas.openxmlformats.org/officeDocument/2006/relationships/image" Target="media/image213.jpeg"/><Relationship Id="rId269" Type="http://schemas.openxmlformats.org/officeDocument/2006/relationships/image" Target="media/image255.jpeg"/><Relationship Id="rId434" Type="http://schemas.openxmlformats.org/officeDocument/2006/relationships/image" Target="media/image420.jpeg"/><Relationship Id="rId476" Type="http://schemas.openxmlformats.org/officeDocument/2006/relationships/image" Target="media/image462.jpeg"/><Relationship Id="rId33" Type="http://schemas.openxmlformats.org/officeDocument/2006/relationships/image" Target="media/image22.png"/><Relationship Id="rId129" Type="http://schemas.openxmlformats.org/officeDocument/2006/relationships/image" Target="media/image118.jpeg"/><Relationship Id="rId280" Type="http://schemas.openxmlformats.org/officeDocument/2006/relationships/image" Target="media/image266.jpeg"/><Relationship Id="rId336" Type="http://schemas.openxmlformats.org/officeDocument/2006/relationships/image" Target="media/image322.jpeg"/><Relationship Id="rId75" Type="http://schemas.openxmlformats.org/officeDocument/2006/relationships/image" Target="media/image64.jpeg"/><Relationship Id="rId140" Type="http://schemas.openxmlformats.org/officeDocument/2006/relationships/image" Target="media/image129.jpeg"/><Relationship Id="rId182" Type="http://schemas.openxmlformats.org/officeDocument/2006/relationships/image" Target="media/image168.png"/><Relationship Id="rId378" Type="http://schemas.openxmlformats.org/officeDocument/2006/relationships/image" Target="media/image364.jpeg"/><Relationship Id="rId403" Type="http://schemas.openxmlformats.org/officeDocument/2006/relationships/image" Target="media/image389.jpeg"/><Relationship Id="rId6" Type="http://schemas.openxmlformats.org/officeDocument/2006/relationships/numbering" Target="numbering.xml"/><Relationship Id="rId238" Type="http://schemas.openxmlformats.org/officeDocument/2006/relationships/image" Target="media/image224.jpeg"/><Relationship Id="rId445" Type="http://schemas.openxmlformats.org/officeDocument/2006/relationships/image" Target="media/image431.jpeg"/><Relationship Id="rId291" Type="http://schemas.openxmlformats.org/officeDocument/2006/relationships/image" Target="media/image277.jpeg"/><Relationship Id="rId305" Type="http://schemas.openxmlformats.org/officeDocument/2006/relationships/image" Target="media/image291.jpeg"/><Relationship Id="rId347" Type="http://schemas.openxmlformats.org/officeDocument/2006/relationships/image" Target="media/image333.jpeg"/><Relationship Id="rId44" Type="http://schemas.openxmlformats.org/officeDocument/2006/relationships/image" Target="media/image33.jpeg"/><Relationship Id="rId86" Type="http://schemas.openxmlformats.org/officeDocument/2006/relationships/image" Target="media/image75.jpeg"/><Relationship Id="rId151" Type="http://schemas.openxmlformats.org/officeDocument/2006/relationships/image" Target="media/image140.jpeg"/><Relationship Id="rId389" Type="http://schemas.openxmlformats.org/officeDocument/2006/relationships/image" Target="media/image375.jpeg"/><Relationship Id="rId193" Type="http://schemas.openxmlformats.org/officeDocument/2006/relationships/image" Target="media/image179.jpeg"/><Relationship Id="rId207" Type="http://schemas.openxmlformats.org/officeDocument/2006/relationships/image" Target="media/image193.jpeg"/><Relationship Id="rId249" Type="http://schemas.openxmlformats.org/officeDocument/2006/relationships/image" Target="media/image235.jpeg"/><Relationship Id="rId414" Type="http://schemas.openxmlformats.org/officeDocument/2006/relationships/image" Target="media/image400.jpeg"/><Relationship Id="rId456" Type="http://schemas.openxmlformats.org/officeDocument/2006/relationships/image" Target="media/image442.jpeg"/><Relationship Id="rId13" Type="http://schemas.openxmlformats.org/officeDocument/2006/relationships/image" Target="media/image2.png"/><Relationship Id="rId109" Type="http://schemas.openxmlformats.org/officeDocument/2006/relationships/image" Target="media/image98.jpeg"/><Relationship Id="rId260" Type="http://schemas.openxmlformats.org/officeDocument/2006/relationships/image" Target="media/image246.jpeg"/><Relationship Id="rId316" Type="http://schemas.openxmlformats.org/officeDocument/2006/relationships/image" Target="media/image302.jpeg"/><Relationship Id="rId55" Type="http://schemas.openxmlformats.org/officeDocument/2006/relationships/image" Target="media/image44.jpeg"/><Relationship Id="rId97" Type="http://schemas.openxmlformats.org/officeDocument/2006/relationships/image" Target="media/image86.jpeg"/><Relationship Id="rId120" Type="http://schemas.openxmlformats.org/officeDocument/2006/relationships/image" Target="media/image109.jpeg"/><Relationship Id="rId358" Type="http://schemas.openxmlformats.org/officeDocument/2006/relationships/image" Target="media/image344.jpeg"/><Relationship Id="rId162" Type="http://schemas.openxmlformats.org/officeDocument/2006/relationships/footer" Target="footer2.xml"/><Relationship Id="rId218" Type="http://schemas.openxmlformats.org/officeDocument/2006/relationships/image" Target="media/image204.jpeg"/><Relationship Id="rId425" Type="http://schemas.openxmlformats.org/officeDocument/2006/relationships/image" Target="media/image411.jpeg"/><Relationship Id="rId467" Type="http://schemas.openxmlformats.org/officeDocument/2006/relationships/image" Target="media/image453.jpeg"/><Relationship Id="rId271" Type="http://schemas.openxmlformats.org/officeDocument/2006/relationships/image" Target="media/image257.jpeg"/><Relationship Id="rId24" Type="http://schemas.openxmlformats.org/officeDocument/2006/relationships/image" Target="media/image13.png"/><Relationship Id="rId66" Type="http://schemas.openxmlformats.org/officeDocument/2006/relationships/image" Target="media/image55.jpeg"/><Relationship Id="rId131" Type="http://schemas.openxmlformats.org/officeDocument/2006/relationships/image" Target="media/image120.jpeg"/><Relationship Id="rId327" Type="http://schemas.openxmlformats.org/officeDocument/2006/relationships/image" Target="media/image313.jpeg"/><Relationship Id="rId369" Type="http://schemas.openxmlformats.org/officeDocument/2006/relationships/image" Target="media/image355.jpeg"/><Relationship Id="rId173" Type="http://schemas.openxmlformats.org/officeDocument/2006/relationships/image" Target="media/image159.png"/><Relationship Id="rId229" Type="http://schemas.openxmlformats.org/officeDocument/2006/relationships/image" Target="media/image215.jpeg"/><Relationship Id="rId380" Type="http://schemas.openxmlformats.org/officeDocument/2006/relationships/image" Target="media/image366.jpeg"/><Relationship Id="rId436" Type="http://schemas.openxmlformats.org/officeDocument/2006/relationships/image" Target="media/image422.jpeg"/><Relationship Id="rId240" Type="http://schemas.openxmlformats.org/officeDocument/2006/relationships/image" Target="media/image226.jpeg"/><Relationship Id="rId478" Type="http://schemas.openxmlformats.org/officeDocument/2006/relationships/image" Target="media/image464.png"/><Relationship Id="rId35" Type="http://schemas.openxmlformats.org/officeDocument/2006/relationships/image" Target="media/image24.png"/><Relationship Id="rId77" Type="http://schemas.openxmlformats.org/officeDocument/2006/relationships/image" Target="media/image66.jpeg"/><Relationship Id="rId100" Type="http://schemas.openxmlformats.org/officeDocument/2006/relationships/image" Target="media/image89.jpeg"/><Relationship Id="rId282" Type="http://schemas.openxmlformats.org/officeDocument/2006/relationships/image" Target="media/image268.jpeg"/><Relationship Id="rId338" Type="http://schemas.openxmlformats.org/officeDocument/2006/relationships/image" Target="media/image324.jpeg"/><Relationship Id="rId8" Type="http://schemas.openxmlformats.org/officeDocument/2006/relationships/settings" Target="settings.xml"/><Relationship Id="rId142" Type="http://schemas.openxmlformats.org/officeDocument/2006/relationships/image" Target="media/image131.jpeg"/><Relationship Id="rId184" Type="http://schemas.openxmlformats.org/officeDocument/2006/relationships/image" Target="media/image170.png"/><Relationship Id="rId391" Type="http://schemas.openxmlformats.org/officeDocument/2006/relationships/image" Target="media/image377.jpeg"/><Relationship Id="rId405" Type="http://schemas.openxmlformats.org/officeDocument/2006/relationships/image" Target="media/image391.jpeg"/><Relationship Id="rId447" Type="http://schemas.openxmlformats.org/officeDocument/2006/relationships/image" Target="media/image433.jpeg"/><Relationship Id="rId251" Type="http://schemas.openxmlformats.org/officeDocument/2006/relationships/image" Target="media/image237.jpeg"/><Relationship Id="rId46" Type="http://schemas.openxmlformats.org/officeDocument/2006/relationships/image" Target="media/image35.jpeg"/><Relationship Id="rId293" Type="http://schemas.openxmlformats.org/officeDocument/2006/relationships/image" Target="media/image279.jpeg"/><Relationship Id="rId307" Type="http://schemas.openxmlformats.org/officeDocument/2006/relationships/image" Target="media/image293.jpeg"/><Relationship Id="rId349" Type="http://schemas.openxmlformats.org/officeDocument/2006/relationships/image" Target="media/image335.jpeg"/><Relationship Id="rId88" Type="http://schemas.openxmlformats.org/officeDocument/2006/relationships/image" Target="media/image77.jpeg"/><Relationship Id="rId111" Type="http://schemas.openxmlformats.org/officeDocument/2006/relationships/image" Target="media/image100.jpeg"/><Relationship Id="rId153" Type="http://schemas.openxmlformats.org/officeDocument/2006/relationships/image" Target="media/image142.jpeg"/><Relationship Id="rId195" Type="http://schemas.openxmlformats.org/officeDocument/2006/relationships/image" Target="media/image181.jpeg"/><Relationship Id="rId209" Type="http://schemas.openxmlformats.org/officeDocument/2006/relationships/image" Target="media/image195.jpeg"/><Relationship Id="rId360" Type="http://schemas.openxmlformats.org/officeDocument/2006/relationships/image" Target="media/image346.jpeg"/><Relationship Id="rId416" Type="http://schemas.openxmlformats.org/officeDocument/2006/relationships/image" Target="media/image402.jpeg"/><Relationship Id="rId220" Type="http://schemas.openxmlformats.org/officeDocument/2006/relationships/image" Target="media/image206.jpeg"/><Relationship Id="rId458" Type="http://schemas.openxmlformats.org/officeDocument/2006/relationships/image" Target="media/image444.jpeg"/><Relationship Id="rId15" Type="http://schemas.openxmlformats.org/officeDocument/2006/relationships/image" Target="media/image4.jpeg"/><Relationship Id="rId57" Type="http://schemas.openxmlformats.org/officeDocument/2006/relationships/image" Target="media/image46.jpeg"/><Relationship Id="rId262" Type="http://schemas.openxmlformats.org/officeDocument/2006/relationships/image" Target="media/image248.jpeg"/><Relationship Id="rId318" Type="http://schemas.openxmlformats.org/officeDocument/2006/relationships/image" Target="media/image304.jpeg"/><Relationship Id="rId99" Type="http://schemas.openxmlformats.org/officeDocument/2006/relationships/image" Target="media/image88.jpeg"/><Relationship Id="rId122" Type="http://schemas.openxmlformats.org/officeDocument/2006/relationships/image" Target="media/image111.jpeg"/><Relationship Id="rId164" Type="http://schemas.openxmlformats.org/officeDocument/2006/relationships/image" Target="media/image151.png"/><Relationship Id="rId371" Type="http://schemas.openxmlformats.org/officeDocument/2006/relationships/image" Target="media/image357.jpeg"/><Relationship Id="rId427" Type="http://schemas.openxmlformats.org/officeDocument/2006/relationships/image" Target="media/image413.jpeg"/><Relationship Id="rId469" Type="http://schemas.openxmlformats.org/officeDocument/2006/relationships/image" Target="media/image455.jpeg"/><Relationship Id="rId26" Type="http://schemas.openxmlformats.org/officeDocument/2006/relationships/image" Target="media/image15.png"/><Relationship Id="rId231" Type="http://schemas.openxmlformats.org/officeDocument/2006/relationships/image" Target="media/image217.jpeg"/><Relationship Id="rId273" Type="http://schemas.openxmlformats.org/officeDocument/2006/relationships/image" Target="media/image259.jpeg"/><Relationship Id="rId329" Type="http://schemas.openxmlformats.org/officeDocument/2006/relationships/image" Target="media/image315.jpeg"/><Relationship Id="rId480" Type="http://schemas.openxmlformats.org/officeDocument/2006/relationships/theme" Target="theme/theme1.xml"/><Relationship Id="rId68" Type="http://schemas.openxmlformats.org/officeDocument/2006/relationships/image" Target="media/image57.jpeg"/><Relationship Id="rId133" Type="http://schemas.openxmlformats.org/officeDocument/2006/relationships/image" Target="media/image122.jpeg"/><Relationship Id="rId175" Type="http://schemas.openxmlformats.org/officeDocument/2006/relationships/image" Target="media/image161.png"/><Relationship Id="rId340" Type="http://schemas.openxmlformats.org/officeDocument/2006/relationships/image" Target="media/image326.jpeg"/><Relationship Id="rId200" Type="http://schemas.openxmlformats.org/officeDocument/2006/relationships/image" Target="media/image186.jpeg"/><Relationship Id="rId382" Type="http://schemas.openxmlformats.org/officeDocument/2006/relationships/image" Target="media/image368.jpeg"/><Relationship Id="rId438" Type="http://schemas.openxmlformats.org/officeDocument/2006/relationships/image" Target="media/image424.jpeg"/><Relationship Id="rId242" Type="http://schemas.openxmlformats.org/officeDocument/2006/relationships/image" Target="media/image228.jpeg"/><Relationship Id="rId284" Type="http://schemas.openxmlformats.org/officeDocument/2006/relationships/image" Target="media/image270.jpeg"/><Relationship Id="rId37" Type="http://schemas.openxmlformats.org/officeDocument/2006/relationships/image" Target="media/image26.png"/><Relationship Id="rId79" Type="http://schemas.openxmlformats.org/officeDocument/2006/relationships/image" Target="media/image68.jpeg"/><Relationship Id="rId102" Type="http://schemas.openxmlformats.org/officeDocument/2006/relationships/image" Target="media/image91.jpeg"/><Relationship Id="rId144" Type="http://schemas.openxmlformats.org/officeDocument/2006/relationships/image" Target="media/image133.jpeg"/><Relationship Id="rId90" Type="http://schemas.openxmlformats.org/officeDocument/2006/relationships/image" Target="media/image79.jpeg"/><Relationship Id="rId186" Type="http://schemas.openxmlformats.org/officeDocument/2006/relationships/image" Target="media/image172.png"/><Relationship Id="rId351" Type="http://schemas.openxmlformats.org/officeDocument/2006/relationships/image" Target="media/image337.jpeg"/><Relationship Id="rId393" Type="http://schemas.openxmlformats.org/officeDocument/2006/relationships/image" Target="media/image379.jpeg"/><Relationship Id="rId407" Type="http://schemas.openxmlformats.org/officeDocument/2006/relationships/image" Target="media/image393.jpeg"/><Relationship Id="rId449" Type="http://schemas.openxmlformats.org/officeDocument/2006/relationships/image" Target="media/image435.jpeg"/><Relationship Id="rId211" Type="http://schemas.openxmlformats.org/officeDocument/2006/relationships/image" Target="media/image197.jpeg"/><Relationship Id="rId253" Type="http://schemas.openxmlformats.org/officeDocument/2006/relationships/image" Target="media/image239.jpeg"/><Relationship Id="rId295" Type="http://schemas.openxmlformats.org/officeDocument/2006/relationships/image" Target="media/image281.jpeg"/><Relationship Id="rId309" Type="http://schemas.openxmlformats.org/officeDocument/2006/relationships/image" Target="media/image295.jpeg"/><Relationship Id="rId460" Type="http://schemas.openxmlformats.org/officeDocument/2006/relationships/image" Target="media/image446.jpeg"/><Relationship Id="rId48" Type="http://schemas.openxmlformats.org/officeDocument/2006/relationships/image" Target="media/image37.jpeg"/><Relationship Id="rId113" Type="http://schemas.openxmlformats.org/officeDocument/2006/relationships/image" Target="media/image102.jpeg"/><Relationship Id="rId320" Type="http://schemas.openxmlformats.org/officeDocument/2006/relationships/image" Target="media/image306.jpeg"/><Relationship Id="rId155" Type="http://schemas.openxmlformats.org/officeDocument/2006/relationships/image" Target="media/image144.jpeg"/><Relationship Id="rId197" Type="http://schemas.openxmlformats.org/officeDocument/2006/relationships/image" Target="media/image183.jpeg"/><Relationship Id="rId362" Type="http://schemas.openxmlformats.org/officeDocument/2006/relationships/image" Target="media/image348.jpeg"/><Relationship Id="rId418" Type="http://schemas.openxmlformats.org/officeDocument/2006/relationships/image" Target="media/image404.jpeg"/><Relationship Id="rId222" Type="http://schemas.openxmlformats.org/officeDocument/2006/relationships/image" Target="media/image208.jpeg"/><Relationship Id="rId264" Type="http://schemas.openxmlformats.org/officeDocument/2006/relationships/image" Target="media/image250.jpeg"/><Relationship Id="rId471" Type="http://schemas.openxmlformats.org/officeDocument/2006/relationships/image" Target="media/image457.jpeg"/><Relationship Id="rId17" Type="http://schemas.openxmlformats.org/officeDocument/2006/relationships/image" Target="media/image6.png"/><Relationship Id="rId59" Type="http://schemas.openxmlformats.org/officeDocument/2006/relationships/image" Target="media/image48.jpeg"/><Relationship Id="rId124" Type="http://schemas.openxmlformats.org/officeDocument/2006/relationships/image" Target="media/image113.jpeg"/><Relationship Id="rId70" Type="http://schemas.openxmlformats.org/officeDocument/2006/relationships/image" Target="media/image59.jpeg"/><Relationship Id="rId166" Type="http://schemas.openxmlformats.org/officeDocument/2006/relationships/image" Target="media/image153.png"/><Relationship Id="rId331" Type="http://schemas.openxmlformats.org/officeDocument/2006/relationships/image" Target="media/image317.jpeg"/><Relationship Id="rId373" Type="http://schemas.openxmlformats.org/officeDocument/2006/relationships/image" Target="media/image359.jpeg"/><Relationship Id="rId429" Type="http://schemas.openxmlformats.org/officeDocument/2006/relationships/image" Target="media/image415.jpeg"/><Relationship Id="rId1" Type="http://schemas.openxmlformats.org/officeDocument/2006/relationships/customXml" Target="../customXml/item1.xml"/><Relationship Id="rId233" Type="http://schemas.openxmlformats.org/officeDocument/2006/relationships/image" Target="media/image219.jpeg"/><Relationship Id="rId440" Type="http://schemas.openxmlformats.org/officeDocument/2006/relationships/image" Target="media/image426.jpeg"/><Relationship Id="rId28" Type="http://schemas.openxmlformats.org/officeDocument/2006/relationships/image" Target="media/image17.png"/><Relationship Id="rId275" Type="http://schemas.openxmlformats.org/officeDocument/2006/relationships/image" Target="media/image261.jpeg"/><Relationship Id="rId300" Type="http://schemas.openxmlformats.org/officeDocument/2006/relationships/image" Target="media/image286.jpeg"/><Relationship Id="rId81" Type="http://schemas.openxmlformats.org/officeDocument/2006/relationships/image" Target="media/image70.jpeg"/><Relationship Id="rId135" Type="http://schemas.openxmlformats.org/officeDocument/2006/relationships/image" Target="media/image124.jpeg"/><Relationship Id="rId177" Type="http://schemas.openxmlformats.org/officeDocument/2006/relationships/image" Target="media/image163.png"/><Relationship Id="rId342" Type="http://schemas.openxmlformats.org/officeDocument/2006/relationships/image" Target="media/image328.jpeg"/><Relationship Id="rId384" Type="http://schemas.openxmlformats.org/officeDocument/2006/relationships/image" Target="media/image370.jpeg"/><Relationship Id="rId202" Type="http://schemas.openxmlformats.org/officeDocument/2006/relationships/image" Target="media/image188.jpeg"/><Relationship Id="rId244" Type="http://schemas.openxmlformats.org/officeDocument/2006/relationships/image" Target="media/image230.jpeg"/><Relationship Id="rId39" Type="http://schemas.openxmlformats.org/officeDocument/2006/relationships/image" Target="media/image28.png"/><Relationship Id="rId286" Type="http://schemas.openxmlformats.org/officeDocument/2006/relationships/image" Target="media/image272.jpeg"/><Relationship Id="rId451" Type="http://schemas.openxmlformats.org/officeDocument/2006/relationships/image" Target="media/image437.jpeg"/><Relationship Id="rId50" Type="http://schemas.openxmlformats.org/officeDocument/2006/relationships/image" Target="media/image39.jpeg"/><Relationship Id="rId104" Type="http://schemas.openxmlformats.org/officeDocument/2006/relationships/image" Target="media/image93.jpeg"/><Relationship Id="rId146" Type="http://schemas.openxmlformats.org/officeDocument/2006/relationships/image" Target="media/image135.jpeg"/><Relationship Id="rId188" Type="http://schemas.openxmlformats.org/officeDocument/2006/relationships/image" Target="media/image174.jpeg"/><Relationship Id="rId311" Type="http://schemas.openxmlformats.org/officeDocument/2006/relationships/image" Target="media/image297.jpeg"/><Relationship Id="rId353" Type="http://schemas.openxmlformats.org/officeDocument/2006/relationships/image" Target="media/image339.jpeg"/><Relationship Id="rId395" Type="http://schemas.openxmlformats.org/officeDocument/2006/relationships/image" Target="media/image381.jpeg"/><Relationship Id="rId409" Type="http://schemas.openxmlformats.org/officeDocument/2006/relationships/image" Target="media/image395.jpeg"/><Relationship Id="rId92" Type="http://schemas.openxmlformats.org/officeDocument/2006/relationships/image" Target="media/image81.png"/><Relationship Id="rId213" Type="http://schemas.openxmlformats.org/officeDocument/2006/relationships/image" Target="media/image199.jpeg"/><Relationship Id="rId420" Type="http://schemas.openxmlformats.org/officeDocument/2006/relationships/image" Target="media/image406.jpeg"/><Relationship Id="rId255" Type="http://schemas.openxmlformats.org/officeDocument/2006/relationships/image" Target="media/image241.jpeg"/><Relationship Id="rId297" Type="http://schemas.openxmlformats.org/officeDocument/2006/relationships/image" Target="media/image283.jpeg"/><Relationship Id="rId462" Type="http://schemas.openxmlformats.org/officeDocument/2006/relationships/image" Target="media/image448.jpeg"/><Relationship Id="rId115" Type="http://schemas.openxmlformats.org/officeDocument/2006/relationships/image" Target="media/image104.jpeg"/><Relationship Id="rId157" Type="http://schemas.openxmlformats.org/officeDocument/2006/relationships/image" Target="media/image146.jpeg"/><Relationship Id="rId322" Type="http://schemas.openxmlformats.org/officeDocument/2006/relationships/image" Target="media/image308.jpeg"/><Relationship Id="rId364" Type="http://schemas.openxmlformats.org/officeDocument/2006/relationships/image" Target="media/image350.jpeg"/><Relationship Id="rId61" Type="http://schemas.openxmlformats.org/officeDocument/2006/relationships/image" Target="media/image50.jpeg"/><Relationship Id="rId199" Type="http://schemas.openxmlformats.org/officeDocument/2006/relationships/image" Target="media/image185.jpeg"/><Relationship Id="rId19" Type="http://schemas.openxmlformats.org/officeDocument/2006/relationships/image" Target="media/image8.png"/><Relationship Id="rId224" Type="http://schemas.openxmlformats.org/officeDocument/2006/relationships/image" Target="media/image210.jpeg"/><Relationship Id="rId266" Type="http://schemas.openxmlformats.org/officeDocument/2006/relationships/image" Target="media/image252.jpeg"/><Relationship Id="rId431" Type="http://schemas.openxmlformats.org/officeDocument/2006/relationships/image" Target="media/image417.jpeg"/><Relationship Id="rId473" Type="http://schemas.openxmlformats.org/officeDocument/2006/relationships/image" Target="media/image459.jpeg"/><Relationship Id="rId30" Type="http://schemas.openxmlformats.org/officeDocument/2006/relationships/image" Target="media/image19.png"/><Relationship Id="rId126" Type="http://schemas.openxmlformats.org/officeDocument/2006/relationships/image" Target="media/image115.jpeg"/><Relationship Id="rId168" Type="http://schemas.openxmlformats.org/officeDocument/2006/relationships/image" Target="media/image155.png"/><Relationship Id="rId333" Type="http://schemas.openxmlformats.org/officeDocument/2006/relationships/image" Target="media/image31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4" ma:contentTypeDescription="Create a new document." ma:contentTypeScope="" ma:versionID="209590a6151196dd9cd719a8f2e04a2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f6e49bc86e8eeba9e29d2da17a4ebf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Hea95</b:Tag>
    <b:SourceType>Book</b:SourceType>
    <b:Guid>{471D20D0-B0BE-4317-BA24-76B8DAD1648A}</b:Guid>
    <b:Title>Risks of handling explosives in port</b:Title>
    <b:Year>1995</b:Year>
    <b:City>Sudbury</b:City>
    <b:Publisher>Health and Saftey executive</b:Publisher>
    <b:Author>
      <b:Author>
        <b:Corporate>Health and Safety Executive</b:Corporate>
      </b:Author>
    </b:Author>
    <b:RefOrder>1</b:RefOrder>
  </b:Source>
  <b:Source>
    <b:Tag>Min</b:Tag>
    <b:SourceType>Book</b:SourceType>
    <b:Guid>{113A1E8C-F01E-4597-95B0-1FB497C8BFF0}</b:Guid>
    <b:Author>
      <b:Author>
        <b:Corporate>Ministry of Defence</b:Corporate>
      </b:Author>
    </b:Author>
    <b:Title>Energetic Materials Test and assessment Policy Comitee manual of tests</b:Title>
    <b:Year>2016</b:Year>
    <b:City>Bristol</b:City>
    <b:Publisher>Ministry of Defence</b:Publisher>
    <b:RefOrder>18</b:RefOrder>
  </b:Source>
  <b:Source>
    <b:Tag>Uni</b:Tag>
    <b:SourceType>Book</b:SourceType>
    <b:Guid>{183E5CAF-9A7C-42A1-8530-1A1FA63A673A}</b:Guid>
    <b:Author>
      <b:Author>
        <b:Corporate>United nations</b:Corporate>
      </b:Author>
    </b:Author>
    <b:Title>United Nations Transport Of Dangerouse Goods Model Regulations</b:Title>
    <b:City>New York</b:City>
    <b:Publisher>United Nations</b:Publisher>
    <b:RefOrder>6</b:RefOrder>
  </b:Source>
  <b:Source>
    <b:Tag>Maw98</b:Tag>
    <b:SourceType>JournalArticle</b:SourceType>
    <b:Guid>{67BF7C93-46CA-4198-82C5-07CAC239C302}</b:Guid>
    <b:Title>Assessing the response of naval armament stores in credible accident environments</b:Title>
    <b:Year>1998</b:Year>
    <b:Author>
      <b:Author>
        <b:NameList>
          <b:Person>
            <b:Last>Mawbey</b:Last>
            <b:First>M</b:First>
            <b:Middle>W S</b:Middle>
          </b:Person>
        </b:NameList>
      </b:Author>
    </b:Author>
    <b:JournalName>Journal of Energetic Materials</b:JournalName>
    <b:Pages>231-232</b:Pages>
    <b:Volume>7</b:Volume>
    <b:Issue>4-5</b:Issue>
    <b:RefOrder>10</b:RefOrder>
  </b:Source>
  <b:Source>
    <b:Tag>Car07</b:Tag>
    <b:SourceType>JournalArticle</b:SourceType>
    <b:Guid>{D3649289-1DC0-4813-8D64-E3A6E3009479}</b:Guid>
    <b:Title>Use of a compressed Gas Gun to Investigate Response of Explosive to a Range Of Initiation Stimuli</b:Title>
    <b:Year>2007</b:Year>
    <b:Author>
      <b:Author>
        <b:NameList>
          <b:Person>
            <b:Last>Cartwright</b:Last>
            <b:First>M</b:First>
          </b:Person>
          <b:Person>
            <b:Last>Lewis</b:Last>
            <b:First>A</b:First>
          </b:Person>
        </b:NameList>
      </b:Author>
    </b:Author>
    <b:JournalName>Central European Journal of Energetic Materials</b:JournalName>
    <b:Pages>33-43</b:Pages>
    <b:Volume>4</b:Volume>
    <b:Issue>4</b:Issue>
    <b:RefOrder>12</b:RefOrder>
  </b:Source>
  <b:Source>
    <b:Tag>DRA</b:Tag>
    <b:SourceType>Report</b:SourceType>
    <b:Guid>{C722C73D-82DF-46CF-B586-05868A8C6081}</b:Guid>
    <b:Author>
      <b:Author>
        <b:Corporate>P&amp;EE(S)</b:Corporate>
      </b:Author>
    </b:Author>
    <b:Title>MDC and (REDACTED) reports, Trial report number 11412 and 11849</b:Title>
    <b:Year>1993/4</b:Year>
    <b:Publisher>MoD internal report</b:Publisher>
    <b:RefOrder>11</b:RefOrder>
  </b:Source>
  <b:Source>
    <b:Tag>Hol17</b:Tag>
    <b:SourceType>ConferenceProceedings</b:SourceType>
    <b:Guid>{8E613A40-C1F5-43A9-B149-D3EE5FDC9A79}</b:Guid>
    <b:Title>Low-velocity Impact Ignition of Thin Metal-cased Charges of PBX 9501</b:Title>
    <b:Year>2017</b:Year>
    <b:City>St Louis, MO</b:City>
    <b:Author>
      <b:Author>
        <b:NameList>
          <b:Person>
            <b:Last>Holmes</b:Last>
            <b:First>M</b:First>
          </b:Person>
          <b:Person>
            <b:Last>Parker</b:Last>
            <b:First>G</b:First>
          </b:Person>
          <b:Person>
            <b:Last>Dickson</b:Last>
            <b:First>P</b:First>
          </b:Person>
          <b:Person>
            <b:Last>Heatwole</b:Last>
            <b:First>E</b:First>
          </b:Person>
          <b:Person>
            <b:Last>Briolo</b:Last>
            <b:First>R</b:First>
          </b:Person>
        </b:NameList>
      </b:Author>
    </b:Author>
    <b:ConferenceName>APS SCCM</b:ConferenceName>
    <b:RefOrder>13</b:RefOrder>
  </b:Source>
  <b:Source>
    <b:Tag>Hol19</b:Tag>
    <b:SourceType>Report</b:SourceType>
    <b:Guid>{92C27F75-B597-4A0A-9EDF-D883958CA11B}</b:Guid>
    <b:Title>Case Penetration and Detonator Crush FY2019 Report</b:Title>
    <b:Year>2019</b:Year>
    <b:Author>
      <b:Author>
        <b:NameList>
          <b:Person>
            <b:Last>Holmes</b:Last>
            <b:First>M</b:First>
          </b:Person>
          <b:Person>
            <b:Last>Schulze</b:Last>
            <b:First>P</b:First>
          </b:Person>
          <b:Person>
            <b:Last>Erickson</b:Last>
            <b:First>M</b:First>
          </b:Person>
          <b:Person>
            <b:Last>Parker</b:Last>
            <b:First>G</b:First>
          </b:Person>
        </b:NameList>
      </b:Author>
    </b:Author>
    <b:Publisher>Los Alamos National Laboratory</b:Publisher>
    <b:City>Los Alamos. NM</b:City>
    <b:RefOrder>14</b:RefOrder>
  </b:Source>
  <b:Source>
    <b:Tag>Min15</b:Tag>
    <b:SourceType>Book</b:SourceType>
    <b:Guid>{53E1F472-0A17-4372-A789-C11EE69054E5}</b:Guid>
    <b:Author>
      <b:Author>
        <b:Corporate>Ministry of Defence</b:Corporate>
      </b:Author>
    </b:Author>
    <b:Title>JSP 886 DEFENCE LOGISTICS SUPPORT CHAIN MANUAL - Volume 7 (withdrawen)</b:Title>
    <b:Year>2015</b:Year>
    <b:Publisher>Ministry of Defence</b:Publisher>
    <b:City>London</b:City>
    <b:RefOrder>22</b:RefOrder>
  </b:Source>
  <b:Source>
    <b:Tag>Con22</b:Tag>
    <b:SourceType>Misc</b:SourceType>
    <b:Guid>{0786CB55-2F7A-4605-9968-6C8944C05509}</b:Guid>
    <b:Title>Conversation with Lecturer Kelvin Donne, regarding emmisivity of spigot </b:Title>
    <b:Year>2022</b:Year>
    <b:City>Swansea</b:City>
    <b:RefOrder>23</b:RefOrder>
  </b:Source>
  <b:Source>
    <b:Tag>Kne14</b:Tag>
    <b:SourceType>Report</b:SourceType>
    <b:Guid>{FD01E33A-4DAA-4C21-9EB1-2CACADA17788}</b:Guid>
    <b:Author>
      <b:Author>
        <b:NameList>
          <b:Person>
            <b:Last>Knepper</b:Last>
            <b:First>R</b:First>
          </b:Person>
          <b:Person>
            <b:Last>Marquez</b:Last>
            <b:First>M</b:First>
          </b:Person>
          <b:Person>
            <b:Last>Tappan</b:Last>
            <b:First>A</b:First>
          </b:Person>
        </b:NameList>
      </b:Author>
    </b:Author>
    <b:Title>Effects of Confinement on Detonation Behavior of Vapor-Deposited Hexanitroazobenzene Films</b:Title>
    <b:Year>2014</b:Year>
    <b:Publisher>Sandia National Laboratories</b:Publisher>
    <b:City>Albuquerque, NM</b:City>
    <b:RefOrder>15</b:RefOrder>
  </b:Source>
  <b:Source>
    <b:Tag>Jam21</b:Tag>
    <b:SourceType>Report</b:SourceType>
    <b:Guid>{F0B707CE-1714-4DA4-8C05-135FE0AD6C5C}</b:Guid>
    <b:Author>
      <b:Author>
        <b:NameList>
          <b:Person>
            <b:Last>James</b:Last>
            <b:First>S</b:First>
          </b:Person>
        </b:NameList>
      </b:Author>
    </b:Author>
    <b:Title>Laboratory Scale Spigot Intrusion Test. Project proposal (Research Methods Assignment)</b:Title>
    <b:Year>2021</b:Year>
    <b:Publisher>UWTSD</b:Publisher>
    <b:City>Swansea</b:City>
    <b:RefOrder>7</b:RefOrder>
  </b:Source>
  <b:Source>
    <b:Tag>Ste04</b:Tag>
    <b:SourceType>Report</b:SourceType>
    <b:Guid>{C9D8480D-8F7C-44AE-BD89-D7C4CC4B2CA4}</b:Guid>
    <b:Title>AWE Small Scale Spigot Test Live Prove Out Notes</b:Title>
    <b:Year>2004</b:Year>
    <b:City>Reading</b:City>
    <b:Publisher>AWE Internal report</b:Publisher>
    <b:Author>
      <b:Author>
        <b:NameList>
          <b:Person>
            <b:Last>Stewart</b:Last>
            <b:First>T</b:First>
          </b:Person>
        </b:NameList>
      </b:Author>
    </b:Author>
    <b:RefOrder>19</b:RefOrder>
  </b:Source>
  <b:Source>
    <b:Tag>Che22</b:Tag>
    <b:SourceType>Misc</b:SourceType>
    <b:Guid>{C29CB17C-E92F-4275-859C-58A9C6CA8373}</b:Guid>
    <b:Title>Detonator Electric L2A2 data sheet</b:Title>
    <b:Year>2022</b:Year>
    <b:City>Ardeer</b:City>
    <b:Publisher>Chemring Energetics UK Ltd</b:Publisher>
    <b:Author>
      <b:Author>
        <b:Corporate>Chemring Energetics</b:Corporate>
      </b:Author>
    </b:Author>
    <b:RefOrder>25</b:RefOrder>
  </b:Source>
  <b:Source>
    <b:Tag>For80</b:Tag>
    <b:SourceType>Book</b:SourceType>
    <b:Guid>{2997017A-D8AE-495D-B09D-076A1882B250}</b:Guid>
    <b:Title>High Explosives and Propellants; Second edition </b:Title>
    <b:Year>1980</b:Year>
    <b:City>Oxford</b:City>
    <b:Author>
      <b:Author>
        <b:NameList>
          <b:Person>
            <b:Last>Fordham</b:Last>
            <b:First>S.</b:First>
          </b:Person>
        </b:NameList>
      </b:Author>
    </b:Author>
    <b:Publisher>Pergamon Pres Ltd</b:Publisher>
    <b:RefOrder>24</b:RefOrder>
  </b:Source>
  <b:Source>
    <b:Tag>Nor09</b:Tag>
    <b:SourceType>Book</b:SourceType>
    <b:Guid>{CC2A04E5-5E1B-4257-8F38-AEFEE3515E80}</b:Guid>
    <b:Author>
      <b:Author>
        <b:Corporate>North Atlantic treaty Organisization</b:Corporate>
      </b:Author>
    </b:Author>
    <b:Title>Guidance on the assessment of the safety and suitablitiy for service use of non-nuclear munitions for NATO armed forces</b:Title>
    <b:Year>2009</b:Year>
    <b:City>Brussels</b:City>
    <b:Publisher>NATO</b:Publisher>
    <b:RefOrder>5</b:RefOrder>
  </b:Source>
  <b:Source>
    <b:Tag>Wal94</b:Tag>
    <b:SourceType>ConferenceProceedings</b:SourceType>
    <b:Guid>{4767CA98-CBC4-4933-8B62-4889A55ADB8F}</b:Guid>
    <b:Author>
      <b:Author>
        <b:NameList>
          <b:Person>
            <b:Last>Wallace</b:Last>
            <b:First>I</b:First>
            <b:Middle>G.</b:Middle>
          </b:Person>
        </b:NameList>
      </b:Author>
    </b:Author>
    <b:Title>Spigot Intrusion</b:Title>
    <b:Year>1994</b:Year>
    <b:ConferenceName>Proceedings of the Twenty-Sixth DoD Explosives Safety Seminar</b:ConferenceName>
    <b:City>Miami, Fl</b:City>
    <b:RefOrder>8</b:RefOrder>
  </b:Source>
  <b:Source>
    <b:Tag>Wal06</b:Tag>
    <b:SourceType>ConferenceProceedings</b:SourceType>
    <b:Guid>{C5CF644A-5CA6-4535-9CCF-A1A304B0DA29}</b:Guid>
    <b:Title>The Vulnerability of Explosives to Low Velocity Impact</b:Title>
    <b:Year>2006</b:Year>
    <b:Author>
      <b:Author>
        <b:NameList>
          <b:Person>
            <b:Last>Wallace</b:Last>
            <b:First>I</b:First>
            <b:Middle>G</b:Middle>
          </b:Person>
          <b:Person>
            <b:Last>Cartwright</b:Last>
            <b:First>M</b:First>
          </b:Person>
          <b:Person>
            <b:Last>Williams</b:Last>
            <b:First>M</b:First>
          </b:Person>
          <b:Person>
            <b:Last>Jones</b:Last>
            <b:First>A.</b:First>
          </b:Person>
        </b:NameList>
      </b:Author>
    </b:Author>
    <b:ConferenceName>Department of defence Explosive Saftey Seminar</b:ConferenceName>
    <b:City>Philadelphia</b:City>
    <b:RefOrder>9</b:RefOrder>
  </b:Source>
  <b:Source>
    <b:Tag>Nor1</b:Tag>
    <b:SourceType>Book</b:SourceType>
    <b:Guid>{CCA32438-C698-4CA4-BA6F-6FC920DC9186}</b:Guid>
    <b:Author>
      <b:Author>
        <b:Corporate>North Atlantic Treaty Organisation</b:Corporate>
      </b:Author>
    </b:Author>
    <b:Title>AOP 7</b:Title>
    <b:City>Brussels</b:City>
    <b:Publisher>NATO</b:Publisher>
    <b:Year>2006</b:Year>
    <b:RefOrder>3</b:RefOrder>
  </b:Source>
  <b:Source>
    <b:Tag>Nor</b:Tag>
    <b:SourceType>Book</b:SourceType>
    <b:Guid>{7DF00ED7-588B-46A2-B85A-36E96A9B31DD}</b:Guid>
    <b:Author>
      <b:Author>
        <b:Corporate>North Atlantic Treaty Organisation</b:Corporate>
      </b:Author>
    </b:Author>
    <b:Title>STANAG 4170</b:Title>
    <b:City>Brussels</b:City>
    <b:Publisher>NATO</b:Publisher>
    <b:Year>2008</b:Year>
    <b:RefOrder>4</b:RefOrder>
  </b:Source>
  <b:Source>
    <b:Tag>Jon19</b:Tag>
    <b:SourceType>Report</b:SourceType>
    <b:Guid>{310436FA-3C9B-454A-B2E4-1D35D781143C}</b:Guid>
    <b:Author>
      <b:Author>
        <b:NameList>
          <b:Person>
            <b:Last>Jones</b:Last>
            <b:First>A</b:First>
          </b:Person>
        </b:NameList>
      </b:Author>
    </b:Author>
    <b:Title>Flash report of pointy spigot test on confined [REDACTED]</b:Title>
    <b:Year>2019</b:Year>
    <b:Publisher>AWE plc (Internal report)</b:Publisher>
    <b:City>Aldermaston</b:City>
    <b:RefOrder>16</b:RefOrder>
  </b:Source>
  <b:Source>
    <b:Tag>Jon191</b:Tag>
    <b:SourceType>Misc</b:SourceType>
    <b:Guid>{1C64EE1E-56E2-4928-A0F8-27757F679753}</b:Guid>
    <b:Title>Recent Pointy Spigot tests on: [REDACTED], [REDACTED] - Powerpoint Presentation</b:Title>
    <b:Year>2019</b:Year>
    <b:Publisher>AWE plc (internal presentation0</b:Publisher>
    <b:City>Aldermaston</b:City>
    <b:Author>
      <b:Author>
        <b:NameList>
          <b:Person>
            <b:Last>Jones</b:Last>
            <b:First>A</b:First>
          </b:Person>
        </b:NameList>
      </b:Author>
    </b:Author>
    <b:RefOrder>17</b:RefOrder>
  </b:Source>
  <b:Source>
    <b:Tag>Sta</b:Tag>
    <b:SourceType>Report</b:SourceType>
    <b:Guid>{46BB0354-2032-43DA-AD7A-3031C8A30148}</b:Guid>
    <b:Author>
      <b:Author>
        <b:NameList>
          <b:Person>
            <b:Last>Stafford</b:Last>
            <b:First>T</b:First>
          </b:Person>
          <b:Person>
            <b:Last>Mitchell</b:Last>
            <b:First>A</b:First>
          </b:Person>
        </b:NameList>
      </b:Author>
    </b:Author>
    <b:Title>AWE report 231/17, A-2A07 Nuclear Safety Assessment, Module 8 - Abnormal Drop and Impact Environment, AWE Internal report </b:Title>
    <b:Year>2022</b:Year>
    <b:Publisher>AWE plc</b:Publisher>
    <b:City>Aldermaston</b:City>
    <b:RefOrder>21</b:RefOrder>
  </b:Source>
  <b:Source>
    <b:Tag>Ken21</b:Tag>
    <b:SourceType>Report</b:SourceType>
    <b:Guid>{C39E8B1E-E29C-494A-AD8B-8C86CCFCAAD2}</b:Guid>
    <b:Title>AWE report 588/17. Module 23 [REDACTED TITLE], Internal report </b:Title>
    <b:Year>2021</b:Year>
    <b:City>Aldermaston</b:City>
    <b:Publisher>AWE plc</b:Publisher>
    <b:Author>
      <b:Author>
        <b:NameList>
          <b:Person>
            <b:Last>Kendall</b:Last>
            <b:First>D</b:First>
          </b:Person>
        </b:NameList>
      </b:Author>
    </b:Author>
    <b:RefOrder>20</b:RefOrder>
  </b:Source>
  <b:Source>
    <b:Tag>Pro22</b:Tag>
    <b:SourceType>Misc</b:SourceType>
    <b:Guid>{218B965F-DD6A-44F5-8101-B881174BF1F5}</b:Guid>
    <b:Title>Professional discussion with Ian Wallace</b:Title>
    <b:Year>2022</b:Year>
    <b:City>Aldermaston</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F0AFA2-BE74-4763-B92A-4ADD07EDF55C}">
  <ds:schemaRefs>
    <ds:schemaRef ds:uri="http://schemas.microsoft.com/sharepoint/v3/contenttype/forms"/>
  </ds:schemaRefs>
</ds:datastoreItem>
</file>

<file path=customXml/itemProps3.xml><?xml version="1.0" encoding="utf-8"?>
<ds:datastoreItem xmlns:ds="http://schemas.openxmlformats.org/officeDocument/2006/customXml" ds:itemID="{517449E2-5B35-4433-9910-86F60AB5CF02}">
  <ds:schemaRefs>
    <ds:schemaRef ds:uri="http://schemas.openxmlformats.org/package/2006/metadata/core-properties"/>
    <ds:schemaRef ds:uri="a0d56cd8-48d2-4815-8e01-6dcb6cd2ab35"/>
    <ds:schemaRef ds:uri="http://schemas.microsoft.com/office/2006/metadata/properties"/>
    <ds:schemaRef ds:uri="http://schemas.microsoft.com/office/infopath/2007/PartnerControls"/>
    <ds:schemaRef ds:uri="http://purl.org/dc/dcmitype/"/>
    <ds:schemaRef ds:uri="http://purl.org/dc/terms/"/>
    <ds:schemaRef ds:uri="http://schemas.microsoft.com/office/2006/documentManagement/types"/>
    <ds:schemaRef ds:uri="c05bfcf6-161a-4012-bab6-aa68b8b9ab0d"/>
    <ds:schemaRef ds:uri="http://www.w3.org/XML/1998/namespace"/>
    <ds:schemaRef ds:uri="http://purl.org/dc/elements/1.1/"/>
  </ds:schemaRefs>
</ds:datastoreItem>
</file>

<file path=customXml/itemProps4.xml><?xml version="1.0" encoding="utf-8"?>
<ds:datastoreItem xmlns:ds="http://schemas.openxmlformats.org/officeDocument/2006/customXml" ds:itemID="{95DA9AA8-8728-4557-9071-DFA518F34C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D0ABA63-C278-4D03-95D0-B08E0EC5F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96</Pages>
  <Words>17968</Words>
  <Characters>86970</Characters>
  <Application>Microsoft Office Word</Application>
  <DocSecurity>0</DocSecurity>
  <Lines>4141</Lines>
  <Paragraphs>2057</Paragraphs>
  <ScaleCrop>false</ScaleCrop>
  <HeadingPairs>
    <vt:vector size="2" baseType="variant">
      <vt:variant>
        <vt:lpstr>Title</vt:lpstr>
      </vt:variant>
      <vt:variant>
        <vt:i4>1</vt:i4>
      </vt:variant>
    </vt:vector>
  </HeadingPairs>
  <TitlesOfParts>
    <vt:vector size="1" baseType="lpstr">
      <vt:lpstr>Laboratory Scale Spigot Intrusion Test (LASSIT)</vt:lpstr>
    </vt:vector>
  </TitlesOfParts>
  <Company>UWTSD / AWE plc</Company>
  <LinksUpToDate>false</LinksUpToDate>
  <CharactersWithSpaces>102881</CharactersWithSpaces>
  <SharedDoc>false</SharedDoc>
  <HLinks>
    <vt:vector size="234" baseType="variant">
      <vt:variant>
        <vt:i4>1507385</vt:i4>
      </vt:variant>
      <vt:variant>
        <vt:i4>230</vt:i4>
      </vt:variant>
      <vt:variant>
        <vt:i4>0</vt:i4>
      </vt:variant>
      <vt:variant>
        <vt:i4>5</vt:i4>
      </vt:variant>
      <vt:variant>
        <vt:lpwstr/>
      </vt:variant>
      <vt:variant>
        <vt:lpwstr>_Toc120011938</vt:lpwstr>
      </vt:variant>
      <vt:variant>
        <vt:i4>1507385</vt:i4>
      </vt:variant>
      <vt:variant>
        <vt:i4>224</vt:i4>
      </vt:variant>
      <vt:variant>
        <vt:i4>0</vt:i4>
      </vt:variant>
      <vt:variant>
        <vt:i4>5</vt:i4>
      </vt:variant>
      <vt:variant>
        <vt:lpwstr/>
      </vt:variant>
      <vt:variant>
        <vt:lpwstr>_Toc120011937</vt:lpwstr>
      </vt:variant>
      <vt:variant>
        <vt:i4>1507385</vt:i4>
      </vt:variant>
      <vt:variant>
        <vt:i4>218</vt:i4>
      </vt:variant>
      <vt:variant>
        <vt:i4>0</vt:i4>
      </vt:variant>
      <vt:variant>
        <vt:i4>5</vt:i4>
      </vt:variant>
      <vt:variant>
        <vt:lpwstr/>
      </vt:variant>
      <vt:variant>
        <vt:lpwstr>_Toc120011936</vt:lpwstr>
      </vt:variant>
      <vt:variant>
        <vt:i4>1507385</vt:i4>
      </vt:variant>
      <vt:variant>
        <vt:i4>212</vt:i4>
      </vt:variant>
      <vt:variant>
        <vt:i4>0</vt:i4>
      </vt:variant>
      <vt:variant>
        <vt:i4>5</vt:i4>
      </vt:variant>
      <vt:variant>
        <vt:lpwstr/>
      </vt:variant>
      <vt:variant>
        <vt:lpwstr>_Toc120011935</vt:lpwstr>
      </vt:variant>
      <vt:variant>
        <vt:i4>1507385</vt:i4>
      </vt:variant>
      <vt:variant>
        <vt:i4>206</vt:i4>
      </vt:variant>
      <vt:variant>
        <vt:i4>0</vt:i4>
      </vt:variant>
      <vt:variant>
        <vt:i4>5</vt:i4>
      </vt:variant>
      <vt:variant>
        <vt:lpwstr/>
      </vt:variant>
      <vt:variant>
        <vt:lpwstr>_Toc120011934</vt:lpwstr>
      </vt:variant>
      <vt:variant>
        <vt:i4>1507385</vt:i4>
      </vt:variant>
      <vt:variant>
        <vt:i4>200</vt:i4>
      </vt:variant>
      <vt:variant>
        <vt:i4>0</vt:i4>
      </vt:variant>
      <vt:variant>
        <vt:i4>5</vt:i4>
      </vt:variant>
      <vt:variant>
        <vt:lpwstr/>
      </vt:variant>
      <vt:variant>
        <vt:lpwstr>_Toc120011933</vt:lpwstr>
      </vt:variant>
      <vt:variant>
        <vt:i4>1507385</vt:i4>
      </vt:variant>
      <vt:variant>
        <vt:i4>194</vt:i4>
      </vt:variant>
      <vt:variant>
        <vt:i4>0</vt:i4>
      </vt:variant>
      <vt:variant>
        <vt:i4>5</vt:i4>
      </vt:variant>
      <vt:variant>
        <vt:lpwstr/>
      </vt:variant>
      <vt:variant>
        <vt:lpwstr>_Toc120011932</vt:lpwstr>
      </vt:variant>
      <vt:variant>
        <vt:i4>1507385</vt:i4>
      </vt:variant>
      <vt:variant>
        <vt:i4>188</vt:i4>
      </vt:variant>
      <vt:variant>
        <vt:i4>0</vt:i4>
      </vt:variant>
      <vt:variant>
        <vt:i4>5</vt:i4>
      </vt:variant>
      <vt:variant>
        <vt:lpwstr/>
      </vt:variant>
      <vt:variant>
        <vt:lpwstr>_Toc120011931</vt:lpwstr>
      </vt:variant>
      <vt:variant>
        <vt:i4>1507385</vt:i4>
      </vt:variant>
      <vt:variant>
        <vt:i4>182</vt:i4>
      </vt:variant>
      <vt:variant>
        <vt:i4>0</vt:i4>
      </vt:variant>
      <vt:variant>
        <vt:i4>5</vt:i4>
      </vt:variant>
      <vt:variant>
        <vt:lpwstr/>
      </vt:variant>
      <vt:variant>
        <vt:lpwstr>_Toc120011930</vt:lpwstr>
      </vt:variant>
      <vt:variant>
        <vt:i4>1441849</vt:i4>
      </vt:variant>
      <vt:variant>
        <vt:i4>176</vt:i4>
      </vt:variant>
      <vt:variant>
        <vt:i4>0</vt:i4>
      </vt:variant>
      <vt:variant>
        <vt:i4>5</vt:i4>
      </vt:variant>
      <vt:variant>
        <vt:lpwstr/>
      </vt:variant>
      <vt:variant>
        <vt:lpwstr>_Toc120011929</vt:lpwstr>
      </vt:variant>
      <vt:variant>
        <vt:i4>1441849</vt:i4>
      </vt:variant>
      <vt:variant>
        <vt:i4>170</vt:i4>
      </vt:variant>
      <vt:variant>
        <vt:i4>0</vt:i4>
      </vt:variant>
      <vt:variant>
        <vt:i4>5</vt:i4>
      </vt:variant>
      <vt:variant>
        <vt:lpwstr/>
      </vt:variant>
      <vt:variant>
        <vt:lpwstr>_Toc120011928</vt:lpwstr>
      </vt:variant>
      <vt:variant>
        <vt:i4>1441849</vt:i4>
      </vt:variant>
      <vt:variant>
        <vt:i4>164</vt:i4>
      </vt:variant>
      <vt:variant>
        <vt:i4>0</vt:i4>
      </vt:variant>
      <vt:variant>
        <vt:i4>5</vt:i4>
      </vt:variant>
      <vt:variant>
        <vt:lpwstr/>
      </vt:variant>
      <vt:variant>
        <vt:lpwstr>_Toc120011927</vt:lpwstr>
      </vt:variant>
      <vt:variant>
        <vt:i4>1441849</vt:i4>
      </vt:variant>
      <vt:variant>
        <vt:i4>158</vt:i4>
      </vt:variant>
      <vt:variant>
        <vt:i4>0</vt:i4>
      </vt:variant>
      <vt:variant>
        <vt:i4>5</vt:i4>
      </vt:variant>
      <vt:variant>
        <vt:lpwstr/>
      </vt:variant>
      <vt:variant>
        <vt:lpwstr>_Toc120011926</vt:lpwstr>
      </vt:variant>
      <vt:variant>
        <vt:i4>1441849</vt:i4>
      </vt:variant>
      <vt:variant>
        <vt:i4>152</vt:i4>
      </vt:variant>
      <vt:variant>
        <vt:i4>0</vt:i4>
      </vt:variant>
      <vt:variant>
        <vt:i4>5</vt:i4>
      </vt:variant>
      <vt:variant>
        <vt:lpwstr/>
      </vt:variant>
      <vt:variant>
        <vt:lpwstr>_Toc120011925</vt:lpwstr>
      </vt:variant>
      <vt:variant>
        <vt:i4>1441849</vt:i4>
      </vt:variant>
      <vt:variant>
        <vt:i4>146</vt:i4>
      </vt:variant>
      <vt:variant>
        <vt:i4>0</vt:i4>
      </vt:variant>
      <vt:variant>
        <vt:i4>5</vt:i4>
      </vt:variant>
      <vt:variant>
        <vt:lpwstr/>
      </vt:variant>
      <vt:variant>
        <vt:lpwstr>_Toc120011924</vt:lpwstr>
      </vt:variant>
      <vt:variant>
        <vt:i4>1441849</vt:i4>
      </vt:variant>
      <vt:variant>
        <vt:i4>140</vt:i4>
      </vt:variant>
      <vt:variant>
        <vt:i4>0</vt:i4>
      </vt:variant>
      <vt:variant>
        <vt:i4>5</vt:i4>
      </vt:variant>
      <vt:variant>
        <vt:lpwstr/>
      </vt:variant>
      <vt:variant>
        <vt:lpwstr>_Toc120011923</vt:lpwstr>
      </vt:variant>
      <vt:variant>
        <vt:i4>1441849</vt:i4>
      </vt:variant>
      <vt:variant>
        <vt:i4>134</vt:i4>
      </vt:variant>
      <vt:variant>
        <vt:i4>0</vt:i4>
      </vt:variant>
      <vt:variant>
        <vt:i4>5</vt:i4>
      </vt:variant>
      <vt:variant>
        <vt:lpwstr/>
      </vt:variant>
      <vt:variant>
        <vt:lpwstr>_Toc120011922</vt:lpwstr>
      </vt:variant>
      <vt:variant>
        <vt:i4>1441849</vt:i4>
      </vt:variant>
      <vt:variant>
        <vt:i4>128</vt:i4>
      </vt:variant>
      <vt:variant>
        <vt:i4>0</vt:i4>
      </vt:variant>
      <vt:variant>
        <vt:i4>5</vt:i4>
      </vt:variant>
      <vt:variant>
        <vt:lpwstr/>
      </vt:variant>
      <vt:variant>
        <vt:lpwstr>_Toc120011921</vt:lpwstr>
      </vt:variant>
      <vt:variant>
        <vt:i4>1441849</vt:i4>
      </vt:variant>
      <vt:variant>
        <vt:i4>122</vt:i4>
      </vt:variant>
      <vt:variant>
        <vt:i4>0</vt:i4>
      </vt:variant>
      <vt:variant>
        <vt:i4>5</vt:i4>
      </vt:variant>
      <vt:variant>
        <vt:lpwstr/>
      </vt:variant>
      <vt:variant>
        <vt:lpwstr>_Toc120011920</vt:lpwstr>
      </vt:variant>
      <vt:variant>
        <vt:i4>1376313</vt:i4>
      </vt:variant>
      <vt:variant>
        <vt:i4>116</vt:i4>
      </vt:variant>
      <vt:variant>
        <vt:i4>0</vt:i4>
      </vt:variant>
      <vt:variant>
        <vt:i4>5</vt:i4>
      </vt:variant>
      <vt:variant>
        <vt:lpwstr/>
      </vt:variant>
      <vt:variant>
        <vt:lpwstr>_Toc120011919</vt:lpwstr>
      </vt:variant>
      <vt:variant>
        <vt:i4>1376313</vt:i4>
      </vt:variant>
      <vt:variant>
        <vt:i4>110</vt:i4>
      </vt:variant>
      <vt:variant>
        <vt:i4>0</vt:i4>
      </vt:variant>
      <vt:variant>
        <vt:i4>5</vt:i4>
      </vt:variant>
      <vt:variant>
        <vt:lpwstr/>
      </vt:variant>
      <vt:variant>
        <vt:lpwstr>_Toc120011918</vt:lpwstr>
      </vt:variant>
      <vt:variant>
        <vt:i4>1376313</vt:i4>
      </vt:variant>
      <vt:variant>
        <vt:i4>104</vt:i4>
      </vt:variant>
      <vt:variant>
        <vt:i4>0</vt:i4>
      </vt:variant>
      <vt:variant>
        <vt:i4>5</vt:i4>
      </vt:variant>
      <vt:variant>
        <vt:lpwstr/>
      </vt:variant>
      <vt:variant>
        <vt:lpwstr>_Toc120011917</vt:lpwstr>
      </vt:variant>
      <vt:variant>
        <vt:i4>1376313</vt:i4>
      </vt:variant>
      <vt:variant>
        <vt:i4>98</vt:i4>
      </vt:variant>
      <vt:variant>
        <vt:i4>0</vt:i4>
      </vt:variant>
      <vt:variant>
        <vt:i4>5</vt:i4>
      </vt:variant>
      <vt:variant>
        <vt:lpwstr/>
      </vt:variant>
      <vt:variant>
        <vt:lpwstr>_Toc120011916</vt:lpwstr>
      </vt:variant>
      <vt:variant>
        <vt:i4>1376313</vt:i4>
      </vt:variant>
      <vt:variant>
        <vt:i4>92</vt:i4>
      </vt:variant>
      <vt:variant>
        <vt:i4>0</vt:i4>
      </vt:variant>
      <vt:variant>
        <vt:i4>5</vt:i4>
      </vt:variant>
      <vt:variant>
        <vt:lpwstr/>
      </vt:variant>
      <vt:variant>
        <vt:lpwstr>_Toc120011915</vt:lpwstr>
      </vt:variant>
      <vt:variant>
        <vt:i4>1376313</vt:i4>
      </vt:variant>
      <vt:variant>
        <vt:i4>86</vt:i4>
      </vt:variant>
      <vt:variant>
        <vt:i4>0</vt:i4>
      </vt:variant>
      <vt:variant>
        <vt:i4>5</vt:i4>
      </vt:variant>
      <vt:variant>
        <vt:lpwstr/>
      </vt:variant>
      <vt:variant>
        <vt:lpwstr>_Toc120011914</vt:lpwstr>
      </vt:variant>
      <vt:variant>
        <vt:i4>1376313</vt:i4>
      </vt:variant>
      <vt:variant>
        <vt:i4>80</vt:i4>
      </vt:variant>
      <vt:variant>
        <vt:i4>0</vt:i4>
      </vt:variant>
      <vt:variant>
        <vt:i4>5</vt:i4>
      </vt:variant>
      <vt:variant>
        <vt:lpwstr/>
      </vt:variant>
      <vt:variant>
        <vt:lpwstr>_Toc120011913</vt:lpwstr>
      </vt:variant>
      <vt:variant>
        <vt:i4>1376313</vt:i4>
      </vt:variant>
      <vt:variant>
        <vt:i4>74</vt:i4>
      </vt:variant>
      <vt:variant>
        <vt:i4>0</vt:i4>
      </vt:variant>
      <vt:variant>
        <vt:i4>5</vt:i4>
      </vt:variant>
      <vt:variant>
        <vt:lpwstr/>
      </vt:variant>
      <vt:variant>
        <vt:lpwstr>_Toc120011912</vt:lpwstr>
      </vt:variant>
      <vt:variant>
        <vt:i4>1376313</vt:i4>
      </vt:variant>
      <vt:variant>
        <vt:i4>68</vt:i4>
      </vt:variant>
      <vt:variant>
        <vt:i4>0</vt:i4>
      </vt:variant>
      <vt:variant>
        <vt:i4>5</vt:i4>
      </vt:variant>
      <vt:variant>
        <vt:lpwstr/>
      </vt:variant>
      <vt:variant>
        <vt:lpwstr>_Toc120011911</vt:lpwstr>
      </vt:variant>
      <vt:variant>
        <vt:i4>1376313</vt:i4>
      </vt:variant>
      <vt:variant>
        <vt:i4>62</vt:i4>
      </vt:variant>
      <vt:variant>
        <vt:i4>0</vt:i4>
      </vt:variant>
      <vt:variant>
        <vt:i4>5</vt:i4>
      </vt:variant>
      <vt:variant>
        <vt:lpwstr/>
      </vt:variant>
      <vt:variant>
        <vt:lpwstr>_Toc120011910</vt:lpwstr>
      </vt:variant>
      <vt:variant>
        <vt:i4>1310777</vt:i4>
      </vt:variant>
      <vt:variant>
        <vt:i4>56</vt:i4>
      </vt:variant>
      <vt:variant>
        <vt:i4>0</vt:i4>
      </vt:variant>
      <vt:variant>
        <vt:i4>5</vt:i4>
      </vt:variant>
      <vt:variant>
        <vt:lpwstr/>
      </vt:variant>
      <vt:variant>
        <vt:lpwstr>_Toc120011909</vt:lpwstr>
      </vt:variant>
      <vt:variant>
        <vt:i4>1310777</vt:i4>
      </vt:variant>
      <vt:variant>
        <vt:i4>50</vt:i4>
      </vt:variant>
      <vt:variant>
        <vt:i4>0</vt:i4>
      </vt:variant>
      <vt:variant>
        <vt:i4>5</vt:i4>
      </vt:variant>
      <vt:variant>
        <vt:lpwstr/>
      </vt:variant>
      <vt:variant>
        <vt:lpwstr>_Toc120011908</vt:lpwstr>
      </vt:variant>
      <vt:variant>
        <vt:i4>1310777</vt:i4>
      </vt:variant>
      <vt:variant>
        <vt:i4>44</vt:i4>
      </vt:variant>
      <vt:variant>
        <vt:i4>0</vt:i4>
      </vt:variant>
      <vt:variant>
        <vt:i4>5</vt:i4>
      </vt:variant>
      <vt:variant>
        <vt:lpwstr/>
      </vt:variant>
      <vt:variant>
        <vt:lpwstr>_Toc120011907</vt:lpwstr>
      </vt:variant>
      <vt:variant>
        <vt:i4>1310777</vt:i4>
      </vt:variant>
      <vt:variant>
        <vt:i4>38</vt:i4>
      </vt:variant>
      <vt:variant>
        <vt:i4>0</vt:i4>
      </vt:variant>
      <vt:variant>
        <vt:i4>5</vt:i4>
      </vt:variant>
      <vt:variant>
        <vt:lpwstr/>
      </vt:variant>
      <vt:variant>
        <vt:lpwstr>_Toc120011906</vt:lpwstr>
      </vt:variant>
      <vt:variant>
        <vt:i4>1310777</vt:i4>
      </vt:variant>
      <vt:variant>
        <vt:i4>32</vt:i4>
      </vt:variant>
      <vt:variant>
        <vt:i4>0</vt:i4>
      </vt:variant>
      <vt:variant>
        <vt:i4>5</vt:i4>
      </vt:variant>
      <vt:variant>
        <vt:lpwstr/>
      </vt:variant>
      <vt:variant>
        <vt:lpwstr>_Toc120011905</vt:lpwstr>
      </vt:variant>
      <vt:variant>
        <vt:i4>1310777</vt:i4>
      </vt:variant>
      <vt:variant>
        <vt:i4>26</vt:i4>
      </vt:variant>
      <vt:variant>
        <vt:i4>0</vt:i4>
      </vt:variant>
      <vt:variant>
        <vt:i4>5</vt:i4>
      </vt:variant>
      <vt:variant>
        <vt:lpwstr/>
      </vt:variant>
      <vt:variant>
        <vt:lpwstr>_Toc120011904</vt:lpwstr>
      </vt:variant>
      <vt:variant>
        <vt:i4>1310777</vt:i4>
      </vt:variant>
      <vt:variant>
        <vt:i4>20</vt:i4>
      </vt:variant>
      <vt:variant>
        <vt:i4>0</vt:i4>
      </vt:variant>
      <vt:variant>
        <vt:i4>5</vt:i4>
      </vt:variant>
      <vt:variant>
        <vt:lpwstr/>
      </vt:variant>
      <vt:variant>
        <vt:lpwstr>_Toc120011903</vt:lpwstr>
      </vt:variant>
      <vt:variant>
        <vt:i4>1310777</vt:i4>
      </vt:variant>
      <vt:variant>
        <vt:i4>14</vt:i4>
      </vt:variant>
      <vt:variant>
        <vt:i4>0</vt:i4>
      </vt:variant>
      <vt:variant>
        <vt:i4>5</vt:i4>
      </vt:variant>
      <vt:variant>
        <vt:lpwstr/>
      </vt:variant>
      <vt:variant>
        <vt:lpwstr>_Toc120011902</vt:lpwstr>
      </vt:variant>
      <vt:variant>
        <vt:i4>1310777</vt:i4>
      </vt:variant>
      <vt:variant>
        <vt:i4>8</vt:i4>
      </vt:variant>
      <vt:variant>
        <vt:i4>0</vt:i4>
      </vt:variant>
      <vt:variant>
        <vt:i4>5</vt:i4>
      </vt:variant>
      <vt:variant>
        <vt:lpwstr/>
      </vt:variant>
      <vt:variant>
        <vt:lpwstr>_Toc120011901</vt:lpwstr>
      </vt:variant>
      <vt:variant>
        <vt:i4>1310777</vt:i4>
      </vt:variant>
      <vt:variant>
        <vt:i4>2</vt:i4>
      </vt:variant>
      <vt:variant>
        <vt:i4>0</vt:i4>
      </vt:variant>
      <vt:variant>
        <vt:i4>5</vt:i4>
      </vt:variant>
      <vt:variant>
        <vt:lpwstr/>
      </vt:variant>
      <vt:variant>
        <vt:lpwstr>_Toc120011900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Scale Spigot Intrusion Test (LASSIT)</dc:title>
  <dc:subject/>
  <dc:creator>Steven James (1810370)</dc:creator>
  <cp:keywords/>
  <dc:description/>
  <cp:lastModifiedBy>Steven James (1810370)</cp:lastModifiedBy>
  <cp:revision>2</cp:revision>
  <dcterms:created xsi:type="dcterms:W3CDTF">2022-11-23T20:19:00Z</dcterms:created>
  <dcterms:modified xsi:type="dcterms:W3CDTF">2022-11-23T20:19:00Z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