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69418A8" w14:textId="5690CAF4" w:rsidR="00EC2A77" w:rsidRPr="00B86AF1" w:rsidRDefault="00B86AF1" w:rsidP="00EC2A77">
      <w:pPr>
        <w:spacing w:before="0" w:line="259" w:lineRule="auto"/>
        <w:jc w:val="center"/>
        <w:rPr>
          <w:b/>
          <w:bCs/>
          <w:sz w:val="36"/>
          <w:szCs w:val="36"/>
        </w:rPr>
      </w:pPr>
      <w:r w:rsidRPr="00B86AF1">
        <w:rPr>
          <w:b/>
          <w:bCs/>
          <w:sz w:val="36"/>
          <w:szCs w:val="36"/>
        </w:rPr>
        <w:t xml:space="preserve">Peter Imre </w:t>
      </w:r>
    </w:p>
    <w:p w14:paraId="67991A15" w14:textId="2AA85222" w:rsidR="00B86AF1" w:rsidRPr="00B86AF1" w:rsidRDefault="00B86AF1" w:rsidP="00EC2A77">
      <w:pPr>
        <w:spacing w:before="0" w:line="259" w:lineRule="auto"/>
        <w:jc w:val="center"/>
        <w:rPr>
          <w:b/>
          <w:bCs/>
          <w:sz w:val="36"/>
          <w:szCs w:val="36"/>
        </w:rPr>
      </w:pPr>
      <w:r w:rsidRPr="00B86AF1">
        <w:rPr>
          <w:b/>
          <w:bCs/>
          <w:sz w:val="36"/>
          <w:szCs w:val="36"/>
        </w:rPr>
        <w:t>Student number: 2012896</w:t>
      </w:r>
    </w:p>
    <w:p w14:paraId="68483B7F" w14:textId="77777777" w:rsidR="00EC2A77" w:rsidRDefault="00EC2A77" w:rsidP="00EC2A77">
      <w:pPr>
        <w:spacing w:before="0" w:line="259" w:lineRule="auto"/>
        <w:jc w:val="center"/>
      </w:pPr>
    </w:p>
    <w:p w14:paraId="6CF91B64" w14:textId="77777777" w:rsidR="00EC2A77" w:rsidRDefault="00EC2A77" w:rsidP="00EC2A77">
      <w:pPr>
        <w:spacing w:before="0" w:line="259" w:lineRule="auto"/>
        <w:jc w:val="center"/>
      </w:pPr>
    </w:p>
    <w:p w14:paraId="382D9E42" w14:textId="77777777" w:rsidR="00EC2A77" w:rsidRDefault="00EC2A77" w:rsidP="00EC2A77">
      <w:pPr>
        <w:spacing w:before="0" w:line="259" w:lineRule="auto"/>
        <w:jc w:val="center"/>
      </w:pPr>
    </w:p>
    <w:p w14:paraId="7A2B262D" w14:textId="77777777" w:rsidR="00EC2A77" w:rsidRDefault="00EC2A77" w:rsidP="00EC2A77">
      <w:pPr>
        <w:spacing w:before="0" w:line="259" w:lineRule="auto"/>
        <w:jc w:val="center"/>
      </w:pPr>
    </w:p>
    <w:p w14:paraId="0187A25B" w14:textId="77777777" w:rsidR="00EC2A77" w:rsidRDefault="00EC2A77" w:rsidP="00EC2A77">
      <w:pPr>
        <w:spacing w:before="0" w:line="259" w:lineRule="auto"/>
        <w:jc w:val="center"/>
      </w:pPr>
    </w:p>
    <w:p w14:paraId="0E138607" w14:textId="77777777" w:rsidR="00EC2A77" w:rsidRDefault="00EC2A77" w:rsidP="00EC2A77">
      <w:pPr>
        <w:spacing w:before="0" w:line="259" w:lineRule="auto"/>
        <w:jc w:val="center"/>
      </w:pPr>
    </w:p>
    <w:p w14:paraId="384B2B1B" w14:textId="77777777" w:rsidR="006B6AA5" w:rsidRDefault="006B6AA5" w:rsidP="00EC2A77">
      <w:pPr>
        <w:spacing w:before="0" w:line="259" w:lineRule="auto"/>
        <w:jc w:val="center"/>
      </w:pPr>
    </w:p>
    <w:p w14:paraId="365E84C2" w14:textId="77777777" w:rsidR="006B6AA5" w:rsidRDefault="006B6AA5" w:rsidP="00EC2A77">
      <w:pPr>
        <w:spacing w:before="0" w:line="259" w:lineRule="auto"/>
        <w:jc w:val="center"/>
      </w:pPr>
    </w:p>
    <w:p w14:paraId="6AF6C5AD" w14:textId="77777777" w:rsidR="00EC2A77" w:rsidRDefault="00EC2A77" w:rsidP="00EC2A77">
      <w:pPr>
        <w:spacing w:before="0" w:line="259" w:lineRule="auto"/>
        <w:jc w:val="center"/>
      </w:pPr>
    </w:p>
    <w:p w14:paraId="629BAC9C" w14:textId="77777777" w:rsidR="00EC2A77" w:rsidRDefault="00EC2A77" w:rsidP="00EC2A77">
      <w:pPr>
        <w:spacing w:before="0" w:line="259" w:lineRule="auto"/>
        <w:jc w:val="center"/>
      </w:pPr>
    </w:p>
    <w:p w14:paraId="563DD3C4" w14:textId="679364C6" w:rsidR="005E3552" w:rsidRPr="00193E9A" w:rsidRDefault="00AF32A2" w:rsidP="004E1039">
      <w:pPr>
        <w:spacing w:before="0" w:line="259" w:lineRule="auto"/>
        <w:jc w:val="center"/>
        <w:rPr>
          <w:b/>
          <w:bCs/>
          <w:sz w:val="36"/>
          <w:szCs w:val="36"/>
        </w:rPr>
      </w:pPr>
      <w:r w:rsidRPr="00193E9A">
        <w:rPr>
          <w:b/>
          <w:bCs/>
          <w:sz w:val="36"/>
          <w:szCs w:val="36"/>
        </w:rPr>
        <w:t>Research Title: “The Impact of the Pandemic on the Fitness</w:t>
      </w:r>
      <w:r w:rsidR="00EC2A77" w:rsidRPr="00193E9A">
        <w:rPr>
          <w:b/>
          <w:bCs/>
          <w:sz w:val="36"/>
          <w:szCs w:val="36"/>
        </w:rPr>
        <w:t xml:space="preserve"> </w:t>
      </w:r>
      <w:r w:rsidRPr="00193E9A">
        <w:rPr>
          <w:b/>
          <w:bCs/>
          <w:sz w:val="36"/>
          <w:szCs w:val="36"/>
        </w:rPr>
        <w:t>Industry in the UK”</w:t>
      </w:r>
    </w:p>
    <w:p w14:paraId="46FA3416" w14:textId="07AD0603" w:rsidR="00B86AF1" w:rsidRPr="00193E9A" w:rsidRDefault="00AF32A2" w:rsidP="00AF32A2">
      <w:pPr>
        <w:spacing w:before="0" w:line="259" w:lineRule="auto"/>
        <w:jc w:val="left"/>
      </w:pPr>
      <w:r w:rsidRPr="00193E9A">
        <w:br w:type="page"/>
      </w:r>
    </w:p>
    <w:sdt>
      <w:sdtPr>
        <w:rPr>
          <w:rFonts w:ascii="Times New Roman" w:eastAsiaTheme="minorHAnsi" w:hAnsi="Times New Roman" w:cs="Times New Roman"/>
          <w:b/>
          <w:bCs/>
          <w:color w:val="auto"/>
          <w:sz w:val="36"/>
          <w:szCs w:val="36"/>
          <w:lang w:val="en-GB"/>
          <w14:ligatures w14:val="standardContextual"/>
        </w:rPr>
        <w:id w:val="969932381"/>
        <w:docPartObj>
          <w:docPartGallery w:val="Table of Contents"/>
          <w:docPartUnique/>
        </w:docPartObj>
      </w:sdtPr>
      <w:sdtEndPr>
        <w:rPr>
          <w:noProof/>
          <w:sz w:val="24"/>
          <w:szCs w:val="24"/>
        </w:rPr>
      </w:sdtEndPr>
      <w:sdtContent>
        <w:p w14:paraId="08C291D4" w14:textId="777D2CCB" w:rsidR="00FD610A" w:rsidRPr="00193E9A" w:rsidRDefault="00FD610A" w:rsidP="00FD610A">
          <w:pPr>
            <w:pStyle w:val="TOCHeading"/>
            <w:jc w:val="center"/>
            <w:rPr>
              <w:rFonts w:ascii="Times New Roman" w:hAnsi="Times New Roman" w:cs="Times New Roman"/>
              <w:b/>
              <w:bCs/>
              <w:color w:val="auto"/>
              <w:sz w:val="36"/>
              <w:szCs w:val="36"/>
            </w:rPr>
          </w:pPr>
          <w:r w:rsidRPr="00193E9A">
            <w:rPr>
              <w:rFonts w:ascii="Times New Roman" w:hAnsi="Times New Roman" w:cs="Times New Roman"/>
              <w:b/>
              <w:bCs/>
              <w:color w:val="auto"/>
              <w:sz w:val="36"/>
              <w:szCs w:val="36"/>
            </w:rPr>
            <w:t>Table of Contents</w:t>
          </w:r>
        </w:p>
        <w:p w14:paraId="41D7D46E" w14:textId="3CF68196" w:rsidR="006F4C26" w:rsidRDefault="00FD610A">
          <w:pPr>
            <w:pStyle w:val="TOC1"/>
            <w:tabs>
              <w:tab w:val="right" w:leader="dot" w:pos="9350"/>
            </w:tabs>
            <w:rPr>
              <w:rFonts w:asciiTheme="minorHAnsi" w:eastAsiaTheme="minorEastAsia" w:hAnsiTheme="minorHAnsi" w:cstheme="minorBidi"/>
              <w:noProof/>
              <w:sz w:val="22"/>
              <w:szCs w:val="22"/>
              <w:lang w:val="en-US"/>
              <w14:ligatures w14:val="none"/>
            </w:rPr>
          </w:pPr>
          <w:r w:rsidRPr="00193E9A">
            <w:fldChar w:fldCharType="begin"/>
          </w:r>
          <w:r w:rsidRPr="00193E9A">
            <w:instrText xml:space="preserve"> TOC \o "1-3" \h \z \u </w:instrText>
          </w:r>
          <w:r w:rsidRPr="00193E9A">
            <w:fldChar w:fldCharType="separate"/>
          </w:r>
          <w:hyperlink w:anchor="_Toc175401120" w:history="1">
            <w:r w:rsidR="006F4C26" w:rsidRPr="00A9430B">
              <w:rPr>
                <w:rStyle w:val="Hyperlink"/>
                <w:noProof/>
              </w:rPr>
              <w:t>Chapter – 1 Introduction</w:t>
            </w:r>
            <w:r w:rsidR="006F4C26">
              <w:rPr>
                <w:noProof/>
                <w:webHidden/>
              </w:rPr>
              <w:tab/>
            </w:r>
            <w:r w:rsidR="006F4C26">
              <w:rPr>
                <w:noProof/>
                <w:webHidden/>
              </w:rPr>
              <w:fldChar w:fldCharType="begin"/>
            </w:r>
            <w:r w:rsidR="006F4C26">
              <w:rPr>
                <w:noProof/>
                <w:webHidden/>
              </w:rPr>
              <w:instrText xml:space="preserve"> PAGEREF _Toc175401120 \h </w:instrText>
            </w:r>
            <w:r w:rsidR="006F4C26">
              <w:rPr>
                <w:noProof/>
                <w:webHidden/>
              </w:rPr>
            </w:r>
            <w:r w:rsidR="006F4C26">
              <w:rPr>
                <w:noProof/>
                <w:webHidden/>
              </w:rPr>
              <w:fldChar w:fldCharType="separate"/>
            </w:r>
            <w:r w:rsidR="006B6AA5">
              <w:rPr>
                <w:noProof/>
                <w:webHidden/>
              </w:rPr>
              <w:t>8</w:t>
            </w:r>
            <w:r w:rsidR="006F4C26">
              <w:rPr>
                <w:noProof/>
                <w:webHidden/>
              </w:rPr>
              <w:fldChar w:fldCharType="end"/>
            </w:r>
          </w:hyperlink>
        </w:p>
        <w:p w14:paraId="0FFD66EA" w14:textId="1AB39B18" w:rsidR="006F4C26" w:rsidRDefault="00000000">
          <w:pPr>
            <w:pStyle w:val="TOC2"/>
            <w:tabs>
              <w:tab w:val="left" w:pos="880"/>
              <w:tab w:val="right" w:leader="dot" w:pos="9350"/>
            </w:tabs>
            <w:rPr>
              <w:rFonts w:asciiTheme="minorHAnsi" w:eastAsiaTheme="minorEastAsia" w:hAnsiTheme="minorHAnsi" w:cstheme="minorBidi"/>
              <w:noProof/>
              <w:sz w:val="22"/>
              <w:szCs w:val="22"/>
              <w:lang w:val="en-US"/>
              <w14:ligatures w14:val="none"/>
            </w:rPr>
          </w:pPr>
          <w:hyperlink w:anchor="_Toc175401121" w:history="1">
            <w:r w:rsidR="006F4C26" w:rsidRPr="00A9430B">
              <w:rPr>
                <w:rStyle w:val="Hyperlink"/>
                <w:noProof/>
              </w:rPr>
              <w:t>1.1</w:t>
            </w:r>
            <w:r w:rsidR="006F4C26">
              <w:rPr>
                <w:rFonts w:asciiTheme="minorHAnsi" w:eastAsiaTheme="minorEastAsia" w:hAnsiTheme="minorHAnsi" w:cstheme="minorBidi"/>
                <w:noProof/>
                <w:sz w:val="22"/>
                <w:szCs w:val="22"/>
                <w:lang w:val="en-US"/>
                <w14:ligatures w14:val="none"/>
              </w:rPr>
              <w:tab/>
            </w:r>
            <w:r w:rsidR="006F4C26" w:rsidRPr="00A9430B">
              <w:rPr>
                <w:rStyle w:val="Hyperlink"/>
                <w:noProof/>
              </w:rPr>
              <w:t>Background</w:t>
            </w:r>
            <w:r w:rsidR="006F4C26">
              <w:rPr>
                <w:noProof/>
                <w:webHidden/>
              </w:rPr>
              <w:tab/>
            </w:r>
            <w:r w:rsidR="006F4C26">
              <w:rPr>
                <w:noProof/>
                <w:webHidden/>
              </w:rPr>
              <w:fldChar w:fldCharType="begin"/>
            </w:r>
            <w:r w:rsidR="006F4C26">
              <w:rPr>
                <w:noProof/>
                <w:webHidden/>
              </w:rPr>
              <w:instrText xml:space="preserve"> PAGEREF _Toc175401121 \h </w:instrText>
            </w:r>
            <w:r w:rsidR="006F4C26">
              <w:rPr>
                <w:noProof/>
                <w:webHidden/>
              </w:rPr>
            </w:r>
            <w:r w:rsidR="006F4C26">
              <w:rPr>
                <w:noProof/>
                <w:webHidden/>
              </w:rPr>
              <w:fldChar w:fldCharType="separate"/>
            </w:r>
            <w:r w:rsidR="006B6AA5">
              <w:rPr>
                <w:noProof/>
                <w:webHidden/>
              </w:rPr>
              <w:t>8</w:t>
            </w:r>
            <w:r w:rsidR="006F4C26">
              <w:rPr>
                <w:noProof/>
                <w:webHidden/>
              </w:rPr>
              <w:fldChar w:fldCharType="end"/>
            </w:r>
          </w:hyperlink>
        </w:p>
        <w:p w14:paraId="0761E884" w14:textId="455364DE" w:rsidR="006F4C26" w:rsidRDefault="00000000">
          <w:pPr>
            <w:pStyle w:val="TOC2"/>
            <w:tabs>
              <w:tab w:val="left" w:pos="880"/>
              <w:tab w:val="right" w:leader="dot" w:pos="9350"/>
            </w:tabs>
            <w:rPr>
              <w:rFonts w:asciiTheme="minorHAnsi" w:eastAsiaTheme="minorEastAsia" w:hAnsiTheme="minorHAnsi" w:cstheme="minorBidi"/>
              <w:noProof/>
              <w:sz w:val="22"/>
              <w:szCs w:val="22"/>
              <w:lang w:val="en-US"/>
              <w14:ligatures w14:val="none"/>
            </w:rPr>
          </w:pPr>
          <w:hyperlink w:anchor="_Toc175401122" w:history="1">
            <w:r w:rsidR="006F4C26" w:rsidRPr="00A9430B">
              <w:rPr>
                <w:rStyle w:val="Hyperlink"/>
                <w:noProof/>
              </w:rPr>
              <w:t>1.2</w:t>
            </w:r>
            <w:r w:rsidR="006F4C26">
              <w:rPr>
                <w:rFonts w:asciiTheme="minorHAnsi" w:eastAsiaTheme="minorEastAsia" w:hAnsiTheme="minorHAnsi" w:cstheme="minorBidi"/>
                <w:noProof/>
                <w:sz w:val="22"/>
                <w:szCs w:val="22"/>
                <w:lang w:val="en-US"/>
                <w14:ligatures w14:val="none"/>
              </w:rPr>
              <w:tab/>
            </w:r>
            <w:r w:rsidR="006F4C26" w:rsidRPr="00A9430B">
              <w:rPr>
                <w:rStyle w:val="Hyperlink"/>
                <w:noProof/>
              </w:rPr>
              <w:t>Rationale</w:t>
            </w:r>
            <w:r w:rsidR="006F4C26">
              <w:rPr>
                <w:noProof/>
                <w:webHidden/>
              </w:rPr>
              <w:tab/>
            </w:r>
            <w:r w:rsidR="006F4C26">
              <w:rPr>
                <w:noProof/>
                <w:webHidden/>
              </w:rPr>
              <w:fldChar w:fldCharType="begin"/>
            </w:r>
            <w:r w:rsidR="006F4C26">
              <w:rPr>
                <w:noProof/>
                <w:webHidden/>
              </w:rPr>
              <w:instrText xml:space="preserve"> PAGEREF _Toc175401122 \h </w:instrText>
            </w:r>
            <w:r w:rsidR="006F4C26">
              <w:rPr>
                <w:noProof/>
                <w:webHidden/>
              </w:rPr>
            </w:r>
            <w:r w:rsidR="006F4C26">
              <w:rPr>
                <w:noProof/>
                <w:webHidden/>
              </w:rPr>
              <w:fldChar w:fldCharType="separate"/>
            </w:r>
            <w:r w:rsidR="006B6AA5">
              <w:rPr>
                <w:noProof/>
                <w:webHidden/>
              </w:rPr>
              <w:t>8</w:t>
            </w:r>
            <w:r w:rsidR="006F4C26">
              <w:rPr>
                <w:noProof/>
                <w:webHidden/>
              </w:rPr>
              <w:fldChar w:fldCharType="end"/>
            </w:r>
          </w:hyperlink>
        </w:p>
        <w:p w14:paraId="5221CAB2" w14:textId="435A53F3" w:rsidR="006F4C26" w:rsidRDefault="00000000">
          <w:pPr>
            <w:pStyle w:val="TOC2"/>
            <w:tabs>
              <w:tab w:val="left" w:pos="880"/>
              <w:tab w:val="right" w:leader="dot" w:pos="9350"/>
            </w:tabs>
            <w:rPr>
              <w:rFonts w:asciiTheme="minorHAnsi" w:eastAsiaTheme="minorEastAsia" w:hAnsiTheme="minorHAnsi" w:cstheme="minorBidi"/>
              <w:noProof/>
              <w:sz w:val="22"/>
              <w:szCs w:val="22"/>
              <w:lang w:val="en-US"/>
              <w14:ligatures w14:val="none"/>
            </w:rPr>
          </w:pPr>
          <w:hyperlink w:anchor="_Toc175401123" w:history="1">
            <w:r w:rsidR="006F4C26" w:rsidRPr="00A9430B">
              <w:rPr>
                <w:rStyle w:val="Hyperlink"/>
                <w:noProof/>
              </w:rPr>
              <w:t>1.3</w:t>
            </w:r>
            <w:r w:rsidR="006F4C26">
              <w:rPr>
                <w:rFonts w:asciiTheme="minorHAnsi" w:eastAsiaTheme="minorEastAsia" w:hAnsiTheme="minorHAnsi" w:cstheme="minorBidi"/>
                <w:noProof/>
                <w:sz w:val="22"/>
                <w:szCs w:val="22"/>
                <w:lang w:val="en-US"/>
                <w14:ligatures w14:val="none"/>
              </w:rPr>
              <w:tab/>
            </w:r>
            <w:r w:rsidR="006F4C26" w:rsidRPr="00A9430B">
              <w:rPr>
                <w:rStyle w:val="Hyperlink"/>
                <w:noProof/>
              </w:rPr>
              <w:t>Research Aims and Objectives</w:t>
            </w:r>
            <w:r w:rsidR="006F4C26">
              <w:rPr>
                <w:noProof/>
                <w:webHidden/>
              </w:rPr>
              <w:tab/>
            </w:r>
            <w:r w:rsidR="006F4C26">
              <w:rPr>
                <w:noProof/>
                <w:webHidden/>
              </w:rPr>
              <w:fldChar w:fldCharType="begin"/>
            </w:r>
            <w:r w:rsidR="006F4C26">
              <w:rPr>
                <w:noProof/>
                <w:webHidden/>
              </w:rPr>
              <w:instrText xml:space="preserve"> PAGEREF _Toc175401123 \h </w:instrText>
            </w:r>
            <w:r w:rsidR="006F4C26">
              <w:rPr>
                <w:noProof/>
                <w:webHidden/>
              </w:rPr>
            </w:r>
            <w:r w:rsidR="006F4C26">
              <w:rPr>
                <w:noProof/>
                <w:webHidden/>
              </w:rPr>
              <w:fldChar w:fldCharType="separate"/>
            </w:r>
            <w:r w:rsidR="006B6AA5">
              <w:rPr>
                <w:noProof/>
                <w:webHidden/>
              </w:rPr>
              <w:t>9</w:t>
            </w:r>
            <w:r w:rsidR="006F4C26">
              <w:rPr>
                <w:noProof/>
                <w:webHidden/>
              </w:rPr>
              <w:fldChar w:fldCharType="end"/>
            </w:r>
          </w:hyperlink>
        </w:p>
        <w:p w14:paraId="7569F816" w14:textId="3FB3C4D8" w:rsidR="006F4C26" w:rsidRDefault="00000000">
          <w:pPr>
            <w:pStyle w:val="TOC2"/>
            <w:tabs>
              <w:tab w:val="left" w:pos="880"/>
              <w:tab w:val="right" w:leader="dot" w:pos="9350"/>
            </w:tabs>
            <w:rPr>
              <w:rFonts w:asciiTheme="minorHAnsi" w:eastAsiaTheme="minorEastAsia" w:hAnsiTheme="minorHAnsi" w:cstheme="minorBidi"/>
              <w:noProof/>
              <w:sz w:val="22"/>
              <w:szCs w:val="22"/>
              <w:lang w:val="en-US"/>
              <w14:ligatures w14:val="none"/>
            </w:rPr>
          </w:pPr>
          <w:hyperlink w:anchor="_Toc175401124" w:history="1">
            <w:r w:rsidR="006F4C26" w:rsidRPr="00A9430B">
              <w:rPr>
                <w:rStyle w:val="Hyperlink"/>
                <w:noProof/>
              </w:rPr>
              <w:t>1.4</w:t>
            </w:r>
            <w:r w:rsidR="006F4C26">
              <w:rPr>
                <w:rFonts w:asciiTheme="minorHAnsi" w:eastAsiaTheme="minorEastAsia" w:hAnsiTheme="minorHAnsi" w:cstheme="minorBidi"/>
                <w:noProof/>
                <w:sz w:val="22"/>
                <w:szCs w:val="22"/>
                <w:lang w:val="en-US"/>
                <w14:ligatures w14:val="none"/>
              </w:rPr>
              <w:tab/>
            </w:r>
            <w:r w:rsidR="006F4C26" w:rsidRPr="00A9430B">
              <w:rPr>
                <w:rStyle w:val="Hyperlink"/>
                <w:noProof/>
              </w:rPr>
              <w:t>Research Question</w:t>
            </w:r>
            <w:r w:rsidR="006F4C26">
              <w:rPr>
                <w:noProof/>
                <w:webHidden/>
              </w:rPr>
              <w:tab/>
            </w:r>
            <w:r w:rsidR="006F4C26">
              <w:rPr>
                <w:noProof/>
                <w:webHidden/>
              </w:rPr>
              <w:fldChar w:fldCharType="begin"/>
            </w:r>
            <w:r w:rsidR="006F4C26">
              <w:rPr>
                <w:noProof/>
                <w:webHidden/>
              </w:rPr>
              <w:instrText xml:space="preserve"> PAGEREF _Toc175401124 \h </w:instrText>
            </w:r>
            <w:r w:rsidR="006F4C26">
              <w:rPr>
                <w:noProof/>
                <w:webHidden/>
              </w:rPr>
            </w:r>
            <w:r w:rsidR="006F4C26">
              <w:rPr>
                <w:noProof/>
                <w:webHidden/>
              </w:rPr>
              <w:fldChar w:fldCharType="separate"/>
            </w:r>
            <w:r w:rsidR="006B6AA5">
              <w:rPr>
                <w:noProof/>
                <w:webHidden/>
              </w:rPr>
              <w:t>10</w:t>
            </w:r>
            <w:r w:rsidR="006F4C26">
              <w:rPr>
                <w:noProof/>
                <w:webHidden/>
              </w:rPr>
              <w:fldChar w:fldCharType="end"/>
            </w:r>
          </w:hyperlink>
        </w:p>
        <w:p w14:paraId="7D5F53A2" w14:textId="3F005A1A" w:rsidR="006F4C26" w:rsidRDefault="00000000">
          <w:pPr>
            <w:pStyle w:val="TOC2"/>
            <w:tabs>
              <w:tab w:val="left" w:pos="880"/>
              <w:tab w:val="right" w:leader="dot" w:pos="9350"/>
            </w:tabs>
            <w:rPr>
              <w:rFonts w:asciiTheme="minorHAnsi" w:eastAsiaTheme="minorEastAsia" w:hAnsiTheme="minorHAnsi" w:cstheme="minorBidi"/>
              <w:noProof/>
              <w:sz w:val="22"/>
              <w:szCs w:val="22"/>
              <w:lang w:val="en-US"/>
              <w14:ligatures w14:val="none"/>
            </w:rPr>
          </w:pPr>
          <w:hyperlink w:anchor="_Toc175401125" w:history="1">
            <w:r w:rsidR="006F4C26" w:rsidRPr="00A9430B">
              <w:rPr>
                <w:rStyle w:val="Hyperlink"/>
                <w:noProof/>
              </w:rPr>
              <w:t>1.5</w:t>
            </w:r>
            <w:r w:rsidR="006F4C26">
              <w:rPr>
                <w:rFonts w:asciiTheme="minorHAnsi" w:eastAsiaTheme="minorEastAsia" w:hAnsiTheme="minorHAnsi" w:cstheme="minorBidi"/>
                <w:noProof/>
                <w:sz w:val="22"/>
                <w:szCs w:val="22"/>
                <w:lang w:val="en-US"/>
                <w14:ligatures w14:val="none"/>
              </w:rPr>
              <w:tab/>
            </w:r>
            <w:r w:rsidR="006F4C26" w:rsidRPr="00A9430B">
              <w:rPr>
                <w:rStyle w:val="Hyperlink"/>
                <w:noProof/>
              </w:rPr>
              <w:t>Research Significance</w:t>
            </w:r>
            <w:r w:rsidR="006F4C26">
              <w:rPr>
                <w:noProof/>
                <w:webHidden/>
              </w:rPr>
              <w:tab/>
            </w:r>
            <w:r w:rsidR="006F4C26">
              <w:rPr>
                <w:noProof/>
                <w:webHidden/>
              </w:rPr>
              <w:fldChar w:fldCharType="begin"/>
            </w:r>
            <w:r w:rsidR="006F4C26">
              <w:rPr>
                <w:noProof/>
                <w:webHidden/>
              </w:rPr>
              <w:instrText xml:space="preserve"> PAGEREF _Toc175401125 \h </w:instrText>
            </w:r>
            <w:r w:rsidR="006F4C26">
              <w:rPr>
                <w:noProof/>
                <w:webHidden/>
              </w:rPr>
            </w:r>
            <w:r w:rsidR="006F4C26">
              <w:rPr>
                <w:noProof/>
                <w:webHidden/>
              </w:rPr>
              <w:fldChar w:fldCharType="separate"/>
            </w:r>
            <w:r w:rsidR="006B6AA5">
              <w:rPr>
                <w:noProof/>
                <w:webHidden/>
              </w:rPr>
              <w:t>10</w:t>
            </w:r>
            <w:r w:rsidR="006F4C26">
              <w:rPr>
                <w:noProof/>
                <w:webHidden/>
              </w:rPr>
              <w:fldChar w:fldCharType="end"/>
            </w:r>
          </w:hyperlink>
        </w:p>
        <w:p w14:paraId="4D186091" w14:textId="7352E35A" w:rsidR="006F4C26" w:rsidRDefault="00000000">
          <w:pPr>
            <w:pStyle w:val="TOC1"/>
            <w:tabs>
              <w:tab w:val="right" w:leader="dot" w:pos="9350"/>
            </w:tabs>
            <w:rPr>
              <w:rFonts w:asciiTheme="minorHAnsi" w:eastAsiaTheme="minorEastAsia" w:hAnsiTheme="minorHAnsi" w:cstheme="minorBidi"/>
              <w:noProof/>
              <w:sz w:val="22"/>
              <w:szCs w:val="22"/>
              <w:lang w:val="en-US"/>
              <w14:ligatures w14:val="none"/>
            </w:rPr>
          </w:pPr>
          <w:hyperlink w:anchor="_Toc175401126" w:history="1">
            <w:r w:rsidR="006F4C26" w:rsidRPr="00A9430B">
              <w:rPr>
                <w:rStyle w:val="Hyperlink"/>
                <w:noProof/>
              </w:rPr>
              <w:t>Chapter – 2 Literature Review</w:t>
            </w:r>
            <w:r w:rsidR="006F4C26">
              <w:rPr>
                <w:noProof/>
                <w:webHidden/>
              </w:rPr>
              <w:tab/>
            </w:r>
            <w:r w:rsidR="006F4C26">
              <w:rPr>
                <w:noProof/>
                <w:webHidden/>
              </w:rPr>
              <w:fldChar w:fldCharType="begin"/>
            </w:r>
            <w:r w:rsidR="006F4C26">
              <w:rPr>
                <w:noProof/>
                <w:webHidden/>
              </w:rPr>
              <w:instrText xml:space="preserve"> PAGEREF _Toc175401126 \h </w:instrText>
            </w:r>
            <w:r w:rsidR="006F4C26">
              <w:rPr>
                <w:noProof/>
                <w:webHidden/>
              </w:rPr>
            </w:r>
            <w:r w:rsidR="006F4C26">
              <w:rPr>
                <w:noProof/>
                <w:webHidden/>
              </w:rPr>
              <w:fldChar w:fldCharType="separate"/>
            </w:r>
            <w:r w:rsidR="006B6AA5">
              <w:rPr>
                <w:noProof/>
                <w:webHidden/>
              </w:rPr>
              <w:t>11</w:t>
            </w:r>
            <w:r w:rsidR="006F4C26">
              <w:rPr>
                <w:noProof/>
                <w:webHidden/>
              </w:rPr>
              <w:fldChar w:fldCharType="end"/>
            </w:r>
          </w:hyperlink>
        </w:p>
        <w:p w14:paraId="3B3D781D" w14:textId="33177BC0" w:rsidR="006F4C26" w:rsidRDefault="00000000">
          <w:pPr>
            <w:pStyle w:val="TOC2"/>
            <w:tabs>
              <w:tab w:val="right" w:leader="dot" w:pos="9350"/>
            </w:tabs>
            <w:rPr>
              <w:rFonts w:asciiTheme="minorHAnsi" w:eastAsiaTheme="minorEastAsia" w:hAnsiTheme="minorHAnsi" w:cstheme="minorBidi"/>
              <w:noProof/>
              <w:sz w:val="22"/>
              <w:szCs w:val="22"/>
              <w:lang w:val="en-US"/>
              <w14:ligatures w14:val="none"/>
            </w:rPr>
          </w:pPr>
          <w:hyperlink w:anchor="_Toc175401127" w:history="1">
            <w:r w:rsidR="006F4C26" w:rsidRPr="00A9430B">
              <w:rPr>
                <w:rStyle w:val="Hyperlink"/>
                <w:noProof/>
              </w:rPr>
              <w:t>2.1 Impact of the Pandemic on the Fitness Industry</w:t>
            </w:r>
            <w:r w:rsidR="006F4C26">
              <w:rPr>
                <w:noProof/>
                <w:webHidden/>
              </w:rPr>
              <w:tab/>
            </w:r>
            <w:r w:rsidR="006F4C26">
              <w:rPr>
                <w:noProof/>
                <w:webHidden/>
              </w:rPr>
              <w:fldChar w:fldCharType="begin"/>
            </w:r>
            <w:r w:rsidR="006F4C26">
              <w:rPr>
                <w:noProof/>
                <w:webHidden/>
              </w:rPr>
              <w:instrText xml:space="preserve"> PAGEREF _Toc175401127 \h </w:instrText>
            </w:r>
            <w:r w:rsidR="006F4C26">
              <w:rPr>
                <w:noProof/>
                <w:webHidden/>
              </w:rPr>
            </w:r>
            <w:r w:rsidR="006F4C26">
              <w:rPr>
                <w:noProof/>
                <w:webHidden/>
              </w:rPr>
              <w:fldChar w:fldCharType="separate"/>
            </w:r>
            <w:r w:rsidR="006B6AA5">
              <w:rPr>
                <w:noProof/>
                <w:webHidden/>
              </w:rPr>
              <w:t>11</w:t>
            </w:r>
            <w:r w:rsidR="006F4C26">
              <w:rPr>
                <w:noProof/>
                <w:webHidden/>
              </w:rPr>
              <w:fldChar w:fldCharType="end"/>
            </w:r>
          </w:hyperlink>
        </w:p>
        <w:p w14:paraId="4035B76B" w14:textId="58E6EAA6" w:rsidR="006F4C26" w:rsidRDefault="00000000">
          <w:pPr>
            <w:pStyle w:val="TOC2"/>
            <w:tabs>
              <w:tab w:val="right" w:leader="dot" w:pos="9350"/>
            </w:tabs>
            <w:rPr>
              <w:rFonts w:asciiTheme="minorHAnsi" w:eastAsiaTheme="minorEastAsia" w:hAnsiTheme="minorHAnsi" w:cstheme="minorBidi"/>
              <w:noProof/>
              <w:sz w:val="22"/>
              <w:szCs w:val="22"/>
              <w:lang w:val="en-US"/>
              <w14:ligatures w14:val="none"/>
            </w:rPr>
          </w:pPr>
          <w:hyperlink w:anchor="_Toc175401128" w:history="1">
            <w:r w:rsidR="006F4C26" w:rsidRPr="00A9430B">
              <w:rPr>
                <w:rStyle w:val="Hyperlink"/>
                <w:noProof/>
              </w:rPr>
              <w:t>2.2 Economic Consequences of the Pandemic on the Fitness Industry</w:t>
            </w:r>
            <w:r w:rsidR="006F4C26">
              <w:rPr>
                <w:noProof/>
                <w:webHidden/>
              </w:rPr>
              <w:tab/>
            </w:r>
            <w:r w:rsidR="006F4C26">
              <w:rPr>
                <w:noProof/>
                <w:webHidden/>
              </w:rPr>
              <w:fldChar w:fldCharType="begin"/>
            </w:r>
            <w:r w:rsidR="006F4C26">
              <w:rPr>
                <w:noProof/>
                <w:webHidden/>
              </w:rPr>
              <w:instrText xml:space="preserve"> PAGEREF _Toc175401128 \h </w:instrText>
            </w:r>
            <w:r w:rsidR="006F4C26">
              <w:rPr>
                <w:noProof/>
                <w:webHidden/>
              </w:rPr>
            </w:r>
            <w:r w:rsidR="006F4C26">
              <w:rPr>
                <w:noProof/>
                <w:webHidden/>
              </w:rPr>
              <w:fldChar w:fldCharType="separate"/>
            </w:r>
            <w:r w:rsidR="006B6AA5">
              <w:rPr>
                <w:noProof/>
                <w:webHidden/>
              </w:rPr>
              <w:t>13</w:t>
            </w:r>
            <w:r w:rsidR="006F4C26">
              <w:rPr>
                <w:noProof/>
                <w:webHidden/>
              </w:rPr>
              <w:fldChar w:fldCharType="end"/>
            </w:r>
          </w:hyperlink>
        </w:p>
        <w:p w14:paraId="67CA5744" w14:textId="50BFB0C9" w:rsidR="006F4C26" w:rsidRDefault="00000000">
          <w:pPr>
            <w:pStyle w:val="TOC2"/>
            <w:tabs>
              <w:tab w:val="right" w:leader="dot" w:pos="9350"/>
            </w:tabs>
            <w:rPr>
              <w:rFonts w:asciiTheme="minorHAnsi" w:eastAsiaTheme="minorEastAsia" w:hAnsiTheme="minorHAnsi" w:cstheme="minorBidi"/>
              <w:noProof/>
              <w:sz w:val="22"/>
              <w:szCs w:val="22"/>
              <w:lang w:val="en-US"/>
              <w14:ligatures w14:val="none"/>
            </w:rPr>
          </w:pPr>
          <w:hyperlink w:anchor="_Toc175401129" w:history="1">
            <w:r w:rsidR="006F4C26" w:rsidRPr="00A9430B">
              <w:rPr>
                <w:rStyle w:val="Hyperlink"/>
                <w:noProof/>
              </w:rPr>
              <w:t>2.3 Theoretical Framework</w:t>
            </w:r>
            <w:r w:rsidR="006F4C26">
              <w:rPr>
                <w:noProof/>
                <w:webHidden/>
              </w:rPr>
              <w:tab/>
            </w:r>
            <w:r w:rsidR="006F4C26">
              <w:rPr>
                <w:noProof/>
                <w:webHidden/>
              </w:rPr>
              <w:fldChar w:fldCharType="begin"/>
            </w:r>
            <w:r w:rsidR="006F4C26">
              <w:rPr>
                <w:noProof/>
                <w:webHidden/>
              </w:rPr>
              <w:instrText xml:space="preserve"> PAGEREF _Toc175401129 \h </w:instrText>
            </w:r>
            <w:r w:rsidR="006F4C26">
              <w:rPr>
                <w:noProof/>
                <w:webHidden/>
              </w:rPr>
            </w:r>
            <w:r w:rsidR="006F4C26">
              <w:rPr>
                <w:noProof/>
                <w:webHidden/>
              </w:rPr>
              <w:fldChar w:fldCharType="separate"/>
            </w:r>
            <w:r w:rsidR="006B6AA5">
              <w:rPr>
                <w:noProof/>
                <w:webHidden/>
              </w:rPr>
              <w:t>15</w:t>
            </w:r>
            <w:r w:rsidR="006F4C26">
              <w:rPr>
                <w:noProof/>
                <w:webHidden/>
              </w:rPr>
              <w:fldChar w:fldCharType="end"/>
            </w:r>
          </w:hyperlink>
        </w:p>
        <w:p w14:paraId="5882ABE9" w14:textId="64457810" w:rsidR="006F4C26" w:rsidRDefault="00000000">
          <w:pPr>
            <w:pStyle w:val="TOC3"/>
            <w:tabs>
              <w:tab w:val="right" w:leader="dot" w:pos="9350"/>
            </w:tabs>
            <w:rPr>
              <w:rFonts w:asciiTheme="minorHAnsi" w:eastAsiaTheme="minorEastAsia" w:hAnsiTheme="minorHAnsi" w:cstheme="minorBidi"/>
              <w:noProof/>
              <w:sz w:val="22"/>
              <w:szCs w:val="22"/>
              <w:lang w:val="en-US"/>
              <w14:ligatures w14:val="none"/>
            </w:rPr>
          </w:pPr>
          <w:hyperlink w:anchor="_Toc175401130" w:history="1">
            <w:r w:rsidR="006F4C26" w:rsidRPr="00A9430B">
              <w:rPr>
                <w:rStyle w:val="Hyperlink"/>
                <w:noProof/>
              </w:rPr>
              <w:t>2.3.1 Theory of Life Satisfaction</w:t>
            </w:r>
            <w:r w:rsidR="006F4C26">
              <w:rPr>
                <w:noProof/>
                <w:webHidden/>
              </w:rPr>
              <w:tab/>
            </w:r>
            <w:r w:rsidR="006F4C26">
              <w:rPr>
                <w:noProof/>
                <w:webHidden/>
              </w:rPr>
              <w:fldChar w:fldCharType="begin"/>
            </w:r>
            <w:r w:rsidR="006F4C26">
              <w:rPr>
                <w:noProof/>
                <w:webHidden/>
              </w:rPr>
              <w:instrText xml:space="preserve"> PAGEREF _Toc175401130 \h </w:instrText>
            </w:r>
            <w:r w:rsidR="006F4C26">
              <w:rPr>
                <w:noProof/>
                <w:webHidden/>
              </w:rPr>
            </w:r>
            <w:r w:rsidR="006F4C26">
              <w:rPr>
                <w:noProof/>
                <w:webHidden/>
              </w:rPr>
              <w:fldChar w:fldCharType="separate"/>
            </w:r>
            <w:r w:rsidR="006B6AA5">
              <w:rPr>
                <w:noProof/>
                <w:webHidden/>
              </w:rPr>
              <w:t>15</w:t>
            </w:r>
            <w:r w:rsidR="006F4C26">
              <w:rPr>
                <w:noProof/>
                <w:webHidden/>
              </w:rPr>
              <w:fldChar w:fldCharType="end"/>
            </w:r>
          </w:hyperlink>
        </w:p>
        <w:p w14:paraId="2809EC2D" w14:textId="2DB31E87" w:rsidR="006F4C26" w:rsidRDefault="00000000">
          <w:pPr>
            <w:pStyle w:val="TOC1"/>
            <w:tabs>
              <w:tab w:val="right" w:leader="dot" w:pos="9350"/>
            </w:tabs>
            <w:rPr>
              <w:rFonts w:asciiTheme="minorHAnsi" w:eastAsiaTheme="minorEastAsia" w:hAnsiTheme="minorHAnsi" w:cstheme="minorBidi"/>
              <w:noProof/>
              <w:sz w:val="22"/>
              <w:szCs w:val="22"/>
              <w:lang w:val="en-US"/>
              <w14:ligatures w14:val="none"/>
            </w:rPr>
          </w:pPr>
          <w:hyperlink w:anchor="_Toc175401131" w:history="1">
            <w:r w:rsidR="006F4C26" w:rsidRPr="00A9430B">
              <w:rPr>
                <w:rStyle w:val="Hyperlink"/>
                <w:noProof/>
              </w:rPr>
              <w:t>Chapter – 3 Methodology</w:t>
            </w:r>
            <w:r w:rsidR="006F4C26">
              <w:rPr>
                <w:noProof/>
                <w:webHidden/>
              </w:rPr>
              <w:tab/>
            </w:r>
            <w:r w:rsidR="006F4C26">
              <w:rPr>
                <w:noProof/>
                <w:webHidden/>
              </w:rPr>
              <w:fldChar w:fldCharType="begin"/>
            </w:r>
            <w:r w:rsidR="006F4C26">
              <w:rPr>
                <w:noProof/>
                <w:webHidden/>
              </w:rPr>
              <w:instrText xml:space="preserve"> PAGEREF _Toc175401131 \h </w:instrText>
            </w:r>
            <w:r w:rsidR="006F4C26">
              <w:rPr>
                <w:noProof/>
                <w:webHidden/>
              </w:rPr>
            </w:r>
            <w:r w:rsidR="006F4C26">
              <w:rPr>
                <w:noProof/>
                <w:webHidden/>
              </w:rPr>
              <w:fldChar w:fldCharType="separate"/>
            </w:r>
            <w:r w:rsidR="006B6AA5">
              <w:rPr>
                <w:noProof/>
                <w:webHidden/>
              </w:rPr>
              <w:t>17</w:t>
            </w:r>
            <w:r w:rsidR="006F4C26">
              <w:rPr>
                <w:noProof/>
                <w:webHidden/>
              </w:rPr>
              <w:fldChar w:fldCharType="end"/>
            </w:r>
          </w:hyperlink>
        </w:p>
        <w:p w14:paraId="1FB64EB8" w14:textId="7CADF055" w:rsidR="006F4C26" w:rsidRDefault="00000000">
          <w:pPr>
            <w:pStyle w:val="TOC2"/>
            <w:tabs>
              <w:tab w:val="right" w:leader="dot" w:pos="9350"/>
            </w:tabs>
            <w:rPr>
              <w:rFonts w:asciiTheme="minorHAnsi" w:eastAsiaTheme="minorEastAsia" w:hAnsiTheme="minorHAnsi" w:cstheme="minorBidi"/>
              <w:noProof/>
              <w:sz w:val="22"/>
              <w:szCs w:val="22"/>
              <w:lang w:val="en-US"/>
              <w14:ligatures w14:val="none"/>
            </w:rPr>
          </w:pPr>
          <w:hyperlink w:anchor="_Toc175401132" w:history="1">
            <w:r w:rsidR="006F4C26" w:rsidRPr="00A9430B">
              <w:rPr>
                <w:rStyle w:val="Hyperlink"/>
                <w:noProof/>
              </w:rPr>
              <w:t>3.1 Philosophical Assumption</w:t>
            </w:r>
            <w:r w:rsidR="006F4C26">
              <w:rPr>
                <w:noProof/>
                <w:webHidden/>
              </w:rPr>
              <w:tab/>
            </w:r>
            <w:r w:rsidR="006F4C26">
              <w:rPr>
                <w:noProof/>
                <w:webHidden/>
              </w:rPr>
              <w:fldChar w:fldCharType="begin"/>
            </w:r>
            <w:r w:rsidR="006F4C26">
              <w:rPr>
                <w:noProof/>
                <w:webHidden/>
              </w:rPr>
              <w:instrText xml:space="preserve"> PAGEREF _Toc175401132 \h </w:instrText>
            </w:r>
            <w:r w:rsidR="006F4C26">
              <w:rPr>
                <w:noProof/>
                <w:webHidden/>
              </w:rPr>
            </w:r>
            <w:r w:rsidR="006F4C26">
              <w:rPr>
                <w:noProof/>
                <w:webHidden/>
              </w:rPr>
              <w:fldChar w:fldCharType="separate"/>
            </w:r>
            <w:r w:rsidR="006B6AA5">
              <w:rPr>
                <w:noProof/>
                <w:webHidden/>
              </w:rPr>
              <w:t>17</w:t>
            </w:r>
            <w:r w:rsidR="006F4C26">
              <w:rPr>
                <w:noProof/>
                <w:webHidden/>
              </w:rPr>
              <w:fldChar w:fldCharType="end"/>
            </w:r>
          </w:hyperlink>
        </w:p>
        <w:p w14:paraId="2FF6B08D" w14:textId="3F9AD591" w:rsidR="006F4C26" w:rsidRDefault="00000000">
          <w:pPr>
            <w:pStyle w:val="TOC2"/>
            <w:tabs>
              <w:tab w:val="right" w:leader="dot" w:pos="9350"/>
            </w:tabs>
            <w:rPr>
              <w:rFonts w:asciiTheme="minorHAnsi" w:eastAsiaTheme="minorEastAsia" w:hAnsiTheme="minorHAnsi" w:cstheme="minorBidi"/>
              <w:noProof/>
              <w:sz w:val="22"/>
              <w:szCs w:val="22"/>
              <w:lang w:val="en-US"/>
              <w14:ligatures w14:val="none"/>
            </w:rPr>
          </w:pPr>
          <w:hyperlink w:anchor="_Toc175401133" w:history="1">
            <w:r w:rsidR="006F4C26" w:rsidRPr="00A9430B">
              <w:rPr>
                <w:rStyle w:val="Hyperlink"/>
                <w:noProof/>
              </w:rPr>
              <w:t>3.2 Research Approach</w:t>
            </w:r>
            <w:r w:rsidR="006F4C26">
              <w:rPr>
                <w:noProof/>
                <w:webHidden/>
              </w:rPr>
              <w:tab/>
            </w:r>
            <w:r w:rsidR="006F4C26">
              <w:rPr>
                <w:noProof/>
                <w:webHidden/>
              </w:rPr>
              <w:fldChar w:fldCharType="begin"/>
            </w:r>
            <w:r w:rsidR="006F4C26">
              <w:rPr>
                <w:noProof/>
                <w:webHidden/>
              </w:rPr>
              <w:instrText xml:space="preserve"> PAGEREF _Toc175401133 \h </w:instrText>
            </w:r>
            <w:r w:rsidR="006F4C26">
              <w:rPr>
                <w:noProof/>
                <w:webHidden/>
              </w:rPr>
            </w:r>
            <w:r w:rsidR="006F4C26">
              <w:rPr>
                <w:noProof/>
                <w:webHidden/>
              </w:rPr>
              <w:fldChar w:fldCharType="separate"/>
            </w:r>
            <w:r w:rsidR="006B6AA5">
              <w:rPr>
                <w:noProof/>
                <w:webHidden/>
              </w:rPr>
              <w:t>17</w:t>
            </w:r>
            <w:r w:rsidR="006F4C26">
              <w:rPr>
                <w:noProof/>
                <w:webHidden/>
              </w:rPr>
              <w:fldChar w:fldCharType="end"/>
            </w:r>
          </w:hyperlink>
        </w:p>
        <w:p w14:paraId="25DFE48B" w14:textId="76CF2997" w:rsidR="006F4C26" w:rsidRDefault="00000000">
          <w:pPr>
            <w:pStyle w:val="TOC2"/>
            <w:tabs>
              <w:tab w:val="right" w:leader="dot" w:pos="9350"/>
            </w:tabs>
            <w:rPr>
              <w:rFonts w:asciiTheme="minorHAnsi" w:eastAsiaTheme="minorEastAsia" w:hAnsiTheme="minorHAnsi" w:cstheme="minorBidi"/>
              <w:noProof/>
              <w:sz w:val="22"/>
              <w:szCs w:val="22"/>
              <w:lang w:val="en-US"/>
              <w14:ligatures w14:val="none"/>
            </w:rPr>
          </w:pPr>
          <w:hyperlink w:anchor="_Toc175401134" w:history="1">
            <w:r w:rsidR="006F4C26" w:rsidRPr="00A9430B">
              <w:rPr>
                <w:rStyle w:val="Hyperlink"/>
                <w:noProof/>
              </w:rPr>
              <w:t>3.3 Research Design</w:t>
            </w:r>
            <w:r w:rsidR="006F4C26">
              <w:rPr>
                <w:noProof/>
                <w:webHidden/>
              </w:rPr>
              <w:tab/>
            </w:r>
            <w:r w:rsidR="006F4C26">
              <w:rPr>
                <w:noProof/>
                <w:webHidden/>
              </w:rPr>
              <w:fldChar w:fldCharType="begin"/>
            </w:r>
            <w:r w:rsidR="006F4C26">
              <w:rPr>
                <w:noProof/>
                <w:webHidden/>
              </w:rPr>
              <w:instrText xml:space="preserve"> PAGEREF _Toc175401134 \h </w:instrText>
            </w:r>
            <w:r w:rsidR="006F4C26">
              <w:rPr>
                <w:noProof/>
                <w:webHidden/>
              </w:rPr>
            </w:r>
            <w:r w:rsidR="006F4C26">
              <w:rPr>
                <w:noProof/>
                <w:webHidden/>
              </w:rPr>
              <w:fldChar w:fldCharType="separate"/>
            </w:r>
            <w:r w:rsidR="006B6AA5">
              <w:rPr>
                <w:noProof/>
                <w:webHidden/>
              </w:rPr>
              <w:t>17</w:t>
            </w:r>
            <w:r w:rsidR="006F4C26">
              <w:rPr>
                <w:noProof/>
                <w:webHidden/>
              </w:rPr>
              <w:fldChar w:fldCharType="end"/>
            </w:r>
          </w:hyperlink>
        </w:p>
        <w:p w14:paraId="194F81BD" w14:textId="232B857B" w:rsidR="006F4C26" w:rsidRDefault="00000000">
          <w:pPr>
            <w:pStyle w:val="TOC2"/>
            <w:tabs>
              <w:tab w:val="right" w:leader="dot" w:pos="9350"/>
            </w:tabs>
            <w:rPr>
              <w:rFonts w:asciiTheme="minorHAnsi" w:eastAsiaTheme="minorEastAsia" w:hAnsiTheme="minorHAnsi" w:cstheme="minorBidi"/>
              <w:noProof/>
              <w:sz w:val="22"/>
              <w:szCs w:val="22"/>
              <w:lang w:val="en-US"/>
              <w14:ligatures w14:val="none"/>
            </w:rPr>
          </w:pPr>
          <w:hyperlink w:anchor="_Toc175401135" w:history="1">
            <w:r w:rsidR="006F4C26" w:rsidRPr="00A9430B">
              <w:rPr>
                <w:rStyle w:val="Hyperlink"/>
                <w:noProof/>
              </w:rPr>
              <w:t>3.4 Research Strategy</w:t>
            </w:r>
            <w:r w:rsidR="006F4C26">
              <w:rPr>
                <w:noProof/>
                <w:webHidden/>
              </w:rPr>
              <w:tab/>
            </w:r>
            <w:r w:rsidR="006F4C26">
              <w:rPr>
                <w:noProof/>
                <w:webHidden/>
              </w:rPr>
              <w:fldChar w:fldCharType="begin"/>
            </w:r>
            <w:r w:rsidR="006F4C26">
              <w:rPr>
                <w:noProof/>
                <w:webHidden/>
              </w:rPr>
              <w:instrText xml:space="preserve"> PAGEREF _Toc175401135 \h </w:instrText>
            </w:r>
            <w:r w:rsidR="006F4C26">
              <w:rPr>
                <w:noProof/>
                <w:webHidden/>
              </w:rPr>
            </w:r>
            <w:r w:rsidR="006F4C26">
              <w:rPr>
                <w:noProof/>
                <w:webHidden/>
              </w:rPr>
              <w:fldChar w:fldCharType="separate"/>
            </w:r>
            <w:r w:rsidR="006B6AA5">
              <w:rPr>
                <w:noProof/>
                <w:webHidden/>
              </w:rPr>
              <w:t>18</w:t>
            </w:r>
            <w:r w:rsidR="006F4C26">
              <w:rPr>
                <w:noProof/>
                <w:webHidden/>
              </w:rPr>
              <w:fldChar w:fldCharType="end"/>
            </w:r>
          </w:hyperlink>
        </w:p>
        <w:p w14:paraId="1A30EFF4" w14:textId="02959075" w:rsidR="006F4C26" w:rsidRDefault="00000000">
          <w:pPr>
            <w:pStyle w:val="TOC2"/>
            <w:tabs>
              <w:tab w:val="right" w:leader="dot" w:pos="9350"/>
            </w:tabs>
            <w:rPr>
              <w:rFonts w:asciiTheme="minorHAnsi" w:eastAsiaTheme="minorEastAsia" w:hAnsiTheme="minorHAnsi" w:cstheme="minorBidi"/>
              <w:noProof/>
              <w:sz w:val="22"/>
              <w:szCs w:val="22"/>
              <w:lang w:val="en-US"/>
              <w14:ligatures w14:val="none"/>
            </w:rPr>
          </w:pPr>
          <w:hyperlink w:anchor="_Toc175401136" w:history="1">
            <w:r w:rsidR="006F4C26" w:rsidRPr="00A9430B">
              <w:rPr>
                <w:rStyle w:val="Hyperlink"/>
                <w:noProof/>
              </w:rPr>
              <w:t>3.5 Research Method</w:t>
            </w:r>
            <w:r w:rsidR="006F4C26">
              <w:rPr>
                <w:noProof/>
                <w:webHidden/>
              </w:rPr>
              <w:tab/>
            </w:r>
            <w:r w:rsidR="006F4C26">
              <w:rPr>
                <w:noProof/>
                <w:webHidden/>
              </w:rPr>
              <w:fldChar w:fldCharType="begin"/>
            </w:r>
            <w:r w:rsidR="006F4C26">
              <w:rPr>
                <w:noProof/>
                <w:webHidden/>
              </w:rPr>
              <w:instrText xml:space="preserve"> PAGEREF _Toc175401136 \h </w:instrText>
            </w:r>
            <w:r w:rsidR="006F4C26">
              <w:rPr>
                <w:noProof/>
                <w:webHidden/>
              </w:rPr>
            </w:r>
            <w:r w:rsidR="006F4C26">
              <w:rPr>
                <w:noProof/>
                <w:webHidden/>
              </w:rPr>
              <w:fldChar w:fldCharType="separate"/>
            </w:r>
            <w:r w:rsidR="006B6AA5">
              <w:rPr>
                <w:noProof/>
                <w:webHidden/>
              </w:rPr>
              <w:t>18</w:t>
            </w:r>
            <w:r w:rsidR="006F4C26">
              <w:rPr>
                <w:noProof/>
                <w:webHidden/>
              </w:rPr>
              <w:fldChar w:fldCharType="end"/>
            </w:r>
          </w:hyperlink>
        </w:p>
        <w:p w14:paraId="62721145" w14:textId="56D66DD8" w:rsidR="006F4C26" w:rsidRDefault="00000000">
          <w:pPr>
            <w:pStyle w:val="TOC2"/>
            <w:tabs>
              <w:tab w:val="right" w:leader="dot" w:pos="9350"/>
            </w:tabs>
            <w:rPr>
              <w:rFonts w:asciiTheme="minorHAnsi" w:eastAsiaTheme="minorEastAsia" w:hAnsiTheme="minorHAnsi" w:cstheme="minorBidi"/>
              <w:noProof/>
              <w:sz w:val="22"/>
              <w:szCs w:val="22"/>
              <w:lang w:val="en-US"/>
              <w14:ligatures w14:val="none"/>
            </w:rPr>
          </w:pPr>
          <w:hyperlink w:anchor="_Toc175401137" w:history="1">
            <w:r w:rsidR="006F4C26" w:rsidRPr="00A9430B">
              <w:rPr>
                <w:rStyle w:val="Hyperlink"/>
                <w:noProof/>
              </w:rPr>
              <w:t>3.6 Data Collection</w:t>
            </w:r>
            <w:r w:rsidR="006F4C26">
              <w:rPr>
                <w:noProof/>
                <w:webHidden/>
              </w:rPr>
              <w:tab/>
            </w:r>
            <w:r w:rsidR="006F4C26">
              <w:rPr>
                <w:noProof/>
                <w:webHidden/>
              </w:rPr>
              <w:fldChar w:fldCharType="begin"/>
            </w:r>
            <w:r w:rsidR="006F4C26">
              <w:rPr>
                <w:noProof/>
                <w:webHidden/>
              </w:rPr>
              <w:instrText xml:space="preserve"> PAGEREF _Toc175401137 \h </w:instrText>
            </w:r>
            <w:r w:rsidR="006F4C26">
              <w:rPr>
                <w:noProof/>
                <w:webHidden/>
              </w:rPr>
            </w:r>
            <w:r w:rsidR="006F4C26">
              <w:rPr>
                <w:noProof/>
                <w:webHidden/>
              </w:rPr>
              <w:fldChar w:fldCharType="separate"/>
            </w:r>
            <w:r w:rsidR="006B6AA5">
              <w:rPr>
                <w:noProof/>
                <w:webHidden/>
              </w:rPr>
              <w:t>18</w:t>
            </w:r>
            <w:r w:rsidR="006F4C26">
              <w:rPr>
                <w:noProof/>
                <w:webHidden/>
              </w:rPr>
              <w:fldChar w:fldCharType="end"/>
            </w:r>
          </w:hyperlink>
        </w:p>
        <w:p w14:paraId="4D0D75A8" w14:textId="44CBC3FD" w:rsidR="006F4C26" w:rsidRDefault="00000000">
          <w:pPr>
            <w:pStyle w:val="TOC3"/>
            <w:tabs>
              <w:tab w:val="right" w:leader="dot" w:pos="9350"/>
            </w:tabs>
            <w:rPr>
              <w:rFonts w:asciiTheme="minorHAnsi" w:eastAsiaTheme="minorEastAsia" w:hAnsiTheme="minorHAnsi" w:cstheme="minorBidi"/>
              <w:noProof/>
              <w:sz w:val="22"/>
              <w:szCs w:val="22"/>
              <w:lang w:val="en-US"/>
              <w14:ligatures w14:val="none"/>
            </w:rPr>
          </w:pPr>
          <w:hyperlink w:anchor="_Toc175401138" w:history="1">
            <w:r w:rsidR="006F4C26" w:rsidRPr="00A9430B">
              <w:rPr>
                <w:rStyle w:val="Hyperlink"/>
                <w:noProof/>
              </w:rPr>
              <w:t>3.6.1 Data Collection Tool</w:t>
            </w:r>
            <w:r w:rsidR="006F4C26">
              <w:rPr>
                <w:noProof/>
                <w:webHidden/>
              </w:rPr>
              <w:tab/>
            </w:r>
            <w:r w:rsidR="006F4C26">
              <w:rPr>
                <w:noProof/>
                <w:webHidden/>
              </w:rPr>
              <w:fldChar w:fldCharType="begin"/>
            </w:r>
            <w:r w:rsidR="006F4C26">
              <w:rPr>
                <w:noProof/>
                <w:webHidden/>
              </w:rPr>
              <w:instrText xml:space="preserve"> PAGEREF _Toc175401138 \h </w:instrText>
            </w:r>
            <w:r w:rsidR="006F4C26">
              <w:rPr>
                <w:noProof/>
                <w:webHidden/>
              </w:rPr>
            </w:r>
            <w:r w:rsidR="006F4C26">
              <w:rPr>
                <w:noProof/>
                <w:webHidden/>
              </w:rPr>
              <w:fldChar w:fldCharType="separate"/>
            </w:r>
            <w:r w:rsidR="006B6AA5">
              <w:rPr>
                <w:noProof/>
                <w:webHidden/>
              </w:rPr>
              <w:t>18</w:t>
            </w:r>
            <w:r w:rsidR="006F4C26">
              <w:rPr>
                <w:noProof/>
                <w:webHidden/>
              </w:rPr>
              <w:fldChar w:fldCharType="end"/>
            </w:r>
          </w:hyperlink>
        </w:p>
        <w:p w14:paraId="186795F6" w14:textId="33EFFE20" w:rsidR="006F4C26" w:rsidRDefault="00000000">
          <w:pPr>
            <w:pStyle w:val="TOC3"/>
            <w:tabs>
              <w:tab w:val="right" w:leader="dot" w:pos="9350"/>
            </w:tabs>
            <w:rPr>
              <w:rFonts w:asciiTheme="minorHAnsi" w:eastAsiaTheme="minorEastAsia" w:hAnsiTheme="minorHAnsi" w:cstheme="minorBidi"/>
              <w:noProof/>
              <w:sz w:val="22"/>
              <w:szCs w:val="22"/>
              <w:lang w:val="en-US"/>
              <w14:ligatures w14:val="none"/>
            </w:rPr>
          </w:pPr>
          <w:hyperlink w:anchor="_Toc175401139" w:history="1">
            <w:r w:rsidR="006F4C26" w:rsidRPr="00A9430B">
              <w:rPr>
                <w:rStyle w:val="Hyperlink"/>
                <w:noProof/>
              </w:rPr>
              <w:t>3.6.2 Sampling Technique and Sample Size</w:t>
            </w:r>
            <w:r w:rsidR="006F4C26">
              <w:rPr>
                <w:noProof/>
                <w:webHidden/>
              </w:rPr>
              <w:tab/>
            </w:r>
            <w:r w:rsidR="006F4C26">
              <w:rPr>
                <w:noProof/>
                <w:webHidden/>
              </w:rPr>
              <w:fldChar w:fldCharType="begin"/>
            </w:r>
            <w:r w:rsidR="006F4C26">
              <w:rPr>
                <w:noProof/>
                <w:webHidden/>
              </w:rPr>
              <w:instrText xml:space="preserve"> PAGEREF _Toc175401139 \h </w:instrText>
            </w:r>
            <w:r w:rsidR="006F4C26">
              <w:rPr>
                <w:noProof/>
                <w:webHidden/>
              </w:rPr>
            </w:r>
            <w:r w:rsidR="006F4C26">
              <w:rPr>
                <w:noProof/>
                <w:webHidden/>
              </w:rPr>
              <w:fldChar w:fldCharType="separate"/>
            </w:r>
            <w:r w:rsidR="006B6AA5">
              <w:rPr>
                <w:noProof/>
                <w:webHidden/>
              </w:rPr>
              <w:t>19</w:t>
            </w:r>
            <w:r w:rsidR="006F4C26">
              <w:rPr>
                <w:noProof/>
                <w:webHidden/>
              </w:rPr>
              <w:fldChar w:fldCharType="end"/>
            </w:r>
          </w:hyperlink>
        </w:p>
        <w:p w14:paraId="58F0AF5E" w14:textId="540BAD4F" w:rsidR="006F4C26" w:rsidRDefault="00000000">
          <w:pPr>
            <w:pStyle w:val="TOC3"/>
            <w:tabs>
              <w:tab w:val="right" w:leader="dot" w:pos="9350"/>
            </w:tabs>
            <w:rPr>
              <w:rFonts w:asciiTheme="minorHAnsi" w:eastAsiaTheme="minorEastAsia" w:hAnsiTheme="minorHAnsi" w:cstheme="minorBidi"/>
              <w:noProof/>
              <w:sz w:val="22"/>
              <w:szCs w:val="22"/>
              <w:lang w:val="en-US"/>
              <w14:ligatures w14:val="none"/>
            </w:rPr>
          </w:pPr>
          <w:hyperlink w:anchor="_Toc175401140" w:history="1">
            <w:r w:rsidR="006F4C26" w:rsidRPr="00A9430B">
              <w:rPr>
                <w:rStyle w:val="Hyperlink"/>
                <w:noProof/>
              </w:rPr>
              <w:t>3.6.3 Eligibility Criteria</w:t>
            </w:r>
            <w:r w:rsidR="006F4C26">
              <w:rPr>
                <w:noProof/>
                <w:webHidden/>
              </w:rPr>
              <w:tab/>
            </w:r>
            <w:r w:rsidR="006F4C26">
              <w:rPr>
                <w:noProof/>
                <w:webHidden/>
              </w:rPr>
              <w:fldChar w:fldCharType="begin"/>
            </w:r>
            <w:r w:rsidR="006F4C26">
              <w:rPr>
                <w:noProof/>
                <w:webHidden/>
              </w:rPr>
              <w:instrText xml:space="preserve"> PAGEREF _Toc175401140 \h </w:instrText>
            </w:r>
            <w:r w:rsidR="006F4C26">
              <w:rPr>
                <w:noProof/>
                <w:webHidden/>
              </w:rPr>
            </w:r>
            <w:r w:rsidR="006F4C26">
              <w:rPr>
                <w:noProof/>
                <w:webHidden/>
              </w:rPr>
              <w:fldChar w:fldCharType="separate"/>
            </w:r>
            <w:r w:rsidR="006B6AA5">
              <w:rPr>
                <w:noProof/>
                <w:webHidden/>
              </w:rPr>
              <w:t>19</w:t>
            </w:r>
            <w:r w:rsidR="006F4C26">
              <w:rPr>
                <w:noProof/>
                <w:webHidden/>
              </w:rPr>
              <w:fldChar w:fldCharType="end"/>
            </w:r>
          </w:hyperlink>
        </w:p>
        <w:p w14:paraId="2484A169" w14:textId="317A3417" w:rsidR="006F4C26" w:rsidRDefault="00000000">
          <w:pPr>
            <w:pStyle w:val="TOC2"/>
            <w:tabs>
              <w:tab w:val="right" w:leader="dot" w:pos="9350"/>
            </w:tabs>
            <w:rPr>
              <w:rFonts w:asciiTheme="minorHAnsi" w:eastAsiaTheme="minorEastAsia" w:hAnsiTheme="minorHAnsi" w:cstheme="minorBidi"/>
              <w:noProof/>
              <w:sz w:val="22"/>
              <w:szCs w:val="22"/>
              <w:lang w:val="en-US"/>
              <w14:ligatures w14:val="none"/>
            </w:rPr>
          </w:pPr>
          <w:hyperlink w:anchor="_Toc175401141" w:history="1">
            <w:r w:rsidR="006F4C26" w:rsidRPr="00A9430B">
              <w:rPr>
                <w:rStyle w:val="Hyperlink"/>
                <w:noProof/>
              </w:rPr>
              <w:t>3.7 Data Analysis</w:t>
            </w:r>
            <w:r w:rsidR="006F4C26">
              <w:rPr>
                <w:noProof/>
                <w:webHidden/>
              </w:rPr>
              <w:tab/>
            </w:r>
            <w:r w:rsidR="006F4C26">
              <w:rPr>
                <w:noProof/>
                <w:webHidden/>
              </w:rPr>
              <w:fldChar w:fldCharType="begin"/>
            </w:r>
            <w:r w:rsidR="006F4C26">
              <w:rPr>
                <w:noProof/>
                <w:webHidden/>
              </w:rPr>
              <w:instrText xml:space="preserve"> PAGEREF _Toc175401141 \h </w:instrText>
            </w:r>
            <w:r w:rsidR="006F4C26">
              <w:rPr>
                <w:noProof/>
                <w:webHidden/>
              </w:rPr>
            </w:r>
            <w:r w:rsidR="006F4C26">
              <w:rPr>
                <w:noProof/>
                <w:webHidden/>
              </w:rPr>
              <w:fldChar w:fldCharType="separate"/>
            </w:r>
            <w:r w:rsidR="006B6AA5">
              <w:rPr>
                <w:noProof/>
                <w:webHidden/>
              </w:rPr>
              <w:t>19</w:t>
            </w:r>
            <w:r w:rsidR="006F4C26">
              <w:rPr>
                <w:noProof/>
                <w:webHidden/>
              </w:rPr>
              <w:fldChar w:fldCharType="end"/>
            </w:r>
          </w:hyperlink>
        </w:p>
        <w:p w14:paraId="0F310114" w14:textId="2DBC8B1F" w:rsidR="006F4C26" w:rsidRDefault="00000000">
          <w:pPr>
            <w:pStyle w:val="TOC2"/>
            <w:tabs>
              <w:tab w:val="right" w:leader="dot" w:pos="9350"/>
            </w:tabs>
            <w:rPr>
              <w:rFonts w:asciiTheme="minorHAnsi" w:eastAsiaTheme="minorEastAsia" w:hAnsiTheme="minorHAnsi" w:cstheme="minorBidi"/>
              <w:noProof/>
              <w:sz w:val="22"/>
              <w:szCs w:val="22"/>
              <w:lang w:val="en-US"/>
              <w14:ligatures w14:val="none"/>
            </w:rPr>
          </w:pPr>
          <w:hyperlink w:anchor="_Toc175401142" w:history="1">
            <w:r w:rsidR="006F4C26" w:rsidRPr="00A9430B">
              <w:rPr>
                <w:rStyle w:val="Hyperlink"/>
                <w:noProof/>
              </w:rPr>
              <w:t>3.8 Ethical Consideration</w:t>
            </w:r>
            <w:r w:rsidR="006F4C26">
              <w:rPr>
                <w:noProof/>
                <w:webHidden/>
              </w:rPr>
              <w:tab/>
            </w:r>
            <w:r w:rsidR="006F4C26">
              <w:rPr>
                <w:noProof/>
                <w:webHidden/>
              </w:rPr>
              <w:fldChar w:fldCharType="begin"/>
            </w:r>
            <w:r w:rsidR="006F4C26">
              <w:rPr>
                <w:noProof/>
                <w:webHidden/>
              </w:rPr>
              <w:instrText xml:space="preserve"> PAGEREF _Toc175401142 \h </w:instrText>
            </w:r>
            <w:r w:rsidR="006F4C26">
              <w:rPr>
                <w:noProof/>
                <w:webHidden/>
              </w:rPr>
            </w:r>
            <w:r w:rsidR="006F4C26">
              <w:rPr>
                <w:noProof/>
                <w:webHidden/>
              </w:rPr>
              <w:fldChar w:fldCharType="separate"/>
            </w:r>
            <w:r w:rsidR="006B6AA5">
              <w:rPr>
                <w:noProof/>
                <w:webHidden/>
              </w:rPr>
              <w:t>20</w:t>
            </w:r>
            <w:r w:rsidR="006F4C26">
              <w:rPr>
                <w:noProof/>
                <w:webHidden/>
              </w:rPr>
              <w:fldChar w:fldCharType="end"/>
            </w:r>
          </w:hyperlink>
        </w:p>
        <w:p w14:paraId="66031E20" w14:textId="216A1B33" w:rsidR="006F4C26" w:rsidRDefault="00000000">
          <w:pPr>
            <w:pStyle w:val="TOC2"/>
            <w:tabs>
              <w:tab w:val="right" w:leader="dot" w:pos="9350"/>
            </w:tabs>
            <w:rPr>
              <w:rFonts w:asciiTheme="minorHAnsi" w:eastAsiaTheme="minorEastAsia" w:hAnsiTheme="minorHAnsi" w:cstheme="minorBidi"/>
              <w:noProof/>
              <w:sz w:val="22"/>
              <w:szCs w:val="22"/>
              <w:lang w:val="en-US"/>
              <w14:ligatures w14:val="none"/>
            </w:rPr>
          </w:pPr>
          <w:hyperlink w:anchor="_Toc175401143" w:history="1">
            <w:r w:rsidR="006F4C26" w:rsidRPr="00A9430B">
              <w:rPr>
                <w:rStyle w:val="Hyperlink"/>
                <w:noProof/>
              </w:rPr>
              <w:t>3.9 Validity and Reliability</w:t>
            </w:r>
            <w:r w:rsidR="006F4C26">
              <w:rPr>
                <w:noProof/>
                <w:webHidden/>
              </w:rPr>
              <w:tab/>
            </w:r>
            <w:r w:rsidR="006F4C26">
              <w:rPr>
                <w:noProof/>
                <w:webHidden/>
              </w:rPr>
              <w:fldChar w:fldCharType="begin"/>
            </w:r>
            <w:r w:rsidR="006F4C26">
              <w:rPr>
                <w:noProof/>
                <w:webHidden/>
              </w:rPr>
              <w:instrText xml:space="preserve"> PAGEREF _Toc175401143 \h </w:instrText>
            </w:r>
            <w:r w:rsidR="006F4C26">
              <w:rPr>
                <w:noProof/>
                <w:webHidden/>
              </w:rPr>
            </w:r>
            <w:r w:rsidR="006F4C26">
              <w:rPr>
                <w:noProof/>
                <w:webHidden/>
              </w:rPr>
              <w:fldChar w:fldCharType="separate"/>
            </w:r>
            <w:r w:rsidR="006B6AA5">
              <w:rPr>
                <w:noProof/>
                <w:webHidden/>
              </w:rPr>
              <w:t>21</w:t>
            </w:r>
            <w:r w:rsidR="006F4C26">
              <w:rPr>
                <w:noProof/>
                <w:webHidden/>
              </w:rPr>
              <w:fldChar w:fldCharType="end"/>
            </w:r>
          </w:hyperlink>
        </w:p>
        <w:p w14:paraId="20A7A4DE" w14:textId="3CDAC72C" w:rsidR="006F4C26" w:rsidRDefault="00000000">
          <w:pPr>
            <w:pStyle w:val="TOC1"/>
            <w:tabs>
              <w:tab w:val="right" w:leader="dot" w:pos="9350"/>
            </w:tabs>
            <w:rPr>
              <w:rFonts w:asciiTheme="minorHAnsi" w:eastAsiaTheme="minorEastAsia" w:hAnsiTheme="minorHAnsi" w:cstheme="minorBidi"/>
              <w:noProof/>
              <w:sz w:val="22"/>
              <w:szCs w:val="22"/>
              <w:lang w:val="en-US"/>
              <w14:ligatures w14:val="none"/>
            </w:rPr>
          </w:pPr>
          <w:hyperlink w:anchor="_Toc175401144" w:history="1">
            <w:r w:rsidR="006F4C26" w:rsidRPr="00A9430B">
              <w:rPr>
                <w:rStyle w:val="Hyperlink"/>
                <w:noProof/>
              </w:rPr>
              <w:t>Chapter – 4 Results</w:t>
            </w:r>
            <w:r w:rsidR="006F4C26">
              <w:rPr>
                <w:noProof/>
                <w:webHidden/>
              </w:rPr>
              <w:tab/>
            </w:r>
            <w:r w:rsidR="006F4C26">
              <w:rPr>
                <w:noProof/>
                <w:webHidden/>
              </w:rPr>
              <w:fldChar w:fldCharType="begin"/>
            </w:r>
            <w:r w:rsidR="006F4C26">
              <w:rPr>
                <w:noProof/>
                <w:webHidden/>
              </w:rPr>
              <w:instrText xml:space="preserve"> PAGEREF _Toc175401144 \h </w:instrText>
            </w:r>
            <w:r w:rsidR="006F4C26">
              <w:rPr>
                <w:noProof/>
                <w:webHidden/>
              </w:rPr>
            </w:r>
            <w:r w:rsidR="006F4C26">
              <w:rPr>
                <w:noProof/>
                <w:webHidden/>
              </w:rPr>
              <w:fldChar w:fldCharType="separate"/>
            </w:r>
            <w:r w:rsidR="006B6AA5">
              <w:rPr>
                <w:noProof/>
                <w:webHidden/>
              </w:rPr>
              <w:t>22</w:t>
            </w:r>
            <w:r w:rsidR="006F4C26">
              <w:rPr>
                <w:noProof/>
                <w:webHidden/>
              </w:rPr>
              <w:fldChar w:fldCharType="end"/>
            </w:r>
          </w:hyperlink>
        </w:p>
        <w:p w14:paraId="5A6C9A0F" w14:textId="2DD1E8FF" w:rsidR="006F4C26" w:rsidRDefault="00000000">
          <w:pPr>
            <w:pStyle w:val="TOC2"/>
            <w:tabs>
              <w:tab w:val="right" w:leader="dot" w:pos="9350"/>
            </w:tabs>
            <w:rPr>
              <w:rFonts w:asciiTheme="minorHAnsi" w:eastAsiaTheme="minorEastAsia" w:hAnsiTheme="minorHAnsi" w:cstheme="minorBidi"/>
              <w:noProof/>
              <w:sz w:val="22"/>
              <w:szCs w:val="22"/>
              <w:lang w:val="en-US"/>
              <w14:ligatures w14:val="none"/>
            </w:rPr>
          </w:pPr>
          <w:hyperlink w:anchor="_Toc175401145" w:history="1">
            <w:r w:rsidR="006F4C26" w:rsidRPr="00A9430B">
              <w:rPr>
                <w:rStyle w:val="Hyperlink"/>
                <w:noProof/>
              </w:rPr>
              <w:t>4.1 Adaptation and Innovation in Fitness Routines</w:t>
            </w:r>
            <w:r w:rsidR="006F4C26">
              <w:rPr>
                <w:noProof/>
                <w:webHidden/>
              </w:rPr>
              <w:tab/>
            </w:r>
            <w:r w:rsidR="006F4C26">
              <w:rPr>
                <w:noProof/>
                <w:webHidden/>
              </w:rPr>
              <w:fldChar w:fldCharType="begin"/>
            </w:r>
            <w:r w:rsidR="006F4C26">
              <w:rPr>
                <w:noProof/>
                <w:webHidden/>
              </w:rPr>
              <w:instrText xml:space="preserve"> PAGEREF _Toc175401145 \h </w:instrText>
            </w:r>
            <w:r w:rsidR="006F4C26">
              <w:rPr>
                <w:noProof/>
                <w:webHidden/>
              </w:rPr>
            </w:r>
            <w:r w:rsidR="006F4C26">
              <w:rPr>
                <w:noProof/>
                <w:webHidden/>
              </w:rPr>
              <w:fldChar w:fldCharType="separate"/>
            </w:r>
            <w:r w:rsidR="006B6AA5">
              <w:rPr>
                <w:noProof/>
                <w:webHidden/>
              </w:rPr>
              <w:t>22</w:t>
            </w:r>
            <w:r w:rsidR="006F4C26">
              <w:rPr>
                <w:noProof/>
                <w:webHidden/>
              </w:rPr>
              <w:fldChar w:fldCharType="end"/>
            </w:r>
          </w:hyperlink>
        </w:p>
        <w:p w14:paraId="135F213F" w14:textId="733F57B6" w:rsidR="006F4C26" w:rsidRDefault="00000000">
          <w:pPr>
            <w:pStyle w:val="TOC2"/>
            <w:tabs>
              <w:tab w:val="right" w:leader="dot" w:pos="9350"/>
            </w:tabs>
            <w:rPr>
              <w:rFonts w:asciiTheme="minorHAnsi" w:eastAsiaTheme="minorEastAsia" w:hAnsiTheme="minorHAnsi" w:cstheme="minorBidi"/>
              <w:noProof/>
              <w:sz w:val="22"/>
              <w:szCs w:val="22"/>
              <w:lang w:val="en-US"/>
              <w14:ligatures w14:val="none"/>
            </w:rPr>
          </w:pPr>
          <w:hyperlink w:anchor="_Toc175401146" w:history="1">
            <w:r w:rsidR="006F4C26" w:rsidRPr="00A9430B">
              <w:rPr>
                <w:rStyle w:val="Hyperlink"/>
                <w:noProof/>
              </w:rPr>
              <w:t>4.2 Impact on Social Interaction and Gym Community</w:t>
            </w:r>
            <w:r w:rsidR="006F4C26">
              <w:rPr>
                <w:noProof/>
                <w:webHidden/>
              </w:rPr>
              <w:tab/>
            </w:r>
            <w:r w:rsidR="006F4C26">
              <w:rPr>
                <w:noProof/>
                <w:webHidden/>
              </w:rPr>
              <w:fldChar w:fldCharType="begin"/>
            </w:r>
            <w:r w:rsidR="006F4C26">
              <w:rPr>
                <w:noProof/>
                <w:webHidden/>
              </w:rPr>
              <w:instrText xml:space="preserve"> PAGEREF _Toc175401146 \h </w:instrText>
            </w:r>
            <w:r w:rsidR="006F4C26">
              <w:rPr>
                <w:noProof/>
                <w:webHidden/>
              </w:rPr>
            </w:r>
            <w:r w:rsidR="006F4C26">
              <w:rPr>
                <w:noProof/>
                <w:webHidden/>
              </w:rPr>
              <w:fldChar w:fldCharType="separate"/>
            </w:r>
            <w:r w:rsidR="006B6AA5">
              <w:rPr>
                <w:noProof/>
                <w:webHidden/>
              </w:rPr>
              <w:t>23</w:t>
            </w:r>
            <w:r w:rsidR="006F4C26">
              <w:rPr>
                <w:noProof/>
                <w:webHidden/>
              </w:rPr>
              <w:fldChar w:fldCharType="end"/>
            </w:r>
          </w:hyperlink>
        </w:p>
        <w:p w14:paraId="438B21AA" w14:textId="739CC2FC" w:rsidR="006F4C26" w:rsidRDefault="00000000">
          <w:pPr>
            <w:pStyle w:val="TOC2"/>
            <w:tabs>
              <w:tab w:val="right" w:leader="dot" w:pos="9350"/>
            </w:tabs>
            <w:rPr>
              <w:rFonts w:asciiTheme="minorHAnsi" w:eastAsiaTheme="minorEastAsia" w:hAnsiTheme="minorHAnsi" w:cstheme="minorBidi"/>
              <w:noProof/>
              <w:sz w:val="22"/>
              <w:szCs w:val="22"/>
              <w:lang w:val="en-US"/>
              <w14:ligatures w14:val="none"/>
            </w:rPr>
          </w:pPr>
          <w:hyperlink w:anchor="_Toc175401147" w:history="1">
            <w:r w:rsidR="006F4C26" w:rsidRPr="00A9430B">
              <w:rPr>
                <w:rStyle w:val="Hyperlink"/>
                <w:noProof/>
              </w:rPr>
              <w:t>4.3 Changes in Motivation and Mental Health</w:t>
            </w:r>
            <w:r w:rsidR="006F4C26">
              <w:rPr>
                <w:noProof/>
                <w:webHidden/>
              </w:rPr>
              <w:tab/>
            </w:r>
            <w:r w:rsidR="006F4C26">
              <w:rPr>
                <w:noProof/>
                <w:webHidden/>
              </w:rPr>
              <w:fldChar w:fldCharType="begin"/>
            </w:r>
            <w:r w:rsidR="006F4C26">
              <w:rPr>
                <w:noProof/>
                <w:webHidden/>
              </w:rPr>
              <w:instrText xml:space="preserve"> PAGEREF _Toc175401147 \h </w:instrText>
            </w:r>
            <w:r w:rsidR="006F4C26">
              <w:rPr>
                <w:noProof/>
                <w:webHidden/>
              </w:rPr>
            </w:r>
            <w:r w:rsidR="006F4C26">
              <w:rPr>
                <w:noProof/>
                <w:webHidden/>
              </w:rPr>
              <w:fldChar w:fldCharType="separate"/>
            </w:r>
            <w:r w:rsidR="006B6AA5">
              <w:rPr>
                <w:noProof/>
                <w:webHidden/>
              </w:rPr>
              <w:t>24</w:t>
            </w:r>
            <w:r w:rsidR="006F4C26">
              <w:rPr>
                <w:noProof/>
                <w:webHidden/>
              </w:rPr>
              <w:fldChar w:fldCharType="end"/>
            </w:r>
          </w:hyperlink>
        </w:p>
        <w:p w14:paraId="4B973DF0" w14:textId="47E58274" w:rsidR="006F4C26" w:rsidRDefault="00000000">
          <w:pPr>
            <w:pStyle w:val="TOC2"/>
            <w:tabs>
              <w:tab w:val="right" w:leader="dot" w:pos="9350"/>
            </w:tabs>
            <w:rPr>
              <w:rFonts w:asciiTheme="minorHAnsi" w:eastAsiaTheme="minorEastAsia" w:hAnsiTheme="minorHAnsi" w:cstheme="minorBidi"/>
              <w:noProof/>
              <w:sz w:val="22"/>
              <w:szCs w:val="22"/>
              <w:lang w:val="en-US"/>
              <w14:ligatures w14:val="none"/>
            </w:rPr>
          </w:pPr>
          <w:hyperlink w:anchor="_Toc175401148" w:history="1">
            <w:r w:rsidR="006F4C26" w:rsidRPr="00A9430B">
              <w:rPr>
                <w:rStyle w:val="Hyperlink"/>
                <w:noProof/>
              </w:rPr>
              <w:t xml:space="preserve">4.4 </w:t>
            </w:r>
            <w:r w:rsidR="00917898">
              <w:rPr>
                <w:rStyle w:val="Hyperlink"/>
                <w:noProof/>
              </w:rPr>
              <w:t>Long-Term</w:t>
            </w:r>
            <w:r w:rsidR="006F4C26" w:rsidRPr="00A9430B">
              <w:rPr>
                <w:rStyle w:val="Hyperlink"/>
                <w:noProof/>
              </w:rPr>
              <w:t xml:space="preserve"> Impact on Fitness Practices</w:t>
            </w:r>
            <w:r w:rsidR="006F4C26">
              <w:rPr>
                <w:noProof/>
                <w:webHidden/>
              </w:rPr>
              <w:tab/>
            </w:r>
            <w:r w:rsidR="006F4C26">
              <w:rPr>
                <w:noProof/>
                <w:webHidden/>
              </w:rPr>
              <w:fldChar w:fldCharType="begin"/>
            </w:r>
            <w:r w:rsidR="006F4C26">
              <w:rPr>
                <w:noProof/>
                <w:webHidden/>
              </w:rPr>
              <w:instrText xml:space="preserve"> PAGEREF _Toc175401148 \h </w:instrText>
            </w:r>
            <w:r w:rsidR="006F4C26">
              <w:rPr>
                <w:noProof/>
                <w:webHidden/>
              </w:rPr>
            </w:r>
            <w:r w:rsidR="006F4C26">
              <w:rPr>
                <w:noProof/>
                <w:webHidden/>
              </w:rPr>
              <w:fldChar w:fldCharType="separate"/>
            </w:r>
            <w:r w:rsidR="006B6AA5">
              <w:rPr>
                <w:noProof/>
                <w:webHidden/>
              </w:rPr>
              <w:t>25</w:t>
            </w:r>
            <w:r w:rsidR="006F4C26">
              <w:rPr>
                <w:noProof/>
                <w:webHidden/>
              </w:rPr>
              <w:fldChar w:fldCharType="end"/>
            </w:r>
          </w:hyperlink>
        </w:p>
        <w:p w14:paraId="04300F76" w14:textId="6AF1804D" w:rsidR="006F4C26" w:rsidRDefault="00000000">
          <w:pPr>
            <w:pStyle w:val="TOC1"/>
            <w:tabs>
              <w:tab w:val="right" w:leader="dot" w:pos="9350"/>
            </w:tabs>
            <w:rPr>
              <w:rFonts w:asciiTheme="minorHAnsi" w:eastAsiaTheme="minorEastAsia" w:hAnsiTheme="minorHAnsi" w:cstheme="minorBidi"/>
              <w:noProof/>
              <w:sz w:val="22"/>
              <w:szCs w:val="22"/>
              <w:lang w:val="en-US"/>
              <w14:ligatures w14:val="none"/>
            </w:rPr>
          </w:pPr>
          <w:hyperlink w:anchor="_Toc175401149" w:history="1">
            <w:r w:rsidR="006F4C26" w:rsidRPr="00A9430B">
              <w:rPr>
                <w:rStyle w:val="Hyperlink"/>
                <w:noProof/>
              </w:rPr>
              <w:t>Chapter – 5 Discussion</w:t>
            </w:r>
            <w:r w:rsidR="006F4C26">
              <w:rPr>
                <w:noProof/>
                <w:webHidden/>
              </w:rPr>
              <w:tab/>
            </w:r>
            <w:r w:rsidR="006F4C26">
              <w:rPr>
                <w:noProof/>
                <w:webHidden/>
              </w:rPr>
              <w:fldChar w:fldCharType="begin"/>
            </w:r>
            <w:r w:rsidR="006F4C26">
              <w:rPr>
                <w:noProof/>
                <w:webHidden/>
              </w:rPr>
              <w:instrText xml:space="preserve"> PAGEREF _Toc175401149 \h </w:instrText>
            </w:r>
            <w:r w:rsidR="006F4C26">
              <w:rPr>
                <w:noProof/>
                <w:webHidden/>
              </w:rPr>
            </w:r>
            <w:r w:rsidR="006F4C26">
              <w:rPr>
                <w:noProof/>
                <w:webHidden/>
              </w:rPr>
              <w:fldChar w:fldCharType="separate"/>
            </w:r>
            <w:r w:rsidR="006B6AA5">
              <w:rPr>
                <w:noProof/>
                <w:webHidden/>
              </w:rPr>
              <w:t>26</w:t>
            </w:r>
            <w:r w:rsidR="006F4C26">
              <w:rPr>
                <w:noProof/>
                <w:webHidden/>
              </w:rPr>
              <w:fldChar w:fldCharType="end"/>
            </w:r>
          </w:hyperlink>
        </w:p>
        <w:p w14:paraId="42CDCB3A" w14:textId="0EEC9F63" w:rsidR="006F4C26" w:rsidRDefault="00000000">
          <w:pPr>
            <w:pStyle w:val="TOC2"/>
            <w:tabs>
              <w:tab w:val="right" w:leader="dot" w:pos="9350"/>
            </w:tabs>
            <w:rPr>
              <w:rFonts w:asciiTheme="minorHAnsi" w:eastAsiaTheme="minorEastAsia" w:hAnsiTheme="minorHAnsi" w:cstheme="minorBidi"/>
              <w:noProof/>
              <w:sz w:val="22"/>
              <w:szCs w:val="22"/>
              <w:lang w:val="en-US"/>
              <w14:ligatures w14:val="none"/>
            </w:rPr>
          </w:pPr>
          <w:hyperlink w:anchor="_Toc175401150" w:history="1">
            <w:r w:rsidR="006F4C26" w:rsidRPr="00A9430B">
              <w:rPr>
                <w:rStyle w:val="Hyperlink"/>
                <w:noProof/>
              </w:rPr>
              <w:t>5.1 Theme-1: Adaptation and Innovation in Fitness Routines</w:t>
            </w:r>
            <w:r w:rsidR="006F4C26">
              <w:rPr>
                <w:noProof/>
                <w:webHidden/>
              </w:rPr>
              <w:tab/>
            </w:r>
            <w:r w:rsidR="006F4C26">
              <w:rPr>
                <w:noProof/>
                <w:webHidden/>
              </w:rPr>
              <w:fldChar w:fldCharType="begin"/>
            </w:r>
            <w:r w:rsidR="006F4C26">
              <w:rPr>
                <w:noProof/>
                <w:webHidden/>
              </w:rPr>
              <w:instrText xml:space="preserve"> PAGEREF _Toc175401150 \h </w:instrText>
            </w:r>
            <w:r w:rsidR="006F4C26">
              <w:rPr>
                <w:noProof/>
                <w:webHidden/>
              </w:rPr>
            </w:r>
            <w:r w:rsidR="006F4C26">
              <w:rPr>
                <w:noProof/>
                <w:webHidden/>
              </w:rPr>
              <w:fldChar w:fldCharType="separate"/>
            </w:r>
            <w:r w:rsidR="006B6AA5">
              <w:rPr>
                <w:noProof/>
                <w:webHidden/>
              </w:rPr>
              <w:t>26</w:t>
            </w:r>
            <w:r w:rsidR="006F4C26">
              <w:rPr>
                <w:noProof/>
                <w:webHidden/>
              </w:rPr>
              <w:fldChar w:fldCharType="end"/>
            </w:r>
          </w:hyperlink>
        </w:p>
        <w:p w14:paraId="6BFA5419" w14:textId="33D441CA" w:rsidR="006F4C26" w:rsidRDefault="00000000">
          <w:pPr>
            <w:pStyle w:val="TOC2"/>
            <w:tabs>
              <w:tab w:val="right" w:leader="dot" w:pos="9350"/>
            </w:tabs>
            <w:rPr>
              <w:rFonts w:asciiTheme="minorHAnsi" w:eastAsiaTheme="minorEastAsia" w:hAnsiTheme="minorHAnsi" w:cstheme="minorBidi"/>
              <w:noProof/>
              <w:sz w:val="22"/>
              <w:szCs w:val="22"/>
              <w:lang w:val="en-US"/>
              <w14:ligatures w14:val="none"/>
            </w:rPr>
          </w:pPr>
          <w:hyperlink w:anchor="_Toc175401151" w:history="1">
            <w:r w:rsidR="006F4C26" w:rsidRPr="00A9430B">
              <w:rPr>
                <w:rStyle w:val="Hyperlink"/>
                <w:noProof/>
              </w:rPr>
              <w:t>5.2 Theme-2: Impact on Social Interaction and Gym Community</w:t>
            </w:r>
            <w:r w:rsidR="006F4C26">
              <w:rPr>
                <w:noProof/>
                <w:webHidden/>
              </w:rPr>
              <w:tab/>
            </w:r>
            <w:r w:rsidR="006F4C26">
              <w:rPr>
                <w:noProof/>
                <w:webHidden/>
              </w:rPr>
              <w:fldChar w:fldCharType="begin"/>
            </w:r>
            <w:r w:rsidR="006F4C26">
              <w:rPr>
                <w:noProof/>
                <w:webHidden/>
              </w:rPr>
              <w:instrText xml:space="preserve"> PAGEREF _Toc175401151 \h </w:instrText>
            </w:r>
            <w:r w:rsidR="006F4C26">
              <w:rPr>
                <w:noProof/>
                <w:webHidden/>
              </w:rPr>
            </w:r>
            <w:r w:rsidR="006F4C26">
              <w:rPr>
                <w:noProof/>
                <w:webHidden/>
              </w:rPr>
              <w:fldChar w:fldCharType="separate"/>
            </w:r>
            <w:r w:rsidR="006B6AA5">
              <w:rPr>
                <w:noProof/>
                <w:webHidden/>
              </w:rPr>
              <w:t>27</w:t>
            </w:r>
            <w:r w:rsidR="006F4C26">
              <w:rPr>
                <w:noProof/>
                <w:webHidden/>
              </w:rPr>
              <w:fldChar w:fldCharType="end"/>
            </w:r>
          </w:hyperlink>
        </w:p>
        <w:p w14:paraId="7D792FBA" w14:textId="0A40D4A0" w:rsidR="006F4C26" w:rsidRDefault="00000000">
          <w:pPr>
            <w:pStyle w:val="TOC2"/>
            <w:tabs>
              <w:tab w:val="right" w:leader="dot" w:pos="9350"/>
            </w:tabs>
            <w:rPr>
              <w:rFonts w:asciiTheme="minorHAnsi" w:eastAsiaTheme="minorEastAsia" w:hAnsiTheme="minorHAnsi" w:cstheme="minorBidi"/>
              <w:noProof/>
              <w:sz w:val="22"/>
              <w:szCs w:val="22"/>
              <w:lang w:val="en-US"/>
              <w14:ligatures w14:val="none"/>
            </w:rPr>
          </w:pPr>
          <w:hyperlink w:anchor="_Toc175401152" w:history="1">
            <w:r w:rsidR="006F4C26" w:rsidRPr="00A9430B">
              <w:rPr>
                <w:rStyle w:val="Hyperlink"/>
                <w:noProof/>
              </w:rPr>
              <w:t>5.3 Theme-3: Changes in Motivation and Mental Health</w:t>
            </w:r>
            <w:r w:rsidR="006F4C26">
              <w:rPr>
                <w:noProof/>
                <w:webHidden/>
              </w:rPr>
              <w:tab/>
            </w:r>
            <w:r w:rsidR="006F4C26">
              <w:rPr>
                <w:noProof/>
                <w:webHidden/>
              </w:rPr>
              <w:fldChar w:fldCharType="begin"/>
            </w:r>
            <w:r w:rsidR="006F4C26">
              <w:rPr>
                <w:noProof/>
                <w:webHidden/>
              </w:rPr>
              <w:instrText xml:space="preserve"> PAGEREF _Toc175401152 \h </w:instrText>
            </w:r>
            <w:r w:rsidR="006F4C26">
              <w:rPr>
                <w:noProof/>
                <w:webHidden/>
              </w:rPr>
            </w:r>
            <w:r w:rsidR="006F4C26">
              <w:rPr>
                <w:noProof/>
                <w:webHidden/>
              </w:rPr>
              <w:fldChar w:fldCharType="separate"/>
            </w:r>
            <w:r w:rsidR="006B6AA5">
              <w:rPr>
                <w:noProof/>
                <w:webHidden/>
              </w:rPr>
              <w:t>28</w:t>
            </w:r>
            <w:r w:rsidR="006F4C26">
              <w:rPr>
                <w:noProof/>
                <w:webHidden/>
              </w:rPr>
              <w:fldChar w:fldCharType="end"/>
            </w:r>
          </w:hyperlink>
        </w:p>
        <w:p w14:paraId="2D28DB19" w14:textId="64BA9D99" w:rsidR="006F4C26" w:rsidRDefault="00000000">
          <w:pPr>
            <w:pStyle w:val="TOC2"/>
            <w:tabs>
              <w:tab w:val="right" w:leader="dot" w:pos="9350"/>
            </w:tabs>
            <w:rPr>
              <w:rFonts w:asciiTheme="minorHAnsi" w:eastAsiaTheme="minorEastAsia" w:hAnsiTheme="minorHAnsi" w:cstheme="minorBidi"/>
              <w:noProof/>
              <w:sz w:val="22"/>
              <w:szCs w:val="22"/>
              <w:lang w:val="en-US"/>
              <w14:ligatures w14:val="none"/>
            </w:rPr>
          </w:pPr>
          <w:hyperlink w:anchor="_Toc175401153" w:history="1">
            <w:r w:rsidR="006F4C26" w:rsidRPr="00A9430B">
              <w:rPr>
                <w:rStyle w:val="Hyperlink"/>
                <w:noProof/>
              </w:rPr>
              <w:t>5.4 Theme-4: Long-Term Impact on Fitness Practices</w:t>
            </w:r>
            <w:r w:rsidR="006F4C26">
              <w:rPr>
                <w:noProof/>
                <w:webHidden/>
              </w:rPr>
              <w:tab/>
            </w:r>
            <w:r w:rsidR="006F4C26">
              <w:rPr>
                <w:noProof/>
                <w:webHidden/>
              </w:rPr>
              <w:fldChar w:fldCharType="begin"/>
            </w:r>
            <w:r w:rsidR="006F4C26">
              <w:rPr>
                <w:noProof/>
                <w:webHidden/>
              </w:rPr>
              <w:instrText xml:space="preserve"> PAGEREF _Toc175401153 \h </w:instrText>
            </w:r>
            <w:r w:rsidR="006F4C26">
              <w:rPr>
                <w:noProof/>
                <w:webHidden/>
              </w:rPr>
            </w:r>
            <w:r w:rsidR="006F4C26">
              <w:rPr>
                <w:noProof/>
                <w:webHidden/>
              </w:rPr>
              <w:fldChar w:fldCharType="separate"/>
            </w:r>
            <w:r w:rsidR="006B6AA5">
              <w:rPr>
                <w:noProof/>
                <w:webHidden/>
              </w:rPr>
              <w:t>29</w:t>
            </w:r>
            <w:r w:rsidR="006F4C26">
              <w:rPr>
                <w:noProof/>
                <w:webHidden/>
              </w:rPr>
              <w:fldChar w:fldCharType="end"/>
            </w:r>
          </w:hyperlink>
        </w:p>
        <w:p w14:paraId="136A108C" w14:textId="70F4D8B6" w:rsidR="006F4C26" w:rsidRDefault="00000000">
          <w:pPr>
            <w:pStyle w:val="TOC1"/>
            <w:tabs>
              <w:tab w:val="right" w:leader="dot" w:pos="9350"/>
            </w:tabs>
            <w:rPr>
              <w:rFonts w:asciiTheme="minorHAnsi" w:eastAsiaTheme="minorEastAsia" w:hAnsiTheme="minorHAnsi" w:cstheme="minorBidi"/>
              <w:noProof/>
              <w:sz w:val="22"/>
              <w:szCs w:val="22"/>
              <w:lang w:val="en-US"/>
              <w14:ligatures w14:val="none"/>
            </w:rPr>
          </w:pPr>
          <w:hyperlink w:anchor="_Toc175401154" w:history="1">
            <w:r w:rsidR="006F4C26" w:rsidRPr="00A9430B">
              <w:rPr>
                <w:rStyle w:val="Hyperlink"/>
                <w:noProof/>
              </w:rPr>
              <w:t>Chapter – 6 Conclusion</w:t>
            </w:r>
            <w:r w:rsidR="006F4C26">
              <w:rPr>
                <w:noProof/>
                <w:webHidden/>
              </w:rPr>
              <w:tab/>
            </w:r>
            <w:r w:rsidR="006F4C26">
              <w:rPr>
                <w:noProof/>
                <w:webHidden/>
              </w:rPr>
              <w:fldChar w:fldCharType="begin"/>
            </w:r>
            <w:r w:rsidR="006F4C26">
              <w:rPr>
                <w:noProof/>
                <w:webHidden/>
              </w:rPr>
              <w:instrText xml:space="preserve"> PAGEREF _Toc175401154 \h </w:instrText>
            </w:r>
            <w:r w:rsidR="006F4C26">
              <w:rPr>
                <w:noProof/>
                <w:webHidden/>
              </w:rPr>
            </w:r>
            <w:r w:rsidR="006F4C26">
              <w:rPr>
                <w:noProof/>
                <w:webHidden/>
              </w:rPr>
              <w:fldChar w:fldCharType="separate"/>
            </w:r>
            <w:r w:rsidR="006B6AA5">
              <w:rPr>
                <w:noProof/>
                <w:webHidden/>
              </w:rPr>
              <w:t>30</w:t>
            </w:r>
            <w:r w:rsidR="006F4C26">
              <w:rPr>
                <w:noProof/>
                <w:webHidden/>
              </w:rPr>
              <w:fldChar w:fldCharType="end"/>
            </w:r>
          </w:hyperlink>
        </w:p>
        <w:p w14:paraId="670982C1" w14:textId="47A5C4DA" w:rsidR="006F4C26" w:rsidRDefault="00000000">
          <w:pPr>
            <w:pStyle w:val="TOC2"/>
            <w:tabs>
              <w:tab w:val="right" w:leader="dot" w:pos="9350"/>
            </w:tabs>
            <w:rPr>
              <w:rFonts w:asciiTheme="minorHAnsi" w:eastAsiaTheme="minorEastAsia" w:hAnsiTheme="minorHAnsi" w:cstheme="minorBidi"/>
              <w:noProof/>
              <w:sz w:val="22"/>
              <w:szCs w:val="22"/>
              <w:lang w:val="en-US"/>
              <w14:ligatures w14:val="none"/>
            </w:rPr>
          </w:pPr>
          <w:hyperlink w:anchor="_Toc175401155" w:history="1">
            <w:r w:rsidR="006F4C26" w:rsidRPr="00A9430B">
              <w:rPr>
                <w:rStyle w:val="Hyperlink"/>
                <w:noProof/>
              </w:rPr>
              <w:t>6.1 Limitations and Future Research</w:t>
            </w:r>
            <w:r w:rsidR="006F4C26">
              <w:rPr>
                <w:noProof/>
                <w:webHidden/>
              </w:rPr>
              <w:tab/>
            </w:r>
            <w:r w:rsidR="006F4C26">
              <w:rPr>
                <w:noProof/>
                <w:webHidden/>
              </w:rPr>
              <w:fldChar w:fldCharType="begin"/>
            </w:r>
            <w:r w:rsidR="006F4C26">
              <w:rPr>
                <w:noProof/>
                <w:webHidden/>
              </w:rPr>
              <w:instrText xml:space="preserve"> PAGEREF _Toc175401155 \h </w:instrText>
            </w:r>
            <w:r w:rsidR="006F4C26">
              <w:rPr>
                <w:noProof/>
                <w:webHidden/>
              </w:rPr>
            </w:r>
            <w:r w:rsidR="006F4C26">
              <w:rPr>
                <w:noProof/>
                <w:webHidden/>
              </w:rPr>
              <w:fldChar w:fldCharType="separate"/>
            </w:r>
            <w:r w:rsidR="006B6AA5">
              <w:rPr>
                <w:noProof/>
                <w:webHidden/>
              </w:rPr>
              <w:t>30</w:t>
            </w:r>
            <w:r w:rsidR="006F4C26">
              <w:rPr>
                <w:noProof/>
                <w:webHidden/>
              </w:rPr>
              <w:fldChar w:fldCharType="end"/>
            </w:r>
          </w:hyperlink>
        </w:p>
        <w:p w14:paraId="72EA1348" w14:textId="0E351646" w:rsidR="006F4C26" w:rsidRDefault="00000000">
          <w:pPr>
            <w:pStyle w:val="TOC2"/>
            <w:tabs>
              <w:tab w:val="right" w:leader="dot" w:pos="9350"/>
            </w:tabs>
            <w:rPr>
              <w:rFonts w:asciiTheme="minorHAnsi" w:eastAsiaTheme="minorEastAsia" w:hAnsiTheme="minorHAnsi" w:cstheme="minorBidi"/>
              <w:noProof/>
              <w:sz w:val="22"/>
              <w:szCs w:val="22"/>
              <w:lang w:val="en-US"/>
              <w14:ligatures w14:val="none"/>
            </w:rPr>
          </w:pPr>
          <w:hyperlink w:anchor="_Toc175401156" w:history="1">
            <w:r w:rsidR="006F4C26" w:rsidRPr="00A9430B">
              <w:rPr>
                <w:rStyle w:val="Hyperlink"/>
                <w:noProof/>
              </w:rPr>
              <w:t>6.2 Recommendations</w:t>
            </w:r>
            <w:r w:rsidR="006F4C26">
              <w:rPr>
                <w:noProof/>
                <w:webHidden/>
              </w:rPr>
              <w:tab/>
            </w:r>
            <w:r w:rsidR="006F4C26">
              <w:rPr>
                <w:noProof/>
                <w:webHidden/>
              </w:rPr>
              <w:fldChar w:fldCharType="begin"/>
            </w:r>
            <w:r w:rsidR="006F4C26">
              <w:rPr>
                <w:noProof/>
                <w:webHidden/>
              </w:rPr>
              <w:instrText xml:space="preserve"> PAGEREF _Toc175401156 \h </w:instrText>
            </w:r>
            <w:r w:rsidR="006F4C26">
              <w:rPr>
                <w:noProof/>
                <w:webHidden/>
              </w:rPr>
            </w:r>
            <w:r w:rsidR="006F4C26">
              <w:rPr>
                <w:noProof/>
                <w:webHidden/>
              </w:rPr>
              <w:fldChar w:fldCharType="separate"/>
            </w:r>
            <w:r w:rsidR="006B6AA5">
              <w:rPr>
                <w:noProof/>
                <w:webHidden/>
              </w:rPr>
              <w:t>30</w:t>
            </w:r>
            <w:r w:rsidR="006F4C26">
              <w:rPr>
                <w:noProof/>
                <w:webHidden/>
              </w:rPr>
              <w:fldChar w:fldCharType="end"/>
            </w:r>
          </w:hyperlink>
        </w:p>
        <w:p w14:paraId="18F2A3F3" w14:textId="3B57BBFE" w:rsidR="006F4C26" w:rsidRDefault="00000000">
          <w:pPr>
            <w:pStyle w:val="TOC1"/>
            <w:tabs>
              <w:tab w:val="right" w:leader="dot" w:pos="9350"/>
            </w:tabs>
            <w:rPr>
              <w:rFonts w:asciiTheme="minorHAnsi" w:eastAsiaTheme="minorEastAsia" w:hAnsiTheme="minorHAnsi" w:cstheme="minorBidi"/>
              <w:noProof/>
              <w:sz w:val="22"/>
              <w:szCs w:val="22"/>
              <w:lang w:val="en-US"/>
              <w14:ligatures w14:val="none"/>
            </w:rPr>
          </w:pPr>
          <w:hyperlink w:anchor="_Toc175401157" w:history="1">
            <w:r w:rsidR="006F4C26" w:rsidRPr="00A9430B">
              <w:rPr>
                <w:rStyle w:val="Hyperlink"/>
                <w:noProof/>
              </w:rPr>
              <w:t>References</w:t>
            </w:r>
            <w:r w:rsidR="006F4C26">
              <w:rPr>
                <w:noProof/>
                <w:webHidden/>
              </w:rPr>
              <w:tab/>
            </w:r>
            <w:r w:rsidR="006F4C26">
              <w:rPr>
                <w:noProof/>
                <w:webHidden/>
              </w:rPr>
              <w:fldChar w:fldCharType="begin"/>
            </w:r>
            <w:r w:rsidR="006F4C26">
              <w:rPr>
                <w:noProof/>
                <w:webHidden/>
              </w:rPr>
              <w:instrText xml:space="preserve"> PAGEREF _Toc175401157 \h </w:instrText>
            </w:r>
            <w:r w:rsidR="006F4C26">
              <w:rPr>
                <w:noProof/>
                <w:webHidden/>
              </w:rPr>
            </w:r>
            <w:r w:rsidR="006F4C26">
              <w:rPr>
                <w:noProof/>
                <w:webHidden/>
              </w:rPr>
              <w:fldChar w:fldCharType="separate"/>
            </w:r>
            <w:r w:rsidR="006B6AA5">
              <w:rPr>
                <w:noProof/>
                <w:webHidden/>
              </w:rPr>
              <w:t>32</w:t>
            </w:r>
            <w:r w:rsidR="006F4C26">
              <w:rPr>
                <w:noProof/>
                <w:webHidden/>
              </w:rPr>
              <w:fldChar w:fldCharType="end"/>
            </w:r>
          </w:hyperlink>
        </w:p>
        <w:p w14:paraId="2F885F3F" w14:textId="0DD1D85C" w:rsidR="006F4C26" w:rsidRDefault="00000000">
          <w:pPr>
            <w:pStyle w:val="TOC1"/>
            <w:tabs>
              <w:tab w:val="right" w:leader="dot" w:pos="9350"/>
            </w:tabs>
            <w:rPr>
              <w:rFonts w:asciiTheme="minorHAnsi" w:eastAsiaTheme="minorEastAsia" w:hAnsiTheme="minorHAnsi" w:cstheme="minorBidi"/>
              <w:noProof/>
              <w:sz w:val="22"/>
              <w:szCs w:val="22"/>
              <w:lang w:val="en-US"/>
              <w14:ligatures w14:val="none"/>
            </w:rPr>
          </w:pPr>
          <w:hyperlink w:anchor="_Toc175401158" w:history="1">
            <w:r w:rsidR="006F4C26" w:rsidRPr="00A9430B">
              <w:rPr>
                <w:rStyle w:val="Hyperlink"/>
                <w:noProof/>
              </w:rPr>
              <w:t>Appendices</w:t>
            </w:r>
            <w:r w:rsidR="006F4C26">
              <w:rPr>
                <w:noProof/>
                <w:webHidden/>
              </w:rPr>
              <w:tab/>
            </w:r>
            <w:r w:rsidR="006F4C26">
              <w:rPr>
                <w:noProof/>
                <w:webHidden/>
              </w:rPr>
              <w:fldChar w:fldCharType="begin"/>
            </w:r>
            <w:r w:rsidR="006F4C26">
              <w:rPr>
                <w:noProof/>
                <w:webHidden/>
              </w:rPr>
              <w:instrText xml:space="preserve"> PAGEREF _Toc175401158 \h </w:instrText>
            </w:r>
            <w:r w:rsidR="006F4C26">
              <w:rPr>
                <w:noProof/>
                <w:webHidden/>
              </w:rPr>
            </w:r>
            <w:r w:rsidR="006F4C26">
              <w:rPr>
                <w:noProof/>
                <w:webHidden/>
              </w:rPr>
              <w:fldChar w:fldCharType="separate"/>
            </w:r>
            <w:r w:rsidR="006B6AA5">
              <w:rPr>
                <w:noProof/>
                <w:webHidden/>
              </w:rPr>
              <w:t>34</w:t>
            </w:r>
            <w:r w:rsidR="006F4C26">
              <w:rPr>
                <w:noProof/>
                <w:webHidden/>
              </w:rPr>
              <w:fldChar w:fldCharType="end"/>
            </w:r>
          </w:hyperlink>
        </w:p>
        <w:p w14:paraId="1DBAAFAF" w14:textId="50B91897" w:rsidR="006F4C26" w:rsidRDefault="00000000">
          <w:pPr>
            <w:pStyle w:val="TOC2"/>
            <w:tabs>
              <w:tab w:val="right" w:leader="dot" w:pos="9350"/>
            </w:tabs>
            <w:rPr>
              <w:rFonts w:asciiTheme="minorHAnsi" w:eastAsiaTheme="minorEastAsia" w:hAnsiTheme="minorHAnsi" w:cstheme="minorBidi"/>
              <w:noProof/>
              <w:sz w:val="22"/>
              <w:szCs w:val="22"/>
              <w:lang w:val="en-US"/>
              <w14:ligatures w14:val="none"/>
            </w:rPr>
          </w:pPr>
          <w:hyperlink w:anchor="_Toc175401159" w:history="1">
            <w:r w:rsidR="006F4C26" w:rsidRPr="00A9430B">
              <w:rPr>
                <w:rStyle w:val="Hyperlink"/>
                <w:noProof/>
              </w:rPr>
              <w:t>Appendix A: Ethics Form</w:t>
            </w:r>
            <w:r w:rsidR="006F4C26">
              <w:rPr>
                <w:noProof/>
                <w:webHidden/>
              </w:rPr>
              <w:tab/>
            </w:r>
            <w:r w:rsidR="006F4C26">
              <w:rPr>
                <w:noProof/>
                <w:webHidden/>
              </w:rPr>
              <w:fldChar w:fldCharType="begin"/>
            </w:r>
            <w:r w:rsidR="006F4C26">
              <w:rPr>
                <w:noProof/>
                <w:webHidden/>
              </w:rPr>
              <w:instrText xml:space="preserve"> PAGEREF _Toc175401159 \h </w:instrText>
            </w:r>
            <w:r w:rsidR="006F4C26">
              <w:rPr>
                <w:noProof/>
                <w:webHidden/>
              </w:rPr>
            </w:r>
            <w:r w:rsidR="006F4C26">
              <w:rPr>
                <w:noProof/>
                <w:webHidden/>
              </w:rPr>
              <w:fldChar w:fldCharType="separate"/>
            </w:r>
            <w:r w:rsidR="006B6AA5">
              <w:rPr>
                <w:noProof/>
                <w:webHidden/>
              </w:rPr>
              <w:t>34</w:t>
            </w:r>
            <w:r w:rsidR="006F4C26">
              <w:rPr>
                <w:noProof/>
                <w:webHidden/>
              </w:rPr>
              <w:fldChar w:fldCharType="end"/>
            </w:r>
          </w:hyperlink>
        </w:p>
        <w:p w14:paraId="1DF27E1B" w14:textId="26E5D46F" w:rsidR="006F4C26" w:rsidRDefault="00000000">
          <w:pPr>
            <w:pStyle w:val="TOC2"/>
            <w:tabs>
              <w:tab w:val="right" w:leader="dot" w:pos="9350"/>
            </w:tabs>
            <w:rPr>
              <w:rFonts w:asciiTheme="minorHAnsi" w:eastAsiaTheme="minorEastAsia" w:hAnsiTheme="minorHAnsi" w:cstheme="minorBidi"/>
              <w:noProof/>
              <w:sz w:val="22"/>
              <w:szCs w:val="22"/>
              <w:lang w:val="en-US"/>
              <w14:ligatures w14:val="none"/>
            </w:rPr>
          </w:pPr>
          <w:hyperlink w:anchor="_Toc175401160" w:history="1">
            <w:r w:rsidR="006F4C26" w:rsidRPr="00A9430B">
              <w:rPr>
                <w:rStyle w:val="Hyperlink"/>
                <w:noProof/>
              </w:rPr>
              <w:t>Appendix B: Participant Information Sheet</w:t>
            </w:r>
            <w:r w:rsidR="006F4C26">
              <w:rPr>
                <w:noProof/>
                <w:webHidden/>
              </w:rPr>
              <w:tab/>
            </w:r>
            <w:r w:rsidR="006F4C26">
              <w:rPr>
                <w:noProof/>
                <w:webHidden/>
              </w:rPr>
              <w:fldChar w:fldCharType="begin"/>
            </w:r>
            <w:r w:rsidR="006F4C26">
              <w:rPr>
                <w:noProof/>
                <w:webHidden/>
              </w:rPr>
              <w:instrText xml:space="preserve"> PAGEREF _Toc175401160 \h </w:instrText>
            </w:r>
            <w:r w:rsidR="006F4C26">
              <w:rPr>
                <w:noProof/>
                <w:webHidden/>
              </w:rPr>
            </w:r>
            <w:r w:rsidR="006F4C26">
              <w:rPr>
                <w:noProof/>
                <w:webHidden/>
              </w:rPr>
              <w:fldChar w:fldCharType="separate"/>
            </w:r>
            <w:r w:rsidR="006B6AA5">
              <w:rPr>
                <w:noProof/>
                <w:webHidden/>
              </w:rPr>
              <w:t>42</w:t>
            </w:r>
            <w:r w:rsidR="006F4C26">
              <w:rPr>
                <w:noProof/>
                <w:webHidden/>
              </w:rPr>
              <w:fldChar w:fldCharType="end"/>
            </w:r>
          </w:hyperlink>
        </w:p>
        <w:p w14:paraId="7ADC87C1" w14:textId="15CC17B4" w:rsidR="006F4C26" w:rsidRDefault="00000000">
          <w:pPr>
            <w:pStyle w:val="TOC2"/>
            <w:tabs>
              <w:tab w:val="right" w:leader="dot" w:pos="9350"/>
            </w:tabs>
            <w:rPr>
              <w:rFonts w:asciiTheme="minorHAnsi" w:eastAsiaTheme="minorEastAsia" w:hAnsiTheme="minorHAnsi" w:cstheme="minorBidi"/>
              <w:noProof/>
              <w:sz w:val="22"/>
              <w:szCs w:val="22"/>
              <w:lang w:val="en-US"/>
              <w14:ligatures w14:val="none"/>
            </w:rPr>
          </w:pPr>
          <w:hyperlink w:anchor="_Toc175401161" w:history="1">
            <w:r w:rsidR="006F4C26" w:rsidRPr="00A9430B">
              <w:rPr>
                <w:rStyle w:val="Hyperlink"/>
                <w:noProof/>
              </w:rPr>
              <w:t>Appendix C: Consent Form</w:t>
            </w:r>
            <w:r w:rsidR="006F4C26">
              <w:rPr>
                <w:noProof/>
                <w:webHidden/>
              </w:rPr>
              <w:tab/>
            </w:r>
            <w:r w:rsidR="006F4C26">
              <w:rPr>
                <w:noProof/>
                <w:webHidden/>
              </w:rPr>
              <w:fldChar w:fldCharType="begin"/>
            </w:r>
            <w:r w:rsidR="006F4C26">
              <w:rPr>
                <w:noProof/>
                <w:webHidden/>
              </w:rPr>
              <w:instrText xml:space="preserve"> PAGEREF _Toc175401161 \h </w:instrText>
            </w:r>
            <w:r w:rsidR="006F4C26">
              <w:rPr>
                <w:noProof/>
                <w:webHidden/>
              </w:rPr>
            </w:r>
            <w:r w:rsidR="006F4C26">
              <w:rPr>
                <w:noProof/>
                <w:webHidden/>
              </w:rPr>
              <w:fldChar w:fldCharType="separate"/>
            </w:r>
            <w:r w:rsidR="006B6AA5">
              <w:rPr>
                <w:noProof/>
                <w:webHidden/>
              </w:rPr>
              <w:t>44</w:t>
            </w:r>
            <w:r w:rsidR="006F4C26">
              <w:rPr>
                <w:noProof/>
                <w:webHidden/>
              </w:rPr>
              <w:fldChar w:fldCharType="end"/>
            </w:r>
          </w:hyperlink>
        </w:p>
        <w:p w14:paraId="7950EEEC" w14:textId="552B06D8" w:rsidR="006F4C26" w:rsidRDefault="00000000">
          <w:pPr>
            <w:pStyle w:val="TOC3"/>
            <w:tabs>
              <w:tab w:val="right" w:leader="dot" w:pos="9350"/>
            </w:tabs>
            <w:rPr>
              <w:rFonts w:asciiTheme="minorHAnsi" w:eastAsiaTheme="minorEastAsia" w:hAnsiTheme="minorHAnsi" w:cstheme="minorBidi"/>
              <w:noProof/>
              <w:sz w:val="22"/>
              <w:szCs w:val="22"/>
              <w:lang w:val="en-US"/>
              <w14:ligatures w14:val="none"/>
            </w:rPr>
          </w:pPr>
          <w:hyperlink w:anchor="_Toc175401162" w:history="1">
            <w:r w:rsidR="006F4C26" w:rsidRPr="00A9430B">
              <w:rPr>
                <w:rStyle w:val="Hyperlink"/>
                <w:noProof/>
              </w:rPr>
              <w:t>Personal Trainer</w:t>
            </w:r>
            <w:r w:rsidR="006F4C26">
              <w:rPr>
                <w:noProof/>
                <w:webHidden/>
              </w:rPr>
              <w:tab/>
            </w:r>
            <w:r w:rsidR="006F4C26">
              <w:rPr>
                <w:noProof/>
                <w:webHidden/>
              </w:rPr>
              <w:fldChar w:fldCharType="begin"/>
            </w:r>
            <w:r w:rsidR="006F4C26">
              <w:rPr>
                <w:noProof/>
                <w:webHidden/>
              </w:rPr>
              <w:instrText xml:space="preserve"> PAGEREF _Toc175401162 \h </w:instrText>
            </w:r>
            <w:r w:rsidR="006F4C26">
              <w:rPr>
                <w:noProof/>
                <w:webHidden/>
              </w:rPr>
            </w:r>
            <w:r w:rsidR="006F4C26">
              <w:rPr>
                <w:noProof/>
                <w:webHidden/>
              </w:rPr>
              <w:fldChar w:fldCharType="separate"/>
            </w:r>
            <w:r w:rsidR="006B6AA5">
              <w:rPr>
                <w:noProof/>
                <w:webHidden/>
              </w:rPr>
              <w:t>44</w:t>
            </w:r>
            <w:r w:rsidR="006F4C26">
              <w:rPr>
                <w:noProof/>
                <w:webHidden/>
              </w:rPr>
              <w:fldChar w:fldCharType="end"/>
            </w:r>
          </w:hyperlink>
        </w:p>
        <w:p w14:paraId="30EABEA9" w14:textId="46FF00AC" w:rsidR="006F4C26" w:rsidRDefault="00000000">
          <w:pPr>
            <w:pStyle w:val="TOC3"/>
            <w:tabs>
              <w:tab w:val="right" w:leader="dot" w:pos="9350"/>
            </w:tabs>
            <w:rPr>
              <w:rFonts w:asciiTheme="minorHAnsi" w:eastAsiaTheme="minorEastAsia" w:hAnsiTheme="minorHAnsi" w:cstheme="minorBidi"/>
              <w:noProof/>
              <w:sz w:val="22"/>
              <w:szCs w:val="22"/>
              <w:lang w:val="en-US"/>
              <w14:ligatures w14:val="none"/>
            </w:rPr>
          </w:pPr>
          <w:hyperlink w:anchor="_Toc175401163" w:history="1">
            <w:r w:rsidR="006F4C26" w:rsidRPr="00A9430B">
              <w:rPr>
                <w:rStyle w:val="Hyperlink"/>
                <w:noProof/>
              </w:rPr>
              <w:t>Manager</w:t>
            </w:r>
            <w:r w:rsidR="006F4C26">
              <w:rPr>
                <w:noProof/>
                <w:webHidden/>
              </w:rPr>
              <w:tab/>
            </w:r>
            <w:r w:rsidR="006F4C26">
              <w:rPr>
                <w:noProof/>
                <w:webHidden/>
              </w:rPr>
              <w:fldChar w:fldCharType="begin"/>
            </w:r>
            <w:r w:rsidR="006F4C26">
              <w:rPr>
                <w:noProof/>
                <w:webHidden/>
              </w:rPr>
              <w:instrText xml:space="preserve"> PAGEREF _Toc175401163 \h </w:instrText>
            </w:r>
            <w:r w:rsidR="006F4C26">
              <w:rPr>
                <w:noProof/>
                <w:webHidden/>
              </w:rPr>
            </w:r>
            <w:r w:rsidR="006F4C26">
              <w:rPr>
                <w:noProof/>
                <w:webHidden/>
              </w:rPr>
              <w:fldChar w:fldCharType="separate"/>
            </w:r>
            <w:r w:rsidR="006B6AA5">
              <w:rPr>
                <w:noProof/>
                <w:webHidden/>
              </w:rPr>
              <w:t>46</w:t>
            </w:r>
            <w:r w:rsidR="006F4C26">
              <w:rPr>
                <w:noProof/>
                <w:webHidden/>
              </w:rPr>
              <w:fldChar w:fldCharType="end"/>
            </w:r>
          </w:hyperlink>
        </w:p>
        <w:p w14:paraId="38A114AA" w14:textId="4B9B6778" w:rsidR="006F4C26" w:rsidRDefault="00000000">
          <w:pPr>
            <w:pStyle w:val="TOC2"/>
            <w:tabs>
              <w:tab w:val="right" w:leader="dot" w:pos="9350"/>
            </w:tabs>
            <w:rPr>
              <w:rFonts w:asciiTheme="minorHAnsi" w:eastAsiaTheme="minorEastAsia" w:hAnsiTheme="minorHAnsi" w:cstheme="minorBidi"/>
              <w:noProof/>
              <w:sz w:val="22"/>
              <w:szCs w:val="22"/>
              <w:lang w:val="en-US"/>
              <w14:ligatures w14:val="none"/>
            </w:rPr>
          </w:pPr>
          <w:hyperlink w:anchor="_Toc175401164" w:history="1">
            <w:r w:rsidR="006F4C26" w:rsidRPr="00A9430B">
              <w:rPr>
                <w:rStyle w:val="Hyperlink"/>
                <w:noProof/>
              </w:rPr>
              <w:t>Appendix D: Thematic Table</w:t>
            </w:r>
            <w:r w:rsidR="006F4C26">
              <w:rPr>
                <w:noProof/>
                <w:webHidden/>
              </w:rPr>
              <w:tab/>
            </w:r>
            <w:r w:rsidR="006F4C26">
              <w:rPr>
                <w:noProof/>
                <w:webHidden/>
              </w:rPr>
              <w:fldChar w:fldCharType="begin"/>
            </w:r>
            <w:r w:rsidR="006F4C26">
              <w:rPr>
                <w:noProof/>
                <w:webHidden/>
              </w:rPr>
              <w:instrText xml:space="preserve"> PAGEREF _Toc175401164 \h </w:instrText>
            </w:r>
            <w:r w:rsidR="006F4C26">
              <w:rPr>
                <w:noProof/>
                <w:webHidden/>
              </w:rPr>
            </w:r>
            <w:r w:rsidR="006F4C26">
              <w:rPr>
                <w:noProof/>
                <w:webHidden/>
              </w:rPr>
              <w:fldChar w:fldCharType="separate"/>
            </w:r>
            <w:r w:rsidR="006B6AA5">
              <w:rPr>
                <w:noProof/>
                <w:webHidden/>
              </w:rPr>
              <w:t>48</w:t>
            </w:r>
            <w:r w:rsidR="006F4C26">
              <w:rPr>
                <w:noProof/>
                <w:webHidden/>
              </w:rPr>
              <w:fldChar w:fldCharType="end"/>
            </w:r>
          </w:hyperlink>
        </w:p>
        <w:p w14:paraId="2B6118AE" w14:textId="4B82E44D" w:rsidR="00FD610A" w:rsidRPr="00193E9A" w:rsidRDefault="00FD610A">
          <w:r w:rsidRPr="00193E9A">
            <w:rPr>
              <w:b/>
              <w:bCs/>
              <w:noProof/>
            </w:rPr>
            <w:fldChar w:fldCharType="end"/>
          </w:r>
        </w:p>
      </w:sdtContent>
    </w:sdt>
    <w:p w14:paraId="65C8142C" w14:textId="77777777" w:rsidR="00FD610A" w:rsidRPr="00193E9A" w:rsidRDefault="00FD610A" w:rsidP="00385F22"/>
    <w:p w14:paraId="3C0AFCEA" w14:textId="77777777" w:rsidR="00A87E4E" w:rsidRPr="00193E9A" w:rsidRDefault="00A87E4E">
      <w:pPr>
        <w:spacing w:before="0" w:line="259" w:lineRule="auto"/>
        <w:jc w:val="left"/>
        <w:rPr>
          <w:rFonts w:eastAsiaTheme="majorEastAsia"/>
          <w:b/>
          <w:bCs/>
          <w:sz w:val="36"/>
          <w:szCs w:val="36"/>
        </w:rPr>
      </w:pPr>
      <w:r w:rsidRPr="00193E9A">
        <w:br w:type="page"/>
      </w:r>
    </w:p>
    <w:p w14:paraId="35400106" w14:textId="2E7951C5" w:rsidR="00761614" w:rsidRPr="00193E9A" w:rsidRDefault="00761614" w:rsidP="00761614">
      <w:pPr>
        <w:jc w:val="center"/>
        <w:rPr>
          <w:b/>
          <w:bCs/>
          <w:sz w:val="36"/>
          <w:szCs w:val="36"/>
        </w:rPr>
      </w:pPr>
      <w:r w:rsidRPr="00193E9A">
        <w:rPr>
          <w:b/>
          <w:bCs/>
          <w:sz w:val="36"/>
          <w:szCs w:val="36"/>
        </w:rPr>
        <w:lastRenderedPageBreak/>
        <w:t>List of Figures</w:t>
      </w:r>
    </w:p>
    <w:p w14:paraId="060FFB7C" w14:textId="25F6BC5F" w:rsidR="00DB09EB" w:rsidRPr="00193E9A" w:rsidRDefault="00F47211">
      <w:pPr>
        <w:pStyle w:val="TableofFigures"/>
        <w:tabs>
          <w:tab w:val="right" w:leader="dot" w:pos="9350"/>
        </w:tabs>
        <w:rPr>
          <w:rFonts w:asciiTheme="minorHAnsi" w:eastAsiaTheme="minorEastAsia" w:hAnsiTheme="minorHAnsi" w:cstheme="minorBidi"/>
          <w:i/>
          <w:iCs/>
          <w:noProof/>
          <w:kern w:val="2"/>
          <w:sz w:val="22"/>
          <w:szCs w:val="22"/>
          <w:lang w:eastAsia="en-GB"/>
        </w:rPr>
      </w:pPr>
      <w:r w:rsidRPr="00193E9A">
        <w:rPr>
          <w:b/>
          <w:bCs/>
          <w:i/>
          <w:iCs/>
          <w:sz w:val="36"/>
          <w:szCs w:val="36"/>
        </w:rPr>
        <w:fldChar w:fldCharType="begin"/>
      </w:r>
      <w:r w:rsidRPr="00193E9A">
        <w:rPr>
          <w:b/>
          <w:bCs/>
          <w:i/>
          <w:iCs/>
          <w:sz w:val="36"/>
          <w:szCs w:val="36"/>
        </w:rPr>
        <w:instrText xml:space="preserve"> TOC \h \z \c "Figure" </w:instrText>
      </w:r>
      <w:r w:rsidRPr="00193E9A">
        <w:rPr>
          <w:b/>
          <w:bCs/>
          <w:i/>
          <w:iCs/>
          <w:sz w:val="36"/>
          <w:szCs w:val="36"/>
        </w:rPr>
        <w:fldChar w:fldCharType="separate"/>
      </w:r>
      <w:hyperlink w:anchor="_Toc175320999" w:history="1">
        <w:r w:rsidR="00DB09EB" w:rsidRPr="00193E9A">
          <w:rPr>
            <w:rStyle w:val="Hyperlink"/>
            <w:i/>
            <w:iCs/>
            <w:noProof/>
          </w:rPr>
          <w:t>Figure 1: Market Size of the Fitness Industry in the UK from 2012 to 2022</w:t>
        </w:r>
        <w:r w:rsidR="00DB09EB" w:rsidRPr="00193E9A">
          <w:rPr>
            <w:i/>
            <w:iCs/>
            <w:noProof/>
            <w:webHidden/>
          </w:rPr>
          <w:tab/>
        </w:r>
        <w:r w:rsidR="00DB09EB" w:rsidRPr="00193E9A">
          <w:rPr>
            <w:i/>
            <w:iCs/>
            <w:noProof/>
            <w:webHidden/>
          </w:rPr>
          <w:fldChar w:fldCharType="begin"/>
        </w:r>
        <w:r w:rsidR="00DB09EB" w:rsidRPr="00193E9A">
          <w:rPr>
            <w:i/>
            <w:iCs/>
            <w:noProof/>
            <w:webHidden/>
          </w:rPr>
          <w:instrText xml:space="preserve"> PAGEREF _Toc175320999 \h </w:instrText>
        </w:r>
        <w:r w:rsidR="00DB09EB" w:rsidRPr="00193E9A">
          <w:rPr>
            <w:i/>
            <w:iCs/>
            <w:noProof/>
            <w:webHidden/>
          </w:rPr>
        </w:r>
        <w:r w:rsidR="00DB09EB" w:rsidRPr="00193E9A">
          <w:rPr>
            <w:i/>
            <w:iCs/>
            <w:noProof/>
            <w:webHidden/>
          </w:rPr>
          <w:fldChar w:fldCharType="separate"/>
        </w:r>
        <w:r w:rsidR="006B6AA5">
          <w:rPr>
            <w:i/>
            <w:iCs/>
            <w:noProof/>
            <w:webHidden/>
          </w:rPr>
          <w:t>9</w:t>
        </w:r>
        <w:r w:rsidR="00DB09EB" w:rsidRPr="00193E9A">
          <w:rPr>
            <w:i/>
            <w:iCs/>
            <w:noProof/>
            <w:webHidden/>
          </w:rPr>
          <w:fldChar w:fldCharType="end"/>
        </w:r>
      </w:hyperlink>
    </w:p>
    <w:p w14:paraId="2E2F7B6C" w14:textId="50083679" w:rsidR="00DB09EB" w:rsidRPr="00193E9A" w:rsidRDefault="00000000">
      <w:pPr>
        <w:pStyle w:val="TableofFigures"/>
        <w:tabs>
          <w:tab w:val="right" w:leader="dot" w:pos="9350"/>
        </w:tabs>
        <w:rPr>
          <w:rFonts w:asciiTheme="minorHAnsi" w:eastAsiaTheme="minorEastAsia" w:hAnsiTheme="minorHAnsi" w:cstheme="minorBidi"/>
          <w:i/>
          <w:iCs/>
          <w:noProof/>
          <w:kern w:val="2"/>
          <w:sz w:val="22"/>
          <w:szCs w:val="22"/>
          <w:lang w:eastAsia="en-GB"/>
        </w:rPr>
      </w:pPr>
      <w:hyperlink w:anchor="_Toc175321000" w:history="1">
        <w:r w:rsidR="00DB09EB" w:rsidRPr="00193E9A">
          <w:rPr>
            <w:rStyle w:val="Hyperlink"/>
            <w:i/>
            <w:iCs/>
            <w:noProof/>
          </w:rPr>
          <w:t>Figure 2: Number of personal training sessions per week before and during the Covid-19 lockdown.</w:t>
        </w:r>
        <w:r w:rsidR="00DB09EB" w:rsidRPr="00193E9A">
          <w:rPr>
            <w:i/>
            <w:iCs/>
            <w:noProof/>
            <w:webHidden/>
          </w:rPr>
          <w:tab/>
        </w:r>
        <w:r w:rsidR="00DB09EB" w:rsidRPr="00193E9A">
          <w:rPr>
            <w:i/>
            <w:iCs/>
            <w:noProof/>
            <w:webHidden/>
          </w:rPr>
          <w:fldChar w:fldCharType="begin"/>
        </w:r>
        <w:r w:rsidR="00DB09EB" w:rsidRPr="00193E9A">
          <w:rPr>
            <w:i/>
            <w:iCs/>
            <w:noProof/>
            <w:webHidden/>
          </w:rPr>
          <w:instrText xml:space="preserve"> PAGEREF _Toc175321000 \h </w:instrText>
        </w:r>
        <w:r w:rsidR="00DB09EB" w:rsidRPr="00193E9A">
          <w:rPr>
            <w:i/>
            <w:iCs/>
            <w:noProof/>
            <w:webHidden/>
          </w:rPr>
        </w:r>
        <w:r w:rsidR="00DB09EB" w:rsidRPr="00193E9A">
          <w:rPr>
            <w:i/>
            <w:iCs/>
            <w:noProof/>
            <w:webHidden/>
          </w:rPr>
          <w:fldChar w:fldCharType="separate"/>
        </w:r>
        <w:r w:rsidR="006B6AA5">
          <w:rPr>
            <w:i/>
            <w:iCs/>
            <w:noProof/>
            <w:webHidden/>
          </w:rPr>
          <w:t>13</w:t>
        </w:r>
        <w:r w:rsidR="00DB09EB" w:rsidRPr="00193E9A">
          <w:rPr>
            <w:i/>
            <w:iCs/>
            <w:noProof/>
            <w:webHidden/>
          </w:rPr>
          <w:fldChar w:fldCharType="end"/>
        </w:r>
      </w:hyperlink>
    </w:p>
    <w:p w14:paraId="6E9E9AA0" w14:textId="1D42DD66" w:rsidR="00DB09EB" w:rsidRPr="00193E9A" w:rsidRDefault="00000000">
      <w:pPr>
        <w:pStyle w:val="TableofFigures"/>
        <w:tabs>
          <w:tab w:val="right" w:leader="dot" w:pos="9350"/>
        </w:tabs>
        <w:rPr>
          <w:rFonts w:asciiTheme="minorHAnsi" w:eastAsiaTheme="minorEastAsia" w:hAnsiTheme="minorHAnsi" w:cstheme="minorBidi"/>
          <w:i/>
          <w:iCs/>
          <w:noProof/>
          <w:kern w:val="2"/>
          <w:sz w:val="22"/>
          <w:szCs w:val="22"/>
          <w:lang w:eastAsia="en-GB"/>
        </w:rPr>
      </w:pPr>
      <w:hyperlink w:anchor="_Toc175321001" w:history="1">
        <w:r w:rsidR="00DB09EB" w:rsidRPr="00193E9A">
          <w:rPr>
            <w:rStyle w:val="Hyperlink"/>
            <w:i/>
            <w:iCs/>
            <w:noProof/>
          </w:rPr>
          <w:t>Figure 3: Satisfaction hierarchy based on the spillover theory of life satisfaction</w:t>
        </w:r>
        <w:r w:rsidR="00DB09EB" w:rsidRPr="00193E9A">
          <w:rPr>
            <w:i/>
            <w:iCs/>
            <w:noProof/>
            <w:webHidden/>
          </w:rPr>
          <w:tab/>
        </w:r>
        <w:r w:rsidR="00DB09EB" w:rsidRPr="00193E9A">
          <w:rPr>
            <w:i/>
            <w:iCs/>
            <w:noProof/>
            <w:webHidden/>
          </w:rPr>
          <w:fldChar w:fldCharType="begin"/>
        </w:r>
        <w:r w:rsidR="00DB09EB" w:rsidRPr="00193E9A">
          <w:rPr>
            <w:i/>
            <w:iCs/>
            <w:noProof/>
            <w:webHidden/>
          </w:rPr>
          <w:instrText xml:space="preserve"> PAGEREF _Toc175321001 \h </w:instrText>
        </w:r>
        <w:r w:rsidR="00DB09EB" w:rsidRPr="00193E9A">
          <w:rPr>
            <w:i/>
            <w:iCs/>
            <w:noProof/>
            <w:webHidden/>
          </w:rPr>
        </w:r>
        <w:r w:rsidR="00DB09EB" w:rsidRPr="00193E9A">
          <w:rPr>
            <w:i/>
            <w:iCs/>
            <w:noProof/>
            <w:webHidden/>
          </w:rPr>
          <w:fldChar w:fldCharType="separate"/>
        </w:r>
        <w:r w:rsidR="006B6AA5">
          <w:rPr>
            <w:i/>
            <w:iCs/>
            <w:noProof/>
            <w:webHidden/>
          </w:rPr>
          <w:t>16</w:t>
        </w:r>
        <w:r w:rsidR="00DB09EB" w:rsidRPr="00193E9A">
          <w:rPr>
            <w:i/>
            <w:iCs/>
            <w:noProof/>
            <w:webHidden/>
          </w:rPr>
          <w:fldChar w:fldCharType="end"/>
        </w:r>
      </w:hyperlink>
    </w:p>
    <w:p w14:paraId="41EA3266" w14:textId="559ED566" w:rsidR="000261C2" w:rsidRPr="00193E9A" w:rsidRDefault="00F47211" w:rsidP="00761614">
      <w:pPr>
        <w:jc w:val="center"/>
        <w:rPr>
          <w:b/>
          <w:bCs/>
          <w:sz w:val="36"/>
          <w:szCs w:val="36"/>
        </w:rPr>
      </w:pPr>
      <w:r w:rsidRPr="00193E9A">
        <w:rPr>
          <w:b/>
          <w:bCs/>
          <w:i/>
          <w:iCs/>
          <w:sz w:val="36"/>
          <w:szCs w:val="36"/>
        </w:rPr>
        <w:fldChar w:fldCharType="end"/>
      </w:r>
    </w:p>
    <w:p w14:paraId="183313E0" w14:textId="77777777" w:rsidR="000261C2" w:rsidRPr="00193E9A" w:rsidRDefault="000261C2">
      <w:pPr>
        <w:spacing w:before="0" w:line="259" w:lineRule="auto"/>
        <w:jc w:val="left"/>
        <w:rPr>
          <w:b/>
          <w:bCs/>
          <w:sz w:val="36"/>
          <w:szCs w:val="36"/>
        </w:rPr>
      </w:pPr>
      <w:r w:rsidRPr="00193E9A">
        <w:rPr>
          <w:b/>
          <w:bCs/>
          <w:sz w:val="36"/>
          <w:szCs w:val="36"/>
        </w:rPr>
        <w:br w:type="page"/>
      </w:r>
    </w:p>
    <w:p w14:paraId="584405F1" w14:textId="77777777" w:rsidR="00DB09EB" w:rsidRPr="00193E9A" w:rsidRDefault="00F47211" w:rsidP="00AD6A2C">
      <w:pPr>
        <w:jc w:val="center"/>
        <w:rPr>
          <w:noProof/>
        </w:rPr>
      </w:pPr>
      <w:r w:rsidRPr="00193E9A">
        <w:rPr>
          <w:b/>
          <w:bCs/>
          <w:sz w:val="36"/>
          <w:szCs w:val="36"/>
        </w:rPr>
        <w:lastRenderedPageBreak/>
        <w:t>List of Tables</w:t>
      </w:r>
      <w:r w:rsidR="00AD6A2C" w:rsidRPr="00193E9A">
        <w:fldChar w:fldCharType="begin"/>
      </w:r>
      <w:r w:rsidR="00AD6A2C" w:rsidRPr="00193E9A">
        <w:instrText xml:space="preserve"> TOC \h \z \c "Table" </w:instrText>
      </w:r>
      <w:r w:rsidR="00AD6A2C" w:rsidRPr="00193E9A">
        <w:fldChar w:fldCharType="separate"/>
      </w:r>
    </w:p>
    <w:p w14:paraId="44A4CCE3" w14:textId="6A2772D5" w:rsidR="00DB09EB" w:rsidRPr="00193E9A" w:rsidRDefault="00000000">
      <w:pPr>
        <w:pStyle w:val="TableofFigures"/>
        <w:tabs>
          <w:tab w:val="right" w:leader="dot" w:pos="9350"/>
        </w:tabs>
        <w:rPr>
          <w:rFonts w:asciiTheme="minorHAnsi" w:eastAsiaTheme="minorEastAsia" w:hAnsiTheme="minorHAnsi" w:cstheme="minorBidi"/>
          <w:i/>
          <w:iCs/>
          <w:noProof/>
          <w:kern w:val="2"/>
          <w:sz w:val="22"/>
          <w:szCs w:val="22"/>
          <w:lang w:eastAsia="en-GB"/>
        </w:rPr>
      </w:pPr>
      <w:hyperlink w:anchor="_Toc175321004" w:history="1">
        <w:r w:rsidR="00DB09EB" w:rsidRPr="00193E9A">
          <w:rPr>
            <w:rStyle w:val="Hyperlink"/>
            <w:i/>
            <w:iCs/>
            <w:noProof/>
          </w:rPr>
          <w:t>Table 1: Criteria for Recruiting Participant</w:t>
        </w:r>
        <w:r w:rsidR="00DB09EB" w:rsidRPr="00193E9A">
          <w:rPr>
            <w:i/>
            <w:iCs/>
            <w:noProof/>
            <w:webHidden/>
          </w:rPr>
          <w:tab/>
        </w:r>
        <w:r w:rsidR="00DB09EB" w:rsidRPr="00193E9A">
          <w:rPr>
            <w:i/>
            <w:iCs/>
            <w:noProof/>
            <w:webHidden/>
          </w:rPr>
          <w:fldChar w:fldCharType="begin"/>
        </w:r>
        <w:r w:rsidR="00DB09EB" w:rsidRPr="00193E9A">
          <w:rPr>
            <w:i/>
            <w:iCs/>
            <w:noProof/>
            <w:webHidden/>
          </w:rPr>
          <w:instrText xml:space="preserve"> PAGEREF _Toc175321004 \h </w:instrText>
        </w:r>
        <w:r w:rsidR="00DB09EB" w:rsidRPr="00193E9A">
          <w:rPr>
            <w:i/>
            <w:iCs/>
            <w:noProof/>
            <w:webHidden/>
          </w:rPr>
        </w:r>
        <w:r w:rsidR="00DB09EB" w:rsidRPr="00193E9A">
          <w:rPr>
            <w:i/>
            <w:iCs/>
            <w:noProof/>
            <w:webHidden/>
          </w:rPr>
          <w:fldChar w:fldCharType="separate"/>
        </w:r>
        <w:r w:rsidR="006B6AA5">
          <w:rPr>
            <w:i/>
            <w:iCs/>
            <w:noProof/>
            <w:webHidden/>
          </w:rPr>
          <w:t>19</w:t>
        </w:r>
        <w:r w:rsidR="00DB09EB" w:rsidRPr="00193E9A">
          <w:rPr>
            <w:i/>
            <w:iCs/>
            <w:noProof/>
            <w:webHidden/>
          </w:rPr>
          <w:fldChar w:fldCharType="end"/>
        </w:r>
      </w:hyperlink>
    </w:p>
    <w:p w14:paraId="0154EE3F" w14:textId="4902B71B" w:rsidR="00DB09EB" w:rsidRPr="00193E9A" w:rsidRDefault="00000000">
      <w:pPr>
        <w:pStyle w:val="TableofFigures"/>
        <w:tabs>
          <w:tab w:val="right" w:leader="dot" w:pos="9350"/>
        </w:tabs>
        <w:rPr>
          <w:rFonts w:asciiTheme="minorHAnsi" w:eastAsiaTheme="minorEastAsia" w:hAnsiTheme="minorHAnsi" w:cstheme="minorBidi"/>
          <w:i/>
          <w:iCs/>
          <w:noProof/>
          <w:kern w:val="2"/>
          <w:sz w:val="22"/>
          <w:szCs w:val="22"/>
          <w:lang w:eastAsia="en-GB"/>
        </w:rPr>
      </w:pPr>
      <w:hyperlink w:anchor="_Toc175321005" w:history="1">
        <w:r w:rsidR="00DB09EB" w:rsidRPr="00193E9A">
          <w:rPr>
            <w:rStyle w:val="Hyperlink"/>
            <w:i/>
            <w:iCs/>
            <w:noProof/>
          </w:rPr>
          <w:t>Table 2: Thematic Analysis Steps</w:t>
        </w:r>
        <w:r w:rsidR="00DB09EB" w:rsidRPr="00193E9A">
          <w:rPr>
            <w:i/>
            <w:iCs/>
            <w:noProof/>
            <w:webHidden/>
          </w:rPr>
          <w:tab/>
        </w:r>
        <w:r w:rsidR="00DB09EB" w:rsidRPr="00193E9A">
          <w:rPr>
            <w:i/>
            <w:iCs/>
            <w:noProof/>
            <w:webHidden/>
          </w:rPr>
          <w:fldChar w:fldCharType="begin"/>
        </w:r>
        <w:r w:rsidR="00DB09EB" w:rsidRPr="00193E9A">
          <w:rPr>
            <w:i/>
            <w:iCs/>
            <w:noProof/>
            <w:webHidden/>
          </w:rPr>
          <w:instrText xml:space="preserve"> PAGEREF _Toc175321005 \h </w:instrText>
        </w:r>
        <w:r w:rsidR="00DB09EB" w:rsidRPr="00193E9A">
          <w:rPr>
            <w:i/>
            <w:iCs/>
            <w:noProof/>
            <w:webHidden/>
          </w:rPr>
        </w:r>
        <w:r w:rsidR="00DB09EB" w:rsidRPr="00193E9A">
          <w:rPr>
            <w:i/>
            <w:iCs/>
            <w:noProof/>
            <w:webHidden/>
          </w:rPr>
          <w:fldChar w:fldCharType="separate"/>
        </w:r>
        <w:r w:rsidR="006B6AA5">
          <w:rPr>
            <w:i/>
            <w:iCs/>
            <w:noProof/>
            <w:webHidden/>
          </w:rPr>
          <w:t>20</w:t>
        </w:r>
        <w:r w:rsidR="00DB09EB" w:rsidRPr="00193E9A">
          <w:rPr>
            <w:i/>
            <w:iCs/>
            <w:noProof/>
            <w:webHidden/>
          </w:rPr>
          <w:fldChar w:fldCharType="end"/>
        </w:r>
      </w:hyperlink>
    </w:p>
    <w:p w14:paraId="324488D5" w14:textId="6F1EAB27" w:rsidR="00DB09EB" w:rsidRPr="00193E9A" w:rsidRDefault="00000000">
      <w:pPr>
        <w:pStyle w:val="TableofFigures"/>
        <w:tabs>
          <w:tab w:val="right" w:leader="dot" w:pos="9350"/>
        </w:tabs>
        <w:rPr>
          <w:rFonts w:asciiTheme="minorHAnsi" w:eastAsiaTheme="minorEastAsia" w:hAnsiTheme="minorHAnsi" w:cstheme="minorBidi"/>
          <w:i/>
          <w:iCs/>
          <w:noProof/>
          <w:kern w:val="2"/>
          <w:sz w:val="22"/>
          <w:szCs w:val="22"/>
          <w:lang w:eastAsia="en-GB"/>
        </w:rPr>
      </w:pPr>
      <w:hyperlink w:anchor="_Toc175321006" w:history="1">
        <w:r w:rsidR="00DB09EB" w:rsidRPr="00193E9A">
          <w:rPr>
            <w:rStyle w:val="Hyperlink"/>
            <w:i/>
            <w:iCs/>
            <w:noProof/>
          </w:rPr>
          <w:t>Table 3: Ethical Consideration</w:t>
        </w:r>
        <w:r w:rsidR="00DB09EB" w:rsidRPr="00193E9A">
          <w:rPr>
            <w:i/>
            <w:iCs/>
            <w:noProof/>
            <w:webHidden/>
          </w:rPr>
          <w:tab/>
        </w:r>
        <w:r w:rsidR="00DB09EB" w:rsidRPr="00193E9A">
          <w:rPr>
            <w:i/>
            <w:iCs/>
            <w:noProof/>
            <w:webHidden/>
          </w:rPr>
          <w:fldChar w:fldCharType="begin"/>
        </w:r>
        <w:r w:rsidR="00DB09EB" w:rsidRPr="00193E9A">
          <w:rPr>
            <w:i/>
            <w:iCs/>
            <w:noProof/>
            <w:webHidden/>
          </w:rPr>
          <w:instrText xml:space="preserve"> PAGEREF _Toc175321006 \h </w:instrText>
        </w:r>
        <w:r w:rsidR="00DB09EB" w:rsidRPr="00193E9A">
          <w:rPr>
            <w:i/>
            <w:iCs/>
            <w:noProof/>
            <w:webHidden/>
          </w:rPr>
        </w:r>
        <w:r w:rsidR="00DB09EB" w:rsidRPr="00193E9A">
          <w:rPr>
            <w:i/>
            <w:iCs/>
            <w:noProof/>
            <w:webHidden/>
          </w:rPr>
          <w:fldChar w:fldCharType="separate"/>
        </w:r>
        <w:r w:rsidR="006B6AA5">
          <w:rPr>
            <w:i/>
            <w:iCs/>
            <w:noProof/>
            <w:webHidden/>
          </w:rPr>
          <w:t>20</w:t>
        </w:r>
        <w:r w:rsidR="00DB09EB" w:rsidRPr="00193E9A">
          <w:rPr>
            <w:i/>
            <w:iCs/>
            <w:noProof/>
            <w:webHidden/>
          </w:rPr>
          <w:fldChar w:fldCharType="end"/>
        </w:r>
      </w:hyperlink>
    </w:p>
    <w:p w14:paraId="261FF583" w14:textId="7792438D" w:rsidR="00AF229A" w:rsidRPr="00193E9A" w:rsidRDefault="00AD6A2C">
      <w:pPr>
        <w:spacing w:before="0" w:line="259" w:lineRule="auto"/>
        <w:jc w:val="left"/>
        <w:rPr>
          <w:rFonts w:eastAsiaTheme="majorEastAsia"/>
          <w:b/>
          <w:bCs/>
          <w:sz w:val="36"/>
          <w:szCs w:val="36"/>
        </w:rPr>
      </w:pPr>
      <w:r w:rsidRPr="00193E9A">
        <w:fldChar w:fldCharType="end"/>
      </w:r>
    </w:p>
    <w:p w14:paraId="15D4F77B" w14:textId="77777777" w:rsidR="00B74070" w:rsidRPr="00193E9A" w:rsidRDefault="00B74070">
      <w:pPr>
        <w:spacing w:before="0" w:line="259" w:lineRule="auto"/>
        <w:jc w:val="left"/>
        <w:rPr>
          <w:rFonts w:eastAsiaTheme="majorEastAsia"/>
          <w:b/>
          <w:bCs/>
          <w:sz w:val="36"/>
          <w:szCs w:val="36"/>
        </w:rPr>
      </w:pPr>
      <w:r w:rsidRPr="00193E9A">
        <w:br w:type="page"/>
      </w:r>
    </w:p>
    <w:p w14:paraId="3C5B0D67" w14:textId="52AEC107" w:rsidR="00D76AF8" w:rsidRDefault="00D76AF8" w:rsidP="00193E9A">
      <w:pPr>
        <w:jc w:val="center"/>
        <w:rPr>
          <w:b/>
          <w:sz w:val="36"/>
        </w:rPr>
      </w:pPr>
      <w:r>
        <w:rPr>
          <w:b/>
          <w:sz w:val="36"/>
        </w:rPr>
        <w:lastRenderedPageBreak/>
        <w:t xml:space="preserve">Acknowledgement </w:t>
      </w:r>
    </w:p>
    <w:p w14:paraId="4ED090E7" w14:textId="2D5299D4" w:rsidR="00D76AF8" w:rsidRDefault="00D76AF8" w:rsidP="00D76AF8">
      <w:pPr>
        <w:rPr>
          <w:i/>
          <w:lang w:val="en-US"/>
        </w:rPr>
      </w:pPr>
      <w:r>
        <w:rPr>
          <w:i/>
          <w:lang w:val="en-US"/>
        </w:rPr>
        <w:t>“</w:t>
      </w:r>
      <w:r w:rsidRPr="00D76AF8">
        <w:rPr>
          <w:i/>
          <w:lang w:val="en-US"/>
        </w:rPr>
        <w:t>I would like to extend my heartfelt gratitude to everyone who supported and contributed t</w:t>
      </w:r>
      <w:r>
        <w:rPr>
          <w:i/>
          <w:lang w:val="en-US"/>
        </w:rPr>
        <w:t xml:space="preserve">o the completion of the project. </w:t>
      </w:r>
    </w:p>
    <w:p w14:paraId="2083D835" w14:textId="2CFEDFCA" w:rsidR="00D76AF8" w:rsidRPr="00D76AF8" w:rsidRDefault="00D76AF8" w:rsidP="00D76AF8">
      <w:pPr>
        <w:rPr>
          <w:i/>
          <w:lang w:val="en-US"/>
        </w:rPr>
      </w:pPr>
      <w:r>
        <w:rPr>
          <w:i/>
        </w:rPr>
        <w:t xml:space="preserve">I </w:t>
      </w:r>
      <w:r w:rsidRPr="00D76AF8">
        <w:rPr>
          <w:i/>
        </w:rPr>
        <w:t>am deeply thankful to my</w:t>
      </w:r>
      <w:r>
        <w:rPr>
          <w:i/>
        </w:rPr>
        <w:t xml:space="preserve"> supervisor</w:t>
      </w:r>
      <w:r w:rsidRPr="00D76AF8">
        <w:rPr>
          <w:i/>
        </w:rPr>
        <w:t xml:space="preserve"> for their invaluable guidance, encouragement, and expertise throughout this research. Their insightful feedback and constructive criticism were instrumental in shaping this work and ensuring its success.</w:t>
      </w:r>
    </w:p>
    <w:p w14:paraId="2922CA1C" w14:textId="07243157" w:rsidR="00D76AF8" w:rsidRDefault="00D76AF8" w:rsidP="00D76AF8">
      <w:pPr>
        <w:rPr>
          <w:i/>
        </w:rPr>
      </w:pPr>
      <w:r w:rsidRPr="00D76AF8">
        <w:rPr>
          <w:i/>
          <w:lang w:val="en-US"/>
        </w:rPr>
        <w:t>I would also like to acknowledge the support of my family and friends. Their patience, understanding, and encouragement provided me with the strength and motivation to persevere through the</w:t>
      </w:r>
      <w:r>
        <w:rPr>
          <w:i/>
          <w:lang w:val="en-US"/>
        </w:rPr>
        <w:t xml:space="preserve"> demanding stages of this project</w:t>
      </w:r>
      <w:r w:rsidRPr="00D76AF8">
        <w:rPr>
          <w:i/>
          <w:lang w:val="en-US"/>
        </w:rPr>
        <w:t>.</w:t>
      </w:r>
      <w:r>
        <w:rPr>
          <w:i/>
          <w:lang w:val="en-US"/>
        </w:rPr>
        <w:t xml:space="preserve"> </w:t>
      </w:r>
      <w:r w:rsidR="002F3BE7">
        <w:rPr>
          <w:i/>
        </w:rPr>
        <w:t xml:space="preserve">This project </w:t>
      </w:r>
      <w:r w:rsidRPr="00D76AF8">
        <w:rPr>
          <w:i/>
        </w:rPr>
        <w:t>would not have been possible without the collective support and contributions of all these individuals and institutions.</w:t>
      </w:r>
      <w:r w:rsidR="00F81863">
        <w:rPr>
          <w:i/>
        </w:rPr>
        <w:t>”</w:t>
      </w:r>
    </w:p>
    <w:p w14:paraId="52331A2F" w14:textId="77777777" w:rsidR="00D76AF8" w:rsidRPr="00D76AF8" w:rsidRDefault="00D76AF8" w:rsidP="00D76AF8">
      <w:pPr>
        <w:rPr>
          <w:i/>
          <w:lang w:val="en-US"/>
        </w:rPr>
      </w:pPr>
    </w:p>
    <w:p w14:paraId="77B0BF7B" w14:textId="77777777" w:rsidR="00D76AF8" w:rsidRDefault="00D76AF8" w:rsidP="00D76AF8"/>
    <w:p w14:paraId="11DAA66E" w14:textId="77777777" w:rsidR="00D76AF8" w:rsidRDefault="00D76AF8">
      <w:pPr>
        <w:spacing w:before="0" w:line="259" w:lineRule="auto"/>
        <w:jc w:val="left"/>
        <w:rPr>
          <w:b/>
          <w:sz w:val="36"/>
        </w:rPr>
      </w:pPr>
      <w:r>
        <w:rPr>
          <w:b/>
          <w:sz w:val="36"/>
        </w:rPr>
        <w:br w:type="page"/>
      </w:r>
    </w:p>
    <w:p w14:paraId="4B2E1F3A" w14:textId="0D806621" w:rsidR="00193E9A" w:rsidRDefault="00193E9A" w:rsidP="00193E9A">
      <w:pPr>
        <w:jc w:val="center"/>
        <w:rPr>
          <w:b/>
          <w:sz w:val="36"/>
        </w:rPr>
      </w:pPr>
      <w:r>
        <w:rPr>
          <w:b/>
          <w:sz w:val="36"/>
        </w:rPr>
        <w:lastRenderedPageBreak/>
        <w:t>Abstract</w:t>
      </w:r>
    </w:p>
    <w:p w14:paraId="34046647" w14:textId="726EDFF8" w:rsidR="00193E9A" w:rsidRDefault="00193E9A" w:rsidP="00193E9A">
      <w:r w:rsidRPr="00193E9A">
        <w:t>Different challenges arose in the context of the global economy regarding the fitness industry among the hardest hit by the pandemic</w:t>
      </w:r>
      <w:r>
        <w:t xml:space="preserve">. This research study aimed to examine the impact of </w:t>
      </w:r>
      <w:r w:rsidR="00917898">
        <w:t xml:space="preserve">a </w:t>
      </w:r>
      <w:r>
        <w:t xml:space="preserve">pandemic on </w:t>
      </w:r>
      <w:r w:rsidR="00917898">
        <w:t xml:space="preserve">the </w:t>
      </w:r>
      <w:r>
        <w:t xml:space="preserve">fitness industry of </w:t>
      </w:r>
      <w:r w:rsidR="00917898">
        <w:t xml:space="preserve">the </w:t>
      </w:r>
      <w:r>
        <w:t xml:space="preserve">UK. </w:t>
      </w:r>
      <w:r w:rsidR="00917898">
        <w:t>This</w:t>
      </w:r>
      <w:r>
        <w:t xml:space="preserve"> qualitative approach has been adopted with the effective use of primary data using semi-structured interviews as </w:t>
      </w:r>
      <w:r w:rsidR="00917898">
        <w:t xml:space="preserve">a </w:t>
      </w:r>
      <w:r>
        <w:t xml:space="preserve">data collection tool. Eight participants (4 managers and 4 personal trainers) were recruited </w:t>
      </w:r>
      <w:r w:rsidR="00917898">
        <w:t>to gather</w:t>
      </w:r>
      <w:r>
        <w:t xml:space="preserve"> different views, </w:t>
      </w:r>
      <w:r w:rsidR="00917898">
        <w:t>perspectives</w:t>
      </w:r>
      <w:r>
        <w:t xml:space="preserve"> and opinions about the impact of </w:t>
      </w:r>
      <w:r w:rsidR="00917898">
        <w:t xml:space="preserve">a </w:t>
      </w:r>
      <w:r>
        <w:t>pandemic. The analysis was performed on collected data using thematic coding</w:t>
      </w:r>
      <w:r w:rsidR="00385F22">
        <w:t>,</w:t>
      </w:r>
      <w:r>
        <w:t xml:space="preserve"> where different themes and patterns were generated for addressing the research question. </w:t>
      </w:r>
      <w:r w:rsidR="00D76AF8">
        <w:t>F</w:t>
      </w:r>
      <w:r>
        <w:t>our themes emerged in this research study</w:t>
      </w:r>
      <w:r w:rsidR="00385F22">
        <w:t>,</w:t>
      </w:r>
      <w:r>
        <w:t xml:space="preserve"> including, adaptation and innovation in fitness practices, </w:t>
      </w:r>
      <w:r w:rsidR="00917898">
        <w:t xml:space="preserve">the </w:t>
      </w:r>
      <w:r>
        <w:t xml:space="preserve">impact of social interaction and gym community, changes in motivation and mental health and long-term impact on fitness practices. The results revealed that </w:t>
      </w:r>
      <w:r w:rsidR="00D76AF8" w:rsidRPr="00193E9A">
        <w:t xml:space="preserve">people had to transform their exercise routines in many ways because of </w:t>
      </w:r>
      <w:r w:rsidR="00917898">
        <w:t xml:space="preserve">the </w:t>
      </w:r>
      <w:r w:rsidR="00D76AF8" w:rsidRPr="00193E9A">
        <w:t>pandemic</w:t>
      </w:r>
      <w:r w:rsidR="00385F22">
        <w:t>,</w:t>
      </w:r>
      <w:r w:rsidR="00D76AF8" w:rsidRPr="00193E9A">
        <w:t xml:space="preserve"> which led to </w:t>
      </w:r>
      <w:r w:rsidR="00917898">
        <w:t xml:space="preserve">an </w:t>
      </w:r>
      <w:r w:rsidR="00D76AF8" w:rsidRPr="00193E9A">
        <w:t>increase in demand for home exercises and online fitness sessions</w:t>
      </w:r>
      <w:r w:rsidR="00D76AF8">
        <w:t xml:space="preserve">. </w:t>
      </w:r>
    </w:p>
    <w:p w14:paraId="2AFC64EF" w14:textId="77777777" w:rsidR="00193E9A" w:rsidRDefault="00193E9A">
      <w:pPr>
        <w:spacing w:before="0" w:line="259" w:lineRule="auto"/>
        <w:jc w:val="left"/>
        <w:rPr>
          <w:rFonts w:eastAsiaTheme="majorEastAsia"/>
          <w:b/>
          <w:bCs/>
          <w:sz w:val="36"/>
          <w:szCs w:val="36"/>
        </w:rPr>
      </w:pPr>
      <w:r>
        <w:br w:type="page"/>
      </w:r>
    </w:p>
    <w:p w14:paraId="3D776146" w14:textId="2E5C6E33" w:rsidR="00E80367" w:rsidRPr="00193E9A" w:rsidRDefault="00E779EC" w:rsidP="00E779EC">
      <w:pPr>
        <w:pStyle w:val="Heading1"/>
        <w:jc w:val="center"/>
      </w:pPr>
      <w:bookmarkStart w:id="0" w:name="_Toc175401120"/>
      <w:r w:rsidRPr="00193E9A">
        <w:lastRenderedPageBreak/>
        <w:t>Chapter – 1 Introduction</w:t>
      </w:r>
      <w:bookmarkEnd w:id="0"/>
    </w:p>
    <w:p w14:paraId="4F26735B" w14:textId="6E0EFA55" w:rsidR="00E779EC" w:rsidRPr="00193E9A" w:rsidRDefault="008A5DF2" w:rsidP="008A5DF2">
      <w:r w:rsidRPr="00193E9A">
        <w:t xml:space="preserve">The impact of </w:t>
      </w:r>
      <w:r w:rsidR="00430258" w:rsidRPr="00193E9A">
        <w:t xml:space="preserve">the </w:t>
      </w:r>
      <w:r w:rsidRPr="00193E9A">
        <w:t xml:space="preserve">pandemic on </w:t>
      </w:r>
      <w:r w:rsidR="00430258" w:rsidRPr="00193E9A">
        <w:t xml:space="preserve">the </w:t>
      </w:r>
      <w:r w:rsidRPr="00193E9A">
        <w:t xml:space="preserve">fitness industry of the UK is crucial to understand. This chapter entailed the brief background, rationale, significance and aims and objectives for the research study. </w:t>
      </w:r>
    </w:p>
    <w:p w14:paraId="51708719" w14:textId="66262A68" w:rsidR="008A5DF2" w:rsidRPr="00193E9A" w:rsidRDefault="00604046" w:rsidP="00604046">
      <w:pPr>
        <w:pStyle w:val="Heading2"/>
        <w:numPr>
          <w:ilvl w:val="1"/>
          <w:numId w:val="1"/>
        </w:numPr>
      </w:pPr>
      <w:bookmarkStart w:id="1" w:name="_Toc175401121"/>
      <w:r w:rsidRPr="00193E9A">
        <w:t>Background</w:t>
      </w:r>
      <w:bookmarkEnd w:id="1"/>
    </w:p>
    <w:p w14:paraId="5D383B5B" w14:textId="5C9879BD" w:rsidR="009B3157" w:rsidRPr="00193E9A" w:rsidRDefault="00B54BD5" w:rsidP="00604046">
      <w:r w:rsidRPr="00193E9A">
        <w:t>Different challenges ar</w:t>
      </w:r>
      <w:r w:rsidR="00430258" w:rsidRPr="00193E9A">
        <w:t>ose</w:t>
      </w:r>
      <w:r w:rsidRPr="00193E9A">
        <w:t xml:space="preserve"> in </w:t>
      </w:r>
      <w:r w:rsidR="00430258" w:rsidRPr="00193E9A">
        <w:t xml:space="preserve">the </w:t>
      </w:r>
      <w:r w:rsidRPr="00193E9A">
        <w:t xml:space="preserve">context of </w:t>
      </w:r>
      <w:r w:rsidR="00430258" w:rsidRPr="00193E9A">
        <w:t xml:space="preserve">the </w:t>
      </w:r>
      <w:r w:rsidRPr="00193E9A">
        <w:t xml:space="preserve">global economy regarding </w:t>
      </w:r>
      <w:r w:rsidR="00430258" w:rsidRPr="00193E9A">
        <w:t xml:space="preserve">the </w:t>
      </w:r>
      <w:r w:rsidRPr="00193E9A">
        <w:t xml:space="preserve">fitness industry among the hardest hit </w:t>
      </w:r>
      <w:r w:rsidR="00430258" w:rsidRPr="00193E9A">
        <w:t>by</w:t>
      </w:r>
      <w:r w:rsidRPr="00193E9A">
        <w:t xml:space="preserve"> </w:t>
      </w:r>
      <w:r w:rsidR="00430258" w:rsidRPr="00193E9A">
        <w:t xml:space="preserve">the </w:t>
      </w:r>
      <w:r w:rsidRPr="00193E9A">
        <w:t>pandemic</w:t>
      </w:r>
      <w:r w:rsidR="00430258" w:rsidRPr="00193E9A">
        <w:t xml:space="preserve"> (</w:t>
      </w:r>
      <w:r w:rsidR="00397ACE" w:rsidRPr="00193E9A">
        <w:t>Myers et al., 2020</w:t>
      </w:r>
      <w:r w:rsidR="00430258" w:rsidRPr="00193E9A">
        <w:t>)</w:t>
      </w:r>
      <w:r w:rsidRPr="00193E9A">
        <w:t xml:space="preserve">. Mandating the lockdowns and follow-up social distancing and </w:t>
      </w:r>
      <w:r w:rsidR="00430258" w:rsidRPr="00193E9A">
        <w:t xml:space="preserve">the </w:t>
      </w:r>
      <w:r w:rsidRPr="00193E9A">
        <w:t>development of fear in public has affected gym operations</w:t>
      </w:r>
      <w:r w:rsidR="00430258" w:rsidRPr="00193E9A">
        <w:t>,</w:t>
      </w:r>
      <w:r w:rsidRPr="00193E9A">
        <w:t xml:space="preserve"> which resulted in prolonged closures, loss of membership as well as financial instability</w:t>
      </w:r>
      <w:r w:rsidR="00DB521B" w:rsidRPr="00193E9A">
        <w:t xml:space="preserve"> (</w:t>
      </w:r>
      <w:r w:rsidR="005F231B" w:rsidRPr="00193E9A">
        <w:t>Moustakas et al., 2022</w:t>
      </w:r>
      <w:r w:rsidR="00DB521B" w:rsidRPr="00193E9A">
        <w:t>)</w:t>
      </w:r>
      <w:r w:rsidRPr="00193E9A">
        <w:t xml:space="preserve">. </w:t>
      </w:r>
      <w:r w:rsidR="00203ED5" w:rsidRPr="00193E9A">
        <w:t>As fitness institution</w:t>
      </w:r>
      <w:r w:rsidR="00430258" w:rsidRPr="00193E9A">
        <w:t>s</w:t>
      </w:r>
      <w:r w:rsidR="00203ED5" w:rsidRPr="00193E9A">
        <w:t xml:space="preserve"> st</w:t>
      </w:r>
      <w:r w:rsidR="00430258" w:rsidRPr="00193E9A">
        <w:t>ar</w:t>
      </w:r>
      <w:r w:rsidR="00203ED5" w:rsidRPr="00193E9A">
        <w:t>ted directing the path for improv</w:t>
      </w:r>
      <w:r w:rsidR="00430258" w:rsidRPr="00193E9A">
        <w:t>ement,</w:t>
      </w:r>
      <w:r w:rsidR="00203ED5" w:rsidRPr="00193E9A">
        <w:t xml:space="preserve"> it has been noted that paradigm shift</w:t>
      </w:r>
      <w:r w:rsidR="00430258" w:rsidRPr="00193E9A">
        <w:t>s</w:t>
      </w:r>
      <w:r w:rsidR="00203ED5" w:rsidRPr="00193E9A">
        <w:t xml:space="preserve"> from </w:t>
      </w:r>
      <w:r w:rsidR="00430258" w:rsidRPr="00193E9A">
        <w:t xml:space="preserve">a </w:t>
      </w:r>
      <w:r w:rsidR="00203ED5" w:rsidRPr="00193E9A">
        <w:t xml:space="preserve">character-based sales model to </w:t>
      </w:r>
      <w:r w:rsidR="00430258" w:rsidRPr="00193E9A">
        <w:t xml:space="preserve">a </w:t>
      </w:r>
      <w:r w:rsidR="00203ED5" w:rsidRPr="00193E9A">
        <w:t>result and outcome</w:t>
      </w:r>
      <w:r w:rsidR="00430258" w:rsidRPr="00193E9A">
        <w:t>-</w:t>
      </w:r>
      <w:r w:rsidR="00203ED5" w:rsidRPr="00193E9A">
        <w:t>based model</w:t>
      </w:r>
      <w:r w:rsidR="00430258" w:rsidRPr="00193E9A">
        <w:t>,</w:t>
      </w:r>
      <w:r w:rsidR="00203ED5" w:rsidRPr="00193E9A">
        <w:t xml:space="preserve"> which was important for long</w:t>
      </w:r>
      <w:r w:rsidR="00430258" w:rsidRPr="00193E9A">
        <w:t>-</w:t>
      </w:r>
      <w:r w:rsidR="00203ED5" w:rsidRPr="00193E9A">
        <w:t>term sustainability as well as growth</w:t>
      </w:r>
      <w:r w:rsidR="007A2AEA" w:rsidRPr="00193E9A">
        <w:t xml:space="preserve"> (</w:t>
      </w:r>
      <w:r w:rsidR="007C522B" w:rsidRPr="00193E9A">
        <w:t>Flynn et al., 2020</w:t>
      </w:r>
      <w:r w:rsidR="007A2AEA" w:rsidRPr="00193E9A">
        <w:t>)</w:t>
      </w:r>
      <w:r w:rsidR="00203ED5" w:rsidRPr="00193E9A">
        <w:t xml:space="preserve">. </w:t>
      </w:r>
      <w:r w:rsidR="00D844F3" w:rsidRPr="00193E9A">
        <w:t>As per the reports from “</w:t>
      </w:r>
      <w:r w:rsidR="00CB5A95" w:rsidRPr="00193E9A">
        <w:t xml:space="preserve">The </w:t>
      </w:r>
      <w:r w:rsidR="00DF1E86" w:rsidRPr="00193E9A">
        <w:t xml:space="preserve">International Health, Racquet and </w:t>
      </w:r>
      <w:r w:rsidR="00DC750B" w:rsidRPr="00193E9A">
        <w:t xml:space="preserve">Sports </w:t>
      </w:r>
      <w:r w:rsidR="00CB5A95" w:rsidRPr="00193E9A">
        <w:t>C</w:t>
      </w:r>
      <w:r w:rsidR="00DC750B" w:rsidRPr="00193E9A">
        <w:t>lub</w:t>
      </w:r>
      <w:r w:rsidR="00DF1E86" w:rsidRPr="00193E9A">
        <w:t xml:space="preserve"> Association</w:t>
      </w:r>
      <w:r w:rsidR="005A7AFE" w:rsidRPr="00193E9A">
        <w:t xml:space="preserve"> (IHRSA)</w:t>
      </w:r>
      <w:r w:rsidR="00D844F3" w:rsidRPr="00193E9A">
        <w:t>”</w:t>
      </w:r>
      <w:r w:rsidR="00790BFD" w:rsidRPr="00193E9A">
        <w:t xml:space="preserve"> in 2020, </w:t>
      </w:r>
      <w:r w:rsidR="00430258" w:rsidRPr="00193E9A">
        <w:t xml:space="preserve">the </w:t>
      </w:r>
      <w:r w:rsidR="00790BFD" w:rsidRPr="00193E9A">
        <w:t>global fitness industry was gaining success with the help of record financial performance</w:t>
      </w:r>
      <w:r w:rsidR="00984EA0" w:rsidRPr="00193E9A">
        <w:t xml:space="preserve"> (</w:t>
      </w:r>
      <w:r w:rsidR="00CA62D0" w:rsidRPr="00193E9A">
        <w:t>Rada and Szabó, 2022</w:t>
      </w:r>
      <w:r w:rsidR="00984EA0" w:rsidRPr="00193E9A">
        <w:t>)</w:t>
      </w:r>
      <w:r w:rsidR="00790BFD" w:rsidRPr="00193E9A">
        <w:t xml:space="preserve">. </w:t>
      </w:r>
      <w:r w:rsidR="00430258" w:rsidRPr="00193E9A">
        <w:t>However,</w:t>
      </w:r>
      <w:r w:rsidR="00790BFD" w:rsidRPr="00193E9A">
        <w:t xml:space="preserve"> the pandemic has brought negative </w:t>
      </w:r>
      <w:r w:rsidR="00430258" w:rsidRPr="00193E9A">
        <w:t>effects</w:t>
      </w:r>
      <w:r w:rsidR="00790BFD" w:rsidRPr="00193E9A">
        <w:t xml:space="preserve"> on </w:t>
      </w:r>
      <w:r w:rsidR="00430258" w:rsidRPr="00193E9A">
        <w:t xml:space="preserve">the </w:t>
      </w:r>
      <w:r w:rsidR="00790BFD" w:rsidRPr="00193E9A">
        <w:t>fitne</w:t>
      </w:r>
      <w:r w:rsidR="00430258" w:rsidRPr="00193E9A">
        <w:t>s</w:t>
      </w:r>
      <w:r w:rsidR="00790BFD" w:rsidRPr="00193E9A">
        <w:t>s industry</w:t>
      </w:r>
      <w:r w:rsidR="00430258" w:rsidRPr="00193E9A">
        <w:t>,</w:t>
      </w:r>
      <w:r w:rsidR="00790BFD" w:rsidRPr="00193E9A">
        <w:t xml:space="preserve"> causing </w:t>
      </w:r>
      <w:r w:rsidR="00430258" w:rsidRPr="00193E9A">
        <w:t>it</w:t>
      </w:r>
      <w:r w:rsidR="00790BFD" w:rsidRPr="00193E9A">
        <w:t xml:space="preserve"> to immediate</w:t>
      </w:r>
      <w:r w:rsidR="00430258" w:rsidRPr="00193E9A">
        <w:t>ly</w:t>
      </w:r>
      <w:r w:rsidR="00790BFD" w:rsidRPr="00193E9A">
        <w:t xml:space="preserve"> hal</w:t>
      </w:r>
      <w:r w:rsidR="00B53A07" w:rsidRPr="00193E9A">
        <w:t>t</w:t>
      </w:r>
      <w:r w:rsidR="00430258" w:rsidRPr="00193E9A">
        <w:t>,</w:t>
      </w:r>
      <w:r w:rsidR="00B53A07" w:rsidRPr="00193E9A">
        <w:t xml:space="preserve"> from which it might not fully recover until 2023 or 2024</w:t>
      </w:r>
      <w:r w:rsidR="00EE3BF7" w:rsidRPr="00193E9A">
        <w:t xml:space="preserve"> (</w:t>
      </w:r>
      <w:r w:rsidR="00D9327A" w:rsidRPr="00193E9A">
        <w:t>IHRSA, 2021</w:t>
      </w:r>
      <w:r w:rsidR="00EE3BF7" w:rsidRPr="00193E9A">
        <w:t>)</w:t>
      </w:r>
      <w:r w:rsidR="00B53A07" w:rsidRPr="00193E9A">
        <w:t xml:space="preserve">. </w:t>
      </w:r>
      <w:r w:rsidR="00111859" w:rsidRPr="00193E9A">
        <w:t>Therefore,</w:t>
      </w:r>
      <w:r w:rsidR="00F87DD3" w:rsidRPr="00193E9A">
        <w:t xml:space="preserve"> it is important to keep in mind that thousands of fitness enthusiast</w:t>
      </w:r>
      <w:r w:rsidR="00430258" w:rsidRPr="00193E9A">
        <w:t>s</w:t>
      </w:r>
      <w:r w:rsidR="00F87DD3" w:rsidRPr="00193E9A">
        <w:t xml:space="preserve"> hit the gym </w:t>
      </w:r>
      <w:r w:rsidR="00430258" w:rsidRPr="00193E9A">
        <w:t>to keep</w:t>
      </w:r>
      <w:r w:rsidR="00F87DD3" w:rsidRPr="00193E9A">
        <w:t xml:space="preserve"> in shape</w:t>
      </w:r>
      <w:r w:rsidR="00430258" w:rsidRPr="00193E9A">
        <w:t>,</w:t>
      </w:r>
      <w:r w:rsidR="00F87DD3" w:rsidRPr="00193E9A">
        <w:t xml:space="preserve"> but the pandemic has impact</w:t>
      </w:r>
      <w:r w:rsidR="00183438" w:rsidRPr="00193E9A">
        <w:t>ed that with lockdowns and social distancing</w:t>
      </w:r>
      <w:r w:rsidR="00B741C4" w:rsidRPr="00193E9A">
        <w:t xml:space="preserve"> measures. </w:t>
      </w:r>
    </w:p>
    <w:p w14:paraId="31866380" w14:textId="70A8D770" w:rsidR="006F4338" w:rsidRPr="00193E9A" w:rsidRDefault="00B943CC" w:rsidP="00B943CC">
      <w:pPr>
        <w:pStyle w:val="Heading2"/>
        <w:numPr>
          <w:ilvl w:val="1"/>
          <w:numId w:val="1"/>
        </w:numPr>
      </w:pPr>
      <w:bookmarkStart w:id="2" w:name="_Toc175401122"/>
      <w:r w:rsidRPr="00193E9A">
        <w:t>Rationale</w:t>
      </w:r>
      <w:bookmarkEnd w:id="2"/>
    </w:p>
    <w:p w14:paraId="73097C9E" w14:textId="223BF964" w:rsidR="000D15FE" w:rsidRPr="00193E9A" w:rsidRDefault="00956D8E" w:rsidP="000D15FE">
      <w:r w:rsidRPr="00193E9A">
        <w:t xml:space="preserve">The increase in growth of </w:t>
      </w:r>
      <w:r w:rsidR="00430258" w:rsidRPr="00193E9A">
        <w:t xml:space="preserve">the </w:t>
      </w:r>
      <w:r w:rsidRPr="00193E9A">
        <w:t>fitness industry</w:t>
      </w:r>
      <w:r w:rsidR="00430258" w:rsidRPr="00193E9A">
        <w:t>,</w:t>
      </w:r>
      <w:r w:rsidRPr="00193E9A">
        <w:t xml:space="preserve"> along with its size</w:t>
      </w:r>
      <w:r w:rsidR="00430258" w:rsidRPr="00193E9A">
        <w:t>,</w:t>
      </w:r>
      <w:r w:rsidRPr="00193E9A">
        <w:t xml:space="preserve"> has demonstrated potential in terms of facilities, employees, members and annual revenue worldwide</w:t>
      </w:r>
      <w:r w:rsidR="00923C8D" w:rsidRPr="00193E9A">
        <w:t xml:space="preserve"> (</w:t>
      </w:r>
      <w:r w:rsidR="006020BA" w:rsidRPr="00193E9A">
        <w:t>Myers et al., 2020</w:t>
      </w:r>
      <w:r w:rsidR="00923C8D" w:rsidRPr="00193E9A">
        <w:t>)</w:t>
      </w:r>
      <w:r w:rsidRPr="00193E9A">
        <w:t xml:space="preserve">. </w:t>
      </w:r>
      <w:r w:rsidR="000D15FE" w:rsidRPr="00193E9A">
        <w:t xml:space="preserve">The market size of </w:t>
      </w:r>
      <w:r w:rsidR="00430258" w:rsidRPr="00193E9A">
        <w:t xml:space="preserve">the </w:t>
      </w:r>
      <w:r w:rsidR="000D15FE" w:rsidRPr="00193E9A">
        <w:t xml:space="preserve">fitness industry in </w:t>
      </w:r>
      <w:r w:rsidR="00430258" w:rsidRPr="00193E9A">
        <w:t xml:space="preserve">the </w:t>
      </w:r>
      <w:r w:rsidR="000D15FE" w:rsidRPr="00193E9A">
        <w:t>UK ha</w:t>
      </w:r>
      <w:r w:rsidR="00430258" w:rsidRPr="00193E9A">
        <w:t>s</w:t>
      </w:r>
      <w:r w:rsidR="000D15FE" w:rsidRPr="00193E9A">
        <w:t xml:space="preserve"> grown above £ 2 billion in the years which were resulting </w:t>
      </w:r>
      <w:r w:rsidR="00430258" w:rsidRPr="00193E9A">
        <w:t>from</w:t>
      </w:r>
      <w:r w:rsidR="000D15FE" w:rsidRPr="00193E9A">
        <w:t xml:space="preserve"> the pandemic</w:t>
      </w:r>
      <w:r w:rsidR="00430258" w:rsidRPr="00193E9A">
        <w:t>,</w:t>
      </w:r>
      <w:r w:rsidR="000D15FE" w:rsidRPr="00193E9A">
        <w:t xml:space="preserve"> where the forecas</w:t>
      </w:r>
      <w:r w:rsidR="00430258" w:rsidRPr="00193E9A">
        <w:t>t</w:t>
      </w:r>
      <w:r w:rsidR="000D15FE" w:rsidRPr="00193E9A">
        <w:t xml:space="preserve"> ha</w:t>
      </w:r>
      <w:r w:rsidR="00430258" w:rsidRPr="00193E9A">
        <w:t>s</w:t>
      </w:r>
      <w:r w:rsidR="000D15FE" w:rsidRPr="00193E9A">
        <w:t xml:space="preserve"> predicted that the value of the industry would fall to £ 1.62 billion in 2021 (</w:t>
      </w:r>
      <w:r w:rsidR="000D15FE" w:rsidRPr="00193E9A">
        <w:rPr>
          <w:b/>
          <w:bCs/>
        </w:rPr>
        <w:fldChar w:fldCharType="begin"/>
      </w:r>
      <w:r w:rsidR="000D15FE" w:rsidRPr="00193E9A">
        <w:rPr>
          <w:b/>
          <w:bCs/>
        </w:rPr>
        <w:instrText xml:space="preserve"> REF _Ref175237030 \h  \* MERGEFORMAT </w:instrText>
      </w:r>
      <w:r w:rsidR="000D15FE" w:rsidRPr="00193E9A">
        <w:rPr>
          <w:b/>
          <w:bCs/>
        </w:rPr>
      </w:r>
      <w:r w:rsidR="000D15FE" w:rsidRPr="00193E9A">
        <w:rPr>
          <w:b/>
          <w:bCs/>
        </w:rPr>
        <w:fldChar w:fldCharType="separate"/>
      </w:r>
      <w:r w:rsidR="000D15FE" w:rsidRPr="00193E9A">
        <w:rPr>
          <w:b/>
          <w:bCs/>
        </w:rPr>
        <w:t xml:space="preserve">Figure </w:t>
      </w:r>
      <w:r w:rsidR="000D15FE" w:rsidRPr="00193E9A">
        <w:rPr>
          <w:b/>
          <w:bCs/>
          <w:noProof/>
        </w:rPr>
        <w:t>1</w:t>
      </w:r>
      <w:r w:rsidR="000D15FE" w:rsidRPr="00193E9A">
        <w:rPr>
          <w:b/>
          <w:bCs/>
        </w:rPr>
        <w:fldChar w:fldCharType="end"/>
      </w:r>
      <w:r w:rsidR="000D15FE" w:rsidRPr="00193E9A">
        <w:t xml:space="preserve">). In </w:t>
      </w:r>
      <w:r w:rsidR="00430258" w:rsidRPr="00193E9A">
        <w:t xml:space="preserve">the </w:t>
      </w:r>
      <w:r w:rsidR="000D15FE" w:rsidRPr="00193E9A">
        <w:t xml:space="preserve">context of consumers, many individuals avoided the consequences </w:t>
      </w:r>
      <w:r w:rsidR="00430258" w:rsidRPr="00193E9A">
        <w:t>of</w:t>
      </w:r>
      <w:r w:rsidR="000D15FE" w:rsidRPr="00193E9A">
        <w:t xml:space="preserve"> this prompt appearance of </w:t>
      </w:r>
      <w:r w:rsidR="00430258" w:rsidRPr="00193E9A">
        <w:t xml:space="preserve">the </w:t>
      </w:r>
      <w:r w:rsidR="000D15FE" w:rsidRPr="00193E9A">
        <w:t>pandemic</w:t>
      </w:r>
      <w:r w:rsidR="00430258" w:rsidRPr="00193E9A">
        <w:t>,</w:t>
      </w:r>
      <w:r w:rsidR="000D15FE" w:rsidRPr="00193E9A">
        <w:t xml:space="preserve"> whereas </w:t>
      </w:r>
      <w:r w:rsidR="00430258" w:rsidRPr="00193E9A">
        <w:t xml:space="preserve">the </w:t>
      </w:r>
      <w:r w:rsidR="000D15FE" w:rsidRPr="00193E9A">
        <w:t>majority of individuals determine</w:t>
      </w:r>
      <w:r w:rsidR="00430258" w:rsidRPr="00193E9A">
        <w:t>d</w:t>
      </w:r>
      <w:r w:rsidR="000D15FE" w:rsidRPr="00193E9A">
        <w:t xml:space="preserve"> </w:t>
      </w:r>
      <w:r w:rsidR="00CB5A95" w:rsidRPr="00193E9A">
        <w:t xml:space="preserve">to </w:t>
      </w:r>
      <w:r w:rsidR="000D15FE" w:rsidRPr="00193E9A">
        <w:t>fil</w:t>
      </w:r>
      <w:r w:rsidR="00CB5A95" w:rsidRPr="00193E9A">
        <w:t>e</w:t>
      </w:r>
      <w:r w:rsidR="000D15FE" w:rsidRPr="00193E9A">
        <w:t xml:space="preserve"> for unemployment benefits and stand in food lines</w:t>
      </w:r>
      <w:r w:rsidR="003070B0" w:rsidRPr="00193E9A">
        <w:t xml:space="preserve"> (</w:t>
      </w:r>
      <w:r w:rsidR="007F47D7" w:rsidRPr="00193E9A">
        <w:t xml:space="preserve">Andersson and Andreasson, </w:t>
      </w:r>
      <w:r w:rsidR="007F47D7" w:rsidRPr="00193E9A">
        <w:lastRenderedPageBreak/>
        <w:t>2021</w:t>
      </w:r>
      <w:r w:rsidR="003070B0" w:rsidRPr="00193E9A">
        <w:t>)</w:t>
      </w:r>
      <w:r w:rsidR="000D15FE" w:rsidRPr="00193E9A">
        <w:t xml:space="preserve">. In addition, </w:t>
      </w:r>
      <w:r w:rsidR="00430258" w:rsidRPr="00193E9A">
        <w:t xml:space="preserve">a </w:t>
      </w:r>
      <w:r w:rsidR="000D15FE" w:rsidRPr="00193E9A">
        <w:t>few individual</w:t>
      </w:r>
      <w:r w:rsidR="00430258" w:rsidRPr="00193E9A">
        <w:t>s</w:t>
      </w:r>
      <w:r w:rsidR="000D15FE" w:rsidRPr="00193E9A">
        <w:t xml:space="preserve"> f</w:t>
      </w:r>
      <w:r w:rsidR="00430258" w:rsidRPr="00193E9A">
        <w:t>ought</w:t>
      </w:r>
      <w:r w:rsidR="000D15FE" w:rsidRPr="00193E9A">
        <w:t xml:space="preserve"> the boredom </w:t>
      </w:r>
      <w:r w:rsidR="00430258" w:rsidRPr="00193E9A">
        <w:t>by</w:t>
      </w:r>
      <w:r w:rsidR="000D15FE" w:rsidRPr="00193E9A">
        <w:t xml:space="preserve"> losing extra pounds of weight by doing brisk walk</w:t>
      </w:r>
      <w:r w:rsidR="00430258" w:rsidRPr="00193E9A">
        <w:t>s</w:t>
      </w:r>
      <w:r w:rsidR="000D15FE" w:rsidRPr="00193E9A">
        <w:t xml:space="preserve"> or virtual exercise classes. However, </w:t>
      </w:r>
      <w:r w:rsidR="00430258" w:rsidRPr="00193E9A">
        <w:t xml:space="preserve">the </w:t>
      </w:r>
      <w:r w:rsidR="000D15FE" w:rsidRPr="00193E9A">
        <w:t>majority of individuals undergo normal conditions where people possibl</w:t>
      </w:r>
      <w:r w:rsidR="00430258" w:rsidRPr="00193E9A">
        <w:t>y</w:t>
      </w:r>
      <w:r w:rsidR="000D15FE" w:rsidRPr="00193E9A">
        <w:t xml:space="preserve"> gr</w:t>
      </w:r>
      <w:r w:rsidR="00430258" w:rsidRPr="00193E9A">
        <w:t>o</w:t>
      </w:r>
      <w:r w:rsidR="000D15FE" w:rsidRPr="00193E9A">
        <w:t>w more inactive without standard activities like going to work, running errands, or other sports.</w:t>
      </w:r>
      <w:r w:rsidR="00DA4A0D" w:rsidRPr="00193E9A">
        <w:t xml:space="preserve"> </w:t>
      </w:r>
      <w:r w:rsidR="002351CB" w:rsidRPr="00193E9A">
        <w:t xml:space="preserve">This has caused </w:t>
      </w:r>
      <w:r w:rsidR="00300FC4" w:rsidRPr="00193E9A">
        <w:t xml:space="preserve">a </w:t>
      </w:r>
      <w:r w:rsidR="002351CB" w:rsidRPr="00193E9A">
        <w:t>loss of membership to different individuals who try their best to adopt healthy lifestyle</w:t>
      </w:r>
      <w:r w:rsidR="00300FC4" w:rsidRPr="00193E9A">
        <w:t>s</w:t>
      </w:r>
      <w:r w:rsidR="002351CB" w:rsidRPr="00193E9A">
        <w:t xml:space="preserve">. </w:t>
      </w:r>
      <w:r w:rsidR="00DA4A0D" w:rsidRPr="00193E9A">
        <w:t xml:space="preserve">Hence, there is </w:t>
      </w:r>
      <w:r w:rsidR="00430258" w:rsidRPr="00193E9A">
        <w:t xml:space="preserve">an </w:t>
      </w:r>
      <w:r w:rsidR="00DA4A0D" w:rsidRPr="00193E9A">
        <w:t xml:space="preserve">effective need to analyse the impact of </w:t>
      </w:r>
      <w:r w:rsidR="00430258" w:rsidRPr="00193E9A">
        <w:t xml:space="preserve">a </w:t>
      </w:r>
      <w:r w:rsidR="00DA4A0D" w:rsidRPr="00193E9A">
        <w:t xml:space="preserve">pandemic on </w:t>
      </w:r>
      <w:r w:rsidR="00430258" w:rsidRPr="00193E9A">
        <w:t xml:space="preserve">the </w:t>
      </w:r>
      <w:r w:rsidR="00DA4A0D" w:rsidRPr="00193E9A">
        <w:t xml:space="preserve">fitness industry of the UK. </w:t>
      </w:r>
    </w:p>
    <w:p w14:paraId="12F640E6" w14:textId="77777777" w:rsidR="00400884" w:rsidRPr="00193E9A" w:rsidRDefault="00400884" w:rsidP="00400884">
      <w:pPr>
        <w:keepNext/>
        <w:jc w:val="center"/>
      </w:pPr>
      <w:r w:rsidRPr="00193E9A">
        <w:rPr>
          <w:noProof/>
          <w:lang w:val="en-US"/>
        </w:rPr>
        <w:drawing>
          <wp:inline distT="0" distB="0" distL="0" distR="0" wp14:anchorId="2853A7FB" wp14:editId="0787EEA2">
            <wp:extent cx="4696073" cy="3049938"/>
            <wp:effectExtent l="19050" t="19050" r="28575" b="17145"/>
            <wp:docPr id="21175060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7506038" name=""/>
                    <pic:cNvPicPr/>
                  </pic:nvPicPr>
                  <pic:blipFill>
                    <a:blip r:embed="rId8">
                      <a:extLst>
                        <a:ext uri="{BEBA8EAE-BF5A-486C-A8C5-ECC9F3942E4B}">
                          <a14:imgProps xmlns:a14="http://schemas.microsoft.com/office/drawing/2010/main">
                            <a14:imgLayer r:embed="rId9">
                              <a14:imgEffect>
                                <a14:sharpenSoften amount="25000"/>
                              </a14:imgEffect>
                            </a14:imgLayer>
                          </a14:imgProps>
                        </a:ext>
                      </a:extLst>
                    </a:blip>
                    <a:stretch>
                      <a:fillRect/>
                    </a:stretch>
                  </pic:blipFill>
                  <pic:spPr>
                    <a:xfrm>
                      <a:off x="0" y="0"/>
                      <a:ext cx="4708564" cy="3058050"/>
                    </a:xfrm>
                    <a:prstGeom prst="rect">
                      <a:avLst/>
                    </a:prstGeom>
                    <a:ln w="19050">
                      <a:solidFill>
                        <a:schemeClr val="tx1"/>
                      </a:solidFill>
                    </a:ln>
                  </pic:spPr>
                </pic:pic>
              </a:graphicData>
            </a:graphic>
          </wp:inline>
        </w:drawing>
      </w:r>
    </w:p>
    <w:p w14:paraId="0C247FB7" w14:textId="6C76BE4C" w:rsidR="00400884" w:rsidRPr="00193E9A" w:rsidRDefault="00400884" w:rsidP="00400884">
      <w:pPr>
        <w:pStyle w:val="Caption"/>
        <w:jc w:val="center"/>
        <w:rPr>
          <w:color w:val="auto"/>
          <w:sz w:val="22"/>
          <w:szCs w:val="22"/>
        </w:rPr>
      </w:pPr>
      <w:bookmarkStart w:id="3" w:name="_Ref175237030"/>
      <w:bookmarkStart w:id="4" w:name="_Toc175320999"/>
      <w:r w:rsidRPr="00193E9A">
        <w:rPr>
          <w:color w:val="auto"/>
          <w:sz w:val="22"/>
          <w:szCs w:val="22"/>
        </w:rPr>
        <w:t xml:space="preserve">Figure </w:t>
      </w:r>
      <w:r w:rsidRPr="00193E9A">
        <w:rPr>
          <w:color w:val="auto"/>
          <w:sz w:val="22"/>
          <w:szCs w:val="22"/>
        </w:rPr>
        <w:fldChar w:fldCharType="begin"/>
      </w:r>
      <w:r w:rsidRPr="00193E9A">
        <w:rPr>
          <w:color w:val="auto"/>
          <w:sz w:val="22"/>
          <w:szCs w:val="22"/>
        </w:rPr>
        <w:instrText xml:space="preserve"> SEQ Figure \* ARABIC </w:instrText>
      </w:r>
      <w:r w:rsidRPr="00193E9A">
        <w:rPr>
          <w:color w:val="auto"/>
          <w:sz w:val="22"/>
          <w:szCs w:val="22"/>
        </w:rPr>
        <w:fldChar w:fldCharType="separate"/>
      </w:r>
      <w:r w:rsidR="00034EA4" w:rsidRPr="00193E9A">
        <w:rPr>
          <w:noProof/>
          <w:color w:val="auto"/>
          <w:sz w:val="22"/>
          <w:szCs w:val="22"/>
        </w:rPr>
        <w:t>1</w:t>
      </w:r>
      <w:r w:rsidRPr="00193E9A">
        <w:rPr>
          <w:color w:val="auto"/>
          <w:sz w:val="22"/>
          <w:szCs w:val="22"/>
        </w:rPr>
        <w:fldChar w:fldCharType="end"/>
      </w:r>
      <w:bookmarkEnd w:id="3"/>
      <w:r w:rsidRPr="00193E9A">
        <w:rPr>
          <w:color w:val="auto"/>
          <w:sz w:val="22"/>
          <w:szCs w:val="22"/>
        </w:rPr>
        <w:t xml:space="preserve">: Market Size of </w:t>
      </w:r>
      <w:r w:rsidR="00430258" w:rsidRPr="00193E9A">
        <w:rPr>
          <w:color w:val="auto"/>
          <w:sz w:val="22"/>
          <w:szCs w:val="22"/>
        </w:rPr>
        <w:t xml:space="preserve">the </w:t>
      </w:r>
      <w:r w:rsidRPr="00193E9A">
        <w:rPr>
          <w:color w:val="auto"/>
          <w:sz w:val="22"/>
          <w:szCs w:val="22"/>
        </w:rPr>
        <w:t xml:space="preserve">Fitness Industry in </w:t>
      </w:r>
      <w:r w:rsidR="00430258" w:rsidRPr="00193E9A">
        <w:rPr>
          <w:color w:val="auto"/>
          <w:sz w:val="22"/>
          <w:szCs w:val="22"/>
        </w:rPr>
        <w:t xml:space="preserve">the </w:t>
      </w:r>
      <w:r w:rsidRPr="00193E9A">
        <w:rPr>
          <w:color w:val="auto"/>
          <w:sz w:val="22"/>
          <w:szCs w:val="22"/>
        </w:rPr>
        <w:t>UK from 2012 to 2022</w:t>
      </w:r>
      <w:bookmarkEnd w:id="4"/>
    </w:p>
    <w:p w14:paraId="6F443FE2" w14:textId="77777777" w:rsidR="00400884" w:rsidRPr="00193E9A" w:rsidRDefault="00400884" w:rsidP="00400884">
      <w:pPr>
        <w:jc w:val="center"/>
        <w:rPr>
          <w:sz w:val="22"/>
          <w:szCs w:val="22"/>
        </w:rPr>
      </w:pPr>
      <w:r w:rsidRPr="00193E9A">
        <w:rPr>
          <w:sz w:val="22"/>
          <w:szCs w:val="22"/>
        </w:rPr>
        <w:t>Source:(Statista, 2022)</w:t>
      </w:r>
    </w:p>
    <w:p w14:paraId="6D74741B" w14:textId="1C5CC0D5" w:rsidR="00050874" w:rsidRPr="00193E9A" w:rsidRDefault="00F416E4" w:rsidP="00F416E4">
      <w:pPr>
        <w:pStyle w:val="Heading2"/>
        <w:numPr>
          <w:ilvl w:val="1"/>
          <w:numId w:val="1"/>
        </w:numPr>
      </w:pPr>
      <w:bookmarkStart w:id="5" w:name="_Toc175401123"/>
      <w:r w:rsidRPr="00193E9A">
        <w:t>Research Aims and Objectives</w:t>
      </w:r>
      <w:bookmarkEnd w:id="5"/>
    </w:p>
    <w:p w14:paraId="78D27E87" w14:textId="3F084108" w:rsidR="00DF48A8" w:rsidRPr="00193E9A" w:rsidRDefault="00DF48A8" w:rsidP="00DF48A8">
      <w:r w:rsidRPr="00193E9A">
        <w:t>“The aim of the study is to assess the impact of the pandemic on the fitness industry in the UK. Pertaining to this, the developed research objectives are:</w:t>
      </w:r>
    </w:p>
    <w:p w14:paraId="27AEC0EE" w14:textId="1714DFE3" w:rsidR="00DF48A8" w:rsidRPr="00193E9A" w:rsidRDefault="00DF48A8" w:rsidP="00244A40">
      <w:pPr>
        <w:pStyle w:val="ListParagraph"/>
        <w:numPr>
          <w:ilvl w:val="0"/>
          <w:numId w:val="2"/>
        </w:numPr>
      </w:pPr>
      <w:r w:rsidRPr="00193E9A">
        <w:t>To investigate how the pandemic impacted the fitness industry in the UK.</w:t>
      </w:r>
    </w:p>
    <w:p w14:paraId="316136FF" w14:textId="28678D91" w:rsidR="00DF48A8" w:rsidRPr="00193E9A" w:rsidRDefault="00DF48A8" w:rsidP="00244A40">
      <w:pPr>
        <w:pStyle w:val="ListParagraph"/>
        <w:numPr>
          <w:ilvl w:val="0"/>
          <w:numId w:val="2"/>
        </w:numPr>
      </w:pPr>
      <w:r w:rsidRPr="00193E9A">
        <w:t>To evaluate the economic consequences of the pandemic on the fitness industry in the UK.</w:t>
      </w:r>
    </w:p>
    <w:p w14:paraId="6F8D5758" w14:textId="370A2186" w:rsidR="00F416E4" w:rsidRPr="00193E9A" w:rsidRDefault="00DF48A8" w:rsidP="00244A40">
      <w:pPr>
        <w:pStyle w:val="ListParagraph"/>
        <w:numPr>
          <w:ilvl w:val="0"/>
          <w:numId w:val="2"/>
        </w:numPr>
      </w:pPr>
      <w:r w:rsidRPr="00193E9A">
        <w:t>To recommend strategies that support the recovery of the fitness industry in the UK”.</w:t>
      </w:r>
    </w:p>
    <w:p w14:paraId="36D31553" w14:textId="65CB8D29" w:rsidR="00244A40" w:rsidRPr="00193E9A" w:rsidRDefault="009B515B" w:rsidP="009B515B">
      <w:pPr>
        <w:pStyle w:val="Heading2"/>
        <w:numPr>
          <w:ilvl w:val="1"/>
          <w:numId w:val="1"/>
        </w:numPr>
      </w:pPr>
      <w:bookmarkStart w:id="6" w:name="_Toc175401124"/>
      <w:r w:rsidRPr="00193E9A">
        <w:lastRenderedPageBreak/>
        <w:t>Research Question</w:t>
      </w:r>
      <w:bookmarkEnd w:id="6"/>
    </w:p>
    <w:p w14:paraId="7FFB4679" w14:textId="631E1DAD" w:rsidR="009B515B" w:rsidRPr="00193E9A" w:rsidRDefault="00FD653E" w:rsidP="009B70C6">
      <w:r w:rsidRPr="00193E9A">
        <w:rPr>
          <w:b/>
          <w:bCs/>
        </w:rPr>
        <w:t xml:space="preserve">RQ: </w:t>
      </w:r>
      <w:r w:rsidR="00C14A0C" w:rsidRPr="00193E9A">
        <w:t>“</w:t>
      </w:r>
      <w:r w:rsidRPr="00193E9A">
        <w:t>How has the Pandemic impacted the Fitness industry in the UK?</w:t>
      </w:r>
      <w:r w:rsidR="00C14A0C" w:rsidRPr="00193E9A">
        <w:t>”</w:t>
      </w:r>
    </w:p>
    <w:p w14:paraId="215D9BAF" w14:textId="6EC3B2C4" w:rsidR="00E76D04" w:rsidRPr="00193E9A" w:rsidRDefault="005C51C4" w:rsidP="005C51C4">
      <w:pPr>
        <w:pStyle w:val="Heading2"/>
        <w:numPr>
          <w:ilvl w:val="1"/>
          <w:numId w:val="1"/>
        </w:numPr>
      </w:pPr>
      <w:bookmarkStart w:id="7" w:name="_Toc175401125"/>
      <w:r w:rsidRPr="00193E9A">
        <w:t>Research Significance</w:t>
      </w:r>
      <w:bookmarkEnd w:id="7"/>
    </w:p>
    <w:p w14:paraId="7F63CDA8" w14:textId="5877F407" w:rsidR="0090795F" w:rsidRPr="00193E9A" w:rsidRDefault="0090795F" w:rsidP="0090795F">
      <w:r w:rsidRPr="00193E9A">
        <w:t>The research study offer</w:t>
      </w:r>
      <w:r w:rsidR="00430258" w:rsidRPr="00193E9A">
        <w:t>s</w:t>
      </w:r>
      <w:r w:rsidRPr="00193E9A">
        <w:t xml:space="preserve"> </w:t>
      </w:r>
      <w:r w:rsidR="00430258" w:rsidRPr="00193E9A">
        <w:t xml:space="preserve">a </w:t>
      </w:r>
      <w:r w:rsidRPr="00193E9A">
        <w:t xml:space="preserve">deeper exploration </w:t>
      </w:r>
      <w:r w:rsidR="00430258" w:rsidRPr="00193E9A">
        <w:t>of</w:t>
      </w:r>
      <w:r w:rsidRPr="00193E9A">
        <w:t xml:space="preserve"> the positive as well as negative aspects of the pandemic on </w:t>
      </w:r>
      <w:r w:rsidR="00430258" w:rsidRPr="00193E9A">
        <w:t xml:space="preserve">the </w:t>
      </w:r>
      <w:r w:rsidRPr="00193E9A">
        <w:t>fitness industry as this research study assist</w:t>
      </w:r>
      <w:r w:rsidR="00430258" w:rsidRPr="00193E9A">
        <w:t>s</w:t>
      </w:r>
      <w:r w:rsidRPr="00193E9A">
        <w:t xml:space="preserve"> the business owners, stakeholders such as policymakers, fitness trainers, employees and healthcare staff to use the findings of the research study to create effective solutions which assist </w:t>
      </w:r>
      <w:r w:rsidR="00430258" w:rsidRPr="00193E9A">
        <w:t>in preventing loss in case of any same conditions and implicating</w:t>
      </w:r>
      <w:r w:rsidRPr="00193E9A">
        <w:t xml:space="preserve"> the research findings if needed. </w:t>
      </w:r>
      <w:r w:rsidR="00CC52CA" w:rsidRPr="00193E9A">
        <w:t>This research study would help the researchers and stakeholders to determine strategies through which the fitness industry can be fully recovered and fl</w:t>
      </w:r>
      <w:r w:rsidR="00430258" w:rsidRPr="00193E9A">
        <w:t>ou</w:t>
      </w:r>
      <w:r w:rsidR="00CC52CA" w:rsidRPr="00193E9A">
        <w:t xml:space="preserve">rish. In terms of </w:t>
      </w:r>
      <w:r w:rsidR="00430258" w:rsidRPr="00193E9A">
        <w:t xml:space="preserve">the </w:t>
      </w:r>
      <w:r w:rsidR="00CC52CA" w:rsidRPr="00193E9A">
        <w:t>healthcare sector, the research study is beneficial for establ</w:t>
      </w:r>
      <w:r w:rsidR="00430258" w:rsidRPr="00193E9A">
        <w:t>is</w:t>
      </w:r>
      <w:r w:rsidR="00CC52CA" w:rsidRPr="00193E9A">
        <w:t xml:space="preserve">hing health promotion strategies </w:t>
      </w:r>
      <w:r w:rsidR="00430258" w:rsidRPr="00193E9A">
        <w:t>by</w:t>
      </w:r>
      <w:r w:rsidR="00CC52CA" w:rsidRPr="00193E9A">
        <w:t xml:space="preserve"> gaining deeper insights </w:t>
      </w:r>
      <w:r w:rsidR="00430258" w:rsidRPr="00193E9A">
        <w:t>into</w:t>
      </w:r>
      <w:r w:rsidR="00CC52CA" w:rsidRPr="00193E9A">
        <w:t xml:space="preserve"> the new establishments in </w:t>
      </w:r>
      <w:r w:rsidR="00430258" w:rsidRPr="00193E9A">
        <w:t xml:space="preserve">the </w:t>
      </w:r>
      <w:r w:rsidR="00CC52CA" w:rsidRPr="00193E9A">
        <w:t xml:space="preserve">physical activity domain. </w:t>
      </w:r>
    </w:p>
    <w:p w14:paraId="105CCD79" w14:textId="77777777" w:rsidR="00202E50" w:rsidRPr="00193E9A" w:rsidRDefault="00202E50">
      <w:pPr>
        <w:spacing w:before="0" w:line="259" w:lineRule="auto"/>
        <w:jc w:val="left"/>
        <w:rPr>
          <w:rFonts w:eastAsiaTheme="majorEastAsia"/>
          <w:b/>
          <w:bCs/>
          <w:sz w:val="36"/>
          <w:szCs w:val="36"/>
        </w:rPr>
      </w:pPr>
      <w:r w:rsidRPr="00193E9A">
        <w:br w:type="page"/>
      </w:r>
    </w:p>
    <w:p w14:paraId="4501854C" w14:textId="77777777" w:rsidR="00BB4510" w:rsidRPr="00193E9A" w:rsidRDefault="00202E50" w:rsidP="00202E50">
      <w:pPr>
        <w:pStyle w:val="Heading1"/>
        <w:jc w:val="center"/>
      </w:pPr>
      <w:bookmarkStart w:id="8" w:name="_Toc175401126"/>
      <w:r w:rsidRPr="00193E9A">
        <w:lastRenderedPageBreak/>
        <w:t>Chapter – 2 Literature Review</w:t>
      </w:r>
      <w:bookmarkEnd w:id="8"/>
    </w:p>
    <w:p w14:paraId="7747575E" w14:textId="609F9AF2" w:rsidR="000E0872" w:rsidRPr="00193E9A" w:rsidRDefault="00385761" w:rsidP="00B91210">
      <w:r w:rsidRPr="00193E9A">
        <w:t xml:space="preserve">The literature review determines the analysis of different research studies which elaborate </w:t>
      </w:r>
      <w:r w:rsidR="002E7E63" w:rsidRPr="00193E9A">
        <w:t xml:space="preserve">on </w:t>
      </w:r>
      <w:r w:rsidRPr="00193E9A">
        <w:t xml:space="preserve">the effect of </w:t>
      </w:r>
      <w:r w:rsidR="002E7E63" w:rsidRPr="00193E9A">
        <w:t xml:space="preserve">a </w:t>
      </w:r>
      <w:r w:rsidRPr="00193E9A">
        <w:t xml:space="preserve">pandemic on </w:t>
      </w:r>
      <w:r w:rsidR="002E7E63" w:rsidRPr="00193E9A">
        <w:t xml:space="preserve">the </w:t>
      </w:r>
      <w:r w:rsidRPr="00193E9A">
        <w:t>fitness industry more compr</w:t>
      </w:r>
      <w:r w:rsidR="002E7E63" w:rsidRPr="00193E9A">
        <w:t>e</w:t>
      </w:r>
      <w:r w:rsidRPr="00193E9A">
        <w:t>hensively. For this</w:t>
      </w:r>
      <w:r w:rsidR="002E7E63" w:rsidRPr="00193E9A">
        <w:t>,</w:t>
      </w:r>
      <w:r w:rsidRPr="00193E9A">
        <w:t xml:space="preserve"> different research studies have been reviewed </w:t>
      </w:r>
      <w:r w:rsidR="00917898">
        <w:t>to understand and gain</w:t>
      </w:r>
      <w:r w:rsidRPr="00193E9A">
        <w:t xml:space="preserve"> an effective amount of knowledge regarding </w:t>
      </w:r>
      <w:r w:rsidR="002E7E63" w:rsidRPr="00193E9A">
        <w:t xml:space="preserve">the </w:t>
      </w:r>
      <w:r w:rsidRPr="00193E9A">
        <w:t xml:space="preserve">pandemic effect on </w:t>
      </w:r>
      <w:r w:rsidR="002E7E63" w:rsidRPr="00193E9A">
        <w:t xml:space="preserve">the </w:t>
      </w:r>
      <w:r w:rsidRPr="00193E9A">
        <w:t xml:space="preserve">fitness sector of the UK and across the globe. </w:t>
      </w:r>
    </w:p>
    <w:p w14:paraId="17CD979D" w14:textId="739E74FE" w:rsidR="00DB1B57" w:rsidRPr="00193E9A" w:rsidRDefault="00676FB5" w:rsidP="00676FB5">
      <w:pPr>
        <w:pStyle w:val="Heading2"/>
      </w:pPr>
      <w:bookmarkStart w:id="9" w:name="_Toc175401127"/>
      <w:r w:rsidRPr="00193E9A">
        <w:t xml:space="preserve">2.1 </w:t>
      </w:r>
      <w:r w:rsidR="00DB1B57" w:rsidRPr="00193E9A">
        <w:t xml:space="preserve">Impact of </w:t>
      </w:r>
      <w:r w:rsidR="002E7E63" w:rsidRPr="00193E9A">
        <w:t xml:space="preserve">the </w:t>
      </w:r>
      <w:r w:rsidR="00DB1B57" w:rsidRPr="00193E9A">
        <w:t xml:space="preserve">Pandemic on </w:t>
      </w:r>
      <w:r w:rsidR="002E7E63" w:rsidRPr="00193E9A">
        <w:t xml:space="preserve">the </w:t>
      </w:r>
      <w:r w:rsidR="00DB1B57" w:rsidRPr="00193E9A">
        <w:t>Fitness Industry</w:t>
      </w:r>
      <w:bookmarkEnd w:id="9"/>
    </w:p>
    <w:p w14:paraId="145326FC" w14:textId="36EC992B" w:rsidR="00317993" w:rsidRPr="00193E9A" w:rsidRDefault="005F16AB" w:rsidP="000055D5">
      <w:r w:rsidRPr="00193E9A">
        <w:t xml:space="preserve">The government of </w:t>
      </w:r>
      <w:r w:rsidR="002E7E63" w:rsidRPr="00193E9A">
        <w:t xml:space="preserve">the </w:t>
      </w:r>
      <w:r w:rsidRPr="00193E9A">
        <w:t xml:space="preserve">UK have introduced restrictions as a solution to reduce the progress of </w:t>
      </w:r>
      <w:r w:rsidR="002E7E63" w:rsidRPr="00193E9A">
        <w:t xml:space="preserve">the </w:t>
      </w:r>
      <w:r w:rsidRPr="00193E9A">
        <w:t xml:space="preserve">outbreak during the entire time of </w:t>
      </w:r>
      <w:r w:rsidR="002E7E63" w:rsidRPr="00193E9A">
        <w:t xml:space="preserve">the </w:t>
      </w:r>
      <w:r w:rsidRPr="00193E9A">
        <w:t xml:space="preserve">pandemic. </w:t>
      </w:r>
      <w:r w:rsidR="00D829B4" w:rsidRPr="00193E9A">
        <w:t xml:space="preserve">The research study by </w:t>
      </w:r>
      <w:r w:rsidR="001F4C02" w:rsidRPr="00193E9A">
        <w:t>Eshelby et al. (2021)</w:t>
      </w:r>
      <w:r w:rsidR="003B4E75" w:rsidRPr="00193E9A">
        <w:t xml:space="preserve"> has determined different populations which were majorly impacted in </w:t>
      </w:r>
      <w:r w:rsidR="002E7E63" w:rsidRPr="00193E9A">
        <w:t xml:space="preserve">the </w:t>
      </w:r>
      <w:r w:rsidR="003B4E75" w:rsidRPr="00193E9A">
        <w:t xml:space="preserve">context of </w:t>
      </w:r>
      <w:r w:rsidR="00BE28B9" w:rsidRPr="00193E9A">
        <w:t xml:space="preserve">Physical Activity </w:t>
      </w:r>
      <w:r w:rsidR="003B4E75" w:rsidRPr="00193E9A">
        <w:t xml:space="preserve">(PA) levels. </w:t>
      </w:r>
      <w:r w:rsidR="00BE28B9" w:rsidRPr="00193E9A">
        <w:t xml:space="preserve">For this, </w:t>
      </w:r>
      <w:r w:rsidR="002E7E63" w:rsidRPr="00193E9A">
        <w:t xml:space="preserve">a </w:t>
      </w:r>
      <w:r w:rsidR="00BE28B9" w:rsidRPr="00193E9A">
        <w:t xml:space="preserve">quantitative survey was carried </w:t>
      </w:r>
      <w:r w:rsidR="002E7E63" w:rsidRPr="00193E9A">
        <w:t xml:space="preserve">out </w:t>
      </w:r>
      <w:r w:rsidR="00BE28B9" w:rsidRPr="00193E9A">
        <w:t xml:space="preserve">during </w:t>
      </w:r>
      <w:r w:rsidR="002E7E63" w:rsidRPr="00193E9A">
        <w:t xml:space="preserve">the </w:t>
      </w:r>
      <w:r w:rsidR="00BE28B9" w:rsidRPr="00193E9A">
        <w:t>pandemic where the partic</w:t>
      </w:r>
      <w:r w:rsidR="002E7E63" w:rsidRPr="00193E9A">
        <w:t>i</w:t>
      </w:r>
      <w:r w:rsidR="00BE28B9" w:rsidRPr="00193E9A">
        <w:t>pants were residents of the UK with the help of rewards for exercise application</w:t>
      </w:r>
      <w:r w:rsidR="002E7E63" w:rsidRPr="00193E9A">
        <w:t>s</w:t>
      </w:r>
      <w:r w:rsidR="00BE28B9" w:rsidRPr="00193E9A">
        <w:t xml:space="preserve"> and </w:t>
      </w:r>
      <w:r w:rsidR="002E7E63" w:rsidRPr="00193E9A">
        <w:t xml:space="preserve">an </w:t>
      </w:r>
      <w:r w:rsidR="00BE28B9" w:rsidRPr="00193E9A">
        <w:t>online panel of application users. The findings of this research study concluded that there are numerous factors which are linked with PA involving positive association in rural areas</w:t>
      </w:r>
      <w:r w:rsidR="002E7E63" w:rsidRPr="00193E9A">
        <w:t>,</w:t>
      </w:r>
      <w:r w:rsidR="003E3048" w:rsidRPr="00193E9A">
        <w:t xml:space="preserve"> which is relative to urban dwellers, people with obes</w:t>
      </w:r>
      <w:r w:rsidR="002E7E63" w:rsidRPr="00193E9A">
        <w:t>ity</w:t>
      </w:r>
      <w:r w:rsidR="003E3048" w:rsidRPr="00193E9A">
        <w:t xml:space="preserve"> and gym users. Hence, there is </w:t>
      </w:r>
      <w:r w:rsidR="002E7E63" w:rsidRPr="00193E9A">
        <w:t xml:space="preserve">a </w:t>
      </w:r>
      <w:r w:rsidR="003E3048" w:rsidRPr="00193E9A">
        <w:t xml:space="preserve">need for targeted interventions to make sure </w:t>
      </w:r>
      <w:r w:rsidR="002E7E63" w:rsidRPr="00193E9A">
        <w:t xml:space="preserve">the </w:t>
      </w:r>
      <w:r w:rsidR="003E3048" w:rsidRPr="00193E9A">
        <w:t>physical as well as mental health impact of behaviour which are aggravated mostly due to long</w:t>
      </w:r>
      <w:r w:rsidR="002E7E63" w:rsidRPr="00193E9A">
        <w:t>-</w:t>
      </w:r>
      <w:r w:rsidR="003E3048" w:rsidRPr="00193E9A">
        <w:t>term decrease</w:t>
      </w:r>
      <w:r w:rsidR="002E7E63" w:rsidRPr="00193E9A">
        <w:t>s</w:t>
      </w:r>
      <w:r w:rsidR="003E3048" w:rsidRPr="00193E9A">
        <w:t xml:space="preserve"> in PA levels. </w:t>
      </w:r>
      <w:r w:rsidR="00D72116" w:rsidRPr="00193E9A">
        <w:t>These associations have hindered the progress of fitness institution</w:t>
      </w:r>
      <w:r w:rsidR="00300FC4" w:rsidRPr="00193E9A">
        <w:t>s</w:t>
      </w:r>
      <w:r w:rsidR="00D72116" w:rsidRPr="00193E9A">
        <w:t xml:space="preserve"> </w:t>
      </w:r>
      <w:r w:rsidR="00300FC4" w:rsidRPr="00193E9A">
        <w:t>in</w:t>
      </w:r>
      <w:r w:rsidR="00D72116" w:rsidRPr="00193E9A">
        <w:t xml:space="preserve"> </w:t>
      </w:r>
      <w:r w:rsidR="00300FC4" w:rsidRPr="00193E9A">
        <w:t xml:space="preserve">the </w:t>
      </w:r>
      <w:r w:rsidR="00D72116" w:rsidRPr="00193E9A">
        <w:t xml:space="preserve">UK during COVID-19. </w:t>
      </w:r>
    </w:p>
    <w:p w14:paraId="3D0F5FCD" w14:textId="5CC897A5" w:rsidR="00AE77D1" w:rsidRPr="00193E9A" w:rsidRDefault="00FB052F" w:rsidP="000055D5">
      <w:r w:rsidRPr="00193E9A">
        <w:t xml:space="preserve">The study by Rada and Szabó (2022) elaborated that prior to the pandemic, the fitness industry was flourishing internationally in both aspects such as </w:t>
      </w:r>
      <w:r w:rsidR="00300FC4" w:rsidRPr="00193E9A">
        <w:t xml:space="preserve">the </w:t>
      </w:r>
      <w:r w:rsidR="003C624B" w:rsidRPr="00193E9A">
        <w:t>number</w:t>
      </w:r>
      <w:r w:rsidRPr="00193E9A">
        <w:t xml:space="preserve"> of members and clubs</w:t>
      </w:r>
      <w:r w:rsidR="00300FC4" w:rsidRPr="00193E9A">
        <w:t>,</w:t>
      </w:r>
      <w:r w:rsidRPr="00193E9A">
        <w:t xml:space="preserve"> and also there were online workouts and technological advancements. As the revenue dropped in COVID-19, many fitness </w:t>
      </w:r>
      <w:r w:rsidR="003C624B" w:rsidRPr="00193E9A">
        <w:t>sectors</w:t>
      </w:r>
      <w:r w:rsidRPr="00193E9A">
        <w:t xml:space="preserve"> ran out of business. This is certainly because consumers purchase equipment for us</w:t>
      </w:r>
      <w:r w:rsidR="00300FC4" w:rsidRPr="00193E9A">
        <w:t>e</w:t>
      </w:r>
      <w:r w:rsidRPr="00193E9A">
        <w:t xml:space="preserve"> at home and switch to different kinds of online and outdoor workouts. </w:t>
      </w:r>
      <w:r w:rsidR="00300FC4" w:rsidRPr="00193E9A">
        <w:t>T</w:t>
      </w:r>
      <w:r w:rsidR="00182ADD" w:rsidRPr="00193E9A">
        <w:t>his mixed approach has been adopted using semi-structured interview</w:t>
      </w:r>
      <w:r w:rsidR="00300FC4" w:rsidRPr="00193E9A">
        <w:t>s</w:t>
      </w:r>
      <w:r w:rsidR="00182ADD" w:rsidRPr="00193E9A">
        <w:t xml:space="preserve"> carried </w:t>
      </w:r>
      <w:r w:rsidR="00300FC4" w:rsidRPr="00193E9A">
        <w:t xml:space="preserve">out </w:t>
      </w:r>
      <w:r w:rsidR="00182ADD" w:rsidRPr="00193E9A">
        <w:t>with Hungarian fitness industry owners al</w:t>
      </w:r>
      <w:r w:rsidR="00BB2FAB" w:rsidRPr="00193E9A">
        <w:t xml:space="preserve">ong with </w:t>
      </w:r>
      <w:r w:rsidR="00300FC4" w:rsidRPr="00193E9A">
        <w:t xml:space="preserve">an </w:t>
      </w:r>
      <w:r w:rsidR="00BB2FAB" w:rsidRPr="00193E9A">
        <w:t xml:space="preserve">online survey questionnaire. </w:t>
      </w:r>
      <w:r w:rsidR="008F172B" w:rsidRPr="00193E9A">
        <w:t xml:space="preserve">The findings of the </w:t>
      </w:r>
      <w:r w:rsidR="003C624B" w:rsidRPr="00193E9A">
        <w:t>research</w:t>
      </w:r>
      <w:r w:rsidR="008F172B" w:rsidRPr="00193E9A">
        <w:t xml:space="preserve"> study claimed that </w:t>
      </w:r>
      <w:r w:rsidR="00300FC4" w:rsidRPr="00193E9A">
        <w:t xml:space="preserve">the </w:t>
      </w:r>
      <w:r w:rsidR="008F172B" w:rsidRPr="00193E9A">
        <w:t xml:space="preserve">impact of </w:t>
      </w:r>
      <w:r w:rsidR="00300FC4" w:rsidRPr="00193E9A">
        <w:t xml:space="preserve">the </w:t>
      </w:r>
      <w:r w:rsidR="008F172B" w:rsidRPr="00193E9A">
        <w:t xml:space="preserve">pandemic has </w:t>
      </w:r>
      <w:r w:rsidR="0018192B" w:rsidRPr="00193E9A">
        <w:t>shift</w:t>
      </w:r>
      <w:r w:rsidR="00300FC4" w:rsidRPr="00193E9A">
        <w:t>ed</w:t>
      </w:r>
      <w:r w:rsidR="0018192B" w:rsidRPr="00193E9A">
        <w:t xml:space="preserve"> the industry towards online and outdoor exercise</w:t>
      </w:r>
      <w:r w:rsidR="00300FC4" w:rsidRPr="00193E9A">
        <w:t>,</w:t>
      </w:r>
      <w:r w:rsidR="0018192B" w:rsidRPr="00193E9A">
        <w:t xml:space="preserve"> </w:t>
      </w:r>
      <w:r w:rsidR="00300FC4" w:rsidRPr="00193E9A">
        <w:t>and</w:t>
      </w:r>
      <w:r w:rsidR="0018192B" w:rsidRPr="00193E9A">
        <w:t xml:space="preserve"> fitness industry owners have perceived this shift to online fitness solutions. </w:t>
      </w:r>
      <w:r w:rsidR="00E801D0" w:rsidRPr="00193E9A">
        <w:t>Huguet (2021)</w:t>
      </w:r>
      <w:r w:rsidR="00AE77D1" w:rsidRPr="00193E9A">
        <w:t xml:space="preserve"> defined fitness as more than just going to </w:t>
      </w:r>
      <w:r w:rsidR="00300FC4" w:rsidRPr="00193E9A">
        <w:t xml:space="preserve">the </w:t>
      </w:r>
      <w:r w:rsidR="00AE77D1" w:rsidRPr="00193E9A">
        <w:t xml:space="preserve">gym. It also </w:t>
      </w:r>
      <w:r w:rsidR="00317993" w:rsidRPr="00193E9A">
        <w:t>consists</w:t>
      </w:r>
      <w:r w:rsidR="00AE77D1" w:rsidRPr="00193E9A">
        <w:t xml:space="preserve"> of </w:t>
      </w:r>
      <w:r w:rsidR="00300FC4" w:rsidRPr="00193E9A">
        <w:t xml:space="preserve">a </w:t>
      </w:r>
      <w:r w:rsidR="00AE77D1" w:rsidRPr="00193E9A">
        <w:t xml:space="preserve">committed, active lifestyle explaining </w:t>
      </w:r>
      <w:r w:rsidR="00300FC4" w:rsidRPr="00193E9A">
        <w:t xml:space="preserve">a </w:t>
      </w:r>
      <w:r w:rsidR="00AE77D1" w:rsidRPr="00193E9A">
        <w:t xml:space="preserve">wider range of expenditures and experiences. </w:t>
      </w:r>
    </w:p>
    <w:p w14:paraId="13B0BA50" w14:textId="56E3B535" w:rsidR="00C8701D" w:rsidRPr="00193E9A" w:rsidRDefault="000B164A" w:rsidP="009820E3">
      <w:r w:rsidRPr="00193E9A">
        <w:lastRenderedPageBreak/>
        <w:t xml:space="preserve">The fitness industry of </w:t>
      </w:r>
      <w:r w:rsidR="00300FC4" w:rsidRPr="00193E9A">
        <w:t xml:space="preserve">the </w:t>
      </w:r>
      <w:r w:rsidRPr="00193E9A">
        <w:t>UK has undergone a lot of change</w:t>
      </w:r>
      <w:r w:rsidR="00300FC4" w:rsidRPr="00193E9A">
        <w:t>,</w:t>
      </w:r>
      <w:r w:rsidRPr="00193E9A">
        <w:t xml:space="preserve"> </w:t>
      </w:r>
      <w:r w:rsidR="00300FC4" w:rsidRPr="00193E9A">
        <w:t>and,</w:t>
      </w:r>
      <w:r w:rsidRPr="00193E9A">
        <w:t xml:space="preserve"> the arrival of </w:t>
      </w:r>
      <w:r w:rsidR="00300FC4" w:rsidRPr="00193E9A">
        <w:t xml:space="preserve">the </w:t>
      </w:r>
      <w:r w:rsidRPr="00193E9A">
        <w:t>budget has developed the market leaders. This change has created chaos among these marketing leaders along with liquidation</w:t>
      </w:r>
      <w:r w:rsidR="00300FC4" w:rsidRPr="00193E9A">
        <w:t>,</w:t>
      </w:r>
      <w:r w:rsidRPr="00193E9A">
        <w:t xml:space="preserve"> whereas others re-evaluate their own services and determine the threat of competition in </w:t>
      </w:r>
      <w:r w:rsidR="00300FC4" w:rsidRPr="00193E9A">
        <w:t xml:space="preserve">the </w:t>
      </w:r>
      <w:r w:rsidRPr="00193E9A">
        <w:t xml:space="preserve">industry. </w:t>
      </w:r>
      <w:r w:rsidR="00154628" w:rsidRPr="00193E9A">
        <w:t xml:space="preserve">Notably, </w:t>
      </w:r>
      <w:r w:rsidR="00317993" w:rsidRPr="00193E9A">
        <w:t>Pressler</w:t>
      </w:r>
      <w:r w:rsidR="00154628" w:rsidRPr="00193E9A">
        <w:t xml:space="preserve"> </w:t>
      </w:r>
      <w:r w:rsidR="00317993" w:rsidRPr="00193E9A">
        <w:t>(2022)</w:t>
      </w:r>
      <w:r w:rsidRPr="00193E9A">
        <w:t xml:space="preserve"> ha</w:t>
      </w:r>
      <w:r w:rsidR="00300FC4" w:rsidRPr="00193E9A">
        <w:t>s</w:t>
      </w:r>
      <w:r w:rsidRPr="00193E9A">
        <w:t xml:space="preserve"> explored the evolution of </w:t>
      </w:r>
      <w:r w:rsidR="00300FC4" w:rsidRPr="00193E9A">
        <w:t xml:space="preserve">the </w:t>
      </w:r>
      <w:r w:rsidRPr="00193E9A">
        <w:t xml:space="preserve">fitness industry by creating key points </w:t>
      </w:r>
      <w:r w:rsidR="00917898">
        <w:t>that have been shown throughout the fitness industry's</w:t>
      </w:r>
      <w:r w:rsidRPr="00193E9A">
        <w:t xml:space="preserve"> timeline. For this mapping of North West of England considered where</w:t>
      </w:r>
      <w:r w:rsidR="00300FC4" w:rsidRPr="00193E9A">
        <w:t>,</w:t>
      </w:r>
      <w:r w:rsidRPr="00193E9A">
        <w:t xml:space="preserve"> only 619 out of 667 fitness cent</w:t>
      </w:r>
      <w:r w:rsidR="00300FC4" w:rsidRPr="00193E9A">
        <w:t>re</w:t>
      </w:r>
      <w:r w:rsidRPr="00193E9A">
        <w:t>s were analysed</w:t>
      </w:r>
      <w:r w:rsidR="00300FC4" w:rsidRPr="00193E9A">
        <w:t>,</w:t>
      </w:r>
      <w:r w:rsidRPr="00193E9A">
        <w:t xml:space="preserve"> which concern</w:t>
      </w:r>
      <w:r w:rsidR="00300FC4" w:rsidRPr="00193E9A">
        <w:t>ed</w:t>
      </w:r>
      <w:r w:rsidRPr="00193E9A">
        <w:t xml:space="preserve"> on philosophy and beliefs of each site. </w:t>
      </w:r>
      <w:r w:rsidR="000D5C47" w:rsidRPr="00193E9A">
        <w:t xml:space="preserve">The results revealed that there are 5 characteristics of </w:t>
      </w:r>
      <w:r w:rsidR="00300FC4" w:rsidRPr="00193E9A">
        <w:t xml:space="preserve">the </w:t>
      </w:r>
      <w:r w:rsidR="000D5C47" w:rsidRPr="00193E9A">
        <w:t>fitness industry</w:t>
      </w:r>
      <w:r w:rsidR="00300FC4" w:rsidRPr="00193E9A">
        <w:t>,</w:t>
      </w:r>
      <w:r w:rsidR="000D5C47" w:rsidRPr="00193E9A">
        <w:t xml:space="preserve"> which include “</w:t>
      </w:r>
      <w:r w:rsidR="00917898">
        <w:t>well-being</w:t>
      </w:r>
      <w:r w:rsidR="000D5C47" w:rsidRPr="00193E9A">
        <w:t>, local community, physical surrounding, price and social environment.”</w:t>
      </w:r>
      <w:r w:rsidR="00DE347A" w:rsidRPr="00193E9A">
        <w:t xml:space="preserve"> </w:t>
      </w:r>
    </w:p>
    <w:p w14:paraId="0A70CEE2" w14:textId="1A3347B5" w:rsidR="009820E3" w:rsidRPr="00193E9A" w:rsidRDefault="00DE347A" w:rsidP="009820E3">
      <w:r w:rsidRPr="00193E9A">
        <w:t xml:space="preserve">In addition to this, Pressler (2022) also carried </w:t>
      </w:r>
      <w:r w:rsidR="00300FC4" w:rsidRPr="00193E9A">
        <w:t xml:space="preserve">out </w:t>
      </w:r>
      <w:r w:rsidRPr="00193E9A">
        <w:t xml:space="preserve">semi-structured interviews with members and managers of </w:t>
      </w:r>
      <w:r w:rsidR="00300FC4" w:rsidRPr="00193E9A">
        <w:t xml:space="preserve">the </w:t>
      </w:r>
      <w:r w:rsidRPr="00193E9A">
        <w:t>fitness sector</w:t>
      </w:r>
      <w:r w:rsidR="00300FC4" w:rsidRPr="00193E9A">
        <w:t>,</w:t>
      </w:r>
      <w:r w:rsidRPr="00193E9A">
        <w:t xml:space="preserve"> where the findings identified </w:t>
      </w:r>
      <w:r w:rsidR="00D87665" w:rsidRPr="00193E9A">
        <w:t xml:space="preserve">different </w:t>
      </w:r>
      <w:r w:rsidRPr="00193E9A">
        <w:t>aspects of dimension</w:t>
      </w:r>
      <w:r w:rsidR="0009511E" w:rsidRPr="00193E9A">
        <w:t>s</w:t>
      </w:r>
      <w:r w:rsidR="00300FC4" w:rsidRPr="00193E9A">
        <w:t>,</w:t>
      </w:r>
      <w:r w:rsidRPr="00193E9A">
        <w:t xml:space="preserve"> including physical environment, outcome, programme and accessibility</w:t>
      </w:r>
      <w:r w:rsidR="00300FC4" w:rsidRPr="00193E9A">
        <w:t>,</w:t>
      </w:r>
      <w:r w:rsidRPr="00193E9A">
        <w:t xml:space="preserve"> which share the contribution towards service quality for North West England. </w:t>
      </w:r>
      <w:r w:rsidR="0009511E" w:rsidRPr="00193E9A">
        <w:t>This research study helps future researchers to offer managers practical or measuring instrument</w:t>
      </w:r>
      <w:r w:rsidR="00300FC4" w:rsidRPr="00193E9A">
        <w:t>s</w:t>
      </w:r>
      <w:r w:rsidR="0009511E" w:rsidRPr="00193E9A">
        <w:t xml:space="preserve"> which not only depict service quality performance but also navigate areas for further improvements. </w:t>
      </w:r>
      <w:r w:rsidR="009820E3" w:rsidRPr="00193E9A">
        <w:t xml:space="preserve">Contradictorily, the study by Ananthakrishnan Chen and Susarla (2020) </w:t>
      </w:r>
      <w:r w:rsidR="006E06B5" w:rsidRPr="00193E9A">
        <w:t xml:space="preserve">elaborated that </w:t>
      </w:r>
      <w:r w:rsidR="00300FC4" w:rsidRPr="00193E9A">
        <w:t xml:space="preserve">the </w:t>
      </w:r>
      <w:r w:rsidR="006E06B5" w:rsidRPr="00193E9A">
        <w:t xml:space="preserve">pandemic had </w:t>
      </w:r>
      <w:r w:rsidR="00300FC4" w:rsidRPr="00193E9A">
        <w:t xml:space="preserve">a </w:t>
      </w:r>
      <w:r w:rsidR="006E06B5" w:rsidRPr="00193E9A">
        <w:t>negative impact on SMEs</w:t>
      </w:r>
      <w:r w:rsidR="00300FC4" w:rsidRPr="00193E9A">
        <w:t>,</w:t>
      </w:r>
      <w:r w:rsidR="006E06B5" w:rsidRPr="00193E9A">
        <w:t xml:space="preserve"> particularly </w:t>
      </w:r>
      <w:r w:rsidR="00300FC4" w:rsidRPr="00193E9A">
        <w:t xml:space="preserve">the </w:t>
      </w:r>
      <w:r w:rsidR="006E06B5" w:rsidRPr="00193E9A">
        <w:t xml:space="preserve">fitness sector. The pandemic has affected the operating model of </w:t>
      </w:r>
      <w:r w:rsidR="00300FC4" w:rsidRPr="00193E9A">
        <w:t xml:space="preserve">the </w:t>
      </w:r>
      <w:r w:rsidR="006E06B5" w:rsidRPr="00193E9A">
        <w:t xml:space="preserve">fitness industry </w:t>
      </w:r>
      <w:r w:rsidR="00300FC4" w:rsidRPr="00193E9A">
        <w:t>by</w:t>
      </w:r>
      <w:r w:rsidR="006E06B5" w:rsidRPr="00193E9A">
        <w:t xml:space="preserve"> adopting digital substitution.</w:t>
      </w:r>
      <w:r w:rsidR="00B22BFF" w:rsidRPr="00193E9A">
        <w:t xml:space="preserve"> However, the availability of digital exercising options </w:t>
      </w:r>
      <w:r w:rsidR="003E0CFF" w:rsidRPr="00193E9A">
        <w:t>has</w:t>
      </w:r>
      <w:r w:rsidR="00B22BFF" w:rsidRPr="00193E9A">
        <w:t xml:space="preserve"> increased concerns regarding the operations of digital substitution. The research study aimed to determine </w:t>
      </w:r>
      <w:r w:rsidR="00300FC4" w:rsidRPr="00193E9A">
        <w:t xml:space="preserve">the </w:t>
      </w:r>
      <w:r w:rsidR="00B22BFF" w:rsidRPr="00193E9A">
        <w:t xml:space="preserve">challenges and hurdles obtained using anonymised application and gym attendance data. </w:t>
      </w:r>
      <w:r w:rsidR="003E0CFF" w:rsidRPr="00193E9A">
        <w:t xml:space="preserve">The findings revealed that </w:t>
      </w:r>
      <w:r w:rsidR="00300FC4" w:rsidRPr="00193E9A">
        <w:t>attendance at the</w:t>
      </w:r>
      <w:r w:rsidR="003E0CFF" w:rsidRPr="00193E9A">
        <w:t xml:space="preserve"> gym dropped from </w:t>
      </w:r>
      <w:r w:rsidR="00300FC4" w:rsidRPr="00193E9A">
        <w:t xml:space="preserve">an </w:t>
      </w:r>
      <w:r w:rsidR="003E0CFF" w:rsidRPr="00193E9A">
        <w:t xml:space="preserve">average level with </w:t>
      </w:r>
      <w:r w:rsidR="00300FC4" w:rsidRPr="00193E9A">
        <w:t xml:space="preserve">a </w:t>
      </w:r>
      <w:r w:rsidR="003E0CFF" w:rsidRPr="00193E9A">
        <w:t>higher level of increase in search intensity about fitness</w:t>
      </w:r>
      <w:r w:rsidR="00300FC4" w:rsidRPr="00193E9A">
        <w:t>-</w:t>
      </w:r>
      <w:r w:rsidR="003E0CFF" w:rsidRPr="00193E9A">
        <w:t>related keywords till 2020. This suggested that digital substitution is linked with the proximity of fitness sectors as well as franchise arrangement</w:t>
      </w:r>
      <w:r w:rsidR="00300FC4" w:rsidRPr="00193E9A">
        <w:t>s</w:t>
      </w:r>
      <w:r w:rsidR="003E0CFF" w:rsidRPr="00193E9A">
        <w:t xml:space="preserve"> in </w:t>
      </w:r>
      <w:r w:rsidR="00300FC4" w:rsidRPr="00193E9A">
        <w:t xml:space="preserve">the </w:t>
      </w:r>
      <w:r w:rsidR="003E0CFF" w:rsidRPr="00193E9A">
        <w:t>fitness sector</w:t>
      </w:r>
      <w:r w:rsidR="00C8701D" w:rsidRPr="00193E9A">
        <w:t xml:space="preserve"> (Ananthakrishnan Chen and Susarla, 2020)</w:t>
      </w:r>
      <w:r w:rsidR="003E0CFF" w:rsidRPr="00193E9A">
        <w:t xml:space="preserve">. </w:t>
      </w:r>
      <w:r w:rsidR="008906EB" w:rsidRPr="00193E9A">
        <w:t>Hence, the research study also explained that well</w:t>
      </w:r>
      <w:r w:rsidR="00300FC4" w:rsidRPr="00193E9A">
        <w:t>-</w:t>
      </w:r>
      <w:r w:rsidR="008906EB" w:rsidRPr="00193E9A">
        <w:t>being and fitness are sensitive to local changes in public health and well</w:t>
      </w:r>
      <w:r w:rsidR="00300FC4" w:rsidRPr="00193E9A">
        <w:t>-</w:t>
      </w:r>
      <w:r w:rsidR="008906EB" w:rsidRPr="00193E9A">
        <w:t xml:space="preserve">being and fitness application software substituted the person visiting </w:t>
      </w:r>
      <w:r w:rsidR="00300FC4" w:rsidRPr="00193E9A">
        <w:t xml:space="preserve">the </w:t>
      </w:r>
      <w:r w:rsidR="008906EB" w:rsidRPr="00193E9A">
        <w:t>gym</w:t>
      </w:r>
      <w:r w:rsidR="00300FC4" w:rsidRPr="00193E9A">
        <w:t>,</w:t>
      </w:r>
      <w:r w:rsidR="008906EB" w:rsidRPr="00193E9A">
        <w:t xml:space="preserve"> especially when individuals have access towards </w:t>
      </w:r>
      <w:r w:rsidR="00300FC4" w:rsidRPr="00193E9A">
        <w:t xml:space="preserve">a </w:t>
      </w:r>
      <w:r w:rsidR="008906EB" w:rsidRPr="00193E9A">
        <w:t xml:space="preserve">higher level of internet. </w:t>
      </w:r>
    </w:p>
    <w:p w14:paraId="6812426F" w14:textId="77777777" w:rsidR="009820E3" w:rsidRPr="00193E9A" w:rsidRDefault="009820E3" w:rsidP="000055D5"/>
    <w:p w14:paraId="0234FCBE" w14:textId="72981B11" w:rsidR="00F97058" w:rsidRPr="00193E9A" w:rsidRDefault="00F97058" w:rsidP="00F97058">
      <w:pPr>
        <w:pStyle w:val="Heading2"/>
      </w:pPr>
      <w:bookmarkStart w:id="10" w:name="_Toc175401128"/>
      <w:r w:rsidRPr="00193E9A">
        <w:lastRenderedPageBreak/>
        <w:t xml:space="preserve">2.2 Economic Consequences of </w:t>
      </w:r>
      <w:r w:rsidR="00300FC4" w:rsidRPr="00193E9A">
        <w:t xml:space="preserve">the </w:t>
      </w:r>
      <w:r w:rsidR="007577F0" w:rsidRPr="00193E9A">
        <w:t xml:space="preserve">Pandemic on </w:t>
      </w:r>
      <w:r w:rsidR="00300FC4" w:rsidRPr="00193E9A">
        <w:t xml:space="preserve">the </w:t>
      </w:r>
      <w:r w:rsidR="007577F0" w:rsidRPr="00193E9A">
        <w:t>Fitness Industry</w:t>
      </w:r>
      <w:bookmarkEnd w:id="10"/>
    </w:p>
    <w:p w14:paraId="72768CED" w14:textId="6A2FAF1C" w:rsidR="007D1F75" w:rsidRPr="00193E9A" w:rsidRDefault="00530995" w:rsidP="007577F0">
      <w:r w:rsidRPr="00193E9A">
        <w:t>As per the reports from “State of the UK Fitness Industry</w:t>
      </w:r>
      <w:r w:rsidR="00300FC4" w:rsidRPr="00193E9A">
        <w:t>,</w:t>
      </w:r>
      <w:r w:rsidRPr="00193E9A">
        <w:t xml:space="preserve">” it has been found that there </w:t>
      </w:r>
      <w:r w:rsidR="00300FC4" w:rsidRPr="00193E9A">
        <w:t>will b</w:t>
      </w:r>
      <w:r w:rsidRPr="00193E9A">
        <w:t>e fewer gyms in 2023 as compared to 2022</w:t>
      </w:r>
      <w:r w:rsidR="00300FC4" w:rsidRPr="00193E9A">
        <w:t>,</w:t>
      </w:r>
      <w:r w:rsidRPr="00193E9A">
        <w:t xml:space="preserve"> but the </w:t>
      </w:r>
      <w:r w:rsidR="00300FC4" w:rsidRPr="00193E9A">
        <w:t xml:space="preserve">number of </w:t>
      </w:r>
      <w:r w:rsidRPr="00193E9A">
        <w:t>members ha</w:t>
      </w:r>
      <w:r w:rsidR="00300FC4" w:rsidRPr="00193E9A">
        <w:t>s</w:t>
      </w:r>
      <w:r w:rsidRPr="00193E9A">
        <w:t xml:space="preserve"> increased by 3.9% with enhanced market value. The findings of the report revealed that </w:t>
      </w:r>
      <w:r w:rsidR="00300FC4" w:rsidRPr="00193E9A">
        <w:t xml:space="preserve">the </w:t>
      </w:r>
      <w:r w:rsidRPr="00193E9A">
        <w:t xml:space="preserve">increment in </w:t>
      </w:r>
      <w:r w:rsidR="00300FC4" w:rsidRPr="00193E9A">
        <w:t xml:space="preserve">the </w:t>
      </w:r>
      <w:r w:rsidRPr="00193E9A">
        <w:t>number of people and market values w</w:t>
      </w:r>
      <w:r w:rsidR="00300FC4" w:rsidRPr="00193E9A">
        <w:t>as</w:t>
      </w:r>
      <w:r w:rsidRPr="00193E9A">
        <w:t xml:space="preserve"> greater in </w:t>
      </w:r>
      <w:r w:rsidR="00300FC4" w:rsidRPr="00193E9A">
        <w:t xml:space="preserve">the </w:t>
      </w:r>
      <w:r w:rsidRPr="00193E9A">
        <w:t xml:space="preserve">private fitness industry as compared to </w:t>
      </w:r>
      <w:r w:rsidR="00300FC4" w:rsidRPr="00193E9A">
        <w:t xml:space="preserve">the </w:t>
      </w:r>
      <w:r w:rsidRPr="00193E9A">
        <w:t>public. “</w:t>
      </w:r>
      <w:proofErr w:type="spellStart"/>
      <w:r w:rsidRPr="00193E9A">
        <w:t>PureGym</w:t>
      </w:r>
      <w:proofErr w:type="spellEnd"/>
      <w:r w:rsidRPr="00193E9A">
        <w:t xml:space="preserve">” and “The Gym Group” lead among two greater and </w:t>
      </w:r>
      <w:r w:rsidR="00300FC4" w:rsidRPr="00193E9A">
        <w:t xml:space="preserve">more </w:t>
      </w:r>
      <w:r w:rsidRPr="00193E9A">
        <w:t xml:space="preserve">famous operators in </w:t>
      </w:r>
      <w:r w:rsidR="00300FC4" w:rsidRPr="00193E9A">
        <w:t xml:space="preserve">the </w:t>
      </w:r>
      <w:r w:rsidRPr="00193E9A">
        <w:t xml:space="preserve">context of gym openings in 12 months till at the end of 2023 (Leisure DB, 2023). However, it is very significant and essential to consider that </w:t>
      </w:r>
      <w:r w:rsidR="00300FC4" w:rsidRPr="00193E9A">
        <w:t xml:space="preserve">the </w:t>
      </w:r>
      <w:r w:rsidRPr="00193E9A">
        <w:t>mean price of gym membership is approximately £ 44.92 per month</w:t>
      </w:r>
      <w:r w:rsidR="00300FC4" w:rsidRPr="00193E9A">
        <w:t>,</w:t>
      </w:r>
      <w:r w:rsidRPr="00193E9A">
        <w:t xml:space="preserve"> but there are certain regional differences in prices. The expensive memberships are in London</w:t>
      </w:r>
      <w:r w:rsidR="00300FC4" w:rsidRPr="00193E9A">
        <w:t>,</w:t>
      </w:r>
      <w:r w:rsidRPr="00193E9A">
        <w:t xml:space="preserve"> having £ 69.8, which share the contribution towards 55% of the mean of </w:t>
      </w:r>
      <w:r w:rsidR="00300FC4" w:rsidRPr="00193E9A">
        <w:t xml:space="preserve">the </w:t>
      </w:r>
      <w:r w:rsidRPr="00193E9A">
        <w:t xml:space="preserve">UK (Leisure DB, 2023). But the pandemic has impacted the fitness industry which raised the question that if the members never visit fitness sectors or benefit from their services, how </w:t>
      </w:r>
      <w:r w:rsidR="00300FC4" w:rsidRPr="00193E9A">
        <w:t>can these individuals</w:t>
      </w:r>
      <w:r w:rsidRPr="00193E9A">
        <w:t xml:space="preserve"> adopt healthy living</w:t>
      </w:r>
      <w:r w:rsidR="00300FC4" w:rsidRPr="00193E9A">
        <w:t>?</w:t>
      </w:r>
      <w:r w:rsidR="006848E4" w:rsidRPr="00193E9A">
        <w:t xml:space="preserve"> </w:t>
      </w:r>
      <w:r w:rsidR="00B74E4F" w:rsidRPr="00193E9A">
        <w:t xml:space="preserve">The research study by Bratland-Sanda et al. (2020) </w:t>
      </w:r>
      <w:r w:rsidR="00917898">
        <w:t>determined the working and</w:t>
      </w:r>
      <w:r w:rsidR="00300FC4" w:rsidRPr="00193E9A">
        <w:t xml:space="preserve"> </w:t>
      </w:r>
      <w:r w:rsidR="00B74E4F" w:rsidRPr="00193E9A">
        <w:t xml:space="preserve">living situation of Norwegian Personal Trainers (PTs) during </w:t>
      </w:r>
      <w:r w:rsidR="00300FC4" w:rsidRPr="00193E9A">
        <w:t xml:space="preserve">the </w:t>
      </w:r>
      <w:r w:rsidR="00B74E4F" w:rsidRPr="00193E9A">
        <w:t>pandemic</w:t>
      </w:r>
      <w:r w:rsidR="002267FF" w:rsidRPr="00193E9A">
        <w:t xml:space="preserve">. </w:t>
      </w:r>
      <w:r w:rsidR="00370367" w:rsidRPr="00193E9A">
        <w:t xml:space="preserve">For this, the use of </w:t>
      </w:r>
      <w:r w:rsidR="00300FC4" w:rsidRPr="00193E9A">
        <w:t xml:space="preserve">a </w:t>
      </w:r>
      <w:r w:rsidR="00370367" w:rsidRPr="00193E9A">
        <w:t>quantitative approach has been taken into consideration</w:t>
      </w:r>
      <w:r w:rsidR="00300FC4" w:rsidRPr="00193E9A">
        <w:t xml:space="preserve">. An </w:t>
      </w:r>
      <w:r w:rsidR="0011240C" w:rsidRPr="00193E9A">
        <w:t xml:space="preserve">online survey questionnaire was carried </w:t>
      </w:r>
      <w:r w:rsidR="00300FC4" w:rsidRPr="00193E9A">
        <w:t xml:space="preserve">out </w:t>
      </w:r>
      <w:r w:rsidR="0011240C" w:rsidRPr="00193E9A">
        <w:t xml:space="preserve">with 150 PTs having </w:t>
      </w:r>
      <w:r w:rsidR="00300FC4" w:rsidRPr="00193E9A">
        <w:t xml:space="preserve">a </w:t>
      </w:r>
      <w:r w:rsidR="0011240C" w:rsidRPr="00193E9A">
        <w:t>mean age of 35.5 years and 6.5 years of experience as PT</w:t>
      </w:r>
      <w:r w:rsidR="00300FC4" w:rsidRPr="00193E9A">
        <w:t>s,</w:t>
      </w:r>
      <w:r w:rsidR="0011240C" w:rsidRPr="00193E9A">
        <w:t xml:space="preserve"> where 61% of them were female. </w:t>
      </w:r>
    </w:p>
    <w:p w14:paraId="794B036B" w14:textId="77777777" w:rsidR="00FF1C66" w:rsidRPr="00193E9A" w:rsidRDefault="00FF1C66" w:rsidP="007D1F75">
      <w:pPr>
        <w:keepNext/>
        <w:jc w:val="center"/>
      </w:pPr>
      <w:r w:rsidRPr="00193E9A">
        <w:rPr>
          <w:noProof/>
          <w:lang w:val="en-US"/>
        </w:rPr>
        <w:drawing>
          <wp:inline distT="0" distB="0" distL="0" distR="0" wp14:anchorId="60396488" wp14:editId="23AE18F4">
            <wp:extent cx="4290835" cy="2486025"/>
            <wp:effectExtent l="19050" t="19050" r="14605" b="9525"/>
            <wp:docPr id="9225166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2516677" name="Picture 922516677"/>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298173" cy="2490277"/>
                    </a:xfrm>
                    <a:prstGeom prst="rect">
                      <a:avLst/>
                    </a:prstGeom>
                    <a:ln w="19050">
                      <a:solidFill>
                        <a:schemeClr val="tx1"/>
                      </a:solidFill>
                    </a:ln>
                  </pic:spPr>
                </pic:pic>
              </a:graphicData>
            </a:graphic>
          </wp:inline>
        </w:drawing>
      </w:r>
    </w:p>
    <w:p w14:paraId="7EE0DC89" w14:textId="35218DCF" w:rsidR="00FF1C66" w:rsidRPr="00193E9A" w:rsidRDefault="00FF1C66" w:rsidP="00FF1C66">
      <w:pPr>
        <w:pStyle w:val="Caption"/>
        <w:jc w:val="center"/>
        <w:rPr>
          <w:color w:val="auto"/>
          <w:sz w:val="22"/>
          <w:szCs w:val="22"/>
        </w:rPr>
      </w:pPr>
      <w:bookmarkStart w:id="11" w:name="_Ref175320830"/>
      <w:bookmarkStart w:id="12" w:name="_Toc175321000"/>
      <w:r w:rsidRPr="00193E9A">
        <w:rPr>
          <w:color w:val="auto"/>
          <w:sz w:val="22"/>
          <w:szCs w:val="22"/>
        </w:rPr>
        <w:t xml:space="preserve">Figure </w:t>
      </w:r>
      <w:r w:rsidRPr="00193E9A">
        <w:rPr>
          <w:color w:val="auto"/>
          <w:sz w:val="22"/>
          <w:szCs w:val="22"/>
        </w:rPr>
        <w:fldChar w:fldCharType="begin"/>
      </w:r>
      <w:r w:rsidRPr="00193E9A">
        <w:rPr>
          <w:color w:val="auto"/>
          <w:sz w:val="22"/>
          <w:szCs w:val="22"/>
        </w:rPr>
        <w:instrText xml:space="preserve"> SEQ Figure \* ARABIC </w:instrText>
      </w:r>
      <w:r w:rsidRPr="00193E9A">
        <w:rPr>
          <w:color w:val="auto"/>
          <w:sz w:val="22"/>
          <w:szCs w:val="22"/>
        </w:rPr>
        <w:fldChar w:fldCharType="separate"/>
      </w:r>
      <w:r w:rsidR="00034EA4" w:rsidRPr="00193E9A">
        <w:rPr>
          <w:noProof/>
          <w:color w:val="auto"/>
          <w:sz w:val="22"/>
          <w:szCs w:val="22"/>
        </w:rPr>
        <w:t>2</w:t>
      </w:r>
      <w:r w:rsidRPr="00193E9A">
        <w:rPr>
          <w:color w:val="auto"/>
          <w:sz w:val="22"/>
          <w:szCs w:val="22"/>
        </w:rPr>
        <w:fldChar w:fldCharType="end"/>
      </w:r>
      <w:bookmarkEnd w:id="11"/>
      <w:r w:rsidRPr="00193E9A">
        <w:rPr>
          <w:color w:val="auto"/>
          <w:sz w:val="22"/>
          <w:szCs w:val="22"/>
        </w:rPr>
        <w:t xml:space="preserve">: Number of personal training sessions per week before and during </w:t>
      </w:r>
      <w:r w:rsidR="00300FC4" w:rsidRPr="00193E9A">
        <w:rPr>
          <w:color w:val="auto"/>
          <w:sz w:val="22"/>
          <w:szCs w:val="22"/>
        </w:rPr>
        <w:t xml:space="preserve">the </w:t>
      </w:r>
      <w:r w:rsidRPr="00193E9A">
        <w:rPr>
          <w:color w:val="auto"/>
          <w:sz w:val="22"/>
          <w:szCs w:val="22"/>
        </w:rPr>
        <w:t>Covid-19 lockdown.</w:t>
      </w:r>
      <w:bookmarkEnd w:id="12"/>
    </w:p>
    <w:p w14:paraId="3C5807D2" w14:textId="2B0FA11F" w:rsidR="00FF1C66" w:rsidRPr="00193E9A" w:rsidRDefault="00FF1C66" w:rsidP="00FF1C66">
      <w:pPr>
        <w:jc w:val="center"/>
        <w:rPr>
          <w:sz w:val="22"/>
          <w:szCs w:val="22"/>
        </w:rPr>
      </w:pPr>
      <w:r w:rsidRPr="00193E9A">
        <w:rPr>
          <w:sz w:val="22"/>
          <w:szCs w:val="22"/>
        </w:rPr>
        <w:t>Source:</w:t>
      </w:r>
      <w:r w:rsidR="00313305" w:rsidRPr="00193E9A">
        <w:rPr>
          <w:sz w:val="22"/>
          <w:szCs w:val="22"/>
        </w:rPr>
        <w:t>(Bratland-Sanda et al., 2020)</w:t>
      </w:r>
    </w:p>
    <w:p w14:paraId="74B3E8B6" w14:textId="3F6AD29F" w:rsidR="000677A7" w:rsidRPr="00193E9A" w:rsidRDefault="0030611D" w:rsidP="002A73E2">
      <w:r w:rsidRPr="00193E9A">
        <w:lastRenderedPageBreak/>
        <w:t xml:space="preserve">The findings concluded that </w:t>
      </w:r>
      <w:r w:rsidR="00544ABA" w:rsidRPr="00193E9A">
        <w:t xml:space="preserve">approximately 87% of </w:t>
      </w:r>
      <w:r w:rsidR="00300FC4" w:rsidRPr="00193E9A">
        <w:t xml:space="preserve">the </w:t>
      </w:r>
      <w:r w:rsidR="00544ABA" w:rsidRPr="00193E9A">
        <w:t>pandemic lockdown had impacted their private economy</w:t>
      </w:r>
      <w:r w:rsidR="00300FC4" w:rsidRPr="00193E9A">
        <w:t>,</w:t>
      </w:r>
      <w:r w:rsidR="00544ABA" w:rsidRPr="00193E9A">
        <w:t xml:space="preserve"> whereas 59% revealed that they received financial aid from </w:t>
      </w:r>
      <w:r w:rsidR="00300FC4" w:rsidRPr="00193E9A">
        <w:t xml:space="preserve">the </w:t>
      </w:r>
      <w:r w:rsidR="00544ABA" w:rsidRPr="00193E9A">
        <w:t>government</w:t>
      </w:r>
      <w:r w:rsidR="004A25B2" w:rsidRPr="00193E9A">
        <w:t xml:space="preserve"> (Bratland-Sanda et al., 2020)</w:t>
      </w:r>
      <w:r w:rsidR="000D2AA5" w:rsidRPr="00193E9A">
        <w:t xml:space="preserve">. In addition, the results of this research study also highlighted that </w:t>
      </w:r>
      <w:r w:rsidR="00300FC4" w:rsidRPr="00193E9A">
        <w:t xml:space="preserve">the </w:t>
      </w:r>
      <w:r w:rsidR="000D2AA5" w:rsidRPr="00193E9A">
        <w:t xml:space="preserve">number of sessions per week decreased during </w:t>
      </w:r>
      <w:r w:rsidR="00300FC4" w:rsidRPr="00193E9A">
        <w:t xml:space="preserve">the </w:t>
      </w:r>
      <w:r w:rsidR="000D2AA5" w:rsidRPr="00193E9A">
        <w:t>pandemic whe</w:t>
      </w:r>
      <w:r w:rsidR="00300FC4" w:rsidRPr="00193E9A">
        <w:t>n</w:t>
      </w:r>
      <w:r w:rsidR="000D2AA5" w:rsidRPr="00193E9A">
        <w:t xml:space="preserve"> </w:t>
      </w:r>
      <w:r w:rsidR="00300FC4" w:rsidRPr="00193E9A">
        <w:t xml:space="preserve">the </w:t>
      </w:r>
      <w:r w:rsidR="000D2AA5" w:rsidRPr="00193E9A">
        <w:t>majority of participants lost their clients</w:t>
      </w:r>
      <w:r w:rsidR="00300FC4" w:rsidRPr="00193E9A">
        <w:t>,</w:t>
      </w:r>
      <w:r w:rsidR="000D2AA5" w:rsidRPr="00193E9A">
        <w:t xml:space="preserve"> causing </w:t>
      </w:r>
      <w:r w:rsidR="00300FC4" w:rsidRPr="00193E9A">
        <w:t xml:space="preserve">a </w:t>
      </w:r>
      <w:r w:rsidR="000D2AA5" w:rsidRPr="00193E9A">
        <w:t xml:space="preserve">negative impact on </w:t>
      </w:r>
      <w:r w:rsidR="00300FC4" w:rsidRPr="00193E9A">
        <w:t xml:space="preserve">the </w:t>
      </w:r>
      <w:r w:rsidR="000D2AA5" w:rsidRPr="00193E9A">
        <w:t>working conditions of the PTs</w:t>
      </w:r>
      <w:r w:rsidR="00487969" w:rsidRPr="00193E9A">
        <w:t xml:space="preserve"> (</w:t>
      </w:r>
      <w:r w:rsidR="00487969" w:rsidRPr="00193E9A">
        <w:rPr>
          <w:b/>
          <w:bCs/>
        </w:rPr>
        <w:fldChar w:fldCharType="begin"/>
      </w:r>
      <w:r w:rsidR="00487969" w:rsidRPr="00193E9A">
        <w:rPr>
          <w:b/>
          <w:bCs/>
        </w:rPr>
        <w:instrText xml:space="preserve"> REF _Ref175320830 \h  \* MERGEFORMAT </w:instrText>
      </w:r>
      <w:r w:rsidR="00487969" w:rsidRPr="00193E9A">
        <w:rPr>
          <w:b/>
          <w:bCs/>
        </w:rPr>
      </w:r>
      <w:r w:rsidR="00487969" w:rsidRPr="00193E9A">
        <w:rPr>
          <w:b/>
          <w:bCs/>
        </w:rPr>
        <w:fldChar w:fldCharType="separate"/>
      </w:r>
      <w:r w:rsidR="00487969" w:rsidRPr="00193E9A">
        <w:rPr>
          <w:b/>
          <w:bCs/>
        </w:rPr>
        <w:t xml:space="preserve">Figure </w:t>
      </w:r>
      <w:r w:rsidR="00487969" w:rsidRPr="00193E9A">
        <w:rPr>
          <w:b/>
          <w:bCs/>
          <w:noProof/>
        </w:rPr>
        <w:t>2</w:t>
      </w:r>
      <w:r w:rsidR="00487969" w:rsidRPr="00193E9A">
        <w:rPr>
          <w:b/>
          <w:bCs/>
        </w:rPr>
        <w:fldChar w:fldCharType="end"/>
      </w:r>
      <w:r w:rsidR="00487969" w:rsidRPr="00193E9A">
        <w:t>)</w:t>
      </w:r>
      <w:r w:rsidR="000D2AA5" w:rsidRPr="00193E9A">
        <w:t xml:space="preserve">. </w:t>
      </w:r>
      <w:r w:rsidR="006848E4" w:rsidRPr="00193E9A">
        <w:t>Contrastingly, the study conducted by Piotrowsk</w:t>
      </w:r>
      <w:r w:rsidR="00B17862" w:rsidRPr="00193E9A">
        <w:t xml:space="preserve">i </w:t>
      </w:r>
      <w:r w:rsidR="006848E4" w:rsidRPr="00193E9A">
        <w:t>and Piotrowska</w:t>
      </w:r>
      <w:r w:rsidR="00B17862" w:rsidRPr="00193E9A">
        <w:t xml:space="preserve"> in </w:t>
      </w:r>
      <w:r w:rsidR="006848E4" w:rsidRPr="00193E9A">
        <w:t>2021</w:t>
      </w:r>
      <w:r w:rsidR="00B17862" w:rsidRPr="00193E9A">
        <w:t xml:space="preserve"> is remarkable to </w:t>
      </w:r>
      <w:r w:rsidR="00D44F3F" w:rsidRPr="00193E9A">
        <w:t xml:space="preserve">investigate the operations of gyms as well as fitness sectors during </w:t>
      </w:r>
      <w:r w:rsidR="00300FC4" w:rsidRPr="00193E9A">
        <w:t xml:space="preserve">the </w:t>
      </w:r>
      <w:r w:rsidR="00D44F3F" w:rsidRPr="00193E9A">
        <w:t xml:space="preserve">pandemic in </w:t>
      </w:r>
      <w:r w:rsidR="00300FC4" w:rsidRPr="00193E9A">
        <w:t xml:space="preserve">the </w:t>
      </w:r>
      <w:r w:rsidR="00D44F3F" w:rsidRPr="00193E9A">
        <w:t>context of financial, legal and organisational situations.</w:t>
      </w:r>
      <w:r w:rsidR="00E1692C" w:rsidRPr="00193E9A">
        <w:t xml:space="preserve"> </w:t>
      </w:r>
      <w:r w:rsidR="009B1631" w:rsidRPr="00193E9A">
        <w:t>C</w:t>
      </w:r>
      <w:r w:rsidR="00681DDA" w:rsidRPr="00193E9A">
        <w:t xml:space="preserve">ertain restrictions have </w:t>
      </w:r>
      <w:r w:rsidR="00300FC4" w:rsidRPr="00193E9A">
        <w:t xml:space="preserve">been </w:t>
      </w:r>
      <w:r w:rsidR="00681DDA" w:rsidRPr="00193E9A">
        <w:t xml:space="preserve">placed on </w:t>
      </w:r>
      <w:r w:rsidR="00300FC4" w:rsidRPr="00193E9A">
        <w:t xml:space="preserve">the </w:t>
      </w:r>
      <w:r w:rsidR="00681DDA" w:rsidRPr="00193E9A">
        <w:t>operations of economic entities</w:t>
      </w:r>
      <w:r w:rsidR="00300FC4" w:rsidRPr="00193E9A">
        <w:t>,</w:t>
      </w:r>
      <w:r w:rsidR="00681DDA" w:rsidRPr="00193E9A">
        <w:t xml:space="preserve"> which comprised higher level</w:t>
      </w:r>
      <w:r w:rsidR="00300FC4" w:rsidRPr="00193E9A">
        <w:t>s</w:t>
      </w:r>
      <w:r w:rsidR="00681DDA" w:rsidRPr="00193E9A">
        <w:t xml:space="preserve"> of direct contracts. However, financial support from programs ha</w:t>
      </w:r>
      <w:r w:rsidR="00300FC4" w:rsidRPr="00193E9A">
        <w:t>s</w:t>
      </w:r>
      <w:r w:rsidR="00681DDA" w:rsidRPr="00193E9A">
        <w:t xml:space="preserve"> been addressed to the business owners</w:t>
      </w:r>
      <w:r w:rsidR="00300FC4" w:rsidRPr="00193E9A">
        <w:t>,</w:t>
      </w:r>
      <w:r w:rsidR="00681DDA" w:rsidRPr="00193E9A">
        <w:t xml:space="preserve"> which were aimed to assist the gym and fitness sector to survive during </w:t>
      </w:r>
      <w:r w:rsidR="00300FC4" w:rsidRPr="00193E9A">
        <w:t xml:space="preserve">a </w:t>
      </w:r>
      <w:r w:rsidR="00681DDA" w:rsidRPr="00193E9A">
        <w:t xml:space="preserve">pandemic. </w:t>
      </w:r>
      <w:r w:rsidR="00146921" w:rsidRPr="00193E9A">
        <w:t xml:space="preserve">The main idea of the study by Piotrowski and Piotrowska (2021) is to highlight the actions and activities adopted by </w:t>
      </w:r>
      <w:r w:rsidR="00300FC4" w:rsidRPr="00193E9A">
        <w:t xml:space="preserve">the </w:t>
      </w:r>
      <w:r w:rsidR="00146921" w:rsidRPr="00193E9A">
        <w:t xml:space="preserve">fitness sector and gym club owners in association with pandemic restrictions offered by governments. The findings of the research study revealed that business owners managing </w:t>
      </w:r>
      <w:r w:rsidR="00300FC4" w:rsidRPr="00193E9A">
        <w:t xml:space="preserve">the </w:t>
      </w:r>
      <w:r w:rsidR="00146921" w:rsidRPr="00193E9A">
        <w:t xml:space="preserve">gym and fitness sector have highlighted that financial help from </w:t>
      </w:r>
      <w:r w:rsidR="00300FC4" w:rsidRPr="00193E9A">
        <w:t xml:space="preserve">the </w:t>
      </w:r>
      <w:r w:rsidR="00146921" w:rsidRPr="00193E9A">
        <w:t xml:space="preserve">government was not enough </w:t>
      </w:r>
      <w:r w:rsidR="00300FC4" w:rsidRPr="00193E9A">
        <w:t>to survive</w:t>
      </w:r>
      <w:r w:rsidR="00146921" w:rsidRPr="00193E9A">
        <w:t xml:space="preserve"> their busines</w:t>
      </w:r>
      <w:r w:rsidR="00300FC4" w:rsidRPr="00193E9A">
        <w:t>se</w:t>
      </w:r>
      <w:r w:rsidR="00146921" w:rsidRPr="00193E9A">
        <w:t>s</w:t>
      </w:r>
      <w:r w:rsidR="00300FC4" w:rsidRPr="00193E9A">
        <w:t>,</w:t>
      </w:r>
      <w:r w:rsidR="00146921" w:rsidRPr="00193E9A">
        <w:t xml:space="preserve"> and regulations and restriction</w:t>
      </w:r>
      <w:r w:rsidR="00300FC4" w:rsidRPr="00193E9A">
        <w:t>s</w:t>
      </w:r>
      <w:r w:rsidR="00146921" w:rsidRPr="00193E9A">
        <w:t xml:space="preserve"> introduced were unconstitutional and </w:t>
      </w:r>
      <w:r w:rsidR="00300FC4" w:rsidRPr="00193E9A">
        <w:t xml:space="preserve">did </w:t>
      </w:r>
      <w:r w:rsidR="00146921" w:rsidRPr="00193E9A">
        <w:t xml:space="preserve">not depend upon research. </w:t>
      </w:r>
      <w:r w:rsidR="001064A1" w:rsidRPr="00193E9A">
        <w:t xml:space="preserve">In </w:t>
      </w:r>
      <w:r w:rsidR="00300FC4" w:rsidRPr="00193E9A">
        <w:t xml:space="preserve">the </w:t>
      </w:r>
      <w:r w:rsidR="001064A1" w:rsidRPr="00193E9A">
        <w:t xml:space="preserve">context of </w:t>
      </w:r>
      <w:r w:rsidR="00300FC4" w:rsidRPr="00193E9A">
        <w:t xml:space="preserve">the </w:t>
      </w:r>
      <w:r w:rsidR="001064A1" w:rsidRPr="00193E9A">
        <w:t xml:space="preserve">UK, the fitness industry is now demonstrating signs </w:t>
      </w:r>
      <w:r w:rsidR="00300FC4" w:rsidRPr="00193E9A">
        <w:t>of</w:t>
      </w:r>
      <w:r w:rsidR="001064A1" w:rsidRPr="00193E9A">
        <w:t xml:space="preserve"> recovering from </w:t>
      </w:r>
      <w:r w:rsidR="00300FC4" w:rsidRPr="00193E9A">
        <w:t xml:space="preserve">the </w:t>
      </w:r>
      <w:r w:rsidR="001064A1" w:rsidRPr="00193E9A">
        <w:t>pandemic</w:t>
      </w:r>
      <w:r w:rsidR="00300FC4" w:rsidRPr="00193E9A">
        <w:t>,</w:t>
      </w:r>
      <w:r w:rsidR="001064A1" w:rsidRPr="00193E9A">
        <w:t xml:space="preserve"> which has caused many fitness </w:t>
      </w:r>
      <w:r w:rsidR="00926E87" w:rsidRPr="00193E9A">
        <w:t>sectors</w:t>
      </w:r>
      <w:r w:rsidR="001064A1" w:rsidRPr="00193E9A">
        <w:t xml:space="preserve"> to shut in 2020</w:t>
      </w:r>
      <w:r w:rsidR="00B80E40" w:rsidRPr="00193E9A">
        <w:t xml:space="preserve"> (Walmsley, 2023)</w:t>
      </w:r>
      <w:r w:rsidR="001064A1" w:rsidRPr="00193E9A">
        <w:t xml:space="preserve">. </w:t>
      </w:r>
      <w:r w:rsidR="00926E87" w:rsidRPr="00193E9A">
        <w:t xml:space="preserve">In 2021, the revenue of </w:t>
      </w:r>
      <w:r w:rsidR="00300FC4" w:rsidRPr="00193E9A">
        <w:t xml:space="preserve">the </w:t>
      </w:r>
      <w:r w:rsidR="00926E87" w:rsidRPr="00193E9A">
        <w:t xml:space="preserve">fitness industry of </w:t>
      </w:r>
      <w:r w:rsidR="00300FC4" w:rsidRPr="00193E9A">
        <w:t xml:space="preserve">the </w:t>
      </w:r>
      <w:r w:rsidR="00926E87" w:rsidRPr="00193E9A">
        <w:t xml:space="preserve">UK was estimated </w:t>
      </w:r>
      <w:r w:rsidR="00300FC4" w:rsidRPr="00193E9A">
        <w:t xml:space="preserve">at </w:t>
      </w:r>
      <w:r w:rsidR="00926E87" w:rsidRPr="00193E9A">
        <w:t>approximately 3.56 billion euros</w:t>
      </w:r>
      <w:r w:rsidR="00300FC4" w:rsidRPr="00193E9A">
        <w:t>,</w:t>
      </w:r>
      <w:r w:rsidR="00926E87" w:rsidRPr="00193E9A">
        <w:t xml:space="preserve"> whereas this industry has returned to 98% of its value in 2019 with </w:t>
      </w:r>
      <w:r w:rsidR="00300FC4" w:rsidRPr="00193E9A">
        <w:t>an</w:t>
      </w:r>
      <w:r w:rsidR="00926E87" w:rsidRPr="00193E9A">
        <w:t xml:space="preserve"> increase in market value by 40%</w:t>
      </w:r>
      <w:r w:rsidR="00B80E40" w:rsidRPr="00193E9A">
        <w:t xml:space="preserve"> (Walmsley, 2023)</w:t>
      </w:r>
      <w:r w:rsidR="00926E87" w:rsidRPr="00193E9A">
        <w:t xml:space="preserve">. </w:t>
      </w:r>
      <w:r w:rsidR="0077768B" w:rsidRPr="00193E9A">
        <w:t xml:space="preserve">The forecast by Mintel claimed that </w:t>
      </w:r>
      <w:r w:rsidR="00300FC4" w:rsidRPr="00193E9A">
        <w:t xml:space="preserve">the </w:t>
      </w:r>
      <w:r w:rsidR="0077768B" w:rsidRPr="00193E9A">
        <w:t xml:space="preserve">market could reach </w:t>
      </w:r>
      <w:r w:rsidR="00300FC4" w:rsidRPr="00193E9A">
        <w:t xml:space="preserve">a </w:t>
      </w:r>
      <w:r w:rsidR="0077768B" w:rsidRPr="00193E9A">
        <w:t xml:space="preserve">higher level </w:t>
      </w:r>
      <w:r w:rsidR="007D5449" w:rsidRPr="00193E9A">
        <w:t>were</w:t>
      </w:r>
      <w:r w:rsidR="0077768B" w:rsidRPr="00193E9A">
        <w:t xml:space="preserve"> </w:t>
      </w:r>
      <w:r w:rsidR="00300FC4" w:rsidRPr="00193E9A">
        <w:t xml:space="preserve">an </w:t>
      </w:r>
      <w:r w:rsidR="0077768B" w:rsidRPr="00193E9A">
        <w:t>increase in fees of membership. This suggest</w:t>
      </w:r>
      <w:r w:rsidR="00300FC4" w:rsidRPr="00193E9A">
        <w:t>s</w:t>
      </w:r>
      <w:r w:rsidR="0077768B" w:rsidRPr="00193E9A">
        <w:t xml:space="preserve"> that </w:t>
      </w:r>
      <w:r w:rsidR="00300FC4" w:rsidRPr="00193E9A">
        <w:t xml:space="preserve">an </w:t>
      </w:r>
      <w:r w:rsidR="0077768B" w:rsidRPr="00193E9A">
        <w:t xml:space="preserve">increase in the amount of gym membership and market penetration become high in 2023. </w:t>
      </w:r>
      <w:r w:rsidR="00DC750B" w:rsidRPr="00193E9A">
        <w:t xml:space="preserve">It is important to consider that </w:t>
      </w:r>
      <w:r w:rsidR="00CB5A95" w:rsidRPr="00193E9A">
        <w:t xml:space="preserve">the </w:t>
      </w:r>
      <w:r w:rsidR="00DC750B" w:rsidRPr="00193E9A">
        <w:t xml:space="preserve">pandemic has been </w:t>
      </w:r>
      <w:r w:rsidR="002C2CBE" w:rsidRPr="00193E9A">
        <w:t>disastrous</w:t>
      </w:r>
      <w:r w:rsidR="00DC750B" w:rsidRPr="00193E9A">
        <w:t xml:space="preserve"> towards the economies of </w:t>
      </w:r>
      <w:r w:rsidR="00CB5A95" w:rsidRPr="00193E9A">
        <w:t xml:space="preserve">the </w:t>
      </w:r>
      <w:r w:rsidR="00DC750B" w:rsidRPr="00193E9A">
        <w:t xml:space="preserve">world </w:t>
      </w:r>
      <w:r w:rsidR="00CB5A95" w:rsidRPr="00193E9A">
        <w:t>in</w:t>
      </w:r>
      <w:r w:rsidR="00DC750B" w:rsidRPr="00193E9A">
        <w:t xml:space="preserve"> reducing death rates along with negative impacts</w:t>
      </w:r>
      <w:r w:rsidR="002C2CBE" w:rsidRPr="00193E9A">
        <w:t xml:space="preserve"> (Altman, 2020)</w:t>
      </w:r>
      <w:r w:rsidR="0072244D" w:rsidRPr="00193E9A">
        <w:t xml:space="preserve">. </w:t>
      </w:r>
      <w:r w:rsidR="00A1090A" w:rsidRPr="00193E9A">
        <w:t xml:space="preserve">On </w:t>
      </w:r>
      <w:r w:rsidR="00CB5A95" w:rsidRPr="00193E9A">
        <w:t xml:space="preserve">the </w:t>
      </w:r>
      <w:r w:rsidR="00A1090A" w:rsidRPr="00193E9A">
        <w:t xml:space="preserve">contrary, the study by </w:t>
      </w:r>
      <w:proofErr w:type="spellStart"/>
      <w:r w:rsidR="002A73E2" w:rsidRPr="00193E9A">
        <w:t>Kamosiński</w:t>
      </w:r>
      <w:proofErr w:type="spellEnd"/>
      <w:r w:rsidR="002A73E2" w:rsidRPr="00193E9A">
        <w:t xml:space="preserve"> and </w:t>
      </w:r>
      <w:proofErr w:type="spellStart"/>
      <w:r w:rsidR="002A73E2" w:rsidRPr="00193E9A">
        <w:t>Zalesko</w:t>
      </w:r>
      <w:proofErr w:type="spellEnd"/>
      <w:r w:rsidR="002A73E2" w:rsidRPr="00193E9A">
        <w:t xml:space="preserve"> (2022)</w:t>
      </w:r>
      <w:r w:rsidR="003A1139" w:rsidRPr="00193E9A">
        <w:t xml:space="preserve"> ha</w:t>
      </w:r>
      <w:r w:rsidR="00CB5A95" w:rsidRPr="00193E9A">
        <w:t>s</w:t>
      </w:r>
      <w:r w:rsidR="003A1139" w:rsidRPr="00193E9A">
        <w:t xml:space="preserve"> claimed that </w:t>
      </w:r>
      <w:r w:rsidR="00CB5A95" w:rsidRPr="00193E9A">
        <w:t xml:space="preserve">the </w:t>
      </w:r>
      <w:r w:rsidR="003A1139" w:rsidRPr="00193E9A">
        <w:t>pandemic has triggered cris</w:t>
      </w:r>
      <w:r w:rsidR="00CB5A95" w:rsidRPr="00193E9A">
        <w:t>e</w:t>
      </w:r>
      <w:r w:rsidR="003A1139" w:rsidRPr="00193E9A">
        <w:t>s affecting different aspects of socio-economic life where both companies and entrepreneurs determine themselves into unusual situation</w:t>
      </w:r>
      <w:r w:rsidR="00CB5A95" w:rsidRPr="00193E9A">
        <w:t>s</w:t>
      </w:r>
      <w:r w:rsidR="003A1139" w:rsidRPr="00193E9A">
        <w:t>.</w:t>
      </w:r>
      <w:r w:rsidR="00463DEB" w:rsidRPr="00193E9A">
        <w:t xml:space="preserve"> Hence, the pandemic has changed the Polish economy drastically and created </w:t>
      </w:r>
      <w:r w:rsidR="00CB5A95" w:rsidRPr="00193E9A">
        <w:t xml:space="preserve">a </w:t>
      </w:r>
      <w:r w:rsidR="00463DEB" w:rsidRPr="00193E9A">
        <w:t xml:space="preserve">complicated situation for entrepreneurs in Poland. </w:t>
      </w:r>
      <w:r w:rsidR="003568E1" w:rsidRPr="00193E9A">
        <w:t xml:space="preserve">The research study by </w:t>
      </w:r>
      <w:proofErr w:type="spellStart"/>
      <w:r w:rsidR="00673F34" w:rsidRPr="00193E9A">
        <w:t>Kamosiński</w:t>
      </w:r>
      <w:proofErr w:type="spellEnd"/>
      <w:r w:rsidR="00673F34" w:rsidRPr="00193E9A">
        <w:t xml:space="preserve"> and </w:t>
      </w:r>
      <w:proofErr w:type="spellStart"/>
      <w:r w:rsidR="00673F34" w:rsidRPr="00193E9A">
        <w:t>Zalesko</w:t>
      </w:r>
      <w:proofErr w:type="spellEnd"/>
      <w:r w:rsidR="00673F34" w:rsidRPr="00193E9A">
        <w:t xml:space="preserve"> (2022) introduced the issue of change in the systems of formal as well as informal institutions during </w:t>
      </w:r>
      <w:r w:rsidR="00CB5A95" w:rsidRPr="00193E9A">
        <w:t xml:space="preserve">a </w:t>
      </w:r>
      <w:r w:rsidR="00673F34" w:rsidRPr="00193E9A">
        <w:t xml:space="preserve">pandemic. </w:t>
      </w:r>
      <w:r w:rsidR="00D64F3F" w:rsidRPr="00193E9A">
        <w:t>The findings of the research study depicted that th</w:t>
      </w:r>
      <w:r w:rsidR="00CB5A95" w:rsidRPr="00193E9A">
        <w:t>at</w:t>
      </w:r>
      <w:r w:rsidR="00D64F3F" w:rsidRPr="00193E9A">
        <w:t xml:space="preserve"> institution </w:t>
      </w:r>
      <w:r w:rsidR="00D64F3F" w:rsidRPr="00193E9A">
        <w:lastRenderedPageBreak/>
        <w:t>which w</w:t>
      </w:r>
      <w:r w:rsidR="00CB5A95" w:rsidRPr="00193E9A">
        <w:t>as</w:t>
      </w:r>
      <w:r w:rsidR="00D64F3F" w:rsidRPr="00193E9A">
        <w:t xml:space="preserve"> </w:t>
      </w:r>
      <w:r w:rsidR="00CB5A95" w:rsidRPr="00193E9A">
        <w:t>in</w:t>
      </w:r>
      <w:r w:rsidR="00D64F3F" w:rsidRPr="00193E9A">
        <w:t xml:space="preserve"> progress bec</w:t>
      </w:r>
      <w:r w:rsidR="00CB5A95" w:rsidRPr="00193E9A">
        <w:t>a</w:t>
      </w:r>
      <w:r w:rsidR="00D64F3F" w:rsidRPr="00193E9A">
        <w:t xml:space="preserve">me </w:t>
      </w:r>
      <w:r w:rsidR="00AA6796" w:rsidRPr="00193E9A">
        <w:t>weaker</w:t>
      </w:r>
      <w:r w:rsidR="00D64F3F" w:rsidRPr="00193E9A">
        <w:t xml:space="preserve"> during </w:t>
      </w:r>
      <w:r w:rsidR="00CB5A95" w:rsidRPr="00193E9A">
        <w:t xml:space="preserve">a </w:t>
      </w:r>
      <w:r w:rsidR="00D64F3F" w:rsidRPr="00193E9A">
        <w:t xml:space="preserve">pandemic. The main reason behind this was </w:t>
      </w:r>
      <w:r w:rsidR="00CB5A95" w:rsidRPr="00193E9A">
        <w:t xml:space="preserve">the </w:t>
      </w:r>
      <w:r w:rsidR="00D64F3F" w:rsidRPr="00193E9A">
        <w:t>gradual disappearance of social dialogue taken by the government</w:t>
      </w:r>
      <w:r w:rsidR="000677A7" w:rsidRPr="00193E9A">
        <w:t xml:space="preserve"> as the rules of law</w:t>
      </w:r>
      <w:r w:rsidR="009665CF" w:rsidRPr="00193E9A">
        <w:t xml:space="preserve"> had</w:t>
      </w:r>
      <w:r w:rsidR="000677A7" w:rsidRPr="00193E9A">
        <w:t xml:space="preserve"> not </w:t>
      </w:r>
      <w:r w:rsidR="009665CF" w:rsidRPr="00193E9A">
        <w:t>considered</w:t>
      </w:r>
      <w:r w:rsidR="000677A7" w:rsidRPr="00193E9A">
        <w:t xml:space="preserve"> the needs of business owners.</w:t>
      </w:r>
      <w:r w:rsidR="009665CF" w:rsidRPr="00193E9A">
        <w:t xml:space="preserve"> This research study has also explained the response </w:t>
      </w:r>
      <w:r w:rsidR="00CB5A95" w:rsidRPr="00193E9A">
        <w:t>to</w:t>
      </w:r>
      <w:r w:rsidR="009665CF" w:rsidRPr="00193E9A">
        <w:t xml:space="preserve"> prolonged lockdown in different sectors</w:t>
      </w:r>
      <w:r w:rsidR="00CB5A95" w:rsidRPr="00193E9A">
        <w:t>,</w:t>
      </w:r>
      <w:r w:rsidR="009665CF" w:rsidRPr="00193E9A">
        <w:t xml:space="preserve"> particularly </w:t>
      </w:r>
      <w:r w:rsidR="00CB5A95" w:rsidRPr="00193E9A">
        <w:t xml:space="preserve">the </w:t>
      </w:r>
      <w:r w:rsidR="009665CF" w:rsidRPr="00193E9A">
        <w:t xml:space="preserve">fitness industry of </w:t>
      </w:r>
      <w:r w:rsidR="00CB5A95" w:rsidRPr="00193E9A">
        <w:t xml:space="preserve">the </w:t>
      </w:r>
      <w:r w:rsidR="009665CF" w:rsidRPr="00193E9A">
        <w:t>Polish economy</w:t>
      </w:r>
      <w:r w:rsidR="00CB5A95" w:rsidRPr="00193E9A">
        <w:t>,</w:t>
      </w:r>
      <w:r w:rsidR="009665CF" w:rsidRPr="00193E9A">
        <w:t xml:space="preserve"> where some desperate business owners have taken step</w:t>
      </w:r>
      <w:r w:rsidR="00CB5A95" w:rsidRPr="00193E9A">
        <w:t>s</w:t>
      </w:r>
      <w:r w:rsidR="009665CF" w:rsidRPr="00193E9A">
        <w:t xml:space="preserve"> </w:t>
      </w:r>
      <w:r w:rsidR="00CB5A95" w:rsidRPr="00193E9A">
        <w:t>to</w:t>
      </w:r>
      <w:r w:rsidR="009665CF" w:rsidRPr="00193E9A">
        <w:t xml:space="preserve"> </w:t>
      </w:r>
      <w:r w:rsidR="005E5163" w:rsidRPr="00193E9A">
        <w:t>evade</w:t>
      </w:r>
      <w:r w:rsidR="009665CF" w:rsidRPr="00193E9A">
        <w:t xml:space="preserve"> the law with the help of active protest against the decisions of </w:t>
      </w:r>
      <w:r w:rsidR="00CB5A95" w:rsidRPr="00193E9A">
        <w:t xml:space="preserve">the </w:t>
      </w:r>
      <w:r w:rsidR="009665CF" w:rsidRPr="00193E9A">
        <w:t xml:space="preserve">government. </w:t>
      </w:r>
      <w:r w:rsidR="000677A7" w:rsidRPr="00193E9A">
        <w:t xml:space="preserve"> </w:t>
      </w:r>
    </w:p>
    <w:p w14:paraId="4A366361" w14:textId="0D4B9D59" w:rsidR="007D5449" w:rsidRPr="00193E9A" w:rsidRDefault="00300FC4" w:rsidP="00300FC4">
      <w:pPr>
        <w:pStyle w:val="Heading2"/>
      </w:pPr>
      <w:bookmarkStart w:id="13" w:name="_Toc175401129"/>
      <w:r w:rsidRPr="00193E9A">
        <w:t>2.3 Theoretical Framework</w:t>
      </w:r>
      <w:bookmarkEnd w:id="13"/>
    </w:p>
    <w:p w14:paraId="35897488" w14:textId="59357805" w:rsidR="00300FC4" w:rsidRPr="00193E9A" w:rsidRDefault="00DA5A70" w:rsidP="00DA5A70">
      <w:pPr>
        <w:pStyle w:val="Heading3"/>
      </w:pPr>
      <w:bookmarkStart w:id="14" w:name="_Toc175401130"/>
      <w:r w:rsidRPr="00193E9A">
        <w:t xml:space="preserve">2.3.1 </w:t>
      </w:r>
      <w:r w:rsidR="00602C5A" w:rsidRPr="00193E9A">
        <w:t>Theory of Life Satisfaction</w:t>
      </w:r>
      <w:bookmarkEnd w:id="14"/>
    </w:p>
    <w:p w14:paraId="213F2F5D" w14:textId="4DDDF2CA" w:rsidR="00DA5A70" w:rsidRPr="00193E9A" w:rsidRDefault="00D63555" w:rsidP="00DA5A70">
      <w:r w:rsidRPr="00193E9A">
        <w:t>This theory suggest</w:t>
      </w:r>
      <w:r w:rsidR="00CB5A95" w:rsidRPr="00193E9A">
        <w:t>s</w:t>
      </w:r>
      <w:r w:rsidRPr="00193E9A">
        <w:t xml:space="preserve"> that satisfaction </w:t>
      </w:r>
      <w:r w:rsidR="00CB5A95" w:rsidRPr="00193E9A">
        <w:t>in</w:t>
      </w:r>
      <w:r w:rsidRPr="00193E9A">
        <w:t xml:space="preserve"> life is influenced </w:t>
      </w:r>
      <w:r w:rsidR="00CB5A95" w:rsidRPr="00193E9A">
        <w:t>by</w:t>
      </w:r>
      <w:r w:rsidRPr="00193E9A">
        <w:t xml:space="preserve"> </w:t>
      </w:r>
      <w:r w:rsidR="00CB5A95" w:rsidRPr="00193E9A">
        <w:t xml:space="preserve">the </w:t>
      </w:r>
      <w:r w:rsidRPr="00193E9A">
        <w:t>hierarchy or subdomains of satisfaction</w:t>
      </w:r>
      <w:r w:rsidR="00796893" w:rsidRPr="00193E9A">
        <w:t xml:space="preserve"> (Frentz,</w:t>
      </w:r>
      <w:r w:rsidR="00A3532E" w:rsidRPr="00193E9A">
        <w:t xml:space="preserve"> </w:t>
      </w:r>
      <w:r w:rsidR="00796893" w:rsidRPr="00193E9A">
        <w:t>2020)</w:t>
      </w:r>
      <w:r w:rsidRPr="00193E9A">
        <w:t xml:space="preserve">. The individual’s level of satisfaction with certain events and experiences </w:t>
      </w:r>
      <w:r w:rsidR="00917898">
        <w:t>present</w:t>
      </w:r>
      <w:r w:rsidRPr="00193E9A">
        <w:t xml:space="preserve"> in certain life domain</w:t>
      </w:r>
      <w:r w:rsidR="005614BB" w:rsidRPr="00193E9A">
        <w:t>s</w:t>
      </w:r>
      <w:r w:rsidR="00CB5A95" w:rsidRPr="00193E9A">
        <w:t>,</w:t>
      </w:r>
      <w:r w:rsidR="004071E9" w:rsidRPr="00193E9A">
        <w:t xml:space="preserve"> such as personal health, work and family</w:t>
      </w:r>
      <w:r w:rsidR="00CB5A95" w:rsidRPr="00193E9A">
        <w:t>,</w:t>
      </w:r>
      <w:r w:rsidR="004071E9" w:rsidRPr="00193E9A">
        <w:t xml:space="preserve"> influence the overall satisfaction but with respect to </w:t>
      </w:r>
      <w:r w:rsidR="00CB5A95" w:rsidRPr="00193E9A">
        <w:t xml:space="preserve">the </w:t>
      </w:r>
      <w:r w:rsidR="004071E9" w:rsidRPr="00193E9A">
        <w:t>consumer life domain</w:t>
      </w:r>
      <w:r w:rsidR="00CB5A95" w:rsidRPr="00193E9A">
        <w:t>,</w:t>
      </w:r>
      <w:r w:rsidR="004071E9" w:rsidRPr="00193E9A">
        <w:t xml:space="preserve"> which in turn spill</w:t>
      </w:r>
      <w:r w:rsidR="005614BB" w:rsidRPr="00193E9A">
        <w:t>s</w:t>
      </w:r>
      <w:r w:rsidR="004071E9" w:rsidRPr="00193E9A">
        <w:t xml:space="preserve"> over horizontally towards neighbouring domains for instance, consumer domain impacting the social aspects which subordinate life satisfaction as well as quality of life</w:t>
      </w:r>
      <w:r w:rsidR="00E578A4" w:rsidRPr="00193E9A">
        <w:t xml:space="preserve"> (</w:t>
      </w:r>
      <w:r w:rsidR="00E578A4" w:rsidRPr="00193E9A">
        <w:rPr>
          <w:b/>
          <w:bCs/>
        </w:rPr>
        <w:fldChar w:fldCharType="begin"/>
      </w:r>
      <w:r w:rsidR="00E578A4" w:rsidRPr="00193E9A">
        <w:rPr>
          <w:b/>
          <w:bCs/>
        </w:rPr>
        <w:instrText xml:space="preserve"> REF _Ref175320858 \h  \* MERGEFORMAT </w:instrText>
      </w:r>
      <w:r w:rsidR="00E578A4" w:rsidRPr="00193E9A">
        <w:rPr>
          <w:b/>
          <w:bCs/>
        </w:rPr>
      </w:r>
      <w:r w:rsidR="00E578A4" w:rsidRPr="00193E9A">
        <w:rPr>
          <w:b/>
          <w:bCs/>
        </w:rPr>
        <w:fldChar w:fldCharType="separate"/>
      </w:r>
      <w:r w:rsidR="00E578A4" w:rsidRPr="00193E9A">
        <w:rPr>
          <w:b/>
          <w:bCs/>
        </w:rPr>
        <w:t xml:space="preserve">Figure </w:t>
      </w:r>
      <w:r w:rsidR="00E578A4" w:rsidRPr="00193E9A">
        <w:rPr>
          <w:b/>
          <w:bCs/>
          <w:noProof/>
        </w:rPr>
        <w:t>3</w:t>
      </w:r>
      <w:r w:rsidR="00E578A4" w:rsidRPr="00193E9A">
        <w:rPr>
          <w:b/>
          <w:bCs/>
        </w:rPr>
        <w:fldChar w:fldCharType="end"/>
      </w:r>
      <w:r w:rsidR="00E578A4" w:rsidRPr="00193E9A">
        <w:t>)</w:t>
      </w:r>
      <w:r w:rsidR="004071E9" w:rsidRPr="00193E9A">
        <w:t xml:space="preserve">. </w:t>
      </w:r>
      <w:r w:rsidR="007E2CA7" w:rsidRPr="00193E9A">
        <w:t xml:space="preserve">On </w:t>
      </w:r>
      <w:r w:rsidR="00CB5A95" w:rsidRPr="00193E9A">
        <w:t xml:space="preserve">the </w:t>
      </w:r>
      <w:r w:rsidR="007E2CA7" w:rsidRPr="00193E9A">
        <w:t xml:space="preserve">contrary, this theory can also influence </w:t>
      </w:r>
      <w:r w:rsidR="00CB5A95" w:rsidRPr="00193E9A">
        <w:t>a</w:t>
      </w:r>
      <w:r w:rsidR="007E2CA7" w:rsidRPr="00193E9A">
        <w:t xml:space="preserve">n individual’s satisfaction with individual domains along with </w:t>
      </w:r>
      <w:r w:rsidR="005614BB" w:rsidRPr="00193E9A">
        <w:t xml:space="preserve">their </w:t>
      </w:r>
      <w:r w:rsidR="007E2CA7" w:rsidRPr="00193E9A">
        <w:t>perception of certain experiences</w:t>
      </w:r>
      <w:r w:rsidR="006A1EBA" w:rsidRPr="00193E9A">
        <w:t xml:space="preserve">. </w:t>
      </w:r>
      <w:r w:rsidR="00F87B49" w:rsidRPr="00193E9A">
        <w:t>This theory is significant for the research study as it helps the participants to understand how their lives are going and how their values impact their well</w:t>
      </w:r>
      <w:r w:rsidR="00CB5A95" w:rsidRPr="00193E9A">
        <w:t>-</w:t>
      </w:r>
      <w:r w:rsidR="00F87B49" w:rsidRPr="00193E9A">
        <w:t xml:space="preserve">being due to the pandemic and economic downfall during that time. </w:t>
      </w:r>
    </w:p>
    <w:p w14:paraId="7D2B9A9A" w14:textId="77777777" w:rsidR="00034EA4" w:rsidRPr="00193E9A" w:rsidRDefault="00034EA4" w:rsidP="00034EA4">
      <w:pPr>
        <w:keepNext/>
        <w:jc w:val="center"/>
      </w:pPr>
      <w:r w:rsidRPr="00193E9A">
        <w:rPr>
          <w:noProof/>
          <w:lang w:val="en-US"/>
        </w:rPr>
        <w:lastRenderedPageBreak/>
        <w:drawing>
          <wp:inline distT="0" distB="0" distL="0" distR="0" wp14:anchorId="3ABA2523" wp14:editId="5D5E58A1">
            <wp:extent cx="3886200" cy="2779297"/>
            <wp:effectExtent l="19050" t="19050" r="19050" b="21590"/>
            <wp:docPr id="12349762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4976258" name=""/>
                    <pic:cNvPicPr/>
                  </pic:nvPicPr>
                  <pic:blipFill>
                    <a:blip r:embed="rId11">
                      <a:extLst>
                        <a:ext uri="{BEBA8EAE-BF5A-486C-A8C5-ECC9F3942E4B}">
                          <a14:imgProps xmlns:a14="http://schemas.microsoft.com/office/drawing/2010/main">
                            <a14:imgLayer r:embed="rId12">
                              <a14:imgEffect>
                                <a14:sharpenSoften amount="50000"/>
                              </a14:imgEffect>
                            </a14:imgLayer>
                          </a14:imgProps>
                        </a:ext>
                      </a:extLst>
                    </a:blip>
                    <a:stretch>
                      <a:fillRect/>
                    </a:stretch>
                  </pic:blipFill>
                  <pic:spPr>
                    <a:xfrm>
                      <a:off x="0" y="0"/>
                      <a:ext cx="3890794" cy="2782583"/>
                    </a:xfrm>
                    <a:prstGeom prst="rect">
                      <a:avLst/>
                    </a:prstGeom>
                    <a:ln w="19050">
                      <a:solidFill>
                        <a:schemeClr val="tx1"/>
                      </a:solidFill>
                    </a:ln>
                  </pic:spPr>
                </pic:pic>
              </a:graphicData>
            </a:graphic>
          </wp:inline>
        </w:drawing>
      </w:r>
    </w:p>
    <w:p w14:paraId="51F908A6" w14:textId="6D18C3C6" w:rsidR="0030611D" w:rsidRPr="00193E9A" w:rsidRDefault="00034EA4" w:rsidP="00034EA4">
      <w:pPr>
        <w:pStyle w:val="Caption"/>
        <w:jc w:val="center"/>
        <w:rPr>
          <w:color w:val="auto"/>
          <w:sz w:val="22"/>
          <w:szCs w:val="22"/>
        </w:rPr>
      </w:pPr>
      <w:bookmarkStart w:id="15" w:name="_Ref175320858"/>
      <w:bookmarkStart w:id="16" w:name="_Toc175321001"/>
      <w:r w:rsidRPr="00193E9A">
        <w:rPr>
          <w:color w:val="auto"/>
          <w:sz w:val="22"/>
          <w:szCs w:val="22"/>
        </w:rPr>
        <w:t xml:space="preserve">Figure </w:t>
      </w:r>
      <w:r w:rsidRPr="00193E9A">
        <w:rPr>
          <w:color w:val="auto"/>
          <w:sz w:val="22"/>
          <w:szCs w:val="22"/>
        </w:rPr>
        <w:fldChar w:fldCharType="begin"/>
      </w:r>
      <w:r w:rsidRPr="00193E9A">
        <w:rPr>
          <w:color w:val="auto"/>
          <w:sz w:val="22"/>
          <w:szCs w:val="22"/>
        </w:rPr>
        <w:instrText xml:space="preserve"> SEQ Figure \* ARABIC </w:instrText>
      </w:r>
      <w:r w:rsidRPr="00193E9A">
        <w:rPr>
          <w:color w:val="auto"/>
          <w:sz w:val="22"/>
          <w:szCs w:val="22"/>
        </w:rPr>
        <w:fldChar w:fldCharType="separate"/>
      </w:r>
      <w:r w:rsidRPr="00193E9A">
        <w:rPr>
          <w:noProof/>
          <w:color w:val="auto"/>
          <w:sz w:val="22"/>
          <w:szCs w:val="22"/>
        </w:rPr>
        <w:t>3</w:t>
      </w:r>
      <w:r w:rsidRPr="00193E9A">
        <w:rPr>
          <w:color w:val="auto"/>
          <w:sz w:val="22"/>
          <w:szCs w:val="22"/>
        </w:rPr>
        <w:fldChar w:fldCharType="end"/>
      </w:r>
      <w:bookmarkEnd w:id="15"/>
      <w:r w:rsidRPr="00193E9A">
        <w:rPr>
          <w:color w:val="auto"/>
          <w:sz w:val="22"/>
          <w:szCs w:val="22"/>
        </w:rPr>
        <w:t>: Satisfaction hierarchy based on the spillover theory of life satisfaction</w:t>
      </w:r>
      <w:bookmarkEnd w:id="16"/>
    </w:p>
    <w:p w14:paraId="69485901" w14:textId="379E1231" w:rsidR="00C55E7A" w:rsidRPr="00193E9A" w:rsidRDefault="002541AD" w:rsidP="002541AD">
      <w:pPr>
        <w:spacing w:before="0" w:line="259" w:lineRule="auto"/>
        <w:jc w:val="center"/>
        <w:rPr>
          <w:rFonts w:eastAsiaTheme="majorEastAsia"/>
          <w:b/>
          <w:bCs/>
          <w:sz w:val="22"/>
          <w:szCs w:val="22"/>
        </w:rPr>
      </w:pPr>
      <w:r w:rsidRPr="00193E9A">
        <w:rPr>
          <w:sz w:val="22"/>
          <w:szCs w:val="22"/>
        </w:rPr>
        <w:t>Source: (Frentz, 2020)</w:t>
      </w:r>
    </w:p>
    <w:p w14:paraId="6D671026" w14:textId="1089F35A" w:rsidR="003E35E3" w:rsidRPr="00193E9A" w:rsidRDefault="003E35E3" w:rsidP="00A54B7B">
      <w:pPr>
        <w:pStyle w:val="Heading1"/>
        <w:jc w:val="center"/>
      </w:pPr>
      <w:r w:rsidRPr="00193E9A">
        <w:br w:type="page"/>
      </w:r>
      <w:bookmarkStart w:id="17" w:name="_Toc175401131"/>
      <w:r w:rsidR="00A54B7B" w:rsidRPr="00193E9A">
        <w:lastRenderedPageBreak/>
        <w:t>Chapter – 3 Methodology</w:t>
      </w:r>
      <w:bookmarkEnd w:id="17"/>
    </w:p>
    <w:p w14:paraId="2BFC8413" w14:textId="705D33FA" w:rsidR="005B68AD" w:rsidRPr="00193E9A" w:rsidRDefault="005B68AD" w:rsidP="005B68AD">
      <w:r w:rsidRPr="00193E9A">
        <w:t xml:space="preserve">The research methodology adopts </w:t>
      </w:r>
      <w:r w:rsidR="005614BB" w:rsidRPr="00193E9A">
        <w:t>a</w:t>
      </w:r>
      <w:r w:rsidRPr="00193E9A">
        <w:t xml:space="preserve"> series of steps for catering </w:t>
      </w:r>
      <w:r w:rsidR="005614BB" w:rsidRPr="00193E9A">
        <w:t xml:space="preserve">for </w:t>
      </w:r>
      <w:r w:rsidRPr="00193E9A">
        <w:t xml:space="preserve">the research aims and addressing its corresponding objectives. For this, </w:t>
      </w:r>
      <w:r w:rsidR="005614BB" w:rsidRPr="00193E9A">
        <w:t xml:space="preserve">the </w:t>
      </w:r>
      <w:r w:rsidRPr="00193E9A">
        <w:t>“Saunders Research Onion Model” has been adopted to reach the desire</w:t>
      </w:r>
      <w:r w:rsidR="005614BB" w:rsidRPr="00193E9A">
        <w:t>d</w:t>
      </w:r>
      <w:r w:rsidRPr="00193E9A">
        <w:t xml:space="preserve"> outcome of the study</w:t>
      </w:r>
      <w:r w:rsidR="00BC1E2A" w:rsidRPr="00193E9A">
        <w:t xml:space="preserve"> (Saunders, 2019)</w:t>
      </w:r>
      <w:r w:rsidRPr="00193E9A">
        <w:t xml:space="preserve">. </w:t>
      </w:r>
      <w:r w:rsidR="0002616A" w:rsidRPr="00193E9A">
        <w:t xml:space="preserve">This model </w:t>
      </w:r>
      <w:r w:rsidR="005614BB" w:rsidRPr="00193E9A">
        <w:t xml:space="preserve">is </w:t>
      </w:r>
      <w:r w:rsidR="0002616A" w:rsidRPr="00193E9A">
        <w:t>comprised of several layers which show step</w:t>
      </w:r>
      <w:r w:rsidR="005614BB" w:rsidRPr="00193E9A">
        <w:t>-by-</w:t>
      </w:r>
      <w:r w:rsidR="0002616A" w:rsidRPr="00193E9A">
        <w:t>step guidelines for addressing the research study</w:t>
      </w:r>
      <w:r w:rsidR="00DE1047" w:rsidRPr="00193E9A">
        <w:t xml:space="preserve"> regarding the impact of </w:t>
      </w:r>
      <w:r w:rsidR="005614BB" w:rsidRPr="00193E9A">
        <w:t xml:space="preserve">a </w:t>
      </w:r>
      <w:r w:rsidR="00DE1047" w:rsidRPr="00193E9A">
        <w:t xml:space="preserve">pandemic on </w:t>
      </w:r>
      <w:r w:rsidR="005614BB" w:rsidRPr="00193E9A">
        <w:t xml:space="preserve">the </w:t>
      </w:r>
      <w:r w:rsidR="00DE1047" w:rsidRPr="00193E9A">
        <w:t xml:space="preserve">fitness industry of the UK. </w:t>
      </w:r>
    </w:p>
    <w:p w14:paraId="3CA432A1" w14:textId="444AF04E" w:rsidR="00FF2C61" w:rsidRPr="00193E9A" w:rsidRDefault="001C02CE" w:rsidP="001C02CE">
      <w:pPr>
        <w:pStyle w:val="Heading2"/>
      </w:pPr>
      <w:bookmarkStart w:id="18" w:name="_Toc175401132"/>
      <w:r w:rsidRPr="00193E9A">
        <w:t>3.1 Philosophical Assumption</w:t>
      </w:r>
      <w:bookmarkEnd w:id="18"/>
    </w:p>
    <w:p w14:paraId="195DA393" w14:textId="50F369F4" w:rsidR="001C02CE" w:rsidRPr="00193E9A" w:rsidRDefault="007F19CA" w:rsidP="001C02CE">
      <w:r w:rsidRPr="00193E9A">
        <w:t xml:space="preserve">For this research study, interpretivism research philosophy has been taken into consideration as it enabled the author to thoroughly analyse the experiences of fitness enthusiasts </w:t>
      </w:r>
      <w:r w:rsidR="005614BB" w:rsidRPr="00193E9A">
        <w:t>to gain</w:t>
      </w:r>
      <w:r w:rsidRPr="00193E9A">
        <w:t xml:space="preserve"> </w:t>
      </w:r>
      <w:r w:rsidR="005614BB" w:rsidRPr="00193E9A">
        <w:t xml:space="preserve">a </w:t>
      </w:r>
      <w:r w:rsidRPr="00193E9A">
        <w:t xml:space="preserve">deeper analysis of the research study. </w:t>
      </w:r>
      <w:r w:rsidR="003B1DAB" w:rsidRPr="00193E9A">
        <w:t>It is essential to keep in mind that interpretivism enable</w:t>
      </w:r>
      <w:r w:rsidR="005614BB" w:rsidRPr="00193E9A">
        <w:t>s</w:t>
      </w:r>
      <w:r w:rsidR="003B1DAB" w:rsidRPr="00193E9A">
        <w:t xml:space="preserve"> the authors to attain subjective knowledge about the lives of people</w:t>
      </w:r>
      <w:r w:rsidR="005614BB" w:rsidRPr="00193E9A">
        <w:t>,</w:t>
      </w:r>
      <w:r w:rsidR="003B1DAB" w:rsidRPr="00193E9A">
        <w:t xml:space="preserve"> which is very effective </w:t>
      </w:r>
      <w:r w:rsidR="005614BB" w:rsidRPr="00193E9A">
        <w:t>in</w:t>
      </w:r>
      <w:r w:rsidR="003B1DAB" w:rsidRPr="00193E9A">
        <w:t xml:space="preserve"> determining the effect of </w:t>
      </w:r>
      <w:r w:rsidR="005614BB" w:rsidRPr="00193E9A">
        <w:t xml:space="preserve">a </w:t>
      </w:r>
      <w:r w:rsidR="003B1DAB" w:rsidRPr="00193E9A">
        <w:t>pandemic on fitness sectors</w:t>
      </w:r>
      <w:r w:rsidR="00BE2786" w:rsidRPr="00193E9A">
        <w:t xml:space="preserve"> (</w:t>
      </w:r>
      <w:r w:rsidR="00BE2786" w:rsidRPr="00193E9A">
        <w:rPr>
          <w:lang w:val="en-US"/>
        </w:rPr>
        <w:t>Rehman and Alharthi, 2016</w:t>
      </w:r>
      <w:r w:rsidR="00BE2786" w:rsidRPr="00193E9A">
        <w:t>)</w:t>
      </w:r>
      <w:r w:rsidR="003B1DAB" w:rsidRPr="00193E9A">
        <w:t xml:space="preserve">. </w:t>
      </w:r>
    </w:p>
    <w:p w14:paraId="561D09F4" w14:textId="33ADFB80" w:rsidR="006276F2" w:rsidRPr="00193E9A" w:rsidRDefault="00E95045" w:rsidP="00E95045">
      <w:pPr>
        <w:pStyle w:val="Heading2"/>
      </w:pPr>
      <w:bookmarkStart w:id="19" w:name="_Toc175401133"/>
      <w:r w:rsidRPr="00193E9A">
        <w:t>3.2 Research Approach</w:t>
      </w:r>
      <w:bookmarkEnd w:id="19"/>
    </w:p>
    <w:p w14:paraId="0162DB74" w14:textId="6E707EB5" w:rsidR="00E95045" w:rsidRPr="00193E9A" w:rsidRDefault="006F4AFE" w:rsidP="00E95045">
      <w:r w:rsidRPr="00193E9A">
        <w:t xml:space="preserve">The research approach chosen for this research study is </w:t>
      </w:r>
      <w:r w:rsidR="005614BB" w:rsidRPr="00193E9A">
        <w:t xml:space="preserve">an </w:t>
      </w:r>
      <w:r w:rsidRPr="00193E9A">
        <w:t xml:space="preserve">inductive approach because </w:t>
      </w:r>
      <w:r w:rsidR="00102BBE" w:rsidRPr="00193E9A">
        <w:t xml:space="preserve">it provides flexibility </w:t>
      </w:r>
      <w:r w:rsidR="00991D45" w:rsidRPr="00193E9A">
        <w:t>while carrying research study</w:t>
      </w:r>
      <w:r w:rsidR="00E53585" w:rsidRPr="00193E9A">
        <w:t xml:space="preserve"> (</w:t>
      </w:r>
      <w:r w:rsidR="00E53585" w:rsidRPr="00193E9A">
        <w:rPr>
          <w:lang w:val="en-US"/>
        </w:rPr>
        <w:t>Opie, 2019</w:t>
      </w:r>
      <w:r w:rsidR="00E53585" w:rsidRPr="00193E9A">
        <w:t>)</w:t>
      </w:r>
      <w:r w:rsidR="00991D45" w:rsidRPr="00193E9A">
        <w:t xml:space="preserve">. The sole concern of this approach is to enable the findings of the research study to raise frequent, dominant and major themes gathered from the data obtained. </w:t>
      </w:r>
      <w:r w:rsidR="00414EF8" w:rsidRPr="00193E9A">
        <w:t xml:space="preserve">With the help of this research approach, the author </w:t>
      </w:r>
      <w:r w:rsidR="005A0E6A" w:rsidRPr="00193E9A">
        <w:t>has</w:t>
      </w:r>
      <w:r w:rsidR="00414EF8" w:rsidRPr="00193E9A">
        <w:t xml:space="preserve"> gained valuable insights </w:t>
      </w:r>
      <w:r w:rsidR="005614BB" w:rsidRPr="00193E9A">
        <w:t>into</w:t>
      </w:r>
      <w:r w:rsidR="00414EF8" w:rsidRPr="00193E9A">
        <w:t xml:space="preserve"> the factors which are accountable for </w:t>
      </w:r>
      <w:r w:rsidR="005614BB" w:rsidRPr="00193E9A">
        <w:t xml:space="preserve">the </w:t>
      </w:r>
      <w:r w:rsidR="00414EF8" w:rsidRPr="00193E9A">
        <w:t xml:space="preserve">negative effect of </w:t>
      </w:r>
      <w:r w:rsidR="005614BB" w:rsidRPr="00193E9A">
        <w:t xml:space="preserve">a </w:t>
      </w:r>
      <w:r w:rsidR="00414EF8" w:rsidRPr="00193E9A">
        <w:t xml:space="preserve">pandemic on </w:t>
      </w:r>
      <w:r w:rsidR="005614BB" w:rsidRPr="00193E9A">
        <w:t xml:space="preserve">the </w:t>
      </w:r>
      <w:r w:rsidR="00414EF8" w:rsidRPr="00193E9A">
        <w:t xml:space="preserve">fitness industry by adding the experiences, perspectives and opinions of participants. </w:t>
      </w:r>
    </w:p>
    <w:p w14:paraId="52C5733D" w14:textId="3405647A" w:rsidR="003B1DAB" w:rsidRPr="00193E9A" w:rsidRDefault="009E12A0" w:rsidP="009E12A0">
      <w:pPr>
        <w:pStyle w:val="Heading2"/>
      </w:pPr>
      <w:bookmarkStart w:id="20" w:name="_Toc175401134"/>
      <w:r w:rsidRPr="00193E9A">
        <w:t>3.3 Research Design</w:t>
      </w:r>
      <w:bookmarkEnd w:id="20"/>
    </w:p>
    <w:p w14:paraId="36BEA069" w14:textId="28B14BB0" w:rsidR="001E2608" w:rsidRPr="00193E9A" w:rsidRDefault="00991B45" w:rsidP="00CC5DF4">
      <w:r w:rsidRPr="00193E9A">
        <w:t>Saunders (2019) ha</w:t>
      </w:r>
      <w:r w:rsidR="005614BB" w:rsidRPr="00193E9A">
        <w:t>s</w:t>
      </w:r>
      <w:r w:rsidRPr="00193E9A">
        <w:t xml:space="preserve"> elaborated </w:t>
      </w:r>
      <w:r w:rsidR="005614BB" w:rsidRPr="00193E9A">
        <w:t xml:space="preserve">on </w:t>
      </w:r>
      <w:r w:rsidRPr="00193E9A">
        <w:t xml:space="preserve">the research design as </w:t>
      </w:r>
      <w:r w:rsidR="0007269A" w:rsidRPr="00193E9A">
        <w:t>a plan which assist</w:t>
      </w:r>
      <w:r w:rsidR="005614BB" w:rsidRPr="00193E9A">
        <w:t>s</w:t>
      </w:r>
      <w:r w:rsidR="0007269A" w:rsidRPr="00193E9A">
        <w:t xml:space="preserve"> the author </w:t>
      </w:r>
      <w:r w:rsidR="005614BB" w:rsidRPr="00193E9A">
        <w:t>in answering</w:t>
      </w:r>
      <w:r w:rsidR="0007269A" w:rsidRPr="00193E9A">
        <w:t xml:space="preserve"> the research question more efficiently. For this research study</w:t>
      </w:r>
      <w:r w:rsidR="005614BB" w:rsidRPr="00193E9A">
        <w:t>,</w:t>
      </w:r>
      <w:r w:rsidR="0007269A" w:rsidRPr="00193E9A">
        <w:t xml:space="preserve"> while catering </w:t>
      </w:r>
      <w:r w:rsidR="005614BB" w:rsidRPr="00193E9A">
        <w:t xml:space="preserve">to </w:t>
      </w:r>
      <w:r w:rsidR="0007269A" w:rsidRPr="00193E9A">
        <w:t xml:space="preserve">aims and objectives, </w:t>
      </w:r>
      <w:r w:rsidR="005614BB" w:rsidRPr="00193E9A">
        <w:t xml:space="preserve">an </w:t>
      </w:r>
      <w:r w:rsidR="0007269A" w:rsidRPr="00193E9A">
        <w:t>exploratory research design has been adopted</w:t>
      </w:r>
      <w:r w:rsidR="005F63AB" w:rsidRPr="00193E9A">
        <w:t xml:space="preserve">. This is because exploratory research design helped the researcher </w:t>
      </w:r>
      <w:r w:rsidR="005614BB" w:rsidRPr="00193E9A">
        <w:t>to</w:t>
      </w:r>
      <w:r w:rsidR="005F63AB" w:rsidRPr="00193E9A">
        <w:t xml:space="preserve"> better evaluat</w:t>
      </w:r>
      <w:r w:rsidR="005614BB" w:rsidRPr="00193E9A">
        <w:t>e</w:t>
      </w:r>
      <w:r w:rsidR="005F63AB" w:rsidRPr="00193E9A">
        <w:t xml:space="preserve"> of fitness industry</w:t>
      </w:r>
      <w:r w:rsidR="005614BB" w:rsidRPr="00193E9A">
        <w:t>,</w:t>
      </w:r>
      <w:r w:rsidR="005F63AB" w:rsidRPr="00193E9A">
        <w:t xml:space="preserve"> which ha</w:t>
      </w:r>
      <w:r w:rsidR="005614BB" w:rsidRPr="00193E9A">
        <w:t>s</w:t>
      </w:r>
      <w:r w:rsidR="005F63AB" w:rsidRPr="00193E9A">
        <w:t xml:space="preserve"> limited information. </w:t>
      </w:r>
      <w:r w:rsidR="001E2608" w:rsidRPr="00193E9A">
        <w:t xml:space="preserve">The most significant benefit obtained from the exploratory research design is to gain </w:t>
      </w:r>
      <w:r w:rsidR="001E2608" w:rsidRPr="00193E9A">
        <w:lastRenderedPageBreak/>
        <w:t>valuable insights</w:t>
      </w:r>
      <w:r w:rsidR="005614BB" w:rsidRPr="00193E9A">
        <w:t>,</w:t>
      </w:r>
      <w:r w:rsidR="001E2608" w:rsidRPr="00193E9A">
        <w:t xml:space="preserve"> particularly regarding the basic details, settings as well as concerns regarding economic consequences </w:t>
      </w:r>
      <w:r w:rsidR="005614BB" w:rsidRPr="00193E9A">
        <w:t xml:space="preserve">that </w:t>
      </w:r>
      <w:r w:rsidR="001E2608" w:rsidRPr="00193E9A">
        <w:t xml:space="preserve">occurred due to </w:t>
      </w:r>
      <w:r w:rsidR="005614BB" w:rsidRPr="00193E9A">
        <w:t xml:space="preserve">the </w:t>
      </w:r>
      <w:r w:rsidR="001E2608" w:rsidRPr="00193E9A">
        <w:t xml:space="preserve">pandemic </w:t>
      </w:r>
      <w:r w:rsidR="005614BB" w:rsidRPr="00193E9A">
        <w:t>i</w:t>
      </w:r>
      <w:r w:rsidR="001E2608" w:rsidRPr="00193E9A">
        <w:t xml:space="preserve">n fitness sectors. </w:t>
      </w:r>
    </w:p>
    <w:p w14:paraId="0C5CF96A" w14:textId="77777777" w:rsidR="006A32F5" w:rsidRPr="00193E9A" w:rsidRDefault="002E4343" w:rsidP="006A32F5">
      <w:pPr>
        <w:pStyle w:val="Heading2"/>
      </w:pPr>
      <w:bookmarkStart w:id="21" w:name="_Toc175401135"/>
      <w:r w:rsidRPr="00193E9A">
        <w:t>3.4 Research Strategy</w:t>
      </w:r>
      <w:bookmarkEnd w:id="21"/>
    </w:p>
    <w:p w14:paraId="586CDD2F" w14:textId="78B4E03C" w:rsidR="009D601F" w:rsidRPr="00193E9A" w:rsidRDefault="009D601F" w:rsidP="006A32F5">
      <w:r w:rsidRPr="00193E9A">
        <w:t>Since this research study is qualitative in nature where</w:t>
      </w:r>
      <w:r w:rsidR="005614BB" w:rsidRPr="00193E9A">
        <w:t>,</w:t>
      </w:r>
      <w:r w:rsidRPr="00193E9A">
        <w:t xml:space="preserve"> the strategies </w:t>
      </w:r>
      <w:r w:rsidR="005614BB" w:rsidRPr="00193E9A">
        <w:t xml:space="preserve">are </w:t>
      </w:r>
      <w:r w:rsidRPr="00193E9A">
        <w:t xml:space="preserve">mostly composed of case studies, observation or </w:t>
      </w:r>
      <w:r w:rsidR="005614BB" w:rsidRPr="00193E9A">
        <w:t xml:space="preserve">a </w:t>
      </w:r>
      <w:r w:rsidRPr="00193E9A">
        <w:t>phenomenological approach</w:t>
      </w:r>
      <w:r w:rsidR="00C772BD" w:rsidRPr="00193E9A">
        <w:t xml:space="preserve"> (</w:t>
      </w:r>
      <w:r w:rsidR="00CF2163" w:rsidRPr="00193E9A">
        <w:t>Duignan, 2016</w:t>
      </w:r>
      <w:r w:rsidR="00C772BD" w:rsidRPr="00193E9A">
        <w:t>)</w:t>
      </w:r>
      <w:r w:rsidR="006A32F5" w:rsidRPr="00193E9A">
        <w:t xml:space="preserve"> However</w:t>
      </w:r>
      <w:r w:rsidR="005614BB" w:rsidRPr="00193E9A">
        <w:t>. T</w:t>
      </w:r>
      <w:r w:rsidRPr="00193E9A">
        <w:t xml:space="preserve">he research study adopted </w:t>
      </w:r>
      <w:r w:rsidR="005614BB" w:rsidRPr="00193E9A">
        <w:t xml:space="preserve">a </w:t>
      </w:r>
      <w:r w:rsidRPr="00193E9A">
        <w:t xml:space="preserve">phenomenological approach because of its benefits for gaining valuable insights </w:t>
      </w:r>
      <w:r w:rsidR="005614BB" w:rsidRPr="00193E9A">
        <w:t>into</w:t>
      </w:r>
      <w:r w:rsidRPr="00193E9A">
        <w:t xml:space="preserve"> the living conditions of people linked with </w:t>
      </w:r>
      <w:r w:rsidR="005614BB" w:rsidRPr="00193E9A">
        <w:t xml:space="preserve">the </w:t>
      </w:r>
      <w:r w:rsidRPr="00193E9A">
        <w:t xml:space="preserve">fitness sector to determine challenges </w:t>
      </w:r>
      <w:r w:rsidR="005614BB" w:rsidRPr="00193E9A">
        <w:t xml:space="preserve">and </w:t>
      </w:r>
      <w:r w:rsidRPr="00193E9A">
        <w:t>consequences along with the mitigation strategies to reach the desired outcome of the study</w:t>
      </w:r>
      <w:r w:rsidR="00453669" w:rsidRPr="00193E9A">
        <w:t xml:space="preserve"> (Oliva, 2019)</w:t>
      </w:r>
      <w:r w:rsidR="00AB0396" w:rsidRPr="00193E9A">
        <w:t xml:space="preserve">. </w:t>
      </w:r>
    </w:p>
    <w:p w14:paraId="115D2EFD" w14:textId="2F0EF348" w:rsidR="006A32F5" w:rsidRPr="00193E9A" w:rsidRDefault="006A32F5" w:rsidP="006A32F5">
      <w:pPr>
        <w:pStyle w:val="Heading2"/>
      </w:pPr>
      <w:bookmarkStart w:id="22" w:name="_Toc175401136"/>
      <w:r w:rsidRPr="00193E9A">
        <w:t xml:space="preserve">3.5 </w:t>
      </w:r>
      <w:r w:rsidR="00D3649D" w:rsidRPr="00193E9A">
        <w:t>Research Method</w:t>
      </w:r>
      <w:bookmarkEnd w:id="22"/>
    </w:p>
    <w:p w14:paraId="3325D5E2" w14:textId="31DA64E1" w:rsidR="00394AED" w:rsidRPr="00193E9A" w:rsidRDefault="00E26E85" w:rsidP="00D3649D">
      <w:r w:rsidRPr="00193E9A">
        <w:t xml:space="preserve">The choice of method adopted for this research study is </w:t>
      </w:r>
      <w:r w:rsidR="005614BB" w:rsidRPr="00193E9A">
        <w:t xml:space="preserve">a </w:t>
      </w:r>
      <w:r w:rsidRPr="00193E9A">
        <w:t>qualitative approach</w:t>
      </w:r>
      <w:r w:rsidR="005614BB" w:rsidRPr="00193E9A">
        <w:t>,</w:t>
      </w:r>
      <w:r w:rsidRPr="00193E9A">
        <w:t xml:space="preserve"> as it helps to explore the views, perspectives and opinions of different fitness participants</w:t>
      </w:r>
      <w:r w:rsidR="000000C6" w:rsidRPr="00193E9A">
        <w:t xml:space="preserve"> (O’Gorman, 2015)</w:t>
      </w:r>
      <w:r w:rsidR="00394AED" w:rsidRPr="00193E9A">
        <w:t xml:space="preserve">. The main aspect of using </w:t>
      </w:r>
      <w:r w:rsidR="005614BB" w:rsidRPr="00193E9A">
        <w:t xml:space="preserve">the </w:t>
      </w:r>
      <w:r w:rsidR="00394AED" w:rsidRPr="00193E9A">
        <w:t xml:space="preserve">qualitative approach is because of its illumination of experiences along with deeper analysis of </w:t>
      </w:r>
      <w:r w:rsidR="005614BB" w:rsidRPr="00193E9A">
        <w:t xml:space="preserve">the </w:t>
      </w:r>
      <w:r w:rsidR="00394AED" w:rsidRPr="00193E9A">
        <w:t xml:space="preserve">interpretation of events </w:t>
      </w:r>
      <w:r w:rsidR="005614BB" w:rsidRPr="00193E9A">
        <w:t xml:space="preserve">that </w:t>
      </w:r>
      <w:r w:rsidR="00394AED" w:rsidRPr="00193E9A">
        <w:t>occurred by actors with different roles and stakes</w:t>
      </w:r>
      <w:r w:rsidR="009B6B19" w:rsidRPr="00193E9A">
        <w:t xml:space="preserve"> (Adams, 2014</w:t>
      </w:r>
      <w:r w:rsidR="00CF2163" w:rsidRPr="00193E9A">
        <w:t>; Keegan, 2009</w:t>
      </w:r>
      <w:r w:rsidR="009B6B19" w:rsidRPr="00193E9A">
        <w:t>)</w:t>
      </w:r>
      <w:r w:rsidR="00394AED" w:rsidRPr="00193E9A">
        <w:t>.</w:t>
      </w:r>
    </w:p>
    <w:p w14:paraId="2DDE8098" w14:textId="63B27C22" w:rsidR="00577FEC" w:rsidRPr="00193E9A" w:rsidRDefault="00676702" w:rsidP="00676702">
      <w:pPr>
        <w:pStyle w:val="Heading2"/>
      </w:pPr>
      <w:bookmarkStart w:id="23" w:name="_Toc175401137"/>
      <w:r w:rsidRPr="00193E9A">
        <w:t>3.6 Data Collection</w:t>
      </w:r>
      <w:bookmarkEnd w:id="23"/>
    </w:p>
    <w:p w14:paraId="48B71A8C" w14:textId="206FDC4F" w:rsidR="002147EB" w:rsidRPr="00193E9A" w:rsidRDefault="005614BB" w:rsidP="008C3036">
      <w:r w:rsidRPr="00193E9A">
        <w:t>T</w:t>
      </w:r>
      <w:r w:rsidR="00826104" w:rsidRPr="00193E9A">
        <w:t xml:space="preserve">he data collected for catering research aims and objectives </w:t>
      </w:r>
      <w:r w:rsidRPr="00193E9A">
        <w:t>are</w:t>
      </w:r>
      <w:r w:rsidR="00826104" w:rsidRPr="00193E9A">
        <w:t xml:space="preserve"> primary as it gathers </w:t>
      </w:r>
      <w:r w:rsidR="00F72EFA" w:rsidRPr="00193E9A">
        <w:t>first</w:t>
      </w:r>
      <w:r w:rsidR="00FA38BB" w:rsidRPr="00193E9A">
        <w:t>-</w:t>
      </w:r>
      <w:r w:rsidR="00F72EFA" w:rsidRPr="00193E9A">
        <w:t>hand insights</w:t>
      </w:r>
      <w:r w:rsidRPr="00193E9A">
        <w:t>,</w:t>
      </w:r>
      <w:r w:rsidR="00F72EFA" w:rsidRPr="00193E9A">
        <w:t xml:space="preserve"> which are essential for understanding the impact of </w:t>
      </w:r>
      <w:r w:rsidRPr="00193E9A">
        <w:t xml:space="preserve">a </w:t>
      </w:r>
      <w:r w:rsidR="00F72EFA" w:rsidRPr="00193E9A">
        <w:t xml:space="preserve">pandemic on </w:t>
      </w:r>
      <w:r w:rsidRPr="00193E9A">
        <w:t xml:space="preserve">the </w:t>
      </w:r>
      <w:r w:rsidR="00F72EFA" w:rsidRPr="00193E9A">
        <w:t xml:space="preserve">fitness sector. </w:t>
      </w:r>
      <w:r w:rsidR="002147EB" w:rsidRPr="00193E9A">
        <w:t xml:space="preserve">The main reason behind using primary data is because it </w:t>
      </w:r>
      <w:r w:rsidR="007B49F2" w:rsidRPr="00193E9A">
        <w:t>offers</w:t>
      </w:r>
      <w:r w:rsidR="002147EB" w:rsidRPr="00193E9A">
        <w:t xml:space="preserve"> the most valuable yet recent information accessible and available</w:t>
      </w:r>
      <w:r w:rsidRPr="00193E9A">
        <w:t>,</w:t>
      </w:r>
      <w:r w:rsidR="002147EB" w:rsidRPr="00193E9A">
        <w:t xml:space="preserve"> which makes it important</w:t>
      </w:r>
      <w:r w:rsidRPr="00193E9A">
        <w:t>,</w:t>
      </w:r>
      <w:r w:rsidR="002147EB" w:rsidRPr="00193E9A">
        <w:t xml:space="preserve"> especially in </w:t>
      </w:r>
      <w:r w:rsidR="00917898">
        <w:t>fast-paced</w:t>
      </w:r>
      <w:r w:rsidR="002147EB" w:rsidRPr="00193E9A">
        <w:t xml:space="preserve"> industries like fitness sectors</w:t>
      </w:r>
      <w:r w:rsidR="00282873" w:rsidRPr="00193E9A">
        <w:t xml:space="preserve"> where timely data is significant. </w:t>
      </w:r>
    </w:p>
    <w:p w14:paraId="4FBA712F" w14:textId="1FDB656E" w:rsidR="008C3036" w:rsidRPr="00193E9A" w:rsidRDefault="007B49F2" w:rsidP="007B49F2">
      <w:pPr>
        <w:pStyle w:val="Heading3"/>
      </w:pPr>
      <w:bookmarkStart w:id="24" w:name="_Toc175401138"/>
      <w:r w:rsidRPr="00193E9A">
        <w:t>3.6.1 Data Collection Tool</w:t>
      </w:r>
      <w:bookmarkEnd w:id="24"/>
    </w:p>
    <w:p w14:paraId="660D7765" w14:textId="7D17DA1C" w:rsidR="00BB25E0" w:rsidRPr="00193E9A" w:rsidRDefault="007B49F2" w:rsidP="000E3D84">
      <w:r w:rsidRPr="00193E9A">
        <w:t xml:space="preserve">The data was collected using semi-structured interviews as the research study is qualitative in nature. </w:t>
      </w:r>
      <w:r w:rsidR="00BB25E0" w:rsidRPr="00193E9A">
        <w:t xml:space="preserve">The semi-structured interviews enable the researchers to enable the researcher to ask follow-up questions where flexibility is the major advantage to gain more comprehensive responses and neglect distractions. </w:t>
      </w:r>
    </w:p>
    <w:p w14:paraId="0E8C2517" w14:textId="206563A6" w:rsidR="000E3D84" w:rsidRPr="00193E9A" w:rsidRDefault="00754FEB" w:rsidP="00754FEB">
      <w:pPr>
        <w:pStyle w:val="Heading3"/>
      </w:pPr>
      <w:bookmarkStart w:id="25" w:name="_Toc175401139"/>
      <w:r w:rsidRPr="00193E9A">
        <w:lastRenderedPageBreak/>
        <w:t>3.6.2 Sampling Technique and Sample Size</w:t>
      </w:r>
      <w:bookmarkEnd w:id="25"/>
    </w:p>
    <w:p w14:paraId="366B3D41" w14:textId="3B876B7A" w:rsidR="00754FEB" w:rsidRPr="00193E9A" w:rsidRDefault="00A31394" w:rsidP="00754FEB">
      <w:r w:rsidRPr="00193E9A">
        <w:t xml:space="preserve">For addressing the research study, </w:t>
      </w:r>
      <w:r w:rsidR="005614BB" w:rsidRPr="00193E9A">
        <w:t xml:space="preserve">a </w:t>
      </w:r>
      <w:r w:rsidRPr="00193E9A">
        <w:t xml:space="preserve">purposive sampling technique has been adopted to reach the desired outcome of the research study. </w:t>
      </w:r>
      <w:r w:rsidR="00E27FFE" w:rsidRPr="00193E9A">
        <w:t>This is because it enabled the author to choose the respondents who c</w:t>
      </w:r>
      <w:r w:rsidR="005614BB" w:rsidRPr="00193E9A">
        <w:t>ould</w:t>
      </w:r>
      <w:r w:rsidR="00E27FFE" w:rsidRPr="00193E9A">
        <w:t xml:space="preserve"> offer </w:t>
      </w:r>
      <w:r w:rsidR="005614BB" w:rsidRPr="00193E9A">
        <w:t xml:space="preserve">the </w:t>
      </w:r>
      <w:r w:rsidR="00E27FFE" w:rsidRPr="00193E9A">
        <w:t>most related data for their research study</w:t>
      </w:r>
      <w:r w:rsidR="00B60C4E" w:rsidRPr="00193E9A">
        <w:t xml:space="preserve"> (</w:t>
      </w:r>
      <w:proofErr w:type="spellStart"/>
      <w:r w:rsidR="00B60C4E" w:rsidRPr="00193E9A">
        <w:rPr>
          <w:lang w:val="en-US"/>
        </w:rPr>
        <w:t>Etikan</w:t>
      </w:r>
      <w:proofErr w:type="spellEnd"/>
      <w:r w:rsidR="00B60C4E" w:rsidRPr="00193E9A">
        <w:rPr>
          <w:lang w:val="en-US"/>
        </w:rPr>
        <w:t xml:space="preserve"> and Bala, 2017</w:t>
      </w:r>
      <w:r w:rsidR="00B60C4E" w:rsidRPr="00193E9A">
        <w:t>)</w:t>
      </w:r>
      <w:r w:rsidR="00E27FFE" w:rsidRPr="00193E9A">
        <w:t>.</w:t>
      </w:r>
      <w:r w:rsidR="00635DD6" w:rsidRPr="00193E9A">
        <w:t xml:space="preserve"> The research study chose 8 participants (n = 8) who are managers and personal trainers (PTs) working in the fitness sector of the UK. </w:t>
      </w:r>
    </w:p>
    <w:p w14:paraId="70D836CF" w14:textId="6C571D8B" w:rsidR="00E27FFE" w:rsidRPr="00193E9A" w:rsidRDefault="009B3A14" w:rsidP="009B3A14">
      <w:pPr>
        <w:pStyle w:val="Heading3"/>
      </w:pPr>
      <w:bookmarkStart w:id="26" w:name="_Toc175401140"/>
      <w:r w:rsidRPr="00193E9A">
        <w:t>3.6.3 Eligibility Criteria</w:t>
      </w:r>
      <w:bookmarkEnd w:id="26"/>
    </w:p>
    <w:p w14:paraId="7BB63497" w14:textId="50B95827" w:rsidR="005B264E" w:rsidRPr="00193E9A" w:rsidRDefault="005B264E" w:rsidP="005B264E">
      <w:pPr>
        <w:pStyle w:val="Caption"/>
        <w:keepNext/>
        <w:rPr>
          <w:color w:val="auto"/>
          <w:sz w:val="22"/>
          <w:szCs w:val="22"/>
        </w:rPr>
      </w:pPr>
      <w:bookmarkStart w:id="27" w:name="_Toc175321004"/>
      <w:r w:rsidRPr="00193E9A">
        <w:rPr>
          <w:color w:val="auto"/>
          <w:sz w:val="22"/>
          <w:szCs w:val="22"/>
        </w:rPr>
        <w:t xml:space="preserve">Table </w:t>
      </w:r>
      <w:r w:rsidRPr="00193E9A">
        <w:rPr>
          <w:color w:val="auto"/>
          <w:sz w:val="22"/>
          <w:szCs w:val="22"/>
        </w:rPr>
        <w:fldChar w:fldCharType="begin"/>
      </w:r>
      <w:r w:rsidRPr="00193E9A">
        <w:rPr>
          <w:color w:val="auto"/>
          <w:sz w:val="22"/>
          <w:szCs w:val="22"/>
        </w:rPr>
        <w:instrText xml:space="preserve"> SEQ Table \* ARABIC </w:instrText>
      </w:r>
      <w:r w:rsidRPr="00193E9A">
        <w:rPr>
          <w:color w:val="auto"/>
          <w:sz w:val="22"/>
          <w:szCs w:val="22"/>
        </w:rPr>
        <w:fldChar w:fldCharType="separate"/>
      </w:r>
      <w:r w:rsidR="004F24C8" w:rsidRPr="00193E9A">
        <w:rPr>
          <w:noProof/>
          <w:color w:val="auto"/>
          <w:sz w:val="22"/>
          <w:szCs w:val="22"/>
        </w:rPr>
        <w:t>1</w:t>
      </w:r>
      <w:r w:rsidRPr="00193E9A">
        <w:rPr>
          <w:color w:val="auto"/>
          <w:sz w:val="22"/>
          <w:szCs w:val="22"/>
        </w:rPr>
        <w:fldChar w:fldCharType="end"/>
      </w:r>
      <w:r w:rsidRPr="00193E9A">
        <w:rPr>
          <w:color w:val="auto"/>
          <w:sz w:val="22"/>
          <w:szCs w:val="22"/>
        </w:rPr>
        <w:t xml:space="preserve">: Criteria </w:t>
      </w:r>
      <w:r w:rsidR="001736ED" w:rsidRPr="00193E9A">
        <w:rPr>
          <w:color w:val="auto"/>
          <w:sz w:val="22"/>
          <w:szCs w:val="22"/>
        </w:rPr>
        <w:t>for</w:t>
      </w:r>
      <w:r w:rsidRPr="00193E9A">
        <w:rPr>
          <w:color w:val="auto"/>
          <w:sz w:val="22"/>
          <w:szCs w:val="22"/>
        </w:rPr>
        <w:t xml:space="preserve"> Recruiting Participant</w:t>
      </w:r>
      <w:bookmarkEnd w:id="27"/>
    </w:p>
    <w:tbl>
      <w:tblPr>
        <w:tblStyle w:val="TableGrid"/>
        <w:tblW w:w="0" w:type="auto"/>
        <w:tblLook w:val="04A0" w:firstRow="1" w:lastRow="0" w:firstColumn="1" w:lastColumn="0" w:noHBand="0" w:noVBand="1"/>
      </w:tblPr>
      <w:tblGrid>
        <w:gridCol w:w="1376"/>
        <w:gridCol w:w="7974"/>
      </w:tblGrid>
      <w:tr w:rsidR="00173FFF" w:rsidRPr="00193E9A" w14:paraId="1D0CDC36" w14:textId="77777777" w:rsidTr="005B264E">
        <w:tc>
          <w:tcPr>
            <w:tcW w:w="0" w:type="auto"/>
            <w:shd w:val="clear" w:color="auto" w:fill="D0CECE" w:themeFill="background2" w:themeFillShade="E6"/>
          </w:tcPr>
          <w:p w14:paraId="1335EA51" w14:textId="3F6EE53C" w:rsidR="00173FFF" w:rsidRPr="00193E9A" w:rsidRDefault="00173FFF" w:rsidP="00173FFF">
            <w:pPr>
              <w:jc w:val="center"/>
              <w:rPr>
                <w:b/>
                <w:bCs/>
              </w:rPr>
            </w:pPr>
            <w:r w:rsidRPr="00193E9A">
              <w:rPr>
                <w:b/>
                <w:bCs/>
              </w:rPr>
              <w:t>Aspect</w:t>
            </w:r>
          </w:p>
        </w:tc>
        <w:tc>
          <w:tcPr>
            <w:tcW w:w="0" w:type="auto"/>
            <w:shd w:val="clear" w:color="auto" w:fill="D0CECE" w:themeFill="background2" w:themeFillShade="E6"/>
          </w:tcPr>
          <w:p w14:paraId="166ADF80" w14:textId="0355289D" w:rsidR="00173FFF" w:rsidRPr="00193E9A" w:rsidRDefault="00173FFF" w:rsidP="00173FFF">
            <w:pPr>
              <w:jc w:val="center"/>
              <w:rPr>
                <w:b/>
                <w:bCs/>
              </w:rPr>
            </w:pPr>
            <w:r w:rsidRPr="00193E9A">
              <w:rPr>
                <w:b/>
                <w:bCs/>
              </w:rPr>
              <w:t>Criteria</w:t>
            </w:r>
          </w:p>
        </w:tc>
      </w:tr>
      <w:tr w:rsidR="00173FFF" w:rsidRPr="00193E9A" w14:paraId="6A7E5CC2" w14:textId="77777777" w:rsidTr="005B264E">
        <w:tc>
          <w:tcPr>
            <w:tcW w:w="0" w:type="auto"/>
          </w:tcPr>
          <w:p w14:paraId="1168CBA0" w14:textId="652F79DB" w:rsidR="00173FFF" w:rsidRPr="00193E9A" w:rsidRDefault="00173FFF" w:rsidP="00173FFF">
            <w:pPr>
              <w:jc w:val="center"/>
            </w:pPr>
            <w:r w:rsidRPr="00193E9A">
              <w:t>Designation</w:t>
            </w:r>
          </w:p>
        </w:tc>
        <w:tc>
          <w:tcPr>
            <w:tcW w:w="0" w:type="auto"/>
          </w:tcPr>
          <w:p w14:paraId="7C5881F4" w14:textId="4BE4CC03" w:rsidR="00173FFF" w:rsidRPr="00193E9A" w:rsidRDefault="00173FFF" w:rsidP="00173FFF">
            <w:pPr>
              <w:jc w:val="center"/>
            </w:pPr>
            <w:r w:rsidRPr="00193E9A">
              <w:t xml:space="preserve">Only those participants were recruited who were managers or personal trainers working in the fitness industry. </w:t>
            </w:r>
          </w:p>
        </w:tc>
      </w:tr>
      <w:tr w:rsidR="00173FFF" w:rsidRPr="00193E9A" w14:paraId="57CD1C7A" w14:textId="77777777" w:rsidTr="005B264E">
        <w:tc>
          <w:tcPr>
            <w:tcW w:w="0" w:type="auto"/>
          </w:tcPr>
          <w:p w14:paraId="0CB966B5" w14:textId="1F045B7A" w:rsidR="00173FFF" w:rsidRPr="00193E9A" w:rsidRDefault="003575DF" w:rsidP="00173FFF">
            <w:pPr>
              <w:jc w:val="center"/>
            </w:pPr>
            <w:r w:rsidRPr="00193E9A">
              <w:t xml:space="preserve">Age </w:t>
            </w:r>
          </w:p>
        </w:tc>
        <w:tc>
          <w:tcPr>
            <w:tcW w:w="0" w:type="auto"/>
          </w:tcPr>
          <w:p w14:paraId="3FA5D444" w14:textId="495B6441" w:rsidR="00173FFF" w:rsidRPr="00193E9A" w:rsidRDefault="003575DF" w:rsidP="00173FFF">
            <w:pPr>
              <w:jc w:val="center"/>
            </w:pPr>
            <w:r w:rsidRPr="00193E9A">
              <w:t>Respondents age</w:t>
            </w:r>
            <w:r w:rsidR="005614BB" w:rsidRPr="00193E9A">
              <w:t>d</w:t>
            </w:r>
            <w:r w:rsidRPr="00193E9A">
              <w:t xml:space="preserve"> above 24 have been recruited for the data collection process</w:t>
            </w:r>
            <w:r w:rsidR="005614BB" w:rsidRPr="00193E9A">
              <w:t>.</w:t>
            </w:r>
          </w:p>
        </w:tc>
      </w:tr>
      <w:tr w:rsidR="00173FFF" w:rsidRPr="00193E9A" w14:paraId="268E621B" w14:textId="77777777" w:rsidTr="005B264E">
        <w:tc>
          <w:tcPr>
            <w:tcW w:w="0" w:type="auto"/>
          </w:tcPr>
          <w:p w14:paraId="72CA641C" w14:textId="60D365BA" w:rsidR="00173FFF" w:rsidRPr="00193E9A" w:rsidRDefault="00F84383" w:rsidP="00173FFF">
            <w:pPr>
              <w:jc w:val="center"/>
            </w:pPr>
            <w:r w:rsidRPr="00193E9A">
              <w:t xml:space="preserve">Language </w:t>
            </w:r>
          </w:p>
        </w:tc>
        <w:tc>
          <w:tcPr>
            <w:tcW w:w="0" w:type="auto"/>
          </w:tcPr>
          <w:p w14:paraId="596F86AC" w14:textId="6CF33594" w:rsidR="00173FFF" w:rsidRPr="00193E9A" w:rsidRDefault="00F84383" w:rsidP="00173FFF">
            <w:pPr>
              <w:jc w:val="center"/>
            </w:pPr>
            <w:r w:rsidRPr="00193E9A">
              <w:t xml:space="preserve">Only those participants who have knowledge about </w:t>
            </w:r>
            <w:r w:rsidR="005614BB" w:rsidRPr="00193E9A">
              <w:t xml:space="preserve">the </w:t>
            </w:r>
            <w:r w:rsidRPr="00193E9A">
              <w:t xml:space="preserve">English language as it is the standard and universal language. </w:t>
            </w:r>
          </w:p>
        </w:tc>
      </w:tr>
    </w:tbl>
    <w:p w14:paraId="7C5734C6" w14:textId="3D34E387" w:rsidR="009B3A14" w:rsidRPr="00193E9A" w:rsidRDefault="008A7718" w:rsidP="009B3A14">
      <w:pPr>
        <w:rPr>
          <w:sz w:val="22"/>
          <w:szCs w:val="22"/>
        </w:rPr>
      </w:pPr>
      <w:r w:rsidRPr="00193E9A">
        <w:rPr>
          <w:sz w:val="22"/>
          <w:szCs w:val="22"/>
        </w:rPr>
        <w:t>Source: (Own Illustration)</w:t>
      </w:r>
    </w:p>
    <w:p w14:paraId="6B46A363" w14:textId="1FFB41CA" w:rsidR="00BB25E0" w:rsidRPr="00193E9A" w:rsidRDefault="003C57B7" w:rsidP="001736ED">
      <w:pPr>
        <w:pStyle w:val="Heading2"/>
      </w:pPr>
      <w:bookmarkStart w:id="28" w:name="_Toc175401141"/>
      <w:r w:rsidRPr="00193E9A">
        <w:t xml:space="preserve">3.7 </w:t>
      </w:r>
      <w:r w:rsidR="001736ED" w:rsidRPr="00193E9A">
        <w:t>Data Analysis</w:t>
      </w:r>
      <w:bookmarkEnd w:id="28"/>
    </w:p>
    <w:p w14:paraId="2B2E53D5" w14:textId="34C7617A" w:rsidR="001736ED" w:rsidRPr="00193E9A" w:rsidRDefault="00945A86" w:rsidP="001736ED">
      <w:r w:rsidRPr="00193E9A">
        <w:t xml:space="preserve">The data collected in the form of interview transcripts were then analysed using thematic analysis using different themes </w:t>
      </w:r>
      <w:r w:rsidR="005614BB" w:rsidRPr="00193E9A">
        <w:t xml:space="preserve">that </w:t>
      </w:r>
      <w:r w:rsidRPr="00193E9A">
        <w:t xml:space="preserve">emerged from semi-structured interviews gathered from eight participants. However, these themes </w:t>
      </w:r>
      <w:r w:rsidR="005614BB" w:rsidRPr="00193E9A">
        <w:t xml:space="preserve">were </w:t>
      </w:r>
      <w:r w:rsidRPr="00193E9A">
        <w:t xml:space="preserve">then analysed using </w:t>
      </w:r>
      <w:r w:rsidR="00026FF8" w:rsidRPr="00193E9A">
        <w:t xml:space="preserve">Clarke and Braun’s (2017) </w:t>
      </w:r>
      <w:r w:rsidRPr="00193E9A">
        <w:t>six</w:t>
      </w:r>
      <w:r w:rsidR="005614BB" w:rsidRPr="00193E9A">
        <w:t>-</w:t>
      </w:r>
      <w:r w:rsidRPr="00193E9A">
        <w:t xml:space="preserve">step thematic analysis. These steps </w:t>
      </w:r>
      <w:r w:rsidR="00A5149B" w:rsidRPr="00193E9A">
        <w:t>help</w:t>
      </w:r>
      <w:r w:rsidRPr="00193E9A">
        <w:t xml:space="preserve"> to </w:t>
      </w:r>
      <w:r w:rsidR="008369C8" w:rsidRPr="00193E9A">
        <w:t xml:space="preserve">neglect and avoid confirmation bias while formulating the analysis. </w:t>
      </w:r>
    </w:p>
    <w:p w14:paraId="4CBF3C80" w14:textId="77777777" w:rsidR="00CC04A1" w:rsidRPr="00193E9A" w:rsidRDefault="00CC04A1">
      <w:r w:rsidRPr="00193E9A">
        <w:br w:type="page"/>
      </w:r>
    </w:p>
    <w:p w14:paraId="793AEF39" w14:textId="01454967" w:rsidR="00776190" w:rsidRPr="00193E9A" w:rsidRDefault="00776190" w:rsidP="00776190">
      <w:pPr>
        <w:pStyle w:val="Caption"/>
        <w:keepNext/>
        <w:rPr>
          <w:color w:val="auto"/>
          <w:sz w:val="22"/>
          <w:szCs w:val="22"/>
        </w:rPr>
      </w:pPr>
      <w:bookmarkStart w:id="29" w:name="_Toc175321005"/>
      <w:r w:rsidRPr="00193E9A">
        <w:rPr>
          <w:color w:val="auto"/>
          <w:sz w:val="22"/>
          <w:szCs w:val="22"/>
        </w:rPr>
        <w:lastRenderedPageBreak/>
        <w:t xml:space="preserve">Table </w:t>
      </w:r>
      <w:r w:rsidRPr="00193E9A">
        <w:rPr>
          <w:color w:val="auto"/>
          <w:sz w:val="22"/>
          <w:szCs w:val="22"/>
        </w:rPr>
        <w:fldChar w:fldCharType="begin"/>
      </w:r>
      <w:r w:rsidRPr="00193E9A">
        <w:rPr>
          <w:color w:val="auto"/>
          <w:sz w:val="22"/>
          <w:szCs w:val="22"/>
        </w:rPr>
        <w:instrText xml:space="preserve"> SEQ Table \* ARABIC </w:instrText>
      </w:r>
      <w:r w:rsidRPr="00193E9A">
        <w:rPr>
          <w:color w:val="auto"/>
          <w:sz w:val="22"/>
          <w:szCs w:val="22"/>
        </w:rPr>
        <w:fldChar w:fldCharType="separate"/>
      </w:r>
      <w:r w:rsidR="004F24C8" w:rsidRPr="00193E9A">
        <w:rPr>
          <w:noProof/>
          <w:color w:val="auto"/>
          <w:sz w:val="22"/>
          <w:szCs w:val="22"/>
        </w:rPr>
        <w:t>2</w:t>
      </w:r>
      <w:r w:rsidRPr="00193E9A">
        <w:rPr>
          <w:color w:val="auto"/>
          <w:sz w:val="22"/>
          <w:szCs w:val="22"/>
        </w:rPr>
        <w:fldChar w:fldCharType="end"/>
      </w:r>
      <w:r w:rsidRPr="00193E9A">
        <w:rPr>
          <w:color w:val="auto"/>
          <w:sz w:val="22"/>
          <w:szCs w:val="22"/>
        </w:rPr>
        <w:t>: Thematic Analysis Steps</w:t>
      </w:r>
      <w:bookmarkEnd w:id="29"/>
    </w:p>
    <w:tbl>
      <w:tblPr>
        <w:tblStyle w:val="TableGrid"/>
        <w:tblW w:w="0" w:type="auto"/>
        <w:tblLook w:val="04A0" w:firstRow="1" w:lastRow="0" w:firstColumn="1" w:lastColumn="0" w:noHBand="0" w:noVBand="1"/>
      </w:tblPr>
      <w:tblGrid>
        <w:gridCol w:w="2515"/>
        <w:gridCol w:w="6835"/>
      </w:tblGrid>
      <w:tr w:rsidR="003C57B7" w:rsidRPr="00193E9A" w14:paraId="5940CF5B" w14:textId="77777777" w:rsidTr="003C57B7">
        <w:trPr>
          <w:trHeight w:val="530"/>
        </w:trPr>
        <w:tc>
          <w:tcPr>
            <w:tcW w:w="2515" w:type="dxa"/>
            <w:shd w:val="clear" w:color="auto" w:fill="D0CECE" w:themeFill="background2" w:themeFillShade="E6"/>
          </w:tcPr>
          <w:p w14:paraId="0EE381B8" w14:textId="4CA0B7FD" w:rsidR="003C57B7" w:rsidRPr="00193E9A" w:rsidRDefault="003C57B7" w:rsidP="003C57B7">
            <w:pPr>
              <w:jc w:val="center"/>
              <w:rPr>
                <w:b/>
                <w:bCs/>
              </w:rPr>
            </w:pPr>
            <w:r w:rsidRPr="00193E9A">
              <w:rPr>
                <w:b/>
                <w:bCs/>
              </w:rPr>
              <w:t>Steps</w:t>
            </w:r>
          </w:p>
        </w:tc>
        <w:tc>
          <w:tcPr>
            <w:tcW w:w="6835" w:type="dxa"/>
            <w:shd w:val="clear" w:color="auto" w:fill="D0CECE" w:themeFill="background2" w:themeFillShade="E6"/>
          </w:tcPr>
          <w:p w14:paraId="48F4251E" w14:textId="36551CDD" w:rsidR="003C57B7" w:rsidRPr="00193E9A" w:rsidRDefault="003C57B7" w:rsidP="003C57B7">
            <w:pPr>
              <w:jc w:val="center"/>
              <w:rPr>
                <w:b/>
                <w:bCs/>
              </w:rPr>
            </w:pPr>
            <w:r w:rsidRPr="00193E9A">
              <w:rPr>
                <w:b/>
                <w:bCs/>
              </w:rPr>
              <w:t>Explanation</w:t>
            </w:r>
          </w:p>
        </w:tc>
      </w:tr>
      <w:tr w:rsidR="003C57B7" w:rsidRPr="00193E9A" w14:paraId="4C2F5380" w14:textId="77777777" w:rsidTr="003C57B7">
        <w:tc>
          <w:tcPr>
            <w:tcW w:w="2515" w:type="dxa"/>
          </w:tcPr>
          <w:p w14:paraId="265FBFA2" w14:textId="7D71A641" w:rsidR="003C57B7" w:rsidRPr="00193E9A" w:rsidRDefault="003C57B7" w:rsidP="003C57B7">
            <w:pPr>
              <w:jc w:val="center"/>
            </w:pPr>
            <w:r w:rsidRPr="00193E9A">
              <w:t xml:space="preserve">Familiarisation </w:t>
            </w:r>
          </w:p>
        </w:tc>
        <w:tc>
          <w:tcPr>
            <w:tcW w:w="6835" w:type="dxa"/>
          </w:tcPr>
          <w:p w14:paraId="42478111" w14:textId="4B0DDD8E" w:rsidR="003C57B7" w:rsidRPr="00193E9A" w:rsidRDefault="005E24EF" w:rsidP="003C57B7">
            <w:pPr>
              <w:jc w:val="center"/>
            </w:pPr>
            <w:r w:rsidRPr="00193E9A">
              <w:t>Researchers can become familiar with the data through consistent reading and</w:t>
            </w:r>
            <w:r w:rsidR="005614BB" w:rsidRPr="00193E9A">
              <w:t xml:space="preserve"> some</w:t>
            </w:r>
            <w:r w:rsidRPr="00193E9A">
              <w:t>time</w:t>
            </w:r>
            <w:r w:rsidR="00487969" w:rsidRPr="00193E9A">
              <w:t>s</w:t>
            </w:r>
            <w:r w:rsidRPr="00193E9A">
              <w:t xml:space="preserve"> transcribing i</w:t>
            </w:r>
            <w:r w:rsidR="00361CAA" w:rsidRPr="00193E9A">
              <w:t>t for better understanding</w:t>
            </w:r>
            <w:r w:rsidR="005614BB" w:rsidRPr="00193E9A">
              <w:t>.</w:t>
            </w:r>
          </w:p>
        </w:tc>
      </w:tr>
      <w:tr w:rsidR="003C57B7" w:rsidRPr="00193E9A" w14:paraId="0155974B" w14:textId="77777777" w:rsidTr="003C57B7">
        <w:tc>
          <w:tcPr>
            <w:tcW w:w="2515" w:type="dxa"/>
          </w:tcPr>
          <w:p w14:paraId="4EA325AC" w14:textId="15F2BC59" w:rsidR="003C57B7" w:rsidRPr="00193E9A" w:rsidRDefault="003C57B7" w:rsidP="003C57B7">
            <w:pPr>
              <w:jc w:val="center"/>
            </w:pPr>
            <w:r w:rsidRPr="00193E9A">
              <w:t>Coding</w:t>
            </w:r>
          </w:p>
        </w:tc>
        <w:tc>
          <w:tcPr>
            <w:tcW w:w="6835" w:type="dxa"/>
          </w:tcPr>
          <w:p w14:paraId="63E91EF5" w14:textId="478EA610" w:rsidR="003C57B7" w:rsidRPr="00193E9A" w:rsidRDefault="005614BB" w:rsidP="003C57B7">
            <w:pPr>
              <w:jc w:val="center"/>
            </w:pPr>
            <w:r w:rsidRPr="00193E9A">
              <w:t>The n</w:t>
            </w:r>
            <w:r w:rsidR="008C7B3D" w:rsidRPr="00193E9A">
              <w:t>ext step is to break the data collected into useful components</w:t>
            </w:r>
            <w:r w:rsidRPr="00193E9A">
              <w:t>.</w:t>
            </w:r>
            <w:r w:rsidR="008C7B3D" w:rsidRPr="00193E9A">
              <w:t xml:space="preserve"> </w:t>
            </w:r>
          </w:p>
        </w:tc>
      </w:tr>
      <w:tr w:rsidR="003C57B7" w:rsidRPr="00193E9A" w14:paraId="49CD0115" w14:textId="77777777" w:rsidTr="003C57B7">
        <w:tc>
          <w:tcPr>
            <w:tcW w:w="2515" w:type="dxa"/>
          </w:tcPr>
          <w:p w14:paraId="4B99B624" w14:textId="4DBC62A5" w:rsidR="003C57B7" w:rsidRPr="00193E9A" w:rsidRDefault="00A4566D" w:rsidP="003C57B7">
            <w:pPr>
              <w:jc w:val="center"/>
            </w:pPr>
            <w:r w:rsidRPr="00193E9A">
              <w:t>Generating Themes</w:t>
            </w:r>
          </w:p>
        </w:tc>
        <w:tc>
          <w:tcPr>
            <w:tcW w:w="6835" w:type="dxa"/>
          </w:tcPr>
          <w:p w14:paraId="62ED6F20" w14:textId="0FEF83EE" w:rsidR="003C57B7" w:rsidRPr="00193E9A" w:rsidRDefault="008C7B3D" w:rsidP="003C57B7">
            <w:pPr>
              <w:jc w:val="center"/>
            </w:pPr>
            <w:r w:rsidRPr="00193E9A">
              <w:t xml:space="preserve">Examine the code and linked data extracted to determine different patterns and themes that catch something useful about the data. </w:t>
            </w:r>
          </w:p>
        </w:tc>
      </w:tr>
      <w:tr w:rsidR="003C57B7" w:rsidRPr="00193E9A" w14:paraId="42A8153E" w14:textId="77777777" w:rsidTr="003C57B7">
        <w:tc>
          <w:tcPr>
            <w:tcW w:w="2515" w:type="dxa"/>
          </w:tcPr>
          <w:p w14:paraId="58AF5007" w14:textId="43077F19" w:rsidR="003C57B7" w:rsidRPr="00193E9A" w:rsidRDefault="00A4566D" w:rsidP="003C57B7">
            <w:pPr>
              <w:jc w:val="center"/>
            </w:pPr>
            <w:r w:rsidRPr="00193E9A">
              <w:t xml:space="preserve">Reviewing themes </w:t>
            </w:r>
          </w:p>
        </w:tc>
        <w:tc>
          <w:tcPr>
            <w:tcW w:w="6835" w:type="dxa"/>
          </w:tcPr>
          <w:p w14:paraId="589E0EBC" w14:textId="45B83EF0" w:rsidR="003C57B7" w:rsidRPr="00193E9A" w:rsidRDefault="00536F9A" w:rsidP="003C57B7">
            <w:pPr>
              <w:jc w:val="center"/>
            </w:pPr>
            <w:r w:rsidRPr="00193E9A">
              <w:t>Verifying the themes generated</w:t>
            </w:r>
            <w:r w:rsidR="00CF4D4E" w:rsidRPr="00193E9A">
              <w:t xml:space="preserve"> in previous steps</w:t>
            </w:r>
            <w:r w:rsidR="004B71D5" w:rsidRPr="00193E9A">
              <w:t xml:space="preserve">. </w:t>
            </w:r>
          </w:p>
        </w:tc>
      </w:tr>
      <w:tr w:rsidR="003C57B7" w:rsidRPr="00193E9A" w14:paraId="1EDD4DA2" w14:textId="77777777" w:rsidTr="003C57B7">
        <w:tc>
          <w:tcPr>
            <w:tcW w:w="2515" w:type="dxa"/>
          </w:tcPr>
          <w:p w14:paraId="4543C849" w14:textId="5006B929" w:rsidR="003C57B7" w:rsidRPr="00193E9A" w:rsidRDefault="00A4566D" w:rsidP="003C57B7">
            <w:pPr>
              <w:jc w:val="center"/>
            </w:pPr>
            <w:r w:rsidRPr="00193E9A">
              <w:t xml:space="preserve">Defining and Naming themes </w:t>
            </w:r>
          </w:p>
        </w:tc>
        <w:tc>
          <w:tcPr>
            <w:tcW w:w="6835" w:type="dxa"/>
          </w:tcPr>
          <w:p w14:paraId="54676D6A" w14:textId="4B249F90" w:rsidR="003C57B7" w:rsidRPr="00193E9A" w:rsidRDefault="00CE2C39" w:rsidP="00CE2C39">
            <w:pPr>
              <w:jc w:val="center"/>
            </w:pPr>
            <w:r w:rsidRPr="00193E9A">
              <w:t xml:space="preserve">Development of thorough analysis of each theme, determining its scope, significance and effectiveness. </w:t>
            </w:r>
          </w:p>
        </w:tc>
      </w:tr>
      <w:tr w:rsidR="003C57B7" w:rsidRPr="00193E9A" w14:paraId="0BD42975" w14:textId="77777777" w:rsidTr="003C57B7">
        <w:tc>
          <w:tcPr>
            <w:tcW w:w="2515" w:type="dxa"/>
          </w:tcPr>
          <w:p w14:paraId="2AF7F653" w14:textId="56D6124B" w:rsidR="003C57B7" w:rsidRPr="00193E9A" w:rsidRDefault="00A4566D" w:rsidP="003C57B7">
            <w:pPr>
              <w:jc w:val="center"/>
            </w:pPr>
            <w:r w:rsidRPr="00193E9A">
              <w:t>Write up</w:t>
            </w:r>
          </w:p>
        </w:tc>
        <w:tc>
          <w:tcPr>
            <w:tcW w:w="6835" w:type="dxa"/>
          </w:tcPr>
          <w:p w14:paraId="05B1AA05" w14:textId="7ECE4A85" w:rsidR="003C57B7" w:rsidRPr="00193E9A" w:rsidRDefault="00313DFD" w:rsidP="003C57B7">
            <w:pPr>
              <w:jc w:val="center"/>
            </w:pPr>
            <w:r w:rsidRPr="00193E9A">
              <w:t>Draw conclusions and write detailed</w:t>
            </w:r>
            <w:r w:rsidR="00E0611E" w:rsidRPr="00193E9A">
              <w:t xml:space="preserve"> version</w:t>
            </w:r>
            <w:r w:rsidR="005614BB" w:rsidRPr="00193E9A">
              <w:t>s</w:t>
            </w:r>
            <w:r w:rsidR="00E0611E" w:rsidRPr="00193E9A">
              <w:t xml:space="preserve"> of themes generated</w:t>
            </w:r>
            <w:r w:rsidR="00487969" w:rsidRPr="00193E9A">
              <w:t>.</w:t>
            </w:r>
          </w:p>
        </w:tc>
      </w:tr>
    </w:tbl>
    <w:p w14:paraId="76277BB8" w14:textId="004F5295" w:rsidR="003C57B7" w:rsidRPr="00193E9A" w:rsidRDefault="003B2154" w:rsidP="009E2860">
      <w:pPr>
        <w:rPr>
          <w:sz w:val="22"/>
          <w:szCs w:val="22"/>
        </w:rPr>
      </w:pPr>
      <w:r w:rsidRPr="00193E9A">
        <w:rPr>
          <w:sz w:val="22"/>
          <w:szCs w:val="22"/>
        </w:rPr>
        <w:t>Source:(</w:t>
      </w:r>
      <w:r w:rsidR="00026FF8" w:rsidRPr="00193E9A">
        <w:rPr>
          <w:sz w:val="22"/>
          <w:szCs w:val="22"/>
        </w:rPr>
        <w:t>Clarke and Braun, 2017</w:t>
      </w:r>
      <w:r w:rsidRPr="00193E9A">
        <w:rPr>
          <w:sz w:val="22"/>
          <w:szCs w:val="22"/>
        </w:rPr>
        <w:t>)</w:t>
      </w:r>
    </w:p>
    <w:p w14:paraId="717B8393" w14:textId="6DF0C1B1" w:rsidR="00D77A75" w:rsidRPr="00193E9A" w:rsidRDefault="00631D32" w:rsidP="00631D32">
      <w:pPr>
        <w:pStyle w:val="Heading2"/>
      </w:pPr>
      <w:bookmarkStart w:id="30" w:name="_Toc175401142"/>
      <w:r w:rsidRPr="00193E9A">
        <w:t>3.8 Ethical Consideration</w:t>
      </w:r>
      <w:bookmarkEnd w:id="30"/>
    </w:p>
    <w:p w14:paraId="52A286E3" w14:textId="6C7CB752" w:rsidR="004F24C8" w:rsidRPr="00193E9A" w:rsidRDefault="004F24C8" w:rsidP="004F24C8">
      <w:pPr>
        <w:pStyle w:val="Caption"/>
        <w:keepNext/>
        <w:rPr>
          <w:color w:val="auto"/>
          <w:sz w:val="22"/>
          <w:szCs w:val="22"/>
        </w:rPr>
      </w:pPr>
      <w:bookmarkStart w:id="31" w:name="_Toc175321006"/>
      <w:r w:rsidRPr="00193E9A">
        <w:rPr>
          <w:color w:val="auto"/>
          <w:sz w:val="22"/>
          <w:szCs w:val="22"/>
        </w:rPr>
        <w:t xml:space="preserve">Table </w:t>
      </w:r>
      <w:r w:rsidRPr="00193E9A">
        <w:rPr>
          <w:color w:val="auto"/>
          <w:sz w:val="22"/>
          <w:szCs w:val="22"/>
        </w:rPr>
        <w:fldChar w:fldCharType="begin"/>
      </w:r>
      <w:r w:rsidRPr="00193E9A">
        <w:rPr>
          <w:color w:val="auto"/>
          <w:sz w:val="22"/>
          <w:szCs w:val="22"/>
        </w:rPr>
        <w:instrText xml:space="preserve"> SEQ Table \* ARABIC </w:instrText>
      </w:r>
      <w:r w:rsidRPr="00193E9A">
        <w:rPr>
          <w:color w:val="auto"/>
          <w:sz w:val="22"/>
          <w:szCs w:val="22"/>
        </w:rPr>
        <w:fldChar w:fldCharType="separate"/>
      </w:r>
      <w:r w:rsidRPr="00193E9A">
        <w:rPr>
          <w:noProof/>
          <w:color w:val="auto"/>
          <w:sz w:val="22"/>
          <w:szCs w:val="22"/>
        </w:rPr>
        <w:t>3</w:t>
      </w:r>
      <w:r w:rsidRPr="00193E9A">
        <w:rPr>
          <w:color w:val="auto"/>
          <w:sz w:val="22"/>
          <w:szCs w:val="22"/>
        </w:rPr>
        <w:fldChar w:fldCharType="end"/>
      </w:r>
      <w:r w:rsidRPr="00193E9A">
        <w:rPr>
          <w:color w:val="auto"/>
          <w:sz w:val="22"/>
          <w:szCs w:val="22"/>
        </w:rPr>
        <w:t>: Ethical Consideration</w:t>
      </w:r>
      <w:bookmarkEnd w:id="31"/>
    </w:p>
    <w:tbl>
      <w:tblPr>
        <w:tblStyle w:val="TableGrid"/>
        <w:tblW w:w="0" w:type="auto"/>
        <w:tblLook w:val="04A0" w:firstRow="1" w:lastRow="0" w:firstColumn="1" w:lastColumn="0" w:noHBand="0" w:noVBand="1"/>
      </w:tblPr>
      <w:tblGrid>
        <w:gridCol w:w="2335"/>
        <w:gridCol w:w="7015"/>
      </w:tblGrid>
      <w:tr w:rsidR="00B95938" w:rsidRPr="00193E9A" w14:paraId="2DE60CF8" w14:textId="77777777" w:rsidTr="00B95938">
        <w:tc>
          <w:tcPr>
            <w:tcW w:w="2335" w:type="dxa"/>
            <w:shd w:val="clear" w:color="auto" w:fill="D0CECE" w:themeFill="background2" w:themeFillShade="E6"/>
          </w:tcPr>
          <w:p w14:paraId="4C30061A" w14:textId="524A2FFF" w:rsidR="00B95938" w:rsidRPr="00193E9A" w:rsidRDefault="00B95938" w:rsidP="00B95938">
            <w:pPr>
              <w:jc w:val="center"/>
              <w:rPr>
                <w:b/>
                <w:bCs/>
              </w:rPr>
            </w:pPr>
            <w:r w:rsidRPr="00193E9A">
              <w:rPr>
                <w:b/>
                <w:bCs/>
              </w:rPr>
              <w:t xml:space="preserve">Ethical Aspects </w:t>
            </w:r>
          </w:p>
        </w:tc>
        <w:tc>
          <w:tcPr>
            <w:tcW w:w="7015" w:type="dxa"/>
            <w:shd w:val="clear" w:color="auto" w:fill="D0CECE" w:themeFill="background2" w:themeFillShade="E6"/>
          </w:tcPr>
          <w:p w14:paraId="6966F586" w14:textId="694791CF" w:rsidR="00B95938" w:rsidRPr="00193E9A" w:rsidRDefault="00B95938" w:rsidP="00B95938">
            <w:pPr>
              <w:jc w:val="center"/>
              <w:rPr>
                <w:b/>
                <w:bCs/>
              </w:rPr>
            </w:pPr>
            <w:r w:rsidRPr="00193E9A">
              <w:rPr>
                <w:b/>
                <w:bCs/>
              </w:rPr>
              <w:t>Description</w:t>
            </w:r>
          </w:p>
        </w:tc>
      </w:tr>
      <w:tr w:rsidR="00B95938" w:rsidRPr="00193E9A" w14:paraId="1590F10A" w14:textId="77777777" w:rsidTr="00B95938">
        <w:tc>
          <w:tcPr>
            <w:tcW w:w="2335" w:type="dxa"/>
          </w:tcPr>
          <w:p w14:paraId="6D8C4029" w14:textId="4F9183C2" w:rsidR="00B95938" w:rsidRPr="00193E9A" w:rsidRDefault="00B95938" w:rsidP="00B95938">
            <w:pPr>
              <w:jc w:val="center"/>
            </w:pPr>
            <w:r w:rsidRPr="00193E9A">
              <w:t>Confidentiality</w:t>
            </w:r>
          </w:p>
        </w:tc>
        <w:tc>
          <w:tcPr>
            <w:tcW w:w="7015" w:type="dxa"/>
          </w:tcPr>
          <w:p w14:paraId="38865C55" w14:textId="7B325303" w:rsidR="00B95938" w:rsidRPr="00193E9A" w:rsidRDefault="00487969" w:rsidP="00B95938">
            <w:pPr>
              <w:jc w:val="center"/>
            </w:pPr>
            <w:r w:rsidRPr="00193E9A">
              <w:t>D</w:t>
            </w:r>
            <w:r w:rsidR="00B95938" w:rsidRPr="00193E9A">
              <w:t xml:space="preserve">ata gathered from the participants were notified before beginning interview sessions that their data </w:t>
            </w:r>
            <w:r w:rsidRPr="00193E9A">
              <w:t>wa</w:t>
            </w:r>
            <w:r w:rsidR="00B95938" w:rsidRPr="00193E9A">
              <w:t xml:space="preserve">s protected as their personal information was stored in password </w:t>
            </w:r>
            <w:r w:rsidRPr="00193E9A">
              <w:t>password-</w:t>
            </w:r>
            <w:r w:rsidR="00B95938" w:rsidRPr="00193E9A">
              <w:t xml:space="preserve">protected USB flash drive, having accessibility provided to only supervisors. </w:t>
            </w:r>
          </w:p>
        </w:tc>
      </w:tr>
      <w:tr w:rsidR="00B95938" w:rsidRPr="00193E9A" w14:paraId="5F70196A" w14:textId="77777777" w:rsidTr="00B95938">
        <w:tc>
          <w:tcPr>
            <w:tcW w:w="2335" w:type="dxa"/>
          </w:tcPr>
          <w:p w14:paraId="747BBD09" w14:textId="21ED829D" w:rsidR="00B95938" w:rsidRPr="00193E9A" w:rsidRDefault="00B95938" w:rsidP="00B95938">
            <w:pPr>
              <w:jc w:val="center"/>
            </w:pPr>
            <w:r w:rsidRPr="00193E9A">
              <w:t>Anonymity</w:t>
            </w:r>
          </w:p>
        </w:tc>
        <w:tc>
          <w:tcPr>
            <w:tcW w:w="7015" w:type="dxa"/>
          </w:tcPr>
          <w:p w14:paraId="4A0FE925" w14:textId="75E7DE01" w:rsidR="00B95938" w:rsidRPr="00193E9A" w:rsidRDefault="007B3367" w:rsidP="00B95938">
            <w:pPr>
              <w:jc w:val="center"/>
            </w:pPr>
            <w:r w:rsidRPr="00193E9A">
              <w:t>The information of participant</w:t>
            </w:r>
            <w:r w:rsidR="00487969" w:rsidRPr="00193E9A">
              <w:t>s,</w:t>
            </w:r>
            <w:r w:rsidRPr="00193E9A">
              <w:t xml:space="preserve"> like name, phone number, </w:t>
            </w:r>
            <w:r w:rsidR="00487969" w:rsidRPr="00193E9A">
              <w:t xml:space="preserve">and </w:t>
            </w:r>
            <w:r w:rsidRPr="00193E9A">
              <w:t>address</w:t>
            </w:r>
            <w:r w:rsidR="00487969" w:rsidRPr="00193E9A">
              <w:t>,</w:t>
            </w:r>
            <w:r w:rsidRPr="00193E9A">
              <w:t xml:space="preserve"> remained anonymous as per the guidelines of the ethical research committee. </w:t>
            </w:r>
          </w:p>
        </w:tc>
      </w:tr>
      <w:tr w:rsidR="00B95938" w:rsidRPr="00193E9A" w14:paraId="2EF4F7F7" w14:textId="77777777" w:rsidTr="00B95938">
        <w:tc>
          <w:tcPr>
            <w:tcW w:w="2335" w:type="dxa"/>
          </w:tcPr>
          <w:p w14:paraId="6A8BE3B4" w14:textId="2033517F" w:rsidR="00B95938" w:rsidRPr="00193E9A" w:rsidRDefault="00B95938" w:rsidP="00B95938">
            <w:pPr>
              <w:jc w:val="center"/>
            </w:pPr>
            <w:r w:rsidRPr="00193E9A">
              <w:lastRenderedPageBreak/>
              <w:t xml:space="preserve">Informed Consent </w:t>
            </w:r>
          </w:p>
        </w:tc>
        <w:tc>
          <w:tcPr>
            <w:tcW w:w="7015" w:type="dxa"/>
          </w:tcPr>
          <w:p w14:paraId="13AB5552" w14:textId="77A7573B" w:rsidR="00B95938" w:rsidRPr="00193E9A" w:rsidRDefault="007B3367" w:rsidP="00B95938">
            <w:pPr>
              <w:jc w:val="center"/>
            </w:pPr>
            <w:r w:rsidRPr="00193E9A">
              <w:t xml:space="preserve">Before starting the collection of data, participants were offered </w:t>
            </w:r>
            <w:r w:rsidR="00487969" w:rsidRPr="00193E9A">
              <w:t>a</w:t>
            </w:r>
            <w:r w:rsidRPr="00193E9A">
              <w:t xml:space="preserve"> document comprising information and details necessary for them to read prior to conduct</w:t>
            </w:r>
            <w:r w:rsidR="00487969" w:rsidRPr="00193E9A">
              <w:t>ing</w:t>
            </w:r>
            <w:r w:rsidRPr="00193E9A">
              <w:t xml:space="preserve"> the interview</w:t>
            </w:r>
            <w:r w:rsidR="00F97A14" w:rsidRPr="00193E9A">
              <w:t xml:space="preserve"> and they c</w:t>
            </w:r>
            <w:r w:rsidR="00487969" w:rsidRPr="00193E9A">
              <w:t>ould</w:t>
            </w:r>
            <w:r w:rsidR="00F97A14" w:rsidRPr="00193E9A">
              <w:t xml:space="preserve"> withdraw at any</w:t>
            </w:r>
            <w:r w:rsidR="00487969" w:rsidRPr="00193E9A">
              <w:t xml:space="preserve"> </w:t>
            </w:r>
            <w:r w:rsidR="00F97A14" w:rsidRPr="00193E9A">
              <w:t xml:space="preserve">time </w:t>
            </w:r>
            <w:r w:rsidR="00487969" w:rsidRPr="00193E9A">
              <w:t>during</w:t>
            </w:r>
            <w:r w:rsidR="00F97A14" w:rsidRPr="00193E9A">
              <w:t xml:space="preserve"> the session as they have the right if they feel uncomfortable. </w:t>
            </w:r>
          </w:p>
        </w:tc>
      </w:tr>
    </w:tbl>
    <w:p w14:paraId="61890FC9" w14:textId="0F16ED2B" w:rsidR="00631D32" w:rsidRPr="00193E9A" w:rsidRDefault="004F24C8" w:rsidP="00631D32">
      <w:pPr>
        <w:rPr>
          <w:sz w:val="22"/>
          <w:szCs w:val="22"/>
        </w:rPr>
      </w:pPr>
      <w:r w:rsidRPr="00193E9A">
        <w:rPr>
          <w:sz w:val="22"/>
          <w:szCs w:val="22"/>
        </w:rPr>
        <w:t>Source:(Own Illustration)</w:t>
      </w:r>
    </w:p>
    <w:p w14:paraId="76AB917B" w14:textId="2C533A19" w:rsidR="00A307FF" w:rsidRPr="00193E9A" w:rsidRDefault="00013A86" w:rsidP="00013A86">
      <w:pPr>
        <w:pStyle w:val="Heading2"/>
      </w:pPr>
      <w:bookmarkStart w:id="32" w:name="_Toc175401143"/>
      <w:r w:rsidRPr="00193E9A">
        <w:t>3.9 Validity and Reliability</w:t>
      </w:r>
      <w:bookmarkEnd w:id="32"/>
    </w:p>
    <w:p w14:paraId="04D6CB08" w14:textId="4311FCC5" w:rsidR="006668AD" w:rsidRPr="00193E9A" w:rsidRDefault="000F2E96" w:rsidP="004E07B3">
      <w:r w:rsidRPr="00193E9A">
        <w:t xml:space="preserve">The validity of this research study </w:t>
      </w:r>
      <w:r w:rsidR="00FC7253" w:rsidRPr="00193E9A">
        <w:t>depends</w:t>
      </w:r>
      <w:r w:rsidRPr="00193E9A">
        <w:t xml:space="preserve"> upon the presentation of the results with true findings of </w:t>
      </w:r>
      <w:r w:rsidR="00487969" w:rsidRPr="00193E9A">
        <w:t xml:space="preserve">the </w:t>
      </w:r>
      <w:r w:rsidRPr="00193E9A">
        <w:t xml:space="preserve">same individuals present outside the research study. </w:t>
      </w:r>
      <w:r w:rsidR="00FC7253" w:rsidRPr="00193E9A">
        <w:t>This was achieved by comparing the results of previous studies to other related and relevant data or theories</w:t>
      </w:r>
      <w:r w:rsidR="004E07B3" w:rsidRPr="00193E9A">
        <w:t xml:space="preserve"> explained in the literature review. </w:t>
      </w:r>
      <w:r w:rsidR="00AC6B20" w:rsidRPr="00193E9A">
        <w:t xml:space="preserve">On </w:t>
      </w:r>
      <w:r w:rsidR="00487969" w:rsidRPr="00193E9A">
        <w:t xml:space="preserve">the </w:t>
      </w:r>
      <w:r w:rsidR="00AC6B20" w:rsidRPr="00193E9A">
        <w:t xml:space="preserve">contrary, the use of transparent procedure and designing clear and effective interview questions which directly address the research question of the study. </w:t>
      </w:r>
    </w:p>
    <w:p w14:paraId="241AFB5E" w14:textId="77777777" w:rsidR="006668AD" w:rsidRPr="00193E9A" w:rsidRDefault="006668AD">
      <w:pPr>
        <w:spacing w:before="0" w:line="259" w:lineRule="auto"/>
        <w:jc w:val="left"/>
      </w:pPr>
      <w:r w:rsidRPr="00193E9A">
        <w:br w:type="page"/>
      </w:r>
    </w:p>
    <w:p w14:paraId="5400F05D" w14:textId="0F1391DF" w:rsidR="00FC7253" w:rsidRPr="00193E9A" w:rsidRDefault="00883B2E" w:rsidP="00883B2E">
      <w:pPr>
        <w:pStyle w:val="Heading1"/>
        <w:jc w:val="center"/>
      </w:pPr>
      <w:bookmarkStart w:id="33" w:name="_Toc175401144"/>
      <w:r w:rsidRPr="00193E9A">
        <w:lastRenderedPageBreak/>
        <w:t>Chapter – 4 Results</w:t>
      </w:r>
      <w:bookmarkEnd w:id="33"/>
    </w:p>
    <w:p w14:paraId="04089D6F" w14:textId="23FFADE2" w:rsidR="00883B2E" w:rsidRPr="00193E9A" w:rsidRDefault="00883B2E" w:rsidP="00883B2E">
      <w:r w:rsidRPr="00193E9A">
        <w:t xml:space="preserve">The pandemic has significantly affected the fitness industry of </w:t>
      </w:r>
      <w:r w:rsidR="00917898">
        <w:t xml:space="preserve">the </w:t>
      </w:r>
      <w:r w:rsidRPr="00193E9A">
        <w:t xml:space="preserve">UK as revealed by different perspectives as well as experiences from various participants involving managers and </w:t>
      </w:r>
      <w:proofErr w:type="spellStart"/>
      <w:r w:rsidRPr="00193E9A">
        <w:t>PTs.</w:t>
      </w:r>
      <w:proofErr w:type="spellEnd"/>
      <w:r w:rsidRPr="00193E9A">
        <w:t xml:space="preserve"> The responses from these individuals offer valuable insights regarding the impact</w:t>
      </w:r>
      <w:r w:rsidR="00385F22">
        <w:t>,</w:t>
      </w:r>
      <w:r w:rsidRPr="00193E9A">
        <w:t xml:space="preserve"> which indicat</w:t>
      </w:r>
      <w:r w:rsidR="006B55BF" w:rsidRPr="00193E9A">
        <w:t xml:space="preserve">ed different changes in fitness. </w:t>
      </w:r>
      <w:r w:rsidR="008A5E5F" w:rsidRPr="00193E9A">
        <w:t xml:space="preserve">Four </w:t>
      </w:r>
      <w:r w:rsidRPr="00193E9A">
        <w:t>themes have emerged from the transcripts</w:t>
      </w:r>
      <w:r w:rsidR="00385F22">
        <w:t>,</w:t>
      </w:r>
      <w:r w:rsidRPr="00193E9A">
        <w:t xml:space="preserve"> which cater </w:t>
      </w:r>
      <w:r w:rsidR="00917898">
        <w:t xml:space="preserve">for </w:t>
      </w:r>
      <w:r w:rsidRPr="00193E9A">
        <w:t>the aims and objectives of the rese</w:t>
      </w:r>
      <w:r w:rsidR="008A5E5F" w:rsidRPr="00193E9A">
        <w:t>arch study more comprehensively</w:t>
      </w:r>
      <w:r w:rsidR="006B55BF" w:rsidRPr="00193E9A">
        <w:t xml:space="preserve"> and</w:t>
      </w:r>
      <w:r w:rsidR="008A5E5F" w:rsidRPr="00193E9A">
        <w:t xml:space="preserve"> </w:t>
      </w:r>
      <w:r w:rsidR="00385F22">
        <w:t xml:space="preserve">are </w:t>
      </w:r>
      <w:r w:rsidR="008A5E5F" w:rsidRPr="00193E9A">
        <w:t xml:space="preserve">explained in </w:t>
      </w:r>
      <w:r w:rsidR="008A5E5F" w:rsidRPr="00193E9A">
        <w:rPr>
          <w:b/>
          <w:i/>
        </w:rPr>
        <w:fldChar w:fldCharType="begin"/>
      </w:r>
      <w:r w:rsidR="008A5E5F" w:rsidRPr="00193E9A">
        <w:rPr>
          <w:b/>
          <w:i/>
        </w:rPr>
        <w:instrText xml:space="preserve"> REF _Ref175387596 \h  \* MERGEFORMAT </w:instrText>
      </w:r>
      <w:r w:rsidR="008A5E5F" w:rsidRPr="00193E9A">
        <w:rPr>
          <w:b/>
          <w:i/>
        </w:rPr>
      </w:r>
      <w:r w:rsidR="008A5E5F" w:rsidRPr="00193E9A">
        <w:rPr>
          <w:b/>
          <w:i/>
        </w:rPr>
        <w:fldChar w:fldCharType="separate"/>
      </w:r>
      <w:r w:rsidR="008A5E5F" w:rsidRPr="00193E9A">
        <w:rPr>
          <w:b/>
          <w:i/>
        </w:rPr>
        <w:t>Appendix D: Thematic Table</w:t>
      </w:r>
      <w:r w:rsidR="008A5E5F" w:rsidRPr="00193E9A">
        <w:rPr>
          <w:b/>
          <w:i/>
        </w:rPr>
        <w:fldChar w:fldCharType="end"/>
      </w:r>
    </w:p>
    <w:p w14:paraId="4185B2A2" w14:textId="6862546E" w:rsidR="00883B2E" w:rsidRPr="00193E9A" w:rsidRDefault="00883B2E" w:rsidP="00883B2E">
      <w:pPr>
        <w:pStyle w:val="Heading2"/>
      </w:pPr>
      <w:bookmarkStart w:id="34" w:name="_Toc175401145"/>
      <w:r w:rsidRPr="00193E9A">
        <w:t>4.1 Adaptation and Innovation in Fitness Routines</w:t>
      </w:r>
      <w:bookmarkEnd w:id="34"/>
    </w:p>
    <w:p w14:paraId="1BE51BAA" w14:textId="6C44BB78" w:rsidR="00883B2E" w:rsidRPr="00193E9A" w:rsidRDefault="00883B2E" w:rsidP="00883B2E">
      <w:r w:rsidRPr="00193E9A">
        <w:t xml:space="preserve">The pandemic has forced people to adapt </w:t>
      </w:r>
      <w:r w:rsidR="00917898">
        <w:t xml:space="preserve">to </w:t>
      </w:r>
      <w:r w:rsidRPr="00193E9A">
        <w:t xml:space="preserve">fitness routines which result in new and unique techniques to exercise. </w:t>
      </w:r>
      <w:r w:rsidR="00917898">
        <w:t>With the</w:t>
      </w:r>
      <w:r w:rsidRPr="00193E9A">
        <w:t xml:space="preserve"> closure of gyms and limitations found in </w:t>
      </w:r>
      <w:r w:rsidR="00917898">
        <w:t xml:space="preserve">the </w:t>
      </w:r>
      <w:r w:rsidRPr="00193E9A">
        <w:t xml:space="preserve">accessibility of equipment, </w:t>
      </w:r>
      <w:r w:rsidR="00917898">
        <w:t xml:space="preserve">the </w:t>
      </w:r>
      <w:r w:rsidRPr="00193E9A">
        <w:t xml:space="preserve">majority of people turned their </w:t>
      </w:r>
      <w:r w:rsidR="00917898">
        <w:t>homes</w:t>
      </w:r>
      <w:r w:rsidRPr="00193E9A">
        <w:t xml:space="preserve"> </w:t>
      </w:r>
      <w:r w:rsidR="00917898">
        <w:t>into</w:t>
      </w:r>
      <w:r w:rsidRPr="00193E9A">
        <w:t xml:space="preserve"> workout </w:t>
      </w:r>
      <w:r w:rsidR="00917898">
        <w:t>places</w:t>
      </w:r>
      <w:r w:rsidRPr="00193E9A">
        <w:t xml:space="preserve"> to stay active. </w:t>
      </w:r>
      <w:r w:rsidR="00917898">
        <w:t>One</w:t>
      </w:r>
      <w:r w:rsidRPr="00193E9A">
        <w:t xml:space="preserve"> respondent shared </w:t>
      </w:r>
      <w:r w:rsidR="00917898">
        <w:t xml:space="preserve">their </w:t>
      </w:r>
      <w:r w:rsidRPr="00193E9A">
        <w:t>experience by stating</w:t>
      </w:r>
      <w:r w:rsidR="00385F22">
        <w:t>,</w:t>
      </w:r>
      <w:r w:rsidRPr="00193E9A">
        <w:t xml:space="preserve"> </w:t>
      </w:r>
      <w:r w:rsidR="008A5E5F" w:rsidRPr="00193E9A">
        <w:rPr>
          <w:rStyle w:val="QuoteChar"/>
          <w:color w:val="auto"/>
          <w:lang w:val="en-US"/>
        </w:rPr>
        <w:t>“</w:t>
      </w:r>
      <w:r w:rsidRPr="00193E9A">
        <w:rPr>
          <w:rStyle w:val="QuoteChar"/>
          <w:color w:val="auto"/>
          <w:lang w:val="en-US"/>
        </w:rPr>
        <w:t>I created a small home gym…I adapted my workouts to focus more on maintaining what I had rath</w:t>
      </w:r>
      <w:r w:rsidR="008A5E5F" w:rsidRPr="00193E9A">
        <w:rPr>
          <w:rStyle w:val="QuoteChar"/>
          <w:color w:val="auto"/>
          <w:lang w:val="en-US"/>
        </w:rPr>
        <w:t>er than progressing.”</w:t>
      </w:r>
      <w:r w:rsidRPr="00193E9A">
        <w:t xml:space="preserve"> This theme suggested the need for adopting new activities and resources in fitness routines. Consequently, the shift in new techniques of exercise not only </w:t>
      </w:r>
      <w:r w:rsidR="00917898">
        <w:t>maintains</w:t>
      </w:r>
      <w:r w:rsidRPr="00193E9A">
        <w:t xml:space="preserve"> PA levels but also </w:t>
      </w:r>
      <w:r w:rsidR="00917898">
        <w:t>emphasises</w:t>
      </w:r>
      <w:r w:rsidRPr="00193E9A">
        <w:t xml:space="preserve"> the discovery of new and alternative solutions which might continue to influence routines even after the pandemic. Subsequently, participants who had shifted their concern from traditional workout </w:t>
      </w:r>
      <w:r w:rsidR="00917898">
        <w:t>places</w:t>
      </w:r>
      <w:r w:rsidRPr="00193E9A">
        <w:t xml:space="preserve"> to more resourceful and creative methods to remain fit have stated their experience as </w:t>
      </w:r>
      <w:r w:rsidR="008A5E5F" w:rsidRPr="00193E9A">
        <w:rPr>
          <w:rStyle w:val="QuoteChar"/>
          <w:color w:val="auto"/>
          <w:lang w:val="en-US"/>
        </w:rPr>
        <w:t>“</w:t>
      </w:r>
      <w:r w:rsidRPr="00193E9A">
        <w:rPr>
          <w:rStyle w:val="QuoteChar"/>
          <w:color w:val="auto"/>
          <w:lang w:val="en-US"/>
        </w:rPr>
        <w:t>I tried different types of workouts to keep me mentally and physically in shape</w:t>
      </w:r>
      <w:r w:rsidR="00385F22">
        <w:rPr>
          <w:rStyle w:val="QuoteChar"/>
          <w:color w:val="auto"/>
          <w:lang w:val="en-US"/>
        </w:rPr>
        <w:t>;</w:t>
      </w:r>
      <w:r w:rsidRPr="00193E9A">
        <w:rPr>
          <w:rStyle w:val="QuoteChar"/>
          <w:color w:val="auto"/>
          <w:lang w:val="en-US"/>
        </w:rPr>
        <w:t xml:space="preserve"> most of these would come from workout online—Boxercise, circuit training wit</w:t>
      </w:r>
      <w:r w:rsidR="008A5E5F" w:rsidRPr="00193E9A">
        <w:rPr>
          <w:rStyle w:val="QuoteChar"/>
          <w:color w:val="auto"/>
          <w:lang w:val="en-US"/>
        </w:rPr>
        <w:t>h Joe Wicks, Yoga, and Pilates.”</w:t>
      </w:r>
      <w:r w:rsidR="00AA451B" w:rsidRPr="00193E9A">
        <w:t xml:space="preserve"> This statement prioritises how people adopted new techniques </w:t>
      </w:r>
      <w:r w:rsidR="00917898">
        <w:t>that they</w:t>
      </w:r>
      <w:r w:rsidR="00AA451B" w:rsidRPr="00193E9A">
        <w:t xml:space="preserve"> might not have considered before and employing activities which could be done both </w:t>
      </w:r>
      <w:r w:rsidR="00917898">
        <w:t>outdoors</w:t>
      </w:r>
      <w:r w:rsidR="00AA451B" w:rsidRPr="00193E9A">
        <w:t xml:space="preserve"> and in home </w:t>
      </w:r>
      <w:r w:rsidR="00917898">
        <w:t>spaces</w:t>
      </w:r>
      <w:r w:rsidR="00AA451B" w:rsidRPr="00193E9A">
        <w:t>.</w:t>
      </w:r>
      <w:r w:rsidR="00CF2EDD" w:rsidRPr="00193E9A">
        <w:t xml:space="preserve"> In addition, another participant shared the experience about enforcement of modification of their approach because of limited equipment. </w:t>
      </w:r>
      <w:r w:rsidR="008A5E5F" w:rsidRPr="00193E9A">
        <w:rPr>
          <w:rStyle w:val="QuoteChar"/>
          <w:color w:val="auto"/>
          <w:lang w:val="en-US"/>
        </w:rPr>
        <w:t>“</w:t>
      </w:r>
      <w:r w:rsidR="00CF2EDD" w:rsidRPr="00193E9A">
        <w:rPr>
          <w:rStyle w:val="QuoteChar"/>
          <w:color w:val="auto"/>
          <w:lang w:val="en-US"/>
        </w:rPr>
        <w:t>I had to change my program substantially in order to be able to train from home</w:t>
      </w:r>
      <w:r w:rsidR="008A5E5F" w:rsidRPr="00193E9A">
        <w:rPr>
          <w:rStyle w:val="QuoteChar"/>
          <w:color w:val="auto"/>
          <w:lang w:val="en-US"/>
        </w:rPr>
        <w:t xml:space="preserve"> with the equipment that I had.”</w:t>
      </w:r>
      <w:r w:rsidR="00CF2EDD" w:rsidRPr="00193E9A">
        <w:t xml:space="preserve"> Therefore, there is </w:t>
      </w:r>
      <w:r w:rsidR="00917898">
        <w:t xml:space="preserve">an </w:t>
      </w:r>
      <w:r w:rsidR="00CF2EDD" w:rsidRPr="00193E9A">
        <w:t xml:space="preserve">effective need to </w:t>
      </w:r>
      <w:r w:rsidR="00917898">
        <w:t>continuously</w:t>
      </w:r>
      <w:r w:rsidR="00CF2EDD" w:rsidRPr="00193E9A">
        <w:t xml:space="preserve"> improve and adopt new techniques to keep the individuals active but it also </w:t>
      </w:r>
      <w:r w:rsidR="00917898">
        <w:t>introduces</w:t>
      </w:r>
      <w:r w:rsidR="00CF2EDD" w:rsidRPr="00193E9A">
        <w:t xml:space="preserve"> them </w:t>
      </w:r>
      <w:r w:rsidR="00917898">
        <w:t xml:space="preserve">to </w:t>
      </w:r>
      <w:r w:rsidR="00CF2EDD" w:rsidRPr="00193E9A">
        <w:t xml:space="preserve">various forms of exercise which might have </w:t>
      </w:r>
      <w:r w:rsidR="00917898">
        <w:t>long-lasting</w:t>
      </w:r>
      <w:r w:rsidR="00CF2EDD" w:rsidRPr="00193E9A">
        <w:t xml:space="preserve"> impact on fitness routines. </w:t>
      </w:r>
    </w:p>
    <w:p w14:paraId="76F0CEDA" w14:textId="75494B7D" w:rsidR="002D2ED6" w:rsidRPr="00193E9A" w:rsidRDefault="002D2ED6" w:rsidP="00883B2E">
      <w:r w:rsidRPr="00193E9A">
        <w:lastRenderedPageBreak/>
        <w:t xml:space="preserve">Moreover, the shift to outdoor workouts and home-based gyms have shared </w:t>
      </w:r>
      <w:r w:rsidR="00917898">
        <w:t>contributions</w:t>
      </w:r>
      <w:r w:rsidRPr="00193E9A">
        <w:t xml:space="preserve"> towards changing the </w:t>
      </w:r>
      <w:r w:rsidR="00917898">
        <w:t>mindset</w:t>
      </w:r>
      <w:r w:rsidRPr="00193E9A">
        <w:t xml:space="preserve"> of many individuals. </w:t>
      </w:r>
      <w:r w:rsidR="00917898">
        <w:t>One</w:t>
      </w:r>
      <w:r w:rsidRPr="00193E9A">
        <w:t xml:space="preserve"> of the respondents shared </w:t>
      </w:r>
      <w:r w:rsidR="00917898">
        <w:t xml:space="preserve">their </w:t>
      </w:r>
      <w:r w:rsidRPr="00193E9A">
        <w:t xml:space="preserve">experience by stating that </w:t>
      </w:r>
      <w:r w:rsidRPr="00193E9A">
        <w:rPr>
          <w:rStyle w:val="QuoteChar"/>
          <w:color w:val="auto"/>
        </w:rPr>
        <w:t>“</w:t>
      </w:r>
      <w:r w:rsidRPr="00193E9A">
        <w:rPr>
          <w:rStyle w:val="QuoteChar"/>
          <w:color w:val="auto"/>
          <w:lang w:val="en-US"/>
        </w:rPr>
        <w:t>Fitness does not need to be in the gym and can be anything—30 minutes a day can do it for me versus watching a movie after work for 2 hour</w:t>
      </w:r>
      <w:r w:rsidRPr="00193E9A">
        <w:rPr>
          <w:rStyle w:val="QuoteChar"/>
          <w:color w:val="auto"/>
        </w:rPr>
        <w:t>s.”</w:t>
      </w:r>
      <w:r w:rsidRPr="00193E9A">
        <w:t xml:space="preserve"> This suggested the way people perceive fitness which is moving away from the notion that exercise should not be limited to gym surroundings. </w:t>
      </w:r>
    </w:p>
    <w:p w14:paraId="5339B25D" w14:textId="35568C44" w:rsidR="002D2ED6" w:rsidRPr="00193E9A" w:rsidRDefault="002D2ED6" w:rsidP="002D2ED6">
      <w:pPr>
        <w:pStyle w:val="Heading2"/>
      </w:pPr>
      <w:bookmarkStart w:id="35" w:name="_Toc175401146"/>
      <w:r w:rsidRPr="00193E9A">
        <w:t>4.2 Impact on Social Interaction and Gym Community</w:t>
      </w:r>
      <w:bookmarkEnd w:id="35"/>
      <w:r w:rsidRPr="00193E9A">
        <w:t xml:space="preserve"> </w:t>
      </w:r>
    </w:p>
    <w:p w14:paraId="4E8BE879" w14:textId="23D8D033" w:rsidR="00883B2E" w:rsidRPr="00193E9A" w:rsidRDefault="002D2ED6" w:rsidP="00883B2E">
      <w:r w:rsidRPr="00193E9A">
        <w:t xml:space="preserve">It is imperative to consider that </w:t>
      </w:r>
      <w:r w:rsidR="00917898">
        <w:t xml:space="preserve">the </w:t>
      </w:r>
      <w:r w:rsidRPr="00193E9A">
        <w:t xml:space="preserve">pandemic has also impacted the social aspect of fitness certainly when it comes to </w:t>
      </w:r>
      <w:r w:rsidR="00917898">
        <w:t xml:space="preserve">a </w:t>
      </w:r>
      <w:r w:rsidRPr="00193E9A">
        <w:t xml:space="preserve">sense of belonging as well as interaction in gyms. </w:t>
      </w:r>
      <w:r w:rsidR="00917898">
        <w:t>The majority</w:t>
      </w:r>
      <w:r w:rsidRPr="00193E9A">
        <w:t xml:space="preserve"> of participants have perceived the gym as </w:t>
      </w:r>
      <w:r w:rsidR="00917898">
        <w:t xml:space="preserve">a </w:t>
      </w:r>
      <w:r w:rsidRPr="00193E9A">
        <w:t>social setting that increases motivation and enjoyment along with being a place to work out</w:t>
      </w:r>
      <w:r w:rsidRPr="00193E9A">
        <w:rPr>
          <w:rStyle w:val="QuoteChar"/>
          <w:color w:val="auto"/>
        </w:rPr>
        <w:t xml:space="preserve">. </w:t>
      </w:r>
      <w:r w:rsidR="00EF570C" w:rsidRPr="00193E9A">
        <w:rPr>
          <w:rStyle w:val="QuoteChar"/>
          <w:color w:val="auto"/>
        </w:rPr>
        <w:t>“The gym, for me, is not just about working out; it’s also about sociali</w:t>
      </w:r>
      <w:r w:rsidR="00385F22">
        <w:rPr>
          <w:rStyle w:val="QuoteChar"/>
          <w:color w:val="auto"/>
        </w:rPr>
        <w:t>s</w:t>
      </w:r>
      <w:r w:rsidR="00EF570C" w:rsidRPr="00193E9A">
        <w:rPr>
          <w:rStyle w:val="QuoteChar"/>
          <w:color w:val="auto"/>
        </w:rPr>
        <w:t>ing. That’s something I really missed.”</w:t>
      </w:r>
      <w:r w:rsidR="00EF570C" w:rsidRPr="00193E9A">
        <w:t xml:space="preserve"> This theme indicated the different aspects to which the people were affected through loss of social interaction with also </w:t>
      </w:r>
      <w:r w:rsidR="00917898">
        <w:t>lack</w:t>
      </w:r>
      <w:r w:rsidR="00EF570C" w:rsidRPr="00193E9A">
        <w:t xml:space="preserve"> of community aspect whereas others are very less affected. Hence, the significance of social interaction in maintaining </w:t>
      </w:r>
      <w:r w:rsidR="00917898">
        <w:t>a</w:t>
      </w:r>
      <w:r w:rsidR="00EF570C" w:rsidRPr="00193E9A">
        <w:t xml:space="preserve"> consistent fitness routine </w:t>
      </w:r>
      <w:r w:rsidR="00917898">
        <w:t>becomes</w:t>
      </w:r>
      <w:r w:rsidR="00EF570C" w:rsidRPr="00193E9A">
        <w:t xml:space="preserve"> proof which also </w:t>
      </w:r>
      <w:r w:rsidR="00917898">
        <w:t>influences</w:t>
      </w:r>
      <w:r w:rsidR="00EF570C" w:rsidRPr="00193E9A">
        <w:t xml:space="preserve"> the role of </w:t>
      </w:r>
      <w:r w:rsidR="00917898">
        <w:t xml:space="preserve">the </w:t>
      </w:r>
      <w:r w:rsidR="00EF570C" w:rsidRPr="00193E9A">
        <w:t xml:space="preserve">gym in social clubs along with the fitness sectors. The social aspect of gym and fitness clubs </w:t>
      </w:r>
      <w:r w:rsidR="00917898">
        <w:t>has</w:t>
      </w:r>
      <w:r w:rsidR="00EF570C" w:rsidRPr="00193E9A">
        <w:t xml:space="preserve"> offered individuals a routine and structure that they follow for their overall well</w:t>
      </w:r>
      <w:r w:rsidR="00385F22">
        <w:t>-</w:t>
      </w:r>
      <w:r w:rsidR="00EF570C" w:rsidRPr="00193E9A">
        <w:t>being</w:t>
      </w:r>
      <w:r w:rsidR="00385F22">
        <w:t>,</w:t>
      </w:r>
      <w:r w:rsidR="00EF570C" w:rsidRPr="00193E9A">
        <w:t xml:space="preserve"> along with providing space to work out. As </w:t>
      </w:r>
      <w:r w:rsidR="00917898">
        <w:t xml:space="preserve">the </w:t>
      </w:r>
      <w:r w:rsidR="00EF570C" w:rsidRPr="00193E9A">
        <w:t xml:space="preserve">participant reflected </w:t>
      </w:r>
      <w:r w:rsidR="00EF570C" w:rsidRPr="00193E9A">
        <w:rPr>
          <w:rStyle w:val="QuoteChar"/>
          <w:color w:val="auto"/>
        </w:rPr>
        <w:t>“</w:t>
      </w:r>
      <w:r w:rsidR="00EF570C" w:rsidRPr="00193E9A">
        <w:rPr>
          <w:rStyle w:val="QuoteChar"/>
          <w:color w:val="auto"/>
          <w:lang w:val="en-US"/>
        </w:rPr>
        <w:t xml:space="preserve">As a manager working in the gym, the social aspect is one of my main drivers to </w:t>
      </w:r>
      <w:r w:rsidR="00EF570C" w:rsidRPr="00193E9A">
        <w:rPr>
          <w:rStyle w:val="QuoteChar"/>
          <w:color w:val="auto"/>
        </w:rPr>
        <w:t>stay and work in this industry.”</w:t>
      </w:r>
      <w:r w:rsidR="00EF570C" w:rsidRPr="00193E9A">
        <w:t xml:space="preserve"> This statement revealed the significance of social interaction in professional satisfaction and personal commitment towards fitness routines. </w:t>
      </w:r>
    </w:p>
    <w:p w14:paraId="4ED3D320" w14:textId="5F0CABDC" w:rsidR="00D5069D" w:rsidRPr="00193E9A" w:rsidRDefault="00D5069D" w:rsidP="00883B2E">
      <w:r w:rsidRPr="00193E9A">
        <w:t xml:space="preserve">Contrastingly, the overall impact was not </w:t>
      </w:r>
      <w:r w:rsidR="00917898">
        <w:t xml:space="preserve">the </w:t>
      </w:r>
      <w:r w:rsidRPr="00193E9A">
        <w:t xml:space="preserve">same. Few participants have </w:t>
      </w:r>
      <w:r w:rsidR="00917898">
        <w:t>adapted</w:t>
      </w:r>
      <w:r w:rsidRPr="00193E9A">
        <w:t xml:space="preserve"> well to the loss of social interaction which leads to online communities and determining the unique ways to connect. As </w:t>
      </w:r>
      <w:r w:rsidR="00917898">
        <w:t xml:space="preserve">the </w:t>
      </w:r>
      <w:r w:rsidRPr="00193E9A">
        <w:t>participant echoed</w:t>
      </w:r>
      <w:r w:rsidR="00385F22">
        <w:t>,</w:t>
      </w:r>
      <w:r w:rsidRPr="00193E9A">
        <w:t xml:space="preserve"> </w:t>
      </w:r>
      <w:r w:rsidRPr="00193E9A">
        <w:rPr>
          <w:rStyle w:val="QuoteChar"/>
          <w:color w:val="auto"/>
        </w:rPr>
        <w:t>“</w:t>
      </w:r>
      <w:r w:rsidRPr="00193E9A">
        <w:rPr>
          <w:rStyle w:val="QuoteChar"/>
          <w:color w:val="auto"/>
          <w:lang w:val="en-US"/>
        </w:rPr>
        <w:t>The gym is the most antisocial social environment. So I feel I le</w:t>
      </w:r>
      <w:proofErr w:type="spellStart"/>
      <w:r w:rsidRPr="00193E9A">
        <w:rPr>
          <w:rStyle w:val="QuoteChar"/>
          <w:color w:val="auto"/>
        </w:rPr>
        <w:t>arned</w:t>
      </w:r>
      <w:proofErr w:type="spellEnd"/>
      <w:r w:rsidRPr="00193E9A">
        <w:rPr>
          <w:rStyle w:val="QuoteChar"/>
          <w:color w:val="auto"/>
        </w:rPr>
        <w:t xml:space="preserve"> to be more social online.”</w:t>
      </w:r>
      <w:r w:rsidRPr="00193E9A">
        <w:t xml:space="preserve"> This statement revealed that the shift from physical to digital spaces for social interaction highlighted the adaptability for maintaining social connections even when the traditional means deteriorated. Overall, this theme prioritises the social dynamics of fitness clubs</w:t>
      </w:r>
      <w:r w:rsidR="00385F22">
        <w:t>,</w:t>
      </w:r>
      <w:r w:rsidRPr="00193E9A">
        <w:t xml:space="preserve"> which play </w:t>
      </w:r>
      <w:r w:rsidR="00917898">
        <w:t xml:space="preserve">a </w:t>
      </w:r>
      <w:r w:rsidRPr="00193E9A">
        <w:t>magnificent role in individuals’</w:t>
      </w:r>
      <w:r w:rsidR="006B55BF" w:rsidRPr="00193E9A">
        <w:t xml:space="preserve"> </w:t>
      </w:r>
      <w:r w:rsidR="00917898">
        <w:t>lives</w:t>
      </w:r>
      <w:r w:rsidR="006B55BF" w:rsidRPr="00193E9A">
        <w:t xml:space="preserve">. </w:t>
      </w:r>
      <w:r w:rsidR="00917898">
        <w:t>The pandemic</w:t>
      </w:r>
      <w:r w:rsidR="006B55BF" w:rsidRPr="00193E9A">
        <w:t xml:space="preserve"> has highlighted the effectiveness of social connections through </w:t>
      </w:r>
      <w:r w:rsidR="00917898">
        <w:t xml:space="preserve">the </w:t>
      </w:r>
      <w:r w:rsidR="006B55BF" w:rsidRPr="00193E9A">
        <w:t xml:space="preserve">revelation of different motivational aspects to remain fit which is closely associated with community and interaction determined in gym spaces. </w:t>
      </w:r>
    </w:p>
    <w:p w14:paraId="70072B4D" w14:textId="4D97673A" w:rsidR="00EF570C" w:rsidRPr="00193E9A" w:rsidRDefault="00EF570C" w:rsidP="00EF570C">
      <w:pPr>
        <w:tabs>
          <w:tab w:val="left" w:pos="1553"/>
        </w:tabs>
      </w:pPr>
      <w:r w:rsidRPr="00193E9A">
        <w:lastRenderedPageBreak/>
        <w:tab/>
      </w:r>
    </w:p>
    <w:p w14:paraId="32AAF588" w14:textId="6738036F" w:rsidR="00EF570C" w:rsidRPr="00193E9A" w:rsidRDefault="006B55BF" w:rsidP="006B55BF">
      <w:pPr>
        <w:pStyle w:val="Heading2"/>
      </w:pPr>
      <w:bookmarkStart w:id="36" w:name="_Toc175401147"/>
      <w:r w:rsidRPr="00193E9A">
        <w:t>4.3 Changes in Motivation and Mental Health</w:t>
      </w:r>
      <w:bookmarkEnd w:id="36"/>
    </w:p>
    <w:p w14:paraId="39D950C3" w14:textId="0BABE47F" w:rsidR="00473218" w:rsidRPr="00193E9A" w:rsidRDefault="006B55BF" w:rsidP="00883B2E">
      <w:r w:rsidRPr="00193E9A">
        <w:t xml:space="preserve">The impact of </w:t>
      </w:r>
      <w:r w:rsidR="00917898">
        <w:t xml:space="preserve">a </w:t>
      </w:r>
      <w:r w:rsidRPr="00193E9A">
        <w:t>pandemic on motivation and mental health is the key driver which influenced the way people approach their fitness at that time. The responses from the participants were mixed with different aspects</w:t>
      </w:r>
      <w:r w:rsidR="00385F22">
        <w:t>,</w:t>
      </w:r>
      <w:r w:rsidRPr="00193E9A">
        <w:t xml:space="preserve"> where few individuals find it difficult to stay motivated</w:t>
      </w:r>
      <w:r w:rsidR="00385F22">
        <w:t>,</w:t>
      </w:r>
      <w:r w:rsidRPr="00193E9A">
        <w:t xml:space="preserve"> whereas others adopt this circumstance as </w:t>
      </w:r>
      <w:r w:rsidR="00917898">
        <w:t xml:space="preserve">an </w:t>
      </w:r>
      <w:r w:rsidRPr="00193E9A">
        <w:t xml:space="preserve">opportunity to push themselves </w:t>
      </w:r>
      <w:r w:rsidR="00917898">
        <w:t xml:space="preserve">to </w:t>
      </w:r>
      <w:r w:rsidRPr="00193E9A">
        <w:t xml:space="preserve">move further. </w:t>
      </w:r>
      <w:r w:rsidR="00213FA1" w:rsidRPr="00193E9A">
        <w:t xml:space="preserve">The decline in motivation is because of the changes in daily routine and usual incentives to remain active, which were eradicated. </w:t>
      </w:r>
      <w:r w:rsidR="00917898">
        <w:t>A participant</w:t>
      </w:r>
      <w:r w:rsidR="00213FA1" w:rsidRPr="00193E9A">
        <w:t xml:space="preserve"> expressed that </w:t>
      </w:r>
      <w:r w:rsidR="00213FA1" w:rsidRPr="00193E9A">
        <w:rPr>
          <w:rStyle w:val="QuoteChar"/>
          <w:color w:val="auto"/>
          <w:lang w:val="en-US"/>
        </w:rPr>
        <w:t>“I was less motivated; it was easy to be lazy.”</w:t>
      </w:r>
      <w:r w:rsidR="00213FA1" w:rsidRPr="00193E9A">
        <w:t xml:space="preserve"> This statement offered a common experience during the pandemic where the lack of external structure</w:t>
      </w:r>
      <w:r w:rsidR="00385F22">
        <w:t>,</w:t>
      </w:r>
      <w:r w:rsidR="00213FA1" w:rsidRPr="00193E9A">
        <w:t xml:space="preserve"> as well as </w:t>
      </w:r>
      <w:r w:rsidR="00917898">
        <w:t xml:space="preserve">the </w:t>
      </w:r>
      <w:r w:rsidR="00213FA1" w:rsidRPr="00193E9A">
        <w:t>stress of the circumstances</w:t>
      </w:r>
      <w:r w:rsidR="00385F22">
        <w:t>,</w:t>
      </w:r>
      <w:r w:rsidR="00213FA1" w:rsidRPr="00193E9A">
        <w:t xml:space="preserve"> made it challenging for </w:t>
      </w:r>
      <w:r w:rsidR="00917898">
        <w:t xml:space="preserve">a </w:t>
      </w:r>
      <w:r w:rsidR="00213FA1" w:rsidRPr="00193E9A">
        <w:t>few individuals to maintain their previous levels of physical activity. The reduction in motivation is combined with the mental health issues which were encountered by many participants</w:t>
      </w:r>
      <w:r w:rsidR="00385F22">
        <w:t>,</w:t>
      </w:r>
      <w:r w:rsidR="00213FA1" w:rsidRPr="00193E9A">
        <w:t xml:space="preserve"> such as uncertainty, isolation, and anxiety. </w:t>
      </w:r>
    </w:p>
    <w:p w14:paraId="639A36D9" w14:textId="4BD32A8B" w:rsidR="00EF570C" w:rsidRPr="00193E9A" w:rsidRDefault="00B36174" w:rsidP="00883B2E">
      <w:r w:rsidRPr="00193E9A">
        <w:t xml:space="preserve">On </w:t>
      </w:r>
      <w:r w:rsidR="00917898">
        <w:t xml:space="preserve">the </w:t>
      </w:r>
      <w:r w:rsidRPr="00193E9A">
        <w:t xml:space="preserve">contrary, other participants depicted that issues imposed by </w:t>
      </w:r>
      <w:r w:rsidR="00917898">
        <w:t xml:space="preserve">the </w:t>
      </w:r>
      <w:r w:rsidRPr="00193E9A">
        <w:t xml:space="preserve">pandemic can </w:t>
      </w:r>
      <w:r w:rsidR="00917898">
        <w:t>act</w:t>
      </w:r>
      <w:r w:rsidRPr="00193E9A">
        <w:t xml:space="preserve"> as motivation to adapt and maintain fitness routines. As one participant reflected</w:t>
      </w:r>
      <w:r w:rsidR="00385F22">
        <w:t>,</w:t>
      </w:r>
      <w:r w:rsidRPr="00193E9A">
        <w:t xml:space="preserve"> </w:t>
      </w:r>
      <w:r w:rsidRPr="00193E9A">
        <w:rPr>
          <w:rStyle w:val="QuoteChar"/>
          <w:color w:val="auto"/>
        </w:rPr>
        <w:t>“</w:t>
      </w:r>
      <w:r w:rsidRPr="00193E9A">
        <w:rPr>
          <w:rStyle w:val="QuoteChar"/>
          <w:color w:val="auto"/>
          <w:lang w:val="en-US"/>
        </w:rPr>
        <w:t>I actually became more motivated…to keep my fitness levels up, knowing</w:t>
      </w:r>
      <w:r w:rsidRPr="00193E9A">
        <w:rPr>
          <w:rStyle w:val="QuoteChar"/>
          <w:color w:val="auto"/>
        </w:rPr>
        <w:t xml:space="preserve"> that I had limited resources.”</w:t>
      </w:r>
      <w:r w:rsidR="00B85298" w:rsidRPr="00193E9A">
        <w:t xml:space="preserve"> This indicated the resilience as well as determination of participants who utilised the hurdles employed by </w:t>
      </w:r>
      <w:r w:rsidR="00917898">
        <w:t xml:space="preserve">the </w:t>
      </w:r>
      <w:r w:rsidR="00B85298" w:rsidRPr="00193E9A">
        <w:t xml:space="preserve">pandemic as key </w:t>
      </w:r>
      <w:r w:rsidR="00917898">
        <w:t>factors</w:t>
      </w:r>
      <w:r w:rsidR="00B85298" w:rsidRPr="00193E9A">
        <w:t xml:space="preserve"> to remain active. For these people, </w:t>
      </w:r>
      <w:r w:rsidR="00917898">
        <w:t xml:space="preserve">the </w:t>
      </w:r>
      <w:r w:rsidR="00B85298" w:rsidRPr="00193E9A">
        <w:t xml:space="preserve">pandemic </w:t>
      </w:r>
      <w:r w:rsidR="00917898">
        <w:t>became</w:t>
      </w:r>
      <w:r w:rsidR="00B85298" w:rsidRPr="00193E9A">
        <w:t xml:space="preserve"> </w:t>
      </w:r>
      <w:r w:rsidR="00917898">
        <w:t xml:space="preserve">a </w:t>
      </w:r>
      <w:r w:rsidR="00B85298" w:rsidRPr="00193E9A">
        <w:t>catalyst to concern more on their fitness</w:t>
      </w:r>
      <w:r w:rsidR="00385F22">
        <w:t>,</w:t>
      </w:r>
      <w:r w:rsidR="00B85298" w:rsidRPr="00193E9A">
        <w:t xml:space="preserve"> which </w:t>
      </w:r>
      <w:r w:rsidR="00917898">
        <w:t>pushed</w:t>
      </w:r>
      <w:r w:rsidR="00B85298" w:rsidRPr="00193E9A">
        <w:t xml:space="preserve"> them to be more resourceful as well as creative to determine new ways to exercise</w:t>
      </w:r>
      <w:r w:rsidR="00385F22">
        <w:t>,</w:t>
      </w:r>
      <w:r w:rsidR="00B85298" w:rsidRPr="00193E9A">
        <w:t xml:space="preserve"> although there </w:t>
      </w:r>
      <w:r w:rsidR="00917898">
        <w:t>was</w:t>
      </w:r>
      <w:r w:rsidR="00B85298" w:rsidRPr="00193E9A">
        <w:t xml:space="preserve"> limited accessibility to the resources. </w:t>
      </w:r>
      <w:r w:rsidR="00176CD7" w:rsidRPr="00193E9A">
        <w:t xml:space="preserve">Hence, this theme highlighted the importance of </w:t>
      </w:r>
      <w:r w:rsidR="00917898">
        <w:t xml:space="preserve">the </w:t>
      </w:r>
      <w:r w:rsidR="00176CD7" w:rsidRPr="00193E9A">
        <w:t xml:space="preserve">personal nature of motivation which reflected the way mental health and individual situation’s effectiveness shape the life of people’s behaviour during </w:t>
      </w:r>
      <w:r w:rsidR="00917898">
        <w:t xml:space="preserve">a </w:t>
      </w:r>
      <w:r w:rsidR="00176CD7" w:rsidRPr="00193E9A">
        <w:t>pandemic. However, few of them were less motivated</w:t>
      </w:r>
      <w:r w:rsidR="00385F22">
        <w:t>,</w:t>
      </w:r>
      <w:r w:rsidR="00176CD7" w:rsidRPr="00193E9A">
        <w:t xml:space="preserve"> whereas others found it as an opportunity to maintain and enhance the</w:t>
      </w:r>
      <w:r w:rsidR="00385F22">
        <w:t>ir</w:t>
      </w:r>
      <w:r w:rsidR="00176CD7" w:rsidRPr="00193E9A">
        <w:t xml:space="preserve"> overall levels of fitness. The variation in responses also indicated the significance of mental health in emphasising fitness routines</w:t>
      </w:r>
      <w:r w:rsidR="00385F22">
        <w:t>,</w:t>
      </w:r>
      <w:r w:rsidR="00176CD7" w:rsidRPr="00193E9A">
        <w:t xml:space="preserve"> with some people using exercise and </w:t>
      </w:r>
      <w:r w:rsidR="00917898">
        <w:t>workouts</w:t>
      </w:r>
      <w:r w:rsidR="00176CD7" w:rsidRPr="00193E9A">
        <w:t xml:space="preserve"> as coping </w:t>
      </w:r>
      <w:r w:rsidR="00917898">
        <w:t>mechanisms</w:t>
      </w:r>
      <w:r w:rsidR="00176CD7" w:rsidRPr="00193E9A">
        <w:t xml:space="preserve"> to deal with stress as well as </w:t>
      </w:r>
      <w:r w:rsidR="00917898">
        <w:t xml:space="preserve">the </w:t>
      </w:r>
      <w:r w:rsidR="00176CD7" w:rsidRPr="00193E9A">
        <w:t xml:space="preserve">uncertainty of </w:t>
      </w:r>
      <w:r w:rsidR="00917898">
        <w:t xml:space="preserve">the </w:t>
      </w:r>
      <w:r w:rsidR="00176CD7" w:rsidRPr="00193E9A">
        <w:t xml:space="preserve">pandemic. </w:t>
      </w:r>
    </w:p>
    <w:p w14:paraId="26FECB01" w14:textId="11BE20CB" w:rsidR="00FA5B4F" w:rsidRPr="00193E9A" w:rsidRDefault="00FA5B4F" w:rsidP="00FA5B4F">
      <w:pPr>
        <w:pStyle w:val="Heading2"/>
      </w:pPr>
      <w:bookmarkStart w:id="37" w:name="_Toc175401148"/>
      <w:r w:rsidRPr="00193E9A">
        <w:lastRenderedPageBreak/>
        <w:t xml:space="preserve">4.4 </w:t>
      </w:r>
      <w:r w:rsidR="00917898">
        <w:t>Long-Term</w:t>
      </w:r>
      <w:r w:rsidRPr="00193E9A">
        <w:t xml:space="preserve"> Impact on Fitness Practices</w:t>
      </w:r>
      <w:bookmarkEnd w:id="37"/>
      <w:r w:rsidRPr="00193E9A">
        <w:t xml:space="preserve"> </w:t>
      </w:r>
    </w:p>
    <w:p w14:paraId="77F82F6E" w14:textId="7CDA605E" w:rsidR="00584A37" w:rsidRPr="00193E9A" w:rsidRDefault="00917898" w:rsidP="00FA5B4F">
      <w:r>
        <w:t>The pandemic</w:t>
      </w:r>
      <w:r w:rsidR="00FA5B4F" w:rsidRPr="00193E9A">
        <w:t xml:space="preserve"> had significantly changed the way people adopt fitness which resulted in alterations in habits as well as practices. This might persist for </w:t>
      </w:r>
      <w:r>
        <w:t xml:space="preserve">a </w:t>
      </w:r>
      <w:r w:rsidR="00FA5B4F" w:rsidRPr="00193E9A">
        <w:t xml:space="preserve">long even after </w:t>
      </w:r>
      <w:r>
        <w:t xml:space="preserve">the </w:t>
      </w:r>
      <w:r w:rsidR="00FA5B4F" w:rsidRPr="00193E9A">
        <w:t>pandemic</w:t>
      </w:r>
      <w:r w:rsidR="00385F22">
        <w:t>,</w:t>
      </w:r>
      <w:r w:rsidR="00FA5B4F" w:rsidRPr="00193E9A">
        <w:t xml:space="preserve"> where different experiences have been faced by individuals during lockdown and restrictions</w:t>
      </w:r>
      <w:r w:rsidR="00385F22">
        <w:t>,</w:t>
      </w:r>
      <w:r w:rsidR="00FA5B4F" w:rsidRPr="00193E9A">
        <w:t xml:space="preserve"> which highlighted the effective and immediate need for re-evaluating the fitness routines</w:t>
      </w:r>
      <w:r w:rsidR="00385F22">
        <w:t>,</w:t>
      </w:r>
      <w:r w:rsidR="00FA5B4F" w:rsidRPr="00193E9A">
        <w:t xml:space="preserve"> leading to </w:t>
      </w:r>
      <w:r>
        <w:t xml:space="preserve">the </w:t>
      </w:r>
      <w:r w:rsidR="00FA5B4F" w:rsidRPr="00193E9A">
        <w:t>adoption of new practices which highlighted consistency and overall well</w:t>
      </w:r>
      <w:r w:rsidR="00385F22">
        <w:t>-</w:t>
      </w:r>
      <w:r w:rsidR="00FA5B4F" w:rsidRPr="00193E9A">
        <w:t xml:space="preserve">being. </w:t>
      </w:r>
      <w:r w:rsidR="00584A37" w:rsidRPr="00193E9A">
        <w:t xml:space="preserve">One of the major </w:t>
      </w:r>
      <w:r>
        <w:t>changes</w:t>
      </w:r>
      <w:r w:rsidR="00584A37" w:rsidRPr="00193E9A">
        <w:t xml:space="preserve"> highlighted by the participants is the increased amount of concentration on daily exercises as one of the respondents highlighted that </w:t>
      </w:r>
      <w:r w:rsidR="00584A37" w:rsidRPr="00193E9A">
        <w:rPr>
          <w:rStyle w:val="QuoteChar"/>
          <w:color w:val="auto"/>
        </w:rPr>
        <w:t>“</w:t>
      </w:r>
      <w:r w:rsidR="00584A37" w:rsidRPr="00193E9A">
        <w:rPr>
          <w:rStyle w:val="QuoteChar"/>
          <w:color w:val="auto"/>
          <w:lang w:val="en-US"/>
        </w:rPr>
        <w:t>I’m more cautious now…I make sure to get at least 30</w:t>
      </w:r>
      <w:r w:rsidR="00584A37" w:rsidRPr="00193E9A">
        <w:rPr>
          <w:rStyle w:val="QuoteChar"/>
          <w:color w:val="auto"/>
        </w:rPr>
        <w:t xml:space="preserve"> minutes of exercise every day.”</w:t>
      </w:r>
      <w:r w:rsidR="00584A37" w:rsidRPr="00193E9A">
        <w:t xml:space="preserve"> This </w:t>
      </w:r>
      <w:r>
        <w:t>suggests</w:t>
      </w:r>
      <w:r w:rsidR="00584A37" w:rsidRPr="00193E9A">
        <w:t xml:space="preserve"> that there has been </w:t>
      </w:r>
      <w:r>
        <w:t xml:space="preserve">an </w:t>
      </w:r>
      <w:r w:rsidR="00584A37" w:rsidRPr="00193E9A">
        <w:t xml:space="preserve">increase in awareness as well as commitment towards physical activity, which </w:t>
      </w:r>
      <w:r>
        <w:t>drives</w:t>
      </w:r>
      <w:r w:rsidR="00584A37" w:rsidRPr="00193E9A">
        <w:t xml:space="preserve"> </w:t>
      </w:r>
      <w:r>
        <w:t>a</w:t>
      </w:r>
      <w:r w:rsidR="00584A37" w:rsidRPr="00193E9A">
        <w:t xml:space="preserve"> better understanding </w:t>
      </w:r>
      <w:r>
        <w:t>of</w:t>
      </w:r>
      <w:r w:rsidR="00584A37" w:rsidRPr="00193E9A">
        <w:t xml:space="preserve"> the significance of overall well</w:t>
      </w:r>
      <w:r w:rsidR="00385F22">
        <w:t>-</w:t>
      </w:r>
      <w:r w:rsidR="00584A37" w:rsidRPr="00193E9A">
        <w:t>being. Hence, the pandemic</w:t>
      </w:r>
      <w:r w:rsidR="00385F22">
        <w:t>,</w:t>
      </w:r>
      <w:r w:rsidR="00584A37" w:rsidRPr="00193E9A">
        <w:t xml:space="preserve"> along with its health risks and distortions in lifestyle also act as a wake-up call for integrating fitness into daily lives. This emphasis was mainly because of consistent routines</w:t>
      </w:r>
      <w:r w:rsidR="00385F22">
        <w:t>,</w:t>
      </w:r>
      <w:r w:rsidR="00584A37" w:rsidRPr="00193E9A">
        <w:t xml:space="preserve"> which reflected the trends towards different health-cautious behaviours </w:t>
      </w:r>
      <w:r>
        <w:t xml:space="preserve">that </w:t>
      </w:r>
      <w:r w:rsidR="00584A37" w:rsidRPr="00193E9A">
        <w:t xml:space="preserve">arose during </w:t>
      </w:r>
      <w:r>
        <w:t xml:space="preserve">a </w:t>
      </w:r>
      <w:r w:rsidR="00584A37" w:rsidRPr="00193E9A">
        <w:t xml:space="preserve">pandemic. It is important to consider that not all people </w:t>
      </w:r>
      <w:r>
        <w:t>adopt</w:t>
      </w:r>
      <w:r w:rsidR="00584A37" w:rsidRPr="00193E9A">
        <w:t xml:space="preserve"> new fitness </w:t>
      </w:r>
      <w:r>
        <w:t>approaches</w:t>
      </w:r>
      <w:r w:rsidR="00584A37" w:rsidRPr="00193E9A">
        <w:t xml:space="preserve">. Few have planned to return to routines which were set before the pandemic. This variation in responses </w:t>
      </w:r>
      <w:r>
        <w:t>has</w:t>
      </w:r>
      <w:r w:rsidR="00584A37" w:rsidRPr="00193E9A">
        <w:t xml:space="preserve"> highlighted the long-term impact of </w:t>
      </w:r>
      <w:r>
        <w:t xml:space="preserve">a </w:t>
      </w:r>
      <w:r w:rsidR="00584A37" w:rsidRPr="00193E9A">
        <w:t xml:space="preserve">pandemic on fitness behaviours. </w:t>
      </w:r>
      <w:r>
        <w:t>Some</w:t>
      </w:r>
      <w:r w:rsidR="00584A37" w:rsidRPr="00193E9A">
        <w:t xml:space="preserve"> might adopt the lasting change</w:t>
      </w:r>
      <w:r w:rsidR="00385F22">
        <w:t>,</w:t>
      </w:r>
      <w:r w:rsidR="00584A37" w:rsidRPr="00193E9A">
        <w:t xml:space="preserve"> whereas </w:t>
      </w:r>
      <w:r>
        <w:t>others</w:t>
      </w:r>
      <w:r w:rsidR="00584A37" w:rsidRPr="00193E9A">
        <w:t xml:space="preserve"> observe this adaptation as </w:t>
      </w:r>
      <w:r>
        <w:t xml:space="preserve">a </w:t>
      </w:r>
      <w:r w:rsidR="00584A37" w:rsidRPr="00193E9A">
        <w:t xml:space="preserve">temporary </w:t>
      </w:r>
      <w:r>
        <w:t>measure</w:t>
      </w:r>
      <w:r w:rsidR="00584A37" w:rsidRPr="00193E9A">
        <w:t xml:space="preserve"> with </w:t>
      </w:r>
      <w:r>
        <w:t xml:space="preserve">the </w:t>
      </w:r>
      <w:r w:rsidR="00584A37" w:rsidRPr="00193E9A">
        <w:t xml:space="preserve">sole intention of reverting </w:t>
      </w:r>
      <w:r>
        <w:t xml:space="preserve">to </w:t>
      </w:r>
      <w:r w:rsidR="00584A37" w:rsidRPr="00193E9A">
        <w:t xml:space="preserve">the previous habits if required. This theme explained the broader aspects of change in </w:t>
      </w:r>
      <w:r>
        <w:t xml:space="preserve">the </w:t>
      </w:r>
      <w:r w:rsidR="00584A37" w:rsidRPr="00193E9A">
        <w:t xml:space="preserve">fitness behaviour of participants which indicated the ways </w:t>
      </w:r>
      <w:r>
        <w:t>in</w:t>
      </w:r>
      <w:r w:rsidR="00584A37" w:rsidRPr="00193E9A">
        <w:t xml:space="preserve"> </w:t>
      </w:r>
      <w:r>
        <w:t>which</w:t>
      </w:r>
      <w:r w:rsidR="00584A37" w:rsidRPr="00193E9A">
        <w:t xml:space="preserve"> </w:t>
      </w:r>
      <w:r>
        <w:t>pandemics</w:t>
      </w:r>
      <w:r w:rsidR="00584A37" w:rsidRPr="00193E9A">
        <w:t xml:space="preserve"> have emphasised the attitude of people towards maintaining a balanced and overall healthy lifestyle. </w:t>
      </w:r>
    </w:p>
    <w:p w14:paraId="696F87E4" w14:textId="6579686A" w:rsidR="00C029F3" w:rsidRPr="00193E9A" w:rsidRDefault="00C029F3">
      <w:pPr>
        <w:spacing w:before="0" w:line="259" w:lineRule="auto"/>
        <w:jc w:val="left"/>
        <w:rPr>
          <w:rFonts w:eastAsia="Times New Roman"/>
          <w:lang w:val="en-US"/>
          <w14:ligatures w14:val="none"/>
        </w:rPr>
      </w:pPr>
      <w:r w:rsidRPr="00193E9A">
        <w:rPr>
          <w:rFonts w:eastAsia="Times New Roman"/>
          <w:lang w:val="en-US"/>
          <w14:ligatures w14:val="none"/>
        </w:rPr>
        <w:br w:type="page"/>
      </w:r>
    </w:p>
    <w:p w14:paraId="7DA79B0C" w14:textId="3FC688ED" w:rsidR="00FC7253" w:rsidRPr="00193E9A" w:rsidRDefault="00C029F3" w:rsidP="00C029F3">
      <w:pPr>
        <w:pStyle w:val="Heading1"/>
        <w:jc w:val="center"/>
      </w:pPr>
      <w:bookmarkStart w:id="38" w:name="_Toc175401149"/>
      <w:r w:rsidRPr="00193E9A">
        <w:lastRenderedPageBreak/>
        <w:t>Chapter – 5 Discussion</w:t>
      </w:r>
      <w:bookmarkEnd w:id="38"/>
    </w:p>
    <w:p w14:paraId="2015BB28" w14:textId="5972B670" w:rsidR="00C029F3" w:rsidRPr="00193E9A" w:rsidRDefault="00C029F3" w:rsidP="00C029F3">
      <w:r w:rsidRPr="00193E9A">
        <w:t xml:space="preserve">The impact of </w:t>
      </w:r>
      <w:r w:rsidR="00917898">
        <w:t xml:space="preserve">a </w:t>
      </w:r>
      <w:r w:rsidRPr="00193E9A">
        <w:t xml:space="preserve">pandemic on </w:t>
      </w:r>
      <w:r w:rsidR="00917898">
        <w:t xml:space="preserve">the </w:t>
      </w:r>
      <w:r w:rsidRPr="00193E9A">
        <w:t xml:space="preserve">fitness industry of </w:t>
      </w:r>
      <w:r w:rsidR="00917898">
        <w:t xml:space="preserve">the </w:t>
      </w:r>
      <w:r w:rsidRPr="00193E9A">
        <w:t xml:space="preserve">UK has highlighted different aspects of fitness routines, social interaction, motivation, mental health and </w:t>
      </w:r>
      <w:r w:rsidR="00917898">
        <w:t>long-term</w:t>
      </w:r>
      <w:r w:rsidRPr="00193E9A">
        <w:t xml:space="preserve"> practices for the individual. The themes generated from the study offer valuable insights about the impacts</w:t>
      </w:r>
      <w:r w:rsidR="00385F22">
        <w:t>,</w:t>
      </w:r>
      <w:r w:rsidRPr="00193E9A">
        <w:t xml:space="preserve"> which also indicate both issues and opportunities that emerged during that time. In addition, </w:t>
      </w:r>
      <w:r w:rsidR="00917898">
        <w:t xml:space="preserve">the </w:t>
      </w:r>
      <w:r w:rsidRPr="00193E9A">
        <w:t xml:space="preserve">economic consequences of </w:t>
      </w:r>
      <w:r w:rsidR="00917898">
        <w:t xml:space="preserve">a </w:t>
      </w:r>
      <w:r w:rsidRPr="00193E9A">
        <w:t xml:space="preserve">pandemic on </w:t>
      </w:r>
      <w:r w:rsidR="00917898">
        <w:t xml:space="preserve">the </w:t>
      </w:r>
      <w:r w:rsidRPr="00193E9A">
        <w:t>fitness industry</w:t>
      </w:r>
      <w:r w:rsidR="0079548A">
        <w:t>,</w:t>
      </w:r>
      <w:r w:rsidRPr="00193E9A">
        <w:t xml:space="preserve"> such as </w:t>
      </w:r>
      <w:r w:rsidR="00917898">
        <w:t xml:space="preserve">the </w:t>
      </w:r>
      <w:r w:rsidRPr="00193E9A">
        <w:t xml:space="preserve">shift of consumer behaviour and </w:t>
      </w:r>
      <w:r w:rsidR="00917898">
        <w:t xml:space="preserve">the </w:t>
      </w:r>
      <w:r w:rsidRPr="00193E9A">
        <w:t xml:space="preserve">closure of </w:t>
      </w:r>
      <w:r w:rsidR="00917898">
        <w:t>gyms</w:t>
      </w:r>
      <w:r w:rsidR="0079548A">
        <w:t>,</w:t>
      </w:r>
      <w:r w:rsidRPr="00193E9A">
        <w:t xml:space="preserve"> also correspond to the changes observed in the fitness practices as well as social aspects. </w:t>
      </w:r>
    </w:p>
    <w:p w14:paraId="3AE35F29" w14:textId="74BAF92B" w:rsidR="00C029F3" w:rsidRPr="00193E9A" w:rsidRDefault="00C029F3" w:rsidP="00C029F3">
      <w:pPr>
        <w:pStyle w:val="Heading2"/>
      </w:pPr>
      <w:bookmarkStart w:id="39" w:name="_Toc175401150"/>
      <w:r w:rsidRPr="00193E9A">
        <w:t>5.1 Theme-1: Adaptation and Innovation in Fitness Routines</w:t>
      </w:r>
      <w:bookmarkEnd w:id="39"/>
    </w:p>
    <w:p w14:paraId="19F2AC67" w14:textId="2E38B816" w:rsidR="00310817" w:rsidRPr="00193E9A" w:rsidRDefault="00C029F3" w:rsidP="00C029F3">
      <w:r w:rsidRPr="00193E9A">
        <w:t xml:space="preserve">The effective need for adapting the closure of </w:t>
      </w:r>
      <w:r w:rsidR="00917898">
        <w:t xml:space="preserve">the </w:t>
      </w:r>
      <w:r w:rsidRPr="00193E9A">
        <w:t xml:space="preserve">gym and confined accessibility to the equipment resulted </w:t>
      </w:r>
      <w:r w:rsidR="00917898">
        <w:t>in</w:t>
      </w:r>
      <w:r w:rsidRPr="00193E9A">
        <w:t xml:space="preserve"> unique changes in fitness routines. The findings of the research study explained the ways the individuals established home gyms, explored online </w:t>
      </w:r>
      <w:r w:rsidR="00917898">
        <w:t>workout</w:t>
      </w:r>
      <w:r w:rsidRPr="00193E9A">
        <w:t xml:space="preserve"> programs and actively involved in outdoor activities. However, the economic impact of these shifts is evident from the change in consumer way of spending (</w:t>
      </w:r>
      <w:r w:rsidR="004345E8" w:rsidRPr="00193E9A">
        <w:t>Bratland-Sanda et al., 2020</w:t>
      </w:r>
      <w:r w:rsidRPr="00193E9A">
        <w:t>). This shift in consumer behaviour has highlighted the trends towards digital as well as home-based fitness solutions which in turn persist after the pandemic (</w:t>
      </w:r>
      <w:r w:rsidR="004E1039" w:rsidRPr="00193E9A">
        <w:t>Eshelby et al., 2021</w:t>
      </w:r>
      <w:r w:rsidRPr="00193E9A">
        <w:t xml:space="preserve">). The innovation and changes in routines of fitness indicated the shift in market dynamics where the increased demand for more accessible and flexible fitness options </w:t>
      </w:r>
      <w:r w:rsidR="00DA11B9" w:rsidRPr="00193E9A">
        <w:t xml:space="preserve">is drastically increasing day by day. It is important to keep in mind that online workout sessions offered structure and community even in isolation which enabled the individuals to follow the guided routines and remain motivated. Therefore, those individuals who depend upon </w:t>
      </w:r>
      <w:r w:rsidR="001D5551">
        <w:t xml:space="preserve">the </w:t>
      </w:r>
      <w:r w:rsidR="00DA11B9" w:rsidRPr="00193E9A">
        <w:t xml:space="preserve">expertise of PTs or group classes at gyms find it invaluable. The </w:t>
      </w:r>
      <w:r w:rsidR="00310817" w:rsidRPr="00193E9A">
        <w:t>outcomes</w:t>
      </w:r>
      <w:r w:rsidR="00DA11B9" w:rsidRPr="00193E9A">
        <w:t xml:space="preserve"> from the research study also elaborated that the shifting towards online sessions of fitness is not a temporary solution but an exceptional change in how people adopt exercise using different methods. Online fitness ha</w:t>
      </w:r>
      <w:r w:rsidR="001D5551">
        <w:t>s</w:t>
      </w:r>
      <w:r w:rsidR="00DA11B9" w:rsidRPr="00193E9A">
        <w:t xml:space="preserve"> become extensively important as it is easy to work out from home</w:t>
      </w:r>
      <w:r w:rsidR="001D5551">
        <w:t>,</w:t>
      </w:r>
      <w:r w:rsidR="00DA11B9" w:rsidRPr="00193E9A">
        <w:t xml:space="preserve"> and there </w:t>
      </w:r>
      <w:r w:rsidR="001D5551">
        <w:t>a</w:t>
      </w:r>
      <w:r w:rsidR="00DA11B9" w:rsidRPr="00193E9A">
        <w:t xml:space="preserve">re many classes available with options to adjust the schedules without going to </w:t>
      </w:r>
      <w:r w:rsidR="001D5551">
        <w:t xml:space="preserve">the </w:t>
      </w:r>
      <w:r w:rsidR="00DA11B9" w:rsidRPr="00193E9A">
        <w:t xml:space="preserve">gym. </w:t>
      </w:r>
    </w:p>
    <w:p w14:paraId="07D420A5" w14:textId="5C3D7D28" w:rsidR="00972163" w:rsidRPr="00193E9A" w:rsidRDefault="00DA11B9" w:rsidP="00310817">
      <w:r w:rsidRPr="00193E9A">
        <w:t>The findings from the research study also indicated that traditional gyms as well as fitness sectors</w:t>
      </w:r>
      <w:r w:rsidR="001D5551">
        <w:t>,</w:t>
      </w:r>
      <w:r w:rsidRPr="00193E9A">
        <w:t xml:space="preserve"> have encountered many issues because of prolonged closures as well as </w:t>
      </w:r>
      <w:r w:rsidR="00917898">
        <w:t xml:space="preserve">the </w:t>
      </w:r>
      <w:r w:rsidRPr="00193E9A">
        <w:t>reluctance of members to return even when the restrictions were raised (</w:t>
      </w:r>
      <w:r w:rsidR="00520701" w:rsidRPr="00193E9A">
        <w:t>Rada and Szabó, 2022</w:t>
      </w:r>
      <w:r w:rsidRPr="00193E9A">
        <w:t xml:space="preserve">). Most of the fitness sectors </w:t>
      </w:r>
      <w:r w:rsidR="00917898">
        <w:lastRenderedPageBreak/>
        <w:t>observed</w:t>
      </w:r>
      <w:r w:rsidRPr="00193E9A">
        <w:t xml:space="preserve"> </w:t>
      </w:r>
      <w:r w:rsidR="00917898">
        <w:t xml:space="preserve">a </w:t>
      </w:r>
      <w:r w:rsidRPr="00193E9A">
        <w:t>decline in membership renewals</w:t>
      </w:r>
      <w:r w:rsidR="001D5551">
        <w:t>,</w:t>
      </w:r>
      <w:r w:rsidRPr="00193E9A">
        <w:t xml:space="preserve"> </w:t>
      </w:r>
      <w:r w:rsidR="00917898">
        <w:t>and</w:t>
      </w:r>
      <w:r w:rsidRPr="00193E9A">
        <w:t xml:space="preserve"> </w:t>
      </w:r>
      <w:r w:rsidR="001D5551">
        <w:t xml:space="preserve">a </w:t>
      </w:r>
      <w:r w:rsidRPr="00193E9A">
        <w:t xml:space="preserve">few companies were forced to shut </w:t>
      </w:r>
      <w:r w:rsidR="001D5551">
        <w:t xml:space="preserve">down </w:t>
      </w:r>
      <w:r w:rsidRPr="00193E9A">
        <w:t xml:space="preserve">permanently. This shift in consumer behaviour has deteriorated the traditional gym models which depend upon in-person attendance and membership </w:t>
      </w:r>
      <w:r w:rsidR="00917898">
        <w:t>fees</w:t>
      </w:r>
      <w:r w:rsidRPr="00193E9A">
        <w:t xml:space="preserve">. Contradictorily, fitness sectors also offered home fitness equipment as well as online services which </w:t>
      </w:r>
      <w:r w:rsidR="00917898">
        <w:t>observed</w:t>
      </w:r>
      <w:r w:rsidRPr="00193E9A">
        <w:t xml:space="preserve"> </w:t>
      </w:r>
      <w:r w:rsidR="00917898">
        <w:t xml:space="preserve">an </w:t>
      </w:r>
      <w:r w:rsidRPr="00193E9A">
        <w:t xml:space="preserve">increased amount of sales as well as </w:t>
      </w:r>
      <w:r w:rsidR="00917898">
        <w:t>subscriptions</w:t>
      </w:r>
      <w:r w:rsidRPr="00193E9A">
        <w:t> (</w:t>
      </w:r>
      <w:r w:rsidR="00134B72" w:rsidRPr="00193E9A">
        <w:t>Piotrowski and Piotrowska in 2021</w:t>
      </w:r>
      <w:r w:rsidRPr="00193E9A">
        <w:t xml:space="preserve">). The study by </w:t>
      </w:r>
      <w:r w:rsidR="00134B72" w:rsidRPr="00193E9A">
        <w:t>Altman (2020)</w:t>
      </w:r>
      <w:r w:rsidRPr="00193E9A">
        <w:t xml:space="preserve"> indicated that </w:t>
      </w:r>
      <w:r w:rsidR="008C5804" w:rsidRPr="00193E9A">
        <w:t xml:space="preserve">online sessions offered increased demand for flexibility where the business has adapted promptly </w:t>
      </w:r>
      <w:r w:rsidR="00917898">
        <w:t xml:space="preserve">to </w:t>
      </w:r>
      <w:r w:rsidR="008C5804" w:rsidRPr="00193E9A">
        <w:t xml:space="preserve">the change in the market functionality by providing digital memberships and online personal training. The results of the research study also indicated that </w:t>
      </w:r>
      <w:r w:rsidR="00917898">
        <w:t xml:space="preserve">the </w:t>
      </w:r>
      <w:r w:rsidR="008C5804" w:rsidRPr="00193E9A">
        <w:t xml:space="preserve">pandemic has made individuals more aware </w:t>
      </w:r>
      <w:r w:rsidR="00917898">
        <w:t>of</w:t>
      </w:r>
      <w:r w:rsidR="008C5804" w:rsidRPr="00193E9A">
        <w:t xml:space="preserve"> the effectiveness of maintaining physical health</w:t>
      </w:r>
      <w:r w:rsidR="001D5551">
        <w:t>,</w:t>
      </w:r>
      <w:r w:rsidR="008C5804" w:rsidRPr="00193E9A">
        <w:t xml:space="preserve"> which </w:t>
      </w:r>
      <w:r w:rsidR="00917898">
        <w:t>results</w:t>
      </w:r>
      <w:r w:rsidR="008C5804" w:rsidRPr="00193E9A">
        <w:t xml:space="preserve"> in sustained interest in fitness and is not limited to traditional gym space. </w:t>
      </w:r>
      <w:r w:rsidR="00310817" w:rsidRPr="00193E9A">
        <w:t xml:space="preserve">The trends towards innovation in fitness routines </w:t>
      </w:r>
      <w:r w:rsidR="00917898">
        <w:t>have</w:t>
      </w:r>
      <w:r w:rsidR="00310817" w:rsidRPr="00193E9A">
        <w:t xml:space="preserve"> resulted in </w:t>
      </w:r>
      <w:r w:rsidR="00917898">
        <w:t xml:space="preserve">a </w:t>
      </w:r>
      <w:r w:rsidR="00310817" w:rsidRPr="00193E9A">
        <w:t xml:space="preserve">deeper explanation </w:t>
      </w:r>
      <w:r w:rsidR="00917898">
        <w:t>of</w:t>
      </w:r>
      <w:r w:rsidR="00310817" w:rsidRPr="00193E9A">
        <w:t xml:space="preserve"> the mean of fitness. The success of online platforms for fitness training highlighted the future fitness industry</w:t>
      </w:r>
      <w:r w:rsidR="001D5551">
        <w:t>,</w:t>
      </w:r>
      <w:r w:rsidR="00310817" w:rsidRPr="00193E9A">
        <w:t xml:space="preserve"> which will become more diversified with </w:t>
      </w:r>
      <w:r w:rsidR="00917898">
        <w:t xml:space="preserve">a </w:t>
      </w:r>
      <w:r w:rsidR="00310817" w:rsidRPr="00193E9A">
        <w:t xml:space="preserve">mixture of in-person as well as digital practices which cater the consumer choice and lifestyle. </w:t>
      </w:r>
    </w:p>
    <w:p w14:paraId="6C1D0F77" w14:textId="1DF7FC6E" w:rsidR="00013A86" w:rsidRPr="00193E9A" w:rsidRDefault="005E212E" w:rsidP="005E212E">
      <w:pPr>
        <w:pStyle w:val="Heading2"/>
      </w:pPr>
      <w:bookmarkStart w:id="40" w:name="_Toc175401151"/>
      <w:r w:rsidRPr="00193E9A">
        <w:t>5.2 Theme-2: Impact on Social Interaction and Gym Community</w:t>
      </w:r>
      <w:bookmarkEnd w:id="40"/>
    </w:p>
    <w:p w14:paraId="076A3620" w14:textId="7EF566E7" w:rsidR="007C15D3" w:rsidRPr="00193E9A" w:rsidRDefault="0007453D" w:rsidP="007C15D3">
      <w:r w:rsidRPr="00193E9A">
        <w:t>The deterioration of social dynamics of fitness</w:t>
      </w:r>
      <w:r w:rsidR="001D5551">
        <w:t>,</w:t>
      </w:r>
      <w:r w:rsidRPr="00193E9A">
        <w:t xml:space="preserve"> especially the sense of community in </w:t>
      </w:r>
      <w:r w:rsidR="00917898">
        <w:t xml:space="preserve">the </w:t>
      </w:r>
      <w:r w:rsidRPr="00193E9A">
        <w:t>fitness sector</w:t>
      </w:r>
      <w:r w:rsidR="001D5551">
        <w:t>,</w:t>
      </w:r>
      <w:r w:rsidRPr="00193E9A">
        <w:t xml:space="preserve"> </w:t>
      </w:r>
      <w:r w:rsidR="00917898">
        <w:t>was</w:t>
      </w:r>
      <w:r w:rsidRPr="00193E9A">
        <w:t xml:space="preserve"> </w:t>
      </w:r>
      <w:r w:rsidR="00917898">
        <w:t xml:space="preserve">a </w:t>
      </w:r>
      <w:r w:rsidR="002572CF" w:rsidRPr="00193E9A">
        <w:t xml:space="preserve">major </w:t>
      </w:r>
      <w:r w:rsidR="00917898">
        <w:t>consequence</w:t>
      </w:r>
      <w:r w:rsidR="002572CF" w:rsidRPr="00193E9A">
        <w:t xml:space="preserve"> of </w:t>
      </w:r>
      <w:r w:rsidR="00917898">
        <w:t xml:space="preserve">the </w:t>
      </w:r>
      <w:r w:rsidR="002572CF" w:rsidRPr="00193E9A">
        <w:t>pandemic</w:t>
      </w:r>
      <w:r w:rsidR="001D5551">
        <w:t>,</w:t>
      </w:r>
      <w:r w:rsidR="002572CF" w:rsidRPr="00193E9A">
        <w:t xml:space="preserve"> as revealed by </w:t>
      </w:r>
      <w:r w:rsidR="00917898">
        <w:t xml:space="preserve">the </w:t>
      </w:r>
      <w:r w:rsidR="002572CF" w:rsidRPr="00193E9A">
        <w:t xml:space="preserve">findings of the research study. </w:t>
      </w:r>
      <w:r w:rsidR="00250451" w:rsidRPr="00193E9A">
        <w:t xml:space="preserve">For </w:t>
      </w:r>
      <w:r w:rsidR="00917898">
        <w:t xml:space="preserve">the </w:t>
      </w:r>
      <w:r w:rsidR="00250451" w:rsidRPr="00193E9A">
        <w:t xml:space="preserve">majority of people, </w:t>
      </w:r>
      <w:r w:rsidR="00917898">
        <w:t xml:space="preserve">the </w:t>
      </w:r>
      <w:r w:rsidR="00250451" w:rsidRPr="00193E9A">
        <w:t xml:space="preserve">gym was not just a space to exercise but it is also a social surrounding that offered motivation and a sense of belonging. The loss of this social interaction was explained in this research study about how the participants lost </w:t>
      </w:r>
      <w:r w:rsidR="00917898">
        <w:t xml:space="preserve">the </w:t>
      </w:r>
      <w:r w:rsidR="00250451" w:rsidRPr="00193E9A">
        <w:t xml:space="preserve">socialisation that </w:t>
      </w:r>
      <w:r w:rsidR="00917898">
        <w:t xml:space="preserve">the </w:t>
      </w:r>
      <w:r w:rsidR="00250451" w:rsidRPr="00193E9A">
        <w:t xml:space="preserve">gym offered. </w:t>
      </w:r>
      <w:r w:rsidR="00A062C9" w:rsidRPr="00193E9A">
        <w:t xml:space="preserve">Consequently, the decline in </w:t>
      </w:r>
      <w:r w:rsidR="00917898">
        <w:t xml:space="preserve">the </w:t>
      </w:r>
      <w:r w:rsidR="00A062C9" w:rsidRPr="00193E9A">
        <w:t xml:space="preserve">number of </w:t>
      </w:r>
      <w:r w:rsidR="00917898">
        <w:t>members</w:t>
      </w:r>
      <w:r w:rsidR="00A062C9" w:rsidRPr="00193E9A">
        <w:t xml:space="preserve"> and </w:t>
      </w:r>
      <w:r w:rsidR="00917898">
        <w:t xml:space="preserve">the </w:t>
      </w:r>
      <w:r w:rsidR="00A062C9" w:rsidRPr="00193E9A">
        <w:t xml:space="preserve">shift to online communities had </w:t>
      </w:r>
      <w:r w:rsidR="00917898">
        <w:t xml:space="preserve">a </w:t>
      </w:r>
      <w:r w:rsidR="00A062C9" w:rsidRPr="00193E9A">
        <w:t xml:space="preserve">major impact on </w:t>
      </w:r>
      <w:r w:rsidR="00917898">
        <w:t xml:space="preserve">the </w:t>
      </w:r>
      <w:r w:rsidR="00A062C9" w:rsidRPr="00193E9A">
        <w:t>fitness industry. Most of the fitness sector tried their best to retain members</w:t>
      </w:r>
      <w:r w:rsidR="001D5551">
        <w:t>,</w:t>
      </w:r>
      <w:r w:rsidR="00A062C9" w:rsidRPr="00193E9A">
        <w:t xml:space="preserve"> and </w:t>
      </w:r>
      <w:r w:rsidR="00917898">
        <w:t xml:space="preserve">a </w:t>
      </w:r>
      <w:r w:rsidR="00A062C9" w:rsidRPr="00193E9A">
        <w:t xml:space="preserve">few of them faced permanent </w:t>
      </w:r>
      <w:r w:rsidR="00917898">
        <w:t>shutdowns</w:t>
      </w:r>
      <w:r w:rsidR="001D5551">
        <w:t>,</w:t>
      </w:r>
      <w:r w:rsidR="00A062C9" w:rsidRPr="00193E9A">
        <w:t xml:space="preserve"> resulting in </w:t>
      </w:r>
      <w:r w:rsidR="00917898">
        <w:t xml:space="preserve">the </w:t>
      </w:r>
      <w:r w:rsidR="00A062C9" w:rsidRPr="00193E9A">
        <w:t xml:space="preserve">loss </w:t>
      </w:r>
      <w:r w:rsidR="00917898">
        <w:t>of</w:t>
      </w:r>
      <w:r w:rsidR="00A062C9" w:rsidRPr="00193E9A">
        <w:t xml:space="preserve"> jobs and financial instability (</w:t>
      </w:r>
      <w:r w:rsidR="00134B72" w:rsidRPr="00193E9A">
        <w:t>Huguet, 2021</w:t>
      </w:r>
      <w:r w:rsidR="00A062C9" w:rsidRPr="00193E9A">
        <w:t xml:space="preserve">). Hence, the significance of </w:t>
      </w:r>
      <w:r w:rsidR="00917898">
        <w:t xml:space="preserve">the </w:t>
      </w:r>
      <w:r w:rsidR="00A062C9" w:rsidRPr="00193E9A">
        <w:t xml:space="preserve">fitness industry as </w:t>
      </w:r>
      <w:r w:rsidR="00917898">
        <w:t xml:space="preserve">a </w:t>
      </w:r>
      <w:r w:rsidR="00A062C9" w:rsidRPr="00193E9A">
        <w:t xml:space="preserve">social hub also influences the need for employing social aspects </w:t>
      </w:r>
      <w:r w:rsidR="00917898">
        <w:t>in</w:t>
      </w:r>
      <w:r w:rsidR="00A062C9" w:rsidRPr="00193E9A">
        <w:t xml:space="preserve"> digital technologies to retain maximum customer engagement. However, it is important to consider that online fitness platforms</w:t>
      </w:r>
      <w:r w:rsidR="001D5551">
        <w:t>,</w:t>
      </w:r>
      <w:r w:rsidR="00A062C9" w:rsidRPr="00193E9A">
        <w:t xml:space="preserve"> along with social media groups and online workout classes become new venues for social interaction as well as motivation. These platforms enabled the individuals to remain connected with fitness communities</w:t>
      </w:r>
      <w:r w:rsidR="001D5551">
        <w:t>,</w:t>
      </w:r>
      <w:r w:rsidR="00A062C9" w:rsidRPr="00193E9A">
        <w:t xml:space="preserve"> actively participate in challenges</w:t>
      </w:r>
      <w:r w:rsidR="001D5551">
        <w:t>,</w:t>
      </w:r>
      <w:r w:rsidR="00A062C9" w:rsidRPr="00193E9A">
        <w:t xml:space="preserve"> </w:t>
      </w:r>
      <w:r w:rsidR="0087395F" w:rsidRPr="00193E9A">
        <w:t>and also receive an effective amount of support from peers</w:t>
      </w:r>
      <w:r w:rsidR="007C15D3" w:rsidRPr="00193E9A">
        <w:t xml:space="preserve"> (</w:t>
      </w:r>
      <w:proofErr w:type="spellStart"/>
      <w:r w:rsidR="001D59A4" w:rsidRPr="00193E9A">
        <w:t>Kamosiński</w:t>
      </w:r>
      <w:proofErr w:type="spellEnd"/>
      <w:r w:rsidR="001D59A4" w:rsidRPr="00193E9A">
        <w:t xml:space="preserve"> and </w:t>
      </w:r>
      <w:proofErr w:type="spellStart"/>
      <w:r w:rsidR="001D59A4" w:rsidRPr="00193E9A">
        <w:t>Zalesko</w:t>
      </w:r>
      <w:proofErr w:type="spellEnd"/>
      <w:r w:rsidR="001D59A4" w:rsidRPr="00193E9A">
        <w:t>, 2022</w:t>
      </w:r>
      <w:r w:rsidR="007C15D3" w:rsidRPr="00193E9A">
        <w:t>)</w:t>
      </w:r>
      <w:r w:rsidR="0087395F" w:rsidRPr="00193E9A">
        <w:t xml:space="preserve">. </w:t>
      </w:r>
      <w:r w:rsidR="007C15D3" w:rsidRPr="00193E9A">
        <w:t xml:space="preserve">The disturbance of social dynamics of fitness during </w:t>
      </w:r>
      <w:r w:rsidR="00917898">
        <w:lastRenderedPageBreak/>
        <w:t xml:space="preserve">the </w:t>
      </w:r>
      <w:r w:rsidR="007C15D3" w:rsidRPr="00193E9A">
        <w:t xml:space="preserve">pandemic highlighted the effective need for </w:t>
      </w:r>
      <w:r w:rsidR="00917898">
        <w:t xml:space="preserve">the </w:t>
      </w:r>
      <w:r w:rsidR="007C15D3" w:rsidRPr="00193E9A">
        <w:t xml:space="preserve">fitness industry to rethink how it influences community engagement. It is important to keep in mind that the return to </w:t>
      </w:r>
      <w:r w:rsidR="00917898">
        <w:t xml:space="preserve">the </w:t>
      </w:r>
      <w:r w:rsidR="007C15D3" w:rsidRPr="00193E9A">
        <w:t xml:space="preserve">fitness sector is a slow process where the shift towards adopting </w:t>
      </w:r>
      <w:r w:rsidR="00917898">
        <w:t xml:space="preserve">a </w:t>
      </w:r>
      <w:r w:rsidR="007C15D3" w:rsidRPr="00193E9A">
        <w:t>hybrid model</w:t>
      </w:r>
      <w:r w:rsidR="001D5551">
        <w:t>,</w:t>
      </w:r>
      <w:r w:rsidR="007C15D3" w:rsidRPr="00193E9A">
        <w:t xml:space="preserve"> which </w:t>
      </w:r>
      <w:r w:rsidR="00917898">
        <w:t>adds</w:t>
      </w:r>
      <w:r w:rsidR="007C15D3" w:rsidRPr="00193E9A">
        <w:t xml:space="preserve"> the personal as well as digital experience</w:t>
      </w:r>
      <w:r w:rsidR="001D5551">
        <w:t>,</w:t>
      </w:r>
      <w:r w:rsidR="007C15D3" w:rsidRPr="00193E9A">
        <w:t xml:space="preserve"> </w:t>
      </w:r>
      <w:r w:rsidR="00917898">
        <w:t>has</w:t>
      </w:r>
      <w:r w:rsidR="007C15D3" w:rsidRPr="00193E9A">
        <w:t xml:space="preserve"> </w:t>
      </w:r>
      <w:r w:rsidR="00917898">
        <w:t xml:space="preserve">the </w:t>
      </w:r>
      <w:r w:rsidR="007C15D3" w:rsidRPr="00193E9A">
        <w:t xml:space="preserve">likelihood to continue become </w:t>
      </w:r>
      <w:r w:rsidR="00917898">
        <w:t>flourish</w:t>
      </w:r>
      <w:r w:rsidR="007C15D3" w:rsidRPr="00193E9A">
        <w:t>. Consequently, fitness sectors which survived the pandemic have increased</w:t>
      </w:r>
      <w:r w:rsidR="001D5551">
        <w:t>,</w:t>
      </w:r>
      <w:r w:rsidR="007C15D3" w:rsidRPr="00193E9A">
        <w:t xml:space="preserve"> adding digital offerings like online </w:t>
      </w:r>
      <w:r w:rsidR="00917898">
        <w:t>classes</w:t>
      </w:r>
      <w:r w:rsidR="007C15D3" w:rsidRPr="00193E9A">
        <w:t xml:space="preserve"> and online communities which are also complement to their physical spaces</w:t>
      </w:r>
      <w:r w:rsidR="006B38FC" w:rsidRPr="00193E9A">
        <w:t xml:space="preserve"> (</w:t>
      </w:r>
      <w:r w:rsidR="001D59A4" w:rsidRPr="00193E9A">
        <w:t>Huguet, 2021</w:t>
      </w:r>
      <w:r w:rsidR="006B38FC" w:rsidRPr="00193E9A">
        <w:t>)</w:t>
      </w:r>
      <w:r w:rsidR="007C15D3" w:rsidRPr="00193E9A">
        <w:t xml:space="preserve">. This method not only </w:t>
      </w:r>
      <w:r w:rsidR="006241FE">
        <w:t>heightens</w:t>
      </w:r>
      <w:r w:rsidR="007C15D3" w:rsidRPr="00193E9A">
        <w:t xml:space="preserve"> their reach but also </w:t>
      </w:r>
      <w:r w:rsidR="006241FE">
        <w:t>makes</w:t>
      </w:r>
      <w:r w:rsidR="007C15D3" w:rsidRPr="00193E9A">
        <w:t xml:space="preserve"> sure that they can continue to engage the members who might </w:t>
      </w:r>
      <w:r w:rsidR="001D5551">
        <w:t>still be</w:t>
      </w:r>
      <w:r w:rsidR="007C15D3" w:rsidRPr="00193E9A">
        <w:t xml:space="preserve"> reluctant to return to in-person surroundings. </w:t>
      </w:r>
    </w:p>
    <w:p w14:paraId="52C48EC8" w14:textId="46721CC5" w:rsidR="006B38FC" w:rsidRPr="00193E9A" w:rsidRDefault="005D5C56" w:rsidP="005D5C56">
      <w:pPr>
        <w:pStyle w:val="Heading2"/>
      </w:pPr>
      <w:bookmarkStart w:id="41" w:name="_Toc175401152"/>
      <w:r w:rsidRPr="00193E9A">
        <w:t>5.3 Theme-3: Changes in Motivation and Mental Health</w:t>
      </w:r>
      <w:bookmarkEnd w:id="41"/>
    </w:p>
    <w:p w14:paraId="049E4D01" w14:textId="45EAFED8" w:rsidR="00886D91" w:rsidRPr="00193E9A" w:rsidRDefault="00972163" w:rsidP="001D59A4">
      <w:r w:rsidRPr="00193E9A">
        <w:t>The findings from the research study claimed that the motivation of people</w:t>
      </w:r>
      <w:r w:rsidR="001D5551">
        <w:t>,</w:t>
      </w:r>
      <w:r w:rsidRPr="00193E9A">
        <w:t xml:space="preserve"> along with their mental health</w:t>
      </w:r>
      <w:r w:rsidR="001D5551">
        <w:t>,</w:t>
      </w:r>
      <w:r w:rsidRPr="00193E9A">
        <w:t xml:space="preserve"> had affected </w:t>
      </w:r>
      <w:r w:rsidR="006241FE">
        <w:t>their</w:t>
      </w:r>
      <w:r w:rsidRPr="00193E9A">
        <w:t xml:space="preserve"> daily life routin</w:t>
      </w:r>
      <w:r w:rsidR="003408F6" w:rsidRPr="00193E9A">
        <w:t xml:space="preserve">es </w:t>
      </w:r>
      <w:r w:rsidR="006241FE">
        <w:t>during</w:t>
      </w:r>
      <w:r w:rsidR="003408F6" w:rsidRPr="00193E9A">
        <w:t xml:space="preserve"> </w:t>
      </w:r>
      <w:r w:rsidR="00536856">
        <w:t>the</w:t>
      </w:r>
      <w:r w:rsidR="001D5551">
        <w:t xml:space="preserve"> </w:t>
      </w:r>
      <w:r w:rsidR="003408F6" w:rsidRPr="00193E9A">
        <w:t>pandemic</w:t>
      </w:r>
      <w:r w:rsidR="001D5551">
        <w:t>,</w:t>
      </w:r>
      <w:r w:rsidR="003408F6" w:rsidRPr="00193E9A">
        <w:t xml:space="preserve"> which had a negative impact on fitness behaviours. However, the uncertainty and stress have developed </w:t>
      </w:r>
      <w:r w:rsidR="006241FE">
        <w:t xml:space="preserve">a </w:t>
      </w:r>
      <w:r w:rsidR="003408F6" w:rsidRPr="00193E9A">
        <w:t xml:space="preserve">challenging environment which made it difficult to stay motivated and engaged in physical activity. The findings also revealed that the desire to exercise daily because of </w:t>
      </w:r>
      <w:r w:rsidR="006241FE">
        <w:t xml:space="preserve">a </w:t>
      </w:r>
      <w:r w:rsidR="003408F6" w:rsidRPr="00193E9A">
        <w:t xml:space="preserve">change in routine and </w:t>
      </w:r>
      <w:r w:rsidR="006241FE">
        <w:t xml:space="preserve">the </w:t>
      </w:r>
      <w:r w:rsidR="003408F6" w:rsidRPr="00193E9A">
        <w:t xml:space="preserve">psychological effects of isolation and anxiety is a major challenge for individuals. </w:t>
      </w:r>
      <w:r w:rsidR="008277D5" w:rsidRPr="00193E9A">
        <w:t xml:space="preserve">On </w:t>
      </w:r>
      <w:r w:rsidR="006241FE">
        <w:t xml:space="preserve">the </w:t>
      </w:r>
      <w:r w:rsidR="008277D5" w:rsidRPr="00193E9A">
        <w:t xml:space="preserve">contrary, for some people, </w:t>
      </w:r>
      <w:r w:rsidR="006241FE">
        <w:t xml:space="preserve">the </w:t>
      </w:r>
      <w:r w:rsidR="008277D5" w:rsidRPr="00193E9A">
        <w:t xml:space="preserve">pandemic </w:t>
      </w:r>
      <w:r w:rsidR="001D5551">
        <w:t xml:space="preserve">has </w:t>
      </w:r>
      <w:r w:rsidR="008277D5" w:rsidRPr="00193E9A">
        <w:t xml:space="preserve">become </w:t>
      </w:r>
      <w:r w:rsidR="006241FE">
        <w:t xml:space="preserve">a </w:t>
      </w:r>
      <w:r w:rsidR="008277D5" w:rsidRPr="00193E9A">
        <w:t xml:space="preserve">catalyst for bringing a sense of motivation </w:t>
      </w:r>
      <w:r w:rsidR="006241FE">
        <w:t>to</w:t>
      </w:r>
      <w:r w:rsidR="008277D5" w:rsidRPr="00193E9A">
        <w:t xml:space="preserve"> fitness </w:t>
      </w:r>
      <w:r w:rsidR="006241FE">
        <w:t>enthusiasts</w:t>
      </w:r>
      <w:r w:rsidR="008277D5" w:rsidRPr="00193E9A">
        <w:t xml:space="preserve"> during </w:t>
      </w:r>
      <w:r w:rsidR="006241FE">
        <w:t xml:space="preserve">a </w:t>
      </w:r>
      <w:r w:rsidR="008277D5" w:rsidRPr="00193E9A">
        <w:t xml:space="preserve">pandemic. </w:t>
      </w:r>
      <w:r w:rsidR="00224DE0" w:rsidRPr="00193E9A">
        <w:t xml:space="preserve">These individuals saw the pandemic as </w:t>
      </w:r>
      <w:r w:rsidR="006241FE">
        <w:t xml:space="preserve">an </w:t>
      </w:r>
      <w:r w:rsidR="00224DE0" w:rsidRPr="00193E9A">
        <w:t xml:space="preserve">opportunity to </w:t>
      </w:r>
      <w:r w:rsidR="006241FE">
        <w:t>be</w:t>
      </w:r>
      <w:r w:rsidR="00224DE0" w:rsidRPr="00193E9A">
        <w:t xml:space="preserve"> more on their health by staying fit and using exercise as </w:t>
      </w:r>
      <w:r w:rsidR="006241FE">
        <w:t xml:space="preserve">a </w:t>
      </w:r>
      <w:r w:rsidR="00224DE0" w:rsidRPr="00193E9A">
        <w:t xml:space="preserve">coping mechanism for stress and emotional issues brought </w:t>
      </w:r>
      <w:r w:rsidR="006241FE">
        <w:t xml:space="preserve">about </w:t>
      </w:r>
      <w:r w:rsidR="00224DE0" w:rsidRPr="00193E9A">
        <w:t xml:space="preserve">by </w:t>
      </w:r>
      <w:r w:rsidR="006241FE">
        <w:t xml:space="preserve">the </w:t>
      </w:r>
      <w:r w:rsidR="00224DE0" w:rsidRPr="00193E9A">
        <w:t>pandemic</w:t>
      </w:r>
      <w:r w:rsidR="00E31EBE" w:rsidRPr="00193E9A">
        <w:t xml:space="preserve"> (</w:t>
      </w:r>
      <w:proofErr w:type="spellStart"/>
      <w:r w:rsidR="001D59A4" w:rsidRPr="00193E9A">
        <w:t>Kamosiński</w:t>
      </w:r>
      <w:proofErr w:type="spellEnd"/>
      <w:r w:rsidR="001D59A4" w:rsidRPr="00193E9A">
        <w:t xml:space="preserve"> and </w:t>
      </w:r>
      <w:proofErr w:type="spellStart"/>
      <w:r w:rsidR="001D59A4" w:rsidRPr="00193E9A">
        <w:t>Zalesko</w:t>
      </w:r>
      <w:proofErr w:type="spellEnd"/>
      <w:r w:rsidR="001D59A4" w:rsidRPr="00193E9A">
        <w:t>, 2022</w:t>
      </w:r>
      <w:r w:rsidR="00E31EBE" w:rsidRPr="00193E9A">
        <w:t>)</w:t>
      </w:r>
      <w:r w:rsidR="00224DE0" w:rsidRPr="00193E9A">
        <w:t xml:space="preserve">. </w:t>
      </w:r>
      <w:r w:rsidR="00873649" w:rsidRPr="00193E9A">
        <w:t xml:space="preserve">The research study also highlighted that </w:t>
      </w:r>
      <w:r w:rsidR="006241FE">
        <w:t xml:space="preserve">the </w:t>
      </w:r>
      <w:r w:rsidR="00873649" w:rsidRPr="00193E9A">
        <w:t xml:space="preserve">implications of </w:t>
      </w:r>
      <w:r w:rsidR="006241FE">
        <w:t xml:space="preserve">the </w:t>
      </w:r>
      <w:r w:rsidR="00873649" w:rsidRPr="00193E9A">
        <w:t xml:space="preserve">economy for these shifts were phenomenal because people have drastically determined the effectiveness of mental health during </w:t>
      </w:r>
      <w:r w:rsidR="006241FE">
        <w:t xml:space="preserve">a </w:t>
      </w:r>
      <w:r w:rsidR="00873649" w:rsidRPr="00193E9A">
        <w:t>pandemic</w:t>
      </w:r>
      <w:r w:rsidR="001D5551">
        <w:t>,</w:t>
      </w:r>
      <w:r w:rsidR="00873649" w:rsidRPr="00193E9A">
        <w:t xml:space="preserve"> and this marked the increase in demand for mental health and well</w:t>
      </w:r>
      <w:r w:rsidR="00385F22">
        <w:t>-</w:t>
      </w:r>
      <w:r w:rsidR="00873649" w:rsidRPr="00193E9A">
        <w:t xml:space="preserve">being services. This increased awareness </w:t>
      </w:r>
      <w:r w:rsidR="006241FE">
        <w:t>has</w:t>
      </w:r>
      <w:r w:rsidR="00873649" w:rsidRPr="00193E9A">
        <w:t xml:space="preserve"> brought transformational changes in </w:t>
      </w:r>
      <w:r w:rsidR="006241FE">
        <w:t xml:space="preserve">the </w:t>
      </w:r>
      <w:r w:rsidR="00873649" w:rsidRPr="00193E9A">
        <w:t xml:space="preserve">fitness industry as it started to provide more </w:t>
      </w:r>
      <w:r w:rsidR="001D59A4" w:rsidRPr="00193E9A">
        <w:t>effective wellness programs such as</w:t>
      </w:r>
      <w:r w:rsidR="00873649" w:rsidRPr="00193E9A">
        <w:t xml:space="preserve"> meditation, stress management and workshops along with </w:t>
      </w:r>
      <w:r w:rsidR="001D5551">
        <w:t>traditional fitness</w:t>
      </w:r>
      <w:r w:rsidR="00873649" w:rsidRPr="00193E9A">
        <w:t xml:space="preserve"> schedules</w:t>
      </w:r>
      <w:r w:rsidR="00791F69" w:rsidRPr="00193E9A">
        <w:t xml:space="preserve"> (</w:t>
      </w:r>
      <w:r w:rsidR="001D59A4" w:rsidRPr="00193E9A">
        <w:t>Pressler, 2022</w:t>
      </w:r>
      <w:r w:rsidR="00791F69" w:rsidRPr="00193E9A">
        <w:t>)</w:t>
      </w:r>
      <w:r w:rsidR="00873649" w:rsidRPr="00193E9A">
        <w:t xml:space="preserve">. </w:t>
      </w:r>
      <w:r w:rsidR="008B59B8" w:rsidRPr="00193E9A">
        <w:t xml:space="preserve">Hence, the employment of mental as well as physical health services not only </w:t>
      </w:r>
      <w:r w:rsidR="006241FE">
        <w:t>addresses</w:t>
      </w:r>
      <w:r w:rsidR="008B59B8" w:rsidRPr="00193E9A">
        <w:t xml:space="preserve"> the effective need for consumers during </w:t>
      </w:r>
      <w:r w:rsidR="006241FE">
        <w:t xml:space="preserve">the </w:t>
      </w:r>
      <w:r w:rsidR="008B59B8" w:rsidRPr="00193E9A">
        <w:t xml:space="preserve">pandemic but also </w:t>
      </w:r>
      <w:r w:rsidR="006241FE">
        <w:t>highlights</w:t>
      </w:r>
      <w:r w:rsidR="008B59B8" w:rsidRPr="00193E9A">
        <w:t xml:space="preserve"> the </w:t>
      </w:r>
      <w:r w:rsidR="006241FE">
        <w:t>long-term</w:t>
      </w:r>
      <w:r w:rsidR="008B59B8" w:rsidRPr="00193E9A">
        <w:t xml:space="preserve"> trends towards the changing demand by providing different health solutions. These solutions ultimately assist the client to retain and attract new consumers. </w:t>
      </w:r>
      <w:r w:rsidR="00CD0176" w:rsidRPr="00193E9A">
        <w:t xml:space="preserve">Therefore, </w:t>
      </w:r>
      <w:r w:rsidR="006241FE">
        <w:t xml:space="preserve">the </w:t>
      </w:r>
      <w:r w:rsidR="00CD0176" w:rsidRPr="00193E9A">
        <w:t xml:space="preserve">pandemic </w:t>
      </w:r>
      <w:r w:rsidR="006241FE">
        <w:t>has</w:t>
      </w:r>
      <w:r w:rsidR="00CD0176" w:rsidRPr="00193E9A">
        <w:t xml:space="preserve"> brought significant changes in fitness sectors</w:t>
      </w:r>
      <w:r w:rsidR="001D5551">
        <w:t>,</w:t>
      </w:r>
      <w:r w:rsidR="00CD0176" w:rsidRPr="00193E9A">
        <w:t xml:space="preserve"> which encourage </w:t>
      </w:r>
      <w:r w:rsidR="00CD0176" w:rsidRPr="00193E9A">
        <w:lastRenderedPageBreak/>
        <w:t xml:space="preserve">innovation and </w:t>
      </w:r>
      <w:r w:rsidR="006241FE">
        <w:t>develop</w:t>
      </w:r>
      <w:r w:rsidR="00CD0176" w:rsidRPr="00193E9A">
        <w:t xml:space="preserve"> </w:t>
      </w:r>
      <w:r w:rsidR="006241FE">
        <w:t xml:space="preserve">a </w:t>
      </w:r>
      <w:r w:rsidR="00CD0176" w:rsidRPr="00193E9A">
        <w:t xml:space="preserve">range of services like mental health which has now </w:t>
      </w:r>
      <w:r w:rsidR="006241FE">
        <w:t xml:space="preserve">been </w:t>
      </w:r>
      <w:r w:rsidR="00CD0176" w:rsidRPr="00193E9A">
        <w:t xml:space="preserve">identified as the major aspect of general health. </w:t>
      </w:r>
    </w:p>
    <w:p w14:paraId="31DB55AA" w14:textId="28E33B15" w:rsidR="005D5C56" w:rsidRPr="00193E9A" w:rsidRDefault="001D59A4" w:rsidP="00CD0176">
      <w:pPr>
        <w:pStyle w:val="Heading2"/>
      </w:pPr>
      <w:bookmarkStart w:id="42" w:name="_Toc175401153"/>
      <w:r w:rsidRPr="00193E9A">
        <w:t xml:space="preserve">5.4 </w:t>
      </w:r>
      <w:r w:rsidR="00CD0176" w:rsidRPr="00193E9A">
        <w:t xml:space="preserve">Theme-4: </w:t>
      </w:r>
      <w:r w:rsidR="00791F69" w:rsidRPr="00193E9A">
        <w:t>Long-Term Impact on Fitness Practices</w:t>
      </w:r>
      <w:bookmarkEnd w:id="42"/>
    </w:p>
    <w:p w14:paraId="34962B86" w14:textId="14F778B8" w:rsidR="00886D91" w:rsidRPr="00193E9A" w:rsidRDefault="00886D91" w:rsidP="00886D91">
      <w:r w:rsidRPr="00193E9A">
        <w:t xml:space="preserve">The pandemic has changed the perspective of people on fitness and caused alterations in priorities and behaviours which have </w:t>
      </w:r>
      <w:r w:rsidR="006241FE">
        <w:t>long-term</w:t>
      </w:r>
      <w:r w:rsidRPr="00193E9A">
        <w:t xml:space="preserve"> consequences. The findings of the research study also explained that different people have developed new routines with more focus on daily exercise and maintaining generalised well</w:t>
      </w:r>
      <w:r w:rsidR="00385F22">
        <w:t>-</w:t>
      </w:r>
      <w:r w:rsidRPr="00193E9A">
        <w:t xml:space="preserve">being. This increase in awareness has reflected the larger population towards </w:t>
      </w:r>
      <w:r w:rsidR="006241FE">
        <w:t xml:space="preserve">the </w:t>
      </w:r>
      <w:r w:rsidRPr="00193E9A">
        <w:t xml:space="preserve">adoption of health-conscious behaviours where fitness is taken as </w:t>
      </w:r>
      <w:r w:rsidR="006241FE">
        <w:t>an</w:t>
      </w:r>
      <w:r w:rsidRPr="00193E9A">
        <w:t xml:space="preserve"> important part of a balanced lifestyle and it also promotes mental health along with physical activity (</w:t>
      </w:r>
      <w:r w:rsidR="00547504" w:rsidRPr="00193E9A">
        <w:t>Huguet, 2021</w:t>
      </w:r>
      <w:r w:rsidRPr="00193E9A">
        <w:t xml:space="preserve">). </w:t>
      </w:r>
      <w:r w:rsidR="006241FE">
        <w:t>However</w:t>
      </w:r>
      <w:r w:rsidRPr="00193E9A">
        <w:t xml:space="preserve">, it is significant to consider that not every individual </w:t>
      </w:r>
      <w:r w:rsidR="006241FE">
        <w:t>maintains</w:t>
      </w:r>
      <w:r w:rsidRPr="00193E9A">
        <w:t xml:space="preserve"> new habits formed during </w:t>
      </w:r>
      <w:r w:rsidR="00536856">
        <w:t xml:space="preserve">the </w:t>
      </w:r>
      <w:r w:rsidRPr="00193E9A">
        <w:t xml:space="preserve">pandemic. Few of them have perceived these routines as temporary adjustments to exceptional </w:t>
      </w:r>
      <w:r w:rsidR="006241FE">
        <w:t>situations</w:t>
      </w:r>
      <w:r w:rsidR="00536856">
        <w:t>,</w:t>
      </w:r>
      <w:r w:rsidRPr="00193E9A">
        <w:t xml:space="preserve"> and they might eventually revert to their routines as life returns to normal</w:t>
      </w:r>
      <w:r w:rsidR="00D24490" w:rsidRPr="00193E9A">
        <w:t xml:space="preserve"> (Ananthakrishnan Chen and Susarla, 2020)</w:t>
      </w:r>
      <w:r w:rsidRPr="00193E9A">
        <w:t xml:space="preserve">. Therefore, this variation in </w:t>
      </w:r>
      <w:r w:rsidR="006241FE">
        <w:t>long-term</w:t>
      </w:r>
      <w:r w:rsidRPr="00193E9A">
        <w:t xml:space="preserve"> behaviour </w:t>
      </w:r>
      <w:r w:rsidR="006241FE">
        <w:t>becomes</w:t>
      </w:r>
      <w:r w:rsidRPr="00193E9A">
        <w:t xml:space="preserve"> an issue for </w:t>
      </w:r>
      <w:r w:rsidR="006241FE">
        <w:t xml:space="preserve">the </w:t>
      </w:r>
      <w:r w:rsidRPr="00193E9A">
        <w:t xml:space="preserve">fitness industry which should be taken into account for balancing the needs </w:t>
      </w:r>
      <w:r w:rsidR="006241FE">
        <w:t>of</w:t>
      </w:r>
      <w:r w:rsidRPr="00193E9A">
        <w:t xml:space="preserve"> those individuals who have adopted new practices with the preferences of those who return to their previous habits. </w:t>
      </w:r>
    </w:p>
    <w:p w14:paraId="525FFF22" w14:textId="0010807C" w:rsidR="00886D91" w:rsidRPr="00193E9A" w:rsidRDefault="00886D91" w:rsidP="00886D91">
      <w:r w:rsidRPr="00193E9A">
        <w:t xml:space="preserve"> </w:t>
      </w:r>
    </w:p>
    <w:p w14:paraId="4742EA05" w14:textId="77777777" w:rsidR="00886D91" w:rsidRPr="00193E9A" w:rsidRDefault="00886D91">
      <w:pPr>
        <w:spacing w:before="0" w:line="259" w:lineRule="auto"/>
        <w:jc w:val="left"/>
        <w:rPr>
          <w:b/>
          <w:bCs/>
          <w:sz w:val="36"/>
          <w:szCs w:val="36"/>
        </w:rPr>
      </w:pPr>
      <w:r w:rsidRPr="00193E9A">
        <w:br w:type="page"/>
      </w:r>
    </w:p>
    <w:p w14:paraId="460078F5" w14:textId="47FCC5F4" w:rsidR="007C15D3" w:rsidRPr="00193E9A" w:rsidRDefault="00E77344" w:rsidP="00E77344">
      <w:pPr>
        <w:pStyle w:val="Heading1"/>
        <w:jc w:val="center"/>
        <w:rPr>
          <w:rFonts w:eastAsiaTheme="minorHAnsi"/>
        </w:rPr>
      </w:pPr>
      <w:bookmarkStart w:id="43" w:name="_Toc175401154"/>
      <w:r w:rsidRPr="00193E9A">
        <w:rPr>
          <w:rFonts w:eastAsiaTheme="minorHAnsi"/>
        </w:rPr>
        <w:lastRenderedPageBreak/>
        <w:t>Chapter – 6 Conclusion</w:t>
      </w:r>
      <w:bookmarkEnd w:id="43"/>
    </w:p>
    <w:p w14:paraId="3C10D352" w14:textId="2F68A4E3" w:rsidR="00E77344" w:rsidRPr="00193E9A" w:rsidRDefault="00EE25ED" w:rsidP="00E77344">
      <w:r w:rsidRPr="00193E9A">
        <w:t xml:space="preserve">In conclusion, the pandemic has changed the terrain of </w:t>
      </w:r>
      <w:r w:rsidR="006241FE">
        <w:t xml:space="preserve">the </w:t>
      </w:r>
      <w:r w:rsidRPr="00193E9A">
        <w:t xml:space="preserve">fitness industry </w:t>
      </w:r>
      <w:r w:rsidR="006241FE">
        <w:t>by</w:t>
      </w:r>
      <w:r w:rsidRPr="00193E9A">
        <w:t xml:space="preserve"> bringing the views of both hurdles and opportunities for change. The findings of the research study revealed that people had to transform their exercise routines in many ways because of </w:t>
      </w:r>
      <w:r w:rsidR="006241FE">
        <w:t xml:space="preserve">the </w:t>
      </w:r>
      <w:r w:rsidRPr="00193E9A">
        <w:t>pandemic</w:t>
      </w:r>
      <w:r w:rsidR="001D699F">
        <w:t>,</w:t>
      </w:r>
      <w:r w:rsidRPr="00193E9A">
        <w:t xml:space="preserve"> which led to </w:t>
      </w:r>
      <w:r w:rsidR="006241FE">
        <w:t xml:space="preserve">an </w:t>
      </w:r>
      <w:r w:rsidRPr="00193E9A">
        <w:t xml:space="preserve">increase in demand for home exercises and online fitness sessions. These alterations become </w:t>
      </w:r>
      <w:r w:rsidR="001D699F">
        <w:t>part of the</w:t>
      </w:r>
      <w:r w:rsidRPr="00193E9A">
        <w:t xml:space="preserve"> trend towards adaptation of accessible exercise </w:t>
      </w:r>
      <w:r w:rsidR="006241FE">
        <w:t>programs</w:t>
      </w:r>
      <w:r w:rsidR="001D699F">
        <w:t>,</w:t>
      </w:r>
      <w:r w:rsidRPr="00193E9A">
        <w:t xml:space="preserve"> which might continue to have an impact on </w:t>
      </w:r>
      <w:r w:rsidR="006241FE">
        <w:t>fitness-associated</w:t>
      </w:r>
      <w:r w:rsidRPr="00193E9A">
        <w:t xml:space="preserve"> behaviour in the long run. The disturbance of social aspects</w:t>
      </w:r>
      <w:r w:rsidR="001D699F">
        <w:t>,</w:t>
      </w:r>
      <w:r w:rsidRPr="00193E9A">
        <w:t xml:space="preserve"> which were previously employed around gym communities</w:t>
      </w:r>
      <w:r w:rsidR="001D699F">
        <w:t>,</w:t>
      </w:r>
      <w:r w:rsidRPr="00193E9A">
        <w:t xml:space="preserve"> highlighted how important it is to add social aspects </w:t>
      </w:r>
      <w:r w:rsidR="006241FE">
        <w:t>to</w:t>
      </w:r>
      <w:r w:rsidRPr="00193E9A">
        <w:t xml:space="preserve"> digital platforms for sustaining user engagement. In addition, the pandemic impact on mental health and motivation also highlighted the significance of emphasising the personal nature of fitness motivation and its relation to</w:t>
      </w:r>
      <w:r w:rsidR="00E3054B" w:rsidRPr="00193E9A">
        <w:t xml:space="preserve"> mental health. Hence, the </w:t>
      </w:r>
      <w:r w:rsidR="006241FE">
        <w:t>long-lasting</w:t>
      </w:r>
      <w:r w:rsidR="00E3054B" w:rsidRPr="00193E9A">
        <w:t xml:space="preserve"> shifts in fitness practices with </w:t>
      </w:r>
      <w:r w:rsidR="006241FE">
        <w:t xml:space="preserve">a </w:t>
      </w:r>
      <w:r w:rsidR="00E3054B" w:rsidRPr="00193E9A">
        <w:t xml:space="preserve">main focus on health and </w:t>
      </w:r>
      <w:r w:rsidR="006241FE">
        <w:t>well-being</w:t>
      </w:r>
      <w:r w:rsidR="00E3054B" w:rsidRPr="00193E9A">
        <w:t xml:space="preserve"> increase the demand for fitness options. </w:t>
      </w:r>
    </w:p>
    <w:p w14:paraId="0B1F5138" w14:textId="1C452CDC" w:rsidR="00E3054B" w:rsidRPr="00193E9A" w:rsidRDefault="00E3054B" w:rsidP="00E3054B">
      <w:pPr>
        <w:pStyle w:val="Heading2"/>
      </w:pPr>
      <w:bookmarkStart w:id="44" w:name="_Toc175401155"/>
      <w:r w:rsidRPr="00193E9A">
        <w:t>6.1 Limitations and Future Research</w:t>
      </w:r>
      <w:bookmarkEnd w:id="44"/>
    </w:p>
    <w:p w14:paraId="0467C6E0" w14:textId="30891E4D" w:rsidR="00E3054B" w:rsidRPr="00193E9A" w:rsidRDefault="00E3054B" w:rsidP="00E3054B">
      <w:r w:rsidRPr="00193E9A">
        <w:t xml:space="preserve">The study </w:t>
      </w:r>
      <w:r w:rsidR="006241FE">
        <w:t>offers</w:t>
      </w:r>
      <w:r w:rsidRPr="00193E9A">
        <w:t xml:space="preserve"> deeper and </w:t>
      </w:r>
      <w:r w:rsidR="006241FE">
        <w:t xml:space="preserve">more </w:t>
      </w:r>
      <w:r w:rsidRPr="00193E9A">
        <w:t xml:space="preserve">valuable insights </w:t>
      </w:r>
      <w:r w:rsidR="006241FE">
        <w:t>into</w:t>
      </w:r>
      <w:r w:rsidRPr="00193E9A">
        <w:t xml:space="preserve"> the impact of </w:t>
      </w:r>
      <w:r w:rsidR="006241FE">
        <w:t xml:space="preserve">a </w:t>
      </w:r>
      <w:r w:rsidRPr="00193E9A">
        <w:t xml:space="preserve">pandemic on </w:t>
      </w:r>
      <w:r w:rsidR="006241FE">
        <w:t xml:space="preserve">the </w:t>
      </w:r>
      <w:r w:rsidRPr="00193E9A">
        <w:t>fitness industry</w:t>
      </w:r>
      <w:r w:rsidR="001D699F">
        <w:t>,</w:t>
      </w:r>
      <w:r w:rsidRPr="00193E9A">
        <w:t xml:space="preserve"> but it has certain limitations. The sample size </w:t>
      </w:r>
      <w:r w:rsidR="006241FE">
        <w:t>consists</w:t>
      </w:r>
      <w:r w:rsidRPr="00193E9A">
        <w:t xml:space="preserve"> of eight participants</w:t>
      </w:r>
      <w:r w:rsidR="001D699F">
        <w:t>,</w:t>
      </w:r>
      <w:r w:rsidRPr="00193E9A">
        <w:t xml:space="preserve"> which might affect the generalizability of findings due to </w:t>
      </w:r>
      <w:r w:rsidR="006241FE">
        <w:t xml:space="preserve">the </w:t>
      </w:r>
      <w:r w:rsidRPr="00193E9A">
        <w:t xml:space="preserve">low sample size. The participants recruited in this study were managers and personal trainers which exclude the perspectives of casual gym </w:t>
      </w:r>
      <w:r w:rsidR="006241FE">
        <w:t>enthusiasts</w:t>
      </w:r>
      <w:r w:rsidRPr="00193E9A">
        <w:t xml:space="preserve"> or those individuals who have confined accessibility towards fitness resources. In addition, the research study </w:t>
      </w:r>
      <w:r w:rsidR="006241FE">
        <w:t>depends</w:t>
      </w:r>
      <w:r w:rsidRPr="00193E9A">
        <w:t xml:space="preserve"> upon self-reported data which can be emphasised by personal biases as well as subjective interpretations. Therefore, future research must add </w:t>
      </w:r>
      <w:r w:rsidR="001D699F">
        <w:t>a</w:t>
      </w:r>
      <w:r w:rsidRPr="00193E9A">
        <w:t xml:space="preserve"> wider perspective of diversified samples and </w:t>
      </w:r>
      <w:r w:rsidR="006241FE">
        <w:t>employ</w:t>
      </w:r>
      <w:r w:rsidRPr="00193E9A">
        <w:t xml:space="preserve"> longitudinal data to monitor changes with respect to time</w:t>
      </w:r>
      <w:r w:rsidR="001D699F">
        <w:t>,</w:t>
      </w:r>
      <w:r w:rsidRPr="00193E9A">
        <w:t xml:space="preserve"> exploring the impact of emerging fitness trends on different population segments. </w:t>
      </w:r>
    </w:p>
    <w:p w14:paraId="45E805C9" w14:textId="46E8CBB8" w:rsidR="00E3054B" w:rsidRPr="00193E9A" w:rsidRDefault="00E3054B" w:rsidP="00E3054B">
      <w:pPr>
        <w:pStyle w:val="Heading2"/>
      </w:pPr>
      <w:bookmarkStart w:id="45" w:name="_Toc175401156"/>
      <w:r w:rsidRPr="00193E9A">
        <w:t>6.2 Recommendations</w:t>
      </w:r>
      <w:bookmarkEnd w:id="45"/>
    </w:p>
    <w:p w14:paraId="1A3CA8A8" w14:textId="175C4CD0" w:rsidR="00E3054B" w:rsidRPr="00193E9A" w:rsidRDefault="00E3054B" w:rsidP="00E3054B">
      <w:r w:rsidRPr="00193E9A">
        <w:t xml:space="preserve">Different recommendations have been developed for the stakeholders on the basis of findings. The fitness industry must work on </w:t>
      </w:r>
      <w:r w:rsidR="006241FE">
        <w:t>bringing</w:t>
      </w:r>
      <w:r w:rsidRPr="00193E9A">
        <w:t xml:space="preserve"> unique perspectives for </w:t>
      </w:r>
      <w:r w:rsidR="006241FE">
        <w:t xml:space="preserve">a </w:t>
      </w:r>
      <w:r w:rsidRPr="00193E9A">
        <w:t xml:space="preserve">diversified range of personalised fitness solutions. This </w:t>
      </w:r>
      <w:r w:rsidR="006241FE">
        <w:t>adds</w:t>
      </w:r>
      <w:r w:rsidRPr="00193E9A">
        <w:t xml:space="preserve"> the expansion of digital platforms to enhance the home-exercise workout choices and integration of hybrid models which combine online and inter-personal </w:t>
      </w:r>
      <w:r w:rsidRPr="00193E9A">
        <w:lastRenderedPageBreak/>
        <w:t xml:space="preserve">experiences. Lastly, the fitness industry can also add social elements in digital fitness platforms </w:t>
      </w:r>
      <w:r w:rsidR="006241FE">
        <w:t>to replicate</w:t>
      </w:r>
      <w:r w:rsidRPr="00193E9A">
        <w:t xml:space="preserve"> the sense of community as well as motivation identified in traditional gyms. These recommendations addressed the effective issues </w:t>
      </w:r>
      <w:r w:rsidR="006241FE">
        <w:t xml:space="preserve">that </w:t>
      </w:r>
      <w:r w:rsidRPr="00193E9A">
        <w:t xml:space="preserve">occurred during the pandemic and </w:t>
      </w:r>
      <w:r w:rsidR="006241FE">
        <w:t>offered</w:t>
      </w:r>
      <w:r w:rsidRPr="00193E9A">
        <w:t xml:space="preserve"> </w:t>
      </w:r>
      <w:r w:rsidR="001D699F">
        <w:t xml:space="preserve">a </w:t>
      </w:r>
      <w:r w:rsidRPr="00193E9A">
        <w:t xml:space="preserve">more holistic approach to work towards further improvements in future. </w:t>
      </w:r>
    </w:p>
    <w:p w14:paraId="05D1EE88" w14:textId="77777777" w:rsidR="00A062C9" w:rsidRPr="00193E9A" w:rsidRDefault="00A062C9" w:rsidP="0007453D"/>
    <w:p w14:paraId="473A2DB3" w14:textId="77777777" w:rsidR="005E212E" w:rsidRPr="00193E9A" w:rsidRDefault="005E212E" w:rsidP="005E212E"/>
    <w:p w14:paraId="3BAD8A31" w14:textId="77777777" w:rsidR="002147EB" w:rsidRPr="00193E9A" w:rsidRDefault="002147EB" w:rsidP="003C57B7">
      <w:pPr>
        <w:jc w:val="center"/>
      </w:pPr>
    </w:p>
    <w:p w14:paraId="499FF238" w14:textId="77777777" w:rsidR="00F72EFA" w:rsidRPr="00193E9A" w:rsidRDefault="00F72EFA" w:rsidP="00676702"/>
    <w:p w14:paraId="4BF18997" w14:textId="3A439A12" w:rsidR="0075185D" w:rsidRPr="00193E9A" w:rsidRDefault="0075185D" w:rsidP="00B9702B">
      <w:r w:rsidRPr="00193E9A">
        <w:br w:type="page"/>
      </w:r>
    </w:p>
    <w:p w14:paraId="2AD75D21" w14:textId="688B881C" w:rsidR="00F00EF9" w:rsidRPr="00193E9A" w:rsidRDefault="005C5BA3" w:rsidP="005C5BA3">
      <w:pPr>
        <w:pStyle w:val="Heading1"/>
        <w:jc w:val="center"/>
      </w:pPr>
      <w:bookmarkStart w:id="46" w:name="_Toc175401157"/>
      <w:r w:rsidRPr="00193E9A">
        <w:lastRenderedPageBreak/>
        <w:t>References</w:t>
      </w:r>
      <w:bookmarkEnd w:id="46"/>
    </w:p>
    <w:p w14:paraId="5AA073ED" w14:textId="77777777" w:rsidR="00487969" w:rsidRPr="00193E9A" w:rsidRDefault="00487969" w:rsidP="00487969">
      <w:pPr>
        <w:spacing w:line="240" w:lineRule="auto"/>
      </w:pPr>
      <w:r w:rsidRPr="00193E9A">
        <w:t xml:space="preserve">Adams, J. (2014) </w:t>
      </w:r>
      <w:r w:rsidRPr="00193E9A">
        <w:rPr>
          <w:i/>
          <w:iCs/>
        </w:rPr>
        <w:t>Research Methods for Business and Social Science Students</w:t>
      </w:r>
      <w:r w:rsidRPr="00193E9A">
        <w:t>. New Delhi: SAGE Publications.</w:t>
      </w:r>
    </w:p>
    <w:p w14:paraId="588C1EA4" w14:textId="77777777" w:rsidR="00487969" w:rsidRPr="00193E9A" w:rsidRDefault="00487969" w:rsidP="00487969">
      <w:pPr>
        <w:spacing w:line="240" w:lineRule="auto"/>
      </w:pPr>
      <w:r w:rsidRPr="00193E9A">
        <w:t xml:space="preserve"> Altman, M. (2020). Smart thinking, lockdown and Covid-19: Implications for public policy. </w:t>
      </w:r>
      <w:r w:rsidRPr="00193E9A">
        <w:rPr>
          <w:i/>
          <w:iCs/>
        </w:rPr>
        <w:t xml:space="preserve">Journal of </w:t>
      </w:r>
      <w:proofErr w:type="spellStart"/>
      <w:r w:rsidRPr="00193E9A">
        <w:rPr>
          <w:i/>
          <w:iCs/>
        </w:rPr>
        <w:t>Behavioral</w:t>
      </w:r>
      <w:proofErr w:type="spellEnd"/>
      <w:r w:rsidRPr="00193E9A">
        <w:rPr>
          <w:i/>
          <w:iCs/>
        </w:rPr>
        <w:t xml:space="preserve"> Economics for Policy</w:t>
      </w:r>
      <w:r w:rsidRPr="00193E9A">
        <w:t xml:space="preserve">, [online] 4(COVID-19 Special Issue), pp.23–33. </w:t>
      </w:r>
    </w:p>
    <w:p w14:paraId="128067BA" w14:textId="77777777" w:rsidR="00487969" w:rsidRPr="00193E9A" w:rsidRDefault="00487969" w:rsidP="00487969">
      <w:pPr>
        <w:spacing w:line="240" w:lineRule="auto"/>
      </w:pPr>
      <w:r w:rsidRPr="00193E9A">
        <w:t xml:space="preserve">Ananthakrishnan, U.M., Chen, J. and Susarla, A. (2020). </w:t>
      </w:r>
      <w:r w:rsidRPr="00193E9A">
        <w:rPr>
          <w:i/>
          <w:iCs/>
        </w:rPr>
        <w:t>No Pain, No Gain: Examining the Digital Resilience of the Fitness Sector During the COVID-19 Pandemic</w:t>
      </w:r>
      <w:r w:rsidRPr="00193E9A">
        <w:t xml:space="preserve">. [online] papers.ssrn.com. Available at: </w:t>
      </w:r>
      <w:hyperlink r:id="rId13" w:history="1">
        <w:r w:rsidRPr="00193E9A">
          <w:rPr>
            <w:rStyle w:val="Hyperlink"/>
          </w:rPr>
          <w:t>https://papers.ssrn.com/sol3/papers.cfm?abstract_id=3740143</w:t>
        </w:r>
      </w:hyperlink>
      <w:r w:rsidRPr="00193E9A">
        <w:t xml:space="preserve">. </w:t>
      </w:r>
    </w:p>
    <w:p w14:paraId="6317FE7E" w14:textId="77777777" w:rsidR="00487969" w:rsidRPr="00193E9A" w:rsidRDefault="00487969" w:rsidP="00487969">
      <w:pPr>
        <w:spacing w:line="240" w:lineRule="auto"/>
      </w:pPr>
      <w:r w:rsidRPr="00193E9A">
        <w:t xml:space="preserve">Andersson, K. and Andreasson, J. (2021). Being a Group Fitness Instructor during the COVID-19 Crisis: Navigating Professional Identity, Social Distancing, and Community. </w:t>
      </w:r>
      <w:r w:rsidRPr="00193E9A">
        <w:rPr>
          <w:i/>
          <w:iCs/>
        </w:rPr>
        <w:t>Social Sciences</w:t>
      </w:r>
      <w:r w:rsidRPr="00193E9A">
        <w:t xml:space="preserve">, 10(4), p.118. </w:t>
      </w:r>
    </w:p>
    <w:p w14:paraId="2A8B2342" w14:textId="77777777" w:rsidR="00487969" w:rsidRPr="00193E9A" w:rsidRDefault="00487969" w:rsidP="00487969">
      <w:pPr>
        <w:spacing w:line="240" w:lineRule="auto"/>
      </w:pPr>
      <w:r w:rsidRPr="00193E9A">
        <w:t>Bratland-Sanda, S., Mathisen, T.F., Sundgot-Borgen, C., Sundgot-Borgen, J. and Tangen, J.O., 2020. The Impact of Covid-19 Pandemic Lockdown During Spring 2020 on Personal Trainers' Working and Living Conditions. </w:t>
      </w:r>
      <w:r w:rsidRPr="00193E9A">
        <w:rPr>
          <w:i/>
          <w:iCs/>
        </w:rPr>
        <w:t>Frontiers in Sports and Active Living</w:t>
      </w:r>
      <w:r w:rsidRPr="00193E9A">
        <w:t>, </w:t>
      </w:r>
      <w:r w:rsidRPr="00193E9A">
        <w:rPr>
          <w:i/>
          <w:iCs/>
        </w:rPr>
        <w:t>2</w:t>
      </w:r>
      <w:r w:rsidRPr="00193E9A">
        <w:t xml:space="preserve">, p.589702. </w:t>
      </w:r>
    </w:p>
    <w:p w14:paraId="36D45BA4" w14:textId="47901DFF" w:rsidR="00487969" w:rsidRPr="00193E9A" w:rsidRDefault="00487969" w:rsidP="00487969">
      <w:pPr>
        <w:spacing w:line="240" w:lineRule="auto"/>
      </w:pPr>
      <w:r w:rsidRPr="00193E9A">
        <w:t>Clarke, V. and Braun, V. (2017) Thematic analysis. </w:t>
      </w:r>
      <w:r w:rsidRPr="00193E9A">
        <w:rPr>
          <w:i/>
          <w:iCs/>
        </w:rPr>
        <w:t xml:space="preserve">The Journal of </w:t>
      </w:r>
      <w:r w:rsidR="006241FE">
        <w:rPr>
          <w:i/>
          <w:iCs/>
        </w:rPr>
        <w:t>Positive Psychology</w:t>
      </w:r>
      <w:r w:rsidRPr="00193E9A">
        <w:t>, </w:t>
      </w:r>
      <w:r w:rsidRPr="00193E9A">
        <w:rPr>
          <w:i/>
          <w:iCs/>
        </w:rPr>
        <w:t>12</w:t>
      </w:r>
      <w:r w:rsidRPr="00193E9A">
        <w:t xml:space="preserve">(3), pp.297-298. </w:t>
      </w:r>
    </w:p>
    <w:p w14:paraId="0BCC730E" w14:textId="77777777" w:rsidR="00487969" w:rsidRPr="00193E9A" w:rsidRDefault="00487969" w:rsidP="00487969">
      <w:pPr>
        <w:spacing w:line="240" w:lineRule="auto"/>
      </w:pPr>
      <w:r w:rsidRPr="00193E9A">
        <w:t xml:space="preserve">Duignan, J. (2016) </w:t>
      </w:r>
      <w:r w:rsidRPr="00193E9A">
        <w:rPr>
          <w:i/>
          <w:iCs/>
        </w:rPr>
        <w:t>A dictionary of business research methods</w:t>
      </w:r>
      <w:r w:rsidRPr="00193E9A">
        <w:t>. Oxford: Oxford University Press.</w:t>
      </w:r>
    </w:p>
    <w:p w14:paraId="3D6696B6" w14:textId="77777777" w:rsidR="00487969" w:rsidRPr="00193E9A" w:rsidRDefault="00487969" w:rsidP="00487969">
      <w:pPr>
        <w:spacing w:line="240" w:lineRule="auto"/>
      </w:pPr>
      <w:r w:rsidRPr="00193E9A">
        <w:t xml:space="preserve">Eshelby, V., Sogut, M., Jolly, K., Vlaev, I. and Elliott, M.T. (2021). Stay home and stay active? The impact of stay-at-home restrictions on physical activity routines in the UK during the COVID-19 pandemic. </w:t>
      </w:r>
      <w:r w:rsidRPr="00193E9A">
        <w:rPr>
          <w:i/>
          <w:iCs/>
        </w:rPr>
        <w:t>Journal of Sports Sciences</w:t>
      </w:r>
      <w:r w:rsidRPr="00193E9A">
        <w:t xml:space="preserve">, pp.1–13. </w:t>
      </w:r>
    </w:p>
    <w:p w14:paraId="23B0878E" w14:textId="77777777" w:rsidR="00487969" w:rsidRPr="00193E9A" w:rsidRDefault="00487969" w:rsidP="00487969">
      <w:pPr>
        <w:spacing w:line="240" w:lineRule="auto"/>
        <w:rPr>
          <w:lang w:val="en-US"/>
        </w:rPr>
      </w:pPr>
      <w:proofErr w:type="spellStart"/>
      <w:r w:rsidRPr="00193E9A">
        <w:rPr>
          <w:lang w:val="en-US"/>
        </w:rPr>
        <w:t>Etikan</w:t>
      </w:r>
      <w:proofErr w:type="spellEnd"/>
      <w:r w:rsidRPr="00193E9A">
        <w:rPr>
          <w:lang w:val="en-US"/>
        </w:rPr>
        <w:t>, I. and Bala, K. (2017) Sampling and sampling methods. </w:t>
      </w:r>
      <w:r w:rsidRPr="00193E9A">
        <w:rPr>
          <w:i/>
          <w:iCs/>
          <w:lang w:val="en-US"/>
        </w:rPr>
        <w:t>Biometrics &amp; Biostatistics International Journal</w:t>
      </w:r>
      <w:r w:rsidRPr="00193E9A">
        <w:rPr>
          <w:lang w:val="en-US"/>
        </w:rPr>
        <w:t>, </w:t>
      </w:r>
      <w:r w:rsidRPr="00193E9A">
        <w:rPr>
          <w:i/>
          <w:iCs/>
          <w:lang w:val="en-US"/>
        </w:rPr>
        <w:t>5</w:t>
      </w:r>
      <w:r w:rsidRPr="00193E9A">
        <w:rPr>
          <w:lang w:val="en-US"/>
        </w:rPr>
        <w:t>(6), p.00149.</w:t>
      </w:r>
      <w:r w:rsidRPr="00193E9A">
        <w:rPr>
          <w:i/>
          <w:iCs/>
          <w:lang w:val="en-US"/>
        </w:rPr>
        <w:t xml:space="preserve"> Industry</w:t>
      </w:r>
      <w:r w:rsidRPr="00193E9A">
        <w:rPr>
          <w:lang w:val="en-US"/>
        </w:rPr>
        <w:t> (Doctoral dissertation, ISCTE-Instituto Universitario de Lisboa (Portugal)).</w:t>
      </w:r>
    </w:p>
    <w:p w14:paraId="464D1858" w14:textId="77777777" w:rsidR="00487969" w:rsidRPr="00193E9A" w:rsidRDefault="00487969" w:rsidP="00487969">
      <w:pPr>
        <w:spacing w:line="240" w:lineRule="auto"/>
      </w:pPr>
      <w:r w:rsidRPr="00193E9A">
        <w:t xml:space="preserve">Flynn, D., Moloney, E., Bhattarai, N., Scott, J., </w:t>
      </w:r>
      <w:proofErr w:type="spellStart"/>
      <w:r w:rsidRPr="00193E9A">
        <w:t>Breckons</w:t>
      </w:r>
      <w:proofErr w:type="spellEnd"/>
      <w:r w:rsidRPr="00193E9A">
        <w:t xml:space="preserve">, M., Avery, L. and Moy, N. (2020) COVID-19 pandemic in the United Kingdom. </w:t>
      </w:r>
      <w:r w:rsidRPr="00193E9A">
        <w:rPr>
          <w:i/>
          <w:iCs/>
        </w:rPr>
        <w:t>Health Policy and Technology</w:t>
      </w:r>
      <w:r w:rsidRPr="00193E9A">
        <w:t xml:space="preserve">, [online] 9(4), pp.673–691. </w:t>
      </w:r>
    </w:p>
    <w:p w14:paraId="16ABC5EF" w14:textId="77777777" w:rsidR="00487969" w:rsidRPr="00193E9A" w:rsidRDefault="00487969" w:rsidP="00487969">
      <w:pPr>
        <w:spacing w:line="240" w:lineRule="auto"/>
      </w:pPr>
      <w:r w:rsidRPr="00193E9A">
        <w:t>Frentz, F. (2020) The Pursuit of Food Well-Being. </w:t>
      </w:r>
      <w:r w:rsidRPr="00193E9A">
        <w:rPr>
          <w:i/>
          <w:iCs/>
        </w:rPr>
        <w:t>The Mechanisms Behind Consumers’ Food Well-Being, and Their Relevance for Food Retailing and Marketing</w:t>
      </w:r>
      <w:r w:rsidRPr="00193E9A">
        <w:t xml:space="preserve">. Available at: </w:t>
      </w:r>
      <w:hyperlink r:id="rId14" w:history="1">
        <w:r w:rsidRPr="00193E9A">
          <w:rPr>
            <w:rStyle w:val="Hyperlink"/>
          </w:rPr>
          <w:t>https://link.springer.com/content/pdf/10.1007/978-3-658-30366-2.pdf</w:t>
        </w:r>
      </w:hyperlink>
      <w:r w:rsidRPr="00193E9A">
        <w:t xml:space="preserve"> </w:t>
      </w:r>
    </w:p>
    <w:p w14:paraId="56D50CC2" w14:textId="77777777" w:rsidR="00487969" w:rsidRPr="00193E9A" w:rsidRDefault="00487969" w:rsidP="00487969">
      <w:pPr>
        <w:spacing w:line="240" w:lineRule="auto"/>
      </w:pPr>
      <w:r w:rsidRPr="00193E9A">
        <w:t>Huguet, L.C.T. (2021) </w:t>
      </w:r>
      <w:r w:rsidRPr="00193E9A">
        <w:rPr>
          <w:i/>
          <w:iCs/>
        </w:rPr>
        <w:t>Business Model Reinvention: Impacts of Covid-19 on the Fitness Gym Industry</w:t>
      </w:r>
      <w:r w:rsidRPr="00193E9A">
        <w:t> (Master's thesis, ISCTE-Instituto Universitario de Lisboa (Portugal)).</w:t>
      </w:r>
    </w:p>
    <w:p w14:paraId="46574B63" w14:textId="77777777" w:rsidR="00487969" w:rsidRPr="00193E9A" w:rsidRDefault="00487969" w:rsidP="00487969">
      <w:pPr>
        <w:spacing w:line="240" w:lineRule="auto"/>
      </w:pPr>
      <w:r w:rsidRPr="00193E9A">
        <w:t xml:space="preserve">IHRSA (2021). </w:t>
      </w:r>
      <w:r w:rsidRPr="00193E9A">
        <w:rPr>
          <w:i/>
          <w:iCs/>
        </w:rPr>
        <w:t>The 2021 IHRSA Global Report</w:t>
      </w:r>
      <w:r w:rsidRPr="00193E9A">
        <w:t xml:space="preserve">. [online] Health &amp; Fitness Association. Available at: </w:t>
      </w:r>
      <w:hyperlink r:id="rId15" w:history="1">
        <w:r w:rsidRPr="00193E9A">
          <w:rPr>
            <w:rStyle w:val="Hyperlink"/>
          </w:rPr>
          <w:t>https://www.healthandfitness.org/publications/the-2021-ihrsa-global-report/</w:t>
        </w:r>
      </w:hyperlink>
      <w:r w:rsidRPr="00193E9A">
        <w:t xml:space="preserve">. </w:t>
      </w:r>
    </w:p>
    <w:p w14:paraId="1DF3F7CC" w14:textId="77777777" w:rsidR="00487969" w:rsidRPr="00193E9A" w:rsidRDefault="00487969" w:rsidP="00487969">
      <w:pPr>
        <w:spacing w:line="240" w:lineRule="auto"/>
      </w:pPr>
      <w:proofErr w:type="spellStart"/>
      <w:r w:rsidRPr="00193E9A">
        <w:lastRenderedPageBreak/>
        <w:t>Kamosiński</w:t>
      </w:r>
      <w:proofErr w:type="spellEnd"/>
      <w:r w:rsidRPr="00193E9A">
        <w:t xml:space="preserve">, S. and </w:t>
      </w:r>
      <w:proofErr w:type="spellStart"/>
      <w:r w:rsidRPr="00193E9A">
        <w:t>Zalesko</w:t>
      </w:r>
      <w:proofErr w:type="spellEnd"/>
      <w:r w:rsidRPr="00193E9A">
        <w:t>, E. (2022) Entrepreneurs Confronting the COVID-19 Pandemic Crisis: from Powerlessness in the Face of the Government’s Policies to Protests. </w:t>
      </w:r>
      <w:r w:rsidRPr="00193E9A">
        <w:rPr>
          <w:i/>
          <w:iCs/>
        </w:rPr>
        <w:t>Studies in Logic, Grammar and Rhetoric</w:t>
      </w:r>
      <w:r w:rsidRPr="00193E9A">
        <w:t>, </w:t>
      </w:r>
      <w:r w:rsidRPr="00193E9A">
        <w:rPr>
          <w:i/>
          <w:iCs/>
        </w:rPr>
        <w:t>67</w:t>
      </w:r>
      <w:r w:rsidRPr="00193E9A">
        <w:t>(1), pp.397-424.</w:t>
      </w:r>
    </w:p>
    <w:p w14:paraId="337616FD" w14:textId="77777777" w:rsidR="00487969" w:rsidRPr="00193E9A" w:rsidRDefault="00487969" w:rsidP="00487969">
      <w:pPr>
        <w:spacing w:line="240" w:lineRule="auto"/>
      </w:pPr>
      <w:r w:rsidRPr="00193E9A">
        <w:t xml:space="preserve">Keegan, S. (2009) </w:t>
      </w:r>
      <w:r w:rsidRPr="00193E9A">
        <w:rPr>
          <w:i/>
          <w:iCs/>
        </w:rPr>
        <w:t>Qualitative research: good decision making through understanding people, cultures and markets. London</w:t>
      </w:r>
      <w:r w:rsidRPr="00193E9A">
        <w:t>: Kogan Page.</w:t>
      </w:r>
    </w:p>
    <w:p w14:paraId="545CC57F" w14:textId="77777777" w:rsidR="00487969" w:rsidRPr="00193E9A" w:rsidRDefault="00487969" w:rsidP="00487969">
      <w:pPr>
        <w:spacing w:line="240" w:lineRule="auto"/>
      </w:pPr>
      <w:r w:rsidRPr="00193E9A">
        <w:t xml:space="preserve">Leisure DB (2023). </w:t>
      </w:r>
      <w:r w:rsidRPr="00193E9A">
        <w:rPr>
          <w:i/>
          <w:iCs/>
        </w:rPr>
        <w:t>2023 Fitness Press Release</w:t>
      </w:r>
      <w:r w:rsidRPr="00193E9A">
        <w:t xml:space="preserve">. [online] Leisure DB. Available at: </w:t>
      </w:r>
      <w:hyperlink r:id="rId16" w:history="1">
        <w:r w:rsidRPr="00193E9A">
          <w:rPr>
            <w:rStyle w:val="Hyperlink"/>
          </w:rPr>
          <w:t>https://www.leisuredb.com/2023-fitness-press-release</w:t>
        </w:r>
      </w:hyperlink>
      <w:r w:rsidRPr="00193E9A">
        <w:t xml:space="preserve">. </w:t>
      </w:r>
    </w:p>
    <w:p w14:paraId="06116DF6" w14:textId="77777777" w:rsidR="00487969" w:rsidRPr="00193E9A" w:rsidRDefault="00487969" w:rsidP="00487969">
      <w:pPr>
        <w:spacing w:line="240" w:lineRule="auto"/>
      </w:pPr>
      <w:r w:rsidRPr="00193E9A">
        <w:t xml:space="preserve">Moustakas, L., </w:t>
      </w:r>
      <w:proofErr w:type="spellStart"/>
      <w:r w:rsidRPr="00193E9A">
        <w:t>Szumilewicz</w:t>
      </w:r>
      <w:proofErr w:type="spellEnd"/>
      <w:r w:rsidRPr="00193E9A">
        <w:t xml:space="preserve">, A., Mayo, X., </w:t>
      </w:r>
      <w:proofErr w:type="spellStart"/>
      <w:r w:rsidRPr="00193E9A">
        <w:t>Thienemann</w:t>
      </w:r>
      <w:proofErr w:type="spellEnd"/>
      <w:r w:rsidRPr="00193E9A">
        <w:t xml:space="preserve">, E. and Grant, A. (2020) Foresight for the Fitness Sector: Results from a European Delphi Study and Its Relevance in the Time of COVID-19. </w:t>
      </w:r>
      <w:r w:rsidRPr="00193E9A">
        <w:rPr>
          <w:i/>
          <w:iCs/>
        </w:rPr>
        <w:t>International Journal of Environmental Research and Public Health</w:t>
      </w:r>
      <w:r w:rsidRPr="00193E9A">
        <w:t xml:space="preserve">, 17(23), p.8941. </w:t>
      </w:r>
    </w:p>
    <w:p w14:paraId="65B41B28" w14:textId="77777777" w:rsidR="00487969" w:rsidRPr="00193E9A" w:rsidRDefault="00487969" w:rsidP="00487969">
      <w:pPr>
        <w:spacing w:line="240" w:lineRule="auto"/>
      </w:pPr>
      <w:r w:rsidRPr="00193E9A">
        <w:t xml:space="preserve">Myers, K., Brown, M.B., Payne, S.C. and </w:t>
      </w:r>
      <w:proofErr w:type="spellStart"/>
      <w:r w:rsidRPr="00193E9A">
        <w:t>Rosney</w:t>
      </w:r>
      <w:proofErr w:type="spellEnd"/>
      <w:r w:rsidRPr="00193E9A">
        <w:t xml:space="preserve">, D.M. (2020). The Reinvention of the Health and Fitness Industry During the Coronavirus Pandemic. </w:t>
      </w:r>
      <w:r w:rsidRPr="00193E9A">
        <w:rPr>
          <w:i/>
          <w:iCs/>
        </w:rPr>
        <w:t>CommonHealth</w:t>
      </w:r>
      <w:r w:rsidRPr="00193E9A">
        <w:t xml:space="preserve">, 1(3), pp.121–131. </w:t>
      </w:r>
    </w:p>
    <w:p w14:paraId="4982AE7D" w14:textId="77777777" w:rsidR="00487969" w:rsidRPr="00193E9A" w:rsidRDefault="00487969" w:rsidP="00487969">
      <w:pPr>
        <w:spacing w:line="240" w:lineRule="auto"/>
      </w:pPr>
      <w:r w:rsidRPr="00193E9A">
        <w:t xml:space="preserve">O’Gorman, K. (2015) </w:t>
      </w:r>
      <w:r w:rsidRPr="00193E9A">
        <w:rPr>
          <w:i/>
          <w:iCs/>
        </w:rPr>
        <w:t>Research methods for business &amp; management: a guide to writing your dissertation. 2</w:t>
      </w:r>
      <w:r w:rsidRPr="00193E9A">
        <w:rPr>
          <w:i/>
          <w:iCs/>
          <w:vertAlign w:val="superscript"/>
        </w:rPr>
        <w:t>nd</w:t>
      </w:r>
      <w:r w:rsidRPr="00193E9A">
        <w:rPr>
          <w:i/>
          <w:iCs/>
        </w:rPr>
        <w:t xml:space="preserve"> ed</w:t>
      </w:r>
      <w:r w:rsidRPr="00193E9A">
        <w:t>. Oxford, England: Goodfellow Publishers Ltd.</w:t>
      </w:r>
    </w:p>
    <w:p w14:paraId="356CCCE6" w14:textId="77777777" w:rsidR="00487969" w:rsidRPr="00193E9A" w:rsidRDefault="00487969" w:rsidP="00487969">
      <w:pPr>
        <w:spacing w:line="240" w:lineRule="auto"/>
        <w:rPr>
          <w:lang w:val="en-US"/>
        </w:rPr>
      </w:pPr>
      <w:r w:rsidRPr="00193E9A">
        <w:t>Oliva, R. (2019) Intervention as a research strategy. </w:t>
      </w:r>
      <w:r w:rsidRPr="00193E9A">
        <w:rPr>
          <w:i/>
          <w:iCs/>
        </w:rPr>
        <w:t>Journal of Operations Management</w:t>
      </w:r>
      <w:r w:rsidRPr="00193E9A">
        <w:t>, </w:t>
      </w:r>
      <w:r w:rsidRPr="00193E9A">
        <w:rPr>
          <w:i/>
          <w:iCs/>
        </w:rPr>
        <w:t>65</w:t>
      </w:r>
      <w:r w:rsidRPr="00193E9A">
        <w:t>(7), pp.710-724.</w:t>
      </w:r>
    </w:p>
    <w:p w14:paraId="29FD6514" w14:textId="77777777" w:rsidR="00487969" w:rsidRPr="00193E9A" w:rsidRDefault="00487969" w:rsidP="00487969">
      <w:pPr>
        <w:spacing w:line="240" w:lineRule="auto"/>
        <w:rPr>
          <w:lang w:val="en-US"/>
        </w:rPr>
      </w:pPr>
      <w:r w:rsidRPr="00193E9A">
        <w:rPr>
          <w:lang w:val="en-US"/>
        </w:rPr>
        <w:t>Opie, C. (2019) Research approaches. </w:t>
      </w:r>
      <w:r w:rsidRPr="00193E9A">
        <w:rPr>
          <w:i/>
          <w:iCs/>
          <w:lang w:val="en-US"/>
        </w:rPr>
        <w:t>Getting started in your educational research: Design, data production and analysis</w:t>
      </w:r>
      <w:r w:rsidRPr="00193E9A">
        <w:rPr>
          <w:lang w:val="en-US"/>
        </w:rPr>
        <w:t>, </w:t>
      </w:r>
      <w:r w:rsidRPr="00193E9A">
        <w:rPr>
          <w:i/>
          <w:iCs/>
          <w:lang w:val="en-US"/>
        </w:rPr>
        <w:t>137</w:t>
      </w:r>
      <w:r w:rsidRPr="00193E9A">
        <w:rPr>
          <w:lang w:val="en-US"/>
        </w:rPr>
        <w:t xml:space="preserve">. </w:t>
      </w:r>
    </w:p>
    <w:p w14:paraId="791B7BB7" w14:textId="77777777" w:rsidR="00487969" w:rsidRPr="00193E9A" w:rsidRDefault="00487969" w:rsidP="00487969">
      <w:pPr>
        <w:spacing w:line="240" w:lineRule="auto"/>
      </w:pPr>
      <w:r w:rsidRPr="00193E9A">
        <w:t xml:space="preserve">Piotrowski, D. and Piotrowska, A.I. (2021). Operation of gyms and fitness clubs during the COVID-19 pandemic – financial, legal, and organisational conditions. </w:t>
      </w:r>
      <w:r w:rsidRPr="00193E9A">
        <w:rPr>
          <w:i/>
          <w:iCs/>
        </w:rPr>
        <w:t>Journal of Physical Education and Sport</w:t>
      </w:r>
      <w:r w:rsidRPr="00193E9A">
        <w:t xml:space="preserve">, 21(2). </w:t>
      </w:r>
    </w:p>
    <w:p w14:paraId="2E661850" w14:textId="77777777" w:rsidR="00487969" w:rsidRPr="00193E9A" w:rsidRDefault="00487969" w:rsidP="00487969">
      <w:pPr>
        <w:spacing w:line="240" w:lineRule="auto"/>
      </w:pPr>
      <w:r w:rsidRPr="00193E9A">
        <w:t xml:space="preserve">Pressler, D. (2022). </w:t>
      </w:r>
      <w:r w:rsidRPr="00193E9A">
        <w:rPr>
          <w:i/>
          <w:iCs/>
        </w:rPr>
        <w:t>An Investigation to Inform and Create a Service Quality Model for the Fitness Industry in the Northwest of England</w:t>
      </w:r>
      <w:r w:rsidRPr="00193E9A">
        <w:t xml:space="preserve">. [online] clok.uclan.ac.uk. Available at: </w:t>
      </w:r>
      <w:hyperlink r:id="rId17" w:history="1">
        <w:r w:rsidRPr="00193E9A">
          <w:rPr>
            <w:rStyle w:val="Hyperlink"/>
          </w:rPr>
          <w:t>https://clok.uclan.ac.uk/47172/?template=default_internal</w:t>
        </w:r>
      </w:hyperlink>
      <w:r w:rsidRPr="00193E9A">
        <w:t xml:space="preserve">. </w:t>
      </w:r>
    </w:p>
    <w:p w14:paraId="1DBF8038" w14:textId="77777777" w:rsidR="00487969" w:rsidRPr="00193E9A" w:rsidRDefault="00487969" w:rsidP="00487969">
      <w:pPr>
        <w:spacing w:line="240" w:lineRule="auto"/>
      </w:pPr>
      <w:r w:rsidRPr="00193E9A">
        <w:t xml:space="preserve">Rada, A. and Szabó, Á. (2022). The impact of the pandemic on the fitness sector – The general international situation and a Hungarian example. </w:t>
      </w:r>
      <w:r w:rsidRPr="00193E9A">
        <w:rPr>
          <w:i/>
          <w:iCs/>
        </w:rPr>
        <w:t>Society and Economy</w:t>
      </w:r>
      <w:r w:rsidRPr="00193E9A">
        <w:t>, [online] -1(</w:t>
      </w:r>
      <w:proofErr w:type="spellStart"/>
      <w:r w:rsidRPr="00193E9A">
        <w:t>aop</w:t>
      </w:r>
      <w:proofErr w:type="spellEnd"/>
      <w:r w:rsidRPr="00193E9A">
        <w:t xml:space="preserve">). </w:t>
      </w:r>
    </w:p>
    <w:p w14:paraId="56A69EF0" w14:textId="77777777" w:rsidR="00487969" w:rsidRPr="00193E9A" w:rsidRDefault="00487969" w:rsidP="00487969">
      <w:pPr>
        <w:spacing w:line="240" w:lineRule="auto"/>
        <w:rPr>
          <w:lang w:val="en-US"/>
        </w:rPr>
      </w:pPr>
      <w:r w:rsidRPr="00193E9A">
        <w:rPr>
          <w:lang w:val="en-US"/>
        </w:rPr>
        <w:t>Rehman, A.A. and Alharthi, K. (2016) An introduction to research paradigms. </w:t>
      </w:r>
      <w:r w:rsidRPr="00193E9A">
        <w:rPr>
          <w:i/>
          <w:iCs/>
          <w:lang w:val="en-US"/>
        </w:rPr>
        <w:t>International journal of educational investigations</w:t>
      </w:r>
      <w:r w:rsidRPr="00193E9A">
        <w:rPr>
          <w:lang w:val="en-US"/>
        </w:rPr>
        <w:t>, </w:t>
      </w:r>
      <w:r w:rsidRPr="00193E9A">
        <w:rPr>
          <w:i/>
          <w:iCs/>
          <w:lang w:val="en-US"/>
        </w:rPr>
        <w:t>3</w:t>
      </w:r>
      <w:r w:rsidRPr="00193E9A">
        <w:rPr>
          <w:lang w:val="en-US"/>
        </w:rPr>
        <w:t>(8), pp.51-59.</w:t>
      </w:r>
    </w:p>
    <w:p w14:paraId="512C38AD" w14:textId="77777777" w:rsidR="00487969" w:rsidRPr="00193E9A" w:rsidRDefault="00487969" w:rsidP="00487969">
      <w:pPr>
        <w:spacing w:line="240" w:lineRule="auto"/>
      </w:pPr>
      <w:r w:rsidRPr="00193E9A">
        <w:t xml:space="preserve">Saunders, M.N.K. (2019) </w:t>
      </w:r>
      <w:r w:rsidRPr="00193E9A">
        <w:rPr>
          <w:i/>
          <w:iCs/>
        </w:rPr>
        <w:t>Research methods for business students. 8th ed</w:t>
      </w:r>
      <w:r w:rsidRPr="00193E9A">
        <w:t>. Harlow: Pearson.</w:t>
      </w:r>
    </w:p>
    <w:p w14:paraId="2887165F" w14:textId="77777777" w:rsidR="00487969" w:rsidRPr="00193E9A" w:rsidRDefault="00487969" w:rsidP="00487969">
      <w:pPr>
        <w:spacing w:line="240" w:lineRule="auto"/>
      </w:pPr>
      <w:r w:rsidRPr="00193E9A">
        <w:t xml:space="preserve">Statista (2022). </w:t>
      </w:r>
      <w:r w:rsidRPr="00193E9A">
        <w:rPr>
          <w:i/>
          <w:iCs/>
        </w:rPr>
        <w:t>UK fitness/health club market size 2021 | Statista</w:t>
      </w:r>
      <w:r w:rsidRPr="00193E9A">
        <w:t xml:space="preserve">. [online] Statista. Available at: </w:t>
      </w:r>
      <w:hyperlink r:id="rId18" w:history="1">
        <w:r w:rsidRPr="00193E9A">
          <w:rPr>
            <w:rStyle w:val="Hyperlink"/>
          </w:rPr>
          <w:t>https://www.statista.com/statistics/1194831/fitness-health-club-market-size-uk/</w:t>
        </w:r>
      </w:hyperlink>
      <w:r w:rsidRPr="00193E9A">
        <w:t xml:space="preserve">. </w:t>
      </w:r>
    </w:p>
    <w:p w14:paraId="6197E1A2" w14:textId="596E8A38" w:rsidR="00CF2EDD" w:rsidRPr="00193E9A" w:rsidRDefault="00487969" w:rsidP="00377E76">
      <w:pPr>
        <w:spacing w:line="240" w:lineRule="auto"/>
      </w:pPr>
      <w:r w:rsidRPr="00193E9A">
        <w:t xml:space="preserve">Walmsley, D. (2023). </w:t>
      </w:r>
      <w:r w:rsidRPr="00193E9A">
        <w:rPr>
          <w:i/>
          <w:iCs/>
        </w:rPr>
        <w:t>UK Exercise Trends Market Report 2021 | Mintel Store</w:t>
      </w:r>
      <w:r w:rsidRPr="00193E9A">
        <w:t xml:space="preserve">. [online] store.mintel.com. Available at: </w:t>
      </w:r>
      <w:hyperlink r:id="rId19" w:history="1">
        <w:r w:rsidRPr="00193E9A">
          <w:rPr>
            <w:rStyle w:val="Hyperlink"/>
          </w:rPr>
          <w:t>https://store.mintel.com/report/uk-exercise-trends-market-report</w:t>
        </w:r>
      </w:hyperlink>
      <w:r w:rsidRPr="00193E9A">
        <w:t>.</w:t>
      </w:r>
    </w:p>
    <w:p w14:paraId="41BE4A84" w14:textId="77777777" w:rsidR="00473218" w:rsidRPr="00193E9A" w:rsidRDefault="00473218" w:rsidP="00473218">
      <w:pPr>
        <w:pStyle w:val="Heading1"/>
        <w:jc w:val="center"/>
      </w:pPr>
      <w:bookmarkStart w:id="47" w:name="_Toc175326133"/>
      <w:bookmarkStart w:id="48" w:name="_Toc175401158"/>
      <w:r w:rsidRPr="00193E9A">
        <w:lastRenderedPageBreak/>
        <w:t>Appendices</w:t>
      </w:r>
      <w:bookmarkEnd w:id="47"/>
      <w:bookmarkEnd w:id="48"/>
    </w:p>
    <w:p w14:paraId="281C1B1A" w14:textId="058B0D6E" w:rsidR="00473218" w:rsidRDefault="00473218" w:rsidP="00473218">
      <w:pPr>
        <w:pStyle w:val="Heading2"/>
      </w:pPr>
      <w:bookmarkStart w:id="49" w:name="_Toc175401159"/>
      <w:r w:rsidRPr="00193E9A">
        <w:t>Appendix A: Ethics Form</w:t>
      </w:r>
      <w:bookmarkEnd w:id="49"/>
    </w:p>
    <w:p w14:paraId="581FCB1A" w14:textId="70ABDE55" w:rsidR="002D2DE4" w:rsidRDefault="002D2DE4" w:rsidP="002D2DE4">
      <w:r>
        <w:rPr>
          <w:noProof/>
          <w:lang w:val="en-US"/>
        </w:rPr>
        <w:drawing>
          <wp:inline distT="0" distB="0" distL="0" distR="0" wp14:anchorId="0C7D43D7" wp14:editId="3CA04461">
            <wp:extent cx="5381625" cy="6553200"/>
            <wp:effectExtent l="0" t="0" r="952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381625" cy="6553200"/>
                    </a:xfrm>
                    <a:prstGeom prst="rect">
                      <a:avLst/>
                    </a:prstGeom>
                  </pic:spPr>
                </pic:pic>
              </a:graphicData>
            </a:graphic>
          </wp:inline>
        </w:drawing>
      </w:r>
    </w:p>
    <w:p w14:paraId="6B6C1CB2" w14:textId="3E71EABB" w:rsidR="002D2DE4" w:rsidRDefault="002D2DE4" w:rsidP="002D2DE4">
      <w:pPr>
        <w:jc w:val="center"/>
      </w:pPr>
      <w:r>
        <w:rPr>
          <w:noProof/>
          <w:lang w:val="en-US"/>
        </w:rPr>
        <w:lastRenderedPageBreak/>
        <w:drawing>
          <wp:inline distT="0" distB="0" distL="0" distR="0" wp14:anchorId="3346DFAD" wp14:editId="40FFBE39">
            <wp:extent cx="5448300" cy="726757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448300" cy="7267575"/>
                    </a:xfrm>
                    <a:prstGeom prst="rect">
                      <a:avLst/>
                    </a:prstGeom>
                  </pic:spPr>
                </pic:pic>
              </a:graphicData>
            </a:graphic>
          </wp:inline>
        </w:drawing>
      </w:r>
    </w:p>
    <w:p w14:paraId="360ACA15" w14:textId="337D34C4" w:rsidR="00266E14" w:rsidRDefault="00266E14" w:rsidP="002D2DE4">
      <w:pPr>
        <w:jc w:val="center"/>
      </w:pPr>
      <w:r>
        <w:rPr>
          <w:noProof/>
          <w:lang w:val="en-US"/>
        </w:rPr>
        <w:lastRenderedPageBreak/>
        <w:drawing>
          <wp:inline distT="0" distB="0" distL="0" distR="0" wp14:anchorId="655E0776" wp14:editId="5D6A8070">
            <wp:extent cx="5262750" cy="7994650"/>
            <wp:effectExtent l="0" t="0" r="0" b="635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268141" cy="8002839"/>
                    </a:xfrm>
                    <a:prstGeom prst="rect">
                      <a:avLst/>
                    </a:prstGeom>
                  </pic:spPr>
                </pic:pic>
              </a:graphicData>
            </a:graphic>
          </wp:inline>
        </w:drawing>
      </w:r>
    </w:p>
    <w:p w14:paraId="59CE3A34" w14:textId="6DC2F283" w:rsidR="00266E14" w:rsidRDefault="00266E14" w:rsidP="002D2DE4">
      <w:pPr>
        <w:jc w:val="center"/>
      </w:pPr>
      <w:r>
        <w:rPr>
          <w:noProof/>
          <w:lang w:val="en-US"/>
        </w:rPr>
        <w:lastRenderedPageBreak/>
        <w:drawing>
          <wp:inline distT="0" distB="0" distL="0" distR="0" wp14:anchorId="6ADE8F03" wp14:editId="77215701">
            <wp:extent cx="5276850" cy="7019925"/>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276850" cy="7019925"/>
                    </a:xfrm>
                    <a:prstGeom prst="rect">
                      <a:avLst/>
                    </a:prstGeom>
                  </pic:spPr>
                </pic:pic>
              </a:graphicData>
            </a:graphic>
          </wp:inline>
        </w:drawing>
      </w:r>
    </w:p>
    <w:p w14:paraId="1DADCA30" w14:textId="02CDDBFE" w:rsidR="00D04546" w:rsidRDefault="00D04546" w:rsidP="002D2DE4">
      <w:pPr>
        <w:jc w:val="center"/>
      </w:pPr>
      <w:r>
        <w:rPr>
          <w:noProof/>
          <w:lang w:val="en-US"/>
        </w:rPr>
        <w:lastRenderedPageBreak/>
        <w:drawing>
          <wp:inline distT="0" distB="0" distL="0" distR="0" wp14:anchorId="2E7D56F2" wp14:editId="6A90369E">
            <wp:extent cx="5943600" cy="365950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943600" cy="3659505"/>
                    </a:xfrm>
                    <a:prstGeom prst="rect">
                      <a:avLst/>
                    </a:prstGeom>
                  </pic:spPr>
                </pic:pic>
              </a:graphicData>
            </a:graphic>
          </wp:inline>
        </w:drawing>
      </w:r>
    </w:p>
    <w:p w14:paraId="398C41A3" w14:textId="593F04A9" w:rsidR="00D04546" w:rsidRDefault="00D04546" w:rsidP="002D2DE4">
      <w:pPr>
        <w:jc w:val="center"/>
        <w:rPr>
          <w:noProof/>
          <w:lang w:val="en-US"/>
        </w:rPr>
      </w:pPr>
      <w:r>
        <w:rPr>
          <w:noProof/>
          <w:lang w:val="en-US"/>
        </w:rPr>
        <w:lastRenderedPageBreak/>
        <w:drawing>
          <wp:inline distT="0" distB="0" distL="0" distR="0" wp14:anchorId="12B7816B" wp14:editId="418F8730">
            <wp:extent cx="5943600" cy="6642100"/>
            <wp:effectExtent l="0" t="0" r="0" b="635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943600" cy="6642100"/>
                    </a:xfrm>
                    <a:prstGeom prst="rect">
                      <a:avLst/>
                    </a:prstGeom>
                  </pic:spPr>
                </pic:pic>
              </a:graphicData>
            </a:graphic>
          </wp:inline>
        </w:drawing>
      </w:r>
      <w:r w:rsidRPr="00D04546">
        <w:rPr>
          <w:noProof/>
          <w:lang w:val="en-US"/>
        </w:rPr>
        <w:t xml:space="preserve"> </w:t>
      </w:r>
      <w:r>
        <w:rPr>
          <w:noProof/>
          <w:lang w:val="en-US"/>
        </w:rPr>
        <w:lastRenderedPageBreak/>
        <w:drawing>
          <wp:inline distT="0" distB="0" distL="0" distR="0" wp14:anchorId="37B67792" wp14:editId="6E15E6AA">
            <wp:extent cx="5305425" cy="7153275"/>
            <wp:effectExtent l="0" t="0" r="9525"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305425" cy="7153275"/>
                    </a:xfrm>
                    <a:prstGeom prst="rect">
                      <a:avLst/>
                    </a:prstGeom>
                  </pic:spPr>
                </pic:pic>
              </a:graphicData>
            </a:graphic>
          </wp:inline>
        </w:drawing>
      </w:r>
    </w:p>
    <w:p w14:paraId="0015C48B" w14:textId="639CAD68" w:rsidR="00D04546" w:rsidRPr="002D2DE4" w:rsidRDefault="00D04546" w:rsidP="002D2DE4">
      <w:pPr>
        <w:jc w:val="center"/>
      </w:pPr>
      <w:r>
        <w:rPr>
          <w:noProof/>
          <w:lang w:val="en-US"/>
        </w:rPr>
        <w:lastRenderedPageBreak/>
        <w:drawing>
          <wp:inline distT="0" distB="0" distL="0" distR="0" wp14:anchorId="0CB56B64" wp14:editId="26E5916E">
            <wp:extent cx="5305425" cy="4314825"/>
            <wp:effectExtent l="0" t="0" r="9525"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305425" cy="4314825"/>
                    </a:xfrm>
                    <a:prstGeom prst="rect">
                      <a:avLst/>
                    </a:prstGeom>
                  </pic:spPr>
                </pic:pic>
              </a:graphicData>
            </a:graphic>
          </wp:inline>
        </w:drawing>
      </w:r>
    </w:p>
    <w:p w14:paraId="6F5E08F8" w14:textId="77777777" w:rsidR="00473218" w:rsidRPr="00193E9A" w:rsidRDefault="00473218" w:rsidP="00473218"/>
    <w:p w14:paraId="3C3D78B4" w14:textId="340A710E" w:rsidR="00473218" w:rsidRPr="00193E9A" w:rsidRDefault="00473218" w:rsidP="00473218">
      <w:pPr>
        <w:pStyle w:val="Heading2"/>
      </w:pPr>
      <w:bookmarkStart w:id="50" w:name="_Toc175326134"/>
      <w:bookmarkStart w:id="51" w:name="_Toc175401160"/>
      <w:r w:rsidRPr="00193E9A">
        <w:lastRenderedPageBreak/>
        <w:t>Appendix B: Participant Information Sheet</w:t>
      </w:r>
      <w:bookmarkEnd w:id="50"/>
      <w:bookmarkEnd w:id="51"/>
    </w:p>
    <w:p w14:paraId="1D4C6790" w14:textId="77777777" w:rsidR="00473218" w:rsidRPr="00193E9A" w:rsidRDefault="00473218" w:rsidP="00473218">
      <w:pPr>
        <w:spacing w:before="0" w:line="259" w:lineRule="auto"/>
        <w:jc w:val="center"/>
      </w:pPr>
      <w:r w:rsidRPr="00193E9A">
        <w:rPr>
          <w:noProof/>
          <w:lang w:val="en-US"/>
        </w:rPr>
        <w:drawing>
          <wp:inline distT="0" distB="0" distL="0" distR="0" wp14:anchorId="41F83DBC" wp14:editId="6B653354">
            <wp:extent cx="5928964" cy="6624084"/>
            <wp:effectExtent l="0" t="0" r="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7536857" name=""/>
                    <pic:cNvPicPr/>
                  </pic:nvPicPr>
                  <pic:blipFill>
                    <a:blip r:embed="rId28"/>
                    <a:stretch>
                      <a:fillRect/>
                    </a:stretch>
                  </pic:blipFill>
                  <pic:spPr>
                    <a:xfrm>
                      <a:off x="0" y="0"/>
                      <a:ext cx="5930073" cy="6625323"/>
                    </a:xfrm>
                    <a:prstGeom prst="rect">
                      <a:avLst/>
                    </a:prstGeom>
                  </pic:spPr>
                </pic:pic>
              </a:graphicData>
            </a:graphic>
          </wp:inline>
        </w:drawing>
      </w:r>
    </w:p>
    <w:p w14:paraId="172DAE72" w14:textId="77777777" w:rsidR="00473218" w:rsidRPr="00193E9A" w:rsidRDefault="00473218" w:rsidP="00473218">
      <w:pPr>
        <w:spacing w:before="0" w:line="259" w:lineRule="auto"/>
        <w:jc w:val="center"/>
        <w:rPr>
          <w:rFonts w:eastAsiaTheme="majorEastAsia"/>
          <w:b/>
          <w:bCs/>
          <w:sz w:val="32"/>
          <w:szCs w:val="32"/>
        </w:rPr>
      </w:pPr>
      <w:r w:rsidRPr="00193E9A">
        <w:rPr>
          <w:noProof/>
          <w:lang w:val="en-US"/>
        </w:rPr>
        <w:lastRenderedPageBreak/>
        <w:drawing>
          <wp:inline distT="0" distB="0" distL="0" distR="0" wp14:anchorId="246F1C25" wp14:editId="55979061">
            <wp:extent cx="5564569" cy="5092995"/>
            <wp:effectExtent l="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5765556" name=""/>
                    <pic:cNvPicPr/>
                  </pic:nvPicPr>
                  <pic:blipFill>
                    <a:blip r:embed="rId29"/>
                    <a:stretch>
                      <a:fillRect/>
                    </a:stretch>
                  </pic:blipFill>
                  <pic:spPr>
                    <a:xfrm>
                      <a:off x="0" y="0"/>
                      <a:ext cx="5566692" cy="5094938"/>
                    </a:xfrm>
                    <a:prstGeom prst="rect">
                      <a:avLst/>
                    </a:prstGeom>
                  </pic:spPr>
                </pic:pic>
              </a:graphicData>
            </a:graphic>
          </wp:inline>
        </w:drawing>
      </w:r>
      <w:r w:rsidRPr="00193E9A">
        <w:br w:type="page"/>
      </w:r>
    </w:p>
    <w:p w14:paraId="4E8A088E" w14:textId="0A7E3DF8" w:rsidR="00473218" w:rsidRPr="00193E9A" w:rsidRDefault="00473218" w:rsidP="00473218">
      <w:pPr>
        <w:pStyle w:val="Heading2"/>
      </w:pPr>
      <w:bookmarkStart w:id="52" w:name="_Toc175326135"/>
      <w:bookmarkStart w:id="53" w:name="_Toc175401161"/>
      <w:r w:rsidRPr="00193E9A">
        <w:lastRenderedPageBreak/>
        <w:t>Appendix C: Consent Form</w:t>
      </w:r>
      <w:bookmarkEnd w:id="52"/>
      <w:bookmarkEnd w:id="53"/>
    </w:p>
    <w:p w14:paraId="207711D2" w14:textId="77777777" w:rsidR="00473218" w:rsidRPr="00193E9A" w:rsidRDefault="00473218" w:rsidP="00473218">
      <w:pPr>
        <w:pStyle w:val="Heading3"/>
      </w:pPr>
      <w:bookmarkStart w:id="54" w:name="_Toc175326136"/>
      <w:bookmarkStart w:id="55" w:name="_Toc175401162"/>
      <w:r w:rsidRPr="00193E9A">
        <w:t>Personal Trainer</w:t>
      </w:r>
      <w:bookmarkEnd w:id="54"/>
      <w:bookmarkEnd w:id="55"/>
    </w:p>
    <w:p w14:paraId="12F35DCA" w14:textId="515A268F" w:rsidR="00473218" w:rsidRPr="00BF303F" w:rsidRDefault="00AC5F6C" w:rsidP="00473218">
      <w:pPr>
        <w:jc w:val="center"/>
      </w:pPr>
      <w:r>
        <w:rPr>
          <w:noProof/>
        </w:rPr>
        <w:drawing>
          <wp:inline distT="0" distB="0" distL="0" distR="0" wp14:anchorId="0A860BE7" wp14:editId="26C75AF8">
            <wp:extent cx="4804682" cy="6115050"/>
            <wp:effectExtent l="0" t="0" r="0" b="0"/>
            <wp:docPr id="5139177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3917700" name=""/>
                    <pic:cNvPicPr/>
                  </pic:nvPicPr>
                  <pic:blipFill>
                    <a:blip r:embed="rId30"/>
                    <a:stretch>
                      <a:fillRect/>
                    </a:stretch>
                  </pic:blipFill>
                  <pic:spPr>
                    <a:xfrm>
                      <a:off x="0" y="0"/>
                      <a:ext cx="4807014" cy="6118018"/>
                    </a:xfrm>
                    <a:prstGeom prst="rect">
                      <a:avLst/>
                    </a:prstGeom>
                  </pic:spPr>
                </pic:pic>
              </a:graphicData>
            </a:graphic>
          </wp:inline>
        </w:drawing>
      </w:r>
    </w:p>
    <w:p w14:paraId="1D61C036" w14:textId="77777777" w:rsidR="00473218" w:rsidRPr="00193E9A" w:rsidRDefault="00473218" w:rsidP="00473218">
      <w:pPr>
        <w:jc w:val="center"/>
      </w:pPr>
      <w:r w:rsidRPr="00193E9A">
        <w:rPr>
          <w:noProof/>
          <w:lang w:val="en-US"/>
        </w:rPr>
        <w:lastRenderedPageBreak/>
        <w:drawing>
          <wp:inline distT="0" distB="0" distL="0" distR="0" wp14:anchorId="62678F92" wp14:editId="366225C8">
            <wp:extent cx="5901032" cy="5219700"/>
            <wp:effectExtent l="0" t="0" r="5080" b="0"/>
            <wp:docPr id="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3248723" name=""/>
                    <pic:cNvPicPr/>
                  </pic:nvPicPr>
                  <pic:blipFill>
                    <a:blip r:embed="rId31"/>
                    <a:stretch>
                      <a:fillRect/>
                    </a:stretch>
                  </pic:blipFill>
                  <pic:spPr>
                    <a:xfrm>
                      <a:off x="0" y="0"/>
                      <a:ext cx="5904781" cy="5223016"/>
                    </a:xfrm>
                    <a:prstGeom prst="rect">
                      <a:avLst/>
                    </a:prstGeom>
                  </pic:spPr>
                </pic:pic>
              </a:graphicData>
            </a:graphic>
          </wp:inline>
        </w:drawing>
      </w:r>
    </w:p>
    <w:p w14:paraId="4A17A970" w14:textId="77777777" w:rsidR="00473218" w:rsidRPr="00193E9A" w:rsidRDefault="00473218" w:rsidP="00473218">
      <w:pPr>
        <w:pStyle w:val="Heading3"/>
      </w:pPr>
      <w:bookmarkStart w:id="56" w:name="_Toc175326137"/>
      <w:bookmarkStart w:id="57" w:name="_Toc175401163"/>
      <w:r w:rsidRPr="00193E9A">
        <w:lastRenderedPageBreak/>
        <w:t>Manager</w:t>
      </w:r>
      <w:bookmarkEnd w:id="56"/>
      <w:bookmarkEnd w:id="57"/>
    </w:p>
    <w:p w14:paraId="08CC1504" w14:textId="2D5429B5" w:rsidR="00473218" w:rsidRPr="00193E9A" w:rsidRDefault="00BF303F" w:rsidP="00473218">
      <w:pPr>
        <w:jc w:val="center"/>
      </w:pPr>
      <w:r>
        <w:rPr>
          <w:noProof/>
        </w:rPr>
        <w:drawing>
          <wp:inline distT="0" distB="0" distL="0" distR="0" wp14:anchorId="10D0BF2A" wp14:editId="4C5B4250">
            <wp:extent cx="5076825" cy="6391842"/>
            <wp:effectExtent l="0" t="0" r="0" b="9525"/>
            <wp:docPr id="1867062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706229" name=""/>
                    <pic:cNvPicPr/>
                  </pic:nvPicPr>
                  <pic:blipFill>
                    <a:blip r:embed="rId32"/>
                    <a:stretch>
                      <a:fillRect/>
                    </a:stretch>
                  </pic:blipFill>
                  <pic:spPr>
                    <a:xfrm>
                      <a:off x="0" y="0"/>
                      <a:ext cx="5080558" cy="6396541"/>
                    </a:xfrm>
                    <a:prstGeom prst="rect">
                      <a:avLst/>
                    </a:prstGeom>
                  </pic:spPr>
                </pic:pic>
              </a:graphicData>
            </a:graphic>
          </wp:inline>
        </w:drawing>
      </w:r>
    </w:p>
    <w:p w14:paraId="184F0070" w14:textId="77777777" w:rsidR="00473218" w:rsidRPr="00193E9A" w:rsidRDefault="00473218" w:rsidP="00473218">
      <w:pPr>
        <w:jc w:val="center"/>
      </w:pPr>
      <w:r w:rsidRPr="00193E9A">
        <w:rPr>
          <w:noProof/>
          <w:lang w:val="en-US"/>
        </w:rPr>
        <w:lastRenderedPageBreak/>
        <w:drawing>
          <wp:inline distT="0" distB="0" distL="0" distR="0" wp14:anchorId="4C78353C" wp14:editId="01456E16">
            <wp:extent cx="6317469" cy="5511800"/>
            <wp:effectExtent l="0" t="0" r="7620" b="0"/>
            <wp:docPr id="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9810958" name=""/>
                    <pic:cNvPicPr/>
                  </pic:nvPicPr>
                  <pic:blipFill>
                    <a:blip r:embed="rId33"/>
                    <a:stretch>
                      <a:fillRect/>
                    </a:stretch>
                  </pic:blipFill>
                  <pic:spPr>
                    <a:xfrm>
                      <a:off x="0" y="0"/>
                      <a:ext cx="6318692" cy="5512867"/>
                    </a:xfrm>
                    <a:prstGeom prst="rect">
                      <a:avLst/>
                    </a:prstGeom>
                  </pic:spPr>
                </pic:pic>
              </a:graphicData>
            </a:graphic>
          </wp:inline>
        </w:drawing>
      </w:r>
    </w:p>
    <w:p w14:paraId="29D09531" w14:textId="77777777" w:rsidR="00473218" w:rsidRPr="00193E9A" w:rsidRDefault="00473218" w:rsidP="00473218"/>
    <w:p w14:paraId="41333CC2" w14:textId="77777777" w:rsidR="00473218" w:rsidRPr="00193E9A" w:rsidRDefault="00473218" w:rsidP="00377E76">
      <w:pPr>
        <w:spacing w:line="240" w:lineRule="auto"/>
      </w:pPr>
    </w:p>
    <w:p w14:paraId="00B97CA9" w14:textId="77777777" w:rsidR="00CF2EDD" w:rsidRPr="00193E9A" w:rsidRDefault="00CF2EDD">
      <w:pPr>
        <w:spacing w:before="0" w:line="259" w:lineRule="auto"/>
        <w:jc w:val="left"/>
      </w:pPr>
      <w:r w:rsidRPr="00193E9A">
        <w:br w:type="page"/>
      </w:r>
    </w:p>
    <w:p w14:paraId="2C1FC252" w14:textId="17F84FE4" w:rsidR="00F74135" w:rsidRPr="00193E9A" w:rsidRDefault="00CF2EDD" w:rsidP="00CF2EDD">
      <w:pPr>
        <w:pStyle w:val="Heading2"/>
      </w:pPr>
      <w:bookmarkStart w:id="58" w:name="_Ref175387596"/>
      <w:bookmarkStart w:id="59" w:name="_Toc175401164"/>
      <w:r w:rsidRPr="00193E9A">
        <w:lastRenderedPageBreak/>
        <w:t>Appendix D: Thematic Table</w:t>
      </w:r>
      <w:bookmarkEnd w:id="58"/>
      <w:bookmarkEnd w:id="59"/>
    </w:p>
    <w:tbl>
      <w:tblPr>
        <w:tblStyle w:val="TableGrid"/>
        <w:tblW w:w="0" w:type="auto"/>
        <w:tblLook w:val="04A0" w:firstRow="1" w:lastRow="0" w:firstColumn="1" w:lastColumn="0" w:noHBand="0" w:noVBand="1"/>
      </w:tblPr>
      <w:tblGrid>
        <w:gridCol w:w="2337"/>
        <w:gridCol w:w="2337"/>
        <w:gridCol w:w="2338"/>
        <w:gridCol w:w="2338"/>
      </w:tblGrid>
      <w:tr w:rsidR="00CF2EDD" w:rsidRPr="00193E9A" w14:paraId="6EB94B94" w14:textId="77777777" w:rsidTr="00CF2EDD">
        <w:trPr>
          <w:trHeight w:val="818"/>
        </w:trPr>
        <w:tc>
          <w:tcPr>
            <w:tcW w:w="2337" w:type="dxa"/>
            <w:shd w:val="clear" w:color="auto" w:fill="D0CECE" w:themeFill="background2" w:themeFillShade="E6"/>
          </w:tcPr>
          <w:p w14:paraId="1E4E3972" w14:textId="0C038450" w:rsidR="00CF2EDD" w:rsidRPr="00193E9A" w:rsidRDefault="00CF2EDD" w:rsidP="00CF2EDD">
            <w:pPr>
              <w:jc w:val="center"/>
              <w:rPr>
                <w:b/>
              </w:rPr>
            </w:pPr>
            <w:r w:rsidRPr="00193E9A">
              <w:rPr>
                <w:b/>
              </w:rPr>
              <w:t>Verbatim</w:t>
            </w:r>
          </w:p>
        </w:tc>
        <w:tc>
          <w:tcPr>
            <w:tcW w:w="2337" w:type="dxa"/>
            <w:shd w:val="clear" w:color="auto" w:fill="D0CECE" w:themeFill="background2" w:themeFillShade="E6"/>
          </w:tcPr>
          <w:p w14:paraId="39FE8D8D" w14:textId="1E9F5608" w:rsidR="00CF2EDD" w:rsidRPr="00193E9A" w:rsidRDefault="00CF2EDD" w:rsidP="00CF2EDD">
            <w:pPr>
              <w:jc w:val="center"/>
              <w:rPr>
                <w:b/>
              </w:rPr>
            </w:pPr>
            <w:r w:rsidRPr="00193E9A">
              <w:rPr>
                <w:b/>
              </w:rPr>
              <w:t xml:space="preserve">Codes </w:t>
            </w:r>
          </w:p>
        </w:tc>
        <w:tc>
          <w:tcPr>
            <w:tcW w:w="2338" w:type="dxa"/>
            <w:shd w:val="clear" w:color="auto" w:fill="D0CECE" w:themeFill="background2" w:themeFillShade="E6"/>
          </w:tcPr>
          <w:p w14:paraId="75892A78" w14:textId="660F2C79" w:rsidR="00CF2EDD" w:rsidRPr="00193E9A" w:rsidRDefault="00CF2EDD" w:rsidP="00CF2EDD">
            <w:pPr>
              <w:jc w:val="center"/>
              <w:rPr>
                <w:b/>
              </w:rPr>
            </w:pPr>
            <w:r w:rsidRPr="00193E9A">
              <w:rPr>
                <w:b/>
              </w:rPr>
              <w:t>Themes generated from codes</w:t>
            </w:r>
          </w:p>
        </w:tc>
        <w:tc>
          <w:tcPr>
            <w:tcW w:w="2338" w:type="dxa"/>
            <w:shd w:val="clear" w:color="auto" w:fill="D0CECE" w:themeFill="background2" w:themeFillShade="E6"/>
          </w:tcPr>
          <w:p w14:paraId="2A2F2C0A" w14:textId="53354EFB" w:rsidR="00CF2EDD" w:rsidRPr="00193E9A" w:rsidRDefault="00CF2EDD" w:rsidP="00CF2EDD">
            <w:pPr>
              <w:jc w:val="center"/>
              <w:rPr>
                <w:b/>
              </w:rPr>
            </w:pPr>
            <w:r w:rsidRPr="00193E9A">
              <w:rPr>
                <w:b/>
              </w:rPr>
              <w:t>Final Codes</w:t>
            </w:r>
          </w:p>
        </w:tc>
      </w:tr>
      <w:tr w:rsidR="00C23627" w:rsidRPr="00193E9A" w14:paraId="7CD112C7" w14:textId="77777777" w:rsidTr="00305B76">
        <w:tc>
          <w:tcPr>
            <w:tcW w:w="2337" w:type="dxa"/>
          </w:tcPr>
          <w:p w14:paraId="559565B3" w14:textId="57210BF5" w:rsidR="00C23627" w:rsidRPr="00193E9A" w:rsidRDefault="00C23627" w:rsidP="00CF2EDD">
            <w:pPr>
              <w:jc w:val="center"/>
            </w:pPr>
            <w:r w:rsidRPr="00193E9A">
              <w:t>“I created a small home gym…I adapted my workouts to focus more on maintaining what I had rather than progressing.”</w:t>
            </w:r>
          </w:p>
        </w:tc>
        <w:tc>
          <w:tcPr>
            <w:tcW w:w="2337" w:type="dxa"/>
          </w:tcPr>
          <w:p w14:paraId="5F6B6475" w14:textId="4AFB7D10" w:rsidR="00C23627" w:rsidRPr="00193E9A" w:rsidRDefault="00C23627" w:rsidP="00CF2EDD">
            <w:pPr>
              <w:jc w:val="center"/>
            </w:pPr>
            <w:r w:rsidRPr="00193E9A">
              <w:t>Home gym concerns on maintenance</w:t>
            </w:r>
          </w:p>
        </w:tc>
        <w:tc>
          <w:tcPr>
            <w:tcW w:w="2338" w:type="dxa"/>
          </w:tcPr>
          <w:p w14:paraId="35F9D3F1" w14:textId="7F80E844" w:rsidR="00C23627" w:rsidRPr="00193E9A" w:rsidRDefault="00C23627" w:rsidP="00CF2EDD">
            <w:pPr>
              <w:jc w:val="center"/>
            </w:pPr>
            <w:r w:rsidRPr="00193E9A">
              <w:t xml:space="preserve">Adaptation of workout routines need </w:t>
            </w:r>
            <w:r w:rsidR="001D699F">
              <w:t>for</w:t>
            </w:r>
            <w:r w:rsidRPr="00193E9A">
              <w:t xml:space="preserve"> resources in fitness</w:t>
            </w:r>
          </w:p>
        </w:tc>
        <w:tc>
          <w:tcPr>
            <w:tcW w:w="2338" w:type="dxa"/>
            <w:vMerge w:val="restart"/>
            <w:shd w:val="clear" w:color="auto" w:fill="E2EFD9" w:themeFill="accent6" w:themeFillTint="33"/>
          </w:tcPr>
          <w:p w14:paraId="6421C1A2" w14:textId="77777777" w:rsidR="00C23627" w:rsidRPr="00193E9A" w:rsidRDefault="00C23627" w:rsidP="00CF2EDD">
            <w:pPr>
              <w:jc w:val="center"/>
            </w:pPr>
          </w:p>
          <w:p w14:paraId="7E0E416F" w14:textId="77777777" w:rsidR="00C23627" w:rsidRPr="00193E9A" w:rsidRDefault="00C23627" w:rsidP="00CF2EDD">
            <w:pPr>
              <w:jc w:val="center"/>
            </w:pPr>
          </w:p>
          <w:p w14:paraId="03F13A83" w14:textId="77777777" w:rsidR="00C23627" w:rsidRPr="00193E9A" w:rsidRDefault="00C23627" w:rsidP="00CF2EDD">
            <w:pPr>
              <w:jc w:val="center"/>
            </w:pPr>
          </w:p>
          <w:p w14:paraId="585E5861" w14:textId="77777777" w:rsidR="00C23627" w:rsidRPr="00193E9A" w:rsidRDefault="00C23627" w:rsidP="00CF2EDD">
            <w:pPr>
              <w:jc w:val="center"/>
            </w:pPr>
          </w:p>
          <w:p w14:paraId="36716232" w14:textId="77777777" w:rsidR="00C23627" w:rsidRPr="00193E9A" w:rsidRDefault="00C23627" w:rsidP="00CF2EDD">
            <w:pPr>
              <w:jc w:val="center"/>
            </w:pPr>
          </w:p>
          <w:p w14:paraId="36D0F3A7" w14:textId="77777777" w:rsidR="00C23627" w:rsidRPr="00193E9A" w:rsidRDefault="00C23627" w:rsidP="00CF2EDD">
            <w:pPr>
              <w:jc w:val="center"/>
            </w:pPr>
          </w:p>
          <w:p w14:paraId="09201F32" w14:textId="77777777" w:rsidR="00C23627" w:rsidRPr="00193E9A" w:rsidRDefault="00C23627" w:rsidP="00CF2EDD">
            <w:pPr>
              <w:jc w:val="center"/>
            </w:pPr>
          </w:p>
          <w:p w14:paraId="30596641" w14:textId="77777777" w:rsidR="00C23627" w:rsidRPr="00193E9A" w:rsidRDefault="00C23627" w:rsidP="00CF2EDD">
            <w:pPr>
              <w:jc w:val="center"/>
            </w:pPr>
          </w:p>
          <w:p w14:paraId="70B4A214" w14:textId="77777777" w:rsidR="00C23627" w:rsidRPr="00193E9A" w:rsidRDefault="00C23627" w:rsidP="00CF2EDD">
            <w:pPr>
              <w:jc w:val="center"/>
            </w:pPr>
          </w:p>
          <w:p w14:paraId="467FE806" w14:textId="2F269D71" w:rsidR="00C23627" w:rsidRPr="00193E9A" w:rsidRDefault="00C23627" w:rsidP="00CF2EDD">
            <w:pPr>
              <w:jc w:val="center"/>
              <w:rPr>
                <w:b/>
                <w:i/>
              </w:rPr>
            </w:pPr>
            <w:r w:rsidRPr="00193E9A">
              <w:rPr>
                <w:b/>
                <w:i/>
              </w:rPr>
              <w:t xml:space="preserve">Adaptation and Innovation in </w:t>
            </w:r>
            <w:r w:rsidR="001D699F">
              <w:rPr>
                <w:b/>
                <w:i/>
              </w:rPr>
              <w:t>Fitness R</w:t>
            </w:r>
            <w:r w:rsidRPr="00193E9A">
              <w:rPr>
                <w:b/>
                <w:i/>
              </w:rPr>
              <w:t xml:space="preserve">outines </w:t>
            </w:r>
          </w:p>
          <w:p w14:paraId="4C448C8E" w14:textId="5E93B8B4" w:rsidR="00C23627" w:rsidRPr="00193E9A" w:rsidRDefault="00C23627" w:rsidP="00C23627">
            <w:pPr>
              <w:jc w:val="center"/>
            </w:pPr>
          </w:p>
        </w:tc>
      </w:tr>
      <w:tr w:rsidR="00C23627" w:rsidRPr="00193E9A" w14:paraId="5D73D558" w14:textId="77777777" w:rsidTr="00305B76">
        <w:tc>
          <w:tcPr>
            <w:tcW w:w="2337" w:type="dxa"/>
          </w:tcPr>
          <w:p w14:paraId="7BCA4B69" w14:textId="62BB7A96" w:rsidR="00C23627" w:rsidRPr="00193E9A" w:rsidRDefault="00C23627" w:rsidP="004A237D">
            <w:pPr>
              <w:jc w:val="center"/>
            </w:pPr>
            <w:r w:rsidRPr="00193E9A">
              <w:t>“I tried different types of workouts to keep me mentally and physically in shape</w:t>
            </w:r>
            <w:r w:rsidR="001D699F">
              <w:t>;</w:t>
            </w:r>
            <w:r w:rsidRPr="00193E9A">
              <w:t xml:space="preserve"> most of these would come from workout online—Boxercise, circuit training...”</w:t>
            </w:r>
          </w:p>
        </w:tc>
        <w:tc>
          <w:tcPr>
            <w:tcW w:w="2337" w:type="dxa"/>
          </w:tcPr>
          <w:p w14:paraId="1ABBE35F" w14:textId="7E0CBA79" w:rsidR="00C23627" w:rsidRPr="00193E9A" w:rsidRDefault="00C23627" w:rsidP="00CF2EDD">
            <w:pPr>
              <w:jc w:val="center"/>
            </w:pPr>
            <w:r w:rsidRPr="00193E9A">
              <w:t xml:space="preserve">Trial for different workouts, online fitness classes </w:t>
            </w:r>
          </w:p>
        </w:tc>
        <w:tc>
          <w:tcPr>
            <w:tcW w:w="2338" w:type="dxa"/>
          </w:tcPr>
          <w:p w14:paraId="350E8077" w14:textId="7902D519" w:rsidR="00C23627" w:rsidRPr="00193E9A" w:rsidRDefault="00C23627" w:rsidP="00CF2EDD">
            <w:pPr>
              <w:jc w:val="center"/>
            </w:pPr>
            <w:r w:rsidRPr="00193E9A">
              <w:t>Exploring different alternative fitness methods</w:t>
            </w:r>
          </w:p>
        </w:tc>
        <w:tc>
          <w:tcPr>
            <w:tcW w:w="2338" w:type="dxa"/>
            <w:vMerge/>
            <w:shd w:val="clear" w:color="auto" w:fill="E2EFD9" w:themeFill="accent6" w:themeFillTint="33"/>
          </w:tcPr>
          <w:p w14:paraId="08631D9D" w14:textId="535A33BE" w:rsidR="00C23627" w:rsidRPr="00193E9A" w:rsidRDefault="00C23627" w:rsidP="00C23627">
            <w:pPr>
              <w:jc w:val="center"/>
            </w:pPr>
          </w:p>
        </w:tc>
      </w:tr>
      <w:tr w:rsidR="00C23627" w:rsidRPr="00193E9A" w14:paraId="5A385D17" w14:textId="77777777" w:rsidTr="00305B76">
        <w:tc>
          <w:tcPr>
            <w:tcW w:w="2337" w:type="dxa"/>
          </w:tcPr>
          <w:p w14:paraId="3FCC6B7C" w14:textId="5661B4BC" w:rsidR="00C23627" w:rsidRPr="00193E9A" w:rsidRDefault="00C23627" w:rsidP="00DE3E7F">
            <w:pPr>
              <w:jc w:val="center"/>
            </w:pPr>
            <w:r w:rsidRPr="00193E9A">
              <w:t>“I had to change my program substantially in order to be able to train from home with the equipment that I had”</w:t>
            </w:r>
          </w:p>
        </w:tc>
        <w:tc>
          <w:tcPr>
            <w:tcW w:w="2337" w:type="dxa"/>
          </w:tcPr>
          <w:p w14:paraId="204437B6" w14:textId="168A122E" w:rsidR="00C23627" w:rsidRPr="00193E9A" w:rsidRDefault="00C23627" w:rsidP="004A237D">
            <w:pPr>
              <w:jc w:val="center"/>
            </w:pPr>
            <w:r w:rsidRPr="00193E9A">
              <w:t>Change in program, limitations in accessing equipment</w:t>
            </w:r>
          </w:p>
        </w:tc>
        <w:tc>
          <w:tcPr>
            <w:tcW w:w="2338" w:type="dxa"/>
          </w:tcPr>
          <w:p w14:paraId="7419F56A" w14:textId="758D0DA5" w:rsidR="00C23627" w:rsidRPr="00193E9A" w:rsidRDefault="00C23627" w:rsidP="004A237D">
            <w:pPr>
              <w:jc w:val="center"/>
            </w:pPr>
            <w:r w:rsidRPr="00193E9A">
              <w:t xml:space="preserve">Adjusting to limitations, introducing maintenance in fitness </w:t>
            </w:r>
          </w:p>
        </w:tc>
        <w:tc>
          <w:tcPr>
            <w:tcW w:w="2338" w:type="dxa"/>
            <w:vMerge/>
            <w:shd w:val="clear" w:color="auto" w:fill="E2EFD9" w:themeFill="accent6" w:themeFillTint="33"/>
          </w:tcPr>
          <w:p w14:paraId="0E4E9CA3" w14:textId="476E3EF7" w:rsidR="00C23627" w:rsidRPr="00193E9A" w:rsidRDefault="00C23627" w:rsidP="00C23627">
            <w:pPr>
              <w:jc w:val="center"/>
            </w:pPr>
          </w:p>
        </w:tc>
      </w:tr>
      <w:tr w:rsidR="00C23627" w:rsidRPr="00193E9A" w14:paraId="089ED6F0" w14:textId="77777777" w:rsidTr="00305B76">
        <w:tc>
          <w:tcPr>
            <w:tcW w:w="2337"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121"/>
            </w:tblGrid>
            <w:tr w:rsidR="00C23627" w:rsidRPr="00193E9A" w14:paraId="2F8080DE" w14:textId="77777777" w:rsidTr="004A237D">
              <w:trPr>
                <w:tblCellSpacing w:w="15" w:type="dxa"/>
              </w:trPr>
              <w:tc>
                <w:tcPr>
                  <w:tcW w:w="0" w:type="auto"/>
                  <w:vAlign w:val="center"/>
                  <w:hideMark/>
                </w:tcPr>
                <w:p w14:paraId="13E41183" w14:textId="61827E96" w:rsidR="00C23627" w:rsidRPr="00193E9A" w:rsidRDefault="00C23627" w:rsidP="004A237D">
                  <w:pPr>
                    <w:spacing w:after="0"/>
                    <w:jc w:val="center"/>
                    <w:rPr>
                      <w:lang w:val="en-US"/>
                    </w:rPr>
                  </w:pPr>
                  <w:r w:rsidRPr="00193E9A">
                    <w:rPr>
                      <w:lang w:val="en-US"/>
                    </w:rPr>
                    <w:t xml:space="preserve">“Fitness does not need to be in the gym and can be </w:t>
                  </w:r>
                  <w:r w:rsidRPr="00193E9A">
                    <w:rPr>
                      <w:lang w:val="en-US"/>
                    </w:rPr>
                    <w:lastRenderedPageBreak/>
                    <w:t>anything—30 minutes a day can do it for me versus watching a movie after work for 2 hours.”</w:t>
                  </w:r>
                </w:p>
              </w:tc>
            </w:tr>
          </w:tbl>
          <w:p w14:paraId="6FDC99EA" w14:textId="77777777" w:rsidR="00C23627" w:rsidRPr="00193E9A" w:rsidRDefault="00C23627" w:rsidP="004A237D">
            <w:pPr>
              <w:rPr>
                <w:vanish/>
                <w:lang w:val="en-US"/>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C23627" w:rsidRPr="00193E9A" w14:paraId="748B0AC3" w14:textId="77777777" w:rsidTr="004A237D">
              <w:trPr>
                <w:tblCellSpacing w:w="15" w:type="dxa"/>
              </w:trPr>
              <w:tc>
                <w:tcPr>
                  <w:tcW w:w="0" w:type="auto"/>
                  <w:vAlign w:val="center"/>
                  <w:hideMark/>
                </w:tcPr>
                <w:p w14:paraId="7D099AF8" w14:textId="77777777" w:rsidR="00C23627" w:rsidRPr="00193E9A" w:rsidRDefault="00C23627" w:rsidP="004A237D">
                  <w:pPr>
                    <w:spacing w:after="0"/>
                    <w:rPr>
                      <w:lang w:val="en-US"/>
                    </w:rPr>
                  </w:pPr>
                </w:p>
              </w:tc>
            </w:tr>
          </w:tbl>
          <w:p w14:paraId="3F5814AC" w14:textId="77777777" w:rsidR="00C23627" w:rsidRPr="00193E9A" w:rsidRDefault="00C23627" w:rsidP="00CF2EDD"/>
        </w:tc>
        <w:tc>
          <w:tcPr>
            <w:tcW w:w="2337" w:type="dxa"/>
          </w:tcPr>
          <w:p w14:paraId="311DD1BE" w14:textId="66377720" w:rsidR="00C23627" w:rsidRPr="00193E9A" w:rsidRDefault="00C23627" w:rsidP="000B3A76">
            <w:pPr>
              <w:jc w:val="center"/>
            </w:pPr>
            <w:r w:rsidRPr="00193E9A">
              <w:lastRenderedPageBreak/>
              <w:t xml:space="preserve">Fitness outside </w:t>
            </w:r>
            <w:r w:rsidR="00C11655">
              <w:t xml:space="preserve">the </w:t>
            </w:r>
            <w:r w:rsidRPr="00193E9A">
              <w:t>gym, effective use of time</w:t>
            </w:r>
          </w:p>
        </w:tc>
        <w:tc>
          <w:tcPr>
            <w:tcW w:w="2338" w:type="dxa"/>
          </w:tcPr>
          <w:p w14:paraId="600435E5" w14:textId="69F82F8B" w:rsidR="00C23627" w:rsidRPr="00193E9A" w:rsidRDefault="00C23627" w:rsidP="00AF2A99">
            <w:pPr>
              <w:jc w:val="center"/>
            </w:pPr>
            <w:r w:rsidRPr="00193E9A">
              <w:t>Rethinking fitness, employing new fitness habits</w:t>
            </w:r>
          </w:p>
        </w:tc>
        <w:tc>
          <w:tcPr>
            <w:tcW w:w="2338" w:type="dxa"/>
            <w:vMerge/>
            <w:shd w:val="clear" w:color="auto" w:fill="E2EFD9" w:themeFill="accent6" w:themeFillTint="33"/>
          </w:tcPr>
          <w:p w14:paraId="1C948429" w14:textId="59A7B1E5" w:rsidR="00C23627" w:rsidRPr="00193E9A" w:rsidRDefault="00C23627" w:rsidP="00C23627">
            <w:pPr>
              <w:jc w:val="center"/>
            </w:pPr>
          </w:p>
        </w:tc>
      </w:tr>
      <w:tr w:rsidR="00C23627" w:rsidRPr="00193E9A" w14:paraId="5E59C6C3" w14:textId="77777777" w:rsidTr="00305B76">
        <w:tc>
          <w:tcPr>
            <w:tcW w:w="2337" w:type="dxa"/>
          </w:tcPr>
          <w:p w14:paraId="50A877F3" w14:textId="40629708" w:rsidR="00C23627" w:rsidRPr="00193E9A" w:rsidRDefault="00C23627" w:rsidP="00C23627">
            <w:pPr>
              <w:jc w:val="center"/>
            </w:pPr>
            <w:r w:rsidRPr="00193E9A">
              <w:t>“We used tourniquets, tens units, fat grips to make everything harder, as well as a lot of super sets.”</w:t>
            </w:r>
          </w:p>
        </w:tc>
        <w:tc>
          <w:tcPr>
            <w:tcW w:w="2337" w:type="dxa"/>
          </w:tcPr>
          <w:p w14:paraId="38E133AD" w14:textId="77777777" w:rsidR="00C23627" w:rsidRPr="00193E9A" w:rsidRDefault="00C23627" w:rsidP="00C23627">
            <w:pPr>
              <w:rPr>
                <w:vanish/>
                <w:lang w:val="en-US"/>
              </w:rPr>
            </w:pPr>
          </w:p>
          <w:p w14:paraId="6A0E790C" w14:textId="5EBE2AF1" w:rsidR="00C23627" w:rsidRPr="00193E9A" w:rsidRDefault="00C23627" w:rsidP="00C23627">
            <w:pPr>
              <w:jc w:val="center"/>
            </w:pPr>
            <w:r w:rsidRPr="00193E9A">
              <w:t>Using alternative equipment and increased intensity</w:t>
            </w:r>
          </w:p>
        </w:tc>
        <w:tc>
          <w:tcPr>
            <w:tcW w:w="2338" w:type="dxa"/>
          </w:tcPr>
          <w:p w14:paraId="48469E0C" w14:textId="472C7159" w:rsidR="00C23627" w:rsidRPr="00193E9A" w:rsidRDefault="00C23627" w:rsidP="00C23627">
            <w:pPr>
              <w:jc w:val="center"/>
            </w:pPr>
            <w:r w:rsidRPr="00193E9A">
              <w:t>Innovation in workout intensity, effective use of unconventional tools</w:t>
            </w:r>
          </w:p>
        </w:tc>
        <w:tc>
          <w:tcPr>
            <w:tcW w:w="2338" w:type="dxa"/>
            <w:vMerge/>
            <w:shd w:val="clear" w:color="auto" w:fill="E2EFD9" w:themeFill="accent6" w:themeFillTint="33"/>
          </w:tcPr>
          <w:p w14:paraId="582A0049" w14:textId="16B083EA" w:rsidR="00C23627" w:rsidRPr="00193E9A" w:rsidRDefault="00C23627" w:rsidP="00C23627">
            <w:pPr>
              <w:jc w:val="center"/>
            </w:pPr>
          </w:p>
        </w:tc>
      </w:tr>
      <w:tr w:rsidR="00305B76" w:rsidRPr="00193E9A" w14:paraId="7A7350AA" w14:textId="77777777" w:rsidTr="00305B76">
        <w:tc>
          <w:tcPr>
            <w:tcW w:w="2337" w:type="dxa"/>
          </w:tcPr>
          <w:p w14:paraId="352B034D" w14:textId="22D24DBA" w:rsidR="00305B76" w:rsidRPr="00193E9A" w:rsidRDefault="00305B76" w:rsidP="00C23627">
            <w:pPr>
              <w:jc w:val="center"/>
            </w:pPr>
            <w:r w:rsidRPr="00193E9A">
              <w:t>"Mentally</w:t>
            </w:r>
            <w:r w:rsidR="00C11655">
              <w:t>,</w:t>
            </w:r>
            <w:r w:rsidRPr="00193E9A">
              <w:t xml:space="preserve"> at first</w:t>
            </w:r>
            <w:r w:rsidR="00C11655">
              <w:t>,</w:t>
            </w:r>
            <w:r w:rsidRPr="00193E9A">
              <w:t xml:space="preserve"> this did have an impact of not seeing other people in the gym</w:t>
            </w:r>
            <w:r w:rsidR="00C11655">
              <w:t>,</w:t>
            </w:r>
            <w:r w:rsidRPr="00193E9A">
              <w:t xml:space="preserve"> but after a while</w:t>
            </w:r>
            <w:r w:rsidR="00C11655">
              <w:t>,</w:t>
            </w:r>
            <w:r w:rsidRPr="00193E9A">
              <w:t xml:space="preserve"> I got used to it throughout the pandemic."</w:t>
            </w:r>
          </w:p>
        </w:tc>
        <w:tc>
          <w:tcPr>
            <w:tcW w:w="2337" w:type="dxa"/>
          </w:tcPr>
          <w:p w14:paraId="4E2A805B" w14:textId="427E7E65" w:rsidR="00305B76" w:rsidRPr="00193E9A" w:rsidRDefault="00305B76" w:rsidP="00C23627">
            <w:pPr>
              <w:jc w:val="center"/>
            </w:pPr>
            <w:r w:rsidRPr="00193E9A">
              <w:t xml:space="preserve">Impact on Mental Health, getting used to the changes </w:t>
            </w:r>
          </w:p>
        </w:tc>
        <w:tc>
          <w:tcPr>
            <w:tcW w:w="2338" w:type="dxa"/>
          </w:tcPr>
          <w:p w14:paraId="4F8B05AA" w14:textId="60FF287F" w:rsidR="00305B76" w:rsidRPr="00193E9A" w:rsidRDefault="00305B76" w:rsidP="00C23627">
            <w:pPr>
              <w:jc w:val="center"/>
            </w:pPr>
            <w:r w:rsidRPr="00193E9A">
              <w:t>Initial mental health impact, adaptation to new social norms</w:t>
            </w:r>
          </w:p>
        </w:tc>
        <w:tc>
          <w:tcPr>
            <w:tcW w:w="2338" w:type="dxa"/>
            <w:vMerge w:val="restart"/>
            <w:shd w:val="clear" w:color="auto" w:fill="DEEAF6" w:themeFill="accent5" w:themeFillTint="33"/>
          </w:tcPr>
          <w:p w14:paraId="11F25A3F" w14:textId="77777777" w:rsidR="00305B76" w:rsidRPr="00193E9A" w:rsidRDefault="00305B76" w:rsidP="00C23627">
            <w:pPr>
              <w:jc w:val="center"/>
            </w:pPr>
          </w:p>
          <w:p w14:paraId="197CECC5" w14:textId="77777777" w:rsidR="00305B76" w:rsidRPr="00193E9A" w:rsidRDefault="00305B76" w:rsidP="00C23627">
            <w:pPr>
              <w:jc w:val="center"/>
            </w:pPr>
          </w:p>
          <w:p w14:paraId="6893F8C9" w14:textId="77777777" w:rsidR="00305B76" w:rsidRPr="00193E9A" w:rsidRDefault="00305B76" w:rsidP="00C23627">
            <w:pPr>
              <w:jc w:val="center"/>
            </w:pPr>
          </w:p>
          <w:p w14:paraId="0FBC3234" w14:textId="77777777" w:rsidR="00305B76" w:rsidRPr="00193E9A" w:rsidRDefault="00305B76" w:rsidP="00C23627">
            <w:pPr>
              <w:jc w:val="center"/>
            </w:pPr>
          </w:p>
          <w:p w14:paraId="117D535C" w14:textId="77777777" w:rsidR="00305B76" w:rsidRPr="00193E9A" w:rsidRDefault="00305B76" w:rsidP="00C23627">
            <w:pPr>
              <w:jc w:val="center"/>
              <w:rPr>
                <w:b/>
                <w:i/>
              </w:rPr>
            </w:pPr>
            <w:r w:rsidRPr="00193E9A">
              <w:rPr>
                <w:b/>
                <w:i/>
              </w:rPr>
              <w:t>Changes in Motivation and Mental Health</w:t>
            </w:r>
          </w:p>
          <w:p w14:paraId="23652619" w14:textId="33DBCA73" w:rsidR="00305B76" w:rsidRPr="00193E9A" w:rsidRDefault="00305B76" w:rsidP="00C23627">
            <w:pPr>
              <w:jc w:val="center"/>
            </w:pPr>
          </w:p>
        </w:tc>
      </w:tr>
      <w:tr w:rsidR="00305B76" w:rsidRPr="00193E9A" w14:paraId="5ED83E8D" w14:textId="77777777" w:rsidTr="00305B76">
        <w:tc>
          <w:tcPr>
            <w:tcW w:w="2337" w:type="dxa"/>
          </w:tcPr>
          <w:p w14:paraId="34EA83D1" w14:textId="1CC86CE0" w:rsidR="00305B76" w:rsidRPr="00193E9A" w:rsidRDefault="00305B76" w:rsidP="00C23627">
            <w:pPr>
              <w:jc w:val="center"/>
            </w:pPr>
            <w:r w:rsidRPr="00193E9A">
              <w:t>“My own routine changed dramatically...I was holding online classes each day and had plenty of time to train myself.”</w:t>
            </w:r>
          </w:p>
        </w:tc>
        <w:tc>
          <w:tcPr>
            <w:tcW w:w="2337" w:type="dxa"/>
          </w:tcPr>
          <w:p w14:paraId="23CFBEB9" w14:textId="44F4628D" w:rsidR="00305B76" w:rsidRPr="00193E9A" w:rsidRDefault="00305B76" w:rsidP="00C23627">
            <w:pPr>
              <w:jc w:val="center"/>
            </w:pPr>
            <w:r w:rsidRPr="00193E9A">
              <w:t>Changes in routine, holding online classes</w:t>
            </w:r>
          </w:p>
        </w:tc>
        <w:tc>
          <w:tcPr>
            <w:tcW w:w="2338" w:type="dxa"/>
          </w:tcPr>
          <w:p w14:paraId="73D471DB" w14:textId="29D44ABB" w:rsidR="00305B76" w:rsidRPr="00193E9A" w:rsidRDefault="00305B76" w:rsidP="00C23627">
            <w:pPr>
              <w:jc w:val="center"/>
            </w:pPr>
            <w:r w:rsidRPr="00193E9A">
              <w:t>Shift to online work, increased personal  training time</w:t>
            </w:r>
          </w:p>
        </w:tc>
        <w:tc>
          <w:tcPr>
            <w:tcW w:w="2338" w:type="dxa"/>
            <w:vMerge/>
            <w:shd w:val="clear" w:color="auto" w:fill="DEEAF6" w:themeFill="accent5" w:themeFillTint="33"/>
          </w:tcPr>
          <w:p w14:paraId="3820D6AB" w14:textId="126D986D" w:rsidR="00305B76" w:rsidRPr="00193E9A" w:rsidRDefault="00305B76" w:rsidP="00C23627">
            <w:pPr>
              <w:jc w:val="center"/>
            </w:pPr>
          </w:p>
        </w:tc>
      </w:tr>
      <w:tr w:rsidR="00C30403" w:rsidRPr="00193E9A" w14:paraId="56FB6B83" w14:textId="77777777" w:rsidTr="00C30403">
        <w:tc>
          <w:tcPr>
            <w:tcW w:w="2337" w:type="dxa"/>
          </w:tcPr>
          <w:p w14:paraId="28E49EA9" w14:textId="625F7387" w:rsidR="00C30403" w:rsidRPr="00193E9A" w:rsidRDefault="00C30403" w:rsidP="00B0321E">
            <w:pPr>
              <w:jc w:val="center"/>
            </w:pPr>
            <w:r w:rsidRPr="00193E9A">
              <w:lastRenderedPageBreak/>
              <w:t>“The gym is the most antisocial social environment. So I feel I learned to be more social online.”</w:t>
            </w:r>
          </w:p>
        </w:tc>
        <w:tc>
          <w:tcPr>
            <w:tcW w:w="2337" w:type="dxa"/>
          </w:tcPr>
          <w:p w14:paraId="65A78166" w14:textId="23FB3AC8" w:rsidR="00C30403" w:rsidRPr="00193E9A" w:rsidRDefault="00C30403" w:rsidP="00B0321E">
            <w:pPr>
              <w:jc w:val="center"/>
            </w:pPr>
            <w:r w:rsidRPr="00193E9A">
              <w:t>Antisocial gym environment, learned to socialise</w:t>
            </w:r>
          </w:p>
        </w:tc>
        <w:tc>
          <w:tcPr>
            <w:tcW w:w="2338" w:type="dxa"/>
          </w:tcPr>
          <w:p w14:paraId="661C153F" w14:textId="44889554" w:rsidR="00C30403" w:rsidRPr="00193E9A" w:rsidRDefault="00253D69" w:rsidP="00B0321E">
            <w:pPr>
              <w:jc w:val="center"/>
            </w:pPr>
            <w:r>
              <w:t>The s</w:t>
            </w:r>
            <w:r w:rsidR="00C30403" w:rsidRPr="00193E9A">
              <w:t>hift in social interaction increased online socialisation</w:t>
            </w:r>
          </w:p>
        </w:tc>
        <w:tc>
          <w:tcPr>
            <w:tcW w:w="2338" w:type="dxa"/>
            <w:vMerge w:val="restart"/>
            <w:shd w:val="clear" w:color="auto" w:fill="FFF2CC" w:themeFill="accent4" w:themeFillTint="33"/>
          </w:tcPr>
          <w:p w14:paraId="78A1A922" w14:textId="77777777" w:rsidR="00C30403" w:rsidRPr="00193E9A" w:rsidRDefault="00C30403" w:rsidP="00B0321E">
            <w:pPr>
              <w:jc w:val="center"/>
            </w:pPr>
          </w:p>
          <w:p w14:paraId="6CE270F7" w14:textId="77777777" w:rsidR="00C30403" w:rsidRPr="00193E9A" w:rsidRDefault="00C30403" w:rsidP="00B0321E">
            <w:pPr>
              <w:jc w:val="center"/>
            </w:pPr>
          </w:p>
          <w:p w14:paraId="4614980F" w14:textId="77777777" w:rsidR="00C30403" w:rsidRPr="00193E9A" w:rsidRDefault="00C30403" w:rsidP="00B0321E">
            <w:pPr>
              <w:jc w:val="center"/>
            </w:pPr>
          </w:p>
          <w:p w14:paraId="1F1A59AF" w14:textId="77777777" w:rsidR="00C30403" w:rsidRPr="00193E9A" w:rsidRDefault="00C30403" w:rsidP="00B0321E">
            <w:pPr>
              <w:jc w:val="center"/>
            </w:pPr>
          </w:p>
          <w:p w14:paraId="0E284DF5" w14:textId="77777777" w:rsidR="00C30403" w:rsidRPr="00193E9A" w:rsidRDefault="00C30403" w:rsidP="00B0321E">
            <w:pPr>
              <w:jc w:val="center"/>
              <w:rPr>
                <w:b/>
                <w:i/>
              </w:rPr>
            </w:pPr>
            <w:r w:rsidRPr="00193E9A">
              <w:rPr>
                <w:b/>
                <w:i/>
              </w:rPr>
              <w:t>Impact on Social Interaction and Gym Community</w:t>
            </w:r>
          </w:p>
          <w:p w14:paraId="5E680101" w14:textId="7B2C96C9" w:rsidR="00C30403" w:rsidRPr="00193E9A" w:rsidRDefault="00C30403" w:rsidP="00AA5DB9">
            <w:pPr>
              <w:jc w:val="center"/>
            </w:pPr>
          </w:p>
        </w:tc>
      </w:tr>
      <w:tr w:rsidR="00C30403" w:rsidRPr="00193E9A" w14:paraId="0E275947" w14:textId="77777777" w:rsidTr="00C30403">
        <w:tc>
          <w:tcPr>
            <w:tcW w:w="2337" w:type="dxa"/>
          </w:tcPr>
          <w:p w14:paraId="06586CDD" w14:textId="69B1C884" w:rsidR="00C30403" w:rsidRPr="00193E9A" w:rsidRDefault="00C30403" w:rsidP="00B0321E">
            <w:pPr>
              <w:jc w:val="center"/>
            </w:pPr>
            <w:r w:rsidRPr="00193E9A">
              <w:t>“I did enjoy the social interaction but quickly adapted and absolutely loved lockdown.”</w:t>
            </w:r>
          </w:p>
        </w:tc>
        <w:tc>
          <w:tcPr>
            <w:tcW w:w="2337" w:type="dxa"/>
          </w:tcPr>
          <w:p w14:paraId="09551FD3" w14:textId="0908AED5" w:rsidR="00C30403" w:rsidRPr="00193E9A" w:rsidRDefault="00C30403" w:rsidP="00B0321E">
            <w:pPr>
              <w:jc w:val="center"/>
            </w:pPr>
            <w:r w:rsidRPr="00193E9A">
              <w:t>Social interaction adapted, enjoyed lockdown</w:t>
            </w:r>
          </w:p>
        </w:tc>
        <w:tc>
          <w:tcPr>
            <w:tcW w:w="2338" w:type="dxa"/>
          </w:tcPr>
          <w:p w14:paraId="21B28459" w14:textId="71A5D002" w:rsidR="00C30403" w:rsidRPr="00193E9A" w:rsidRDefault="00C30403" w:rsidP="00B0321E">
            <w:pPr>
              <w:jc w:val="center"/>
            </w:pPr>
            <w:r w:rsidRPr="00193E9A">
              <w:t>Social adaptation, positive mental health impact on new routines</w:t>
            </w:r>
          </w:p>
        </w:tc>
        <w:tc>
          <w:tcPr>
            <w:tcW w:w="2338" w:type="dxa"/>
            <w:vMerge/>
            <w:shd w:val="clear" w:color="auto" w:fill="FFF2CC" w:themeFill="accent4" w:themeFillTint="33"/>
          </w:tcPr>
          <w:p w14:paraId="588C01A1" w14:textId="5272836A" w:rsidR="00C30403" w:rsidRPr="00193E9A" w:rsidRDefault="00C30403" w:rsidP="00AA5DB9">
            <w:pPr>
              <w:jc w:val="center"/>
            </w:pPr>
          </w:p>
        </w:tc>
      </w:tr>
      <w:tr w:rsidR="00C30403" w:rsidRPr="00193E9A" w14:paraId="656A0914" w14:textId="77777777" w:rsidTr="00C30403">
        <w:tc>
          <w:tcPr>
            <w:tcW w:w="2337" w:type="dxa"/>
          </w:tcPr>
          <w:p w14:paraId="1698BFD4" w14:textId="6A056B5E" w:rsidR="00C30403" w:rsidRPr="00193E9A" w:rsidRDefault="00C30403" w:rsidP="007A2F05">
            <w:pPr>
              <w:jc w:val="center"/>
            </w:pPr>
            <w:r w:rsidRPr="00193E9A">
              <w:t>“As a manager working in the gym the social aspect is one of my main drivers to stay and work in this industry.”</w:t>
            </w:r>
          </w:p>
        </w:tc>
        <w:tc>
          <w:tcPr>
            <w:tcW w:w="2337" w:type="dxa"/>
          </w:tcPr>
          <w:p w14:paraId="7D03E2FB" w14:textId="4DEC6A5D" w:rsidR="00C30403" w:rsidRPr="00193E9A" w:rsidRDefault="00C30403" w:rsidP="007A2F05">
            <w:pPr>
              <w:jc w:val="center"/>
            </w:pPr>
            <w:r w:rsidRPr="00193E9A">
              <w:t xml:space="preserve">Significance of social aspect, professional impact </w:t>
            </w:r>
          </w:p>
        </w:tc>
        <w:tc>
          <w:tcPr>
            <w:tcW w:w="2338" w:type="dxa"/>
          </w:tcPr>
          <w:p w14:paraId="1927B584" w14:textId="7F85F694" w:rsidR="00C30403" w:rsidRPr="00193E9A" w:rsidRDefault="00C30403" w:rsidP="007A2F05">
            <w:pPr>
              <w:jc w:val="center"/>
            </w:pPr>
            <w:r w:rsidRPr="00193E9A">
              <w:t>Effectiveness of socialisation in professional life, impact on work life balance</w:t>
            </w:r>
          </w:p>
        </w:tc>
        <w:tc>
          <w:tcPr>
            <w:tcW w:w="2338" w:type="dxa"/>
            <w:vMerge/>
            <w:shd w:val="clear" w:color="auto" w:fill="FFF2CC" w:themeFill="accent4" w:themeFillTint="33"/>
          </w:tcPr>
          <w:p w14:paraId="236B4606" w14:textId="66C28B9C" w:rsidR="00C30403" w:rsidRPr="00193E9A" w:rsidRDefault="00C30403" w:rsidP="00AA5DB9">
            <w:pPr>
              <w:jc w:val="center"/>
            </w:pPr>
          </w:p>
        </w:tc>
      </w:tr>
      <w:tr w:rsidR="00C30403" w:rsidRPr="00193E9A" w14:paraId="59EE42A1" w14:textId="77777777" w:rsidTr="00C30403">
        <w:tc>
          <w:tcPr>
            <w:tcW w:w="2337" w:type="dxa"/>
          </w:tcPr>
          <w:p w14:paraId="2FEB273F" w14:textId="75C74FA6" w:rsidR="00C30403" w:rsidRPr="00193E9A" w:rsidRDefault="00C30403" w:rsidP="0071288A">
            <w:pPr>
              <w:jc w:val="center"/>
            </w:pPr>
            <w:r w:rsidRPr="00193E9A">
              <w:t>“I absolutely loved lockdown, spending more time with my wife, doing the things that I loved as and when</w:t>
            </w:r>
            <w:r w:rsidR="000316B3">
              <w:t>.</w:t>
            </w:r>
            <w:r w:rsidRPr="00193E9A">
              <w:t>”</w:t>
            </w:r>
          </w:p>
        </w:tc>
        <w:tc>
          <w:tcPr>
            <w:tcW w:w="2337" w:type="dxa"/>
          </w:tcPr>
          <w:p w14:paraId="6B4D73B3" w14:textId="7A478DF6" w:rsidR="00C30403" w:rsidRPr="00193E9A" w:rsidRDefault="00C30403" w:rsidP="0071288A">
            <w:pPr>
              <w:jc w:val="center"/>
            </w:pPr>
            <w:r w:rsidRPr="00193E9A">
              <w:t xml:space="preserve">Loved the lockdown with </w:t>
            </w:r>
            <w:r w:rsidR="000316B3">
              <w:t xml:space="preserve">my </w:t>
            </w:r>
            <w:r w:rsidRPr="00193E9A">
              <w:t>family</w:t>
            </w:r>
          </w:p>
        </w:tc>
        <w:tc>
          <w:tcPr>
            <w:tcW w:w="2338" w:type="dxa"/>
          </w:tcPr>
          <w:p w14:paraId="155C95BD" w14:textId="2AB2716F" w:rsidR="00C30403" w:rsidRPr="00193E9A" w:rsidRDefault="00C30403" w:rsidP="00305B76">
            <w:pPr>
              <w:jc w:val="center"/>
            </w:pPr>
            <w:r w:rsidRPr="00193E9A">
              <w:t>Positive work-life balance changes, increased family time</w:t>
            </w:r>
          </w:p>
        </w:tc>
        <w:tc>
          <w:tcPr>
            <w:tcW w:w="2338" w:type="dxa"/>
            <w:vMerge w:val="restart"/>
            <w:shd w:val="clear" w:color="auto" w:fill="FBE4D5" w:themeFill="accent2" w:themeFillTint="33"/>
          </w:tcPr>
          <w:p w14:paraId="15A0E4CB" w14:textId="77777777" w:rsidR="00C30403" w:rsidRPr="00193E9A" w:rsidRDefault="00C30403" w:rsidP="008A6A61">
            <w:pPr>
              <w:jc w:val="center"/>
            </w:pPr>
          </w:p>
          <w:p w14:paraId="5875EBBA" w14:textId="77777777" w:rsidR="00C30403" w:rsidRPr="00193E9A" w:rsidRDefault="00C30403" w:rsidP="008A6A61">
            <w:pPr>
              <w:jc w:val="center"/>
            </w:pPr>
          </w:p>
          <w:p w14:paraId="3EE13050" w14:textId="77777777" w:rsidR="00C30403" w:rsidRPr="00193E9A" w:rsidRDefault="00C30403" w:rsidP="008A6A61">
            <w:pPr>
              <w:jc w:val="center"/>
            </w:pPr>
          </w:p>
          <w:p w14:paraId="60073C8F" w14:textId="77777777" w:rsidR="00C30403" w:rsidRPr="00193E9A" w:rsidRDefault="00C30403" w:rsidP="008A6A61">
            <w:pPr>
              <w:jc w:val="center"/>
            </w:pPr>
          </w:p>
          <w:p w14:paraId="10AB2F71" w14:textId="77777777" w:rsidR="00C30403" w:rsidRPr="00193E9A" w:rsidRDefault="00C30403" w:rsidP="008A6A61">
            <w:pPr>
              <w:jc w:val="center"/>
            </w:pPr>
          </w:p>
          <w:p w14:paraId="1247AE56" w14:textId="77777777" w:rsidR="00C30403" w:rsidRPr="00193E9A" w:rsidRDefault="00C30403" w:rsidP="008A6A61">
            <w:pPr>
              <w:jc w:val="center"/>
            </w:pPr>
          </w:p>
          <w:p w14:paraId="27F131D7" w14:textId="77777777" w:rsidR="00C30403" w:rsidRPr="00193E9A" w:rsidRDefault="00C30403" w:rsidP="008A6A61">
            <w:pPr>
              <w:jc w:val="center"/>
              <w:rPr>
                <w:b/>
                <w:i/>
              </w:rPr>
            </w:pPr>
            <w:r w:rsidRPr="00193E9A">
              <w:rPr>
                <w:b/>
                <w:i/>
              </w:rPr>
              <w:lastRenderedPageBreak/>
              <w:t>Long-Term Impact on Fitness Practices</w:t>
            </w:r>
          </w:p>
          <w:p w14:paraId="1BE922F1" w14:textId="6310C81C" w:rsidR="00C30403" w:rsidRPr="00193E9A" w:rsidRDefault="00C30403" w:rsidP="00C30403">
            <w:pPr>
              <w:jc w:val="center"/>
            </w:pPr>
          </w:p>
        </w:tc>
      </w:tr>
      <w:tr w:rsidR="00C30403" w:rsidRPr="00193E9A" w14:paraId="22094205" w14:textId="77777777" w:rsidTr="00C30403">
        <w:tc>
          <w:tcPr>
            <w:tcW w:w="2337" w:type="dxa"/>
          </w:tcPr>
          <w:p w14:paraId="247EF47B" w14:textId="4A511CA9" w:rsidR="00C30403" w:rsidRPr="00193E9A" w:rsidRDefault="00C30403" w:rsidP="008A6A61">
            <w:pPr>
              <w:jc w:val="center"/>
            </w:pPr>
            <w:r w:rsidRPr="00193E9A">
              <w:t xml:space="preserve">“I think it definitely can work for some people...I kept a couple of clients </w:t>
            </w:r>
            <w:r w:rsidRPr="00193E9A">
              <w:lastRenderedPageBreak/>
              <w:t>online they started in the pandemic.”</w:t>
            </w:r>
          </w:p>
        </w:tc>
        <w:tc>
          <w:tcPr>
            <w:tcW w:w="2337" w:type="dxa"/>
          </w:tcPr>
          <w:p w14:paraId="3575CBEE" w14:textId="79D955CA" w:rsidR="00C30403" w:rsidRPr="00193E9A" w:rsidRDefault="00C30403" w:rsidP="008A6A61">
            <w:pPr>
              <w:jc w:val="center"/>
            </w:pPr>
            <w:r w:rsidRPr="00193E9A">
              <w:lastRenderedPageBreak/>
              <w:t xml:space="preserve">Online Training Success, keeping online clients </w:t>
            </w:r>
          </w:p>
        </w:tc>
        <w:tc>
          <w:tcPr>
            <w:tcW w:w="2338" w:type="dxa"/>
          </w:tcPr>
          <w:p w14:paraId="031D3A9D" w14:textId="0F52F3D2" w:rsidR="00C30403" w:rsidRPr="00193E9A" w:rsidRDefault="00C30403" w:rsidP="008A6A61">
            <w:pPr>
              <w:jc w:val="center"/>
            </w:pPr>
            <w:r w:rsidRPr="00193E9A">
              <w:t xml:space="preserve">Online fitness as </w:t>
            </w:r>
            <w:r w:rsidR="00003D6C">
              <w:t xml:space="preserve">an </w:t>
            </w:r>
            <w:r w:rsidRPr="00193E9A">
              <w:t>effective option for business</w:t>
            </w:r>
          </w:p>
        </w:tc>
        <w:tc>
          <w:tcPr>
            <w:tcW w:w="2338" w:type="dxa"/>
            <w:vMerge/>
            <w:shd w:val="clear" w:color="auto" w:fill="FBE4D5" w:themeFill="accent2" w:themeFillTint="33"/>
          </w:tcPr>
          <w:p w14:paraId="135E41A6" w14:textId="6D992A1B" w:rsidR="00C30403" w:rsidRPr="00193E9A" w:rsidRDefault="00C30403" w:rsidP="00C30403">
            <w:pPr>
              <w:jc w:val="center"/>
            </w:pPr>
          </w:p>
        </w:tc>
      </w:tr>
      <w:tr w:rsidR="00C30403" w:rsidRPr="00193E9A" w14:paraId="529BD1E5" w14:textId="77777777" w:rsidTr="00C30403">
        <w:tc>
          <w:tcPr>
            <w:tcW w:w="2337" w:type="dxa"/>
          </w:tcPr>
          <w:p w14:paraId="6D878FA6" w14:textId="7E5454C4" w:rsidR="00C30403" w:rsidRPr="00193E9A" w:rsidRDefault="00C30403" w:rsidP="008A6A61">
            <w:pPr>
              <w:jc w:val="center"/>
            </w:pPr>
            <w:r w:rsidRPr="00193E9A">
              <w:t>“Fitness is a huge part of my life</w:t>
            </w:r>
            <w:r w:rsidR="00003D6C">
              <w:t>,</w:t>
            </w:r>
            <w:r w:rsidRPr="00193E9A">
              <w:t xml:space="preserve"> and luckily</w:t>
            </w:r>
            <w:r w:rsidR="00BA7C77">
              <w:t>,</w:t>
            </w:r>
            <w:r w:rsidRPr="00193E9A">
              <w:t xml:space="preserve"> the pandemic didn’t affect my view towards it</w:t>
            </w:r>
            <w:r w:rsidR="00BA7C77">
              <w:t>;</w:t>
            </w:r>
            <w:r w:rsidRPr="00193E9A">
              <w:t xml:space="preserve"> if anything made me think even more so how important </w:t>
            </w:r>
            <w:r w:rsidR="00BA7C77">
              <w:t xml:space="preserve">it </w:t>
            </w:r>
            <w:r w:rsidRPr="00193E9A">
              <w:t>is to s</w:t>
            </w:r>
            <w:r w:rsidR="00BA7C77">
              <w:t>t</w:t>
            </w:r>
            <w:r w:rsidRPr="00193E9A">
              <w:t>ay fit and healthy.”</w:t>
            </w:r>
          </w:p>
        </w:tc>
        <w:tc>
          <w:tcPr>
            <w:tcW w:w="2337" w:type="dxa"/>
          </w:tcPr>
          <w:p w14:paraId="049EC80C" w14:textId="693055B1" w:rsidR="00C30403" w:rsidRPr="00193E9A" w:rsidRDefault="00C30403" w:rsidP="008A6A61">
            <w:pPr>
              <w:jc w:val="center"/>
            </w:pPr>
            <w:r w:rsidRPr="00193E9A">
              <w:t xml:space="preserve">Fitness importance </w:t>
            </w:r>
            <w:r w:rsidR="00BA7C77">
              <w:t xml:space="preserve">is </w:t>
            </w:r>
            <w:r w:rsidRPr="00193E9A">
              <w:t xml:space="preserve">unaffected by </w:t>
            </w:r>
            <w:r w:rsidR="00BA7C77">
              <w:t xml:space="preserve">the </w:t>
            </w:r>
            <w:r w:rsidRPr="00193E9A">
              <w:t>pandemic</w:t>
            </w:r>
          </w:p>
        </w:tc>
        <w:tc>
          <w:tcPr>
            <w:tcW w:w="2338" w:type="dxa"/>
          </w:tcPr>
          <w:p w14:paraId="5A6D27D5" w14:textId="6C5B51AD" w:rsidR="00C30403" w:rsidRPr="00193E9A" w:rsidRDefault="00C30403" w:rsidP="008A6A61">
            <w:pPr>
              <w:jc w:val="center"/>
            </w:pPr>
            <w:r w:rsidRPr="00193E9A">
              <w:t xml:space="preserve">Significance of Fitness, Continued focus on health </w:t>
            </w:r>
          </w:p>
        </w:tc>
        <w:tc>
          <w:tcPr>
            <w:tcW w:w="2338" w:type="dxa"/>
            <w:vMerge/>
            <w:shd w:val="clear" w:color="auto" w:fill="FBE4D5" w:themeFill="accent2" w:themeFillTint="33"/>
          </w:tcPr>
          <w:p w14:paraId="289E0E6A" w14:textId="63799F54" w:rsidR="00C30403" w:rsidRPr="00193E9A" w:rsidRDefault="00C30403" w:rsidP="00C30403">
            <w:pPr>
              <w:jc w:val="center"/>
            </w:pPr>
          </w:p>
        </w:tc>
      </w:tr>
      <w:tr w:rsidR="00C30403" w14:paraId="0E6360ED" w14:textId="77777777" w:rsidTr="00C30403">
        <w:tc>
          <w:tcPr>
            <w:tcW w:w="2337" w:type="dxa"/>
          </w:tcPr>
          <w:p w14:paraId="58367396" w14:textId="2B6AD2EC" w:rsidR="00C30403" w:rsidRPr="00193E9A" w:rsidRDefault="00C30403" w:rsidP="00F518EA">
            <w:pPr>
              <w:jc w:val="center"/>
            </w:pPr>
            <w:r w:rsidRPr="00193E9A">
              <w:t>“I will always have a fitness routine of some sort and I’d just adjust if need to by listening to my body.”</w:t>
            </w:r>
          </w:p>
        </w:tc>
        <w:tc>
          <w:tcPr>
            <w:tcW w:w="2337" w:type="dxa"/>
          </w:tcPr>
          <w:p w14:paraId="3BFD1D0E" w14:textId="6842E3F6" w:rsidR="00C30403" w:rsidRPr="00193E9A" w:rsidRDefault="00C30403" w:rsidP="008E1280">
            <w:pPr>
              <w:jc w:val="center"/>
            </w:pPr>
            <w:r w:rsidRPr="00193E9A">
              <w:t xml:space="preserve">Lifelong Fitness Commitment need adjustments </w:t>
            </w:r>
          </w:p>
        </w:tc>
        <w:tc>
          <w:tcPr>
            <w:tcW w:w="2338" w:type="dxa"/>
          </w:tcPr>
          <w:p w14:paraId="78507A93" w14:textId="1D1A3235" w:rsidR="00C30403" w:rsidRDefault="00C30403" w:rsidP="008E1280">
            <w:pPr>
              <w:jc w:val="center"/>
            </w:pPr>
            <w:r w:rsidRPr="00193E9A">
              <w:t>Commitment towards lifelong fitness, flexibility in routines</w:t>
            </w:r>
          </w:p>
        </w:tc>
        <w:tc>
          <w:tcPr>
            <w:tcW w:w="2338" w:type="dxa"/>
            <w:vMerge/>
            <w:shd w:val="clear" w:color="auto" w:fill="FBE4D5" w:themeFill="accent2" w:themeFillTint="33"/>
          </w:tcPr>
          <w:p w14:paraId="427B4719" w14:textId="40C1D45C" w:rsidR="00C30403" w:rsidRDefault="00C30403" w:rsidP="00C30403">
            <w:pPr>
              <w:jc w:val="center"/>
            </w:pPr>
          </w:p>
        </w:tc>
      </w:tr>
    </w:tbl>
    <w:p w14:paraId="0916F4EC" w14:textId="372273DF" w:rsidR="008659F0" w:rsidRPr="008659F0" w:rsidRDefault="008659F0" w:rsidP="008659F0">
      <w:pPr>
        <w:spacing w:before="0" w:line="259" w:lineRule="auto"/>
        <w:jc w:val="left"/>
        <w:rPr>
          <w:rFonts w:eastAsiaTheme="majorEastAsia"/>
          <w:b/>
          <w:bCs/>
          <w:sz w:val="32"/>
          <w:szCs w:val="32"/>
        </w:rPr>
      </w:pPr>
    </w:p>
    <w:sectPr w:rsidR="008659F0" w:rsidRPr="008659F0" w:rsidSect="0026124B">
      <w:footerReference w:type="default" r:id="rId34"/>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006D276" w14:textId="77777777" w:rsidR="0002299B" w:rsidRDefault="0002299B" w:rsidP="0026124B">
      <w:pPr>
        <w:spacing w:before="0" w:after="0" w:line="240" w:lineRule="auto"/>
      </w:pPr>
      <w:r>
        <w:separator/>
      </w:r>
    </w:p>
  </w:endnote>
  <w:endnote w:type="continuationSeparator" w:id="0">
    <w:p w14:paraId="79727FD2" w14:textId="77777777" w:rsidR="0002299B" w:rsidRDefault="0002299B" w:rsidP="0026124B">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EE"/>
    <w:family w:val="roman"/>
    <w:pitch w:val="variable"/>
    <w:sig w:usb0="E0002EFF" w:usb1="C000785B" w:usb2="00000009" w:usb3="00000000" w:csb0="000001FF"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EE"/>
    <w:family w:val="swiss"/>
    <w:pitch w:val="variable"/>
    <w:sig w:usb0="E4002EFF" w:usb1="C000247B" w:usb2="00000009" w:usb3="00000000" w:csb0="000001FF" w:csb1="00000000"/>
  </w:font>
  <w:font w:name="Arial">
    <w:panose1 w:val="020B0604020202020204"/>
    <w:charset w:val="EE"/>
    <w:family w:val="swiss"/>
    <w:pitch w:val="variable"/>
    <w:sig w:usb0="E0002EFF" w:usb1="C000785B" w:usb2="00000009" w:usb3="00000000" w:csb0="000001FF" w:csb1="00000000"/>
  </w:font>
  <w:font w:name="Calibri Light">
    <w:panose1 w:val="020F0302020204030204"/>
    <w:charset w:val="EE"/>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524137989"/>
      <w:docPartObj>
        <w:docPartGallery w:val="Page Numbers (Bottom of Page)"/>
        <w:docPartUnique/>
      </w:docPartObj>
    </w:sdtPr>
    <w:sdtEndPr>
      <w:rPr>
        <w:noProof/>
      </w:rPr>
    </w:sdtEndPr>
    <w:sdtContent>
      <w:p w14:paraId="04CF3B24" w14:textId="250D706D" w:rsidR="00917898" w:rsidRDefault="00917898">
        <w:pPr>
          <w:pStyle w:val="Footer"/>
          <w:jc w:val="center"/>
        </w:pPr>
        <w:r>
          <w:fldChar w:fldCharType="begin"/>
        </w:r>
        <w:r>
          <w:instrText xml:space="preserve"> PAGE   \* MERGEFORMAT </w:instrText>
        </w:r>
        <w:r>
          <w:fldChar w:fldCharType="separate"/>
        </w:r>
        <w:r w:rsidR="008659F0">
          <w:rPr>
            <w:noProof/>
          </w:rPr>
          <w:t>47</w:t>
        </w:r>
        <w:r>
          <w:rPr>
            <w:noProof/>
          </w:rPr>
          <w:fldChar w:fldCharType="end"/>
        </w:r>
      </w:p>
    </w:sdtContent>
  </w:sdt>
  <w:p w14:paraId="34C2EA72" w14:textId="77777777" w:rsidR="00917898" w:rsidRDefault="0091789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AF165C4" w14:textId="77777777" w:rsidR="0002299B" w:rsidRDefault="0002299B" w:rsidP="0026124B">
      <w:pPr>
        <w:spacing w:before="0" w:after="0" w:line="240" w:lineRule="auto"/>
      </w:pPr>
      <w:r>
        <w:separator/>
      </w:r>
    </w:p>
  </w:footnote>
  <w:footnote w:type="continuationSeparator" w:id="0">
    <w:p w14:paraId="3C3308C9" w14:textId="77777777" w:rsidR="0002299B" w:rsidRDefault="0002299B" w:rsidP="0026124B">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90C4F12"/>
    <w:multiLevelType w:val="multilevel"/>
    <w:tmpl w:val="3744AF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48C6C95"/>
    <w:multiLevelType w:val="hybridMultilevel"/>
    <w:tmpl w:val="9F4A76C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154C4657"/>
    <w:multiLevelType w:val="multilevel"/>
    <w:tmpl w:val="7734A2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55B025D"/>
    <w:multiLevelType w:val="multilevel"/>
    <w:tmpl w:val="D43A77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F7E3DC5"/>
    <w:multiLevelType w:val="multilevel"/>
    <w:tmpl w:val="D63EB7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1B137AE"/>
    <w:multiLevelType w:val="multilevel"/>
    <w:tmpl w:val="913294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DE035CF"/>
    <w:multiLevelType w:val="multilevel"/>
    <w:tmpl w:val="2C7051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1356988"/>
    <w:multiLevelType w:val="multilevel"/>
    <w:tmpl w:val="EA4A969C"/>
    <w:lvl w:ilvl="0">
      <w:start w:val="1"/>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6E0505E2"/>
    <w:multiLevelType w:val="multilevel"/>
    <w:tmpl w:val="AD60C5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65133737">
    <w:abstractNumId w:val="7"/>
  </w:num>
  <w:num w:numId="2" w16cid:durableId="1197306273">
    <w:abstractNumId w:val="1"/>
  </w:num>
  <w:num w:numId="3" w16cid:durableId="1617177619">
    <w:abstractNumId w:val="5"/>
  </w:num>
  <w:num w:numId="4" w16cid:durableId="378750422">
    <w:abstractNumId w:val="0"/>
  </w:num>
  <w:num w:numId="5" w16cid:durableId="1097750484">
    <w:abstractNumId w:val="6"/>
  </w:num>
  <w:num w:numId="6" w16cid:durableId="282424345">
    <w:abstractNumId w:val="8"/>
  </w:num>
  <w:num w:numId="7" w16cid:durableId="1749686721">
    <w:abstractNumId w:val="2"/>
  </w:num>
  <w:num w:numId="8" w16cid:durableId="2071227096">
    <w:abstractNumId w:val="3"/>
  </w:num>
  <w:num w:numId="9" w16cid:durableId="149201892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szC3tDA3MTI2MjYzNDZX0lEKTi0uzszPAykwqQUAnF0NJSwAAAA="/>
  </w:docVars>
  <w:rsids>
    <w:rsidRoot w:val="00E779EC"/>
    <w:rsid w:val="000000C6"/>
    <w:rsid w:val="00003D6C"/>
    <w:rsid w:val="000055D5"/>
    <w:rsid w:val="00007EA5"/>
    <w:rsid w:val="00013A86"/>
    <w:rsid w:val="00020C44"/>
    <w:rsid w:val="0002299B"/>
    <w:rsid w:val="0002616A"/>
    <w:rsid w:val="000261C2"/>
    <w:rsid w:val="00026FF8"/>
    <w:rsid w:val="000316B3"/>
    <w:rsid w:val="00031700"/>
    <w:rsid w:val="00034EA4"/>
    <w:rsid w:val="00037ACC"/>
    <w:rsid w:val="00050874"/>
    <w:rsid w:val="0005724A"/>
    <w:rsid w:val="000677A7"/>
    <w:rsid w:val="0007269A"/>
    <w:rsid w:val="0007453D"/>
    <w:rsid w:val="00094A97"/>
    <w:rsid w:val="0009511E"/>
    <w:rsid w:val="0009680E"/>
    <w:rsid w:val="000B164A"/>
    <w:rsid w:val="000B3A76"/>
    <w:rsid w:val="000D15FE"/>
    <w:rsid w:val="000D2AA5"/>
    <w:rsid w:val="000D5C47"/>
    <w:rsid w:val="000E0872"/>
    <w:rsid w:val="000E3D84"/>
    <w:rsid w:val="000F10FB"/>
    <w:rsid w:val="000F2E96"/>
    <w:rsid w:val="00102BBE"/>
    <w:rsid w:val="001064A1"/>
    <w:rsid w:val="00111859"/>
    <w:rsid w:val="0011240C"/>
    <w:rsid w:val="0011381A"/>
    <w:rsid w:val="00134B72"/>
    <w:rsid w:val="00146689"/>
    <w:rsid w:val="00146921"/>
    <w:rsid w:val="00147723"/>
    <w:rsid w:val="00154628"/>
    <w:rsid w:val="0017348F"/>
    <w:rsid w:val="001736ED"/>
    <w:rsid w:val="00173FFF"/>
    <w:rsid w:val="00176CD7"/>
    <w:rsid w:val="0018192B"/>
    <w:rsid w:val="00182ADD"/>
    <w:rsid w:val="00183438"/>
    <w:rsid w:val="00192846"/>
    <w:rsid w:val="00193E9A"/>
    <w:rsid w:val="001C02CE"/>
    <w:rsid w:val="001C1E5D"/>
    <w:rsid w:val="001C7EB1"/>
    <w:rsid w:val="001D5551"/>
    <w:rsid w:val="001D59A4"/>
    <w:rsid w:val="001D699F"/>
    <w:rsid w:val="001E03A6"/>
    <w:rsid w:val="001E2608"/>
    <w:rsid w:val="001F4C02"/>
    <w:rsid w:val="002017B1"/>
    <w:rsid w:val="00202E50"/>
    <w:rsid w:val="00203ED5"/>
    <w:rsid w:val="00207164"/>
    <w:rsid w:val="00213FA1"/>
    <w:rsid w:val="002147EB"/>
    <w:rsid w:val="00214E5C"/>
    <w:rsid w:val="002173FF"/>
    <w:rsid w:val="00220916"/>
    <w:rsid w:val="00224DE0"/>
    <w:rsid w:val="002267FF"/>
    <w:rsid w:val="002351CB"/>
    <w:rsid w:val="00240C51"/>
    <w:rsid w:val="002443CE"/>
    <w:rsid w:val="00244A40"/>
    <w:rsid w:val="00250451"/>
    <w:rsid w:val="00253D69"/>
    <w:rsid w:val="002541AD"/>
    <w:rsid w:val="002560F2"/>
    <w:rsid w:val="002572CF"/>
    <w:rsid w:val="0026124B"/>
    <w:rsid w:val="00266E14"/>
    <w:rsid w:val="00282873"/>
    <w:rsid w:val="00291058"/>
    <w:rsid w:val="00296A31"/>
    <w:rsid w:val="002A73E2"/>
    <w:rsid w:val="002C08B8"/>
    <w:rsid w:val="002C1BCB"/>
    <w:rsid w:val="002C2CBE"/>
    <w:rsid w:val="002C35AD"/>
    <w:rsid w:val="002D2DE4"/>
    <w:rsid w:val="002D2ED6"/>
    <w:rsid w:val="002E4343"/>
    <w:rsid w:val="002E7E63"/>
    <w:rsid w:val="002F37C8"/>
    <w:rsid w:val="002F3BE7"/>
    <w:rsid w:val="00300FC4"/>
    <w:rsid w:val="00305B76"/>
    <w:rsid w:val="0030611D"/>
    <w:rsid w:val="003070B0"/>
    <w:rsid w:val="00310817"/>
    <w:rsid w:val="00313305"/>
    <w:rsid w:val="00313DFD"/>
    <w:rsid w:val="00317993"/>
    <w:rsid w:val="003408F6"/>
    <w:rsid w:val="003479C5"/>
    <w:rsid w:val="003568E1"/>
    <w:rsid w:val="003575DF"/>
    <w:rsid w:val="00361CAA"/>
    <w:rsid w:val="00370367"/>
    <w:rsid w:val="00377E76"/>
    <w:rsid w:val="00385761"/>
    <w:rsid w:val="00385F22"/>
    <w:rsid w:val="00394AED"/>
    <w:rsid w:val="00397ACE"/>
    <w:rsid w:val="003A1139"/>
    <w:rsid w:val="003B1DAB"/>
    <w:rsid w:val="003B2154"/>
    <w:rsid w:val="003B4E75"/>
    <w:rsid w:val="003C57B7"/>
    <w:rsid w:val="003C624B"/>
    <w:rsid w:val="003D0B61"/>
    <w:rsid w:val="003E0CFF"/>
    <w:rsid w:val="003E3048"/>
    <w:rsid w:val="003E35E3"/>
    <w:rsid w:val="00400884"/>
    <w:rsid w:val="00401F6A"/>
    <w:rsid w:val="004071E9"/>
    <w:rsid w:val="00407C45"/>
    <w:rsid w:val="00414EF8"/>
    <w:rsid w:val="00430258"/>
    <w:rsid w:val="004345E8"/>
    <w:rsid w:val="00436319"/>
    <w:rsid w:val="00453669"/>
    <w:rsid w:val="00463DEB"/>
    <w:rsid w:val="00465F1E"/>
    <w:rsid w:val="00473218"/>
    <w:rsid w:val="00487969"/>
    <w:rsid w:val="00487E2D"/>
    <w:rsid w:val="00491BF6"/>
    <w:rsid w:val="004A237D"/>
    <w:rsid w:val="004A25B2"/>
    <w:rsid w:val="004B71D5"/>
    <w:rsid w:val="004B7B17"/>
    <w:rsid w:val="004D63A7"/>
    <w:rsid w:val="004E07B3"/>
    <w:rsid w:val="004E1039"/>
    <w:rsid w:val="004E3DD6"/>
    <w:rsid w:val="004F24C8"/>
    <w:rsid w:val="004F3420"/>
    <w:rsid w:val="00520701"/>
    <w:rsid w:val="00522C62"/>
    <w:rsid w:val="00530995"/>
    <w:rsid w:val="00531B0E"/>
    <w:rsid w:val="00536856"/>
    <w:rsid w:val="00536F9A"/>
    <w:rsid w:val="0054355F"/>
    <w:rsid w:val="00544ABA"/>
    <w:rsid w:val="00547504"/>
    <w:rsid w:val="00555AF7"/>
    <w:rsid w:val="005614BB"/>
    <w:rsid w:val="00577FEC"/>
    <w:rsid w:val="00584A37"/>
    <w:rsid w:val="0059750D"/>
    <w:rsid w:val="005A0E6A"/>
    <w:rsid w:val="005A2C20"/>
    <w:rsid w:val="005A7AFE"/>
    <w:rsid w:val="005A7D36"/>
    <w:rsid w:val="005B264E"/>
    <w:rsid w:val="005B68AD"/>
    <w:rsid w:val="005C0B6E"/>
    <w:rsid w:val="005C13FC"/>
    <w:rsid w:val="005C51C4"/>
    <w:rsid w:val="005C5BA3"/>
    <w:rsid w:val="005C5EC3"/>
    <w:rsid w:val="005D1596"/>
    <w:rsid w:val="005D542C"/>
    <w:rsid w:val="005D5C56"/>
    <w:rsid w:val="005E212E"/>
    <w:rsid w:val="005E24EF"/>
    <w:rsid w:val="005E3552"/>
    <w:rsid w:val="005E5163"/>
    <w:rsid w:val="005F16AB"/>
    <w:rsid w:val="005F2116"/>
    <w:rsid w:val="005F231B"/>
    <w:rsid w:val="005F4174"/>
    <w:rsid w:val="005F4CDD"/>
    <w:rsid w:val="005F63AB"/>
    <w:rsid w:val="00600F3D"/>
    <w:rsid w:val="006020BA"/>
    <w:rsid w:val="00602C5A"/>
    <w:rsid w:val="00604046"/>
    <w:rsid w:val="006148D7"/>
    <w:rsid w:val="00617BCC"/>
    <w:rsid w:val="0062154C"/>
    <w:rsid w:val="00622C3A"/>
    <w:rsid w:val="006241FE"/>
    <w:rsid w:val="006276F2"/>
    <w:rsid w:val="00631D32"/>
    <w:rsid w:val="00635DD6"/>
    <w:rsid w:val="00655A86"/>
    <w:rsid w:val="006561DB"/>
    <w:rsid w:val="006668AD"/>
    <w:rsid w:val="00673F34"/>
    <w:rsid w:val="00676702"/>
    <w:rsid w:val="00676FB5"/>
    <w:rsid w:val="0068196C"/>
    <w:rsid w:val="00681DDA"/>
    <w:rsid w:val="00683B84"/>
    <w:rsid w:val="006848E4"/>
    <w:rsid w:val="006A1EBA"/>
    <w:rsid w:val="006A32F5"/>
    <w:rsid w:val="006A37BF"/>
    <w:rsid w:val="006B08E0"/>
    <w:rsid w:val="006B3205"/>
    <w:rsid w:val="006B38FC"/>
    <w:rsid w:val="006B55BF"/>
    <w:rsid w:val="006B6AA5"/>
    <w:rsid w:val="006C1B56"/>
    <w:rsid w:val="006E06B5"/>
    <w:rsid w:val="006F4338"/>
    <w:rsid w:val="006F4AFE"/>
    <w:rsid w:val="006F4C26"/>
    <w:rsid w:val="00700FB0"/>
    <w:rsid w:val="007028BE"/>
    <w:rsid w:val="0071288A"/>
    <w:rsid w:val="0072244D"/>
    <w:rsid w:val="0075185D"/>
    <w:rsid w:val="00754FEB"/>
    <w:rsid w:val="007577F0"/>
    <w:rsid w:val="00761614"/>
    <w:rsid w:val="00776190"/>
    <w:rsid w:val="0077768B"/>
    <w:rsid w:val="00790BFD"/>
    <w:rsid w:val="00791F69"/>
    <w:rsid w:val="0079548A"/>
    <w:rsid w:val="00796893"/>
    <w:rsid w:val="007A2AEA"/>
    <w:rsid w:val="007A2F05"/>
    <w:rsid w:val="007B3367"/>
    <w:rsid w:val="007B49F2"/>
    <w:rsid w:val="007C15D3"/>
    <w:rsid w:val="007C2985"/>
    <w:rsid w:val="007C522B"/>
    <w:rsid w:val="007C5E24"/>
    <w:rsid w:val="007D1D1B"/>
    <w:rsid w:val="007D1F75"/>
    <w:rsid w:val="007D5449"/>
    <w:rsid w:val="007E1AAD"/>
    <w:rsid w:val="007E2CA7"/>
    <w:rsid w:val="007F19CA"/>
    <w:rsid w:val="007F47D7"/>
    <w:rsid w:val="00822146"/>
    <w:rsid w:val="00826104"/>
    <w:rsid w:val="008277D5"/>
    <w:rsid w:val="008343B8"/>
    <w:rsid w:val="008369C8"/>
    <w:rsid w:val="00850BB6"/>
    <w:rsid w:val="00852AE3"/>
    <w:rsid w:val="00863309"/>
    <w:rsid w:val="008659F0"/>
    <w:rsid w:val="00865C39"/>
    <w:rsid w:val="008662D2"/>
    <w:rsid w:val="00873649"/>
    <w:rsid w:val="0087395F"/>
    <w:rsid w:val="00883B2E"/>
    <w:rsid w:val="00886D91"/>
    <w:rsid w:val="008906EB"/>
    <w:rsid w:val="00897303"/>
    <w:rsid w:val="008A1891"/>
    <w:rsid w:val="008A26F6"/>
    <w:rsid w:val="008A5DF2"/>
    <w:rsid w:val="008A5E5F"/>
    <w:rsid w:val="008A6A61"/>
    <w:rsid w:val="008A7718"/>
    <w:rsid w:val="008B10D3"/>
    <w:rsid w:val="008B59B8"/>
    <w:rsid w:val="008C3036"/>
    <w:rsid w:val="008C5804"/>
    <w:rsid w:val="008C7B3D"/>
    <w:rsid w:val="008E1280"/>
    <w:rsid w:val="008F1385"/>
    <w:rsid w:val="008F172B"/>
    <w:rsid w:val="0090795F"/>
    <w:rsid w:val="00917898"/>
    <w:rsid w:val="00917C14"/>
    <w:rsid w:val="00923C8D"/>
    <w:rsid w:val="00926E87"/>
    <w:rsid w:val="00935F0F"/>
    <w:rsid w:val="00945A86"/>
    <w:rsid w:val="0095625E"/>
    <w:rsid w:val="00956D8E"/>
    <w:rsid w:val="009665CF"/>
    <w:rsid w:val="00972163"/>
    <w:rsid w:val="009820E3"/>
    <w:rsid w:val="00984EA0"/>
    <w:rsid w:val="0099128F"/>
    <w:rsid w:val="00991B45"/>
    <w:rsid w:val="00991D45"/>
    <w:rsid w:val="009B1631"/>
    <w:rsid w:val="009B3157"/>
    <w:rsid w:val="009B3A14"/>
    <w:rsid w:val="009B515B"/>
    <w:rsid w:val="009B6B19"/>
    <w:rsid w:val="009B70C6"/>
    <w:rsid w:val="009B7A93"/>
    <w:rsid w:val="009C4A87"/>
    <w:rsid w:val="009D39FA"/>
    <w:rsid w:val="009D601F"/>
    <w:rsid w:val="009E12A0"/>
    <w:rsid w:val="009E2860"/>
    <w:rsid w:val="00A062C9"/>
    <w:rsid w:val="00A1090A"/>
    <w:rsid w:val="00A23F11"/>
    <w:rsid w:val="00A307FF"/>
    <w:rsid w:val="00A31394"/>
    <w:rsid w:val="00A3532E"/>
    <w:rsid w:val="00A4566D"/>
    <w:rsid w:val="00A5149B"/>
    <w:rsid w:val="00A54B7B"/>
    <w:rsid w:val="00A82116"/>
    <w:rsid w:val="00A8259D"/>
    <w:rsid w:val="00A859A9"/>
    <w:rsid w:val="00A87E4E"/>
    <w:rsid w:val="00AA451B"/>
    <w:rsid w:val="00AA5DB9"/>
    <w:rsid w:val="00AA6796"/>
    <w:rsid w:val="00AB0396"/>
    <w:rsid w:val="00AB6DD9"/>
    <w:rsid w:val="00AC5F6C"/>
    <w:rsid w:val="00AC6B20"/>
    <w:rsid w:val="00AD6A2C"/>
    <w:rsid w:val="00AE50A7"/>
    <w:rsid w:val="00AE77D1"/>
    <w:rsid w:val="00AF229A"/>
    <w:rsid w:val="00AF258C"/>
    <w:rsid w:val="00AF2A99"/>
    <w:rsid w:val="00AF32A2"/>
    <w:rsid w:val="00AF483B"/>
    <w:rsid w:val="00AF6F88"/>
    <w:rsid w:val="00B0232A"/>
    <w:rsid w:val="00B030D3"/>
    <w:rsid w:val="00B0321E"/>
    <w:rsid w:val="00B17862"/>
    <w:rsid w:val="00B229A2"/>
    <w:rsid w:val="00B22BFF"/>
    <w:rsid w:val="00B36174"/>
    <w:rsid w:val="00B53A07"/>
    <w:rsid w:val="00B54BD5"/>
    <w:rsid w:val="00B55B7B"/>
    <w:rsid w:val="00B60C4E"/>
    <w:rsid w:val="00B6276F"/>
    <w:rsid w:val="00B64B72"/>
    <w:rsid w:val="00B74070"/>
    <w:rsid w:val="00B741C4"/>
    <w:rsid w:val="00B74E4F"/>
    <w:rsid w:val="00B80E40"/>
    <w:rsid w:val="00B85298"/>
    <w:rsid w:val="00B86AF1"/>
    <w:rsid w:val="00B91210"/>
    <w:rsid w:val="00B943CC"/>
    <w:rsid w:val="00B95938"/>
    <w:rsid w:val="00B9702B"/>
    <w:rsid w:val="00BA7C77"/>
    <w:rsid w:val="00BB2295"/>
    <w:rsid w:val="00BB25E0"/>
    <w:rsid w:val="00BB2FAB"/>
    <w:rsid w:val="00BB4510"/>
    <w:rsid w:val="00BC050C"/>
    <w:rsid w:val="00BC1E2A"/>
    <w:rsid w:val="00BE2786"/>
    <w:rsid w:val="00BE28B9"/>
    <w:rsid w:val="00BF303F"/>
    <w:rsid w:val="00BF52EE"/>
    <w:rsid w:val="00C029F3"/>
    <w:rsid w:val="00C11655"/>
    <w:rsid w:val="00C14A0C"/>
    <w:rsid w:val="00C23627"/>
    <w:rsid w:val="00C266F2"/>
    <w:rsid w:val="00C30403"/>
    <w:rsid w:val="00C30ABE"/>
    <w:rsid w:val="00C55E7A"/>
    <w:rsid w:val="00C71410"/>
    <w:rsid w:val="00C73107"/>
    <w:rsid w:val="00C75A76"/>
    <w:rsid w:val="00C772BD"/>
    <w:rsid w:val="00C8701D"/>
    <w:rsid w:val="00CA62D0"/>
    <w:rsid w:val="00CB0ED9"/>
    <w:rsid w:val="00CB5A95"/>
    <w:rsid w:val="00CB7A62"/>
    <w:rsid w:val="00CC04A1"/>
    <w:rsid w:val="00CC0755"/>
    <w:rsid w:val="00CC0B23"/>
    <w:rsid w:val="00CC52CA"/>
    <w:rsid w:val="00CC5DF4"/>
    <w:rsid w:val="00CD0176"/>
    <w:rsid w:val="00CD3FB4"/>
    <w:rsid w:val="00CE1AD0"/>
    <w:rsid w:val="00CE2C39"/>
    <w:rsid w:val="00CF2163"/>
    <w:rsid w:val="00CF2EDD"/>
    <w:rsid w:val="00CF4D4E"/>
    <w:rsid w:val="00CF7F24"/>
    <w:rsid w:val="00D01F78"/>
    <w:rsid w:val="00D022A3"/>
    <w:rsid w:val="00D04546"/>
    <w:rsid w:val="00D2051D"/>
    <w:rsid w:val="00D214C8"/>
    <w:rsid w:val="00D24490"/>
    <w:rsid w:val="00D24C15"/>
    <w:rsid w:val="00D3649D"/>
    <w:rsid w:val="00D44F3F"/>
    <w:rsid w:val="00D5069D"/>
    <w:rsid w:val="00D5183A"/>
    <w:rsid w:val="00D52F08"/>
    <w:rsid w:val="00D63555"/>
    <w:rsid w:val="00D64F3F"/>
    <w:rsid w:val="00D72116"/>
    <w:rsid w:val="00D76AF8"/>
    <w:rsid w:val="00D77A75"/>
    <w:rsid w:val="00D829B4"/>
    <w:rsid w:val="00D844F3"/>
    <w:rsid w:val="00D87665"/>
    <w:rsid w:val="00D927E6"/>
    <w:rsid w:val="00D9327A"/>
    <w:rsid w:val="00DA11B9"/>
    <w:rsid w:val="00DA4A0D"/>
    <w:rsid w:val="00DA5A70"/>
    <w:rsid w:val="00DB09EB"/>
    <w:rsid w:val="00DB1B57"/>
    <w:rsid w:val="00DB521B"/>
    <w:rsid w:val="00DC1C9B"/>
    <w:rsid w:val="00DC1E35"/>
    <w:rsid w:val="00DC750B"/>
    <w:rsid w:val="00DD5DCC"/>
    <w:rsid w:val="00DD6E8A"/>
    <w:rsid w:val="00DE1047"/>
    <w:rsid w:val="00DE347A"/>
    <w:rsid w:val="00DE3E7F"/>
    <w:rsid w:val="00DF1E86"/>
    <w:rsid w:val="00DF1EF9"/>
    <w:rsid w:val="00DF48A8"/>
    <w:rsid w:val="00E0611E"/>
    <w:rsid w:val="00E1692C"/>
    <w:rsid w:val="00E24A0A"/>
    <w:rsid w:val="00E26E85"/>
    <w:rsid w:val="00E27FFE"/>
    <w:rsid w:val="00E3054B"/>
    <w:rsid w:val="00E31EBE"/>
    <w:rsid w:val="00E432B3"/>
    <w:rsid w:val="00E53585"/>
    <w:rsid w:val="00E578A4"/>
    <w:rsid w:val="00E61585"/>
    <w:rsid w:val="00E7200B"/>
    <w:rsid w:val="00E76D04"/>
    <w:rsid w:val="00E77344"/>
    <w:rsid w:val="00E779EC"/>
    <w:rsid w:val="00E801D0"/>
    <w:rsid w:val="00E80367"/>
    <w:rsid w:val="00E8210B"/>
    <w:rsid w:val="00E95045"/>
    <w:rsid w:val="00EA5B4E"/>
    <w:rsid w:val="00EC2A77"/>
    <w:rsid w:val="00EC3655"/>
    <w:rsid w:val="00EC7BCA"/>
    <w:rsid w:val="00ED3703"/>
    <w:rsid w:val="00ED4006"/>
    <w:rsid w:val="00ED56A3"/>
    <w:rsid w:val="00EE25ED"/>
    <w:rsid w:val="00EE3ACD"/>
    <w:rsid w:val="00EE3BF7"/>
    <w:rsid w:val="00EE5D82"/>
    <w:rsid w:val="00EF1819"/>
    <w:rsid w:val="00EF36E4"/>
    <w:rsid w:val="00EF570C"/>
    <w:rsid w:val="00F00EF9"/>
    <w:rsid w:val="00F10D95"/>
    <w:rsid w:val="00F15FC8"/>
    <w:rsid w:val="00F35CF7"/>
    <w:rsid w:val="00F37BA6"/>
    <w:rsid w:val="00F416E4"/>
    <w:rsid w:val="00F41ACD"/>
    <w:rsid w:val="00F47211"/>
    <w:rsid w:val="00F518EA"/>
    <w:rsid w:val="00F61F1F"/>
    <w:rsid w:val="00F72EFA"/>
    <w:rsid w:val="00F73D1C"/>
    <w:rsid w:val="00F73DF3"/>
    <w:rsid w:val="00F74135"/>
    <w:rsid w:val="00F81863"/>
    <w:rsid w:val="00F84383"/>
    <w:rsid w:val="00F845D6"/>
    <w:rsid w:val="00F87B49"/>
    <w:rsid w:val="00F87DD3"/>
    <w:rsid w:val="00F94B67"/>
    <w:rsid w:val="00F97058"/>
    <w:rsid w:val="00F97A14"/>
    <w:rsid w:val="00FA38BB"/>
    <w:rsid w:val="00FA5B4F"/>
    <w:rsid w:val="00FB052F"/>
    <w:rsid w:val="00FC1F4B"/>
    <w:rsid w:val="00FC7253"/>
    <w:rsid w:val="00FC7EA1"/>
    <w:rsid w:val="00FD610A"/>
    <w:rsid w:val="00FD653E"/>
    <w:rsid w:val="00FE2E73"/>
    <w:rsid w:val="00FF1C66"/>
    <w:rsid w:val="00FF2C61"/>
    <w:rsid w:val="00FF3726"/>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12042D5"/>
  <w15:chartTrackingRefBased/>
  <w15:docId w15:val="{5CA42006-A18E-45EE-BB19-DD9C0F050A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779EC"/>
    <w:pPr>
      <w:spacing w:before="240" w:line="360" w:lineRule="auto"/>
      <w:jc w:val="both"/>
    </w:pPr>
    <w:rPr>
      <w:rFonts w:ascii="Times New Roman" w:hAnsi="Times New Roman" w:cs="Times New Roman"/>
      <w:sz w:val="24"/>
      <w:szCs w:val="24"/>
    </w:rPr>
  </w:style>
  <w:style w:type="paragraph" w:styleId="Heading1">
    <w:name w:val="heading 1"/>
    <w:basedOn w:val="Normal"/>
    <w:next w:val="Normal"/>
    <w:link w:val="Heading1Char"/>
    <w:uiPriority w:val="9"/>
    <w:qFormat/>
    <w:rsid w:val="00E779EC"/>
    <w:pPr>
      <w:keepNext/>
      <w:keepLines/>
      <w:spacing w:after="240"/>
      <w:outlineLvl w:val="0"/>
    </w:pPr>
    <w:rPr>
      <w:rFonts w:eastAsiaTheme="majorEastAsia"/>
      <w:b/>
      <w:bCs/>
      <w:sz w:val="36"/>
      <w:szCs w:val="36"/>
    </w:rPr>
  </w:style>
  <w:style w:type="paragraph" w:styleId="Heading2">
    <w:name w:val="heading 2"/>
    <w:basedOn w:val="Normal"/>
    <w:next w:val="Normal"/>
    <w:link w:val="Heading2Char"/>
    <w:uiPriority w:val="9"/>
    <w:unhideWhenUsed/>
    <w:qFormat/>
    <w:rsid w:val="00E779EC"/>
    <w:pPr>
      <w:keepNext/>
      <w:keepLines/>
      <w:spacing w:before="40" w:after="240"/>
      <w:outlineLvl w:val="1"/>
    </w:pPr>
    <w:rPr>
      <w:rFonts w:eastAsiaTheme="majorEastAsia"/>
      <w:b/>
      <w:bCs/>
      <w:sz w:val="32"/>
      <w:szCs w:val="32"/>
    </w:rPr>
  </w:style>
  <w:style w:type="paragraph" w:styleId="Heading3">
    <w:name w:val="heading 3"/>
    <w:basedOn w:val="Normal"/>
    <w:next w:val="Normal"/>
    <w:link w:val="Heading3Char"/>
    <w:uiPriority w:val="9"/>
    <w:unhideWhenUsed/>
    <w:qFormat/>
    <w:rsid w:val="00E779EC"/>
    <w:pPr>
      <w:keepNext/>
      <w:keepLines/>
      <w:spacing w:before="40" w:after="240"/>
      <w:outlineLvl w:val="2"/>
    </w:pPr>
    <w:rPr>
      <w:rFonts w:eastAsiaTheme="majorEastAsia"/>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779EC"/>
    <w:rPr>
      <w:rFonts w:ascii="Times New Roman" w:eastAsiaTheme="majorEastAsia" w:hAnsi="Times New Roman" w:cs="Times New Roman"/>
      <w:b/>
      <w:bCs/>
      <w:sz w:val="36"/>
      <w:szCs w:val="36"/>
    </w:rPr>
  </w:style>
  <w:style w:type="character" w:customStyle="1" w:styleId="Heading2Char">
    <w:name w:val="Heading 2 Char"/>
    <w:basedOn w:val="DefaultParagraphFont"/>
    <w:link w:val="Heading2"/>
    <w:uiPriority w:val="9"/>
    <w:rsid w:val="00E779EC"/>
    <w:rPr>
      <w:rFonts w:ascii="Times New Roman" w:eastAsiaTheme="majorEastAsia" w:hAnsi="Times New Roman" w:cs="Times New Roman"/>
      <w:b/>
      <w:bCs/>
      <w:sz w:val="32"/>
      <w:szCs w:val="32"/>
    </w:rPr>
  </w:style>
  <w:style w:type="character" w:customStyle="1" w:styleId="Heading3Char">
    <w:name w:val="Heading 3 Char"/>
    <w:basedOn w:val="DefaultParagraphFont"/>
    <w:link w:val="Heading3"/>
    <w:uiPriority w:val="9"/>
    <w:rsid w:val="00E779EC"/>
    <w:rPr>
      <w:rFonts w:ascii="Times New Roman" w:eastAsiaTheme="majorEastAsia" w:hAnsi="Times New Roman" w:cs="Times New Roman"/>
      <w:b/>
      <w:bCs/>
      <w:sz w:val="28"/>
      <w:szCs w:val="28"/>
    </w:rPr>
  </w:style>
  <w:style w:type="paragraph" w:styleId="NormalWeb">
    <w:name w:val="Normal (Web)"/>
    <w:basedOn w:val="Normal"/>
    <w:uiPriority w:val="99"/>
    <w:semiHidden/>
    <w:unhideWhenUsed/>
    <w:rsid w:val="00B54BD5"/>
    <w:pPr>
      <w:spacing w:before="100" w:beforeAutospacing="1" w:after="100" w:afterAutospacing="1" w:line="240" w:lineRule="auto"/>
      <w:jc w:val="left"/>
    </w:pPr>
    <w:rPr>
      <w:rFonts w:eastAsia="Times New Roman"/>
      <w:lang w:eastAsia="en-GB"/>
      <w14:ligatures w14:val="none"/>
    </w:rPr>
  </w:style>
  <w:style w:type="character" w:styleId="Hyperlink">
    <w:name w:val="Hyperlink"/>
    <w:basedOn w:val="DefaultParagraphFont"/>
    <w:uiPriority w:val="99"/>
    <w:unhideWhenUsed/>
    <w:rsid w:val="00F87DD3"/>
    <w:rPr>
      <w:color w:val="0000FF"/>
      <w:u w:val="single"/>
    </w:rPr>
  </w:style>
  <w:style w:type="character" w:customStyle="1" w:styleId="UnresolvedMention1">
    <w:name w:val="Unresolved Mention1"/>
    <w:basedOn w:val="DefaultParagraphFont"/>
    <w:uiPriority w:val="99"/>
    <w:semiHidden/>
    <w:unhideWhenUsed/>
    <w:rsid w:val="005F4CDD"/>
    <w:rPr>
      <w:color w:val="605E5C"/>
      <w:shd w:val="clear" w:color="auto" w:fill="E1DFDD"/>
    </w:rPr>
  </w:style>
  <w:style w:type="paragraph" w:styleId="Caption">
    <w:name w:val="caption"/>
    <w:basedOn w:val="Normal"/>
    <w:next w:val="Normal"/>
    <w:uiPriority w:val="35"/>
    <w:unhideWhenUsed/>
    <w:qFormat/>
    <w:rsid w:val="005F4CDD"/>
    <w:pPr>
      <w:spacing w:before="0" w:after="200" w:line="240" w:lineRule="auto"/>
    </w:pPr>
    <w:rPr>
      <w:i/>
      <w:iCs/>
      <w:color w:val="44546A" w:themeColor="text2"/>
      <w:sz w:val="18"/>
      <w:szCs w:val="18"/>
    </w:rPr>
  </w:style>
  <w:style w:type="paragraph" w:styleId="ListParagraph">
    <w:name w:val="List Paragraph"/>
    <w:basedOn w:val="Normal"/>
    <w:uiPriority w:val="34"/>
    <w:qFormat/>
    <w:rsid w:val="00B943CC"/>
    <w:pPr>
      <w:ind w:left="720"/>
      <w:contextualSpacing/>
    </w:pPr>
  </w:style>
  <w:style w:type="paragraph" w:customStyle="1" w:styleId="epfieldpara">
    <w:name w:val="ep_field_para"/>
    <w:basedOn w:val="Normal"/>
    <w:rsid w:val="00DE347A"/>
    <w:pPr>
      <w:spacing w:before="100" w:beforeAutospacing="1" w:after="100" w:afterAutospacing="1" w:line="240" w:lineRule="auto"/>
      <w:jc w:val="left"/>
    </w:pPr>
    <w:rPr>
      <w:rFonts w:eastAsia="Times New Roman"/>
      <w:lang w:eastAsia="en-GB"/>
      <w14:ligatures w14:val="none"/>
    </w:rPr>
  </w:style>
  <w:style w:type="paragraph" w:customStyle="1" w:styleId="mb0">
    <w:name w:val="mb0"/>
    <w:basedOn w:val="Normal"/>
    <w:rsid w:val="00544ABA"/>
    <w:pPr>
      <w:spacing w:before="100" w:beforeAutospacing="1" w:after="100" w:afterAutospacing="1" w:line="240" w:lineRule="auto"/>
      <w:jc w:val="left"/>
    </w:pPr>
    <w:rPr>
      <w:rFonts w:eastAsia="Times New Roman"/>
      <w:lang w:eastAsia="en-GB"/>
      <w14:ligatures w14:val="none"/>
    </w:rPr>
  </w:style>
  <w:style w:type="character" w:customStyle="1" w:styleId="uv3um">
    <w:name w:val="uv3um"/>
    <w:basedOn w:val="DefaultParagraphFont"/>
    <w:rsid w:val="001064A1"/>
  </w:style>
  <w:style w:type="paragraph" w:customStyle="1" w:styleId="pzpzlf">
    <w:name w:val="pzpzlf"/>
    <w:basedOn w:val="Normal"/>
    <w:rsid w:val="001064A1"/>
    <w:pPr>
      <w:spacing w:before="100" w:beforeAutospacing="1" w:after="100" w:afterAutospacing="1" w:line="240" w:lineRule="auto"/>
      <w:jc w:val="left"/>
    </w:pPr>
    <w:rPr>
      <w:rFonts w:eastAsia="Times New Roman"/>
      <w:lang w:eastAsia="en-GB"/>
      <w14:ligatures w14:val="none"/>
    </w:rPr>
  </w:style>
  <w:style w:type="paragraph" w:customStyle="1" w:styleId="k3ksmc">
    <w:name w:val="k3ksmc"/>
    <w:basedOn w:val="Normal"/>
    <w:rsid w:val="003B1DAB"/>
    <w:pPr>
      <w:spacing w:before="100" w:beforeAutospacing="1" w:after="100" w:afterAutospacing="1" w:line="240" w:lineRule="auto"/>
      <w:jc w:val="left"/>
    </w:pPr>
    <w:rPr>
      <w:rFonts w:eastAsia="Times New Roman"/>
      <w:lang w:eastAsia="en-GB"/>
      <w14:ligatures w14:val="none"/>
    </w:rPr>
  </w:style>
  <w:style w:type="character" w:customStyle="1" w:styleId="hgkelc">
    <w:name w:val="hgkelc"/>
    <w:basedOn w:val="DefaultParagraphFont"/>
    <w:rsid w:val="00991D45"/>
  </w:style>
  <w:style w:type="character" w:customStyle="1" w:styleId="oxzekf">
    <w:name w:val="oxzekf"/>
    <w:basedOn w:val="DefaultParagraphFont"/>
    <w:rsid w:val="001E2608"/>
  </w:style>
  <w:style w:type="table" w:styleId="TableGrid">
    <w:name w:val="Table Grid"/>
    <w:basedOn w:val="TableNormal"/>
    <w:uiPriority w:val="39"/>
    <w:rsid w:val="00173FF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FD610A"/>
    <w:pPr>
      <w:spacing w:after="0" w:line="259" w:lineRule="auto"/>
      <w:jc w:val="left"/>
      <w:outlineLvl w:val="9"/>
    </w:pPr>
    <w:rPr>
      <w:rFonts w:asciiTheme="majorHAnsi" w:hAnsiTheme="majorHAnsi" w:cstheme="majorBidi"/>
      <w:b w:val="0"/>
      <w:bCs w:val="0"/>
      <w:color w:val="2F5496" w:themeColor="accent1" w:themeShade="BF"/>
      <w:sz w:val="32"/>
      <w:szCs w:val="32"/>
      <w:lang w:val="en-US"/>
      <w14:ligatures w14:val="none"/>
    </w:rPr>
  </w:style>
  <w:style w:type="paragraph" w:styleId="TOC1">
    <w:name w:val="toc 1"/>
    <w:basedOn w:val="Normal"/>
    <w:next w:val="Normal"/>
    <w:autoRedefine/>
    <w:uiPriority w:val="39"/>
    <w:unhideWhenUsed/>
    <w:rsid w:val="00FD610A"/>
    <w:pPr>
      <w:spacing w:after="100"/>
    </w:pPr>
  </w:style>
  <w:style w:type="paragraph" w:styleId="TOC2">
    <w:name w:val="toc 2"/>
    <w:basedOn w:val="Normal"/>
    <w:next w:val="Normal"/>
    <w:autoRedefine/>
    <w:uiPriority w:val="39"/>
    <w:unhideWhenUsed/>
    <w:rsid w:val="00FD610A"/>
    <w:pPr>
      <w:spacing w:after="100"/>
      <w:ind w:left="240"/>
    </w:pPr>
  </w:style>
  <w:style w:type="paragraph" w:styleId="TOC3">
    <w:name w:val="toc 3"/>
    <w:basedOn w:val="Normal"/>
    <w:next w:val="Normal"/>
    <w:autoRedefine/>
    <w:uiPriority w:val="39"/>
    <w:unhideWhenUsed/>
    <w:rsid w:val="00FD610A"/>
    <w:pPr>
      <w:spacing w:after="100"/>
      <w:ind w:left="480"/>
    </w:pPr>
  </w:style>
  <w:style w:type="paragraph" w:styleId="TableofFigures">
    <w:name w:val="table of figures"/>
    <w:basedOn w:val="Normal"/>
    <w:next w:val="Normal"/>
    <w:uiPriority w:val="99"/>
    <w:unhideWhenUsed/>
    <w:rsid w:val="00F47211"/>
    <w:pPr>
      <w:spacing w:after="0"/>
    </w:pPr>
  </w:style>
  <w:style w:type="paragraph" w:styleId="Header">
    <w:name w:val="header"/>
    <w:basedOn w:val="Normal"/>
    <w:link w:val="HeaderChar"/>
    <w:uiPriority w:val="99"/>
    <w:unhideWhenUsed/>
    <w:rsid w:val="0026124B"/>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26124B"/>
    <w:rPr>
      <w:rFonts w:ascii="Times New Roman" w:hAnsi="Times New Roman" w:cs="Times New Roman"/>
      <w:sz w:val="24"/>
      <w:szCs w:val="24"/>
    </w:rPr>
  </w:style>
  <w:style w:type="paragraph" w:styleId="Footer">
    <w:name w:val="footer"/>
    <w:basedOn w:val="Normal"/>
    <w:link w:val="FooterChar"/>
    <w:uiPriority w:val="99"/>
    <w:unhideWhenUsed/>
    <w:rsid w:val="0026124B"/>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26124B"/>
    <w:rPr>
      <w:rFonts w:ascii="Times New Roman" w:hAnsi="Times New Roman" w:cs="Times New Roman"/>
      <w:sz w:val="24"/>
      <w:szCs w:val="24"/>
    </w:rPr>
  </w:style>
  <w:style w:type="paragraph" w:styleId="Quote">
    <w:name w:val="Quote"/>
    <w:basedOn w:val="Normal"/>
    <w:next w:val="Normal"/>
    <w:link w:val="QuoteChar"/>
    <w:uiPriority w:val="29"/>
    <w:qFormat/>
    <w:rsid w:val="00883B2E"/>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883B2E"/>
    <w:rPr>
      <w:rFonts w:ascii="Times New Roman" w:hAnsi="Times New Roman" w:cs="Times New Roman"/>
      <w:i/>
      <w:iCs/>
      <w:color w:val="404040" w:themeColor="text1" w:themeTint="B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637252">
      <w:bodyDiv w:val="1"/>
      <w:marLeft w:val="0"/>
      <w:marRight w:val="0"/>
      <w:marTop w:val="0"/>
      <w:marBottom w:val="0"/>
      <w:divBdr>
        <w:top w:val="none" w:sz="0" w:space="0" w:color="auto"/>
        <w:left w:val="none" w:sz="0" w:space="0" w:color="auto"/>
        <w:bottom w:val="none" w:sz="0" w:space="0" w:color="auto"/>
        <w:right w:val="none" w:sz="0" w:space="0" w:color="auto"/>
      </w:divBdr>
      <w:divsChild>
        <w:div w:id="853298538">
          <w:marLeft w:val="0"/>
          <w:marRight w:val="0"/>
          <w:marTop w:val="0"/>
          <w:marBottom w:val="0"/>
          <w:divBdr>
            <w:top w:val="none" w:sz="0" w:space="0" w:color="auto"/>
            <w:left w:val="none" w:sz="0" w:space="0" w:color="auto"/>
            <w:bottom w:val="none" w:sz="0" w:space="0" w:color="auto"/>
            <w:right w:val="none" w:sz="0" w:space="0" w:color="auto"/>
          </w:divBdr>
          <w:divsChild>
            <w:div w:id="17947090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008709">
      <w:bodyDiv w:val="1"/>
      <w:marLeft w:val="0"/>
      <w:marRight w:val="0"/>
      <w:marTop w:val="0"/>
      <w:marBottom w:val="0"/>
      <w:divBdr>
        <w:top w:val="none" w:sz="0" w:space="0" w:color="auto"/>
        <w:left w:val="none" w:sz="0" w:space="0" w:color="auto"/>
        <w:bottom w:val="none" w:sz="0" w:space="0" w:color="auto"/>
        <w:right w:val="none" w:sz="0" w:space="0" w:color="auto"/>
      </w:divBdr>
      <w:divsChild>
        <w:div w:id="254481863">
          <w:marLeft w:val="0"/>
          <w:marRight w:val="0"/>
          <w:marTop w:val="0"/>
          <w:marBottom w:val="0"/>
          <w:divBdr>
            <w:top w:val="none" w:sz="0" w:space="0" w:color="auto"/>
            <w:left w:val="none" w:sz="0" w:space="0" w:color="auto"/>
            <w:bottom w:val="none" w:sz="0" w:space="0" w:color="auto"/>
            <w:right w:val="none" w:sz="0" w:space="0" w:color="auto"/>
          </w:divBdr>
        </w:div>
      </w:divsChild>
    </w:div>
    <w:div w:id="60294237">
      <w:bodyDiv w:val="1"/>
      <w:marLeft w:val="0"/>
      <w:marRight w:val="0"/>
      <w:marTop w:val="0"/>
      <w:marBottom w:val="0"/>
      <w:divBdr>
        <w:top w:val="none" w:sz="0" w:space="0" w:color="auto"/>
        <w:left w:val="none" w:sz="0" w:space="0" w:color="auto"/>
        <w:bottom w:val="none" w:sz="0" w:space="0" w:color="auto"/>
        <w:right w:val="none" w:sz="0" w:space="0" w:color="auto"/>
      </w:divBdr>
      <w:divsChild>
        <w:div w:id="182475689">
          <w:marLeft w:val="0"/>
          <w:marRight w:val="0"/>
          <w:marTop w:val="0"/>
          <w:marBottom w:val="0"/>
          <w:divBdr>
            <w:top w:val="none" w:sz="0" w:space="0" w:color="auto"/>
            <w:left w:val="none" w:sz="0" w:space="0" w:color="auto"/>
            <w:bottom w:val="none" w:sz="0" w:space="0" w:color="auto"/>
            <w:right w:val="none" w:sz="0" w:space="0" w:color="auto"/>
          </w:divBdr>
        </w:div>
      </w:divsChild>
    </w:div>
    <w:div w:id="110780902">
      <w:bodyDiv w:val="1"/>
      <w:marLeft w:val="0"/>
      <w:marRight w:val="0"/>
      <w:marTop w:val="0"/>
      <w:marBottom w:val="0"/>
      <w:divBdr>
        <w:top w:val="none" w:sz="0" w:space="0" w:color="auto"/>
        <w:left w:val="none" w:sz="0" w:space="0" w:color="auto"/>
        <w:bottom w:val="none" w:sz="0" w:space="0" w:color="auto"/>
        <w:right w:val="none" w:sz="0" w:space="0" w:color="auto"/>
      </w:divBdr>
    </w:div>
    <w:div w:id="113409659">
      <w:bodyDiv w:val="1"/>
      <w:marLeft w:val="0"/>
      <w:marRight w:val="0"/>
      <w:marTop w:val="0"/>
      <w:marBottom w:val="0"/>
      <w:divBdr>
        <w:top w:val="none" w:sz="0" w:space="0" w:color="auto"/>
        <w:left w:val="none" w:sz="0" w:space="0" w:color="auto"/>
        <w:bottom w:val="none" w:sz="0" w:space="0" w:color="auto"/>
        <w:right w:val="none" w:sz="0" w:space="0" w:color="auto"/>
      </w:divBdr>
    </w:div>
    <w:div w:id="184636608">
      <w:bodyDiv w:val="1"/>
      <w:marLeft w:val="0"/>
      <w:marRight w:val="0"/>
      <w:marTop w:val="0"/>
      <w:marBottom w:val="0"/>
      <w:divBdr>
        <w:top w:val="none" w:sz="0" w:space="0" w:color="auto"/>
        <w:left w:val="none" w:sz="0" w:space="0" w:color="auto"/>
        <w:bottom w:val="none" w:sz="0" w:space="0" w:color="auto"/>
        <w:right w:val="none" w:sz="0" w:space="0" w:color="auto"/>
      </w:divBdr>
      <w:divsChild>
        <w:div w:id="1717657890">
          <w:marLeft w:val="0"/>
          <w:marRight w:val="0"/>
          <w:marTop w:val="0"/>
          <w:marBottom w:val="0"/>
          <w:divBdr>
            <w:top w:val="none" w:sz="0" w:space="0" w:color="auto"/>
            <w:left w:val="none" w:sz="0" w:space="0" w:color="auto"/>
            <w:bottom w:val="none" w:sz="0" w:space="0" w:color="auto"/>
            <w:right w:val="none" w:sz="0" w:space="0" w:color="auto"/>
          </w:divBdr>
        </w:div>
      </w:divsChild>
    </w:div>
    <w:div w:id="213346567">
      <w:bodyDiv w:val="1"/>
      <w:marLeft w:val="0"/>
      <w:marRight w:val="0"/>
      <w:marTop w:val="0"/>
      <w:marBottom w:val="0"/>
      <w:divBdr>
        <w:top w:val="none" w:sz="0" w:space="0" w:color="auto"/>
        <w:left w:val="none" w:sz="0" w:space="0" w:color="auto"/>
        <w:bottom w:val="none" w:sz="0" w:space="0" w:color="auto"/>
        <w:right w:val="none" w:sz="0" w:space="0" w:color="auto"/>
      </w:divBdr>
    </w:div>
    <w:div w:id="219558469">
      <w:bodyDiv w:val="1"/>
      <w:marLeft w:val="0"/>
      <w:marRight w:val="0"/>
      <w:marTop w:val="0"/>
      <w:marBottom w:val="0"/>
      <w:divBdr>
        <w:top w:val="none" w:sz="0" w:space="0" w:color="auto"/>
        <w:left w:val="none" w:sz="0" w:space="0" w:color="auto"/>
        <w:bottom w:val="none" w:sz="0" w:space="0" w:color="auto"/>
        <w:right w:val="none" w:sz="0" w:space="0" w:color="auto"/>
      </w:divBdr>
    </w:div>
    <w:div w:id="220752357">
      <w:bodyDiv w:val="1"/>
      <w:marLeft w:val="0"/>
      <w:marRight w:val="0"/>
      <w:marTop w:val="0"/>
      <w:marBottom w:val="0"/>
      <w:divBdr>
        <w:top w:val="none" w:sz="0" w:space="0" w:color="auto"/>
        <w:left w:val="none" w:sz="0" w:space="0" w:color="auto"/>
        <w:bottom w:val="none" w:sz="0" w:space="0" w:color="auto"/>
        <w:right w:val="none" w:sz="0" w:space="0" w:color="auto"/>
      </w:divBdr>
    </w:div>
    <w:div w:id="222721409">
      <w:bodyDiv w:val="1"/>
      <w:marLeft w:val="0"/>
      <w:marRight w:val="0"/>
      <w:marTop w:val="0"/>
      <w:marBottom w:val="0"/>
      <w:divBdr>
        <w:top w:val="none" w:sz="0" w:space="0" w:color="auto"/>
        <w:left w:val="none" w:sz="0" w:space="0" w:color="auto"/>
        <w:bottom w:val="none" w:sz="0" w:space="0" w:color="auto"/>
        <w:right w:val="none" w:sz="0" w:space="0" w:color="auto"/>
      </w:divBdr>
    </w:div>
    <w:div w:id="259918899">
      <w:bodyDiv w:val="1"/>
      <w:marLeft w:val="0"/>
      <w:marRight w:val="0"/>
      <w:marTop w:val="0"/>
      <w:marBottom w:val="0"/>
      <w:divBdr>
        <w:top w:val="none" w:sz="0" w:space="0" w:color="auto"/>
        <w:left w:val="none" w:sz="0" w:space="0" w:color="auto"/>
        <w:bottom w:val="none" w:sz="0" w:space="0" w:color="auto"/>
        <w:right w:val="none" w:sz="0" w:space="0" w:color="auto"/>
      </w:divBdr>
    </w:div>
    <w:div w:id="291905486">
      <w:bodyDiv w:val="1"/>
      <w:marLeft w:val="0"/>
      <w:marRight w:val="0"/>
      <w:marTop w:val="0"/>
      <w:marBottom w:val="0"/>
      <w:divBdr>
        <w:top w:val="none" w:sz="0" w:space="0" w:color="auto"/>
        <w:left w:val="none" w:sz="0" w:space="0" w:color="auto"/>
        <w:bottom w:val="none" w:sz="0" w:space="0" w:color="auto"/>
        <w:right w:val="none" w:sz="0" w:space="0" w:color="auto"/>
      </w:divBdr>
      <w:divsChild>
        <w:div w:id="154149584">
          <w:marLeft w:val="0"/>
          <w:marRight w:val="0"/>
          <w:marTop w:val="0"/>
          <w:marBottom w:val="0"/>
          <w:divBdr>
            <w:top w:val="none" w:sz="0" w:space="0" w:color="auto"/>
            <w:left w:val="none" w:sz="0" w:space="0" w:color="auto"/>
            <w:bottom w:val="none" w:sz="0" w:space="0" w:color="auto"/>
            <w:right w:val="none" w:sz="0" w:space="0" w:color="auto"/>
          </w:divBdr>
        </w:div>
      </w:divsChild>
    </w:div>
    <w:div w:id="310837694">
      <w:bodyDiv w:val="1"/>
      <w:marLeft w:val="0"/>
      <w:marRight w:val="0"/>
      <w:marTop w:val="0"/>
      <w:marBottom w:val="0"/>
      <w:divBdr>
        <w:top w:val="none" w:sz="0" w:space="0" w:color="auto"/>
        <w:left w:val="none" w:sz="0" w:space="0" w:color="auto"/>
        <w:bottom w:val="none" w:sz="0" w:space="0" w:color="auto"/>
        <w:right w:val="none" w:sz="0" w:space="0" w:color="auto"/>
      </w:divBdr>
    </w:div>
    <w:div w:id="355543575">
      <w:bodyDiv w:val="1"/>
      <w:marLeft w:val="0"/>
      <w:marRight w:val="0"/>
      <w:marTop w:val="0"/>
      <w:marBottom w:val="0"/>
      <w:divBdr>
        <w:top w:val="none" w:sz="0" w:space="0" w:color="auto"/>
        <w:left w:val="none" w:sz="0" w:space="0" w:color="auto"/>
        <w:bottom w:val="none" w:sz="0" w:space="0" w:color="auto"/>
        <w:right w:val="none" w:sz="0" w:space="0" w:color="auto"/>
      </w:divBdr>
      <w:divsChild>
        <w:div w:id="436679230">
          <w:marLeft w:val="0"/>
          <w:marRight w:val="0"/>
          <w:marTop w:val="0"/>
          <w:marBottom w:val="0"/>
          <w:divBdr>
            <w:top w:val="none" w:sz="0" w:space="0" w:color="auto"/>
            <w:left w:val="none" w:sz="0" w:space="0" w:color="auto"/>
            <w:bottom w:val="none" w:sz="0" w:space="0" w:color="auto"/>
            <w:right w:val="none" w:sz="0" w:space="0" w:color="auto"/>
          </w:divBdr>
        </w:div>
      </w:divsChild>
    </w:div>
    <w:div w:id="364327417">
      <w:bodyDiv w:val="1"/>
      <w:marLeft w:val="0"/>
      <w:marRight w:val="0"/>
      <w:marTop w:val="0"/>
      <w:marBottom w:val="0"/>
      <w:divBdr>
        <w:top w:val="none" w:sz="0" w:space="0" w:color="auto"/>
        <w:left w:val="none" w:sz="0" w:space="0" w:color="auto"/>
        <w:bottom w:val="none" w:sz="0" w:space="0" w:color="auto"/>
        <w:right w:val="none" w:sz="0" w:space="0" w:color="auto"/>
      </w:divBdr>
      <w:divsChild>
        <w:div w:id="79063917">
          <w:marLeft w:val="0"/>
          <w:marRight w:val="0"/>
          <w:marTop w:val="0"/>
          <w:marBottom w:val="0"/>
          <w:divBdr>
            <w:top w:val="none" w:sz="0" w:space="0" w:color="auto"/>
            <w:left w:val="none" w:sz="0" w:space="0" w:color="auto"/>
            <w:bottom w:val="none" w:sz="0" w:space="0" w:color="auto"/>
            <w:right w:val="none" w:sz="0" w:space="0" w:color="auto"/>
          </w:divBdr>
          <w:divsChild>
            <w:div w:id="1702123179">
              <w:marLeft w:val="0"/>
              <w:marRight w:val="0"/>
              <w:marTop w:val="0"/>
              <w:marBottom w:val="0"/>
              <w:divBdr>
                <w:top w:val="none" w:sz="0" w:space="0" w:color="auto"/>
                <w:left w:val="none" w:sz="0" w:space="0" w:color="auto"/>
                <w:bottom w:val="none" w:sz="0" w:space="0" w:color="auto"/>
                <w:right w:val="none" w:sz="0" w:space="0" w:color="auto"/>
              </w:divBdr>
              <w:divsChild>
                <w:div w:id="295062372">
                  <w:marLeft w:val="0"/>
                  <w:marRight w:val="0"/>
                  <w:marTop w:val="0"/>
                  <w:marBottom w:val="300"/>
                  <w:divBdr>
                    <w:top w:val="none" w:sz="0" w:space="0" w:color="auto"/>
                    <w:left w:val="none" w:sz="0" w:space="0" w:color="auto"/>
                    <w:bottom w:val="none" w:sz="0" w:space="0" w:color="auto"/>
                    <w:right w:val="none" w:sz="0" w:space="0" w:color="auto"/>
                  </w:divBdr>
                </w:div>
              </w:divsChild>
            </w:div>
          </w:divsChild>
        </w:div>
      </w:divsChild>
    </w:div>
    <w:div w:id="377122034">
      <w:bodyDiv w:val="1"/>
      <w:marLeft w:val="0"/>
      <w:marRight w:val="0"/>
      <w:marTop w:val="0"/>
      <w:marBottom w:val="0"/>
      <w:divBdr>
        <w:top w:val="none" w:sz="0" w:space="0" w:color="auto"/>
        <w:left w:val="none" w:sz="0" w:space="0" w:color="auto"/>
        <w:bottom w:val="none" w:sz="0" w:space="0" w:color="auto"/>
        <w:right w:val="none" w:sz="0" w:space="0" w:color="auto"/>
      </w:divBdr>
      <w:divsChild>
        <w:div w:id="2035492036">
          <w:marLeft w:val="0"/>
          <w:marRight w:val="0"/>
          <w:marTop w:val="0"/>
          <w:marBottom w:val="0"/>
          <w:divBdr>
            <w:top w:val="none" w:sz="0" w:space="0" w:color="auto"/>
            <w:left w:val="none" w:sz="0" w:space="0" w:color="auto"/>
            <w:bottom w:val="none" w:sz="0" w:space="0" w:color="auto"/>
            <w:right w:val="none" w:sz="0" w:space="0" w:color="auto"/>
          </w:divBdr>
        </w:div>
      </w:divsChild>
    </w:div>
    <w:div w:id="381710073">
      <w:bodyDiv w:val="1"/>
      <w:marLeft w:val="0"/>
      <w:marRight w:val="0"/>
      <w:marTop w:val="0"/>
      <w:marBottom w:val="0"/>
      <w:divBdr>
        <w:top w:val="none" w:sz="0" w:space="0" w:color="auto"/>
        <w:left w:val="none" w:sz="0" w:space="0" w:color="auto"/>
        <w:bottom w:val="none" w:sz="0" w:space="0" w:color="auto"/>
        <w:right w:val="none" w:sz="0" w:space="0" w:color="auto"/>
      </w:divBdr>
    </w:div>
    <w:div w:id="388118963">
      <w:bodyDiv w:val="1"/>
      <w:marLeft w:val="0"/>
      <w:marRight w:val="0"/>
      <w:marTop w:val="0"/>
      <w:marBottom w:val="0"/>
      <w:divBdr>
        <w:top w:val="none" w:sz="0" w:space="0" w:color="auto"/>
        <w:left w:val="none" w:sz="0" w:space="0" w:color="auto"/>
        <w:bottom w:val="none" w:sz="0" w:space="0" w:color="auto"/>
        <w:right w:val="none" w:sz="0" w:space="0" w:color="auto"/>
      </w:divBdr>
      <w:divsChild>
        <w:div w:id="1717465497">
          <w:marLeft w:val="0"/>
          <w:marRight w:val="0"/>
          <w:marTop w:val="0"/>
          <w:marBottom w:val="0"/>
          <w:divBdr>
            <w:top w:val="none" w:sz="0" w:space="0" w:color="auto"/>
            <w:left w:val="none" w:sz="0" w:space="0" w:color="auto"/>
            <w:bottom w:val="none" w:sz="0" w:space="0" w:color="auto"/>
            <w:right w:val="none" w:sz="0" w:space="0" w:color="auto"/>
          </w:divBdr>
          <w:divsChild>
            <w:div w:id="432670269">
              <w:marLeft w:val="0"/>
              <w:marRight w:val="0"/>
              <w:marTop w:val="0"/>
              <w:marBottom w:val="0"/>
              <w:divBdr>
                <w:top w:val="none" w:sz="0" w:space="0" w:color="auto"/>
                <w:left w:val="none" w:sz="0" w:space="0" w:color="auto"/>
                <w:bottom w:val="none" w:sz="0" w:space="0" w:color="auto"/>
                <w:right w:val="none" w:sz="0" w:space="0" w:color="auto"/>
              </w:divBdr>
              <w:divsChild>
                <w:div w:id="1869294158">
                  <w:marLeft w:val="0"/>
                  <w:marRight w:val="0"/>
                  <w:marTop w:val="0"/>
                  <w:marBottom w:val="0"/>
                  <w:divBdr>
                    <w:top w:val="none" w:sz="0" w:space="0" w:color="auto"/>
                    <w:left w:val="none" w:sz="0" w:space="0" w:color="auto"/>
                    <w:bottom w:val="none" w:sz="0" w:space="0" w:color="auto"/>
                    <w:right w:val="none" w:sz="0" w:space="0" w:color="auto"/>
                  </w:divBdr>
                  <w:divsChild>
                    <w:div w:id="1732464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1803951">
      <w:bodyDiv w:val="1"/>
      <w:marLeft w:val="0"/>
      <w:marRight w:val="0"/>
      <w:marTop w:val="0"/>
      <w:marBottom w:val="0"/>
      <w:divBdr>
        <w:top w:val="none" w:sz="0" w:space="0" w:color="auto"/>
        <w:left w:val="none" w:sz="0" w:space="0" w:color="auto"/>
        <w:bottom w:val="none" w:sz="0" w:space="0" w:color="auto"/>
        <w:right w:val="none" w:sz="0" w:space="0" w:color="auto"/>
      </w:divBdr>
    </w:div>
    <w:div w:id="458228302">
      <w:bodyDiv w:val="1"/>
      <w:marLeft w:val="0"/>
      <w:marRight w:val="0"/>
      <w:marTop w:val="0"/>
      <w:marBottom w:val="0"/>
      <w:divBdr>
        <w:top w:val="none" w:sz="0" w:space="0" w:color="auto"/>
        <w:left w:val="none" w:sz="0" w:space="0" w:color="auto"/>
        <w:bottom w:val="none" w:sz="0" w:space="0" w:color="auto"/>
        <w:right w:val="none" w:sz="0" w:space="0" w:color="auto"/>
      </w:divBdr>
    </w:div>
    <w:div w:id="579798670">
      <w:bodyDiv w:val="1"/>
      <w:marLeft w:val="0"/>
      <w:marRight w:val="0"/>
      <w:marTop w:val="0"/>
      <w:marBottom w:val="0"/>
      <w:divBdr>
        <w:top w:val="none" w:sz="0" w:space="0" w:color="auto"/>
        <w:left w:val="none" w:sz="0" w:space="0" w:color="auto"/>
        <w:bottom w:val="none" w:sz="0" w:space="0" w:color="auto"/>
        <w:right w:val="none" w:sz="0" w:space="0" w:color="auto"/>
      </w:divBdr>
      <w:divsChild>
        <w:div w:id="622267777">
          <w:marLeft w:val="0"/>
          <w:marRight w:val="0"/>
          <w:marTop w:val="0"/>
          <w:marBottom w:val="0"/>
          <w:divBdr>
            <w:top w:val="none" w:sz="0" w:space="0" w:color="auto"/>
            <w:left w:val="none" w:sz="0" w:space="0" w:color="auto"/>
            <w:bottom w:val="none" w:sz="0" w:space="0" w:color="auto"/>
            <w:right w:val="none" w:sz="0" w:space="0" w:color="auto"/>
          </w:divBdr>
        </w:div>
      </w:divsChild>
    </w:div>
    <w:div w:id="580991966">
      <w:bodyDiv w:val="1"/>
      <w:marLeft w:val="0"/>
      <w:marRight w:val="0"/>
      <w:marTop w:val="0"/>
      <w:marBottom w:val="0"/>
      <w:divBdr>
        <w:top w:val="none" w:sz="0" w:space="0" w:color="auto"/>
        <w:left w:val="none" w:sz="0" w:space="0" w:color="auto"/>
        <w:bottom w:val="none" w:sz="0" w:space="0" w:color="auto"/>
        <w:right w:val="none" w:sz="0" w:space="0" w:color="auto"/>
      </w:divBdr>
    </w:div>
    <w:div w:id="593055538">
      <w:bodyDiv w:val="1"/>
      <w:marLeft w:val="0"/>
      <w:marRight w:val="0"/>
      <w:marTop w:val="0"/>
      <w:marBottom w:val="0"/>
      <w:divBdr>
        <w:top w:val="none" w:sz="0" w:space="0" w:color="auto"/>
        <w:left w:val="none" w:sz="0" w:space="0" w:color="auto"/>
        <w:bottom w:val="none" w:sz="0" w:space="0" w:color="auto"/>
        <w:right w:val="none" w:sz="0" w:space="0" w:color="auto"/>
      </w:divBdr>
    </w:div>
    <w:div w:id="598610020">
      <w:bodyDiv w:val="1"/>
      <w:marLeft w:val="0"/>
      <w:marRight w:val="0"/>
      <w:marTop w:val="0"/>
      <w:marBottom w:val="0"/>
      <w:divBdr>
        <w:top w:val="none" w:sz="0" w:space="0" w:color="auto"/>
        <w:left w:val="none" w:sz="0" w:space="0" w:color="auto"/>
        <w:bottom w:val="none" w:sz="0" w:space="0" w:color="auto"/>
        <w:right w:val="none" w:sz="0" w:space="0" w:color="auto"/>
      </w:divBdr>
    </w:div>
    <w:div w:id="603420941">
      <w:bodyDiv w:val="1"/>
      <w:marLeft w:val="0"/>
      <w:marRight w:val="0"/>
      <w:marTop w:val="0"/>
      <w:marBottom w:val="0"/>
      <w:divBdr>
        <w:top w:val="none" w:sz="0" w:space="0" w:color="auto"/>
        <w:left w:val="none" w:sz="0" w:space="0" w:color="auto"/>
        <w:bottom w:val="none" w:sz="0" w:space="0" w:color="auto"/>
        <w:right w:val="none" w:sz="0" w:space="0" w:color="auto"/>
      </w:divBdr>
    </w:div>
    <w:div w:id="604046176">
      <w:bodyDiv w:val="1"/>
      <w:marLeft w:val="0"/>
      <w:marRight w:val="0"/>
      <w:marTop w:val="0"/>
      <w:marBottom w:val="0"/>
      <w:divBdr>
        <w:top w:val="none" w:sz="0" w:space="0" w:color="auto"/>
        <w:left w:val="none" w:sz="0" w:space="0" w:color="auto"/>
        <w:bottom w:val="none" w:sz="0" w:space="0" w:color="auto"/>
        <w:right w:val="none" w:sz="0" w:space="0" w:color="auto"/>
      </w:divBdr>
    </w:div>
    <w:div w:id="607810633">
      <w:bodyDiv w:val="1"/>
      <w:marLeft w:val="0"/>
      <w:marRight w:val="0"/>
      <w:marTop w:val="0"/>
      <w:marBottom w:val="0"/>
      <w:divBdr>
        <w:top w:val="none" w:sz="0" w:space="0" w:color="auto"/>
        <w:left w:val="none" w:sz="0" w:space="0" w:color="auto"/>
        <w:bottom w:val="none" w:sz="0" w:space="0" w:color="auto"/>
        <w:right w:val="none" w:sz="0" w:space="0" w:color="auto"/>
      </w:divBdr>
    </w:div>
    <w:div w:id="636960088">
      <w:bodyDiv w:val="1"/>
      <w:marLeft w:val="0"/>
      <w:marRight w:val="0"/>
      <w:marTop w:val="0"/>
      <w:marBottom w:val="0"/>
      <w:divBdr>
        <w:top w:val="none" w:sz="0" w:space="0" w:color="auto"/>
        <w:left w:val="none" w:sz="0" w:space="0" w:color="auto"/>
        <w:bottom w:val="none" w:sz="0" w:space="0" w:color="auto"/>
        <w:right w:val="none" w:sz="0" w:space="0" w:color="auto"/>
      </w:divBdr>
    </w:div>
    <w:div w:id="687371547">
      <w:bodyDiv w:val="1"/>
      <w:marLeft w:val="0"/>
      <w:marRight w:val="0"/>
      <w:marTop w:val="0"/>
      <w:marBottom w:val="0"/>
      <w:divBdr>
        <w:top w:val="none" w:sz="0" w:space="0" w:color="auto"/>
        <w:left w:val="none" w:sz="0" w:space="0" w:color="auto"/>
        <w:bottom w:val="none" w:sz="0" w:space="0" w:color="auto"/>
        <w:right w:val="none" w:sz="0" w:space="0" w:color="auto"/>
      </w:divBdr>
    </w:div>
    <w:div w:id="690031889">
      <w:bodyDiv w:val="1"/>
      <w:marLeft w:val="0"/>
      <w:marRight w:val="0"/>
      <w:marTop w:val="0"/>
      <w:marBottom w:val="0"/>
      <w:divBdr>
        <w:top w:val="none" w:sz="0" w:space="0" w:color="auto"/>
        <w:left w:val="none" w:sz="0" w:space="0" w:color="auto"/>
        <w:bottom w:val="none" w:sz="0" w:space="0" w:color="auto"/>
        <w:right w:val="none" w:sz="0" w:space="0" w:color="auto"/>
      </w:divBdr>
    </w:div>
    <w:div w:id="698551344">
      <w:bodyDiv w:val="1"/>
      <w:marLeft w:val="0"/>
      <w:marRight w:val="0"/>
      <w:marTop w:val="0"/>
      <w:marBottom w:val="0"/>
      <w:divBdr>
        <w:top w:val="none" w:sz="0" w:space="0" w:color="auto"/>
        <w:left w:val="none" w:sz="0" w:space="0" w:color="auto"/>
        <w:bottom w:val="none" w:sz="0" w:space="0" w:color="auto"/>
        <w:right w:val="none" w:sz="0" w:space="0" w:color="auto"/>
      </w:divBdr>
      <w:divsChild>
        <w:div w:id="523441983">
          <w:marLeft w:val="0"/>
          <w:marRight w:val="0"/>
          <w:marTop w:val="0"/>
          <w:marBottom w:val="0"/>
          <w:divBdr>
            <w:top w:val="none" w:sz="0" w:space="0" w:color="auto"/>
            <w:left w:val="none" w:sz="0" w:space="0" w:color="auto"/>
            <w:bottom w:val="none" w:sz="0" w:space="0" w:color="auto"/>
            <w:right w:val="none" w:sz="0" w:space="0" w:color="auto"/>
          </w:divBdr>
          <w:divsChild>
            <w:div w:id="751589610">
              <w:marLeft w:val="0"/>
              <w:marRight w:val="0"/>
              <w:marTop w:val="0"/>
              <w:marBottom w:val="0"/>
              <w:divBdr>
                <w:top w:val="none" w:sz="0" w:space="0" w:color="auto"/>
                <w:left w:val="none" w:sz="0" w:space="0" w:color="auto"/>
                <w:bottom w:val="none" w:sz="0" w:space="0" w:color="auto"/>
                <w:right w:val="none" w:sz="0" w:space="0" w:color="auto"/>
              </w:divBdr>
              <w:divsChild>
                <w:div w:id="1465389205">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 w:id="1584950217">
          <w:marLeft w:val="0"/>
          <w:marRight w:val="0"/>
          <w:marTop w:val="0"/>
          <w:marBottom w:val="0"/>
          <w:divBdr>
            <w:top w:val="none" w:sz="0" w:space="0" w:color="auto"/>
            <w:left w:val="none" w:sz="0" w:space="0" w:color="auto"/>
            <w:bottom w:val="none" w:sz="0" w:space="0" w:color="auto"/>
            <w:right w:val="none" w:sz="0" w:space="0" w:color="auto"/>
          </w:divBdr>
          <w:divsChild>
            <w:div w:id="11326013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6320800">
      <w:bodyDiv w:val="1"/>
      <w:marLeft w:val="0"/>
      <w:marRight w:val="0"/>
      <w:marTop w:val="0"/>
      <w:marBottom w:val="0"/>
      <w:divBdr>
        <w:top w:val="none" w:sz="0" w:space="0" w:color="auto"/>
        <w:left w:val="none" w:sz="0" w:space="0" w:color="auto"/>
        <w:bottom w:val="none" w:sz="0" w:space="0" w:color="auto"/>
        <w:right w:val="none" w:sz="0" w:space="0" w:color="auto"/>
      </w:divBdr>
    </w:div>
    <w:div w:id="834607769">
      <w:bodyDiv w:val="1"/>
      <w:marLeft w:val="0"/>
      <w:marRight w:val="0"/>
      <w:marTop w:val="0"/>
      <w:marBottom w:val="0"/>
      <w:divBdr>
        <w:top w:val="none" w:sz="0" w:space="0" w:color="auto"/>
        <w:left w:val="none" w:sz="0" w:space="0" w:color="auto"/>
        <w:bottom w:val="none" w:sz="0" w:space="0" w:color="auto"/>
        <w:right w:val="none" w:sz="0" w:space="0" w:color="auto"/>
      </w:divBdr>
    </w:div>
    <w:div w:id="935285874">
      <w:bodyDiv w:val="1"/>
      <w:marLeft w:val="0"/>
      <w:marRight w:val="0"/>
      <w:marTop w:val="0"/>
      <w:marBottom w:val="0"/>
      <w:divBdr>
        <w:top w:val="none" w:sz="0" w:space="0" w:color="auto"/>
        <w:left w:val="none" w:sz="0" w:space="0" w:color="auto"/>
        <w:bottom w:val="none" w:sz="0" w:space="0" w:color="auto"/>
        <w:right w:val="none" w:sz="0" w:space="0" w:color="auto"/>
      </w:divBdr>
    </w:div>
    <w:div w:id="966739393">
      <w:bodyDiv w:val="1"/>
      <w:marLeft w:val="0"/>
      <w:marRight w:val="0"/>
      <w:marTop w:val="0"/>
      <w:marBottom w:val="0"/>
      <w:divBdr>
        <w:top w:val="none" w:sz="0" w:space="0" w:color="auto"/>
        <w:left w:val="none" w:sz="0" w:space="0" w:color="auto"/>
        <w:bottom w:val="none" w:sz="0" w:space="0" w:color="auto"/>
        <w:right w:val="none" w:sz="0" w:space="0" w:color="auto"/>
      </w:divBdr>
    </w:div>
    <w:div w:id="992874875">
      <w:bodyDiv w:val="1"/>
      <w:marLeft w:val="0"/>
      <w:marRight w:val="0"/>
      <w:marTop w:val="0"/>
      <w:marBottom w:val="0"/>
      <w:divBdr>
        <w:top w:val="none" w:sz="0" w:space="0" w:color="auto"/>
        <w:left w:val="none" w:sz="0" w:space="0" w:color="auto"/>
        <w:bottom w:val="none" w:sz="0" w:space="0" w:color="auto"/>
        <w:right w:val="none" w:sz="0" w:space="0" w:color="auto"/>
      </w:divBdr>
    </w:div>
    <w:div w:id="1003045582">
      <w:bodyDiv w:val="1"/>
      <w:marLeft w:val="0"/>
      <w:marRight w:val="0"/>
      <w:marTop w:val="0"/>
      <w:marBottom w:val="0"/>
      <w:divBdr>
        <w:top w:val="none" w:sz="0" w:space="0" w:color="auto"/>
        <w:left w:val="none" w:sz="0" w:space="0" w:color="auto"/>
        <w:bottom w:val="none" w:sz="0" w:space="0" w:color="auto"/>
        <w:right w:val="none" w:sz="0" w:space="0" w:color="auto"/>
      </w:divBdr>
      <w:divsChild>
        <w:div w:id="100761033">
          <w:marLeft w:val="0"/>
          <w:marRight w:val="0"/>
          <w:marTop w:val="0"/>
          <w:marBottom w:val="0"/>
          <w:divBdr>
            <w:top w:val="none" w:sz="0" w:space="0" w:color="auto"/>
            <w:left w:val="none" w:sz="0" w:space="0" w:color="auto"/>
            <w:bottom w:val="none" w:sz="0" w:space="0" w:color="auto"/>
            <w:right w:val="none" w:sz="0" w:space="0" w:color="auto"/>
          </w:divBdr>
        </w:div>
      </w:divsChild>
    </w:div>
    <w:div w:id="1009259488">
      <w:bodyDiv w:val="1"/>
      <w:marLeft w:val="0"/>
      <w:marRight w:val="0"/>
      <w:marTop w:val="0"/>
      <w:marBottom w:val="0"/>
      <w:divBdr>
        <w:top w:val="none" w:sz="0" w:space="0" w:color="auto"/>
        <w:left w:val="none" w:sz="0" w:space="0" w:color="auto"/>
        <w:bottom w:val="none" w:sz="0" w:space="0" w:color="auto"/>
        <w:right w:val="none" w:sz="0" w:space="0" w:color="auto"/>
      </w:divBdr>
    </w:div>
    <w:div w:id="1037127247">
      <w:bodyDiv w:val="1"/>
      <w:marLeft w:val="0"/>
      <w:marRight w:val="0"/>
      <w:marTop w:val="0"/>
      <w:marBottom w:val="0"/>
      <w:divBdr>
        <w:top w:val="none" w:sz="0" w:space="0" w:color="auto"/>
        <w:left w:val="none" w:sz="0" w:space="0" w:color="auto"/>
        <w:bottom w:val="none" w:sz="0" w:space="0" w:color="auto"/>
        <w:right w:val="none" w:sz="0" w:space="0" w:color="auto"/>
      </w:divBdr>
    </w:div>
    <w:div w:id="1062564096">
      <w:bodyDiv w:val="1"/>
      <w:marLeft w:val="0"/>
      <w:marRight w:val="0"/>
      <w:marTop w:val="0"/>
      <w:marBottom w:val="0"/>
      <w:divBdr>
        <w:top w:val="none" w:sz="0" w:space="0" w:color="auto"/>
        <w:left w:val="none" w:sz="0" w:space="0" w:color="auto"/>
        <w:bottom w:val="none" w:sz="0" w:space="0" w:color="auto"/>
        <w:right w:val="none" w:sz="0" w:space="0" w:color="auto"/>
      </w:divBdr>
      <w:divsChild>
        <w:div w:id="355616206">
          <w:marLeft w:val="-420"/>
          <w:marRight w:val="0"/>
          <w:marTop w:val="0"/>
          <w:marBottom w:val="0"/>
          <w:divBdr>
            <w:top w:val="none" w:sz="0" w:space="0" w:color="auto"/>
            <w:left w:val="none" w:sz="0" w:space="0" w:color="auto"/>
            <w:bottom w:val="none" w:sz="0" w:space="0" w:color="auto"/>
            <w:right w:val="none" w:sz="0" w:space="0" w:color="auto"/>
          </w:divBdr>
          <w:divsChild>
            <w:div w:id="26102616">
              <w:marLeft w:val="0"/>
              <w:marRight w:val="0"/>
              <w:marTop w:val="0"/>
              <w:marBottom w:val="0"/>
              <w:divBdr>
                <w:top w:val="none" w:sz="0" w:space="0" w:color="auto"/>
                <w:left w:val="none" w:sz="0" w:space="0" w:color="auto"/>
                <w:bottom w:val="none" w:sz="0" w:space="0" w:color="auto"/>
                <w:right w:val="none" w:sz="0" w:space="0" w:color="auto"/>
              </w:divBdr>
              <w:divsChild>
                <w:div w:id="677462094">
                  <w:marLeft w:val="0"/>
                  <w:marRight w:val="0"/>
                  <w:marTop w:val="0"/>
                  <w:marBottom w:val="0"/>
                  <w:divBdr>
                    <w:top w:val="none" w:sz="0" w:space="0" w:color="auto"/>
                    <w:left w:val="none" w:sz="0" w:space="0" w:color="auto"/>
                    <w:bottom w:val="none" w:sz="0" w:space="0" w:color="auto"/>
                    <w:right w:val="none" w:sz="0" w:space="0" w:color="auto"/>
                  </w:divBdr>
                  <w:divsChild>
                    <w:div w:id="15460178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4388619">
          <w:marLeft w:val="-420"/>
          <w:marRight w:val="0"/>
          <w:marTop w:val="0"/>
          <w:marBottom w:val="0"/>
          <w:divBdr>
            <w:top w:val="none" w:sz="0" w:space="0" w:color="auto"/>
            <w:left w:val="none" w:sz="0" w:space="0" w:color="auto"/>
            <w:bottom w:val="none" w:sz="0" w:space="0" w:color="auto"/>
            <w:right w:val="none" w:sz="0" w:space="0" w:color="auto"/>
          </w:divBdr>
          <w:divsChild>
            <w:div w:id="2060200008">
              <w:marLeft w:val="0"/>
              <w:marRight w:val="0"/>
              <w:marTop w:val="0"/>
              <w:marBottom w:val="0"/>
              <w:divBdr>
                <w:top w:val="none" w:sz="0" w:space="0" w:color="auto"/>
                <w:left w:val="none" w:sz="0" w:space="0" w:color="auto"/>
                <w:bottom w:val="none" w:sz="0" w:space="0" w:color="auto"/>
                <w:right w:val="none" w:sz="0" w:space="0" w:color="auto"/>
              </w:divBdr>
              <w:divsChild>
                <w:div w:id="2129664835">
                  <w:marLeft w:val="-42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8649538">
      <w:bodyDiv w:val="1"/>
      <w:marLeft w:val="0"/>
      <w:marRight w:val="0"/>
      <w:marTop w:val="0"/>
      <w:marBottom w:val="0"/>
      <w:divBdr>
        <w:top w:val="none" w:sz="0" w:space="0" w:color="auto"/>
        <w:left w:val="none" w:sz="0" w:space="0" w:color="auto"/>
        <w:bottom w:val="none" w:sz="0" w:space="0" w:color="auto"/>
        <w:right w:val="none" w:sz="0" w:space="0" w:color="auto"/>
      </w:divBdr>
    </w:div>
    <w:div w:id="1104571247">
      <w:bodyDiv w:val="1"/>
      <w:marLeft w:val="0"/>
      <w:marRight w:val="0"/>
      <w:marTop w:val="0"/>
      <w:marBottom w:val="0"/>
      <w:divBdr>
        <w:top w:val="none" w:sz="0" w:space="0" w:color="auto"/>
        <w:left w:val="none" w:sz="0" w:space="0" w:color="auto"/>
        <w:bottom w:val="none" w:sz="0" w:space="0" w:color="auto"/>
        <w:right w:val="none" w:sz="0" w:space="0" w:color="auto"/>
      </w:divBdr>
      <w:divsChild>
        <w:div w:id="1535998388">
          <w:marLeft w:val="-420"/>
          <w:marRight w:val="0"/>
          <w:marTop w:val="0"/>
          <w:marBottom w:val="0"/>
          <w:divBdr>
            <w:top w:val="none" w:sz="0" w:space="0" w:color="auto"/>
            <w:left w:val="none" w:sz="0" w:space="0" w:color="auto"/>
            <w:bottom w:val="none" w:sz="0" w:space="0" w:color="auto"/>
            <w:right w:val="none" w:sz="0" w:space="0" w:color="auto"/>
          </w:divBdr>
          <w:divsChild>
            <w:div w:id="254900548">
              <w:marLeft w:val="0"/>
              <w:marRight w:val="0"/>
              <w:marTop w:val="0"/>
              <w:marBottom w:val="0"/>
              <w:divBdr>
                <w:top w:val="none" w:sz="0" w:space="0" w:color="auto"/>
                <w:left w:val="none" w:sz="0" w:space="0" w:color="auto"/>
                <w:bottom w:val="none" w:sz="0" w:space="0" w:color="auto"/>
                <w:right w:val="none" w:sz="0" w:space="0" w:color="auto"/>
              </w:divBdr>
              <w:divsChild>
                <w:div w:id="383599634">
                  <w:marLeft w:val="0"/>
                  <w:marRight w:val="0"/>
                  <w:marTop w:val="0"/>
                  <w:marBottom w:val="0"/>
                  <w:divBdr>
                    <w:top w:val="none" w:sz="0" w:space="0" w:color="auto"/>
                    <w:left w:val="none" w:sz="0" w:space="0" w:color="auto"/>
                    <w:bottom w:val="none" w:sz="0" w:space="0" w:color="auto"/>
                    <w:right w:val="none" w:sz="0" w:space="0" w:color="auto"/>
                  </w:divBdr>
                  <w:divsChild>
                    <w:div w:id="7150888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5669032">
          <w:marLeft w:val="-420"/>
          <w:marRight w:val="0"/>
          <w:marTop w:val="0"/>
          <w:marBottom w:val="0"/>
          <w:divBdr>
            <w:top w:val="none" w:sz="0" w:space="0" w:color="auto"/>
            <w:left w:val="none" w:sz="0" w:space="0" w:color="auto"/>
            <w:bottom w:val="none" w:sz="0" w:space="0" w:color="auto"/>
            <w:right w:val="none" w:sz="0" w:space="0" w:color="auto"/>
          </w:divBdr>
          <w:divsChild>
            <w:div w:id="868184526">
              <w:marLeft w:val="0"/>
              <w:marRight w:val="0"/>
              <w:marTop w:val="0"/>
              <w:marBottom w:val="0"/>
              <w:divBdr>
                <w:top w:val="none" w:sz="0" w:space="0" w:color="auto"/>
                <w:left w:val="none" w:sz="0" w:space="0" w:color="auto"/>
                <w:bottom w:val="none" w:sz="0" w:space="0" w:color="auto"/>
                <w:right w:val="none" w:sz="0" w:space="0" w:color="auto"/>
              </w:divBdr>
              <w:divsChild>
                <w:div w:id="687173067">
                  <w:marLeft w:val="-42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5640182">
      <w:bodyDiv w:val="1"/>
      <w:marLeft w:val="0"/>
      <w:marRight w:val="0"/>
      <w:marTop w:val="0"/>
      <w:marBottom w:val="0"/>
      <w:divBdr>
        <w:top w:val="none" w:sz="0" w:space="0" w:color="auto"/>
        <w:left w:val="none" w:sz="0" w:space="0" w:color="auto"/>
        <w:bottom w:val="none" w:sz="0" w:space="0" w:color="auto"/>
        <w:right w:val="none" w:sz="0" w:space="0" w:color="auto"/>
      </w:divBdr>
    </w:div>
    <w:div w:id="1120609363">
      <w:bodyDiv w:val="1"/>
      <w:marLeft w:val="0"/>
      <w:marRight w:val="0"/>
      <w:marTop w:val="0"/>
      <w:marBottom w:val="0"/>
      <w:divBdr>
        <w:top w:val="none" w:sz="0" w:space="0" w:color="auto"/>
        <w:left w:val="none" w:sz="0" w:space="0" w:color="auto"/>
        <w:bottom w:val="none" w:sz="0" w:space="0" w:color="auto"/>
        <w:right w:val="none" w:sz="0" w:space="0" w:color="auto"/>
      </w:divBdr>
      <w:divsChild>
        <w:div w:id="1219824522">
          <w:marLeft w:val="0"/>
          <w:marRight w:val="0"/>
          <w:marTop w:val="0"/>
          <w:marBottom w:val="0"/>
          <w:divBdr>
            <w:top w:val="none" w:sz="0" w:space="0" w:color="auto"/>
            <w:left w:val="none" w:sz="0" w:space="0" w:color="auto"/>
            <w:bottom w:val="none" w:sz="0" w:space="0" w:color="auto"/>
            <w:right w:val="none" w:sz="0" w:space="0" w:color="auto"/>
          </w:divBdr>
        </w:div>
      </w:divsChild>
    </w:div>
    <w:div w:id="1198735325">
      <w:bodyDiv w:val="1"/>
      <w:marLeft w:val="0"/>
      <w:marRight w:val="0"/>
      <w:marTop w:val="0"/>
      <w:marBottom w:val="0"/>
      <w:divBdr>
        <w:top w:val="none" w:sz="0" w:space="0" w:color="auto"/>
        <w:left w:val="none" w:sz="0" w:space="0" w:color="auto"/>
        <w:bottom w:val="none" w:sz="0" w:space="0" w:color="auto"/>
        <w:right w:val="none" w:sz="0" w:space="0" w:color="auto"/>
      </w:divBdr>
    </w:div>
    <w:div w:id="1215001307">
      <w:bodyDiv w:val="1"/>
      <w:marLeft w:val="0"/>
      <w:marRight w:val="0"/>
      <w:marTop w:val="0"/>
      <w:marBottom w:val="0"/>
      <w:divBdr>
        <w:top w:val="none" w:sz="0" w:space="0" w:color="auto"/>
        <w:left w:val="none" w:sz="0" w:space="0" w:color="auto"/>
        <w:bottom w:val="none" w:sz="0" w:space="0" w:color="auto"/>
        <w:right w:val="none" w:sz="0" w:space="0" w:color="auto"/>
      </w:divBdr>
      <w:divsChild>
        <w:div w:id="1384866332">
          <w:marLeft w:val="0"/>
          <w:marRight w:val="0"/>
          <w:marTop w:val="0"/>
          <w:marBottom w:val="0"/>
          <w:divBdr>
            <w:top w:val="none" w:sz="0" w:space="0" w:color="auto"/>
            <w:left w:val="none" w:sz="0" w:space="0" w:color="auto"/>
            <w:bottom w:val="none" w:sz="0" w:space="0" w:color="auto"/>
            <w:right w:val="none" w:sz="0" w:space="0" w:color="auto"/>
          </w:divBdr>
          <w:divsChild>
            <w:div w:id="1099332909">
              <w:marLeft w:val="0"/>
              <w:marRight w:val="0"/>
              <w:marTop w:val="0"/>
              <w:marBottom w:val="0"/>
              <w:divBdr>
                <w:top w:val="none" w:sz="0" w:space="0" w:color="auto"/>
                <w:left w:val="none" w:sz="0" w:space="0" w:color="auto"/>
                <w:bottom w:val="none" w:sz="0" w:space="0" w:color="auto"/>
                <w:right w:val="none" w:sz="0" w:space="0" w:color="auto"/>
              </w:divBdr>
              <w:divsChild>
                <w:div w:id="733544940">
                  <w:marLeft w:val="0"/>
                  <w:marRight w:val="0"/>
                  <w:marTop w:val="0"/>
                  <w:marBottom w:val="300"/>
                  <w:divBdr>
                    <w:top w:val="none" w:sz="0" w:space="0" w:color="auto"/>
                    <w:left w:val="none" w:sz="0" w:space="0" w:color="auto"/>
                    <w:bottom w:val="none" w:sz="0" w:space="0" w:color="auto"/>
                    <w:right w:val="none" w:sz="0" w:space="0" w:color="auto"/>
                  </w:divBdr>
                </w:div>
              </w:divsChild>
            </w:div>
          </w:divsChild>
        </w:div>
      </w:divsChild>
    </w:div>
    <w:div w:id="1218474149">
      <w:bodyDiv w:val="1"/>
      <w:marLeft w:val="0"/>
      <w:marRight w:val="0"/>
      <w:marTop w:val="0"/>
      <w:marBottom w:val="0"/>
      <w:divBdr>
        <w:top w:val="none" w:sz="0" w:space="0" w:color="auto"/>
        <w:left w:val="none" w:sz="0" w:space="0" w:color="auto"/>
        <w:bottom w:val="none" w:sz="0" w:space="0" w:color="auto"/>
        <w:right w:val="none" w:sz="0" w:space="0" w:color="auto"/>
      </w:divBdr>
    </w:div>
    <w:div w:id="1230071490">
      <w:bodyDiv w:val="1"/>
      <w:marLeft w:val="0"/>
      <w:marRight w:val="0"/>
      <w:marTop w:val="0"/>
      <w:marBottom w:val="0"/>
      <w:divBdr>
        <w:top w:val="none" w:sz="0" w:space="0" w:color="auto"/>
        <w:left w:val="none" w:sz="0" w:space="0" w:color="auto"/>
        <w:bottom w:val="none" w:sz="0" w:space="0" w:color="auto"/>
        <w:right w:val="none" w:sz="0" w:space="0" w:color="auto"/>
      </w:divBdr>
    </w:div>
    <w:div w:id="1268079545">
      <w:bodyDiv w:val="1"/>
      <w:marLeft w:val="0"/>
      <w:marRight w:val="0"/>
      <w:marTop w:val="0"/>
      <w:marBottom w:val="0"/>
      <w:divBdr>
        <w:top w:val="none" w:sz="0" w:space="0" w:color="auto"/>
        <w:left w:val="none" w:sz="0" w:space="0" w:color="auto"/>
        <w:bottom w:val="none" w:sz="0" w:space="0" w:color="auto"/>
        <w:right w:val="none" w:sz="0" w:space="0" w:color="auto"/>
      </w:divBdr>
      <w:divsChild>
        <w:div w:id="39794510">
          <w:marLeft w:val="0"/>
          <w:marRight w:val="0"/>
          <w:marTop w:val="0"/>
          <w:marBottom w:val="0"/>
          <w:divBdr>
            <w:top w:val="none" w:sz="0" w:space="0" w:color="auto"/>
            <w:left w:val="none" w:sz="0" w:space="0" w:color="auto"/>
            <w:bottom w:val="none" w:sz="0" w:space="0" w:color="auto"/>
            <w:right w:val="none" w:sz="0" w:space="0" w:color="auto"/>
          </w:divBdr>
        </w:div>
      </w:divsChild>
    </w:div>
    <w:div w:id="1268737650">
      <w:bodyDiv w:val="1"/>
      <w:marLeft w:val="0"/>
      <w:marRight w:val="0"/>
      <w:marTop w:val="0"/>
      <w:marBottom w:val="0"/>
      <w:divBdr>
        <w:top w:val="none" w:sz="0" w:space="0" w:color="auto"/>
        <w:left w:val="none" w:sz="0" w:space="0" w:color="auto"/>
        <w:bottom w:val="none" w:sz="0" w:space="0" w:color="auto"/>
        <w:right w:val="none" w:sz="0" w:space="0" w:color="auto"/>
      </w:divBdr>
    </w:div>
    <w:div w:id="1280793321">
      <w:bodyDiv w:val="1"/>
      <w:marLeft w:val="0"/>
      <w:marRight w:val="0"/>
      <w:marTop w:val="0"/>
      <w:marBottom w:val="0"/>
      <w:divBdr>
        <w:top w:val="none" w:sz="0" w:space="0" w:color="auto"/>
        <w:left w:val="none" w:sz="0" w:space="0" w:color="auto"/>
        <w:bottom w:val="none" w:sz="0" w:space="0" w:color="auto"/>
        <w:right w:val="none" w:sz="0" w:space="0" w:color="auto"/>
      </w:divBdr>
      <w:divsChild>
        <w:div w:id="1201940465">
          <w:marLeft w:val="0"/>
          <w:marRight w:val="0"/>
          <w:marTop w:val="0"/>
          <w:marBottom w:val="0"/>
          <w:divBdr>
            <w:top w:val="none" w:sz="0" w:space="0" w:color="auto"/>
            <w:left w:val="none" w:sz="0" w:space="0" w:color="auto"/>
            <w:bottom w:val="none" w:sz="0" w:space="0" w:color="auto"/>
            <w:right w:val="none" w:sz="0" w:space="0" w:color="auto"/>
          </w:divBdr>
          <w:divsChild>
            <w:div w:id="1310986713">
              <w:marLeft w:val="0"/>
              <w:marRight w:val="0"/>
              <w:marTop w:val="0"/>
              <w:marBottom w:val="0"/>
              <w:divBdr>
                <w:top w:val="none" w:sz="0" w:space="0" w:color="auto"/>
                <w:left w:val="none" w:sz="0" w:space="0" w:color="auto"/>
                <w:bottom w:val="none" w:sz="0" w:space="0" w:color="auto"/>
                <w:right w:val="none" w:sz="0" w:space="0" w:color="auto"/>
              </w:divBdr>
              <w:divsChild>
                <w:div w:id="1956790048">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sChild>
    </w:div>
    <w:div w:id="1302268190">
      <w:bodyDiv w:val="1"/>
      <w:marLeft w:val="0"/>
      <w:marRight w:val="0"/>
      <w:marTop w:val="0"/>
      <w:marBottom w:val="0"/>
      <w:divBdr>
        <w:top w:val="none" w:sz="0" w:space="0" w:color="auto"/>
        <w:left w:val="none" w:sz="0" w:space="0" w:color="auto"/>
        <w:bottom w:val="none" w:sz="0" w:space="0" w:color="auto"/>
        <w:right w:val="none" w:sz="0" w:space="0" w:color="auto"/>
      </w:divBdr>
      <w:divsChild>
        <w:div w:id="1902060782">
          <w:marLeft w:val="480"/>
          <w:marRight w:val="480"/>
          <w:marTop w:val="480"/>
          <w:marBottom w:val="480"/>
          <w:divBdr>
            <w:top w:val="none" w:sz="0" w:space="0" w:color="auto"/>
            <w:left w:val="none" w:sz="0" w:space="0" w:color="auto"/>
            <w:bottom w:val="none" w:sz="0" w:space="0" w:color="auto"/>
            <w:right w:val="none" w:sz="0" w:space="0" w:color="auto"/>
          </w:divBdr>
          <w:divsChild>
            <w:div w:id="1001587221">
              <w:marLeft w:val="0"/>
              <w:marRight w:val="0"/>
              <w:marTop w:val="0"/>
              <w:marBottom w:val="0"/>
              <w:divBdr>
                <w:top w:val="none" w:sz="0" w:space="0" w:color="auto"/>
                <w:left w:val="none" w:sz="0" w:space="0" w:color="auto"/>
                <w:bottom w:val="none" w:sz="0" w:space="0" w:color="auto"/>
                <w:right w:val="none" w:sz="0" w:space="0" w:color="auto"/>
              </w:divBdr>
              <w:divsChild>
                <w:div w:id="1611738200">
                  <w:marLeft w:val="0"/>
                  <w:marRight w:val="0"/>
                  <w:marTop w:val="0"/>
                  <w:marBottom w:val="0"/>
                  <w:divBdr>
                    <w:top w:val="none" w:sz="0" w:space="0" w:color="auto"/>
                    <w:left w:val="none" w:sz="0" w:space="0" w:color="auto"/>
                    <w:bottom w:val="none" w:sz="0" w:space="0" w:color="auto"/>
                    <w:right w:val="none" w:sz="0" w:space="0" w:color="auto"/>
                  </w:divBdr>
                  <w:divsChild>
                    <w:div w:id="87895469">
                      <w:marLeft w:val="0"/>
                      <w:marRight w:val="0"/>
                      <w:marTop w:val="0"/>
                      <w:marBottom w:val="0"/>
                      <w:divBdr>
                        <w:top w:val="none" w:sz="0" w:space="0" w:color="auto"/>
                        <w:left w:val="none" w:sz="0" w:space="0" w:color="auto"/>
                        <w:bottom w:val="none" w:sz="0" w:space="0" w:color="auto"/>
                        <w:right w:val="none" w:sz="0" w:space="0" w:color="auto"/>
                      </w:divBdr>
                      <w:divsChild>
                        <w:div w:id="1468235101">
                          <w:marLeft w:val="0"/>
                          <w:marRight w:val="0"/>
                          <w:marTop w:val="0"/>
                          <w:marBottom w:val="480"/>
                          <w:divBdr>
                            <w:top w:val="none" w:sz="0" w:space="0" w:color="auto"/>
                            <w:left w:val="none" w:sz="0" w:space="0" w:color="auto"/>
                            <w:bottom w:val="none" w:sz="0" w:space="0" w:color="auto"/>
                            <w:right w:val="none" w:sz="0" w:space="0" w:color="auto"/>
                          </w:divBdr>
                          <w:divsChild>
                            <w:div w:id="801652015">
                              <w:marLeft w:val="0"/>
                              <w:marRight w:val="0"/>
                              <w:marTop w:val="0"/>
                              <w:marBottom w:val="0"/>
                              <w:divBdr>
                                <w:top w:val="none" w:sz="0" w:space="0" w:color="auto"/>
                                <w:left w:val="none" w:sz="0" w:space="0" w:color="auto"/>
                                <w:bottom w:val="none" w:sz="0" w:space="0" w:color="auto"/>
                                <w:right w:val="none" w:sz="0" w:space="0" w:color="auto"/>
                              </w:divBdr>
                              <w:divsChild>
                                <w:div w:id="1842818142">
                                  <w:marLeft w:val="0"/>
                                  <w:marRight w:val="0"/>
                                  <w:marTop w:val="0"/>
                                  <w:marBottom w:val="0"/>
                                  <w:divBdr>
                                    <w:top w:val="none" w:sz="0" w:space="0" w:color="auto"/>
                                    <w:left w:val="none" w:sz="0" w:space="0" w:color="auto"/>
                                    <w:bottom w:val="none" w:sz="0" w:space="0" w:color="auto"/>
                                    <w:right w:val="none" w:sz="0" w:space="0" w:color="auto"/>
                                  </w:divBdr>
                                  <w:divsChild>
                                    <w:div w:id="1891728769">
                                      <w:marLeft w:val="480"/>
                                      <w:marRight w:val="120"/>
                                      <w:marTop w:val="0"/>
                                      <w:marBottom w:val="0"/>
                                      <w:divBdr>
                                        <w:top w:val="none" w:sz="0" w:space="0" w:color="auto"/>
                                        <w:left w:val="none" w:sz="0" w:space="0" w:color="auto"/>
                                        <w:bottom w:val="none" w:sz="0" w:space="0" w:color="auto"/>
                                        <w:right w:val="none" w:sz="0" w:space="0" w:color="auto"/>
                                      </w:divBdr>
                                      <w:divsChild>
                                        <w:div w:id="433019112">
                                          <w:marLeft w:val="0"/>
                                          <w:marRight w:val="0"/>
                                          <w:marTop w:val="0"/>
                                          <w:marBottom w:val="0"/>
                                          <w:divBdr>
                                            <w:top w:val="none" w:sz="0" w:space="12" w:color="auto"/>
                                            <w:left w:val="none" w:sz="0" w:space="17" w:color="auto"/>
                                            <w:bottom w:val="none" w:sz="0" w:space="12" w:color="auto"/>
                                            <w:right w:val="none" w:sz="0" w:space="17" w:color="auto"/>
                                          </w:divBdr>
                                          <w:divsChild>
                                            <w:div w:id="569463798">
                                              <w:marLeft w:val="0"/>
                                              <w:marRight w:val="0"/>
                                              <w:marTop w:val="0"/>
                                              <w:marBottom w:val="0"/>
                                              <w:divBdr>
                                                <w:top w:val="none" w:sz="0" w:space="0" w:color="auto"/>
                                                <w:left w:val="none" w:sz="0" w:space="0" w:color="auto"/>
                                                <w:bottom w:val="none" w:sz="0" w:space="0" w:color="auto"/>
                                                <w:right w:val="none" w:sz="0" w:space="0" w:color="auto"/>
                                              </w:divBdr>
                                              <w:divsChild>
                                                <w:div w:id="1558736801">
                                                  <w:marLeft w:val="0"/>
                                                  <w:marRight w:val="0"/>
                                                  <w:marTop w:val="0"/>
                                                  <w:marBottom w:val="0"/>
                                                  <w:divBdr>
                                                    <w:top w:val="none" w:sz="0" w:space="0" w:color="auto"/>
                                                    <w:left w:val="none" w:sz="0" w:space="0" w:color="auto"/>
                                                    <w:bottom w:val="none" w:sz="0" w:space="0" w:color="auto"/>
                                                    <w:right w:val="none" w:sz="0" w:space="0" w:color="auto"/>
                                                  </w:divBdr>
                                                  <w:divsChild>
                                                    <w:div w:id="751967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829401723">
          <w:marLeft w:val="0"/>
          <w:marRight w:val="0"/>
          <w:marTop w:val="0"/>
          <w:marBottom w:val="0"/>
          <w:divBdr>
            <w:top w:val="none" w:sz="0" w:space="0" w:color="auto"/>
            <w:left w:val="none" w:sz="0" w:space="0" w:color="auto"/>
            <w:bottom w:val="none" w:sz="0" w:space="0" w:color="auto"/>
            <w:right w:val="none" w:sz="0" w:space="0" w:color="auto"/>
          </w:divBdr>
          <w:divsChild>
            <w:div w:id="1713069479">
              <w:marLeft w:val="0"/>
              <w:marRight w:val="0"/>
              <w:marTop w:val="0"/>
              <w:marBottom w:val="0"/>
              <w:divBdr>
                <w:top w:val="none" w:sz="0" w:space="0" w:color="auto"/>
                <w:left w:val="none" w:sz="0" w:space="0" w:color="auto"/>
                <w:bottom w:val="none" w:sz="0" w:space="0" w:color="auto"/>
                <w:right w:val="none" w:sz="0" w:space="0" w:color="auto"/>
              </w:divBdr>
              <w:divsChild>
                <w:div w:id="754284573">
                  <w:marLeft w:val="0"/>
                  <w:marRight w:val="0"/>
                  <w:marTop w:val="240"/>
                  <w:marBottom w:val="0"/>
                  <w:divBdr>
                    <w:top w:val="none" w:sz="0" w:space="0" w:color="auto"/>
                    <w:left w:val="none" w:sz="0" w:space="0" w:color="auto"/>
                    <w:bottom w:val="none" w:sz="0" w:space="0" w:color="auto"/>
                    <w:right w:val="none" w:sz="0" w:space="0" w:color="auto"/>
                  </w:divBdr>
                  <w:divsChild>
                    <w:div w:id="1203130337">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sChild>
        </w:div>
      </w:divsChild>
    </w:div>
    <w:div w:id="1317801907">
      <w:bodyDiv w:val="1"/>
      <w:marLeft w:val="0"/>
      <w:marRight w:val="0"/>
      <w:marTop w:val="0"/>
      <w:marBottom w:val="0"/>
      <w:divBdr>
        <w:top w:val="none" w:sz="0" w:space="0" w:color="auto"/>
        <w:left w:val="none" w:sz="0" w:space="0" w:color="auto"/>
        <w:bottom w:val="none" w:sz="0" w:space="0" w:color="auto"/>
        <w:right w:val="none" w:sz="0" w:space="0" w:color="auto"/>
      </w:divBdr>
    </w:div>
    <w:div w:id="1321807953">
      <w:bodyDiv w:val="1"/>
      <w:marLeft w:val="0"/>
      <w:marRight w:val="0"/>
      <w:marTop w:val="0"/>
      <w:marBottom w:val="0"/>
      <w:divBdr>
        <w:top w:val="none" w:sz="0" w:space="0" w:color="auto"/>
        <w:left w:val="none" w:sz="0" w:space="0" w:color="auto"/>
        <w:bottom w:val="none" w:sz="0" w:space="0" w:color="auto"/>
        <w:right w:val="none" w:sz="0" w:space="0" w:color="auto"/>
      </w:divBdr>
      <w:divsChild>
        <w:div w:id="1253322871">
          <w:marLeft w:val="0"/>
          <w:marRight w:val="0"/>
          <w:marTop w:val="0"/>
          <w:marBottom w:val="0"/>
          <w:divBdr>
            <w:top w:val="none" w:sz="0" w:space="0" w:color="auto"/>
            <w:left w:val="none" w:sz="0" w:space="0" w:color="auto"/>
            <w:bottom w:val="none" w:sz="0" w:space="0" w:color="auto"/>
            <w:right w:val="none" w:sz="0" w:space="0" w:color="auto"/>
          </w:divBdr>
          <w:divsChild>
            <w:div w:id="1516844645">
              <w:marLeft w:val="0"/>
              <w:marRight w:val="0"/>
              <w:marTop w:val="0"/>
              <w:marBottom w:val="0"/>
              <w:divBdr>
                <w:top w:val="none" w:sz="0" w:space="0" w:color="auto"/>
                <w:left w:val="none" w:sz="0" w:space="0" w:color="auto"/>
                <w:bottom w:val="none" w:sz="0" w:space="0" w:color="auto"/>
                <w:right w:val="none" w:sz="0" w:space="0" w:color="auto"/>
              </w:divBdr>
              <w:divsChild>
                <w:div w:id="2098869077">
                  <w:marLeft w:val="0"/>
                  <w:marRight w:val="0"/>
                  <w:marTop w:val="0"/>
                  <w:marBottom w:val="0"/>
                  <w:divBdr>
                    <w:top w:val="none" w:sz="0" w:space="0" w:color="auto"/>
                    <w:left w:val="none" w:sz="0" w:space="0" w:color="auto"/>
                    <w:bottom w:val="none" w:sz="0" w:space="0" w:color="auto"/>
                    <w:right w:val="none" w:sz="0" w:space="0" w:color="auto"/>
                  </w:divBdr>
                  <w:divsChild>
                    <w:div w:id="10370461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29675972">
      <w:bodyDiv w:val="1"/>
      <w:marLeft w:val="0"/>
      <w:marRight w:val="0"/>
      <w:marTop w:val="0"/>
      <w:marBottom w:val="0"/>
      <w:divBdr>
        <w:top w:val="none" w:sz="0" w:space="0" w:color="auto"/>
        <w:left w:val="none" w:sz="0" w:space="0" w:color="auto"/>
        <w:bottom w:val="none" w:sz="0" w:space="0" w:color="auto"/>
        <w:right w:val="none" w:sz="0" w:space="0" w:color="auto"/>
      </w:divBdr>
      <w:divsChild>
        <w:div w:id="2017683608">
          <w:marLeft w:val="-420"/>
          <w:marRight w:val="0"/>
          <w:marTop w:val="0"/>
          <w:marBottom w:val="0"/>
          <w:divBdr>
            <w:top w:val="none" w:sz="0" w:space="0" w:color="auto"/>
            <w:left w:val="none" w:sz="0" w:space="0" w:color="auto"/>
            <w:bottom w:val="none" w:sz="0" w:space="0" w:color="auto"/>
            <w:right w:val="none" w:sz="0" w:space="0" w:color="auto"/>
          </w:divBdr>
          <w:divsChild>
            <w:div w:id="1767924676">
              <w:marLeft w:val="0"/>
              <w:marRight w:val="0"/>
              <w:marTop w:val="0"/>
              <w:marBottom w:val="0"/>
              <w:divBdr>
                <w:top w:val="none" w:sz="0" w:space="0" w:color="auto"/>
                <w:left w:val="none" w:sz="0" w:space="0" w:color="auto"/>
                <w:bottom w:val="none" w:sz="0" w:space="0" w:color="auto"/>
                <w:right w:val="none" w:sz="0" w:space="0" w:color="auto"/>
              </w:divBdr>
              <w:divsChild>
                <w:div w:id="1412239674">
                  <w:marLeft w:val="0"/>
                  <w:marRight w:val="0"/>
                  <w:marTop w:val="0"/>
                  <w:marBottom w:val="0"/>
                  <w:divBdr>
                    <w:top w:val="none" w:sz="0" w:space="0" w:color="auto"/>
                    <w:left w:val="none" w:sz="0" w:space="0" w:color="auto"/>
                    <w:bottom w:val="none" w:sz="0" w:space="0" w:color="auto"/>
                    <w:right w:val="none" w:sz="0" w:space="0" w:color="auto"/>
                  </w:divBdr>
                  <w:divsChild>
                    <w:div w:id="6883321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8771937">
          <w:marLeft w:val="-420"/>
          <w:marRight w:val="0"/>
          <w:marTop w:val="0"/>
          <w:marBottom w:val="0"/>
          <w:divBdr>
            <w:top w:val="none" w:sz="0" w:space="0" w:color="auto"/>
            <w:left w:val="none" w:sz="0" w:space="0" w:color="auto"/>
            <w:bottom w:val="none" w:sz="0" w:space="0" w:color="auto"/>
            <w:right w:val="none" w:sz="0" w:space="0" w:color="auto"/>
          </w:divBdr>
          <w:divsChild>
            <w:div w:id="665406142">
              <w:marLeft w:val="0"/>
              <w:marRight w:val="0"/>
              <w:marTop w:val="0"/>
              <w:marBottom w:val="0"/>
              <w:divBdr>
                <w:top w:val="none" w:sz="0" w:space="0" w:color="auto"/>
                <w:left w:val="none" w:sz="0" w:space="0" w:color="auto"/>
                <w:bottom w:val="none" w:sz="0" w:space="0" w:color="auto"/>
                <w:right w:val="none" w:sz="0" w:space="0" w:color="auto"/>
              </w:divBdr>
              <w:divsChild>
                <w:div w:id="698548418">
                  <w:marLeft w:val="-42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3164553">
      <w:bodyDiv w:val="1"/>
      <w:marLeft w:val="0"/>
      <w:marRight w:val="0"/>
      <w:marTop w:val="0"/>
      <w:marBottom w:val="0"/>
      <w:divBdr>
        <w:top w:val="none" w:sz="0" w:space="0" w:color="auto"/>
        <w:left w:val="none" w:sz="0" w:space="0" w:color="auto"/>
        <w:bottom w:val="none" w:sz="0" w:space="0" w:color="auto"/>
        <w:right w:val="none" w:sz="0" w:space="0" w:color="auto"/>
      </w:divBdr>
    </w:div>
    <w:div w:id="1364330656">
      <w:bodyDiv w:val="1"/>
      <w:marLeft w:val="0"/>
      <w:marRight w:val="0"/>
      <w:marTop w:val="0"/>
      <w:marBottom w:val="0"/>
      <w:divBdr>
        <w:top w:val="none" w:sz="0" w:space="0" w:color="auto"/>
        <w:left w:val="none" w:sz="0" w:space="0" w:color="auto"/>
        <w:bottom w:val="none" w:sz="0" w:space="0" w:color="auto"/>
        <w:right w:val="none" w:sz="0" w:space="0" w:color="auto"/>
      </w:divBdr>
      <w:divsChild>
        <w:div w:id="1474330021">
          <w:marLeft w:val="0"/>
          <w:marRight w:val="0"/>
          <w:marTop w:val="0"/>
          <w:marBottom w:val="0"/>
          <w:divBdr>
            <w:top w:val="none" w:sz="0" w:space="0" w:color="auto"/>
            <w:left w:val="none" w:sz="0" w:space="0" w:color="auto"/>
            <w:bottom w:val="none" w:sz="0" w:space="0" w:color="auto"/>
            <w:right w:val="none" w:sz="0" w:space="0" w:color="auto"/>
          </w:divBdr>
        </w:div>
      </w:divsChild>
    </w:div>
    <w:div w:id="1371416908">
      <w:bodyDiv w:val="1"/>
      <w:marLeft w:val="0"/>
      <w:marRight w:val="0"/>
      <w:marTop w:val="0"/>
      <w:marBottom w:val="0"/>
      <w:divBdr>
        <w:top w:val="none" w:sz="0" w:space="0" w:color="auto"/>
        <w:left w:val="none" w:sz="0" w:space="0" w:color="auto"/>
        <w:bottom w:val="none" w:sz="0" w:space="0" w:color="auto"/>
        <w:right w:val="none" w:sz="0" w:space="0" w:color="auto"/>
      </w:divBdr>
    </w:div>
    <w:div w:id="1390347708">
      <w:bodyDiv w:val="1"/>
      <w:marLeft w:val="0"/>
      <w:marRight w:val="0"/>
      <w:marTop w:val="0"/>
      <w:marBottom w:val="0"/>
      <w:divBdr>
        <w:top w:val="none" w:sz="0" w:space="0" w:color="auto"/>
        <w:left w:val="none" w:sz="0" w:space="0" w:color="auto"/>
        <w:bottom w:val="none" w:sz="0" w:space="0" w:color="auto"/>
        <w:right w:val="none" w:sz="0" w:space="0" w:color="auto"/>
      </w:divBdr>
      <w:divsChild>
        <w:div w:id="123502363">
          <w:marLeft w:val="0"/>
          <w:marRight w:val="0"/>
          <w:marTop w:val="0"/>
          <w:marBottom w:val="0"/>
          <w:divBdr>
            <w:top w:val="none" w:sz="0" w:space="0" w:color="auto"/>
            <w:left w:val="none" w:sz="0" w:space="0" w:color="auto"/>
            <w:bottom w:val="none" w:sz="0" w:space="0" w:color="auto"/>
            <w:right w:val="none" w:sz="0" w:space="0" w:color="auto"/>
          </w:divBdr>
        </w:div>
      </w:divsChild>
    </w:div>
    <w:div w:id="1418863910">
      <w:bodyDiv w:val="1"/>
      <w:marLeft w:val="0"/>
      <w:marRight w:val="0"/>
      <w:marTop w:val="0"/>
      <w:marBottom w:val="0"/>
      <w:divBdr>
        <w:top w:val="none" w:sz="0" w:space="0" w:color="auto"/>
        <w:left w:val="none" w:sz="0" w:space="0" w:color="auto"/>
        <w:bottom w:val="none" w:sz="0" w:space="0" w:color="auto"/>
        <w:right w:val="none" w:sz="0" w:space="0" w:color="auto"/>
      </w:divBdr>
      <w:divsChild>
        <w:div w:id="267976990">
          <w:marLeft w:val="0"/>
          <w:marRight w:val="0"/>
          <w:marTop w:val="0"/>
          <w:marBottom w:val="0"/>
          <w:divBdr>
            <w:top w:val="none" w:sz="0" w:space="0" w:color="auto"/>
            <w:left w:val="none" w:sz="0" w:space="0" w:color="auto"/>
            <w:bottom w:val="none" w:sz="0" w:space="0" w:color="auto"/>
            <w:right w:val="none" w:sz="0" w:space="0" w:color="auto"/>
          </w:divBdr>
        </w:div>
      </w:divsChild>
    </w:div>
    <w:div w:id="1464738991">
      <w:bodyDiv w:val="1"/>
      <w:marLeft w:val="0"/>
      <w:marRight w:val="0"/>
      <w:marTop w:val="0"/>
      <w:marBottom w:val="0"/>
      <w:divBdr>
        <w:top w:val="none" w:sz="0" w:space="0" w:color="auto"/>
        <w:left w:val="none" w:sz="0" w:space="0" w:color="auto"/>
        <w:bottom w:val="none" w:sz="0" w:space="0" w:color="auto"/>
        <w:right w:val="none" w:sz="0" w:space="0" w:color="auto"/>
      </w:divBdr>
      <w:divsChild>
        <w:div w:id="1511605412">
          <w:marLeft w:val="0"/>
          <w:marRight w:val="0"/>
          <w:marTop w:val="0"/>
          <w:marBottom w:val="0"/>
          <w:divBdr>
            <w:top w:val="none" w:sz="0" w:space="0" w:color="auto"/>
            <w:left w:val="none" w:sz="0" w:space="0" w:color="auto"/>
            <w:bottom w:val="none" w:sz="0" w:space="0" w:color="auto"/>
            <w:right w:val="none" w:sz="0" w:space="0" w:color="auto"/>
          </w:divBdr>
        </w:div>
      </w:divsChild>
    </w:div>
    <w:div w:id="1466662531">
      <w:bodyDiv w:val="1"/>
      <w:marLeft w:val="0"/>
      <w:marRight w:val="0"/>
      <w:marTop w:val="0"/>
      <w:marBottom w:val="0"/>
      <w:divBdr>
        <w:top w:val="none" w:sz="0" w:space="0" w:color="auto"/>
        <w:left w:val="none" w:sz="0" w:space="0" w:color="auto"/>
        <w:bottom w:val="none" w:sz="0" w:space="0" w:color="auto"/>
        <w:right w:val="none" w:sz="0" w:space="0" w:color="auto"/>
      </w:divBdr>
      <w:divsChild>
        <w:div w:id="50230856">
          <w:marLeft w:val="0"/>
          <w:marRight w:val="0"/>
          <w:marTop w:val="0"/>
          <w:marBottom w:val="0"/>
          <w:divBdr>
            <w:top w:val="none" w:sz="0" w:space="0" w:color="auto"/>
            <w:left w:val="none" w:sz="0" w:space="0" w:color="auto"/>
            <w:bottom w:val="none" w:sz="0" w:space="0" w:color="auto"/>
            <w:right w:val="none" w:sz="0" w:space="0" w:color="auto"/>
          </w:divBdr>
        </w:div>
      </w:divsChild>
    </w:div>
    <w:div w:id="1500190338">
      <w:bodyDiv w:val="1"/>
      <w:marLeft w:val="0"/>
      <w:marRight w:val="0"/>
      <w:marTop w:val="0"/>
      <w:marBottom w:val="0"/>
      <w:divBdr>
        <w:top w:val="none" w:sz="0" w:space="0" w:color="auto"/>
        <w:left w:val="none" w:sz="0" w:space="0" w:color="auto"/>
        <w:bottom w:val="none" w:sz="0" w:space="0" w:color="auto"/>
        <w:right w:val="none" w:sz="0" w:space="0" w:color="auto"/>
      </w:divBdr>
    </w:div>
    <w:div w:id="1505894834">
      <w:bodyDiv w:val="1"/>
      <w:marLeft w:val="0"/>
      <w:marRight w:val="0"/>
      <w:marTop w:val="0"/>
      <w:marBottom w:val="0"/>
      <w:divBdr>
        <w:top w:val="none" w:sz="0" w:space="0" w:color="auto"/>
        <w:left w:val="none" w:sz="0" w:space="0" w:color="auto"/>
        <w:bottom w:val="none" w:sz="0" w:space="0" w:color="auto"/>
        <w:right w:val="none" w:sz="0" w:space="0" w:color="auto"/>
      </w:divBdr>
      <w:divsChild>
        <w:div w:id="1250115118">
          <w:marLeft w:val="-420"/>
          <w:marRight w:val="0"/>
          <w:marTop w:val="0"/>
          <w:marBottom w:val="0"/>
          <w:divBdr>
            <w:top w:val="none" w:sz="0" w:space="0" w:color="auto"/>
            <w:left w:val="none" w:sz="0" w:space="0" w:color="auto"/>
            <w:bottom w:val="none" w:sz="0" w:space="0" w:color="auto"/>
            <w:right w:val="none" w:sz="0" w:space="0" w:color="auto"/>
          </w:divBdr>
          <w:divsChild>
            <w:div w:id="1639677646">
              <w:marLeft w:val="0"/>
              <w:marRight w:val="0"/>
              <w:marTop w:val="0"/>
              <w:marBottom w:val="0"/>
              <w:divBdr>
                <w:top w:val="none" w:sz="0" w:space="0" w:color="auto"/>
                <w:left w:val="none" w:sz="0" w:space="0" w:color="auto"/>
                <w:bottom w:val="none" w:sz="0" w:space="0" w:color="auto"/>
                <w:right w:val="none" w:sz="0" w:space="0" w:color="auto"/>
              </w:divBdr>
              <w:divsChild>
                <w:div w:id="1350640635">
                  <w:marLeft w:val="0"/>
                  <w:marRight w:val="0"/>
                  <w:marTop w:val="0"/>
                  <w:marBottom w:val="0"/>
                  <w:divBdr>
                    <w:top w:val="none" w:sz="0" w:space="0" w:color="auto"/>
                    <w:left w:val="none" w:sz="0" w:space="0" w:color="auto"/>
                    <w:bottom w:val="none" w:sz="0" w:space="0" w:color="auto"/>
                    <w:right w:val="none" w:sz="0" w:space="0" w:color="auto"/>
                  </w:divBdr>
                  <w:divsChild>
                    <w:div w:id="16582635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5133305">
          <w:marLeft w:val="-420"/>
          <w:marRight w:val="0"/>
          <w:marTop w:val="0"/>
          <w:marBottom w:val="0"/>
          <w:divBdr>
            <w:top w:val="none" w:sz="0" w:space="0" w:color="auto"/>
            <w:left w:val="none" w:sz="0" w:space="0" w:color="auto"/>
            <w:bottom w:val="none" w:sz="0" w:space="0" w:color="auto"/>
            <w:right w:val="none" w:sz="0" w:space="0" w:color="auto"/>
          </w:divBdr>
          <w:divsChild>
            <w:div w:id="977033289">
              <w:marLeft w:val="0"/>
              <w:marRight w:val="0"/>
              <w:marTop w:val="0"/>
              <w:marBottom w:val="0"/>
              <w:divBdr>
                <w:top w:val="none" w:sz="0" w:space="0" w:color="auto"/>
                <w:left w:val="none" w:sz="0" w:space="0" w:color="auto"/>
                <w:bottom w:val="none" w:sz="0" w:space="0" w:color="auto"/>
                <w:right w:val="none" w:sz="0" w:space="0" w:color="auto"/>
              </w:divBdr>
              <w:divsChild>
                <w:div w:id="1994527840">
                  <w:marLeft w:val="-42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8955784">
      <w:bodyDiv w:val="1"/>
      <w:marLeft w:val="0"/>
      <w:marRight w:val="0"/>
      <w:marTop w:val="0"/>
      <w:marBottom w:val="0"/>
      <w:divBdr>
        <w:top w:val="none" w:sz="0" w:space="0" w:color="auto"/>
        <w:left w:val="none" w:sz="0" w:space="0" w:color="auto"/>
        <w:bottom w:val="none" w:sz="0" w:space="0" w:color="auto"/>
        <w:right w:val="none" w:sz="0" w:space="0" w:color="auto"/>
      </w:divBdr>
    </w:div>
    <w:div w:id="1534728873">
      <w:bodyDiv w:val="1"/>
      <w:marLeft w:val="0"/>
      <w:marRight w:val="0"/>
      <w:marTop w:val="0"/>
      <w:marBottom w:val="0"/>
      <w:divBdr>
        <w:top w:val="none" w:sz="0" w:space="0" w:color="auto"/>
        <w:left w:val="none" w:sz="0" w:space="0" w:color="auto"/>
        <w:bottom w:val="none" w:sz="0" w:space="0" w:color="auto"/>
        <w:right w:val="none" w:sz="0" w:space="0" w:color="auto"/>
      </w:divBdr>
    </w:div>
    <w:div w:id="1572085166">
      <w:bodyDiv w:val="1"/>
      <w:marLeft w:val="0"/>
      <w:marRight w:val="0"/>
      <w:marTop w:val="0"/>
      <w:marBottom w:val="0"/>
      <w:divBdr>
        <w:top w:val="none" w:sz="0" w:space="0" w:color="auto"/>
        <w:left w:val="none" w:sz="0" w:space="0" w:color="auto"/>
        <w:bottom w:val="none" w:sz="0" w:space="0" w:color="auto"/>
        <w:right w:val="none" w:sz="0" w:space="0" w:color="auto"/>
      </w:divBdr>
    </w:div>
    <w:div w:id="1656374713">
      <w:bodyDiv w:val="1"/>
      <w:marLeft w:val="0"/>
      <w:marRight w:val="0"/>
      <w:marTop w:val="0"/>
      <w:marBottom w:val="0"/>
      <w:divBdr>
        <w:top w:val="none" w:sz="0" w:space="0" w:color="auto"/>
        <w:left w:val="none" w:sz="0" w:space="0" w:color="auto"/>
        <w:bottom w:val="none" w:sz="0" w:space="0" w:color="auto"/>
        <w:right w:val="none" w:sz="0" w:space="0" w:color="auto"/>
      </w:divBdr>
    </w:div>
    <w:div w:id="1690451373">
      <w:bodyDiv w:val="1"/>
      <w:marLeft w:val="0"/>
      <w:marRight w:val="0"/>
      <w:marTop w:val="0"/>
      <w:marBottom w:val="0"/>
      <w:divBdr>
        <w:top w:val="none" w:sz="0" w:space="0" w:color="auto"/>
        <w:left w:val="none" w:sz="0" w:space="0" w:color="auto"/>
        <w:bottom w:val="none" w:sz="0" w:space="0" w:color="auto"/>
        <w:right w:val="none" w:sz="0" w:space="0" w:color="auto"/>
      </w:divBdr>
    </w:div>
    <w:div w:id="1741636258">
      <w:bodyDiv w:val="1"/>
      <w:marLeft w:val="0"/>
      <w:marRight w:val="0"/>
      <w:marTop w:val="0"/>
      <w:marBottom w:val="0"/>
      <w:divBdr>
        <w:top w:val="none" w:sz="0" w:space="0" w:color="auto"/>
        <w:left w:val="none" w:sz="0" w:space="0" w:color="auto"/>
        <w:bottom w:val="none" w:sz="0" w:space="0" w:color="auto"/>
        <w:right w:val="none" w:sz="0" w:space="0" w:color="auto"/>
      </w:divBdr>
    </w:div>
    <w:div w:id="1816098112">
      <w:bodyDiv w:val="1"/>
      <w:marLeft w:val="0"/>
      <w:marRight w:val="0"/>
      <w:marTop w:val="0"/>
      <w:marBottom w:val="0"/>
      <w:divBdr>
        <w:top w:val="none" w:sz="0" w:space="0" w:color="auto"/>
        <w:left w:val="none" w:sz="0" w:space="0" w:color="auto"/>
        <w:bottom w:val="none" w:sz="0" w:space="0" w:color="auto"/>
        <w:right w:val="none" w:sz="0" w:space="0" w:color="auto"/>
      </w:divBdr>
    </w:div>
    <w:div w:id="1829634837">
      <w:bodyDiv w:val="1"/>
      <w:marLeft w:val="0"/>
      <w:marRight w:val="0"/>
      <w:marTop w:val="0"/>
      <w:marBottom w:val="0"/>
      <w:divBdr>
        <w:top w:val="none" w:sz="0" w:space="0" w:color="auto"/>
        <w:left w:val="none" w:sz="0" w:space="0" w:color="auto"/>
        <w:bottom w:val="none" w:sz="0" w:space="0" w:color="auto"/>
        <w:right w:val="none" w:sz="0" w:space="0" w:color="auto"/>
      </w:divBdr>
      <w:divsChild>
        <w:div w:id="694770832">
          <w:marLeft w:val="0"/>
          <w:marRight w:val="0"/>
          <w:marTop w:val="0"/>
          <w:marBottom w:val="0"/>
          <w:divBdr>
            <w:top w:val="none" w:sz="0" w:space="0" w:color="auto"/>
            <w:left w:val="none" w:sz="0" w:space="0" w:color="auto"/>
            <w:bottom w:val="none" w:sz="0" w:space="0" w:color="auto"/>
            <w:right w:val="none" w:sz="0" w:space="0" w:color="auto"/>
          </w:divBdr>
          <w:divsChild>
            <w:div w:id="1421293463">
              <w:marLeft w:val="0"/>
              <w:marRight w:val="0"/>
              <w:marTop w:val="0"/>
              <w:marBottom w:val="0"/>
              <w:divBdr>
                <w:top w:val="none" w:sz="0" w:space="0" w:color="auto"/>
                <w:left w:val="none" w:sz="0" w:space="0" w:color="auto"/>
                <w:bottom w:val="none" w:sz="0" w:space="0" w:color="auto"/>
                <w:right w:val="none" w:sz="0" w:space="0" w:color="auto"/>
              </w:divBdr>
              <w:divsChild>
                <w:div w:id="445273723">
                  <w:marLeft w:val="0"/>
                  <w:marRight w:val="0"/>
                  <w:marTop w:val="0"/>
                  <w:marBottom w:val="300"/>
                  <w:divBdr>
                    <w:top w:val="none" w:sz="0" w:space="0" w:color="auto"/>
                    <w:left w:val="none" w:sz="0" w:space="0" w:color="auto"/>
                    <w:bottom w:val="none" w:sz="0" w:space="0" w:color="auto"/>
                    <w:right w:val="none" w:sz="0" w:space="0" w:color="auto"/>
                  </w:divBdr>
                </w:div>
              </w:divsChild>
            </w:div>
          </w:divsChild>
        </w:div>
      </w:divsChild>
    </w:div>
    <w:div w:id="1868643432">
      <w:bodyDiv w:val="1"/>
      <w:marLeft w:val="0"/>
      <w:marRight w:val="0"/>
      <w:marTop w:val="0"/>
      <w:marBottom w:val="0"/>
      <w:divBdr>
        <w:top w:val="none" w:sz="0" w:space="0" w:color="auto"/>
        <w:left w:val="none" w:sz="0" w:space="0" w:color="auto"/>
        <w:bottom w:val="none" w:sz="0" w:space="0" w:color="auto"/>
        <w:right w:val="none" w:sz="0" w:space="0" w:color="auto"/>
      </w:divBdr>
    </w:div>
    <w:div w:id="1884829156">
      <w:bodyDiv w:val="1"/>
      <w:marLeft w:val="0"/>
      <w:marRight w:val="0"/>
      <w:marTop w:val="0"/>
      <w:marBottom w:val="0"/>
      <w:divBdr>
        <w:top w:val="none" w:sz="0" w:space="0" w:color="auto"/>
        <w:left w:val="none" w:sz="0" w:space="0" w:color="auto"/>
        <w:bottom w:val="none" w:sz="0" w:space="0" w:color="auto"/>
        <w:right w:val="none" w:sz="0" w:space="0" w:color="auto"/>
      </w:divBdr>
      <w:divsChild>
        <w:div w:id="1976324798">
          <w:marLeft w:val="0"/>
          <w:marRight w:val="0"/>
          <w:marTop w:val="0"/>
          <w:marBottom w:val="0"/>
          <w:divBdr>
            <w:top w:val="none" w:sz="0" w:space="0" w:color="auto"/>
            <w:left w:val="none" w:sz="0" w:space="0" w:color="auto"/>
            <w:bottom w:val="none" w:sz="0" w:space="0" w:color="auto"/>
            <w:right w:val="none" w:sz="0" w:space="0" w:color="auto"/>
          </w:divBdr>
        </w:div>
      </w:divsChild>
    </w:div>
    <w:div w:id="1889761908">
      <w:bodyDiv w:val="1"/>
      <w:marLeft w:val="0"/>
      <w:marRight w:val="0"/>
      <w:marTop w:val="0"/>
      <w:marBottom w:val="0"/>
      <w:divBdr>
        <w:top w:val="none" w:sz="0" w:space="0" w:color="auto"/>
        <w:left w:val="none" w:sz="0" w:space="0" w:color="auto"/>
        <w:bottom w:val="none" w:sz="0" w:space="0" w:color="auto"/>
        <w:right w:val="none" w:sz="0" w:space="0" w:color="auto"/>
      </w:divBdr>
      <w:divsChild>
        <w:div w:id="657879835">
          <w:marLeft w:val="0"/>
          <w:marRight w:val="0"/>
          <w:marTop w:val="0"/>
          <w:marBottom w:val="0"/>
          <w:divBdr>
            <w:top w:val="none" w:sz="0" w:space="0" w:color="auto"/>
            <w:left w:val="none" w:sz="0" w:space="0" w:color="auto"/>
            <w:bottom w:val="none" w:sz="0" w:space="0" w:color="auto"/>
            <w:right w:val="none" w:sz="0" w:space="0" w:color="auto"/>
          </w:divBdr>
        </w:div>
      </w:divsChild>
    </w:div>
    <w:div w:id="1910530951">
      <w:bodyDiv w:val="1"/>
      <w:marLeft w:val="0"/>
      <w:marRight w:val="0"/>
      <w:marTop w:val="0"/>
      <w:marBottom w:val="0"/>
      <w:divBdr>
        <w:top w:val="none" w:sz="0" w:space="0" w:color="auto"/>
        <w:left w:val="none" w:sz="0" w:space="0" w:color="auto"/>
        <w:bottom w:val="none" w:sz="0" w:space="0" w:color="auto"/>
        <w:right w:val="none" w:sz="0" w:space="0" w:color="auto"/>
      </w:divBdr>
    </w:div>
    <w:div w:id="1941643711">
      <w:bodyDiv w:val="1"/>
      <w:marLeft w:val="0"/>
      <w:marRight w:val="0"/>
      <w:marTop w:val="0"/>
      <w:marBottom w:val="0"/>
      <w:divBdr>
        <w:top w:val="none" w:sz="0" w:space="0" w:color="auto"/>
        <w:left w:val="none" w:sz="0" w:space="0" w:color="auto"/>
        <w:bottom w:val="none" w:sz="0" w:space="0" w:color="auto"/>
        <w:right w:val="none" w:sz="0" w:space="0" w:color="auto"/>
      </w:divBdr>
      <w:divsChild>
        <w:div w:id="253169540">
          <w:marLeft w:val="0"/>
          <w:marRight w:val="0"/>
          <w:marTop w:val="0"/>
          <w:marBottom w:val="0"/>
          <w:divBdr>
            <w:top w:val="none" w:sz="0" w:space="0" w:color="auto"/>
            <w:left w:val="none" w:sz="0" w:space="0" w:color="auto"/>
            <w:bottom w:val="none" w:sz="0" w:space="0" w:color="auto"/>
            <w:right w:val="none" w:sz="0" w:space="0" w:color="auto"/>
          </w:divBdr>
          <w:divsChild>
            <w:div w:id="414480246">
              <w:marLeft w:val="0"/>
              <w:marRight w:val="0"/>
              <w:marTop w:val="0"/>
              <w:marBottom w:val="0"/>
              <w:divBdr>
                <w:top w:val="none" w:sz="0" w:space="0" w:color="auto"/>
                <w:left w:val="none" w:sz="0" w:space="0" w:color="auto"/>
                <w:bottom w:val="none" w:sz="0" w:space="0" w:color="auto"/>
                <w:right w:val="none" w:sz="0" w:space="0" w:color="auto"/>
              </w:divBdr>
              <w:divsChild>
                <w:div w:id="2091192392">
                  <w:marLeft w:val="0"/>
                  <w:marRight w:val="0"/>
                  <w:marTop w:val="0"/>
                  <w:marBottom w:val="300"/>
                  <w:divBdr>
                    <w:top w:val="none" w:sz="0" w:space="0" w:color="auto"/>
                    <w:left w:val="none" w:sz="0" w:space="0" w:color="auto"/>
                    <w:bottom w:val="none" w:sz="0" w:space="0" w:color="auto"/>
                    <w:right w:val="none" w:sz="0" w:space="0" w:color="auto"/>
                  </w:divBdr>
                </w:div>
              </w:divsChild>
            </w:div>
          </w:divsChild>
        </w:div>
      </w:divsChild>
    </w:div>
    <w:div w:id="1944681452">
      <w:bodyDiv w:val="1"/>
      <w:marLeft w:val="0"/>
      <w:marRight w:val="0"/>
      <w:marTop w:val="0"/>
      <w:marBottom w:val="0"/>
      <w:divBdr>
        <w:top w:val="none" w:sz="0" w:space="0" w:color="auto"/>
        <w:left w:val="none" w:sz="0" w:space="0" w:color="auto"/>
        <w:bottom w:val="none" w:sz="0" w:space="0" w:color="auto"/>
        <w:right w:val="none" w:sz="0" w:space="0" w:color="auto"/>
      </w:divBdr>
    </w:div>
    <w:div w:id="1953241954">
      <w:bodyDiv w:val="1"/>
      <w:marLeft w:val="0"/>
      <w:marRight w:val="0"/>
      <w:marTop w:val="0"/>
      <w:marBottom w:val="0"/>
      <w:divBdr>
        <w:top w:val="none" w:sz="0" w:space="0" w:color="auto"/>
        <w:left w:val="none" w:sz="0" w:space="0" w:color="auto"/>
        <w:bottom w:val="none" w:sz="0" w:space="0" w:color="auto"/>
        <w:right w:val="none" w:sz="0" w:space="0" w:color="auto"/>
      </w:divBdr>
      <w:divsChild>
        <w:div w:id="1450009667">
          <w:marLeft w:val="0"/>
          <w:marRight w:val="0"/>
          <w:marTop w:val="0"/>
          <w:marBottom w:val="0"/>
          <w:divBdr>
            <w:top w:val="none" w:sz="0" w:space="0" w:color="auto"/>
            <w:left w:val="none" w:sz="0" w:space="0" w:color="auto"/>
            <w:bottom w:val="none" w:sz="0" w:space="0" w:color="auto"/>
            <w:right w:val="none" w:sz="0" w:space="0" w:color="auto"/>
          </w:divBdr>
        </w:div>
      </w:divsChild>
    </w:div>
    <w:div w:id="1961302032">
      <w:bodyDiv w:val="1"/>
      <w:marLeft w:val="0"/>
      <w:marRight w:val="0"/>
      <w:marTop w:val="0"/>
      <w:marBottom w:val="0"/>
      <w:divBdr>
        <w:top w:val="none" w:sz="0" w:space="0" w:color="auto"/>
        <w:left w:val="none" w:sz="0" w:space="0" w:color="auto"/>
        <w:bottom w:val="none" w:sz="0" w:space="0" w:color="auto"/>
        <w:right w:val="none" w:sz="0" w:space="0" w:color="auto"/>
      </w:divBdr>
    </w:div>
    <w:div w:id="2047412109">
      <w:bodyDiv w:val="1"/>
      <w:marLeft w:val="0"/>
      <w:marRight w:val="0"/>
      <w:marTop w:val="0"/>
      <w:marBottom w:val="0"/>
      <w:divBdr>
        <w:top w:val="none" w:sz="0" w:space="0" w:color="auto"/>
        <w:left w:val="none" w:sz="0" w:space="0" w:color="auto"/>
        <w:bottom w:val="none" w:sz="0" w:space="0" w:color="auto"/>
        <w:right w:val="none" w:sz="0" w:space="0" w:color="auto"/>
      </w:divBdr>
    </w:div>
    <w:div w:id="2048752726">
      <w:bodyDiv w:val="1"/>
      <w:marLeft w:val="0"/>
      <w:marRight w:val="0"/>
      <w:marTop w:val="0"/>
      <w:marBottom w:val="0"/>
      <w:divBdr>
        <w:top w:val="none" w:sz="0" w:space="0" w:color="auto"/>
        <w:left w:val="none" w:sz="0" w:space="0" w:color="auto"/>
        <w:bottom w:val="none" w:sz="0" w:space="0" w:color="auto"/>
        <w:right w:val="none" w:sz="0" w:space="0" w:color="auto"/>
      </w:divBdr>
    </w:div>
    <w:div w:id="2055502503">
      <w:bodyDiv w:val="1"/>
      <w:marLeft w:val="0"/>
      <w:marRight w:val="0"/>
      <w:marTop w:val="0"/>
      <w:marBottom w:val="0"/>
      <w:divBdr>
        <w:top w:val="none" w:sz="0" w:space="0" w:color="auto"/>
        <w:left w:val="none" w:sz="0" w:space="0" w:color="auto"/>
        <w:bottom w:val="none" w:sz="0" w:space="0" w:color="auto"/>
        <w:right w:val="none" w:sz="0" w:space="0" w:color="auto"/>
      </w:divBdr>
    </w:div>
    <w:div w:id="2088335527">
      <w:bodyDiv w:val="1"/>
      <w:marLeft w:val="0"/>
      <w:marRight w:val="0"/>
      <w:marTop w:val="0"/>
      <w:marBottom w:val="0"/>
      <w:divBdr>
        <w:top w:val="none" w:sz="0" w:space="0" w:color="auto"/>
        <w:left w:val="none" w:sz="0" w:space="0" w:color="auto"/>
        <w:bottom w:val="none" w:sz="0" w:space="0" w:color="auto"/>
        <w:right w:val="none" w:sz="0" w:space="0" w:color="auto"/>
      </w:divBdr>
    </w:div>
    <w:div w:id="2102212373">
      <w:bodyDiv w:val="1"/>
      <w:marLeft w:val="0"/>
      <w:marRight w:val="0"/>
      <w:marTop w:val="0"/>
      <w:marBottom w:val="0"/>
      <w:divBdr>
        <w:top w:val="none" w:sz="0" w:space="0" w:color="auto"/>
        <w:left w:val="none" w:sz="0" w:space="0" w:color="auto"/>
        <w:bottom w:val="none" w:sz="0" w:space="0" w:color="auto"/>
        <w:right w:val="none" w:sz="0" w:space="0" w:color="auto"/>
      </w:divBdr>
    </w:div>
    <w:div w:id="2115398918">
      <w:bodyDiv w:val="1"/>
      <w:marLeft w:val="0"/>
      <w:marRight w:val="0"/>
      <w:marTop w:val="0"/>
      <w:marBottom w:val="0"/>
      <w:divBdr>
        <w:top w:val="none" w:sz="0" w:space="0" w:color="auto"/>
        <w:left w:val="none" w:sz="0" w:space="0" w:color="auto"/>
        <w:bottom w:val="none" w:sz="0" w:space="0" w:color="auto"/>
        <w:right w:val="none" w:sz="0" w:space="0" w:color="auto"/>
      </w:divBdr>
    </w:div>
    <w:div w:id="2115439945">
      <w:bodyDiv w:val="1"/>
      <w:marLeft w:val="0"/>
      <w:marRight w:val="0"/>
      <w:marTop w:val="0"/>
      <w:marBottom w:val="0"/>
      <w:divBdr>
        <w:top w:val="none" w:sz="0" w:space="0" w:color="auto"/>
        <w:left w:val="none" w:sz="0" w:space="0" w:color="auto"/>
        <w:bottom w:val="none" w:sz="0" w:space="0" w:color="auto"/>
        <w:right w:val="none" w:sz="0" w:space="0" w:color="auto"/>
      </w:divBdr>
    </w:div>
    <w:div w:id="2116945304">
      <w:bodyDiv w:val="1"/>
      <w:marLeft w:val="0"/>
      <w:marRight w:val="0"/>
      <w:marTop w:val="0"/>
      <w:marBottom w:val="0"/>
      <w:divBdr>
        <w:top w:val="none" w:sz="0" w:space="0" w:color="auto"/>
        <w:left w:val="none" w:sz="0" w:space="0" w:color="auto"/>
        <w:bottom w:val="none" w:sz="0" w:space="0" w:color="auto"/>
        <w:right w:val="none" w:sz="0" w:space="0" w:color="auto"/>
      </w:divBdr>
      <w:divsChild>
        <w:div w:id="1414205993">
          <w:marLeft w:val="-420"/>
          <w:marRight w:val="0"/>
          <w:marTop w:val="0"/>
          <w:marBottom w:val="0"/>
          <w:divBdr>
            <w:top w:val="none" w:sz="0" w:space="0" w:color="auto"/>
            <w:left w:val="none" w:sz="0" w:space="0" w:color="auto"/>
            <w:bottom w:val="none" w:sz="0" w:space="0" w:color="auto"/>
            <w:right w:val="none" w:sz="0" w:space="0" w:color="auto"/>
          </w:divBdr>
          <w:divsChild>
            <w:div w:id="230193750">
              <w:marLeft w:val="0"/>
              <w:marRight w:val="0"/>
              <w:marTop w:val="0"/>
              <w:marBottom w:val="0"/>
              <w:divBdr>
                <w:top w:val="none" w:sz="0" w:space="0" w:color="auto"/>
                <w:left w:val="none" w:sz="0" w:space="0" w:color="auto"/>
                <w:bottom w:val="none" w:sz="0" w:space="0" w:color="auto"/>
                <w:right w:val="none" w:sz="0" w:space="0" w:color="auto"/>
              </w:divBdr>
              <w:divsChild>
                <w:div w:id="1329626815">
                  <w:marLeft w:val="0"/>
                  <w:marRight w:val="0"/>
                  <w:marTop w:val="0"/>
                  <w:marBottom w:val="0"/>
                  <w:divBdr>
                    <w:top w:val="none" w:sz="0" w:space="0" w:color="auto"/>
                    <w:left w:val="none" w:sz="0" w:space="0" w:color="auto"/>
                    <w:bottom w:val="none" w:sz="0" w:space="0" w:color="auto"/>
                    <w:right w:val="none" w:sz="0" w:space="0" w:color="auto"/>
                  </w:divBdr>
                  <w:divsChild>
                    <w:div w:id="1061363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7012884">
          <w:marLeft w:val="-420"/>
          <w:marRight w:val="0"/>
          <w:marTop w:val="0"/>
          <w:marBottom w:val="0"/>
          <w:divBdr>
            <w:top w:val="none" w:sz="0" w:space="0" w:color="auto"/>
            <w:left w:val="none" w:sz="0" w:space="0" w:color="auto"/>
            <w:bottom w:val="none" w:sz="0" w:space="0" w:color="auto"/>
            <w:right w:val="none" w:sz="0" w:space="0" w:color="auto"/>
          </w:divBdr>
          <w:divsChild>
            <w:div w:id="1323043351">
              <w:marLeft w:val="0"/>
              <w:marRight w:val="0"/>
              <w:marTop w:val="0"/>
              <w:marBottom w:val="0"/>
              <w:divBdr>
                <w:top w:val="none" w:sz="0" w:space="0" w:color="auto"/>
                <w:left w:val="none" w:sz="0" w:space="0" w:color="auto"/>
                <w:bottom w:val="none" w:sz="0" w:space="0" w:color="auto"/>
                <w:right w:val="none" w:sz="0" w:space="0" w:color="auto"/>
              </w:divBdr>
              <w:divsChild>
                <w:div w:id="1012335335">
                  <w:marLeft w:val="-42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11429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papers.ssrn.com/sol3/papers.cfm?abstract_id=3740143" TargetMode="External"/><Relationship Id="rId18" Type="http://schemas.openxmlformats.org/officeDocument/2006/relationships/hyperlink" Target="https://www.statista.com/statistics/1194831/fitness-health-club-market-size-uk/" TargetMode="External"/><Relationship Id="rId26"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image" Target="media/image5.png"/><Relationship Id="rId34" Type="http://schemas.openxmlformats.org/officeDocument/2006/relationships/footer" Target="footer1.xml"/><Relationship Id="rId7" Type="http://schemas.openxmlformats.org/officeDocument/2006/relationships/endnotes" Target="endnotes.xml"/><Relationship Id="rId12" Type="http://schemas.microsoft.com/office/2007/relationships/hdphoto" Target="media/hdphoto2.wdp"/><Relationship Id="rId17" Type="http://schemas.openxmlformats.org/officeDocument/2006/relationships/hyperlink" Target="https://clok.uclan.ac.uk/47172/?template=default_internal" TargetMode="External"/><Relationship Id="rId25" Type="http://schemas.openxmlformats.org/officeDocument/2006/relationships/image" Target="media/image9.png"/><Relationship Id="rId33" Type="http://schemas.openxmlformats.org/officeDocument/2006/relationships/image" Target="media/image17.png"/><Relationship Id="rId2" Type="http://schemas.openxmlformats.org/officeDocument/2006/relationships/numbering" Target="numbering.xml"/><Relationship Id="rId16" Type="http://schemas.openxmlformats.org/officeDocument/2006/relationships/hyperlink" Target="https://www.leisuredb.com/2023-fitness-press-release" TargetMode="External"/><Relationship Id="rId20" Type="http://schemas.openxmlformats.org/officeDocument/2006/relationships/image" Target="media/image4.png"/><Relationship Id="rId29"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8.png"/><Relationship Id="rId32" Type="http://schemas.openxmlformats.org/officeDocument/2006/relationships/image" Target="media/image16.png"/><Relationship Id="rId5" Type="http://schemas.openxmlformats.org/officeDocument/2006/relationships/webSettings" Target="webSettings.xml"/><Relationship Id="rId15" Type="http://schemas.openxmlformats.org/officeDocument/2006/relationships/hyperlink" Target="https://www.healthandfitness.org/publications/the-2021-ihrsa-global-report/" TargetMode="External"/><Relationship Id="rId23" Type="http://schemas.openxmlformats.org/officeDocument/2006/relationships/image" Target="media/image7.png"/><Relationship Id="rId28" Type="http://schemas.openxmlformats.org/officeDocument/2006/relationships/image" Target="media/image12.png"/><Relationship Id="rId36" Type="http://schemas.openxmlformats.org/officeDocument/2006/relationships/theme" Target="theme/theme1.xml"/><Relationship Id="rId10" Type="http://schemas.openxmlformats.org/officeDocument/2006/relationships/image" Target="media/image2.jpeg"/><Relationship Id="rId19" Type="http://schemas.openxmlformats.org/officeDocument/2006/relationships/hyperlink" Target="https://store.mintel.com/report/uk-exercise-trends-market-report" TargetMode="External"/><Relationship Id="rId31" Type="http://schemas.openxmlformats.org/officeDocument/2006/relationships/image" Target="media/image15.png"/><Relationship Id="rId4" Type="http://schemas.openxmlformats.org/officeDocument/2006/relationships/settings" Target="settings.xml"/><Relationship Id="rId9" Type="http://schemas.microsoft.com/office/2007/relationships/hdphoto" Target="media/hdphoto1.wdp"/><Relationship Id="rId14" Type="http://schemas.openxmlformats.org/officeDocument/2006/relationships/hyperlink" Target="https://link.springer.com/content/pdf/10.1007/978-3-658-30366-2.pdf" TargetMode="External"/><Relationship Id="rId22" Type="http://schemas.openxmlformats.org/officeDocument/2006/relationships/image" Target="media/image6.png"/><Relationship Id="rId27" Type="http://schemas.openxmlformats.org/officeDocument/2006/relationships/image" Target="media/image11.png"/><Relationship Id="rId30" Type="http://schemas.openxmlformats.org/officeDocument/2006/relationships/image" Target="media/image14.png"/><Relationship Id="rId35" Type="http://schemas.openxmlformats.org/officeDocument/2006/relationships/fontTable" Target="fontTable.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94D8F60D-D0CC-4E22-A92B-0C7D8AF10E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180</TotalTime>
  <Pages>1</Pages>
  <Words>7718</Words>
  <Characters>53260</Characters>
  <Application>Microsoft Office Word</Application>
  <DocSecurity>0</DocSecurity>
  <Lines>443</Lines>
  <Paragraphs>121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60857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Peter Imre (2012896)</cp:lastModifiedBy>
  <cp:revision>3</cp:revision>
  <dcterms:created xsi:type="dcterms:W3CDTF">2024-08-24T06:05:00Z</dcterms:created>
  <dcterms:modified xsi:type="dcterms:W3CDTF">2024-08-29T12:26:00Z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205673de882419bb54f036c9aead95fab388d5e7971e8f02edb75d875b9d6072</vt:lpwstr>
  </property>
</Properties>
</file>