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eastAsiaTheme="minorHAnsi" w:hAnsi="Arial" w:cs="Arial"/>
          <w:color w:val="4472C4" w:themeColor="accent1"/>
          <w:kern w:val="2"/>
          <w:lang w:val="en-GB"/>
          <w14:ligatures w14:val="standardContextual"/>
        </w:rPr>
        <w:id w:val="285704120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7B3151A5" w14:textId="4BD0135D" w:rsidR="00F40432" w:rsidRPr="00A63B31" w:rsidRDefault="00F40432">
          <w:pPr>
            <w:pStyle w:val="NoSpacing"/>
            <w:spacing w:before="1540" w:after="240"/>
            <w:jc w:val="center"/>
            <w:rPr>
              <w:rFonts w:ascii="Arial" w:hAnsi="Arial" w:cs="Arial"/>
              <w:color w:val="4472C4" w:themeColor="accent1"/>
            </w:rPr>
          </w:pPr>
          <w:r w:rsidRPr="00A63B31">
            <w:rPr>
              <w:rFonts w:ascii="Arial" w:hAnsi="Arial" w:cs="Arial"/>
              <w:noProof/>
              <w:color w:val="4472C4" w:themeColor="accent1"/>
            </w:rPr>
            <w:drawing>
              <wp:inline distT="0" distB="0" distL="0" distR="0" wp14:anchorId="12439BB0" wp14:editId="46B85DB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Arial" w:eastAsiaTheme="majorEastAsia" w:hAnsi="Arial" w:cs="Arial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362B23A0421D4D75A65F4E3475C47962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2E16135D" w14:textId="7917DC79" w:rsidR="00F40432" w:rsidRPr="00A63B31" w:rsidRDefault="00F40432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="Arial" w:eastAsiaTheme="majorEastAsia" w:hAnsi="Arial" w:cs="Arial"/>
                  <w:caps/>
                  <w:color w:val="4472C4" w:themeColor="accent1"/>
                  <w:sz w:val="80"/>
                  <w:szCs w:val="80"/>
                </w:rPr>
              </w:pPr>
              <w:r w:rsidRPr="00A63B31">
                <w:rPr>
                  <w:rFonts w:ascii="Arial" w:eastAsiaTheme="majorEastAsia" w:hAnsi="Arial" w:cs="Arial"/>
                  <w:caps/>
                  <w:color w:val="4472C4" w:themeColor="accent1"/>
                  <w:sz w:val="72"/>
                  <w:szCs w:val="72"/>
                </w:rPr>
                <w:t>Tystiolaeth o Ddysgu E- portffolio</w:t>
              </w:r>
            </w:p>
          </w:sdtContent>
        </w:sdt>
        <w:sdt>
          <w:sdtPr>
            <w:rPr>
              <w:rFonts w:ascii="Arial" w:hAnsi="Arial" w:cs="Arial"/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3A6CA1E5E0624AE99EB38385EA0CA235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FF1AA55" w14:textId="7FE7613D" w:rsidR="00F40432" w:rsidRPr="00A63B31" w:rsidRDefault="00F40432">
              <w:pPr>
                <w:pStyle w:val="NoSpacing"/>
                <w:jc w:val="center"/>
                <w:rPr>
                  <w:rFonts w:ascii="Arial" w:hAnsi="Arial" w:cs="Arial"/>
                  <w:color w:val="4472C4" w:themeColor="accent1"/>
                  <w:sz w:val="28"/>
                  <w:szCs w:val="28"/>
                </w:rPr>
              </w:pPr>
              <w:proofErr w:type="spellStart"/>
              <w:r w:rsidRPr="00A63B31">
                <w:rPr>
                  <w:rFonts w:ascii="Arial" w:hAnsi="Arial" w:cs="Arial"/>
                  <w:color w:val="4472C4" w:themeColor="accent1"/>
                  <w:sz w:val="28"/>
                  <w:szCs w:val="28"/>
                </w:rPr>
                <w:t>Heriau</w:t>
              </w:r>
              <w:proofErr w:type="spellEnd"/>
              <w:r w:rsidRPr="00A63B31">
                <w:rPr>
                  <w:rFonts w:ascii="Arial" w:hAnsi="Arial" w:cs="Arial"/>
                  <w:color w:val="4472C4" w:themeColor="accent1"/>
                  <w:sz w:val="28"/>
                  <w:szCs w:val="28"/>
                </w:rPr>
                <w:t xml:space="preserve"> </w:t>
              </w:r>
              <w:proofErr w:type="spellStart"/>
              <w:r w:rsidRPr="00A63B31">
                <w:rPr>
                  <w:rFonts w:ascii="Arial" w:hAnsi="Arial" w:cs="Arial"/>
                  <w:color w:val="4472C4" w:themeColor="accent1"/>
                  <w:sz w:val="28"/>
                  <w:szCs w:val="28"/>
                </w:rPr>
                <w:t>Cyfoes</w:t>
              </w:r>
              <w:proofErr w:type="spellEnd"/>
              <w:r w:rsidRPr="00A63B31">
                <w:rPr>
                  <w:rFonts w:ascii="Arial" w:hAnsi="Arial" w:cs="Arial"/>
                  <w:color w:val="4472C4" w:themeColor="accent1"/>
                  <w:sz w:val="28"/>
                  <w:szCs w:val="28"/>
                </w:rPr>
                <w:t xml:space="preserve">: </w:t>
              </w:r>
              <w:proofErr w:type="spellStart"/>
              <w:r w:rsidRPr="00A63B31">
                <w:rPr>
                  <w:rFonts w:ascii="Arial" w:hAnsi="Arial" w:cs="Arial"/>
                  <w:color w:val="4472C4" w:themeColor="accent1"/>
                  <w:sz w:val="28"/>
                  <w:szCs w:val="28"/>
                </w:rPr>
                <w:t>Gwneud</w:t>
              </w:r>
              <w:proofErr w:type="spellEnd"/>
              <w:r w:rsidRPr="00A63B31">
                <w:rPr>
                  <w:rFonts w:ascii="Arial" w:hAnsi="Arial" w:cs="Arial"/>
                  <w:color w:val="4472C4" w:themeColor="accent1"/>
                  <w:sz w:val="28"/>
                  <w:szCs w:val="28"/>
                </w:rPr>
                <w:t xml:space="preserve"> </w:t>
              </w:r>
              <w:proofErr w:type="spellStart"/>
              <w:r w:rsidRPr="00A63B31">
                <w:rPr>
                  <w:rFonts w:ascii="Arial" w:hAnsi="Arial" w:cs="Arial"/>
                  <w:color w:val="4472C4" w:themeColor="accent1"/>
                  <w:sz w:val="28"/>
                  <w:szCs w:val="28"/>
                </w:rPr>
                <w:t>Gwahaniaeth</w:t>
              </w:r>
              <w:proofErr w:type="spellEnd"/>
              <w:r w:rsidRPr="00A63B31">
                <w:rPr>
                  <w:rFonts w:ascii="Arial" w:hAnsi="Arial" w:cs="Arial"/>
                  <w:color w:val="4472C4" w:themeColor="accent1"/>
                  <w:sz w:val="28"/>
                  <w:szCs w:val="28"/>
                </w:rPr>
                <w:t xml:space="preserve"> – BMPS4010</w:t>
              </w:r>
            </w:p>
          </w:sdtContent>
        </w:sdt>
        <w:p w14:paraId="152046AA" w14:textId="77777777" w:rsidR="00F40432" w:rsidRPr="00A63B31" w:rsidRDefault="00F40432">
          <w:pPr>
            <w:pStyle w:val="NoSpacing"/>
            <w:spacing w:before="480"/>
            <w:jc w:val="center"/>
            <w:rPr>
              <w:rFonts w:ascii="Arial" w:hAnsi="Arial" w:cs="Arial"/>
              <w:color w:val="4472C4" w:themeColor="accent1"/>
            </w:rPr>
          </w:pPr>
          <w:r w:rsidRPr="00A63B31">
            <w:rPr>
              <w:rFonts w:ascii="Arial" w:hAnsi="Arial" w:cs="Arial"/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9EF3654" wp14:editId="590404FD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03-10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3737B304" w14:textId="6976AA89" w:rsidR="00F40432" w:rsidRDefault="00F40432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March 10, 2023</w:t>
                                    </w:r>
                                  </w:p>
                                </w:sdtContent>
                              </w:sdt>
                              <w:p w14:paraId="6EDB842E" w14:textId="2523C29C" w:rsidR="00F40432" w:rsidRDefault="000D5F21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F40432">
                                      <w:rPr>
                                        <w:caps/>
                                        <w:color w:val="4472C4" w:themeColor="accent1"/>
                                      </w:rPr>
                                      <w:t>hannah willett</w:t>
                                    </w:r>
                                  </w:sdtContent>
                                </w:sdt>
                              </w:p>
                              <w:p w14:paraId="766ACFD8" w14:textId="5D565D7C" w:rsidR="00F40432" w:rsidRDefault="000D5F21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F40432">
                                      <w:rPr>
                                        <w:color w:val="4472C4" w:themeColor="accent1"/>
                                      </w:rPr>
                                      <w:t>2204812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9EF365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03-10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3737B304" w14:textId="6976AA89" w:rsidR="00F40432" w:rsidRDefault="00F40432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March 10, 2023</w:t>
                              </w:r>
                            </w:p>
                          </w:sdtContent>
                        </w:sdt>
                        <w:p w14:paraId="6EDB842E" w14:textId="2523C29C" w:rsidR="00F40432" w:rsidRDefault="000D5F21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F40432">
                                <w:rPr>
                                  <w:caps/>
                                  <w:color w:val="4472C4" w:themeColor="accent1"/>
                                </w:rPr>
                                <w:t>hannah willett</w:t>
                              </w:r>
                            </w:sdtContent>
                          </w:sdt>
                        </w:p>
                        <w:p w14:paraId="766ACFD8" w14:textId="5D565D7C" w:rsidR="00F40432" w:rsidRDefault="000D5F21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F40432">
                                <w:rPr>
                                  <w:color w:val="4472C4" w:themeColor="accent1"/>
                                </w:rPr>
                                <w:t>2204812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A63B31">
            <w:rPr>
              <w:rFonts w:ascii="Arial" w:hAnsi="Arial" w:cs="Arial"/>
              <w:noProof/>
              <w:color w:val="4472C4" w:themeColor="accent1"/>
            </w:rPr>
            <w:drawing>
              <wp:inline distT="0" distB="0" distL="0" distR="0" wp14:anchorId="0A403AE6" wp14:editId="5D204CFD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93F5463" w14:textId="0E27F4E8" w:rsidR="00F40432" w:rsidRPr="00A63B31" w:rsidRDefault="00F40432">
          <w:pPr>
            <w:rPr>
              <w:rFonts w:ascii="Arial" w:hAnsi="Arial" w:cs="Arial"/>
            </w:rPr>
          </w:pPr>
          <w:r w:rsidRPr="00A63B31">
            <w:rPr>
              <w:rFonts w:ascii="Arial" w:hAnsi="Arial" w:cs="Arial"/>
            </w:rPr>
            <w:br w:type="page"/>
          </w:r>
        </w:p>
      </w:sdtContent>
    </w:sdt>
    <w:p w14:paraId="2249CE92" w14:textId="4B8112AA" w:rsidR="00F40432" w:rsidRPr="00A63B31" w:rsidRDefault="00F40432">
      <w:pPr>
        <w:rPr>
          <w:rFonts w:ascii="Arial" w:hAnsi="Arial" w:cs="Arial"/>
          <w:sz w:val="24"/>
          <w:szCs w:val="24"/>
        </w:rPr>
      </w:pPr>
      <w:r w:rsidRPr="00A63B31">
        <w:rPr>
          <w:rFonts w:ascii="Arial" w:hAnsi="Arial" w:cs="Arial"/>
          <w:sz w:val="24"/>
          <w:szCs w:val="24"/>
        </w:rPr>
        <w:lastRenderedPageBreak/>
        <w:t xml:space="preserve">Blog 1 – </w:t>
      </w:r>
    </w:p>
    <w:p w14:paraId="1FEBAFE8" w14:textId="7DEDD6D1" w:rsidR="005D79D5" w:rsidRPr="00A63B31" w:rsidRDefault="00F54B08" w:rsidP="0032149B">
      <w:pPr>
        <w:jc w:val="center"/>
        <w:rPr>
          <w:rFonts w:ascii="Arial" w:hAnsi="Arial" w:cs="Arial"/>
          <w:b/>
          <w:bCs/>
          <w:sz w:val="52"/>
          <w:szCs w:val="52"/>
        </w:rPr>
      </w:pPr>
      <w:r w:rsidRPr="00A63B31">
        <w:rPr>
          <w:rFonts w:ascii="Arial" w:hAnsi="Arial" w:cs="Arial"/>
          <w:b/>
          <w:bCs/>
          <w:sz w:val="52"/>
          <w:szCs w:val="52"/>
        </w:rPr>
        <w:t xml:space="preserve">Beth </w:t>
      </w:r>
      <w:proofErr w:type="spellStart"/>
      <w:r w:rsidRPr="00A63B31">
        <w:rPr>
          <w:rFonts w:ascii="Arial" w:hAnsi="Arial" w:cs="Arial"/>
          <w:b/>
          <w:bCs/>
          <w:sz w:val="52"/>
          <w:szCs w:val="52"/>
        </w:rPr>
        <w:t>yw'r</w:t>
      </w:r>
      <w:proofErr w:type="spellEnd"/>
      <w:r w:rsidRPr="00A63B31">
        <w:rPr>
          <w:rFonts w:ascii="Arial" w:hAnsi="Arial" w:cs="Arial"/>
          <w:b/>
          <w:bCs/>
          <w:sz w:val="52"/>
          <w:szCs w:val="52"/>
        </w:rPr>
        <w:t xml:space="preserve"> </w:t>
      </w:r>
      <w:proofErr w:type="spellStart"/>
      <w:r w:rsidRPr="00A63B31">
        <w:rPr>
          <w:rFonts w:ascii="Arial" w:hAnsi="Arial" w:cs="Arial"/>
          <w:b/>
          <w:bCs/>
          <w:sz w:val="52"/>
          <w:szCs w:val="52"/>
        </w:rPr>
        <w:t>bygythiad</w:t>
      </w:r>
      <w:proofErr w:type="spellEnd"/>
      <w:r w:rsidRPr="00A63B31">
        <w:rPr>
          <w:rFonts w:ascii="Arial" w:hAnsi="Arial" w:cs="Arial"/>
          <w:b/>
          <w:bCs/>
          <w:sz w:val="52"/>
          <w:szCs w:val="52"/>
        </w:rPr>
        <w:t xml:space="preserve"> </w:t>
      </w:r>
      <w:proofErr w:type="spellStart"/>
      <w:r w:rsidRPr="00A63B31">
        <w:rPr>
          <w:rFonts w:ascii="Arial" w:hAnsi="Arial" w:cs="Arial"/>
          <w:b/>
          <w:bCs/>
          <w:sz w:val="52"/>
          <w:szCs w:val="52"/>
        </w:rPr>
        <w:t>mwyaf</w:t>
      </w:r>
      <w:proofErr w:type="spellEnd"/>
      <w:r w:rsidRPr="00A63B31">
        <w:rPr>
          <w:rFonts w:ascii="Arial" w:hAnsi="Arial" w:cs="Arial"/>
          <w:b/>
          <w:bCs/>
          <w:sz w:val="52"/>
          <w:szCs w:val="52"/>
        </w:rPr>
        <w:t xml:space="preserve"> </w:t>
      </w:r>
      <w:proofErr w:type="spellStart"/>
      <w:r w:rsidRPr="00A63B31">
        <w:rPr>
          <w:rFonts w:ascii="Arial" w:hAnsi="Arial" w:cs="Arial"/>
          <w:b/>
          <w:bCs/>
          <w:sz w:val="52"/>
          <w:szCs w:val="52"/>
        </w:rPr>
        <w:t>i</w:t>
      </w:r>
      <w:proofErr w:type="spellEnd"/>
      <w:r w:rsidRPr="00A63B31">
        <w:rPr>
          <w:rFonts w:ascii="Arial" w:hAnsi="Arial" w:cs="Arial"/>
          <w:b/>
          <w:bCs/>
          <w:sz w:val="52"/>
          <w:szCs w:val="52"/>
        </w:rPr>
        <w:t xml:space="preserve"> </w:t>
      </w:r>
      <w:proofErr w:type="spellStart"/>
      <w:r w:rsidRPr="00A63B31">
        <w:rPr>
          <w:rFonts w:ascii="Arial" w:hAnsi="Arial" w:cs="Arial"/>
          <w:b/>
          <w:bCs/>
          <w:sz w:val="52"/>
          <w:szCs w:val="52"/>
        </w:rPr>
        <w:t>bobl</w:t>
      </w:r>
      <w:proofErr w:type="spellEnd"/>
      <w:r w:rsidRPr="00A63B31">
        <w:rPr>
          <w:rFonts w:ascii="Arial" w:hAnsi="Arial" w:cs="Arial"/>
          <w:b/>
          <w:bCs/>
          <w:sz w:val="52"/>
          <w:szCs w:val="52"/>
        </w:rPr>
        <w:t>?</w:t>
      </w:r>
    </w:p>
    <w:p w14:paraId="312709C9" w14:textId="4DFB81B7" w:rsidR="00F40432" w:rsidRPr="00A63B31" w:rsidRDefault="00F54B08">
      <w:pPr>
        <w:rPr>
          <w:rFonts w:ascii="Arial" w:hAnsi="Arial" w:cs="Arial"/>
          <w:noProof/>
        </w:rPr>
      </w:pPr>
      <w:r w:rsidRPr="00A63B31">
        <w:rPr>
          <w:rFonts w:ascii="Arial" w:hAnsi="Arial" w:cs="Arial"/>
          <w:noProof/>
        </w:rPr>
        <w:drawing>
          <wp:inline distT="0" distB="0" distL="0" distR="0" wp14:anchorId="5494487C" wp14:editId="19FD99FF">
            <wp:extent cx="5731510" cy="3225800"/>
            <wp:effectExtent l="0" t="0" r="2540" b="0"/>
            <wp:docPr id="2" name="Picture 2" descr="10 Of The Greatest Threats To Human Life Around The World Today - WorldAtla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10 Of The Greatest Threats To Human Life Around The World Today - WorldAtlas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AC1562" w14:textId="03FBCAE0" w:rsidR="00E75D94" w:rsidRPr="00A63B31" w:rsidRDefault="00E75D94">
      <w:pPr>
        <w:rPr>
          <w:rFonts w:ascii="Arial" w:hAnsi="Arial" w:cs="Arial"/>
          <w:color w:val="000000" w:themeColor="text1"/>
          <w:sz w:val="24"/>
          <w:szCs w:val="24"/>
        </w:rPr>
      </w:pPr>
      <w:bookmarkStart w:id="0" w:name="_Hlk129271612"/>
      <w:r w:rsidRPr="00A63B31">
        <w:rPr>
          <w:rFonts w:ascii="Arial" w:hAnsi="Arial" w:cs="Arial"/>
          <w:noProof/>
          <w:color w:val="000000" w:themeColor="text1"/>
          <w:sz w:val="24"/>
          <w:szCs w:val="24"/>
        </w:rPr>
        <w:t>(</w:t>
      </w:r>
      <w:proofErr w:type="spellStart"/>
      <w:r w:rsidRPr="00A63B31">
        <w:rPr>
          <w:rFonts w:ascii="Arial" w:hAnsi="Arial" w:cs="Arial"/>
          <w:color w:val="000000" w:themeColor="text1"/>
          <w:sz w:val="24"/>
          <w:szCs w:val="24"/>
        </w:rPr>
        <w:t>Tithi</w:t>
      </w:r>
      <w:proofErr w:type="spellEnd"/>
      <w:r w:rsidRPr="00A63B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63B31">
        <w:rPr>
          <w:rFonts w:ascii="Arial" w:hAnsi="Arial" w:cs="Arial"/>
          <w:color w:val="000000" w:themeColor="text1"/>
          <w:sz w:val="24"/>
          <w:szCs w:val="24"/>
        </w:rPr>
        <w:t>Luadthong</w:t>
      </w:r>
      <w:proofErr w:type="spellEnd"/>
      <w:r w:rsidRPr="00A63B31">
        <w:rPr>
          <w:rFonts w:ascii="Arial" w:hAnsi="Arial" w:cs="Arial"/>
          <w:color w:val="000000" w:themeColor="text1"/>
          <w:sz w:val="24"/>
          <w:szCs w:val="24"/>
        </w:rPr>
        <w:t xml:space="preserve">/Shutterstock.com, 2020) </w:t>
      </w:r>
      <w:hyperlink r:id="rId11" w:history="1">
        <w:r w:rsidRPr="00A63B31">
          <w:rPr>
            <w:rStyle w:val="Hyperlink"/>
            <w:rFonts w:ascii="Arial" w:hAnsi="Arial" w:cs="Arial"/>
            <w:sz w:val="24"/>
            <w:szCs w:val="24"/>
          </w:rPr>
          <w:t>https://www.worldatlas.com/articles/10-of-the-greatest-threats-to-human-life-around-the-world-today.html</w:t>
        </w:r>
      </w:hyperlink>
    </w:p>
    <w:bookmarkEnd w:id="0"/>
    <w:p w14:paraId="1CD4CDE8" w14:textId="77777777" w:rsidR="00E75D94" w:rsidRPr="00A63B31" w:rsidRDefault="00E75D94">
      <w:pPr>
        <w:rPr>
          <w:rFonts w:ascii="Arial" w:hAnsi="Arial" w:cs="Arial"/>
          <w:noProof/>
          <w:color w:val="000000" w:themeColor="text1"/>
          <w:sz w:val="24"/>
          <w:szCs w:val="24"/>
        </w:rPr>
      </w:pPr>
    </w:p>
    <w:p w14:paraId="735F69CC" w14:textId="70A9A3C7" w:rsidR="00E725AE" w:rsidRPr="00A63B31" w:rsidRDefault="00E725AE" w:rsidP="00B3292E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hAnsi="Arial" w:cs="Arial"/>
        </w:rPr>
      </w:pPr>
      <w:r w:rsidRPr="00A63B31">
        <w:rPr>
          <w:rStyle w:val="normaltextrun"/>
          <w:rFonts w:ascii="Arial" w:hAnsi="Arial" w:cs="Arial"/>
          <w:lang w:val="cy-GB"/>
        </w:rPr>
        <w:t>Beth yw'r bygythiad mwyaf i bywyd dynol efallai y byddwch chi'n ei ofyn? Wel ar ôl peth ymchwil helaeth mae gen i ateb syml i chi, mae'n bodau dynol. O ddatgoedwigo i newid yn yr hinsawdd a gorboblogi i ryddhau nwyon tŷ gwydr i'r atmosffer, rydym yn araf yn lladd y blaned rydym yn byw ynddi.</w:t>
      </w:r>
      <w:r w:rsidRPr="00A63B31">
        <w:rPr>
          <w:rStyle w:val="eop"/>
          <w:rFonts w:ascii="Arial" w:hAnsi="Arial" w:cs="Arial"/>
        </w:rPr>
        <w:t> </w:t>
      </w:r>
    </w:p>
    <w:p w14:paraId="36FCEF32" w14:textId="77777777" w:rsidR="00B3292E" w:rsidRPr="00A63B31" w:rsidRDefault="00B3292E" w:rsidP="00B3292E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  <w:sz w:val="18"/>
          <w:szCs w:val="18"/>
        </w:rPr>
      </w:pPr>
    </w:p>
    <w:p w14:paraId="2E6AA961" w14:textId="77777777" w:rsidR="00E725AE" w:rsidRPr="00A63B31" w:rsidRDefault="00E725AE" w:rsidP="00B3292E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  <w:sz w:val="18"/>
          <w:szCs w:val="18"/>
        </w:rPr>
      </w:pPr>
      <w:r w:rsidRPr="00A63B31">
        <w:rPr>
          <w:rStyle w:val="normaltextrun"/>
          <w:rFonts w:ascii="Arial" w:hAnsi="Arial" w:cs="Arial"/>
          <w:b/>
          <w:bCs/>
          <w:u w:val="single"/>
          <w:lang w:val="cy-GB"/>
        </w:rPr>
        <w:t>Dinistrio Coedwigoedd y Byd</w:t>
      </w:r>
      <w:r w:rsidRPr="00A63B31">
        <w:rPr>
          <w:rStyle w:val="eop"/>
          <w:rFonts w:ascii="Arial" w:hAnsi="Arial" w:cs="Arial"/>
        </w:rPr>
        <w:t> </w:t>
      </w:r>
    </w:p>
    <w:p w14:paraId="4CF0B8CB" w14:textId="77777777" w:rsidR="00E725AE" w:rsidRPr="00A63B31" w:rsidRDefault="00E725AE" w:rsidP="00B3292E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  <w:sz w:val="18"/>
          <w:szCs w:val="18"/>
        </w:rPr>
      </w:pPr>
      <w:r w:rsidRPr="00A63B31">
        <w:rPr>
          <w:rStyle w:val="normaltextrun"/>
          <w:rFonts w:ascii="Arial" w:hAnsi="Arial" w:cs="Arial"/>
          <w:lang w:val="cy-GB"/>
        </w:rPr>
        <w:t>O hanes i’r oes fodern mae coedwigoedd wedi’u dymchwel i gaffael deunyddiau ar gyfer adeiladu, pren ar gyfer tanwydd ac i greu lle i ffermio a gwareiddiad.</w:t>
      </w:r>
      <w:r w:rsidRPr="00A63B31">
        <w:rPr>
          <w:rStyle w:val="eop"/>
          <w:rFonts w:ascii="Arial" w:hAnsi="Arial" w:cs="Arial"/>
        </w:rPr>
        <w:t> </w:t>
      </w:r>
    </w:p>
    <w:p w14:paraId="49EE1352" w14:textId="79FAD92C" w:rsidR="00E725AE" w:rsidRPr="00A63B31" w:rsidRDefault="00E725AE" w:rsidP="00B3292E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hAnsi="Arial" w:cs="Arial"/>
        </w:rPr>
      </w:pPr>
      <w:r w:rsidRPr="00A63B31">
        <w:rPr>
          <w:rStyle w:val="normaltextrun"/>
          <w:rFonts w:ascii="Arial" w:hAnsi="Arial" w:cs="Arial"/>
          <w:lang w:val="cy-GB"/>
        </w:rPr>
        <w:t xml:space="preserve">Am filoedd o flynyddoedd mae datgoedwigo wedi chwarae rhan fawr wrth newid tirwedd mewn llawer o wledydd ledled y byd. Dros gyfnod o 2,000 o flynyddoedd mae tir coediog yng Ngorllewin Ewrop wedi gostwng 46%, 2,000 o flynyddoedd yn ôl </w:t>
      </w:r>
      <w:r w:rsidRPr="00A63B31">
        <w:rPr>
          <w:rStyle w:val="normaltextrun"/>
          <w:rFonts w:ascii="Arial" w:hAnsi="Arial" w:cs="Arial"/>
          <w:lang w:val="cy-GB"/>
        </w:rPr>
        <w:lastRenderedPageBreak/>
        <w:t>roedd yr ardal wedi'i gorchuddio gan 80% o goed a gwyrddni. Heddiw mae'r ffigwr hwnnw yn 34%</w:t>
      </w:r>
      <w:r w:rsidR="00E75D94" w:rsidRPr="00A63B31">
        <w:rPr>
          <w:rStyle w:val="normaltextrun"/>
          <w:rFonts w:ascii="Arial" w:hAnsi="Arial" w:cs="Arial"/>
          <w:lang w:val="cy-GB"/>
        </w:rPr>
        <w:t xml:space="preserve"> </w:t>
      </w:r>
      <w:r w:rsidRPr="00A63B31">
        <w:rPr>
          <w:rStyle w:val="normaltextrun"/>
          <w:rFonts w:ascii="Arial" w:hAnsi="Arial" w:cs="Arial"/>
          <w:lang w:val="cy-GB"/>
        </w:rPr>
        <w:t>(Stanley, 2022). </w:t>
      </w:r>
      <w:r w:rsidRPr="00A63B31">
        <w:rPr>
          <w:rStyle w:val="eop"/>
          <w:rFonts w:ascii="Arial" w:hAnsi="Arial" w:cs="Arial"/>
        </w:rPr>
        <w:t> </w:t>
      </w:r>
    </w:p>
    <w:p w14:paraId="30B994F8" w14:textId="77777777" w:rsidR="00B3292E" w:rsidRPr="00A63B31" w:rsidRDefault="00B3292E" w:rsidP="00B3292E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  <w:sz w:val="18"/>
          <w:szCs w:val="18"/>
        </w:rPr>
      </w:pPr>
    </w:p>
    <w:p w14:paraId="4D6806E2" w14:textId="7C037432" w:rsidR="00E725AE" w:rsidRPr="00A63B31" w:rsidRDefault="00E725AE" w:rsidP="00B3292E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hAnsi="Arial" w:cs="Arial"/>
        </w:rPr>
      </w:pPr>
      <w:r w:rsidRPr="00A63B31">
        <w:rPr>
          <w:rStyle w:val="normaltextrun"/>
          <w:rFonts w:ascii="Arial" w:hAnsi="Arial" w:cs="Arial"/>
          <w:lang w:val="cy-GB"/>
        </w:rPr>
        <w:t>Ysgrifennodd Lemelin (2020) fod llawer o’r goedwig law ar y ddaear yn gartref i nifer enfawr o fywyd bioamrywiaeth a “Mae eu hecosystemau yn cyfrannu at iechyd cyffredinol y blaned gyfan”. </w:t>
      </w:r>
      <w:r w:rsidRPr="00A63B31">
        <w:rPr>
          <w:rStyle w:val="eop"/>
          <w:rFonts w:ascii="Arial" w:hAnsi="Arial" w:cs="Arial"/>
        </w:rPr>
        <w:t> </w:t>
      </w:r>
    </w:p>
    <w:p w14:paraId="2B8D8EBD" w14:textId="77777777" w:rsidR="00B3292E" w:rsidRPr="00A63B31" w:rsidRDefault="00B3292E" w:rsidP="00B3292E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  <w:sz w:val="18"/>
          <w:szCs w:val="18"/>
        </w:rPr>
      </w:pPr>
    </w:p>
    <w:p w14:paraId="2ADCDAA1" w14:textId="77777777" w:rsidR="00E725AE" w:rsidRPr="00A63B31" w:rsidRDefault="00E725AE" w:rsidP="00B3292E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  <w:sz w:val="18"/>
          <w:szCs w:val="18"/>
        </w:rPr>
      </w:pPr>
      <w:r w:rsidRPr="00A63B31">
        <w:rPr>
          <w:rStyle w:val="normaltextrun"/>
          <w:rFonts w:ascii="Arial" w:hAnsi="Arial" w:cs="Arial"/>
          <w:b/>
          <w:bCs/>
          <w:u w:val="single"/>
          <w:lang w:val="cy-GB"/>
        </w:rPr>
        <w:t>Datrysiad Posib?</w:t>
      </w:r>
      <w:r w:rsidRPr="00A63B31">
        <w:rPr>
          <w:rStyle w:val="normaltextrun"/>
          <w:rFonts w:ascii="Arial" w:hAnsi="Arial" w:cs="Arial"/>
          <w:b/>
          <w:bCs/>
          <w:lang w:val="cy-GB"/>
        </w:rPr>
        <w:t> </w:t>
      </w:r>
      <w:r w:rsidRPr="00A63B31">
        <w:rPr>
          <w:rStyle w:val="eop"/>
          <w:rFonts w:ascii="Arial" w:hAnsi="Arial" w:cs="Arial"/>
        </w:rPr>
        <w:t> </w:t>
      </w:r>
    </w:p>
    <w:p w14:paraId="75BC13BF" w14:textId="77777777" w:rsidR="00E725AE" w:rsidRPr="00A63B31" w:rsidRDefault="00E725AE" w:rsidP="00B3292E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  <w:sz w:val="18"/>
          <w:szCs w:val="18"/>
        </w:rPr>
      </w:pPr>
      <w:r w:rsidRPr="00A63B31">
        <w:rPr>
          <w:rStyle w:val="normaltextrun"/>
          <w:rFonts w:ascii="Arial" w:hAnsi="Arial" w:cs="Arial"/>
          <w:lang w:val="cy-GB"/>
        </w:rPr>
        <w:t>Ychydig o bethau y gall bodau dynol eu gwneud i helpu i leihau datgoedwigo byddai prynu coed oddi wrth gwmnïau ecogyfeillgar. Hefyd gellid prynu fersiynau o ddeunydd adeiladu lle gellir eu hailddefnyddio o gynhyrchion bob dydd fel metel yn lle un plastig.</w:t>
      </w:r>
      <w:r w:rsidRPr="00A63B31">
        <w:rPr>
          <w:rStyle w:val="eop"/>
          <w:rFonts w:ascii="Arial" w:hAnsi="Arial" w:cs="Arial"/>
        </w:rPr>
        <w:t> </w:t>
      </w:r>
    </w:p>
    <w:p w14:paraId="413F8AF3" w14:textId="77777777" w:rsidR="00B3292E" w:rsidRPr="00A63B31" w:rsidRDefault="00E725AE" w:rsidP="00B3292E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  <w:sz w:val="18"/>
          <w:szCs w:val="18"/>
        </w:rPr>
      </w:pPr>
      <w:r w:rsidRPr="00A63B31">
        <w:rPr>
          <w:rStyle w:val="eop"/>
          <w:rFonts w:ascii="Arial" w:hAnsi="Arial" w:cs="Arial"/>
        </w:rPr>
        <w:t> </w:t>
      </w:r>
    </w:p>
    <w:p w14:paraId="1FC1B2D7" w14:textId="486AB8C7" w:rsidR="00E725AE" w:rsidRPr="00A63B31" w:rsidRDefault="00E725AE" w:rsidP="00B3292E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  <w:sz w:val="18"/>
          <w:szCs w:val="18"/>
        </w:rPr>
      </w:pPr>
      <w:r w:rsidRPr="00A63B31">
        <w:rPr>
          <w:rStyle w:val="normaltextrun"/>
          <w:rFonts w:ascii="Arial" w:hAnsi="Arial" w:cs="Arial"/>
          <w:b/>
          <w:bCs/>
          <w:u w:val="single"/>
          <w:lang w:val="cy-GB"/>
        </w:rPr>
        <w:t>Poblogaeth yn tyfu</w:t>
      </w:r>
      <w:r w:rsidRPr="00A63B31">
        <w:rPr>
          <w:rStyle w:val="eop"/>
          <w:rFonts w:ascii="Arial" w:hAnsi="Arial" w:cs="Arial"/>
        </w:rPr>
        <w:t> </w:t>
      </w:r>
    </w:p>
    <w:p w14:paraId="767636B5" w14:textId="6562BA2C" w:rsidR="00B3292E" w:rsidRPr="00A63B31" w:rsidRDefault="00E725AE" w:rsidP="00B3292E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Arial" w:hAnsi="Arial" w:cs="Arial"/>
          <w:lang w:val="cy-GB"/>
        </w:rPr>
      </w:pPr>
      <w:r w:rsidRPr="00A63B31">
        <w:rPr>
          <w:rStyle w:val="normaltextrun"/>
          <w:rFonts w:ascii="Arial" w:hAnsi="Arial" w:cs="Arial"/>
          <w:lang w:val="cy-GB"/>
        </w:rPr>
        <w:t>Nodwyd Roser (2021) bod poblogaeth y byd wedi cynyddu o 1 biliwn yn 1800 i beth ydy heddiw sef tua 8 biliwn. Ysgrifennodd Bish (2020) bod boblogaeth heddiw yn yn parhau i dyfu’n gyflym.  Er hyn nodwyd gan Roser et al (2021)  bod tyfiant o boblogaeth y byd yn arafu “the world population growth rate declined from around 2% per yea</w:t>
      </w:r>
      <w:r w:rsidR="00E75D94" w:rsidRPr="00A63B31">
        <w:rPr>
          <w:rStyle w:val="normaltextrun"/>
          <w:rFonts w:ascii="Arial" w:hAnsi="Arial" w:cs="Arial"/>
          <w:lang w:val="cy-GB"/>
        </w:rPr>
        <w:t xml:space="preserve">r </w:t>
      </w:r>
      <w:r w:rsidRPr="00A63B31">
        <w:rPr>
          <w:rStyle w:val="normaltextrun"/>
          <w:rFonts w:ascii="Arial" w:hAnsi="Arial" w:cs="Arial"/>
          <w:lang w:val="cy-GB"/>
        </w:rPr>
        <w:t>to 50 years ago to under 1% per year”  Tabeth, pwysleisiodd Bish (2020), gyda’r holl boblogaeth yma, y bydd galw mawr am fwyd, dŵr a thai wrth i boblogaeth y ddaear dyfu. Yn ychwanegol i hyn, mae “life expectancy – which measures the age of death” poblogaeth y byd wedi dwblu ymhob wlad ar draws y byd (Roser et al 2021). Yn ôl Bish (2020), gyda’r boblogaeth yn tyfu mae “risg uwch o drychinebau ar raddfa fawr fel pandemigau”.  </w:t>
      </w:r>
    </w:p>
    <w:p w14:paraId="64F6B679" w14:textId="658D3D51" w:rsidR="00E725AE" w:rsidRPr="00A63B31" w:rsidRDefault="00E725AE" w:rsidP="00B3292E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  <w:sz w:val="18"/>
          <w:szCs w:val="18"/>
        </w:rPr>
      </w:pPr>
      <w:r w:rsidRPr="00A63B31">
        <w:rPr>
          <w:rStyle w:val="eop"/>
          <w:rFonts w:ascii="Arial" w:hAnsi="Arial" w:cs="Arial"/>
        </w:rPr>
        <w:t> </w:t>
      </w:r>
    </w:p>
    <w:p w14:paraId="38E5DC72" w14:textId="77777777" w:rsidR="00E75D94" w:rsidRPr="00A63B31" w:rsidRDefault="00E75D94" w:rsidP="00B3292E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Arial" w:hAnsi="Arial" w:cs="Arial"/>
          <w:b/>
          <w:bCs/>
          <w:u w:val="single"/>
          <w:lang w:val="cy-GB"/>
        </w:rPr>
      </w:pPr>
    </w:p>
    <w:p w14:paraId="67C32E06" w14:textId="276A6D0A" w:rsidR="00E725AE" w:rsidRPr="00A63B31" w:rsidRDefault="00E725AE" w:rsidP="00B3292E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  <w:sz w:val="18"/>
          <w:szCs w:val="18"/>
        </w:rPr>
      </w:pPr>
      <w:r w:rsidRPr="00A63B31">
        <w:rPr>
          <w:rStyle w:val="normaltextrun"/>
          <w:rFonts w:ascii="Arial" w:hAnsi="Arial" w:cs="Arial"/>
          <w:b/>
          <w:bCs/>
          <w:u w:val="single"/>
          <w:lang w:val="cy-GB"/>
        </w:rPr>
        <w:lastRenderedPageBreak/>
        <w:t>Datrysiad Posib?</w:t>
      </w:r>
      <w:r w:rsidRPr="00A63B31">
        <w:rPr>
          <w:rStyle w:val="eop"/>
          <w:rFonts w:ascii="Arial" w:hAnsi="Arial" w:cs="Arial"/>
        </w:rPr>
        <w:t> </w:t>
      </w:r>
    </w:p>
    <w:p w14:paraId="45C995DD" w14:textId="77777777" w:rsidR="00E725AE" w:rsidRPr="00A63B31" w:rsidRDefault="00E725AE" w:rsidP="00B3292E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  <w:sz w:val="18"/>
          <w:szCs w:val="18"/>
        </w:rPr>
      </w:pPr>
      <w:r w:rsidRPr="00A63B31">
        <w:rPr>
          <w:rStyle w:val="normaltextrun"/>
          <w:rFonts w:ascii="Arial" w:hAnsi="Arial" w:cs="Arial"/>
          <w:lang w:val="cy-GB"/>
        </w:rPr>
        <w:t>Un ffordd o helpu i reoli gorboblogi dynol yw rhoi gwersi addysg rhyw effeithiol i bobl ifanc yn eu harddegau a chreu mynediad hawdd at ddulliau atal cenhedlu i helpu i leihau nifer y plant digroeso/heb eu cynllunio (Bravo, 2021).</w:t>
      </w:r>
      <w:r w:rsidRPr="00A63B31">
        <w:rPr>
          <w:rStyle w:val="eop"/>
          <w:rFonts w:ascii="Arial" w:hAnsi="Arial" w:cs="Arial"/>
        </w:rPr>
        <w:t> </w:t>
      </w:r>
    </w:p>
    <w:p w14:paraId="61871886" w14:textId="77777777" w:rsidR="00E725AE" w:rsidRPr="00A63B31" w:rsidRDefault="00E725AE" w:rsidP="00B3292E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  <w:sz w:val="18"/>
          <w:szCs w:val="18"/>
        </w:rPr>
      </w:pPr>
      <w:r w:rsidRPr="00A63B31">
        <w:rPr>
          <w:rStyle w:val="eop"/>
          <w:rFonts w:ascii="Arial" w:hAnsi="Arial" w:cs="Arial"/>
        </w:rPr>
        <w:t> </w:t>
      </w:r>
    </w:p>
    <w:p w14:paraId="16C4B356" w14:textId="77777777" w:rsidR="00E725AE" w:rsidRPr="00A63B31" w:rsidRDefault="00E725AE" w:rsidP="00B3292E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  <w:sz w:val="18"/>
          <w:szCs w:val="18"/>
        </w:rPr>
      </w:pPr>
      <w:r w:rsidRPr="00A63B31">
        <w:rPr>
          <w:rStyle w:val="normaltextrun"/>
          <w:rFonts w:ascii="Arial" w:hAnsi="Arial" w:cs="Arial"/>
          <w:b/>
          <w:bCs/>
          <w:u w:val="single"/>
          <w:lang w:val="cy-GB"/>
        </w:rPr>
        <w:t>Lefelau Peryglus o CO2!</w:t>
      </w:r>
      <w:r w:rsidRPr="00A63B31">
        <w:rPr>
          <w:rStyle w:val="eop"/>
          <w:rFonts w:ascii="Arial" w:hAnsi="Arial" w:cs="Arial"/>
        </w:rPr>
        <w:t> </w:t>
      </w:r>
    </w:p>
    <w:p w14:paraId="132097E0" w14:textId="015EB07C" w:rsidR="00E725AE" w:rsidRPr="00A63B31" w:rsidRDefault="00E725AE" w:rsidP="00B3292E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hAnsi="Arial" w:cs="Arial"/>
        </w:rPr>
      </w:pPr>
      <w:r w:rsidRPr="00A63B31">
        <w:rPr>
          <w:rStyle w:val="normaltextrun"/>
          <w:rFonts w:ascii="Arial" w:hAnsi="Arial" w:cs="Arial"/>
          <w:lang w:val="cy-GB"/>
        </w:rPr>
        <w:t>Ysgrifnodd Nunez (2019) am filiynau o flynyddoedd bu nwyon tŷ gwydr yn cadw hinsawdd y ddaear yn addas ar gyfer bodau dynol a rhywogaethau byw eraill, ond bellach mae'r nwyon sydd wedi cadw'r ddaear yn gyfanheddol wedi mynd allan o gydbwysedd.</w:t>
      </w:r>
      <w:r w:rsidRPr="00A63B31">
        <w:rPr>
          <w:rStyle w:val="eop"/>
          <w:rFonts w:ascii="Arial" w:hAnsi="Arial" w:cs="Arial"/>
        </w:rPr>
        <w:t> </w:t>
      </w:r>
    </w:p>
    <w:p w14:paraId="28A53920" w14:textId="77777777" w:rsidR="00B3292E" w:rsidRPr="00A63B31" w:rsidRDefault="00B3292E" w:rsidP="00B3292E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  <w:sz w:val="18"/>
          <w:szCs w:val="18"/>
        </w:rPr>
      </w:pPr>
    </w:p>
    <w:p w14:paraId="646F379A" w14:textId="0F3ECA8C" w:rsidR="00E725AE" w:rsidRPr="00A63B31" w:rsidRDefault="00E725AE" w:rsidP="00B3292E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hAnsi="Arial" w:cs="Arial"/>
        </w:rPr>
      </w:pPr>
      <w:r w:rsidRPr="00A63B31">
        <w:rPr>
          <w:rStyle w:val="normaltextrun"/>
          <w:rFonts w:ascii="Arial" w:hAnsi="Arial" w:cs="Arial"/>
          <w:lang w:val="cy-GB"/>
        </w:rPr>
        <w:t>Carbon deuocsid yw’r nwy tŷ gwydr mwyaf peryglus a chyffredin a gall aros yn atmosffer y ddaear am filoedd o flynyddoedd ac mae’r lefelau atmosfferig ar gyfer CO2 ar eu huchaf a gofnodwyd erioed. Mae'r lefel ar gyfer nwyon tŷ gwydr yn hynod o uchel ar hyn o bryd oherwydd bod bodau dynol yn llosgi tanwydd ffosil sy'n rhyddhau'r nwyon i'r aer.</w:t>
      </w:r>
      <w:r w:rsidRPr="00A63B31">
        <w:rPr>
          <w:rStyle w:val="eop"/>
          <w:rFonts w:ascii="Arial" w:hAnsi="Arial" w:cs="Arial"/>
        </w:rPr>
        <w:t> </w:t>
      </w:r>
    </w:p>
    <w:p w14:paraId="13753993" w14:textId="77777777" w:rsidR="00E75D94" w:rsidRPr="00A63B31" w:rsidRDefault="00E75D94" w:rsidP="00B3292E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  <w:sz w:val="18"/>
          <w:szCs w:val="18"/>
        </w:rPr>
      </w:pPr>
    </w:p>
    <w:p w14:paraId="19B4F6E0" w14:textId="0E23EE2F" w:rsidR="00E725AE" w:rsidRPr="00A63B31" w:rsidRDefault="00E725AE" w:rsidP="00B3292E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hAnsi="Arial" w:cs="Arial"/>
        </w:rPr>
      </w:pPr>
      <w:r w:rsidRPr="00A63B31">
        <w:rPr>
          <w:rStyle w:val="normaltextrun"/>
          <w:rFonts w:ascii="Arial" w:hAnsi="Arial" w:cs="Arial"/>
          <w:lang w:val="cy-GB"/>
        </w:rPr>
        <w:t>Mae methan yn nwy tŷ gwydr arall sy'n gyfrifol am 16% o allyriadau nwyon tŷ gwydr. Mae un moleciwl o fethan yn aros yn yr atmosffer am 12 mlynedd sy'n llawer llai o amser na charbon deuocsid.</w:t>
      </w:r>
      <w:r w:rsidRPr="00A63B31">
        <w:rPr>
          <w:rStyle w:val="eop"/>
          <w:rFonts w:ascii="Arial" w:hAnsi="Arial" w:cs="Arial"/>
        </w:rPr>
        <w:t> </w:t>
      </w:r>
    </w:p>
    <w:p w14:paraId="66FFAA4F" w14:textId="77777777" w:rsidR="00B3292E" w:rsidRPr="00A63B31" w:rsidRDefault="00B3292E" w:rsidP="00B3292E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  <w:sz w:val="18"/>
          <w:szCs w:val="18"/>
        </w:rPr>
      </w:pPr>
    </w:p>
    <w:p w14:paraId="4E6FA061" w14:textId="77777777" w:rsidR="00E725AE" w:rsidRPr="00A63B31" w:rsidRDefault="00E725AE" w:rsidP="00B3292E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  <w:sz w:val="18"/>
          <w:szCs w:val="18"/>
        </w:rPr>
      </w:pPr>
      <w:r w:rsidRPr="00A63B31">
        <w:rPr>
          <w:rStyle w:val="normaltextrun"/>
          <w:rFonts w:ascii="Arial" w:hAnsi="Arial" w:cs="Arial"/>
          <w:b/>
          <w:bCs/>
          <w:u w:val="single"/>
          <w:lang w:val="cy-GB"/>
        </w:rPr>
        <w:t>Datrysiad Posib?</w:t>
      </w:r>
      <w:r w:rsidRPr="00A63B31">
        <w:rPr>
          <w:rStyle w:val="eop"/>
          <w:rFonts w:ascii="Arial" w:hAnsi="Arial" w:cs="Arial"/>
        </w:rPr>
        <w:t> </w:t>
      </w:r>
    </w:p>
    <w:p w14:paraId="2B687B23" w14:textId="77777777" w:rsidR="00E725AE" w:rsidRPr="00A63B31" w:rsidRDefault="00E725AE" w:rsidP="00B3292E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  <w:sz w:val="18"/>
          <w:szCs w:val="18"/>
        </w:rPr>
      </w:pPr>
      <w:r w:rsidRPr="00A63B31">
        <w:rPr>
          <w:rStyle w:val="normaltextrun"/>
          <w:rFonts w:ascii="Arial" w:hAnsi="Arial" w:cs="Arial"/>
          <w:lang w:val="cy-GB"/>
        </w:rPr>
        <w:t>Credai Nunez (2019) mai un dull i helpu i leihau allyriadau nwyon tŷ gwydr yw trwy gyfnewid pob tanwydd ffosil i ffynonellau ynni adnewyddadwy fel yr egni gallwn cael oddi wrth y gwynt, yr haul a dwr y môr. </w:t>
      </w:r>
      <w:r w:rsidRPr="00A63B31">
        <w:rPr>
          <w:rStyle w:val="eop"/>
          <w:rFonts w:ascii="Arial" w:hAnsi="Arial" w:cs="Arial"/>
        </w:rPr>
        <w:t> </w:t>
      </w:r>
    </w:p>
    <w:p w14:paraId="6248B5A5" w14:textId="77777777" w:rsidR="00E725AE" w:rsidRPr="00A63B31" w:rsidRDefault="00E725AE" w:rsidP="00B3292E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  <w:sz w:val="18"/>
          <w:szCs w:val="18"/>
        </w:rPr>
      </w:pPr>
      <w:r w:rsidRPr="00A63B31">
        <w:rPr>
          <w:rStyle w:val="eop"/>
          <w:rFonts w:ascii="Arial" w:hAnsi="Arial" w:cs="Arial"/>
        </w:rPr>
        <w:t> </w:t>
      </w:r>
    </w:p>
    <w:p w14:paraId="7182357F" w14:textId="67890983" w:rsidR="00E725AE" w:rsidRPr="00A63B31" w:rsidRDefault="00E725AE" w:rsidP="00B3292E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  <w:sz w:val="18"/>
          <w:szCs w:val="18"/>
        </w:rPr>
      </w:pPr>
      <w:r w:rsidRPr="00A63B31">
        <w:rPr>
          <w:rStyle w:val="eop"/>
          <w:rFonts w:ascii="Arial" w:hAnsi="Arial" w:cs="Arial"/>
        </w:rPr>
        <w:lastRenderedPageBreak/>
        <w:t> </w:t>
      </w:r>
      <w:r w:rsidRPr="00A63B31">
        <w:rPr>
          <w:rStyle w:val="normaltextrun"/>
          <w:rFonts w:ascii="Arial" w:hAnsi="Arial" w:cs="Arial"/>
          <w:lang w:val="cy-GB"/>
        </w:rPr>
        <w:t>Gallwn gysylltu’r tair problem hyn â’i gilydd. Wrth i ddatgoedwigo cynyddu i greu lle i dai a llefydd i dyfu bwyd i'r boblogaeth sy'n 8 biliwn bydd y lefelau o allyriadau nwyon tŷ gwydr yn cynyddu</w:t>
      </w:r>
      <w:r w:rsidR="00B3292E" w:rsidRPr="00A63B31">
        <w:rPr>
          <w:rStyle w:val="normaltextrun"/>
          <w:rFonts w:ascii="Arial" w:hAnsi="Arial" w:cs="Arial"/>
          <w:lang w:val="cy-GB"/>
        </w:rPr>
        <w:t>. Felly os taw gwraidd yr holl borblemau hyn yw bodau dyna – pam na allwn ni fel bodau dynol atal y fygythiad yma i’n ddaear a’r thrigolion?</w:t>
      </w:r>
    </w:p>
    <w:p w14:paraId="2B4B30EA" w14:textId="77777777" w:rsidR="00E725AE" w:rsidRPr="00A63B31" w:rsidRDefault="00E725AE" w:rsidP="00B3292E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  <w:sz w:val="18"/>
          <w:szCs w:val="18"/>
        </w:rPr>
      </w:pPr>
      <w:r w:rsidRPr="00A63B31">
        <w:rPr>
          <w:rStyle w:val="eop"/>
          <w:rFonts w:ascii="Arial" w:hAnsi="Arial" w:cs="Arial"/>
        </w:rPr>
        <w:t> </w:t>
      </w:r>
    </w:p>
    <w:p w14:paraId="12F702BD" w14:textId="5981D565" w:rsidR="0006599D" w:rsidRPr="00A63B31" w:rsidRDefault="00E725AE" w:rsidP="00E725A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18"/>
          <w:szCs w:val="18"/>
        </w:rPr>
      </w:pPr>
      <w:r w:rsidRPr="00A63B31">
        <w:rPr>
          <w:rStyle w:val="contentcontrolboundarysink"/>
          <w:rFonts w:ascii="Arial" w:hAnsi="Arial" w:cs="Arial"/>
          <w:sz w:val="22"/>
          <w:szCs w:val="22"/>
        </w:rPr>
        <w:t>​​</w:t>
      </w:r>
    </w:p>
    <w:sdt>
      <w:sdtPr>
        <w:rPr>
          <w:rFonts w:ascii="Arial" w:eastAsiaTheme="minorHAnsi" w:hAnsi="Arial" w:cs="Arial"/>
          <w:color w:val="auto"/>
          <w:kern w:val="2"/>
          <w:sz w:val="22"/>
          <w:szCs w:val="22"/>
          <w:lang w:val="en-GB"/>
          <w14:ligatures w14:val="standardContextual"/>
        </w:rPr>
        <w:id w:val="-993559475"/>
        <w:docPartObj>
          <w:docPartGallery w:val="Bibliographies"/>
          <w:docPartUnique/>
        </w:docPartObj>
      </w:sdtPr>
      <w:sdtEndPr/>
      <w:sdtContent>
        <w:sdt>
          <w:sdtPr>
            <w:rPr>
              <w:rFonts w:ascii="Arial" w:eastAsiaTheme="minorHAnsi" w:hAnsi="Arial" w:cs="Arial"/>
              <w:color w:val="auto"/>
              <w:kern w:val="2"/>
              <w:sz w:val="22"/>
              <w:szCs w:val="22"/>
              <w:lang w:val="en-GB"/>
              <w14:ligatures w14:val="standardContextual"/>
            </w:rPr>
            <w:id w:val="1708680881"/>
            <w:docPartObj>
              <w:docPartGallery w:val="Bibliographies"/>
              <w:docPartUnique/>
            </w:docPartObj>
          </w:sdtPr>
          <w:sdtEndPr/>
          <w:sdtContent>
            <w:p w14:paraId="017764C9" w14:textId="77777777" w:rsidR="00EF05FA" w:rsidRPr="00A63B31" w:rsidRDefault="00EF05FA" w:rsidP="00EF05FA">
              <w:pPr>
                <w:pStyle w:val="Heading1"/>
                <w:rPr>
                  <w:rFonts w:ascii="Arial" w:hAnsi="Arial" w:cs="Arial"/>
                </w:rPr>
              </w:pPr>
              <w:proofErr w:type="spellStart"/>
              <w:r w:rsidRPr="00A63B31">
                <w:rPr>
                  <w:rFonts w:ascii="Arial" w:hAnsi="Arial" w:cs="Arial"/>
                </w:rPr>
                <w:t>Rhestr</w:t>
              </w:r>
              <w:proofErr w:type="spellEnd"/>
              <w:r w:rsidRPr="00A63B31">
                <w:rPr>
                  <w:rFonts w:ascii="Arial" w:hAnsi="Arial" w:cs="Arial"/>
                </w:rPr>
                <w:t xml:space="preserve"> </w:t>
              </w:r>
              <w:proofErr w:type="spellStart"/>
              <w:r w:rsidRPr="00A63B31">
                <w:rPr>
                  <w:rFonts w:ascii="Arial" w:hAnsi="Arial" w:cs="Arial"/>
                </w:rPr>
                <w:t>cyferinodi</w:t>
              </w:r>
              <w:proofErr w:type="spellEnd"/>
              <w:r w:rsidRPr="00A63B31">
                <w:rPr>
                  <w:rFonts w:ascii="Arial" w:hAnsi="Arial" w:cs="Arial"/>
                </w:rPr>
                <w:t xml:space="preserve"> blog 1 </w:t>
              </w:r>
            </w:p>
            <w:sdt>
              <w:sdtPr>
                <w:rPr>
                  <w:rFonts w:ascii="Arial" w:hAnsi="Arial" w:cs="Arial"/>
                </w:rPr>
                <w:id w:val="-433820462"/>
                <w:bibliography/>
              </w:sdtPr>
              <w:sdtEndPr/>
              <w:sdtContent>
                <w:p w14:paraId="5C621509" w14:textId="77777777" w:rsidR="00EF05FA" w:rsidRPr="00A63B31" w:rsidRDefault="00EF05FA" w:rsidP="00EF05FA">
                  <w:pPr>
                    <w:pStyle w:val="Bibliography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 w:rsidRPr="00A63B31">
                    <w:rPr>
                      <w:rFonts w:ascii="Arial" w:hAnsi="Arial" w:cs="Arial"/>
                    </w:rPr>
                    <w:fldChar w:fldCharType="begin"/>
                  </w:r>
                  <w:r w:rsidRPr="00A63B31">
                    <w:rPr>
                      <w:rFonts w:ascii="Arial" w:hAnsi="Arial" w:cs="Arial"/>
                    </w:rPr>
                    <w:instrText xml:space="preserve"> BIBLIOGRAPHY </w:instrText>
                  </w:r>
                  <w:r w:rsidRPr="00A63B31">
                    <w:rPr>
                      <w:rFonts w:ascii="Arial" w:hAnsi="Arial" w:cs="Arial"/>
                    </w:rPr>
                    <w:fldChar w:fldCharType="separate"/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t xml:space="preserve">Bish, J., 2020. </w:t>
                  </w:r>
                  <w:r w:rsidRPr="00A63B31">
                    <w:rPr>
                      <w:rFonts w:ascii="Arial" w:hAnsi="Arial" w:cs="Arial"/>
                      <w:i/>
                      <w:iCs/>
                      <w:noProof/>
                      <w:lang w:val="en-US"/>
                    </w:rPr>
                    <w:t xml:space="preserve">Overpopulation Causes And Effects. 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t xml:space="preserve">[Online] 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br/>
                    <w:t xml:space="preserve">Available at: </w:t>
                  </w:r>
                  <w:r w:rsidRPr="00A63B31">
                    <w:rPr>
                      <w:rFonts w:ascii="Arial" w:hAnsi="Arial" w:cs="Arial"/>
                      <w:noProof/>
                      <w:u w:val="single"/>
                      <w:lang w:val="en-US"/>
                    </w:rPr>
                    <w:t>https://www.populationmedia.org/blog/overpopulation-cause-and-effect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br/>
                    <w:t>[Accessed 15 February 2023].</w:t>
                  </w:r>
                </w:p>
                <w:p w14:paraId="39CDE5F1" w14:textId="77777777" w:rsidR="00EF05FA" w:rsidRPr="00A63B31" w:rsidRDefault="00EF05FA" w:rsidP="00EF05FA">
                  <w:pPr>
                    <w:pStyle w:val="Bibliography"/>
                    <w:rPr>
                      <w:rFonts w:ascii="Arial" w:hAnsi="Arial" w:cs="Arial"/>
                      <w:noProof/>
                      <w:lang w:val="en-US"/>
                    </w:rPr>
                  </w:pP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t xml:space="preserve">Bravo, E., 2021. </w:t>
                  </w:r>
                  <w:r w:rsidRPr="00A63B31">
                    <w:rPr>
                      <w:rFonts w:ascii="Arial" w:hAnsi="Arial" w:cs="Arial"/>
                      <w:i/>
                      <w:iCs/>
                      <w:noProof/>
                      <w:lang w:val="en-US"/>
                    </w:rPr>
                    <w:t xml:space="preserve">HOW TO STOP OVERPOPULATION? 5 POSSIBLE SOLUTIONS TO THIS GROWING ISSUE. 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t xml:space="preserve">[Online] 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br/>
                    <w:t xml:space="preserve">Available at: </w:t>
                  </w:r>
                  <w:r w:rsidRPr="00A63B31">
                    <w:rPr>
                      <w:rFonts w:ascii="Arial" w:hAnsi="Arial" w:cs="Arial"/>
                      <w:noProof/>
                      <w:u w:val="single"/>
                      <w:lang w:val="en-US"/>
                    </w:rPr>
                    <w:t>https://tomorrow.city/a/overpopulation-solutions#:~:text=Good%20sex%20education%20programs%20and,of%20poverty%2C%20hunger%20or%20disease.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br/>
                    <w:t>[Accessed 15 February 2023].</w:t>
                  </w:r>
                </w:p>
                <w:p w14:paraId="2AFB3488" w14:textId="77777777" w:rsidR="00EF05FA" w:rsidRPr="00A63B31" w:rsidRDefault="00EF05FA" w:rsidP="00EF05FA">
                  <w:pPr>
                    <w:pStyle w:val="Bibliography"/>
                    <w:rPr>
                      <w:rFonts w:ascii="Arial" w:hAnsi="Arial" w:cs="Arial"/>
                      <w:noProof/>
                      <w:lang w:val="en-US"/>
                    </w:rPr>
                  </w:pP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t xml:space="preserve">Image credit: Tithi Luadthong/Shutterstock.com, 2020. </w:t>
                  </w:r>
                  <w:r w:rsidRPr="00A63B31">
                    <w:rPr>
                      <w:rFonts w:ascii="Arial" w:hAnsi="Arial" w:cs="Arial"/>
                      <w:i/>
                      <w:iCs/>
                      <w:noProof/>
                      <w:lang w:val="en-US"/>
                    </w:rPr>
                    <w:t xml:space="preserve">10 Of The Greatest Threats To Human Life Around The World Today. 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t xml:space="preserve">[Online] 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br/>
                    <w:t xml:space="preserve">Available at: </w:t>
                  </w:r>
                  <w:r w:rsidRPr="00A63B31">
                    <w:rPr>
                      <w:rFonts w:ascii="Arial" w:hAnsi="Arial" w:cs="Arial"/>
                      <w:noProof/>
                      <w:u w:val="single"/>
                      <w:lang w:val="en-US"/>
                    </w:rPr>
                    <w:t>https://www.worldatlas.com/articles/10-of-the-greatest-threats-to-human-life-around-the-world-today.html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br/>
                    <w:t>[Accessed 9 March 2023].</w:t>
                  </w:r>
                </w:p>
                <w:p w14:paraId="021B010E" w14:textId="77777777" w:rsidR="00EF05FA" w:rsidRPr="00A63B31" w:rsidRDefault="00EF05FA" w:rsidP="00EF05FA">
                  <w:pPr>
                    <w:pStyle w:val="Bibliography"/>
                    <w:rPr>
                      <w:rFonts w:ascii="Arial" w:hAnsi="Arial" w:cs="Arial"/>
                      <w:noProof/>
                      <w:lang w:val="en-US"/>
                    </w:rPr>
                  </w:pP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t xml:space="preserve">Lemelin, M., 2020. </w:t>
                  </w:r>
                  <w:r w:rsidRPr="00A63B31">
                    <w:rPr>
                      <w:rFonts w:ascii="Arial" w:hAnsi="Arial" w:cs="Arial"/>
                      <w:i/>
                      <w:iCs/>
                      <w:noProof/>
                      <w:lang w:val="en-US"/>
                    </w:rPr>
                    <w:t xml:space="preserve">Devastating Truths Of Deforestation And How You Can Help. 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t xml:space="preserve">[Online] 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br/>
                    <w:t xml:space="preserve">Available at: </w:t>
                  </w:r>
                  <w:r w:rsidRPr="00A63B31">
                    <w:rPr>
                      <w:rFonts w:ascii="Arial" w:hAnsi="Arial" w:cs="Arial"/>
                      <w:noProof/>
                      <w:u w:val="single"/>
                      <w:lang w:val="en-US"/>
                    </w:rPr>
                    <w:t>https://www.rainforesttrust.org/our-impact/rainforest-news/devastating-truths-of-deforestation-and-how-you-can-help/?utm_source=Google+Ads&amp;utm_medium=Google+Ads&amp;utm_campaign=Information+-+Deforestation&amp;utm_content=rainforesttrust.org%2Four-impact%2Frainfo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br/>
                    <w:t>[Accessed 15 february 2023].</w:t>
                  </w:r>
                </w:p>
                <w:p w14:paraId="610419AD" w14:textId="77777777" w:rsidR="00EF05FA" w:rsidRPr="00A63B31" w:rsidRDefault="00EF05FA" w:rsidP="00EF05FA">
                  <w:pPr>
                    <w:pStyle w:val="Bibliography"/>
                    <w:rPr>
                      <w:rFonts w:ascii="Arial" w:hAnsi="Arial" w:cs="Arial"/>
                      <w:noProof/>
                      <w:lang w:val="en-US"/>
                    </w:rPr>
                  </w:pP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t xml:space="preserve">Nunez, C., 2019. </w:t>
                  </w:r>
                  <w:r w:rsidRPr="00A63B31">
                    <w:rPr>
                      <w:rFonts w:ascii="Arial" w:hAnsi="Arial" w:cs="Arial"/>
                      <w:i/>
                      <w:iCs/>
                      <w:noProof/>
                      <w:lang w:val="en-US"/>
                    </w:rPr>
                    <w:t xml:space="preserve">Carbon dioxide levels are at a record high. Here's what you need to know.. 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t xml:space="preserve">[Online] 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br/>
                    <w:t xml:space="preserve">Available at: </w:t>
                  </w:r>
                  <w:r w:rsidRPr="00A63B31">
                    <w:rPr>
                      <w:rFonts w:ascii="Arial" w:hAnsi="Arial" w:cs="Arial"/>
                      <w:noProof/>
                      <w:u w:val="single"/>
                      <w:lang w:val="en-US"/>
                    </w:rPr>
                    <w:t>https://www.nationalgeographic.com/environment/article/greenhouse-gases#:~:text=Effects%20of%20greenhouse%20gases&amp;text=They%20cause%20climate%20change%20by,change%20caused%20by%20greenhouse%20gases.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br/>
                    <w:t>[Accessed 15 February 2023].</w:t>
                  </w:r>
                </w:p>
                <w:p w14:paraId="7559E667" w14:textId="77777777" w:rsidR="00EF05FA" w:rsidRPr="00A63B31" w:rsidRDefault="00EF05FA" w:rsidP="00EF05FA">
                  <w:pPr>
                    <w:pStyle w:val="Bibliography"/>
                    <w:rPr>
                      <w:rFonts w:ascii="Arial" w:hAnsi="Arial" w:cs="Arial"/>
                      <w:noProof/>
                      <w:lang w:val="en-US"/>
                    </w:rPr>
                  </w:pP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t xml:space="preserve">Roser, M Et al, 2021. </w:t>
                  </w:r>
                  <w:r w:rsidRPr="00A63B31">
                    <w:rPr>
                      <w:rFonts w:ascii="Arial" w:hAnsi="Arial" w:cs="Arial"/>
                      <w:i/>
                      <w:iCs/>
                      <w:noProof/>
                      <w:lang w:val="en-US"/>
                    </w:rPr>
                    <w:t xml:space="preserve">World population growth. 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t xml:space="preserve">[Online] 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br/>
                    <w:t xml:space="preserve">Available at: </w:t>
                  </w:r>
                  <w:r w:rsidRPr="00A63B31">
                    <w:rPr>
                      <w:rFonts w:ascii="Arial" w:hAnsi="Arial" w:cs="Arial"/>
                      <w:noProof/>
                      <w:u w:val="single"/>
                      <w:lang w:val="en-US"/>
                    </w:rPr>
                    <w:t>https://ourworldindata.org/world-population-growth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br/>
                    <w:t>[Accessed 9 March 2023].</w:t>
                  </w:r>
                </w:p>
                <w:p w14:paraId="14E8E51F" w14:textId="77777777" w:rsidR="00EF05FA" w:rsidRPr="00A63B31" w:rsidRDefault="00EF05FA" w:rsidP="00EF05FA">
                  <w:pPr>
                    <w:pStyle w:val="Bibliography"/>
                    <w:rPr>
                      <w:rFonts w:ascii="Arial" w:hAnsi="Arial" w:cs="Arial"/>
                      <w:noProof/>
                      <w:lang w:val="en-US"/>
                    </w:rPr>
                  </w:pP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t xml:space="preserve">Stanley, M., 2022. </w:t>
                  </w:r>
                  <w:r w:rsidRPr="00A63B31">
                    <w:rPr>
                      <w:rFonts w:ascii="Arial" w:hAnsi="Arial" w:cs="Arial"/>
                      <w:i/>
                      <w:iCs/>
                      <w:noProof/>
                      <w:lang w:val="en-US"/>
                    </w:rPr>
                    <w:t xml:space="preserve">Deforestation. 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t xml:space="preserve">[Online] 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br/>
                    <w:t xml:space="preserve">Available at: </w:t>
                  </w:r>
                  <w:r w:rsidRPr="00A63B31">
                    <w:rPr>
                      <w:rFonts w:ascii="Arial" w:hAnsi="Arial" w:cs="Arial"/>
                      <w:noProof/>
                      <w:u w:val="single"/>
                      <w:lang w:val="en-US"/>
                    </w:rPr>
                    <w:t>https://education.nationalgeographic.org/resource/deforestation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br/>
                    <w:t>[Accessed 15 February 2023].</w:t>
                  </w:r>
                </w:p>
                <w:p w14:paraId="26EAAC4D" w14:textId="7BD0A242" w:rsidR="0006599D" w:rsidRPr="00A63B31" w:rsidRDefault="00EF05FA" w:rsidP="00EF05FA">
                  <w:pPr>
                    <w:rPr>
                      <w:rFonts w:ascii="Arial" w:hAnsi="Arial" w:cs="Arial"/>
                    </w:rPr>
                  </w:pPr>
                  <w:r w:rsidRPr="00A63B31">
                    <w:rPr>
                      <w:rFonts w:ascii="Arial" w:hAnsi="Arial" w:cs="Arial"/>
                      <w:b/>
                      <w:bCs/>
                      <w:noProof/>
                    </w:rPr>
                    <w:fldChar w:fldCharType="end"/>
                  </w:r>
                  <w:r w:rsidR="0006599D" w:rsidRPr="00A63B31"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  <w:t xml:space="preserve"> </w:t>
                  </w:r>
                </w:p>
              </w:sdtContent>
            </w:sdt>
          </w:sdtContent>
        </w:sdt>
      </w:sdtContent>
    </w:sdt>
    <w:p w14:paraId="71BD3DE0" w14:textId="44F876F2" w:rsidR="00A63B31" w:rsidRPr="00A63B31" w:rsidRDefault="00A63B31" w:rsidP="00A63B31">
      <w:pPr>
        <w:spacing w:line="24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lastRenderedPageBreak/>
        <w:t>Blog 2 -</w:t>
      </w:r>
    </w:p>
    <w:p w14:paraId="13E0C464" w14:textId="0DEDAAC7" w:rsidR="0006599D" w:rsidRPr="00A63B31" w:rsidRDefault="0006599D" w:rsidP="0006599D">
      <w:pPr>
        <w:spacing w:line="240" w:lineRule="auto"/>
        <w:jc w:val="center"/>
        <w:rPr>
          <w:rFonts w:ascii="Arial" w:hAnsi="Arial" w:cs="Arial"/>
          <w:b/>
          <w:bCs/>
          <w:sz w:val="52"/>
          <w:szCs w:val="52"/>
          <w:lang w:val="cy-GB"/>
        </w:rPr>
      </w:pPr>
      <w:r w:rsidRPr="00A63B31">
        <w:rPr>
          <w:rFonts w:ascii="Arial" w:hAnsi="Arial" w:cs="Arial"/>
          <w:b/>
          <w:bCs/>
          <w:sz w:val="52"/>
          <w:szCs w:val="52"/>
          <w:lang w:val="cy-GB"/>
        </w:rPr>
        <w:t>Sgiliau llwyddiannus yn y gwasanaethau cyhoeddus, beth ydyn nhw a sut maen nhw'n fy helpu?</w:t>
      </w:r>
    </w:p>
    <w:p w14:paraId="30DAEF92" w14:textId="055712DA" w:rsidR="0006599D" w:rsidRPr="00A63B31" w:rsidRDefault="0006599D" w:rsidP="0006599D">
      <w:pPr>
        <w:spacing w:line="480" w:lineRule="auto"/>
        <w:rPr>
          <w:rFonts w:ascii="Arial" w:hAnsi="Arial" w:cs="Arial"/>
          <w:noProof/>
        </w:rPr>
      </w:pPr>
      <w:r w:rsidRPr="00A63B31">
        <w:rPr>
          <w:rFonts w:ascii="Arial" w:hAnsi="Arial" w:cs="Arial"/>
          <w:noProof/>
        </w:rPr>
        <w:drawing>
          <wp:inline distT="0" distB="0" distL="0" distR="0" wp14:anchorId="3B74DA5E" wp14:editId="0CEA28D0">
            <wp:extent cx="5731510" cy="3816985"/>
            <wp:effectExtent l="0" t="0" r="2540" b="0"/>
            <wp:docPr id="3" name="Picture 3" descr="The Top 10 Most In-Demand Skills For The Next 10 Yea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The Top 10 Most In-Demand Skills For The Next 10 Years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16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7AE1A0" w14:textId="6A5C5537" w:rsidR="007F7BAD" w:rsidRPr="00A63B31" w:rsidRDefault="000D5F21" w:rsidP="0006599D">
      <w:pPr>
        <w:spacing w:line="480" w:lineRule="auto"/>
        <w:rPr>
          <w:rFonts w:ascii="Arial" w:hAnsi="Arial" w:cs="Arial"/>
          <w:noProof/>
        </w:rPr>
      </w:pPr>
      <w:sdt>
        <w:sdtPr>
          <w:rPr>
            <w:rFonts w:ascii="Arial" w:hAnsi="Arial" w:cs="Arial"/>
            <w:noProof/>
          </w:rPr>
          <w:id w:val="-1406133900"/>
          <w:citation/>
        </w:sdtPr>
        <w:sdtEndPr/>
        <w:sdtContent>
          <w:r w:rsidR="007F7BAD" w:rsidRPr="00A63B31">
            <w:rPr>
              <w:rFonts w:ascii="Arial" w:hAnsi="Arial" w:cs="Arial"/>
              <w:noProof/>
            </w:rPr>
            <w:fldChar w:fldCharType="begin"/>
          </w:r>
          <w:r w:rsidR="007F7BAD" w:rsidRPr="00A63B31">
            <w:rPr>
              <w:rFonts w:ascii="Arial" w:hAnsi="Arial" w:cs="Arial"/>
              <w:noProof/>
            </w:rPr>
            <w:instrText xml:space="preserve"> CITATION Mar22 \l 2057 </w:instrText>
          </w:r>
          <w:r w:rsidR="007F7BAD" w:rsidRPr="00A63B31">
            <w:rPr>
              <w:rFonts w:ascii="Arial" w:hAnsi="Arial" w:cs="Arial"/>
              <w:noProof/>
            </w:rPr>
            <w:fldChar w:fldCharType="separate"/>
          </w:r>
          <w:r w:rsidR="007F7BAD" w:rsidRPr="00A63B31">
            <w:rPr>
              <w:rFonts w:ascii="Arial" w:hAnsi="Arial" w:cs="Arial"/>
              <w:noProof/>
            </w:rPr>
            <w:t>(Marr, 2022)</w:t>
          </w:r>
          <w:r w:rsidR="007F7BAD" w:rsidRPr="00A63B31">
            <w:rPr>
              <w:rFonts w:ascii="Arial" w:hAnsi="Arial" w:cs="Arial"/>
              <w:noProof/>
            </w:rPr>
            <w:fldChar w:fldCharType="end"/>
          </w:r>
        </w:sdtContent>
      </w:sdt>
    </w:p>
    <w:p w14:paraId="5A257334" w14:textId="77777777" w:rsidR="0006599D" w:rsidRPr="00A63B31" w:rsidRDefault="0006599D" w:rsidP="00EF05FA">
      <w:pPr>
        <w:spacing w:line="480" w:lineRule="auto"/>
        <w:rPr>
          <w:rFonts w:ascii="Arial" w:hAnsi="Arial" w:cs="Arial"/>
          <w:sz w:val="24"/>
          <w:szCs w:val="24"/>
          <w:lang w:val="cy-GB"/>
        </w:rPr>
      </w:pPr>
      <w:r w:rsidRPr="00A63B31">
        <w:rPr>
          <w:rFonts w:ascii="Arial" w:hAnsi="Arial" w:cs="Arial"/>
          <w:sz w:val="24"/>
          <w:szCs w:val="24"/>
          <w:lang w:val="cy-GB"/>
        </w:rPr>
        <w:t xml:space="preserve">Mae rhai pobl yn ffodus, mae eu bywydau wedi'u cynllunio gan ddechrau gyda pha swydd y maent ei heisiau ar ôl graddio yn y brifysgol. Nid yw rhai pobl mor ffodus. Maen nhw'n gwybod i ba faes swydd maen nhw am fynd iddo ond nid ydyn nhw'n gwybod pa swydd benodol maen nhw ei heisiau. I rywun sydd am ymuno â’r gwasanaethau cyhoeddus ac sydd am wneud ymchwil i wahanol swyddi a’r set sgiliau sydd ei hangen arnoch ar gyfer swydd benodol, byddant yn falch o wybod </w:t>
      </w:r>
      <w:r w:rsidRPr="00A63B31">
        <w:rPr>
          <w:rFonts w:ascii="Arial" w:hAnsi="Arial" w:cs="Arial"/>
          <w:sz w:val="24"/>
          <w:szCs w:val="24"/>
          <w:lang w:val="cy-GB"/>
        </w:rPr>
        <w:lastRenderedPageBreak/>
        <w:t>bod gan y rhan fwyaf o swyddi yn y gwasanaethau cyhoeddus setiau sgiliau tebyg a bod gan rai swyddi rai hyd yn oed. sgiliau sydd yr un fath.</w:t>
      </w:r>
    </w:p>
    <w:p w14:paraId="69C17073" w14:textId="786DCDA3" w:rsidR="0006599D" w:rsidRPr="00A63B31" w:rsidRDefault="0006599D" w:rsidP="00EF05FA">
      <w:pPr>
        <w:spacing w:line="480" w:lineRule="auto"/>
        <w:rPr>
          <w:rFonts w:ascii="Arial" w:hAnsi="Arial" w:cs="Arial"/>
          <w:sz w:val="24"/>
          <w:szCs w:val="24"/>
          <w:lang w:val="cy-GB"/>
        </w:rPr>
      </w:pPr>
      <w:r w:rsidRPr="00A63B31">
        <w:rPr>
          <w:rFonts w:ascii="Arial" w:hAnsi="Arial" w:cs="Arial"/>
          <w:sz w:val="24"/>
          <w:szCs w:val="24"/>
          <w:lang w:val="cy-GB"/>
        </w:rPr>
        <w:t>I mi dwi'n gwybod fy mod i eisiau cael swydd o fewn yr heddlu, nid i fod yn dditectif ond rôl arall.</w:t>
      </w:r>
    </w:p>
    <w:p w14:paraId="2776E0B9" w14:textId="079EF7D1" w:rsidR="007F7BAD" w:rsidRPr="00A63B31" w:rsidRDefault="007F7BAD" w:rsidP="00EF05FA">
      <w:pPr>
        <w:spacing w:line="480" w:lineRule="auto"/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 w:rsidRPr="00A63B31">
        <w:rPr>
          <w:rFonts w:ascii="Arial" w:hAnsi="Arial" w:cs="Arial"/>
          <w:b/>
          <w:bCs/>
          <w:sz w:val="24"/>
          <w:szCs w:val="24"/>
          <w:u w:val="single"/>
          <w:lang w:val="cy-GB"/>
        </w:rPr>
        <w:t>Sgilliau nin fod yn detctif</w:t>
      </w:r>
    </w:p>
    <w:p w14:paraId="3D03CE75" w14:textId="5F0B02E5" w:rsidR="0006599D" w:rsidRPr="00A63B31" w:rsidRDefault="0006599D" w:rsidP="00EF05FA">
      <w:pPr>
        <w:spacing w:line="480" w:lineRule="auto"/>
        <w:rPr>
          <w:rFonts w:ascii="Arial" w:hAnsi="Arial" w:cs="Arial"/>
          <w:sz w:val="24"/>
          <w:szCs w:val="24"/>
          <w:lang w:val="cy-GB"/>
        </w:rPr>
      </w:pPr>
      <w:r w:rsidRPr="00A63B31">
        <w:rPr>
          <w:rFonts w:ascii="Arial" w:hAnsi="Arial" w:cs="Arial"/>
          <w:sz w:val="24"/>
          <w:szCs w:val="24"/>
          <w:lang w:val="cy-GB"/>
        </w:rPr>
        <w:t>Mae rhai o'r prif sgiliau sydd eu hangen arnoch i fod yn heddwas yn cynnwys rhoi sylw da i fanylion a fydd yn ddefnyddiol os ydych am symud ymlaen i rôl ditectif. Ychydig o sgiliau defnyddiol eraill y bydd eu hangen arnoch yw cyfathrebu da, gwneud penderfyniadau a datrys problemau</w:t>
      </w:r>
      <w:sdt>
        <w:sdtPr>
          <w:rPr>
            <w:rFonts w:ascii="Arial" w:hAnsi="Arial" w:cs="Arial"/>
            <w:sz w:val="24"/>
            <w:szCs w:val="24"/>
            <w:lang w:val="cy-GB"/>
          </w:rPr>
          <w:id w:val="1415053605"/>
          <w:citation/>
        </w:sdtPr>
        <w:sdtEndPr/>
        <w:sdtContent>
          <w:r w:rsidR="007F7BAD" w:rsidRPr="00A63B31">
            <w:rPr>
              <w:rFonts w:ascii="Arial" w:hAnsi="Arial" w:cs="Arial"/>
              <w:sz w:val="24"/>
              <w:szCs w:val="24"/>
              <w:lang w:val="cy-GB"/>
            </w:rPr>
            <w:fldChar w:fldCharType="begin"/>
          </w:r>
          <w:r w:rsidR="007F7BAD" w:rsidRPr="00A63B31">
            <w:rPr>
              <w:rFonts w:ascii="Arial" w:hAnsi="Arial" w:cs="Arial"/>
              <w:sz w:val="24"/>
              <w:szCs w:val="24"/>
            </w:rPr>
            <w:instrText xml:space="preserve"> CITATION Phi19 \l 2057 </w:instrText>
          </w:r>
          <w:r w:rsidR="007F7BAD" w:rsidRPr="00A63B31">
            <w:rPr>
              <w:rFonts w:ascii="Arial" w:hAnsi="Arial" w:cs="Arial"/>
              <w:sz w:val="24"/>
              <w:szCs w:val="24"/>
              <w:lang w:val="cy-GB"/>
            </w:rPr>
            <w:fldChar w:fldCharType="separate"/>
          </w:r>
          <w:r w:rsidR="007F7BAD" w:rsidRPr="00A63B31">
            <w:rPr>
              <w:rFonts w:ascii="Arial" w:hAnsi="Arial" w:cs="Arial"/>
              <w:noProof/>
              <w:sz w:val="24"/>
              <w:szCs w:val="24"/>
            </w:rPr>
            <w:t xml:space="preserve"> (Phillpot, 2019)</w:t>
          </w:r>
          <w:r w:rsidR="007F7BAD" w:rsidRPr="00A63B31">
            <w:rPr>
              <w:rFonts w:ascii="Arial" w:hAnsi="Arial" w:cs="Arial"/>
              <w:sz w:val="24"/>
              <w:szCs w:val="24"/>
              <w:lang w:val="cy-GB"/>
            </w:rPr>
            <w:fldChar w:fldCharType="end"/>
          </w:r>
        </w:sdtContent>
      </w:sdt>
      <w:r w:rsidRPr="00A63B31">
        <w:rPr>
          <w:rFonts w:ascii="Arial" w:hAnsi="Arial" w:cs="Arial"/>
          <w:sz w:val="24"/>
          <w:szCs w:val="24"/>
          <w:lang w:val="cy-GB"/>
        </w:rPr>
        <w:t>.</w:t>
      </w:r>
    </w:p>
    <w:p w14:paraId="2D486D66" w14:textId="56D65AFF" w:rsidR="007F7BAD" w:rsidRPr="00A63B31" w:rsidRDefault="007F7BAD" w:rsidP="00EF05FA">
      <w:pPr>
        <w:spacing w:line="480" w:lineRule="auto"/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 w:rsidRPr="00A63B31">
        <w:rPr>
          <w:rFonts w:ascii="Arial" w:hAnsi="Arial" w:cs="Arial"/>
          <w:b/>
          <w:bCs/>
          <w:sz w:val="24"/>
          <w:szCs w:val="24"/>
          <w:u w:val="single"/>
          <w:lang w:val="cy-GB"/>
        </w:rPr>
        <w:t xml:space="preserve">Sgiliau diffoddwr tan </w:t>
      </w:r>
    </w:p>
    <w:p w14:paraId="62072B06" w14:textId="377775F9" w:rsidR="0006599D" w:rsidRPr="00A63B31" w:rsidRDefault="0006599D" w:rsidP="00EF05FA">
      <w:pPr>
        <w:spacing w:line="480" w:lineRule="auto"/>
        <w:rPr>
          <w:rFonts w:ascii="Arial" w:hAnsi="Arial" w:cs="Arial"/>
          <w:sz w:val="24"/>
          <w:szCs w:val="24"/>
          <w:lang w:val="cy-GB"/>
        </w:rPr>
      </w:pPr>
      <w:r w:rsidRPr="00A63B31">
        <w:rPr>
          <w:rFonts w:ascii="Arial" w:hAnsi="Arial" w:cs="Arial"/>
          <w:sz w:val="24"/>
          <w:szCs w:val="24"/>
          <w:lang w:val="cy-GB"/>
        </w:rPr>
        <w:t>Enghraifft o swydd yn y gwasanaethau cyhoeddus sydd angen set sgiliau tebyg i swyddog heddlu yw diffoddwr tân. Er mwyn bod yn ddiffoddwr tân mae angen i chi allu gweithio'n effeithiol mewn tîm, gallu gweithio dan bwysau a meddu ar sgiliau cyfathrebu a datrys problemau da</w:t>
      </w:r>
      <w:r w:rsidR="007F7BAD" w:rsidRPr="00A63B31">
        <w:rPr>
          <w:rFonts w:ascii="Arial" w:hAnsi="Arial" w:cs="Arial"/>
          <w:sz w:val="24"/>
          <w:szCs w:val="24"/>
          <w:lang w:val="cy-GB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cy-GB"/>
          </w:rPr>
          <w:id w:val="1629974214"/>
          <w:citation/>
        </w:sdtPr>
        <w:sdtEndPr/>
        <w:sdtContent>
          <w:r w:rsidR="007F7BAD" w:rsidRPr="00A63B31">
            <w:rPr>
              <w:rFonts w:ascii="Arial" w:hAnsi="Arial" w:cs="Arial"/>
              <w:sz w:val="24"/>
              <w:szCs w:val="24"/>
              <w:lang w:val="cy-GB"/>
            </w:rPr>
            <w:fldChar w:fldCharType="begin"/>
          </w:r>
          <w:r w:rsidR="007F7BAD" w:rsidRPr="00A63B31">
            <w:rPr>
              <w:rFonts w:ascii="Arial" w:hAnsi="Arial" w:cs="Arial"/>
              <w:sz w:val="24"/>
              <w:szCs w:val="24"/>
            </w:rPr>
            <w:instrText xml:space="preserve"> CITATION Dav22 \l 2057 </w:instrText>
          </w:r>
          <w:r w:rsidR="007F7BAD" w:rsidRPr="00A63B31">
            <w:rPr>
              <w:rFonts w:ascii="Arial" w:hAnsi="Arial" w:cs="Arial"/>
              <w:sz w:val="24"/>
              <w:szCs w:val="24"/>
              <w:lang w:val="cy-GB"/>
            </w:rPr>
            <w:fldChar w:fldCharType="separate"/>
          </w:r>
          <w:r w:rsidR="007F7BAD" w:rsidRPr="00A63B31">
            <w:rPr>
              <w:rFonts w:ascii="Arial" w:hAnsi="Arial" w:cs="Arial"/>
              <w:noProof/>
              <w:sz w:val="24"/>
              <w:szCs w:val="24"/>
            </w:rPr>
            <w:t>(David, 2022)</w:t>
          </w:r>
          <w:r w:rsidR="007F7BAD" w:rsidRPr="00A63B31">
            <w:rPr>
              <w:rFonts w:ascii="Arial" w:hAnsi="Arial" w:cs="Arial"/>
              <w:sz w:val="24"/>
              <w:szCs w:val="24"/>
              <w:lang w:val="cy-GB"/>
            </w:rPr>
            <w:fldChar w:fldCharType="end"/>
          </w:r>
        </w:sdtContent>
      </w:sdt>
      <w:r w:rsidRPr="00A63B31">
        <w:rPr>
          <w:rFonts w:ascii="Arial" w:hAnsi="Arial" w:cs="Arial"/>
          <w:sz w:val="24"/>
          <w:szCs w:val="24"/>
          <w:lang w:val="cy-GB"/>
        </w:rPr>
        <w:t>.</w:t>
      </w:r>
    </w:p>
    <w:p w14:paraId="22DDCE48" w14:textId="0D8E0FE8" w:rsidR="007F7BAD" w:rsidRPr="00A63B31" w:rsidRDefault="007F7BAD" w:rsidP="00EF05FA">
      <w:pPr>
        <w:spacing w:line="480" w:lineRule="auto"/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 w:rsidRPr="00A63B31">
        <w:rPr>
          <w:rFonts w:ascii="Arial" w:hAnsi="Arial" w:cs="Arial"/>
          <w:b/>
          <w:bCs/>
          <w:sz w:val="24"/>
          <w:szCs w:val="24"/>
          <w:u w:val="single"/>
          <w:lang w:val="cy-GB"/>
        </w:rPr>
        <w:t>Gwrthdaro</w:t>
      </w:r>
    </w:p>
    <w:p w14:paraId="480A7F9D" w14:textId="77777777" w:rsidR="0006599D" w:rsidRPr="00A63B31" w:rsidRDefault="0006599D" w:rsidP="00EF05FA">
      <w:pPr>
        <w:spacing w:line="480" w:lineRule="auto"/>
        <w:rPr>
          <w:rFonts w:ascii="Arial" w:hAnsi="Arial" w:cs="Arial"/>
          <w:sz w:val="24"/>
          <w:szCs w:val="24"/>
          <w:lang w:val="cy-GB"/>
        </w:rPr>
      </w:pPr>
      <w:r w:rsidRPr="00A63B31">
        <w:rPr>
          <w:rFonts w:ascii="Arial" w:hAnsi="Arial" w:cs="Arial"/>
          <w:sz w:val="24"/>
          <w:szCs w:val="24"/>
          <w:lang w:val="cy-GB"/>
        </w:rPr>
        <w:t>Yn ôl Kuligowski (2023) mae cael rhywfaint o wrthdaro heb ei ddatrys yn eich amgylchedd gwaith p'un a yw'r gwrthdaro hwnnw â chydweithiwr arall neu â rheolwr / pennaeth, gall effeithio ar eich amgylchedd gwaith. Mae gwrthdaro yn y gweithle yn aml yn ailddefnydd o gyfathrebu gwael.</w:t>
      </w:r>
    </w:p>
    <w:p w14:paraId="55CE7C3B" w14:textId="33C8CD6E" w:rsidR="0006599D" w:rsidRPr="00A63B31" w:rsidRDefault="0006599D" w:rsidP="00EF05FA">
      <w:pPr>
        <w:spacing w:line="480" w:lineRule="auto"/>
        <w:rPr>
          <w:rFonts w:ascii="Arial" w:hAnsi="Arial" w:cs="Arial"/>
          <w:sz w:val="24"/>
          <w:szCs w:val="24"/>
          <w:lang w:val="cy-GB"/>
        </w:rPr>
      </w:pPr>
      <w:r w:rsidRPr="00A63B31">
        <w:rPr>
          <w:rFonts w:ascii="Arial" w:hAnsi="Arial" w:cs="Arial"/>
          <w:sz w:val="24"/>
          <w:szCs w:val="24"/>
          <w:lang w:val="cy-GB"/>
        </w:rPr>
        <w:t xml:space="preserve">Mae'n bwysig defnyddio cyfathrebu da i ddatrys gwrthdaro yn y gweithle er mwyn creu amgylchedd gwell i weithio ynddo. Gyda swyddogion yr heddlu er enghraifft, mae'n hanfodol, pryd bynnag y bydd gwrthdaro rhwng partneriaid, eu bod yn datrys y mater cyn iddo fynd yn anghymesur fel pe bai. mae angen i'r partneriaid hynny fynd </w:t>
      </w:r>
      <w:r w:rsidRPr="00A63B31">
        <w:rPr>
          <w:rFonts w:ascii="Arial" w:hAnsi="Arial" w:cs="Arial"/>
          <w:sz w:val="24"/>
          <w:szCs w:val="24"/>
          <w:lang w:val="cy-GB"/>
        </w:rPr>
        <w:lastRenderedPageBreak/>
        <w:t>allan yn y maes y maent yn mynd allan yno heb unrhyw faterion heb eu datrys a thrwy hynny gallant sicrhau eu bod yn gallu gweithio'n effeithiol.</w:t>
      </w:r>
    </w:p>
    <w:p w14:paraId="006846E8" w14:textId="77F2D2E0" w:rsidR="0006599D" w:rsidRPr="00A63B31" w:rsidRDefault="00273642" w:rsidP="007F7BAD">
      <w:pPr>
        <w:spacing w:line="480" w:lineRule="auto"/>
        <w:rPr>
          <w:rFonts w:ascii="Arial" w:hAnsi="Arial" w:cs="Arial"/>
          <w:sz w:val="24"/>
          <w:szCs w:val="24"/>
          <w:lang w:val="cy-GB"/>
        </w:rPr>
      </w:pPr>
      <w:r w:rsidRPr="00A63B31">
        <w:rPr>
          <w:rFonts w:ascii="Arial" w:hAnsi="Arial" w:cs="Arial"/>
          <w:sz w:val="24"/>
          <w:szCs w:val="24"/>
          <w:lang w:val="cy-GB"/>
        </w:rPr>
        <w:t>I grynhoi, beth bynag pa swydd yr ewch amdani bydd angen i chi feddu ar rai sgiliau sylfaenol fel cyfathrebu a datrys problemau. Mae lle i wella ym mhob sgil beth bynnag ydyw. Ydych chi'n meddwl bod sgiliau'n bwysig ni waeth pa swydd rydych chi'n mynd amdani?</w:t>
      </w:r>
    </w:p>
    <w:sdt>
      <w:sdtPr>
        <w:rPr>
          <w:rFonts w:ascii="Arial" w:eastAsiaTheme="minorHAnsi" w:hAnsi="Arial" w:cs="Arial"/>
          <w:color w:val="auto"/>
          <w:kern w:val="2"/>
          <w:sz w:val="22"/>
          <w:szCs w:val="22"/>
          <w:lang w:val="en-GB"/>
          <w14:ligatures w14:val="standardContextual"/>
        </w:rPr>
        <w:id w:val="-1668396976"/>
        <w:docPartObj>
          <w:docPartGallery w:val="Bibliographies"/>
          <w:docPartUnique/>
        </w:docPartObj>
      </w:sdtPr>
      <w:sdtEndPr>
        <w:rPr>
          <w:rFonts w:eastAsiaTheme="majorEastAsia"/>
          <w:color w:val="2F5496" w:themeColor="accent1" w:themeShade="BF"/>
          <w:kern w:val="0"/>
          <w:sz w:val="32"/>
          <w:szCs w:val="32"/>
          <w:lang w:val="en-US"/>
          <w14:ligatures w14:val="none"/>
        </w:rPr>
      </w:sdtEndPr>
      <w:sdtContent>
        <w:sdt>
          <w:sdtPr>
            <w:rPr>
              <w:rFonts w:ascii="Arial" w:eastAsiaTheme="minorHAnsi" w:hAnsi="Arial" w:cs="Arial"/>
              <w:color w:val="auto"/>
              <w:kern w:val="2"/>
              <w:sz w:val="22"/>
              <w:szCs w:val="22"/>
              <w:lang w:val="en-GB"/>
              <w14:ligatures w14:val="standardContextual"/>
            </w:rPr>
            <w:id w:val="-913699185"/>
            <w:docPartObj>
              <w:docPartGallery w:val="Bibliographies"/>
              <w:docPartUnique/>
            </w:docPartObj>
          </w:sdtPr>
          <w:sdtEndPr/>
          <w:sdtContent>
            <w:p w14:paraId="6976EC14" w14:textId="77777777" w:rsidR="007F7BAD" w:rsidRPr="00A63B31" w:rsidRDefault="007F7BAD" w:rsidP="007F7BAD">
              <w:pPr>
                <w:pStyle w:val="Heading1"/>
                <w:rPr>
                  <w:rFonts w:ascii="Arial" w:hAnsi="Arial" w:cs="Arial"/>
                </w:rPr>
              </w:pPr>
              <w:proofErr w:type="spellStart"/>
              <w:r w:rsidRPr="00A63B31">
                <w:rPr>
                  <w:rFonts w:ascii="Arial" w:hAnsi="Arial" w:cs="Arial"/>
                </w:rPr>
                <w:t>Rhestr</w:t>
              </w:r>
              <w:proofErr w:type="spellEnd"/>
              <w:r w:rsidRPr="00A63B31">
                <w:rPr>
                  <w:rFonts w:ascii="Arial" w:hAnsi="Arial" w:cs="Arial"/>
                </w:rPr>
                <w:t xml:space="preserve"> </w:t>
              </w:r>
              <w:proofErr w:type="spellStart"/>
              <w:r w:rsidRPr="00A63B31">
                <w:rPr>
                  <w:rFonts w:ascii="Arial" w:hAnsi="Arial" w:cs="Arial"/>
                </w:rPr>
                <w:t>cyfeirnodi</w:t>
              </w:r>
              <w:proofErr w:type="spellEnd"/>
              <w:r w:rsidRPr="00A63B31">
                <w:rPr>
                  <w:rFonts w:ascii="Arial" w:hAnsi="Arial" w:cs="Arial"/>
                </w:rPr>
                <w:t xml:space="preserve"> blog 2</w:t>
              </w:r>
            </w:p>
            <w:sdt>
              <w:sdtPr>
                <w:rPr>
                  <w:rFonts w:ascii="Arial" w:hAnsi="Arial" w:cs="Arial"/>
                </w:rPr>
                <w:id w:val="-573587230"/>
                <w:bibliography/>
              </w:sdtPr>
              <w:sdtEndPr/>
              <w:sdtContent>
                <w:p w14:paraId="124BA691" w14:textId="77777777" w:rsidR="007F7BAD" w:rsidRPr="00A63B31" w:rsidRDefault="007F7BAD" w:rsidP="007F7BAD">
                  <w:pPr>
                    <w:pStyle w:val="Bibliography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 w:rsidRPr="00A63B31">
                    <w:rPr>
                      <w:rFonts w:ascii="Arial" w:hAnsi="Arial" w:cs="Arial"/>
                    </w:rPr>
                    <w:fldChar w:fldCharType="begin"/>
                  </w:r>
                  <w:r w:rsidRPr="00A63B31">
                    <w:rPr>
                      <w:rFonts w:ascii="Arial" w:hAnsi="Arial" w:cs="Arial"/>
                    </w:rPr>
                    <w:instrText xml:space="preserve"> BIBLIOGRAPHY </w:instrText>
                  </w:r>
                  <w:r w:rsidRPr="00A63B31">
                    <w:rPr>
                      <w:rFonts w:ascii="Arial" w:hAnsi="Arial" w:cs="Arial"/>
                    </w:rPr>
                    <w:fldChar w:fldCharType="separate"/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t xml:space="preserve">David, V., 2022. </w:t>
                  </w:r>
                  <w:r w:rsidRPr="00A63B31">
                    <w:rPr>
                      <w:rFonts w:ascii="Arial" w:hAnsi="Arial" w:cs="Arial"/>
                      <w:i/>
                      <w:iCs/>
                      <w:noProof/>
                      <w:lang w:val="en-US"/>
                    </w:rPr>
                    <w:t xml:space="preserve">Top 15 Skills Needed To Become A Firefighter. 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t xml:space="preserve">[Online] 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br/>
                    <w:t xml:space="preserve">Available at: </w:t>
                  </w:r>
                  <w:r w:rsidRPr="00A63B31">
                    <w:rPr>
                      <w:rFonts w:ascii="Arial" w:hAnsi="Arial" w:cs="Arial"/>
                      <w:noProof/>
                      <w:u w:val="single"/>
                      <w:lang w:val="en-US"/>
                    </w:rPr>
                    <w:t>https://www.careeraddict.com/firefighter-skills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br/>
                    <w:t>[Accessed 7 March 2023].</w:t>
                  </w:r>
                </w:p>
                <w:p w14:paraId="7B41C058" w14:textId="77777777" w:rsidR="007F7BAD" w:rsidRPr="00A63B31" w:rsidRDefault="007F7BAD" w:rsidP="007F7BAD">
                  <w:pPr>
                    <w:pStyle w:val="Bibliography"/>
                    <w:rPr>
                      <w:rFonts w:ascii="Arial" w:hAnsi="Arial" w:cs="Arial"/>
                      <w:noProof/>
                      <w:lang w:val="en-US"/>
                    </w:rPr>
                  </w:pP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t xml:space="preserve">Kuligowski, k., 2023. </w:t>
                  </w:r>
                  <w:r w:rsidRPr="00A63B31">
                    <w:rPr>
                      <w:rFonts w:ascii="Arial" w:hAnsi="Arial" w:cs="Arial"/>
                      <w:i/>
                      <w:iCs/>
                      <w:noProof/>
                      <w:lang w:val="en-US"/>
                    </w:rPr>
                    <w:t xml:space="preserve">Workplace Conflicts? 5 Tips to Improve Communication. 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t xml:space="preserve">[Online] 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br/>
                    <w:t xml:space="preserve">Available at: </w:t>
                  </w:r>
                  <w:r w:rsidRPr="00A63B31">
                    <w:rPr>
                      <w:rFonts w:ascii="Arial" w:hAnsi="Arial" w:cs="Arial"/>
                      <w:noProof/>
                      <w:u w:val="single"/>
                      <w:lang w:val="en-US"/>
                    </w:rPr>
                    <w:t>https://www.businessnewsdaily.com/8766-resolving-workplace-conflicts.html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br/>
                    <w:t>[Accessed 7 March 2023].</w:t>
                  </w:r>
                </w:p>
                <w:p w14:paraId="247CEE99" w14:textId="77777777" w:rsidR="007F7BAD" w:rsidRPr="00A63B31" w:rsidRDefault="007F7BAD" w:rsidP="007F7BAD">
                  <w:pPr>
                    <w:pStyle w:val="Bibliography"/>
                    <w:rPr>
                      <w:rFonts w:ascii="Arial" w:hAnsi="Arial" w:cs="Arial"/>
                      <w:noProof/>
                      <w:lang w:val="en-US"/>
                    </w:rPr>
                  </w:pP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t xml:space="preserve">Marr, B., 2022. </w:t>
                  </w:r>
                  <w:r w:rsidRPr="00A63B31">
                    <w:rPr>
                      <w:rFonts w:ascii="Arial" w:hAnsi="Arial" w:cs="Arial"/>
                      <w:i/>
                      <w:iCs/>
                      <w:noProof/>
                      <w:lang w:val="en-US"/>
                    </w:rPr>
                    <w:t xml:space="preserve">The Top 10 Most In-Demand Skills For The Next 10 Years. 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t xml:space="preserve">[Online] 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br/>
                    <w:t xml:space="preserve">Available at: </w:t>
                  </w:r>
                  <w:r w:rsidRPr="00A63B31">
                    <w:rPr>
                      <w:rFonts w:ascii="Arial" w:hAnsi="Arial" w:cs="Arial"/>
                      <w:noProof/>
                      <w:u w:val="single"/>
                      <w:lang w:val="en-US"/>
                    </w:rPr>
                    <w:t>https://www.forbes.com/sites/bernardmarr/2022/08/22/the-top-10-most-in-demand-skills-for-the-next-10-years/?sh=19c8000a17be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br/>
                    <w:t>[Accessed 9 March 2023].</w:t>
                  </w:r>
                </w:p>
                <w:p w14:paraId="67DA3C85" w14:textId="77777777" w:rsidR="007F7BAD" w:rsidRPr="00A63B31" w:rsidRDefault="007F7BAD" w:rsidP="007F7BAD">
                  <w:pPr>
                    <w:pStyle w:val="Bibliography"/>
                    <w:rPr>
                      <w:rFonts w:ascii="Arial" w:hAnsi="Arial" w:cs="Arial"/>
                      <w:noProof/>
                      <w:lang w:val="en-US"/>
                    </w:rPr>
                  </w:pP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t xml:space="preserve">Phillpot, S., 2019. </w:t>
                  </w:r>
                  <w:r w:rsidRPr="00A63B31">
                    <w:rPr>
                      <w:rFonts w:ascii="Arial" w:hAnsi="Arial" w:cs="Arial"/>
                      <w:i/>
                      <w:iCs/>
                      <w:noProof/>
                      <w:lang w:val="en-US"/>
                    </w:rPr>
                    <w:t xml:space="preserve">12 Key Skills You Need To Be A Police Officer. 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t xml:space="preserve">[Online] 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br/>
                    <w:t xml:space="preserve">Available at: </w:t>
                  </w:r>
                  <w:r w:rsidRPr="00A63B31">
                    <w:rPr>
                      <w:rFonts w:ascii="Arial" w:hAnsi="Arial" w:cs="Arial"/>
                      <w:noProof/>
                      <w:u w:val="single"/>
                      <w:lang w:val="en-US"/>
                    </w:rPr>
                    <w:t>https://www.careeraddict.com/police-officer-skills</w:t>
                  </w:r>
                  <w:r w:rsidRPr="00A63B31">
                    <w:rPr>
                      <w:rFonts w:ascii="Arial" w:hAnsi="Arial" w:cs="Arial"/>
                      <w:noProof/>
                      <w:lang w:val="en-US"/>
                    </w:rPr>
                    <w:br/>
                    <w:t>[Accessed 7 March 2023].</w:t>
                  </w:r>
                </w:p>
                <w:p w14:paraId="3A50AB75" w14:textId="77777777" w:rsidR="007F7BAD" w:rsidRPr="00A63B31" w:rsidRDefault="007F7BAD" w:rsidP="007F7BAD">
                  <w:pPr>
                    <w:rPr>
                      <w:rFonts w:ascii="Arial" w:hAnsi="Arial" w:cs="Arial"/>
                    </w:rPr>
                  </w:pPr>
                  <w:r w:rsidRPr="00A63B31">
                    <w:rPr>
                      <w:rFonts w:ascii="Arial" w:hAnsi="Arial" w:cs="Arial"/>
                      <w:b/>
                      <w:bCs/>
                      <w:noProof/>
                    </w:rPr>
                    <w:fldChar w:fldCharType="end"/>
                  </w:r>
                </w:p>
              </w:sdtContent>
            </w:sdt>
          </w:sdtContent>
        </w:sdt>
        <w:p w14:paraId="2B259BB3" w14:textId="43CE8BFC" w:rsidR="0006599D" w:rsidRPr="00A63B31" w:rsidRDefault="000D5F21" w:rsidP="007F7BAD">
          <w:pPr>
            <w:pStyle w:val="Heading1"/>
            <w:rPr>
              <w:rFonts w:ascii="Arial" w:hAnsi="Arial" w:cs="Arial"/>
            </w:rPr>
          </w:pPr>
        </w:p>
      </w:sdtContent>
    </w:sdt>
    <w:p w14:paraId="48956904" w14:textId="77777777" w:rsidR="0006599D" w:rsidRPr="00A63B31" w:rsidRDefault="0006599D" w:rsidP="00F54B08">
      <w:pPr>
        <w:pStyle w:val="has-arvo-font-family"/>
        <w:spacing w:line="480" w:lineRule="auto"/>
        <w:rPr>
          <w:rFonts w:ascii="Arial" w:hAnsi="Arial" w:cs="Arial"/>
          <w:sz w:val="18"/>
          <w:szCs w:val="18"/>
          <w:lang w:val="cy-GB"/>
        </w:rPr>
      </w:pPr>
    </w:p>
    <w:p w14:paraId="3BE206E8" w14:textId="58FE05A6" w:rsidR="005D79D5" w:rsidRPr="00A63B31" w:rsidRDefault="005D79D5" w:rsidP="00F54B08">
      <w:pPr>
        <w:spacing w:line="480" w:lineRule="auto"/>
        <w:rPr>
          <w:rFonts w:ascii="Arial" w:hAnsi="Arial" w:cs="Arial"/>
          <w:sz w:val="24"/>
          <w:szCs w:val="24"/>
          <w:lang w:val="cy-GB"/>
        </w:rPr>
      </w:pPr>
    </w:p>
    <w:p w14:paraId="242BA6B8" w14:textId="39A7AC86" w:rsidR="00F54B08" w:rsidRPr="00A63B31" w:rsidRDefault="00F54B08" w:rsidP="00F54B08">
      <w:pPr>
        <w:spacing w:line="480" w:lineRule="auto"/>
        <w:rPr>
          <w:rFonts w:ascii="Arial" w:hAnsi="Arial" w:cs="Arial"/>
          <w:sz w:val="24"/>
          <w:szCs w:val="24"/>
          <w:lang w:val="cy-GB"/>
        </w:rPr>
      </w:pPr>
    </w:p>
    <w:p w14:paraId="709255B0" w14:textId="38EE25F1" w:rsidR="00F54B08" w:rsidRPr="00A63B31" w:rsidRDefault="00F54B08" w:rsidP="00F54B08">
      <w:pPr>
        <w:spacing w:line="480" w:lineRule="auto"/>
        <w:rPr>
          <w:rFonts w:ascii="Arial" w:hAnsi="Arial" w:cs="Arial"/>
          <w:sz w:val="24"/>
          <w:szCs w:val="24"/>
          <w:lang w:val="cy-GB"/>
        </w:rPr>
      </w:pPr>
    </w:p>
    <w:p w14:paraId="233262B3" w14:textId="5F011FD4" w:rsidR="00F54B08" w:rsidRPr="00A63B31" w:rsidRDefault="00F54B08" w:rsidP="00F54B08">
      <w:pPr>
        <w:spacing w:line="480" w:lineRule="auto"/>
        <w:rPr>
          <w:rFonts w:ascii="Arial" w:hAnsi="Arial" w:cs="Arial"/>
          <w:sz w:val="24"/>
          <w:szCs w:val="24"/>
          <w:lang w:val="cy-GB"/>
        </w:rPr>
      </w:pPr>
    </w:p>
    <w:p w14:paraId="7BADA419" w14:textId="77777777" w:rsidR="000D5F21" w:rsidRDefault="000D5F21" w:rsidP="00F54B08">
      <w:pPr>
        <w:spacing w:line="480" w:lineRule="auto"/>
        <w:rPr>
          <w:rFonts w:ascii="Arial" w:hAnsi="Arial" w:cs="Arial"/>
          <w:sz w:val="24"/>
          <w:szCs w:val="24"/>
          <w:lang w:val="cy-GB"/>
        </w:rPr>
      </w:pPr>
    </w:p>
    <w:p w14:paraId="4B3BD44B" w14:textId="0F3B941C" w:rsidR="00F54B08" w:rsidRPr="00A63B31" w:rsidRDefault="0098352A" w:rsidP="00F54B08">
      <w:pPr>
        <w:spacing w:line="480" w:lineRule="auto"/>
        <w:rPr>
          <w:rFonts w:ascii="Arial" w:hAnsi="Arial" w:cs="Arial"/>
          <w:sz w:val="24"/>
          <w:szCs w:val="24"/>
          <w:lang w:val="cy-GB"/>
        </w:rPr>
      </w:pPr>
      <w:r w:rsidRPr="00A63B31">
        <w:rPr>
          <w:rFonts w:ascii="Arial" w:hAnsi="Arial" w:cs="Arial"/>
          <w:sz w:val="24"/>
          <w:szCs w:val="24"/>
          <w:lang w:val="cy-GB"/>
        </w:rPr>
        <w:lastRenderedPageBreak/>
        <w:t xml:space="preserve">Blog 3 – </w:t>
      </w:r>
    </w:p>
    <w:p w14:paraId="6CD8B1B7" w14:textId="7147C529" w:rsidR="0098352A" w:rsidRPr="00A63B31" w:rsidRDefault="00150730" w:rsidP="00150730">
      <w:pPr>
        <w:spacing w:line="480" w:lineRule="auto"/>
        <w:jc w:val="center"/>
        <w:rPr>
          <w:rFonts w:ascii="Arial" w:hAnsi="Arial" w:cs="Arial"/>
          <w:b/>
          <w:bCs/>
          <w:sz w:val="52"/>
          <w:szCs w:val="52"/>
          <w:lang w:val="cy-GB"/>
        </w:rPr>
      </w:pPr>
      <w:r w:rsidRPr="00A63B31">
        <w:rPr>
          <w:rFonts w:ascii="Arial" w:hAnsi="Arial" w:cs="Arial"/>
          <w:b/>
          <w:bCs/>
          <w:sz w:val="52"/>
          <w:szCs w:val="52"/>
          <w:lang w:val="cy-GB"/>
        </w:rPr>
        <w:t>Meddwl dylunio. Sut y gellir ei gymhwyso i broblemau cymdeithasol a sut y gall yr heddlu helpu.</w:t>
      </w:r>
      <w:r w:rsidR="0098352A" w:rsidRPr="00A63B31">
        <w:rPr>
          <w:rFonts w:ascii="Arial" w:hAnsi="Arial" w:cs="Arial"/>
          <w:noProof/>
          <w:lang w:val="cy-GB"/>
        </w:rPr>
        <w:drawing>
          <wp:inline distT="0" distB="0" distL="0" distR="0" wp14:anchorId="3B631C16" wp14:editId="0CF5134C">
            <wp:extent cx="6132786" cy="3089910"/>
            <wp:effectExtent l="0" t="0" r="1905" b="0"/>
            <wp:docPr id="1" name="Picture 1" descr="design thinking and innov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esign thinking and innovation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37835" cy="30924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63A22A" w14:textId="2E51113B" w:rsidR="00A63B31" w:rsidRPr="00A63B31" w:rsidRDefault="000D5F21" w:rsidP="00A63B31">
      <w:pPr>
        <w:spacing w:line="480" w:lineRule="auto"/>
        <w:rPr>
          <w:rFonts w:ascii="Arial" w:hAnsi="Arial" w:cs="Arial"/>
          <w:sz w:val="24"/>
          <w:szCs w:val="24"/>
          <w:lang w:val="cy-GB"/>
        </w:rPr>
      </w:pPr>
      <w:sdt>
        <w:sdtPr>
          <w:rPr>
            <w:rFonts w:ascii="Arial" w:eastAsia="Times New Roman" w:hAnsi="Arial" w:cs="Arial"/>
            <w:kern w:val="0"/>
            <w:sz w:val="24"/>
            <w:szCs w:val="24"/>
            <w:lang w:val="cy-GB" w:eastAsia="en-GB"/>
            <w14:ligatures w14:val="none"/>
          </w:rPr>
          <w:id w:val="1850210289"/>
          <w:citation/>
        </w:sdtPr>
        <w:sdtEndPr/>
        <w:sdtContent>
          <w:r w:rsidR="00A63B31" w:rsidRPr="00A63B31">
            <w:rPr>
              <w:rFonts w:ascii="Arial" w:eastAsia="Times New Roman" w:hAnsi="Arial" w:cs="Arial"/>
              <w:kern w:val="0"/>
              <w:sz w:val="24"/>
              <w:szCs w:val="24"/>
              <w:lang w:val="cy-GB" w:eastAsia="en-GB"/>
              <w14:ligatures w14:val="none"/>
            </w:rPr>
            <w:fldChar w:fldCharType="begin"/>
          </w:r>
          <w:r w:rsidR="00A63B31" w:rsidRPr="00A63B31">
            <w:rPr>
              <w:rFonts w:ascii="Arial" w:eastAsia="Times New Roman" w:hAnsi="Arial" w:cs="Arial"/>
              <w:kern w:val="0"/>
              <w:sz w:val="24"/>
              <w:szCs w:val="24"/>
              <w:lang w:val="cy-GB" w:eastAsia="en-GB"/>
              <w14:ligatures w14:val="none"/>
            </w:rPr>
            <w:instrText xml:space="preserve"> CITATION Mck16 \l 2057 </w:instrText>
          </w:r>
          <w:r w:rsidR="00A63B31" w:rsidRPr="00A63B31">
            <w:rPr>
              <w:rFonts w:ascii="Arial" w:eastAsia="Times New Roman" w:hAnsi="Arial" w:cs="Arial"/>
              <w:kern w:val="0"/>
              <w:sz w:val="24"/>
              <w:szCs w:val="24"/>
              <w:lang w:val="cy-GB" w:eastAsia="en-GB"/>
              <w14:ligatures w14:val="none"/>
            </w:rPr>
            <w:fldChar w:fldCharType="separate"/>
          </w:r>
          <w:r w:rsidR="00A63B31" w:rsidRPr="00A63B31">
            <w:rPr>
              <w:rFonts w:ascii="Arial" w:eastAsia="Times New Roman" w:hAnsi="Arial" w:cs="Arial"/>
              <w:noProof/>
              <w:kern w:val="0"/>
              <w:sz w:val="24"/>
              <w:szCs w:val="24"/>
              <w:lang w:val="cy-GB" w:eastAsia="en-GB"/>
              <w14:ligatures w14:val="none"/>
            </w:rPr>
            <w:t>(Mckinney, 2016)</w:t>
          </w:r>
          <w:r w:rsidR="00A63B31" w:rsidRPr="00A63B31">
            <w:rPr>
              <w:rFonts w:ascii="Arial" w:eastAsia="Times New Roman" w:hAnsi="Arial" w:cs="Arial"/>
              <w:kern w:val="0"/>
              <w:sz w:val="24"/>
              <w:szCs w:val="24"/>
              <w:lang w:val="cy-GB" w:eastAsia="en-GB"/>
              <w14:ligatures w14:val="none"/>
            </w:rPr>
            <w:fldChar w:fldCharType="end"/>
          </w:r>
        </w:sdtContent>
      </w:sdt>
    </w:p>
    <w:p w14:paraId="471CA854" w14:textId="77777777" w:rsidR="008C52AB" w:rsidRPr="00A63B31" w:rsidRDefault="008C52AB" w:rsidP="008C52AB">
      <w:pPr>
        <w:spacing w:line="480" w:lineRule="auto"/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val="cy-GB" w:eastAsia="en-GB"/>
          <w14:ligatures w14:val="none"/>
        </w:rPr>
      </w:pPr>
      <w:r w:rsidRPr="00A63B31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val="cy-GB" w:eastAsia="en-GB"/>
          <w14:ligatures w14:val="none"/>
        </w:rPr>
        <w:t>Y camau o feddwl dylunio</w:t>
      </w:r>
    </w:p>
    <w:p w14:paraId="3172823F" w14:textId="77777777" w:rsidR="008C52AB" w:rsidRPr="00A63B31" w:rsidRDefault="008C52AB" w:rsidP="008C52AB">
      <w:pPr>
        <w:spacing w:line="480" w:lineRule="auto"/>
        <w:rPr>
          <w:rFonts w:ascii="Arial" w:eastAsia="Times New Roman" w:hAnsi="Arial" w:cs="Arial"/>
          <w:kern w:val="0"/>
          <w:sz w:val="24"/>
          <w:szCs w:val="24"/>
          <w:lang w:val="cy-GB" w:eastAsia="en-GB"/>
          <w14:ligatures w14:val="none"/>
        </w:rPr>
      </w:pPr>
      <w:r w:rsidRPr="00A63B31">
        <w:rPr>
          <w:rFonts w:ascii="Arial" w:eastAsia="Times New Roman" w:hAnsi="Arial" w:cs="Arial"/>
          <w:kern w:val="0"/>
          <w:sz w:val="24"/>
          <w:szCs w:val="24"/>
          <w:lang w:val="cy-GB" w:eastAsia="en-GB"/>
          <w14:ligatures w14:val="none"/>
        </w:rPr>
        <w:t xml:space="preserve">Mae'r broses o feddwl dylunio yn cynnwys cynllun 5 cam i helpu i ddatrys problemau ar gyfer grŵp penodol o bobl. Cam 1 yw pan fyddwch chi'n cydymdeimlo ac yn cynnal cyfweliadau i gael dealltwriaeth fanwl am y pwnc rydych chi'n mynd i </w:t>
      </w:r>
      <w:r w:rsidRPr="00A63B31">
        <w:rPr>
          <w:rFonts w:ascii="Arial" w:eastAsia="Times New Roman" w:hAnsi="Arial" w:cs="Arial"/>
          <w:kern w:val="0"/>
          <w:sz w:val="24"/>
          <w:szCs w:val="24"/>
          <w:lang w:val="cy-GB" w:eastAsia="en-GB"/>
          <w14:ligatures w14:val="none"/>
        </w:rPr>
        <w:lastRenderedPageBreak/>
        <w:t>gymhwyso'ch proses meddwl dylunio iddo. Mae cam 2 y broses hon yn ymwneud â diffinio'r broblem dan sylw. Er mwyn gwneud hyn mae'n ddefnyddiol edrych yn ôl ar y cyfweliadau a gynhaliwyd gennych a gallwch nawr ddeall "yr anghenion gwirioneddol y mae pobl yn ceisio eu diwallu gyda rhai gweithgareddau". Ar ôl i chi orffen archwilio eich cyfweliadau gallwch nawr ffurfio datganiad problem a dyma ble mae cam 3 yn dod i rym. Mae Cam 3 yn ymwneud â syniadau. Ar ôl i chi ffurfio'r datganiad problem ni allwch ffocysu arno a ffurfio cynlluniau ar sut y gallwch chi ddatrys y broblem. Cam 4 yw lle gallwch chi greu prototeip. Ar ôl meddwl am syniadau i helpu i ddatrys y broblem gallwch chi ddechrau meddwl "sut mae'ch syniad chi yn ffitio yng nghyd-destun bywydau gwirioneddol pobl?" a phan fyddwch chi'n dod o hyd i ateb gallai fod yn rhannol yn syniad i chi ac yn rhannol yn syniad sydd eisoes yn bodoli. Ar ôl cwblhau cam 4 gallwch symud ymlaen i gam 5, sef lle gallwch chi brofi eich prototeip i weld pa mor dda y mae'n gweithio. Efallai nad eich gwneuthuriad cyntaf o'r prototeip yw'r gorau ond os byddwch yn cael pobl i'w brofi a'u cael i roi adborth i chi o'r hyn y maent wedi'i ganfod yn dda a'r hyn y maent yn meddwl y gellid ei wella yna gallwch fynd yn ôl i'r bwrdd lluniadu ac addaswch eich prototeip ac ychwanegwch yr adborth a gawsoch ac yna ailadroddwch y broses hon nes i chi gael fersiwn o'r prototeip sy'n gweithio'n dda i ddatrys y broblem.</w:t>
      </w:r>
    </w:p>
    <w:p w14:paraId="4470FD10" w14:textId="77777777" w:rsidR="008C52AB" w:rsidRPr="00A63B31" w:rsidRDefault="008C52AB" w:rsidP="008C52AB">
      <w:pPr>
        <w:spacing w:line="480" w:lineRule="auto"/>
        <w:rPr>
          <w:rFonts w:ascii="Arial" w:eastAsia="Times New Roman" w:hAnsi="Arial" w:cs="Arial"/>
          <w:kern w:val="0"/>
          <w:sz w:val="24"/>
          <w:szCs w:val="24"/>
          <w:lang w:val="cy-GB" w:eastAsia="en-GB"/>
          <w14:ligatures w14:val="none"/>
        </w:rPr>
      </w:pPr>
      <w:r w:rsidRPr="00A63B31">
        <w:rPr>
          <w:rFonts w:ascii="Arial" w:eastAsia="Times New Roman" w:hAnsi="Arial" w:cs="Arial"/>
          <w:kern w:val="0"/>
          <w:sz w:val="24"/>
          <w:szCs w:val="24"/>
          <w:lang w:val="cy-GB" w:eastAsia="en-GB"/>
          <w14:ligatures w14:val="none"/>
        </w:rPr>
        <w:t>Gall Meddyliwyr Dylunio fod yn ddylunwyr traddodiadol neu’n rhai â chefndir ‘dadansoddol’ ond trwy ddefnyddio’r fframwaith, gall unigolion ddatgloi eu hyder creadigol</w:t>
      </w:r>
      <w:sdt>
        <w:sdtPr>
          <w:rPr>
            <w:rFonts w:ascii="Arial" w:eastAsia="Times New Roman" w:hAnsi="Arial" w:cs="Arial"/>
            <w:kern w:val="0"/>
            <w:sz w:val="24"/>
            <w:szCs w:val="24"/>
            <w:lang w:val="cy-GB" w:eastAsia="en-GB"/>
            <w14:ligatures w14:val="none"/>
          </w:rPr>
          <w:id w:val="935026644"/>
          <w:citation/>
        </w:sdtPr>
        <w:sdtEndPr/>
        <w:sdtContent>
          <w:r w:rsidRPr="00A63B31">
            <w:rPr>
              <w:rFonts w:ascii="Arial" w:eastAsia="Times New Roman" w:hAnsi="Arial" w:cs="Arial"/>
              <w:kern w:val="0"/>
              <w:sz w:val="24"/>
              <w:szCs w:val="24"/>
              <w:lang w:val="cy-GB" w:eastAsia="en-GB"/>
              <w14:ligatures w14:val="none"/>
            </w:rPr>
            <w:fldChar w:fldCharType="begin"/>
          </w:r>
          <w:r w:rsidRPr="00A63B31">
            <w:rPr>
              <w:rFonts w:ascii="Arial" w:eastAsia="Times New Roman" w:hAnsi="Arial" w:cs="Arial"/>
              <w:kern w:val="0"/>
              <w:sz w:val="24"/>
              <w:szCs w:val="24"/>
              <w:lang w:val="cy-GB" w:eastAsia="en-GB"/>
              <w14:ligatures w14:val="none"/>
            </w:rPr>
            <w:instrText xml:space="preserve"> CITATION Phi191 \l 2057 </w:instrText>
          </w:r>
          <w:r w:rsidRPr="00A63B31">
            <w:rPr>
              <w:rFonts w:ascii="Arial" w:eastAsia="Times New Roman" w:hAnsi="Arial" w:cs="Arial"/>
              <w:kern w:val="0"/>
              <w:sz w:val="24"/>
              <w:szCs w:val="24"/>
              <w:lang w:val="cy-GB" w:eastAsia="en-GB"/>
              <w14:ligatures w14:val="none"/>
            </w:rPr>
            <w:fldChar w:fldCharType="separate"/>
          </w:r>
          <w:r w:rsidRPr="00A63B31">
            <w:rPr>
              <w:rFonts w:ascii="Arial" w:eastAsia="Times New Roman" w:hAnsi="Arial" w:cs="Arial"/>
              <w:noProof/>
              <w:kern w:val="0"/>
              <w:sz w:val="24"/>
              <w:szCs w:val="24"/>
              <w:lang w:val="cy-GB" w:eastAsia="en-GB"/>
              <w14:ligatures w14:val="none"/>
            </w:rPr>
            <w:t xml:space="preserve"> (Phillmore, 2019)</w:t>
          </w:r>
          <w:r w:rsidRPr="00A63B31">
            <w:rPr>
              <w:rFonts w:ascii="Arial" w:eastAsia="Times New Roman" w:hAnsi="Arial" w:cs="Arial"/>
              <w:kern w:val="0"/>
              <w:sz w:val="24"/>
              <w:szCs w:val="24"/>
              <w:lang w:val="cy-GB" w:eastAsia="en-GB"/>
              <w14:ligatures w14:val="none"/>
            </w:rPr>
            <w:fldChar w:fldCharType="end"/>
          </w:r>
        </w:sdtContent>
      </w:sdt>
      <w:r w:rsidRPr="00A63B31">
        <w:rPr>
          <w:rFonts w:ascii="Arial" w:eastAsia="Times New Roman" w:hAnsi="Arial" w:cs="Arial"/>
          <w:kern w:val="0"/>
          <w:sz w:val="24"/>
          <w:szCs w:val="24"/>
          <w:lang w:val="cy-GB" w:eastAsia="en-GB"/>
          <w14:ligatures w14:val="none"/>
        </w:rPr>
        <w:t>.</w:t>
      </w:r>
    </w:p>
    <w:p w14:paraId="1AC3D4E5" w14:textId="77777777" w:rsidR="008C52AB" w:rsidRPr="00A63B31" w:rsidRDefault="008C52AB" w:rsidP="008C52AB">
      <w:pPr>
        <w:spacing w:line="480" w:lineRule="auto"/>
        <w:rPr>
          <w:rFonts w:ascii="Arial" w:eastAsia="Times New Roman" w:hAnsi="Arial" w:cs="Arial"/>
          <w:b/>
          <w:bCs/>
          <w:kern w:val="0"/>
          <w:sz w:val="24"/>
          <w:szCs w:val="24"/>
          <w:lang w:val="cy-GB" w:eastAsia="en-GB"/>
          <w14:ligatures w14:val="none"/>
        </w:rPr>
      </w:pPr>
      <w:r w:rsidRPr="00A63B31">
        <w:rPr>
          <w:rFonts w:ascii="Arial" w:eastAsia="Times New Roman" w:hAnsi="Arial" w:cs="Arial"/>
          <w:b/>
          <w:bCs/>
          <w:kern w:val="0"/>
          <w:sz w:val="24"/>
          <w:szCs w:val="24"/>
          <w:lang w:val="cy-GB" w:eastAsia="en-GB"/>
          <w14:ligatures w14:val="none"/>
        </w:rPr>
        <w:t>Enghraifft o meddwl dylunio yn y heddlu</w:t>
      </w:r>
    </w:p>
    <w:p w14:paraId="65CB0824" w14:textId="77777777" w:rsidR="008C52AB" w:rsidRPr="00A63B31" w:rsidRDefault="008C52AB" w:rsidP="008C52AB">
      <w:pPr>
        <w:spacing w:line="480" w:lineRule="auto"/>
        <w:rPr>
          <w:rFonts w:ascii="Arial" w:hAnsi="Arial" w:cs="Arial"/>
          <w:sz w:val="24"/>
          <w:szCs w:val="24"/>
          <w:lang w:val="cy-GB"/>
        </w:rPr>
      </w:pPr>
      <w:r w:rsidRPr="00A63B31">
        <w:rPr>
          <w:rFonts w:ascii="Arial" w:hAnsi="Arial" w:cs="Arial"/>
          <w:sz w:val="24"/>
          <w:szCs w:val="24"/>
          <w:lang w:val="cy-GB"/>
        </w:rPr>
        <w:t xml:space="preserve">Er enghraifft, os oes problem gyffuriau trwm yng nghanol eich tref leol, boed yn bobl sy'n defnyddio neu'n dosbarthu'r cyffuriau, yna gallwn ddefnyddio meddylfryd dylunio </w:t>
      </w:r>
      <w:r w:rsidRPr="00A63B31">
        <w:rPr>
          <w:rFonts w:ascii="Arial" w:hAnsi="Arial" w:cs="Arial"/>
          <w:sz w:val="24"/>
          <w:szCs w:val="24"/>
          <w:lang w:val="cy-GB"/>
        </w:rPr>
        <w:lastRenderedPageBreak/>
        <w:t>i helpu i ddatrys y broblem hon. Drwy edrych ar gamau meddwl dylunio gallwn ddechrau llunio cynllun i greu datrysiad. Gallai cam un o'r broses hon olygu bod yr heddlu'n cynnal cyfweliadau gyda sifiliaid yng nghanol y dref i ddarganfod sut maen nhw'n teimlo am y broblem gyffuriau ac a ydyn nhw'n teimlo'n ddiogel. Yng ngham 2 gallai’r polisi edrych yn ôl ar y cyfweliadau a chymryd i ystyriaeth faint o bobl sydd ddim yn teimlo’n ddiogel gyda’r broblem cyffuriau. Cam 3 wedyn fyddai i swyddogion yr heddlu ddechrau meddwl am syniadau ar sut i leihau'r broblem. Gallai'r syniadau hyn gynnwys ychwanegu camerâu teledu cylch cyfyng i gorneli strydoedd lle mae delwyr yn hysbys i gymdeithasu, cynyddu patrolau heddlu yn yr ardal a mynd at y busnesau lleol sydd â chamerâu a gofyn am gael gweld y ffilm i geisio dal y troseddwr. Byddai Set 4 wedyn yn gosod camerâu. Byddai cam 5 wedyn yn rhoi’r syniadau hyn ar waith ac ar ôl pythefnos cynnal yr arolygon eto a gofyn yr un cwestiwn i bobl ynghylch a ydynt yn teimlo’n ddiogel a gofyn i’r cyhoedd pa gamau yr hoffent eu gweld yn cael eu cymryd i helpu’r broblem. Yna gall yr heddlu ddiwygio'r syniadau hyn i weddu i'r hyn y mae'r cyhoedd wedi'i ddweud.</w:t>
      </w:r>
    </w:p>
    <w:p w14:paraId="39043AB3" w14:textId="77777777" w:rsidR="008C52AB" w:rsidRPr="00A63B31" w:rsidRDefault="008C52AB" w:rsidP="008C52AB">
      <w:pPr>
        <w:spacing w:line="480" w:lineRule="auto"/>
        <w:rPr>
          <w:rFonts w:ascii="Arial" w:hAnsi="Arial" w:cs="Arial"/>
          <w:sz w:val="24"/>
          <w:szCs w:val="24"/>
          <w:lang w:val="cy-GB"/>
        </w:rPr>
      </w:pPr>
      <w:r w:rsidRPr="00A63B31">
        <w:rPr>
          <w:rFonts w:ascii="Arial" w:hAnsi="Arial" w:cs="Arial"/>
          <w:sz w:val="24"/>
          <w:szCs w:val="24"/>
          <w:lang w:val="cy-GB"/>
        </w:rPr>
        <w:t>A allwn ni newid y ffordd yr ydym yn plismona trwy ddefnyddio meddwl dylunio?</w:t>
      </w:r>
    </w:p>
    <w:sdt>
      <w:sdtPr>
        <w:rPr>
          <w:rFonts w:ascii="Arial" w:eastAsiaTheme="minorHAnsi" w:hAnsi="Arial" w:cs="Arial"/>
          <w:color w:val="auto"/>
          <w:kern w:val="2"/>
          <w:sz w:val="22"/>
          <w:szCs w:val="22"/>
          <w:lang w:val="cy-GB"/>
          <w14:ligatures w14:val="standardContextual"/>
        </w:rPr>
        <w:id w:val="1757471124"/>
        <w:docPartObj>
          <w:docPartGallery w:val="Bibliographies"/>
          <w:docPartUnique/>
        </w:docPartObj>
      </w:sdtPr>
      <w:sdtEndPr/>
      <w:sdtContent>
        <w:p w14:paraId="17192317" w14:textId="77777777" w:rsidR="00A63B31" w:rsidRPr="00A63B31" w:rsidRDefault="00A63B31" w:rsidP="00A63B31">
          <w:pPr>
            <w:pStyle w:val="Heading1"/>
            <w:rPr>
              <w:rFonts w:ascii="Arial" w:hAnsi="Arial" w:cs="Arial"/>
              <w:lang w:val="cy-GB"/>
            </w:rPr>
          </w:pPr>
          <w:r w:rsidRPr="00A63B31">
            <w:rPr>
              <w:rFonts w:ascii="Arial" w:hAnsi="Arial" w:cs="Arial"/>
              <w:lang w:val="cy-GB"/>
            </w:rPr>
            <w:t xml:space="preserve">Rhestr cyfeirnodi Blog 3 </w:t>
          </w:r>
        </w:p>
        <w:sdt>
          <w:sdtPr>
            <w:rPr>
              <w:rFonts w:ascii="Arial" w:hAnsi="Arial" w:cs="Arial"/>
              <w:lang w:val="cy-GB"/>
            </w:rPr>
            <w:id w:val="2065057363"/>
            <w:bibliography/>
          </w:sdtPr>
          <w:sdtEndPr/>
          <w:sdtContent>
            <w:p w14:paraId="3A63D57D" w14:textId="77777777" w:rsidR="00A63B31" w:rsidRPr="00A63B31" w:rsidRDefault="00A63B31" w:rsidP="00A63B31">
              <w:pPr>
                <w:pStyle w:val="Bibliography"/>
                <w:rPr>
                  <w:rFonts w:ascii="Arial" w:hAnsi="Arial" w:cs="Arial"/>
                  <w:noProof/>
                  <w:sz w:val="28"/>
                  <w:szCs w:val="28"/>
                  <w:lang w:val="cy-GB"/>
                </w:rPr>
              </w:pPr>
              <w:r w:rsidRPr="00A63B31">
                <w:rPr>
                  <w:rFonts w:ascii="Arial" w:hAnsi="Arial" w:cs="Arial"/>
                  <w:sz w:val="24"/>
                  <w:szCs w:val="24"/>
                  <w:lang w:val="cy-GB"/>
                </w:rPr>
                <w:fldChar w:fldCharType="begin"/>
              </w:r>
              <w:r w:rsidRPr="00A63B31">
                <w:rPr>
                  <w:rFonts w:ascii="Arial" w:hAnsi="Arial" w:cs="Arial"/>
                  <w:sz w:val="24"/>
                  <w:szCs w:val="24"/>
                  <w:lang w:val="cy-GB"/>
                </w:rPr>
                <w:instrText xml:space="preserve"> BIBLIOGRAPHY </w:instrText>
              </w:r>
              <w:r w:rsidRPr="00A63B31">
                <w:rPr>
                  <w:rFonts w:ascii="Arial" w:hAnsi="Arial" w:cs="Arial"/>
                  <w:sz w:val="24"/>
                  <w:szCs w:val="24"/>
                  <w:lang w:val="cy-GB"/>
                </w:rPr>
                <w:fldChar w:fldCharType="separate"/>
              </w:r>
              <w:r w:rsidRPr="00A63B31">
                <w:rPr>
                  <w:rFonts w:ascii="Arial" w:hAnsi="Arial" w:cs="Arial"/>
                  <w:noProof/>
                  <w:sz w:val="24"/>
                  <w:szCs w:val="24"/>
                  <w:lang w:val="cy-GB"/>
                </w:rPr>
                <w:t xml:space="preserve">Mckinney, P., 2016. </w:t>
              </w:r>
              <w:r w:rsidRPr="00A63B31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cy-GB"/>
                </w:rPr>
                <w:t xml:space="preserve">Desing thinkign and the innovation: A real life example. </w:t>
              </w:r>
              <w:r w:rsidRPr="00A63B31">
                <w:rPr>
                  <w:rFonts w:ascii="Arial" w:hAnsi="Arial" w:cs="Arial"/>
                  <w:noProof/>
                  <w:sz w:val="24"/>
                  <w:szCs w:val="24"/>
                  <w:lang w:val="cy-GB"/>
                </w:rPr>
                <w:t xml:space="preserve">[Online] </w:t>
              </w:r>
              <w:r w:rsidRPr="00A63B31">
                <w:rPr>
                  <w:rFonts w:ascii="Arial" w:hAnsi="Arial" w:cs="Arial"/>
                  <w:noProof/>
                  <w:sz w:val="24"/>
                  <w:szCs w:val="24"/>
                  <w:lang w:val="cy-GB"/>
                </w:rPr>
                <w:br/>
                <w:t xml:space="preserve">Available at: </w:t>
              </w:r>
              <w:r w:rsidRPr="00A63B31">
                <w:rPr>
                  <w:rFonts w:ascii="Arial" w:hAnsi="Arial" w:cs="Arial"/>
                  <w:noProof/>
                  <w:sz w:val="24"/>
                  <w:szCs w:val="24"/>
                  <w:u w:val="single"/>
                  <w:lang w:val="cy-GB"/>
                </w:rPr>
                <w:t>https://philmckinney.com/design-thinking-and-innovation-a-real-life-example/</w:t>
              </w:r>
              <w:r w:rsidRPr="00A63B31">
                <w:rPr>
                  <w:rFonts w:ascii="Arial" w:hAnsi="Arial" w:cs="Arial"/>
                  <w:noProof/>
                  <w:sz w:val="24"/>
                  <w:szCs w:val="24"/>
                  <w:lang w:val="cy-GB"/>
                </w:rPr>
                <w:br/>
                <w:t>[Accessed 9 March 2023].</w:t>
              </w:r>
            </w:p>
            <w:p w14:paraId="2301F5BA" w14:textId="77777777" w:rsidR="00A63B31" w:rsidRPr="00A63B31" w:rsidRDefault="00A63B31" w:rsidP="00A63B3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  <w:lang w:val="cy-GB"/>
                </w:rPr>
              </w:pPr>
              <w:r w:rsidRPr="00A63B31">
                <w:rPr>
                  <w:rFonts w:ascii="Arial" w:hAnsi="Arial" w:cs="Arial"/>
                  <w:noProof/>
                  <w:sz w:val="24"/>
                  <w:szCs w:val="24"/>
                  <w:lang w:val="cy-GB"/>
                </w:rPr>
                <w:t xml:space="preserve">Phillmore, B., 2019. </w:t>
              </w:r>
              <w:r w:rsidRPr="00A63B31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cy-GB"/>
                </w:rPr>
                <w:t xml:space="preserve">Design Thinking: Putting People First. </w:t>
              </w:r>
              <w:r w:rsidRPr="00A63B31">
                <w:rPr>
                  <w:rFonts w:ascii="Arial" w:hAnsi="Arial" w:cs="Arial"/>
                  <w:noProof/>
                  <w:sz w:val="24"/>
                  <w:szCs w:val="24"/>
                  <w:lang w:val="cy-GB"/>
                </w:rPr>
                <w:t xml:space="preserve">[Online] </w:t>
              </w:r>
              <w:r w:rsidRPr="00A63B31">
                <w:rPr>
                  <w:rFonts w:ascii="Arial" w:hAnsi="Arial" w:cs="Arial"/>
                  <w:noProof/>
                  <w:sz w:val="24"/>
                  <w:szCs w:val="24"/>
                  <w:lang w:val="cy-GB"/>
                </w:rPr>
                <w:br/>
                <w:t xml:space="preserve">Available at: </w:t>
              </w:r>
              <w:r w:rsidRPr="00A63B31">
                <w:rPr>
                  <w:rFonts w:ascii="Arial" w:hAnsi="Arial" w:cs="Arial"/>
                  <w:noProof/>
                  <w:sz w:val="24"/>
                  <w:szCs w:val="24"/>
                  <w:u w:val="single"/>
                  <w:lang w:val="cy-GB"/>
                </w:rPr>
                <w:t>https://uxdesign.cc/design-thinking-putting-people-first-8e5c6e61b692</w:t>
              </w:r>
              <w:r w:rsidRPr="00A63B31">
                <w:rPr>
                  <w:rFonts w:ascii="Arial" w:hAnsi="Arial" w:cs="Arial"/>
                  <w:noProof/>
                  <w:sz w:val="24"/>
                  <w:szCs w:val="24"/>
                  <w:lang w:val="cy-GB"/>
                </w:rPr>
                <w:br/>
                <w:t>[Accessed 9 March 2023].</w:t>
              </w:r>
            </w:p>
            <w:p w14:paraId="2C47B359" w14:textId="77E716E1" w:rsidR="00C238BC" w:rsidRPr="000D5F21" w:rsidRDefault="00A63B31" w:rsidP="000D5F21">
              <w:pPr>
                <w:rPr>
                  <w:rFonts w:ascii="Arial" w:hAnsi="Arial" w:cs="Arial"/>
                  <w:lang w:val="cy-GB"/>
                </w:rPr>
              </w:pPr>
              <w:r w:rsidRPr="00A63B31">
                <w:rPr>
                  <w:rFonts w:ascii="Arial" w:hAnsi="Arial" w:cs="Arial"/>
                  <w:b/>
                  <w:bCs/>
                  <w:noProof/>
                  <w:sz w:val="24"/>
                  <w:szCs w:val="24"/>
                  <w:lang w:val="cy-GB"/>
                </w:rPr>
                <w:fldChar w:fldCharType="end"/>
              </w:r>
              <w:r w:rsidRPr="00A63B31">
                <w:rPr>
                  <w:rFonts w:ascii="Arial" w:hAnsi="Arial" w:cs="Arial"/>
                  <w:noProof/>
                  <w:sz w:val="24"/>
                  <w:szCs w:val="24"/>
                  <w:lang w:val="cy-GB"/>
                </w:rPr>
                <w:t xml:space="preserve">Sprouts (2017). </w:t>
              </w:r>
              <w:r w:rsidRPr="00A63B31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cy-GB"/>
                </w:rPr>
                <w:t>The design thinking process.</w:t>
              </w:r>
              <w:r w:rsidRPr="00A63B31">
                <w:rPr>
                  <w:rFonts w:ascii="Arial" w:hAnsi="Arial" w:cs="Arial"/>
                  <w:noProof/>
                  <w:sz w:val="24"/>
                  <w:szCs w:val="24"/>
                  <w:lang w:val="cy-GB"/>
                </w:rPr>
                <w:t xml:space="preserve">[video] Available at: </w:t>
              </w:r>
              <w:hyperlink r:id="rId14" w:history="1">
                <w:r w:rsidRPr="00A63B31">
                  <w:rPr>
                    <w:rStyle w:val="Hyperlink"/>
                    <w:rFonts w:ascii="Arial" w:hAnsi="Arial" w:cs="Arial"/>
                    <w:noProof/>
                    <w:sz w:val="24"/>
                    <w:szCs w:val="24"/>
                    <w:lang w:val="cy-GB"/>
                  </w:rPr>
                  <w:t>https://www.youtube.com/watch?v=_r0VX-aU_T8</w:t>
                </w:r>
              </w:hyperlink>
              <w:r w:rsidRPr="00A63B31">
                <w:rPr>
                  <w:rFonts w:ascii="Arial" w:hAnsi="Arial" w:cs="Arial"/>
                  <w:noProof/>
                  <w:sz w:val="24"/>
                  <w:szCs w:val="24"/>
                  <w:lang w:val="cy-GB"/>
                </w:rPr>
                <w:t xml:space="preserve"> (Accessed: 9 March 2023)</w:t>
              </w:r>
              <w:r w:rsidR="000D5F21">
                <w:rPr>
                  <w:rFonts w:ascii="Arial" w:hAnsi="Arial" w:cs="Arial"/>
                  <w:noProof/>
                  <w:sz w:val="24"/>
                  <w:szCs w:val="24"/>
                  <w:lang w:val="cy-GB"/>
                </w:rPr>
                <w:t xml:space="preserve"> </w:t>
              </w:r>
            </w:p>
          </w:sdtContent>
        </w:sdt>
      </w:sdtContent>
    </w:sdt>
    <w:sectPr w:rsidR="00C238BC" w:rsidRPr="000D5F21" w:rsidSect="00F40432">
      <w:footerReference w:type="default" r:id="rId1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E4DEB6" w14:textId="77777777" w:rsidR="00E725AE" w:rsidRDefault="00E725AE" w:rsidP="00E725AE">
      <w:pPr>
        <w:spacing w:after="0" w:line="240" w:lineRule="auto"/>
      </w:pPr>
      <w:r>
        <w:separator/>
      </w:r>
    </w:p>
  </w:endnote>
  <w:endnote w:type="continuationSeparator" w:id="0">
    <w:p w14:paraId="56BE500A" w14:textId="77777777" w:rsidR="00E725AE" w:rsidRDefault="00E725AE" w:rsidP="00E725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078279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BD44669" w14:textId="315BA612" w:rsidR="00EF05FA" w:rsidRDefault="00EF05F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DA430E2" w14:textId="77777777" w:rsidR="00EF05FA" w:rsidRDefault="00EF05F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ECD2F6" w14:textId="77777777" w:rsidR="00E725AE" w:rsidRDefault="00E725AE" w:rsidP="00E725AE">
      <w:pPr>
        <w:spacing w:after="0" w:line="240" w:lineRule="auto"/>
      </w:pPr>
      <w:r>
        <w:separator/>
      </w:r>
    </w:p>
  </w:footnote>
  <w:footnote w:type="continuationSeparator" w:id="0">
    <w:p w14:paraId="71D5ADC1" w14:textId="77777777" w:rsidR="00E725AE" w:rsidRDefault="00E725AE" w:rsidP="00E725A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0432"/>
    <w:rsid w:val="00054FB1"/>
    <w:rsid w:val="0006599D"/>
    <w:rsid w:val="000851D6"/>
    <w:rsid w:val="000D5F21"/>
    <w:rsid w:val="00150730"/>
    <w:rsid w:val="00160248"/>
    <w:rsid w:val="002400E4"/>
    <w:rsid w:val="00273642"/>
    <w:rsid w:val="0032149B"/>
    <w:rsid w:val="003E700A"/>
    <w:rsid w:val="005D79D5"/>
    <w:rsid w:val="00640B17"/>
    <w:rsid w:val="007166B8"/>
    <w:rsid w:val="0077371C"/>
    <w:rsid w:val="007F7BAD"/>
    <w:rsid w:val="008C52AB"/>
    <w:rsid w:val="0098352A"/>
    <w:rsid w:val="009928C9"/>
    <w:rsid w:val="00A63B31"/>
    <w:rsid w:val="00B12255"/>
    <w:rsid w:val="00B3292E"/>
    <w:rsid w:val="00BA7007"/>
    <w:rsid w:val="00C238BC"/>
    <w:rsid w:val="00CD71B2"/>
    <w:rsid w:val="00D02450"/>
    <w:rsid w:val="00E110E8"/>
    <w:rsid w:val="00E725AE"/>
    <w:rsid w:val="00E75D94"/>
    <w:rsid w:val="00EF05FA"/>
    <w:rsid w:val="00F40432"/>
    <w:rsid w:val="00F54B08"/>
    <w:rsid w:val="00F63A31"/>
    <w:rsid w:val="00FE05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0EFB46"/>
  <w15:chartTrackingRefBased/>
  <w15:docId w15:val="{C0BFC22F-A1F3-4D97-AC4E-104835D9C4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D79D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40432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40432"/>
    <w:rPr>
      <w:rFonts w:eastAsiaTheme="minorEastAsia"/>
      <w:kern w:val="0"/>
      <w:lang w:val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5D79D5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5D79D5"/>
  </w:style>
  <w:style w:type="paragraph" w:customStyle="1" w:styleId="has-arvo-font-family">
    <w:name w:val="has-arvo-font-family"/>
    <w:basedOn w:val="Normal"/>
    <w:rsid w:val="00F54B0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customStyle="1" w:styleId="paragraph">
    <w:name w:val="paragraph"/>
    <w:basedOn w:val="Normal"/>
    <w:rsid w:val="00E725A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E725AE"/>
  </w:style>
  <w:style w:type="character" w:customStyle="1" w:styleId="eop">
    <w:name w:val="eop"/>
    <w:basedOn w:val="DefaultParagraphFont"/>
    <w:rsid w:val="00E725AE"/>
  </w:style>
  <w:style w:type="character" w:customStyle="1" w:styleId="contentcontrolboundarysink">
    <w:name w:val="contentcontrolboundarysink"/>
    <w:basedOn w:val="DefaultParagraphFont"/>
    <w:rsid w:val="00E725AE"/>
  </w:style>
  <w:style w:type="character" w:customStyle="1" w:styleId="scxw263786761">
    <w:name w:val="scxw263786761"/>
    <w:basedOn w:val="DefaultParagraphFont"/>
    <w:rsid w:val="00E725AE"/>
  </w:style>
  <w:style w:type="paragraph" w:styleId="Header">
    <w:name w:val="header"/>
    <w:basedOn w:val="Normal"/>
    <w:link w:val="HeaderChar"/>
    <w:uiPriority w:val="99"/>
    <w:unhideWhenUsed/>
    <w:rsid w:val="00E725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25AE"/>
  </w:style>
  <w:style w:type="paragraph" w:styleId="Footer">
    <w:name w:val="footer"/>
    <w:basedOn w:val="Normal"/>
    <w:link w:val="FooterChar"/>
    <w:uiPriority w:val="99"/>
    <w:unhideWhenUsed/>
    <w:rsid w:val="00E725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25AE"/>
  </w:style>
  <w:style w:type="character" w:styleId="Hyperlink">
    <w:name w:val="Hyperlink"/>
    <w:basedOn w:val="DefaultParagraphFont"/>
    <w:uiPriority w:val="99"/>
    <w:unhideWhenUsed/>
    <w:rsid w:val="00E75D9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5D9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134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237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24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830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721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408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30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267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191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18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197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2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289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4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6330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1825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540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079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3827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8148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55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418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2464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556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8479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3453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158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2446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6537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353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2492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7082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0939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036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0992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3476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835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586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997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818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2292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9834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5049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1733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7935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7483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134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2440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042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955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682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35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27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07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739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20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564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455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5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17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worldatlas.com/articles/10-of-the-greatest-threats-to-human-life-around-the-world-today.html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youtube.com/watch?v=_r0VX-aU_T8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362B23A0421D4D75A65F4E3475C4796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DC9CEEB-F167-4C42-A551-99D27DC84690}"/>
      </w:docPartPr>
      <w:docPartBody>
        <w:p w:rsidR="00B35EED" w:rsidRDefault="00FA3075" w:rsidP="00FA3075">
          <w:pPr>
            <w:pStyle w:val="362B23A0421D4D75A65F4E3475C47962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3A6CA1E5E0624AE99EB38385EA0CA23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0EBC6C7-80E4-4F03-92CF-8C8F2FCA5C7C}"/>
      </w:docPartPr>
      <w:docPartBody>
        <w:p w:rsidR="00B35EED" w:rsidRDefault="00FA3075" w:rsidP="00FA3075">
          <w:pPr>
            <w:pStyle w:val="3A6CA1E5E0624AE99EB38385EA0CA235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3075"/>
    <w:rsid w:val="00B35EED"/>
    <w:rsid w:val="00D12AF4"/>
    <w:rsid w:val="00FA30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62B23A0421D4D75A65F4E3475C47962">
    <w:name w:val="362B23A0421D4D75A65F4E3475C47962"/>
    <w:rsid w:val="00FA3075"/>
  </w:style>
  <w:style w:type="paragraph" w:customStyle="1" w:styleId="3A6CA1E5E0624AE99EB38385EA0CA235">
    <w:name w:val="3A6CA1E5E0624AE99EB38385EA0CA235"/>
    <w:rsid w:val="00FA307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2023-03-10T00:00:00</PublishDate>
  <Abstract/>
  <CompanyAddress>2204812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Phi19</b:Tag>
    <b:SourceType>InternetSite</b:SourceType>
    <b:Guid>{D9DA54F0-DFAE-4A96-AC02-69F70A3DE038}</b:Guid>
    <b:Author>
      <b:Author>
        <b:NameList>
          <b:Person>
            <b:Last>Phillpot</b:Last>
            <b:First>Sion</b:First>
          </b:Person>
        </b:NameList>
      </b:Author>
    </b:Author>
    <b:Title>12 Key Skills You Need To Be A Police Officer</b:Title>
    <b:Year>2019</b:Year>
    <b:YearAccessed>2023</b:YearAccessed>
    <b:MonthAccessed>March</b:MonthAccessed>
    <b:DayAccessed>7</b:DayAccessed>
    <b:URL>https://www.careeraddict.com/police-officer-skills</b:URL>
    <b:RefOrder>2</b:RefOrder>
  </b:Source>
  <b:Source>
    <b:Tag>Dav22</b:Tag>
    <b:SourceType>InternetSite</b:SourceType>
    <b:Guid>{18F2D315-85C1-4955-8CB9-A5BF8C2C746C}</b:Guid>
    <b:Author>
      <b:Author>
        <b:NameList>
          <b:Person>
            <b:Last>David</b:Last>
            <b:First>Valerie</b:First>
          </b:Person>
        </b:NameList>
      </b:Author>
    </b:Author>
    <b:Title>Top 15 Skills Needed To Become A Firefighter </b:Title>
    <b:Year>2022</b:Year>
    <b:YearAccessed>2023</b:YearAccessed>
    <b:MonthAccessed>March</b:MonthAccessed>
    <b:DayAccessed>7</b:DayAccessed>
    <b:URL>https://www.careeraddict.com/firefighter-skills</b:URL>
    <b:RefOrder>3</b:RefOrder>
  </b:Source>
  <b:Source>
    <b:Tag>Kul23</b:Tag>
    <b:SourceType>InternetSite</b:SourceType>
    <b:Guid>{688465B4-4519-4601-8929-07748BBC0C1C}</b:Guid>
    <b:Author>
      <b:Author>
        <b:NameList>
          <b:Person>
            <b:Last>Kuligowski</b:Last>
            <b:First>kiely</b:First>
          </b:Person>
        </b:NameList>
      </b:Author>
    </b:Author>
    <b:Title>Workplace Conflicts? 5 Tips to Improve Communication</b:Title>
    <b:Year>2023</b:Year>
    <b:YearAccessed>2023</b:YearAccessed>
    <b:MonthAccessed>March</b:MonthAccessed>
    <b:DayAccessed>7</b:DayAccessed>
    <b:URL>https://www.businessnewsdaily.com/8766-resolving-workplace-conflicts.html</b:URL>
    <b:RefOrder>4</b:RefOrder>
  </b:Source>
  <b:Source xmlns:b="http://schemas.openxmlformats.org/officeDocument/2006/bibliography">
    <b:Tag>htt</b:Tag>
    <b:SourceType>InternetSite</b:SourceType>
    <b:Guid>{21510A37-0347-4AFA-831A-228F064AC6ED}</b:Guid>
    <b:URL>https://ourworldindata.org/world-population-growth</b:URL>
    <b:Author>
      <b:Author>
        <b:Corporate>Roser, M., Ritchie, H., Ortiz-Ospina, E., Rodes-Guirao, L.</b:Corporate>
      </b:Author>
    </b:Author>
    <b:Title>World population growth</b:Title>
    <b:Year>2021</b:Year>
    <b:YearAccessed>2023</b:YearAccessed>
    <b:MonthAccessed>March</b:MonthAccessed>
    <b:DayAccessed>9</b:DayAccessed>
    <b:RefOrder>5</b:RefOrder>
  </b:Source>
  <b:Source>
    <b:Tag>Placeholder1</b:Tag>
    <b:SourceType>InternetSite</b:SourceType>
    <b:Guid>{51820AFE-DBE2-41D3-83FA-0D8DD00D202C}</b:Guid>
    <b:URL>https://ourworldindata.org/world-population-growth</b:URL>
    <b:Author>
      <b:Author>
        <b:Corporate>Roser, M Et al</b:Corporate>
      </b:Author>
    </b:Author>
    <b:Title>World population growth</b:Title>
    <b:Year>2021</b:Year>
    <b:YearAccessed>2023</b:YearAccessed>
    <b:MonthAccessed>March</b:MonthAccessed>
    <b:DayAccessed>9</b:DayAccessed>
    <b:RefOrder>6</b:RefOrder>
  </b:Source>
  <b:Source>
    <b:Tag>Joe20</b:Tag>
    <b:SourceType>InternetSite</b:SourceType>
    <b:Guid>{EA00C28F-4CD3-48F2-B587-E6C74DE92221}</b:Guid>
    <b:Author>
      <b:Author>
        <b:NameList>
          <b:Person>
            <b:Last>Bish</b:Last>
            <b:First>Joeseph</b:First>
          </b:Person>
        </b:NameList>
      </b:Author>
    </b:Author>
    <b:Title>Overpopulation Causes And Effects</b:Title>
    <b:Year>2020</b:Year>
    <b:YearAccessed>2023</b:YearAccessed>
    <b:MonthAccessed>February</b:MonthAccessed>
    <b:DayAccessed>15</b:DayAccessed>
    <b:URL>https://www.populationmedia.org/blog/overpopulation-cause-and-effect</b:URL>
    <b:RefOrder>7</b:RefOrder>
  </b:Source>
  <b:Source>
    <b:Tag>Edu21</b:Tag>
    <b:SourceType>InternetSite</b:SourceType>
    <b:Guid>{FB2C351C-4E7F-4B64-A975-18789A458109}</b:Guid>
    <b:Author>
      <b:Author>
        <b:NameList>
          <b:Person>
            <b:Last>Bravo</b:Last>
            <b:First>Eduardo</b:First>
          </b:Person>
        </b:NameList>
      </b:Author>
    </b:Author>
    <b:Title>HOW TO STOP OVERPOPULATION? 5 POSSIBLE SOLUTIONS TO THIS GROWING ISSUE</b:Title>
    <b:Year>2021</b:Year>
    <b:YearAccessed>2023</b:YearAccessed>
    <b:MonthAccessed>February</b:MonthAccessed>
    <b:DayAccessed>15</b:DayAccessed>
    <b:URL>https://tomorrow.city/a/overpopulation-solutions#:~:text=Good%20sex%20education%20programs%20and,of%20poverty%2C%20hunger%20or%20disease.</b:URL>
    <b:RefOrder>8</b:RefOrder>
  </b:Source>
  <b:Source>
    <b:Tag>Mad20</b:Tag>
    <b:SourceType>InternetSite</b:SourceType>
    <b:Guid>{39F895E3-CC3A-4526-81C4-497648AB985B}</b:Guid>
    <b:Author>
      <b:Author>
        <b:NameList>
          <b:Person>
            <b:Last>Lemelin</b:Last>
            <b:First>Madison</b:First>
          </b:Person>
        </b:NameList>
      </b:Author>
    </b:Author>
    <b:Title>Devastating Truths Of Deforestation And How You Can Help</b:Title>
    <b:Year>2020</b:Year>
    <b:YearAccessed>2023</b:YearAccessed>
    <b:MonthAccessed>february</b:MonthAccessed>
    <b:DayAccessed>15</b:DayAccessed>
    <b:URL>https://www.rainforesttrust.org/our-impact/rainforest-news/devastating-truths-of-deforestation-and-how-you-can-help/?utm_source=Google+Ads&amp;utm_medium=Google+Ads&amp;utm_campaign=Information+-+Deforestation&amp;utm_content=rainforesttrust.org%2Four-impact%2Frainfo</b:URL>
    <b:RefOrder>9</b:RefOrder>
  </b:Source>
  <b:Source>
    <b:Tag>Chr19</b:Tag>
    <b:SourceType>InternetSite</b:SourceType>
    <b:Guid>{43CCEB14-09B4-468B-8B7D-AB8253DB4CEA}</b:Guid>
    <b:Author>
      <b:Author>
        <b:NameList>
          <b:Person>
            <b:Last>Nunez</b:Last>
            <b:First>Christina</b:First>
          </b:Person>
        </b:NameList>
      </b:Author>
    </b:Author>
    <b:Title>Carbon dioxide levels are at a record high. Here's what you need to know.</b:Title>
    <b:Year>2019</b:Year>
    <b:YearAccessed>2023</b:YearAccessed>
    <b:MonthAccessed>February</b:MonthAccessed>
    <b:DayAccessed>15</b:DayAccessed>
    <b:URL>https://www.nationalgeographic.com/environment/article/greenhouse-gases#:~:text=Effects%20of%20greenhouse%20gases&amp;text=They%20cause%20climate%20change%20by,change%20caused%20by%20greenhouse%20gases.</b:URL>
    <b:RefOrder>10</b:RefOrder>
  </b:Source>
  <b:Source>
    <b:Tag>Mor22</b:Tag>
    <b:SourceType>InternetSite</b:SourceType>
    <b:Guid>{672FAEF5-B069-475C-A40E-2AD70AE094D3}</b:Guid>
    <b:Author>
      <b:Author>
        <b:NameList>
          <b:Person>
            <b:Last>Stanley</b:Last>
            <b:First>Morgan</b:First>
          </b:Person>
        </b:NameList>
      </b:Author>
    </b:Author>
    <b:Title>Deforestation</b:Title>
    <b:Year>2022</b:Year>
    <b:YearAccessed>2023</b:YearAccessed>
    <b:MonthAccessed>February</b:MonthAccessed>
    <b:DayAccessed>15</b:DayAccessed>
    <b:URL>https://education.nationalgeographic.org/resource/deforestation</b:URL>
    <b:RefOrder>11</b:RefOrder>
  </b:Source>
  <b:Source>
    <b:Tag>Ima20</b:Tag>
    <b:SourceType>InternetSite</b:SourceType>
    <b:Guid>{813CB54C-1AEA-4E00-9D5F-71D3A2303496}</b:Guid>
    <b:Title>10 Of The Greatest Threats To Human Life Around The World Today</b:Title>
    <b:Year>2020</b:Year>
    <b:YearAccessed>2023</b:YearAccessed>
    <b:MonthAccessed>March</b:MonthAccessed>
    <b:DayAccessed>9</b:DayAccessed>
    <b:URL>https://www.worldatlas.com/articles/10-of-the-greatest-threats-to-human-life-around-the-world-today.html</b:URL>
    <b:Author>
      <b:Author>
        <b:Corporate>Image credit: Tithi Luadthong/Shutterstock.com</b:Corporate>
      </b:Author>
    </b:Author>
    <b:RefOrder>12</b:RefOrder>
  </b:Source>
  <b:Source>
    <b:Tag>Mar22</b:Tag>
    <b:SourceType>InternetSite</b:SourceType>
    <b:Guid>{57CDF691-50E2-4964-A251-33852C783533}</b:Guid>
    <b:Author>
      <b:Author>
        <b:NameList>
          <b:Person>
            <b:Last>Marr</b:Last>
            <b:First>Bernard</b:First>
          </b:Person>
        </b:NameList>
      </b:Author>
    </b:Author>
    <b:Title>The Top 10 Most In-Demand Skills For The Next 10 Years</b:Title>
    <b:Year>2022</b:Year>
    <b:YearAccessed>2023</b:YearAccessed>
    <b:MonthAccessed>March</b:MonthAccessed>
    <b:DayAccessed>9</b:DayAccessed>
    <b:URL>https://www.forbes.com/sites/bernardmarr/2022/08/22/the-top-10-most-in-demand-skills-for-the-next-10-years/?sh=19c8000a17be</b:URL>
    <b:RefOrder>1</b:RefOrder>
  </b:Source>
  <b:Source>
    <b:Tag>Phi191</b:Tag>
    <b:SourceType>InternetSite</b:SourceType>
    <b:Guid>{528392A4-F39B-4F89-ABCF-605F34C5B3F8}</b:Guid>
    <b:Author>
      <b:Author>
        <b:NameList>
          <b:Person>
            <b:Last>Phillmore</b:Last>
            <b:First>B</b:First>
          </b:Person>
        </b:NameList>
      </b:Author>
    </b:Author>
    <b:Title>Design Thinking: Putting People First</b:Title>
    <b:Year>2019</b:Year>
    <b:YearAccessed>2023</b:YearAccessed>
    <b:MonthAccessed>March</b:MonthAccessed>
    <b:DayAccessed>9</b:DayAccessed>
    <b:URL>https://uxdesign.cc/design-thinking-putting-people-first-8e5c6e61b692</b:URL>
    <b:RefOrder>1</b:RefOrder>
  </b:Source>
  <b:Source>
    <b:Tag>Mck16</b:Tag>
    <b:SourceType>InternetSite</b:SourceType>
    <b:Guid>{82F80353-5268-4D67-A861-7480AD5A9C8A}</b:Guid>
    <b:Author>
      <b:Author>
        <b:NameList>
          <b:Person>
            <b:Last>Mckinney</b:Last>
            <b:First>Phill</b:First>
          </b:Person>
        </b:NameList>
      </b:Author>
    </b:Author>
    <b:Title>Desing thinkign and the innovation: A real life example</b:Title>
    <b:Year>2016</b:Year>
    <b:YearAccessed>2023</b:YearAccessed>
    <b:MonthAccessed>March</b:MonthAccessed>
    <b:DayAccessed>9</b:DayAccessed>
    <b:URL>https://philmckinney.com/design-thinking-and-innovation-a-real-life-example/</b:URL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A6DA438-31F1-48B7-964C-A08F995390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2016</Words>
  <Characters>11497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Tystiolaeth o Ddysgu E- portffolio</vt:lpstr>
    </vt:vector>
  </TitlesOfParts>
  <Company>hannah willett</Company>
  <LinksUpToDate>false</LinksUpToDate>
  <CharactersWithSpaces>13487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Tystiolaeth o Ddysgu E- portffolio</dc:title>
  <dc:subject>Heriau Cyfoes: Gwneud Gwahaniaeth – BMPS4010</dc:subject>
  <dc:creator>hannah willett</dc:creator>
  <cp:keywords/>
  <dc:description/>
  <cp:lastModifiedBy>hannah willett</cp:lastModifiedBy>
  <cp:revision>2</cp:revision>
  <dcterms:created xsi:type="dcterms:W3CDTF">2023-03-10T10:26:00Z</dcterms:created>
  <dcterms:modified xsi:type="dcterms:W3CDTF">2023-03-10T10:26:00Z</dcterms:modified>
</cp:coreProperties>
</file>