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A981D0" w14:textId="77777777" w:rsidR="005C1DCE" w:rsidRDefault="005C1DCE" w:rsidP="005C1DCE">
      <w:pPr>
        <w:jc w:val="center"/>
        <w:rPr>
          <w:b/>
          <w:bCs/>
          <w:sz w:val="40"/>
          <w:szCs w:val="40"/>
        </w:rPr>
      </w:pPr>
    </w:p>
    <w:p w14:paraId="297C02FB" w14:textId="77777777" w:rsidR="005C1DCE" w:rsidRDefault="005C1DCE" w:rsidP="005C1DCE">
      <w:pPr>
        <w:jc w:val="center"/>
        <w:rPr>
          <w:b/>
          <w:bCs/>
          <w:sz w:val="40"/>
          <w:szCs w:val="40"/>
        </w:rPr>
      </w:pPr>
    </w:p>
    <w:p w14:paraId="1541033F" w14:textId="77777777" w:rsidR="005C1DCE" w:rsidRDefault="005C1DCE" w:rsidP="005C1DCE">
      <w:pPr>
        <w:jc w:val="center"/>
        <w:rPr>
          <w:b/>
          <w:bCs/>
          <w:sz w:val="40"/>
          <w:szCs w:val="40"/>
        </w:rPr>
      </w:pPr>
    </w:p>
    <w:p w14:paraId="0595C49C" w14:textId="0F247043" w:rsidR="002F4B66" w:rsidRPr="002F4B66" w:rsidRDefault="002F4B66" w:rsidP="002F4B66">
      <w:pPr>
        <w:jc w:val="center"/>
        <w:rPr>
          <w:b/>
          <w:bCs/>
          <w:sz w:val="44"/>
          <w:szCs w:val="44"/>
        </w:rPr>
      </w:pPr>
      <w:r w:rsidRPr="002F4B66">
        <w:rPr>
          <w:b/>
          <w:bCs/>
          <w:sz w:val="44"/>
          <w:szCs w:val="44"/>
        </w:rPr>
        <w:t xml:space="preserve">Housekeeping Team Member Development Plan </w:t>
      </w:r>
    </w:p>
    <w:p w14:paraId="04B5515B" w14:textId="77777777" w:rsidR="002F4B66" w:rsidRDefault="002F4B66" w:rsidP="002F4B66">
      <w:pPr>
        <w:jc w:val="center"/>
        <w:rPr>
          <w:b/>
          <w:bCs/>
          <w:sz w:val="40"/>
          <w:szCs w:val="40"/>
        </w:rPr>
      </w:pPr>
    </w:p>
    <w:p w14:paraId="18C3F37D" w14:textId="3AFECEA0" w:rsidR="005C1DCE" w:rsidRPr="00816467" w:rsidRDefault="005C1DCE" w:rsidP="002F4B66">
      <w:pPr>
        <w:jc w:val="center"/>
        <w:rPr>
          <w:sz w:val="40"/>
          <w:szCs w:val="40"/>
        </w:rPr>
      </w:pPr>
      <w:r w:rsidRPr="00816467">
        <w:rPr>
          <w:sz w:val="40"/>
          <w:szCs w:val="40"/>
        </w:rPr>
        <w:t xml:space="preserve">Module </w:t>
      </w:r>
      <w:r w:rsidR="002F4B66" w:rsidRPr="00816467">
        <w:rPr>
          <w:sz w:val="40"/>
          <w:szCs w:val="40"/>
        </w:rPr>
        <w:t>C</w:t>
      </w:r>
      <w:r w:rsidRPr="00816467">
        <w:rPr>
          <w:sz w:val="40"/>
          <w:szCs w:val="40"/>
        </w:rPr>
        <w:t xml:space="preserve">ode and </w:t>
      </w:r>
      <w:r w:rsidR="002F4B66" w:rsidRPr="00816467">
        <w:rPr>
          <w:sz w:val="40"/>
          <w:szCs w:val="40"/>
        </w:rPr>
        <w:t>T</w:t>
      </w:r>
      <w:r w:rsidRPr="00816467">
        <w:rPr>
          <w:sz w:val="40"/>
          <w:szCs w:val="40"/>
        </w:rPr>
        <w:t xml:space="preserve">itle: </w:t>
      </w:r>
      <w:r w:rsidR="002F4B66" w:rsidRPr="00816467">
        <w:rPr>
          <w:sz w:val="40"/>
          <w:szCs w:val="40"/>
        </w:rPr>
        <w:t>BMIH4006</w:t>
      </w:r>
    </w:p>
    <w:p w14:paraId="562733C0" w14:textId="77777777" w:rsidR="005C1DCE" w:rsidRPr="00816467" w:rsidRDefault="005C1DCE" w:rsidP="005C1DCE">
      <w:pPr>
        <w:jc w:val="center"/>
        <w:rPr>
          <w:sz w:val="40"/>
          <w:szCs w:val="40"/>
        </w:rPr>
      </w:pPr>
      <w:r w:rsidRPr="00816467">
        <w:rPr>
          <w:sz w:val="40"/>
          <w:szCs w:val="40"/>
        </w:rPr>
        <w:t>Operating Hotel Facilities</w:t>
      </w:r>
    </w:p>
    <w:p w14:paraId="64EB676C" w14:textId="67DF8EA5" w:rsidR="005C1DCE" w:rsidRDefault="005C1DCE" w:rsidP="005C1DCE">
      <w:pPr>
        <w:rPr>
          <w:b/>
          <w:bCs/>
          <w:sz w:val="28"/>
          <w:szCs w:val="28"/>
        </w:rPr>
      </w:pPr>
    </w:p>
    <w:p w14:paraId="067046EE" w14:textId="77777777" w:rsidR="00630661" w:rsidRDefault="00630661" w:rsidP="005C1DCE">
      <w:pPr>
        <w:rPr>
          <w:b/>
          <w:bCs/>
          <w:sz w:val="28"/>
          <w:szCs w:val="28"/>
        </w:rPr>
      </w:pPr>
    </w:p>
    <w:p w14:paraId="06F18293" w14:textId="77777777" w:rsidR="002F4B66" w:rsidRPr="005C1DCE" w:rsidRDefault="002F4B66" w:rsidP="005C1DCE">
      <w:pPr>
        <w:rPr>
          <w:b/>
          <w:bCs/>
          <w:sz w:val="28"/>
          <w:szCs w:val="28"/>
        </w:rPr>
      </w:pPr>
    </w:p>
    <w:p w14:paraId="35EB8588" w14:textId="744DAA95" w:rsidR="005C1DCE" w:rsidRPr="0028393D" w:rsidRDefault="005C1DCE" w:rsidP="005C1DCE">
      <w:pPr>
        <w:rPr>
          <w:sz w:val="28"/>
          <w:szCs w:val="28"/>
        </w:rPr>
      </w:pPr>
      <w:r w:rsidRPr="005C1DCE">
        <w:rPr>
          <w:b/>
          <w:bCs/>
          <w:sz w:val="28"/>
          <w:szCs w:val="28"/>
        </w:rPr>
        <w:t>STU Number:</w:t>
      </w:r>
      <w:r w:rsidR="0028393D">
        <w:rPr>
          <w:b/>
          <w:bCs/>
          <w:sz w:val="28"/>
          <w:szCs w:val="28"/>
        </w:rPr>
        <w:t xml:space="preserve"> </w:t>
      </w:r>
      <w:r w:rsidR="0028393D" w:rsidRPr="0028393D">
        <w:rPr>
          <w:sz w:val="28"/>
          <w:szCs w:val="28"/>
        </w:rPr>
        <w:t>Jasmine Rahman</w:t>
      </w:r>
    </w:p>
    <w:p w14:paraId="276E9071" w14:textId="077DA49F" w:rsidR="005C1DCE" w:rsidRPr="005C1DCE" w:rsidRDefault="005C1DCE" w:rsidP="005C1DCE">
      <w:pPr>
        <w:rPr>
          <w:b/>
          <w:bCs/>
          <w:sz w:val="28"/>
          <w:szCs w:val="28"/>
        </w:rPr>
      </w:pPr>
      <w:r w:rsidRPr="005C1DCE">
        <w:rPr>
          <w:b/>
          <w:bCs/>
          <w:sz w:val="28"/>
          <w:szCs w:val="28"/>
        </w:rPr>
        <w:t>Word Count:</w:t>
      </w:r>
      <w:r w:rsidR="0028393D">
        <w:rPr>
          <w:b/>
          <w:bCs/>
          <w:sz w:val="28"/>
          <w:szCs w:val="28"/>
        </w:rPr>
        <w:t xml:space="preserve"> </w:t>
      </w:r>
    </w:p>
    <w:p w14:paraId="6DEE7EFF" w14:textId="5CD4B87E" w:rsidR="001F4003" w:rsidRDefault="005C1DCE" w:rsidP="005C1DCE">
      <w:pPr>
        <w:rPr>
          <w:b/>
          <w:bCs/>
          <w:sz w:val="28"/>
          <w:szCs w:val="28"/>
        </w:rPr>
      </w:pPr>
      <w:r w:rsidRPr="005C1DCE">
        <w:rPr>
          <w:b/>
          <w:bCs/>
          <w:sz w:val="28"/>
          <w:szCs w:val="28"/>
        </w:rPr>
        <w:t>Date for Submission:</w:t>
      </w:r>
    </w:p>
    <w:p w14:paraId="67B6B388" w14:textId="03753C0D" w:rsidR="00CF721C" w:rsidRDefault="00CF721C" w:rsidP="005C1DCE">
      <w:pPr>
        <w:rPr>
          <w:b/>
          <w:bCs/>
          <w:sz w:val="28"/>
          <w:szCs w:val="28"/>
        </w:rPr>
      </w:pPr>
    </w:p>
    <w:p w14:paraId="438D6011" w14:textId="77777777" w:rsidR="00CF721C" w:rsidRDefault="00CF721C">
      <w:pPr>
        <w:rPr>
          <w:b/>
          <w:bCs/>
          <w:sz w:val="28"/>
          <w:szCs w:val="28"/>
        </w:rPr>
      </w:pPr>
      <w:r>
        <w:rPr>
          <w:b/>
          <w:bCs/>
          <w:sz w:val="28"/>
          <w:szCs w:val="28"/>
        </w:rPr>
        <w:br w:type="page"/>
      </w:r>
    </w:p>
    <w:sdt>
      <w:sdtPr>
        <w:rPr>
          <w:rFonts w:ascii="Times New Roman" w:eastAsiaTheme="minorHAnsi" w:hAnsi="Times New Roman" w:cs="Times New Roman"/>
          <w:color w:val="000000" w:themeColor="text1"/>
          <w:sz w:val="24"/>
          <w:szCs w:val="24"/>
          <w:lang w:eastAsia="en-US"/>
        </w:rPr>
        <w:id w:val="-978223105"/>
        <w:docPartObj>
          <w:docPartGallery w:val="Table of Contents"/>
          <w:docPartUnique/>
        </w:docPartObj>
      </w:sdtPr>
      <w:sdtEndPr>
        <w:rPr>
          <w:b/>
          <w:bCs/>
        </w:rPr>
      </w:sdtEndPr>
      <w:sdtContent>
        <w:p w14:paraId="2C30550D" w14:textId="741EF63B" w:rsidR="001673CB" w:rsidRPr="001673CB" w:rsidRDefault="001673CB" w:rsidP="001673CB">
          <w:pPr>
            <w:pStyle w:val="TOCHeading"/>
            <w:spacing w:line="360" w:lineRule="auto"/>
            <w:rPr>
              <w:rStyle w:val="Heading1Char"/>
              <w:rFonts w:ascii="Times New Roman" w:hAnsi="Times New Roman" w:cs="Times New Roman"/>
              <w:b/>
              <w:bCs/>
              <w:color w:val="auto"/>
            </w:rPr>
          </w:pPr>
          <w:r w:rsidRPr="001673CB">
            <w:rPr>
              <w:rStyle w:val="Heading1Char"/>
              <w:rFonts w:ascii="Times New Roman" w:hAnsi="Times New Roman" w:cs="Times New Roman"/>
              <w:b/>
              <w:bCs/>
              <w:color w:val="auto"/>
            </w:rPr>
            <w:t>Table of Contents</w:t>
          </w:r>
        </w:p>
        <w:p w14:paraId="42B42FAE" w14:textId="08B65135" w:rsidR="001673CB" w:rsidRPr="001673CB" w:rsidRDefault="001673CB" w:rsidP="001673CB">
          <w:pPr>
            <w:pStyle w:val="TOC1"/>
            <w:tabs>
              <w:tab w:val="right" w:leader="dot" w:pos="9350"/>
            </w:tabs>
            <w:rPr>
              <w:noProof/>
              <w:szCs w:val="24"/>
            </w:rPr>
          </w:pPr>
          <w:r w:rsidRPr="001673CB">
            <w:rPr>
              <w:szCs w:val="24"/>
            </w:rPr>
            <w:fldChar w:fldCharType="begin"/>
          </w:r>
          <w:r w:rsidRPr="001673CB">
            <w:rPr>
              <w:szCs w:val="24"/>
            </w:rPr>
            <w:instrText xml:space="preserve"> TOC \o "1-3" \h \z \u </w:instrText>
          </w:r>
          <w:r w:rsidRPr="001673CB">
            <w:rPr>
              <w:szCs w:val="24"/>
            </w:rPr>
            <w:fldChar w:fldCharType="separate"/>
          </w:r>
          <w:hyperlink w:anchor="_Toc119576770" w:history="1">
            <w:r w:rsidRPr="001673CB">
              <w:rPr>
                <w:rStyle w:val="Hyperlink"/>
                <w:noProof/>
                <w:szCs w:val="24"/>
              </w:rPr>
              <w:t>Introduction</w:t>
            </w:r>
            <w:r w:rsidRPr="001673CB">
              <w:rPr>
                <w:noProof/>
                <w:webHidden/>
                <w:szCs w:val="24"/>
              </w:rPr>
              <w:tab/>
            </w:r>
            <w:r w:rsidRPr="001673CB">
              <w:rPr>
                <w:noProof/>
                <w:webHidden/>
                <w:szCs w:val="24"/>
              </w:rPr>
              <w:fldChar w:fldCharType="begin"/>
            </w:r>
            <w:r w:rsidRPr="001673CB">
              <w:rPr>
                <w:noProof/>
                <w:webHidden/>
                <w:szCs w:val="24"/>
              </w:rPr>
              <w:instrText xml:space="preserve"> PAGEREF _Toc119576770 \h </w:instrText>
            </w:r>
            <w:r w:rsidRPr="001673CB">
              <w:rPr>
                <w:noProof/>
                <w:webHidden/>
                <w:szCs w:val="24"/>
              </w:rPr>
            </w:r>
            <w:r w:rsidRPr="001673CB">
              <w:rPr>
                <w:noProof/>
                <w:webHidden/>
                <w:szCs w:val="24"/>
              </w:rPr>
              <w:fldChar w:fldCharType="separate"/>
            </w:r>
            <w:r w:rsidRPr="001673CB">
              <w:rPr>
                <w:noProof/>
                <w:webHidden/>
                <w:szCs w:val="24"/>
              </w:rPr>
              <w:t>3</w:t>
            </w:r>
            <w:r w:rsidRPr="001673CB">
              <w:rPr>
                <w:noProof/>
                <w:webHidden/>
                <w:szCs w:val="24"/>
              </w:rPr>
              <w:fldChar w:fldCharType="end"/>
            </w:r>
          </w:hyperlink>
        </w:p>
        <w:p w14:paraId="159602FA" w14:textId="78314A06" w:rsidR="001673CB" w:rsidRPr="001673CB" w:rsidRDefault="00BA3CD6" w:rsidP="001673CB">
          <w:pPr>
            <w:pStyle w:val="TOC1"/>
            <w:tabs>
              <w:tab w:val="right" w:leader="dot" w:pos="9350"/>
            </w:tabs>
            <w:rPr>
              <w:noProof/>
              <w:szCs w:val="24"/>
            </w:rPr>
          </w:pPr>
          <w:hyperlink w:anchor="_Toc119576771" w:history="1">
            <w:r w:rsidR="001673CB" w:rsidRPr="001673CB">
              <w:rPr>
                <w:rStyle w:val="Hyperlink"/>
                <w:noProof/>
                <w:szCs w:val="24"/>
              </w:rPr>
              <w:t>Timetable of Training Activities</w:t>
            </w:r>
            <w:r w:rsidR="001673CB" w:rsidRPr="001673CB">
              <w:rPr>
                <w:noProof/>
                <w:webHidden/>
                <w:szCs w:val="24"/>
              </w:rPr>
              <w:tab/>
            </w:r>
            <w:r w:rsidR="001673CB" w:rsidRPr="001673CB">
              <w:rPr>
                <w:noProof/>
                <w:webHidden/>
                <w:szCs w:val="24"/>
              </w:rPr>
              <w:fldChar w:fldCharType="begin"/>
            </w:r>
            <w:r w:rsidR="001673CB" w:rsidRPr="001673CB">
              <w:rPr>
                <w:noProof/>
                <w:webHidden/>
                <w:szCs w:val="24"/>
              </w:rPr>
              <w:instrText xml:space="preserve"> PAGEREF _Toc119576771 \h </w:instrText>
            </w:r>
            <w:r w:rsidR="001673CB" w:rsidRPr="001673CB">
              <w:rPr>
                <w:noProof/>
                <w:webHidden/>
                <w:szCs w:val="24"/>
              </w:rPr>
            </w:r>
            <w:r w:rsidR="001673CB" w:rsidRPr="001673CB">
              <w:rPr>
                <w:noProof/>
                <w:webHidden/>
                <w:szCs w:val="24"/>
              </w:rPr>
              <w:fldChar w:fldCharType="separate"/>
            </w:r>
            <w:r w:rsidR="001673CB" w:rsidRPr="001673CB">
              <w:rPr>
                <w:noProof/>
                <w:webHidden/>
                <w:szCs w:val="24"/>
              </w:rPr>
              <w:t>3</w:t>
            </w:r>
            <w:r w:rsidR="001673CB" w:rsidRPr="001673CB">
              <w:rPr>
                <w:noProof/>
                <w:webHidden/>
                <w:szCs w:val="24"/>
              </w:rPr>
              <w:fldChar w:fldCharType="end"/>
            </w:r>
          </w:hyperlink>
        </w:p>
        <w:p w14:paraId="36FCDF5A" w14:textId="41F9CA47" w:rsidR="001673CB" w:rsidRPr="001673CB" w:rsidRDefault="00BA3CD6" w:rsidP="001673CB">
          <w:pPr>
            <w:pStyle w:val="TOC1"/>
            <w:tabs>
              <w:tab w:val="right" w:leader="dot" w:pos="9350"/>
            </w:tabs>
            <w:rPr>
              <w:noProof/>
              <w:szCs w:val="24"/>
            </w:rPr>
          </w:pPr>
          <w:hyperlink w:anchor="_Toc119576772" w:history="1">
            <w:r w:rsidR="001673CB" w:rsidRPr="001673CB">
              <w:rPr>
                <w:rStyle w:val="Hyperlink"/>
                <w:noProof/>
                <w:szCs w:val="24"/>
              </w:rPr>
              <w:t>Description of the Training Activities</w:t>
            </w:r>
            <w:r w:rsidR="001673CB" w:rsidRPr="001673CB">
              <w:rPr>
                <w:noProof/>
                <w:webHidden/>
                <w:szCs w:val="24"/>
              </w:rPr>
              <w:tab/>
            </w:r>
            <w:r w:rsidR="001673CB" w:rsidRPr="001673CB">
              <w:rPr>
                <w:noProof/>
                <w:webHidden/>
                <w:szCs w:val="24"/>
              </w:rPr>
              <w:fldChar w:fldCharType="begin"/>
            </w:r>
            <w:r w:rsidR="001673CB" w:rsidRPr="001673CB">
              <w:rPr>
                <w:noProof/>
                <w:webHidden/>
                <w:szCs w:val="24"/>
              </w:rPr>
              <w:instrText xml:space="preserve"> PAGEREF _Toc119576772 \h </w:instrText>
            </w:r>
            <w:r w:rsidR="001673CB" w:rsidRPr="001673CB">
              <w:rPr>
                <w:noProof/>
                <w:webHidden/>
                <w:szCs w:val="24"/>
              </w:rPr>
            </w:r>
            <w:r w:rsidR="001673CB" w:rsidRPr="001673CB">
              <w:rPr>
                <w:noProof/>
                <w:webHidden/>
                <w:szCs w:val="24"/>
              </w:rPr>
              <w:fldChar w:fldCharType="separate"/>
            </w:r>
            <w:r w:rsidR="001673CB" w:rsidRPr="001673CB">
              <w:rPr>
                <w:noProof/>
                <w:webHidden/>
                <w:szCs w:val="24"/>
              </w:rPr>
              <w:t>4</w:t>
            </w:r>
            <w:r w:rsidR="001673CB" w:rsidRPr="001673CB">
              <w:rPr>
                <w:noProof/>
                <w:webHidden/>
                <w:szCs w:val="24"/>
              </w:rPr>
              <w:fldChar w:fldCharType="end"/>
            </w:r>
          </w:hyperlink>
        </w:p>
        <w:p w14:paraId="1E1151D2" w14:textId="44AED901" w:rsidR="001673CB" w:rsidRPr="001673CB" w:rsidRDefault="00BA3CD6" w:rsidP="001673CB">
          <w:pPr>
            <w:pStyle w:val="TOC1"/>
            <w:tabs>
              <w:tab w:val="right" w:leader="dot" w:pos="9350"/>
            </w:tabs>
            <w:rPr>
              <w:noProof/>
              <w:szCs w:val="24"/>
            </w:rPr>
          </w:pPr>
          <w:hyperlink w:anchor="_Toc119576773" w:history="1">
            <w:r w:rsidR="001673CB" w:rsidRPr="001673CB">
              <w:rPr>
                <w:rStyle w:val="Hyperlink"/>
                <w:noProof/>
                <w:szCs w:val="24"/>
              </w:rPr>
              <w:t>Safety Training</w:t>
            </w:r>
            <w:r w:rsidR="001673CB" w:rsidRPr="001673CB">
              <w:rPr>
                <w:noProof/>
                <w:webHidden/>
                <w:szCs w:val="24"/>
              </w:rPr>
              <w:tab/>
            </w:r>
            <w:r w:rsidR="001673CB" w:rsidRPr="001673CB">
              <w:rPr>
                <w:noProof/>
                <w:webHidden/>
                <w:szCs w:val="24"/>
              </w:rPr>
              <w:fldChar w:fldCharType="begin"/>
            </w:r>
            <w:r w:rsidR="001673CB" w:rsidRPr="001673CB">
              <w:rPr>
                <w:noProof/>
                <w:webHidden/>
                <w:szCs w:val="24"/>
              </w:rPr>
              <w:instrText xml:space="preserve"> PAGEREF _Toc119576773 \h </w:instrText>
            </w:r>
            <w:r w:rsidR="001673CB" w:rsidRPr="001673CB">
              <w:rPr>
                <w:noProof/>
                <w:webHidden/>
                <w:szCs w:val="24"/>
              </w:rPr>
            </w:r>
            <w:r w:rsidR="001673CB" w:rsidRPr="001673CB">
              <w:rPr>
                <w:noProof/>
                <w:webHidden/>
                <w:szCs w:val="24"/>
              </w:rPr>
              <w:fldChar w:fldCharType="separate"/>
            </w:r>
            <w:r w:rsidR="001673CB" w:rsidRPr="001673CB">
              <w:rPr>
                <w:noProof/>
                <w:webHidden/>
                <w:szCs w:val="24"/>
              </w:rPr>
              <w:t>5</w:t>
            </w:r>
            <w:r w:rsidR="001673CB" w:rsidRPr="001673CB">
              <w:rPr>
                <w:noProof/>
                <w:webHidden/>
                <w:szCs w:val="24"/>
              </w:rPr>
              <w:fldChar w:fldCharType="end"/>
            </w:r>
          </w:hyperlink>
        </w:p>
        <w:p w14:paraId="197C9BC4" w14:textId="619D8D5A" w:rsidR="001673CB" w:rsidRPr="001673CB" w:rsidRDefault="00BA3CD6" w:rsidP="001673CB">
          <w:pPr>
            <w:pStyle w:val="TOC1"/>
            <w:tabs>
              <w:tab w:val="right" w:leader="dot" w:pos="9350"/>
            </w:tabs>
            <w:rPr>
              <w:noProof/>
              <w:szCs w:val="24"/>
            </w:rPr>
          </w:pPr>
          <w:hyperlink w:anchor="_Toc119576774" w:history="1">
            <w:r w:rsidR="001673CB" w:rsidRPr="001673CB">
              <w:rPr>
                <w:rStyle w:val="Hyperlink"/>
                <w:noProof/>
                <w:szCs w:val="24"/>
              </w:rPr>
              <w:t>Conclusion</w:t>
            </w:r>
            <w:r w:rsidR="001673CB" w:rsidRPr="001673CB">
              <w:rPr>
                <w:noProof/>
                <w:webHidden/>
                <w:szCs w:val="24"/>
              </w:rPr>
              <w:tab/>
            </w:r>
            <w:r w:rsidR="001673CB" w:rsidRPr="001673CB">
              <w:rPr>
                <w:noProof/>
                <w:webHidden/>
                <w:szCs w:val="24"/>
              </w:rPr>
              <w:fldChar w:fldCharType="begin"/>
            </w:r>
            <w:r w:rsidR="001673CB" w:rsidRPr="001673CB">
              <w:rPr>
                <w:noProof/>
                <w:webHidden/>
                <w:szCs w:val="24"/>
              </w:rPr>
              <w:instrText xml:space="preserve"> PAGEREF _Toc119576774 \h </w:instrText>
            </w:r>
            <w:r w:rsidR="001673CB" w:rsidRPr="001673CB">
              <w:rPr>
                <w:noProof/>
                <w:webHidden/>
                <w:szCs w:val="24"/>
              </w:rPr>
            </w:r>
            <w:r w:rsidR="001673CB" w:rsidRPr="001673CB">
              <w:rPr>
                <w:noProof/>
                <w:webHidden/>
                <w:szCs w:val="24"/>
              </w:rPr>
              <w:fldChar w:fldCharType="separate"/>
            </w:r>
            <w:r w:rsidR="001673CB" w:rsidRPr="001673CB">
              <w:rPr>
                <w:noProof/>
                <w:webHidden/>
                <w:szCs w:val="24"/>
              </w:rPr>
              <w:t>6</w:t>
            </w:r>
            <w:r w:rsidR="001673CB" w:rsidRPr="001673CB">
              <w:rPr>
                <w:noProof/>
                <w:webHidden/>
                <w:szCs w:val="24"/>
              </w:rPr>
              <w:fldChar w:fldCharType="end"/>
            </w:r>
          </w:hyperlink>
        </w:p>
        <w:p w14:paraId="5C7063B3" w14:textId="1B6BC519" w:rsidR="001673CB" w:rsidRPr="001673CB" w:rsidRDefault="00BA3CD6" w:rsidP="001673CB">
          <w:pPr>
            <w:pStyle w:val="TOC1"/>
            <w:tabs>
              <w:tab w:val="right" w:leader="dot" w:pos="9350"/>
            </w:tabs>
            <w:rPr>
              <w:noProof/>
              <w:szCs w:val="24"/>
            </w:rPr>
          </w:pPr>
          <w:hyperlink w:anchor="_Toc119576775" w:history="1">
            <w:r w:rsidR="001673CB" w:rsidRPr="001673CB">
              <w:rPr>
                <w:rStyle w:val="Hyperlink"/>
                <w:noProof/>
                <w:szCs w:val="24"/>
              </w:rPr>
              <w:t>References</w:t>
            </w:r>
            <w:r w:rsidR="001673CB" w:rsidRPr="001673CB">
              <w:rPr>
                <w:noProof/>
                <w:webHidden/>
                <w:szCs w:val="24"/>
              </w:rPr>
              <w:tab/>
            </w:r>
            <w:r w:rsidR="001673CB" w:rsidRPr="001673CB">
              <w:rPr>
                <w:noProof/>
                <w:webHidden/>
                <w:szCs w:val="24"/>
              </w:rPr>
              <w:fldChar w:fldCharType="begin"/>
            </w:r>
            <w:r w:rsidR="001673CB" w:rsidRPr="001673CB">
              <w:rPr>
                <w:noProof/>
                <w:webHidden/>
                <w:szCs w:val="24"/>
              </w:rPr>
              <w:instrText xml:space="preserve"> PAGEREF _Toc119576775 \h </w:instrText>
            </w:r>
            <w:r w:rsidR="001673CB" w:rsidRPr="001673CB">
              <w:rPr>
                <w:noProof/>
                <w:webHidden/>
                <w:szCs w:val="24"/>
              </w:rPr>
            </w:r>
            <w:r w:rsidR="001673CB" w:rsidRPr="001673CB">
              <w:rPr>
                <w:noProof/>
                <w:webHidden/>
                <w:szCs w:val="24"/>
              </w:rPr>
              <w:fldChar w:fldCharType="separate"/>
            </w:r>
            <w:r w:rsidR="001673CB" w:rsidRPr="001673CB">
              <w:rPr>
                <w:noProof/>
                <w:webHidden/>
                <w:szCs w:val="24"/>
              </w:rPr>
              <w:t>7</w:t>
            </w:r>
            <w:r w:rsidR="001673CB" w:rsidRPr="001673CB">
              <w:rPr>
                <w:noProof/>
                <w:webHidden/>
                <w:szCs w:val="24"/>
              </w:rPr>
              <w:fldChar w:fldCharType="end"/>
            </w:r>
          </w:hyperlink>
        </w:p>
        <w:p w14:paraId="553BB07C" w14:textId="107503C9" w:rsidR="001673CB" w:rsidRDefault="001673CB" w:rsidP="001673CB">
          <w:r w:rsidRPr="001673CB">
            <w:fldChar w:fldCharType="end"/>
          </w:r>
        </w:p>
      </w:sdtContent>
    </w:sdt>
    <w:p w14:paraId="62D95357" w14:textId="63C5F352" w:rsidR="00C14D99" w:rsidRDefault="00C14D99" w:rsidP="005C1DCE">
      <w:pPr>
        <w:rPr>
          <w:sz w:val="28"/>
          <w:szCs w:val="28"/>
        </w:rPr>
      </w:pPr>
    </w:p>
    <w:p w14:paraId="3C148C7F" w14:textId="77777777" w:rsidR="00C14D99" w:rsidRDefault="00C14D99">
      <w:pPr>
        <w:rPr>
          <w:sz w:val="28"/>
          <w:szCs w:val="28"/>
        </w:rPr>
      </w:pPr>
      <w:r>
        <w:rPr>
          <w:sz w:val="28"/>
          <w:szCs w:val="28"/>
        </w:rPr>
        <w:br w:type="page"/>
      </w:r>
    </w:p>
    <w:p w14:paraId="7B5EB9B4" w14:textId="502F5608" w:rsidR="00C14D99" w:rsidRPr="00B5556D" w:rsidRDefault="00C14D99" w:rsidP="00B5556D">
      <w:pPr>
        <w:pStyle w:val="Heading1"/>
        <w:rPr>
          <w:rFonts w:ascii="Times New Roman" w:hAnsi="Times New Roman" w:cs="Times New Roman"/>
          <w:b/>
          <w:bCs/>
          <w:color w:val="auto"/>
        </w:rPr>
      </w:pPr>
      <w:bookmarkStart w:id="0" w:name="_Toc119576770"/>
      <w:r w:rsidRPr="00B5556D">
        <w:rPr>
          <w:rFonts w:ascii="Times New Roman" w:hAnsi="Times New Roman" w:cs="Times New Roman"/>
          <w:b/>
          <w:bCs/>
          <w:color w:val="auto"/>
        </w:rPr>
        <w:lastRenderedPageBreak/>
        <w:t>Introduction</w:t>
      </w:r>
      <w:bookmarkEnd w:id="0"/>
    </w:p>
    <w:p w14:paraId="0176F5FF" w14:textId="51C236C5" w:rsidR="00BC5F72" w:rsidRDefault="001F2571" w:rsidP="00007C35">
      <w:r>
        <w:t>A well-invested training programme brings benefits for businesses both now and in the future. This is a great opportunity for staff to learn useful information relevant to their jobs and to acquire useful housekeeping skills that can be applied in a variety of settings. The primary objective of the plan of action is to provide a training programme for new employees that join the Housekeeping Department at the Hotel Trinity.</w:t>
      </w:r>
      <w:r w:rsidR="00D80D58">
        <w:t xml:space="preserve"> </w:t>
      </w:r>
      <w:r>
        <w:t xml:space="preserve">The new housekeeps should gain the necessary information from the training programme. It also involves teaching the new </w:t>
      </w:r>
      <w:r w:rsidR="006D071A">
        <w:t>staff</w:t>
      </w:r>
      <w:r>
        <w:t xml:space="preserve"> useful skills </w:t>
      </w:r>
      <w:r w:rsidR="006D071A">
        <w:t xml:space="preserve">that </w:t>
      </w:r>
      <w:r>
        <w:t xml:space="preserve">they may </w:t>
      </w:r>
      <w:r w:rsidR="006D071A">
        <w:t>use</w:t>
      </w:r>
      <w:r>
        <w:t xml:space="preserve"> immediately in the housekeeping department. </w:t>
      </w:r>
      <w:r w:rsidR="006D071A">
        <w:t>The overall</w:t>
      </w:r>
      <w:r>
        <w:t xml:space="preserve"> training programme is expected to take about eight weeks to complete. The training and supervision are both supervised by the housekeeping manager. The employee should be prepared to perform housekeeping duties using the information and abilities acquired during training.</w:t>
      </w:r>
      <w:bookmarkStart w:id="1" w:name="_Hlk119546300"/>
    </w:p>
    <w:p w14:paraId="1FD5E8DA" w14:textId="77777777" w:rsidR="00D80D58" w:rsidRDefault="00D80D58">
      <w:pPr>
        <w:rPr>
          <w:rFonts w:eastAsiaTheme="majorEastAsia"/>
          <w:b/>
          <w:bCs/>
          <w:color w:val="auto"/>
          <w:sz w:val="32"/>
          <w:szCs w:val="40"/>
        </w:rPr>
      </w:pPr>
      <w:bookmarkStart w:id="2" w:name="_Toc119576771"/>
      <w:r>
        <w:rPr>
          <w:b/>
          <w:bCs/>
          <w:color w:val="auto"/>
        </w:rPr>
        <w:br w:type="page"/>
      </w:r>
    </w:p>
    <w:p w14:paraId="63A0BAC3" w14:textId="22BBF5EA" w:rsidR="00007C35" w:rsidRPr="00B5556D" w:rsidRDefault="00007C35" w:rsidP="00B5556D">
      <w:pPr>
        <w:pStyle w:val="Heading1"/>
        <w:rPr>
          <w:rFonts w:ascii="Times New Roman" w:hAnsi="Times New Roman" w:cs="Times New Roman"/>
          <w:b/>
          <w:bCs/>
          <w:color w:val="auto"/>
        </w:rPr>
      </w:pPr>
      <w:r w:rsidRPr="00B5556D">
        <w:rPr>
          <w:rFonts w:ascii="Times New Roman" w:hAnsi="Times New Roman" w:cs="Times New Roman"/>
          <w:b/>
          <w:bCs/>
          <w:color w:val="auto"/>
        </w:rPr>
        <w:lastRenderedPageBreak/>
        <w:t xml:space="preserve">Timetable of </w:t>
      </w:r>
      <w:r w:rsidR="00A515F6" w:rsidRPr="00B5556D">
        <w:rPr>
          <w:rFonts w:ascii="Times New Roman" w:hAnsi="Times New Roman" w:cs="Times New Roman"/>
          <w:b/>
          <w:bCs/>
          <w:color w:val="auto"/>
        </w:rPr>
        <w:t>Training Activities</w:t>
      </w:r>
      <w:bookmarkEnd w:id="1"/>
      <w:bookmarkEnd w:id="2"/>
    </w:p>
    <w:p w14:paraId="35BABA11" w14:textId="77777777" w:rsidR="00C22F2A" w:rsidRDefault="00C22F2A" w:rsidP="00F340D3">
      <w:r w:rsidRPr="00C22F2A">
        <w:t>It is important to obtain a sense of the day-to-day chores that eve</w:t>
      </w:r>
      <w:bookmarkStart w:id="3" w:name="_GoBack"/>
      <w:bookmarkEnd w:id="3"/>
      <w:r w:rsidRPr="00C22F2A">
        <w:t>ry housekeeper must accomplish before developing a training programme. Below:</w:t>
      </w:r>
    </w:p>
    <w:tbl>
      <w:tblPr>
        <w:tblStyle w:val="TableGrid"/>
        <w:tblW w:w="0" w:type="auto"/>
        <w:tblLook w:val="04A0" w:firstRow="1" w:lastRow="0" w:firstColumn="1" w:lastColumn="0" w:noHBand="0" w:noVBand="1"/>
      </w:tblPr>
      <w:tblGrid>
        <w:gridCol w:w="2245"/>
        <w:gridCol w:w="7105"/>
      </w:tblGrid>
      <w:tr w:rsidR="00C22F2A" w:rsidRPr="00C22F2A" w14:paraId="5E5ABB8D" w14:textId="77777777" w:rsidTr="00D80D58">
        <w:tc>
          <w:tcPr>
            <w:tcW w:w="2245" w:type="dxa"/>
            <w:shd w:val="clear" w:color="auto" w:fill="8EAADB" w:themeFill="accent1" w:themeFillTint="99"/>
            <w:vAlign w:val="center"/>
          </w:tcPr>
          <w:p w14:paraId="46922705" w14:textId="354039AB" w:rsidR="00C22F2A" w:rsidRPr="00D80D58" w:rsidRDefault="00C22F2A" w:rsidP="00F3050B">
            <w:pPr>
              <w:spacing w:line="276" w:lineRule="auto"/>
              <w:jc w:val="center"/>
              <w:rPr>
                <w:b/>
                <w:bCs/>
              </w:rPr>
            </w:pPr>
            <w:r w:rsidRPr="00D80D58">
              <w:rPr>
                <w:b/>
                <w:bCs/>
              </w:rPr>
              <w:t>Task</w:t>
            </w:r>
          </w:p>
        </w:tc>
        <w:tc>
          <w:tcPr>
            <w:tcW w:w="7105" w:type="dxa"/>
            <w:shd w:val="clear" w:color="auto" w:fill="8EAADB" w:themeFill="accent1" w:themeFillTint="99"/>
            <w:vAlign w:val="center"/>
          </w:tcPr>
          <w:p w14:paraId="6FEFD211" w14:textId="77777777" w:rsidR="00C22F2A" w:rsidRPr="00D80D58" w:rsidRDefault="00C22F2A" w:rsidP="00F3050B">
            <w:pPr>
              <w:spacing w:line="276" w:lineRule="auto"/>
              <w:jc w:val="center"/>
              <w:rPr>
                <w:b/>
                <w:bCs/>
              </w:rPr>
            </w:pPr>
            <w:r w:rsidRPr="00D80D58">
              <w:rPr>
                <w:b/>
                <w:bCs/>
              </w:rPr>
              <w:t>Activity</w:t>
            </w:r>
          </w:p>
        </w:tc>
      </w:tr>
      <w:tr w:rsidR="00C22F2A" w:rsidRPr="00C22F2A" w14:paraId="5C34A00C" w14:textId="77777777" w:rsidTr="00D80D58">
        <w:tc>
          <w:tcPr>
            <w:tcW w:w="2245" w:type="dxa"/>
            <w:shd w:val="clear" w:color="auto" w:fill="A8D08D" w:themeFill="accent6" w:themeFillTint="99"/>
            <w:vAlign w:val="center"/>
          </w:tcPr>
          <w:p w14:paraId="59DA0748" w14:textId="77777777" w:rsidR="00C22F2A" w:rsidRPr="00D80D58" w:rsidRDefault="00C22F2A" w:rsidP="00F3050B">
            <w:pPr>
              <w:spacing w:line="276" w:lineRule="auto"/>
              <w:jc w:val="left"/>
            </w:pPr>
            <w:r w:rsidRPr="00D80D58">
              <w:t>Entering guest room</w:t>
            </w:r>
          </w:p>
        </w:tc>
        <w:tc>
          <w:tcPr>
            <w:tcW w:w="7105" w:type="dxa"/>
            <w:shd w:val="clear" w:color="auto" w:fill="E7E6E6" w:themeFill="background2"/>
            <w:vAlign w:val="center"/>
          </w:tcPr>
          <w:p w14:paraId="1C56470D" w14:textId="101FF0A5" w:rsidR="00C22F2A" w:rsidRPr="00D80D58" w:rsidRDefault="006926C4" w:rsidP="00C22F2A">
            <w:pPr>
              <w:pStyle w:val="ListParagraph"/>
              <w:numPr>
                <w:ilvl w:val="0"/>
                <w:numId w:val="12"/>
              </w:numPr>
              <w:spacing w:line="276" w:lineRule="auto"/>
              <w:jc w:val="left"/>
              <w:rPr>
                <w:szCs w:val="24"/>
              </w:rPr>
            </w:pPr>
            <w:r w:rsidRPr="00D80D58">
              <w:rPr>
                <w:szCs w:val="24"/>
              </w:rPr>
              <w:t xml:space="preserve">Keep </w:t>
            </w:r>
            <w:r w:rsidR="00C22F2A" w:rsidRPr="00D80D58">
              <w:rPr>
                <w:szCs w:val="24"/>
              </w:rPr>
              <w:t xml:space="preserve">open </w:t>
            </w:r>
            <w:r w:rsidRPr="00D80D58">
              <w:rPr>
                <w:szCs w:val="24"/>
              </w:rPr>
              <w:t xml:space="preserve">the door </w:t>
            </w:r>
            <w:r w:rsidR="00C22F2A" w:rsidRPr="00D80D58">
              <w:rPr>
                <w:szCs w:val="24"/>
              </w:rPr>
              <w:t>while working</w:t>
            </w:r>
          </w:p>
          <w:p w14:paraId="34F074CC" w14:textId="77777777" w:rsidR="00C22F2A" w:rsidRPr="00D80D58" w:rsidRDefault="00C22F2A" w:rsidP="00C22F2A">
            <w:pPr>
              <w:pStyle w:val="ListParagraph"/>
              <w:numPr>
                <w:ilvl w:val="0"/>
                <w:numId w:val="12"/>
              </w:numPr>
              <w:spacing w:line="276" w:lineRule="auto"/>
              <w:jc w:val="left"/>
              <w:rPr>
                <w:szCs w:val="24"/>
              </w:rPr>
            </w:pPr>
            <w:r w:rsidRPr="00D80D58">
              <w:rPr>
                <w:szCs w:val="24"/>
              </w:rPr>
              <w:t>Open the curtains and windows to let in some fresh air</w:t>
            </w:r>
          </w:p>
          <w:p w14:paraId="07BD7CFF" w14:textId="77777777" w:rsidR="00C22F2A" w:rsidRPr="00D80D58" w:rsidRDefault="00C22F2A" w:rsidP="00C22F2A">
            <w:pPr>
              <w:pStyle w:val="ListParagraph"/>
              <w:numPr>
                <w:ilvl w:val="0"/>
                <w:numId w:val="12"/>
              </w:numPr>
              <w:spacing w:line="276" w:lineRule="auto"/>
              <w:jc w:val="left"/>
              <w:rPr>
                <w:szCs w:val="24"/>
              </w:rPr>
            </w:pPr>
            <w:r w:rsidRPr="00D80D58">
              <w:rPr>
                <w:szCs w:val="24"/>
              </w:rPr>
              <w:t>Clean up the place and look for any misplaced items</w:t>
            </w:r>
          </w:p>
          <w:p w14:paraId="0B70EFAC" w14:textId="77777777" w:rsidR="00C22F2A" w:rsidRPr="00D80D58" w:rsidRDefault="00C22F2A" w:rsidP="00C22F2A">
            <w:pPr>
              <w:pStyle w:val="ListParagraph"/>
              <w:numPr>
                <w:ilvl w:val="0"/>
                <w:numId w:val="12"/>
              </w:numPr>
              <w:spacing w:line="276" w:lineRule="auto"/>
              <w:jc w:val="left"/>
              <w:rPr>
                <w:szCs w:val="24"/>
              </w:rPr>
            </w:pPr>
            <w:r w:rsidRPr="00D80D58">
              <w:rPr>
                <w:szCs w:val="24"/>
              </w:rPr>
              <w:t>Remove used towels and sheets</w:t>
            </w:r>
          </w:p>
          <w:p w14:paraId="06A75355" w14:textId="77777777" w:rsidR="00C22F2A" w:rsidRPr="00D80D58" w:rsidRDefault="00C22F2A" w:rsidP="00C22F2A">
            <w:pPr>
              <w:pStyle w:val="ListParagraph"/>
              <w:numPr>
                <w:ilvl w:val="0"/>
                <w:numId w:val="12"/>
              </w:numPr>
              <w:spacing w:line="276" w:lineRule="auto"/>
              <w:jc w:val="left"/>
              <w:rPr>
                <w:szCs w:val="24"/>
              </w:rPr>
            </w:pPr>
            <w:r w:rsidRPr="00D80D58">
              <w:rPr>
                <w:szCs w:val="24"/>
              </w:rPr>
              <w:t>Report on the status of maintenance</w:t>
            </w:r>
          </w:p>
        </w:tc>
      </w:tr>
      <w:tr w:rsidR="00C22F2A" w:rsidRPr="00C22F2A" w14:paraId="689007F3" w14:textId="77777777" w:rsidTr="00D80D58">
        <w:tc>
          <w:tcPr>
            <w:tcW w:w="2245" w:type="dxa"/>
            <w:shd w:val="clear" w:color="auto" w:fill="A8D08D" w:themeFill="accent6" w:themeFillTint="99"/>
            <w:vAlign w:val="center"/>
          </w:tcPr>
          <w:p w14:paraId="69ECC0BA" w14:textId="77777777" w:rsidR="00C22F2A" w:rsidRPr="00D80D58" w:rsidRDefault="00C22F2A" w:rsidP="00F3050B">
            <w:pPr>
              <w:spacing w:line="276" w:lineRule="auto"/>
              <w:jc w:val="left"/>
            </w:pPr>
            <w:r w:rsidRPr="00D80D58">
              <w:t>Cleaning bathroom</w:t>
            </w:r>
          </w:p>
        </w:tc>
        <w:tc>
          <w:tcPr>
            <w:tcW w:w="7105" w:type="dxa"/>
            <w:shd w:val="clear" w:color="auto" w:fill="E7E6E6" w:themeFill="background2"/>
            <w:vAlign w:val="center"/>
          </w:tcPr>
          <w:p w14:paraId="3AAA8DA4" w14:textId="427C9335" w:rsidR="00C22F2A" w:rsidRPr="00D80D58" w:rsidRDefault="00C22F2A" w:rsidP="00C22F2A">
            <w:pPr>
              <w:pStyle w:val="ListParagraph"/>
              <w:numPr>
                <w:ilvl w:val="0"/>
                <w:numId w:val="9"/>
              </w:numPr>
              <w:spacing w:line="276" w:lineRule="auto"/>
              <w:jc w:val="left"/>
              <w:rPr>
                <w:szCs w:val="24"/>
              </w:rPr>
            </w:pPr>
            <w:r w:rsidRPr="00D80D58">
              <w:rPr>
                <w:szCs w:val="24"/>
              </w:rPr>
              <w:t xml:space="preserve">Flush the toilet and evenly spray toilet cleaner </w:t>
            </w:r>
          </w:p>
          <w:p w14:paraId="3C089FE6" w14:textId="77777777" w:rsidR="00C22F2A" w:rsidRPr="00D80D58" w:rsidRDefault="00C22F2A" w:rsidP="00C22F2A">
            <w:pPr>
              <w:pStyle w:val="ListParagraph"/>
              <w:numPr>
                <w:ilvl w:val="0"/>
                <w:numId w:val="9"/>
              </w:numPr>
              <w:spacing w:line="276" w:lineRule="auto"/>
              <w:jc w:val="left"/>
              <w:rPr>
                <w:szCs w:val="24"/>
              </w:rPr>
            </w:pPr>
            <w:r w:rsidRPr="00D80D58">
              <w:rPr>
                <w:szCs w:val="24"/>
              </w:rPr>
              <w:t>Replace used towels, washcloths, and toilet paper</w:t>
            </w:r>
          </w:p>
          <w:p w14:paraId="31EB13CC" w14:textId="77777777" w:rsidR="00C22F2A" w:rsidRPr="00D80D58" w:rsidRDefault="00C22F2A" w:rsidP="00C22F2A">
            <w:pPr>
              <w:pStyle w:val="ListParagraph"/>
              <w:numPr>
                <w:ilvl w:val="0"/>
                <w:numId w:val="9"/>
              </w:numPr>
              <w:spacing w:line="276" w:lineRule="auto"/>
              <w:jc w:val="left"/>
              <w:rPr>
                <w:szCs w:val="24"/>
              </w:rPr>
            </w:pPr>
            <w:r w:rsidRPr="00D80D58">
              <w:rPr>
                <w:szCs w:val="24"/>
              </w:rPr>
              <w:t>Scrub the sink, vanity, tiles, walls, and doors</w:t>
            </w:r>
          </w:p>
          <w:p w14:paraId="22633966" w14:textId="77777777" w:rsidR="00C22F2A" w:rsidRPr="00D80D58" w:rsidRDefault="00C22F2A" w:rsidP="00C22F2A">
            <w:pPr>
              <w:pStyle w:val="ListParagraph"/>
              <w:numPr>
                <w:ilvl w:val="0"/>
                <w:numId w:val="9"/>
              </w:numPr>
              <w:spacing w:line="276" w:lineRule="auto"/>
              <w:jc w:val="left"/>
              <w:rPr>
                <w:szCs w:val="24"/>
              </w:rPr>
            </w:pPr>
            <w:r w:rsidRPr="00D80D58">
              <w:rPr>
                <w:szCs w:val="24"/>
              </w:rPr>
              <w:t>Maintain a spotless bathroom by wiping off the tile, tub, and mirror</w:t>
            </w:r>
          </w:p>
          <w:p w14:paraId="539DD20C" w14:textId="77777777" w:rsidR="00C22F2A" w:rsidRPr="00D80D58" w:rsidRDefault="00C22F2A" w:rsidP="00C22F2A">
            <w:pPr>
              <w:pStyle w:val="ListParagraph"/>
              <w:numPr>
                <w:ilvl w:val="0"/>
                <w:numId w:val="9"/>
              </w:numPr>
              <w:spacing w:line="276" w:lineRule="auto"/>
              <w:jc w:val="left"/>
              <w:rPr>
                <w:szCs w:val="24"/>
              </w:rPr>
            </w:pPr>
            <w:r w:rsidRPr="00D80D58">
              <w:rPr>
                <w:szCs w:val="24"/>
              </w:rPr>
              <w:t>Sanitized and spotless rest room</w:t>
            </w:r>
          </w:p>
        </w:tc>
      </w:tr>
      <w:tr w:rsidR="00C22F2A" w:rsidRPr="00C22F2A" w14:paraId="17DD5537" w14:textId="77777777" w:rsidTr="00D80D58">
        <w:tc>
          <w:tcPr>
            <w:tcW w:w="2245" w:type="dxa"/>
            <w:shd w:val="clear" w:color="auto" w:fill="A8D08D" w:themeFill="accent6" w:themeFillTint="99"/>
            <w:vAlign w:val="center"/>
          </w:tcPr>
          <w:p w14:paraId="788DDD33" w14:textId="77777777" w:rsidR="00C22F2A" w:rsidRPr="00D80D58" w:rsidRDefault="00C22F2A" w:rsidP="00F3050B">
            <w:pPr>
              <w:spacing w:line="276" w:lineRule="auto"/>
              <w:jc w:val="left"/>
            </w:pPr>
            <w:r w:rsidRPr="00D80D58">
              <w:t>Finishing up</w:t>
            </w:r>
          </w:p>
        </w:tc>
        <w:tc>
          <w:tcPr>
            <w:tcW w:w="7105" w:type="dxa"/>
            <w:shd w:val="clear" w:color="auto" w:fill="E7E6E6" w:themeFill="background2"/>
            <w:vAlign w:val="center"/>
          </w:tcPr>
          <w:p w14:paraId="756BEB41" w14:textId="77777777" w:rsidR="00C22F2A" w:rsidRPr="00D80D58" w:rsidRDefault="00C22F2A" w:rsidP="00C22F2A">
            <w:pPr>
              <w:pStyle w:val="ListParagraph"/>
              <w:numPr>
                <w:ilvl w:val="0"/>
                <w:numId w:val="10"/>
              </w:numPr>
              <w:spacing w:line="276" w:lineRule="auto"/>
              <w:jc w:val="left"/>
              <w:rPr>
                <w:szCs w:val="24"/>
              </w:rPr>
            </w:pPr>
            <w:r w:rsidRPr="00D80D58">
              <w:rPr>
                <w:szCs w:val="24"/>
              </w:rPr>
              <w:t>Replace garbage bags</w:t>
            </w:r>
          </w:p>
          <w:p w14:paraId="482D1506" w14:textId="77777777" w:rsidR="00C22F2A" w:rsidRPr="00D80D58" w:rsidRDefault="00C22F2A" w:rsidP="00C22F2A">
            <w:pPr>
              <w:pStyle w:val="ListParagraph"/>
              <w:numPr>
                <w:ilvl w:val="0"/>
                <w:numId w:val="10"/>
              </w:numPr>
              <w:spacing w:line="276" w:lineRule="auto"/>
              <w:jc w:val="left"/>
              <w:rPr>
                <w:szCs w:val="24"/>
              </w:rPr>
            </w:pPr>
            <w:r w:rsidRPr="00D80D58">
              <w:rPr>
                <w:szCs w:val="24"/>
              </w:rPr>
              <w:t>Guest room supplies should be replenished, and broken utensils should be replaced</w:t>
            </w:r>
          </w:p>
          <w:p w14:paraId="048C5D20" w14:textId="77777777" w:rsidR="00C22F2A" w:rsidRPr="00D80D58" w:rsidRDefault="00C22F2A" w:rsidP="00C22F2A">
            <w:pPr>
              <w:pStyle w:val="ListParagraph"/>
              <w:numPr>
                <w:ilvl w:val="0"/>
                <w:numId w:val="10"/>
              </w:numPr>
              <w:spacing w:line="276" w:lineRule="auto"/>
              <w:jc w:val="left"/>
              <w:rPr>
                <w:szCs w:val="24"/>
              </w:rPr>
            </w:pPr>
            <w:r w:rsidRPr="00D80D58">
              <w:rPr>
                <w:szCs w:val="24"/>
              </w:rPr>
              <w:t>Vacuum &amp; mop the entire room</w:t>
            </w:r>
          </w:p>
        </w:tc>
      </w:tr>
      <w:tr w:rsidR="00C22F2A" w:rsidRPr="00C22F2A" w14:paraId="1BB58DD1" w14:textId="77777777" w:rsidTr="00D80D58">
        <w:tc>
          <w:tcPr>
            <w:tcW w:w="2245" w:type="dxa"/>
            <w:shd w:val="clear" w:color="auto" w:fill="A8D08D" w:themeFill="accent6" w:themeFillTint="99"/>
            <w:vAlign w:val="center"/>
          </w:tcPr>
          <w:p w14:paraId="211AE87D" w14:textId="77777777" w:rsidR="00C22F2A" w:rsidRPr="00D80D58" w:rsidRDefault="00C22F2A" w:rsidP="00F3050B">
            <w:pPr>
              <w:spacing w:line="276" w:lineRule="auto"/>
              <w:jc w:val="left"/>
            </w:pPr>
            <w:r w:rsidRPr="00D80D58">
              <w:t>Inspecting &amp; Reporting</w:t>
            </w:r>
          </w:p>
        </w:tc>
        <w:tc>
          <w:tcPr>
            <w:tcW w:w="7105" w:type="dxa"/>
            <w:shd w:val="clear" w:color="auto" w:fill="E7E6E6" w:themeFill="background2"/>
            <w:vAlign w:val="center"/>
          </w:tcPr>
          <w:p w14:paraId="2055BE28" w14:textId="77777777" w:rsidR="00C22F2A" w:rsidRPr="00D80D58" w:rsidRDefault="00C22F2A" w:rsidP="00F3050B">
            <w:pPr>
              <w:pStyle w:val="ListParagraph"/>
              <w:numPr>
                <w:ilvl w:val="0"/>
                <w:numId w:val="1"/>
              </w:numPr>
              <w:spacing w:line="276" w:lineRule="auto"/>
              <w:jc w:val="left"/>
              <w:rPr>
                <w:szCs w:val="24"/>
              </w:rPr>
            </w:pPr>
            <w:r w:rsidRPr="00D80D58">
              <w:rPr>
                <w:szCs w:val="24"/>
              </w:rPr>
              <w:t>Report room as 'cleaned' using the TV system</w:t>
            </w:r>
          </w:p>
          <w:p w14:paraId="146CC798" w14:textId="77777777" w:rsidR="00C22F2A" w:rsidRPr="00D80D58" w:rsidRDefault="00C22F2A" w:rsidP="00F3050B">
            <w:pPr>
              <w:pStyle w:val="ListParagraph"/>
              <w:numPr>
                <w:ilvl w:val="0"/>
                <w:numId w:val="1"/>
              </w:numPr>
              <w:spacing w:line="276" w:lineRule="auto"/>
              <w:jc w:val="left"/>
              <w:rPr>
                <w:szCs w:val="24"/>
              </w:rPr>
            </w:pPr>
            <w:r w:rsidRPr="00D80D58">
              <w:rPr>
                <w:szCs w:val="24"/>
              </w:rPr>
              <w:t>Report the lost property and minibar products used</w:t>
            </w:r>
          </w:p>
          <w:p w14:paraId="2C31DB80" w14:textId="77777777" w:rsidR="00C22F2A" w:rsidRPr="00D80D58" w:rsidRDefault="00C22F2A" w:rsidP="00F3050B">
            <w:pPr>
              <w:pStyle w:val="ListParagraph"/>
              <w:numPr>
                <w:ilvl w:val="0"/>
                <w:numId w:val="1"/>
              </w:numPr>
              <w:spacing w:line="276" w:lineRule="auto"/>
              <w:jc w:val="left"/>
              <w:rPr>
                <w:szCs w:val="24"/>
              </w:rPr>
            </w:pPr>
            <w:r w:rsidRPr="00D80D58">
              <w:rPr>
                <w:szCs w:val="24"/>
              </w:rPr>
              <w:t>Make the final visual check on standards</w:t>
            </w:r>
          </w:p>
          <w:p w14:paraId="0FBE89B5" w14:textId="77777777" w:rsidR="00C22F2A" w:rsidRPr="00D80D58" w:rsidRDefault="00C22F2A" w:rsidP="00F3050B">
            <w:pPr>
              <w:pStyle w:val="ListParagraph"/>
              <w:numPr>
                <w:ilvl w:val="0"/>
                <w:numId w:val="1"/>
              </w:numPr>
              <w:spacing w:line="276" w:lineRule="auto"/>
              <w:jc w:val="left"/>
              <w:rPr>
                <w:szCs w:val="24"/>
              </w:rPr>
            </w:pPr>
            <w:r w:rsidRPr="00D80D58">
              <w:rPr>
                <w:szCs w:val="24"/>
              </w:rPr>
              <w:t>Close windows, switch lights off, leave the room &amp; make sure the door is closed properly.</w:t>
            </w:r>
          </w:p>
        </w:tc>
      </w:tr>
    </w:tbl>
    <w:p w14:paraId="084A738E" w14:textId="77777777" w:rsidR="00C22F2A" w:rsidRDefault="00C22F2A" w:rsidP="00F340D3"/>
    <w:p w14:paraId="5B32161E" w14:textId="5780EE7F" w:rsidR="00864993" w:rsidRPr="00F345E0" w:rsidRDefault="009C5FC7" w:rsidP="00F340D3">
      <w:r w:rsidRPr="009C5FC7">
        <w:t xml:space="preserve">Good scheduling enables </w:t>
      </w:r>
      <w:r>
        <w:t>trainee</w:t>
      </w:r>
      <w:r w:rsidRPr="009C5FC7">
        <w:t>s to develop the habits of regularity, punctuality, and focus. Predictability and consistency in development are guaranteed</w:t>
      </w:r>
      <w:r>
        <w:t xml:space="preserve"> when there are in a disciplined order</w:t>
      </w:r>
      <w:r w:rsidRPr="009C5FC7">
        <w:t xml:space="preserve">. It teaches </w:t>
      </w:r>
      <w:r>
        <w:t>the</w:t>
      </w:r>
      <w:r w:rsidRPr="009C5FC7">
        <w:t xml:space="preserve"> members to be meticulous in their approach to tasks.</w:t>
      </w:r>
      <w:r w:rsidR="00DF5990">
        <w:t xml:space="preserve"> </w:t>
      </w:r>
      <w:r w:rsidR="00F340D3" w:rsidRPr="00F340D3">
        <w:t>The new housekeeping employees at the Hotel Trinity can follow the following eight-week training schedule. Below:</w:t>
      </w:r>
    </w:p>
    <w:tbl>
      <w:tblPr>
        <w:tblStyle w:val="TableGrid"/>
        <w:tblW w:w="9520" w:type="dxa"/>
        <w:tblLook w:val="04A0" w:firstRow="1" w:lastRow="0" w:firstColumn="1" w:lastColumn="0" w:noHBand="0" w:noVBand="1"/>
      </w:tblPr>
      <w:tblGrid>
        <w:gridCol w:w="3312"/>
        <w:gridCol w:w="776"/>
        <w:gridCol w:w="776"/>
        <w:gridCol w:w="776"/>
        <w:gridCol w:w="776"/>
        <w:gridCol w:w="776"/>
        <w:gridCol w:w="776"/>
        <w:gridCol w:w="776"/>
        <w:gridCol w:w="776"/>
      </w:tblGrid>
      <w:tr w:rsidR="00375DB6" w:rsidRPr="002761D7" w14:paraId="0CD1FF15" w14:textId="77777777" w:rsidTr="00375DB6">
        <w:trPr>
          <w:trHeight w:val="295"/>
        </w:trPr>
        <w:tc>
          <w:tcPr>
            <w:tcW w:w="3312" w:type="dxa"/>
            <w:shd w:val="clear" w:color="auto" w:fill="AEAAAA" w:themeFill="background2" w:themeFillShade="BF"/>
            <w:vAlign w:val="center"/>
          </w:tcPr>
          <w:p w14:paraId="055A2834" w14:textId="51A6B91F" w:rsidR="009230DD" w:rsidRPr="002761D7" w:rsidRDefault="00956BB8" w:rsidP="00AD7197">
            <w:pPr>
              <w:tabs>
                <w:tab w:val="left" w:pos="1540"/>
              </w:tabs>
              <w:jc w:val="center"/>
              <w:rPr>
                <w:b/>
                <w:bCs/>
                <w:sz w:val="20"/>
                <w:szCs w:val="20"/>
              </w:rPr>
            </w:pPr>
            <w:r w:rsidRPr="002761D7">
              <w:rPr>
                <w:b/>
                <w:bCs/>
                <w:sz w:val="20"/>
                <w:szCs w:val="20"/>
              </w:rPr>
              <w:t>Stages</w:t>
            </w:r>
          </w:p>
        </w:tc>
        <w:tc>
          <w:tcPr>
            <w:tcW w:w="776" w:type="dxa"/>
            <w:shd w:val="clear" w:color="auto" w:fill="DBDBDB" w:themeFill="accent3" w:themeFillTint="66"/>
            <w:vAlign w:val="center"/>
          </w:tcPr>
          <w:p w14:paraId="6EC50EC1" w14:textId="412ADFAD" w:rsidR="009230DD" w:rsidRPr="002761D7" w:rsidRDefault="00AA222F" w:rsidP="00AD7197">
            <w:pPr>
              <w:tabs>
                <w:tab w:val="left" w:pos="1540"/>
              </w:tabs>
              <w:jc w:val="center"/>
              <w:rPr>
                <w:sz w:val="20"/>
                <w:szCs w:val="20"/>
              </w:rPr>
            </w:pPr>
            <w:r w:rsidRPr="002761D7">
              <w:rPr>
                <w:sz w:val="20"/>
                <w:szCs w:val="20"/>
              </w:rPr>
              <w:t>Week 1</w:t>
            </w:r>
          </w:p>
        </w:tc>
        <w:tc>
          <w:tcPr>
            <w:tcW w:w="776" w:type="dxa"/>
            <w:shd w:val="clear" w:color="auto" w:fill="DBDBDB" w:themeFill="accent3" w:themeFillTint="66"/>
            <w:vAlign w:val="center"/>
          </w:tcPr>
          <w:p w14:paraId="18D40757" w14:textId="375FC0C2" w:rsidR="009230DD" w:rsidRPr="002761D7" w:rsidRDefault="00AA222F" w:rsidP="00AD7197">
            <w:pPr>
              <w:tabs>
                <w:tab w:val="left" w:pos="1540"/>
              </w:tabs>
              <w:jc w:val="center"/>
              <w:rPr>
                <w:sz w:val="20"/>
                <w:szCs w:val="20"/>
              </w:rPr>
            </w:pPr>
            <w:r w:rsidRPr="002761D7">
              <w:rPr>
                <w:sz w:val="20"/>
                <w:szCs w:val="20"/>
              </w:rPr>
              <w:t>Week 2</w:t>
            </w:r>
          </w:p>
        </w:tc>
        <w:tc>
          <w:tcPr>
            <w:tcW w:w="776" w:type="dxa"/>
            <w:shd w:val="clear" w:color="auto" w:fill="DBDBDB" w:themeFill="accent3" w:themeFillTint="66"/>
            <w:vAlign w:val="center"/>
          </w:tcPr>
          <w:p w14:paraId="192A4696" w14:textId="570A977D" w:rsidR="009230DD" w:rsidRPr="002761D7" w:rsidRDefault="00AA222F" w:rsidP="00AD7197">
            <w:pPr>
              <w:tabs>
                <w:tab w:val="left" w:pos="1540"/>
              </w:tabs>
              <w:jc w:val="center"/>
              <w:rPr>
                <w:sz w:val="20"/>
                <w:szCs w:val="20"/>
              </w:rPr>
            </w:pPr>
            <w:r w:rsidRPr="002761D7">
              <w:rPr>
                <w:sz w:val="20"/>
                <w:szCs w:val="20"/>
              </w:rPr>
              <w:t>Week 3</w:t>
            </w:r>
          </w:p>
        </w:tc>
        <w:tc>
          <w:tcPr>
            <w:tcW w:w="776" w:type="dxa"/>
            <w:shd w:val="clear" w:color="auto" w:fill="DBDBDB" w:themeFill="accent3" w:themeFillTint="66"/>
            <w:vAlign w:val="center"/>
          </w:tcPr>
          <w:p w14:paraId="05E2A1E4" w14:textId="4A1ABFDA" w:rsidR="009230DD" w:rsidRPr="002761D7" w:rsidRDefault="00AA222F" w:rsidP="00AD7197">
            <w:pPr>
              <w:tabs>
                <w:tab w:val="left" w:pos="1540"/>
              </w:tabs>
              <w:jc w:val="center"/>
              <w:rPr>
                <w:sz w:val="20"/>
                <w:szCs w:val="20"/>
              </w:rPr>
            </w:pPr>
            <w:r w:rsidRPr="002761D7">
              <w:rPr>
                <w:sz w:val="20"/>
                <w:szCs w:val="20"/>
              </w:rPr>
              <w:t>Week 4</w:t>
            </w:r>
          </w:p>
        </w:tc>
        <w:tc>
          <w:tcPr>
            <w:tcW w:w="776" w:type="dxa"/>
            <w:shd w:val="clear" w:color="auto" w:fill="DBDBDB" w:themeFill="accent3" w:themeFillTint="66"/>
            <w:vAlign w:val="center"/>
          </w:tcPr>
          <w:p w14:paraId="6269608C" w14:textId="4B17A01B" w:rsidR="009230DD" w:rsidRPr="002761D7" w:rsidRDefault="00AA222F" w:rsidP="00AD7197">
            <w:pPr>
              <w:tabs>
                <w:tab w:val="left" w:pos="1540"/>
              </w:tabs>
              <w:jc w:val="center"/>
              <w:rPr>
                <w:sz w:val="20"/>
                <w:szCs w:val="20"/>
              </w:rPr>
            </w:pPr>
            <w:r w:rsidRPr="002761D7">
              <w:rPr>
                <w:sz w:val="20"/>
                <w:szCs w:val="20"/>
              </w:rPr>
              <w:t>Week 5</w:t>
            </w:r>
          </w:p>
        </w:tc>
        <w:tc>
          <w:tcPr>
            <w:tcW w:w="776" w:type="dxa"/>
            <w:shd w:val="clear" w:color="auto" w:fill="DBDBDB" w:themeFill="accent3" w:themeFillTint="66"/>
            <w:vAlign w:val="center"/>
          </w:tcPr>
          <w:p w14:paraId="7FA9C7F4" w14:textId="2C91FC6F" w:rsidR="009230DD" w:rsidRPr="002761D7" w:rsidRDefault="00AA222F" w:rsidP="00AD7197">
            <w:pPr>
              <w:tabs>
                <w:tab w:val="left" w:pos="1540"/>
              </w:tabs>
              <w:jc w:val="center"/>
              <w:rPr>
                <w:sz w:val="20"/>
                <w:szCs w:val="20"/>
              </w:rPr>
            </w:pPr>
            <w:r w:rsidRPr="002761D7">
              <w:rPr>
                <w:sz w:val="20"/>
                <w:szCs w:val="20"/>
              </w:rPr>
              <w:t>Week 6</w:t>
            </w:r>
          </w:p>
        </w:tc>
        <w:tc>
          <w:tcPr>
            <w:tcW w:w="776" w:type="dxa"/>
            <w:shd w:val="clear" w:color="auto" w:fill="DBDBDB" w:themeFill="accent3" w:themeFillTint="66"/>
            <w:vAlign w:val="center"/>
          </w:tcPr>
          <w:p w14:paraId="2F68C777" w14:textId="1C4B788D" w:rsidR="009230DD" w:rsidRPr="002761D7" w:rsidRDefault="00AA222F" w:rsidP="00AD7197">
            <w:pPr>
              <w:tabs>
                <w:tab w:val="left" w:pos="1540"/>
              </w:tabs>
              <w:jc w:val="center"/>
              <w:rPr>
                <w:sz w:val="20"/>
                <w:szCs w:val="20"/>
              </w:rPr>
            </w:pPr>
            <w:r w:rsidRPr="002761D7">
              <w:rPr>
                <w:sz w:val="20"/>
                <w:szCs w:val="20"/>
              </w:rPr>
              <w:t>Week 7</w:t>
            </w:r>
          </w:p>
        </w:tc>
        <w:tc>
          <w:tcPr>
            <w:tcW w:w="776" w:type="dxa"/>
            <w:shd w:val="clear" w:color="auto" w:fill="DBDBDB" w:themeFill="accent3" w:themeFillTint="66"/>
            <w:vAlign w:val="center"/>
          </w:tcPr>
          <w:p w14:paraId="61B8E264" w14:textId="74A6E9A0" w:rsidR="009230DD" w:rsidRPr="002761D7" w:rsidRDefault="00AA222F" w:rsidP="00AD7197">
            <w:pPr>
              <w:tabs>
                <w:tab w:val="left" w:pos="1540"/>
              </w:tabs>
              <w:jc w:val="center"/>
              <w:rPr>
                <w:sz w:val="20"/>
                <w:szCs w:val="20"/>
              </w:rPr>
            </w:pPr>
            <w:r w:rsidRPr="002761D7">
              <w:rPr>
                <w:sz w:val="20"/>
                <w:szCs w:val="20"/>
              </w:rPr>
              <w:t>Week 8</w:t>
            </w:r>
          </w:p>
        </w:tc>
      </w:tr>
      <w:tr w:rsidR="00AD7197" w:rsidRPr="002761D7" w14:paraId="3529E4B3" w14:textId="77777777" w:rsidTr="00375DB6">
        <w:trPr>
          <w:trHeight w:val="295"/>
        </w:trPr>
        <w:tc>
          <w:tcPr>
            <w:tcW w:w="3312" w:type="dxa"/>
            <w:shd w:val="clear" w:color="auto" w:fill="FFC000"/>
            <w:vAlign w:val="center"/>
          </w:tcPr>
          <w:p w14:paraId="6F33798E" w14:textId="6ECED4B4" w:rsidR="009230DD" w:rsidRPr="002761D7" w:rsidRDefault="00956BB8" w:rsidP="00AD7197">
            <w:pPr>
              <w:tabs>
                <w:tab w:val="left" w:pos="1540"/>
              </w:tabs>
              <w:jc w:val="center"/>
              <w:rPr>
                <w:sz w:val="20"/>
                <w:szCs w:val="20"/>
              </w:rPr>
            </w:pPr>
            <w:r w:rsidRPr="002761D7">
              <w:rPr>
                <w:b/>
                <w:bCs/>
                <w:sz w:val="20"/>
                <w:szCs w:val="20"/>
              </w:rPr>
              <w:t>Knowledge Stage</w:t>
            </w:r>
          </w:p>
        </w:tc>
        <w:tc>
          <w:tcPr>
            <w:tcW w:w="776" w:type="dxa"/>
            <w:vAlign w:val="center"/>
          </w:tcPr>
          <w:p w14:paraId="24CB2DE1" w14:textId="77777777" w:rsidR="009230DD" w:rsidRPr="002761D7" w:rsidRDefault="009230DD" w:rsidP="00AD7197">
            <w:pPr>
              <w:tabs>
                <w:tab w:val="left" w:pos="1540"/>
              </w:tabs>
              <w:jc w:val="center"/>
              <w:rPr>
                <w:sz w:val="20"/>
                <w:szCs w:val="20"/>
              </w:rPr>
            </w:pPr>
          </w:p>
        </w:tc>
        <w:tc>
          <w:tcPr>
            <w:tcW w:w="776" w:type="dxa"/>
            <w:vAlign w:val="center"/>
          </w:tcPr>
          <w:p w14:paraId="21ABDCCB" w14:textId="77777777" w:rsidR="009230DD" w:rsidRPr="002761D7" w:rsidRDefault="009230DD" w:rsidP="00AD7197">
            <w:pPr>
              <w:tabs>
                <w:tab w:val="left" w:pos="1540"/>
              </w:tabs>
              <w:jc w:val="center"/>
              <w:rPr>
                <w:sz w:val="20"/>
                <w:szCs w:val="20"/>
              </w:rPr>
            </w:pPr>
          </w:p>
        </w:tc>
        <w:tc>
          <w:tcPr>
            <w:tcW w:w="776" w:type="dxa"/>
            <w:vAlign w:val="center"/>
          </w:tcPr>
          <w:p w14:paraId="5942193B" w14:textId="77777777" w:rsidR="009230DD" w:rsidRPr="002761D7" w:rsidRDefault="009230DD" w:rsidP="00AD7197">
            <w:pPr>
              <w:tabs>
                <w:tab w:val="left" w:pos="1540"/>
              </w:tabs>
              <w:jc w:val="center"/>
              <w:rPr>
                <w:sz w:val="20"/>
                <w:szCs w:val="20"/>
              </w:rPr>
            </w:pPr>
          </w:p>
        </w:tc>
        <w:tc>
          <w:tcPr>
            <w:tcW w:w="776" w:type="dxa"/>
            <w:vAlign w:val="center"/>
          </w:tcPr>
          <w:p w14:paraId="57CEE332" w14:textId="77777777" w:rsidR="009230DD" w:rsidRPr="002761D7" w:rsidRDefault="009230DD" w:rsidP="00AD7197">
            <w:pPr>
              <w:tabs>
                <w:tab w:val="left" w:pos="1540"/>
              </w:tabs>
              <w:jc w:val="center"/>
              <w:rPr>
                <w:sz w:val="20"/>
                <w:szCs w:val="20"/>
              </w:rPr>
            </w:pPr>
          </w:p>
        </w:tc>
        <w:tc>
          <w:tcPr>
            <w:tcW w:w="776" w:type="dxa"/>
            <w:vAlign w:val="center"/>
          </w:tcPr>
          <w:p w14:paraId="36EECB2F" w14:textId="77777777" w:rsidR="009230DD" w:rsidRPr="002761D7" w:rsidRDefault="009230DD" w:rsidP="00AD7197">
            <w:pPr>
              <w:tabs>
                <w:tab w:val="left" w:pos="1540"/>
              </w:tabs>
              <w:jc w:val="center"/>
              <w:rPr>
                <w:sz w:val="20"/>
                <w:szCs w:val="20"/>
              </w:rPr>
            </w:pPr>
          </w:p>
        </w:tc>
        <w:tc>
          <w:tcPr>
            <w:tcW w:w="776" w:type="dxa"/>
            <w:vAlign w:val="center"/>
          </w:tcPr>
          <w:p w14:paraId="01F591A3" w14:textId="77777777" w:rsidR="009230DD" w:rsidRPr="002761D7" w:rsidRDefault="009230DD" w:rsidP="00AD7197">
            <w:pPr>
              <w:tabs>
                <w:tab w:val="left" w:pos="1540"/>
              </w:tabs>
              <w:jc w:val="center"/>
              <w:rPr>
                <w:sz w:val="20"/>
                <w:szCs w:val="20"/>
              </w:rPr>
            </w:pPr>
          </w:p>
        </w:tc>
        <w:tc>
          <w:tcPr>
            <w:tcW w:w="776" w:type="dxa"/>
            <w:vAlign w:val="center"/>
          </w:tcPr>
          <w:p w14:paraId="44E0B93C" w14:textId="77777777" w:rsidR="009230DD" w:rsidRPr="002761D7" w:rsidRDefault="009230DD" w:rsidP="00AD7197">
            <w:pPr>
              <w:tabs>
                <w:tab w:val="left" w:pos="1540"/>
              </w:tabs>
              <w:jc w:val="center"/>
              <w:rPr>
                <w:sz w:val="20"/>
                <w:szCs w:val="20"/>
              </w:rPr>
            </w:pPr>
          </w:p>
        </w:tc>
        <w:tc>
          <w:tcPr>
            <w:tcW w:w="776" w:type="dxa"/>
            <w:vAlign w:val="center"/>
          </w:tcPr>
          <w:p w14:paraId="7C2F1447" w14:textId="77777777" w:rsidR="009230DD" w:rsidRPr="002761D7" w:rsidRDefault="009230DD" w:rsidP="00AD7197">
            <w:pPr>
              <w:tabs>
                <w:tab w:val="left" w:pos="1540"/>
              </w:tabs>
              <w:jc w:val="center"/>
              <w:rPr>
                <w:sz w:val="20"/>
                <w:szCs w:val="20"/>
              </w:rPr>
            </w:pPr>
          </w:p>
        </w:tc>
      </w:tr>
      <w:tr w:rsidR="00375DB6" w:rsidRPr="002761D7" w14:paraId="617AFFA1" w14:textId="77777777" w:rsidTr="00375DB6">
        <w:trPr>
          <w:trHeight w:val="295"/>
        </w:trPr>
        <w:tc>
          <w:tcPr>
            <w:tcW w:w="3312" w:type="dxa"/>
            <w:shd w:val="clear" w:color="auto" w:fill="FFE599" w:themeFill="accent4" w:themeFillTint="66"/>
            <w:vAlign w:val="center"/>
          </w:tcPr>
          <w:p w14:paraId="23377913" w14:textId="0C334909" w:rsidR="009230DD" w:rsidRPr="002761D7" w:rsidRDefault="008852B6" w:rsidP="00AD7197">
            <w:pPr>
              <w:tabs>
                <w:tab w:val="left" w:pos="1540"/>
              </w:tabs>
              <w:jc w:val="left"/>
              <w:rPr>
                <w:sz w:val="20"/>
                <w:szCs w:val="20"/>
              </w:rPr>
            </w:pPr>
            <w:r w:rsidRPr="002761D7">
              <w:rPr>
                <w:sz w:val="20"/>
                <w:szCs w:val="20"/>
              </w:rPr>
              <w:t>Work safety and health</w:t>
            </w:r>
          </w:p>
        </w:tc>
        <w:tc>
          <w:tcPr>
            <w:tcW w:w="776" w:type="dxa"/>
            <w:shd w:val="clear" w:color="auto" w:fill="3B3838" w:themeFill="background2" w:themeFillShade="40"/>
            <w:vAlign w:val="center"/>
          </w:tcPr>
          <w:p w14:paraId="222CA3C6" w14:textId="77777777" w:rsidR="009230DD" w:rsidRPr="002761D7" w:rsidRDefault="009230DD" w:rsidP="00AD7197">
            <w:pPr>
              <w:tabs>
                <w:tab w:val="left" w:pos="1540"/>
              </w:tabs>
              <w:jc w:val="center"/>
              <w:rPr>
                <w:sz w:val="20"/>
                <w:szCs w:val="20"/>
              </w:rPr>
            </w:pPr>
          </w:p>
        </w:tc>
        <w:tc>
          <w:tcPr>
            <w:tcW w:w="776" w:type="dxa"/>
            <w:shd w:val="clear" w:color="auto" w:fill="3B3838" w:themeFill="background2" w:themeFillShade="40"/>
            <w:vAlign w:val="center"/>
          </w:tcPr>
          <w:p w14:paraId="25939C8D" w14:textId="77777777" w:rsidR="009230DD" w:rsidRPr="002761D7" w:rsidRDefault="009230DD" w:rsidP="00AD7197">
            <w:pPr>
              <w:tabs>
                <w:tab w:val="left" w:pos="1540"/>
              </w:tabs>
              <w:jc w:val="center"/>
              <w:rPr>
                <w:sz w:val="20"/>
                <w:szCs w:val="20"/>
              </w:rPr>
            </w:pPr>
          </w:p>
        </w:tc>
        <w:tc>
          <w:tcPr>
            <w:tcW w:w="776" w:type="dxa"/>
            <w:vAlign w:val="center"/>
          </w:tcPr>
          <w:p w14:paraId="2AE99ADA" w14:textId="77777777" w:rsidR="009230DD" w:rsidRPr="002761D7" w:rsidRDefault="009230DD" w:rsidP="00AD7197">
            <w:pPr>
              <w:tabs>
                <w:tab w:val="left" w:pos="1540"/>
              </w:tabs>
              <w:jc w:val="center"/>
              <w:rPr>
                <w:sz w:val="20"/>
                <w:szCs w:val="20"/>
              </w:rPr>
            </w:pPr>
          </w:p>
        </w:tc>
        <w:tc>
          <w:tcPr>
            <w:tcW w:w="776" w:type="dxa"/>
            <w:vAlign w:val="center"/>
          </w:tcPr>
          <w:p w14:paraId="5EE65790" w14:textId="77777777" w:rsidR="009230DD" w:rsidRPr="002761D7" w:rsidRDefault="009230DD" w:rsidP="00AD7197">
            <w:pPr>
              <w:tabs>
                <w:tab w:val="left" w:pos="1540"/>
              </w:tabs>
              <w:jc w:val="center"/>
              <w:rPr>
                <w:sz w:val="20"/>
                <w:szCs w:val="20"/>
              </w:rPr>
            </w:pPr>
          </w:p>
        </w:tc>
        <w:tc>
          <w:tcPr>
            <w:tcW w:w="776" w:type="dxa"/>
            <w:vAlign w:val="center"/>
          </w:tcPr>
          <w:p w14:paraId="45BA1C42" w14:textId="77777777" w:rsidR="009230DD" w:rsidRPr="002761D7" w:rsidRDefault="009230DD" w:rsidP="00AD7197">
            <w:pPr>
              <w:tabs>
                <w:tab w:val="left" w:pos="1540"/>
              </w:tabs>
              <w:jc w:val="center"/>
              <w:rPr>
                <w:sz w:val="20"/>
                <w:szCs w:val="20"/>
              </w:rPr>
            </w:pPr>
          </w:p>
        </w:tc>
        <w:tc>
          <w:tcPr>
            <w:tcW w:w="776" w:type="dxa"/>
            <w:vAlign w:val="center"/>
          </w:tcPr>
          <w:p w14:paraId="0FDAEDDD" w14:textId="77777777" w:rsidR="009230DD" w:rsidRPr="002761D7" w:rsidRDefault="009230DD" w:rsidP="00AD7197">
            <w:pPr>
              <w:tabs>
                <w:tab w:val="left" w:pos="1540"/>
              </w:tabs>
              <w:jc w:val="center"/>
              <w:rPr>
                <w:sz w:val="20"/>
                <w:szCs w:val="20"/>
              </w:rPr>
            </w:pPr>
          </w:p>
        </w:tc>
        <w:tc>
          <w:tcPr>
            <w:tcW w:w="776" w:type="dxa"/>
            <w:vAlign w:val="center"/>
          </w:tcPr>
          <w:p w14:paraId="5CE4019D" w14:textId="77777777" w:rsidR="009230DD" w:rsidRPr="002761D7" w:rsidRDefault="009230DD" w:rsidP="00AD7197">
            <w:pPr>
              <w:tabs>
                <w:tab w:val="left" w:pos="1540"/>
              </w:tabs>
              <w:jc w:val="center"/>
              <w:rPr>
                <w:sz w:val="20"/>
                <w:szCs w:val="20"/>
              </w:rPr>
            </w:pPr>
          </w:p>
        </w:tc>
        <w:tc>
          <w:tcPr>
            <w:tcW w:w="776" w:type="dxa"/>
            <w:vAlign w:val="center"/>
          </w:tcPr>
          <w:p w14:paraId="321EC512" w14:textId="77777777" w:rsidR="009230DD" w:rsidRPr="002761D7" w:rsidRDefault="009230DD" w:rsidP="00AD7197">
            <w:pPr>
              <w:tabs>
                <w:tab w:val="left" w:pos="1540"/>
              </w:tabs>
              <w:jc w:val="center"/>
              <w:rPr>
                <w:sz w:val="20"/>
                <w:szCs w:val="20"/>
              </w:rPr>
            </w:pPr>
          </w:p>
        </w:tc>
      </w:tr>
      <w:tr w:rsidR="00375DB6" w:rsidRPr="002761D7" w14:paraId="399D3A8E" w14:textId="77777777" w:rsidTr="00375DB6">
        <w:trPr>
          <w:trHeight w:val="295"/>
        </w:trPr>
        <w:tc>
          <w:tcPr>
            <w:tcW w:w="3312" w:type="dxa"/>
            <w:shd w:val="clear" w:color="auto" w:fill="FFE599" w:themeFill="accent4" w:themeFillTint="66"/>
            <w:vAlign w:val="center"/>
          </w:tcPr>
          <w:p w14:paraId="46ADB741" w14:textId="25A5F9A5" w:rsidR="009230DD" w:rsidRPr="002761D7" w:rsidRDefault="008852B6" w:rsidP="00AD7197">
            <w:pPr>
              <w:tabs>
                <w:tab w:val="left" w:pos="1540"/>
              </w:tabs>
              <w:jc w:val="left"/>
              <w:rPr>
                <w:sz w:val="20"/>
                <w:szCs w:val="20"/>
              </w:rPr>
            </w:pPr>
            <w:r w:rsidRPr="002761D7">
              <w:rPr>
                <w:sz w:val="20"/>
                <w:szCs w:val="20"/>
              </w:rPr>
              <w:t>Property knowledge</w:t>
            </w:r>
          </w:p>
        </w:tc>
        <w:tc>
          <w:tcPr>
            <w:tcW w:w="776" w:type="dxa"/>
            <w:shd w:val="clear" w:color="auto" w:fill="3B3838" w:themeFill="background2" w:themeFillShade="40"/>
            <w:vAlign w:val="center"/>
          </w:tcPr>
          <w:p w14:paraId="115C0472" w14:textId="77777777" w:rsidR="009230DD" w:rsidRPr="002761D7" w:rsidRDefault="009230DD" w:rsidP="00AD7197">
            <w:pPr>
              <w:tabs>
                <w:tab w:val="left" w:pos="1540"/>
              </w:tabs>
              <w:jc w:val="center"/>
              <w:rPr>
                <w:sz w:val="20"/>
                <w:szCs w:val="20"/>
              </w:rPr>
            </w:pPr>
          </w:p>
        </w:tc>
        <w:tc>
          <w:tcPr>
            <w:tcW w:w="776" w:type="dxa"/>
            <w:shd w:val="clear" w:color="auto" w:fill="3B3838" w:themeFill="background2" w:themeFillShade="40"/>
            <w:vAlign w:val="center"/>
          </w:tcPr>
          <w:p w14:paraId="12233600" w14:textId="77777777" w:rsidR="009230DD" w:rsidRPr="002761D7" w:rsidRDefault="009230DD" w:rsidP="00AD7197">
            <w:pPr>
              <w:tabs>
                <w:tab w:val="left" w:pos="1540"/>
              </w:tabs>
              <w:jc w:val="center"/>
              <w:rPr>
                <w:sz w:val="20"/>
                <w:szCs w:val="20"/>
              </w:rPr>
            </w:pPr>
          </w:p>
        </w:tc>
        <w:tc>
          <w:tcPr>
            <w:tcW w:w="776" w:type="dxa"/>
            <w:shd w:val="clear" w:color="auto" w:fill="3B3838" w:themeFill="background2" w:themeFillShade="40"/>
            <w:vAlign w:val="center"/>
          </w:tcPr>
          <w:p w14:paraId="6BDB5465" w14:textId="77777777" w:rsidR="009230DD" w:rsidRPr="002761D7" w:rsidRDefault="009230DD" w:rsidP="00AD7197">
            <w:pPr>
              <w:tabs>
                <w:tab w:val="left" w:pos="1540"/>
              </w:tabs>
              <w:jc w:val="center"/>
              <w:rPr>
                <w:sz w:val="20"/>
                <w:szCs w:val="20"/>
              </w:rPr>
            </w:pPr>
          </w:p>
        </w:tc>
        <w:tc>
          <w:tcPr>
            <w:tcW w:w="776" w:type="dxa"/>
            <w:vAlign w:val="center"/>
          </w:tcPr>
          <w:p w14:paraId="5841A1F3" w14:textId="77777777" w:rsidR="009230DD" w:rsidRPr="002761D7" w:rsidRDefault="009230DD" w:rsidP="00AD7197">
            <w:pPr>
              <w:tabs>
                <w:tab w:val="left" w:pos="1540"/>
              </w:tabs>
              <w:jc w:val="center"/>
              <w:rPr>
                <w:sz w:val="20"/>
                <w:szCs w:val="20"/>
              </w:rPr>
            </w:pPr>
          </w:p>
        </w:tc>
        <w:tc>
          <w:tcPr>
            <w:tcW w:w="776" w:type="dxa"/>
            <w:vAlign w:val="center"/>
          </w:tcPr>
          <w:p w14:paraId="68EEB979" w14:textId="77777777" w:rsidR="009230DD" w:rsidRPr="002761D7" w:rsidRDefault="009230DD" w:rsidP="00AD7197">
            <w:pPr>
              <w:tabs>
                <w:tab w:val="left" w:pos="1540"/>
              </w:tabs>
              <w:jc w:val="center"/>
              <w:rPr>
                <w:sz w:val="20"/>
                <w:szCs w:val="20"/>
              </w:rPr>
            </w:pPr>
          </w:p>
        </w:tc>
        <w:tc>
          <w:tcPr>
            <w:tcW w:w="776" w:type="dxa"/>
            <w:vAlign w:val="center"/>
          </w:tcPr>
          <w:p w14:paraId="294E3AC3" w14:textId="77777777" w:rsidR="009230DD" w:rsidRPr="002761D7" w:rsidRDefault="009230DD" w:rsidP="00AD7197">
            <w:pPr>
              <w:tabs>
                <w:tab w:val="left" w:pos="1540"/>
              </w:tabs>
              <w:jc w:val="center"/>
              <w:rPr>
                <w:sz w:val="20"/>
                <w:szCs w:val="20"/>
              </w:rPr>
            </w:pPr>
          </w:p>
        </w:tc>
        <w:tc>
          <w:tcPr>
            <w:tcW w:w="776" w:type="dxa"/>
            <w:vAlign w:val="center"/>
          </w:tcPr>
          <w:p w14:paraId="39312295" w14:textId="77777777" w:rsidR="009230DD" w:rsidRPr="002761D7" w:rsidRDefault="009230DD" w:rsidP="00AD7197">
            <w:pPr>
              <w:tabs>
                <w:tab w:val="left" w:pos="1540"/>
              </w:tabs>
              <w:jc w:val="center"/>
              <w:rPr>
                <w:sz w:val="20"/>
                <w:szCs w:val="20"/>
              </w:rPr>
            </w:pPr>
          </w:p>
        </w:tc>
        <w:tc>
          <w:tcPr>
            <w:tcW w:w="776" w:type="dxa"/>
            <w:vAlign w:val="center"/>
          </w:tcPr>
          <w:p w14:paraId="2D087C81" w14:textId="77777777" w:rsidR="009230DD" w:rsidRPr="002761D7" w:rsidRDefault="009230DD" w:rsidP="00AD7197">
            <w:pPr>
              <w:tabs>
                <w:tab w:val="left" w:pos="1540"/>
              </w:tabs>
              <w:jc w:val="center"/>
              <w:rPr>
                <w:sz w:val="20"/>
                <w:szCs w:val="20"/>
              </w:rPr>
            </w:pPr>
          </w:p>
        </w:tc>
      </w:tr>
      <w:tr w:rsidR="00375DB6" w:rsidRPr="002761D7" w14:paraId="755288A6" w14:textId="77777777" w:rsidTr="00375DB6">
        <w:trPr>
          <w:trHeight w:val="295"/>
        </w:trPr>
        <w:tc>
          <w:tcPr>
            <w:tcW w:w="3312" w:type="dxa"/>
            <w:shd w:val="clear" w:color="auto" w:fill="FFE599" w:themeFill="accent4" w:themeFillTint="66"/>
            <w:vAlign w:val="center"/>
          </w:tcPr>
          <w:p w14:paraId="5FDC1D52" w14:textId="59369BCF" w:rsidR="009230DD" w:rsidRPr="002761D7" w:rsidRDefault="00B60142" w:rsidP="00AD7197">
            <w:pPr>
              <w:tabs>
                <w:tab w:val="left" w:pos="1540"/>
              </w:tabs>
              <w:jc w:val="left"/>
              <w:rPr>
                <w:sz w:val="20"/>
                <w:szCs w:val="20"/>
              </w:rPr>
            </w:pPr>
            <w:r w:rsidRPr="002761D7">
              <w:rPr>
                <w:sz w:val="20"/>
                <w:szCs w:val="20"/>
              </w:rPr>
              <w:t>Housekeeping cleaning supplies</w:t>
            </w:r>
          </w:p>
        </w:tc>
        <w:tc>
          <w:tcPr>
            <w:tcW w:w="776" w:type="dxa"/>
            <w:vAlign w:val="center"/>
          </w:tcPr>
          <w:p w14:paraId="1A5DB46C" w14:textId="77777777" w:rsidR="009230DD" w:rsidRPr="002761D7" w:rsidRDefault="009230DD" w:rsidP="00AD7197">
            <w:pPr>
              <w:tabs>
                <w:tab w:val="left" w:pos="1540"/>
              </w:tabs>
              <w:jc w:val="center"/>
              <w:rPr>
                <w:sz w:val="20"/>
                <w:szCs w:val="20"/>
              </w:rPr>
            </w:pPr>
          </w:p>
        </w:tc>
        <w:tc>
          <w:tcPr>
            <w:tcW w:w="776" w:type="dxa"/>
            <w:shd w:val="clear" w:color="auto" w:fill="3B3838" w:themeFill="background2" w:themeFillShade="40"/>
            <w:vAlign w:val="center"/>
          </w:tcPr>
          <w:p w14:paraId="17DF60B7" w14:textId="77777777" w:rsidR="009230DD" w:rsidRPr="002761D7" w:rsidRDefault="009230DD" w:rsidP="00AD7197">
            <w:pPr>
              <w:tabs>
                <w:tab w:val="left" w:pos="1540"/>
              </w:tabs>
              <w:jc w:val="center"/>
              <w:rPr>
                <w:sz w:val="20"/>
                <w:szCs w:val="20"/>
              </w:rPr>
            </w:pPr>
          </w:p>
        </w:tc>
        <w:tc>
          <w:tcPr>
            <w:tcW w:w="776" w:type="dxa"/>
            <w:shd w:val="clear" w:color="auto" w:fill="3B3838" w:themeFill="background2" w:themeFillShade="40"/>
            <w:vAlign w:val="center"/>
          </w:tcPr>
          <w:p w14:paraId="6F8DF8E9" w14:textId="77777777" w:rsidR="009230DD" w:rsidRPr="002761D7" w:rsidRDefault="009230DD" w:rsidP="00AD7197">
            <w:pPr>
              <w:tabs>
                <w:tab w:val="left" w:pos="1540"/>
              </w:tabs>
              <w:jc w:val="center"/>
              <w:rPr>
                <w:sz w:val="20"/>
                <w:szCs w:val="20"/>
              </w:rPr>
            </w:pPr>
          </w:p>
        </w:tc>
        <w:tc>
          <w:tcPr>
            <w:tcW w:w="776" w:type="dxa"/>
            <w:vAlign w:val="center"/>
          </w:tcPr>
          <w:p w14:paraId="3492F7D5" w14:textId="77777777" w:rsidR="009230DD" w:rsidRPr="002761D7" w:rsidRDefault="009230DD" w:rsidP="00AD7197">
            <w:pPr>
              <w:tabs>
                <w:tab w:val="left" w:pos="1540"/>
              </w:tabs>
              <w:jc w:val="center"/>
              <w:rPr>
                <w:sz w:val="20"/>
                <w:szCs w:val="20"/>
              </w:rPr>
            </w:pPr>
          </w:p>
        </w:tc>
        <w:tc>
          <w:tcPr>
            <w:tcW w:w="776" w:type="dxa"/>
            <w:vAlign w:val="center"/>
          </w:tcPr>
          <w:p w14:paraId="053A8385" w14:textId="77777777" w:rsidR="009230DD" w:rsidRPr="002761D7" w:rsidRDefault="009230DD" w:rsidP="00AD7197">
            <w:pPr>
              <w:tabs>
                <w:tab w:val="left" w:pos="1540"/>
              </w:tabs>
              <w:jc w:val="center"/>
              <w:rPr>
                <w:sz w:val="20"/>
                <w:szCs w:val="20"/>
              </w:rPr>
            </w:pPr>
          </w:p>
        </w:tc>
        <w:tc>
          <w:tcPr>
            <w:tcW w:w="776" w:type="dxa"/>
            <w:vAlign w:val="center"/>
          </w:tcPr>
          <w:p w14:paraId="30D43054" w14:textId="77777777" w:rsidR="009230DD" w:rsidRPr="002761D7" w:rsidRDefault="009230DD" w:rsidP="00AD7197">
            <w:pPr>
              <w:tabs>
                <w:tab w:val="left" w:pos="1540"/>
              </w:tabs>
              <w:jc w:val="center"/>
              <w:rPr>
                <w:sz w:val="20"/>
                <w:szCs w:val="20"/>
              </w:rPr>
            </w:pPr>
          </w:p>
        </w:tc>
        <w:tc>
          <w:tcPr>
            <w:tcW w:w="776" w:type="dxa"/>
            <w:vAlign w:val="center"/>
          </w:tcPr>
          <w:p w14:paraId="574EC408" w14:textId="77777777" w:rsidR="009230DD" w:rsidRPr="002761D7" w:rsidRDefault="009230DD" w:rsidP="00AD7197">
            <w:pPr>
              <w:tabs>
                <w:tab w:val="left" w:pos="1540"/>
              </w:tabs>
              <w:jc w:val="center"/>
              <w:rPr>
                <w:sz w:val="20"/>
                <w:szCs w:val="20"/>
              </w:rPr>
            </w:pPr>
          </w:p>
        </w:tc>
        <w:tc>
          <w:tcPr>
            <w:tcW w:w="776" w:type="dxa"/>
            <w:vAlign w:val="center"/>
          </w:tcPr>
          <w:p w14:paraId="03C3459F" w14:textId="77777777" w:rsidR="009230DD" w:rsidRPr="002761D7" w:rsidRDefault="009230DD" w:rsidP="00AD7197">
            <w:pPr>
              <w:tabs>
                <w:tab w:val="left" w:pos="1540"/>
              </w:tabs>
              <w:jc w:val="center"/>
              <w:rPr>
                <w:sz w:val="20"/>
                <w:szCs w:val="20"/>
              </w:rPr>
            </w:pPr>
          </w:p>
        </w:tc>
      </w:tr>
      <w:tr w:rsidR="00AD7197" w:rsidRPr="002761D7" w14:paraId="09F28157" w14:textId="77777777" w:rsidTr="00375DB6">
        <w:trPr>
          <w:trHeight w:val="295"/>
        </w:trPr>
        <w:tc>
          <w:tcPr>
            <w:tcW w:w="3312" w:type="dxa"/>
            <w:shd w:val="clear" w:color="auto" w:fill="FFE599" w:themeFill="accent4" w:themeFillTint="66"/>
            <w:vAlign w:val="center"/>
          </w:tcPr>
          <w:p w14:paraId="7A5148BB" w14:textId="26859173" w:rsidR="009230DD" w:rsidRPr="002761D7" w:rsidRDefault="00B60142" w:rsidP="00AD7197">
            <w:pPr>
              <w:tabs>
                <w:tab w:val="left" w:pos="1540"/>
              </w:tabs>
              <w:jc w:val="left"/>
              <w:rPr>
                <w:sz w:val="20"/>
                <w:szCs w:val="20"/>
              </w:rPr>
            </w:pPr>
            <w:r w:rsidRPr="002761D7">
              <w:rPr>
                <w:sz w:val="20"/>
                <w:szCs w:val="20"/>
              </w:rPr>
              <w:t>Customer service</w:t>
            </w:r>
          </w:p>
        </w:tc>
        <w:tc>
          <w:tcPr>
            <w:tcW w:w="776" w:type="dxa"/>
            <w:vAlign w:val="center"/>
          </w:tcPr>
          <w:p w14:paraId="1B6014AA" w14:textId="77777777" w:rsidR="009230DD" w:rsidRPr="002761D7" w:rsidRDefault="009230DD" w:rsidP="00AD7197">
            <w:pPr>
              <w:tabs>
                <w:tab w:val="left" w:pos="1540"/>
              </w:tabs>
              <w:jc w:val="center"/>
              <w:rPr>
                <w:sz w:val="20"/>
                <w:szCs w:val="20"/>
              </w:rPr>
            </w:pPr>
          </w:p>
        </w:tc>
        <w:tc>
          <w:tcPr>
            <w:tcW w:w="776" w:type="dxa"/>
            <w:vAlign w:val="center"/>
          </w:tcPr>
          <w:p w14:paraId="5005726F" w14:textId="77777777" w:rsidR="009230DD" w:rsidRPr="002761D7" w:rsidRDefault="009230DD" w:rsidP="00AD7197">
            <w:pPr>
              <w:tabs>
                <w:tab w:val="left" w:pos="1540"/>
              </w:tabs>
              <w:jc w:val="center"/>
              <w:rPr>
                <w:sz w:val="20"/>
                <w:szCs w:val="20"/>
              </w:rPr>
            </w:pPr>
          </w:p>
        </w:tc>
        <w:tc>
          <w:tcPr>
            <w:tcW w:w="776" w:type="dxa"/>
            <w:shd w:val="clear" w:color="auto" w:fill="3B3838" w:themeFill="background2" w:themeFillShade="40"/>
            <w:vAlign w:val="center"/>
          </w:tcPr>
          <w:p w14:paraId="7C03DA65" w14:textId="77777777" w:rsidR="009230DD" w:rsidRPr="002761D7" w:rsidRDefault="009230DD" w:rsidP="00AD7197">
            <w:pPr>
              <w:tabs>
                <w:tab w:val="left" w:pos="1540"/>
              </w:tabs>
              <w:jc w:val="center"/>
              <w:rPr>
                <w:sz w:val="20"/>
                <w:szCs w:val="20"/>
              </w:rPr>
            </w:pPr>
          </w:p>
        </w:tc>
        <w:tc>
          <w:tcPr>
            <w:tcW w:w="776" w:type="dxa"/>
            <w:vAlign w:val="center"/>
          </w:tcPr>
          <w:p w14:paraId="3ADE5F3C" w14:textId="77777777" w:rsidR="009230DD" w:rsidRPr="002761D7" w:rsidRDefault="009230DD" w:rsidP="00AD7197">
            <w:pPr>
              <w:tabs>
                <w:tab w:val="left" w:pos="1540"/>
              </w:tabs>
              <w:jc w:val="center"/>
              <w:rPr>
                <w:sz w:val="20"/>
                <w:szCs w:val="20"/>
              </w:rPr>
            </w:pPr>
          </w:p>
        </w:tc>
        <w:tc>
          <w:tcPr>
            <w:tcW w:w="776" w:type="dxa"/>
            <w:vAlign w:val="center"/>
          </w:tcPr>
          <w:p w14:paraId="7FF85516" w14:textId="77777777" w:rsidR="009230DD" w:rsidRPr="002761D7" w:rsidRDefault="009230DD" w:rsidP="00AD7197">
            <w:pPr>
              <w:tabs>
                <w:tab w:val="left" w:pos="1540"/>
              </w:tabs>
              <w:jc w:val="center"/>
              <w:rPr>
                <w:sz w:val="20"/>
                <w:szCs w:val="20"/>
              </w:rPr>
            </w:pPr>
          </w:p>
        </w:tc>
        <w:tc>
          <w:tcPr>
            <w:tcW w:w="776" w:type="dxa"/>
            <w:vAlign w:val="center"/>
          </w:tcPr>
          <w:p w14:paraId="74E53A74" w14:textId="77777777" w:rsidR="009230DD" w:rsidRPr="002761D7" w:rsidRDefault="009230DD" w:rsidP="00AD7197">
            <w:pPr>
              <w:tabs>
                <w:tab w:val="left" w:pos="1540"/>
              </w:tabs>
              <w:jc w:val="center"/>
              <w:rPr>
                <w:sz w:val="20"/>
                <w:szCs w:val="20"/>
              </w:rPr>
            </w:pPr>
          </w:p>
        </w:tc>
        <w:tc>
          <w:tcPr>
            <w:tcW w:w="776" w:type="dxa"/>
            <w:vAlign w:val="center"/>
          </w:tcPr>
          <w:p w14:paraId="190071F3" w14:textId="77777777" w:rsidR="009230DD" w:rsidRPr="002761D7" w:rsidRDefault="009230DD" w:rsidP="00AD7197">
            <w:pPr>
              <w:tabs>
                <w:tab w:val="left" w:pos="1540"/>
              </w:tabs>
              <w:jc w:val="center"/>
              <w:rPr>
                <w:sz w:val="20"/>
                <w:szCs w:val="20"/>
              </w:rPr>
            </w:pPr>
          </w:p>
        </w:tc>
        <w:tc>
          <w:tcPr>
            <w:tcW w:w="776" w:type="dxa"/>
            <w:vAlign w:val="center"/>
          </w:tcPr>
          <w:p w14:paraId="412029DB" w14:textId="77777777" w:rsidR="009230DD" w:rsidRPr="002761D7" w:rsidRDefault="009230DD" w:rsidP="00AD7197">
            <w:pPr>
              <w:tabs>
                <w:tab w:val="left" w:pos="1540"/>
              </w:tabs>
              <w:jc w:val="center"/>
              <w:rPr>
                <w:sz w:val="20"/>
                <w:szCs w:val="20"/>
              </w:rPr>
            </w:pPr>
          </w:p>
        </w:tc>
      </w:tr>
      <w:tr w:rsidR="00AD7197" w:rsidRPr="002761D7" w14:paraId="16114BCF" w14:textId="77777777" w:rsidTr="00375DB6">
        <w:trPr>
          <w:trHeight w:val="295"/>
        </w:trPr>
        <w:tc>
          <w:tcPr>
            <w:tcW w:w="3312" w:type="dxa"/>
            <w:shd w:val="clear" w:color="auto" w:fill="00B050"/>
            <w:vAlign w:val="center"/>
          </w:tcPr>
          <w:p w14:paraId="3758A4B9" w14:textId="077091A0" w:rsidR="009230DD" w:rsidRPr="002761D7" w:rsidRDefault="006A1105" w:rsidP="006A1105">
            <w:pPr>
              <w:tabs>
                <w:tab w:val="left" w:pos="1540"/>
              </w:tabs>
              <w:jc w:val="center"/>
              <w:rPr>
                <w:b/>
                <w:bCs/>
                <w:sz w:val="20"/>
                <w:szCs w:val="20"/>
              </w:rPr>
            </w:pPr>
            <w:r w:rsidRPr="002761D7">
              <w:rPr>
                <w:b/>
                <w:bCs/>
                <w:sz w:val="20"/>
                <w:szCs w:val="20"/>
              </w:rPr>
              <w:lastRenderedPageBreak/>
              <w:t xml:space="preserve">Practical Knowledge </w:t>
            </w:r>
          </w:p>
        </w:tc>
        <w:tc>
          <w:tcPr>
            <w:tcW w:w="776" w:type="dxa"/>
            <w:vAlign w:val="center"/>
          </w:tcPr>
          <w:p w14:paraId="5EB416EF" w14:textId="77777777" w:rsidR="009230DD" w:rsidRPr="002761D7" w:rsidRDefault="009230DD" w:rsidP="00AD7197">
            <w:pPr>
              <w:tabs>
                <w:tab w:val="left" w:pos="1540"/>
              </w:tabs>
              <w:jc w:val="center"/>
              <w:rPr>
                <w:sz w:val="20"/>
                <w:szCs w:val="20"/>
              </w:rPr>
            </w:pPr>
          </w:p>
        </w:tc>
        <w:tc>
          <w:tcPr>
            <w:tcW w:w="776" w:type="dxa"/>
            <w:vAlign w:val="center"/>
          </w:tcPr>
          <w:p w14:paraId="3DE0C4D6" w14:textId="77777777" w:rsidR="009230DD" w:rsidRPr="002761D7" w:rsidRDefault="009230DD" w:rsidP="00AD7197">
            <w:pPr>
              <w:tabs>
                <w:tab w:val="left" w:pos="1540"/>
              </w:tabs>
              <w:jc w:val="center"/>
              <w:rPr>
                <w:sz w:val="20"/>
                <w:szCs w:val="20"/>
              </w:rPr>
            </w:pPr>
          </w:p>
        </w:tc>
        <w:tc>
          <w:tcPr>
            <w:tcW w:w="776" w:type="dxa"/>
            <w:vAlign w:val="center"/>
          </w:tcPr>
          <w:p w14:paraId="72EC22CD" w14:textId="77777777" w:rsidR="009230DD" w:rsidRPr="002761D7" w:rsidRDefault="009230DD" w:rsidP="00AD7197">
            <w:pPr>
              <w:tabs>
                <w:tab w:val="left" w:pos="1540"/>
              </w:tabs>
              <w:jc w:val="center"/>
              <w:rPr>
                <w:sz w:val="20"/>
                <w:szCs w:val="20"/>
              </w:rPr>
            </w:pPr>
          </w:p>
        </w:tc>
        <w:tc>
          <w:tcPr>
            <w:tcW w:w="776" w:type="dxa"/>
            <w:vAlign w:val="center"/>
          </w:tcPr>
          <w:p w14:paraId="6800033D" w14:textId="77777777" w:rsidR="009230DD" w:rsidRPr="002761D7" w:rsidRDefault="009230DD" w:rsidP="00AD7197">
            <w:pPr>
              <w:tabs>
                <w:tab w:val="left" w:pos="1540"/>
              </w:tabs>
              <w:jc w:val="center"/>
              <w:rPr>
                <w:sz w:val="20"/>
                <w:szCs w:val="20"/>
              </w:rPr>
            </w:pPr>
          </w:p>
        </w:tc>
        <w:tc>
          <w:tcPr>
            <w:tcW w:w="776" w:type="dxa"/>
            <w:vAlign w:val="center"/>
          </w:tcPr>
          <w:p w14:paraId="6389233C" w14:textId="77777777" w:rsidR="009230DD" w:rsidRPr="002761D7" w:rsidRDefault="009230DD" w:rsidP="00AD7197">
            <w:pPr>
              <w:tabs>
                <w:tab w:val="left" w:pos="1540"/>
              </w:tabs>
              <w:jc w:val="center"/>
              <w:rPr>
                <w:sz w:val="20"/>
                <w:szCs w:val="20"/>
              </w:rPr>
            </w:pPr>
          </w:p>
        </w:tc>
        <w:tc>
          <w:tcPr>
            <w:tcW w:w="776" w:type="dxa"/>
            <w:vAlign w:val="center"/>
          </w:tcPr>
          <w:p w14:paraId="1F199A1A" w14:textId="77777777" w:rsidR="009230DD" w:rsidRPr="002761D7" w:rsidRDefault="009230DD" w:rsidP="00AD7197">
            <w:pPr>
              <w:tabs>
                <w:tab w:val="left" w:pos="1540"/>
              </w:tabs>
              <w:jc w:val="center"/>
              <w:rPr>
                <w:sz w:val="20"/>
                <w:szCs w:val="20"/>
              </w:rPr>
            </w:pPr>
          </w:p>
        </w:tc>
        <w:tc>
          <w:tcPr>
            <w:tcW w:w="776" w:type="dxa"/>
            <w:vAlign w:val="center"/>
          </w:tcPr>
          <w:p w14:paraId="3439A11A" w14:textId="77777777" w:rsidR="009230DD" w:rsidRPr="002761D7" w:rsidRDefault="009230DD" w:rsidP="00AD7197">
            <w:pPr>
              <w:tabs>
                <w:tab w:val="left" w:pos="1540"/>
              </w:tabs>
              <w:jc w:val="center"/>
              <w:rPr>
                <w:sz w:val="20"/>
                <w:szCs w:val="20"/>
              </w:rPr>
            </w:pPr>
          </w:p>
        </w:tc>
        <w:tc>
          <w:tcPr>
            <w:tcW w:w="776" w:type="dxa"/>
            <w:vAlign w:val="center"/>
          </w:tcPr>
          <w:p w14:paraId="21E62B21" w14:textId="77777777" w:rsidR="009230DD" w:rsidRPr="002761D7" w:rsidRDefault="009230DD" w:rsidP="00AD7197">
            <w:pPr>
              <w:tabs>
                <w:tab w:val="left" w:pos="1540"/>
              </w:tabs>
              <w:jc w:val="center"/>
              <w:rPr>
                <w:sz w:val="20"/>
                <w:szCs w:val="20"/>
              </w:rPr>
            </w:pPr>
          </w:p>
        </w:tc>
      </w:tr>
      <w:tr w:rsidR="00375DB6" w:rsidRPr="002761D7" w14:paraId="0A51B774" w14:textId="77777777" w:rsidTr="00375DB6">
        <w:trPr>
          <w:trHeight w:val="295"/>
        </w:trPr>
        <w:tc>
          <w:tcPr>
            <w:tcW w:w="3312" w:type="dxa"/>
            <w:shd w:val="clear" w:color="auto" w:fill="C5E0B3" w:themeFill="accent6" w:themeFillTint="66"/>
            <w:vAlign w:val="center"/>
          </w:tcPr>
          <w:p w14:paraId="30960E3B" w14:textId="3A51E775" w:rsidR="009230DD" w:rsidRPr="002761D7" w:rsidRDefault="006A1105" w:rsidP="006818C6">
            <w:pPr>
              <w:tabs>
                <w:tab w:val="left" w:pos="1540"/>
              </w:tabs>
              <w:jc w:val="left"/>
              <w:rPr>
                <w:sz w:val="20"/>
                <w:szCs w:val="20"/>
              </w:rPr>
            </w:pPr>
            <w:r w:rsidRPr="002761D7">
              <w:rPr>
                <w:sz w:val="20"/>
                <w:szCs w:val="20"/>
              </w:rPr>
              <w:t>Housekeeping daily routine</w:t>
            </w:r>
          </w:p>
        </w:tc>
        <w:tc>
          <w:tcPr>
            <w:tcW w:w="776" w:type="dxa"/>
            <w:vAlign w:val="center"/>
          </w:tcPr>
          <w:p w14:paraId="07ACB299" w14:textId="77777777" w:rsidR="009230DD" w:rsidRPr="002761D7" w:rsidRDefault="009230DD" w:rsidP="00AD7197">
            <w:pPr>
              <w:tabs>
                <w:tab w:val="left" w:pos="1540"/>
              </w:tabs>
              <w:jc w:val="center"/>
              <w:rPr>
                <w:sz w:val="20"/>
                <w:szCs w:val="20"/>
              </w:rPr>
            </w:pPr>
          </w:p>
        </w:tc>
        <w:tc>
          <w:tcPr>
            <w:tcW w:w="776" w:type="dxa"/>
            <w:shd w:val="clear" w:color="auto" w:fill="3B3838" w:themeFill="background2" w:themeFillShade="40"/>
            <w:vAlign w:val="center"/>
          </w:tcPr>
          <w:p w14:paraId="074C3DCD" w14:textId="77777777" w:rsidR="009230DD" w:rsidRPr="002761D7" w:rsidRDefault="009230DD" w:rsidP="00AD7197">
            <w:pPr>
              <w:tabs>
                <w:tab w:val="left" w:pos="1540"/>
              </w:tabs>
              <w:jc w:val="center"/>
              <w:rPr>
                <w:sz w:val="20"/>
                <w:szCs w:val="20"/>
              </w:rPr>
            </w:pPr>
          </w:p>
        </w:tc>
        <w:tc>
          <w:tcPr>
            <w:tcW w:w="776" w:type="dxa"/>
            <w:vAlign w:val="center"/>
          </w:tcPr>
          <w:p w14:paraId="12EB8704" w14:textId="77777777" w:rsidR="009230DD" w:rsidRPr="002761D7" w:rsidRDefault="009230DD" w:rsidP="00AD7197">
            <w:pPr>
              <w:tabs>
                <w:tab w:val="left" w:pos="1540"/>
              </w:tabs>
              <w:jc w:val="center"/>
              <w:rPr>
                <w:sz w:val="20"/>
                <w:szCs w:val="20"/>
              </w:rPr>
            </w:pPr>
          </w:p>
        </w:tc>
        <w:tc>
          <w:tcPr>
            <w:tcW w:w="776" w:type="dxa"/>
            <w:vAlign w:val="center"/>
          </w:tcPr>
          <w:p w14:paraId="70A75800" w14:textId="77777777" w:rsidR="009230DD" w:rsidRPr="002761D7" w:rsidRDefault="009230DD" w:rsidP="00AD7197">
            <w:pPr>
              <w:tabs>
                <w:tab w:val="left" w:pos="1540"/>
              </w:tabs>
              <w:jc w:val="center"/>
              <w:rPr>
                <w:sz w:val="20"/>
                <w:szCs w:val="20"/>
              </w:rPr>
            </w:pPr>
          </w:p>
        </w:tc>
        <w:tc>
          <w:tcPr>
            <w:tcW w:w="776" w:type="dxa"/>
            <w:vAlign w:val="center"/>
          </w:tcPr>
          <w:p w14:paraId="5EE7F700" w14:textId="77777777" w:rsidR="009230DD" w:rsidRPr="002761D7" w:rsidRDefault="009230DD" w:rsidP="00AD7197">
            <w:pPr>
              <w:tabs>
                <w:tab w:val="left" w:pos="1540"/>
              </w:tabs>
              <w:jc w:val="center"/>
              <w:rPr>
                <w:sz w:val="20"/>
                <w:szCs w:val="20"/>
              </w:rPr>
            </w:pPr>
          </w:p>
        </w:tc>
        <w:tc>
          <w:tcPr>
            <w:tcW w:w="776" w:type="dxa"/>
            <w:vAlign w:val="center"/>
          </w:tcPr>
          <w:p w14:paraId="03FBB6B6" w14:textId="77777777" w:rsidR="009230DD" w:rsidRPr="002761D7" w:rsidRDefault="009230DD" w:rsidP="00AD7197">
            <w:pPr>
              <w:tabs>
                <w:tab w:val="left" w:pos="1540"/>
              </w:tabs>
              <w:jc w:val="center"/>
              <w:rPr>
                <w:sz w:val="20"/>
                <w:szCs w:val="20"/>
              </w:rPr>
            </w:pPr>
          </w:p>
        </w:tc>
        <w:tc>
          <w:tcPr>
            <w:tcW w:w="776" w:type="dxa"/>
            <w:vAlign w:val="center"/>
          </w:tcPr>
          <w:p w14:paraId="6A9D1352" w14:textId="77777777" w:rsidR="009230DD" w:rsidRPr="002761D7" w:rsidRDefault="009230DD" w:rsidP="00AD7197">
            <w:pPr>
              <w:tabs>
                <w:tab w:val="left" w:pos="1540"/>
              </w:tabs>
              <w:jc w:val="center"/>
              <w:rPr>
                <w:sz w:val="20"/>
                <w:szCs w:val="20"/>
              </w:rPr>
            </w:pPr>
          </w:p>
        </w:tc>
        <w:tc>
          <w:tcPr>
            <w:tcW w:w="776" w:type="dxa"/>
            <w:vAlign w:val="center"/>
          </w:tcPr>
          <w:p w14:paraId="26FB1B44" w14:textId="77777777" w:rsidR="009230DD" w:rsidRPr="002761D7" w:rsidRDefault="009230DD" w:rsidP="00AD7197">
            <w:pPr>
              <w:tabs>
                <w:tab w:val="left" w:pos="1540"/>
              </w:tabs>
              <w:jc w:val="center"/>
              <w:rPr>
                <w:sz w:val="20"/>
                <w:szCs w:val="20"/>
              </w:rPr>
            </w:pPr>
          </w:p>
        </w:tc>
      </w:tr>
      <w:tr w:rsidR="006A1105" w:rsidRPr="002761D7" w14:paraId="383AFC02" w14:textId="77777777" w:rsidTr="00375DB6">
        <w:trPr>
          <w:trHeight w:val="295"/>
        </w:trPr>
        <w:tc>
          <w:tcPr>
            <w:tcW w:w="3312" w:type="dxa"/>
            <w:shd w:val="clear" w:color="auto" w:fill="C5E0B3" w:themeFill="accent6" w:themeFillTint="66"/>
            <w:vAlign w:val="center"/>
          </w:tcPr>
          <w:p w14:paraId="241CD073" w14:textId="41749AE5" w:rsidR="006A1105" w:rsidRPr="002761D7" w:rsidRDefault="006A1105" w:rsidP="006818C6">
            <w:pPr>
              <w:tabs>
                <w:tab w:val="left" w:pos="1540"/>
              </w:tabs>
              <w:jc w:val="left"/>
              <w:rPr>
                <w:sz w:val="20"/>
                <w:szCs w:val="20"/>
              </w:rPr>
            </w:pPr>
            <w:r w:rsidRPr="002761D7">
              <w:rPr>
                <w:sz w:val="20"/>
                <w:szCs w:val="20"/>
              </w:rPr>
              <w:t>Guest room cleaning procedure</w:t>
            </w:r>
          </w:p>
        </w:tc>
        <w:tc>
          <w:tcPr>
            <w:tcW w:w="776" w:type="dxa"/>
            <w:vAlign w:val="center"/>
          </w:tcPr>
          <w:p w14:paraId="00758B5B" w14:textId="77777777" w:rsidR="006A1105" w:rsidRPr="002761D7" w:rsidRDefault="006A1105" w:rsidP="00AD7197">
            <w:pPr>
              <w:tabs>
                <w:tab w:val="left" w:pos="1540"/>
              </w:tabs>
              <w:jc w:val="center"/>
              <w:rPr>
                <w:sz w:val="20"/>
                <w:szCs w:val="20"/>
              </w:rPr>
            </w:pPr>
          </w:p>
        </w:tc>
        <w:tc>
          <w:tcPr>
            <w:tcW w:w="776" w:type="dxa"/>
            <w:vAlign w:val="center"/>
          </w:tcPr>
          <w:p w14:paraId="386FBF65" w14:textId="77777777" w:rsidR="006A1105" w:rsidRPr="002761D7" w:rsidRDefault="006A1105" w:rsidP="00AD7197">
            <w:pPr>
              <w:tabs>
                <w:tab w:val="left" w:pos="1540"/>
              </w:tabs>
              <w:jc w:val="center"/>
              <w:rPr>
                <w:sz w:val="20"/>
                <w:szCs w:val="20"/>
              </w:rPr>
            </w:pPr>
          </w:p>
        </w:tc>
        <w:tc>
          <w:tcPr>
            <w:tcW w:w="776" w:type="dxa"/>
            <w:shd w:val="clear" w:color="auto" w:fill="3B3838" w:themeFill="background2" w:themeFillShade="40"/>
            <w:vAlign w:val="center"/>
          </w:tcPr>
          <w:p w14:paraId="320E50A9" w14:textId="77777777" w:rsidR="006A1105" w:rsidRPr="002761D7" w:rsidRDefault="006A1105" w:rsidP="00AD7197">
            <w:pPr>
              <w:tabs>
                <w:tab w:val="left" w:pos="1540"/>
              </w:tabs>
              <w:jc w:val="center"/>
              <w:rPr>
                <w:sz w:val="20"/>
                <w:szCs w:val="20"/>
              </w:rPr>
            </w:pPr>
          </w:p>
        </w:tc>
        <w:tc>
          <w:tcPr>
            <w:tcW w:w="776" w:type="dxa"/>
            <w:shd w:val="clear" w:color="auto" w:fill="3B3838" w:themeFill="background2" w:themeFillShade="40"/>
            <w:vAlign w:val="center"/>
          </w:tcPr>
          <w:p w14:paraId="6A392B40" w14:textId="77777777" w:rsidR="006A1105" w:rsidRPr="002761D7" w:rsidRDefault="006A1105" w:rsidP="00AD7197">
            <w:pPr>
              <w:tabs>
                <w:tab w:val="left" w:pos="1540"/>
              </w:tabs>
              <w:jc w:val="center"/>
              <w:rPr>
                <w:sz w:val="20"/>
                <w:szCs w:val="20"/>
              </w:rPr>
            </w:pPr>
          </w:p>
        </w:tc>
        <w:tc>
          <w:tcPr>
            <w:tcW w:w="776" w:type="dxa"/>
            <w:shd w:val="clear" w:color="auto" w:fill="3B3838" w:themeFill="background2" w:themeFillShade="40"/>
            <w:vAlign w:val="center"/>
          </w:tcPr>
          <w:p w14:paraId="2E3D1782" w14:textId="77777777" w:rsidR="006A1105" w:rsidRPr="002761D7" w:rsidRDefault="006A1105" w:rsidP="00AD7197">
            <w:pPr>
              <w:tabs>
                <w:tab w:val="left" w:pos="1540"/>
              </w:tabs>
              <w:jc w:val="center"/>
              <w:rPr>
                <w:sz w:val="20"/>
                <w:szCs w:val="20"/>
              </w:rPr>
            </w:pPr>
          </w:p>
        </w:tc>
        <w:tc>
          <w:tcPr>
            <w:tcW w:w="776" w:type="dxa"/>
            <w:shd w:val="clear" w:color="auto" w:fill="3B3838" w:themeFill="background2" w:themeFillShade="40"/>
            <w:vAlign w:val="center"/>
          </w:tcPr>
          <w:p w14:paraId="78BBA739" w14:textId="77777777" w:rsidR="006A1105" w:rsidRPr="002761D7" w:rsidRDefault="006A1105" w:rsidP="00AD7197">
            <w:pPr>
              <w:tabs>
                <w:tab w:val="left" w:pos="1540"/>
              </w:tabs>
              <w:jc w:val="center"/>
              <w:rPr>
                <w:sz w:val="20"/>
                <w:szCs w:val="20"/>
              </w:rPr>
            </w:pPr>
          </w:p>
        </w:tc>
        <w:tc>
          <w:tcPr>
            <w:tcW w:w="776" w:type="dxa"/>
            <w:vAlign w:val="center"/>
          </w:tcPr>
          <w:p w14:paraId="520B1D1B" w14:textId="77777777" w:rsidR="006A1105" w:rsidRPr="002761D7" w:rsidRDefault="006A1105" w:rsidP="00AD7197">
            <w:pPr>
              <w:tabs>
                <w:tab w:val="left" w:pos="1540"/>
              </w:tabs>
              <w:jc w:val="center"/>
              <w:rPr>
                <w:sz w:val="20"/>
                <w:szCs w:val="20"/>
              </w:rPr>
            </w:pPr>
          </w:p>
        </w:tc>
        <w:tc>
          <w:tcPr>
            <w:tcW w:w="776" w:type="dxa"/>
            <w:vAlign w:val="center"/>
          </w:tcPr>
          <w:p w14:paraId="0F688820" w14:textId="77777777" w:rsidR="006A1105" w:rsidRPr="002761D7" w:rsidRDefault="006A1105" w:rsidP="00AD7197">
            <w:pPr>
              <w:tabs>
                <w:tab w:val="left" w:pos="1540"/>
              </w:tabs>
              <w:jc w:val="center"/>
              <w:rPr>
                <w:sz w:val="20"/>
                <w:szCs w:val="20"/>
              </w:rPr>
            </w:pPr>
          </w:p>
        </w:tc>
      </w:tr>
      <w:tr w:rsidR="006A1105" w:rsidRPr="002761D7" w14:paraId="616B8B38" w14:textId="77777777" w:rsidTr="00375DB6">
        <w:trPr>
          <w:trHeight w:val="295"/>
        </w:trPr>
        <w:tc>
          <w:tcPr>
            <w:tcW w:w="3312" w:type="dxa"/>
            <w:shd w:val="clear" w:color="auto" w:fill="C5E0B3" w:themeFill="accent6" w:themeFillTint="66"/>
            <w:vAlign w:val="center"/>
          </w:tcPr>
          <w:p w14:paraId="4AD62D1B" w14:textId="048F629F" w:rsidR="006A1105" w:rsidRPr="002761D7" w:rsidRDefault="006A1105" w:rsidP="006818C6">
            <w:pPr>
              <w:tabs>
                <w:tab w:val="left" w:pos="1540"/>
              </w:tabs>
              <w:jc w:val="left"/>
              <w:rPr>
                <w:sz w:val="20"/>
                <w:szCs w:val="20"/>
              </w:rPr>
            </w:pPr>
            <w:r w:rsidRPr="002761D7">
              <w:rPr>
                <w:sz w:val="20"/>
                <w:szCs w:val="20"/>
              </w:rPr>
              <w:t>Time management</w:t>
            </w:r>
          </w:p>
        </w:tc>
        <w:tc>
          <w:tcPr>
            <w:tcW w:w="776" w:type="dxa"/>
            <w:vAlign w:val="center"/>
          </w:tcPr>
          <w:p w14:paraId="158D37D5" w14:textId="77777777" w:rsidR="006A1105" w:rsidRPr="002761D7" w:rsidRDefault="006A1105" w:rsidP="00AD7197">
            <w:pPr>
              <w:tabs>
                <w:tab w:val="left" w:pos="1540"/>
              </w:tabs>
              <w:jc w:val="center"/>
              <w:rPr>
                <w:sz w:val="20"/>
                <w:szCs w:val="20"/>
              </w:rPr>
            </w:pPr>
          </w:p>
        </w:tc>
        <w:tc>
          <w:tcPr>
            <w:tcW w:w="776" w:type="dxa"/>
            <w:vAlign w:val="center"/>
          </w:tcPr>
          <w:p w14:paraId="65A3A3BE" w14:textId="77777777" w:rsidR="006A1105" w:rsidRPr="002761D7" w:rsidRDefault="006A1105" w:rsidP="00AD7197">
            <w:pPr>
              <w:tabs>
                <w:tab w:val="left" w:pos="1540"/>
              </w:tabs>
              <w:jc w:val="center"/>
              <w:rPr>
                <w:sz w:val="20"/>
                <w:szCs w:val="20"/>
              </w:rPr>
            </w:pPr>
          </w:p>
        </w:tc>
        <w:tc>
          <w:tcPr>
            <w:tcW w:w="776" w:type="dxa"/>
            <w:vAlign w:val="center"/>
          </w:tcPr>
          <w:p w14:paraId="51CDA729" w14:textId="77777777" w:rsidR="006A1105" w:rsidRPr="002761D7" w:rsidRDefault="006A1105" w:rsidP="00AD7197">
            <w:pPr>
              <w:tabs>
                <w:tab w:val="left" w:pos="1540"/>
              </w:tabs>
              <w:jc w:val="center"/>
              <w:rPr>
                <w:sz w:val="20"/>
                <w:szCs w:val="20"/>
              </w:rPr>
            </w:pPr>
          </w:p>
        </w:tc>
        <w:tc>
          <w:tcPr>
            <w:tcW w:w="776" w:type="dxa"/>
            <w:shd w:val="clear" w:color="auto" w:fill="3B3838" w:themeFill="background2" w:themeFillShade="40"/>
            <w:vAlign w:val="center"/>
          </w:tcPr>
          <w:p w14:paraId="5992A264" w14:textId="77777777" w:rsidR="006A1105" w:rsidRPr="002761D7" w:rsidRDefault="006A1105" w:rsidP="00AD7197">
            <w:pPr>
              <w:tabs>
                <w:tab w:val="left" w:pos="1540"/>
              </w:tabs>
              <w:jc w:val="center"/>
              <w:rPr>
                <w:sz w:val="20"/>
                <w:szCs w:val="20"/>
              </w:rPr>
            </w:pPr>
          </w:p>
        </w:tc>
        <w:tc>
          <w:tcPr>
            <w:tcW w:w="776" w:type="dxa"/>
            <w:shd w:val="clear" w:color="auto" w:fill="3B3838" w:themeFill="background2" w:themeFillShade="40"/>
            <w:vAlign w:val="center"/>
          </w:tcPr>
          <w:p w14:paraId="696CAFA4" w14:textId="77777777" w:rsidR="006A1105" w:rsidRPr="002761D7" w:rsidRDefault="006A1105" w:rsidP="00AD7197">
            <w:pPr>
              <w:tabs>
                <w:tab w:val="left" w:pos="1540"/>
              </w:tabs>
              <w:jc w:val="center"/>
              <w:rPr>
                <w:sz w:val="20"/>
                <w:szCs w:val="20"/>
              </w:rPr>
            </w:pPr>
          </w:p>
        </w:tc>
        <w:tc>
          <w:tcPr>
            <w:tcW w:w="776" w:type="dxa"/>
            <w:shd w:val="clear" w:color="auto" w:fill="3B3838" w:themeFill="background2" w:themeFillShade="40"/>
            <w:vAlign w:val="center"/>
          </w:tcPr>
          <w:p w14:paraId="099B1434" w14:textId="77777777" w:rsidR="006A1105" w:rsidRPr="002761D7" w:rsidRDefault="006A1105" w:rsidP="00AD7197">
            <w:pPr>
              <w:tabs>
                <w:tab w:val="left" w:pos="1540"/>
              </w:tabs>
              <w:jc w:val="center"/>
              <w:rPr>
                <w:sz w:val="20"/>
                <w:szCs w:val="20"/>
              </w:rPr>
            </w:pPr>
          </w:p>
        </w:tc>
        <w:tc>
          <w:tcPr>
            <w:tcW w:w="776" w:type="dxa"/>
            <w:vAlign w:val="center"/>
          </w:tcPr>
          <w:p w14:paraId="1D62B867" w14:textId="77777777" w:rsidR="006A1105" w:rsidRPr="002761D7" w:rsidRDefault="006A1105" w:rsidP="00AD7197">
            <w:pPr>
              <w:tabs>
                <w:tab w:val="left" w:pos="1540"/>
              </w:tabs>
              <w:jc w:val="center"/>
              <w:rPr>
                <w:sz w:val="20"/>
                <w:szCs w:val="20"/>
              </w:rPr>
            </w:pPr>
          </w:p>
        </w:tc>
        <w:tc>
          <w:tcPr>
            <w:tcW w:w="776" w:type="dxa"/>
            <w:vAlign w:val="center"/>
          </w:tcPr>
          <w:p w14:paraId="6F491305" w14:textId="77777777" w:rsidR="006A1105" w:rsidRPr="002761D7" w:rsidRDefault="006A1105" w:rsidP="00AD7197">
            <w:pPr>
              <w:tabs>
                <w:tab w:val="left" w:pos="1540"/>
              </w:tabs>
              <w:jc w:val="center"/>
              <w:rPr>
                <w:sz w:val="20"/>
                <w:szCs w:val="20"/>
              </w:rPr>
            </w:pPr>
          </w:p>
        </w:tc>
      </w:tr>
      <w:tr w:rsidR="006A1105" w:rsidRPr="002761D7" w14:paraId="24166E2A" w14:textId="77777777" w:rsidTr="00375DB6">
        <w:trPr>
          <w:trHeight w:val="295"/>
        </w:trPr>
        <w:tc>
          <w:tcPr>
            <w:tcW w:w="3312" w:type="dxa"/>
            <w:shd w:val="clear" w:color="auto" w:fill="0070C0"/>
            <w:vAlign w:val="center"/>
          </w:tcPr>
          <w:p w14:paraId="16CE8446" w14:textId="48C95AF9" w:rsidR="006A1105" w:rsidRPr="002761D7" w:rsidRDefault="006818C6" w:rsidP="006818C6">
            <w:pPr>
              <w:tabs>
                <w:tab w:val="left" w:pos="1540"/>
              </w:tabs>
              <w:jc w:val="center"/>
              <w:rPr>
                <w:b/>
                <w:bCs/>
                <w:sz w:val="20"/>
                <w:szCs w:val="20"/>
              </w:rPr>
            </w:pPr>
            <w:r w:rsidRPr="002761D7">
              <w:rPr>
                <w:b/>
                <w:bCs/>
                <w:sz w:val="20"/>
                <w:szCs w:val="20"/>
              </w:rPr>
              <w:t>Follow-up Training</w:t>
            </w:r>
          </w:p>
        </w:tc>
        <w:tc>
          <w:tcPr>
            <w:tcW w:w="776" w:type="dxa"/>
            <w:vAlign w:val="center"/>
          </w:tcPr>
          <w:p w14:paraId="0BB53192" w14:textId="77777777" w:rsidR="006A1105" w:rsidRPr="002761D7" w:rsidRDefault="006A1105" w:rsidP="00AD7197">
            <w:pPr>
              <w:tabs>
                <w:tab w:val="left" w:pos="1540"/>
              </w:tabs>
              <w:jc w:val="center"/>
              <w:rPr>
                <w:sz w:val="20"/>
                <w:szCs w:val="20"/>
              </w:rPr>
            </w:pPr>
          </w:p>
        </w:tc>
        <w:tc>
          <w:tcPr>
            <w:tcW w:w="776" w:type="dxa"/>
            <w:vAlign w:val="center"/>
          </w:tcPr>
          <w:p w14:paraId="413B7419" w14:textId="77777777" w:rsidR="006A1105" w:rsidRPr="002761D7" w:rsidRDefault="006A1105" w:rsidP="00AD7197">
            <w:pPr>
              <w:tabs>
                <w:tab w:val="left" w:pos="1540"/>
              </w:tabs>
              <w:jc w:val="center"/>
              <w:rPr>
                <w:sz w:val="20"/>
                <w:szCs w:val="20"/>
              </w:rPr>
            </w:pPr>
          </w:p>
        </w:tc>
        <w:tc>
          <w:tcPr>
            <w:tcW w:w="776" w:type="dxa"/>
            <w:vAlign w:val="center"/>
          </w:tcPr>
          <w:p w14:paraId="20E1B68E" w14:textId="77777777" w:rsidR="006A1105" w:rsidRPr="002761D7" w:rsidRDefault="006A1105" w:rsidP="00AD7197">
            <w:pPr>
              <w:tabs>
                <w:tab w:val="left" w:pos="1540"/>
              </w:tabs>
              <w:jc w:val="center"/>
              <w:rPr>
                <w:sz w:val="20"/>
                <w:szCs w:val="20"/>
              </w:rPr>
            </w:pPr>
          </w:p>
        </w:tc>
        <w:tc>
          <w:tcPr>
            <w:tcW w:w="776" w:type="dxa"/>
            <w:vAlign w:val="center"/>
          </w:tcPr>
          <w:p w14:paraId="0E252667" w14:textId="77777777" w:rsidR="006A1105" w:rsidRPr="002761D7" w:rsidRDefault="006A1105" w:rsidP="00AD7197">
            <w:pPr>
              <w:tabs>
                <w:tab w:val="left" w:pos="1540"/>
              </w:tabs>
              <w:jc w:val="center"/>
              <w:rPr>
                <w:sz w:val="20"/>
                <w:szCs w:val="20"/>
              </w:rPr>
            </w:pPr>
          </w:p>
        </w:tc>
        <w:tc>
          <w:tcPr>
            <w:tcW w:w="776" w:type="dxa"/>
            <w:vAlign w:val="center"/>
          </w:tcPr>
          <w:p w14:paraId="423EF577" w14:textId="77777777" w:rsidR="006A1105" w:rsidRPr="002761D7" w:rsidRDefault="006A1105" w:rsidP="00AD7197">
            <w:pPr>
              <w:tabs>
                <w:tab w:val="left" w:pos="1540"/>
              </w:tabs>
              <w:jc w:val="center"/>
              <w:rPr>
                <w:sz w:val="20"/>
                <w:szCs w:val="20"/>
              </w:rPr>
            </w:pPr>
          </w:p>
        </w:tc>
        <w:tc>
          <w:tcPr>
            <w:tcW w:w="776" w:type="dxa"/>
            <w:vAlign w:val="center"/>
          </w:tcPr>
          <w:p w14:paraId="045BAAFA" w14:textId="77777777" w:rsidR="006A1105" w:rsidRPr="002761D7" w:rsidRDefault="006A1105" w:rsidP="00AD7197">
            <w:pPr>
              <w:tabs>
                <w:tab w:val="left" w:pos="1540"/>
              </w:tabs>
              <w:jc w:val="center"/>
              <w:rPr>
                <w:sz w:val="20"/>
                <w:szCs w:val="20"/>
              </w:rPr>
            </w:pPr>
          </w:p>
        </w:tc>
        <w:tc>
          <w:tcPr>
            <w:tcW w:w="776" w:type="dxa"/>
            <w:vAlign w:val="center"/>
          </w:tcPr>
          <w:p w14:paraId="4BBAFD01" w14:textId="77777777" w:rsidR="006A1105" w:rsidRPr="002761D7" w:rsidRDefault="006A1105" w:rsidP="00AD7197">
            <w:pPr>
              <w:tabs>
                <w:tab w:val="left" w:pos="1540"/>
              </w:tabs>
              <w:jc w:val="center"/>
              <w:rPr>
                <w:sz w:val="20"/>
                <w:szCs w:val="20"/>
              </w:rPr>
            </w:pPr>
          </w:p>
        </w:tc>
        <w:tc>
          <w:tcPr>
            <w:tcW w:w="776" w:type="dxa"/>
            <w:vAlign w:val="center"/>
          </w:tcPr>
          <w:p w14:paraId="5F88F471" w14:textId="77777777" w:rsidR="006A1105" w:rsidRPr="002761D7" w:rsidRDefault="006A1105" w:rsidP="00AD7197">
            <w:pPr>
              <w:tabs>
                <w:tab w:val="left" w:pos="1540"/>
              </w:tabs>
              <w:jc w:val="center"/>
              <w:rPr>
                <w:sz w:val="20"/>
                <w:szCs w:val="20"/>
              </w:rPr>
            </w:pPr>
          </w:p>
        </w:tc>
      </w:tr>
      <w:tr w:rsidR="006A1105" w:rsidRPr="002761D7" w14:paraId="04E9A789" w14:textId="77777777" w:rsidTr="00375DB6">
        <w:trPr>
          <w:trHeight w:val="295"/>
        </w:trPr>
        <w:tc>
          <w:tcPr>
            <w:tcW w:w="3312" w:type="dxa"/>
            <w:shd w:val="clear" w:color="auto" w:fill="BDD6EE" w:themeFill="accent5" w:themeFillTint="66"/>
            <w:vAlign w:val="center"/>
          </w:tcPr>
          <w:p w14:paraId="3AE87107" w14:textId="75A3BA53" w:rsidR="006A1105" w:rsidRPr="002761D7" w:rsidRDefault="006818C6" w:rsidP="006818C6">
            <w:pPr>
              <w:tabs>
                <w:tab w:val="left" w:pos="1540"/>
              </w:tabs>
              <w:jc w:val="left"/>
              <w:rPr>
                <w:sz w:val="20"/>
                <w:szCs w:val="20"/>
              </w:rPr>
            </w:pPr>
            <w:r w:rsidRPr="002761D7">
              <w:rPr>
                <w:sz w:val="20"/>
                <w:szCs w:val="20"/>
              </w:rPr>
              <w:t>Follow-up</w:t>
            </w:r>
          </w:p>
        </w:tc>
        <w:tc>
          <w:tcPr>
            <w:tcW w:w="776" w:type="dxa"/>
            <w:vAlign w:val="center"/>
          </w:tcPr>
          <w:p w14:paraId="0244FCFA" w14:textId="77777777" w:rsidR="006A1105" w:rsidRPr="002761D7" w:rsidRDefault="006A1105" w:rsidP="00AD7197">
            <w:pPr>
              <w:tabs>
                <w:tab w:val="left" w:pos="1540"/>
              </w:tabs>
              <w:jc w:val="center"/>
              <w:rPr>
                <w:sz w:val="20"/>
                <w:szCs w:val="20"/>
              </w:rPr>
            </w:pPr>
          </w:p>
        </w:tc>
        <w:tc>
          <w:tcPr>
            <w:tcW w:w="776" w:type="dxa"/>
            <w:vAlign w:val="center"/>
          </w:tcPr>
          <w:p w14:paraId="2BA9B7B9" w14:textId="77777777" w:rsidR="006A1105" w:rsidRPr="002761D7" w:rsidRDefault="006A1105" w:rsidP="00AD7197">
            <w:pPr>
              <w:tabs>
                <w:tab w:val="left" w:pos="1540"/>
              </w:tabs>
              <w:jc w:val="center"/>
              <w:rPr>
                <w:sz w:val="20"/>
                <w:szCs w:val="20"/>
              </w:rPr>
            </w:pPr>
          </w:p>
        </w:tc>
        <w:tc>
          <w:tcPr>
            <w:tcW w:w="776" w:type="dxa"/>
            <w:vAlign w:val="center"/>
          </w:tcPr>
          <w:p w14:paraId="28F9F0D4" w14:textId="77777777" w:rsidR="006A1105" w:rsidRPr="002761D7" w:rsidRDefault="006A1105" w:rsidP="00AD7197">
            <w:pPr>
              <w:tabs>
                <w:tab w:val="left" w:pos="1540"/>
              </w:tabs>
              <w:jc w:val="center"/>
              <w:rPr>
                <w:sz w:val="20"/>
                <w:szCs w:val="20"/>
              </w:rPr>
            </w:pPr>
          </w:p>
        </w:tc>
        <w:tc>
          <w:tcPr>
            <w:tcW w:w="776" w:type="dxa"/>
            <w:vAlign w:val="center"/>
          </w:tcPr>
          <w:p w14:paraId="1798BD79" w14:textId="77777777" w:rsidR="006A1105" w:rsidRPr="002761D7" w:rsidRDefault="006A1105" w:rsidP="00AD7197">
            <w:pPr>
              <w:tabs>
                <w:tab w:val="left" w:pos="1540"/>
              </w:tabs>
              <w:jc w:val="center"/>
              <w:rPr>
                <w:sz w:val="20"/>
                <w:szCs w:val="20"/>
              </w:rPr>
            </w:pPr>
          </w:p>
        </w:tc>
        <w:tc>
          <w:tcPr>
            <w:tcW w:w="776" w:type="dxa"/>
            <w:vAlign w:val="center"/>
          </w:tcPr>
          <w:p w14:paraId="59A9973C" w14:textId="77777777" w:rsidR="006A1105" w:rsidRPr="002761D7" w:rsidRDefault="006A1105" w:rsidP="00AD7197">
            <w:pPr>
              <w:tabs>
                <w:tab w:val="left" w:pos="1540"/>
              </w:tabs>
              <w:jc w:val="center"/>
              <w:rPr>
                <w:sz w:val="20"/>
                <w:szCs w:val="20"/>
              </w:rPr>
            </w:pPr>
          </w:p>
        </w:tc>
        <w:tc>
          <w:tcPr>
            <w:tcW w:w="776" w:type="dxa"/>
            <w:vAlign w:val="center"/>
          </w:tcPr>
          <w:p w14:paraId="5A1BAF30" w14:textId="77777777" w:rsidR="006A1105" w:rsidRPr="002761D7" w:rsidRDefault="006A1105" w:rsidP="00AD7197">
            <w:pPr>
              <w:tabs>
                <w:tab w:val="left" w:pos="1540"/>
              </w:tabs>
              <w:jc w:val="center"/>
              <w:rPr>
                <w:sz w:val="20"/>
                <w:szCs w:val="20"/>
              </w:rPr>
            </w:pPr>
          </w:p>
        </w:tc>
        <w:tc>
          <w:tcPr>
            <w:tcW w:w="776" w:type="dxa"/>
            <w:shd w:val="clear" w:color="auto" w:fill="3B3838" w:themeFill="background2" w:themeFillShade="40"/>
            <w:vAlign w:val="center"/>
          </w:tcPr>
          <w:p w14:paraId="731CAED5" w14:textId="77777777" w:rsidR="006A1105" w:rsidRPr="002761D7" w:rsidRDefault="006A1105" w:rsidP="00AD7197">
            <w:pPr>
              <w:tabs>
                <w:tab w:val="left" w:pos="1540"/>
              </w:tabs>
              <w:jc w:val="center"/>
              <w:rPr>
                <w:sz w:val="20"/>
                <w:szCs w:val="20"/>
              </w:rPr>
            </w:pPr>
          </w:p>
        </w:tc>
        <w:tc>
          <w:tcPr>
            <w:tcW w:w="776" w:type="dxa"/>
            <w:shd w:val="clear" w:color="auto" w:fill="3B3838" w:themeFill="background2" w:themeFillShade="40"/>
            <w:vAlign w:val="center"/>
          </w:tcPr>
          <w:p w14:paraId="2E6C1EE3" w14:textId="04F2032B" w:rsidR="006818C6" w:rsidRPr="002761D7" w:rsidRDefault="006818C6" w:rsidP="006818C6">
            <w:pPr>
              <w:tabs>
                <w:tab w:val="left" w:pos="1540"/>
              </w:tabs>
              <w:rPr>
                <w:sz w:val="20"/>
                <w:szCs w:val="20"/>
              </w:rPr>
            </w:pPr>
          </w:p>
        </w:tc>
      </w:tr>
      <w:tr w:rsidR="006818C6" w:rsidRPr="002761D7" w14:paraId="2D9C5944" w14:textId="77777777" w:rsidTr="00375DB6">
        <w:trPr>
          <w:trHeight w:val="295"/>
        </w:trPr>
        <w:tc>
          <w:tcPr>
            <w:tcW w:w="3312" w:type="dxa"/>
            <w:shd w:val="clear" w:color="auto" w:fill="BDD6EE" w:themeFill="accent5" w:themeFillTint="66"/>
            <w:vAlign w:val="center"/>
          </w:tcPr>
          <w:p w14:paraId="2D7B5660" w14:textId="6FB3D925" w:rsidR="006818C6" w:rsidRPr="002761D7" w:rsidRDefault="006818C6" w:rsidP="006818C6">
            <w:pPr>
              <w:tabs>
                <w:tab w:val="left" w:pos="1540"/>
              </w:tabs>
              <w:jc w:val="left"/>
              <w:rPr>
                <w:sz w:val="20"/>
                <w:szCs w:val="20"/>
              </w:rPr>
            </w:pPr>
            <w:r w:rsidRPr="002761D7">
              <w:rPr>
                <w:sz w:val="20"/>
                <w:szCs w:val="20"/>
              </w:rPr>
              <w:t>Evaluation</w:t>
            </w:r>
          </w:p>
        </w:tc>
        <w:tc>
          <w:tcPr>
            <w:tcW w:w="776" w:type="dxa"/>
            <w:vAlign w:val="center"/>
          </w:tcPr>
          <w:p w14:paraId="6FAD7145" w14:textId="77777777" w:rsidR="006818C6" w:rsidRPr="002761D7" w:rsidRDefault="006818C6" w:rsidP="00AD7197">
            <w:pPr>
              <w:tabs>
                <w:tab w:val="left" w:pos="1540"/>
              </w:tabs>
              <w:jc w:val="center"/>
              <w:rPr>
                <w:sz w:val="20"/>
                <w:szCs w:val="20"/>
              </w:rPr>
            </w:pPr>
          </w:p>
        </w:tc>
        <w:tc>
          <w:tcPr>
            <w:tcW w:w="776" w:type="dxa"/>
            <w:vAlign w:val="center"/>
          </w:tcPr>
          <w:p w14:paraId="6BDF6072" w14:textId="77777777" w:rsidR="006818C6" w:rsidRPr="002761D7" w:rsidRDefault="006818C6" w:rsidP="00AD7197">
            <w:pPr>
              <w:tabs>
                <w:tab w:val="left" w:pos="1540"/>
              </w:tabs>
              <w:jc w:val="center"/>
              <w:rPr>
                <w:sz w:val="20"/>
                <w:szCs w:val="20"/>
              </w:rPr>
            </w:pPr>
          </w:p>
        </w:tc>
        <w:tc>
          <w:tcPr>
            <w:tcW w:w="776" w:type="dxa"/>
            <w:vAlign w:val="center"/>
          </w:tcPr>
          <w:p w14:paraId="7383E355" w14:textId="77777777" w:rsidR="006818C6" w:rsidRPr="002761D7" w:rsidRDefault="006818C6" w:rsidP="00AD7197">
            <w:pPr>
              <w:tabs>
                <w:tab w:val="left" w:pos="1540"/>
              </w:tabs>
              <w:jc w:val="center"/>
              <w:rPr>
                <w:sz w:val="20"/>
                <w:szCs w:val="20"/>
              </w:rPr>
            </w:pPr>
          </w:p>
        </w:tc>
        <w:tc>
          <w:tcPr>
            <w:tcW w:w="776" w:type="dxa"/>
            <w:vAlign w:val="center"/>
          </w:tcPr>
          <w:p w14:paraId="25B51FB4" w14:textId="77777777" w:rsidR="006818C6" w:rsidRPr="002761D7" w:rsidRDefault="006818C6" w:rsidP="00AD7197">
            <w:pPr>
              <w:tabs>
                <w:tab w:val="left" w:pos="1540"/>
              </w:tabs>
              <w:jc w:val="center"/>
              <w:rPr>
                <w:sz w:val="20"/>
                <w:szCs w:val="20"/>
              </w:rPr>
            </w:pPr>
          </w:p>
        </w:tc>
        <w:tc>
          <w:tcPr>
            <w:tcW w:w="776" w:type="dxa"/>
            <w:vAlign w:val="center"/>
          </w:tcPr>
          <w:p w14:paraId="308DFE8E" w14:textId="77777777" w:rsidR="006818C6" w:rsidRPr="002761D7" w:rsidRDefault="006818C6" w:rsidP="00AD7197">
            <w:pPr>
              <w:tabs>
                <w:tab w:val="left" w:pos="1540"/>
              </w:tabs>
              <w:jc w:val="center"/>
              <w:rPr>
                <w:sz w:val="20"/>
                <w:szCs w:val="20"/>
              </w:rPr>
            </w:pPr>
          </w:p>
        </w:tc>
        <w:tc>
          <w:tcPr>
            <w:tcW w:w="776" w:type="dxa"/>
            <w:vAlign w:val="center"/>
          </w:tcPr>
          <w:p w14:paraId="526B4FF9" w14:textId="77777777" w:rsidR="006818C6" w:rsidRPr="002761D7" w:rsidRDefault="006818C6" w:rsidP="00AD7197">
            <w:pPr>
              <w:tabs>
                <w:tab w:val="left" w:pos="1540"/>
              </w:tabs>
              <w:jc w:val="center"/>
              <w:rPr>
                <w:sz w:val="20"/>
                <w:szCs w:val="20"/>
              </w:rPr>
            </w:pPr>
          </w:p>
        </w:tc>
        <w:tc>
          <w:tcPr>
            <w:tcW w:w="776" w:type="dxa"/>
            <w:vAlign w:val="center"/>
          </w:tcPr>
          <w:p w14:paraId="79E7DABF" w14:textId="77777777" w:rsidR="006818C6" w:rsidRPr="002761D7" w:rsidRDefault="006818C6" w:rsidP="00AD7197">
            <w:pPr>
              <w:tabs>
                <w:tab w:val="left" w:pos="1540"/>
              </w:tabs>
              <w:jc w:val="center"/>
              <w:rPr>
                <w:sz w:val="20"/>
                <w:szCs w:val="20"/>
              </w:rPr>
            </w:pPr>
          </w:p>
        </w:tc>
        <w:tc>
          <w:tcPr>
            <w:tcW w:w="776" w:type="dxa"/>
            <w:shd w:val="clear" w:color="auto" w:fill="3B3838" w:themeFill="background2" w:themeFillShade="40"/>
            <w:vAlign w:val="center"/>
          </w:tcPr>
          <w:p w14:paraId="4EBFC2AD" w14:textId="77777777" w:rsidR="006818C6" w:rsidRPr="002761D7" w:rsidRDefault="006818C6" w:rsidP="006818C6">
            <w:pPr>
              <w:tabs>
                <w:tab w:val="left" w:pos="1540"/>
              </w:tabs>
              <w:rPr>
                <w:sz w:val="20"/>
                <w:szCs w:val="20"/>
              </w:rPr>
            </w:pPr>
          </w:p>
        </w:tc>
      </w:tr>
    </w:tbl>
    <w:p w14:paraId="22C4959A" w14:textId="6AABED24" w:rsidR="0046564F" w:rsidRPr="0046564F" w:rsidRDefault="00F71ADF" w:rsidP="0046564F">
      <w:pPr>
        <w:tabs>
          <w:tab w:val="left" w:pos="1540"/>
        </w:tabs>
        <w:jc w:val="center"/>
        <w:rPr>
          <w:i/>
          <w:iCs/>
          <w:sz w:val="20"/>
          <w:szCs w:val="20"/>
        </w:rPr>
      </w:pPr>
      <w:r w:rsidRPr="00F71ADF">
        <w:rPr>
          <w:i/>
          <w:iCs/>
          <w:sz w:val="20"/>
          <w:szCs w:val="20"/>
        </w:rPr>
        <w:t>Figure: Timetable of training activities for the 8 weeks</w:t>
      </w:r>
    </w:p>
    <w:p w14:paraId="3CD063A0" w14:textId="77777777" w:rsidR="00D80D58" w:rsidRDefault="00D80D58">
      <w:pPr>
        <w:rPr>
          <w:rFonts w:eastAsiaTheme="majorEastAsia"/>
          <w:b/>
          <w:bCs/>
          <w:color w:val="auto"/>
          <w:sz w:val="32"/>
          <w:szCs w:val="40"/>
        </w:rPr>
      </w:pPr>
      <w:bookmarkStart w:id="4" w:name="_Toc119576772"/>
      <w:r>
        <w:rPr>
          <w:b/>
          <w:bCs/>
          <w:color w:val="auto"/>
        </w:rPr>
        <w:br w:type="page"/>
      </w:r>
    </w:p>
    <w:p w14:paraId="01355384" w14:textId="6C52BAAD" w:rsidR="008A32BD" w:rsidRPr="00B5556D" w:rsidRDefault="00EE7A4B" w:rsidP="00B5556D">
      <w:pPr>
        <w:pStyle w:val="Heading1"/>
        <w:rPr>
          <w:rFonts w:ascii="Times New Roman" w:hAnsi="Times New Roman" w:cs="Times New Roman"/>
          <w:b/>
          <w:bCs/>
          <w:i/>
          <w:iCs/>
          <w:color w:val="auto"/>
          <w:sz w:val="22"/>
          <w:szCs w:val="22"/>
        </w:rPr>
      </w:pPr>
      <w:r w:rsidRPr="00B5556D">
        <w:rPr>
          <w:rFonts w:ascii="Times New Roman" w:hAnsi="Times New Roman" w:cs="Times New Roman"/>
          <w:b/>
          <w:bCs/>
          <w:color w:val="auto"/>
        </w:rPr>
        <w:lastRenderedPageBreak/>
        <w:t>Description of the Training Activities</w:t>
      </w:r>
      <w:bookmarkEnd w:id="4"/>
    </w:p>
    <w:p w14:paraId="4914780F" w14:textId="77777777" w:rsidR="00EE7A4B" w:rsidRDefault="00EE7A4B" w:rsidP="00EE7A4B">
      <w:r w:rsidRPr="00F13D86">
        <w:t>The training procedure for housekeeping is organized into three primary stages, all of which are covered by the activities that form the training. The acquisition of knowledge comes at the beginning of the process. It is the initial stage that serves as preparation for the trainees to obtain an awareness of safety and health in the workplace. It entails providing quality service to customers, as well as monitoring the security of the pr</w:t>
      </w:r>
      <w:r>
        <w:t>opertie</w:t>
      </w:r>
      <w:r w:rsidRPr="00F13D86">
        <w:t xml:space="preserve">s and providing necessary cleaning materials. Then, the practical training portion relates to the daily routine of housekeeping, the method for cleaning guest rooms, and the aspect of the job that involves managing one's time effectively. After the training has been finished, the trainer will evaluate the performance of the </w:t>
      </w:r>
      <w:r>
        <w:t>trainee</w:t>
      </w:r>
      <w:r w:rsidRPr="00F13D86">
        <w:t xml:space="preserve"> by following up with them and evaluating how well they have retained the information.</w:t>
      </w:r>
    </w:p>
    <w:p w14:paraId="577ACDCD" w14:textId="06EB0E1C" w:rsidR="00F15B55" w:rsidRPr="00F15B55" w:rsidRDefault="00F15B55" w:rsidP="00F15B55">
      <w:r w:rsidRPr="00F15B55">
        <w:rPr>
          <w:b/>
          <w:bCs/>
        </w:rPr>
        <w:t>Knowledge Stage:</w:t>
      </w:r>
      <w:r w:rsidRPr="00F15B55">
        <w:t xml:space="preserve"> The importance of teaching participants how to keep themselves and others safe on the job is emphasised throughout housekeeping training programmes. Their compliance with the policies and procedures stated in the job description is essential to ensuring that the hotel's staff and guests are always kept safe. The trainee should be provided with an in-depth explanation of the hotel's safety and security protocols </w:t>
      </w:r>
      <w:r w:rsidR="00AB6C78" w:rsidRPr="00F15B55">
        <w:t>to</w:t>
      </w:r>
      <w:r w:rsidRPr="00F15B55">
        <w:t xml:space="preserve"> secure both the security of the property and the satisfaction of the hotel's guests.</w:t>
      </w:r>
    </w:p>
    <w:p w14:paraId="1D362683" w14:textId="52DB5A3A" w:rsidR="00F15B55" w:rsidRPr="00F15B55" w:rsidRDefault="00F15B55" w:rsidP="00F15B55">
      <w:r w:rsidRPr="00F15B55">
        <w:rPr>
          <w:b/>
          <w:bCs/>
        </w:rPr>
        <w:t>Practical Knowledge</w:t>
      </w:r>
      <w:r w:rsidRPr="00F15B55">
        <w:t xml:space="preserve">: The trainee will then shift into the typical duties of a housekeeper as the next step of the training. Because of this understanding, the trainee will be able to better organise their shift as well as the time they spend cleaning. Housekeepers are responsible for a variety of duties, the most important of which is the cleaning of guest rooms; however, this process calls for extra focus. The adherence of housekeepers to defined cleaning standards helps to create a pleasant atmosphere for guests. These protocols ensure that guests receive the highest possible level of service while they are staying at the property. </w:t>
      </w:r>
      <w:r w:rsidR="00AB6C78" w:rsidRPr="00F15B55">
        <w:t>Finally</w:t>
      </w:r>
      <w:r w:rsidRPr="00F15B55">
        <w:t xml:space="preserve">, anyone working in housekeeping needs to be able to efficiently manage their own time. This is </w:t>
      </w:r>
      <w:r w:rsidR="00AB6C78" w:rsidRPr="00F15B55">
        <w:t>a necessary</w:t>
      </w:r>
      <w:r w:rsidRPr="00F15B55">
        <w:t xml:space="preserve"> talent. </w:t>
      </w:r>
      <w:r w:rsidR="00645FB6">
        <w:t>A housekeeper needs</w:t>
      </w:r>
      <w:r w:rsidRPr="00F15B55">
        <w:t xml:space="preserve"> to have the capacity to get things done </w:t>
      </w:r>
      <w:r w:rsidR="00645FB6">
        <w:t>on time</w:t>
      </w:r>
      <w:r w:rsidRPr="00F15B55">
        <w:t>.</w:t>
      </w:r>
    </w:p>
    <w:p w14:paraId="1CA098B6" w14:textId="46397415" w:rsidR="00F15B55" w:rsidRPr="00F15B55" w:rsidRDefault="00F15B55" w:rsidP="00064159">
      <w:r w:rsidRPr="00F15B55">
        <w:rPr>
          <w:b/>
          <w:bCs/>
        </w:rPr>
        <w:t>Follow-up Training:</w:t>
      </w:r>
      <w:r w:rsidRPr="00F15B55">
        <w:t xml:space="preserve"> The effectiveness of any training programme is directly proportional to the level of care taken during the phases of follow-up and evaluation. The supervisors have access to a variety of resources that allow them to monitor and evaluate the job performed by freshly trained housekeepers both during and after the initial orientation that they receive. It is important to consider the new housekeeper's demeanour, as well as her performance, as well as the feedback </w:t>
      </w:r>
      <w:r w:rsidRPr="00F15B55">
        <w:lastRenderedPageBreak/>
        <w:t>provided by both management and hotel customers. The student will be able to know what steps to take to ensure that the quality of his or her work is up to par in this way.</w:t>
      </w:r>
    </w:p>
    <w:p w14:paraId="665F62F8" w14:textId="77777777" w:rsidR="00D80D58" w:rsidRDefault="00D80D58">
      <w:pPr>
        <w:rPr>
          <w:rFonts w:eastAsiaTheme="majorEastAsia"/>
          <w:b/>
          <w:bCs/>
          <w:color w:val="auto"/>
          <w:sz w:val="32"/>
          <w:szCs w:val="40"/>
        </w:rPr>
      </w:pPr>
      <w:bookmarkStart w:id="5" w:name="_Toc119576773"/>
      <w:r>
        <w:rPr>
          <w:b/>
          <w:bCs/>
          <w:color w:val="auto"/>
        </w:rPr>
        <w:br w:type="page"/>
      </w:r>
    </w:p>
    <w:p w14:paraId="5C9A7F01" w14:textId="218AD6CE" w:rsidR="00064159" w:rsidRPr="00B5556D" w:rsidRDefault="00064159" w:rsidP="00B5556D">
      <w:pPr>
        <w:pStyle w:val="Heading1"/>
        <w:rPr>
          <w:rFonts w:ascii="Times New Roman" w:hAnsi="Times New Roman" w:cs="Times New Roman"/>
          <w:b/>
          <w:bCs/>
          <w:color w:val="auto"/>
          <w:sz w:val="28"/>
          <w:szCs w:val="28"/>
        </w:rPr>
      </w:pPr>
      <w:r w:rsidRPr="00B5556D">
        <w:rPr>
          <w:rFonts w:ascii="Times New Roman" w:hAnsi="Times New Roman" w:cs="Times New Roman"/>
          <w:b/>
          <w:bCs/>
          <w:color w:val="auto"/>
        </w:rPr>
        <w:lastRenderedPageBreak/>
        <w:t xml:space="preserve">Safety </w:t>
      </w:r>
      <w:r w:rsidR="00E75998" w:rsidRPr="00B5556D">
        <w:rPr>
          <w:rFonts w:ascii="Times New Roman" w:hAnsi="Times New Roman" w:cs="Times New Roman"/>
          <w:b/>
          <w:bCs/>
          <w:color w:val="auto"/>
        </w:rPr>
        <w:t>T</w:t>
      </w:r>
      <w:r w:rsidRPr="00B5556D">
        <w:rPr>
          <w:rFonts w:ascii="Times New Roman" w:hAnsi="Times New Roman" w:cs="Times New Roman"/>
          <w:b/>
          <w:bCs/>
          <w:color w:val="auto"/>
        </w:rPr>
        <w:t>raining</w:t>
      </w:r>
      <w:bookmarkEnd w:id="5"/>
    </w:p>
    <w:p w14:paraId="31784AE2" w14:textId="2794D37A" w:rsidR="00F44DD3" w:rsidRDefault="00F44DD3" w:rsidP="00F44DD3">
      <w:r>
        <w:t xml:space="preserve">The likelihood of suffering from an illness or accident while working as a housekeeper is significantly higher than the national average. The management and the staff of the department are going to have to collaborate </w:t>
      </w:r>
      <w:r w:rsidR="00755DE0">
        <w:t>to</w:t>
      </w:r>
      <w:r>
        <w:t xml:space="preserve"> make sure that the hotel </w:t>
      </w:r>
      <w:r w:rsidR="00EF093E">
        <w:t>has</w:t>
      </w:r>
      <w:r>
        <w:t xml:space="preserve"> a safe working environment. Every manager of a department is responsible for monitoring the health and safety of the workplace and providing employees with instructions on what to do in the case of an unexpected occurrence or accident. The culture and the policies of the hotel are both reflective of the fact that there is a significant emphasis placed on safety in the workplace. However, before the safety training programme can be put into action, </w:t>
      </w:r>
      <w:r w:rsidR="00755DE0">
        <w:t>all</w:t>
      </w:r>
      <w:r>
        <w:t xml:space="preserve"> the members of the team need to first demonstrate a commitment to participating in it.</w:t>
      </w:r>
    </w:p>
    <w:p w14:paraId="6EDD96A4" w14:textId="44213425" w:rsidR="00F44DD3" w:rsidRDefault="00F44DD3" w:rsidP="00F44DD3">
      <w:r>
        <w:t xml:space="preserve">The management of the hotel is the party responsible for ensuring that the housekeepers receive </w:t>
      </w:r>
      <w:r w:rsidR="00645FB6">
        <w:t xml:space="preserve">the </w:t>
      </w:r>
      <w:r>
        <w:t xml:space="preserve">appropriate training in matters of health and safety. In addition to that, the employees of the department need to be managed and given printed regulations, instructional materials, and recommendations. The housekeeping safety laws require a variety of different skill sets, including knowledge of first aid, the correct way to use cleaning chemicals, and fire safety, among other things. Participants in the training programme will acquire the expertise and information necessary to carry out their obligations and responsibilities in a safe manner </w:t>
      </w:r>
      <w:r w:rsidR="00755DE0">
        <w:t>because of</w:t>
      </w:r>
      <w:r>
        <w:t xml:space="preserve"> participating in the programme.</w:t>
      </w:r>
    </w:p>
    <w:p w14:paraId="5CB79916" w14:textId="768DFF9B" w:rsidR="000B1DD6" w:rsidRDefault="00F44DD3" w:rsidP="00064159">
      <w:pPr>
        <w:rPr>
          <w:sz w:val="28"/>
          <w:szCs w:val="28"/>
        </w:rPr>
      </w:pPr>
      <w:r>
        <w:t xml:space="preserve">The supervisor of the housekeepers is the one who is accountable for ensuring that all staff adhere to the safety regulations established by the firm. Repeated observations are used as a method for determining how successfully workers do their assigned tasks. Keep in mind that the policy ought to be revised </w:t>
      </w:r>
      <w:r w:rsidR="00645FB6">
        <w:t>regularly</w:t>
      </w:r>
      <w:r>
        <w:t xml:space="preserve"> to </w:t>
      </w:r>
      <w:r w:rsidR="0037351E">
        <w:t>consider</w:t>
      </w:r>
      <w:r>
        <w:t xml:space="preserve"> any changes that may occur in the working environment as well as any aspects that the policy does not favourably affect. Taking into consideration these problems, the policies governing workplace safety and occupational health need to be assessed and amended.</w:t>
      </w:r>
    </w:p>
    <w:p w14:paraId="5322AA76" w14:textId="77777777" w:rsidR="00D80D58" w:rsidRDefault="00D80D58">
      <w:pPr>
        <w:rPr>
          <w:rFonts w:eastAsiaTheme="majorEastAsia"/>
          <w:b/>
          <w:bCs/>
          <w:color w:val="auto"/>
          <w:sz w:val="32"/>
          <w:szCs w:val="40"/>
        </w:rPr>
      </w:pPr>
      <w:bookmarkStart w:id="6" w:name="_Toc119576774"/>
      <w:r>
        <w:rPr>
          <w:b/>
          <w:bCs/>
          <w:color w:val="auto"/>
        </w:rPr>
        <w:br w:type="page"/>
      </w:r>
    </w:p>
    <w:p w14:paraId="24CDEBD0" w14:textId="74649E88" w:rsidR="00064159" w:rsidRPr="00B5556D" w:rsidRDefault="00064159" w:rsidP="00B5556D">
      <w:pPr>
        <w:pStyle w:val="Heading1"/>
        <w:rPr>
          <w:rFonts w:ascii="Times New Roman" w:hAnsi="Times New Roman" w:cs="Times New Roman"/>
          <w:b/>
          <w:bCs/>
          <w:color w:val="auto"/>
        </w:rPr>
      </w:pPr>
      <w:r w:rsidRPr="00B5556D">
        <w:rPr>
          <w:rFonts w:ascii="Times New Roman" w:hAnsi="Times New Roman" w:cs="Times New Roman"/>
          <w:b/>
          <w:bCs/>
          <w:color w:val="auto"/>
        </w:rPr>
        <w:lastRenderedPageBreak/>
        <w:t>Conclusion</w:t>
      </w:r>
      <w:bookmarkEnd w:id="6"/>
      <w:r w:rsidRPr="00B5556D">
        <w:rPr>
          <w:rFonts w:ascii="Times New Roman" w:hAnsi="Times New Roman" w:cs="Times New Roman"/>
          <w:b/>
          <w:bCs/>
          <w:color w:val="auto"/>
        </w:rPr>
        <w:t xml:space="preserve"> </w:t>
      </w:r>
    </w:p>
    <w:p w14:paraId="0A3EEB1D" w14:textId="31EC4AA2" w:rsidR="0037351E" w:rsidRDefault="0037351E" w:rsidP="0037351E">
      <w:r>
        <w:t xml:space="preserve">The primary finding of this report is that the intended outcome, the development of a strategy for a new housekeeper training programme, has been completed. The action plan is being implemented with the new housekeeping staff at Hotel Trinity, and it may be adaptable to other lodging establishments of comparable size and setting. The entire training programme is grounded in practical data </w:t>
      </w:r>
      <w:r w:rsidR="00645FB6">
        <w:t>to better</w:t>
      </w:r>
      <w:r>
        <w:t xml:space="preserve"> the hotel's housekeeping staff. </w:t>
      </w:r>
      <w:r w:rsidR="00645FB6">
        <w:t>Eight weeks</w:t>
      </w:r>
      <w:r>
        <w:t xml:space="preserve"> was used as a benchmark for the program's primary components.</w:t>
      </w:r>
      <w:r w:rsidR="00D80D58">
        <w:t xml:space="preserve"> </w:t>
      </w:r>
      <w:r>
        <w:t>This training curriculum could be a useful resource for hotels' housekeeping staff. The results for the hotel's bottom line are thereby enhanced. This procedure could serve as a model for creating a hotel-wide training programme. Changing the procedure to accommodate new facilities is strongly suggested. More work needs to be done to refine the results so that they can be used in other types of lodging enterprises, but this is possible.</w:t>
      </w:r>
    </w:p>
    <w:p w14:paraId="4CB83A94" w14:textId="77777777" w:rsidR="0037351E" w:rsidRDefault="0037351E">
      <w:r>
        <w:br w:type="page"/>
      </w:r>
    </w:p>
    <w:p w14:paraId="12ADB8BD" w14:textId="63007469" w:rsidR="008A32BD" w:rsidRPr="00B5556D" w:rsidRDefault="00064159" w:rsidP="00B5556D">
      <w:pPr>
        <w:pStyle w:val="Heading1"/>
        <w:rPr>
          <w:rFonts w:ascii="Times New Roman" w:hAnsi="Times New Roman" w:cs="Times New Roman"/>
          <w:b/>
          <w:bCs/>
          <w:color w:val="auto"/>
        </w:rPr>
      </w:pPr>
      <w:bookmarkStart w:id="7" w:name="_Toc119576775"/>
      <w:r w:rsidRPr="00B5556D">
        <w:rPr>
          <w:rFonts w:ascii="Times New Roman" w:hAnsi="Times New Roman" w:cs="Times New Roman"/>
          <w:b/>
          <w:bCs/>
          <w:color w:val="auto"/>
        </w:rPr>
        <w:lastRenderedPageBreak/>
        <w:t>References</w:t>
      </w:r>
      <w:bookmarkEnd w:id="7"/>
    </w:p>
    <w:p w14:paraId="3E4B3DA3" w14:textId="77777777" w:rsidR="00B05B07" w:rsidRPr="00B05B07" w:rsidRDefault="00B05B07" w:rsidP="00F74100">
      <w:r w:rsidRPr="00F74100">
        <w:rPr>
          <w:color w:val="222222"/>
          <w:shd w:val="clear" w:color="auto" w:fill="FFFFFF"/>
        </w:rPr>
        <w:t>Bowers, B., Cohen, L.W., Elliot, A.E., Grabowski, D.C., Fishman, N.W., Sharkey, S.S., Zimmerman, S., Horn, S.D. and Kemper, P., 2013. Creating and supporting a mixed methods health services research team. </w:t>
      </w:r>
      <w:r w:rsidRPr="00F74100">
        <w:rPr>
          <w:i/>
          <w:iCs/>
          <w:color w:val="222222"/>
          <w:shd w:val="clear" w:color="auto" w:fill="FFFFFF"/>
        </w:rPr>
        <w:t>Health services research</w:t>
      </w:r>
      <w:r w:rsidRPr="00F74100">
        <w:rPr>
          <w:color w:val="222222"/>
          <w:shd w:val="clear" w:color="auto" w:fill="FFFFFF"/>
        </w:rPr>
        <w:t>, </w:t>
      </w:r>
      <w:r w:rsidRPr="00F74100">
        <w:rPr>
          <w:i/>
          <w:iCs/>
          <w:color w:val="222222"/>
          <w:shd w:val="clear" w:color="auto" w:fill="FFFFFF"/>
        </w:rPr>
        <w:t>48</w:t>
      </w:r>
      <w:r w:rsidRPr="00F74100">
        <w:rPr>
          <w:color w:val="222222"/>
          <w:shd w:val="clear" w:color="auto" w:fill="FFFFFF"/>
        </w:rPr>
        <w:t>(6pt2), pp.2157-2180.</w:t>
      </w:r>
    </w:p>
    <w:p w14:paraId="67886231" w14:textId="77777777" w:rsidR="00B05B07" w:rsidRPr="00F74100" w:rsidRDefault="00B05B07" w:rsidP="00F74100">
      <w:pPr>
        <w:rPr>
          <w:color w:val="222222"/>
          <w:shd w:val="clear" w:color="auto" w:fill="FFFFFF"/>
        </w:rPr>
      </w:pPr>
      <w:r w:rsidRPr="00F74100">
        <w:rPr>
          <w:color w:val="222222"/>
          <w:shd w:val="clear" w:color="auto" w:fill="FFFFFF"/>
        </w:rPr>
        <w:t>Dever, R. and Lash, M.J., 2013. Using common planning time to foster professional learning: Researchers examine how a team of middle school teachers use common planning time to cultivate professional learning opportunities. </w:t>
      </w:r>
      <w:r w:rsidRPr="00F74100">
        <w:rPr>
          <w:i/>
          <w:iCs/>
          <w:color w:val="222222"/>
          <w:shd w:val="clear" w:color="auto" w:fill="FFFFFF"/>
        </w:rPr>
        <w:t>Middle School Journal</w:t>
      </w:r>
      <w:r w:rsidRPr="00F74100">
        <w:rPr>
          <w:color w:val="222222"/>
          <w:shd w:val="clear" w:color="auto" w:fill="FFFFFF"/>
        </w:rPr>
        <w:t>, </w:t>
      </w:r>
      <w:r w:rsidRPr="00F74100">
        <w:rPr>
          <w:i/>
          <w:iCs/>
          <w:color w:val="222222"/>
          <w:shd w:val="clear" w:color="auto" w:fill="FFFFFF"/>
        </w:rPr>
        <w:t>45</w:t>
      </w:r>
      <w:r w:rsidRPr="00F74100">
        <w:rPr>
          <w:color w:val="222222"/>
          <w:shd w:val="clear" w:color="auto" w:fill="FFFFFF"/>
        </w:rPr>
        <w:t>(1), pp.12-17.</w:t>
      </w:r>
    </w:p>
    <w:p w14:paraId="762BDE25" w14:textId="77777777" w:rsidR="00B05B07" w:rsidRPr="00F74100" w:rsidRDefault="00B05B07" w:rsidP="00F74100">
      <w:pPr>
        <w:rPr>
          <w:color w:val="222222"/>
          <w:shd w:val="clear" w:color="auto" w:fill="FFFFFF"/>
        </w:rPr>
      </w:pPr>
      <w:r w:rsidRPr="00F74100">
        <w:rPr>
          <w:color w:val="222222"/>
          <w:shd w:val="clear" w:color="auto" w:fill="FFFFFF"/>
        </w:rPr>
        <w:t>Fusarelli, B.C., Fusarelli, L.D. and Riddick, F., 2018. Planning for the future: Leadership development and succession planning in education. </w:t>
      </w:r>
      <w:r w:rsidRPr="00F74100">
        <w:rPr>
          <w:i/>
          <w:iCs/>
          <w:color w:val="222222"/>
          <w:shd w:val="clear" w:color="auto" w:fill="FFFFFF"/>
        </w:rPr>
        <w:t>Journal of Research on Leadership Education</w:t>
      </w:r>
      <w:r w:rsidRPr="00F74100">
        <w:rPr>
          <w:color w:val="222222"/>
          <w:shd w:val="clear" w:color="auto" w:fill="FFFFFF"/>
        </w:rPr>
        <w:t>, </w:t>
      </w:r>
      <w:r w:rsidRPr="00F74100">
        <w:rPr>
          <w:i/>
          <w:iCs/>
          <w:color w:val="222222"/>
          <w:shd w:val="clear" w:color="auto" w:fill="FFFFFF"/>
        </w:rPr>
        <w:t>13</w:t>
      </w:r>
      <w:r w:rsidRPr="00F74100">
        <w:rPr>
          <w:color w:val="222222"/>
          <w:shd w:val="clear" w:color="auto" w:fill="FFFFFF"/>
        </w:rPr>
        <w:t>(3), pp.286-313.</w:t>
      </w:r>
    </w:p>
    <w:p w14:paraId="0BF6244F" w14:textId="77777777" w:rsidR="00B05B07" w:rsidRPr="00F74100" w:rsidRDefault="00B05B07" w:rsidP="00F74100">
      <w:pPr>
        <w:rPr>
          <w:color w:val="222222"/>
          <w:shd w:val="clear" w:color="auto" w:fill="FFFFFF"/>
        </w:rPr>
      </w:pPr>
      <w:r w:rsidRPr="00F74100">
        <w:rPr>
          <w:color w:val="222222"/>
          <w:shd w:val="clear" w:color="auto" w:fill="FFFFFF"/>
        </w:rPr>
        <w:t>Lin, P.M., Kim, Y., Qiu, H. and Ren, L., 2017. Experiential learning in hospitality education through a service-learning project. </w:t>
      </w:r>
      <w:r w:rsidRPr="00F74100">
        <w:rPr>
          <w:i/>
          <w:iCs/>
          <w:color w:val="222222"/>
          <w:shd w:val="clear" w:color="auto" w:fill="FFFFFF"/>
        </w:rPr>
        <w:t>Journal of Hospitality &amp; Tourism Education</w:t>
      </w:r>
      <w:r w:rsidRPr="00F74100">
        <w:rPr>
          <w:color w:val="222222"/>
          <w:shd w:val="clear" w:color="auto" w:fill="FFFFFF"/>
        </w:rPr>
        <w:t>, </w:t>
      </w:r>
      <w:r w:rsidRPr="00F74100">
        <w:rPr>
          <w:i/>
          <w:iCs/>
          <w:color w:val="222222"/>
          <w:shd w:val="clear" w:color="auto" w:fill="FFFFFF"/>
        </w:rPr>
        <w:t>29</w:t>
      </w:r>
      <w:r w:rsidRPr="00F74100">
        <w:rPr>
          <w:color w:val="222222"/>
          <w:shd w:val="clear" w:color="auto" w:fill="FFFFFF"/>
        </w:rPr>
        <w:t>(2), pp.71-81.</w:t>
      </w:r>
    </w:p>
    <w:p w14:paraId="7CDBAFB4" w14:textId="77777777" w:rsidR="00B05B07" w:rsidRPr="00F74100" w:rsidRDefault="00B05B07" w:rsidP="00F74100">
      <w:pPr>
        <w:rPr>
          <w:color w:val="222222"/>
          <w:shd w:val="clear" w:color="auto" w:fill="FFFFFF"/>
        </w:rPr>
      </w:pPr>
      <w:r w:rsidRPr="00F74100">
        <w:rPr>
          <w:color w:val="222222"/>
          <w:shd w:val="clear" w:color="auto" w:fill="FFFFFF"/>
        </w:rPr>
        <w:t>Presbitero, A., 2017. How do changes in human resource management practices influence employee engagement? A longitudinal study in a hotel chain in the Philippines. </w:t>
      </w:r>
      <w:r w:rsidRPr="00F74100">
        <w:rPr>
          <w:i/>
          <w:iCs/>
          <w:color w:val="222222"/>
          <w:shd w:val="clear" w:color="auto" w:fill="FFFFFF"/>
        </w:rPr>
        <w:t>Journal of Human Resources in Hospitality &amp; Tourism</w:t>
      </w:r>
      <w:r w:rsidRPr="00F74100">
        <w:rPr>
          <w:color w:val="222222"/>
          <w:shd w:val="clear" w:color="auto" w:fill="FFFFFF"/>
        </w:rPr>
        <w:t>, </w:t>
      </w:r>
      <w:r w:rsidRPr="00F74100">
        <w:rPr>
          <w:i/>
          <w:iCs/>
          <w:color w:val="222222"/>
          <w:shd w:val="clear" w:color="auto" w:fill="FFFFFF"/>
        </w:rPr>
        <w:t>16</w:t>
      </w:r>
      <w:r w:rsidRPr="00F74100">
        <w:rPr>
          <w:color w:val="222222"/>
          <w:shd w:val="clear" w:color="auto" w:fill="FFFFFF"/>
        </w:rPr>
        <w:t>(1), pp.56-70.</w:t>
      </w:r>
    </w:p>
    <w:p w14:paraId="12F097C3" w14:textId="77777777" w:rsidR="00B05B07" w:rsidRPr="00F74100" w:rsidRDefault="00B05B07" w:rsidP="00F74100">
      <w:pPr>
        <w:rPr>
          <w:color w:val="222222"/>
          <w:shd w:val="clear" w:color="auto" w:fill="FFFFFF"/>
        </w:rPr>
      </w:pPr>
      <w:r w:rsidRPr="00F74100">
        <w:rPr>
          <w:color w:val="222222"/>
          <w:shd w:val="clear" w:color="auto" w:fill="FFFFFF"/>
        </w:rPr>
        <w:t>Stapley, E., Sharples, E., Lachman, P., Lakhanpaul, M., Wolpert, M. and Deighton, J., 2018. Factors to consider in the introduction of huddles on clinical wards: perceptions of staff on the SAFE programme. </w:t>
      </w:r>
      <w:r w:rsidRPr="00F74100">
        <w:rPr>
          <w:i/>
          <w:iCs/>
          <w:color w:val="222222"/>
          <w:shd w:val="clear" w:color="auto" w:fill="FFFFFF"/>
        </w:rPr>
        <w:t>International Journal for Quality in Health Care</w:t>
      </w:r>
      <w:r w:rsidRPr="00F74100">
        <w:rPr>
          <w:color w:val="222222"/>
          <w:shd w:val="clear" w:color="auto" w:fill="FFFFFF"/>
        </w:rPr>
        <w:t>, </w:t>
      </w:r>
      <w:r w:rsidRPr="00F74100">
        <w:rPr>
          <w:i/>
          <w:iCs/>
          <w:color w:val="222222"/>
          <w:shd w:val="clear" w:color="auto" w:fill="FFFFFF"/>
        </w:rPr>
        <w:t>30</w:t>
      </w:r>
      <w:r w:rsidRPr="00F74100">
        <w:rPr>
          <w:color w:val="222222"/>
          <w:shd w:val="clear" w:color="auto" w:fill="FFFFFF"/>
        </w:rPr>
        <w:t>(1), pp.44-49.</w:t>
      </w:r>
    </w:p>
    <w:sectPr w:rsidR="00B05B07" w:rsidRPr="00F74100">
      <w:footerReference w:type="default" r:id="rId8"/>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F232DB" w14:textId="77777777" w:rsidR="00BA3CD6" w:rsidRDefault="00BA3CD6" w:rsidP="00CE4C97">
      <w:pPr>
        <w:spacing w:after="0" w:line="240" w:lineRule="auto"/>
      </w:pPr>
      <w:r>
        <w:separator/>
      </w:r>
    </w:p>
  </w:endnote>
  <w:endnote w:type="continuationSeparator" w:id="0">
    <w:p w14:paraId="257468F0" w14:textId="77777777" w:rsidR="00BA3CD6" w:rsidRDefault="00BA3CD6" w:rsidP="00CE4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rinda">
    <w:altName w:val="Courier New"/>
    <w:panose1 w:val="00000400000000000000"/>
    <w:charset w:val="01"/>
    <w:family w:val="roman"/>
    <w:notTrueType/>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63518334"/>
      <w:docPartObj>
        <w:docPartGallery w:val="Page Numbers (Bottom of Page)"/>
        <w:docPartUnique/>
      </w:docPartObj>
    </w:sdtPr>
    <w:sdtEndPr/>
    <w:sdtContent>
      <w:p w14:paraId="3005F3D8" w14:textId="4219AFBA" w:rsidR="00CE4C97" w:rsidRDefault="00CE4C97">
        <w:pPr>
          <w:pStyle w:val="Footer"/>
          <w:jc w:val="right"/>
        </w:pPr>
        <w:r>
          <w:fldChar w:fldCharType="begin"/>
        </w:r>
        <w:r>
          <w:instrText>PAGE   \* MERGEFORMAT</w:instrText>
        </w:r>
        <w:r>
          <w:fldChar w:fldCharType="separate"/>
        </w:r>
        <w:r w:rsidR="00415298">
          <w:rPr>
            <w:noProof/>
          </w:rPr>
          <w:t>4</w:t>
        </w:r>
        <w:r>
          <w:fldChar w:fldCharType="end"/>
        </w:r>
      </w:p>
    </w:sdtContent>
  </w:sdt>
  <w:p w14:paraId="51054EAF" w14:textId="77777777" w:rsidR="00CE4C97" w:rsidRDefault="00CE4C9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10A853" w14:textId="77777777" w:rsidR="00BA3CD6" w:rsidRDefault="00BA3CD6" w:rsidP="00CE4C97">
      <w:pPr>
        <w:spacing w:after="0" w:line="240" w:lineRule="auto"/>
      </w:pPr>
      <w:r>
        <w:separator/>
      </w:r>
    </w:p>
  </w:footnote>
  <w:footnote w:type="continuationSeparator" w:id="0">
    <w:p w14:paraId="71A2997E" w14:textId="77777777" w:rsidR="00BA3CD6" w:rsidRDefault="00BA3CD6" w:rsidP="00CE4C9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E0694F"/>
    <w:multiLevelType w:val="hybridMultilevel"/>
    <w:tmpl w:val="80BC0EF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nsid w:val="21EF0B19"/>
    <w:multiLevelType w:val="hybridMultilevel"/>
    <w:tmpl w:val="D41A6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EFA68F1"/>
    <w:multiLevelType w:val="hybridMultilevel"/>
    <w:tmpl w:val="6FAA4D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D7747EE"/>
    <w:multiLevelType w:val="hybridMultilevel"/>
    <w:tmpl w:val="5D6A0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4331669"/>
    <w:multiLevelType w:val="hybridMultilevel"/>
    <w:tmpl w:val="C37A9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1C42224"/>
    <w:multiLevelType w:val="hybridMultilevel"/>
    <w:tmpl w:val="EBF47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788327A"/>
    <w:multiLevelType w:val="hybridMultilevel"/>
    <w:tmpl w:val="6B1C91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5AF40263"/>
    <w:multiLevelType w:val="hybridMultilevel"/>
    <w:tmpl w:val="9ADA3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BC731B3"/>
    <w:multiLevelType w:val="hybridMultilevel"/>
    <w:tmpl w:val="D8F83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696A5EF2"/>
    <w:multiLevelType w:val="hybridMultilevel"/>
    <w:tmpl w:val="51E63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1423CE3"/>
    <w:multiLevelType w:val="hybridMultilevel"/>
    <w:tmpl w:val="45482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723C3F80"/>
    <w:multiLevelType w:val="hybridMultilevel"/>
    <w:tmpl w:val="9822C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795C0787"/>
    <w:multiLevelType w:val="hybridMultilevel"/>
    <w:tmpl w:val="07FA5B2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4"/>
  </w:num>
  <w:num w:numId="4">
    <w:abstractNumId w:val="5"/>
  </w:num>
  <w:num w:numId="5">
    <w:abstractNumId w:val="11"/>
  </w:num>
  <w:num w:numId="6">
    <w:abstractNumId w:val="0"/>
  </w:num>
  <w:num w:numId="7">
    <w:abstractNumId w:val="6"/>
  </w:num>
  <w:num w:numId="8">
    <w:abstractNumId w:val="8"/>
  </w:num>
  <w:num w:numId="9">
    <w:abstractNumId w:val="3"/>
  </w:num>
  <w:num w:numId="10">
    <w:abstractNumId w:val="2"/>
  </w:num>
  <w:num w:numId="11">
    <w:abstractNumId w:val="12"/>
  </w:num>
  <w:num w:numId="12">
    <w:abstractNumId w:val="9"/>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DawtDAwNDYyMLcwsTRV0lEKTi0uzszPAykwqQUAgYXKwiwAAAA="/>
  </w:docVars>
  <w:rsids>
    <w:rsidRoot w:val="008977D5"/>
    <w:rsid w:val="00007C35"/>
    <w:rsid w:val="00064159"/>
    <w:rsid w:val="00077294"/>
    <w:rsid w:val="000B1DD6"/>
    <w:rsid w:val="000B6BD8"/>
    <w:rsid w:val="000E6A23"/>
    <w:rsid w:val="000F2960"/>
    <w:rsid w:val="0012553D"/>
    <w:rsid w:val="00155013"/>
    <w:rsid w:val="00163511"/>
    <w:rsid w:val="001673CB"/>
    <w:rsid w:val="00180C79"/>
    <w:rsid w:val="001906F3"/>
    <w:rsid w:val="0019499D"/>
    <w:rsid w:val="001F1C09"/>
    <w:rsid w:val="001F2571"/>
    <w:rsid w:val="001F4003"/>
    <w:rsid w:val="00211DD7"/>
    <w:rsid w:val="002179C6"/>
    <w:rsid w:val="0022438B"/>
    <w:rsid w:val="00233300"/>
    <w:rsid w:val="0024094F"/>
    <w:rsid w:val="0024284C"/>
    <w:rsid w:val="002761D7"/>
    <w:rsid w:val="002764BF"/>
    <w:rsid w:val="0028278A"/>
    <w:rsid w:val="0028393D"/>
    <w:rsid w:val="00283991"/>
    <w:rsid w:val="002A47D4"/>
    <w:rsid w:val="002B5E94"/>
    <w:rsid w:val="002D5501"/>
    <w:rsid w:val="002E14E4"/>
    <w:rsid w:val="002F4B66"/>
    <w:rsid w:val="002F4BDD"/>
    <w:rsid w:val="00304DF8"/>
    <w:rsid w:val="0031605D"/>
    <w:rsid w:val="00335BB9"/>
    <w:rsid w:val="00337F61"/>
    <w:rsid w:val="0035243F"/>
    <w:rsid w:val="0037351E"/>
    <w:rsid w:val="00375DB6"/>
    <w:rsid w:val="0038593F"/>
    <w:rsid w:val="003C05D3"/>
    <w:rsid w:val="003D47DD"/>
    <w:rsid w:val="003E1B84"/>
    <w:rsid w:val="003E6708"/>
    <w:rsid w:val="0041331D"/>
    <w:rsid w:val="00415298"/>
    <w:rsid w:val="00451279"/>
    <w:rsid w:val="00456123"/>
    <w:rsid w:val="00456B23"/>
    <w:rsid w:val="0046564F"/>
    <w:rsid w:val="004A0F8E"/>
    <w:rsid w:val="004D68D2"/>
    <w:rsid w:val="005213AC"/>
    <w:rsid w:val="00524E88"/>
    <w:rsid w:val="00524F00"/>
    <w:rsid w:val="005B19F9"/>
    <w:rsid w:val="005B5235"/>
    <w:rsid w:val="005C1DCE"/>
    <w:rsid w:val="005D049E"/>
    <w:rsid w:val="005D2323"/>
    <w:rsid w:val="00617ABE"/>
    <w:rsid w:val="00630661"/>
    <w:rsid w:val="006344E1"/>
    <w:rsid w:val="00645FB6"/>
    <w:rsid w:val="006818C6"/>
    <w:rsid w:val="00682466"/>
    <w:rsid w:val="006926C4"/>
    <w:rsid w:val="006A01C0"/>
    <w:rsid w:val="006A1105"/>
    <w:rsid w:val="006A4244"/>
    <w:rsid w:val="006A4C64"/>
    <w:rsid w:val="006C4A40"/>
    <w:rsid w:val="006D071A"/>
    <w:rsid w:val="006F5BB1"/>
    <w:rsid w:val="007050A1"/>
    <w:rsid w:val="007413FB"/>
    <w:rsid w:val="00755DE0"/>
    <w:rsid w:val="007C2053"/>
    <w:rsid w:val="007C6BFD"/>
    <w:rsid w:val="007E79FC"/>
    <w:rsid w:val="00816467"/>
    <w:rsid w:val="00864993"/>
    <w:rsid w:val="008852B6"/>
    <w:rsid w:val="008977D5"/>
    <w:rsid w:val="008A1C48"/>
    <w:rsid w:val="008A32BD"/>
    <w:rsid w:val="008D4D68"/>
    <w:rsid w:val="00902BCC"/>
    <w:rsid w:val="00913B0B"/>
    <w:rsid w:val="00920E0E"/>
    <w:rsid w:val="009230DD"/>
    <w:rsid w:val="00925F23"/>
    <w:rsid w:val="0093308F"/>
    <w:rsid w:val="0095374A"/>
    <w:rsid w:val="00956BB8"/>
    <w:rsid w:val="00970411"/>
    <w:rsid w:val="0097335E"/>
    <w:rsid w:val="00981F02"/>
    <w:rsid w:val="009A31BB"/>
    <w:rsid w:val="009A47A7"/>
    <w:rsid w:val="009B5B82"/>
    <w:rsid w:val="009C5FC7"/>
    <w:rsid w:val="009E74D8"/>
    <w:rsid w:val="00A515F6"/>
    <w:rsid w:val="00A54BF6"/>
    <w:rsid w:val="00A62B4E"/>
    <w:rsid w:val="00AA222F"/>
    <w:rsid w:val="00AB6C78"/>
    <w:rsid w:val="00AD7197"/>
    <w:rsid w:val="00AE3693"/>
    <w:rsid w:val="00B05B07"/>
    <w:rsid w:val="00B12A73"/>
    <w:rsid w:val="00B5556D"/>
    <w:rsid w:val="00B57889"/>
    <w:rsid w:val="00B60142"/>
    <w:rsid w:val="00B7367A"/>
    <w:rsid w:val="00BA3CD6"/>
    <w:rsid w:val="00BA7099"/>
    <w:rsid w:val="00BC2B2A"/>
    <w:rsid w:val="00BC5F72"/>
    <w:rsid w:val="00C13BE0"/>
    <w:rsid w:val="00C14D99"/>
    <w:rsid w:val="00C15DC4"/>
    <w:rsid w:val="00C22F2A"/>
    <w:rsid w:val="00C50CC2"/>
    <w:rsid w:val="00CA3548"/>
    <w:rsid w:val="00CE4C97"/>
    <w:rsid w:val="00CF1ED1"/>
    <w:rsid w:val="00CF721C"/>
    <w:rsid w:val="00D136BA"/>
    <w:rsid w:val="00D2138B"/>
    <w:rsid w:val="00D42935"/>
    <w:rsid w:val="00D42AC6"/>
    <w:rsid w:val="00D63E25"/>
    <w:rsid w:val="00D80D58"/>
    <w:rsid w:val="00DB0E6F"/>
    <w:rsid w:val="00DB406A"/>
    <w:rsid w:val="00DF2ACF"/>
    <w:rsid w:val="00DF47BF"/>
    <w:rsid w:val="00DF5990"/>
    <w:rsid w:val="00E1143D"/>
    <w:rsid w:val="00E17304"/>
    <w:rsid w:val="00E17F54"/>
    <w:rsid w:val="00E75998"/>
    <w:rsid w:val="00E97728"/>
    <w:rsid w:val="00EB5EC3"/>
    <w:rsid w:val="00EC436F"/>
    <w:rsid w:val="00EE7A4B"/>
    <w:rsid w:val="00EF093E"/>
    <w:rsid w:val="00F010F2"/>
    <w:rsid w:val="00F13D86"/>
    <w:rsid w:val="00F15B55"/>
    <w:rsid w:val="00F20E6C"/>
    <w:rsid w:val="00F340D3"/>
    <w:rsid w:val="00F345E0"/>
    <w:rsid w:val="00F3606E"/>
    <w:rsid w:val="00F44DD3"/>
    <w:rsid w:val="00F71ADF"/>
    <w:rsid w:val="00F74100"/>
    <w:rsid w:val="00FA2A3C"/>
    <w:rsid w:val="00FB0D32"/>
    <w:rsid w:val="00FF7CE8"/>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2F6DB"/>
  <w15:chartTrackingRefBased/>
  <w15:docId w15:val="{9C6C1222-4FC6-4646-AF36-BF5B31F4C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color w:val="000000" w:themeColor="text1"/>
        <w:sz w:val="24"/>
        <w:szCs w:val="24"/>
        <w:lang w:val="en-GB" w:eastAsia="en-US" w:bidi="bn-BD"/>
      </w:rPr>
    </w:rPrDefault>
    <w:pPrDefault>
      <w:pPr>
        <w:spacing w:after="16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1DD6"/>
  </w:style>
  <w:style w:type="paragraph" w:styleId="Heading1">
    <w:name w:val="heading 1"/>
    <w:basedOn w:val="Normal"/>
    <w:next w:val="Normal"/>
    <w:link w:val="Heading1Char"/>
    <w:uiPriority w:val="9"/>
    <w:qFormat/>
    <w:rsid w:val="00B5556D"/>
    <w:pPr>
      <w:keepNext/>
      <w:keepLines/>
      <w:spacing w:before="240" w:after="0"/>
      <w:outlineLvl w:val="0"/>
    </w:pPr>
    <w:rPr>
      <w:rFonts w:asciiTheme="majorHAnsi" w:eastAsiaTheme="majorEastAsia" w:hAnsiTheme="majorHAnsi" w:cstheme="majorBidi"/>
      <w:color w:val="2F5496" w:themeColor="accent1" w:themeShade="BF"/>
      <w:sz w:val="32"/>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13FB"/>
    <w:pPr>
      <w:ind w:left="720"/>
      <w:contextualSpacing/>
    </w:pPr>
    <w:rPr>
      <w:szCs w:val="30"/>
    </w:rPr>
  </w:style>
  <w:style w:type="table" w:styleId="TableGrid">
    <w:name w:val="Table Grid"/>
    <w:basedOn w:val="TableNormal"/>
    <w:uiPriority w:val="39"/>
    <w:rsid w:val="001550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E4C97"/>
    <w:pPr>
      <w:tabs>
        <w:tab w:val="center" w:pos="4513"/>
        <w:tab w:val="right" w:pos="9026"/>
      </w:tabs>
      <w:spacing w:after="0" w:line="240" w:lineRule="auto"/>
    </w:pPr>
    <w:rPr>
      <w:szCs w:val="30"/>
    </w:rPr>
  </w:style>
  <w:style w:type="character" w:customStyle="1" w:styleId="HeaderChar">
    <w:name w:val="Header Char"/>
    <w:basedOn w:val="DefaultParagraphFont"/>
    <w:link w:val="Header"/>
    <w:uiPriority w:val="99"/>
    <w:rsid w:val="00CE4C97"/>
    <w:rPr>
      <w:szCs w:val="30"/>
    </w:rPr>
  </w:style>
  <w:style w:type="paragraph" w:styleId="Footer">
    <w:name w:val="footer"/>
    <w:basedOn w:val="Normal"/>
    <w:link w:val="FooterChar"/>
    <w:uiPriority w:val="99"/>
    <w:unhideWhenUsed/>
    <w:rsid w:val="00CE4C97"/>
    <w:pPr>
      <w:tabs>
        <w:tab w:val="center" w:pos="4513"/>
        <w:tab w:val="right" w:pos="9026"/>
      </w:tabs>
      <w:spacing w:after="0" w:line="240" w:lineRule="auto"/>
    </w:pPr>
    <w:rPr>
      <w:szCs w:val="30"/>
    </w:rPr>
  </w:style>
  <w:style w:type="character" w:customStyle="1" w:styleId="FooterChar">
    <w:name w:val="Footer Char"/>
    <w:basedOn w:val="DefaultParagraphFont"/>
    <w:link w:val="Footer"/>
    <w:uiPriority w:val="99"/>
    <w:rsid w:val="00CE4C97"/>
    <w:rPr>
      <w:szCs w:val="30"/>
    </w:rPr>
  </w:style>
  <w:style w:type="character" w:customStyle="1" w:styleId="Heading1Char">
    <w:name w:val="Heading 1 Char"/>
    <w:basedOn w:val="DefaultParagraphFont"/>
    <w:link w:val="Heading1"/>
    <w:uiPriority w:val="9"/>
    <w:rsid w:val="00B5556D"/>
    <w:rPr>
      <w:rFonts w:asciiTheme="majorHAnsi" w:eastAsiaTheme="majorEastAsia" w:hAnsiTheme="majorHAnsi" w:cstheme="majorBidi"/>
      <w:color w:val="2F5496" w:themeColor="accent1" w:themeShade="BF"/>
      <w:sz w:val="32"/>
      <w:szCs w:val="40"/>
    </w:rPr>
  </w:style>
  <w:style w:type="paragraph" w:styleId="TOCHeading">
    <w:name w:val="TOC Heading"/>
    <w:basedOn w:val="Heading1"/>
    <w:next w:val="Normal"/>
    <w:uiPriority w:val="39"/>
    <w:unhideWhenUsed/>
    <w:qFormat/>
    <w:rsid w:val="001673CB"/>
    <w:pPr>
      <w:spacing w:line="259" w:lineRule="auto"/>
      <w:jc w:val="left"/>
      <w:outlineLvl w:val="9"/>
    </w:pPr>
    <w:rPr>
      <w:szCs w:val="32"/>
      <w:lang w:eastAsia="en-GB"/>
    </w:rPr>
  </w:style>
  <w:style w:type="paragraph" w:styleId="TOC1">
    <w:name w:val="toc 1"/>
    <w:basedOn w:val="Normal"/>
    <w:next w:val="Normal"/>
    <w:autoRedefine/>
    <w:uiPriority w:val="39"/>
    <w:unhideWhenUsed/>
    <w:rsid w:val="001673CB"/>
    <w:pPr>
      <w:spacing w:after="100"/>
    </w:pPr>
    <w:rPr>
      <w:szCs w:val="30"/>
    </w:rPr>
  </w:style>
  <w:style w:type="character" w:styleId="Hyperlink">
    <w:name w:val="Hyperlink"/>
    <w:basedOn w:val="DefaultParagraphFont"/>
    <w:uiPriority w:val="99"/>
    <w:unhideWhenUsed/>
    <w:rsid w:val="001673C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3E749B-7620-43FA-8A25-9EFFBA8B60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1643</Words>
  <Characters>9370</Characters>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2022-11-17T15:22:00Z</dcterms:created>
  <dcterms:modified xsi:type="dcterms:W3CDTF">2022-11-17T15:22:00Z</dcterms:modified>
</cp:coreProperties>
</file>