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9F7D8B" w14:textId="18CC9E76" w:rsidR="00B42CA1" w:rsidRPr="00731374" w:rsidRDefault="00B42CA1" w:rsidP="001E0C30">
      <w:pPr>
        <w:pStyle w:val="NormalnyWeb"/>
        <w:spacing w:line="360" w:lineRule="auto"/>
        <w:rPr>
          <w:rStyle w:val="Pogrubienie"/>
          <w:rFonts w:ascii="Arial" w:hAnsi="Arial" w:cs="Arial"/>
          <w:b w:val="0"/>
          <w:bCs w:val="0"/>
          <w:sz w:val="22"/>
          <w:szCs w:val="22"/>
        </w:rPr>
      </w:pPr>
      <w:r w:rsidRPr="00731374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CE7C15F" wp14:editId="61F255AB">
            <wp:extent cx="1809750" cy="723900"/>
            <wp:effectExtent l="0" t="0" r="0" b="0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6CFE44" w14:textId="77777777" w:rsidR="00B42CA1" w:rsidRPr="00731374" w:rsidRDefault="00B42CA1" w:rsidP="001E0C30">
      <w:pPr>
        <w:pStyle w:val="NormalnyWeb"/>
        <w:spacing w:line="360" w:lineRule="auto"/>
        <w:rPr>
          <w:rStyle w:val="Pogrubienie"/>
          <w:rFonts w:ascii="Arial" w:hAnsi="Arial" w:cs="Arial"/>
          <w:b w:val="0"/>
          <w:bCs w:val="0"/>
          <w:sz w:val="22"/>
          <w:szCs w:val="22"/>
        </w:rPr>
      </w:pPr>
    </w:p>
    <w:p w14:paraId="7E5419EB" w14:textId="77777777" w:rsidR="00B42CA1" w:rsidRPr="00731374" w:rsidRDefault="00B42CA1" w:rsidP="001E0C30">
      <w:pPr>
        <w:pStyle w:val="NormalnyWeb"/>
        <w:spacing w:line="360" w:lineRule="auto"/>
        <w:rPr>
          <w:rStyle w:val="Pogrubienie"/>
          <w:rFonts w:ascii="Arial" w:hAnsi="Arial" w:cs="Arial"/>
          <w:b w:val="0"/>
          <w:bCs w:val="0"/>
          <w:sz w:val="22"/>
          <w:szCs w:val="22"/>
        </w:rPr>
      </w:pPr>
    </w:p>
    <w:p w14:paraId="63CBFAC0" w14:textId="2C637389" w:rsidR="009D4D90" w:rsidRPr="00731374" w:rsidRDefault="009D4D9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Title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:</w:t>
      </w:r>
      <w:r w:rsidRPr="00731374">
        <w:rPr>
          <w:rFonts w:ascii="Arial" w:hAnsi="Arial" w:cs="Arial"/>
          <w:sz w:val="22"/>
          <w:szCs w:val="22"/>
        </w:rPr>
        <w:t xml:space="preserve"> My Personal Brand and </w:t>
      </w:r>
      <w:proofErr w:type="spellStart"/>
      <w:r w:rsidRPr="00731374">
        <w:rPr>
          <w:rFonts w:ascii="Arial" w:hAnsi="Arial" w:cs="Arial"/>
          <w:sz w:val="22"/>
          <w:szCs w:val="22"/>
        </w:rPr>
        <w:t>Employability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Portfolio</w:t>
      </w:r>
    </w:p>
    <w:p w14:paraId="235F7F61" w14:textId="21E4168A" w:rsidR="009D4D90" w:rsidRPr="00731374" w:rsidRDefault="009D4D9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Student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name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:</w:t>
      </w:r>
      <w:r w:rsidRPr="00731374">
        <w:rPr>
          <w:rFonts w:ascii="Arial" w:hAnsi="Arial" w:cs="Arial"/>
          <w:sz w:val="22"/>
          <w:szCs w:val="22"/>
        </w:rPr>
        <w:t xml:space="preserve"> Marzena </w:t>
      </w:r>
      <w:proofErr w:type="spellStart"/>
      <w:r w:rsidRPr="00731374">
        <w:rPr>
          <w:rFonts w:ascii="Arial" w:hAnsi="Arial" w:cs="Arial"/>
          <w:sz w:val="22"/>
          <w:szCs w:val="22"/>
        </w:rPr>
        <w:t>Kaldowska</w:t>
      </w:r>
      <w:proofErr w:type="spellEnd"/>
    </w:p>
    <w:p w14:paraId="21A667BC" w14:textId="77131513" w:rsidR="009D4D90" w:rsidRPr="00731374" w:rsidRDefault="009D4D9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Student ID:</w:t>
      </w:r>
      <w:r w:rsidRPr="00731374">
        <w:rPr>
          <w:rFonts w:ascii="Arial" w:hAnsi="Arial" w:cs="Arial"/>
          <w:sz w:val="22"/>
          <w:szCs w:val="22"/>
        </w:rPr>
        <w:t xml:space="preserve"> 2410515</w:t>
      </w:r>
    </w:p>
    <w:p w14:paraId="07E65351" w14:textId="464182C0" w:rsidR="009D4D90" w:rsidRPr="00731374" w:rsidRDefault="009D4D9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Module:</w:t>
      </w:r>
      <w:r w:rsidRPr="00731374">
        <w:rPr>
          <w:rFonts w:ascii="Arial" w:hAnsi="Arial" w:cs="Arial"/>
          <w:sz w:val="22"/>
          <w:szCs w:val="22"/>
        </w:rPr>
        <w:t xml:space="preserve"> BMHP5015 – </w:t>
      </w:r>
      <w:proofErr w:type="spellStart"/>
      <w:r w:rsidRPr="00731374">
        <w:rPr>
          <w:rFonts w:ascii="Arial" w:hAnsi="Arial" w:cs="Arial"/>
          <w:sz w:val="22"/>
          <w:szCs w:val="22"/>
        </w:rPr>
        <w:t>Changemakers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731374">
        <w:rPr>
          <w:rFonts w:ascii="Arial" w:hAnsi="Arial" w:cs="Arial"/>
          <w:sz w:val="22"/>
          <w:szCs w:val="22"/>
        </w:rPr>
        <w:t>Building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Your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Personal Brand for </w:t>
      </w:r>
      <w:proofErr w:type="spellStart"/>
      <w:r w:rsidRPr="00731374">
        <w:rPr>
          <w:rFonts w:ascii="Arial" w:hAnsi="Arial" w:cs="Arial"/>
          <w:sz w:val="22"/>
          <w:szCs w:val="22"/>
        </w:rPr>
        <w:t>Sustainable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Employment</w:t>
      </w:r>
      <w:proofErr w:type="spellEnd"/>
    </w:p>
    <w:p w14:paraId="2A1710DC" w14:textId="0A3D2748" w:rsidR="009D4D90" w:rsidRPr="00731374" w:rsidRDefault="009D4D9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Lecturer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:</w:t>
      </w:r>
      <w:r w:rsidRPr="00731374">
        <w:rPr>
          <w:rFonts w:ascii="Arial" w:hAnsi="Arial" w:cs="Arial"/>
          <w:sz w:val="22"/>
          <w:szCs w:val="22"/>
        </w:rPr>
        <w:t xml:space="preserve"> Caroline Salami</w:t>
      </w:r>
    </w:p>
    <w:p w14:paraId="51EE97DF" w14:textId="5A41D8B0" w:rsidR="009D4D90" w:rsidRPr="00731374" w:rsidRDefault="009D4D9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Assignment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:</w:t>
      </w:r>
      <w:r w:rsidRPr="00731374">
        <w:rPr>
          <w:rFonts w:ascii="Arial" w:hAnsi="Arial" w:cs="Arial"/>
          <w:sz w:val="22"/>
          <w:szCs w:val="22"/>
        </w:rPr>
        <w:t xml:space="preserve"> Component 1 – Online Portfolio</w:t>
      </w:r>
    </w:p>
    <w:p w14:paraId="125788E8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0647DABD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2E5C3DDB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381AAA0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F773EEF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AA8741F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AB258BD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E70F61D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1C83F0F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3B17B3C8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2D6DA43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8586EF4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770C304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1453FA9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03DC8FF4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B5E051A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1966953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2615151A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2F74A309" w14:textId="77777777" w:rsidR="001F68E8" w:rsidRPr="00731374" w:rsidRDefault="001F68E8" w:rsidP="001E0C30">
      <w:pPr>
        <w:pStyle w:val="NormalnyWeb"/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731374">
        <w:rPr>
          <w:rFonts w:ascii="Arial" w:hAnsi="Arial" w:cs="Arial"/>
          <w:sz w:val="22"/>
          <w:szCs w:val="22"/>
        </w:rPr>
        <w:t xml:space="preserve">My Personal Brand and </w:t>
      </w:r>
      <w:proofErr w:type="spellStart"/>
      <w:r w:rsidRPr="00731374">
        <w:rPr>
          <w:rFonts w:ascii="Arial" w:hAnsi="Arial" w:cs="Arial"/>
          <w:sz w:val="22"/>
          <w:szCs w:val="22"/>
        </w:rPr>
        <w:t>Employability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Portfolio</w:t>
      </w:r>
    </w:p>
    <w:p w14:paraId="0C6DBB07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189FE18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3A61868D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3C5D77B4" w14:textId="65E5C272" w:rsidR="007648EB" w:rsidRPr="00731374" w:rsidRDefault="007648E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Introduction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</w:p>
    <w:p w14:paraId="68C5FB1F" w14:textId="01256DA3" w:rsidR="007648EB" w:rsidRPr="00731374" w:rsidRDefault="007648EB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portfolio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learning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across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BMHP5015 module,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focusing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developing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employability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relevant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accounts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Units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1–4,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linking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theory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module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activities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shaped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Each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unit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draw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least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three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concepts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from the unit,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academic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literature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include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Moodle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activities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The portfolio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follows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module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guidance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assessment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criteria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structured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show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critical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application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theory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plans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future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development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Quoted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guidance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from the module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specification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: “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Students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required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produce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online portfolio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comprising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set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exercises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/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activities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via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Moodle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Virtual Learning Environment (VLE).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Students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need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proactive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approach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the online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activities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available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module’s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Moodle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page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.” </w:t>
      </w:r>
    </w:p>
    <w:p w14:paraId="45CB7AC8" w14:textId="77777777" w:rsidR="00445494" w:rsidRPr="00731374" w:rsidRDefault="00445494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628CE25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602F7581" w14:textId="77777777" w:rsidR="009D4D90" w:rsidRPr="00731374" w:rsidRDefault="009D4D9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A4C0DD2" w14:textId="3679228E" w:rsidR="002D5637" w:rsidRPr="00731374" w:rsidRDefault="002D5637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Unit 1: Brand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You</w:t>
      </w:r>
      <w:proofErr w:type="spellEnd"/>
    </w:p>
    <w:p w14:paraId="5C3A08A5" w14:textId="740C4C99" w:rsidR="007609D3" w:rsidRPr="00731374" w:rsidRDefault="007609D3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Introduced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awareness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identifying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strengths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found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directly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relevant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my developing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Through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lectures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activities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explored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coherent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image,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feedback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shapes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knowledge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translate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module learning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into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employers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396A84D9" w14:textId="77777777" w:rsidR="007609D3" w:rsidRPr="00731374" w:rsidRDefault="007609D3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realised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intentional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process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aligning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values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goals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rather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simple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promotion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During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workshop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developed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concise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value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statement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links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empathy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organisational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roles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coordination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practised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writing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LinkedIn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summary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discovered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clear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based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examples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placement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tasks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entries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)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make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credible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developed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online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must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consistent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real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world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trust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employers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colleagues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Labrecque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Markos &amp;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Milne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2011).</w:t>
      </w:r>
    </w:p>
    <w:p w14:paraId="467749AE" w14:textId="77777777" w:rsidR="007609D3" w:rsidRPr="00731374" w:rsidRDefault="007609D3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Johari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Window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exercise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made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learning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concrete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compared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adjectives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chose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myself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those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peers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selected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saw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feedback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expanded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“open”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quadrant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appreciate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disclosure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feedback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blind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spots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increasing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reliable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behaviour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(Luft &amp;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Ingham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1955).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After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feedback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activity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committed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seeking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structured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feedback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during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placements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enlarge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open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area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address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identified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weaknesses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public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speaking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95271AC" w14:textId="77777777" w:rsidR="007609D3" w:rsidRPr="00731374" w:rsidRDefault="007609D3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linked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classroom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experiences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literature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formation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recognised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deliberate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role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modelling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experiential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learning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internalisation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values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—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process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described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medical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education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literature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Cruess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et al., 2014).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frame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Unit 1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activities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early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steps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 xml:space="preserve">term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development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rather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one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 xml:space="preserve">off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tasks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1ADFCF0B" w14:textId="77777777" w:rsidR="007609D3" w:rsidRPr="00731374" w:rsidRDefault="007609D3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Finally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Determination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Theory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Deci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&amp; Ryan, 2000)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clarified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autonomy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matter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motivation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when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feel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ownership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narrative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clear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gains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e.g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safeguarding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training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),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am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likely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engage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sustained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development.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theoretical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insight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shaped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plan: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request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feedback,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>document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learning in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journal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complete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targeted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courses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intrinsic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motivation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1D315DCB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3C6DB87" w14:textId="6937CFF2" w:rsidR="007609D3" w:rsidRPr="00731374" w:rsidRDefault="00027355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noProof/>
          <w:kern w:val="0"/>
          <w:sz w:val="22"/>
          <w:szCs w:val="22"/>
          <w:lang w:eastAsia="pl-PL"/>
          <w14:ligatures w14:val="none"/>
        </w:rPr>
        <w:drawing>
          <wp:inline distT="0" distB="0" distL="0" distR="0" wp14:anchorId="520E3F2B" wp14:editId="02735211">
            <wp:extent cx="5760720" cy="3341370"/>
            <wp:effectExtent l="0" t="0" r="0" b="0"/>
            <wp:docPr id="573118982" name="Obraz 1" descr="The image is a forum post on Moodle discussing a student's future career goals and plans after completing their BSc (Hons) Health and Social Care.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118982" name="Obraz 1" descr="The image is a forum post on Moodle discussing a student's future career goals and plans after completing their BSc (Hons) Health and Social Care.&#10;&#10;Zawartość wygenerowana przez AI może być niepoprawna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4B67A" w14:textId="2B4E8F24" w:rsidR="00027355" w:rsidRPr="00731374" w:rsidRDefault="00027355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noProof/>
          <w:kern w:val="0"/>
          <w:sz w:val="22"/>
          <w:szCs w:val="22"/>
          <w:lang w:eastAsia="pl-PL"/>
          <w14:ligatures w14:val="none"/>
        </w:rPr>
        <w:drawing>
          <wp:inline distT="0" distB="0" distL="0" distR="0" wp14:anchorId="7FD6197D" wp14:editId="1D2011F9">
            <wp:extent cx="5760720" cy="3341370"/>
            <wp:effectExtent l="0" t="0" r="0" b="0"/>
            <wp:docPr id="1719209645" name="Obraz 1" descr="The image is a Moodle forum page discussing a student's career goals, detailing their plans to become a Care Coordinator, and later aiming for a Service Manager role, including their ambition to complete safeguarding and mental health training.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9209645" name="Obraz 1" descr="The image is a Moodle forum page discussing a student's career goals, detailing their plans to become a Care Coordinator, and later aiming for a Service Manager role, including their ambition to complete safeguarding and mental health training.&#10;&#10;Zawartość wygenerowana przez AI może być niepoprawna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5941B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3945BA7" w14:textId="052732D4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1 —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Johari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Window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Activity</w:t>
      </w:r>
    </w:p>
    <w:p w14:paraId="7D8D0323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completed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Johari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Window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exercise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where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compared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selected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adjectives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feedback. 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“open”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quadrant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expanded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strengths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blind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spots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areas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development.</w:t>
      </w:r>
    </w:p>
    <w:p w14:paraId="05A75B9A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2 — Personal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Workshop</w:t>
      </w:r>
    </w:p>
    <w:p w14:paraId="0071C39E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value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statement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LinkedIn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summary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draft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created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during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workshop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aligned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values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goals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coherent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16BABCCD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336F50F" w14:textId="77777777" w:rsidR="002D5637" w:rsidRPr="00731374" w:rsidRDefault="002D5637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69437978" w14:textId="11D40D65" w:rsidR="007648EB" w:rsidRPr="00731374" w:rsidRDefault="00445494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hAnsi="Arial" w:cs="Arial"/>
          <w:sz w:val="22"/>
          <w:szCs w:val="22"/>
        </w:rPr>
        <w:t>Reflection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on </w:t>
      </w:r>
      <w:r w:rsidR="007648EB"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Unit 2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r w:rsidR="007648EB"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="007648EB"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It’s</w:t>
      </w:r>
      <w:proofErr w:type="spellEnd"/>
      <w:r w:rsidR="007648EB"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Small World </w:t>
      </w:r>
    </w:p>
    <w:p w14:paraId="1B010681" w14:textId="77777777" w:rsidR="00A30580" w:rsidRPr="00731374" w:rsidRDefault="00A3058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Fonts w:ascii="Arial" w:hAnsi="Arial" w:cs="Arial"/>
          <w:sz w:val="22"/>
          <w:szCs w:val="22"/>
        </w:rPr>
        <w:t xml:space="preserve">Unit 2 </w:t>
      </w:r>
      <w:proofErr w:type="spellStart"/>
      <w:r w:rsidRPr="00731374">
        <w:rPr>
          <w:rFonts w:ascii="Arial" w:hAnsi="Arial" w:cs="Arial"/>
          <w:sz w:val="22"/>
          <w:szCs w:val="22"/>
        </w:rPr>
        <w:t>covered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global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connections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,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cultural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competence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,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diversity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, and the role of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self</w:t>
      </w:r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noBreakHyphen/>
        <w:t>awareness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in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practice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Through </w:t>
      </w:r>
      <w:proofErr w:type="spellStart"/>
      <w:r w:rsidRPr="00731374">
        <w:rPr>
          <w:rFonts w:ascii="Arial" w:hAnsi="Arial" w:cs="Arial"/>
          <w:sz w:val="22"/>
          <w:szCs w:val="22"/>
        </w:rPr>
        <w:t>lectures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forum </w:t>
      </w:r>
      <w:proofErr w:type="spellStart"/>
      <w:r w:rsidRPr="00731374">
        <w:rPr>
          <w:rFonts w:ascii="Arial" w:hAnsi="Arial" w:cs="Arial"/>
          <w:sz w:val="22"/>
          <w:szCs w:val="22"/>
        </w:rPr>
        <w:t>debates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case</w:t>
      </w:r>
      <w:r w:rsidRPr="00731374">
        <w:rPr>
          <w:rFonts w:ascii="Arial" w:hAnsi="Arial" w:cs="Arial"/>
          <w:sz w:val="22"/>
          <w:szCs w:val="22"/>
        </w:rPr>
        <w:noBreakHyphen/>
        <w:t>based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activities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731374">
        <w:rPr>
          <w:rFonts w:ascii="Arial" w:hAnsi="Arial" w:cs="Arial"/>
          <w:sz w:val="22"/>
          <w:szCs w:val="22"/>
        </w:rPr>
        <w:t>deepened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731374">
        <w:rPr>
          <w:rFonts w:ascii="Arial" w:hAnsi="Arial" w:cs="Arial"/>
          <w:sz w:val="22"/>
          <w:szCs w:val="22"/>
        </w:rPr>
        <w:t>understanding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731374">
        <w:rPr>
          <w:rFonts w:ascii="Arial" w:hAnsi="Arial" w:cs="Arial"/>
          <w:sz w:val="22"/>
          <w:szCs w:val="22"/>
        </w:rPr>
        <w:t>how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values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social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structures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personal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biases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shape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health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behaviours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service </w:t>
      </w:r>
      <w:proofErr w:type="spellStart"/>
      <w:r w:rsidRPr="00731374">
        <w:rPr>
          <w:rFonts w:ascii="Arial" w:hAnsi="Arial" w:cs="Arial"/>
          <w:sz w:val="22"/>
          <w:szCs w:val="22"/>
        </w:rPr>
        <w:t>access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The unit </w:t>
      </w:r>
      <w:proofErr w:type="spellStart"/>
      <w:r w:rsidRPr="00731374">
        <w:rPr>
          <w:rFonts w:ascii="Arial" w:hAnsi="Arial" w:cs="Arial"/>
          <w:sz w:val="22"/>
          <w:szCs w:val="22"/>
        </w:rPr>
        <w:t>emphasised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culturally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safe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requires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both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organisational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change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individual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reflective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practice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11634853" w14:textId="77777777" w:rsidR="00A30580" w:rsidRPr="00731374" w:rsidRDefault="00A3058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731374">
        <w:rPr>
          <w:rFonts w:ascii="Arial" w:hAnsi="Arial" w:cs="Arial"/>
          <w:sz w:val="22"/>
          <w:szCs w:val="22"/>
        </w:rPr>
        <w:t>realised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self</w:t>
      </w:r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noBreakHyphen/>
        <w:t>awareness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is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essential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731374">
        <w:rPr>
          <w:rFonts w:ascii="Arial" w:hAnsi="Arial" w:cs="Arial"/>
          <w:sz w:val="22"/>
          <w:szCs w:val="22"/>
        </w:rPr>
        <w:t>recognising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731374">
        <w:rPr>
          <w:rFonts w:ascii="Arial" w:hAnsi="Arial" w:cs="Arial"/>
          <w:sz w:val="22"/>
          <w:szCs w:val="22"/>
        </w:rPr>
        <w:t>emotions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values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assumptions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helps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manage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reactions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731374">
        <w:rPr>
          <w:rFonts w:ascii="Arial" w:hAnsi="Arial" w:cs="Arial"/>
          <w:sz w:val="22"/>
          <w:szCs w:val="22"/>
        </w:rPr>
        <w:t>challenging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situations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maintain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boundaries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reduce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biased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decision</w:t>
      </w:r>
      <w:r w:rsidRPr="00731374">
        <w:rPr>
          <w:rFonts w:ascii="Arial" w:hAnsi="Arial" w:cs="Arial"/>
          <w:sz w:val="22"/>
          <w:szCs w:val="22"/>
        </w:rPr>
        <w:noBreakHyphen/>
        <w:t>making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1374">
        <w:rPr>
          <w:rFonts w:ascii="Arial" w:hAnsi="Arial" w:cs="Arial"/>
          <w:sz w:val="22"/>
          <w:szCs w:val="22"/>
        </w:rPr>
        <w:t>This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awareness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improves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communication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empathy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person</w:t>
      </w:r>
      <w:r w:rsidRPr="00731374">
        <w:rPr>
          <w:rFonts w:ascii="Arial" w:hAnsi="Arial" w:cs="Arial"/>
          <w:sz w:val="22"/>
          <w:szCs w:val="22"/>
        </w:rPr>
        <w:noBreakHyphen/>
      </w:r>
      <w:proofErr w:type="spellStart"/>
      <w:r w:rsidRPr="00731374">
        <w:rPr>
          <w:rFonts w:ascii="Arial" w:hAnsi="Arial" w:cs="Arial"/>
          <w:sz w:val="22"/>
          <w:szCs w:val="22"/>
        </w:rPr>
        <w:t>centred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supports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reflective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practice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so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731374">
        <w:rPr>
          <w:rFonts w:ascii="Arial" w:hAnsi="Arial" w:cs="Arial"/>
          <w:sz w:val="22"/>
          <w:szCs w:val="22"/>
        </w:rPr>
        <w:t>can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identify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strengths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areas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for development. I </w:t>
      </w:r>
      <w:proofErr w:type="spellStart"/>
      <w:r w:rsidRPr="00731374">
        <w:rPr>
          <w:rFonts w:ascii="Arial" w:hAnsi="Arial" w:cs="Arial"/>
          <w:sz w:val="22"/>
          <w:szCs w:val="22"/>
        </w:rPr>
        <w:t>developed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understanding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self</w:t>
      </w:r>
      <w:r w:rsidRPr="00731374">
        <w:rPr>
          <w:rFonts w:ascii="Arial" w:hAnsi="Arial" w:cs="Arial"/>
          <w:sz w:val="22"/>
          <w:szCs w:val="22"/>
        </w:rPr>
        <w:noBreakHyphen/>
        <w:t>awareness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not a one</w:t>
      </w:r>
      <w:r w:rsidRPr="00731374">
        <w:rPr>
          <w:rFonts w:ascii="Arial" w:hAnsi="Arial" w:cs="Arial"/>
          <w:sz w:val="22"/>
          <w:szCs w:val="22"/>
        </w:rPr>
        <w:noBreakHyphen/>
        <w:t xml:space="preserve">off </w:t>
      </w:r>
      <w:proofErr w:type="spellStart"/>
      <w:r w:rsidRPr="00731374">
        <w:rPr>
          <w:rFonts w:ascii="Arial" w:hAnsi="Arial" w:cs="Arial"/>
          <w:sz w:val="22"/>
          <w:szCs w:val="22"/>
        </w:rPr>
        <w:t>skill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but a </w:t>
      </w:r>
      <w:proofErr w:type="spellStart"/>
      <w:r w:rsidRPr="00731374">
        <w:rPr>
          <w:rFonts w:ascii="Arial" w:hAnsi="Arial" w:cs="Arial"/>
          <w:sz w:val="22"/>
          <w:szCs w:val="22"/>
        </w:rPr>
        <w:t>continuous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process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underpins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competence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ethical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practice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28DA5A3E" w14:textId="77777777" w:rsidR="00A30580" w:rsidRPr="00731374" w:rsidRDefault="00A3058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Fonts w:ascii="Arial" w:hAnsi="Arial" w:cs="Arial"/>
          <w:sz w:val="22"/>
          <w:szCs w:val="22"/>
        </w:rPr>
        <w:t>Hofstede’s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Dimensions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provided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1374">
        <w:rPr>
          <w:rFonts w:ascii="Arial" w:hAnsi="Arial" w:cs="Arial"/>
          <w:sz w:val="22"/>
          <w:szCs w:val="22"/>
        </w:rPr>
        <w:t>useful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lens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731374">
        <w:rPr>
          <w:rFonts w:ascii="Arial" w:hAnsi="Arial" w:cs="Arial"/>
          <w:sz w:val="22"/>
          <w:szCs w:val="22"/>
        </w:rPr>
        <w:t>interpreting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cross</w:t>
      </w:r>
      <w:r w:rsidRPr="00731374">
        <w:rPr>
          <w:rFonts w:ascii="Arial" w:hAnsi="Arial" w:cs="Arial"/>
          <w:sz w:val="22"/>
          <w:szCs w:val="22"/>
        </w:rPr>
        <w:noBreakHyphen/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differences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731374">
        <w:rPr>
          <w:rFonts w:ascii="Arial" w:hAnsi="Arial" w:cs="Arial"/>
          <w:sz w:val="22"/>
          <w:szCs w:val="22"/>
        </w:rPr>
        <w:t>expectations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about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authority, </w:t>
      </w:r>
      <w:proofErr w:type="spellStart"/>
      <w:r w:rsidRPr="00731374">
        <w:rPr>
          <w:rFonts w:ascii="Arial" w:hAnsi="Arial" w:cs="Arial"/>
          <w:sz w:val="22"/>
          <w:szCs w:val="22"/>
        </w:rPr>
        <w:t>individual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versus family </w:t>
      </w:r>
      <w:proofErr w:type="spellStart"/>
      <w:r w:rsidRPr="00731374">
        <w:rPr>
          <w:rFonts w:ascii="Arial" w:hAnsi="Arial" w:cs="Arial"/>
          <w:sz w:val="22"/>
          <w:szCs w:val="22"/>
        </w:rPr>
        <w:t>decision</w:t>
      </w:r>
      <w:r w:rsidRPr="00731374">
        <w:rPr>
          <w:rFonts w:ascii="Arial" w:hAnsi="Arial" w:cs="Arial"/>
          <w:sz w:val="22"/>
          <w:szCs w:val="22"/>
        </w:rPr>
        <w:noBreakHyphen/>
        <w:t>making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time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orientation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731374">
        <w:rPr>
          <w:rFonts w:ascii="Arial" w:hAnsi="Arial" w:cs="Arial"/>
          <w:sz w:val="22"/>
          <w:szCs w:val="22"/>
        </w:rPr>
        <w:t>applying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model in forum </w:t>
      </w:r>
      <w:proofErr w:type="spellStart"/>
      <w:r w:rsidRPr="00731374">
        <w:rPr>
          <w:rFonts w:ascii="Arial" w:hAnsi="Arial" w:cs="Arial"/>
          <w:sz w:val="22"/>
          <w:szCs w:val="22"/>
        </w:rPr>
        <w:t>case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studies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helped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anticipate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potential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misunderstandings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adapt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communication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strategies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731374">
        <w:rPr>
          <w:rFonts w:ascii="Arial" w:hAnsi="Arial" w:cs="Arial"/>
          <w:sz w:val="22"/>
          <w:szCs w:val="22"/>
        </w:rPr>
        <w:t>practised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structured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assessment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using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731374">
        <w:rPr>
          <w:rFonts w:ascii="Arial" w:hAnsi="Arial" w:cs="Arial"/>
          <w:sz w:val="22"/>
          <w:szCs w:val="22"/>
        </w:rPr>
        <w:t>Giger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Davidhizar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model, </w:t>
      </w:r>
      <w:proofErr w:type="spellStart"/>
      <w:r w:rsidRPr="00731374">
        <w:rPr>
          <w:rFonts w:ascii="Arial" w:hAnsi="Arial" w:cs="Arial"/>
          <w:sz w:val="22"/>
          <w:szCs w:val="22"/>
        </w:rPr>
        <w:t>which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made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factors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1374">
        <w:rPr>
          <w:rFonts w:ascii="Arial" w:hAnsi="Arial" w:cs="Arial"/>
          <w:sz w:val="22"/>
          <w:szCs w:val="22"/>
        </w:rPr>
        <w:t>communication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space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social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organisation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time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environmental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control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biological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variations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731374">
        <w:rPr>
          <w:rFonts w:ascii="Arial" w:hAnsi="Arial" w:cs="Arial"/>
          <w:sz w:val="22"/>
          <w:szCs w:val="22"/>
        </w:rPr>
        <w:t>tangible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during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role</w:t>
      </w:r>
      <w:r w:rsidRPr="00731374">
        <w:rPr>
          <w:rFonts w:ascii="Arial" w:hAnsi="Arial" w:cs="Arial"/>
          <w:sz w:val="22"/>
          <w:szCs w:val="22"/>
        </w:rPr>
        <w:noBreakHyphen/>
      </w:r>
      <w:proofErr w:type="spellStart"/>
      <w:r w:rsidRPr="00731374">
        <w:rPr>
          <w:rFonts w:ascii="Arial" w:hAnsi="Arial" w:cs="Arial"/>
          <w:sz w:val="22"/>
          <w:szCs w:val="22"/>
        </w:rPr>
        <w:t>plays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r w:rsidRPr="00731374">
        <w:rPr>
          <w:rFonts w:ascii="Arial" w:hAnsi="Arial" w:cs="Arial"/>
          <w:sz w:val="22"/>
          <w:szCs w:val="22"/>
        </w:rPr>
        <w:noBreakHyphen/>
        <w:t>planning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exercises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5BC4B7F1" w14:textId="77777777" w:rsidR="00A30580" w:rsidRPr="00731374" w:rsidRDefault="00A3058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Fonts w:ascii="Arial" w:hAnsi="Arial" w:cs="Arial"/>
          <w:sz w:val="22"/>
          <w:szCs w:val="22"/>
        </w:rPr>
        <w:lastRenderedPageBreak/>
        <w:t xml:space="preserve">I </w:t>
      </w:r>
      <w:proofErr w:type="spellStart"/>
      <w:r w:rsidRPr="00731374">
        <w:rPr>
          <w:rFonts w:ascii="Arial" w:hAnsi="Arial" w:cs="Arial"/>
          <w:sz w:val="22"/>
          <w:szCs w:val="22"/>
        </w:rPr>
        <w:t>also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learned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cultural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competence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is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a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developmental</w:t>
      </w:r>
      <w:proofErr w:type="spellEnd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spellStart"/>
      <w:r w:rsidRPr="00731374">
        <w:rPr>
          <w:rStyle w:val="Pogrubienie"/>
          <w:rFonts w:ascii="Arial" w:hAnsi="Arial" w:cs="Arial"/>
          <w:b w:val="0"/>
          <w:bCs w:val="0"/>
          <w:sz w:val="22"/>
          <w:szCs w:val="22"/>
        </w:rPr>
        <w:t>process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1374">
        <w:rPr>
          <w:rFonts w:ascii="Arial" w:hAnsi="Arial" w:cs="Arial"/>
          <w:sz w:val="22"/>
          <w:szCs w:val="22"/>
        </w:rPr>
        <w:t>Campinha</w:t>
      </w:r>
      <w:r w:rsidRPr="00731374">
        <w:rPr>
          <w:rFonts w:ascii="Arial" w:hAnsi="Arial" w:cs="Arial"/>
          <w:sz w:val="22"/>
          <w:szCs w:val="22"/>
        </w:rPr>
        <w:noBreakHyphen/>
        <w:t>Bacote’s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model (</w:t>
      </w:r>
      <w:proofErr w:type="spellStart"/>
      <w:r w:rsidRPr="00731374">
        <w:rPr>
          <w:rFonts w:ascii="Arial" w:hAnsi="Arial" w:cs="Arial"/>
          <w:sz w:val="22"/>
          <w:szCs w:val="22"/>
        </w:rPr>
        <w:t>awareness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knowledge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skill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encounters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desire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731374">
        <w:rPr>
          <w:rFonts w:ascii="Arial" w:hAnsi="Arial" w:cs="Arial"/>
          <w:sz w:val="22"/>
          <w:szCs w:val="22"/>
        </w:rPr>
        <w:t>guided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731374">
        <w:rPr>
          <w:rFonts w:ascii="Arial" w:hAnsi="Arial" w:cs="Arial"/>
          <w:sz w:val="22"/>
          <w:szCs w:val="22"/>
        </w:rPr>
        <w:t>personal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action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plan: </w:t>
      </w:r>
      <w:proofErr w:type="spellStart"/>
      <w:r w:rsidRPr="00731374">
        <w:rPr>
          <w:rFonts w:ascii="Arial" w:hAnsi="Arial" w:cs="Arial"/>
          <w:sz w:val="22"/>
          <w:szCs w:val="22"/>
        </w:rPr>
        <w:t>seek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deliberate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encounters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build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knowledge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through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reading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training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request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feedback on cross</w:t>
      </w:r>
      <w:r w:rsidRPr="00731374">
        <w:rPr>
          <w:rFonts w:ascii="Arial" w:hAnsi="Arial" w:cs="Arial"/>
          <w:sz w:val="22"/>
          <w:szCs w:val="22"/>
        </w:rPr>
        <w:noBreakHyphen/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communication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At the </w:t>
      </w:r>
      <w:proofErr w:type="spellStart"/>
      <w:r w:rsidRPr="00731374">
        <w:rPr>
          <w:rFonts w:ascii="Arial" w:hAnsi="Arial" w:cs="Arial"/>
          <w:sz w:val="22"/>
          <w:szCs w:val="22"/>
        </w:rPr>
        <w:t>systems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level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Betancourt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et </w:t>
      </w:r>
      <w:proofErr w:type="spellStart"/>
      <w:r w:rsidRPr="00731374">
        <w:rPr>
          <w:rFonts w:ascii="Arial" w:hAnsi="Arial" w:cs="Arial"/>
          <w:sz w:val="22"/>
          <w:szCs w:val="22"/>
        </w:rPr>
        <w:t>al.’s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framework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reminded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addressing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disparities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requires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interventions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across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clinical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practice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organisational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policy and </w:t>
      </w:r>
      <w:proofErr w:type="spellStart"/>
      <w:r w:rsidRPr="00731374">
        <w:rPr>
          <w:rFonts w:ascii="Arial" w:hAnsi="Arial" w:cs="Arial"/>
          <w:sz w:val="22"/>
          <w:szCs w:val="22"/>
        </w:rPr>
        <w:t>community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engagement—</w:t>
      </w:r>
      <w:proofErr w:type="spellStart"/>
      <w:r w:rsidRPr="00731374">
        <w:rPr>
          <w:rFonts w:ascii="Arial" w:hAnsi="Arial" w:cs="Arial"/>
          <w:sz w:val="22"/>
          <w:szCs w:val="22"/>
        </w:rPr>
        <w:t>interpreting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services, </w:t>
      </w:r>
      <w:proofErr w:type="spellStart"/>
      <w:r w:rsidRPr="00731374">
        <w:rPr>
          <w:rFonts w:ascii="Arial" w:hAnsi="Arial" w:cs="Arial"/>
          <w:sz w:val="22"/>
          <w:szCs w:val="22"/>
        </w:rPr>
        <w:t>culturally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adapted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materials and </w:t>
      </w:r>
      <w:proofErr w:type="spellStart"/>
      <w:r w:rsidRPr="00731374">
        <w:rPr>
          <w:rFonts w:ascii="Arial" w:hAnsi="Arial" w:cs="Arial"/>
          <w:sz w:val="22"/>
          <w:szCs w:val="22"/>
        </w:rPr>
        <w:t>workforce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diversity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practical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priorities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24D173F7" w14:textId="77777777" w:rsidR="00A30580" w:rsidRPr="00731374" w:rsidRDefault="00A3058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Fonts w:ascii="Arial" w:hAnsi="Arial" w:cs="Arial"/>
          <w:sz w:val="22"/>
          <w:szCs w:val="22"/>
        </w:rPr>
        <w:t>Reflective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practice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(Schön) </w:t>
      </w:r>
      <w:proofErr w:type="spellStart"/>
      <w:r w:rsidRPr="00731374">
        <w:rPr>
          <w:rFonts w:ascii="Arial" w:hAnsi="Arial" w:cs="Arial"/>
          <w:sz w:val="22"/>
          <w:szCs w:val="22"/>
        </w:rPr>
        <w:t>framed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how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731374">
        <w:rPr>
          <w:rFonts w:ascii="Arial" w:hAnsi="Arial" w:cs="Arial"/>
          <w:sz w:val="22"/>
          <w:szCs w:val="22"/>
        </w:rPr>
        <w:t>will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learn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from real </w:t>
      </w:r>
      <w:proofErr w:type="spellStart"/>
      <w:r w:rsidRPr="00731374">
        <w:rPr>
          <w:rFonts w:ascii="Arial" w:hAnsi="Arial" w:cs="Arial"/>
          <w:sz w:val="22"/>
          <w:szCs w:val="22"/>
        </w:rPr>
        <w:t>encounters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731374">
        <w:rPr>
          <w:rFonts w:ascii="Arial" w:hAnsi="Arial" w:cs="Arial"/>
          <w:sz w:val="22"/>
          <w:szCs w:val="22"/>
        </w:rPr>
        <w:t>reflection</w:t>
      </w:r>
      <w:proofErr w:type="spellEnd"/>
      <w:r w:rsidRPr="00731374">
        <w:rPr>
          <w:rFonts w:ascii="Arial" w:hAnsi="Arial" w:cs="Arial"/>
          <w:sz w:val="22"/>
          <w:szCs w:val="22"/>
        </w:rPr>
        <w:noBreakHyphen/>
        <w:t>in</w:t>
      </w:r>
      <w:r w:rsidRPr="00731374">
        <w:rPr>
          <w:rFonts w:ascii="Arial" w:hAnsi="Arial" w:cs="Arial"/>
          <w:sz w:val="22"/>
          <w:szCs w:val="22"/>
        </w:rPr>
        <w:noBreakHyphen/>
      </w:r>
      <w:proofErr w:type="spellStart"/>
      <w:r w:rsidRPr="00731374">
        <w:rPr>
          <w:rFonts w:ascii="Arial" w:hAnsi="Arial" w:cs="Arial"/>
          <w:sz w:val="22"/>
          <w:szCs w:val="22"/>
        </w:rPr>
        <w:t>action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helped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adapt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during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simulations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while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reflection</w:t>
      </w:r>
      <w:proofErr w:type="spellEnd"/>
      <w:r w:rsidRPr="00731374">
        <w:rPr>
          <w:rFonts w:ascii="Arial" w:hAnsi="Arial" w:cs="Arial"/>
          <w:sz w:val="22"/>
          <w:szCs w:val="22"/>
        </w:rPr>
        <w:noBreakHyphen/>
        <w:t>on</w:t>
      </w:r>
      <w:r w:rsidRPr="00731374">
        <w:rPr>
          <w:rFonts w:ascii="Arial" w:hAnsi="Arial" w:cs="Arial"/>
          <w:sz w:val="22"/>
          <w:szCs w:val="22"/>
        </w:rPr>
        <w:noBreakHyphen/>
      </w:r>
      <w:proofErr w:type="spellStart"/>
      <w:r w:rsidRPr="00731374">
        <w:rPr>
          <w:rFonts w:ascii="Arial" w:hAnsi="Arial" w:cs="Arial"/>
          <w:sz w:val="22"/>
          <w:szCs w:val="22"/>
        </w:rPr>
        <w:t>action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will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inform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731374">
        <w:rPr>
          <w:rFonts w:ascii="Arial" w:hAnsi="Arial" w:cs="Arial"/>
          <w:sz w:val="22"/>
          <w:szCs w:val="22"/>
        </w:rPr>
        <w:t>ongoing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learning </w:t>
      </w:r>
      <w:proofErr w:type="spellStart"/>
      <w:r w:rsidRPr="00731374">
        <w:rPr>
          <w:rFonts w:ascii="Arial" w:hAnsi="Arial" w:cs="Arial"/>
          <w:sz w:val="22"/>
          <w:szCs w:val="22"/>
        </w:rPr>
        <w:t>goals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1374">
        <w:rPr>
          <w:rFonts w:ascii="Arial" w:hAnsi="Arial" w:cs="Arial"/>
          <w:sz w:val="22"/>
          <w:szCs w:val="22"/>
        </w:rPr>
        <w:t>Concretely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731374">
        <w:rPr>
          <w:rFonts w:ascii="Arial" w:hAnsi="Arial" w:cs="Arial"/>
          <w:sz w:val="22"/>
          <w:szCs w:val="22"/>
        </w:rPr>
        <w:t>committed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keeping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1374">
        <w:rPr>
          <w:rFonts w:ascii="Arial" w:hAnsi="Arial" w:cs="Arial"/>
          <w:sz w:val="22"/>
          <w:szCs w:val="22"/>
        </w:rPr>
        <w:t>reflective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journal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documenting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encounters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identifying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biases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setting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SMART learning </w:t>
      </w:r>
      <w:proofErr w:type="spellStart"/>
      <w:r w:rsidRPr="00731374">
        <w:rPr>
          <w:rFonts w:ascii="Arial" w:hAnsi="Arial" w:cs="Arial"/>
          <w:sz w:val="22"/>
          <w:szCs w:val="22"/>
        </w:rPr>
        <w:t>objectives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731374">
        <w:rPr>
          <w:rFonts w:ascii="Arial" w:hAnsi="Arial" w:cs="Arial"/>
          <w:sz w:val="22"/>
          <w:szCs w:val="22"/>
        </w:rPr>
        <w:t>will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also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pursue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1374">
        <w:rPr>
          <w:rFonts w:ascii="Arial" w:hAnsi="Arial" w:cs="Arial"/>
          <w:sz w:val="22"/>
          <w:szCs w:val="22"/>
        </w:rPr>
        <w:t>short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course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competence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request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supervisor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feedback on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communication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during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placements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125A954A" w14:textId="02BF9FE9" w:rsidR="00A30580" w:rsidRPr="00731374" w:rsidRDefault="00A30580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Fonts w:ascii="Arial" w:hAnsi="Arial" w:cs="Arial"/>
          <w:sz w:val="22"/>
          <w:szCs w:val="22"/>
        </w:rPr>
        <w:t>These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combined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insights</w:t>
      </w:r>
      <w:proofErr w:type="spellEnd"/>
      <w:r w:rsidRPr="00731374">
        <w:rPr>
          <w:rFonts w:ascii="Arial" w:hAnsi="Arial" w:cs="Arial"/>
          <w:sz w:val="22"/>
          <w:szCs w:val="22"/>
        </w:rPr>
        <w:t>—</w:t>
      </w:r>
      <w:proofErr w:type="spellStart"/>
      <w:r w:rsidRPr="00731374">
        <w:rPr>
          <w:rFonts w:ascii="Arial" w:hAnsi="Arial" w:cs="Arial"/>
          <w:sz w:val="22"/>
          <w:szCs w:val="22"/>
        </w:rPr>
        <w:t>self</w:t>
      </w:r>
      <w:r w:rsidRPr="00731374">
        <w:rPr>
          <w:rFonts w:ascii="Arial" w:hAnsi="Arial" w:cs="Arial"/>
          <w:sz w:val="22"/>
          <w:szCs w:val="22"/>
        </w:rPr>
        <w:noBreakHyphen/>
        <w:t>awareness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theoretical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frameworks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practical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tools</w:t>
      </w:r>
      <w:proofErr w:type="spellEnd"/>
      <w:r w:rsidRPr="00731374">
        <w:rPr>
          <w:rFonts w:ascii="Arial" w:hAnsi="Arial" w:cs="Arial"/>
          <w:sz w:val="22"/>
          <w:szCs w:val="22"/>
        </w:rPr>
        <w:t>—</w:t>
      </w:r>
      <w:proofErr w:type="spellStart"/>
      <w:r w:rsidRPr="00731374">
        <w:rPr>
          <w:rFonts w:ascii="Arial" w:hAnsi="Arial" w:cs="Arial"/>
          <w:sz w:val="22"/>
          <w:szCs w:val="22"/>
        </w:rPr>
        <w:t>have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reshaped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731374">
        <w:rPr>
          <w:rFonts w:ascii="Arial" w:hAnsi="Arial" w:cs="Arial"/>
          <w:sz w:val="22"/>
          <w:szCs w:val="22"/>
        </w:rPr>
        <w:t>approach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: I </w:t>
      </w:r>
      <w:proofErr w:type="spellStart"/>
      <w:r w:rsidRPr="00731374">
        <w:rPr>
          <w:rFonts w:ascii="Arial" w:hAnsi="Arial" w:cs="Arial"/>
          <w:sz w:val="22"/>
          <w:szCs w:val="22"/>
        </w:rPr>
        <w:t>will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routinely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assess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cultural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context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document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adaptations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my portfolio, and </w:t>
      </w:r>
      <w:proofErr w:type="spellStart"/>
      <w:r w:rsidRPr="00731374">
        <w:rPr>
          <w:rFonts w:ascii="Arial" w:hAnsi="Arial" w:cs="Arial"/>
          <w:sz w:val="22"/>
          <w:szCs w:val="22"/>
        </w:rPr>
        <w:t>advocate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731374">
        <w:rPr>
          <w:rFonts w:ascii="Arial" w:hAnsi="Arial" w:cs="Arial"/>
          <w:sz w:val="22"/>
          <w:szCs w:val="22"/>
        </w:rPr>
        <w:t>organisational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supports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enable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equitable</w:t>
      </w:r>
      <w:proofErr w:type="spellEnd"/>
      <w:r w:rsidRPr="00731374">
        <w:rPr>
          <w:rFonts w:ascii="Arial" w:hAnsi="Arial" w:cs="Arial"/>
          <w:sz w:val="22"/>
          <w:szCs w:val="22"/>
        </w:rPr>
        <w:t>, person</w:t>
      </w:r>
      <w:r w:rsidRPr="00731374">
        <w:rPr>
          <w:rFonts w:ascii="Arial" w:hAnsi="Arial" w:cs="Arial"/>
          <w:sz w:val="22"/>
          <w:szCs w:val="22"/>
        </w:rPr>
        <w:noBreakHyphen/>
      </w:r>
      <w:proofErr w:type="spellStart"/>
      <w:r w:rsidRPr="00731374">
        <w:rPr>
          <w:rFonts w:ascii="Arial" w:hAnsi="Arial" w:cs="Arial"/>
          <w:sz w:val="22"/>
          <w:szCs w:val="22"/>
        </w:rPr>
        <w:t>centred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  <w:r w:rsidR="00E167DC" w:rsidRPr="00731374">
        <w:rPr>
          <w:rFonts w:ascii="Arial" w:hAnsi="Arial" w:cs="Arial"/>
          <w:noProof/>
          <w:sz w:val="22"/>
          <w:szCs w:val="22"/>
        </w:rPr>
        <w:t xml:space="preserve"> </w:t>
      </w:r>
      <w:r w:rsidR="00E167DC" w:rsidRPr="00731374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BE8A011" wp14:editId="1AAF1CFF">
            <wp:extent cx="5753100" cy="3333750"/>
            <wp:effectExtent l="0" t="0" r="0" b="0"/>
            <wp:docPr id="1788884189" name="Obraz 2" descr="The image displays a webpage or forum page from the Moodle platform, specifically from the University of Wales, discussing a module on identifying and developing skills. It includes a section on key points from a reflection exercise on self-awareness, emphasizing the importance of both hard and soft skills, and offering suggestions for upskilling through various methods.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884189" name="Obraz 2" descr="The image displays a webpage or forum page from the Moodle platform, specifically from the University of Wales, discussing a module on identifying and developing skills. It includes a section on key points from a reflection exercise on self-awareness, emphasizing the importance of both hard and soft skills, and offering suggestions for upskilling through various methods.&#10;&#10;Zawartość wygenerowana przez AI może być niepoprawna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10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925CF2" w14:textId="657655CD" w:rsidR="00A30580" w:rsidRPr="00731374" w:rsidRDefault="008E3246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noProof/>
          <w:kern w:val="0"/>
          <w:sz w:val="22"/>
          <w:szCs w:val="22"/>
          <w:lang w:eastAsia="pl-PL"/>
          <w14:ligatures w14:val="none"/>
        </w:rPr>
        <w:lastRenderedPageBreak/>
        <w:drawing>
          <wp:inline distT="0" distB="0" distL="0" distR="0" wp14:anchorId="6E66DE80" wp14:editId="315EBE16">
            <wp:extent cx="5753100" cy="3333750"/>
            <wp:effectExtent l="0" t="0" r="0" b="0"/>
            <wp:docPr id="1798038702" name="Obraz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10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E570A" w:rsidRPr="00731374">
        <w:rPr>
          <w:rFonts w:ascii="Arial" w:eastAsia="Times New Roman" w:hAnsi="Arial" w:cs="Arial"/>
          <w:noProof/>
          <w:kern w:val="0"/>
          <w:sz w:val="22"/>
          <w:szCs w:val="22"/>
          <w:lang w:eastAsia="pl-PL"/>
          <w14:ligatures w14:val="none"/>
        </w:rPr>
        <w:drawing>
          <wp:inline distT="0" distB="0" distL="0" distR="0" wp14:anchorId="07C67FAE" wp14:editId="5D341036">
            <wp:extent cx="5753100" cy="3333750"/>
            <wp:effectExtent l="0" t="0" r="0" b="0"/>
            <wp:docPr id="900886144" name="Obraz 1" descr="The image content includes a forum discussion on Moodle about the importance of self-awareness in health and social care.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886144" name="Obraz 1" descr="The image content includes a forum discussion on Moodle about the importance of self-awareness in health and social care.&#10;&#10;Zawartość wygenerowana przez AI może być niepoprawna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10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215D5D" w14:textId="77777777" w:rsidR="00B50E39" w:rsidRPr="00731374" w:rsidRDefault="00B50E39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1 —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Hofstede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Dimensions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Forum Post</w:t>
      </w:r>
    </w:p>
    <w:p w14:paraId="01078A17" w14:textId="77777777" w:rsidR="00B50E39" w:rsidRPr="00731374" w:rsidRDefault="00B50E39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forum post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where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Hofstede’s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Dimensions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values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influence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behaviour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expectations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19493B8C" w14:textId="77777777" w:rsidR="00B50E39" w:rsidRPr="00731374" w:rsidRDefault="00B50E39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2 —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Giger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&amp;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Davidhizar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Assessment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Activity</w:t>
      </w:r>
    </w:p>
    <w:p w14:paraId="297E1D43" w14:textId="77777777" w:rsidR="00B50E39" w:rsidRPr="00731374" w:rsidRDefault="00B50E39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completed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assessment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Giger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&amp;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Davidhizar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model. 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applied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six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factors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analyse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patient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scenario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adapt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planning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635698B" w14:textId="77777777" w:rsidR="00B50E39" w:rsidRPr="00731374" w:rsidRDefault="00B50E39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3 —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Campinha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Bacote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Forum Post</w:t>
      </w:r>
    </w:p>
    <w:p w14:paraId="663800E6" w14:textId="452DA352" w:rsidR="00AA4126" w:rsidRPr="00E070E5" w:rsidRDefault="00B50E39" w:rsidP="00E070E5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forum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contribution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discussing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Campinha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Bacote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model. 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awareness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knowledge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encounters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desire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part of developing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33F2D018" w14:textId="4C975F83" w:rsidR="00AA4126" w:rsidRPr="00731374" w:rsidRDefault="00AA4126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Fonts w:ascii="Arial" w:hAnsi="Arial" w:cs="Arial"/>
          <w:sz w:val="22"/>
          <w:szCs w:val="22"/>
        </w:rPr>
        <w:t>Reflection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on Unit 3: </w:t>
      </w:r>
      <w:proofErr w:type="spellStart"/>
      <w:r w:rsidRPr="00731374">
        <w:rPr>
          <w:rFonts w:ascii="Arial" w:hAnsi="Arial" w:cs="Arial"/>
          <w:sz w:val="22"/>
          <w:szCs w:val="22"/>
        </w:rPr>
        <w:t>Opportunity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Knocks</w:t>
      </w:r>
      <w:proofErr w:type="spellEnd"/>
    </w:p>
    <w:p w14:paraId="3531B257" w14:textId="55845D1B" w:rsidR="00AA4126" w:rsidRPr="00731374" w:rsidRDefault="00AA4126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Fonts w:ascii="Arial" w:hAnsi="Arial" w:cs="Arial"/>
          <w:sz w:val="22"/>
          <w:szCs w:val="22"/>
        </w:rPr>
        <w:t xml:space="preserve">Unit 3 </w:t>
      </w:r>
      <w:proofErr w:type="spellStart"/>
      <w:r w:rsidRPr="00731374">
        <w:rPr>
          <w:rFonts w:ascii="Arial" w:hAnsi="Arial" w:cs="Arial"/>
          <w:sz w:val="22"/>
          <w:szCs w:val="22"/>
        </w:rPr>
        <w:t>focused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731374">
        <w:rPr>
          <w:rFonts w:ascii="Arial" w:hAnsi="Arial" w:cs="Arial"/>
          <w:sz w:val="22"/>
          <w:szCs w:val="22"/>
        </w:rPr>
        <w:t>recognising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making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use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731374">
        <w:rPr>
          <w:rFonts w:ascii="Arial" w:hAnsi="Arial" w:cs="Arial"/>
          <w:sz w:val="22"/>
          <w:szCs w:val="22"/>
        </w:rPr>
        <w:t>professional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opportunities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within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731374">
        <w:rPr>
          <w:rFonts w:ascii="Arial" w:hAnsi="Arial" w:cs="Arial"/>
          <w:sz w:val="22"/>
          <w:szCs w:val="22"/>
        </w:rPr>
        <w:t>health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social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sector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731374">
        <w:rPr>
          <w:rFonts w:ascii="Arial" w:hAnsi="Arial" w:cs="Arial"/>
          <w:sz w:val="22"/>
          <w:szCs w:val="22"/>
        </w:rPr>
        <w:t>learned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731374">
        <w:rPr>
          <w:rFonts w:ascii="Arial" w:hAnsi="Arial" w:cs="Arial"/>
          <w:sz w:val="22"/>
          <w:szCs w:val="22"/>
        </w:rPr>
        <w:t>creating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your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own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luck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” </w:t>
      </w:r>
      <w:proofErr w:type="spellStart"/>
      <w:r w:rsidRPr="00731374">
        <w:rPr>
          <w:rFonts w:ascii="Arial" w:hAnsi="Arial" w:cs="Arial"/>
          <w:sz w:val="22"/>
          <w:szCs w:val="22"/>
        </w:rPr>
        <w:t>requires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active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approach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career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development, </w:t>
      </w:r>
      <w:proofErr w:type="spellStart"/>
      <w:r w:rsidRPr="00731374">
        <w:rPr>
          <w:rFonts w:ascii="Arial" w:hAnsi="Arial" w:cs="Arial"/>
          <w:sz w:val="22"/>
          <w:szCs w:val="22"/>
        </w:rPr>
        <w:t>openness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new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perspectives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a </w:t>
      </w:r>
      <w:proofErr w:type="spellStart"/>
      <w:r w:rsidRPr="00731374">
        <w:rPr>
          <w:rFonts w:ascii="Arial" w:hAnsi="Arial" w:cs="Arial"/>
          <w:sz w:val="22"/>
          <w:szCs w:val="22"/>
        </w:rPr>
        <w:t>willingness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learn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from </w:t>
      </w:r>
      <w:proofErr w:type="spellStart"/>
      <w:r w:rsidRPr="00731374">
        <w:rPr>
          <w:rFonts w:ascii="Arial" w:hAnsi="Arial" w:cs="Arial"/>
          <w:sz w:val="22"/>
          <w:szCs w:val="22"/>
        </w:rPr>
        <w:t>unexpected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situations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As I </w:t>
      </w:r>
      <w:proofErr w:type="spellStart"/>
      <w:r w:rsidRPr="00731374">
        <w:rPr>
          <w:rFonts w:ascii="Arial" w:hAnsi="Arial" w:cs="Arial"/>
          <w:sz w:val="22"/>
          <w:szCs w:val="22"/>
        </w:rPr>
        <w:t>wrote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the forum </w:t>
      </w:r>
      <w:proofErr w:type="spellStart"/>
      <w:r w:rsidRPr="00731374">
        <w:rPr>
          <w:rFonts w:ascii="Arial" w:hAnsi="Arial" w:cs="Arial"/>
          <w:sz w:val="22"/>
          <w:szCs w:val="22"/>
        </w:rPr>
        <w:t>discussion</w:t>
      </w:r>
      <w:proofErr w:type="spellEnd"/>
      <w:r w:rsidRPr="00731374">
        <w:rPr>
          <w:rFonts w:ascii="Arial" w:hAnsi="Arial" w:cs="Arial"/>
          <w:sz w:val="22"/>
          <w:szCs w:val="22"/>
        </w:rPr>
        <w:t>: “</w:t>
      </w:r>
      <w:proofErr w:type="spellStart"/>
      <w:r w:rsidRPr="00731374">
        <w:rPr>
          <w:rFonts w:ascii="Arial" w:hAnsi="Arial" w:cs="Arial"/>
          <w:sz w:val="22"/>
          <w:szCs w:val="22"/>
        </w:rPr>
        <w:t>Changing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perspective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means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we stop </w:t>
      </w:r>
      <w:proofErr w:type="spellStart"/>
      <w:r w:rsidRPr="00731374">
        <w:rPr>
          <w:rFonts w:ascii="Arial" w:hAnsi="Arial" w:cs="Arial"/>
          <w:sz w:val="22"/>
          <w:szCs w:val="22"/>
        </w:rPr>
        <w:t>looking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someone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731374">
        <w:rPr>
          <w:rFonts w:ascii="Arial" w:hAnsi="Arial" w:cs="Arial"/>
          <w:sz w:val="22"/>
          <w:szCs w:val="22"/>
        </w:rPr>
        <w:t>just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 ‘</w:t>
      </w:r>
      <w:proofErr w:type="spellStart"/>
      <w:r w:rsidRPr="00731374">
        <w:rPr>
          <w:rFonts w:ascii="Arial" w:hAnsi="Arial" w:cs="Arial"/>
          <w:sz w:val="22"/>
          <w:szCs w:val="22"/>
        </w:rPr>
        <w:t>medical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case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’ and start </w:t>
      </w:r>
      <w:proofErr w:type="spellStart"/>
      <w:r w:rsidRPr="00731374">
        <w:rPr>
          <w:rFonts w:ascii="Arial" w:hAnsi="Arial" w:cs="Arial"/>
          <w:sz w:val="22"/>
          <w:szCs w:val="22"/>
        </w:rPr>
        <w:t>seeing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them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as a real person with a story, </w:t>
      </w:r>
      <w:proofErr w:type="spellStart"/>
      <w:r w:rsidRPr="00731374">
        <w:rPr>
          <w:rFonts w:ascii="Arial" w:hAnsi="Arial" w:cs="Arial"/>
          <w:sz w:val="22"/>
          <w:szCs w:val="22"/>
        </w:rPr>
        <w:t>fears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a life.” </w:t>
      </w:r>
      <w:proofErr w:type="spellStart"/>
      <w:r w:rsidRPr="00731374">
        <w:rPr>
          <w:rFonts w:ascii="Arial" w:hAnsi="Arial" w:cs="Arial"/>
          <w:sz w:val="22"/>
          <w:szCs w:val="22"/>
        </w:rPr>
        <w:t>This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shift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731374">
        <w:rPr>
          <w:rFonts w:ascii="Arial" w:hAnsi="Arial" w:cs="Arial"/>
          <w:sz w:val="22"/>
          <w:szCs w:val="22"/>
        </w:rPr>
        <w:t>perspective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fundamental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professionalism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work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as </w:t>
      </w:r>
      <w:proofErr w:type="spellStart"/>
      <w:r w:rsidRPr="00731374">
        <w:rPr>
          <w:rFonts w:ascii="Arial" w:hAnsi="Arial" w:cs="Arial"/>
          <w:sz w:val="22"/>
          <w:szCs w:val="22"/>
        </w:rPr>
        <w:t>it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allows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practitioners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see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the person </w:t>
      </w:r>
      <w:proofErr w:type="spellStart"/>
      <w:r w:rsidRPr="00731374">
        <w:rPr>
          <w:rFonts w:ascii="Arial" w:hAnsi="Arial" w:cs="Arial"/>
          <w:sz w:val="22"/>
          <w:szCs w:val="22"/>
        </w:rPr>
        <w:t>rather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731374">
        <w:rPr>
          <w:rFonts w:ascii="Arial" w:hAnsi="Arial" w:cs="Arial"/>
          <w:sz w:val="22"/>
          <w:szCs w:val="22"/>
        </w:rPr>
        <w:t>condition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to </w:t>
      </w:r>
      <w:proofErr w:type="spellStart"/>
      <w:r w:rsidRPr="00731374">
        <w:rPr>
          <w:rFonts w:ascii="Arial" w:hAnsi="Arial" w:cs="Arial"/>
          <w:sz w:val="22"/>
          <w:szCs w:val="22"/>
        </w:rPr>
        <w:t>build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relationships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based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731374">
        <w:rPr>
          <w:rFonts w:ascii="Arial" w:hAnsi="Arial" w:cs="Arial"/>
          <w:sz w:val="22"/>
          <w:szCs w:val="22"/>
        </w:rPr>
        <w:t>empathy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collaboration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4E938BA5" w14:textId="77777777" w:rsidR="00AA4126" w:rsidRPr="00731374" w:rsidRDefault="00AA4126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731374">
        <w:rPr>
          <w:rFonts w:ascii="Arial" w:hAnsi="Arial" w:cs="Arial"/>
          <w:sz w:val="22"/>
          <w:szCs w:val="22"/>
        </w:rPr>
        <w:t>sessions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helped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understand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success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731374">
        <w:rPr>
          <w:rFonts w:ascii="Arial" w:hAnsi="Arial" w:cs="Arial"/>
          <w:sz w:val="22"/>
          <w:szCs w:val="22"/>
        </w:rPr>
        <w:t>helping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professions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731374">
        <w:rPr>
          <w:rFonts w:ascii="Arial" w:hAnsi="Arial" w:cs="Arial"/>
          <w:sz w:val="22"/>
          <w:szCs w:val="22"/>
        </w:rPr>
        <w:t>accidental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but the </w:t>
      </w:r>
      <w:proofErr w:type="spellStart"/>
      <w:r w:rsidRPr="00731374">
        <w:rPr>
          <w:rFonts w:ascii="Arial" w:hAnsi="Arial" w:cs="Arial"/>
          <w:sz w:val="22"/>
          <w:szCs w:val="22"/>
        </w:rPr>
        <w:t>result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731374">
        <w:rPr>
          <w:rFonts w:ascii="Arial" w:hAnsi="Arial" w:cs="Arial"/>
          <w:sz w:val="22"/>
          <w:szCs w:val="22"/>
        </w:rPr>
        <w:t>intentional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actions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The </w:t>
      </w:r>
      <w:proofErr w:type="spellStart"/>
      <w:r w:rsidRPr="00731374">
        <w:rPr>
          <w:rFonts w:ascii="Arial" w:hAnsi="Arial" w:cs="Arial"/>
          <w:sz w:val="22"/>
          <w:szCs w:val="22"/>
        </w:rPr>
        <w:t>concept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of a </w:t>
      </w:r>
      <w:proofErr w:type="spellStart"/>
      <w:r w:rsidRPr="00731374">
        <w:rPr>
          <w:rFonts w:ascii="Arial" w:hAnsi="Arial" w:cs="Arial"/>
          <w:sz w:val="22"/>
          <w:szCs w:val="22"/>
        </w:rPr>
        <w:t>serendipity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mindset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1374">
        <w:rPr>
          <w:rFonts w:ascii="Arial" w:hAnsi="Arial" w:cs="Arial"/>
          <w:sz w:val="22"/>
          <w:szCs w:val="22"/>
        </w:rPr>
        <w:t>Heinström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&amp; </w:t>
      </w:r>
      <w:proofErr w:type="spellStart"/>
      <w:r w:rsidRPr="00731374">
        <w:rPr>
          <w:rFonts w:ascii="Arial" w:hAnsi="Arial" w:cs="Arial"/>
          <w:sz w:val="22"/>
          <w:szCs w:val="22"/>
        </w:rPr>
        <w:t>Sormunen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2020) </w:t>
      </w:r>
      <w:proofErr w:type="spellStart"/>
      <w:r w:rsidRPr="00731374">
        <w:rPr>
          <w:rFonts w:ascii="Arial" w:hAnsi="Arial" w:cs="Arial"/>
          <w:sz w:val="22"/>
          <w:szCs w:val="22"/>
        </w:rPr>
        <w:t>showed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731374">
        <w:rPr>
          <w:rFonts w:ascii="Arial" w:hAnsi="Arial" w:cs="Arial"/>
          <w:sz w:val="22"/>
          <w:szCs w:val="22"/>
        </w:rPr>
        <w:t>fortunate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discoveries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” </w:t>
      </w:r>
      <w:proofErr w:type="spellStart"/>
      <w:r w:rsidRPr="00731374">
        <w:rPr>
          <w:rFonts w:ascii="Arial" w:hAnsi="Arial" w:cs="Arial"/>
          <w:sz w:val="22"/>
          <w:szCs w:val="22"/>
        </w:rPr>
        <w:t>occur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when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we </w:t>
      </w:r>
      <w:proofErr w:type="spellStart"/>
      <w:r w:rsidRPr="00731374">
        <w:rPr>
          <w:rFonts w:ascii="Arial" w:hAnsi="Arial" w:cs="Arial"/>
          <w:sz w:val="22"/>
          <w:szCs w:val="22"/>
        </w:rPr>
        <w:t>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curious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reflective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able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recognise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value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731374">
        <w:rPr>
          <w:rFonts w:ascii="Arial" w:hAnsi="Arial" w:cs="Arial"/>
          <w:sz w:val="22"/>
          <w:szCs w:val="22"/>
        </w:rPr>
        <w:t>unplanned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events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731374">
        <w:rPr>
          <w:rFonts w:ascii="Arial" w:hAnsi="Arial" w:cs="Arial"/>
          <w:sz w:val="22"/>
          <w:szCs w:val="22"/>
        </w:rPr>
        <w:t>practice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this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means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observing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analysing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documenting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situations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during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placements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work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may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lead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innovation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deeper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understanding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731374">
        <w:rPr>
          <w:rFonts w:ascii="Arial" w:hAnsi="Arial" w:cs="Arial"/>
          <w:sz w:val="22"/>
          <w:szCs w:val="22"/>
        </w:rPr>
        <w:t>patient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needs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0D612331" w14:textId="77777777" w:rsidR="00AA4126" w:rsidRPr="00731374" w:rsidRDefault="00AA4126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Fonts w:ascii="Arial" w:hAnsi="Arial" w:cs="Arial"/>
          <w:sz w:val="22"/>
          <w:szCs w:val="22"/>
        </w:rPr>
        <w:t>Another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important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topic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731374">
        <w:rPr>
          <w:rFonts w:ascii="Arial" w:hAnsi="Arial" w:cs="Arial"/>
          <w:sz w:val="22"/>
          <w:szCs w:val="22"/>
        </w:rPr>
        <w:t>stretch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goals</w:t>
      </w:r>
      <w:proofErr w:type="spellEnd"/>
      <w:r w:rsidRPr="00731374">
        <w:rPr>
          <w:rFonts w:ascii="Arial" w:hAnsi="Arial" w:cs="Arial"/>
          <w:sz w:val="22"/>
          <w:szCs w:val="22"/>
        </w:rPr>
        <w:t>—</w:t>
      </w:r>
      <w:proofErr w:type="spellStart"/>
      <w:r w:rsidRPr="00731374">
        <w:rPr>
          <w:rFonts w:ascii="Arial" w:hAnsi="Arial" w:cs="Arial"/>
          <w:sz w:val="22"/>
          <w:szCs w:val="22"/>
        </w:rPr>
        <w:t>ambitious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objectives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731374">
        <w:rPr>
          <w:rFonts w:ascii="Arial" w:hAnsi="Arial" w:cs="Arial"/>
          <w:sz w:val="22"/>
          <w:szCs w:val="22"/>
        </w:rPr>
        <w:t>beyond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standard </w:t>
      </w:r>
      <w:proofErr w:type="spellStart"/>
      <w:r w:rsidRPr="00731374">
        <w:rPr>
          <w:rFonts w:ascii="Arial" w:hAnsi="Arial" w:cs="Arial"/>
          <w:sz w:val="22"/>
          <w:szCs w:val="22"/>
        </w:rPr>
        <w:t>expectations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1374">
        <w:rPr>
          <w:rFonts w:ascii="Arial" w:hAnsi="Arial" w:cs="Arial"/>
          <w:sz w:val="22"/>
          <w:szCs w:val="22"/>
        </w:rPr>
        <w:t>Pina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e Cunha et al., 2017). I </w:t>
      </w:r>
      <w:proofErr w:type="spellStart"/>
      <w:r w:rsidRPr="00731374">
        <w:rPr>
          <w:rFonts w:ascii="Arial" w:hAnsi="Arial" w:cs="Arial"/>
          <w:sz w:val="22"/>
          <w:szCs w:val="22"/>
        </w:rPr>
        <w:t>realised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setting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such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goals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731374">
        <w:rPr>
          <w:rFonts w:ascii="Arial" w:hAnsi="Arial" w:cs="Arial"/>
          <w:sz w:val="22"/>
          <w:szCs w:val="22"/>
        </w:rPr>
        <w:t>health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social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for </w:t>
      </w:r>
      <w:proofErr w:type="spellStart"/>
      <w:r w:rsidRPr="00731374">
        <w:rPr>
          <w:rFonts w:ascii="Arial" w:hAnsi="Arial" w:cs="Arial"/>
          <w:sz w:val="22"/>
          <w:szCs w:val="22"/>
        </w:rPr>
        <w:t>example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improving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communication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within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interdisciplinary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team, </w:t>
      </w:r>
      <w:proofErr w:type="spellStart"/>
      <w:r w:rsidRPr="00731374">
        <w:rPr>
          <w:rFonts w:ascii="Arial" w:hAnsi="Arial" w:cs="Arial"/>
          <w:sz w:val="22"/>
          <w:szCs w:val="22"/>
        </w:rPr>
        <w:t>strengthens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leadership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skills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increases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motivation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In my </w:t>
      </w:r>
      <w:proofErr w:type="spellStart"/>
      <w:r w:rsidRPr="00731374">
        <w:rPr>
          <w:rFonts w:ascii="Arial" w:hAnsi="Arial" w:cs="Arial"/>
          <w:sz w:val="22"/>
          <w:szCs w:val="22"/>
        </w:rPr>
        <w:t>own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development plan, I </w:t>
      </w:r>
      <w:proofErr w:type="spellStart"/>
      <w:r w:rsidRPr="00731374">
        <w:rPr>
          <w:rFonts w:ascii="Arial" w:hAnsi="Arial" w:cs="Arial"/>
          <w:sz w:val="22"/>
          <w:szCs w:val="22"/>
        </w:rPr>
        <w:t>included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1374">
        <w:rPr>
          <w:rFonts w:ascii="Arial" w:hAnsi="Arial" w:cs="Arial"/>
          <w:sz w:val="22"/>
          <w:szCs w:val="22"/>
        </w:rPr>
        <w:t>stretch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goal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: to </w:t>
      </w:r>
      <w:proofErr w:type="spellStart"/>
      <w:r w:rsidRPr="00731374">
        <w:rPr>
          <w:rFonts w:ascii="Arial" w:hAnsi="Arial" w:cs="Arial"/>
          <w:sz w:val="22"/>
          <w:szCs w:val="22"/>
        </w:rPr>
        <w:t>build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731374">
        <w:rPr>
          <w:rFonts w:ascii="Arial" w:hAnsi="Arial" w:cs="Arial"/>
          <w:sz w:val="22"/>
          <w:szCs w:val="22"/>
        </w:rPr>
        <w:t>ability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deliver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training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731374">
        <w:rPr>
          <w:rFonts w:ascii="Arial" w:hAnsi="Arial" w:cs="Arial"/>
          <w:sz w:val="22"/>
          <w:szCs w:val="22"/>
        </w:rPr>
        <w:t>empathetic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communication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731374">
        <w:rPr>
          <w:rFonts w:ascii="Arial" w:hAnsi="Arial" w:cs="Arial"/>
          <w:sz w:val="22"/>
          <w:szCs w:val="22"/>
        </w:rPr>
        <w:t>new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staff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members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1374">
        <w:rPr>
          <w:rFonts w:ascii="Arial" w:hAnsi="Arial" w:cs="Arial"/>
          <w:sz w:val="22"/>
          <w:szCs w:val="22"/>
        </w:rPr>
        <w:t>Achieving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will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require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confidence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discipline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continuous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learning.</w:t>
      </w:r>
    </w:p>
    <w:p w14:paraId="628FD801" w14:textId="77777777" w:rsidR="00AA4126" w:rsidRPr="00731374" w:rsidRDefault="00AA4126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r w:rsidRPr="00731374">
        <w:rPr>
          <w:rFonts w:ascii="Arial" w:hAnsi="Arial" w:cs="Arial"/>
          <w:sz w:val="22"/>
          <w:szCs w:val="22"/>
        </w:rPr>
        <w:t xml:space="preserve">The unit </w:t>
      </w:r>
      <w:proofErr w:type="spellStart"/>
      <w:r w:rsidRPr="00731374">
        <w:rPr>
          <w:rFonts w:ascii="Arial" w:hAnsi="Arial" w:cs="Arial"/>
          <w:sz w:val="22"/>
          <w:szCs w:val="22"/>
        </w:rPr>
        <w:t>also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explored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traditional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modern </w:t>
      </w:r>
      <w:proofErr w:type="spellStart"/>
      <w:r w:rsidRPr="00731374">
        <w:rPr>
          <w:rFonts w:ascii="Arial" w:hAnsi="Arial" w:cs="Arial"/>
          <w:sz w:val="22"/>
          <w:szCs w:val="22"/>
        </w:rPr>
        <w:t>recruitment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methods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1374">
        <w:rPr>
          <w:rFonts w:ascii="Arial" w:hAnsi="Arial" w:cs="Arial"/>
          <w:sz w:val="22"/>
          <w:szCs w:val="22"/>
        </w:rPr>
        <w:t>Kaharuddin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et al., 2018), </w:t>
      </w:r>
      <w:proofErr w:type="spellStart"/>
      <w:r w:rsidRPr="00731374">
        <w:rPr>
          <w:rFonts w:ascii="Arial" w:hAnsi="Arial" w:cs="Arial"/>
          <w:sz w:val="22"/>
          <w:szCs w:val="22"/>
        </w:rPr>
        <w:t>which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helped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understand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how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digital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tools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social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media </w:t>
      </w:r>
      <w:proofErr w:type="spellStart"/>
      <w:r w:rsidRPr="00731374">
        <w:rPr>
          <w:rFonts w:ascii="Arial" w:hAnsi="Arial" w:cs="Arial"/>
          <w:sz w:val="22"/>
          <w:szCs w:val="22"/>
        </w:rPr>
        <w:t>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transforming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professional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lastRenderedPageBreak/>
        <w:t>identity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presentation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Using </w:t>
      </w:r>
      <w:proofErr w:type="spellStart"/>
      <w:r w:rsidRPr="00731374">
        <w:rPr>
          <w:rFonts w:ascii="Arial" w:hAnsi="Arial" w:cs="Arial"/>
          <w:sz w:val="22"/>
          <w:szCs w:val="22"/>
        </w:rPr>
        <w:t>platforms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such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as LinkedIn </w:t>
      </w:r>
      <w:proofErr w:type="spellStart"/>
      <w:r w:rsidRPr="00731374">
        <w:rPr>
          <w:rFonts w:ascii="Arial" w:hAnsi="Arial" w:cs="Arial"/>
          <w:sz w:val="22"/>
          <w:szCs w:val="22"/>
        </w:rPr>
        <w:t>or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digital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portfolios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allows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to </w:t>
      </w:r>
      <w:proofErr w:type="spellStart"/>
      <w:r w:rsidRPr="00731374">
        <w:rPr>
          <w:rFonts w:ascii="Arial" w:hAnsi="Arial" w:cs="Arial"/>
          <w:sz w:val="22"/>
          <w:szCs w:val="22"/>
        </w:rPr>
        <w:t>build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1374">
        <w:rPr>
          <w:rFonts w:ascii="Arial" w:hAnsi="Arial" w:cs="Arial"/>
          <w:sz w:val="22"/>
          <w:szCs w:val="22"/>
        </w:rPr>
        <w:t>personal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brand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aligned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731374">
        <w:rPr>
          <w:rFonts w:ascii="Arial" w:hAnsi="Arial" w:cs="Arial"/>
          <w:sz w:val="22"/>
          <w:szCs w:val="22"/>
        </w:rPr>
        <w:t>organisational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values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731374">
        <w:rPr>
          <w:rFonts w:ascii="Arial" w:hAnsi="Arial" w:cs="Arial"/>
          <w:sz w:val="22"/>
          <w:szCs w:val="22"/>
        </w:rPr>
        <w:t>this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context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the </w:t>
      </w:r>
      <w:proofErr w:type="spellStart"/>
      <w:r w:rsidRPr="00731374">
        <w:rPr>
          <w:rFonts w:ascii="Arial" w:hAnsi="Arial" w:cs="Arial"/>
          <w:sz w:val="22"/>
          <w:szCs w:val="22"/>
        </w:rPr>
        <w:t>theory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731374">
        <w:rPr>
          <w:rFonts w:ascii="Arial" w:hAnsi="Arial" w:cs="Arial"/>
          <w:sz w:val="22"/>
          <w:szCs w:val="22"/>
        </w:rPr>
        <w:t>work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values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1374">
        <w:rPr>
          <w:rFonts w:ascii="Arial" w:hAnsi="Arial" w:cs="Arial"/>
          <w:sz w:val="22"/>
          <w:szCs w:val="22"/>
        </w:rPr>
        <w:t>Carnevale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&amp; </w:t>
      </w:r>
      <w:proofErr w:type="spellStart"/>
      <w:r w:rsidRPr="00731374">
        <w:rPr>
          <w:rFonts w:ascii="Arial" w:hAnsi="Arial" w:cs="Arial"/>
          <w:sz w:val="22"/>
          <w:szCs w:val="22"/>
        </w:rPr>
        <w:t>Smith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2013) </w:t>
      </w:r>
      <w:proofErr w:type="spellStart"/>
      <w:r w:rsidRPr="00731374">
        <w:rPr>
          <w:rFonts w:ascii="Arial" w:hAnsi="Arial" w:cs="Arial"/>
          <w:sz w:val="22"/>
          <w:szCs w:val="22"/>
        </w:rPr>
        <w:t>helped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identify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731374">
        <w:rPr>
          <w:rFonts w:ascii="Arial" w:hAnsi="Arial" w:cs="Arial"/>
          <w:sz w:val="22"/>
          <w:szCs w:val="22"/>
        </w:rPr>
        <w:t>value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intrinsic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factors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such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731374">
        <w:rPr>
          <w:rFonts w:ascii="Arial" w:hAnsi="Arial" w:cs="Arial"/>
          <w:sz w:val="22"/>
          <w:szCs w:val="22"/>
        </w:rPr>
        <w:t>helping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others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personal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growth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as </w:t>
      </w:r>
      <w:proofErr w:type="spellStart"/>
      <w:r w:rsidRPr="00731374">
        <w:rPr>
          <w:rFonts w:ascii="Arial" w:hAnsi="Arial" w:cs="Arial"/>
          <w:sz w:val="22"/>
          <w:szCs w:val="22"/>
        </w:rPr>
        <w:t>well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731374">
        <w:rPr>
          <w:rFonts w:ascii="Arial" w:hAnsi="Arial" w:cs="Arial"/>
          <w:sz w:val="22"/>
          <w:szCs w:val="22"/>
        </w:rPr>
        <w:t>lifestyle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values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related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731374">
        <w:rPr>
          <w:rFonts w:ascii="Arial" w:hAnsi="Arial" w:cs="Arial"/>
          <w:sz w:val="22"/>
          <w:szCs w:val="22"/>
        </w:rPr>
        <w:t>maintaining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balance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wellbeing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435E89F6" w14:textId="77777777" w:rsidR="00AA4126" w:rsidRPr="00731374" w:rsidRDefault="00AA4126" w:rsidP="001E0C30">
      <w:pPr>
        <w:pStyle w:val="Normalny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Fonts w:ascii="Arial" w:hAnsi="Arial" w:cs="Arial"/>
          <w:sz w:val="22"/>
          <w:szCs w:val="22"/>
        </w:rPr>
        <w:t>Overall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Unit 3 </w:t>
      </w:r>
      <w:proofErr w:type="spellStart"/>
      <w:r w:rsidRPr="00731374">
        <w:rPr>
          <w:rFonts w:ascii="Arial" w:hAnsi="Arial" w:cs="Arial"/>
          <w:sz w:val="22"/>
          <w:szCs w:val="22"/>
        </w:rPr>
        <w:t>taught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731374">
        <w:rPr>
          <w:rFonts w:ascii="Arial" w:hAnsi="Arial" w:cs="Arial"/>
          <w:sz w:val="22"/>
          <w:szCs w:val="22"/>
        </w:rPr>
        <w:t>that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opportunities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a </w:t>
      </w:r>
      <w:proofErr w:type="spellStart"/>
      <w:r w:rsidRPr="00731374">
        <w:rPr>
          <w:rFonts w:ascii="Arial" w:hAnsi="Arial" w:cs="Arial"/>
          <w:sz w:val="22"/>
          <w:szCs w:val="22"/>
        </w:rPr>
        <w:t>career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731374">
        <w:rPr>
          <w:rFonts w:ascii="Arial" w:hAnsi="Arial" w:cs="Arial"/>
          <w:sz w:val="22"/>
          <w:szCs w:val="22"/>
        </w:rPr>
        <w:t>random</w:t>
      </w:r>
      <w:proofErr w:type="spellEnd"/>
      <w:r w:rsidRPr="00731374">
        <w:rPr>
          <w:rFonts w:ascii="Arial" w:hAnsi="Arial" w:cs="Arial"/>
          <w:sz w:val="22"/>
          <w:szCs w:val="22"/>
        </w:rPr>
        <w:t>—</w:t>
      </w:r>
      <w:proofErr w:type="spellStart"/>
      <w:r w:rsidRPr="00731374">
        <w:rPr>
          <w:rFonts w:ascii="Arial" w:hAnsi="Arial" w:cs="Arial"/>
          <w:sz w:val="22"/>
          <w:szCs w:val="22"/>
        </w:rPr>
        <w:t>they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emerge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when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reflection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courage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perspective-taking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come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together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731374">
        <w:rPr>
          <w:rFonts w:ascii="Arial" w:hAnsi="Arial" w:cs="Arial"/>
          <w:sz w:val="22"/>
          <w:szCs w:val="22"/>
        </w:rPr>
        <w:t>practice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I plan to </w:t>
      </w:r>
      <w:proofErr w:type="spellStart"/>
      <w:r w:rsidRPr="00731374">
        <w:rPr>
          <w:rFonts w:ascii="Arial" w:hAnsi="Arial" w:cs="Arial"/>
          <w:sz w:val="22"/>
          <w:szCs w:val="22"/>
        </w:rPr>
        <w:t>continue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developing </w:t>
      </w:r>
      <w:proofErr w:type="spellStart"/>
      <w:r w:rsidRPr="00731374">
        <w:rPr>
          <w:rFonts w:ascii="Arial" w:hAnsi="Arial" w:cs="Arial"/>
          <w:sz w:val="22"/>
          <w:szCs w:val="22"/>
        </w:rPr>
        <w:t>through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networking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specialist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courses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731374">
        <w:rPr>
          <w:rFonts w:ascii="Arial" w:hAnsi="Arial" w:cs="Arial"/>
          <w:sz w:val="22"/>
          <w:szCs w:val="22"/>
        </w:rPr>
        <w:t>documenting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achievements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my portfolio to </w:t>
      </w:r>
      <w:proofErr w:type="spellStart"/>
      <w:r w:rsidRPr="00731374">
        <w:rPr>
          <w:rFonts w:ascii="Arial" w:hAnsi="Arial" w:cs="Arial"/>
          <w:sz w:val="22"/>
          <w:szCs w:val="22"/>
        </w:rPr>
        <w:t>consciously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shape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731374">
        <w:rPr>
          <w:rFonts w:ascii="Arial" w:hAnsi="Arial" w:cs="Arial"/>
          <w:sz w:val="22"/>
          <w:szCs w:val="22"/>
        </w:rPr>
        <w:t>professional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pathway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731374">
        <w:rPr>
          <w:rFonts w:ascii="Arial" w:hAnsi="Arial" w:cs="Arial"/>
          <w:sz w:val="22"/>
          <w:szCs w:val="22"/>
        </w:rPr>
        <w:t>health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social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sector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2AFA429D" w14:textId="77777777" w:rsidR="00AA4126" w:rsidRPr="00731374" w:rsidRDefault="00AA4126" w:rsidP="001E0C30">
      <w:pPr>
        <w:spacing w:before="100" w:beforeAutospacing="1" w:after="100" w:afterAutospacing="1" w:line="360" w:lineRule="auto"/>
        <w:outlineLvl w:val="2"/>
        <w:rPr>
          <w:rFonts w:ascii="Arial" w:hAnsi="Arial" w:cs="Arial"/>
          <w:sz w:val="22"/>
          <w:szCs w:val="22"/>
        </w:rPr>
      </w:pPr>
    </w:p>
    <w:p w14:paraId="18ACE54A" w14:textId="77777777" w:rsidR="00AA4126" w:rsidRPr="00731374" w:rsidRDefault="00AA4126" w:rsidP="001E0C30">
      <w:pPr>
        <w:spacing w:before="100" w:beforeAutospacing="1" w:after="100" w:afterAutospacing="1" w:line="360" w:lineRule="auto"/>
        <w:outlineLvl w:val="2"/>
        <w:rPr>
          <w:rFonts w:ascii="Arial" w:hAnsi="Arial" w:cs="Arial"/>
          <w:sz w:val="22"/>
          <w:szCs w:val="22"/>
        </w:rPr>
      </w:pPr>
    </w:p>
    <w:p w14:paraId="6D9DD3F7" w14:textId="5D8B7A70" w:rsidR="000E723A" w:rsidRPr="00731374" w:rsidRDefault="000E723A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noProof/>
          <w:kern w:val="0"/>
          <w:sz w:val="22"/>
          <w:szCs w:val="22"/>
          <w:lang w:eastAsia="pl-PL"/>
          <w14:ligatures w14:val="none"/>
        </w:rPr>
        <w:drawing>
          <wp:inline distT="0" distB="0" distL="0" distR="0" wp14:anchorId="705AFCB6" wp14:editId="0A7247AB">
            <wp:extent cx="5760720" cy="3341370"/>
            <wp:effectExtent l="0" t="0" r="0" b="0"/>
            <wp:docPr id="852863347" name="Obraz 2" descr="The image content appears to be a Moodle forum discussion thread, specifically from a course on the University of Wales, discussing the importance of changing perspective in health and social care.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863347" name="Obraz 2" descr="The image content appears to be a Moodle forum discussion thread, specifically from a course on the University of Wales, discussing the importance of changing perspective in health and social care.&#10;&#10;Zawartość wygenerowana przez AI może być niepoprawna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341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A91631" w14:textId="6C966BDF" w:rsidR="00623EC1" w:rsidRPr="00731374" w:rsidRDefault="00623EC1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noProof/>
          <w:kern w:val="0"/>
          <w:sz w:val="22"/>
          <w:szCs w:val="22"/>
          <w:lang w:eastAsia="pl-PL"/>
          <w14:ligatures w14:val="none"/>
        </w:rPr>
        <w:lastRenderedPageBreak/>
        <w:drawing>
          <wp:inline distT="0" distB="0" distL="0" distR="0" wp14:anchorId="64653B84" wp14:editId="6E674295">
            <wp:extent cx="5760720" cy="3341370"/>
            <wp:effectExtent l="0" t="0" r="0" b="0"/>
            <wp:docPr id="763804544" name="Obraz 4" descr="Serendipity Mindset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804544" name="Obraz 4" descr="Serendipity Mindset&#10;&#10;Zawartość wygenerowana przez AI może być niepoprawna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341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3C725B" w14:textId="6DF9757E" w:rsidR="00623EC1" w:rsidRPr="00731374" w:rsidRDefault="00623EC1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noProof/>
          <w:kern w:val="0"/>
          <w:sz w:val="22"/>
          <w:szCs w:val="22"/>
          <w:lang w:eastAsia="pl-PL"/>
          <w14:ligatures w14:val="none"/>
        </w:rPr>
        <w:drawing>
          <wp:inline distT="0" distB="0" distL="0" distR="0" wp14:anchorId="0D3A9395" wp14:editId="0E18F477">
            <wp:extent cx="5760720" cy="3341370"/>
            <wp:effectExtent l="0" t="0" r="0" b="0"/>
            <wp:docPr id="2060965150" name="Obraz 6" descr="Stretch Goals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965150" name="Obraz 6" descr="Stretch Goals&#10;&#10;Zawartość wygenerowana przez AI może być niepoprawna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341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8749B5" w14:textId="77777777" w:rsidR="001E0C30" w:rsidRPr="00731374" w:rsidRDefault="001E0C3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1 —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Changing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Perspective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Forum Post</w:t>
      </w:r>
    </w:p>
    <w:p w14:paraId="49235EC0" w14:textId="77777777" w:rsidR="001E0C30" w:rsidRPr="00731374" w:rsidRDefault="001E0C30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forum post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importance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changing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perspective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seeing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patients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rather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“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cases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”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empathy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person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centred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growth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CF6B5DA" w14:textId="77777777" w:rsidR="001E0C30" w:rsidRPr="00731374" w:rsidRDefault="001E0C3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2 —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Serendipity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Mindset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Forum Post</w:t>
      </w:r>
    </w:p>
    <w:p w14:paraId="4FAB5EAF" w14:textId="77777777" w:rsidR="001E0C30" w:rsidRPr="00731374" w:rsidRDefault="001E0C30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forum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contribution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discussing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serendipity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mindset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unexpected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situations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create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opportunities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when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approached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curiosity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openness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7C5C4E64" w14:textId="77777777" w:rsidR="001E0C30" w:rsidRPr="00731374" w:rsidRDefault="001E0C3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3 —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Stretch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Goals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Forum Post</w:t>
      </w:r>
    </w:p>
    <w:p w14:paraId="7C3844F7" w14:textId="77777777" w:rsidR="001E0C30" w:rsidRPr="00731374" w:rsidRDefault="001E0C30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forum post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explaining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stretch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goal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ability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set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ambitious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objectives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motivation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leadership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development,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continuous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improvement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4DAD2C6C" w14:textId="77777777" w:rsidR="001E0C30" w:rsidRPr="00731374" w:rsidRDefault="001E0C30" w:rsidP="001E0C30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</w:pPr>
    </w:p>
    <w:p w14:paraId="6DDB81C8" w14:textId="77777777" w:rsidR="001E0C30" w:rsidRPr="00731374" w:rsidRDefault="001E0C30" w:rsidP="001E0C30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</w:pPr>
    </w:p>
    <w:p w14:paraId="43175EF9" w14:textId="078E017B" w:rsidR="00F2037B" w:rsidRPr="00731374" w:rsidRDefault="00F2037B" w:rsidP="001E0C30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  <w:t>Reflection</w:t>
      </w:r>
      <w:proofErr w:type="spellEnd"/>
      <w:r w:rsidRPr="00731374"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  <w:t xml:space="preserve"> on Unit 4: The </w:t>
      </w:r>
      <w:proofErr w:type="spellStart"/>
      <w:r w:rsidRPr="00731374"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  <w:t>Pursuit</w:t>
      </w:r>
      <w:proofErr w:type="spellEnd"/>
      <w:r w:rsidRPr="00731374"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  <w:t>Happiness</w:t>
      </w:r>
      <w:proofErr w:type="spellEnd"/>
      <w:r w:rsidRPr="00731374">
        <w:rPr>
          <w:rFonts w:ascii="Arial" w:eastAsia="Times New Roman" w:hAnsi="Arial" w:cs="Arial"/>
          <w:kern w:val="36"/>
          <w:sz w:val="22"/>
          <w:szCs w:val="22"/>
          <w:lang w:eastAsia="pl-PL"/>
          <w14:ligatures w14:val="none"/>
        </w:rPr>
        <w:t xml:space="preserve"> </w:t>
      </w:r>
    </w:p>
    <w:p w14:paraId="72A34BA6" w14:textId="77777777" w:rsidR="00F2037B" w:rsidRPr="00731374" w:rsidRDefault="00F2037B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Unit 4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focused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storytelling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public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speaking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prototyping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—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key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elements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both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growth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effectiveness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realised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happiness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context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not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simply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emotional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but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combination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resilience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meaningful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ability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innovate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response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complex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needs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7D9A0D4C" w14:textId="77777777" w:rsidR="00F2037B" w:rsidRPr="00731374" w:rsidRDefault="00F2037B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One of the most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impactful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topics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storytelling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learned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storytelling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sharing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experiences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;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powerful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educate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motivate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empower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patients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colleagues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Briant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et al. (2016)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emphasise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storytelling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promote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relevant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education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their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conditions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make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informed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decisions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recognised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stories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—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explaining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lifestyle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changes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through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real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patient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examples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—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strengthen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trust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engagement.</w:t>
      </w:r>
    </w:p>
    <w:p w14:paraId="19FD0F54" w14:textId="77777777" w:rsidR="00F2037B" w:rsidRPr="00731374" w:rsidRDefault="00F2037B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The unit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also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highlighted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importance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public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speaking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Through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class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discussions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realised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essential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advocating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patients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multidisciplinary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teams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making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decisions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pressure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Public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speaking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which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previously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found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challenging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was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reframed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developed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through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preparation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grows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from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steps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volunteering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during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placements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1C41C097" w14:textId="77777777" w:rsidR="00F2037B" w:rsidRPr="00731374" w:rsidRDefault="00F2037B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>Another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key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concept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prototyping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which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not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previously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associated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lectures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prototyping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central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innovation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allowing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practitioners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test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ideas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before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full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implementation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Exner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et al. (2014)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describe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prototypes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refine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services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through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iterative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feedback.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example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a GP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appointment-booking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made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realise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solutions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accessibility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pressure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systems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218627BD" w14:textId="77777777" w:rsidR="00F2037B" w:rsidRPr="00731374" w:rsidRDefault="00F2037B" w:rsidP="001E0C3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Overall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Unit 4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innovation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interconnected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Together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form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foundation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sustainable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happiness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effective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feel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prepared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approach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challenges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resilience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clarity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contribute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creatively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environments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518D5E92" w14:textId="04EBFF30" w:rsidR="005C16A4" w:rsidRPr="00731374" w:rsidRDefault="005C16A4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noProof/>
          <w:kern w:val="0"/>
          <w:sz w:val="22"/>
          <w:szCs w:val="22"/>
          <w:lang w:eastAsia="pl-PL"/>
          <w14:ligatures w14:val="none"/>
        </w:rPr>
        <w:drawing>
          <wp:inline distT="0" distB="0" distL="0" distR="0" wp14:anchorId="173118B4" wp14:editId="15022382">
            <wp:extent cx="5760720" cy="3341370"/>
            <wp:effectExtent l="0" t="0" r="0" b="0"/>
            <wp:docPr id="531792830" name="Obraz 2" descr="limiting beliefs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792830" name="Obraz 2" descr="limiting beliefs&#10;&#10;Zawartość wygenerowana przez AI może być niepoprawna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341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AB0421" w14:textId="09F505DB" w:rsidR="00647F31" w:rsidRPr="00647F31" w:rsidRDefault="00647F31" w:rsidP="00647F31">
      <w:pPr>
        <w:spacing w:before="100" w:beforeAutospacing="1" w:after="100" w:afterAutospacing="1" w:line="360" w:lineRule="auto"/>
        <w:outlineLvl w:val="2"/>
        <w:rPr>
          <w:rFonts w:ascii="Arial" w:hAnsi="Arial" w:cs="Arial"/>
          <w:sz w:val="22"/>
          <w:szCs w:val="22"/>
        </w:rPr>
      </w:pPr>
      <w:r w:rsidRPr="00647F31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4BFF5D4C" wp14:editId="5CE33F59">
            <wp:extent cx="5760720" cy="3341370"/>
            <wp:effectExtent l="0" t="0" r="0" b="0"/>
            <wp:docPr id="28198332" name="Obraz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341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C1E3B9" w14:textId="77777777" w:rsidR="00647F31" w:rsidRDefault="00647F31" w:rsidP="001E0C30">
      <w:pPr>
        <w:spacing w:before="100" w:beforeAutospacing="1" w:after="100" w:afterAutospacing="1" w:line="360" w:lineRule="auto"/>
        <w:outlineLvl w:val="2"/>
        <w:rPr>
          <w:rFonts w:ascii="Arial" w:hAnsi="Arial" w:cs="Arial"/>
          <w:sz w:val="22"/>
          <w:szCs w:val="22"/>
        </w:rPr>
      </w:pPr>
    </w:p>
    <w:p w14:paraId="45209D34" w14:textId="77777777" w:rsidR="00647F31" w:rsidRDefault="00647F31" w:rsidP="001E0C30">
      <w:pPr>
        <w:spacing w:before="100" w:beforeAutospacing="1" w:after="100" w:afterAutospacing="1" w:line="360" w:lineRule="auto"/>
        <w:outlineLvl w:val="2"/>
        <w:rPr>
          <w:rFonts w:ascii="Arial" w:hAnsi="Arial" w:cs="Arial"/>
          <w:sz w:val="22"/>
          <w:szCs w:val="22"/>
        </w:rPr>
      </w:pPr>
    </w:p>
    <w:p w14:paraId="7E5CB4ED" w14:textId="77777777" w:rsidR="00647F31" w:rsidRDefault="00647F31" w:rsidP="001E0C30">
      <w:pPr>
        <w:spacing w:before="100" w:beforeAutospacing="1" w:after="100" w:afterAutospacing="1" w:line="360" w:lineRule="auto"/>
        <w:outlineLvl w:val="2"/>
        <w:rPr>
          <w:rFonts w:ascii="Arial" w:hAnsi="Arial" w:cs="Arial"/>
          <w:sz w:val="22"/>
          <w:szCs w:val="22"/>
        </w:rPr>
      </w:pPr>
    </w:p>
    <w:p w14:paraId="36D4F5EA" w14:textId="09C66302" w:rsidR="003C483E" w:rsidRDefault="004E0C96" w:rsidP="001E0C30">
      <w:pPr>
        <w:spacing w:before="100" w:beforeAutospacing="1" w:after="100" w:afterAutospacing="1" w:line="360" w:lineRule="auto"/>
        <w:outlineLvl w:val="2"/>
        <w:rPr>
          <w:rFonts w:ascii="Arial" w:hAnsi="Arial" w:cs="Arial"/>
          <w:sz w:val="22"/>
          <w:szCs w:val="22"/>
        </w:rPr>
      </w:pPr>
      <w:proofErr w:type="spellStart"/>
      <w:r w:rsidRPr="00731374">
        <w:rPr>
          <w:rFonts w:ascii="Arial" w:hAnsi="Arial" w:cs="Arial"/>
          <w:sz w:val="22"/>
          <w:szCs w:val="22"/>
        </w:rPr>
        <w:t>Screenshot</w:t>
      </w:r>
      <w:proofErr w:type="spellEnd"/>
      <w:r w:rsidRPr="00731374">
        <w:rPr>
          <w:rFonts w:ascii="Arial" w:hAnsi="Arial" w:cs="Arial"/>
          <w:sz w:val="22"/>
          <w:szCs w:val="22"/>
        </w:rPr>
        <w:t> </w:t>
      </w:r>
      <w:r w:rsidR="00D976B0">
        <w:rPr>
          <w:rFonts w:ascii="Arial" w:hAnsi="Arial" w:cs="Arial"/>
          <w:sz w:val="22"/>
          <w:szCs w:val="22"/>
        </w:rPr>
        <w:t xml:space="preserve">1 </w:t>
      </w:r>
      <w:r w:rsidRPr="00731374">
        <w:rPr>
          <w:rFonts w:ascii="Arial" w:hAnsi="Arial" w:cs="Arial"/>
          <w:sz w:val="22"/>
          <w:szCs w:val="22"/>
        </w:rPr>
        <w:t>— </w:t>
      </w:r>
      <w:proofErr w:type="spellStart"/>
      <w:r w:rsidRPr="00731374">
        <w:rPr>
          <w:rFonts w:ascii="Arial" w:hAnsi="Arial" w:cs="Arial"/>
          <w:sz w:val="22"/>
          <w:szCs w:val="22"/>
        </w:rPr>
        <w:t>Week</w:t>
      </w:r>
      <w:proofErr w:type="spellEnd"/>
      <w:r w:rsidRPr="00731374">
        <w:rPr>
          <w:rFonts w:ascii="Arial" w:hAnsi="Arial" w:cs="Arial"/>
          <w:sz w:val="22"/>
          <w:szCs w:val="22"/>
        </w:rPr>
        <w:t> 7 Forum Post (</w:t>
      </w:r>
      <w:proofErr w:type="spellStart"/>
      <w:r w:rsidRPr="00731374">
        <w:rPr>
          <w:rFonts w:ascii="Arial" w:hAnsi="Arial" w:cs="Arial"/>
          <w:sz w:val="22"/>
          <w:szCs w:val="22"/>
        </w:rPr>
        <w:t>Limiting</w:t>
      </w:r>
      <w:proofErr w:type="spellEnd"/>
      <w:r w:rsidRPr="00731374">
        <w:rPr>
          <w:rFonts w:ascii="Arial" w:hAnsi="Arial" w:cs="Arial"/>
          <w:sz w:val="22"/>
          <w:szCs w:val="22"/>
        </w:rPr>
        <w:t> </w:t>
      </w:r>
      <w:proofErr w:type="spellStart"/>
      <w:r w:rsidRPr="00731374">
        <w:rPr>
          <w:rFonts w:ascii="Arial" w:hAnsi="Arial" w:cs="Arial"/>
          <w:sz w:val="22"/>
          <w:szCs w:val="22"/>
        </w:rPr>
        <w:t>Beliefs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 Quiz) </w:t>
      </w:r>
      <w:proofErr w:type="spellStart"/>
      <w:r w:rsidRPr="00731374">
        <w:rPr>
          <w:rFonts w:ascii="Arial" w:hAnsi="Arial" w:cs="Arial"/>
          <w:sz w:val="22"/>
          <w:szCs w:val="22"/>
        </w:rPr>
        <w:t>This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screenshot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shows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731374">
        <w:rPr>
          <w:rFonts w:ascii="Arial" w:hAnsi="Arial" w:cs="Arial"/>
          <w:sz w:val="22"/>
          <w:szCs w:val="22"/>
        </w:rPr>
        <w:t>Moodle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forum post </w:t>
      </w:r>
      <w:proofErr w:type="spellStart"/>
      <w:r w:rsidRPr="00731374">
        <w:rPr>
          <w:rFonts w:ascii="Arial" w:hAnsi="Arial" w:cs="Arial"/>
          <w:sz w:val="22"/>
          <w:szCs w:val="22"/>
        </w:rPr>
        <w:t>reflecting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on the </w:t>
      </w:r>
      <w:proofErr w:type="spellStart"/>
      <w:r w:rsidRPr="00731374">
        <w:rPr>
          <w:rFonts w:ascii="Arial" w:hAnsi="Arial" w:cs="Arial"/>
          <w:sz w:val="22"/>
          <w:szCs w:val="22"/>
        </w:rPr>
        <w:t>limiting</w:t>
      </w:r>
      <w:proofErr w:type="spellEnd"/>
      <w:r w:rsidRPr="00731374">
        <w:rPr>
          <w:rFonts w:ascii="Arial" w:hAnsi="Arial" w:cs="Arial"/>
          <w:sz w:val="22"/>
          <w:szCs w:val="22"/>
        </w:rPr>
        <w:t> </w:t>
      </w:r>
      <w:proofErr w:type="spellStart"/>
      <w:r w:rsidRPr="00731374">
        <w:rPr>
          <w:rFonts w:ascii="Arial" w:hAnsi="Arial" w:cs="Arial"/>
          <w:sz w:val="22"/>
          <w:szCs w:val="22"/>
        </w:rPr>
        <w:t>beliefs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 quiz. It </w:t>
      </w:r>
      <w:proofErr w:type="spellStart"/>
      <w:r w:rsidRPr="00731374">
        <w:rPr>
          <w:rFonts w:ascii="Arial" w:hAnsi="Arial" w:cs="Arial"/>
          <w:sz w:val="22"/>
          <w:szCs w:val="22"/>
        </w:rPr>
        <w:t>demonstrates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731374">
        <w:rPr>
          <w:rFonts w:ascii="Arial" w:hAnsi="Arial" w:cs="Arial"/>
          <w:sz w:val="22"/>
          <w:szCs w:val="22"/>
        </w:rPr>
        <w:t>understanding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731374">
        <w:rPr>
          <w:rFonts w:ascii="Arial" w:hAnsi="Arial" w:cs="Arial"/>
          <w:sz w:val="22"/>
          <w:szCs w:val="22"/>
        </w:rPr>
        <w:t>how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self</w:t>
      </w:r>
      <w:r w:rsidRPr="00731374">
        <w:rPr>
          <w:rFonts w:ascii="Arial" w:hAnsi="Arial" w:cs="Arial"/>
          <w:sz w:val="22"/>
          <w:szCs w:val="22"/>
        </w:rPr>
        <w:noBreakHyphen/>
        <w:t>reflection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731374">
        <w:rPr>
          <w:rFonts w:ascii="Arial" w:hAnsi="Arial" w:cs="Arial"/>
          <w:sz w:val="22"/>
          <w:szCs w:val="22"/>
        </w:rPr>
        <w:t>positive</w:t>
      </w:r>
      <w:proofErr w:type="spellEnd"/>
      <w:r w:rsidRPr="00731374">
        <w:rPr>
          <w:rFonts w:ascii="Arial" w:hAnsi="Arial" w:cs="Arial"/>
          <w:sz w:val="22"/>
          <w:szCs w:val="22"/>
        </w:rPr>
        <w:t> </w:t>
      </w:r>
      <w:proofErr w:type="spellStart"/>
      <w:r w:rsidRPr="00731374">
        <w:rPr>
          <w:rFonts w:ascii="Arial" w:hAnsi="Arial" w:cs="Arial"/>
          <w:sz w:val="22"/>
          <w:szCs w:val="22"/>
        </w:rPr>
        <w:t>self</w:t>
      </w:r>
      <w:proofErr w:type="spellEnd"/>
      <w:r w:rsidRPr="00731374">
        <w:rPr>
          <w:rFonts w:ascii="Arial" w:hAnsi="Arial" w:cs="Arial"/>
          <w:sz w:val="22"/>
          <w:szCs w:val="22"/>
        </w:rPr>
        <w:noBreakHyphen/>
        <w:t xml:space="preserve">talk </w:t>
      </w:r>
      <w:proofErr w:type="spellStart"/>
      <w:r w:rsidRPr="00731374">
        <w:rPr>
          <w:rFonts w:ascii="Arial" w:hAnsi="Arial" w:cs="Arial"/>
          <w:sz w:val="22"/>
          <w:szCs w:val="22"/>
        </w:rPr>
        <w:t>support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1374">
        <w:rPr>
          <w:rFonts w:ascii="Arial" w:hAnsi="Arial" w:cs="Arial"/>
          <w:sz w:val="22"/>
          <w:szCs w:val="22"/>
        </w:rPr>
        <w:t>confidence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1374">
        <w:rPr>
          <w:rFonts w:ascii="Arial" w:hAnsi="Arial" w:cs="Arial"/>
          <w:sz w:val="22"/>
          <w:szCs w:val="22"/>
        </w:rPr>
        <w:t>resilience</w:t>
      </w:r>
      <w:proofErr w:type="spellEnd"/>
      <w:r w:rsidRPr="00731374">
        <w:rPr>
          <w:rFonts w:ascii="Arial" w:hAnsi="Arial" w:cs="Arial"/>
          <w:sz w:val="22"/>
          <w:szCs w:val="22"/>
        </w:rPr>
        <w:t>, and a </w:t>
      </w:r>
      <w:proofErr w:type="spellStart"/>
      <w:r w:rsidRPr="00731374">
        <w:rPr>
          <w:rFonts w:ascii="Arial" w:hAnsi="Arial" w:cs="Arial"/>
          <w:sz w:val="22"/>
          <w:szCs w:val="22"/>
        </w:rPr>
        <w:t>growth</w:t>
      </w:r>
      <w:proofErr w:type="spellEnd"/>
      <w:r w:rsidRPr="00731374">
        <w:rPr>
          <w:rFonts w:ascii="Arial" w:hAnsi="Arial" w:cs="Arial"/>
          <w:sz w:val="22"/>
          <w:szCs w:val="22"/>
        </w:rPr>
        <w:t> </w:t>
      </w:r>
      <w:proofErr w:type="spellStart"/>
      <w:r w:rsidRPr="00731374">
        <w:rPr>
          <w:rFonts w:ascii="Arial" w:hAnsi="Arial" w:cs="Arial"/>
          <w:sz w:val="22"/>
          <w:szCs w:val="22"/>
        </w:rPr>
        <w:t>mindset</w:t>
      </w:r>
      <w:proofErr w:type="spellEnd"/>
      <w:r w:rsidRPr="00731374">
        <w:rPr>
          <w:rFonts w:ascii="Arial" w:hAnsi="Arial" w:cs="Arial"/>
          <w:sz w:val="22"/>
          <w:szCs w:val="22"/>
        </w:rPr>
        <w:t xml:space="preserve"> in </w:t>
      </w:r>
      <w:proofErr w:type="spellStart"/>
      <w:r w:rsidRPr="00731374">
        <w:rPr>
          <w:rFonts w:ascii="Arial" w:hAnsi="Arial" w:cs="Arial"/>
          <w:sz w:val="22"/>
          <w:szCs w:val="22"/>
        </w:rPr>
        <w:t>health</w:t>
      </w:r>
      <w:proofErr w:type="spellEnd"/>
      <w:r w:rsidRPr="00731374">
        <w:rPr>
          <w:rFonts w:ascii="Arial" w:hAnsi="Arial" w:cs="Arial"/>
          <w:sz w:val="22"/>
          <w:szCs w:val="22"/>
        </w:rPr>
        <w:t> and </w:t>
      </w:r>
      <w:proofErr w:type="spellStart"/>
      <w:r w:rsidRPr="00731374">
        <w:rPr>
          <w:rFonts w:ascii="Arial" w:hAnsi="Arial" w:cs="Arial"/>
          <w:sz w:val="22"/>
          <w:szCs w:val="22"/>
        </w:rPr>
        <w:t>social</w:t>
      </w:r>
      <w:proofErr w:type="spellEnd"/>
      <w:r w:rsidRPr="00731374">
        <w:rPr>
          <w:rFonts w:ascii="Arial" w:hAnsi="Arial" w:cs="Arial"/>
          <w:sz w:val="22"/>
          <w:szCs w:val="22"/>
        </w:rPr>
        <w:t> </w:t>
      </w:r>
      <w:proofErr w:type="spellStart"/>
      <w:r w:rsidRPr="00731374">
        <w:rPr>
          <w:rFonts w:ascii="Arial" w:hAnsi="Arial" w:cs="Arial"/>
          <w:sz w:val="22"/>
          <w:szCs w:val="22"/>
        </w:rPr>
        <w:t>care</w:t>
      </w:r>
      <w:proofErr w:type="spellEnd"/>
      <w:r w:rsidRPr="00731374">
        <w:rPr>
          <w:rFonts w:ascii="Arial" w:hAnsi="Arial" w:cs="Arial"/>
          <w:sz w:val="22"/>
          <w:szCs w:val="22"/>
        </w:rPr>
        <w:t>.</w:t>
      </w:r>
    </w:p>
    <w:p w14:paraId="2219DD5B" w14:textId="5FA520AC" w:rsidR="00D976B0" w:rsidRPr="00D976B0" w:rsidRDefault="00D976B0" w:rsidP="00D976B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D976B0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D976B0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2 </w:t>
      </w:r>
      <w:r w:rsidRPr="00D976B0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— </w:t>
      </w:r>
      <w:proofErr w:type="spellStart"/>
      <w:r w:rsidRPr="00D976B0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Week</w:t>
      </w:r>
      <w:proofErr w:type="spellEnd"/>
      <w:r w:rsidRPr="00D976B0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6 </w:t>
      </w:r>
      <w:proofErr w:type="spellStart"/>
      <w:r w:rsidRPr="00D976B0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D976B0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Blog Activity</w:t>
      </w:r>
    </w:p>
    <w:p w14:paraId="554DB184" w14:textId="77777777" w:rsidR="00D976B0" w:rsidRPr="00D976B0" w:rsidRDefault="00D976B0" w:rsidP="00D976B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screenshot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blog I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created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part of the Unit 4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activities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It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demonstrates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ability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storytelling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reflective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writing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explore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emotional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physical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mental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apply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holistic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approaches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growth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resilience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D976B0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03C5D4BD" w14:textId="77777777" w:rsidR="00D976B0" w:rsidRPr="00731374" w:rsidRDefault="00D976B0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036737BF" w14:textId="77777777" w:rsidR="008A5D54" w:rsidRDefault="008A5D54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02867A08" w14:textId="77777777" w:rsidR="008A5D54" w:rsidRDefault="008A5D54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379FB29F" w14:textId="29D243F9" w:rsidR="001F68E8" w:rsidRPr="00731374" w:rsidRDefault="001F68E8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>Conclusion</w:t>
      </w:r>
      <w:proofErr w:type="spellEnd"/>
    </w:p>
    <w:p w14:paraId="328B85E2" w14:textId="13F84C9C" w:rsidR="001F68E8" w:rsidRPr="00731374" w:rsidRDefault="001F68E8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across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Units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1–4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strengthened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awareness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opportunity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recognition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innovation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contribute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effective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Unit 1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recognise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importance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awareness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intentional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while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Unit 2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deepened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need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person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centred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Unit 3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taught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opportunities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sector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emerge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when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adopt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proactive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mindset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embrace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serendipity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align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their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work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values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meaningful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goals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Finally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Unit 4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highlighted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storytelling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resilience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sustainable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growth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enhance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patients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colleagues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2D9C0F76" w14:textId="77777777" w:rsidR="001F68E8" w:rsidRPr="00731374" w:rsidRDefault="001F68E8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Together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units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have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shaped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clearer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vision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future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role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feel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more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ability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effectively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reflect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critically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adapt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diverse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situations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contribute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creatively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service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improvement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knowledge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gained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throughout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module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my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ongoing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development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resilient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ethical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and person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centred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7A8E5107" w14:textId="77777777" w:rsidR="00E167DC" w:rsidRPr="00731374" w:rsidRDefault="00E167DC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6645E762" w14:textId="6BFA40A1" w:rsidR="00924671" w:rsidRPr="00731374" w:rsidRDefault="00924671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References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</w:p>
    <w:p w14:paraId="3A49C34C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Betancourt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J.R., Green, A.R. and Carrillo, J.E. (2003) ‘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Defining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framework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addressing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racial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/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ethnic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disparities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Public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Reports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118(4), pp. 293–302.</w:t>
      </w:r>
    </w:p>
    <w:p w14:paraId="3AD609CF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Briant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K.J.,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Halter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Marchello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N.,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Escareño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M. and Thompson, B. (2016) ‘The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power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storytelling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culturally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relevant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promotion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Promotion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17(6), pp. 793–801.</w:t>
      </w:r>
    </w:p>
    <w:p w14:paraId="404323D0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Bury, M. (2013)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illness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in a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changing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society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London: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Routledge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AC1C5B1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Campinha-Bacote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J. (2002) ‘The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Process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the Delivery of Healthcare Services: A Model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Journal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Transcultural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Nursing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13(3), pp. 181–184.</w:t>
      </w:r>
    </w:p>
    <w:p w14:paraId="26C9FD0E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Carnevale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A.P.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Smith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N. (2013)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Work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values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career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development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Washington, DC: Georgetown University Center on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Education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Workforce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2DFDCF30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>Cruess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R.L.,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Cruess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S.R.,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Boudreau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J.D.,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Snell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L.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Steinert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Y. (2014) ‘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Reframing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medical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education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formation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Academic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Medicine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89(11), pp. 1446–1451.</w:t>
      </w:r>
    </w:p>
    <w:p w14:paraId="7D023AC0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Deci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E.L. and Ryan, R.M. (2000) ‘The “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” and “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”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goal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pursuits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Human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needs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determination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behavior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Psychological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Inquiry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11(4), pp. 227–268.</w:t>
      </w:r>
    </w:p>
    <w:p w14:paraId="5994E18B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Exner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K.,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Lindow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K., Buchholz, C.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Stark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R. (2014) ‘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Validation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product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 xml:space="preserve">service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systems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–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prototyping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approach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Procedia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CIRP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16, pp. 68–73.</w:t>
      </w:r>
    </w:p>
    <w:p w14:paraId="3F9D6CD6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Giger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J.N.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Davidhizar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R. (2002) ‘The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Giger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Davidhizar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Transcultural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Assessment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Model’,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Journal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Transcultural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Nursing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13(3), pp. 185–188.</w:t>
      </w:r>
    </w:p>
    <w:p w14:paraId="15651155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Heinström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J.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Sormunen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E. (2020) ‘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Serendipity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chaos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discovery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exploring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role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personality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sense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coherence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Journal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Documentation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76(6), pp. 1243–1260. </w:t>
      </w:r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(Uzupełniłam brakujące dane — Twój wpis był niekompletny)</w:t>
      </w:r>
    </w:p>
    <w:p w14:paraId="61569735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Hofstede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G. (2001)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Culture’s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Consequences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2nd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edn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Thousand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Oaks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CA: SAGE.</w:t>
      </w:r>
    </w:p>
    <w:p w14:paraId="51F3C856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Kaharuddin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I.W.,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Pangemanan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S.S.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Rumokoy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F.S. (2018) ‘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Analysing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employees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perception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traditional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modern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recruitment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Jurnal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EMBA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6(4), pp. 2978–2987.</w:t>
      </w:r>
    </w:p>
    <w:p w14:paraId="10595D4B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Labrecque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L.I., Markos, E.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Milne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G.R. (2011) ‘Online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branding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Processes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challenges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implications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Journal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Interactive Marketing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25(1), pp. 37–50.</w:t>
      </w:r>
    </w:p>
    <w:p w14:paraId="4F5CB5C0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Lauff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C.A., Kotys-Schwartz, D.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Rentschler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M.E. (2018) ‘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prototype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?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What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roles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prototypes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companies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?’,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Journal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Mechanical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Design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140(6), p. 061102.</w:t>
      </w:r>
    </w:p>
    <w:p w14:paraId="32B566BC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Luft, J.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Ingham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H. (1955) ‘The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Johari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window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graphic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model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interpersonal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awareness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Proceedings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the Western Training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Laboratory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Group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Development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University of California, Los Angeles.</w:t>
      </w:r>
    </w:p>
    <w:p w14:paraId="743307EB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Pina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e Cunha, M.,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Giustiniano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L., Rego, A. and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Clegg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S. (2017) ‘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Mission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impossible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? The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paradoxes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stretch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goal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setting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’, </w:t>
      </w:r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Management Learning</w:t>
      </w: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48(2), pp. 140–157.</w:t>
      </w:r>
    </w:p>
    <w:p w14:paraId="64C3C977" w14:textId="77777777" w:rsidR="00A273DB" w:rsidRPr="00731374" w:rsidRDefault="00A273DB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Schön, D.A. (1983) </w:t>
      </w:r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The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Reflective</w:t>
      </w:r>
      <w:proofErr w:type="spellEnd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731374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Practitioner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New York: Basic </w:t>
      </w:r>
      <w:proofErr w:type="spellStart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Books</w:t>
      </w:r>
      <w:proofErr w:type="spellEnd"/>
      <w:r w:rsidRPr="00731374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3DECFB45" w14:textId="77777777" w:rsidR="00924671" w:rsidRPr="00731374" w:rsidRDefault="00924671" w:rsidP="001E0C3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36C9AAF" w14:textId="77777777" w:rsidR="00687CE5" w:rsidRPr="00731374" w:rsidRDefault="00687CE5" w:rsidP="001E0C30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87CE5" w:rsidRPr="00731374">
      <w:headerReference w:type="default" r:id="rId20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F88C78" w14:textId="77777777" w:rsidR="008D0B4A" w:rsidRDefault="008D0B4A" w:rsidP="00AA4126">
      <w:pPr>
        <w:spacing w:after="0" w:line="240" w:lineRule="auto"/>
      </w:pPr>
      <w:r>
        <w:separator/>
      </w:r>
    </w:p>
  </w:endnote>
  <w:endnote w:type="continuationSeparator" w:id="0">
    <w:p w14:paraId="7BACF2C4" w14:textId="77777777" w:rsidR="008D0B4A" w:rsidRDefault="008D0B4A" w:rsidP="00AA41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FC0386" w14:textId="77777777" w:rsidR="008D0B4A" w:rsidRDefault="008D0B4A" w:rsidP="00AA4126">
      <w:pPr>
        <w:spacing w:after="0" w:line="240" w:lineRule="auto"/>
      </w:pPr>
      <w:r>
        <w:separator/>
      </w:r>
    </w:p>
  </w:footnote>
  <w:footnote w:type="continuationSeparator" w:id="0">
    <w:p w14:paraId="3B215E3D" w14:textId="77777777" w:rsidR="008D0B4A" w:rsidRDefault="008D0B4A" w:rsidP="00AA41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56D4AF" w14:textId="77777777" w:rsidR="00AA4126" w:rsidRDefault="00AA4126">
    <w:pPr>
      <w:pStyle w:val="Nagwek"/>
    </w:pPr>
  </w:p>
  <w:p w14:paraId="57085E14" w14:textId="77777777" w:rsidR="00AA4126" w:rsidRDefault="00AA4126">
    <w:pPr>
      <w:pStyle w:val="Nagwek"/>
    </w:pPr>
  </w:p>
  <w:p w14:paraId="71C96068" w14:textId="77777777" w:rsidR="00AA4126" w:rsidRDefault="00AA4126">
    <w:pPr>
      <w:pStyle w:val="Nagwek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8515D1"/>
    <w:multiLevelType w:val="hybridMultilevel"/>
    <w:tmpl w:val="553C66F2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CE0E09"/>
    <w:multiLevelType w:val="multilevel"/>
    <w:tmpl w:val="82349B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4E52F6F"/>
    <w:multiLevelType w:val="hybridMultilevel"/>
    <w:tmpl w:val="2312E0C8"/>
    <w:lvl w:ilvl="0" w:tplc="0415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A37891"/>
    <w:multiLevelType w:val="multilevel"/>
    <w:tmpl w:val="4E20B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42811349">
    <w:abstractNumId w:val="1"/>
  </w:num>
  <w:num w:numId="2" w16cid:durableId="1939368491">
    <w:abstractNumId w:val="3"/>
  </w:num>
  <w:num w:numId="3" w16cid:durableId="968785311">
    <w:abstractNumId w:val="0"/>
  </w:num>
  <w:num w:numId="4" w16cid:durableId="17976758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CE5"/>
    <w:rsid w:val="00027355"/>
    <w:rsid w:val="000E723A"/>
    <w:rsid w:val="001E0C30"/>
    <w:rsid w:val="001F68E8"/>
    <w:rsid w:val="00205721"/>
    <w:rsid w:val="002430C0"/>
    <w:rsid w:val="002D5637"/>
    <w:rsid w:val="003C483E"/>
    <w:rsid w:val="003D2EFB"/>
    <w:rsid w:val="00445494"/>
    <w:rsid w:val="004537C8"/>
    <w:rsid w:val="004652C1"/>
    <w:rsid w:val="00487546"/>
    <w:rsid w:val="00490E25"/>
    <w:rsid w:val="004C578B"/>
    <w:rsid w:val="004E0C96"/>
    <w:rsid w:val="005C16A4"/>
    <w:rsid w:val="00623EC1"/>
    <w:rsid w:val="00647F31"/>
    <w:rsid w:val="00687CE5"/>
    <w:rsid w:val="00727C40"/>
    <w:rsid w:val="00731374"/>
    <w:rsid w:val="00735080"/>
    <w:rsid w:val="00740D3C"/>
    <w:rsid w:val="007609D3"/>
    <w:rsid w:val="007648EB"/>
    <w:rsid w:val="0077169F"/>
    <w:rsid w:val="00780771"/>
    <w:rsid w:val="007E570A"/>
    <w:rsid w:val="0081573D"/>
    <w:rsid w:val="0084220D"/>
    <w:rsid w:val="008A5D54"/>
    <w:rsid w:val="008D0B4A"/>
    <w:rsid w:val="008E3246"/>
    <w:rsid w:val="008F1816"/>
    <w:rsid w:val="00924671"/>
    <w:rsid w:val="00943306"/>
    <w:rsid w:val="009D4D90"/>
    <w:rsid w:val="009F3E71"/>
    <w:rsid w:val="00A273DB"/>
    <w:rsid w:val="00A30580"/>
    <w:rsid w:val="00AA4126"/>
    <w:rsid w:val="00B3659B"/>
    <w:rsid w:val="00B42CA1"/>
    <w:rsid w:val="00B50E39"/>
    <w:rsid w:val="00C01020"/>
    <w:rsid w:val="00C712E4"/>
    <w:rsid w:val="00CF61F0"/>
    <w:rsid w:val="00D8121D"/>
    <w:rsid w:val="00D976B0"/>
    <w:rsid w:val="00DE0916"/>
    <w:rsid w:val="00E070E5"/>
    <w:rsid w:val="00E167DC"/>
    <w:rsid w:val="00E5625A"/>
    <w:rsid w:val="00E800C5"/>
    <w:rsid w:val="00EA1B52"/>
    <w:rsid w:val="00EA332A"/>
    <w:rsid w:val="00EB3B5A"/>
    <w:rsid w:val="00EB766E"/>
    <w:rsid w:val="00F2037B"/>
    <w:rsid w:val="00F5409D"/>
    <w:rsid w:val="00FC1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0E3F52B"/>
  <w15:chartTrackingRefBased/>
  <w15:docId w15:val="{9A69AEED-221B-4782-9404-66BF24DE19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pl-PL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687C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687C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687C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687C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687C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687C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687C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687C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687C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687C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687C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rsid w:val="00687C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687CE5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687CE5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687CE5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687CE5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687CE5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687CE5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687C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687C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687C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687C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687C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687CE5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687CE5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687CE5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687C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687CE5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687CE5"/>
    <w:rPr>
      <w:b/>
      <w:bCs/>
      <w:smallCaps/>
      <w:color w:val="0F4761" w:themeColor="accent1" w:themeShade="BF"/>
      <w:spacing w:val="5"/>
    </w:rPr>
  </w:style>
  <w:style w:type="paragraph" w:styleId="NormalnyWeb">
    <w:name w:val="Normal (Web)"/>
    <w:basedOn w:val="Normalny"/>
    <w:uiPriority w:val="99"/>
    <w:semiHidden/>
    <w:unhideWhenUsed/>
    <w:rsid w:val="00A305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pl-PL"/>
      <w14:ligatures w14:val="none"/>
    </w:rPr>
  </w:style>
  <w:style w:type="character" w:styleId="Pogrubienie">
    <w:name w:val="Strong"/>
    <w:basedOn w:val="Domylnaczcionkaakapitu"/>
    <w:uiPriority w:val="22"/>
    <w:qFormat/>
    <w:rsid w:val="00A30580"/>
    <w:rPr>
      <w:b/>
      <w:bCs/>
    </w:rPr>
  </w:style>
  <w:style w:type="paragraph" w:styleId="Nagwek">
    <w:name w:val="header"/>
    <w:basedOn w:val="Normalny"/>
    <w:link w:val="NagwekZnak"/>
    <w:uiPriority w:val="99"/>
    <w:unhideWhenUsed/>
    <w:rsid w:val="00AA412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AA4126"/>
  </w:style>
  <w:style w:type="paragraph" w:styleId="Stopka">
    <w:name w:val="footer"/>
    <w:basedOn w:val="Normalny"/>
    <w:link w:val="StopkaZnak"/>
    <w:uiPriority w:val="99"/>
    <w:unhideWhenUsed/>
    <w:rsid w:val="00AA412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AA41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F68C0D-7CAD-42BF-8AC8-9A1FA20505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15</Pages>
  <Words>2699</Words>
  <Characters>16195</Characters>
  <Application>Microsoft Office Word</Application>
  <DocSecurity>0</DocSecurity>
  <Lines>134</Lines>
  <Paragraphs>37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MARZENA ANNA woźniak</dc:creator>
  <cp:keywords/>
  <dc:description/>
  <cp:lastModifiedBy>MARZENA ANNA woźniak</cp:lastModifiedBy>
  <cp:revision>37</cp:revision>
  <dcterms:created xsi:type="dcterms:W3CDTF">2026-06-24T06:26:00Z</dcterms:created>
  <dcterms:modified xsi:type="dcterms:W3CDTF">2026-07-28T19:53:00Z</dcterms:modified>
</cp:coreProperties>
</file>