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617A1" w14:textId="53E44D54"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378D788" wp14:editId="3DF1445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0B47A5">
        <w:rPr>
          <w:rFonts w:ascii="Arial" w:hAnsi="Arial" w:cs="Arial"/>
        </w:rPr>
        <w:t>X``</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4A549C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2F3DCAA" w14:textId="77777777" w:rsidTr="00A406E5">
        <w:tc>
          <w:tcPr>
            <w:tcW w:w="9922" w:type="dxa"/>
            <w:shd w:val="clear" w:color="auto" w:fill="C0C0C0"/>
          </w:tcPr>
          <w:p w14:paraId="440C9D1B"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065470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8561163" w14:textId="77777777" w:rsidTr="1AB1E9E4">
        <w:tc>
          <w:tcPr>
            <w:tcW w:w="2093" w:type="dxa"/>
            <w:shd w:val="clear" w:color="auto" w:fill="auto"/>
          </w:tcPr>
          <w:p w14:paraId="5862357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AA964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F7505A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7671324" w14:textId="77777777" w:rsidR="003B3F9D" w:rsidRPr="00A406E5" w:rsidRDefault="003B3F9D" w:rsidP="001E57C1">
            <w:pPr>
              <w:spacing w:before="120" w:after="120"/>
              <w:jc w:val="both"/>
              <w:rPr>
                <w:rFonts w:ascii="Arial" w:hAnsi="Arial" w:cs="Arial"/>
                <w:b/>
                <w:sz w:val="22"/>
                <w:szCs w:val="22"/>
              </w:rPr>
            </w:pPr>
          </w:p>
        </w:tc>
      </w:tr>
      <w:tr w:rsidR="00DB116D" w:rsidRPr="00A406E5" w14:paraId="7A7EB9A1" w14:textId="77777777" w:rsidTr="1AB1E9E4">
        <w:tc>
          <w:tcPr>
            <w:tcW w:w="2093" w:type="dxa"/>
            <w:shd w:val="clear" w:color="auto" w:fill="auto"/>
          </w:tcPr>
          <w:p w14:paraId="58E5DD7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6E7B59" w14:textId="5A60F03F" w:rsidR="00DB116D" w:rsidRPr="00A406E5" w:rsidRDefault="00037781" w:rsidP="00E51AAC">
            <w:pPr>
              <w:spacing w:before="120" w:after="120"/>
              <w:jc w:val="both"/>
              <w:rPr>
                <w:rFonts w:ascii="Arial" w:hAnsi="Arial" w:cs="Arial"/>
                <w:b/>
                <w:sz w:val="22"/>
                <w:szCs w:val="22"/>
              </w:rPr>
            </w:pPr>
            <w:r>
              <w:rPr>
                <w:rFonts w:ascii="Arial" w:hAnsi="Arial" w:cs="Arial"/>
                <w:b/>
                <w:sz w:val="22"/>
                <w:szCs w:val="22"/>
              </w:rPr>
              <w:t>Mechanical Engineering and Energy &amp; Environmental Engineering</w:t>
            </w:r>
          </w:p>
        </w:tc>
      </w:tr>
      <w:tr w:rsidR="008F1308" w:rsidRPr="00A406E5" w14:paraId="65EFE1BE" w14:textId="77777777" w:rsidTr="1AB1E9E4">
        <w:tc>
          <w:tcPr>
            <w:tcW w:w="2093" w:type="dxa"/>
            <w:shd w:val="clear" w:color="auto" w:fill="auto"/>
          </w:tcPr>
          <w:p w14:paraId="6AA44D7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C3C0746" w14:textId="7FB1D382" w:rsidR="008F1308" w:rsidRPr="00A406E5" w:rsidRDefault="009C6D9F" w:rsidP="00E51AAC">
            <w:pPr>
              <w:spacing w:before="120" w:after="120"/>
              <w:jc w:val="both"/>
              <w:rPr>
                <w:rFonts w:ascii="Arial" w:hAnsi="Arial" w:cs="Arial"/>
                <w:b/>
                <w:sz w:val="22"/>
                <w:szCs w:val="22"/>
              </w:rPr>
            </w:pPr>
            <w:r>
              <w:rPr>
                <w:rFonts w:ascii="Arial" w:hAnsi="Arial" w:cs="Arial"/>
                <w:b/>
                <w:sz w:val="22"/>
                <w:szCs w:val="22"/>
              </w:rPr>
              <w:t>Thermofluid Mechanics</w:t>
            </w:r>
          </w:p>
        </w:tc>
      </w:tr>
      <w:tr w:rsidR="00B84B5B" w:rsidRPr="00A406E5" w14:paraId="3BB5468A" w14:textId="77777777" w:rsidTr="1AB1E9E4">
        <w:tc>
          <w:tcPr>
            <w:tcW w:w="2093" w:type="dxa"/>
            <w:shd w:val="clear" w:color="auto" w:fill="auto"/>
          </w:tcPr>
          <w:p w14:paraId="3EB423A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FC840D1" w14:textId="443509D3" w:rsidR="00B84B5B" w:rsidRPr="00A406E5" w:rsidRDefault="009C6D9F" w:rsidP="00152E9D">
            <w:pPr>
              <w:spacing w:before="120" w:after="120"/>
              <w:jc w:val="both"/>
              <w:rPr>
                <w:rFonts w:ascii="Arial" w:hAnsi="Arial" w:cs="Arial"/>
                <w:b/>
                <w:sz w:val="22"/>
                <w:szCs w:val="22"/>
              </w:rPr>
            </w:pPr>
            <w:r>
              <w:rPr>
                <w:rFonts w:ascii="Arial" w:hAnsi="Arial" w:cs="Arial"/>
                <w:b/>
                <w:sz w:val="22"/>
                <w:szCs w:val="22"/>
              </w:rPr>
              <w:t>ACMA5011</w:t>
            </w:r>
          </w:p>
        </w:tc>
        <w:tc>
          <w:tcPr>
            <w:tcW w:w="2268" w:type="dxa"/>
            <w:shd w:val="clear" w:color="auto" w:fill="D9D9D9" w:themeFill="background1" w:themeFillShade="D9"/>
          </w:tcPr>
          <w:p w14:paraId="606B5D8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1EFE873" w14:textId="469A8047" w:rsidR="00B84B5B" w:rsidRPr="00A406E5" w:rsidRDefault="00037781" w:rsidP="00037781">
            <w:pPr>
              <w:spacing w:before="120" w:after="120"/>
              <w:jc w:val="center"/>
              <w:rPr>
                <w:rFonts w:ascii="Arial" w:hAnsi="Arial" w:cs="Arial"/>
                <w:b/>
                <w:sz w:val="22"/>
                <w:szCs w:val="22"/>
              </w:rPr>
            </w:pPr>
            <w:r>
              <w:rPr>
                <w:rFonts w:ascii="Arial" w:hAnsi="Arial" w:cs="Arial"/>
                <w:b/>
                <w:sz w:val="22"/>
                <w:szCs w:val="22"/>
              </w:rPr>
              <w:t>50</w:t>
            </w:r>
          </w:p>
        </w:tc>
      </w:tr>
      <w:tr w:rsidR="00DB116D" w:rsidRPr="00A406E5" w14:paraId="795F2917" w14:textId="77777777" w:rsidTr="1AB1E9E4">
        <w:tc>
          <w:tcPr>
            <w:tcW w:w="2093" w:type="dxa"/>
            <w:shd w:val="clear" w:color="auto" w:fill="auto"/>
          </w:tcPr>
          <w:p w14:paraId="345FEFE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F834D9A" w14:textId="31D536B9" w:rsidR="00DB116D" w:rsidRPr="00A406E5" w:rsidRDefault="00BC3BDA" w:rsidP="00BC3BDA">
            <w:pPr>
              <w:spacing w:before="120" w:after="120"/>
              <w:rPr>
                <w:rFonts w:ascii="Arial" w:hAnsi="Arial" w:cs="Arial"/>
                <w:b/>
                <w:sz w:val="22"/>
                <w:szCs w:val="22"/>
              </w:rPr>
            </w:pPr>
            <w:r>
              <w:rPr>
                <w:rFonts w:ascii="Arial" w:hAnsi="Arial" w:cs="Arial"/>
                <w:b/>
                <w:sz w:val="22"/>
                <w:szCs w:val="22"/>
              </w:rPr>
              <w:t>Nigel Davies</w:t>
            </w:r>
          </w:p>
        </w:tc>
        <w:tc>
          <w:tcPr>
            <w:tcW w:w="2268" w:type="dxa"/>
            <w:shd w:val="clear" w:color="auto" w:fill="D9D9D9" w:themeFill="background1" w:themeFillShade="D9"/>
          </w:tcPr>
          <w:p w14:paraId="4B4501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14D310A" w14:textId="450D8967" w:rsidR="00DB116D" w:rsidRPr="00A406E5" w:rsidRDefault="00BC3BDA" w:rsidP="00037781">
            <w:pPr>
              <w:spacing w:before="120" w:after="120"/>
              <w:jc w:val="center"/>
              <w:rPr>
                <w:rFonts w:ascii="Arial" w:hAnsi="Arial" w:cs="Arial"/>
                <w:b/>
                <w:sz w:val="22"/>
                <w:szCs w:val="22"/>
              </w:rPr>
            </w:pPr>
            <w:r>
              <w:rPr>
                <w:rFonts w:ascii="Arial" w:hAnsi="Arial" w:cs="Arial"/>
                <w:b/>
                <w:sz w:val="22"/>
                <w:szCs w:val="22"/>
              </w:rPr>
              <w:t>Rob Goodson</w:t>
            </w:r>
          </w:p>
        </w:tc>
      </w:tr>
      <w:tr w:rsidR="00DB116D" w:rsidRPr="00A406E5" w14:paraId="6338E4F3" w14:textId="77777777" w:rsidTr="1AB1E9E4">
        <w:tc>
          <w:tcPr>
            <w:tcW w:w="2093" w:type="dxa"/>
            <w:shd w:val="clear" w:color="auto" w:fill="auto"/>
          </w:tcPr>
          <w:p w14:paraId="52B85D1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5D89121" w14:textId="30F270C3" w:rsidR="00DB116D" w:rsidRPr="00A406E5" w:rsidRDefault="009C6D9F" w:rsidP="00037781">
            <w:pPr>
              <w:spacing w:before="120" w:after="120"/>
              <w:jc w:val="center"/>
              <w:rPr>
                <w:rFonts w:ascii="Arial" w:hAnsi="Arial" w:cs="Arial"/>
                <w:b/>
                <w:sz w:val="22"/>
                <w:szCs w:val="22"/>
              </w:rPr>
            </w:pPr>
            <w:r>
              <w:rPr>
                <w:rFonts w:ascii="Arial" w:hAnsi="Arial" w:cs="Arial"/>
                <w:b/>
                <w:sz w:val="22"/>
                <w:szCs w:val="22"/>
              </w:rPr>
              <w:t>Analysis of power generation cycles &amp; application of compression-vapour cycle</w:t>
            </w:r>
          </w:p>
        </w:tc>
        <w:tc>
          <w:tcPr>
            <w:tcW w:w="2268" w:type="dxa"/>
            <w:shd w:val="clear" w:color="auto" w:fill="auto"/>
          </w:tcPr>
          <w:p w14:paraId="60445AE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961424A" w14:textId="684BF928" w:rsidR="00DB116D" w:rsidRPr="00A406E5" w:rsidRDefault="00037781" w:rsidP="00037781">
            <w:pPr>
              <w:spacing w:before="120" w:after="120"/>
              <w:jc w:val="center"/>
              <w:rPr>
                <w:rFonts w:ascii="Arial" w:hAnsi="Arial" w:cs="Arial"/>
                <w:b/>
                <w:sz w:val="22"/>
                <w:szCs w:val="22"/>
              </w:rPr>
            </w:pPr>
            <w:r>
              <w:rPr>
                <w:rFonts w:ascii="Arial" w:hAnsi="Arial" w:cs="Arial"/>
                <w:b/>
                <w:sz w:val="22"/>
                <w:szCs w:val="22"/>
              </w:rPr>
              <w:t>2500</w:t>
            </w:r>
          </w:p>
        </w:tc>
      </w:tr>
      <w:tr w:rsidR="00B84B5B" w:rsidRPr="00A406E5" w14:paraId="4168FE7A" w14:textId="77777777" w:rsidTr="1AB1E9E4">
        <w:tc>
          <w:tcPr>
            <w:tcW w:w="2093" w:type="dxa"/>
            <w:shd w:val="clear" w:color="auto" w:fill="auto"/>
          </w:tcPr>
          <w:p w14:paraId="18B436D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4A8938C" w14:textId="3C62350F" w:rsidR="00B84B5B" w:rsidRPr="00A406E5" w:rsidRDefault="00BC3BDA" w:rsidP="00037781">
            <w:pPr>
              <w:spacing w:before="120" w:after="120"/>
              <w:jc w:val="center"/>
              <w:rPr>
                <w:rFonts w:ascii="Arial" w:hAnsi="Arial" w:cs="Arial"/>
                <w:b/>
                <w:sz w:val="22"/>
                <w:szCs w:val="22"/>
              </w:rPr>
            </w:pPr>
            <w:r>
              <w:rPr>
                <w:rFonts w:ascii="Arial" w:hAnsi="Arial" w:cs="Arial"/>
                <w:b/>
                <w:sz w:val="22"/>
                <w:szCs w:val="22"/>
              </w:rPr>
              <w:t>9</w:t>
            </w:r>
            <w:r w:rsidR="00713B79">
              <w:rPr>
                <w:rFonts w:ascii="Arial" w:hAnsi="Arial" w:cs="Arial"/>
                <w:b/>
                <w:sz w:val="22"/>
                <w:szCs w:val="22"/>
              </w:rPr>
              <w:t>/01/2</w:t>
            </w:r>
            <w:r>
              <w:rPr>
                <w:rFonts w:ascii="Arial" w:hAnsi="Arial" w:cs="Arial"/>
                <w:b/>
                <w:sz w:val="22"/>
                <w:szCs w:val="22"/>
              </w:rPr>
              <w:t>023</w:t>
            </w:r>
          </w:p>
        </w:tc>
        <w:tc>
          <w:tcPr>
            <w:tcW w:w="2268" w:type="dxa"/>
            <w:shd w:val="clear" w:color="auto" w:fill="auto"/>
          </w:tcPr>
          <w:p w14:paraId="6231399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7B9753" w14:textId="0A39E9A2" w:rsidR="00B84B5B" w:rsidRPr="00A406E5" w:rsidRDefault="00F81DC5" w:rsidP="00F81DC5">
            <w:pPr>
              <w:spacing w:before="120" w:after="120"/>
              <w:rPr>
                <w:rFonts w:ascii="Arial" w:hAnsi="Arial" w:cs="Arial"/>
                <w:b/>
                <w:sz w:val="22"/>
                <w:szCs w:val="22"/>
              </w:rPr>
            </w:pPr>
            <w:r>
              <w:rPr>
                <w:rFonts w:ascii="Arial" w:hAnsi="Arial" w:cs="Arial"/>
                <w:b/>
                <w:sz w:val="22"/>
                <w:szCs w:val="22"/>
              </w:rPr>
              <w:t>20 Working days after the submission date</w:t>
            </w:r>
          </w:p>
        </w:tc>
      </w:tr>
      <w:tr w:rsidR="00152E9D" w:rsidRPr="00A406E5" w14:paraId="5678B001" w14:textId="77777777" w:rsidTr="1AB1E9E4">
        <w:tc>
          <w:tcPr>
            <w:tcW w:w="2093" w:type="dxa"/>
            <w:shd w:val="clear" w:color="auto" w:fill="auto"/>
          </w:tcPr>
          <w:p w14:paraId="73F7786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D3828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425C6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E0285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7BDE24A" w14:textId="77777777" w:rsidTr="1AB1E9E4">
        <w:tc>
          <w:tcPr>
            <w:tcW w:w="2093" w:type="dxa"/>
            <w:shd w:val="clear" w:color="auto" w:fill="auto"/>
          </w:tcPr>
          <w:p w14:paraId="6F04EFE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744D1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A9F0B8C" w14:textId="77777777" w:rsidR="0028204E" w:rsidRPr="00A406E5" w:rsidRDefault="0028204E" w:rsidP="00DB116D">
      <w:pPr>
        <w:rPr>
          <w:rFonts w:ascii="Arial" w:hAnsi="Arial" w:cs="Arial"/>
          <w:sz w:val="32"/>
        </w:rPr>
      </w:pPr>
    </w:p>
    <w:p w14:paraId="028ACB76" w14:textId="77777777" w:rsidR="00152E9D" w:rsidRPr="00A406E5" w:rsidRDefault="00152E9D" w:rsidP="00DB116D">
      <w:pPr>
        <w:rPr>
          <w:rFonts w:ascii="Arial" w:hAnsi="Arial" w:cs="Arial"/>
          <w:sz w:val="32"/>
        </w:rPr>
      </w:pPr>
    </w:p>
    <w:p w14:paraId="21AC19ED" w14:textId="77777777" w:rsidR="00152E9D" w:rsidRPr="00A406E5" w:rsidRDefault="00152E9D" w:rsidP="00DB116D">
      <w:pPr>
        <w:rPr>
          <w:rFonts w:ascii="Arial" w:hAnsi="Arial" w:cs="Arial"/>
          <w:sz w:val="32"/>
        </w:rPr>
      </w:pPr>
    </w:p>
    <w:p w14:paraId="626B6B72" w14:textId="77777777" w:rsidR="00152E9D" w:rsidRPr="00A406E5" w:rsidRDefault="00152E9D" w:rsidP="00DB116D">
      <w:pPr>
        <w:rPr>
          <w:rFonts w:ascii="Arial" w:hAnsi="Arial" w:cs="Arial"/>
          <w:sz w:val="32"/>
        </w:rPr>
      </w:pPr>
    </w:p>
    <w:p w14:paraId="4E05D6CB" w14:textId="77777777" w:rsidR="00152E9D" w:rsidRPr="00A406E5" w:rsidRDefault="00152E9D" w:rsidP="00DB116D">
      <w:pPr>
        <w:rPr>
          <w:rFonts w:ascii="Arial" w:hAnsi="Arial" w:cs="Arial"/>
          <w:sz w:val="32"/>
        </w:rPr>
      </w:pPr>
    </w:p>
    <w:p w14:paraId="510E168B" w14:textId="77777777" w:rsidR="00152E9D" w:rsidRPr="00A406E5" w:rsidRDefault="00152E9D" w:rsidP="00DB116D">
      <w:pPr>
        <w:rPr>
          <w:rFonts w:ascii="Arial" w:hAnsi="Arial" w:cs="Arial"/>
          <w:sz w:val="32"/>
        </w:rPr>
      </w:pPr>
    </w:p>
    <w:p w14:paraId="2483A272" w14:textId="77777777" w:rsidR="00A406E5" w:rsidRDefault="00A406E5">
      <w:pPr>
        <w:rPr>
          <w:rFonts w:ascii="Arial" w:hAnsi="Arial" w:cs="Arial"/>
          <w:sz w:val="32"/>
        </w:rPr>
      </w:pPr>
      <w:r>
        <w:rPr>
          <w:rFonts w:ascii="Arial" w:hAnsi="Arial" w:cs="Arial"/>
          <w:sz w:val="32"/>
        </w:rPr>
        <w:br w:type="page"/>
      </w:r>
    </w:p>
    <w:p w14:paraId="68FBC1F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FB8E34" w14:textId="77777777" w:rsidTr="1AB1E9E4">
        <w:tc>
          <w:tcPr>
            <w:tcW w:w="9747" w:type="dxa"/>
            <w:shd w:val="clear" w:color="auto" w:fill="auto"/>
          </w:tcPr>
          <w:p w14:paraId="1D4DC0D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EB6E84"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A996B6E" w14:textId="77777777" w:rsidTr="00A406E5">
        <w:tc>
          <w:tcPr>
            <w:tcW w:w="9747" w:type="dxa"/>
          </w:tcPr>
          <w:p w14:paraId="018B28FA" w14:textId="77777777" w:rsidR="00C01A3F" w:rsidRPr="00A406E5" w:rsidRDefault="00C01A3F" w:rsidP="00273FEE">
            <w:pPr>
              <w:rPr>
                <w:rFonts w:ascii="Arial" w:hAnsi="Arial" w:cs="Arial"/>
                <w:sz w:val="22"/>
                <w:szCs w:val="22"/>
              </w:rPr>
            </w:pPr>
          </w:p>
          <w:tbl>
            <w:tblPr>
              <w:tblW w:w="0" w:type="auto"/>
              <w:shd w:val="clear" w:color="auto" w:fill="FFFFFF"/>
              <w:tblLayout w:type="fixed"/>
              <w:tblCellMar>
                <w:left w:w="0" w:type="dxa"/>
                <w:right w:w="0" w:type="dxa"/>
              </w:tblCellMar>
              <w:tblLook w:val="04A0" w:firstRow="1" w:lastRow="0" w:firstColumn="1" w:lastColumn="0" w:noHBand="0" w:noVBand="1"/>
            </w:tblPr>
            <w:tblGrid>
              <w:gridCol w:w="704"/>
              <w:gridCol w:w="8356"/>
            </w:tblGrid>
            <w:tr w:rsidR="00A01FFD" w:rsidRPr="00A01FFD" w14:paraId="3927F13D" w14:textId="77777777" w:rsidTr="00A01FFD">
              <w:tc>
                <w:tcPr>
                  <w:tcW w:w="9060" w:type="dxa"/>
                  <w:gridSpan w:val="2"/>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838F95" w14:textId="77777777" w:rsidR="00A01FFD" w:rsidRPr="00A01FFD" w:rsidRDefault="00A01FFD" w:rsidP="00A01FFD">
                  <w:pPr>
                    <w:jc w:val="both"/>
                    <w:textAlignment w:val="baseline"/>
                    <w:rPr>
                      <w:rFonts w:ascii="Calibri" w:hAnsi="Calibri" w:cs="Calibri"/>
                      <w:color w:val="201F1E"/>
                      <w:sz w:val="22"/>
                      <w:szCs w:val="22"/>
                    </w:rPr>
                  </w:pPr>
                  <w:r w:rsidRPr="00A01FFD">
                    <w:rPr>
                      <w:rFonts w:ascii="Arial" w:hAnsi="Arial" w:cs="Arial"/>
                      <w:b/>
                      <w:bCs/>
                      <w:color w:val="201F1E"/>
                      <w:sz w:val="16"/>
                      <w:szCs w:val="16"/>
                      <w:bdr w:val="none" w:sz="0" w:space="0" w:color="auto" w:frame="1"/>
                    </w:rPr>
                    <w:t>Engineering Council AHEP3 Learning Outcomes Assessed in this Module</w:t>
                  </w:r>
                </w:p>
              </w:tc>
            </w:tr>
            <w:tr w:rsidR="00A01FFD" w:rsidRPr="00A01FFD" w14:paraId="653C0F48" w14:textId="77777777" w:rsidTr="00A01FFD">
              <w:tc>
                <w:tcPr>
                  <w:tcW w:w="7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5E8E25" w14:textId="77777777" w:rsidR="00A01FFD" w:rsidRPr="00A01FFD" w:rsidRDefault="00A01FFD" w:rsidP="00A01FFD">
                  <w:pPr>
                    <w:jc w:val="both"/>
                    <w:textAlignment w:val="baseline"/>
                    <w:rPr>
                      <w:rFonts w:ascii="Calibri" w:hAnsi="Calibri" w:cs="Calibri"/>
                      <w:color w:val="201F1E"/>
                      <w:sz w:val="22"/>
                      <w:szCs w:val="22"/>
                    </w:rPr>
                  </w:pPr>
                  <w:r w:rsidRPr="00A01FFD">
                    <w:rPr>
                      <w:rFonts w:ascii="inherit" w:hAnsi="inherit" w:cs="Calibri"/>
                      <w:color w:val="201F1E"/>
                      <w:sz w:val="16"/>
                      <w:szCs w:val="16"/>
                      <w:bdr w:val="none" w:sz="0" w:space="0" w:color="auto" w:frame="1"/>
                    </w:rPr>
                    <w:t>SM1b</w:t>
                  </w:r>
                </w:p>
              </w:tc>
              <w:tc>
                <w:tcPr>
                  <w:tcW w:w="83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62800B3D" w14:textId="77777777" w:rsidR="00A01FFD" w:rsidRPr="00A01FFD" w:rsidRDefault="00A01FFD" w:rsidP="00A01FFD">
                  <w:pPr>
                    <w:jc w:val="both"/>
                    <w:textAlignment w:val="baseline"/>
                    <w:rPr>
                      <w:rFonts w:ascii="Calibri" w:hAnsi="Calibri" w:cs="Calibri"/>
                      <w:color w:val="201F1E"/>
                      <w:sz w:val="22"/>
                      <w:szCs w:val="22"/>
                    </w:rPr>
                  </w:pPr>
                  <w:r w:rsidRPr="00A01FFD">
                    <w:rPr>
                      <w:rFonts w:ascii="inherit" w:hAnsi="inherit" w:cs="Calibri"/>
                      <w:color w:val="201F1E"/>
                      <w:sz w:val="16"/>
                      <w:szCs w:val="16"/>
                      <w:bdr w:val="none" w:sz="0" w:space="0" w:color="auto" w:frame="1"/>
                    </w:rPr>
                    <w:t>Knowledge and understanding of scientific principles and methodology necessary to underpin their education in their engineering discipline, to enable appreciation of its scientific and engineering context, and to support their understanding of relevant historical, current and future developments and technologies</w:t>
                  </w:r>
                </w:p>
              </w:tc>
            </w:tr>
            <w:tr w:rsidR="00A01FFD" w:rsidRPr="00A01FFD" w14:paraId="59BD9E13" w14:textId="77777777" w:rsidTr="00A01FFD">
              <w:tc>
                <w:tcPr>
                  <w:tcW w:w="7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231B1E" w14:textId="77777777" w:rsidR="00A01FFD" w:rsidRPr="00A01FFD" w:rsidRDefault="00A01FFD" w:rsidP="00A01FFD">
                  <w:pPr>
                    <w:jc w:val="both"/>
                    <w:textAlignment w:val="baseline"/>
                    <w:rPr>
                      <w:rFonts w:ascii="Calibri" w:hAnsi="Calibri" w:cs="Calibri"/>
                      <w:color w:val="201F1E"/>
                      <w:sz w:val="22"/>
                      <w:szCs w:val="22"/>
                    </w:rPr>
                  </w:pPr>
                  <w:r w:rsidRPr="00A01FFD">
                    <w:rPr>
                      <w:rFonts w:ascii="inherit" w:hAnsi="inherit" w:cs="Calibri"/>
                      <w:color w:val="201F1E"/>
                      <w:sz w:val="16"/>
                      <w:szCs w:val="16"/>
                      <w:bdr w:val="none" w:sz="0" w:space="0" w:color="auto" w:frame="1"/>
                    </w:rPr>
                    <w:t>EA1b</w:t>
                  </w:r>
                </w:p>
              </w:tc>
              <w:tc>
                <w:tcPr>
                  <w:tcW w:w="83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9D41F31" w14:textId="77777777" w:rsidR="00A01FFD" w:rsidRPr="00A01FFD" w:rsidRDefault="00A01FFD" w:rsidP="00A01FFD">
                  <w:pPr>
                    <w:jc w:val="both"/>
                    <w:textAlignment w:val="baseline"/>
                    <w:rPr>
                      <w:rFonts w:ascii="Calibri" w:hAnsi="Calibri" w:cs="Calibri"/>
                      <w:color w:val="201F1E"/>
                      <w:sz w:val="22"/>
                      <w:szCs w:val="22"/>
                    </w:rPr>
                  </w:pPr>
                  <w:r w:rsidRPr="00A01FFD">
                    <w:rPr>
                      <w:rFonts w:ascii="inherit" w:hAnsi="inherit" w:cs="Calibri"/>
                      <w:color w:val="201F1E"/>
                      <w:sz w:val="16"/>
                      <w:szCs w:val="16"/>
                      <w:bdr w:val="none" w:sz="0" w:space="0" w:color="auto" w:frame="1"/>
                    </w:rPr>
                    <w:t>Understanding of engineering principles and the ability to apply them to analyse key engineering processes</w:t>
                  </w:r>
                </w:p>
              </w:tc>
            </w:tr>
            <w:tr w:rsidR="00A01FFD" w:rsidRPr="00A01FFD" w14:paraId="0D05E2F0" w14:textId="77777777" w:rsidTr="00A01FFD">
              <w:tc>
                <w:tcPr>
                  <w:tcW w:w="70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A6621BB" w14:textId="77777777" w:rsidR="00A01FFD" w:rsidRPr="00A01FFD" w:rsidRDefault="00A01FFD" w:rsidP="00A01FFD">
                  <w:pPr>
                    <w:jc w:val="both"/>
                    <w:textAlignment w:val="baseline"/>
                    <w:rPr>
                      <w:rFonts w:ascii="Calibri" w:hAnsi="Calibri" w:cs="Calibri"/>
                      <w:color w:val="201F1E"/>
                      <w:sz w:val="22"/>
                      <w:szCs w:val="22"/>
                    </w:rPr>
                  </w:pPr>
                  <w:r w:rsidRPr="00A01FFD">
                    <w:rPr>
                      <w:rFonts w:ascii="inherit" w:hAnsi="inherit" w:cs="Calibri"/>
                      <w:color w:val="201F1E"/>
                      <w:sz w:val="16"/>
                      <w:szCs w:val="16"/>
                      <w:bdr w:val="none" w:sz="0" w:space="0" w:color="auto" w:frame="1"/>
                    </w:rPr>
                    <w:t>P1</w:t>
                  </w:r>
                </w:p>
              </w:tc>
              <w:tc>
                <w:tcPr>
                  <w:tcW w:w="835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B28F32E" w14:textId="77777777" w:rsidR="00A01FFD" w:rsidRPr="00A01FFD" w:rsidRDefault="00A01FFD" w:rsidP="00A01FFD">
                  <w:pPr>
                    <w:jc w:val="both"/>
                    <w:textAlignment w:val="baseline"/>
                    <w:rPr>
                      <w:rFonts w:ascii="Calibri" w:hAnsi="Calibri" w:cs="Calibri"/>
                      <w:color w:val="201F1E"/>
                      <w:sz w:val="22"/>
                      <w:szCs w:val="22"/>
                    </w:rPr>
                  </w:pPr>
                  <w:r w:rsidRPr="00A01FFD">
                    <w:rPr>
                      <w:rFonts w:ascii="inherit" w:hAnsi="inherit" w:cs="Calibri"/>
                      <w:color w:val="201F1E"/>
                      <w:sz w:val="16"/>
                      <w:szCs w:val="16"/>
                      <w:bdr w:val="none" w:sz="0" w:space="0" w:color="auto" w:frame="1"/>
                    </w:rPr>
                    <w:t>Understanding of contexts in which engineering knowledge can be applied (eg operations and management, application and development of technology, etc)</w:t>
                  </w:r>
                </w:p>
              </w:tc>
            </w:tr>
          </w:tbl>
          <w:p w14:paraId="7FB0BEEC" w14:textId="179A4CA1" w:rsidR="00C01A3F" w:rsidRPr="009C6D9F" w:rsidRDefault="00C01A3F" w:rsidP="00A01FFD">
            <w:pPr>
              <w:jc w:val="both"/>
              <w:textAlignment w:val="baseline"/>
              <w:rPr>
                <w:rFonts w:ascii="Arial" w:hAnsi="Arial" w:cs="Arial"/>
                <w:sz w:val="24"/>
                <w:szCs w:val="24"/>
              </w:rPr>
            </w:pPr>
          </w:p>
        </w:tc>
      </w:tr>
    </w:tbl>
    <w:p w14:paraId="6AA0713F" w14:textId="77777777" w:rsidR="00C01A3F" w:rsidRPr="00A406E5" w:rsidRDefault="00C01A3F" w:rsidP="00BA1176">
      <w:pPr>
        <w:rPr>
          <w:rFonts w:ascii="Arial" w:hAnsi="Arial" w:cs="Arial"/>
          <w:b/>
        </w:rPr>
      </w:pPr>
    </w:p>
    <w:p w14:paraId="28256D7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E74B434" w14:textId="77777777" w:rsidTr="47F60F28">
        <w:tc>
          <w:tcPr>
            <w:tcW w:w="9781" w:type="dxa"/>
            <w:shd w:val="clear" w:color="auto" w:fill="C0C0C0"/>
          </w:tcPr>
          <w:p w14:paraId="3EE4E6B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2DA4A5B" w14:textId="4C5BF90B" w:rsidR="47F60F28" w:rsidRDefault="47F60F28"/>
    <w:p w14:paraId="7B040133" w14:textId="5C557E43" w:rsidR="42ACDB97" w:rsidRDefault="42ACDB97"/>
    <w:p w14:paraId="0E321D0A" w14:textId="77777777" w:rsidR="00EE6F25" w:rsidRPr="00A406E5" w:rsidRDefault="00EE6F25" w:rsidP="005969E2">
      <w:pPr>
        <w:jc w:val="both"/>
        <w:rPr>
          <w:rFonts w:ascii="Arial" w:hAnsi="Arial" w:cs="Arial"/>
          <w:sz w:val="22"/>
          <w:szCs w:val="22"/>
        </w:rPr>
      </w:pPr>
    </w:p>
    <w:p w14:paraId="19DAED5F" w14:textId="65DC91FA" w:rsidR="00BC3BDA" w:rsidRDefault="00BC3BDA" w:rsidP="00653133">
      <w:pPr>
        <w:pStyle w:val="ListParagraph"/>
        <w:ind w:left="360"/>
        <w:jc w:val="center"/>
        <w:rPr>
          <w:rFonts w:ascii="Arial" w:hAnsi="Arial" w:cs="Arial"/>
          <w:b/>
          <w:bCs/>
          <w:sz w:val="24"/>
          <w:szCs w:val="24"/>
          <w:u w:val="single"/>
        </w:rPr>
      </w:pPr>
      <w:r>
        <w:rPr>
          <w:rFonts w:ascii="Arial" w:hAnsi="Arial" w:cs="Arial"/>
          <w:b/>
          <w:bCs/>
          <w:sz w:val="24"/>
          <w:szCs w:val="24"/>
          <w:u w:val="single"/>
        </w:rPr>
        <w:t>Answer all questions. The total marks for this coursework element is 100.</w:t>
      </w:r>
    </w:p>
    <w:p w14:paraId="3885B337" w14:textId="77777777" w:rsidR="00BC3BDA" w:rsidRDefault="00BC3BDA" w:rsidP="00653133">
      <w:pPr>
        <w:pStyle w:val="ListParagraph"/>
        <w:ind w:left="360"/>
        <w:jc w:val="center"/>
        <w:rPr>
          <w:rFonts w:ascii="Arial" w:hAnsi="Arial" w:cs="Arial"/>
          <w:b/>
          <w:bCs/>
          <w:sz w:val="24"/>
          <w:szCs w:val="24"/>
          <w:u w:val="single"/>
        </w:rPr>
      </w:pPr>
    </w:p>
    <w:p w14:paraId="521FFD59" w14:textId="7ED12502" w:rsidR="00653133" w:rsidRDefault="00BA12CF" w:rsidP="00653133">
      <w:pPr>
        <w:pStyle w:val="ListParagraph"/>
        <w:ind w:left="360"/>
        <w:jc w:val="center"/>
        <w:rPr>
          <w:rFonts w:ascii="Arial" w:hAnsi="Arial" w:cs="Arial"/>
          <w:b/>
          <w:bCs/>
          <w:sz w:val="24"/>
          <w:szCs w:val="24"/>
          <w:u w:val="single"/>
        </w:rPr>
      </w:pPr>
      <w:r w:rsidRPr="00653133">
        <w:rPr>
          <w:rFonts w:ascii="Arial" w:hAnsi="Arial" w:cs="Arial"/>
          <w:b/>
          <w:bCs/>
          <w:sz w:val="24"/>
          <w:szCs w:val="24"/>
          <w:u w:val="single"/>
        </w:rPr>
        <w:t>Part A</w:t>
      </w:r>
    </w:p>
    <w:p w14:paraId="00D3C0CB" w14:textId="77777777" w:rsidR="00653133" w:rsidRPr="00653133" w:rsidRDefault="00653133" w:rsidP="00653133">
      <w:pPr>
        <w:pStyle w:val="ListParagraph"/>
        <w:ind w:left="360"/>
        <w:rPr>
          <w:sz w:val="24"/>
          <w:szCs w:val="24"/>
          <w:u w:val="single"/>
          <w:lang w:eastAsia="en-US"/>
        </w:rPr>
      </w:pPr>
    </w:p>
    <w:p w14:paraId="55329B8E" w14:textId="624CE211" w:rsidR="00653133" w:rsidRPr="00653133" w:rsidRDefault="00653133" w:rsidP="00653133">
      <w:pPr>
        <w:pStyle w:val="ListParagraph"/>
        <w:numPr>
          <w:ilvl w:val="0"/>
          <w:numId w:val="24"/>
        </w:numPr>
        <w:rPr>
          <w:rFonts w:asciiTheme="majorHAnsi" w:hAnsiTheme="majorHAnsi" w:cstheme="majorHAnsi"/>
          <w:sz w:val="24"/>
          <w:szCs w:val="24"/>
          <w:lang w:eastAsia="en-US"/>
        </w:rPr>
      </w:pPr>
      <w:r w:rsidRPr="00653133">
        <w:rPr>
          <w:rFonts w:asciiTheme="majorHAnsi" w:hAnsiTheme="majorHAnsi" w:cstheme="majorHAnsi"/>
          <w:sz w:val="24"/>
          <w:szCs w:val="24"/>
          <w:lang w:eastAsia="en-US"/>
        </w:rPr>
        <w:t>A container of volume 2.0 x 10</w:t>
      </w:r>
      <w:r w:rsidRPr="00653133">
        <w:rPr>
          <w:rFonts w:asciiTheme="majorHAnsi" w:hAnsiTheme="majorHAnsi" w:cstheme="majorHAnsi"/>
          <w:sz w:val="24"/>
          <w:szCs w:val="24"/>
          <w:vertAlign w:val="superscript"/>
          <w:lang w:eastAsia="en-US"/>
        </w:rPr>
        <w:t>-3</w:t>
      </w:r>
      <w:r w:rsidRPr="00653133">
        <w:rPr>
          <w:rFonts w:asciiTheme="majorHAnsi" w:hAnsiTheme="majorHAnsi" w:cstheme="majorHAnsi"/>
          <w:sz w:val="24"/>
          <w:szCs w:val="24"/>
          <w:lang w:eastAsia="en-US"/>
        </w:rPr>
        <w:t xml:space="preserve"> m</w:t>
      </w:r>
      <w:r w:rsidRPr="00653133">
        <w:rPr>
          <w:rFonts w:asciiTheme="majorHAnsi" w:hAnsiTheme="majorHAnsi" w:cstheme="majorHAnsi"/>
          <w:sz w:val="24"/>
          <w:szCs w:val="24"/>
          <w:vertAlign w:val="superscript"/>
          <w:lang w:eastAsia="en-US"/>
        </w:rPr>
        <w:t>3</w:t>
      </w:r>
      <w:r w:rsidRPr="00653133">
        <w:rPr>
          <w:rFonts w:asciiTheme="majorHAnsi" w:hAnsiTheme="majorHAnsi" w:cstheme="majorHAnsi"/>
          <w:sz w:val="24"/>
          <w:szCs w:val="24"/>
          <w:lang w:eastAsia="en-US"/>
        </w:rPr>
        <w:t xml:space="preserve"> contains a gas at a pressure of 1.6 x 10</w:t>
      </w:r>
      <w:r w:rsidRPr="00653133">
        <w:rPr>
          <w:rFonts w:asciiTheme="majorHAnsi" w:hAnsiTheme="majorHAnsi" w:cstheme="majorHAnsi"/>
          <w:sz w:val="24"/>
          <w:szCs w:val="24"/>
          <w:vertAlign w:val="superscript"/>
          <w:lang w:eastAsia="en-US"/>
        </w:rPr>
        <w:t xml:space="preserve"> 6</w:t>
      </w:r>
      <w:r w:rsidRPr="00653133">
        <w:rPr>
          <w:rFonts w:asciiTheme="majorHAnsi" w:hAnsiTheme="majorHAnsi" w:cstheme="majorHAnsi"/>
          <w:sz w:val="24"/>
          <w:szCs w:val="24"/>
          <w:lang w:eastAsia="en-US"/>
        </w:rPr>
        <w:t xml:space="preserve"> Nm</w:t>
      </w:r>
      <w:r w:rsidRPr="00653133">
        <w:rPr>
          <w:rFonts w:asciiTheme="majorHAnsi" w:hAnsiTheme="majorHAnsi" w:cstheme="majorHAnsi"/>
          <w:sz w:val="24"/>
          <w:szCs w:val="24"/>
          <w:vertAlign w:val="superscript"/>
          <w:lang w:eastAsia="en-US"/>
        </w:rPr>
        <w:t>-2</w:t>
      </w:r>
      <w:r w:rsidRPr="00653133">
        <w:rPr>
          <w:rFonts w:asciiTheme="majorHAnsi" w:hAnsiTheme="majorHAnsi" w:cstheme="majorHAnsi"/>
          <w:sz w:val="24"/>
          <w:szCs w:val="24"/>
          <w:lang w:eastAsia="en-US"/>
        </w:rPr>
        <w:t xml:space="preserve"> and a temperature of 27 degrees Celsius. Calculate (i) The number of moles of the gas</w:t>
      </w:r>
      <w:r w:rsidR="00B95A8A">
        <w:rPr>
          <w:rFonts w:asciiTheme="majorHAnsi" w:hAnsiTheme="majorHAnsi" w:cstheme="majorHAnsi"/>
          <w:sz w:val="24"/>
          <w:szCs w:val="24"/>
          <w:lang w:eastAsia="en-US"/>
        </w:rPr>
        <w:t xml:space="preserve"> </w:t>
      </w:r>
      <w:r w:rsidRPr="00653133">
        <w:rPr>
          <w:rFonts w:asciiTheme="majorHAnsi" w:hAnsiTheme="majorHAnsi" w:cstheme="majorHAnsi"/>
          <w:sz w:val="24"/>
          <w:szCs w:val="24"/>
          <w:lang w:eastAsia="en-US"/>
        </w:rPr>
        <w:t>(ii) The number of molecules of the gas</w:t>
      </w:r>
      <w:r w:rsidR="00B95A8A">
        <w:rPr>
          <w:rFonts w:asciiTheme="majorHAnsi" w:hAnsiTheme="majorHAnsi" w:cstheme="majorHAnsi"/>
          <w:sz w:val="24"/>
          <w:szCs w:val="24"/>
          <w:lang w:eastAsia="en-US"/>
        </w:rPr>
        <w:t xml:space="preserve"> </w:t>
      </w:r>
      <w:r w:rsidRPr="00653133">
        <w:rPr>
          <w:rFonts w:asciiTheme="majorHAnsi" w:hAnsiTheme="majorHAnsi" w:cstheme="majorHAnsi"/>
          <w:sz w:val="24"/>
          <w:szCs w:val="24"/>
          <w:lang w:eastAsia="en-US"/>
        </w:rPr>
        <w:t>(iii) The mass of one molecule of the gas</w:t>
      </w:r>
      <w:r w:rsidR="00B95A8A">
        <w:rPr>
          <w:rFonts w:asciiTheme="majorHAnsi" w:hAnsiTheme="majorHAnsi" w:cstheme="majorHAnsi"/>
          <w:sz w:val="24"/>
          <w:szCs w:val="24"/>
          <w:lang w:eastAsia="en-US"/>
        </w:rPr>
        <w:t>.</w:t>
      </w:r>
      <w:r w:rsidRPr="00653133">
        <w:rPr>
          <w:rFonts w:asciiTheme="majorHAnsi" w:hAnsiTheme="majorHAnsi" w:cstheme="majorHAnsi"/>
          <w:sz w:val="24"/>
          <w:szCs w:val="24"/>
          <w:lang w:eastAsia="en-US"/>
        </w:rPr>
        <w:t xml:space="preserve"> </w:t>
      </w:r>
    </w:p>
    <w:p w14:paraId="1186723A" w14:textId="5338EFE5" w:rsidR="00653133" w:rsidRPr="00653133" w:rsidRDefault="00653133" w:rsidP="00653133">
      <w:pPr>
        <w:ind w:left="720"/>
        <w:rPr>
          <w:rFonts w:asciiTheme="majorHAnsi" w:hAnsiTheme="majorHAnsi" w:cstheme="majorHAnsi"/>
          <w:sz w:val="24"/>
          <w:szCs w:val="24"/>
          <w:lang w:eastAsia="en-US"/>
        </w:rPr>
      </w:pPr>
      <w:r w:rsidRPr="00653133">
        <w:rPr>
          <w:rFonts w:asciiTheme="majorHAnsi" w:hAnsiTheme="majorHAnsi" w:cstheme="majorHAnsi"/>
          <w:sz w:val="24"/>
          <w:szCs w:val="24"/>
          <w:lang w:eastAsia="en-US"/>
        </w:rPr>
        <w:t>(M</w:t>
      </w:r>
      <w:r w:rsidR="008A0B85">
        <w:rPr>
          <w:rFonts w:asciiTheme="majorHAnsi" w:hAnsiTheme="majorHAnsi" w:cstheme="majorHAnsi"/>
          <w:sz w:val="24"/>
          <w:szCs w:val="24"/>
          <w:lang w:eastAsia="en-US"/>
        </w:rPr>
        <w:t>m</w:t>
      </w:r>
      <w:r w:rsidRPr="00653133">
        <w:rPr>
          <w:rFonts w:asciiTheme="majorHAnsi" w:hAnsiTheme="majorHAnsi" w:cstheme="majorHAnsi"/>
          <w:sz w:val="24"/>
          <w:szCs w:val="24"/>
          <w:lang w:eastAsia="en-US"/>
        </w:rPr>
        <w:t xml:space="preserve"> = 32 x 10</w:t>
      </w:r>
      <w:r w:rsidRPr="00653133">
        <w:rPr>
          <w:rFonts w:asciiTheme="majorHAnsi" w:hAnsiTheme="majorHAnsi" w:cstheme="majorHAnsi"/>
          <w:sz w:val="24"/>
          <w:szCs w:val="24"/>
          <w:vertAlign w:val="superscript"/>
          <w:lang w:eastAsia="en-US"/>
        </w:rPr>
        <w:t>-3</w:t>
      </w:r>
      <w:r w:rsidRPr="00653133">
        <w:rPr>
          <w:rFonts w:asciiTheme="majorHAnsi" w:hAnsiTheme="majorHAnsi" w:cstheme="majorHAnsi"/>
          <w:sz w:val="24"/>
          <w:szCs w:val="24"/>
          <w:lang w:eastAsia="en-US"/>
        </w:rPr>
        <w:t xml:space="preserve"> kg)(iv) The mass of one molecule of the gas. (R= 8.31 J mol</w:t>
      </w:r>
      <w:r w:rsidRPr="00653133">
        <w:rPr>
          <w:rFonts w:asciiTheme="majorHAnsi" w:hAnsiTheme="majorHAnsi" w:cstheme="majorHAnsi"/>
          <w:sz w:val="24"/>
          <w:szCs w:val="24"/>
          <w:vertAlign w:val="superscript"/>
          <w:lang w:eastAsia="en-US"/>
        </w:rPr>
        <w:t>-1</w:t>
      </w:r>
      <w:r w:rsidRPr="00653133">
        <w:rPr>
          <w:rFonts w:asciiTheme="majorHAnsi" w:hAnsiTheme="majorHAnsi" w:cstheme="majorHAnsi"/>
          <w:sz w:val="24"/>
          <w:szCs w:val="24"/>
          <w:lang w:eastAsia="en-US"/>
        </w:rPr>
        <w:t xml:space="preserve"> k</w:t>
      </w:r>
      <w:r w:rsidRPr="00653133">
        <w:rPr>
          <w:rFonts w:asciiTheme="majorHAnsi" w:hAnsiTheme="majorHAnsi" w:cstheme="majorHAnsi"/>
          <w:sz w:val="24"/>
          <w:szCs w:val="24"/>
          <w:vertAlign w:val="superscript"/>
          <w:lang w:eastAsia="en-US"/>
        </w:rPr>
        <w:t>-1</w:t>
      </w:r>
      <w:r w:rsidRPr="00653133">
        <w:rPr>
          <w:rFonts w:asciiTheme="majorHAnsi" w:hAnsiTheme="majorHAnsi" w:cstheme="majorHAnsi"/>
          <w:sz w:val="24"/>
          <w:szCs w:val="24"/>
          <w:lang w:eastAsia="en-US"/>
        </w:rPr>
        <w:t xml:space="preserve">).                                                                            </w:t>
      </w:r>
    </w:p>
    <w:p w14:paraId="325038D5" w14:textId="11DB53C9" w:rsidR="00653133" w:rsidRPr="00653133" w:rsidRDefault="00653133" w:rsidP="00653133">
      <w:pPr>
        <w:ind w:left="720"/>
        <w:rPr>
          <w:rFonts w:asciiTheme="majorHAnsi" w:hAnsiTheme="majorHAnsi" w:cstheme="majorHAnsi"/>
          <w:sz w:val="24"/>
          <w:szCs w:val="24"/>
          <w:lang w:eastAsia="en-US"/>
        </w:rPr>
      </w:pPr>
      <w:r w:rsidRPr="00653133">
        <w:rPr>
          <w:rFonts w:asciiTheme="majorHAnsi" w:hAnsiTheme="majorHAnsi" w:cstheme="majorHAnsi"/>
          <w:sz w:val="24"/>
          <w:szCs w:val="24"/>
          <w:lang w:eastAsia="en-US"/>
        </w:rPr>
        <w:t xml:space="preserve">                                                                                                                                </w:t>
      </w:r>
      <w:r>
        <w:rPr>
          <w:rFonts w:asciiTheme="majorHAnsi" w:hAnsiTheme="majorHAnsi" w:cstheme="majorHAnsi"/>
          <w:sz w:val="24"/>
          <w:szCs w:val="24"/>
          <w:lang w:eastAsia="en-US"/>
        </w:rPr>
        <w:t xml:space="preserve">                                      </w:t>
      </w:r>
      <w:r w:rsidRPr="00653133">
        <w:rPr>
          <w:rFonts w:asciiTheme="majorHAnsi" w:hAnsiTheme="majorHAnsi" w:cstheme="majorHAnsi"/>
          <w:sz w:val="24"/>
          <w:szCs w:val="24"/>
          <w:lang w:eastAsia="en-US"/>
        </w:rPr>
        <w:t xml:space="preserve"> [10]</w:t>
      </w:r>
    </w:p>
    <w:p w14:paraId="65DAB193" w14:textId="1CB993A3" w:rsidR="00653133" w:rsidRDefault="00653133" w:rsidP="00653133">
      <w:pPr>
        <w:ind w:left="360"/>
        <w:rPr>
          <w:rFonts w:asciiTheme="majorHAnsi" w:hAnsiTheme="majorHAnsi" w:cstheme="majorHAnsi"/>
          <w:sz w:val="24"/>
          <w:szCs w:val="24"/>
          <w:lang w:eastAsia="en-US"/>
        </w:rPr>
      </w:pPr>
      <w:r w:rsidRPr="00653133">
        <w:rPr>
          <w:rFonts w:asciiTheme="majorHAnsi" w:hAnsiTheme="majorHAnsi" w:cstheme="majorHAnsi"/>
          <w:sz w:val="24"/>
          <w:szCs w:val="24"/>
          <w:lang w:eastAsia="en-US"/>
        </w:rPr>
        <w:t>2) A glass bulb ‘A’ of volume 2.0 x 10</w:t>
      </w:r>
      <w:r w:rsidRPr="00653133">
        <w:rPr>
          <w:rFonts w:asciiTheme="majorHAnsi" w:hAnsiTheme="majorHAnsi" w:cstheme="majorHAnsi"/>
          <w:sz w:val="24"/>
          <w:szCs w:val="24"/>
          <w:vertAlign w:val="superscript"/>
          <w:lang w:eastAsia="en-US"/>
        </w:rPr>
        <w:t>-3</w:t>
      </w:r>
      <w:r w:rsidRPr="00653133">
        <w:rPr>
          <w:rFonts w:asciiTheme="majorHAnsi" w:hAnsiTheme="majorHAnsi" w:cstheme="majorHAnsi"/>
          <w:sz w:val="24"/>
          <w:szCs w:val="24"/>
          <w:lang w:eastAsia="en-US"/>
        </w:rPr>
        <w:t xml:space="preserve"> m</w:t>
      </w:r>
      <w:r w:rsidRPr="00653133">
        <w:rPr>
          <w:rFonts w:asciiTheme="majorHAnsi" w:hAnsiTheme="majorHAnsi" w:cstheme="majorHAnsi"/>
          <w:sz w:val="24"/>
          <w:szCs w:val="24"/>
          <w:vertAlign w:val="superscript"/>
          <w:lang w:eastAsia="en-US"/>
        </w:rPr>
        <w:t>3</w:t>
      </w:r>
      <w:r w:rsidRPr="00653133">
        <w:rPr>
          <w:rFonts w:asciiTheme="majorHAnsi" w:hAnsiTheme="majorHAnsi" w:cstheme="majorHAnsi"/>
          <w:sz w:val="24"/>
          <w:szCs w:val="24"/>
          <w:lang w:eastAsia="en-US"/>
        </w:rPr>
        <w:t xml:space="preserve"> is connected to a second bulb B of volume 1.0 x 10</w:t>
      </w:r>
      <w:r w:rsidRPr="00653133">
        <w:rPr>
          <w:rFonts w:asciiTheme="majorHAnsi" w:hAnsiTheme="majorHAnsi" w:cstheme="majorHAnsi"/>
          <w:sz w:val="24"/>
          <w:szCs w:val="24"/>
          <w:vertAlign w:val="superscript"/>
          <w:lang w:eastAsia="en-US"/>
        </w:rPr>
        <w:t>-3</w:t>
      </w:r>
      <w:r w:rsidRPr="00653133">
        <w:rPr>
          <w:rFonts w:asciiTheme="majorHAnsi" w:hAnsiTheme="majorHAnsi" w:cstheme="majorHAnsi"/>
          <w:sz w:val="24"/>
          <w:szCs w:val="24"/>
          <w:lang w:eastAsia="en-US"/>
        </w:rPr>
        <w:t xml:space="preserve"> m</w:t>
      </w:r>
      <w:r w:rsidRPr="00653133">
        <w:rPr>
          <w:rFonts w:asciiTheme="majorHAnsi" w:hAnsiTheme="majorHAnsi" w:cstheme="majorHAnsi"/>
          <w:sz w:val="24"/>
          <w:szCs w:val="24"/>
          <w:vertAlign w:val="superscript"/>
          <w:lang w:eastAsia="en-US"/>
        </w:rPr>
        <w:t>3</w:t>
      </w:r>
      <w:r w:rsidRPr="00653133">
        <w:rPr>
          <w:rFonts w:asciiTheme="majorHAnsi" w:hAnsiTheme="majorHAnsi" w:cstheme="majorHAnsi"/>
          <w:sz w:val="24"/>
          <w:szCs w:val="24"/>
          <w:lang w:eastAsia="en-US"/>
        </w:rPr>
        <w:t xml:space="preserve"> and the whole system is full of air at STP. If bulb ‘’A is heated to 373 k whilst ‘B’ remains constant at 273K, find the new pressure of the system.    </w:t>
      </w:r>
      <w:r w:rsidR="00B95A8A">
        <w:rPr>
          <w:rFonts w:asciiTheme="majorHAnsi" w:hAnsiTheme="majorHAnsi" w:cstheme="majorHAnsi"/>
          <w:sz w:val="24"/>
          <w:szCs w:val="24"/>
          <w:lang w:eastAsia="en-US"/>
        </w:rPr>
        <w:t>(STP: Standard temperature and pressure).</w:t>
      </w:r>
      <w:r w:rsidRPr="00653133">
        <w:rPr>
          <w:rFonts w:asciiTheme="majorHAnsi" w:hAnsiTheme="majorHAnsi" w:cstheme="majorHAnsi"/>
          <w:sz w:val="24"/>
          <w:szCs w:val="24"/>
          <w:lang w:eastAsia="en-US"/>
        </w:rPr>
        <w:t xml:space="preserve"> </w:t>
      </w:r>
    </w:p>
    <w:p w14:paraId="4AA11AAC" w14:textId="726432AA" w:rsidR="00653133" w:rsidRPr="00653133" w:rsidRDefault="00653133" w:rsidP="00653133">
      <w:pPr>
        <w:ind w:left="360"/>
        <w:rPr>
          <w:rFonts w:asciiTheme="majorHAnsi" w:hAnsiTheme="majorHAnsi" w:cstheme="majorHAnsi"/>
          <w:sz w:val="24"/>
          <w:szCs w:val="24"/>
          <w:lang w:eastAsia="en-US"/>
        </w:rPr>
      </w:pPr>
      <w:r w:rsidRPr="00653133">
        <w:rPr>
          <w:rFonts w:asciiTheme="majorHAnsi" w:hAnsiTheme="majorHAnsi" w:cstheme="majorHAnsi"/>
          <w:sz w:val="24"/>
          <w:szCs w:val="24"/>
          <w:lang w:eastAsia="en-US"/>
        </w:rPr>
        <w:t xml:space="preserve">              </w:t>
      </w:r>
      <w:r>
        <w:rPr>
          <w:rFonts w:asciiTheme="majorHAnsi" w:hAnsiTheme="majorHAnsi" w:cstheme="majorHAnsi"/>
          <w:sz w:val="24"/>
          <w:szCs w:val="24"/>
          <w:lang w:eastAsia="en-US"/>
        </w:rPr>
        <w:t xml:space="preserve">                                                                                                                                                               </w:t>
      </w:r>
      <w:r w:rsidRPr="00653133">
        <w:rPr>
          <w:rFonts w:asciiTheme="majorHAnsi" w:hAnsiTheme="majorHAnsi" w:cstheme="majorHAnsi"/>
          <w:sz w:val="24"/>
          <w:szCs w:val="24"/>
          <w:lang w:eastAsia="en-US"/>
        </w:rPr>
        <w:t xml:space="preserve">[10] </w:t>
      </w:r>
    </w:p>
    <w:p w14:paraId="2189036A" w14:textId="3A89A39B" w:rsidR="00653133" w:rsidRPr="00653133" w:rsidRDefault="00653133" w:rsidP="00653133">
      <w:pPr>
        <w:ind w:left="360"/>
        <w:rPr>
          <w:rFonts w:asciiTheme="majorHAnsi" w:hAnsiTheme="majorHAnsi" w:cstheme="majorHAnsi"/>
          <w:sz w:val="24"/>
          <w:szCs w:val="24"/>
          <w:lang w:eastAsia="en-US"/>
        </w:rPr>
      </w:pPr>
      <w:r w:rsidRPr="00653133">
        <w:rPr>
          <w:rFonts w:asciiTheme="majorHAnsi" w:hAnsiTheme="majorHAnsi" w:cstheme="majorHAnsi"/>
          <w:sz w:val="24"/>
          <w:szCs w:val="24"/>
          <w:lang w:eastAsia="en-US"/>
        </w:rPr>
        <w:t>3) A box of dimensions 0.5m by 0.4m by 0.3 m contains 2.0 x10</w:t>
      </w:r>
      <w:r w:rsidRPr="00653133">
        <w:rPr>
          <w:rFonts w:asciiTheme="majorHAnsi" w:hAnsiTheme="majorHAnsi" w:cstheme="majorHAnsi"/>
          <w:sz w:val="24"/>
          <w:szCs w:val="24"/>
          <w:vertAlign w:val="superscript"/>
          <w:lang w:eastAsia="en-US"/>
        </w:rPr>
        <w:t>24</w:t>
      </w:r>
      <w:r w:rsidRPr="00653133">
        <w:rPr>
          <w:rFonts w:asciiTheme="majorHAnsi" w:hAnsiTheme="majorHAnsi" w:cstheme="majorHAnsi"/>
          <w:sz w:val="24"/>
          <w:szCs w:val="24"/>
          <w:lang w:eastAsia="en-US"/>
        </w:rPr>
        <w:t xml:space="preserve"> molecules of a gas. The mass of each molecule is 5.0 x10</w:t>
      </w:r>
      <w:r w:rsidRPr="00653133">
        <w:rPr>
          <w:rFonts w:asciiTheme="majorHAnsi" w:hAnsiTheme="majorHAnsi" w:cstheme="majorHAnsi"/>
          <w:sz w:val="24"/>
          <w:szCs w:val="24"/>
          <w:vertAlign w:val="superscript"/>
          <w:lang w:eastAsia="en-US"/>
        </w:rPr>
        <w:t>-26</w:t>
      </w:r>
      <w:r w:rsidRPr="00653133">
        <w:rPr>
          <w:rFonts w:asciiTheme="majorHAnsi" w:hAnsiTheme="majorHAnsi" w:cstheme="majorHAnsi"/>
          <w:sz w:val="24"/>
          <w:szCs w:val="24"/>
          <w:lang w:eastAsia="en-US"/>
        </w:rPr>
        <w:t xml:space="preserve"> kg and each molecule has a velocity of 500m/s. Assume 1/3 of the molecules collide on each face. Find (i) The time between collisions on the (0.3mx 0.4m face of the box)</w:t>
      </w:r>
      <w:r w:rsidR="00B95A8A">
        <w:rPr>
          <w:rFonts w:asciiTheme="majorHAnsi" w:hAnsiTheme="majorHAnsi" w:cstheme="majorHAnsi"/>
          <w:sz w:val="24"/>
          <w:szCs w:val="24"/>
          <w:lang w:eastAsia="en-US"/>
        </w:rPr>
        <w:t xml:space="preserve"> </w:t>
      </w:r>
      <w:r w:rsidRPr="00653133">
        <w:rPr>
          <w:rFonts w:asciiTheme="majorHAnsi" w:hAnsiTheme="majorHAnsi" w:cstheme="majorHAnsi"/>
          <w:sz w:val="24"/>
          <w:szCs w:val="24"/>
          <w:lang w:eastAsia="en-US"/>
        </w:rPr>
        <w:t xml:space="preserve">(ii) The change in momentum on this face of a single gas molecule. (iii) The total force experienced on this face of the box. (iv) The pressure on this face of the box.   </w:t>
      </w:r>
      <w:r>
        <w:rPr>
          <w:rFonts w:asciiTheme="majorHAnsi" w:hAnsiTheme="majorHAnsi" w:cstheme="majorHAnsi"/>
          <w:sz w:val="24"/>
          <w:szCs w:val="24"/>
          <w:lang w:eastAsia="en-US"/>
        </w:rPr>
        <w:t xml:space="preserve">                                                                              [10]</w:t>
      </w:r>
    </w:p>
    <w:p w14:paraId="2054C590" w14:textId="77777777" w:rsidR="00653133" w:rsidRPr="00653133" w:rsidRDefault="00653133" w:rsidP="00653133">
      <w:pPr>
        <w:ind w:left="360"/>
        <w:rPr>
          <w:rFonts w:asciiTheme="majorHAnsi" w:hAnsiTheme="majorHAnsi" w:cstheme="majorHAnsi"/>
          <w:sz w:val="24"/>
          <w:szCs w:val="24"/>
          <w:lang w:eastAsia="en-US"/>
        </w:rPr>
      </w:pPr>
    </w:p>
    <w:p w14:paraId="6F2BE6CC" w14:textId="77777777" w:rsidR="00653133" w:rsidRPr="00653133" w:rsidRDefault="00653133" w:rsidP="00653133">
      <w:pPr>
        <w:ind w:firstLine="240"/>
        <w:rPr>
          <w:rFonts w:asciiTheme="majorHAnsi" w:hAnsiTheme="majorHAnsi" w:cstheme="majorHAnsi"/>
          <w:sz w:val="24"/>
          <w:szCs w:val="24"/>
          <w:lang w:eastAsia="en-US"/>
        </w:rPr>
      </w:pPr>
      <w:r w:rsidRPr="00653133">
        <w:rPr>
          <w:rFonts w:asciiTheme="majorHAnsi" w:hAnsiTheme="majorHAnsi" w:cstheme="majorHAnsi"/>
          <w:sz w:val="24"/>
          <w:szCs w:val="24"/>
          <w:lang w:eastAsia="en-US"/>
        </w:rPr>
        <w:t>4) A fixed mass of gas, initially at 7 degrees Celsius and a pressure of 1.0 x10</w:t>
      </w:r>
      <w:r w:rsidRPr="00653133">
        <w:rPr>
          <w:rFonts w:asciiTheme="majorHAnsi" w:hAnsiTheme="majorHAnsi" w:cstheme="majorHAnsi"/>
          <w:sz w:val="24"/>
          <w:szCs w:val="24"/>
          <w:vertAlign w:val="superscript"/>
          <w:lang w:eastAsia="en-US"/>
        </w:rPr>
        <w:t>5</w:t>
      </w:r>
      <w:r w:rsidRPr="00653133">
        <w:rPr>
          <w:rFonts w:asciiTheme="majorHAnsi" w:hAnsiTheme="majorHAnsi" w:cstheme="majorHAnsi"/>
          <w:sz w:val="24"/>
          <w:szCs w:val="24"/>
          <w:lang w:eastAsia="en-US"/>
        </w:rPr>
        <w:t xml:space="preserve"> Pa is    compressed isothermally to a third of its original volume, it is then allowed to expand adiabatically to its original volume. Calculate the final pressure of the system.    Take ᵧ =1.4               </w:t>
      </w:r>
    </w:p>
    <w:p w14:paraId="024216E0" w14:textId="5CB2852F" w:rsidR="00653133" w:rsidRPr="00653133" w:rsidRDefault="00653133" w:rsidP="00653133">
      <w:pPr>
        <w:ind w:firstLine="240"/>
        <w:rPr>
          <w:rFonts w:asciiTheme="majorHAnsi" w:hAnsiTheme="majorHAnsi" w:cstheme="majorHAnsi"/>
          <w:sz w:val="24"/>
          <w:szCs w:val="24"/>
          <w:lang w:eastAsia="en-US"/>
        </w:rPr>
      </w:pPr>
      <w:r w:rsidRPr="00653133">
        <w:rPr>
          <w:rFonts w:asciiTheme="majorHAnsi" w:hAnsiTheme="majorHAnsi" w:cstheme="majorHAnsi"/>
          <w:sz w:val="24"/>
          <w:szCs w:val="24"/>
          <w:lang w:eastAsia="en-US"/>
        </w:rPr>
        <w:t xml:space="preserve">                                                                                                                                           </w:t>
      </w:r>
      <w:r>
        <w:rPr>
          <w:rFonts w:asciiTheme="majorHAnsi" w:hAnsiTheme="majorHAnsi" w:cstheme="majorHAnsi"/>
          <w:sz w:val="24"/>
          <w:szCs w:val="24"/>
          <w:lang w:eastAsia="en-US"/>
        </w:rPr>
        <w:t xml:space="preserve">                                   </w:t>
      </w:r>
      <w:r w:rsidRPr="00653133">
        <w:rPr>
          <w:rFonts w:asciiTheme="majorHAnsi" w:hAnsiTheme="majorHAnsi" w:cstheme="majorHAnsi"/>
          <w:sz w:val="24"/>
          <w:szCs w:val="24"/>
          <w:lang w:eastAsia="en-US"/>
        </w:rPr>
        <w:t xml:space="preserve"> [5]</w:t>
      </w:r>
    </w:p>
    <w:p w14:paraId="2AF048FC" w14:textId="77777777" w:rsidR="00653133" w:rsidRPr="00653133" w:rsidRDefault="00653133" w:rsidP="00653133">
      <w:pPr>
        <w:ind w:firstLine="240"/>
        <w:rPr>
          <w:rFonts w:asciiTheme="majorHAnsi" w:hAnsiTheme="majorHAnsi" w:cstheme="majorHAnsi"/>
          <w:sz w:val="24"/>
          <w:szCs w:val="24"/>
          <w:lang w:eastAsia="en-US"/>
        </w:rPr>
      </w:pPr>
      <w:r w:rsidRPr="00653133">
        <w:rPr>
          <w:rFonts w:asciiTheme="majorHAnsi" w:hAnsiTheme="majorHAnsi" w:cstheme="majorHAnsi"/>
          <w:sz w:val="24"/>
          <w:szCs w:val="24"/>
          <w:lang w:eastAsia="en-US"/>
        </w:rPr>
        <w:t xml:space="preserve">5) A gas is contained within a well lagged cylinder with a frictionless piston. 300J of heat are applied to cylinder allowing the gas to expand. If the work done in expansion is 200J, find the change in the internal energy of the gas. How is this accounted for?      </w:t>
      </w:r>
    </w:p>
    <w:p w14:paraId="3C743F1B" w14:textId="3763DC80" w:rsidR="00653133" w:rsidRPr="00653133" w:rsidRDefault="00653133" w:rsidP="00653133">
      <w:pPr>
        <w:ind w:firstLine="240"/>
        <w:rPr>
          <w:rFonts w:asciiTheme="majorHAnsi" w:hAnsiTheme="majorHAnsi" w:cstheme="majorHAnsi"/>
          <w:sz w:val="24"/>
          <w:szCs w:val="24"/>
          <w:lang w:eastAsia="en-US"/>
        </w:rPr>
      </w:pPr>
      <w:r w:rsidRPr="00653133">
        <w:rPr>
          <w:rFonts w:asciiTheme="majorHAnsi" w:hAnsiTheme="majorHAnsi" w:cstheme="majorHAnsi"/>
          <w:sz w:val="24"/>
          <w:szCs w:val="24"/>
          <w:lang w:eastAsia="en-US"/>
        </w:rPr>
        <w:t xml:space="preserve">                         </w:t>
      </w:r>
      <w:r>
        <w:rPr>
          <w:rFonts w:asciiTheme="majorHAnsi" w:hAnsiTheme="majorHAnsi" w:cstheme="majorHAnsi"/>
          <w:sz w:val="24"/>
          <w:szCs w:val="24"/>
          <w:lang w:eastAsia="en-US"/>
        </w:rPr>
        <w:t xml:space="preserve">                                                                                                                                                      </w:t>
      </w:r>
      <w:r w:rsidRPr="00653133">
        <w:rPr>
          <w:rFonts w:asciiTheme="majorHAnsi" w:hAnsiTheme="majorHAnsi" w:cstheme="majorHAnsi"/>
          <w:sz w:val="24"/>
          <w:szCs w:val="24"/>
          <w:lang w:eastAsia="en-US"/>
        </w:rPr>
        <w:t>[5]</w:t>
      </w:r>
    </w:p>
    <w:p w14:paraId="538639AC" w14:textId="77777777" w:rsidR="00653133" w:rsidRPr="00653133" w:rsidRDefault="00653133" w:rsidP="00653133">
      <w:pPr>
        <w:rPr>
          <w:rFonts w:asciiTheme="majorHAnsi" w:eastAsia="+mn-ea" w:hAnsiTheme="majorHAnsi" w:cstheme="majorHAnsi"/>
          <w:color w:val="444444"/>
          <w:kern w:val="24"/>
          <w:sz w:val="24"/>
          <w:szCs w:val="24"/>
        </w:rPr>
      </w:pPr>
      <w:r w:rsidRPr="00653133">
        <w:rPr>
          <w:rFonts w:asciiTheme="majorHAnsi" w:eastAsia="+mn-ea" w:hAnsiTheme="majorHAnsi" w:cstheme="majorHAnsi"/>
          <w:color w:val="000000"/>
          <w:kern w:val="24"/>
          <w:sz w:val="24"/>
          <w:szCs w:val="24"/>
        </w:rPr>
        <w:t xml:space="preserve">6. </w:t>
      </w:r>
      <w:r w:rsidRPr="00653133">
        <w:rPr>
          <w:rFonts w:asciiTheme="majorHAnsi" w:eastAsia="+mn-ea" w:hAnsiTheme="majorHAnsi" w:cstheme="majorHAnsi"/>
          <w:color w:val="444444"/>
          <w:kern w:val="24"/>
          <w:sz w:val="24"/>
          <w:szCs w:val="24"/>
        </w:rPr>
        <w:t>A Carnot engine has the same efficiency when working:</w:t>
      </w:r>
      <w:r w:rsidRPr="00653133">
        <w:rPr>
          <w:rFonts w:asciiTheme="majorHAnsi" w:eastAsia="+mn-ea" w:hAnsiTheme="majorHAnsi" w:cstheme="majorHAnsi"/>
          <w:color w:val="444444"/>
          <w:kern w:val="24"/>
          <w:sz w:val="24"/>
          <w:szCs w:val="24"/>
        </w:rPr>
        <w:br/>
        <w:t>(a) between 100 K and 500 K and</w:t>
      </w:r>
      <w:r w:rsidRPr="00653133">
        <w:rPr>
          <w:rFonts w:asciiTheme="majorHAnsi" w:eastAsia="+mn-ea" w:hAnsiTheme="majorHAnsi" w:cstheme="majorHAnsi"/>
          <w:color w:val="444444"/>
          <w:kern w:val="24"/>
          <w:sz w:val="24"/>
          <w:szCs w:val="24"/>
        </w:rPr>
        <w:br/>
        <w:t>(b) between 200 K and T K.</w:t>
      </w:r>
      <w:r w:rsidRPr="00653133">
        <w:rPr>
          <w:rFonts w:asciiTheme="majorHAnsi" w:eastAsia="+mn-ea" w:hAnsiTheme="majorHAnsi" w:cstheme="majorHAnsi"/>
          <w:color w:val="444444"/>
          <w:kern w:val="24"/>
          <w:sz w:val="24"/>
          <w:szCs w:val="24"/>
        </w:rPr>
        <w:br/>
        <w:t xml:space="preserve">Calculate the temperature T of the source in case (b).  </w:t>
      </w:r>
    </w:p>
    <w:p w14:paraId="52A5BD56" w14:textId="7B68B80A" w:rsidR="00653133" w:rsidRPr="00653133" w:rsidRDefault="00653133" w:rsidP="00653133">
      <w:pPr>
        <w:rPr>
          <w:rFonts w:asciiTheme="majorHAnsi" w:eastAsia="+mn-ea" w:hAnsiTheme="majorHAnsi" w:cstheme="majorHAnsi"/>
          <w:color w:val="444444"/>
          <w:kern w:val="24"/>
          <w:sz w:val="24"/>
          <w:szCs w:val="24"/>
        </w:rPr>
      </w:pPr>
      <w:r w:rsidRPr="00653133">
        <w:rPr>
          <w:rFonts w:asciiTheme="majorHAnsi" w:eastAsia="+mn-ea" w:hAnsiTheme="majorHAnsi" w:cstheme="majorHAnsi"/>
          <w:color w:val="444444"/>
          <w:kern w:val="24"/>
          <w:sz w:val="24"/>
          <w:szCs w:val="24"/>
        </w:rPr>
        <w:t xml:space="preserve">                                                       </w:t>
      </w:r>
      <w:r>
        <w:rPr>
          <w:rFonts w:asciiTheme="majorHAnsi" w:eastAsia="+mn-ea" w:hAnsiTheme="majorHAnsi" w:cstheme="majorHAnsi"/>
          <w:color w:val="444444"/>
          <w:kern w:val="24"/>
          <w:sz w:val="24"/>
          <w:szCs w:val="24"/>
        </w:rPr>
        <w:t xml:space="preserve">                                                                                                                            </w:t>
      </w:r>
      <w:r w:rsidRPr="00653133">
        <w:rPr>
          <w:rFonts w:asciiTheme="majorHAnsi" w:eastAsia="+mn-ea" w:hAnsiTheme="majorHAnsi" w:cstheme="majorHAnsi"/>
          <w:color w:val="444444"/>
          <w:kern w:val="24"/>
          <w:sz w:val="24"/>
          <w:szCs w:val="24"/>
        </w:rPr>
        <w:t xml:space="preserve"> [5]</w:t>
      </w:r>
    </w:p>
    <w:p w14:paraId="3B5D6482" w14:textId="4D564DB2" w:rsidR="00653133" w:rsidRPr="00653133" w:rsidRDefault="00653133" w:rsidP="00653133">
      <w:pPr>
        <w:rPr>
          <w:rFonts w:asciiTheme="majorHAnsi" w:eastAsia="+mn-ea" w:hAnsiTheme="majorHAnsi" w:cstheme="majorHAnsi"/>
          <w:color w:val="444444"/>
          <w:kern w:val="24"/>
          <w:sz w:val="24"/>
          <w:szCs w:val="24"/>
        </w:rPr>
      </w:pPr>
      <w:r w:rsidRPr="00653133">
        <w:rPr>
          <w:rFonts w:asciiTheme="majorHAnsi" w:eastAsia="+mn-ea" w:hAnsiTheme="majorHAnsi" w:cstheme="majorHAnsi"/>
          <w:color w:val="444444"/>
          <w:kern w:val="24"/>
          <w:sz w:val="24"/>
          <w:szCs w:val="24"/>
        </w:rPr>
        <w:t>7) Explain the concept of the ideal heat engine and how the second law of thermodynamics and how it applies to heat engines. Calculate the maximum efficiency of a heat engine which takes in heat to a source at 227 degrees Celsius and eject</w:t>
      </w:r>
      <w:r w:rsidR="00B95A8A">
        <w:rPr>
          <w:rFonts w:asciiTheme="majorHAnsi" w:eastAsia="+mn-ea" w:hAnsiTheme="majorHAnsi" w:cstheme="majorHAnsi"/>
          <w:color w:val="444444"/>
          <w:kern w:val="24"/>
          <w:sz w:val="24"/>
          <w:szCs w:val="24"/>
        </w:rPr>
        <w:t>s</w:t>
      </w:r>
      <w:r w:rsidRPr="00653133">
        <w:rPr>
          <w:rFonts w:asciiTheme="majorHAnsi" w:eastAsia="+mn-ea" w:hAnsiTheme="majorHAnsi" w:cstheme="majorHAnsi"/>
          <w:color w:val="444444"/>
          <w:kern w:val="24"/>
          <w:sz w:val="24"/>
          <w:szCs w:val="24"/>
        </w:rPr>
        <w:t xml:space="preserve"> heat to a sink at 27 degrees Celsius.                                                                                                                                  </w:t>
      </w:r>
    </w:p>
    <w:p w14:paraId="08E5A805" w14:textId="24175084" w:rsidR="00653133" w:rsidRPr="00653133" w:rsidRDefault="00653133" w:rsidP="00653133">
      <w:pPr>
        <w:rPr>
          <w:rFonts w:asciiTheme="majorHAnsi" w:eastAsia="+mn-ea" w:hAnsiTheme="majorHAnsi" w:cstheme="majorHAnsi"/>
          <w:color w:val="444444"/>
          <w:kern w:val="24"/>
          <w:sz w:val="24"/>
          <w:szCs w:val="24"/>
        </w:rPr>
      </w:pPr>
      <w:r w:rsidRPr="00653133">
        <w:rPr>
          <w:rFonts w:asciiTheme="majorHAnsi" w:eastAsia="+mn-ea" w:hAnsiTheme="majorHAnsi" w:cstheme="majorHAnsi"/>
          <w:color w:val="444444"/>
          <w:kern w:val="24"/>
          <w:sz w:val="24"/>
          <w:szCs w:val="24"/>
        </w:rPr>
        <w:t xml:space="preserve">                                                                                                                                           </w:t>
      </w:r>
      <w:r>
        <w:rPr>
          <w:rFonts w:asciiTheme="majorHAnsi" w:eastAsia="+mn-ea" w:hAnsiTheme="majorHAnsi" w:cstheme="majorHAnsi"/>
          <w:color w:val="444444"/>
          <w:kern w:val="24"/>
          <w:sz w:val="24"/>
          <w:szCs w:val="24"/>
        </w:rPr>
        <w:t xml:space="preserve">                                       </w:t>
      </w:r>
      <w:r w:rsidRPr="00653133">
        <w:rPr>
          <w:rFonts w:asciiTheme="majorHAnsi" w:eastAsia="+mn-ea" w:hAnsiTheme="majorHAnsi" w:cstheme="majorHAnsi"/>
          <w:color w:val="444444"/>
          <w:kern w:val="24"/>
          <w:sz w:val="24"/>
          <w:szCs w:val="24"/>
        </w:rPr>
        <w:t xml:space="preserve"> [10]</w:t>
      </w:r>
    </w:p>
    <w:p w14:paraId="6D6B84A8" w14:textId="38C4ABFE" w:rsidR="00653133" w:rsidRPr="00653133" w:rsidRDefault="00653133" w:rsidP="00653133">
      <w:pPr>
        <w:rPr>
          <w:rFonts w:asciiTheme="majorHAnsi" w:eastAsia="+mn-ea" w:hAnsiTheme="majorHAnsi" w:cstheme="majorHAnsi"/>
          <w:color w:val="444444"/>
          <w:kern w:val="24"/>
          <w:sz w:val="24"/>
          <w:szCs w:val="24"/>
        </w:rPr>
      </w:pPr>
      <w:r w:rsidRPr="00653133">
        <w:rPr>
          <w:rFonts w:asciiTheme="majorHAnsi" w:eastAsia="+mn-ea" w:hAnsiTheme="majorHAnsi" w:cstheme="majorHAnsi"/>
          <w:color w:val="444444"/>
          <w:kern w:val="24"/>
          <w:sz w:val="24"/>
          <w:szCs w:val="24"/>
        </w:rPr>
        <w:lastRenderedPageBreak/>
        <w:t>8) Find the change  in entropy of 4.00kg o</w:t>
      </w:r>
      <w:r w:rsidR="00B95A8A">
        <w:rPr>
          <w:rFonts w:asciiTheme="majorHAnsi" w:eastAsia="+mn-ea" w:hAnsiTheme="majorHAnsi" w:cstheme="majorHAnsi"/>
          <w:color w:val="444444"/>
          <w:kern w:val="24"/>
          <w:sz w:val="24"/>
          <w:szCs w:val="24"/>
        </w:rPr>
        <w:t>f</w:t>
      </w:r>
      <w:r w:rsidRPr="00653133">
        <w:rPr>
          <w:rFonts w:asciiTheme="majorHAnsi" w:eastAsia="+mn-ea" w:hAnsiTheme="majorHAnsi" w:cstheme="majorHAnsi"/>
          <w:color w:val="444444"/>
          <w:kern w:val="24"/>
          <w:sz w:val="24"/>
          <w:szCs w:val="24"/>
        </w:rPr>
        <w:t xml:space="preserve"> water when it is heated reversibly from 273K to 373 K. The specific heat capacity of water in this temperature range is 4.20 x 10</w:t>
      </w:r>
      <w:r w:rsidRPr="00653133">
        <w:rPr>
          <w:rFonts w:asciiTheme="majorHAnsi" w:eastAsia="+mn-ea" w:hAnsiTheme="majorHAnsi" w:cstheme="majorHAnsi"/>
          <w:color w:val="444444"/>
          <w:kern w:val="24"/>
          <w:sz w:val="24"/>
          <w:szCs w:val="24"/>
          <w:vertAlign w:val="superscript"/>
        </w:rPr>
        <w:t>3</w:t>
      </w:r>
      <w:r w:rsidRPr="00653133">
        <w:rPr>
          <w:rFonts w:asciiTheme="majorHAnsi" w:eastAsia="+mn-ea" w:hAnsiTheme="majorHAnsi" w:cstheme="majorHAnsi"/>
          <w:color w:val="444444"/>
          <w:kern w:val="24"/>
          <w:sz w:val="24"/>
          <w:szCs w:val="24"/>
        </w:rPr>
        <w:t xml:space="preserve"> J kg</w:t>
      </w:r>
      <w:r w:rsidRPr="00653133">
        <w:rPr>
          <w:rFonts w:asciiTheme="majorHAnsi" w:eastAsia="+mn-ea" w:hAnsiTheme="majorHAnsi" w:cstheme="majorHAnsi"/>
          <w:color w:val="444444"/>
          <w:kern w:val="24"/>
          <w:sz w:val="24"/>
          <w:szCs w:val="24"/>
          <w:vertAlign w:val="superscript"/>
        </w:rPr>
        <w:t>-1</w:t>
      </w:r>
      <w:r w:rsidRPr="00653133">
        <w:rPr>
          <w:rFonts w:asciiTheme="majorHAnsi" w:eastAsia="+mn-ea" w:hAnsiTheme="majorHAnsi" w:cstheme="majorHAnsi"/>
          <w:color w:val="444444"/>
          <w:kern w:val="24"/>
          <w:sz w:val="24"/>
          <w:szCs w:val="24"/>
        </w:rPr>
        <w:t xml:space="preserve"> K</w:t>
      </w:r>
      <w:r w:rsidRPr="00653133">
        <w:rPr>
          <w:rFonts w:asciiTheme="majorHAnsi" w:eastAsia="+mn-ea" w:hAnsiTheme="majorHAnsi" w:cstheme="majorHAnsi"/>
          <w:color w:val="444444"/>
          <w:kern w:val="24"/>
          <w:sz w:val="24"/>
          <w:szCs w:val="24"/>
          <w:vertAlign w:val="superscript"/>
        </w:rPr>
        <w:t>-1</w:t>
      </w:r>
      <w:r w:rsidRPr="00653133">
        <w:rPr>
          <w:rFonts w:asciiTheme="majorHAnsi" w:eastAsia="+mn-ea" w:hAnsiTheme="majorHAnsi" w:cstheme="majorHAnsi"/>
          <w:color w:val="444444"/>
          <w:kern w:val="24"/>
          <w:sz w:val="24"/>
          <w:szCs w:val="24"/>
        </w:rPr>
        <w:t>.</w:t>
      </w:r>
    </w:p>
    <w:p w14:paraId="50CD0DC0" w14:textId="7DB5CDFB" w:rsidR="00653133" w:rsidRPr="00653133" w:rsidRDefault="00653133" w:rsidP="00653133">
      <w:pPr>
        <w:rPr>
          <w:rFonts w:asciiTheme="majorHAnsi" w:hAnsiTheme="majorHAnsi" w:cstheme="majorHAnsi"/>
          <w:sz w:val="24"/>
          <w:szCs w:val="24"/>
          <w:lang w:eastAsia="en-US"/>
        </w:rPr>
      </w:pPr>
      <w:r w:rsidRPr="00653133">
        <w:rPr>
          <w:rFonts w:asciiTheme="majorHAnsi" w:eastAsia="+mn-ea" w:hAnsiTheme="majorHAnsi" w:cstheme="majorHAnsi"/>
          <w:color w:val="444444"/>
          <w:kern w:val="24"/>
          <w:sz w:val="24"/>
          <w:szCs w:val="24"/>
        </w:rPr>
        <w:t xml:space="preserve">                                                                                                                                              </w:t>
      </w:r>
      <w:r>
        <w:rPr>
          <w:rFonts w:asciiTheme="majorHAnsi" w:eastAsia="+mn-ea" w:hAnsiTheme="majorHAnsi" w:cstheme="majorHAnsi"/>
          <w:color w:val="444444"/>
          <w:kern w:val="24"/>
          <w:sz w:val="24"/>
          <w:szCs w:val="24"/>
        </w:rPr>
        <w:t xml:space="preserve">                                     </w:t>
      </w:r>
      <w:r w:rsidRPr="00653133">
        <w:rPr>
          <w:rFonts w:asciiTheme="majorHAnsi" w:eastAsia="+mn-ea" w:hAnsiTheme="majorHAnsi" w:cstheme="majorHAnsi"/>
          <w:color w:val="444444"/>
          <w:kern w:val="24"/>
          <w:sz w:val="24"/>
          <w:szCs w:val="24"/>
        </w:rPr>
        <w:t xml:space="preserve"> [5]</w:t>
      </w:r>
    </w:p>
    <w:p w14:paraId="65956E2B" w14:textId="77777777" w:rsidR="00653133" w:rsidRPr="002048F6" w:rsidRDefault="00653133" w:rsidP="00653133">
      <w:pPr>
        <w:rPr>
          <w:sz w:val="24"/>
          <w:szCs w:val="24"/>
        </w:rPr>
      </w:pPr>
    </w:p>
    <w:p w14:paraId="0FAD7B8B" w14:textId="30B04548" w:rsidR="00BA12CF" w:rsidRDefault="00BA12CF" w:rsidP="00A01FFD">
      <w:pPr>
        <w:ind w:left="720"/>
        <w:rPr>
          <w:rFonts w:ascii="Arial" w:hAnsi="Arial" w:cs="Arial"/>
          <w:b/>
          <w:bCs/>
          <w:sz w:val="24"/>
          <w:szCs w:val="24"/>
        </w:rPr>
      </w:pPr>
    </w:p>
    <w:p w14:paraId="44EFD5E4" w14:textId="77777777" w:rsidR="00653133" w:rsidRDefault="00653133" w:rsidP="00A01FFD">
      <w:pPr>
        <w:ind w:left="720"/>
        <w:rPr>
          <w:rFonts w:ascii="Arial" w:hAnsi="Arial" w:cs="Arial"/>
          <w:b/>
          <w:bCs/>
          <w:sz w:val="24"/>
          <w:szCs w:val="24"/>
        </w:rPr>
      </w:pPr>
    </w:p>
    <w:p w14:paraId="37DE0FC7" w14:textId="77777777" w:rsidR="00930592" w:rsidRPr="00A01FFD" w:rsidRDefault="00930592" w:rsidP="00A01FFD">
      <w:pPr>
        <w:ind w:left="720"/>
        <w:rPr>
          <w:rFonts w:ascii="Arial" w:hAnsi="Arial" w:cs="Arial"/>
          <w:b/>
          <w:bCs/>
          <w:sz w:val="24"/>
          <w:szCs w:val="24"/>
        </w:rPr>
      </w:pPr>
    </w:p>
    <w:p w14:paraId="0FD51794" w14:textId="3DC6C6DE" w:rsidR="009760E6" w:rsidRDefault="009760E6" w:rsidP="009760E6">
      <w:pPr>
        <w:pStyle w:val="ListParagraph"/>
        <w:rPr>
          <w:rFonts w:ascii="Calibri" w:eastAsia="Calibri" w:hAnsi="Calibri"/>
          <w:sz w:val="24"/>
          <w:szCs w:val="24"/>
          <w:lang w:eastAsia="en-US"/>
        </w:rPr>
      </w:pPr>
    </w:p>
    <w:p w14:paraId="0DC809A5" w14:textId="77777777" w:rsidR="002E0F49" w:rsidRPr="009760E6" w:rsidRDefault="002E0F49" w:rsidP="009760E6">
      <w:pPr>
        <w:pStyle w:val="ListParagraph"/>
        <w:rPr>
          <w:rFonts w:ascii="Calibri" w:eastAsia="Calibri" w:hAnsi="Calibri"/>
          <w:sz w:val="24"/>
          <w:szCs w:val="24"/>
          <w:lang w:eastAsia="en-US"/>
        </w:rPr>
      </w:pPr>
    </w:p>
    <w:p w14:paraId="6BF4224F" w14:textId="77F4F5F8" w:rsidR="009760E6" w:rsidRPr="00653133" w:rsidRDefault="009760E6" w:rsidP="00653133">
      <w:pPr>
        <w:pStyle w:val="ListParagraph"/>
        <w:spacing w:line="360" w:lineRule="auto"/>
        <w:ind w:left="782"/>
        <w:jc w:val="center"/>
        <w:rPr>
          <w:rFonts w:ascii="Arial" w:eastAsia="Calibri" w:hAnsi="Arial" w:cs="Arial"/>
          <w:b/>
          <w:bCs/>
          <w:sz w:val="24"/>
          <w:szCs w:val="24"/>
          <w:u w:val="single"/>
          <w:lang w:eastAsia="en-US"/>
        </w:rPr>
      </w:pPr>
      <w:r w:rsidRPr="00653133">
        <w:rPr>
          <w:rFonts w:ascii="Arial" w:eastAsia="Calibri" w:hAnsi="Arial" w:cs="Arial"/>
          <w:b/>
          <w:bCs/>
          <w:sz w:val="24"/>
          <w:szCs w:val="24"/>
          <w:u w:val="single"/>
          <w:lang w:eastAsia="en-US"/>
        </w:rPr>
        <w:t>Part B</w:t>
      </w:r>
    </w:p>
    <w:p w14:paraId="0B8D2B99" w14:textId="77777777" w:rsidR="00A50B8D" w:rsidRDefault="00A50B8D" w:rsidP="009760E6">
      <w:pPr>
        <w:pStyle w:val="ListParagraph"/>
        <w:spacing w:line="360" w:lineRule="auto"/>
        <w:ind w:left="782"/>
        <w:rPr>
          <w:rFonts w:ascii="Arial" w:eastAsia="Calibri" w:hAnsi="Arial" w:cs="Arial"/>
          <w:b/>
          <w:bCs/>
          <w:sz w:val="24"/>
          <w:szCs w:val="24"/>
          <w:lang w:eastAsia="en-US"/>
        </w:rPr>
      </w:pPr>
    </w:p>
    <w:p w14:paraId="7BFB7049" w14:textId="52956E7B" w:rsidR="00461FA0" w:rsidRDefault="00EA0372" w:rsidP="00EA0372">
      <w:pPr>
        <w:spacing w:line="360" w:lineRule="auto"/>
        <w:ind w:left="720"/>
        <w:rPr>
          <w:rFonts w:asciiTheme="majorHAnsi" w:eastAsia="Calibri" w:hAnsiTheme="majorHAnsi" w:cstheme="majorBidi"/>
          <w:sz w:val="24"/>
          <w:szCs w:val="24"/>
          <w:lang w:eastAsia="en-US"/>
        </w:rPr>
      </w:pPr>
      <w:r w:rsidRPr="1AB1E9E4">
        <w:rPr>
          <w:rFonts w:asciiTheme="majorHAnsi" w:eastAsia="Calibri" w:hAnsiTheme="majorHAnsi" w:cstheme="majorBidi"/>
          <w:sz w:val="24"/>
          <w:szCs w:val="24"/>
          <w:lang w:eastAsia="en-US"/>
        </w:rPr>
        <w:t>In the power generation cycles we have dealt with th</w:t>
      </w:r>
      <w:r w:rsidR="00493CAC" w:rsidRPr="1AB1E9E4">
        <w:rPr>
          <w:rFonts w:asciiTheme="majorHAnsi" w:eastAsia="Calibri" w:hAnsiTheme="majorHAnsi" w:cstheme="majorBidi"/>
          <w:sz w:val="24"/>
          <w:szCs w:val="24"/>
          <w:lang w:eastAsia="en-US"/>
        </w:rPr>
        <w:t>i</w:t>
      </w:r>
      <w:r w:rsidRPr="1AB1E9E4">
        <w:rPr>
          <w:rFonts w:asciiTheme="majorHAnsi" w:eastAsia="Calibri" w:hAnsiTheme="majorHAnsi" w:cstheme="majorBidi"/>
          <w:sz w:val="24"/>
          <w:szCs w:val="24"/>
          <w:lang w:eastAsia="en-US"/>
        </w:rPr>
        <w:t xml:space="preserve">s far, ideal processes have been assumed and analysed in order to determine fluid properties and cycle efficiencies.  Describe what practical methods may be employed to improve the efficiency for a gas turbine plant and a steam turbine plant.  Include in your discussions appropriate </w:t>
      </w:r>
      <w:r w:rsidR="00461FA0" w:rsidRPr="1AB1E9E4">
        <w:rPr>
          <w:rFonts w:asciiTheme="majorHAnsi" w:eastAsia="Calibri" w:hAnsiTheme="majorHAnsi" w:cstheme="majorBidi"/>
          <w:sz w:val="24"/>
          <w:szCs w:val="24"/>
          <w:lang w:eastAsia="en-US"/>
        </w:rPr>
        <w:t>schematic layout diagrams and power cycle diagrams to aid your explanations.</w:t>
      </w:r>
      <w:r w:rsidR="00BC3BDA">
        <w:rPr>
          <w:rFonts w:asciiTheme="majorHAnsi" w:eastAsia="Calibri" w:hAnsiTheme="majorHAnsi" w:cstheme="majorBidi"/>
          <w:sz w:val="24"/>
          <w:szCs w:val="24"/>
          <w:lang w:eastAsia="en-US"/>
        </w:rPr>
        <w:t xml:space="preserve">                                                                                                                              [20]</w:t>
      </w:r>
    </w:p>
    <w:p w14:paraId="080C082F" w14:textId="77777777" w:rsidR="00461FA0" w:rsidRDefault="00461FA0" w:rsidP="00EA0372">
      <w:pPr>
        <w:spacing w:line="360" w:lineRule="auto"/>
        <w:ind w:left="720"/>
        <w:rPr>
          <w:rFonts w:asciiTheme="majorHAnsi" w:eastAsia="Calibri" w:hAnsiTheme="majorHAnsi" w:cstheme="majorHAnsi"/>
          <w:sz w:val="24"/>
          <w:szCs w:val="24"/>
          <w:lang w:eastAsia="en-US"/>
        </w:rPr>
      </w:pPr>
    </w:p>
    <w:p w14:paraId="45471CEB" w14:textId="77777777" w:rsidR="00A50B8D" w:rsidRDefault="00A50B8D" w:rsidP="00EA0372">
      <w:pPr>
        <w:spacing w:line="360" w:lineRule="auto"/>
        <w:ind w:left="720"/>
        <w:rPr>
          <w:rFonts w:asciiTheme="majorHAnsi" w:eastAsia="Calibri" w:hAnsiTheme="majorHAnsi" w:cstheme="majorHAnsi"/>
          <w:sz w:val="24"/>
          <w:szCs w:val="24"/>
          <w:lang w:eastAsia="en-US"/>
        </w:rPr>
      </w:pPr>
    </w:p>
    <w:p w14:paraId="69FD614A" w14:textId="33B9EB46" w:rsidR="009760E6" w:rsidRPr="00BC3BDA" w:rsidRDefault="00461FA0" w:rsidP="00BC3BDA">
      <w:pPr>
        <w:spacing w:line="360" w:lineRule="auto"/>
        <w:ind w:left="720"/>
        <w:jc w:val="center"/>
        <w:rPr>
          <w:rFonts w:ascii="Arial" w:eastAsia="Calibri" w:hAnsi="Arial" w:cs="Arial"/>
          <w:b/>
          <w:bCs/>
          <w:sz w:val="24"/>
          <w:szCs w:val="24"/>
          <w:u w:val="single"/>
          <w:lang w:eastAsia="en-US"/>
        </w:rPr>
      </w:pPr>
      <w:r w:rsidRPr="00BC3BDA">
        <w:rPr>
          <w:rFonts w:ascii="Arial" w:eastAsia="Calibri" w:hAnsi="Arial" w:cs="Arial"/>
          <w:b/>
          <w:bCs/>
          <w:sz w:val="24"/>
          <w:szCs w:val="24"/>
          <w:u w:val="single"/>
          <w:lang w:eastAsia="en-US"/>
        </w:rPr>
        <w:t>Part C</w:t>
      </w:r>
    </w:p>
    <w:p w14:paraId="668C528C" w14:textId="77777777" w:rsidR="00A50B8D" w:rsidRDefault="00A50B8D" w:rsidP="00EA0372">
      <w:pPr>
        <w:spacing w:line="360" w:lineRule="auto"/>
        <w:ind w:left="720"/>
        <w:rPr>
          <w:rFonts w:ascii="Arial" w:eastAsia="Calibri" w:hAnsi="Arial" w:cs="Arial"/>
          <w:b/>
          <w:bCs/>
          <w:sz w:val="24"/>
          <w:szCs w:val="24"/>
          <w:lang w:eastAsia="en-US"/>
        </w:rPr>
      </w:pPr>
    </w:p>
    <w:p w14:paraId="5EE8B045" w14:textId="2C7F6FD4" w:rsidR="002E0F49" w:rsidRDefault="006407DD" w:rsidP="002E0F49">
      <w:pPr>
        <w:spacing w:line="360" w:lineRule="auto"/>
        <w:ind w:left="720"/>
        <w:rPr>
          <w:rFonts w:asciiTheme="majorHAnsi" w:eastAsia="Calibri" w:hAnsiTheme="majorHAnsi" w:cstheme="majorBidi"/>
          <w:sz w:val="24"/>
          <w:szCs w:val="24"/>
          <w:lang w:eastAsia="en-US"/>
        </w:rPr>
      </w:pPr>
      <w:r w:rsidRPr="1AB1E9E4">
        <w:rPr>
          <w:rFonts w:asciiTheme="majorHAnsi" w:eastAsia="Calibri" w:hAnsiTheme="majorHAnsi" w:cstheme="majorBidi"/>
          <w:sz w:val="24"/>
          <w:szCs w:val="24"/>
          <w:lang w:eastAsia="en-US"/>
        </w:rPr>
        <w:t xml:space="preserve">A refrigerator or heat pump contravenes physics when we consider the </w:t>
      </w:r>
      <w:r w:rsidRPr="1AB1E9E4">
        <w:rPr>
          <w:rFonts w:asciiTheme="majorHAnsi" w:eastAsia="Calibri" w:hAnsiTheme="majorHAnsi" w:cstheme="majorBidi"/>
          <w:i/>
          <w:sz w:val="24"/>
          <w:szCs w:val="24"/>
          <w:lang w:eastAsia="en-US"/>
        </w:rPr>
        <w:t>second law the of thermodynamics</w:t>
      </w:r>
      <w:r w:rsidRPr="1AB1E9E4">
        <w:rPr>
          <w:rFonts w:asciiTheme="majorHAnsi" w:eastAsia="Calibri" w:hAnsiTheme="majorHAnsi" w:cstheme="majorBidi"/>
          <w:sz w:val="24"/>
          <w:szCs w:val="24"/>
          <w:lang w:eastAsia="en-US"/>
        </w:rPr>
        <w:t>.  These practical devices are possible however and are operated using a vapour-compression cycle.</w:t>
      </w:r>
      <w:r w:rsidR="002E0F49" w:rsidRPr="1AB1E9E4">
        <w:rPr>
          <w:rFonts w:asciiTheme="majorHAnsi" w:eastAsia="Calibri" w:hAnsiTheme="majorHAnsi" w:cstheme="majorBidi"/>
          <w:sz w:val="24"/>
          <w:szCs w:val="24"/>
          <w:lang w:eastAsia="en-US"/>
        </w:rPr>
        <w:t xml:space="preserve">  Explain the practical vapour-compression cycle, with particular reference to the following points</w:t>
      </w:r>
      <w:r w:rsidR="28994602" w:rsidRPr="1AB1E9E4">
        <w:rPr>
          <w:rFonts w:asciiTheme="majorHAnsi" w:eastAsia="Calibri" w:hAnsiTheme="majorHAnsi" w:cstheme="majorBidi"/>
          <w:sz w:val="24"/>
          <w:szCs w:val="24"/>
          <w:lang w:eastAsia="en-US"/>
        </w:rPr>
        <w:t>.</w:t>
      </w:r>
    </w:p>
    <w:p w14:paraId="1657B4FB" w14:textId="77777777" w:rsidR="002E0F49" w:rsidRPr="002E0F49" w:rsidRDefault="002E0F49" w:rsidP="002E0F49">
      <w:pPr>
        <w:spacing w:line="360" w:lineRule="auto"/>
        <w:ind w:left="720"/>
        <w:rPr>
          <w:rFonts w:asciiTheme="majorHAnsi" w:eastAsia="Calibri" w:hAnsiTheme="majorHAnsi" w:cstheme="majorHAnsi"/>
          <w:sz w:val="24"/>
          <w:szCs w:val="24"/>
          <w:lang w:eastAsia="en-US"/>
        </w:rPr>
      </w:pPr>
    </w:p>
    <w:p w14:paraId="7A67C6DB" w14:textId="77777777" w:rsidR="002E0F49" w:rsidRPr="002E0F49" w:rsidRDefault="002E0F49" w:rsidP="002E0F49">
      <w:pPr>
        <w:spacing w:line="360" w:lineRule="auto"/>
        <w:ind w:left="720"/>
        <w:rPr>
          <w:rFonts w:asciiTheme="majorHAnsi" w:eastAsia="Calibri" w:hAnsiTheme="majorHAnsi" w:cstheme="majorHAnsi"/>
          <w:sz w:val="24"/>
          <w:szCs w:val="24"/>
          <w:lang w:eastAsia="en-US"/>
        </w:rPr>
      </w:pPr>
      <w:r w:rsidRPr="002E0F49">
        <w:rPr>
          <w:rFonts w:asciiTheme="majorHAnsi" w:eastAsia="Calibri" w:hAnsiTheme="majorHAnsi" w:cstheme="majorHAnsi"/>
          <w:sz w:val="24"/>
          <w:szCs w:val="24"/>
          <w:lang w:eastAsia="en-US"/>
        </w:rPr>
        <w:t>•</w:t>
      </w:r>
      <w:r w:rsidRPr="002E0F49">
        <w:rPr>
          <w:rFonts w:asciiTheme="majorHAnsi" w:eastAsia="Calibri" w:hAnsiTheme="majorHAnsi" w:cstheme="majorHAnsi"/>
          <w:sz w:val="24"/>
          <w:szCs w:val="24"/>
          <w:lang w:eastAsia="en-US"/>
        </w:rPr>
        <w:tab/>
        <w:t>refrigeration cycle</w:t>
      </w:r>
    </w:p>
    <w:p w14:paraId="7A44B20C" w14:textId="77777777" w:rsidR="002E0F49" w:rsidRPr="002E0F49" w:rsidRDefault="002E0F49" w:rsidP="002E0F49">
      <w:pPr>
        <w:spacing w:line="360" w:lineRule="auto"/>
        <w:ind w:left="720"/>
        <w:rPr>
          <w:rFonts w:asciiTheme="majorHAnsi" w:eastAsia="Calibri" w:hAnsiTheme="majorHAnsi" w:cstheme="majorHAnsi"/>
          <w:sz w:val="24"/>
          <w:szCs w:val="24"/>
          <w:lang w:eastAsia="en-US"/>
        </w:rPr>
      </w:pPr>
      <w:r w:rsidRPr="002E0F49">
        <w:rPr>
          <w:rFonts w:asciiTheme="majorHAnsi" w:eastAsia="Calibri" w:hAnsiTheme="majorHAnsi" w:cstheme="majorHAnsi"/>
          <w:sz w:val="24"/>
          <w:szCs w:val="24"/>
          <w:lang w:eastAsia="en-US"/>
        </w:rPr>
        <w:t>•</w:t>
      </w:r>
      <w:r w:rsidRPr="002E0F49">
        <w:rPr>
          <w:rFonts w:asciiTheme="majorHAnsi" w:eastAsia="Calibri" w:hAnsiTheme="majorHAnsi" w:cstheme="majorHAnsi"/>
          <w:sz w:val="24"/>
          <w:szCs w:val="24"/>
          <w:lang w:eastAsia="en-US"/>
        </w:rPr>
        <w:tab/>
        <w:t>heat pump cycle</w:t>
      </w:r>
    </w:p>
    <w:p w14:paraId="4583DD2C" w14:textId="23D68195" w:rsidR="002E0F49" w:rsidRDefault="002E0F49" w:rsidP="002E0F49">
      <w:pPr>
        <w:spacing w:line="360" w:lineRule="auto"/>
        <w:ind w:left="720"/>
        <w:rPr>
          <w:rFonts w:asciiTheme="majorHAnsi" w:eastAsia="Calibri" w:hAnsiTheme="majorHAnsi" w:cstheme="majorHAnsi"/>
          <w:sz w:val="24"/>
          <w:szCs w:val="24"/>
          <w:lang w:eastAsia="en-US"/>
        </w:rPr>
      </w:pPr>
      <w:r w:rsidRPr="002E0F49">
        <w:rPr>
          <w:rFonts w:asciiTheme="majorHAnsi" w:eastAsia="Calibri" w:hAnsiTheme="majorHAnsi" w:cstheme="majorHAnsi"/>
          <w:sz w:val="24"/>
          <w:szCs w:val="24"/>
          <w:lang w:eastAsia="en-US"/>
        </w:rPr>
        <w:t>•</w:t>
      </w:r>
      <w:r w:rsidRPr="002E0F49">
        <w:rPr>
          <w:rFonts w:asciiTheme="majorHAnsi" w:eastAsia="Calibri" w:hAnsiTheme="majorHAnsi" w:cstheme="majorHAnsi"/>
          <w:sz w:val="24"/>
          <w:szCs w:val="24"/>
          <w:lang w:eastAsia="en-US"/>
        </w:rPr>
        <w:tab/>
        <w:t>coefficient of performance (for refrigeration and heat pumps)</w:t>
      </w:r>
    </w:p>
    <w:p w14:paraId="7735E92C" w14:textId="77777777" w:rsidR="002E0F49" w:rsidRPr="002E0F49" w:rsidRDefault="002E0F49" w:rsidP="002E0F49">
      <w:pPr>
        <w:spacing w:line="360" w:lineRule="auto"/>
        <w:ind w:left="720"/>
        <w:rPr>
          <w:rFonts w:asciiTheme="majorHAnsi" w:eastAsia="Calibri" w:hAnsiTheme="majorHAnsi" w:cstheme="majorHAnsi"/>
          <w:sz w:val="24"/>
          <w:szCs w:val="24"/>
          <w:lang w:eastAsia="en-US"/>
        </w:rPr>
      </w:pPr>
    </w:p>
    <w:p w14:paraId="55C0180F" w14:textId="5256386C" w:rsidR="00461FA0" w:rsidRPr="00461FA0" w:rsidRDefault="002E0F49" w:rsidP="002E0F49">
      <w:pPr>
        <w:spacing w:line="360" w:lineRule="auto"/>
        <w:ind w:left="720"/>
        <w:rPr>
          <w:rFonts w:asciiTheme="majorHAnsi" w:eastAsia="Calibri" w:hAnsiTheme="majorHAnsi" w:cstheme="majorHAnsi"/>
          <w:sz w:val="24"/>
          <w:szCs w:val="24"/>
          <w:lang w:eastAsia="en-US"/>
        </w:rPr>
      </w:pPr>
      <w:r w:rsidRPr="002E0F49">
        <w:rPr>
          <w:rFonts w:asciiTheme="majorHAnsi" w:eastAsia="Calibri" w:hAnsiTheme="majorHAnsi" w:cstheme="majorHAnsi"/>
          <w:sz w:val="24"/>
          <w:szCs w:val="24"/>
          <w:lang w:eastAsia="en-US"/>
        </w:rPr>
        <w:t>For your discussions above, include suitable schematic diagrams and process/cycle diagrams, as well as explanation of the particular mathematical models applied to the various processes and cycles.</w:t>
      </w:r>
      <w:r w:rsidR="00BC3BDA">
        <w:rPr>
          <w:rFonts w:asciiTheme="majorHAnsi" w:eastAsia="Calibri" w:hAnsiTheme="majorHAnsi" w:cstheme="majorHAnsi"/>
          <w:sz w:val="24"/>
          <w:szCs w:val="24"/>
          <w:lang w:eastAsia="en-US"/>
        </w:rPr>
        <w:t xml:space="preserve">                                                                                                                                                               [20]</w:t>
      </w:r>
    </w:p>
    <w:p w14:paraId="780FFB81" w14:textId="77777777" w:rsidR="008E4603" w:rsidRPr="008E4603" w:rsidRDefault="008E4603" w:rsidP="008E4603">
      <w:pPr>
        <w:pStyle w:val="ListParagraph"/>
        <w:rPr>
          <w:rFonts w:ascii="Calibri" w:eastAsia="Calibri" w:hAnsi="Calibri"/>
          <w:sz w:val="24"/>
          <w:szCs w:val="24"/>
          <w:lang w:eastAsia="en-US"/>
        </w:rPr>
      </w:pPr>
    </w:p>
    <w:p w14:paraId="6F1B99F5" w14:textId="48A3C9FC" w:rsidR="008E4603" w:rsidRPr="008E4603" w:rsidRDefault="008E4603" w:rsidP="008E4603">
      <w:pPr>
        <w:pStyle w:val="ListParagraph"/>
        <w:ind w:left="785"/>
        <w:rPr>
          <w:rFonts w:ascii="Calibri" w:eastAsia="Calibri" w:hAnsi="Calibri"/>
          <w:sz w:val="24"/>
          <w:szCs w:val="24"/>
          <w:lang w:eastAsia="en-US"/>
        </w:rPr>
      </w:pPr>
    </w:p>
    <w:p w14:paraId="1949364E" w14:textId="0CDC2421" w:rsidR="00BA12CF" w:rsidRPr="00BA12CF" w:rsidRDefault="00BA12CF" w:rsidP="00BA12CF">
      <w:pPr>
        <w:ind w:left="425"/>
        <w:rPr>
          <w:rFonts w:ascii="Arial" w:hAnsi="Arial" w:cs="Arial"/>
          <w:sz w:val="24"/>
          <w:szCs w:val="24"/>
        </w:rPr>
      </w:pPr>
    </w:p>
    <w:p w14:paraId="047039FD" w14:textId="6C070A3D" w:rsidR="00152E9D" w:rsidRDefault="00152E9D" w:rsidP="00A67FB1">
      <w:pPr>
        <w:ind w:left="720"/>
        <w:rPr>
          <w:rFonts w:ascii="Arial" w:hAnsi="Arial" w:cs="Arial"/>
          <w:sz w:val="24"/>
          <w:szCs w:val="24"/>
        </w:rPr>
      </w:pPr>
    </w:p>
    <w:p w14:paraId="6520A445" w14:textId="77777777" w:rsidR="00B95A8A" w:rsidRPr="00A406E5" w:rsidRDefault="00B95A8A" w:rsidP="00A67FB1">
      <w:pPr>
        <w:ind w:left="720"/>
        <w:rPr>
          <w:rFonts w:ascii="Arial" w:hAnsi="Arial" w:cs="Arial"/>
          <w:sz w:val="24"/>
          <w:szCs w:val="24"/>
        </w:rPr>
      </w:pPr>
    </w:p>
    <w:p w14:paraId="606D49C4" w14:textId="77777777" w:rsidR="00152E9D" w:rsidRPr="00A406E5" w:rsidRDefault="00152E9D" w:rsidP="00A67FB1">
      <w:pPr>
        <w:ind w:left="720"/>
        <w:rPr>
          <w:rFonts w:ascii="Arial" w:hAnsi="Arial" w:cs="Arial"/>
          <w:sz w:val="24"/>
          <w:szCs w:val="24"/>
        </w:rPr>
      </w:pPr>
    </w:p>
    <w:p w14:paraId="174CEE7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7E26FBF" w14:textId="77777777" w:rsidTr="00C8667A">
        <w:trPr>
          <w:trHeight w:val="414"/>
        </w:trPr>
        <w:tc>
          <w:tcPr>
            <w:tcW w:w="10670" w:type="dxa"/>
            <w:shd w:val="clear" w:color="auto" w:fill="D9D9D9"/>
          </w:tcPr>
          <w:p w14:paraId="7D657264"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4E5D153" w14:textId="77777777" w:rsidR="00D22D9C" w:rsidRPr="00A406E5" w:rsidRDefault="00D22D9C" w:rsidP="00D22D9C">
      <w:pPr>
        <w:jc w:val="both"/>
        <w:rPr>
          <w:rFonts w:ascii="Arial" w:hAnsi="Arial" w:cs="Arial"/>
          <w:sz w:val="22"/>
          <w:szCs w:val="22"/>
        </w:rPr>
      </w:pPr>
    </w:p>
    <w:p w14:paraId="7F9C15F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202D8FB" w14:textId="77777777" w:rsidR="004D5E9B" w:rsidRDefault="004D5E9B" w:rsidP="00D22D9C">
      <w:pPr>
        <w:jc w:val="both"/>
        <w:rPr>
          <w:rFonts w:ascii="Arial" w:hAnsi="Arial" w:cs="Arial"/>
          <w:b/>
          <w:sz w:val="22"/>
          <w:szCs w:val="22"/>
        </w:rPr>
      </w:pPr>
    </w:p>
    <w:p w14:paraId="624AD6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17750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AF0CE3A" w14:textId="77777777" w:rsidR="00C01A3F" w:rsidRPr="00A406E5" w:rsidRDefault="00C01A3F" w:rsidP="00D22D9C">
      <w:pPr>
        <w:jc w:val="both"/>
        <w:rPr>
          <w:rFonts w:ascii="Arial" w:hAnsi="Arial" w:cs="Arial"/>
          <w:sz w:val="22"/>
          <w:szCs w:val="22"/>
        </w:rPr>
      </w:pPr>
    </w:p>
    <w:p w14:paraId="632474B0" w14:textId="33E06430"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05A3" w:rsidRPr="00A01FFD">
        <w:rPr>
          <w:rFonts w:ascii="Arial" w:hAnsi="Arial" w:cs="Arial"/>
          <w:bCs/>
          <w:i/>
          <w:iCs/>
        </w:rPr>
        <w:t>assessed in use of relevant published work in providing evidence of research undertaken to complete Parts B &amp; C.</w:t>
      </w:r>
    </w:p>
    <w:p w14:paraId="1C64DBF4" w14:textId="77777777" w:rsidR="00D22D9C" w:rsidRPr="00A406E5" w:rsidRDefault="00D22D9C" w:rsidP="00D22D9C">
      <w:pPr>
        <w:jc w:val="both"/>
        <w:rPr>
          <w:rFonts w:ascii="Arial" w:hAnsi="Arial" w:cs="Arial"/>
          <w:sz w:val="22"/>
          <w:szCs w:val="22"/>
        </w:rPr>
      </w:pPr>
    </w:p>
    <w:p w14:paraId="6456DDA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3834555"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E07C804" w14:textId="77777777" w:rsidR="00C01A3F" w:rsidRPr="00A406E5" w:rsidRDefault="00C01A3F" w:rsidP="00C01A3F">
      <w:pPr>
        <w:jc w:val="both"/>
        <w:rPr>
          <w:rFonts w:ascii="Arial" w:hAnsi="Arial" w:cs="Arial"/>
          <w:b/>
          <w:i/>
          <w:sz w:val="22"/>
          <w:szCs w:val="22"/>
        </w:rPr>
      </w:pPr>
    </w:p>
    <w:p w14:paraId="5B90F7ED" w14:textId="4820D9C3"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05A3" w:rsidRPr="00A01FFD">
        <w:rPr>
          <w:rFonts w:ascii="Arial" w:hAnsi="Arial" w:cs="Arial"/>
          <w:bCs/>
          <w:i/>
          <w:iCs/>
        </w:rPr>
        <w:t xml:space="preserve">demonstrated in interpretation of given scientific facts and information and choice of appropriate models and theories to solve </w:t>
      </w:r>
      <w:r w:rsidR="00D705A3">
        <w:rPr>
          <w:rFonts w:ascii="Arial" w:hAnsi="Arial" w:cs="Arial"/>
          <w:bCs/>
          <w:i/>
          <w:iCs/>
        </w:rPr>
        <w:t xml:space="preserve">all </w:t>
      </w:r>
      <w:r w:rsidR="00D705A3" w:rsidRPr="00A01FFD">
        <w:rPr>
          <w:rFonts w:ascii="Arial" w:hAnsi="Arial" w:cs="Arial"/>
          <w:bCs/>
          <w:i/>
          <w:iCs/>
        </w:rPr>
        <w:t>Parts</w:t>
      </w:r>
      <w:r w:rsidR="00D705A3">
        <w:rPr>
          <w:rFonts w:ascii="Arial" w:hAnsi="Arial" w:cs="Arial"/>
          <w:bCs/>
          <w:i/>
          <w:iCs/>
        </w:rPr>
        <w:t>.</w:t>
      </w:r>
    </w:p>
    <w:p w14:paraId="5E0B1D5E" w14:textId="77777777" w:rsidR="00D22D9C" w:rsidRPr="00A406E5" w:rsidRDefault="00D22D9C" w:rsidP="00D22D9C">
      <w:pPr>
        <w:jc w:val="both"/>
        <w:rPr>
          <w:rFonts w:ascii="Arial" w:hAnsi="Arial" w:cs="Arial"/>
          <w:b/>
          <w:sz w:val="22"/>
          <w:szCs w:val="22"/>
        </w:rPr>
      </w:pPr>
    </w:p>
    <w:p w14:paraId="6B727C5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219ADC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E2BF1AC" w14:textId="77777777" w:rsidR="00D22D9C" w:rsidRPr="00A406E5" w:rsidRDefault="00D22D9C" w:rsidP="00D22D9C">
      <w:pPr>
        <w:jc w:val="both"/>
        <w:rPr>
          <w:rFonts w:ascii="Arial" w:hAnsi="Arial" w:cs="Arial"/>
          <w:sz w:val="22"/>
          <w:szCs w:val="22"/>
        </w:rPr>
      </w:pPr>
    </w:p>
    <w:p w14:paraId="06E3398A" w14:textId="52E2808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05A3">
        <w:rPr>
          <w:rFonts w:ascii="Arial" w:hAnsi="Arial" w:cs="Arial"/>
          <w:bCs/>
          <w:i/>
          <w:iCs/>
        </w:rPr>
        <w:t>critically analyse information and determine solution for given scientific real-world problems, providing evidence of judgement &amp; assumptions; all Parts.</w:t>
      </w:r>
    </w:p>
    <w:p w14:paraId="1D6BD639" w14:textId="77777777" w:rsidR="00D22D9C" w:rsidRPr="00A406E5" w:rsidRDefault="00D22D9C" w:rsidP="00D22D9C">
      <w:pPr>
        <w:jc w:val="both"/>
        <w:rPr>
          <w:rFonts w:ascii="Arial" w:hAnsi="Arial" w:cs="Arial"/>
          <w:b/>
          <w:sz w:val="22"/>
          <w:szCs w:val="22"/>
        </w:rPr>
      </w:pPr>
    </w:p>
    <w:p w14:paraId="4D06074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51D59A"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w:t>
      </w:r>
      <w:r w:rsidR="00D22D9C" w:rsidRPr="00A406E5">
        <w:rPr>
          <w:rFonts w:ascii="Arial" w:hAnsi="Arial" w:cs="Arial"/>
          <w:sz w:val="22"/>
          <w:szCs w:val="22"/>
        </w:rPr>
        <w:lastRenderedPageBreak/>
        <w:t xml:space="preserve">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D7C7899" w14:textId="77777777" w:rsidR="00D22D9C" w:rsidRPr="00A406E5" w:rsidRDefault="00D22D9C" w:rsidP="00D22D9C">
      <w:pPr>
        <w:jc w:val="both"/>
        <w:rPr>
          <w:rFonts w:ascii="Arial" w:hAnsi="Arial" w:cs="Arial"/>
          <w:sz w:val="22"/>
          <w:szCs w:val="22"/>
        </w:rPr>
      </w:pPr>
    </w:p>
    <w:p w14:paraId="7B2B3E99" w14:textId="36EB6A1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D705A3" w:rsidRPr="00D705A3">
        <w:rPr>
          <w:rFonts w:ascii="Arial" w:hAnsi="Arial" w:cs="Arial"/>
          <w:bCs/>
          <w:i/>
          <w:iCs/>
        </w:rPr>
        <w:t xml:space="preserve"> </w:t>
      </w:r>
      <w:r w:rsidR="00D705A3" w:rsidRPr="00E478FC">
        <w:rPr>
          <w:rFonts w:ascii="Arial" w:hAnsi="Arial" w:cs="Arial"/>
          <w:bCs/>
          <w:i/>
          <w:iCs/>
        </w:rPr>
        <w:t>deployment</w:t>
      </w:r>
      <w:r w:rsidR="00D705A3">
        <w:rPr>
          <w:rFonts w:ascii="Arial" w:hAnsi="Arial" w:cs="Arial"/>
          <w:bCs/>
          <w:i/>
          <w:iCs/>
        </w:rPr>
        <w:t xml:space="preserve"> of models &amp; theories for real-world and experimental applications showing limitations of concepts and providing assumptions: Part A.</w:t>
      </w:r>
      <w:r w:rsidR="00C01A3F" w:rsidRPr="00A406E5">
        <w:rPr>
          <w:rFonts w:ascii="Arial" w:hAnsi="Arial" w:cs="Arial"/>
          <w:i/>
          <w:sz w:val="22"/>
          <w:szCs w:val="22"/>
        </w:rPr>
        <w:t xml:space="preserve"> </w:t>
      </w:r>
    </w:p>
    <w:p w14:paraId="31700890" w14:textId="77777777" w:rsidR="008566E5" w:rsidRPr="00A406E5" w:rsidRDefault="008566E5" w:rsidP="00D22D9C">
      <w:pPr>
        <w:jc w:val="both"/>
        <w:rPr>
          <w:rFonts w:ascii="Arial" w:hAnsi="Arial" w:cs="Arial"/>
          <w:sz w:val="22"/>
          <w:szCs w:val="22"/>
        </w:rPr>
      </w:pPr>
    </w:p>
    <w:p w14:paraId="32053FE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E712E4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70822F8" w14:textId="77777777" w:rsidR="00995D51" w:rsidRDefault="00995D51" w:rsidP="00D22D9C">
      <w:pPr>
        <w:jc w:val="both"/>
        <w:rPr>
          <w:rFonts w:ascii="Arial" w:hAnsi="Arial" w:cs="Arial"/>
          <w:sz w:val="22"/>
          <w:szCs w:val="22"/>
        </w:rPr>
      </w:pPr>
    </w:p>
    <w:p w14:paraId="7E325623" w14:textId="77777777" w:rsidR="00D22D9C" w:rsidRPr="00A406E5" w:rsidRDefault="00D22D9C" w:rsidP="00D22D9C">
      <w:pPr>
        <w:jc w:val="both"/>
        <w:rPr>
          <w:rFonts w:ascii="Arial" w:hAnsi="Arial" w:cs="Arial"/>
          <w:sz w:val="22"/>
          <w:szCs w:val="22"/>
        </w:rPr>
      </w:pPr>
    </w:p>
    <w:p w14:paraId="6C1F78F2" w14:textId="4336B0C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705A3" w:rsidRPr="00E478FC">
        <w:rPr>
          <w:rFonts w:ascii="Arial" w:hAnsi="Arial" w:cs="Arial"/>
          <w:bCs/>
          <w:i/>
          <w:iCs/>
        </w:rPr>
        <w:t>use appropriate media to effectively communicate information, arguments and analysis in a variety of forms to specialist</w:t>
      </w:r>
      <w:r w:rsidR="00D705A3">
        <w:rPr>
          <w:rFonts w:ascii="Arial" w:hAnsi="Arial" w:cs="Arial"/>
          <w:bCs/>
          <w:i/>
          <w:iCs/>
        </w:rPr>
        <w:t xml:space="preserve"> audience; all Parts.</w:t>
      </w:r>
    </w:p>
    <w:p w14:paraId="0E6FBC0D" w14:textId="77777777" w:rsidR="00C01A3F" w:rsidRPr="00A406E5" w:rsidRDefault="00C01A3F" w:rsidP="00D22D9C">
      <w:pPr>
        <w:jc w:val="both"/>
        <w:rPr>
          <w:rFonts w:ascii="Arial" w:hAnsi="Arial" w:cs="Arial"/>
          <w:sz w:val="22"/>
          <w:szCs w:val="22"/>
        </w:rPr>
      </w:pPr>
    </w:p>
    <w:p w14:paraId="6F8DF3FE" w14:textId="77777777" w:rsidR="00FB3B4E" w:rsidRPr="00A406E5" w:rsidRDefault="00FB3B4E" w:rsidP="00D22D9C">
      <w:pPr>
        <w:jc w:val="both"/>
        <w:rPr>
          <w:rFonts w:ascii="Arial" w:hAnsi="Arial" w:cs="Arial"/>
          <w:sz w:val="22"/>
          <w:szCs w:val="22"/>
        </w:rPr>
      </w:pPr>
    </w:p>
    <w:p w14:paraId="33D65D19" w14:textId="77777777" w:rsidR="00D22D9C" w:rsidRPr="00A406E5" w:rsidRDefault="00D22D9C" w:rsidP="00D22D9C">
      <w:pPr>
        <w:jc w:val="both"/>
        <w:rPr>
          <w:rFonts w:ascii="Arial" w:hAnsi="Arial" w:cs="Arial"/>
          <w:sz w:val="22"/>
          <w:szCs w:val="22"/>
        </w:rPr>
      </w:pPr>
    </w:p>
    <w:p w14:paraId="41BE4B7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61133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7B8861" w14:textId="77777777" w:rsidTr="00152E9D">
        <w:trPr>
          <w:jc w:val="center"/>
        </w:trPr>
        <w:tc>
          <w:tcPr>
            <w:tcW w:w="10670" w:type="dxa"/>
            <w:shd w:val="clear" w:color="auto" w:fill="BFBFBF"/>
          </w:tcPr>
          <w:p w14:paraId="732A93F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52BD1AB" w14:textId="77777777" w:rsidR="00152E9D" w:rsidRPr="00A406E5" w:rsidRDefault="00152E9D" w:rsidP="00152E9D">
      <w:pPr>
        <w:rPr>
          <w:rFonts w:ascii="Arial" w:hAnsi="Arial" w:cs="Arial"/>
        </w:rPr>
      </w:pPr>
    </w:p>
    <w:p w14:paraId="2D17848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452A1A"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A6D249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B3C89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821026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567067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C6EAD4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FB998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BB7D7C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C776A2" w14:textId="2083F6BD" w:rsidR="00152E9D" w:rsidRPr="00A01FFD" w:rsidRDefault="004D5E9B" w:rsidP="00A01FFD">
            <w:pPr>
              <w:pStyle w:val="ListParagraph"/>
              <w:numPr>
                <w:ilvl w:val="0"/>
                <w:numId w:val="22"/>
              </w:numPr>
              <w:rPr>
                <w:rFonts w:ascii="Arial" w:hAnsi="Arial" w:cs="Arial"/>
                <w:b/>
              </w:rPr>
            </w:pPr>
            <w:r w:rsidRPr="00A01FFD">
              <w:rPr>
                <w:rFonts w:ascii="Arial" w:hAnsi="Arial" w:cs="Arial"/>
                <w:b/>
              </w:rPr>
              <w:t>Engagement with</w:t>
            </w:r>
            <w:r w:rsidR="00152E9D" w:rsidRPr="00A01FFD">
              <w:rPr>
                <w:rFonts w:ascii="Arial" w:hAnsi="Arial" w:cs="Arial"/>
                <w:b/>
              </w:rPr>
              <w:t xml:space="preserve"> Literature</w:t>
            </w:r>
            <w:r w:rsidR="005F3A53" w:rsidRPr="00A01FFD">
              <w:rPr>
                <w:rFonts w:ascii="Arial" w:hAnsi="Arial" w:cs="Arial"/>
                <w:b/>
              </w:rPr>
              <w:t xml:space="preserve"> Skills</w:t>
            </w:r>
            <w:r w:rsidR="00A01FFD">
              <w:rPr>
                <w:rFonts w:ascii="Arial" w:hAnsi="Arial" w:cs="Arial"/>
                <w:b/>
              </w:rPr>
              <w:t xml:space="preserve"> – </w:t>
            </w:r>
            <w:r w:rsidR="00A01FFD" w:rsidRPr="00A01FFD">
              <w:rPr>
                <w:rFonts w:ascii="Arial" w:hAnsi="Arial" w:cs="Arial"/>
                <w:bCs/>
                <w:i/>
                <w:iCs/>
              </w:rPr>
              <w:t>assessed in use of relevant published work in providing evidence of research undertaken to complete Parts B &amp; C.</w:t>
            </w:r>
          </w:p>
        </w:tc>
        <w:tc>
          <w:tcPr>
            <w:tcW w:w="416" w:type="pct"/>
            <w:tcBorders>
              <w:top w:val="single" w:sz="4" w:space="0" w:color="auto"/>
              <w:left w:val="single" w:sz="4" w:space="0" w:color="auto"/>
              <w:right w:val="single" w:sz="4" w:space="0" w:color="auto"/>
            </w:tcBorders>
            <w:shd w:val="clear" w:color="auto" w:fill="D9D9D9"/>
          </w:tcPr>
          <w:p w14:paraId="681F0FB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AA20C5" w14:textId="77777777" w:rsidR="00152E9D" w:rsidRPr="00A406E5" w:rsidRDefault="00152E9D" w:rsidP="00152E9D">
            <w:pPr>
              <w:jc w:val="center"/>
              <w:rPr>
                <w:rFonts w:ascii="Arial" w:hAnsi="Arial" w:cs="Arial"/>
                <w:sz w:val="32"/>
              </w:rPr>
            </w:pPr>
          </w:p>
        </w:tc>
      </w:tr>
      <w:tr w:rsidR="00152E9D" w:rsidRPr="00A406E5" w14:paraId="2CE242F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6DD6EDF" w14:textId="77777777" w:rsidR="00152E9D" w:rsidRPr="00A406E5" w:rsidRDefault="00152E9D" w:rsidP="00152E9D">
            <w:pPr>
              <w:spacing w:after="120"/>
              <w:rPr>
                <w:rFonts w:ascii="Arial" w:hAnsi="Arial" w:cs="Arial"/>
                <w:sz w:val="14"/>
                <w:szCs w:val="14"/>
              </w:rPr>
            </w:pPr>
          </w:p>
          <w:p w14:paraId="47F30D5E" w14:textId="77777777" w:rsidR="00152E9D" w:rsidRPr="00A406E5" w:rsidRDefault="00152E9D" w:rsidP="00152E9D">
            <w:pPr>
              <w:spacing w:after="120"/>
              <w:rPr>
                <w:rFonts w:ascii="Arial" w:hAnsi="Arial" w:cs="Arial"/>
                <w:sz w:val="14"/>
                <w:szCs w:val="14"/>
              </w:rPr>
            </w:pPr>
          </w:p>
          <w:p w14:paraId="5254BD5E" w14:textId="77777777" w:rsidR="00152E9D" w:rsidRPr="00A406E5" w:rsidRDefault="00152E9D" w:rsidP="00152E9D">
            <w:pPr>
              <w:spacing w:after="120"/>
              <w:rPr>
                <w:rFonts w:ascii="Arial" w:hAnsi="Arial" w:cs="Arial"/>
                <w:sz w:val="14"/>
                <w:szCs w:val="14"/>
              </w:rPr>
            </w:pPr>
          </w:p>
          <w:p w14:paraId="17F1A068" w14:textId="77777777" w:rsidR="00152E9D" w:rsidRPr="00A406E5" w:rsidRDefault="00152E9D" w:rsidP="00152E9D">
            <w:pPr>
              <w:spacing w:after="120"/>
              <w:rPr>
                <w:rFonts w:ascii="Arial" w:hAnsi="Arial" w:cs="Arial"/>
                <w:sz w:val="14"/>
                <w:szCs w:val="14"/>
              </w:rPr>
            </w:pPr>
          </w:p>
          <w:p w14:paraId="2BA386C8" w14:textId="77777777" w:rsidR="00152E9D" w:rsidRPr="00A406E5" w:rsidRDefault="00152E9D" w:rsidP="00152E9D">
            <w:pPr>
              <w:spacing w:after="120"/>
              <w:rPr>
                <w:rFonts w:ascii="Arial" w:hAnsi="Arial" w:cs="Arial"/>
                <w:sz w:val="14"/>
                <w:szCs w:val="14"/>
              </w:rPr>
            </w:pPr>
          </w:p>
          <w:p w14:paraId="3B7667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74E49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7349C7" w14:textId="77777777" w:rsidR="00152E9D" w:rsidRPr="00A406E5" w:rsidRDefault="00152E9D" w:rsidP="00152E9D">
            <w:pPr>
              <w:jc w:val="center"/>
              <w:rPr>
                <w:rFonts w:ascii="Arial" w:hAnsi="Arial" w:cs="Arial"/>
                <w:sz w:val="32"/>
              </w:rPr>
            </w:pPr>
          </w:p>
        </w:tc>
      </w:tr>
      <w:tr w:rsidR="00152E9D" w:rsidRPr="00A406E5" w14:paraId="558E3325" w14:textId="77777777" w:rsidTr="00A85BFE">
        <w:trPr>
          <w:trHeight w:val="451"/>
        </w:trPr>
        <w:tc>
          <w:tcPr>
            <w:tcW w:w="4169" w:type="pct"/>
            <w:vMerge/>
            <w:tcBorders>
              <w:left w:val="single" w:sz="4" w:space="0" w:color="auto"/>
              <w:bottom w:val="single" w:sz="4" w:space="0" w:color="auto"/>
              <w:right w:val="single" w:sz="4" w:space="0" w:color="auto"/>
            </w:tcBorders>
          </w:tcPr>
          <w:p w14:paraId="7F2FD83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87AC8B" w14:textId="4024065F" w:rsidR="00152E9D" w:rsidRPr="00A406E5" w:rsidRDefault="003C236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14F3519A" w14:textId="77777777" w:rsidR="00152E9D" w:rsidRPr="00A406E5" w:rsidRDefault="00152E9D" w:rsidP="00152E9D">
            <w:pPr>
              <w:jc w:val="center"/>
              <w:rPr>
                <w:rFonts w:ascii="Arial" w:hAnsi="Arial" w:cs="Arial"/>
                <w:sz w:val="32"/>
              </w:rPr>
            </w:pPr>
          </w:p>
        </w:tc>
      </w:tr>
      <w:tr w:rsidR="00152E9D" w:rsidRPr="00A406E5" w14:paraId="3F1F5B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166987" w14:textId="70E959E2" w:rsidR="00152E9D" w:rsidRPr="00A01FFD" w:rsidRDefault="00152E9D" w:rsidP="00A01FFD">
            <w:pPr>
              <w:rPr>
                <w:rFonts w:ascii="Arial" w:hAnsi="Arial" w:cs="Arial"/>
                <w:bCs/>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r w:rsidR="00A01FFD">
              <w:rPr>
                <w:rFonts w:ascii="Arial" w:hAnsi="Arial" w:cs="Arial"/>
                <w:b/>
              </w:rPr>
              <w:t xml:space="preserve"> – </w:t>
            </w:r>
            <w:r w:rsidR="00A01FFD" w:rsidRPr="00A01FFD">
              <w:rPr>
                <w:rFonts w:ascii="Arial" w:hAnsi="Arial" w:cs="Arial"/>
                <w:bCs/>
                <w:i/>
                <w:iCs/>
              </w:rPr>
              <w:t xml:space="preserve">demonstrated in interpretation of given scientific facts and information and choice of appropriate models and theories to solve </w:t>
            </w:r>
            <w:r w:rsidR="00E478FC">
              <w:rPr>
                <w:rFonts w:ascii="Arial" w:hAnsi="Arial" w:cs="Arial"/>
                <w:bCs/>
                <w:i/>
                <w:iCs/>
              </w:rPr>
              <w:t xml:space="preserve">all </w:t>
            </w:r>
            <w:r w:rsidR="00A01FFD" w:rsidRPr="00A01FFD">
              <w:rPr>
                <w:rFonts w:ascii="Arial" w:hAnsi="Arial" w:cs="Arial"/>
                <w:bCs/>
                <w:i/>
                <w:iCs/>
              </w:rPr>
              <w:t>Parts</w:t>
            </w:r>
            <w:r w:rsidR="00E478FC">
              <w:rPr>
                <w:rFonts w:ascii="Arial" w:hAnsi="Arial" w:cs="Arial"/>
                <w:bCs/>
                <w:i/>
                <w:iCs/>
              </w:rPr>
              <w:t>.</w:t>
            </w:r>
          </w:p>
        </w:tc>
        <w:tc>
          <w:tcPr>
            <w:tcW w:w="416" w:type="pct"/>
            <w:tcBorders>
              <w:top w:val="single" w:sz="4" w:space="0" w:color="auto"/>
              <w:left w:val="single" w:sz="4" w:space="0" w:color="auto"/>
              <w:right w:val="single" w:sz="4" w:space="0" w:color="auto"/>
            </w:tcBorders>
            <w:shd w:val="clear" w:color="auto" w:fill="D9D9D9"/>
          </w:tcPr>
          <w:p w14:paraId="27DB4E4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564199" w14:textId="77777777" w:rsidR="00152E9D" w:rsidRPr="00A406E5" w:rsidRDefault="00152E9D" w:rsidP="00152E9D">
            <w:pPr>
              <w:jc w:val="center"/>
              <w:rPr>
                <w:rFonts w:ascii="Arial" w:hAnsi="Arial" w:cs="Arial"/>
                <w:sz w:val="32"/>
              </w:rPr>
            </w:pPr>
          </w:p>
        </w:tc>
      </w:tr>
      <w:tr w:rsidR="00152E9D" w:rsidRPr="00A406E5" w14:paraId="4A663D5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09242B" w14:textId="77777777" w:rsidR="00152E9D" w:rsidRPr="00A406E5" w:rsidRDefault="00152E9D" w:rsidP="00152E9D">
            <w:pPr>
              <w:spacing w:after="120"/>
              <w:rPr>
                <w:rFonts w:ascii="Arial" w:hAnsi="Arial" w:cs="Arial"/>
                <w:sz w:val="14"/>
                <w:szCs w:val="14"/>
              </w:rPr>
            </w:pPr>
          </w:p>
          <w:p w14:paraId="46BD5293" w14:textId="77777777" w:rsidR="00152E9D" w:rsidRPr="00A406E5" w:rsidRDefault="00152E9D" w:rsidP="00152E9D">
            <w:pPr>
              <w:spacing w:after="120"/>
              <w:rPr>
                <w:rFonts w:ascii="Arial" w:hAnsi="Arial" w:cs="Arial"/>
                <w:sz w:val="14"/>
                <w:szCs w:val="14"/>
              </w:rPr>
            </w:pPr>
          </w:p>
          <w:p w14:paraId="681599C8" w14:textId="77777777" w:rsidR="00152E9D" w:rsidRPr="00A406E5" w:rsidRDefault="00152E9D" w:rsidP="00152E9D">
            <w:pPr>
              <w:spacing w:after="120"/>
              <w:rPr>
                <w:rFonts w:ascii="Arial" w:hAnsi="Arial" w:cs="Arial"/>
                <w:sz w:val="14"/>
                <w:szCs w:val="14"/>
              </w:rPr>
            </w:pPr>
          </w:p>
          <w:p w14:paraId="1FB97955" w14:textId="77777777" w:rsidR="00152E9D" w:rsidRPr="00A406E5" w:rsidRDefault="00152E9D" w:rsidP="00152E9D">
            <w:pPr>
              <w:spacing w:after="120"/>
              <w:rPr>
                <w:rFonts w:ascii="Arial" w:hAnsi="Arial" w:cs="Arial"/>
                <w:sz w:val="14"/>
                <w:szCs w:val="14"/>
              </w:rPr>
            </w:pPr>
          </w:p>
          <w:p w14:paraId="29706608" w14:textId="77777777" w:rsidR="00152E9D" w:rsidRPr="00A406E5" w:rsidRDefault="00152E9D" w:rsidP="00152E9D">
            <w:pPr>
              <w:spacing w:after="120"/>
              <w:rPr>
                <w:rFonts w:ascii="Arial" w:hAnsi="Arial" w:cs="Arial"/>
                <w:sz w:val="14"/>
                <w:szCs w:val="14"/>
              </w:rPr>
            </w:pPr>
          </w:p>
          <w:p w14:paraId="580704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04709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3E2033" w14:textId="77777777" w:rsidR="00152E9D" w:rsidRPr="00A406E5" w:rsidRDefault="00152E9D" w:rsidP="00152E9D">
            <w:pPr>
              <w:jc w:val="center"/>
              <w:rPr>
                <w:rFonts w:ascii="Arial" w:hAnsi="Arial" w:cs="Arial"/>
                <w:sz w:val="32"/>
              </w:rPr>
            </w:pPr>
          </w:p>
        </w:tc>
      </w:tr>
      <w:tr w:rsidR="00152E9D" w:rsidRPr="00A406E5" w14:paraId="70265ED5" w14:textId="77777777" w:rsidTr="00A85BFE">
        <w:trPr>
          <w:trHeight w:val="451"/>
        </w:trPr>
        <w:tc>
          <w:tcPr>
            <w:tcW w:w="4169" w:type="pct"/>
            <w:vMerge/>
            <w:tcBorders>
              <w:left w:val="single" w:sz="4" w:space="0" w:color="auto"/>
              <w:bottom w:val="single" w:sz="4" w:space="0" w:color="auto"/>
              <w:right w:val="single" w:sz="4" w:space="0" w:color="auto"/>
            </w:tcBorders>
          </w:tcPr>
          <w:p w14:paraId="4F4AF86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289F87" w14:textId="67D50366" w:rsidR="00152E9D" w:rsidRPr="00A406E5" w:rsidRDefault="00F81DC5" w:rsidP="00152E9D">
            <w:pPr>
              <w:jc w:val="center"/>
              <w:rPr>
                <w:rFonts w:ascii="Arial" w:hAnsi="Arial" w:cs="Arial"/>
                <w:sz w:val="32"/>
              </w:rPr>
            </w:pPr>
            <w:r>
              <w:rPr>
                <w:rFonts w:ascii="Arial" w:hAnsi="Arial" w:cs="Arial"/>
                <w:sz w:val="32"/>
              </w:rPr>
              <w:t>2</w:t>
            </w:r>
            <w:r w:rsidR="003C236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37CA72E" w14:textId="77777777" w:rsidR="00152E9D" w:rsidRPr="00A406E5" w:rsidRDefault="00152E9D" w:rsidP="00152E9D">
            <w:pPr>
              <w:jc w:val="center"/>
              <w:rPr>
                <w:rFonts w:ascii="Arial" w:hAnsi="Arial" w:cs="Arial"/>
                <w:sz w:val="32"/>
              </w:rPr>
            </w:pPr>
          </w:p>
        </w:tc>
      </w:tr>
      <w:tr w:rsidR="00152E9D" w:rsidRPr="00A406E5" w14:paraId="0372292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7C85F4B" w14:textId="0D4F628D" w:rsidR="00152E9D" w:rsidRPr="00E478FC" w:rsidRDefault="00152E9D" w:rsidP="00E478FC">
            <w:pPr>
              <w:rPr>
                <w:rFonts w:ascii="Arial" w:hAnsi="Arial" w:cs="Arial"/>
                <w:bCs/>
                <w:i/>
                <w:iCs/>
                <w:sz w:val="16"/>
                <w:szCs w:val="16"/>
              </w:rPr>
            </w:pPr>
            <w:r w:rsidRPr="00A406E5">
              <w:rPr>
                <w:rFonts w:ascii="Arial" w:hAnsi="Arial" w:cs="Arial"/>
                <w:b/>
                <w:szCs w:val="16"/>
              </w:rPr>
              <w:t xml:space="preserve">3. </w:t>
            </w:r>
            <w:r w:rsidR="004D5E9B">
              <w:rPr>
                <w:rFonts w:ascii="Arial" w:hAnsi="Arial" w:cs="Arial"/>
                <w:b/>
              </w:rPr>
              <w:t>Cognitive and Intellectual Skills</w:t>
            </w:r>
            <w:r w:rsidR="00A01FFD">
              <w:rPr>
                <w:rFonts w:ascii="Arial" w:hAnsi="Arial" w:cs="Arial"/>
                <w:b/>
              </w:rPr>
              <w:t xml:space="preserve"> </w:t>
            </w:r>
            <w:r w:rsidR="00E478FC">
              <w:rPr>
                <w:rFonts w:ascii="Arial" w:hAnsi="Arial" w:cs="Arial"/>
                <w:b/>
              </w:rPr>
              <w:t>–</w:t>
            </w:r>
            <w:r w:rsidR="00A01FFD">
              <w:rPr>
                <w:rFonts w:ascii="Arial" w:hAnsi="Arial" w:cs="Arial"/>
                <w:b/>
              </w:rPr>
              <w:t xml:space="preserve"> </w:t>
            </w:r>
            <w:r w:rsidR="00E478FC">
              <w:rPr>
                <w:rFonts w:ascii="Arial" w:hAnsi="Arial" w:cs="Arial"/>
                <w:bCs/>
                <w:i/>
                <w:iCs/>
              </w:rPr>
              <w:t>critically analyse information and determine solution for given scientific real-world problems, providing evidence of judgement &amp; assumptions; all Parts.</w:t>
            </w:r>
          </w:p>
        </w:tc>
        <w:tc>
          <w:tcPr>
            <w:tcW w:w="416" w:type="pct"/>
            <w:tcBorders>
              <w:top w:val="single" w:sz="4" w:space="0" w:color="auto"/>
              <w:left w:val="single" w:sz="4" w:space="0" w:color="auto"/>
              <w:right w:val="single" w:sz="4" w:space="0" w:color="auto"/>
            </w:tcBorders>
            <w:shd w:val="clear" w:color="auto" w:fill="D9D9D9"/>
          </w:tcPr>
          <w:p w14:paraId="4CFC86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B651F0" w14:textId="77777777" w:rsidR="00152E9D" w:rsidRPr="00A406E5" w:rsidRDefault="00152E9D" w:rsidP="00152E9D">
            <w:pPr>
              <w:jc w:val="center"/>
              <w:rPr>
                <w:rFonts w:ascii="Arial" w:hAnsi="Arial" w:cs="Arial"/>
                <w:sz w:val="32"/>
              </w:rPr>
            </w:pPr>
          </w:p>
        </w:tc>
      </w:tr>
      <w:tr w:rsidR="00152E9D" w:rsidRPr="00A406E5" w14:paraId="384BA11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A0684C" w14:textId="77777777" w:rsidR="00152E9D" w:rsidRPr="00A406E5" w:rsidRDefault="00152E9D" w:rsidP="00152E9D">
            <w:pPr>
              <w:spacing w:after="120"/>
              <w:rPr>
                <w:rFonts w:ascii="Arial" w:hAnsi="Arial" w:cs="Arial"/>
                <w:sz w:val="14"/>
                <w:szCs w:val="14"/>
              </w:rPr>
            </w:pPr>
          </w:p>
          <w:p w14:paraId="1DCE03E1" w14:textId="77777777" w:rsidR="00152E9D" w:rsidRPr="00A406E5" w:rsidRDefault="00152E9D" w:rsidP="00152E9D">
            <w:pPr>
              <w:spacing w:after="120"/>
              <w:rPr>
                <w:rFonts w:ascii="Arial" w:hAnsi="Arial" w:cs="Arial"/>
                <w:sz w:val="14"/>
                <w:szCs w:val="14"/>
              </w:rPr>
            </w:pPr>
          </w:p>
          <w:p w14:paraId="0377812B" w14:textId="77777777" w:rsidR="00152E9D" w:rsidRPr="00A406E5" w:rsidRDefault="00152E9D" w:rsidP="00152E9D">
            <w:pPr>
              <w:spacing w:after="120"/>
              <w:rPr>
                <w:rFonts w:ascii="Arial" w:hAnsi="Arial" w:cs="Arial"/>
                <w:sz w:val="14"/>
                <w:szCs w:val="14"/>
              </w:rPr>
            </w:pPr>
          </w:p>
          <w:p w14:paraId="1AA30B77" w14:textId="77777777" w:rsidR="00152E9D" w:rsidRPr="00A406E5" w:rsidRDefault="00152E9D" w:rsidP="00152E9D">
            <w:pPr>
              <w:spacing w:after="120"/>
              <w:rPr>
                <w:rFonts w:ascii="Arial" w:hAnsi="Arial" w:cs="Arial"/>
                <w:sz w:val="14"/>
                <w:szCs w:val="14"/>
              </w:rPr>
            </w:pPr>
          </w:p>
          <w:p w14:paraId="7BFB9A96" w14:textId="77777777" w:rsidR="00152E9D" w:rsidRPr="00A406E5" w:rsidRDefault="00152E9D" w:rsidP="00152E9D">
            <w:pPr>
              <w:spacing w:after="120"/>
              <w:rPr>
                <w:rFonts w:ascii="Arial" w:hAnsi="Arial" w:cs="Arial"/>
                <w:sz w:val="14"/>
                <w:szCs w:val="14"/>
              </w:rPr>
            </w:pPr>
          </w:p>
          <w:p w14:paraId="7E665B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DDF7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6FFD0C" w14:textId="77777777" w:rsidR="00152E9D" w:rsidRPr="00A406E5" w:rsidRDefault="00152E9D" w:rsidP="00152E9D">
            <w:pPr>
              <w:jc w:val="center"/>
              <w:rPr>
                <w:rFonts w:ascii="Arial" w:hAnsi="Arial" w:cs="Arial"/>
                <w:sz w:val="32"/>
              </w:rPr>
            </w:pPr>
          </w:p>
        </w:tc>
      </w:tr>
      <w:tr w:rsidR="00152E9D" w:rsidRPr="00A406E5" w14:paraId="74AACD86" w14:textId="77777777" w:rsidTr="00A85BFE">
        <w:trPr>
          <w:trHeight w:val="451"/>
        </w:trPr>
        <w:tc>
          <w:tcPr>
            <w:tcW w:w="4169" w:type="pct"/>
            <w:vMerge/>
            <w:tcBorders>
              <w:left w:val="single" w:sz="4" w:space="0" w:color="auto"/>
              <w:bottom w:val="single" w:sz="4" w:space="0" w:color="auto"/>
              <w:right w:val="single" w:sz="4" w:space="0" w:color="auto"/>
            </w:tcBorders>
          </w:tcPr>
          <w:p w14:paraId="48706A4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AA7ECA" w14:textId="2CC95FBD" w:rsidR="00152E9D" w:rsidRPr="00A406E5" w:rsidRDefault="00F81DC5" w:rsidP="00152E9D">
            <w:pPr>
              <w:jc w:val="center"/>
              <w:rPr>
                <w:rFonts w:ascii="Arial" w:hAnsi="Arial" w:cs="Arial"/>
                <w:sz w:val="32"/>
              </w:rPr>
            </w:pPr>
            <w:r>
              <w:rPr>
                <w:rFonts w:ascii="Arial" w:hAnsi="Arial" w:cs="Arial"/>
                <w:sz w:val="32"/>
              </w:rPr>
              <w:t>2</w:t>
            </w:r>
            <w:r w:rsidR="003C2364">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76CEC00E" w14:textId="77777777" w:rsidR="00152E9D" w:rsidRPr="00A406E5" w:rsidRDefault="00152E9D" w:rsidP="00152E9D">
            <w:pPr>
              <w:jc w:val="center"/>
              <w:rPr>
                <w:rFonts w:ascii="Arial" w:hAnsi="Arial" w:cs="Arial"/>
                <w:sz w:val="32"/>
              </w:rPr>
            </w:pPr>
          </w:p>
        </w:tc>
      </w:tr>
      <w:tr w:rsidR="00152E9D" w:rsidRPr="00A406E5" w14:paraId="7B3C78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17198F6" w14:textId="0163B689" w:rsidR="00152E9D" w:rsidRPr="00E478FC" w:rsidRDefault="00152E9D" w:rsidP="00E478FC">
            <w:pPr>
              <w:rPr>
                <w:rFonts w:ascii="Arial" w:hAnsi="Arial" w:cs="Arial"/>
                <w:bCs/>
                <w:i/>
                <w:iCs/>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r w:rsidR="00E478FC">
              <w:rPr>
                <w:rFonts w:ascii="Arial" w:hAnsi="Arial" w:cs="Arial"/>
                <w:b/>
              </w:rPr>
              <w:t xml:space="preserve"> – </w:t>
            </w:r>
            <w:r w:rsidR="00E478FC" w:rsidRPr="00E478FC">
              <w:rPr>
                <w:rFonts w:ascii="Arial" w:hAnsi="Arial" w:cs="Arial"/>
                <w:bCs/>
                <w:i/>
                <w:iCs/>
              </w:rPr>
              <w:t>deployment</w:t>
            </w:r>
            <w:r w:rsidR="00E478FC">
              <w:rPr>
                <w:rFonts w:ascii="Arial" w:hAnsi="Arial" w:cs="Arial"/>
                <w:bCs/>
                <w:i/>
                <w:iCs/>
              </w:rPr>
              <w:t xml:space="preserve"> of models &amp; theories for real-world and experimental applications showing limitations of concepts and providing assumptions: Part A.</w:t>
            </w:r>
          </w:p>
        </w:tc>
        <w:tc>
          <w:tcPr>
            <w:tcW w:w="416" w:type="pct"/>
            <w:tcBorders>
              <w:top w:val="single" w:sz="4" w:space="0" w:color="auto"/>
              <w:left w:val="single" w:sz="4" w:space="0" w:color="auto"/>
              <w:right w:val="single" w:sz="4" w:space="0" w:color="auto"/>
            </w:tcBorders>
            <w:shd w:val="clear" w:color="auto" w:fill="D9D9D9"/>
          </w:tcPr>
          <w:p w14:paraId="7E05CDD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B76F7A" w14:textId="77777777" w:rsidR="00152E9D" w:rsidRPr="00A406E5" w:rsidRDefault="00152E9D" w:rsidP="00152E9D">
            <w:pPr>
              <w:jc w:val="center"/>
              <w:rPr>
                <w:rFonts w:ascii="Arial" w:hAnsi="Arial" w:cs="Arial"/>
                <w:sz w:val="32"/>
              </w:rPr>
            </w:pPr>
          </w:p>
        </w:tc>
      </w:tr>
      <w:tr w:rsidR="00152E9D" w:rsidRPr="00A406E5" w14:paraId="0655DC2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9F1715C" w14:textId="77777777" w:rsidR="00152E9D" w:rsidRPr="00A406E5" w:rsidRDefault="00152E9D" w:rsidP="00152E9D">
            <w:pPr>
              <w:spacing w:after="120"/>
              <w:rPr>
                <w:rFonts w:ascii="Arial" w:hAnsi="Arial" w:cs="Arial"/>
                <w:sz w:val="14"/>
                <w:szCs w:val="14"/>
              </w:rPr>
            </w:pPr>
          </w:p>
          <w:p w14:paraId="1E96A9F8" w14:textId="77777777" w:rsidR="00152E9D" w:rsidRPr="00A406E5" w:rsidRDefault="00152E9D" w:rsidP="00152E9D">
            <w:pPr>
              <w:spacing w:after="120"/>
              <w:rPr>
                <w:rFonts w:ascii="Arial" w:hAnsi="Arial" w:cs="Arial"/>
                <w:sz w:val="14"/>
                <w:szCs w:val="14"/>
              </w:rPr>
            </w:pPr>
          </w:p>
          <w:p w14:paraId="150356E1" w14:textId="77777777" w:rsidR="00152E9D" w:rsidRPr="00A406E5" w:rsidRDefault="00152E9D" w:rsidP="00152E9D">
            <w:pPr>
              <w:spacing w:after="120"/>
              <w:rPr>
                <w:rFonts w:ascii="Arial" w:hAnsi="Arial" w:cs="Arial"/>
                <w:sz w:val="14"/>
                <w:szCs w:val="14"/>
              </w:rPr>
            </w:pPr>
          </w:p>
          <w:p w14:paraId="3C28A9AA" w14:textId="77777777" w:rsidR="00152E9D" w:rsidRPr="00A406E5" w:rsidRDefault="00152E9D" w:rsidP="00152E9D">
            <w:pPr>
              <w:spacing w:after="120"/>
              <w:rPr>
                <w:rFonts w:ascii="Arial" w:hAnsi="Arial" w:cs="Arial"/>
                <w:sz w:val="14"/>
                <w:szCs w:val="14"/>
              </w:rPr>
            </w:pPr>
          </w:p>
          <w:p w14:paraId="7F01B3DF" w14:textId="77777777" w:rsidR="00152E9D" w:rsidRPr="00A406E5" w:rsidRDefault="00152E9D" w:rsidP="00152E9D">
            <w:pPr>
              <w:spacing w:after="120"/>
              <w:rPr>
                <w:rFonts w:ascii="Arial" w:hAnsi="Arial" w:cs="Arial"/>
                <w:sz w:val="14"/>
                <w:szCs w:val="14"/>
              </w:rPr>
            </w:pPr>
          </w:p>
          <w:p w14:paraId="7F5E7F6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4A62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C381C3" w14:textId="77777777" w:rsidR="00152E9D" w:rsidRPr="00A406E5" w:rsidRDefault="00152E9D" w:rsidP="00152E9D">
            <w:pPr>
              <w:jc w:val="center"/>
              <w:rPr>
                <w:rFonts w:ascii="Arial" w:hAnsi="Arial" w:cs="Arial"/>
                <w:sz w:val="32"/>
              </w:rPr>
            </w:pPr>
          </w:p>
        </w:tc>
      </w:tr>
      <w:tr w:rsidR="00152E9D" w:rsidRPr="00A406E5" w14:paraId="3AB06A72" w14:textId="77777777" w:rsidTr="00A85BFE">
        <w:trPr>
          <w:trHeight w:val="450"/>
        </w:trPr>
        <w:tc>
          <w:tcPr>
            <w:tcW w:w="4169" w:type="pct"/>
            <w:vMerge/>
            <w:tcBorders>
              <w:left w:val="single" w:sz="4" w:space="0" w:color="auto"/>
              <w:bottom w:val="single" w:sz="4" w:space="0" w:color="auto"/>
              <w:right w:val="single" w:sz="4" w:space="0" w:color="auto"/>
            </w:tcBorders>
          </w:tcPr>
          <w:p w14:paraId="26EA79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493D08" w14:textId="55C88613" w:rsidR="00152E9D" w:rsidRPr="00A406E5" w:rsidRDefault="00F81DC5"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0B71513" w14:textId="77777777" w:rsidR="00152E9D" w:rsidRPr="00A406E5" w:rsidRDefault="00152E9D" w:rsidP="00152E9D">
            <w:pPr>
              <w:jc w:val="center"/>
              <w:rPr>
                <w:rFonts w:ascii="Arial" w:hAnsi="Arial" w:cs="Arial"/>
                <w:sz w:val="32"/>
              </w:rPr>
            </w:pPr>
          </w:p>
        </w:tc>
      </w:tr>
      <w:tr w:rsidR="00152E9D" w:rsidRPr="00A406E5" w14:paraId="1787E34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38A7AA" w14:textId="5E3A4452" w:rsidR="00152E9D" w:rsidRPr="00E478FC" w:rsidRDefault="00152E9D" w:rsidP="00E478FC">
            <w:pPr>
              <w:rPr>
                <w:rFonts w:ascii="Arial" w:hAnsi="Arial" w:cs="Arial"/>
                <w:bCs/>
                <w:i/>
                <w:iCs/>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E478FC">
              <w:rPr>
                <w:rFonts w:ascii="Arial" w:hAnsi="Arial" w:cs="Arial"/>
                <w:b/>
              </w:rPr>
              <w:t xml:space="preserve"> - </w:t>
            </w:r>
            <w:r w:rsidR="00E478FC" w:rsidRPr="00E478FC">
              <w:rPr>
                <w:rFonts w:ascii="Arial" w:hAnsi="Arial" w:cs="Arial"/>
                <w:bCs/>
                <w:i/>
                <w:iCs/>
              </w:rPr>
              <w:t>use appropriate media to effectively communicate information, arguments and analysis in a variety of forms to specialist</w:t>
            </w:r>
            <w:r w:rsidR="00E478FC">
              <w:rPr>
                <w:rFonts w:ascii="Arial" w:hAnsi="Arial" w:cs="Arial"/>
                <w:bCs/>
                <w:i/>
                <w:iCs/>
              </w:rPr>
              <w:t xml:space="preserve"> audience; all Parts.</w:t>
            </w:r>
          </w:p>
        </w:tc>
        <w:tc>
          <w:tcPr>
            <w:tcW w:w="416" w:type="pct"/>
            <w:tcBorders>
              <w:top w:val="single" w:sz="4" w:space="0" w:color="auto"/>
              <w:left w:val="single" w:sz="4" w:space="0" w:color="auto"/>
              <w:right w:val="single" w:sz="4" w:space="0" w:color="auto"/>
            </w:tcBorders>
            <w:shd w:val="clear" w:color="auto" w:fill="D9D9D9"/>
          </w:tcPr>
          <w:p w14:paraId="6E850F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B1A808" w14:textId="77777777" w:rsidR="00152E9D" w:rsidRPr="00A406E5" w:rsidRDefault="00152E9D" w:rsidP="00152E9D">
            <w:pPr>
              <w:jc w:val="center"/>
              <w:rPr>
                <w:rFonts w:ascii="Arial" w:hAnsi="Arial" w:cs="Arial"/>
                <w:sz w:val="32"/>
              </w:rPr>
            </w:pPr>
          </w:p>
        </w:tc>
      </w:tr>
      <w:tr w:rsidR="00152E9D" w:rsidRPr="00A406E5" w14:paraId="0B393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278A6A" w14:textId="77777777" w:rsidR="00152E9D" w:rsidRPr="00A406E5" w:rsidRDefault="00152E9D" w:rsidP="00152E9D">
            <w:pPr>
              <w:spacing w:after="120"/>
              <w:rPr>
                <w:rFonts w:ascii="Arial" w:hAnsi="Arial" w:cs="Arial"/>
                <w:sz w:val="14"/>
                <w:szCs w:val="14"/>
              </w:rPr>
            </w:pPr>
          </w:p>
          <w:p w14:paraId="2EF5F101" w14:textId="77777777" w:rsidR="00152E9D" w:rsidRPr="00A406E5" w:rsidRDefault="00152E9D" w:rsidP="00152E9D">
            <w:pPr>
              <w:spacing w:after="120"/>
              <w:rPr>
                <w:rFonts w:ascii="Arial" w:hAnsi="Arial" w:cs="Arial"/>
                <w:sz w:val="14"/>
                <w:szCs w:val="14"/>
              </w:rPr>
            </w:pPr>
          </w:p>
          <w:p w14:paraId="2C2B8DCE" w14:textId="77777777" w:rsidR="00152E9D" w:rsidRPr="00A406E5" w:rsidRDefault="00152E9D" w:rsidP="00152E9D">
            <w:pPr>
              <w:spacing w:after="120"/>
              <w:rPr>
                <w:rFonts w:ascii="Arial" w:hAnsi="Arial" w:cs="Arial"/>
                <w:sz w:val="14"/>
                <w:szCs w:val="14"/>
              </w:rPr>
            </w:pPr>
          </w:p>
          <w:p w14:paraId="1DEBD4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451D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961F3D" w14:textId="77777777" w:rsidR="00152E9D" w:rsidRPr="00A406E5" w:rsidRDefault="00152E9D" w:rsidP="00152E9D">
            <w:pPr>
              <w:jc w:val="center"/>
              <w:rPr>
                <w:rFonts w:ascii="Arial" w:hAnsi="Arial" w:cs="Arial"/>
                <w:sz w:val="32"/>
              </w:rPr>
            </w:pPr>
          </w:p>
        </w:tc>
      </w:tr>
      <w:tr w:rsidR="00152E9D" w:rsidRPr="00A406E5" w14:paraId="1A8DA083" w14:textId="77777777" w:rsidTr="00A85BFE">
        <w:trPr>
          <w:trHeight w:val="450"/>
        </w:trPr>
        <w:tc>
          <w:tcPr>
            <w:tcW w:w="4169" w:type="pct"/>
            <w:vMerge/>
            <w:tcBorders>
              <w:left w:val="single" w:sz="4" w:space="0" w:color="auto"/>
              <w:bottom w:val="single" w:sz="4" w:space="0" w:color="auto"/>
              <w:right w:val="single" w:sz="4" w:space="0" w:color="auto"/>
            </w:tcBorders>
          </w:tcPr>
          <w:p w14:paraId="2DE9F56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781390" w14:textId="2579D5BF" w:rsidR="00152E9D" w:rsidRPr="00A406E5" w:rsidRDefault="00F81DC5"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3360F" w14:textId="77777777" w:rsidR="00152E9D" w:rsidRPr="00A406E5" w:rsidRDefault="00152E9D" w:rsidP="00152E9D">
            <w:pPr>
              <w:jc w:val="center"/>
              <w:rPr>
                <w:rFonts w:ascii="Arial" w:hAnsi="Arial" w:cs="Arial"/>
                <w:sz w:val="32"/>
              </w:rPr>
            </w:pPr>
          </w:p>
        </w:tc>
      </w:tr>
    </w:tbl>
    <w:p w14:paraId="46538AD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0588F4" w14:textId="77777777" w:rsidTr="1AB1E9E4">
        <w:trPr>
          <w:cantSplit/>
        </w:trPr>
        <w:tc>
          <w:tcPr>
            <w:tcW w:w="6062" w:type="dxa"/>
            <w:vMerge w:val="restart"/>
            <w:shd w:val="clear" w:color="auto" w:fill="auto"/>
            <w:vAlign w:val="center"/>
          </w:tcPr>
          <w:p w14:paraId="0E03593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3182626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05F7E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C8386D7" w14:textId="77777777" w:rsidTr="00152E9D">
        <w:trPr>
          <w:cantSplit/>
        </w:trPr>
        <w:tc>
          <w:tcPr>
            <w:tcW w:w="6062" w:type="dxa"/>
            <w:vMerge/>
            <w:vAlign w:val="bottom"/>
          </w:tcPr>
          <w:p w14:paraId="7163DFAA" w14:textId="77777777" w:rsidR="00152E9D" w:rsidRPr="00A406E5" w:rsidRDefault="00152E9D" w:rsidP="00152E9D">
            <w:pPr>
              <w:rPr>
                <w:rFonts w:ascii="Arial" w:hAnsi="Arial" w:cs="Arial"/>
              </w:rPr>
            </w:pPr>
          </w:p>
        </w:tc>
        <w:tc>
          <w:tcPr>
            <w:tcW w:w="2903" w:type="dxa"/>
            <w:vAlign w:val="bottom"/>
          </w:tcPr>
          <w:p w14:paraId="1F8873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0C76B5B" w14:textId="77777777" w:rsidR="00152E9D" w:rsidRPr="00A406E5" w:rsidRDefault="00152E9D" w:rsidP="00152E9D">
            <w:pPr>
              <w:jc w:val="center"/>
              <w:rPr>
                <w:rFonts w:ascii="Arial" w:hAnsi="Arial" w:cs="Arial"/>
                <w:sz w:val="12"/>
                <w:szCs w:val="12"/>
              </w:rPr>
            </w:pPr>
          </w:p>
        </w:tc>
        <w:tc>
          <w:tcPr>
            <w:tcW w:w="1060" w:type="dxa"/>
            <w:vMerge/>
            <w:vAlign w:val="bottom"/>
          </w:tcPr>
          <w:p w14:paraId="0D6E536F" w14:textId="77777777" w:rsidR="00152E9D" w:rsidRPr="00A406E5" w:rsidRDefault="00152E9D" w:rsidP="00152E9D">
            <w:pPr>
              <w:ind w:leftChars="71" w:left="142"/>
              <w:rPr>
                <w:rFonts w:ascii="Arial" w:hAnsi="Arial" w:cs="Arial"/>
              </w:rPr>
            </w:pPr>
          </w:p>
        </w:tc>
      </w:tr>
      <w:tr w:rsidR="00152E9D" w:rsidRPr="00A406E5" w14:paraId="589A1040" w14:textId="77777777" w:rsidTr="00152E9D">
        <w:trPr>
          <w:cantSplit/>
        </w:trPr>
        <w:tc>
          <w:tcPr>
            <w:tcW w:w="6062" w:type="dxa"/>
            <w:vMerge/>
            <w:vAlign w:val="bottom"/>
          </w:tcPr>
          <w:p w14:paraId="3CD8C4D1" w14:textId="77777777" w:rsidR="00152E9D" w:rsidRPr="00A406E5" w:rsidRDefault="00152E9D" w:rsidP="00152E9D">
            <w:pPr>
              <w:rPr>
                <w:rFonts w:ascii="Arial" w:hAnsi="Arial" w:cs="Arial"/>
              </w:rPr>
            </w:pPr>
          </w:p>
        </w:tc>
        <w:tc>
          <w:tcPr>
            <w:tcW w:w="2903" w:type="dxa"/>
            <w:vAlign w:val="bottom"/>
          </w:tcPr>
          <w:p w14:paraId="6303502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127CEC7" w14:textId="77777777" w:rsidR="00152E9D" w:rsidRPr="00A406E5" w:rsidRDefault="00152E9D" w:rsidP="00152E9D">
            <w:pPr>
              <w:jc w:val="center"/>
              <w:rPr>
                <w:rFonts w:ascii="Arial" w:hAnsi="Arial" w:cs="Arial"/>
                <w:sz w:val="12"/>
                <w:szCs w:val="12"/>
              </w:rPr>
            </w:pPr>
          </w:p>
        </w:tc>
        <w:tc>
          <w:tcPr>
            <w:tcW w:w="1060" w:type="dxa"/>
            <w:vMerge/>
            <w:vAlign w:val="bottom"/>
          </w:tcPr>
          <w:p w14:paraId="3F346882" w14:textId="77777777" w:rsidR="00152E9D" w:rsidRPr="00A406E5" w:rsidRDefault="00152E9D" w:rsidP="00152E9D">
            <w:pPr>
              <w:ind w:firstLineChars="141" w:firstLine="282"/>
              <w:rPr>
                <w:rFonts w:ascii="Arial" w:hAnsi="Arial" w:cs="Arial"/>
              </w:rPr>
            </w:pPr>
          </w:p>
        </w:tc>
      </w:tr>
    </w:tbl>
    <w:p w14:paraId="296E5CF7" w14:textId="77777777" w:rsidR="00152E9D" w:rsidRDefault="00152E9D" w:rsidP="00152E9D">
      <w:pPr>
        <w:rPr>
          <w:rFonts w:ascii="Arial" w:hAnsi="Arial" w:cs="Arial"/>
        </w:rPr>
      </w:pPr>
    </w:p>
    <w:p w14:paraId="09F130EC" w14:textId="77777777" w:rsidR="00C073F1" w:rsidRDefault="00C073F1" w:rsidP="00152E9D">
      <w:pPr>
        <w:rPr>
          <w:rFonts w:ascii="Arial" w:hAnsi="Arial" w:cs="Arial"/>
        </w:rPr>
      </w:pPr>
    </w:p>
    <w:p w14:paraId="04EE824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D08047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7A0A8BE" w14:textId="77777777" w:rsidR="00C073F1" w:rsidRPr="00A406E5" w:rsidRDefault="00C073F1" w:rsidP="00152E9D">
      <w:pPr>
        <w:rPr>
          <w:rFonts w:ascii="Arial" w:hAnsi="Arial" w:cs="Arial"/>
          <w:vanish/>
        </w:rPr>
      </w:pPr>
    </w:p>
    <w:p w14:paraId="7976547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358E4C4" w14:textId="77777777" w:rsidTr="00527E60">
        <w:tc>
          <w:tcPr>
            <w:tcW w:w="13858" w:type="dxa"/>
            <w:shd w:val="clear" w:color="auto" w:fill="FF99FF"/>
          </w:tcPr>
          <w:p w14:paraId="4B944CF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44CE88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33678C3" w14:textId="77777777" w:rsidTr="0065538A">
        <w:tc>
          <w:tcPr>
            <w:tcW w:w="13948" w:type="dxa"/>
            <w:shd w:val="clear" w:color="auto" w:fill="FF99FF"/>
          </w:tcPr>
          <w:p w14:paraId="25824FA7" w14:textId="77777777" w:rsidR="00527E60" w:rsidRPr="00D9771E" w:rsidRDefault="00527E60" w:rsidP="0065538A">
            <w:pPr>
              <w:rPr>
                <w:rFonts w:ascii="Arial" w:hAnsi="Arial" w:cs="Arial"/>
                <w:b/>
              </w:rPr>
            </w:pPr>
            <w:r>
              <w:rPr>
                <w:rFonts w:ascii="Arial" w:hAnsi="Arial" w:cs="Arial"/>
                <w:b/>
              </w:rPr>
              <w:t>Level 5</w:t>
            </w:r>
          </w:p>
        </w:tc>
      </w:tr>
      <w:tr w:rsidR="00527E60" w:rsidRPr="00D9771E" w14:paraId="0661ACFB" w14:textId="77777777" w:rsidTr="0065538A">
        <w:tc>
          <w:tcPr>
            <w:tcW w:w="13948" w:type="dxa"/>
            <w:shd w:val="clear" w:color="auto" w:fill="FFCCFF"/>
          </w:tcPr>
          <w:p w14:paraId="2BC38212" w14:textId="77777777" w:rsidR="00527E60" w:rsidRPr="00B669B1" w:rsidRDefault="002878BF" w:rsidP="0065538A">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C35D4C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8C4E32D" w14:textId="77777777" w:rsidTr="0065538A">
        <w:trPr>
          <w:tblHeader/>
        </w:trPr>
        <w:tc>
          <w:tcPr>
            <w:tcW w:w="1735" w:type="dxa"/>
            <w:shd w:val="clear" w:color="auto" w:fill="FF99FF"/>
          </w:tcPr>
          <w:p w14:paraId="682FB319" w14:textId="77777777" w:rsidR="00527E60" w:rsidRPr="00C73F6F" w:rsidRDefault="00527E60" w:rsidP="0065538A">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8F6AEE9"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0D88A"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7A0134F"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SATISFACTORY</w:t>
            </w:r>
          </w:p>
          <w:p w14:paraId="231163D7" w14:textId="77777777" w:rsidR="00527E60" w:rsidRPr="00D9771E" w:rsidRDefault="00527E60" w:rsidP="0065538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6D2FF409"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GOOD</w:t>
            </w:r>
          </w:p>
          <w:p w14:paraId="63B201AA" w14:textId="77777777" w:rsidR="00527E60" w:rsidRPr="00D9771E" w:rsidRDefault="00527E60" w:rsidP="0065538A">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3EF6D576"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VERY GOOD</w:t>
            </w:r>
          </w:p>
          <w:p w14:paraId="1E67EFA1" w14:textId="77777777" w:rsidR="00527E60" w:rsidRPr="00D9771E" w:rsidRDefault="00527E60" w:rsidP="0065538A">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1460AC36"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EXCELLENT</w:t>
            </w:r>
          </w:p>
          <w:p w14:paraId="5BBB5A59" w14:textId="77777777" w:rsidR="00527E60" w:rsidRPr="00D9771E" w:rsidRDefault="00527E60" w:rsidP="0065538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D85F428"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EXCEPTIONAL</w:t>
            </w:r>
          </w:p>
          <w:p w14:paraId="56F4649E" w14:textId="77777777" w:rsidR="00527E60" w:rsidRPr="00D9771E" w:rsidRDefault="00527E60" w:rsidP="0065538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097C9AB" w14:textId="77777777" w:rsidTr="0065538A">
        <w:trPr>
          <w:tblHeader/>
        </w:trPr>
        <w:tc>
          <w:tcPr>
            <w:tcW w:w="1735" w:type="dxa"/>
            <w:shd w:val="clear" w:color="auto" w:fill="FF99FF"/>
          </w:tcPr>
          <w:p w14:paraId="344C3720" w14:textId="77777777" w:rsidR="00527E60" w:rsidRPr="00D9771E" w:rsidRDefault="00527E60" w:rsidP="0065538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AEB912D"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A2D6148" w14:textId="77777777" w:rsidR="00527E60" w:rsidRPr="00D9771E" w:rsidRDefault="00527E60" w:rsidP="0065538A">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9FA03C2"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76F2C4D"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F03655B" w14:textId="77777777" w:rsidR="00527E60" w:rsidRPr="00D9771E" w:rsidRDefault="00527E60" w:rsidP="0065538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05436AB" w14:textId="77777777" w:rsidR="00527E60" w:rsidRPr="00D9771E" w:rsidRDefault="00527E60" w:rsidP="0065538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C1F319" w14:textId="77777777" w:rsidR="00527E60" w:rsidRPr="00D9771E" w:rsidRDefault="00527E60" w:rsidP="0065538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DBF3449" w14:textId="77777777" w:rsidTr="0065538A">
        <w:tc>
          <w:tcPr>
            <w:tcW w:w="1735" w:type="dxa"/>
            <w:shd w:val="clear" w:color="auto" w:fill="FF99FF"/>
          </w:tcPr>
          <w:p w14:paraId="3A208734" w14:textId="77777777" w:rsidR="00527E60" w:rsidRPr="00F65EEE" w:rsidRDefault="00527E60" w:rsidP="0065538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CEFA6D1" w14:textId="77777777" w:rsidR="00527E60" w:rsidRPr="00F65EEE" w:rsidRDefault="00527E60" w:rsidP="0065538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0DF59FE" w14:textId="77777777" w:rsidR="00527E60" w:rsidRDefault="00527E60" w:rsidP="0065538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38C5CB5" w14:textId="77777777" w:rsidR="00527E60" w:rsidRPr="00B669B1" w:rsidRDefault="00527E60" w:rsidP="0065538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ACD7A1F" w14:textId="77777777" w:rsidR="00527E60" w:rsidRPr="00B669B1" w:rsidRDefault="00527E60" w:rsidP="0065538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D2E687" w14:textId="77777777" w:rsidR="00527E60" w:rsidRPr="00B669B1" w:rsidRDefault="00527E60" w:rsidP="0065538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E2BF35" w14:textId="77777777" w:rsidR="00527E60" w:rsidRPr="00B669B1" w:rsidRDefault="00527E60" w:rsidP="0065538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CE18E4" w14:textId="77777777" w:rsidR="00527E60" w:rsidRPr="00B669B1" w:rsidRDefault="00527E60" w:rsidP="0065538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9DA4FD" w14:textId="77777777" w:rsidR="00527E60" w:rsidRPr="00B669B1" w:rsidRDefault="00527E60" w:rsidP="0065538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0CF66A9" w14:textId="77777777" w:rsidR="00527E60" w:rsidRPr="00B669B1" w:rsidRDefault="00527E60" w:rsidP="0065538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FA238AF" w14:textId="77777777" w:rsidR="00527E60" w:rsidRPr="00B669B1" w:rsidRDefault="00527E60" w:rsidP="0065538A">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D6582DE" w14:textId="77777777" w:rsidR="00527E60" w:rsidRPr="00B669B1" w:rsidRDefault="00527E60" w:rsidP="0065538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A5A4AB3" w14:textId="77777777" w:rsidR="00527E60" w:rsidRPr="00B669B1" w:rsidRDefault="00527E60" w:rsidP="0065538A">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4F09CE0" w14:textId="77777777" w:rsidR="00527E60" w:rsidRPr="00B669B1" w:rsidRDefault="00527E60" w:rsidP="0065538A">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BB763B1" w14:textId="77777777" w:rsidTr="0065538A">
        <w:tc>
          <w:tcPr>
            <w:tcW w:w="1735" w:type="dxa"/>
            <w:shd w:val="clear" w:color="auto" w:fill="FF99FF"/>
          </w:tcPr>
          <w:p w14:paraId="3B45B88D" w14:textId="77777777" w:rsidR="00527E60" w:rsidRPr="00D9771E" w:rsidRDefault="00527E60" w:rsidP="0065538A">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C5BF81" w14:textId="77777777" w:rsidR="00527E60" w:rsidRPr="00B669B1" w:rsidRDefault="00527E60" w:rsidP="0065538A">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950A03D" w14:textId="77777777" w:rsidR="00527E60" w:rsidRPr="00B669B1" w:rsidRDefault="00527E60" w:rsidP="0065538A">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5201F0D" w14:textId="77777777" w:rsidR="00527E60" w:rsidRPr="00B669B1" w:rsidRDefault="00527E60" w:rsidP="0065538A">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C53F5DD" w14:textId="77777777" w:rsidR="00527E60" w:rsidRPr="00B669B1" w:rsidRDefault="00527E60" w:rsidP="0065538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C0BE558" w14:textId="77777777" w:rsidR="00527E60" w:rsidRPr="00B669B1" w:rsidRDefault="00527E60" w:rsidP="0065538A">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5F6A3470" w14:textId="77777777" w:rsidR="00527E60" w:rsidRPr="00B669B1" w:rsidRDefault="00527E60" w:rsidP="0065538A">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6A93DE" w14:textId="77777777" w:rsidR="00527E60" w:rsidRPr="00B669B1" w:rsidRDefault="00527E60" w:rsidP="0065538A">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66E07422" w14:textId="77777777" w:rsidTr="0065538A">
        <w:tc>
          <w:tcPr>
            <w:tcW w:w="1735" w:type="dxa"/>
            <w:shd w:val="clear" w:color="auto" w:fill="FF99FF"/>
          </w:tcPr>
          <w:p w14:paraId="45787868" w14:textId="77777777" w:rsidR="00527E60" w:rsidRDefault="00527E60" w:rsidP="0065538A">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9B01868" w14:textId="77777777" w:rsidR="00527E60" w:rsidRPr="00F65EEE" w:rsidRDefault="00527E60" w:rsidP="0065538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3A51377" w14:textId="77777777" w:rsidR="00527E60" w:rsidRDefault="00527E60" w:rsidP="0065538A">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5EE89338" w14:textId="77777777" w:rsidR="00527E60" w:rsidRDefault="00527E60" w:rsidP="0065538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B64C721" w14:textId="77777777" w:rsidR="00527E60" w:rsidRPr="00B669B1" w:rsidRDefault="00527E60" w:rsidP="0065538A">
            <w:pPr>
              <w:rPr>
                <w:rFonts w:ascii="Arial" w:hAnsi="Arial" w:cs="Arial"/>
              </w:rPr>
            </w:pPr>
          </w:p>
        </w:tc>
        <w:tc>
          <w:tcPr>
            <w:tcW w:w="1736" w:type="dxa"/>
          </w:tcPr>
          <w:p w14:paraId="0437F32A" w14:textId="77777777" w:rsidR="00527E60" w:rsidRPr="00B669B1" w:rsidRDefault="00527E60" w:rsidP="0065538A">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178523E" w14:textId="77777777" w:rsidR="00527E60" w:rsidRPr="00B669B1" w:rsidRDefault="00527E60" w:rsidP="0065538A">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FF8195F" w14:textId="77777777" w:rsidR="00527E60" w:rsidRDefault="00527E60" w:rsidP="0065538A">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5BF22D4C" w14:textId="77777777" w:rsidR="00527E60" w:rsidRPr="00E518DC" w:rsidRDefault="00527E60" w:rsidP="0065538A">
            <w:pPr>
              <w:rPr>
                <w:rFonts w:ascii="Arial" w:hAnsi="Arial" w:cs="Arial"/>
              </w:rPr>
            </w:pPr>
          </w:p>
          <w:p w14:paraId="74C0AA00" w14:textId="77777777" w:rsidR="00527E60" w:rsidRPr="00B669B1" w:rsidRDefault="00527E60" w:rsidP="0065538A">
            <w:pPr>
              <w:rPr>
                <w:rFonts w:ascii="Arial" w:hAnsi="Arial" w:cs="Arial"/>
              </w:rPr>
            </w:pPr>
          </w:p>
        </w:tc>
        <w:tc>
          <w:tcPr>
            <w:tcW w:w="1736" w:type="dxa"/>
          </w:tcPr>
          <w:p w14:paraId="1E46C9B3" w14:textId="77777777" w:rsidR="00527E60" w:rsidRPr="00B669B1" w:rsidRDefault="00527E60" w:rsidP="0065538A">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1CB489B5" w14:textId="77777777" w:rsidR="00527E60" w:rsidRPr="00B669B1" w:rsidRDefault="00527E60" w:rsidP="0065538A">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513A8A3" w14:textId="77777777" w:rsidR="00527E60" w:rsidRPr="00B669B1" w:rsidRDefault="00527E60" w:rsidP="0065538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E3964C8" w14:textId="77777777" w:rsidR="00527E60" w:rsidRPr="00B669B1" w:rsidRDefault="00527E60" w:rsidP="0065538A">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ADC3841" w14:textId="77777777" w:rsidR="00527E60" w:rsidRDefault="00527E60" w:rsidP="0065538A">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D66E928" w14:textId="77777777" w:rsidR="00527E60" w:rsidRPr="00B669B1" w:rsidRDefault="00527E60" w:rsidP="0065538A">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00B91AD" w14:textId="77777777" w:rsidR="00527E60" w:rsidRPr="00B669B1" w:rsidRDefault="00527E60" w:rsidP="0065538A">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94C8FEF" w14:textId="77777777" w:rsidTr="0065538A">
        <w:tc>
          <w:tcPr>
            <w:tcW w:w="1735" w:type="dxa"/>
            <w:shd w:val="clear" w:color="auto" w:fill="FF99FF"/>
          </w:tcPr>
          <w:p w14:paraId="4BD437D5" w14:textId="77777777" w:rsidR="00527E60" w:rsidRDefault="00527E60" w:rsidP="0065538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76ECD68" w14:textId="77777777" w:rsidR="00527E60" w:rsidRPr="002E6269" w:rsidRDefault="00527E60" w:rsidP="0065538A">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CADF41" w14:textId="77777777" w:rsidR="00527E60" w:rsidRPr="00B669B1" w:rsidRDefault="00527E60" w:rsidP="0065538A">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1E39D99" w14:textId="77777777" w:rsidR="00527E60" w:rsidRDefault="00527E60" w:rsidP="0065538A">
            <w:pPr>
              <w:rPr>
                <w:rFonts w:ascii="Arial" w:hAnsi="Arial" w:cs="Arial"/>
              </w:rPr>
            </w:pPr>
            <w:r w:rsidRPr="00B669B1">
              <w:rPr>
                <w:rFonts w:ascii="Arial" w:hAnsi="Arial" w:cs="Arial"/>
              </w:rPr>
              <w:t>Little or no appreciation of the context of the application.</w:t>
            </w:r>
          </w:p>
          <w:p w14:paraId="7421E061" w14:textId="77777777" w:rsidR="00527E60" w:rsidRDefault="00527E60" w:rsidP="0065538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2A9D55C" w14:textId="77777777" w:rsidR="00527E60" w:rsidRPr="00B669B1" w:rsidRDefault="00527E60" w:rsidP="0065538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86B0875" w14:textId="77777777" w:rsidR="00527E60" w:rsidRDefault="00527E60" w:rsidP="0065538A">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D3048C6" w14:textId="77777777" w:rsidR="00527E60" w:rsidRPr="00B669B1" w:rsidRDefault="00527E60" w:rsidP="0065538A">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064865B" w14:textId="77777777" w:rsidR="00527E60" w:rsidRPr="00B669B1" w:rsidRDefault="00527E60" w:rsidP="0065538A">
            <w:pPr>
              <w:rPr>
                <w:rFonts w:ascii="Arial" w:hAnsi="Arial" w:cs="Arial"/>
              </w:rPr>
            </w:pPr>
          </w:p>
          <w:p w14:paraId="0B833444" w14:textId="77777777" w:rsidR="00527E60" w:rsidRPr="00B669B1" w:rsidRDefault="00527E60" w:rsidP="0065538A">
            <w:pPr>
              <w:rPr>
                <w:rFonts w:ascii="Arial" w:hAnsi="Arial" w:cs="Arial"/>
              </w:rPr>
            </w:pPr>
          </w:p>
        </w:tc>
        <w:tc>
          <w:tcPr>
            <w:tcW w:w="1736" w:type="dxa"/>
          </w:tcPr>
          <w:p w14:paraId="4378DB10" w14:textId="77777777" w:rsidR="00527E60" w:rsidRPr="00B669B1" w:rsidRDefault="00527E60" w:rsidP="0065538A">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E78BDCC" w14:textId="77777777" w:rsidR="00527E60" w:rsidRDefault="00527E60" w:rsidP="0065538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915EB70" w14:textId="77777777" w:rsidR="00527E60" w:rsidRPr="00B669B1" w:rsidRDefault="00527E60" w:rsidP="0065538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68F60798" w14:textId="77777777" w:rsidR="00527E60" w:rsidRPr="00B669B1" w:rsidRDefault="00527E60" w:rsidP="0065538A">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18E3F3D" w14:textId="77777777" w:rsidR="00527E60" w:rsidRDefault="00527E60" w:rsidP="0065538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CEC04" w14:textId="77777777" w:rsidR="00527E60" w:rsidRPr="00B669B1" w:rsidRDefault="00527E60" w:rsidP="0065538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5971BA9" w14:textId="77777777" w:rsidR="00527E60" w:rsidRPr="00B669B1" w:rsidRDefault="00527E60" w:rsidP="0065538A">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10D03CE" w14:textId="77777777" w:rsidR="00527E60" w:rsidRPr="00B669B1" w:rsidRDefault="00527E60" w:rsidP="0065538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6B57AE68" w14:textId="77777777" w:rsidR="00527E60" w:rsidRPr="00B669B1" w:rsidRDefault="00527E60" w:rsidP="0065538A">
            <w:pPr>
              <w:rPr>
                <w:rFonts w:ascii="Arial" w:hAnsi="Arial" w:cs="Arial"/>
              </w:rPr>
            </w:pPr>
            <w:r w:rsidRPr="00B669B1">
              <w:rPr>
                <w:rFonts w:ascii="Arial" w:hAnsi="Arial" w:cs="Arial"/>
              </w:rPr>
              <w:t xml:space="preserve">Evidence of some creativity. </w:t>
            </w:r>
          </w:p>
        </w:tc>
        <w:tc>
          <w:tcPr>
            <w:tcW w:w="1736" w:type="dxa"/>
          </w:tcPr>
          <w:p w14:paraId="1DCAAAF2" w14:textId="77777777" w:rsidR="00527E60" w:rsidRPr="00B669B1" w:rsidRDefault="00527E60" w:rsidP="0065538A">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30CB8CB" w14:textId="77777777" w:rsidR="00527E60" w:rsidRPr="00B669B1" w:rsidRDefault="00527E60" w:rsidP="0065538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A1A040A" w14:textId="77777777" w:rsidR="00527E60" w:rsidRPr="00B669B1" w:rsidRDefault="00527E60" w:rsidP="0065538A">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7319A144" w14:textId="77777777" w:rsidR="00527E60" w:rsidRPr="00B669B1" w:rsidRDefault="00527E60" w:rsidP="0065538A">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7F595A56" w14:textId="77777777" w:rsidTr="0065538A">
        <w:tc>
          <w:tcPr>
            <w:tcW w:w="1735" w:type="dxa"/>
            <w:shd w:val="clear" w:color="auto" w:fill="FF99FF"/>
          </w:tcPr>
          <w:p w14:paraId="493AA2C2" w14:textId="77777777" w:rsidR="00527E60" w:rsidRDefault="00527E60" w:rsidP="0065538A">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982CBA2" w14:textId="77777777" w:rsidR="00527E60" w:rsidRPr="002E6269" w:rsidRDefault="00527E60" w:rsidP="0065538A">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9CAF9EA" w14:textId="77777777" w:rsidR="00527E60" w:rsidRPr="00CC222E" w:rsidRDefault="00527E60" w:rsidP="0065538A">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AE26DB5" w14:textId="77777777" w:rsidR="00527E60" w:rsidRPr="00E07BE3" w:rsidRDefault="00527E60" w:rsidP="0065538A">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3B97A194" w14:textId="77777777" w:rsidR="00527E60" w:rsidRPr="00E07BE3" w:rsidRDefault="00527E60" w:rsidP="0065538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431E8907" w14:textId="77777777" w:rsidR="00527E60" w:rsidRPr="00ED3ABD" w:rsidRDefault="00527E60" w:rsidP="0065538A">
            <w:pPr>
              <w:rPr>
                <w:rFonts w:ascii="Arial" w:hAnsi="Arial" w:cs="Arial"/>
              </w:rPr>
            </w:pPr>
          </w:p>
          <w:p w14:paraId="057B985B" w14:textId="77777777" w:rsidR="00527E60" w:rsidRPr="00E07BE3" w:rsidRDefault="00527E60" w:rsidP="0065538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190811F" w14:textId="77777777" w:rsidR="00527E60" w:rsidRPr="00E07BE3" w:rsidRDefault="00527E60" w:rsidP="0065538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FB66697" w14:textId="77777777" w:rsidR="00527E60" w:rsidRPr="00E07BE3" w:rsidRDefault="00527E60" w:rsidP="0065538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38A9117" w14:textId="77777777" w:rsidR="00527E60" w:rsidRPr="00E07BE3" w:rsidRDefault="00527E60" w:rsidP="0065538A">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5ECD7DB" w14:textId="77777777" w:rsidR="00527E60" w:rsidRPr="00E07BE3" w:rsidRDefault="00527E60" w:rsidP="0065538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219E63" w14:textId="77777777" w:rsidR="00527E60" w:rsidRPr="00E07BE3" w:rsidRDefault="00527E60" w:rsidP="0065538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C60DCA" w14:textId="77777777" w:rsidR="00527E60" w:rsidRPr="00E07BE3" w:rsidRDefault="00527E60" w:rsidP="0065538A">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70BBF58" w14:textId="77777777" w:rsidR="00527E60" w:rsidRPr="00E07BE3" w:rsidRDefault="00527E60" w:rsidP="0065538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8B87F51" w14:textId="77777777" w:rsidR="00527E60" w:rsidRPr="00E07BE3" w:rsidRDefault="00527E60" w:rsidP="0065538A">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8F912ED" w14:textId="77777777" w:rsidR="00527E60" w:rsidRPr="00E07BE3" w:rsidRDefault="00527E60" w:rsidP="0065538A">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657F965" w14:textId="77777777" w:rsidR="00527E60" w:rsidRPr="00E07BE3" w:rsidRDefault="00527E60" w:rsidP="0065538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80775B9" w14:textId="77777777" w:rsidR="00527E60" w:rsidRPr="00E07BE3" w:rsidRDefault="00527E60" w:rsidP="0065538A">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C38D7" w14:textId="77777777" w:rsidR="00527E60" w:rsidRPr="00E07BE3" w:rsidRDefault="00527E60" w:rsidP="0065538A">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E5D4287" w14:textId="77777777" w:rsidR="00527E60" w:rsidRPr="00E07BE3" w:rsidRDefault="00527E60" w:rsidP="0065538A">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ACE3E9C" w14:textId="77777777" w:rsidR="00527E60" w:rsidRPr="00E07BE3" w:rsidRDefault="00527E60" w:rsidP="0065538A">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44DEEF" w14:textId="77777777" w:rsidR="00527E60" w:rsidRPr="00E07BE3" w:rsidRDefault="00527E60" w:rsidP="0065538A">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E293EC2" w14:textId="77777777" w:rsidR="00527E60" w:rsidRPr="00E07BE3" w:rsidRDefault="00527E60" w:rsidP="0065538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1EB887C" w14:textId="77777777" w:rsidR="00527E60" w:rsidRPr="00D9771E" w:rsidRDefault="00527E60" w:rsidP="00527E60">
      <w:pPr>
        <w:rPr>
          <w:rFonts w:ascii="Arial" w:hAnsi="Arial" w:cs="Arial"/>
        </w:rPr>
      </w:pPr>
    </w:p>
    <w:p w14:paraId="63DFBE9B" w14:textId="77777777" w:rsidR="00527E60" w:rsidRDefault="00527E60">
      <w:pPr>
        <w:pStyle w:val="NormalWeb"/>
        <w:rPr>
          <w:rFonts w:ascii="Arial" w:hAnsi="Arial" w:cs="Arial"/>
          <w:color w:val="303B44"/>
          <w:sz w:val="22"/>
          <w:szCs w:val="22"/>
        </w:rPr>
      </w:pPr>
    </w:p>
    <w:p w14:paraId="19A03E0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4C75E" w14:textId="77777777" w:rsidR="00514B2E" w:rsidRDefault="00514B2E">
      <w:r>
        <w:separator/>
      </w:r>
    </w:p>
  </w:endnote>
  <w:endnote w:type="continuationSeparator" w:id="0">
    <w:p w14:paraId="1721501D" w14:textId="77777777" w:rsidR="00514B2E" w:rsidRDefault="00514B2E">
      <w:r>
        <w:continuationSeparator/>
      </w:r>
    </w:p>
  </w:endnote>
  <w:endnote w:type="continuationNotice" w:id="1">
    <w:p w14:paraId="6D186467" w14:textId="77777777" w:rsidR="00514B2E" w:rsidRDefault="00514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mn-ea">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1C45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1BB5906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4C06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5F16C" w14:textId="77777777" w:rsidR="00514B2E" w:rsidRDefault="00514B2E">
      <w:r>
        <w:separator/>
      </w:r>
    </w:p>
  </w:footnote>
  <w:footnote w:type="continuationSeparator" w:id="0">
    <w:p w14:paraId="72A2BACA" w14:textId="77777777" w:rsidR="00514B2E" w:rsidRDefault="00514B2E">
      <w:r>
        <w:continuationSeparator/>
      </w:r>
    </w:p>
  </w:footnote>
  <w:footnote w:type="continuationNotice" w:id="1">
    <w:p w14:paraId="50F5E9D3" w14:textId="77777777" w:rsidR="00514B2E" w:rsidRDefault="00514B2E"/>
  </w:footnote>
</w:footnotes>
</file>

<file path=word/intelligence.xml><?xml version="1.0" encoding="utf-8"?>
<int:Intelligence xmlns:int="http://schemas.microsoft.com/office/intelligence/2019/intelligence">
  <int:IntelligenceSettings/>
  <int:Manifest>
    <int:WordHash hashCode="FHt8vmb2GlQ0x8" id="tU8cgHMt"/>
    <int:WordHash hashCode="qRJiKC9xu4SIOY" id="aYGojdav"/>
    <int:WordHash hashCode="OhwhpVntQtbOF8" id="BzHqCEfW"/>
    <int:WordHash hashCode="I22xb4CpEMT3JA" id="3oMXTFmO"/>
    <int:ParagraphRange paragraphId="2080075849" textId="709646634" start="313" length="11" invalidationStart="313" invalidationLength="11" id="wfRf45Ee"/>
    <int:ParagraphRange paragraphId="2068960666" textId="2004318071" start="90" length="15" invalidationStart="90" invalidationLength="15" id="ZDUuat5b"/>
    <int:ParagraphRange paragraphId="2068960666" textId="2004318071" start="739" length="10" invalidationStart="739" invalidationLength="10" id="mdy14WIp"/>
    <int:ParagraphRange paragraphId="235100472" textId="2004318071" start="193" length="3" invalidationStart="193" invalidationLength="3" id="Tu4KiCk2"/>
    <int:ParagraphRange paragraphId="734233106" textId="2004318071" start="1133" length="14" invalidationStart="1133" invalidationLength="14" id="Kf7pkoI6"/>
    <int:ParagraphRange paragraphId="804788575" textId="2004318071" start="113" length="18" invalidationStart="113" invalidationLength="18" id="9DsZh1w0"/>
    <int:ParagraphRange paragraphId="1506474474" textId="2004318071" start="33" length="15" invalidationStart="33" invalidationLength="15" id="o5UzRQKG"/>
    <int:ParagraphRange paragraphId="918949322" textId="2004318071" start="57" length="13" invalidationStart="57" invalidationLength="13" id="b5d616Vp"/>
    <int:ParagraphRange paragraphId="2080075849" textId="709646634" start="55" length="4" invalidationStart="55" invalidationLength="4" id="alSlXvHD"/>
    <int:ParagraphRange paragraphId="1256943236" textId="2004318071" start="1" length="4" invalidationStart="1" invalidationLength="4" id="fpOuVpY8"/>
    <int:ParagraphRange paragraphId="729042197" textId="2004318071" start="55" length="10" invalidationStart="55" invalidationLength="10" id="wKCheAEy"/>
    <int:WordHash hashCode="e0dMsLOcF3PXGS" id="IPHqVFlb"/>
    <int:WordHash hashCode="vY4ocGfh5INqVr" id="A1p3NiBv"/>
    <int:WordHash hashCode="McB7aiqJNeUQT/" id="Sv3E6y8R"/>
    <int:WordHash hashCode="MpqnFO4K6lfpZ9" id="5m1FC3Vv"/>
    <int:WordHash hashCode="JatfRgH8wr2SXq" id="ZAyDlNLH"/>
    <int:WordHash hashCode="+F3DN83qn5k3Ro" id="D0lWSiyP"/>
    <int:WordHash hashCode="3jqOjTSmTnZSXz" id="p8ULUu9s"/>
    <int:WordHash hashCode="hy9jlZKyHAQtj6" id="Nc9M959m"/>
    <int:WordHash hashCode="kzrq8JFZsEekkl" id="4ohLg8o0"/>
    <int:WordHash hashCode="W5Z4vmu9anL2GF" id="3tPJFBb1"/>
    <int:WordHash hashCode="AFpuF6XC3GR97j" id="KpyGD1kM"/>
    <int:WordHash hashCode="gVOTkHkvlbpqYn" id="HnhDgEwx"/>
    <int:WordHash hashCode="PeUh02GRVekij4" id="iwMu29mF"/>
    <int:WordHash hashCode="g2OkDI+ARN+YZ9" id="mBkLPDuZ"/>
    <int:WordHash hashCode="LuWS1fCZV/h63Z" id="4ofgoT9q"/>
    <int:WordHash hashCode="JEzRm0z74NrqRR" id="TKeuY2MM"/>
    <int:WordHash hashCode="cXFzMI8TxV51gn" id="M0n5cCiv"/>
    <int:WordHash hashCode="RoHRJMxsS3O6q/" id="Mp3CRLxt"/>
    <int:WordHash hashCode="NkPdJ9i9g1wpGP" id="zxA3FliB"/>
    <int:WordHash hashCode="U28Vj239Uphl3L" id="UQ7OfWRm"/>
    <int:WordHash hashCode="X+T/RLmgqiy6lO" id="relnoPaB"/>
    <int:WordHash hashCode="kPD4i/hPK+8HsZ" id="gQmImXWZ"/>
    <int:WordHash hashCode="g92davQ/jL7gis" id="u1uKTQDJ"/>
    <int:WordHash hashCode="DC2m79ZP93apfj" id="UFaBojrn"/>
    <int:WordHash hashCode="O0khYtKZn6IJNp" id="SzwhZh41"/>
    <int:WordHash hashCode="PKgYZ7fwDDRcHK" id="D0bGDeAd"/>
    <int:WordHash hashCode="MglsLg7/M9hE7m" id="GRvtnu2X"/>
    <int:WordHash hashCode="0gBcwgbMv97fK+" id="VdmYB9z3"/>
    <int:WordHash hashCode="QFq10rkw/jcls8" id="Y6AwKSbK"/>
    <int:WordHash hashCode="BbS3wqJ43PhVlY" id="jf498SPC"/>
    <int:WordHash hashCode="9bq9OSCQ3hol9k" id="woB1m4MO"/>
    <int:WordHash hashCode="yT1GHLN45nO0O5" id="nSlCMtqv"/>
    <int:WordHash hashCode="aufP+Ni+L95H5G" id="0gRjAOtX"/>
    <int:WordHash hashCode="Qmi+1PRJYsg1Mc" id="5cYEXKzI"/>
    <int:WordHash hashCode="SOBfssAyaUPd3O" id="Xu4jED30"/>
    <int:ParagraphRange paragraphId="1592307781" textId="746549204" start="254" length="20" invalidationStart="254" invalidationLength="20" id="OzdeuH4N"/>
  </int:Manifest>
  <int:Observations>
    <int:Content id="tU8cgHMt">
      <int:Rejection type="AugLoop_Text_Critique"/>
    </int:Content>
    <int:Content id="aYGojdav">
      <int:Rejection type="LegacyProofing"/>
    </int:Content>
    <int:Content id="BzHqCEfW">
      <int:Rejection type="LegacyProofing"/>
    </int:Content>
    <int:Content id="3oMXTFmO">
      <int:Rejection type="LegacyProofing"/>
    </int:Content>
    <int:Content id="wfRf45Ee">
      <int:Rejection type="LegacyProofing"/>
    </int:Content>
    <int:Content id="ZDUuat5b">
      <int:Rejection type="LegacyProofing"/>
    </int:Content>
    <int:Content id="mdy14WIp">
      <int:Rejection type="LegacyProofing"/>
    </int:Content>
    <int:Content id="Tu4KiCk2">
      <int:Rejection type="LegacyProofing"/>
    </int:Content>
    <int:Content id="Kf7pkoI6">
      <int:Rejection type="LegacyProofing"/>
    </int:Content>
    <int:Content id="9DsZh1w0">
      <int:Rejection type="LegacyProofing"/>
    </int:Content>
    <int:Content id="o5UzRQKG">
      <int:Rejection type="LegacyProofing"/>
    </int:Content>
    <int:Content id="b5d616Vp">
      <int:Rejection type="LegacyProofing"/>
    </int:Content>
    <int:Content id="alSlXvHD">
      <int:Rejection type="LegacyProofing"/>
    </int:Content>
    <int:Content id="fpOuVpY8">
      <int:Rejection type="LegacyProofing"/>
    </int:Content>
    <int:Content id="wKCheAEy">
      <int:Rejection type="LegacyProofing"/>
    </int:Content>
    <int:Content id="IPHqVFlb">
      <int:Rejection type="AugLoop_Text_Critique"/>
    </int:Content>
    <int:Content id="A1p3NiBv">
      <int:Rejection type="AugLoop_Text_Critique"/>
    </int:Content>
    <int:Content id="Sv3E6y8R">
      <int:Rejection type="AugLoop_Text_Critique"/>
    </int:Content>
    <int:Content id="5m1FC3Vv">
      <int:Rejection type="AugLoop_Text_Critique"/>
    </int:Content>
    <int:Content id="ZAyDlNLH">
      <int:Rejection type="AugLoop_Text_Critique"/>
    </int:Content>
    <int:Content id="D0lWSiyP">
      <int:Rejection type="AugLoop_Text_Critique"/>
    </int:Content>
    <int:Content id="p8ULUu9s">
      <int:Rejection type="AugLoop_Text_Critique"/>
    </int:Content>
    <int:Content id="Nc9M959m">
      <int:Rejection type="AugLoop_Text_Critique"/>
    </int:Content>
    <int:Content id="4ohLg8o0">
      <int:Rejection type="AugLoop_Text_Critique"/>
    </int:Content>
    <int:Content id="3tPJFBb1">
      <int:Rejection type="AugLoop_Text_Critique"/>
    </int:Content>
    <int:Content id="KpyGD1kM">
      <int:Rejection type="AugLoop_Text_Critique"/>
    </int:Content>
    <int:Content id="HnhDgEwx">
      <int:Rejection type="AugLoop_Text_Critique"/>
    </int:Content>
    <int:Content id="iwMu29mF">
      <int:Rejection type="AugLoop_Text_Critique"/>
    </int:Content>
    <int:Content id="mBkLPDuZ">
      <int:Rejection type="AugLoop_Text_Critique"/>
    </int:Content>
    <int:Content id="4ofgoT9q">
      <int:Rejection type="AugLoop_Text_Critique"/>
    </int:Content>
    <int:Content id="TKeuY2MM">
      <int:Rejection type="AugLoop_Text_Critique"/>
    </int:Content>
    <int:Content id="M0n5cCiv">
      <int:Rejection type="AugLoop_Text_Critique"/>
    </int:Content>
    <int:Content id="Mp3CRLxt">
      <int:Rejection type="AugLoop_Text_Critique"/>
    </int:Content>
    <int:Content id="zxA3FliB">
      <int:Rejection type="AugLoop_Text_Critique"/>
    </int:Content>
    <int:Content id="UQ7OfWRm">
      <int:Rejection type="AugLoop_Text_Critique"/>
    </int:Content>
    <int:Content id="relnoPaB">
      <int:Rejection type="AugLoop_Text_Critique"/>
    </int:Content>
    <int:Content id="gQmImXWZ">
      <int:Rejection type="AugLoop_Text_Critique"/>
    </int:Content>
    <int:Content id="u1uKTQDJ">
      <int:Rejection type="AugLoop_Text_Critique"/>
    </int:Content>
    <int:Content id="UFaBojrn">
      <int:Rejection type="AugLoop_Text_Critique"/>
    </int:Content>
    <int:Content id="SzwhZh41">
      <int:Rejection type="AugLoop_Text_Critique"/>
    </int:Content>
    <int:Content id="D0bGDeAd">
      <int:Rejection type="AugLoop_Text_Critique"/>
    </int:Content>
    <int:Content id="GRvtnu2X">
      <int:Rejection type="AugLoop_Text_Critique"/>
    </int:Content>
    <int:Content id="VdmYB9z3">
      <int:Rejection type="AugLoop_Text_Critique"/>
    </int:Content>
    <int:Content id="Y6AwKSbK">
      <int:Rejection type="AugLoop_Text_Critique"/>
    </int:Content>
    <int:Content id="jf498SPC">
      <int:Rejection type="AugLoop_Text_Critique"/>
    </int:Content>
    <int:Content id="woB1m4MO">
      <int:Rejection type="AugLoop_Text_Critique"/>
    </int:Content>
    <int:Content id="nSlCMtqv">
      <int:Rejection type="AugLoop_Text_Critique"/>
    </int:Content>
    <int:Content id="0gRjAOtX">
      <int:Rejection type="AugLoop_Text_Critique"/>
    </int:Content>
    <int:Content id="5cYEXKzI">
      <int:Rejection type="AugLoop_Text_Critique"/>
    </int:Content>
    <int:Content id="Xu4jED30">
      <int:Rejection type="AugLoop_Text_Critique"/>
    </int:Content>
    <int:Content id="OzdeuH4N">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1AF22BD"/>
    <w:multiLevelType w:val="hybridMultilevel"/>
    <w:tmpl w:val="FAC6292C"/>
    <w:lvl w:ilvl="0" w:tplc="587AB6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F93B00"/>
    <w:multiLevelType w:val="multilevel"/>
    <w:tmpl w:val="68389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C074208"/>
    <w:multiLevelType w:val="hybridMultilevel"/>
    <w:tmpl w:val="1034DD7E"/>
    <w:lvl w:ilvl="0" w:tplc="B532F34A">
      <w:start w:val="1"/>
      <w:numFmt w:val="decimal"/>
      <w:lvlText w:val="%1)"/>
      <w:lvlJc w:val="left"/>
      <w:pPr>
        <w:ind w:left="773" w:hanging="360"/>
      </w:pPr>
      <w:rPr>
        <w:rFonts w:hint="default"/>
        <w:sz w:val="20"/>
      </w:rPr>
    </w:lvl>
    <w:lvl w:ilvl="1" w:tplc="08090019" w:tentative="1">
      <w:start w:val="1"/>
      <w:numFmt w:val="lowerLetter"/>
      <w:lvlText w:val="%2."/>
      <w:lvlJc w:val="left"/>
      <w:pPr>
        <w:ind w:left="1493" w:hanging="360"/>
      </w:pPr>
    </w:lvl>
    <w:lvl w:ilvl="2" w:tplc="0809001B" w:tentative="1">
      <w:start w:val="1"/>
      <w:numFmt w:val="lowerRoman"/>
      <w:lvlText w:val="%3."/>
      <w:lvlJc w:val="right"/>
      <w:pPr>
        <w:ind w:left="2213" w:hanging="180"/>
      </w:pPr>
    </w:lvl>
    <w:lvl w:ilvl="3" w:tplc="0809000F" w:tentative="1">
      <w:start w:val="1"/>
      <w:numFmt w:val="decimal"/>
      <w:lvlText w:val="%4."/>
      <w:lvlJc w:val="left"/>
      <w:pPr>
        <w:ind w:left="2933" w:hanging="360"/>
      </w:pPr>
    </w:lvl>
    <w:lvl w:ilvl="4" w:tplc="08090019" w:tentative="1">
      <w:start w:val="1"/>
      <w:numFmt w:val="lowerLetter"/>
      <w:lvlText w:val="%5."/>
      <w:lvlJc w:val="left"/>
      <w:pPr>
        <w:ind w:left="3653" w:hanging="360"/>
      </w:pPr>
    </w:lvl>
    <w:lvl w:ilvl="5" w:tplc="0809001B" w:tentative="1">
      <w:start w:val="1"/>
      <w:numFmt w:val="lowerRoman"/>
      <w:lvlText w:val="%6."/>
      <w:lvlJc w:val="right"/>
      <w:pPr>
        <w:ind w:left="4373" w:hanging="180"/>
      </w:pPr>
    </w:lvl>
    <w:lvl w:ilvl="6" w:tplc="0809000F" w:tentative="1">
      <w:start w:val="1"/>
      <w:numFmt w:val="decimal"/>
      <w:lvlText w:val="%7."/>
      <w:lvlJc w:val="left"/>
      <w:pPr>
        <w:ind w:left="5093" w:hanging="360"/>
      </w:pPr>
    </w:lvl>
    <w:lvl w:ilvl="7" w:tplc="08090019" w:tentative="1">
      <w:start w:val="1"/>
      <w:numFmt w:val="lowerLetter"/>
      <w:lvlText w:val="%8."/>
      <w:lvlJc w:val="left"/>
      <w:pPr>
        <w:ind w:left="5813" w:hanging="360"/>
      </w:pPr>
    </w:lvl>
    <w:lvl w:ilvl="8" w:tplc="0809001B" w:tentative="1">
      <w:start w:val="1"/>
      <w:numFmt w:val="lowerRoman"/>
      <w:lvlText w:val="%9."/>
      <w:lvlJc w:val="right"/>
      <w:pPr>
        <w:ind w:left="6533"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665317"/>
    <w:multiLevelType w:val="hybridMultilevel"/>
    <w:tmpl w:val="E21E4F04"/>
    <w:lvl w:ilvl="0" w:tplc="F35EECB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CE7B73"/>
    <w:multiLevelType w:val="hybridMultilevel"/>
    <w:tmpl w:val="C65C5140"/>
    <w:lvl w:ilvl="0" w:tplc="5F1AE6E6">
      <w:start w:val="1"/>
      <w:numFmt w:val="lowerLetter"/>
      <w:lvlText w:val="(%1)"/>
      <w:lvlJc w:val="left"/>
      <w:pPr>
        <w:ind w:left="643" w:hanging="360"/>
      </w:pPr>
      <w:rPr>
        <w:rFonts w:hint="default"/>
      </w:rPr>
    </w:lvl>
    <w:lvl w:ilvl="1" w:tplc="08090019" w:tentative="1">
      <w:start w:val="1"/>
      <w:numFmt w:val="lowerLetter"/>
      <w:lvlText w:val="%2."/>
      <w:lvlJc w:val="left"/>
      <w:pPr>
        <w:ind w:left="1298" w:hanging="360"/>
      </w:pPr>
    </w:lvl>
    <w:lvl w:ilvl="2" w:tplc="0809001B" w:tentative="1">
      <w:start w:val="1"/>
      <w:numFmt w:val="lowerRoman"/>
      <w:lvlText w:val="%3."/>
      <w:lvlJc w:val="right"/>
      <w:pPr>
        <w:ind w:left="2018" w:hanging="180"/>
      </w:pPr>
    </w:lvl>
    <w:lvl w:ilvl="3" w:tplc="0809000F" w:tentative="1">
      <w:start w:val="1"/>
      <w:numFmt w:val="decimal"/>
      <w:lvlText w:val="%4."/>
      <w:lvlJc w:val="left"/>
      <w:pPr>
        <w:ind w:left="2738" w:hanging="360"/>
      </w:pPr>
    </w:lvl>
    <w:lvl w:ilvl="4" w:tplc="08090019" w:tentative="1">
      <w:start w:val="1"/>
      <w:numFmt w:val="lowerLetter"/>
      <w:lvlText w:val="%5."/>
      <w:lvlJc w:val="left"/>
      <w:pPr>
        <w:ind w:left="3458" w:hanging="360"/>
      </w:pPr>
    </w:lvl>
    <w:lvl w:ilvl="5" w:tplc="0809001B" w:tentative="1">
      <w:start w:val="1"/>
      <w:numFmt w:val="lowerRoman"/>
      <w:lvlText w:val="%6."/>
      <w:lvlJc w:val="right"/>
      <w:pPr>
        <w:ind w:left="4178" w:hanging="180"/>
      </w:pPr>
    </w:lvl>
    <w:lvl w:ilvl="6" w:tplc="0809000F" w:tentative="1">
      <w:start w:val="1"/>
      <w:numFmt w:val="decimal"/>
      <w:lvlText w:val="%7."/>
      <w:lvlJc w:val="left"/>
      <w:pPr>
        <w:ind w:left="4898" w:hanging="360"/>
      </w:pPr>
    </w:lvl>
    <w:lvl w:ilvl="7" w:tplc="08090019" w:tentative="1">
      <w:start w:val="1"/>
      <w:numFmt w:val="lowerLetter"/>
      <w:lvlText w:val="%8."/>
      <w:lvlJc w:val="left"/>
      <w:pPr>
        <w:ind w:left="5618" w:hanging="360"/>
      </w:pPr>
    </w:lvl>
    <w:lvl w:ilvl="8" w:tplc="0809001B" w:tentative="1">
      <w:start w:val="1"/>
      <w:numFmt w:val="lowerRoman"/>
      <w:lvlText w:val="%9."/>
      <w:lvlJc w:val="right"/>
      <w:pPr>
        <w:ind w:left="6338"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B00A96"/>
    <w:multiLevelType w:val="hybridMultilevel"/>
    <w:tmpl w:val="0706A9F0"/>
    <w:lvl w:ilvl="0" w:tplc="EDDE1744">
      <w:start w:val="1"/>
      <w:numFmt w:val="decimal"/>
      <w:lvlText w:val="%1)"/>
      <w:lvlJc w:val="left"/>
      <w:pPr>
        <w:ind w:left="360" w:hanging="360"/>
      </w:pPr>
      <w:rPr>
        <w:rFonts w:ascii="Times New Roman" w:eastAsiaTheme="minorEastAsia" w:hAnsi="Times New Roman" w:cs="Times New Roman" w:hint="default"/>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5566F96"/>
    <w:multiLevelType w:val="hybridMultilevel"/>
    <w:tmpl w:val="5C407A9A"/>
    <w:lvl w:ilvl="0" w:tplc="89B679E2">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6F5D080B"/>
    <w:multiLevelType w:val="hybridMultilevel"/>
    <w:tmpl w:val="094854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24808380">
    <w:abstractNumId w:val="2"/>
  </w:num>
  <w:num w:numId="2" w16cid:durableId="1240561473">
    <w:abstractNumId w:val="12"/>
  </w:num>
  <w:num w:numId="3" w16cid:durableId="1868640240">
    <w:abstractNumId w:val="23"/>
  </w:num>
  <w:num w:numId="4" w16cid:durableId="1599555762">
    <w:abstractNumId w:val="15"/>
  </w:num>
  <w:num w:numId="5" w16cid:durableId="118569485">
    <w:abstractNumId w:val="10"/>
  </w:num>
  <w:num w:numId="6" w16cid:durableId="1322656752">
    <w:abstractNumId w:val="22"/>
  </w:num>
  <w:num w:numId="7" w16cid:durableId="936256749">
    <w:abstractNumId w:val="3"/>
  </w:num>
  <w:num w:numId="8" w16cid:durableId="1357195098">
    <w:abstractNumId w:val="18"/>
  </w:num>
  <w:num w:numId="9" w16cid:durableId="1692683863">
    <w:abstractNumId w:val="13"/>
  </w:num>
  <w:num w:numId="10" w16cid:durableId="722215407">
    <w:abstractNumId w:val="5"/>
  </w:num>
  <w:num w:numId="11" w16cid:durableId="690226147">
    <w:abstractNumId w:val="6"/>
  </w:num>
  <w:num w:numId="12" w16cid:durableId="357894572">
    <w:abstractNumId w:val="11"/>
  </w:num>
  <w:num w:numId="13" w16cid:durableId="669598802">
    <w:abstractNumId w:val="17"/>
  </w:num>
  <w:num w:numId="14" w16cid:durableId="736632328">
    <w:abstractNumId w:val="4"/>
  </w:num>
  <w:num w:numId="15" w16cid:durableId="1780291706">
    <w:abstractNumId w:val="0"/>
  </w:num>
  <w:num w:numId="16" w16cid:durableId="641539301">
    <w:abstractNumId w:val="7"/>
  </w:num>
  <w:num w:numId="17" w16cid:durableId="1201358662">
    <w:abstractNumId w:val="8"/>
  </w:num>
  <w:num w:numId="18" w16cid:durableId="1555316164">
    <w:abstractNumId w:val="1"/>
  </w:num>
  <w:num w:numId="19" w16cid:durableId="1388608713">
    <w:abstractNumId w:val="16"/>
  </w:num>
  <w:num w:numId="20" w16cid:durableId="1537693695">
    <w:abstractNumId w:val="14"/>
  </w:num>
  <w:num w:numId="21" w16cid:durableId="17047420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78721529">
    <w:abstractNumId w:val="21"/>
  </w:num>
  <w:num w:numId="23" w16cid:durableId="1257130335">
    <w:abstractNumId w:val="19"/>
  </w:num>
  <w:num w:numId="24" w16cid:durableId="4968490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3E4"/>
    <w:rsid w:val="00026B02"/>
    <w:rsid w:val="00037781"/>
    <w:rsid w:val="000779C1"/>
    <w:rsid w:val="000822E5"/>
    <w:rsid w:val="000971FC"/>
    <w:rsid w:val="000A2A3A"/>
    <w:rsid w:val="000A492A"/>
    <w:rsid w:val="000B47A5"/>
    <w:rsid w:val="000B600E"/>
    <w:rsid w:val="000D2F80"/>
    <w:rsid w:val="000E413A"/>
    <w:rsid w:val="000F5AA3"/>
    <w:rsid w:val="00100396"/>
    <w:rsid w:val="00100B5C"/>
    <w:rsid w:val="001106E9"/>
    <w:rsid w:val="00124CA5"/>
    <w:rsid w:val="00134F77"/>
    <w:rsid w:val="00152E9D"/>
    <w:rsid w:val="00154487"/>
    <w:rsid w:val="0017512A"/>
    <w:rsid w:val="00185E0D"/>
    <w:rsid w:val="00196958"/>
    <w:rsid w:val="001A1E39"/>
    <w:rsid w:val="001A24F3"/>
    <w:rsid w:val="001B405C"/>
    <w:rsid w:val="001B5F45"/>
    <w:rsid w:val="001E1050"/>
    <w:rsid w:val="001E1E1F"/>
    <w:rsid w:val="001E2007"/>
    <w:rsid w:val="001E57C1"/>
    <w:rsid w:val="001F07EF"/>
    <w:rsid w:val="001F50B6"/>
    <w:rsid w:val="001F6D7A"/>
    <w:rsid w:val="00207118"/>
    <w:rsid w:val="00221DF5"/>
    <w:rsid w:val="0022746E"/>
    <w:rsid w:val="00235F71"/>
    <w:rsid w:val="00242918"/>
    <w:rsid w:val="002444CA"/>
    <w:rsid w:val="00253624"/>
    <w:rsid w:val="00260C74"/>
    <w:rsid w:val="00260DE6"/>
    <w:rsid w:val="00273FEE"/>
    <w:rsid w:val="0028204E"/>
    <w:rsid w:val="0028591B"/>
    <w:rsid w:val="002878BF"/>
    <w:rsid w:val="00291841"/>
    <w:rsid w:val="002B2DE5"/>
    <w:rsid w:val="002C449B"/>
    <w:rsid w:val="002C6040"/>
    <w:rsid w:val="002D5B3F"/>
    <w:rsid w:val="002E0F49"/>
    <w:rsid w:val="002E272E"/>
    <w:rsid w:val="002F5778"/>
    <w:rsid w:val="00303386"/>
    <w:rsid w:val="00306EAE"/>
    <w:rsid w:val="003171D0"/>
    <w:rsid w:val="003223E0"/>
    <w:rsid w:val="00350756"/>
    <w:rsid w:val="00352C4A"/>
    <w:rsid w:val="00362560"/>
    <w:rsid w:val="003732FD"/>
    <w:rsid w:val="003753B2"/>
    <w:rsid w:val="00376559"/>
    <w:rsid w:val="00382BAA"/>
    <w:rsid w:val="00384D73"/>
    <w:rsid w:val="00393EB6"/>
    <w:rsid w:val="003A3CE5"/>
    <w:rsid w:val="003A5CDA"/>
    <w:rsid w:val="003A7179"/>
    <w:rsid w:val="003B366F"/>
    <w:rsid w:val="003B3F9D"/>
    <w:rsid w:val="003B6C95"/>
    <w:rsid w:val="003C2364"/>
    <w:rsid w:val="003C5E2B"/>
    <w:rsid w:val="003E5751"/>
    <w:rsid w:val="0040427F"/>
    <w:rsid w:val="004046A9"/>
    <w:rsid w:val="00404C50"/>
    <w:rsid w:val="00423934"/>
    <w:rsid w:val="00426244"/>
    <w:rsid w:val="00451810"/>
    <w:rsid w:val="00461FA0"/>
    <w:rsid w:val="00470A38"/>
    <w:rsid w:val="0047526D"/>
    <w:rsid w:val="00477880"/>
    <w:rsid w:val="004874DE"/>
    <w:rsid w:val="00493CAC"/>
    <w:rsid w:val="004963B8"/>
    <w:rsid w:val="004B2A42"/>
    <w:rsid w:val="004B5334"/>
    <w:rsid w:val="004B6C14"/>
    <w:rsid w:val="004D5E9B"/>
    <w:rsid w:val="004D63D9"/>
    <w:rsid w:val="004E4B81"/>
    <w:rsid w:val="004E6585"/>
    <w:rsid w:val="0050249F"/>
    <w:rsid w:val="00514B2E"/>
    <w:rsid w:val="00524566"/>
    <w:rsid w:val="00524D28"/>
    <w:rsid w:val="00527E60"/>
    <w:rsid w:val="00530BEF"/>
    <w:rsid w:val="00546DB3"/>
    <w:rsid w:val="00552351"/>
    <w:rsid w:val="00561F00"/>
    <w:rsid w:val="00562C4E"/>
    <w:rsid w:val="00562DEC"/>
    <w:rsid w:val="00576AB4"/>
    <w:rsid w:val="00577917"/>
    <w:rsid w:val="00590667"/>
    <w:rsid w:val="005969E2"/>
    <w:rsid w:val="005A1689"/>
    <w:rsid w:val="005A2337"/>
    <w:rsid w:val="005A7B21"/>
    <w:rsid w:val="005B61CD"/>
    <w:rsid w:val="005D1D58"/>
    <w:rsid w:val="005D432C"/>
    <w:rsid w:val="005E1877"/>
    <w:rsid w:val="005E285E"/>
    <w:rsid w:val="005E3C54"/>
    <w:rsid w:val="005E72F8"/>
    <w:rsid w:val="005F0579"/>
    <w:rsid w:val="005F3A53"/>
    <w:rsid w:val="006062A3"/>
    <w:rsid w:val="00610E08"/>
    <w:rsid w:val="006140BF"/>
    <w:rsid w:val="006161BE"/>
    <w:rsid w:val="00620787"/>
    <w:rsid w:val="00632434"/>
    <w:rsid w:val="0063478F"/>
    <w:rsid w:val="006379DF"/>
    <w:rsid w:val="006407DD"/>
    <w:rsid w:val="00644256"/>
    <w:rsid w:val="00653133"/>
    <w:rsid w:val="0065538A"/>
    <w:rsid w:val="00661D6F"/>
    <w:rsid w:val="006628E9"/>
    <w:rsid w:val="0066725E"/>
    <w:rsid w:val="006716C7"/>
    <w:rsid w:val="006749ED"/>
    <w:rsid w:val="00681208"/>
    <w:rsid w:val="00681FA9"/>
    <w:rsid w:val="00691EA9"/>
    <w:rsid w:val="006934D4"/>
    <w:rsid w:val="006A6DC3"/>
    <w:rsid w:val="006B42FE"/>
    <w:rsid w:val="006B78F0"/>
    <w:rsid w:val="006C5766"/>
    <w:rsid w:val="006D49ED"/>
    <w:rsid w:val="006D55CE"/>
    <w:rsid w:val="006D637A"/>
    <w:rsid w:val="006D6F24"/>
    <w:rsid w:val="006F0F95"/>
    <w:rsid w:val="006F123E"/>
    <w:rsid w:val="006F45BF"/>
    <w:rsid w:val="006F60E0"/>
    <w:rsid w:val="00702F71"/>
    <w:rsid w:val="00702F8C"/>
    <w:rsid w:val="00713B79"/>
    <w:rsid w:val="007366DF"/>
    <w:rsid w:val="007427A3"/>
    <w:rsid w:val="00757839"/>
    <w:rsid w:val="00770C81"/>
    <w:rsid w:val="00791024"/>
    <w:rsid w:val="00793F0A"/>
    <w:rsid w:val="007A2657"/>
    <w:rsid w:val="007C682C"/>
    <w:rsid w:val="007D2385"/>
    <w:rsid w:val="007F214F"/>
    <w:rsid w:val="00800069"/>
    <w:rsid w:val="008042F0"/>
    <w:rsid w:val="00807708"/>
    <w:rsid w:val="008310A0"/>
    <w:rsid w:val="00835D29"/>
    <w:rsid w:val="00842E7F"/>
    <w:rsid w:val="00852933"/>
    <w:rsid w:val="008566E5"/>
    <w:rsid w:val="008566FE"/>
    <w:rsid w:val="00865B46"/>
    <w:rsid w:val="00874250"/>
    <w:rsid w:val="00896134"/>
    <w:rsid w:val="008A0B85"/>
    <w:rsid w:val="008A62BC"/>
    <w:rsid w:val="008B43E7"/>
    <w:rsid w:val="008C0103"/>
    <w:rsid w:val="008D763F"/>
    <w:rsid w:val="008E4603"/>
    <w:rsid w:val="008E4780"/>
    <w:rsid w:val="008F036F"/>
    <w:rsid w:val="008F1308"/>
    <w:rsid w:val="008F78C2"/>
    <w:rsid w:val="00904568"/>
    <w:rsid w:val="00911394"/>
    <w:rsid w:val="00923EF2"/>
    <w:rsid w:val="00926D25"/>
    <w:rsid w:val="00926E9D"/>
    <w:rsid w:val="00930592"/>
    <w:rsid w:val="009315A0"/>
    <w:rsid w:val="00932C6E"/>
    <w:rsid w:val="00933F10"/>
    <w:rsid w:val="009433C5"/>
    <w:rsid w:val="009466F1"/>
    <w:rsid w:val="00965881"/>
    <w:rsid w:val="009678EE"/>
    <w:rsid w:val="009760E6"/>
    <w:rsid w:val="009871FF"/>
    <w:rsid w:val="00990799"/>
    <w:rsid w:val="00995D51"/>
    <w:rsid w:val="009A0631"/>
    <w:rsid w:val="009B10ED"/>
    <w:rsid w:val="009C2D72"/>
    <w:rsid w:val="009C6D9F"/>
    <w:rsid w:val="009D3EA4"/>
    <w:rsid w:val="009D649C"/>
    <w:rsid w:val="009E4BC1"/>
    <w:rsid w:val="009F5CB2"/>
    <w:rsid w:val="00A01FFD"/>
    <w:rsid w:val="00A03BB8"/>
    <w:rsid w:val="00A10720"/>
    <w:rsid w:val="00A16E98"/>
    <w:rsid w:val="00A23E6E"/>
    <w:rsid w:val="00A24CE3"/>
    <w:rsid w:val="00A3505D"/>
    <w:rsid w:val="00A4036F"/>
    <w:rsid w:val="00A406E5"/>
    <w:rsid w:val="00A4641C"/>
    <w:rsid w:val="00A50B8D"/>
    <w:rsid w:val="00A55876"/>
    <w:rsid w:val="00A67FB1"/>
    <w:rsid w:val="00A85BFE"/>
    <w:rsid w:val="00AB6FE7"/>
    <w:rsid w:val="00AB7AD7"/>
    <w:rsid w:val="00AC10EA"/>
    <w:rsid w:val="00AD2430"/>
    <w:rsid w:val="00AE41A6"/>
    <w:rsid w:val="00AF0E34"/>
    <w:rsid w:val="00AF271D"/>
    <w:rsid w:val="00AF56C2"/>
    <w:rsid w:val="00B004E6"/>
    <w:rsid w:val="00B0744D"/>
    <w:rsid w:val="00B1432B"/>
    <w:rsid w:val="00B44C30"/>
    <w:rsid w:val="00B50EA8"/>
    <w:rsid w:val="00B64082"/>
    <w:rsid w:val="00B72325"/>
    <w:rsid w:val="00B80436"/>
    <w:rsid w:val="00B81AD3"/>
    <w:rsid w:val="00B829D8"/>
    <w:rsid w:val="00B84B5B"/>
    <w:rsid w:val="00B86446"/>
    <w:rsid w:val="00B865F4"/>
    <w:rsid w:val="00B95A8A"/>
    <w:rsid w:val="00BA1176"/>
    <w:rsid w:val="00BA12CF"/>
    <w:rsid w:val="00BB526E"/>
    <w:rsid w:val="00BC3BDA"/>
    <w:rsid w:val="00BC5EF2"/>
    <w:rsid w:val="00BE0B01"/>
    <w:rsid w:val="00BE79C7"/>
    <w:rsid w:val="00BF3CB5"/>
    <w:rsid w:val="00C01A3F"/>
    <w:rsid w:val="00C073F1"/>
    <w:rsid w:val="00C1285B"/>
    <w:rsid w:val="00C1361B"/>
    <w:rsid w:val="00C14E1F"/>
    <w:rsid w:val="00C152F3"/>
    <w:rsid w:val="00C244C2"/>
    <w:rsid w:val="00C315AF"/>
    <w:rsid w:val="00C36D9A"/>
    <w:rsid w:val="00C44A72"/>
    <w:rsid w:val="00C61FC2"/>
    <w:rsid w:val="00C705F9"/>
    <w:rsid w:val="00C80F0F"/>
    <w:rsid w:val="00C8667A"/>
    <w:rsid w:val="00C93BCB"/>
    <w:rsid w:val="00C97902"/>
    <w:rsid w:val="00CC241A"/>
    <w:rsid w:val="00CC7A27"/>
    <w:rsid w:val="00CE4035"/>
    <w:rsid w:val="00CE65AB"/>
    <w:rsid w:val="00CF4266"/>
    <w:rsid w:val="00D0310A"/>
    <w:rsid w:val="00D22D9C"/>
    <w:rsid w:val="00D241F1"/>
    <w:rsid w:val="00D275CB"/>
    <w:rsid w:val="00D30DFA"/>
    <w:rsid w:val="00D463A5"/>
    <w:rsid w:val="00D46727"/>
    <w:rsid w:val="00D4710D"/>
    <w:rsid w:val="00D47D25"/>
    <w:rsid w:val="00D62ACD"/>
    <w:rsid w:val="00D705A3"/>
    <w:rsid w:val="00DA36EE"/>
    <w:rsid w:val="00DB116D"/>
    <w:rsid w:val="00DD17CC"/>
    <w:rsid w:val="00DE217A"/>
    <w:rsid w:val="00DF321B"/>
    <w:rsid w:val="00E0047A"/>
    <w:rsid w:val="00E230E0"/>
    <w:rsid w:val="00E27F15"/>
    <w:rsid w:val="00E478FC"/>
    <w:rsid w:val="00E51AAC"/>
    <w:rsid w:val="00E66CC0"/>
    <w:rsid w:val="00E728A9"/>
    <w:rsid w:val="00E73788"/>
    <w:rsid w:val="00E807D9"/>
    <w:rsid w:val="00EA0372"/>
    <w:rsid w:val="00EA0F4E"/>
    <w:rsid w:val="00EA295B"/>
    <w:rsid w:val="00EA3B9B"/>
    <w:rsid w:val="00EA6801"/>
    <w:rsid w:val="00EA7BA0"/>
    <w:rsid w:val="00EB4F96"/>
    <w:rsid w:val="00EC3BE9"/>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0E2C"/>
    <w:rsid w:val="00F81DC5"/>
    <w:rsid w:val="00F8381F"/>
    <w:rsid w:val="00FA04CD"/>
    <w:rsid w:val="00FA25F5"/>
    <w:rsid w:val="00FA2810"/>
    <w:rsid w:val="00FA68F8"/>
    <w:rsid w:val="00FB1DC0"/>
    <w:rsid w:val="00FB3B4E"/>
    <w:rsid w:val="00FB4521"/>
    <w:rsid w:val="00FB4F84"/>
    <w:rsid w:val="00FB5CF8"/>
    <w:rsid w:val="00FE79D5"/>
    <w:rsid w:val="00FF131A"/>
    <w:rsid w:val="00FF273B"/>
    <w:rsid w:val="00FF564C"/>
    <w:rsid w:val="01C3A7DE"/>
    <w:rsid w:val="0350FFEF"/>
    <w:rsid w:val="041CEB63"/>
    <w:rsid w:val="04A82BFA"/>
    <w:rsid w:val="05FE1B5B"/>
    <w:rsid w:val="06713A00"/>
    <w:rsid w:val="07467C7D"/>
    <w:rsid w:val="0792FB50"/>
    <w:rsid w:val="08AB36C7"/>
    <w:rsid w:val="0DF9C201"/>
    <w:rsid w:val="12B373ED"/>
    <w:rsid w:val="14DB536D"/>
    <w:rsid w:val="15F38EE4"/>
    <w:rsid w:val="1AB1E9E4"/>
    <w:rsid w:val="1FF8DA51"/>
    <w:rsid w:val="233BE701"/>
    <w:rsid w:val="265E1F07"/>
    <w:rsid w:val="28994602"/>
    <w:rsid w:val="29F75B94"/>
    <w:rsid w:val="2F69BC7B"/>
    <w:rsid w:val="30843F1E"/>
    <w:rsid w:val="3211972F"/>
    <w:rsid w:val="33A67724"/>
    <w:rsid w:val="34BEB29B"/>
    <w:rsid w:val="3B1F7BCF"/>
    <w:rsid w:val="42070AB8"/>
    <w:rsid w:val="42ACDB97"/>
    <w:rsid w:val="47F60F28"/>
    <w:rsid w:val="49EE36D5"/>
    <w:rsid w:val="4AC87085"/>
    <w:rsid w:val="4E37275E"/>
    <w:rsid w:val="59EA9F86"/>
    <w:rsid w:val="6440E548"/>
    <w:rsid w:val="66A8151A"/>
    <w:rsid w:val="6E1A868C"/>
    <w:rsid w:val="71893D65"/>
    <w:rsid w:val="7425535C"/>
    <w:rsid w:val="747B4FC0"/>
    <w:rsid w:val="75C22D2F"/>
    <w:rsid w:val="75C3B0E2"/>
    <w:rsid w:val="7B62DEA9"/>
    <w:rsid w:val="7ED1958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79D15C0B"/>
  <w15:docId w15:val="{4671B1AC-D65B-4880-9907-578855F8A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28722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80225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324478">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dbd3c0d3e7cb49be" Type="http://schemas.microsoft.com/office/2019/09/relationships/intelligence" Target="intelligenc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21045DC57FBA49B782DCACB56400ED" ma:contentTypeVersion="13" ma:contentTypeDescription="Create a new document." ma:contentTypeScope="" ma:versionID="78da21335ac73294ce66cdb4a04ad245">
  <xsd:schema xmlns:xsd="http://www.w3.org/2001/XMLSchema" xmlns:xs="http://www.w3.org/2001/XMLSchema" xmlns:p="http://schemas.microsoft.com/office/2006/metadata/properties" xmlns:ns2="9b086a34-6752-49db-9176-964efce43f64" xmlns:ns3="2ce4962f-c10c-4377-8fd2-85655f6b43c7" targetNamespace="http://schemas.microsoft.com/office/2006/metadata/properties" ma:root="true" ma:fieldsID="328ca4e13dab63e868bcf3ab1a273227" ns2:_="" ns3:_="">
    <xsd:import namespace="9b086a34-6752-49db-9176-964efce43f64"/>
    <xsd:import namespace="2ce4962f-c10c-4377-8fd2-85655f6b43c7"/>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86a34-6752-49db-9176-964efce43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ce4962f-c10c-4377-8fd2-85655f6b43c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ff8390a-e54d-4b89-9b32-f4e8544ef4b4}" ma:internalName="TaxCatchAll" ma:showField="CatchAllData" ma:web="2ce4962f-c10c-4377-8fd2-85655f6b43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ce4962f-c10c-4377-8fd2-85655f6b43c7" xsi:nil="true"/>
    <lcf76f155ced4ddcb4097134ff3c332f xmlns="9b086a34-6752-49db-9176-964efce43f6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D0A2AE-BEF5-4317-AB46-CAF7BC7F8C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86a34-6752-49db-9176-964efce43f64"/>
    <ds:schemaRef ds:uri="2ce4962f-c10c-4377-8fd2-85655f6b43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14546E-0636-4570-B1C4-333B2BA8A70B}">
  <ds:schemaRefs>
    <ds:schemaRef ds:uri="http://schemas.openxmlformats.org/officeDocument/2006/bibliography"/>
  </ds:schemaRefs>
</ds:datastoreItem>
</file>

<file path=customXml/itemProps3.xml><?xml version="1.0" encoding="utf-8"?>
<ds:datastoreItem xmlns:ds="http://schemas.openxmlformats.org/officeDocument/2006/customXml" ds:itemID="{C5FE0219-33C6-46CB-9FEA-4C5D1BFCD670}">
  <ds:schemaRefs>
    <ds:schemaRef ds:uri="http://schemas.microsoft.com/sharepoint/v3/contenttype/forms"/>
  </ds:schemaRefs>
</ds:datastoreItem>
</file>

<file path=customXml/itemProps4.xml><?xml version="1.0" encoding="utf-8"?>
<ds:datastoreItem xmlns:ds="http://schemas.openxmlformats.org/officeDocument/2006/customXml" ds:itemID="{A2CB2913-87AD-4EEA-9040-89B9295BEC73}">
  <ds:schemaRefs>
    <ds:schemaRef ds:uri="http://purl.org/dc/elements/1.1/"/>
    <ds:schemaRef ds:uri="http://purl.org/dc/terms/"/>
    <ds:schemaRef ds:uri="http://purl.org/dc/dcmitype/"/>
    <ds:schemaRef ds:uri="http://www.w3.org/XML/1998/namespace"/>
    <ds:schemaRef ds:uri="9b086a34-6752-49db-9176-964efce43f64"/>
    <ds:schemaRef ds:uri="http://schemas.microsoft.com/office/infopath/2007/PartnerControls"/>
    <ds:schemaRef ds:uri="http://schemas.microsoft.com/office/2006/documentManagement/types"/>
    <ds:schemaRef ds:uri="http://schemas.openxmlformats.org/package/2006/metadata/core-properties"/>
    <ds:schemaRef ds:uri="2ce4962f-c10c-4377-8fd2-85655f6b43c7"/>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AssignFrm</Template>
  <TotalTime>4</TotalTime>
  <Pages>10</Pages>
  <Words>3963</Words>
  <Characters>25161</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Nigel</cp:lastModifiedBy>
  <cp:revision>3</cp:revision>
  <cp:lastPrinted>2014-10-11T15:42:00Z</cp:lastPrinted>
  <dcterms:created xsi:type="dcterms:W3CDTF">2022-11-28T13:07:00Z</dcterms:created>
  <dcterms:modified xsi:type="dcterms:W3CDTF">2022-12-02T18:18:00Z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0x0101009721045DC57FBA49B782DCACB56400ED</vt:lpwstr>
  </property>
  <property fmtid="{D5CDD505-2E9C-101B-9397-08002B2CF9AE}" pid="6" name="MediaServiceImageTags">
    <vt:lpwstr/>
  </property>
</Properties>
</file>