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63A35" w14:textId="77777777" w:rsidR="00751523" w:rsidRPr="0090619A" w:rsidRDefault="00751523" w:rsidP="00751523">
      <w:pPr>
        <w:jc w:val="center"/>
        <w:rPr>
          <w:b/>
          <w:bCs/>
          <w:sz w:val="40"/>
          <w:u w:val="single"/>
        </w:rPr>
      </w:pPr>
    </w:p>
    <w:p w14:paraId="55F3D66C" w14:textId="77777777" w:rsidR="00751523" w:rsidRPr="0090619A" w:rsidRDefault="00751523" w:rsidP="00751523">
      <w:pPr>
        <w:jc w:val="center"/>
        <w:rPr>
          <w:b/>
          <w:bCs/>
          <w:sz w:val="40"/>
          <w:u w:val="single"/>
        </w:rPr>
      </w:pPr>
    </w:p>
    <w:p w14:paraId="0675DEE8" w14:textId="77777777" w:rsidR="00751523" w:rsidRPr="0090619A" w:rsidRDefault="00751523" w:rsidP="00751523">
      <w:pPr>
        <w:jc w:val="center"/>
        <w:rPr>
          <w:b/>
          <w:bCs/>
          <w:sz w:val="40"/>
          <w:u w:val="single"/>
        </w:rPr>
      </w:pPr>
    </w:p>
    <w:p w14:paraId="72F50C72" w14:textId="77777777" w:rsidR="00751523" w:rsidRPr="0090619A" w:rsidRDefault="00751523" w:rsidP="00751523">
      <w:pPr>
        <w:jc w:val="center"/>
        <w:rPr>
          <w:b/>
          <w:bCs/>
          <w:sz w:val="40"/>
          <w:u w:val="single"/>
        </w:rPr>
      </w:pPr>
    </w:p>
    <w:p w14:paraId="3DEB6B06" w14:textId="77777777" w:rsidR="00751523" w:rsidRPr="0090619A" w:rsidRDefault="00751523" w:rsidP="00751523">
      <w:pPr>
        <w:jc w:val="center"/>
        <w:rPr>
          <w:b/>
          <w:bCs/>
          <w:sz w:val="40"/>
          <w:u w:val="single"/>
        </w:rPr>
      </w:pPr>
    </w:p>
    <w:p w14:paraId="0B759788" w14:textId="77777777" w:rsidR="00D402A8" w:rsidRPr="0090619A" w:rsidRDefault="00D402A8" w:rsidP="00751523">
      <w:pPr>
        <w:jc w:val="center"/>
        <w:rPr>
          <w:b/>
          <w:bCs/>
          <w:sz w:val="40"/>
          <w:u w:val="single"/>
        </w:rPr>
      </w:pPr>
      <w:r w:rsidRPr="0090619A">
        <w:rPr>
          <w:b/>
          <w:bCs/>
          <w:sz w:val="40"/>
          <w:u w:val="single"/>
        </w:rPr>
        <w:t>International Hotel Management (BA)</w:t>
      </w:r>
    </w:p>
    <w:p w14:paraId="3942E16C" w14:textId="77777777" w:rsidR="00D402A8" w:rsidRPr="0090619A" w:rsidRDefault="00D402A8" w:rsidP="00751523">
      <w:pPr>
        <w:jc w:val="center"/>
        <w:rPr>
          <w:b/>
          <w:bCs/>
          <w:sz w:val="36"/>
          <w:u w:val="single"/>
        </w:rPr>
      </w:pPr>
      <w:r w:rsidRPr="0090619A">
        <w:rPr>
          <w:b/>
          <w:bCs/>
          <w:sz w:val="36"/>
          <w:u w:val="single"/>
        </w:rPr>
        <w:t>Contemporary Themes</w:t>
      </w:r>
    </w:p>
    <w:p w14:paraId="55CEBBBB" w14:textId="77777777" w:rsidR="00751523" w:rsidRPr="0090619A" w:rsidRDefault="00D402A8" w:rsidP="00751523">
      <w:pPr>
        <w:jc w:val="center"/>
        <w:rPr>
          <w:b/>
          <w:bCs/>
          <w:sz w:val="36"/>
          <w:u w:val="single"/>
        </w:rPr>
      </w:pPr>
      <w:r w:rsidRPr="0090619A">
        <w:rPr>
          <w:b/>
          <w:bCs/>
          <w:sz w:val="36"/>
          <w:u w:val="single"/>
        </w:rPr>
        <w:t>BMIH6001</w:t>
      </w:r>
      <w:r w:rsidR="00751523" w:rsidRPr="0090619A">
        <w:rPr>
          <w:b/>
          <w:bCs/>
          <w:sz w:val="36"/>
          <w:u w:val="single"/>
        </w:rPr>
        <w:t xml:space="preserve"> </w:t>
      </w:r>
    </w:p>
    <w:p w14:paraId="7704EA6B" w14:textId="77777777" w:rsidR="00751523" w:rsidRPr="0090619A" w:rsidRDefault="00751523" w:rsidP="00751523">
      <w:pPr>
        <w:jc w:val="center"/>
        <w:rPr>
          <w:b/>
          <w:bCs/>
        </w:rPr>
      </w:pPr>
    </w:p>
    <w:p w14:paraId="12A203E2" w14:textId="77777777" w:rsidR="00751523" w:rsidRPr="0090619A" w:rsidRDefault="00751523" w:rsidP="00751523">
      <w:pPr>
        <w:jc w:val="center"/>
        <w:rPr>
          <w:b/>
          <w:bCs/>
        </w:rPr>
      </w:pPr>
    </w:p>
    <w:p w14:paraId="6C7BB610" w14:textId="77777777" w:rsidR="00751523" w:rsidRPr="0090619A" w:rsidRDefault="00751523" w:rsidP="00751523">
      <w:pPr>
        <w:jc w:val="center"/>
        <w:rPr>
          <w:b/>
          <w:bCs/>
        </w:rPr>
      </w:pPr>
    </w:p>
    <w:p w14:paraId="61047028" w14:textId="77777777" w:rsidR="00751523" w:rsidRPr="0090619A" w:rsidRDefault="00751523" w:rsidP="00751523">
      <w:pPr>
        <w:jc w:val="center"/>
        <w:rPr>
          <w:b/>
          <w:bCs/>
        </w:rPr>
      </w:pPr>
    </w:p>
    <w:p w14:paraId="024FA18D" w14:textId="77777777" w:rsidR="00751523" w:rsidRPr="0090619A" w:rsidRDefault="00751523" w:rsidP="00751523">
      <w:pPr>
        <w:jc w:val="center"/>
        <w:rPr>
          <w:b/>
          <w:bCs/>
        </w:rPr>
      </w:pPr>
    </w:p>
    <w:p w14:paraId="43F54ABB" w14:textId="77777777" w:rsidR="00751523" w:rsidRPr="0090619A" w:rsidRDefault="00751523" w:rsidP="00751523">
      <w:pPr>
        <w:jc w:val="center"/>
        <w:rPr>
          <w:b/>
          <w:bCs/>
        </w:rPr>
      </w:pPr>
    </w:p>
    <w:p w14:paraId="3440BDBB" w14:textId="4C4AF6CC" w:rsidR="00751523" w:rsidRPr="0090619A" w:rsidRDefault="00751523" w:rsidP="00751523">
      <w:pPr>
        <w:jc w:val="center"/>
        <w:rPr>
          <w:b/>
          <w:bCs/>
        </w:rPr>
      </w:pPr>
      <w:r w:rsidRPr="0090619A">
        <w:rPr>
          <w:b/>
          <w:bCs/>
        </w:rPr>
        <w:t>Student Name:</w:t>
      </w:r>
      <w:r w:rsidR="00055553">
        <w:rPr>
          <w:b/>
          <w:bCs/>
        </w:rPr>
        <w:t xml:space="preserve"> Denisa Cristina Florea</w:t>
      </w:r>
    </w:p>
    <w:p w14:paraId="32BB7897" w14:textId="5561A804" w:rsidR="000773F8" w:rsidRPr="0090619A" w:rsidRDefault="00751523" w:rsidP="00751523">
      <w:pPr>
        <w:jc w:val="center"/>
        <w:rPr>
          <w:b/>
          <w:bCs/>
        </w:rPr>
      </w:pPr>
      <w:r w:rsidRPr="0090619A">
        <w:rPr>
          <w:b/>
          <w:bCs/>
        </w:rPr>
        <w:t xml:space="preserve">Student ID: </w:t>
      </w:r>
      <w:r w:rsidR="00055553">
        <w:rPr>
          <w:b/>
          <w:bCs/>
        </w:rPr>
        <w:t>2023584</w:t>
      </w:r>
    </w:p>
    <w:p w14:paraId="5D0E0189" w14:textId="77777777" w:rsidR="000773F8" w:rsidRPr="0090619A" w:rsidRDefault="000773F8">
      <w:pPr>
        <w:spacing w:after="0" w:line="240" w:lineRule="auto"/>
        <w:jc w:val="left"/>
        <w:rPr>
          <w:b/>
          <w:bCs/>
        </w:rPr>
      </w:pPr>
      <w:r w:rsidRPr="0090619A">
        <w:rPr>
          <w:b/>
          <w:bCs/>
        </w:rPr>
        <w:br w:type="page"/>
      </w:r>
    </w:p>
    <w:sdt>
      <w:sdtPr>
        <w:rPr>
          <w:rFonts w:ascii="Times New Roman" w:eastAsiaTheme="minorHAnsi" w:hAnsi="Times New Roman" w:cstheme="minorBidi"/>
          <w:b w:val="0"/>
          <w:bCs w:val="0"/>
          <w:color w:val="auto"/>
          <w:sz w:val="24"/>
          <w:szCs w:val="22"/>
          <w:lang w:val="en-GB"/>
        </w:rPr>
        <w:id w:val="-1180511405"/>
        <w:docPartObj>
          <w:docPartGallery w:val="Table of Contents"/>
          <w:docPartUnique/>
        </w:docPartObj>
      </w:sdtPr>
      <w:sdtContent>
        <w:p w14:paraId="7D5DC5F3" w14:textId="77777777" w:rsidR="000773F8" w:rsidRPr="0090619A" w:rsidRDefault="000773F8" w:rsidP="000773F8">
          <w:pPr>
            <w:pStyle w:val="TOCHeading"/>
            <w:jc w:val="center"/>
            <w:rPr>
              <w:lang w:val="en-GB"/>
            </w:rPr>
          </w:pPr>
          <w:r w:rsidRPr="0090619A">
            <w:rPr>
              <w:lang w:val="en-GB"/>
            </w:rPr>
            <w:t>Table of Contents</w:t>
          </w:r>
        </w:p>
        <w:p w14:paraId="117FEBAC" w14:textId="77777777" w:rsidR="00C36519" w:rsidRPr="0090619A" w:rsidRDefault="00CD728F">
          <w:pPr>
            <w:pStyle w:val="TOC1"/>
            <w:tabs>
              <w:tab w:val="right" w:leader="dot" w:pos="9016"/>
            </w:tabs>
            <w:rPr>
              <w:rFonts w:asciiTheme="minorHAnsi" w:eastAsiaTheme="minorEastAsia" w:hAnsiTheme="minorHAnsi"/>
              <w:noProof/>
              <w:sz w:val="22"/>
            </w:rPr>
          </w:pPr>
          <w:r w:rsidRPr="0090619A">
            <w:fldChar w:fldCharType="begin"/>
          </w:r>
          <w:r w:rsidR="000773F8" w:rsidRPr="0090619A">
            <w:instrText xml:space="preserve"> TOC \o "1-3" \h \z \u </w:instrText>
          </w:r>
          <w:r w:rsidRPr="0090619A">
            <w:fldChar w:fldCharType="separate"/>
          </w:r>
          <w:hyperlink w:anchor="_Toc156737678" w:history="1">
            <w:r w:rsidR="00C36519" w:rsidRPr="0090619A">
              <w:rPr>
                <w:rStyle w:val="Hyperlink"/>
                <w:noProof/>
              </w:rPr>
              <w:t>Introduction</w:t>
            </w:r>
            <w:r w:rsidR="00C36519" w:rsidRPr="0090619A">
              <w:rPr>
                <w:noProof/>
                <w:webHidden/>
              </w:rPr>
              <w:tab/>
            </w:r>
            <w:r w:rsidR="00C36519" w:rsidRPr="0090619A">
              <w:rPr>
                <w:noProof/>
                <w:webHidden/>
              </w:rPr>
              <w:fldChar w:fldCharType="begin"/>
            </w:r>
            <w:r w:rsidR="00C36519" w:rsidRPr="0090619A">
              <w:rPr>
                <w:noProof/>
                <w:webHidden/>
              </w:rPr>
              <w:instrText xml:space="preserve"> PAGEREF _Toc156737678 \h </w:instrText>
            </w:r>
            <w:r w:rsidR="00C36519" w:rsidRPr="0090619A">
              <w:rPr>
                <w:noProof/>
                <w:webHidden/>
              </w:rPr>
            </w:r>
            <w:r w:rsidR="00C36519" w:rsidRPr="0090619A">
              <w:rPr>
                <w:noProof/>
                <w:webHidden/>
              </w:rPr>
              <w:fldChar w:fldCharType="separate"/>
            </w:r>
            <w:r w:rsidR="00C36519" w:rsidRPr="0090619A">
              <w:rPr>
                <w:noProof/>
                <w:webHidden/>
              </w:rPr>
              <w:t>3</w:t>
            </w:r>
            <w:r w:rsidR="00C36519" w:rsidRPr="0090619A">
              <w:rPr>
                <w:noProof/>
                <w:webHidden/>
              </w:rPr>
              <w:fldChar w:fldCharType="end"/>
            </w:r>
          </w:hyperlink>
        </w:p>
        <w:p w14:paraId="7380EAA4" w14:textId="77777777" w:rsidR="00C36519" w:rsidRPr="0090619A" w:rsidRDefault="00000000">
          <w:pPr>
            <w:pStyle w:val="TOC1"/>
            <w:tabs>
              <w:tab w:val="right" w:leader="dot" w:pos="9016"/>
            </w:tabs>
            <w:rPr>
              <w:rFonts w:asciiTheme="minorHAnsi" w:eastAsiaTheme="minorEastAsia" w:hAnsiTheme="minorHAnsi"/>
              <w:noProof/>
              <w:sz w:val="22"/>
            </w:rPr>
          </w:pPr>
          <w:hyperlink w:anchor="_Toc156737679" w:history="1">
            <w:r w:rsidR="00C36519" w:rsidRPr="0090619A">
              <w:rPr>
                <w:rStyle w:val="Hyperlink"/>
                <w:noProof/>
              </w:rPr>
              <w:t>Overview of Literature</w:t>
            </w:r>
            <w:r w:rsidR="00C36519" w:rsidRPr="0090619A">
              <w:rPr>
                <w:noProof/>
                <w:webHidden/>
              </w:rPr>
              <w:tab/>
            </w:r>
            <w:r w:rsidR="00C36519" w:rsidRPr="0090619A">
              <w:rPr>
                <w:noProof/>
                <w:webHidden/>
              </w:rPr>
              <w:fldChar w:fldCharType="begin"/>
            </w:r>
            <w:r w:rsidR="00C36519" w:rsidRPr="0090619A">
              <w:rPr>
                <w:noProof/>
                <w:webHidden/>
              </w:rPr>
              <w:instrText xml:space="preserve"> PAGEREF _Toc156737679 \h </w:instrText>
            </w:r>
            <w:r w:rsidR="00C36519" w:rsidRPr="0090619A">
              <w:rPr>
                <w:noProof/>
                <w:webHidden/>
              </w:rPr>
            </w:r>
            <w:r w:rsidR="00C36519" w:rsidRPr="0090619A">
              <w:rPr>
                <w:noProof/>
                <w:webHidden/>
              </w:rPr>
              <w:fldChar w:fldCharType="separate"/>
            </w:r>
            <w:r w:rsidR="00C36519" w:rsidRPr="0090619A">
              <w:rPr>
                <w:noProof/>
                <w:webHidden/>
              </w:rPr>
              <w:t>4</w:t>
            </w:r>
            <w:r w:rsidR="00C36519" w:rsidRPr="0090619A">
              <w:rPr>
                <w:noProof/>
                <w:webHidden/>
              </w:rPr>
              <w:fldChar w:fldCharType="end"/>
            </w:r>
          </w:hyperlink>
        </w:p>
        <w:p w14:paraId="33B68885" w14:textId="77777777" w:rsidR="00C36519" w:rsidRPr="0090619A" w:rsidRDefault="00000000">
          <w:pPr>
            <w:pStyle w:val="TOC1"/>
            <w:tabs>
              <w:tab w:val="right" w:leader="dot" w:pos="9016"/>
            </w:tabs>
            <w:rPr>
              <w:rFonts w:asciiTheme="minorHAnsi" w:eastAsiaTheme="minorEastAsia" w:hAnsiTheme="minorHAnsi"/>
              <w:noProof/>
              <w:sz w:val="22"/>
            </w:rPr>
          </w:pPr>
          <w:hyperlink w:anchor="_Toc156737680" w:history="1">
            <w:r w:rsidR="00C36519" w:rsidRPr="0090619A">
              <w:rPr>
                <w:rStyle w:val="Hyperlink"/>
                <w:noProof/>
              </w:rPr>
              <w:t>Application to the Hotel and Hospitality Sector</w:t>
            </w:r>
            <w:r w:rsidR="00C36519" w:rsidRPr="0090619A">
              <w:rPr>
                <w:noProof/>
                <w:webHidden/>
              </w:rPr>
              <w:tab/>
            </w:r>
            <w:r w:rsidR="00C36519" w:rsidRPr="0090619A">
              <w:rPr>
                <w:noProof/>
                <w:webHidden/>
              </w:rPr>
              <w:fldChar w:fldCharType="begin"/>
            </w:r>
            <w:r w:rsidR="00C36519" w:rsidRPr="0090619A">
              <w:rPr>
                <w:noProof/>
                <w:webHidden/>
              </w:rPr>
              <w:instrText xml:space="preserve"> PAGEREF _Toc156737680 \h </w:instrText>
            </w:r>
            <w:r w:rsidR="00C36519" w:rsidRPr="0090619A">
              <w:rPr>
                <w:noProof/>
                <w:webHidden/>
              </w:rPr>
            </w:r>
            <w:r w:rsidR="00C36519" w:rsidRPr="0090619A">
              <w:rPr>
                <w:noProof/>
                <w:webHidden/>
              </w:rPr>
              <w:fldChar w:fldCharType="separate"/>
            </w:r>
            <w:r w:rsidR="00C36519" w:rsidRPr="0090619A">
              <w:rPr>
                <w:noProof/>
                <w:webHidden/>
              </w:rPr>
              <w:t>5</w:t>
            </w:r>
            <w:r w:rsidR="00C36519" w:rsidRPr="0090619A">
              <w:rPr>
                <w:noProof/>
                <w:webHidden/>
              </w:rPr>
              <w:fldChar w:fldCharType="end"/>
            </w:r>
          </w:hyperlink>
        </w:p>
        <w:p w14:paraId="7CA0225E" w14:textId="77777777" w:rsidR="00C36519" w:rsidRPr="0090619A" w:rsidRDefault="00000000">
          <w:pPr>
            <w:pStyle w:val="TOC1"/>
            <w:tabs>
              <w:tab w:val="right" w:leader="dot" w:pos="9016"/>
            </w:tabs>
            <w:rPr>
              <w:rFonts w:asciiTheme="minorHAnsi" w:eastAsiaTheme="minorEastAsia" w:hAnsiTheme="minorHAnsi"/>
              <w:noProof/>
              <w:sz w:val="22"/>
            </w:rPr>
          </w:pPr>
          <w:hyperlink w:anchor="_Toc156737681" w:history="1">
            <w:r w:rsidR="00C36519" w:rsidRPr="0090619A">
              <w:rPr>
                <w:rStyle w:val="Hyperlink"/>
                <w:noProof/>
              </w:rPr>
              <w:t>Evaluating Future Policy and Management Options for Technological Integration in the Hospitality Industry</w:t>
            </w:r>
            <w:r w:rsidR="00C36519" w:rsidRPr="0090619A">
              <w:rPr>
                <w:noProof/>
                <w:webHidden/>
              </w:rPr>
              <w:tab/>
            </w:r>
            <w:r w:rsidR="00C36519" w:rsidRPr="0090619A">
              <w:rPr>
                <w:noProof/>
                <w:webHidden/>
              </w:rPr>
              <w:fldChar w:fldCharType="begin"/>
            </w:r>
            <w:r w:rsidR="00C36519" w:rsidRPr="0090619A">
              <w:rPr>
                <w:noProof/>
                <w:webHidden/>
              </w:rPr>
              <w:instrText xml:space="preserve"> PAGEREF _Toc156737681 \h </w:instrText>
            </w:r>
            <w:r w:rsidR="00C36519" w:rsidRPr="0090619A">
              <w:rPr>
                <w:noProof/>
                <w:webHidden/>
              </w:rPr>
            </w:r>
            <w:r w:rsidR="00C36519" w:rsidRPr="0090619A">
              <w:rPr>
                <w:noProof/>
                <w:webHidden/>
              </w:rPr>
              <w:fldChar w:fldCharType="separate"/>
            </w:r>
            <w:r w:rsidR="00C36519" w:rsidRPr="0090619A">
              <w:rPr>
                <w:noProof/>
                <w:webHidden/>
              </w:rPr>
              <w:t>8</w:t>
            </w:r>
            <w:r w:rsidR="00C36519" w:rsidRPr="0090619A">
              <w:rPr>
                <w:noProof/>
                <w:webHidden/>
              </w:rPr>
              <w:fldChar w:fldCharType="end"/>
            </w:r>
          </w:hyperlink>
        </w:p>
        <w:p w14:paraId="26535800" w14:textId="77777777" w:rsidR="00C36519" w:rsidRPr="0090619A" w:rsidRDefault="00000000">
          <w:pPr>
            <w:pStyle w:val="TOC1"/>
            <w:tabs>
              <w:tab w:val="right" w:leader="dot" w:pos="9016"/>
            </w:tabs>
            <w:rPr>
              <w:rFonts w:asciiTheme="minorHAnsi" w:eastAsiaTheme="minorEastAsia" w:hAnsiTheme="minorHAnsi"/>
              <w:noProof/>
              <w:sz w:val="22"/>
            </w:rPr>
          </w:pPr>
          <w:hyperlink w:anchor="_Toc156737682" w:history="1">
            <w:r w:rsidR="00C36519" w:rsidRPr="0090619A">
              <w:rPr>
                <w:rStyle w:val="Hyperlink"/>
                <w:noProof/>
              </w:rPr>
              <w:t>Conclusion</w:t>
            </w:r>
            <w:r w:rsidR="00C36519" w:rsidRPr="0090619A">
              <w:rPr>
                <w:noProof/>
                <w:webHidden/>
              </w:rPr>
              <w:tab/>
            </w:r>
            <w:r w:rsidR="00C36519" w:rsidRPr="0090619A">
              <w:rPr>
                <w:noProof/>
                <w:webHidden/>
              </w:rPr>
              <w:fldChar w:fldCharType="begin"/>
            </w:r>
            <w:r w:rsidR="00C36519" w:rsidRPr="0090619A">
              <w:rPr>
                <w:noProof/>
                <w:webHidden/>
              </w:rPr>
              <w:instrText xml:space="preserve"> PAGEREF _Toc156737682 \h </w:instrText>
            </w:r>
            <w:r w:rsidR="00C36519" w:rsidRPr="0090619A">
              <w:rPr>
                <w:noProof/>
                <w:webHidden/>
              </w:rPr>
            </w:r>
            <w:r w:rsidR="00C36519" w:rsidRPr="0090619A">
              <w:rPr>
                <w:noProof/>
                <w:webHidden/>
              </w:rPr>
              <w:fldChar w:fldCharType="separate"/>
            </w:r>
            <w:r w:rsidR="00C36519" w:rsidRPr="0090619A">
              <w:rPr>
                <w:noProof/>
                <w:webHidden/>
              </w:rPr>
              <w:t>10</w:t>
            </w:r>
            <w:r w:rsidR="00C36519" w:rsidRPr="0090619A">
              <w:rPr>
                <w:noProof/>
                <w:webHidden/>
              </w:rPr>
              <w:fldChar w:fldCharType="end"/>
            </w:r>
          </w:hyperlink>
        </w:p>
        <w:p w14:paraId="6663C88C" w14:textId="77777777" w:rsidR="00C36519" w:rsidRPr="0090619A" w:rsidRDefault="00000000">
          <w:pPr>
            <w:pStyle w:val="TOC1"/>
            <w:tabs>
              <w:tab w:val="right" w:leader="dot" w:pos="9016"/>
            </w:tabs>
            <w:rPr>
              <w:rFonts w:asciiTheme="minorHAnsi" w:eastAsiaTheme="minorEastAsia" w:hAnsiTheme="minorHAnsi"/>
              <w:noProof/>
              <w:sz w:val="22"/>
            </w:rPr>
          </w:pPr>
          <w:hyperlink w:anchor="_Toc156737683" w:history="1">
            <w:r w:rsidR="00C36519" w:rsidRPr="0090619A">
              <w:rPr>
                <w:rStyle w:val="Hyperlink"/>
                <w:noProof/>
              </w:rPr>
              <w:t>References</w:t>
            </w:r>
            <w:r w:rsidR="00C36519" w:rsidRPr="0090619A">
              <w:rPr>
                <w:noProof/>
                <w:webHidden/>
              </w:rPr>
              <w:tab/>
            </w:r>
            <w:r w:rsidR="00C36519" w:rsidRPr="0090619A">
              <w:rPr>
                <w:noProof/>
                <w:webHidden/>
              </w:rPr>
              <w:fldChar w:fldCharType="begin"/>
            </w:r>
            <w:r w:rsidR="00C36519" w:rsidRPr="0090619A">
              <w:rPr>
                <w:noProof/>
                <w:webHidden/>
              </w:rPr>
              <w:instrText xml:space="preserve"> PAGEREF _Toc156737683 \h </w:instrText>
            </w:r>
            <w:r w:rsidR="00C36519" w:rsidRPr="0090619A">
              <w:rPr>
                <w:noProof/>
                <w:webHidden/>
              </w:rPr>
            </w:r>
            <w:r w:rsidR="00C36519" w:rsidRPr="0090619A">
              <w:rPr>
                <w:noProof/>
                <w:webHidden/>
              </w:rPr>
              <w:fldChar w:fldCharType="separate"/>
            </w:r>
            <w:r w:rsidR="00C36519" w:rsidRPr="0090619A">
              <w:rPr>
                <w:noProof/>
                <w:webHidden/>
              </w:rPr>
              <w:t>11</w:t>
            </w:r>
            <w:r w:rsidR="00C36519" w:rsidRPr="0090619A">
              <w:rPr>
                <w:noProof/>
                <w:webHidden/>
              </w:rPr>
              <w:fldChar w:fldCharType="end"/>
            </w:r>
          </w:hyperlink>
        </w:p>
        <w:p w14:paraId="1D1186D1" w14:textId="77777777" w:rsidR="000773F8" w:rsidRPr="0090619A" w:rsidRDefault="00CD728F">
          <w:r w:rsidRPr="0090619A">
            <w:fldChar w:fldCharType="end"/>
          </w:r>
        </w:p>
      </w:sdtContent>
    </w:sdt>
    <w:p w14:paraId="446DBF3E" w14:textId="77777777" w:rsidR="00751523" w:rsidRPr="0090619A" w:rsidRDefault="00751523" w:rsidP="000773F8">
      <w:pPr>
        <w:rPr>
          <w:rFonts w:eastAsiaTheme="majorEastAsia" w:cstheme="majorBidi"/>
          <w:color w:val="4472C4" w:themeColor="accent1"/>
          <w:szCs w:val="24"/>
          <w:shd w:val="clear" w:color="auto" w:fill="FFFFFF"/>
        </w:rPr>
      </w:pPr>
      <w:r w:rsidRPr="0090619A">
        <w:br w:type="page"/>
      </w:r>
    </w:p>
    <w:p w14:paraId="414E73A8" w14:textId="77777777" w:rsidR="004259E8" w:rsidRPr="0090619A" w:rsidRDefault="004259E8" w:rsidP="004259E8">
      <w:pPr>
        <w:pStyle w:val="Heading1"/>
      </w:pPr>
      <w:bookmarkStart w:id="0" w:name="_Toc156728269"/>
      <w:bookmarkStart w:id="1" w:name="_Toc156737678"/>
      <w:r w:rsidRPr="0090619A">
        <w:lastRenderedPageBreak/>
        <w:t>Introduction</w:t>
      </w:r>
      <w:bookmarkEnd w:id="0"/>
      <w:bookmarkEnd w:id="1"/>
    </w:p>
    <w:p w14:paraId="79B7CE77" w14:textId="77777777" w:rsidR="00255AEE" w:rsidRPr="0090619A" w:rsidRDefault="00255AEE" w:rsidP="00EC0C3C">
      <w:r w:rsidRPr="0090619A">
        <w:t xml:space="preserve">The hotel and cordiality area </w:t>
      </w:r>
      <w:proofErr w:type="gramStart"/>
      <w:r w:rsidRPr="0090619A">
        <w:t>is</w:t>
      </w:r>
      <w:proofErr w:type="gramEnd"/>
      <w:r w:rsidRPr="0090619A">
        <w:t xml:space="preserve"> going through an extraordinary change, fundamentally pushed by fast headways in innovation. The industry's progress and survival rest on the adoption of cutting-edge technology trends in this age of digital evolution.</w:t>
      </w:r>
    </w:p>
    <w:p w14:paraId="1B78B4A7" w14:textId="77777777" w:rsidR="00255AEE" w:rsidRPr="0090619A" w:rsidRDefault="00EC0C3C" w:rsidP="00EC0C3C">
      <w:r w:rsidRPr="0090619A">
        <w:rPr>
          <w:b/>
          <w:bCs/>
        </w:rPr>
        <w:t>Background of the Hotel and Hospitality Sector:</w:t>
      </w:r>
      <w:r w:rsidRPr="0090619A">
        <w:t xml:space="preserve"> </w:t>
      </w:r>
    </w:p>
    <w:p w14:paraId="00B7233E" w14:textId="29BA6195" w:rsidR="00EC0C3C" w:rsidRPr="0090619A" w:rsidRDefault="00255AEE" w:rsidP="00EC0C3C">
      <w:r w:rsidRPr="0090619A">
        <w:t xml:space="preserve">The lodging and </w:t>
      </w:r>
      <w:r w:rsidR="00112262">
        <w:t>neighbourliness</w:t>
      </w:r>
      <w:r w:rsidRPr="0090619A">
        <w:t xml:space="preserve"> area </w:t>
      </w:r>
      <w:r w:rsidR="00112262">
        <w:t>plays</w:t>
      </w:r>
      <w:r w:rsidRPr="0090619A">
        <w:t xml:space="preserve"> a vital part in the worldwide economy, giving services going from ease to eating and occasions. As an exceptionally serious and dynamic industry, staying ahead as far as client experience and functional success is vital for growth</w:t>
      </w:r>
      <w:r w:rsidR="00F563BD" w:rsidRPr="0090619A">
        <w:t xml:space="preserve"> (</w:t>
      </w:r>
      <w:proofErr w:type="spellStart"/>
      <w:r w:rsidR="00F563BD" w:rsidRPr="0090619A">
        <w:t>Ardani</w:t>
      </w:r>
      <w:proofErr w:type="spellEnd"/>
      <w:r w:rsidR="00F563BD" w:rsidRPr="0090619A">
        <w:t xml:space="preserve"> and </w:t>
      </w:r>
      <w:proofErr w:type="spellStart"/>
      <w:r w:rsidR="00F563BD" w:rsidRPr="0090619A">
        <w:t>Harianto</w:t>
      </w:r>
      <w:proofErr w:type="spellEnd"/>
      <w:r w:rsidR="00F563BD" w:rsidRPr="0090619A">
        <w:t>, 2021)</w:t>
      </w:r>
      <w:r w:rsidRPr="0090619A">
        <w:t xml:space="preserve">. Customarily, the area has been represented by </w:t>
      </w:r>
      <w:r w:rsidR="00112262">
        <w:t>eye-to-eye</w:t>
      </w:r>
      <w:r w:rsidRPr="0090619A">
        <w:t xml:space="preserve"> interactions and physical cycles, yet the scene is quickly changing with the imbuement of innovation.</w:t>
      </w:r>
    </w:p>
    <w:p w14:paraId="0CCFBA53" w14:textId="77777777" w:rsidR="00255AEE" w:rsidRPr="0090619A" w:rsidRDefault="00EC0C3C" w:rsidP="00EC0C3C">
      <w:r w:rsidRPr="0090619A">
        <w:rPr>
          <w:b/>
          <w:bCs/>
        </w:rPr>
        <w:t>Importance of Technology in the Industry:</w:t>
      </w:r>
      <w:r w:rsidRPr="0090619A">
        <w:t xml:space="preserve"> </w:t>
      </w:r>
    </w:p>
    <w:p w14:paraId="182BA97E" w14:textId="77777777" w:rsidR="00EC0C3C" w:rsidRPr="0090619A" w:rsidRDefault="00255AEE" w:rsidP="00EC0C3C">
      <w:r w:rsidRPr="0090619A">
        <w:t>The significance of innovation in the housing and cordiality area couldn't possibly be more significant. It streamlines guest experiences, improves business efficiency, and offers creative answers to tough problems</w:t>
      </w:r>
      <w:r w:rsidR="00F563BD" w:rsidRPr="0090619A">
        <w:t xml:space="preserve"> (</w:t>
      </w:r>
      <w:proofErr w:type="spellStart"/>
      <w:r w:rsidR="00F563BD" w:rsidRPr="0090619A">
        <w:t>Floričić</w:t>
      </w:r>
      <w:proofErr w:type="spellEnd"/>
      <w:r w:rsidR="00F563BD" w:rsidRPr="0090619A">
        <w:t>, 2020)</w:t>
      </w:r>
      <w:r w:rsidRPr="0090619A">
        <w:t>. The mix of innovation lines up with the business' quest for delivering customized and advantageous services, ensuring raised consumer trust and dependability.</w:t>
      </w:r>
    </w:p>
    <w:p w14:paraId="5E12139C" w14:textId="77777777" w:rsidR="00255AEE" w:rsidRPr="0090619A" w:rsidRDefault="00EC0C3C" w:rsidP="00EC0C3C">
      <w:r w:rsidRPr="0090619A">
        <w:rPr>
          <w:b/>
          <w:bCs/>
        </w:rPr>
        <w:t>Rise of a Technological Trend:</w:t>
      </w:r>
      <w:r w:rsidRPr="0090619A">
        <w:t xml:space="preserve"> </w:t>
      </w:r>
    </w:p>
    <w:p w14:paraId="76873F24" w14:textId="4772590B" w:rsidR="00EC0C3C" w:rsidRPr="0090619A" w:rsidRDefault="00255AEE" w:rsidP="00EC0C3C">
      <w:r w:rsidRPr="0090619A">
        <w:t xml:space="preserve">Inside the range of mechanical progressions, one trend that stands apart is the abundance of flexible uses. </w:t>
      </w:r>
      <w:r w:rsidR="00605DC8" w:rsidRPr="0090619A">
        <w:t>Mobile</w:t>
      </w:r>
      <w:r w:rsidRPr="0090619A">
        <w:t xml:space="preserve"> applications have become necessary devices for the two hotels and visitors, offering consistent </w:t>
      </w:r>
      <w:r w:rsidR="00112262">
        <w:t>cooperation</w:t>
      </w:r>
      <w:r w:rsidRPr="0090619A">
        <w:t>, customized encounters, and productive administration of administrations</w:t>
      </w:r>
      <w:r w:rsidR="00F563BD" w:rsidRPr="0090619A">
        <w:t xml:space="preserve"> (</w:t>
      </w:r>
      <w:proofErr w:type="spellStart"/>
      <w:r w:rsidR="00F563BD" w:rsidRPr="0090619A">
        <w:t>Ramgade</w:t>
      </w:r>
      <w:proofErr w:type="spellEnd"/>
      <w:r w:rsidR="00F563BD" w:rsidRPr="0090619A">
        <w:t xml:space="preserve"> and Kumar, 2021)</w:t>
      </w:r>
      <w:r w:rsidRPr="0090619A">
        <w:t>. From online meetings to contactless registrations, versatile applications have reclassified how the business capabilities.</w:t>
      </w:r>
    </w:p>
    <w:p w14:paraId="3D8E4D27" w14:textId="77777777" w:rsidR="00255AEE" w:rsidRPr="0090619A" w:rsidRDefault="00EC0C3C" w:rsidP="00255AEE">
      <w:r w:rsidRPr="0090619A">
        <w:rPr>
          <w:b/>
          <w:bCs/>
        </w:rPr>
        <w:t>Benefits and Relevance of Mobile Apps:</w:t>
      </w:r>
      <w:r w:rsidRPr="0090619A">
        <w:t xml:space="preserve"> </w:t>
      </w:r>
    </w:p>
    <w:p w14:paraId="17329B6D" w14:textId="0FADE052" w:rsidR="00255AEE" w:rsidRPr="0090619A" w:rsidRDefault="00255AEE" w:rsidP="00255AEE">
      <w:r w:rsidRPr="0090619A">
        <w:t xml:space="preserve">Portable applications work with </w:t>
      </w:r>
      <w:r w:rsidR="00112262">
        <w:t>smoothed-out</w:t>
      </w:r>
      <w:r w:rsidRPr="0090619A">
        <w:t xml:space="preserve"> communication, allowing visitors to get to services with a couple of taps on their tools</w:t>
      </w:r>
      <w:r w:rsidR="00F563BD" w:rsidRPr="0090619A">
        <w:t xml:space="preserve"> (Tomislav and </w:t>
      </w:r>
      <w:proofErr w:type="spellStart"/>
      <w:r w:rsidR="00F563BD" w:rsidRPr="0090619A">
        <w:t>Stifanich</w:t>
      </w:r>
      <w:proofErr w:type="spellEnd"/>
      <w:r w:rsidR="00F563BD" w:rsidRPr="0090619A">
        <w:t>, 2020)</w:t>
      </w:r>
      <w:r w:rsidRPr="0090619A">
        <w:t xml:space="preserve">. The joining of cashless arrangements and informing stages inside these applications further lowers physical touchpoints, ensuring a protected and effective tourist experience, especially </w:t>
      </w:r>
      <w:r w:rsidR="00112262">
        <w:t>about</w:t>
      </w:r>
      <w:r w:rsidRPr="0090619A">
        <w:t xml:space="preserve"> the continuous worldwide wellness scene.</w:t>
      </w:r>
    </w:p>
    <w:p w14:paraId="0B81584D" w14:textId="77777777" w:rsidR="00EC0C3C" w:rsidRPr="0090619A" w:rsidRDefault="00EC0C3C" w:rsidP="0055281E">
      <w:pPr>
        <w:pStyle w:val="Heading1"/>
      </w:pPr>
      <w:bookmarkStart w:id="2" w:name="_Toc156737679"/>
      <w:r w:rsidRPr="0090619A">
        <w:lastRenderedPageBreak/>
        <w:t>Overview of Literature</w:t>
      </w:r>
      <w:bookmarkEnd w:id="2"/>
    </w:p>
    <w:p w14:paraId="7C25422F" w14:textId="6A754AF4" w:rsidR="00255AEE" w:rsidRPr="0090619A" w:rsidRDefault="00255AEE" w:rsidP="00EC0C3C">
      <w:r w:rsidRPr="0090619A">
        <w:t xml:space="preserve">A crucial factor in changing the hotel and restaurant sector's environment is the sector's acceptance of modern technology, especially the merging of mobile apps. This segment utilizes a SWOT examination to </w:t>
      </w:r>
      <w:proofErr w:type="gramStart"/>
      <w:r w:rsidRPr="0090619A">
        <w:t>look into</w:t>
      </w:r>
      <w:proofErr w:type="gramEnd"/>
      <w:r w:rsidRPr="0090619A">
        <w:t xml:space="preserve"> the qualities, flaws, open doors, and dangers related </w:t>
      </w:r>
      <w:r w:rsidR="00112262">
        <w:t>to</w:t>
      </w:r>
      <w:r w:rsidRPr="0090619A">
        <w:t xml:space="preserve"> the mixture of innovation in the cordiality area. Drawing on the most recent </w:t>
      </w:r>
      <w:r w:rsidR="00112262">
        <w:t>findings</w:t>
      </w:r>
      <w:r w:rsidRPr="0090619A">
        <w:t xml:space="preserve"> from current diary pieces, this sketch </w:t>
      </w:r>
      <w:r w:rsidR="00112262">
        <w:t>gives</w:t>
      </w:r>
      <w:r w:rsidRPr="0090619A">
        <w:t xml:space="preserve"> a </w:t>
      </w:r>
      <w:r w:rsidR="00112262">
        <w:t>far-reaching</w:t>
      </w:r>
      <w:r w:rsidRPr="0090619A">
        <w:t xml:space="preserve"> understanding of the diverse </w:t>
      </w:r>
      <w:r w:rsidR="00112262">
        <w:t>effects</w:t>
      </w:r>
      <w:r w:rsidRPr="0090619A">
        <w:t xml:space="preserve"> of innovation on the business.</w:t>
      </w:r>
    </w:p>
    <w:p w14:paraId="3C68F877" w14:textId="77777777" w:rsidR="00EC0C3C" w:rsidRPr="0090619A" w:rsidRDefault="00EC0C3C" w:rsidP="00EC0C3C">
      <w:r w:rsidRPr="0090619A">
        <w:rPr>
          <w:b/>
          <w:bCs/>
        </w:rPr>
        <w:t>Strengths: Operational Efficiency and Enhanced Guest Experiences</w:t>
      </w:r>
      <w:r w:rsidRPr="0090619A">
        <w:t xml:space="preserve"> </w:t>
      </w:r>
    </w:p>
    <w:p w14:paraId="2210BC95" w14:textId="1C2540FF" w:rsidR="00255AEE" w:rsidRPr="0090619A" w:rsidRDefault="00112262" w:rsidP="00EC0C3C">
      <w:r>
        <w:t>A recent</w:t>
      </w:r>
      <w:r w:rsidR="00255AEE" w:rsidRPr="0090619A">
        <w:t xml:space="preserve"> study focuses on the benefits of technology merging in the hotel business. Portable apps, especially, have appeared as an amazing tool for better functional skills. They smooth out processes, from bookings and applications to tailored administration transportation. This lines up with the business' journey for increased efficiency and the arrangement of constant, custom-made experiences for guests</w:t>
      </w:r>
      <w:r w:rsidR="00F563BD" w:rsidRPr="0090619A">
        <w:t xml:space="preserve"> (</w:t>
      </w:r>
      <w:proofErr w:type="spellStart"/>
      <w:r w:rsidR="00F563BD" w:rsidRPr="0090619A">
        <w:t>Busulwa</w:t>
      </w:r>
      <w:proofErr w:type="spellEnd"/>
      <w:r w:rsidR="00F563BD" w:rsidRPr="0090619A">
        <w:t xml:space="preserve"> </w:t>
      </w:r>
      <w:r w:rsidR="00F563BD" w:rsidRPr="0090619A">
        <w:rPr>
          <w:i/>
        </w:rPr>
        <w:t>et al.,</w:t>
      </w:r>
      <w:r w:rsidR="00F563BD" w:rsidRPr="0090619A">
        <w:t xml:space="preserve"> 2020)</w:t>
      </w:r>
      <w:r w:rsidR="00255AEE" w:rsidRPr="0090619A">
        <w:t xml:space="preserve">. As per a review released in the "Diary of Cordiality and </w:t>
      </w:r>
      <w:r>
        <w:t>the Travel</w:t>
      </w:r>
      <w:r w:rsidR="00255AEE" w:rsidRPr="0090619A">
        <w:t xml:space="preserve"> </w:t>
      </w:r>
      <w:r>
        <w:t>Industry</w:t>
      </w:r>
      <w:r w:rsidR="00255AEE" w:rsidRPr="0090619A">
        <w:t xml:space="preserve"> Innovation," hotels utilizing portable apps met a critical decrease in human responsibility and expanded guest satisfaction.</w:t>
      </w:r>
    </w:p>
    <w:p w14:paraId="771F6150" w14:textId="77777777" w:rsidR="00EC0C3C" w:rsidRPr="0090619A" w:rsidRDefault="00EC0C3C" w:rsidP="00EC0C3C">
      <w:r w:rsidRPr="0090619A">
        <w:rPr>
          <w:b/>
          <w:bCs/>
        </w:rPr>
        <w:t>Weaknesses: Technological Barriers and Overreliance</w:t>
      </w:r>
      <w:r w:rsidRPr="0090619A">
        <w:t xml:space="preserve"> </w:t>
      </w:r>
    </w:p>
    <w:p w14:paraId="09E53B51" w14:textId="77777777" w:rsidR="0055281E" w:rsidRPr="0090619A" w:rsidRDefault="0055281E" w:rsidP="00EC0C3C">
      <w:r w:rsidRPr="0090619A">
        <w:t>In any case, the unification of invention isn't without its problems. A few researchers argue that the quick speed of mechanical progressions makes an automated divide inside the business. More humble foundations might fight to take on and change to the most recent innovations because of monetary limits and lack of assets. Additionally, excessive dependence on technology may result in weaknesses, as proven by hacking dangers in the hotel business. To ensure a fair and long-term merger of technology, a new piece in the "International Journal of Contemporary Hospitality Management" stresses the importance of solving these flaws.</w:t>
      </w:r>
    </w:p>
    <w:p w14:paraId="3A2152A4" w14:textId="77777777" w:rsidR="00EC0C3C" w:rsidRPr="0090619A" w:rsidRDefault="00EC0C3C" w:rsidP="00EC0C3C">
      <w:r w:rsidRPr="0090619A">
        <w:rPr>
          <w:b/>
          <w:bCs/>
        </w:rPr>
        <w:t>Opportunities: Contactless Solutions and Personalization</w:t>
      </w:r>
      <w:r w:rsidRPr="0090619A">
        <w:t xml:space="preserve"> </w:t>
      </w:r>
    </w:p>
    <w:p w14:paraId="2B6C2A9B" w14:textId="6410868A" w:rsidR="0055281E" w:rsidRPr="0090619A" w:rsidRDefault="0055281E" w:rsidP="00EC0C3C">
      <w:r w:rsidRPr="0090619A">
        <w:t>On the pioneering front, current writing stresses the possibility for innovation, especially portable applications, to give cashless arrangements. The continuous worldwide welfare challenges have sped up the acceptance of cashless registers, versatile room keys, and virtual assistant services</w:t>
      </w:r>
      <w:r w:rsidR="00F563BD" w:rsidRPr="0090619A">
        <w:t xml:space="preserve"> (Mohanty and Munir, 2024)</w:t>
      </w:r>
      <w:r w:rsidRPr="0090619A">
        <w:t xml:space="preserve">. These valuable open doors not </w:t>
      </w:r>
      <w:r w:rsidR="00112262">
        <w:t>only</w:t>
      </w:r>
      <w:r w:rsidRPr="0090619A">
        <w:t xml:space="preserve"> line up with the business' task to tourist wellbeing </w:t>
      </w:r>
      <w:r w:rsidR="00112262">
        <w:t>but</w:t>
      </w:r>
      <w:r w:rsidRPr="0090619A">
        <w:t xml:space="preserve"> additionally add to an additional competent and sterile functional model. Research in the "Diary of </w:t>
      </w:r>
      <w:proofErr w:type="spellStart"/>
      <w:r w:rsidRPr="0090619A">
        <w:t>Neighborliness</w:t>
      </w:r>
      <w:proofErr w:type="spellEnd"/>
      <w:r w:rsidRPr="0090619A">
        <w:t xml:space="preserve"> Promoting and The </w:t>
      </w:r>
      <w:r w:rsidR="00112262">
        <w:lastRenderedPageBreak/>
        <w:t>Executives</w:t>
      </w:r>
      <w:r w:rsidRPr="0090619A">
        <w:t>" suggests that motels adopting these amazing open doors witness expanded tourist loyalty and happy polls.</w:t>
      </w:r>
    </w:p>
    <w:p w14:paraId="6FAB4BA8" w14:textId="77777777" w:rsidR="00EC0C3C" w:rsidRPr="0090619A" w:rsidRDefault="00EC0C3C" w:rsidP="00EC0C3C">
      <w:r w:rsidRPr="0090619A">
        <w:rPr>
          <w:b/>
          <w:bCs/>
        </w:rPr>
        <w:t>Threats: Data Security Concerns and Changing Guest Preferences</w:t>
      </w:r>
      <w:r w:rsidRPr="0090619A">
        <w:t xml:space="preserve"> </w:t>
      </w:r>
    </w:p>
    <w:p w14:paraId="19825396" w14:textId="31EEF97D" w:rsidR="0055281E" w:rsidRPr="0090619A" w:rsidRDefault="0055281E" w:rsidP="0055281E">
      <w:r w:rsidRPr="0090619A">
        <w:t>In the quickly growing scene of the friendliness business, the coordination of innovation provides noticeable benefits, yet it isn't resistant to intrinsic dangers. Information security worries surface as a noticeable threat, starting from the broad selection and ability of guest data. The sheer volume of information raises protection worries, requiring the execution of strong network safety measures</w:t>
      </w:r>
      <w:r w:rsidR="003F005F" w:rsidRPr="0090619A">
        <w:t xml:space="preserve"> (D’Acunto, Volo and </w:t>
      </w:r>
      <w:proofErr w:type="spellStart"/>
      <w:r w:rsidR="003F005F" w:rsidRPr="0090619A">
        <w:t>Filieri</w:t>
      </w:r>
      <w:proofErr w:type="spellEnd"/>
      <w:r w:rsidR="003F005F" w:rsidRPr="0090619A">
        <w:t>, 2021)</w:t>
      </w:r>
      <w:r w:rsidRPr="0090619A">
        <w:t xml:space="preserve">. Guaranteeing the secrecy and respectability of guest information becomes basic, as any split </w:t>
      </w:r>
      <w:r w:rsidR="00112262">
        <w:t xml:space="preserve">of </w:t>
      </w:r>
      <w:r w:rsidRPr="0090619A">
        <w:t xml:space="preserve">the difference in such </w:t>
      </w:r>
      <w:r w:rsidR="00112262">
        <w:t xml:space="preserve">a </w:t>
      </w:r>
      <w:r w:rsidRPr="0090619A">
        <w:t>manner can prompt extreme consequences, both legally and concerning trust.</w:t>
      </w:r>
    </w:p>
    <w:p w14:paraId="37CD562B" w14:textId="480C72CD" w:rsidR="0055281E" w:rsidRPr="0090619A" w:rsidRDefault="0055281E" w:rsidP="0055281E">
      <w:r w:rsidRPr="0090619A">
        <w:t xml:space="preserve">In addition, the hotel industry faces a difficult hurdle when it comes to adapting to shifting guest choices brought about by shifting demographics. The importance of keeping up with these changing standards is stressed by a recent study released in the "International Journal of Hospitality Management." </w:t>
      </w:r>
      <w:r w:rsidR="00112262">
        <w:t>The inability</w:t>
      </w:r>
      <w:r w:rsidRPr="0090619A">
        <w:t xml:space="preserve"> to adjust administrations to developing habits endangers the significance of foundations as well as represents a significant danger to their intensity</w:t>
      </w:r>
      <w:r w:rsidR="001D05B0" w:rsidRPr="0090619A">
        <w:t xml:space="preserve"> (Clegg, </w:t>
      </w:r>
      <w:proofErr w:type="spellStart"/>
      <w:r w:rsidR="001D05B0" w:rsidRPr="0090619A">
        <w:t>Skyttermoen</w:t>
      </w:r>
      <w:proofErr w:type="spellEnd"/>
      <w:r w:rsidR="001D05B0" w:rsidRPr="0090619A">
        <w:t xml:space="preserve"> and </w:t>
      </w:r>
      <w:proofErr w:type="spellStart"/>
      <w:r w:rsidR="001D05B0" w:rsidRPr="0090619A">
        <w:t>Vaagaasar</w:t>
      </w:r>
      <w:proofErr w:type="spellEnd"/>
      <w:r w:rsidR="001D05B0" w:rsidRPr="0090619A">
        <w:t>, 2021)</w:t>
      </w:r>
      <w:r w:rsidRPr="0090619A">
        <w:t>. To thrive in this unique environment, nonstop change is essential, ensuring that the business remains sensitive to the different and advanced needs of its customers.</w:t>
      </w:r>
      <w:r w:rsidR="001D05B0" w:rsidRPr="0090619A">
        <w:t xml:space="preserve"> </w:t>
      </w:r>
    </w:p>
    <w:p w14:paraId="5B6F7DB2" w14:textId="77777777" w:rsidR="0055281E" w:rsidRPr="0090619A" w:rsidRDefault="0055281E" w:rsidP="0023521F">
      <w:r w:rsidRPr="0090619A">
        <w:t>Modern technology, especially mobile apps, has a complicated and varied effect on the hotel industry. Through a SWOT examination, this outline of the writing features the business' assets in functional productivity and improved visitor encounters, the shortcomings connected with mechanical boundaries and overreliance, the valuable open doors in contactless arrangements and personalization, and the dangers presented by information security concerns and changing visitor inclinations</w:t>
      </w:r>
      <w:r w:rsidR="00F563BD" w:rsidRPr="0090619A">
        <w:t xml:space="preserve"> (Dawson, Lemelin and Stewart, 2012)</w:t>
      </w:r>
      <w:r w:rsidRPr="0090619A">
        <w:t>. The summary of recent journal articles' results shows the changing nature of technology's impact on the hotel industry's future.</w:t>
      </w:r>
    </w:p>
    <w:p w14:paraId="5F35F9D7" w14:textId="77777777" w:rsidR="00EC0C3C" w:rsidRPr="0090619A" w:rsidRDefault="00EC0C3C" w:rsidP="0055281E">
      <w:pPr>
        <w:pStyle w:val="Heading1"/>
      </w:pPr>
      <w:bookmarkStart w:id="3" w:name="_Toc156737680"/>
      <w:r w:rsidRPr="0090619A">
        <w:t>Application to the Hotel and Hospitality Sector</w:t>
      </w:r>
      <w:bookmarkEnd w:id="3"/>
    </w:p>
    <w:p w14:paraId="34BEA7B0" w14:textId="5B1BFC57" w:rsidR="0055281E" w:rsidRPr="0090619A" w:rsidRDefault="0055281E" w:rsidP="00EC0C3C">
      <w:pPr>
        <w:rPr>
          <w:bCs/>
        </w:rPr>
      </w:pPr>
      <w:r w:rsidRPr="0090619A">
        <w:rPr>
          <w:bCs/>
        </w:rPr>
        <w:t xml:space="preserve">Inside the broad area of the inn business, a defined review of the effects of the current 'Innovation' topic is essential. This section limits its focus to the area of visitor offices, examining how the coordination of portable applications has changed useful elements. </w:t>
      </w:r>
      <w:r w:rsidRPr="0090619A">
        <w:rPr>
          <w:bCs/>
        </w:rPr>
        <w:lastRenderedPageBreak/>
        <w:t xml:space="preserve">Drawing from industry information, the review digs into the </w:t>
      </w:r>
      <w:r w:rsidR="00112262">
        <w:rPr>
          <w:bCs/>
        </w:rPr>
        <w:t>leader's</w:t>
      </w:r>
      <w:r w:rsidRPr="0090619A">
        <w:rPr>
          <w:bCs/>
        </w:rPr>
        <w:t xml:space="preserve"> responses to current issues, basically rating their assets and limits in improving the tourist experience.</w:t>
      </w:r>
    </w:p>
    <w:p w14:paraId="1133EB13" w14:textId="77777777" w:rsidR="00EC0C3C" w:rsidRPr="0090619A" w:rsidRDefault="00EC0C3C" w:rsidP="00EC0C3C">
      <w:pPr>
        <w:rPr>
          <w:bCs/>
        </w:rPr>
      </w:pPr>
      <w:r w:rsidRPr="0090619A">
        <w:rPr>
          <w:b/>
          <w:bCs/>
        </w:rPr>
        <w:t>Guest Services in the Digital Era: A Paradigm Shift</w:t>
      </w:r>
      <w:r w:rsidRPr="0090619A">
        <w:rPr>
          <w:bCs/>
        </w:rPr>
        <w:t xml:space="preserve"> </w:t>
      </w:r>
    </w:p>
    <w:p w14:paraId="0FCDED1B" w14:textId="3FBF4F4C" w:rsidR="0055281E" w:rsidRPr="0090619A" w:rsidRDefault="0055281E" w:rsidP="00EC0C3C">
      <w:pPr>
        <w:rPr>
          <w:bCs/>
        </w:rPr>
      </w:pPr>
      <w:r w:rsidRPr="0090619A">
        <w:rPr>
          <w:bCs/>
        </w:rPr>
        <w:t xml:space="preserve">Customarily dependent on up close and personal interactions, tourist offices have gone through a change in perspective with the coming of innovation, especially the combination of portable apps. From booking to in-room </w:t>
      </w:r>
      <w:r w:rsidR="00112262">
        <w:rPr>
          <w:bCs/>
        </w:rPr>
        <w:t>administration</w:t>
      </w:r>
      <w:r w:rsidRPr="0090619A">
        <w:rPr>
          <w:bCs/>
        </w:rPr>
        <w:t>, varied applications offer a complete stage for visitors to work with the lodging</w:t>
      </w:r>
      <w:r w:rsidR="003F005F" w:rsidRPr="0090619A">
        <w:rPr>
          <w:bCs/>
        </w:rPr>
        <w:t xml:space="preserve"> (</w:t>
      </w:r>
      <w:proofErr w:type="spellStart"/>
      <w:r w:rsidR="003F005F" w:rsidRPr="0090619A">
        <w:rPr>
          <w:bCs/>
        </w:rPr>
        <w:t>Buhalis</w:t>
      </w:r>
      <w:proofErr w:type="spellEnd"/>
      <w:r w:rsidR="003F005F" w:rsidRPr="0090619A">
        <w:rPr>
          <w:bCs/>
        </w:rPr>
        <w:t xml:space="preserve"> and </w:t>
      </w:r>
      <w:proofErr w:type="spellStart"/>
      <w:r w:rsidR="003F005F" w:rsidRPr="0090619A">
        <w:rPr>
          <w:bCs/>
        </w:rPr>
        <w:t>Moldavska</w:t>
      </w:r>
      <w:proofErr w:type="spellEnd"/>
      <w:r w:rsidR="003F005F" w:rsidRPr="0090619A">
        <w:rPr>
          <w:bCs/>
        </w:rPr>
        <w:t>, 2021)</w:t>
      </w:r>
      <w:r w:rsidRPr="0090619A">
        <w:rPr>
          <w:bCs/>
        </w:rPr>
        <w:t xml:space="preserve">. This part inspects the genuine effects of this mechanical topic, giving insight into how the </w:t>
      </w:r>
      <w:r w:rsidR="003F005F" w:rsidRPr="0090619A">
        <w:rPr>
          <w:bCs/>
        </w:rPr>
        <w:t>executive’s</w:t>
      </w:r>
      <w:r w:rsidRPr="0090619A">
        <w:rPr>
          <w:bCs/>
        </w:rPr>
        <w:t xml:space="preserve"> behaviours shape the tourist experience.</w:t>
      </w:r>
    </w:p>
    <w:p w14:paraId="6A0DD6EF" w14:textId="77777777" w:rsidR="008723A8" w:rsidRPr="0090619A" w:rsidRDefault="008723A8" w:rsidP="00EC0C3C">
      <w:pPr>
        <w:rPr>
          <w:bCs/>
        </w:rPr>
      </w:pPr>
      <w:proofErr w:type="spellStart"/>
      <w:r w:rsidRPr="0090619A">
        <w:rPr>
          <w:bCs/>
        </w:rPr>
        <w:t>Buhalis</w:t>
      </w:r>
      <w:proofErr w:type="spellEnd"/>
      <w:r w:rsidRPr="0090619A">
        <w:rPr>
          <w:bCs/>
        </w:rPr>
        <w:t xml:space="preserve">, D. and </w:t>
      </w:r>
      <w:proofErr w:type="spellStart"/>
      <w:r w:rsidRPr="0090619A">
        <w:rPr>
          <w:bCs/>
        </w:rPr>
        <w:t>Moldavska</w:t>
      </w:r>
      <w:proofErr w:type="spellEnd"/>
      <w:r w:rsidRPr="0090619A">
        <w:rPr>
          <w:bCs/>
        </w:rPr>
        <w:t>, I., 2021. In-room voice-based AI digital assistants transforming on-site hotel services and guests’ experiences. In </w:t>
      </w:r>
      <w:r w:rsidRPr="0090619A">
        <w:rPr>
          <w:bCs/>
          <w:i/>
          <w:iCs/>
        </w:rPr>
        <w:t xml:space="preserve">Information and Communication Technologies in Tourism 2021: Proceedings of the ENTER 2021 </w:t>
      </w:r>
      <w:proofErr w:type="spellStart"/>
      <w:r w:rsidRPr="0090619A">
        <w:rPr>
          <w:bCs/>
          <w:i/>
          <w:iCs/>
        </w:rPr>
        <w:t>eTourism</w:t>
      </w:r>
      <w:proofErr w:type="spellEnd"/>
      <w:r w:rsidRPr="0090619A">
        <w:rPr>
          <w:bCs/>
          <w:i/>
          <w:iCs/>
        </w:rPr>
        <w:t xml:space="preserve"> Conference, January 19–22, 2021</w:t>
      </w:r>
      <w:r w:rsidRPr="0090619A">
        <w:rPr>
          <w:bCs/>
        </w:rPr>
        <w:t> (pp. 30-44). Springer International Publishing.</w:t>
      </w:r>
    </w:p>
    <w:p w14:paraId="2FFB7C85" w14:textId="77777777" w:rsidR="00EC0C3C" w:rsidRPr="0090619A" w:rsidRDefault="00EC0C3C" w:rsidP="00EC0C3C">
      <w:pPr>
        <w:rPr>
          <w:bCs/>
        </w:rPr>
      </w:pPr>
      <w:r w:rsidRPr="0090619A">
        <w:rPr>
          <w:b/>
          <w:bCs/>
        </w:rPr>
        <w:t>Management Response: Streamlined Operations and Efficient Service Delivery</w:t>
      </w:r>
      <w:r w:rsidRPr="0090619A">
        <w:rPr>
          <w:bCs/>
        </w:rPr>
        <w:t xml:space="preserve"> </w:t>
      </w:r>
    </w:p>
    <w:p w14:paraId="5DE4D128" w14:textId="74C20FB3" w:rsidR="0055281E" w:rsidRPr="0090619A" w:rsidRDefault="0055281E" w:rsidP="0055281E">
      <w:pPr>
        <w:rPr>
          <w:bCs/>
        </w:rPr>
      </w:pPr>
      <w:r w:rsidRPr="0090619A">
        <w:rPr>
          <w:bCs/>
        </w:rPr>
        <w:t xml:space="preserve">The essential merger of versatile applications into lodging tasks has arisen as a base </w:t>
      </w:r>
      <w:proofErr w:type="gramStart"/>
      <w:r w:rsidRPr="0090619A">
        <w:rPr>
          <w:bCs/>
        </w:rPr>
        <w:t>in tending</w:t>
      </w:r>
      <w:proofErr w:type="gramEnd"/>
      <w:r w:rsidRPr="0090619A">
        <w:rPr>
          <w:bCs/>
        </w:rPr>
        <w:t xml:space="preserve"> to the </w:t>
      </w:r>
      <w:r w:rsidR="00112262">
        <w:rPr>
          <w:bCs/>
        </w:rPr>
        <w:t>basics</w:t>
      </w:r>
      <w:r w:rsidRPr="0090619A">
        <w:rPr>
          <w:bCs/>
        </w:rPr>
        <w:t xml:space="preserve"> for </w:t>
      </w:r>
      <w:r w:rsidR="00112262">
        <w:rPr>
          <w:bCs/>
        </w:rPr>
        <w:t>smoothed-out</w:t>
      </w:r>
      <w:r w:rsidRPr="0090619A">
        <w:rPr>
          <w:bCs/>
        </w:rPr>
        <w:t xml:space="preserve"> processes and raised skill inside the </w:t>
      </w:r>
      <w:r w:rsidR="00112262">
        <w:rPr>
          <w:bCs/>
        </w:rPr>
        <w:t>neighbourliness</w:t>
      </w:r>
      <w:r w:rsidRPr="0090619A">
        <w:rPr>
          <w:bCs/>
        </w:rPr>
        <w:t xml:space="preserve"> area. </w:t>
      </w:r>
      <w:r w:rsidR="00112262">
        <w:rPr>
          <w:bCs/>
        </w:rPr>
        <w:t>The</w:t>
      </w:r>
      <w:r w:rsidRPr="0090619A">
        <w:rPr>
          <w:bCs/>
        </w:rPr>
        <w:t xml:space="preserve"> board, perceiving the interest </w:t>
      </w:r>
      <w:r w:rsidR="00112262">
        <w:rPr>
          <w:bCs/>
        </w:rPr>
        <w:t>in</w:t>
      </w:r>
      <w:r w:rsidRPr="0090619A">
        <w:rPr>
          <w:bCs/>
        </w:rPr>
        <w:t xml:space="preserve"> functional streamlining, has adroitly accepted portable applications to reform administration transportation</w:t>
      </w:r>
      <w:r w:rsidR="003F005F" w:rsidRPr="0090619A">
        <w:rPr>
          <w:bCs/>
        </w:rPr>
        <w:t xml:space="preserve"> (Ghosh and Sen, 2023)</w:t>
      </w:r>
      <w:r w:rsidRPr="0090619A">
        <w:rPr>
          <w:bCs/>
        </w:rPr>
        <w:t xml:space="preserve">. Prominently, the execution of online registrations and computerized room keys stands apart as a clear sign of this </w:t>
      </w:r>
      <w:r w:rsidR="00112262">
        <w:rPr>
          <w:bCs/>
        </w:rPr>
        <w:t>administration's</w:t>
      </w:r>
      <w:r w:rsidRPr="0090619A">
        <w:rPr>
          <w:bCs/>
        </w:rPr>
        <w:t xml:space="preserve"> reaction, fundamentally reducing holding up times and improving the general registration experience for visitors. Research from the "Worldwide Diary of Cordiality</w:t>
      </w:r>
      <w:r w:rsidR="003F005F" w:rsidRPr="0090619A">
        <w:rPr>
          <w:bCs/>
        </w:rPr>
        <w:t xml:space="preserve"> and The </w:t>
      </w:r>
      <w:r w:rsidR="00112262">
        <w:rPr>
          <w:bCs/>
        </w:rPr>
        <w:t>Travel Industry</w:t>
      </w:r>
      <w:r w:rsidR="003F005F" w:rsidRPr="0090619A">
        <w:rPr>
          <w:bCs/>
        </w:rPr>
        <w:t xml:space="preserve"> Organis</w:t>
      </w:r>
      <w:r w:rsidRPr="0090619A">
        <w:rPr>
          <w:bCs/>
        </w:rPr>
        <w:t xml:space="preserve">ation" shows the positive effect of such drives, proving their dedication to </w:t>
      </w:r>
      <w:r w:rsidR="00112262">
        <w:rPr>
          <w:bCs/>
        </w:rPr>
        <w:t>raising</w:t>
      </w:r>
      <w:r w:rsidRPr="0090619A">
        <w:rPr>
          <w:bCs/>
        </w:rPr>
        <w:t xml:space="preserve"> functional productivity and allowing staff to focus on customized visitor </w:t>
      </w:r>
      <w:r w:rsidR="00112262">
        <w:rPr>
          <w:bCs/>
        </w:rPr>
        <w:t>cooperation</w:t>
      </w:r>
      <w:r w:rsidRPr="0090619A">
        <w:rPr>
          <w:bCs/>
        </w:rPr>
        <w:t>.</w:t>
      </w:r>
    </w:p>
    <w:p w14:paraId="2E38D961" w14:textId="616578E7" w:rsidR="0055281E" w:rsidRPr="0090619A" w:rsidRDefault="0055281E" w:rsidP="0055281E">
      <w:pPr>
        <w:rPr>
          <w:bCs/>
        </w:rPr>
      </w:pPr>
      <w:r w:rsidRPr="0090619A">
        <w:rPr>
          <w:bCs/>
        </w:rPr>
        <w:t xml:space="preserve">The traits intrinsic </w:t>
      </w:r>
      <w:r w:rsidR="00112262">
        <w:rPr>
          <w:bCs/>
        </w:rPr>
        <w:t>to</w:t>
      </w:r>
      <w:r w:rsidRPr="0090619A">
        <w:rPr>
          <w:bCs/>
        </w:rPr>
        <w:t xml:space="preserve"> these management responses are important. Mobile apps enable a smooth and unified process by maximizing staff resources and lowering manual tasks. This refines the guest experience as well as creates a good standing for practical greatness</w:t>
      </w:r>
      <w:r w:rsidR="003F005F" w:rsidRPr="0090619A">
        <w:rPr>
          <w:bCs/>
        </w:rPr>
        <w:t xml:space="preserve"> (Limna and </w:t>
      </w:r>
      <w:proofErr w:type="spellStart"/>
      <w:r w:rsidR="003F005F" w:rsidRPr="0090619A">
        <w:rPr>
          <w:bCs/>
        </w:rPr>
        <w:t>Kraiwanit</w:t>
      </w:r>
      <w:proofErr w:type="spellEnd"/>
      <w:r w:rsidR="003F005F" w:rsidRPr="0090619A">
        <w:rPr>
          <w:bCs/>
        </w:rPr>
        <w:t>, 2023)</w:t>
      </w:r>
      <w:r w:rsidRPr="0090619A">
        <w:rPr>
          <w:bCs/>
        </w:rPr>
        <w:t>. Technology merging enables better contact between various areas, creating a joint environment that improves hotel operations' general efficiency.</w:t>
      </w:r>
    </w:p>
    <w:p w14:paraId="55F81CA7" w14:textId="059AA863" w:rsidR="0055281E" w:rsidRPr="0090619A" w:rsidRDefault="0055281E" w:rsidP="0055281E">
      <w:pPr>
        <w:rPr>
          <w:bCs/>
        </w:rPr>
      </w:pPr>
      <w:r w:rsidRPr="0090619A">
        <w:rPr>
          <w:bCs/>
        </w:rPr>
        <w:t xml:space="preserve">Be that as it may, it is basic to know the limits going with this technical change. Possible </w:t>
      </w:r>
      <w:r w:rsidR="00112262">
        <w:rPr>
          <w:bCs/>
        </w:rPr>
        <w:t>speciality</w:t>
      </w:r>
      <w:r w:rsidRPr="0090619A">
        <w:rPr>
          <w:bCs/>
        </w:rPr>
        <w:t xml:space="preserve"> mistakes and network issues present difficulties that require a strong support </w:t>
      </w:r>
      <w:r w:rsidRPr="0090619A">
        <w:rPr>
          <w:bCs/>
        </w:rPr>
        <w:lastRenderedPageBreak/>
        <w:t>framework to guarantee the consistency of operations. Moreover, the intelligent idea of these setups might introduce hindranc</w:t>
      </w:r>
      <w:r w:rsidR="003F005F" w:rsidRPr="0090619A">
        <w:rPr>
          <w:bCs/>
        </w:rPr>
        <w:t xml:space="preserve">es for guests who may not be ok </w:t>
      </w:r>
      <w:r w:rsidRPr="0090619A">
        <w:rPr>
          <w:bCs/>
        </w:rPr>
        <w:t>with or familiar with advanced stages</w:t>
      </w:r>
      <w:r w:rsidR="003F005F" w:rsidRPr="0090619A">
        <w:rPr>
          <w:bCs/>
        </w:rPr>
        <w:t xml:space="preserve"> (Cooper and Hall, 2019)</w:t>
      </w:r>
      <w:r w:rsidRPr="0090619A">
        <w:rPr>
          <w:bCs/>
        </w:rPr>
        <w:t>. Backup procedures and alternative solutions should be implemented by effective management to handle these limits and strike a balance between utilizing digital technologies' benefits and ensuring accessibility for all guests. In exploring these challenges, lodging the board can upgrade functional output while simultaneously improving the general tourist experience.</w:t>
      </w:r>
    </w:p>
    <w:p w14:paraId="2A701846" w14:textId="77777777" w:rsidR="00EC0C3C" w:rsidRPr="0090619A" w:rsidRDefault="00EC0C3C" w:rsidP="00EC0C3C">
      <w:pPr>
        <w:rPr>
          <w:bCs/>
        </w:rPr>
      </w:pPr>
      <w:r w:rsidRPr="0090619A">
        <w:rPr>
          <w:b/>
          <w:bCs/>
        </w:rPr>
        <w:t>Management Response: Personalized Guest Experiences through Mobile Apps</w:t>
      </w:r>
      <w:r w:rsidRPr="0090619A">
        <w:rPr>
          <w:bCs/>
        </w:rPr>
        <w:t xml:space="preserve"> </w:t>
      </w:r>
    </w:p>
    <w:p w14:paraId="295FF499" w14:textId="5D83AEB1" w:rsidR="0055281E" w:rsidRPr="0090619A" w:rsidRDefault="0055281E" w:rsidP="0055281E">
      <w:pPr>
        <w:rPr>
          <w:bCs/>
        </w:rPr>
      </w:pPr>
      <w:r w:rsidRPr="0090619A">
        <w:rPr>
          <w:bCs/>
        </w:rPr>
        <w:t xml:space="preserve">The coordination of portable applications into visitor administrations has introduced a groundbreaking period, allowing the executives to make personalised encounters custom-made to individual tourist inclinations. The leaders’ replies to this pattern include the keen </w:t>
      </w:r>
      <w:r w:rsidR="00112262">
        <w:rPr>
          <w:bCs/>
        </w:rPr>
        <w:t>utilisation</w:t>
      </w:r>
      <w:r w:rsidRPr="0090619A">
        <w:rPr>
          <w:bCs/>
        </w:rPr>
        <w:t xml:space="preserve"> of guest information, utilizing information investigation to comprehend and take care of explicit requirements, from room habits to eating decisions</w:t>
      </w:r>
      <w:r w:rsidR="003F005F" w:rsidRPr="0090619A">
        <w:rPr>
          <w:bCs/>
        </w:rPr>
        <w:t xml:space="preserve"> (Bisoi, Roy and Samal, 2020)</w:t>
      </w:r>
      <w:r w:rsidRPr="0090619A">
        <w:rPr>
          <w:bCs/>
        </w:rPr>
        <w:t xml:space="preserve">. </w:t>
      </w:r>
      <w:r w:rsidR="00112262">
        <w:rPr>
          <w:bCs/>
        </w:rPr>
        <w:t>The research</w:t>
      </w:r>
      <w:r w:rsidRPr="0090619A">
        <w:rPr>
          <w:bCs/>
        </w:rPr>
        <w:t xml:space="preserve"> highlighted in the "Diary of Movement Exploration" complements that these customized encounters altogether add to improved visitor satisfaction and </w:t>
      </w:r>
      <w:r w:rsidR="00112262">
        <w:rPr>
          <w:bCs/>
        </w:rPr>
        <w:t>cause</w:t>
      </w:r>
      <w:r w:rsidRPr="0090619A">
        <w:rPr>
          <w:bCs/>
        </w:rPr>
        <w:t xml:space="preserve"> tourist constancy.</w:t>
      </w:r>
    </w:p>
    <w:p w14:paraId="613749C7" w14:textId="6AFF1EA6" w:rsidR="0055281E" w:rsidRPr="0090619A" w:rsidRDefault="0055281E" w:rsidP="0055281E">
      <w:pPr>
        <w:rPr>
          <w:bCs/>
        </w:rPr>
      </w:pPr>
      <w:r w:rsidRPr="0090619A">
        <w:rPr>
          <w:bCs/>
        </w:rPr>
        <w:t xml:space="preserve">The traits intrinsic </w:t>
      </w:r>
      <w:r w:rsidR="00112262">
        <w:rPr>
          <w:bCs/>
        </w:rPr>
        <w:t>to</w:t>
      </w:r>
      <w:r w:rsidRPr="0090619A">
        <w:rPr>
          <w:bCs/>
        </w:rPr>
        <w:t xml:space="preserve"> customized visitor meetings are varied. </w:t>
      </w:r>
      <w:r w:rsidR="00112262">
        <w:rPr>
          <w:bCs/>
        </w:rPr>
        <w:t>Such</w:t>
      </w:r>
      <w:r w:rsidRPr="0090619A">
        <w:rPr>
          <w:bCs/>
        </w:rPr>
        <w:t xml:space="preserve"> </w:t>
      </w:r>
      <w:r w:rsidR="00112262">
        <w:rPr>
          <w:bCs/>
        </w:rPr>
        <w:t>custom-fitted</w:t>
      </w:r>
      <w:r w:rsidRPr="0090619A">
        <w:rPr>
          <w:bCs/>
        </w:rPr>
        <w:t xml:space="preserve"> cooperations encourage a significant feeling of selectiveness, causing visitors to feel regarded and valued. Hotels can use cross-selling possibilities and perform focused marketing efforts thanks to management reactions based on data analytics</w:t>
      </w:r>
      <w:r w:rsidR="003F005F" w:rsidRPr="0090619A">
        <w:rPr>
          <w:bCs/>
        </w:rPr>
        <w:t xml:space="preserve"> (Darcy, Ambrose and </w:t>
      </w:r>
      <w:proofErr w:type="spellStart"/>
      <w:r w:rsidR="003F005F" w:rsidRPr="0090619A">
        <w:rPr>
          <w:bCs/>
        </w:rPr>
        <w:t>Bulhalis</w:t>
      </w:r>
      <w:proofErr w:type="spellEnd"/>
      <w:r w:rsidR="003F005F" w:rsidRPr="0090619A">
        <w:rPr>
          <w:bCs/>
        </w:rPr>
        <w:t>, 2012)</w:t>
      </w:r>
      <w:r w:rsidRPr="0090619A">
        <w:rPr>
          <w:bCs/>
        </w:rPr>
        <w:t xml:space="preserve">. The outcome isn't just a raised visitor experience </w:t>
      </w:r>
      <w:r w:rsidR="00112262">
        <w:rPr>
          <w:bCs/>
        </w:rPr>
        <w:t>but</w:t>
      </w:r>
      <w:r w:rsidRPr="0090619A">
        <w:rPr>
          <w:bCs/>
        </w:rPr>
        <w:t xml:space="preserve"> in addition</w:t>
      </w:r>
      <w:r w:rsidR="00112262">
        <w:rPr>
          <w:bCs/>
        </w:rPr>
        <w:t>,</w:t>
      </w:r>
      <w:r w:rsidRPr="0090619A">
        <w:rPr>
          <w:bCs/>
        </w:rPr>
        <w:t xml:space="preserve"> good effects on the lodging’s main concern, as visitors are bound to draw in with and accept benefits that change closely with their inclinations.</w:t>
      </w:r>
    </w:p>
    <w:p w14:paraId="211639FA" w14:textId="486F9B75" w:rsidR="0055281E" w:rsidRPr="0090619A" w:rsidRDefault="0055281E" w:rsidP="0055281E">
      <w:r w:rsidRPr="0090619A">
        <w:t xml:space="preserve">Nonetheless, exploring the scene of customized meetings isn't without its difficulties. Limits appear, especially concerning information security and the possibility </w:t>
      </w:r>
      <w:r w:rsidR="00112262">
        <w:t>of</w:t>
      </w:r>
      <w:r w:rsidRPr="0090619A">
        <w:t xml:space="preserve"> guest anxiety. Finding some kind of balance </w:t>
      </w:r>
      <w:r w:rsidR="00112262">
        <w:t>between</w:t>
      </w:r>
      <w:r w:rsidRPr="0090619A">
        <w:t xml:space="preserve"> customisation and disturbance is crucial. The board should start serious information safety efforts to protect guest data and guarantee clear communication about the usage of information</w:t>
      </w:r>
      <w:r w:rsidR="003F005F" w:rsidRPr="0090619A">
        <w:t xml:space="preserve"> (</w:t>
      </w:r>
      <w:r w:rsidR="003F005F" w:rsidRPr="0090619A">
        <w:rPr>
          <w:bCs/>
        </w:rPr>
        <w:t xml:space="preserve">Lei, </w:t>
      </w:r>
      <w:proofErr w:type="gramStart"/>
      <w:r w:rsidR="003F005F" w:rsidRPr="0090619A">
        <w:rPr>
          <w:bCs/>
        </w:rPr>
        <w:t>Wang</w:t>
      </w:r>
      <w:proofErr w:type="gramEnd"/>
      <w:r w:rsidR="003F005F" w:rsidRPr="0090619A">
        <w:rPr>
          <w:bCs/>
        </w:rPr>
        <w:t xml:space="preserve"> and Law, 2022</w:t>
      </w:r>
      <w:r w:rsidR="003F005F" w:rsidRPr="0090619A">
        <w:t>)</w:t>
      </w:r>
      <w:r w:rsidRPr="0090619A">
        <w:t xml:space="preserve">. By responding to these worries, inns can keep up with and improve guest trust, </w:t>
      </w:r>
      <w:proofErr w:type="gramStart"/>
      <w:r w:rsidRPr="0090619A">
        <w:t>accordingly</w:t>
      </w:r>
      <w:proofErr w:type="gramEnd"/>
      <w:r w:rsidRPr="0090619A">
        <w:t xml:space="preserve"> preserving the fragile balance between giving customized experiences and regarding visitors' security limits. Recognizing and easing these limits is crucial in supporting the good effects of customized guest experiences through portable application </w:t>
      </w:r>
      <w:r w:rsidR="00112262">
        <w:t>combinations</w:t>
      </w:r>
      <w:r w:rsidRPr="0090619A">
        <w:t>.</w:t>
      </w:r>
    </w:p>
    <w:p w14:paraId="6CBAE7C3" w14:textId="049755FF" w:rsidR="0055281E" w:rsidRPr="0090619A" w:rsidRDefault="0055281E" w:rsidP="0055281E">
      <w:r w:rsidRPr="0090619A">
        <w:lastRenderedPageBreak/>
        <w:t xml:space="preserve">The current 'Innovation' subjects, especially through the joining of mobile applications, significantly affect guest management inside the lodge business. The </w:t>
      </w:r>
      <w:r w:rsidR="003F005F" w:rsidRPr="0090619A">
        <w:t>leader’s</w:t>
      </w:r>
      <w:r w:rsidRPr="0090619A">
        <w:t xml:space="preserve"> responses zeroing in on </w:t>
      </w:r>
      <w:r w:rsidR="00112262">
        <w:t>smoothed-out</w:t>
      </w:r>
      <w:r w:rsidRPr="0090619A">
        <w:t xml:space="preserve"> tasks and customized encounters show qualities in improving effectiveness and guest satisfaction</w:t>
      </w:r>
      <w:r w:rsidR="003F005F" w:rsidRPr="0090619A">
        <w:t xml:space="preserve"> (</w:t>
      </w:r>
      <w:r w:rsidR="003F005F" w:rsidRPr="0090619A">
        <w:rPr>
          <w:bCs/>
        </w:rPr>
        <w:t xml:space="preserve">Ford and </w:t>
      </w:r>
      <w:r w:rsidR="00112262">
        <w:rPr>
          <w:bCs/>
        </w:rPr>
        <w:t xml:space="preserve">Sturman </w:t>
      </w:r>
      <w:r w:rsidR="003F005F" w:rsidRPr="0090619A">
        <w:rPr>
          <w:bCs/>
        </w:rPr>
        <w:t>2020</w:t>
      </w:r>
      <w:r w:rsidR="003F005F" w:rsidRPr="0090619A">
        <w:t>)</w:t>
      </w:r>
      <w:r w:rsidRPr="0090619A">
        <w:t>. Nonetheless, limits, for example, specialist problems and information security concerns show the complex idea of these reactions. Finding some kind of balance between accepting innovation and solving its difficulties is basic for hotels hoping to thrive in the computerized time.</w:t>
      </w:r>
    </w:p>
    <w:p w14:paraId="595A09AB" w14:textId="77777777" w:rsidR="00D402A8" w:rsidRPr="0090619A" w:rsidRDefault="00D402A8" w:rsidP="0055281E">
      <w:pPr>
        <w:pStyle w:val="Heading1"/>
      </w:pPr>
      <w:bookmarkStart w:id="4" w:name="_Toc156737681"/>
      <w:r w:rsidRPr="0090619A">
        <w:t>Evaluating Future Policy and Management Options for Technological Integration in the Hospitality Industry</w:t>
      </w:r>
      <w:bookmarkEnd w:id="4"/>
    </w:p>
    <w:p w14:paraId="6E31B943" w14:textId="73D29597" w:rsidR="0055281E" w:rsidRPr="0090619A" w:rsidRDefault="0055281E" w:rsidP="00D402A8">
      <w:r w:rsidRPr="0090619A">
        <w:t xml:space="preserve">As the </w:t>
      </w:r>
      <w:r w:rsidR="00112262">
        <w:t>neighbourliness</w:t>
      </w:r>
      <w:r w:rsidRPr="0090619A">
        <w:t xml:space="preserve"> business goes on dealing with the extraordinary effects of the modern 'Innovation' subject, it is vital to project forward and create </w:t>
      </w:r>
      <w:r w:rsidR="00112262">
        <w:t xml:space="preserve">a </w:t>
      </w:r>
      <w:r w:rsidRPr="0090619A">
        <w:t xml:space="preserve">successful strategy and board choices. Expanding upon past thoughts and assessments, this section advances ideas for the </w:t>
      </w:r>
      <w:r w:rsidR="00112262">
        <w:t>neighbourliness</w:t>
      </w:r>
      <w:r w:rsidRPr="0090619A">
        <w:t xml:space="preserve"> area, meaning to direct future systems in accepting innovation for aided success.</w:t>
      </w:r>
    </w:p>
    <w:p w14:paraId="049D3EDF" w14:textId="77777777" w:rsidR="00D402A8" w:rsidRPr="0090619A" w:rsidRDefault="00D402A8" w:rsidP="00D402A8">
      <w:r w:rsidRPr="0090619A">
        <w:rPr>
          <w:b/>
          <w:bCs/>
        </w:rPr>
        <w:t>Future Policy: Holistic Technology Adoption Framework</w:t>
      </w:r>
    </w:p>
    <w:p w14:paraId="1F81AA7C" w14:textId="0093FBE1" w:rsidR="0055281E" w:rsidRPr="0090619A" w:rsidRDefault="00D402A8" w:rsidP="0055281E">
      <w:r w:rsidRPr="0090619A">
        <w:rPr>
          <w:iCs/>
        </w:rPr>
        <w:t>Recommendation:</w:t>
      </w:r>
      <w:r w:rsidRPr="0090619A">
        <w:t xml:space="preserve"> </w:t>
      </w:r>
      <w:r w:rsidR="0055281E" w:rsidRPr="0090619A">
        <w:t xml:space="preserve">The detail of an </w:t>
      </w:r>
      <w:r w:rsidR="00112262">
        <w:t>all-encompassing</w:t>
      </w:r>
      <w:r w:rsidR="0055281E" w:rsidRPr="0090619A">
        <w:t xml:space="preserve"> innovation welcome structure is basic to direct motels in their journey towards mechanical joining. Such a strategy ought to include a staged approach, ensuring that foundations, everything being equal, can constantly take on and adjust to innovations</w:t>
      </w:r>
      <w:r w:rsidR="003F005F" w:rsidRPr="0090619A">
        <w:t xml:space="preserve"> (Shang </w:t>
      </w:r>
      <w:r w:rsidR="003F005F" w:rsidRPr="0090619A">
        <w:rPr>
          <w:i/>
        </w:rPr>
        <w:t>et al.,</w:t>
      </w:r>
      <w:r w:rsidR="003F005F" w:rsidRPr="0090619A">
        <w:t xml:space="preserve"> 2021)</w:t>
      </w:r>
      <w:r w:rsidR="0055281E" w:rsidRPr="0090619A">
        <w:t>. This structure ought to consider monetary effects, staff preparation, and guest contact techniques.</w:t>
      </w:r>
    </w:p>
    <w:p w14:paraId="4C7616BC" w14:textId="10A660F9" w:rsidR="0055281E" w:rsidRPr="0090619A" w:rsidRDefault="0055281E" w:rsidP="0055281E">
      <w:r w:rsidRPr="0090619A">
        <w:t xml:space="preserve">Justification: The industry's digital gap will be lessened by taking an organised approach, allowing smaller businesses to eventually adopt technology. This strategy would work with smoother progress, tending to the difficulties related </w:t>
      </w:r>
      <w:r w:rsidR="00112262">
        <w:t>to</w:t>
      </w:r>
      <w:r w:rsidRPr="0090619A">
        <w:t xml:space="preserve"> fast mechanical headways and encouraging a more comprehensive and flexible cordiality area.</w:t>
      </w:r>
    </w:p>
    <w:p w14:paraId="69531345" w14:textId="77777777" w:rsidR="00D402A8" w:rsidRPr="0090619A" w:rsidRDefault="00D402A8" w:rsidP="0055281E">
      <w:r w:rsidRPr="0090619A">
        <w:rPr>
          <w:b/>
          <w:bCs/>
        </w:rPr>
        <w:t>Future Management Options: Continuous Training and Adaptation</w:t>
      </w:r>
    </w:p>
    <w:p w14:paraId="33172A44" w14:textId="176ECC75" w:rsidR="0055281E" w:rsidRPr="0090619A" w:rsidRDefault="00D402A8" w:rsidP="0055281E">
      <w:r w:rsidRPr="0090619A">
        <w:rPr>
          <w:iCs/>
        </w:rPr>
        <w:t>Recommendation:</w:t>
      </w:r>
      <w:r w:rsidRPr="0090619A">
        <w:t xml:space="preserve"> </w:t>
      </w:r>
      <w:r w:rsidR="0055281E" w:rsidRPr="0090619A">
        <w:t xml:space="preserve">The </w:t>
      </w:r>
      <w:r w:rsidR="00112262">
        <w:t>board's</w:t>
      </w:r>
      <w:r w:rsidR="0055281E" w:rsidRPr="0090619A">
        <w:t xml:space="preserve"> techniques ought to focus on persistent staff preparing projects to stay up with advanced advances. Past starting onboarding, ongoing training on the most recent progressions, network safety measures, and guest contact steps </w:t>
      </w:r>
      <w:r w:rsidR="00112262">
        <w:t>are</w:t>
      </w:r>
      <w:r w:rsidR="0055281E" w:rsidRPr="0090619A">
        <w:t xml:space="preserve"> important</w:t>
      </w:r>
      <w:r w:rsidR="003F005F" w:rsidRPr="0090619A">
        <w:t xml:space="preserve"> (Belias and </w:t>
      </w:r>
      <w:proofErr w:type="spellStart"/>
      <w:r w:rsidR="003F005F" w:rsidRPr="0090619A">
        <w:t>Trihas</w:t>
      </w:r>
      <w:proofErr w:type="spellEnd"/>
      <w:r w:rsidR="003F005F" w:rsidRPr="0090619A">
        <w:t>, 2022)</w:t>
      </w:r>
      <w:r w:rsidR="0055281E" w:rsidRPr="0090619A">
        <w:t xml:space="preserve">. Carrying out an attitude of freedom and growing inside </w:t>
      </w:r>
      <w:r w:rsidR="00112262">
        <w:t>in</w:t>
      </w:r>
      <w:r w:rsidR="0055281E" w:rsidRPr="0090619A">
        <w:t xml:space="preserve"> groups is vital for supportive success.</w:t>
      </w:r>
    </w:p>
    <w:p w14:paraId="1ABD3145" w14:textId="77777777" w:rsidR="0055281E" w:rsidRPr="0090619A" w:rsidRDefault="0055281E" w:rsidP="0055281E">
      <w:r w:rsidRPr="0090619A">
        <w:lastRenderedPageBreak/>
        <w:t>Justification: Given the unique idea of innovation, ensuring that staff are skilled in the most recent gadgets and norms is essential. A fully planned group improves functional efficiency as well as adds to a constant guest experience. Hotels will be better able to react to new trends and problems effectively if they create a mindset of flexibility.</w:t>
      </w:r>
    </w:p>
    <w:p w14:paraId="6717F13E" w14:textId="77777777" w:rsidR="00D402A8" w:rsidRPr="0090619A" w:rsidRDefault="00D402A8" w:rsidP="0055281E">
      <w:r w:rsidRPr="0090619A">
        <w:rPr>
          <w:b/>
          <w:bCs/>
        </w:rPr>
        <w:t>Future Policy: Enhanced Data Security and Privacy Protocols</w:t>
      </w:r>
    </w:p>
    <w:p w14:paraId="1C8EB4D0" w14:textId="73AA92D3" w:rsidR="0055281E" w:rsidRPr="0090619A" w:rsidRDefault="00D402A8" w:rsidP="0055281E">
      <w:r w:rsidRPr="0090619A">
        <w:rPr>
          <w:iCs/>
        </w:rPr>
        <w:t>Recommendation:</w:t>
      </w:r>
      <w:r w:rsidRPr="0090619A">
        <w:t xml:space="preserve"> I</w:t>
      </w:r>
      <w:r w:rsidR="0055281E" w:rsidRPr="0090619A">
        <w:t>n reaction to the developing worries encompassing information security and protection, the cordiality business ought to lay out strong conventions and strategies. This remembers financial planning for secure information storing frameworks, normal network protection reviews, and clear communication with visitors ab</w:t>
      </w:r>
      <w:r w:rsidR="003F005F" w:rsidRPr="0090619A">
        <w:t xml:space="preserve">out information use (Wang </w:t>
      </w:r>
      <w:r w:rsidR="003F005F" w:rsidRPr="0090619A">
        <w:rPr>
          <w:i/>
        </w:rPr>
        <w:t xml:space="preserve">et al., </w:t>
      </w:r>
      <w:r w:rsidR="003F005F" w:rsidRPr="0090619A">
        <w:t xml:space="preserve">2020). Thus, </w:t>
      </w:r>
      <w:r w:rsidR="00112262">
        <w:t>consistency</w:t>
      </w:r>
      <w:r w:rsidR="0055281E" w:rsidRPr="0090619A">
        <w:t xml:space="preserve"> with worldwide information insurance principles ought to be vital.</w:t>
      </w:r>
    </w:p>
    <w:p w14:paraId="29BB4882" w14:textId="77777777" w:rsidR="0055281E" w:rsidRPr="0090619A" w:rsidRDefault="0055281E" w:rsidP="0055281E">
      <w:r w:rsidRPr="0090619A">
        <w:t>Justification: As innovation turns out to be progressively interwoven with guest administrations, it is non-debatable to defend delicate data. A responsible way to deal with information security protects guest safety as well as safeguards hotels from possible valid and bad consequences. Laying out faith through clear communication will be urgent in keeping up with guest confidence.</w:t>
      </w:r>
    </w:p>
    <w:p w14:paraId="10D97EDE" w14:textId="77777777" w:rsidR="00D402A8" w:rsidRPr="0090619A" w:rsidRDefault="00D402A8" w:rsidP="0055281E">
      <w:r w:rsidRPr="0090619A">
        <w:rPr>
          <w:b/>
          <w:bCs/>
        </w:rPr>
        <w:t>Future Management Options: Diversification of Technological Touchpoints</w:t>
      </w:r>
    </w:p>
    <w:p w14:paraId="02E4C3BF" w14:textId="45CD13E5" w:rsidR="00D402A8" w:rsidRPr="0090619A" w:rsidRDefault="00D402A8" w:rsidP="00D402A8">
      <w:r w:rsidRPr="0090619A">
        <w:rPr>
          <w:iCs/>
        </w:rPr>
        <w:t>Recommendation:</w:t>
      </w:r>
      <w:r w:rsidRPr="0090619A">
        <w:t xml:space="preserve"> </w:t>
      </w:r>
      <w:r w:rsidR="0055281E" w:rsidRPr="0090619A">
        <w:t xml:space="preserve">The executives ought to zero in on broader mechanical touchpoints to take special care of different visitor tastes. While portable apps stay central, combining different innovations, for example, chatbots, </w:t>
      </w:r>
      <w:r w:rsidR="00112262">
        <w:t>computer-generated</w:t>
      </w:r>
      <w:r w:rsidR="0055281E" w:rsidRPr="0090619A">
        <w:t xml:space="preserve"> reality encounters, and smart room elements can give an extensive and customisable visitor journey</w:t>
      </w:r>
      <w:r w:rsidR="003F005F" w:rsidRPr="0090619A">
        <w:t xml:space="preserve"> (Wynn and Lam, 2023)</w:t>
      </w:r>
      <w:r w:rsidR="0055281E" w:rsidRPr="0090619A">
        <w:t>.</w:t>
      </w:r>
    </w:p>
    <w:p w14:paraId="1D36399A" w14:textId="67811939" w:rsidR="0055281E" w:rsidRPr="0090619A" w:rsidRDefault="00D402A8" w:rsidP="0055281E">
      <w:r w:rsidRPr="0090619A">
        <w:rPr>
          <w:iCs/>
        </w:rPr>
        <w:t>Justification:</w:t>
      </w:r>
      <w:r w:rsidRPr="0090619A">
        <w:t xml:space="preserve"> </w:t>
      </w:r>
      <w:r w:rsidR="0055281E" w:rsidRPr="0090619A">
        <w:t xml:space="preserve">Visitor socioeconomics change and impulses for novel relationships differ. Broadening mechanical touchpoints ensures that hotels are taking special care of a more extensive crowd as well as staying ahead in gathering </w:t>
      </w:r>
      <w:r w:rsidR="00112262">
        <w:t xml:space="preserve">and </w:t>
      </w:r>
      <w:r w:rsidR="0055281E" w:rsidRPr="0090619A">
        <w:t>developing visitor beliefs. This method improves the general visiting experience and places hotels as pioneers in the business.</w:t>
      </w:r>
    </w:p>
    <w:p w14:paraId="444C79CD" w14:textId="104602A8" w:rsidR="0055281E" w:rsidRPr="0090619A" w:rsidRDefault="0055281E" w:rsidP="0055281E">
      <w:r w:rsidRPr="0090619A">
        <w:t xml:space="preserve">Future strategy and the leaders’ choices for handling the current 'Innovation' subject in the cordiality business should line up with a dream of inclusion, flexibility, and trust. An </w:t>
      </w:r>
      <w:r w:rsidR="00112262">
        <w:t>all-encompassing</w:t>
      </w:r>
      <w:r w:rsidRPr="0090619A">
        <w:t xml:space="preserve"> innovation welcome structure, constant staff planning, improved information security conventions, and the widening of mechanical touchpoints are key suggestions. By boldly performing these ideas, the </w:t>
      </w:r>
      <w:r w:rsidR="00112262">
        <w:t>neighbourliness</w:t>
      </w:r>
      <w:r w:rsidRPr="0090619A">
        <w:t xml:space="preserve"> area can explore the advancing </w:t>
      </w:r>
      <w:r w:rsidRPr="0090619A">
        <w:lastRenderedPageBreak/>
        <w:t>mechanical scene, ensuring flexibility, seriousness, and an excellent tourist experience in the computerized period.</w:t>
      </w:r>
    </w:p>
    <w:p w14:paraId="44E98870" w14:textId="77777777" w:rsidR="0055281E" w:rsidRPr="0090619A" w:rsidRDefault="0055281E" w:rsidP="0055281E">
      <w:pPr>
        <w:pStyle w:val="Heading1"/>
      </w:pPr>
      <w:bookmarkStart w:id="5" w:name="_Toc156737682"/>
      <w:r w:rsidRPr="0090619A">
        <w:t>Conclusion</w:t>
      </w:r>
      <w:bookmarkEnd w:id="5"/>
    </w:p>
    <w:p w14:paraId="4E23F7CB" w14:textId="74B2A8B4" w:rsidR="0055281E" w:rsidRPr="0090619A" w:rsidRDefault="0055281E" w:rsidP="0055281E">
      <w:r w:rsidRPr="0090619A">
        <w:t xml:space="preserve">All in all, the housing and kindness area is certainly at the front line of a mechanical upset, with the joining of </w:t>
      </w:r>
      <w:r w:rsidR="00112262">
        <w:t>state-of-the-art</w:t>
      </w:r>
      <w:r w:rsidRPr="0090619A">
        <w:t xml:space="preserve"> patterns, especially portable apps, changing its scene. The journey from conventional </w:t>
      </w:r>
      <w:r w:rsidR="00112262">
        <w:t>eye-to-eye</w:t>
      </w:r>
      <w:r w:rsidRPr="0090619A">
        <w:t xml:space="preserve"> </w:t>
      </w:r>
      <w:r w:rsidR="00112262">
        <w:t>cooperation</w:t>
      </w:r>
      <w:r w:rsidRPr="0090619A">
        <w:t xml:space="preserve"> to a carefully determined viewpoint means the business' duty to functional proficiency and better customer experiences. The writing survey, utilizing a SWOT investigation, reveals the subtle qualities, flaws, open doors, and dangers linked with this extraordinary shift.</w:t>
      </w:r>
    </w:p>
    <w:p w14:paraId="54E60F0C" w14:textId="29E5D184" w:rsidR="0055281E" w:rsidRPr="0090619A" w:rsidRDefault="0055281E" w:rsidP="0055281E">
      <w:r w:rsidRPr="0090619A">
        <w:t xml:space="preserve">The </w:t>
      </w:r>
      <w:r w:rsidR="00112262">
        <w:t>zeroed-in</w:t>
      </w:r>
      <w:r w:rsidRPr="0090619A">
        <w:t xml:space="preserve"> assessment of the effects on guest administrations, highlighting </w:t>
      </w:r>
      <w:r w:rsidR="00112262">
        <w:t>smoothed-out</w:t>
      </w:r>
      <w:r w:rsidRPr="0090619A">
        <w:t xml:space="preserve"> activities and customized encounters, highlights the area's dynamic reaction to mechanical patterns. While observing the qualities of these responses, it becomes basic to explore connected limitations, including specialized problems and information security concerns. Assessing future strategy and the board choices pushes the business towards an </w:t>
      </w:r>
      <w:r w:rsidR="00112262">
        <w:t>all-encompassing</w:t>
      </w:r>
      <w:r w:rsidRPr="0090619A">
        <w:t xml:space="preserve"> and flexible methodology, settling problems, for example, the computerized partition, nonstop staff training, information security, and the expansion of mechanical touchpoints.</w:t>
      </w:r>
    </w:p>
    <w:p w14:paraId="18DC1335" w14:textId="3749B1E0" w:rsidR="0055281E" w:rsidRPr="0090619A" w:rsidRDefault="0055281E" w:rsidP="0055281E">
      <w:r w:rsidRPr="0090619A">
        <w:t xml:space="preserve">In building a forward-looking strategy, the suggested plans and systems argue for equality, freedom, and trust. An extensive innovation reception structure and continuous staff </w:t>
      </w:r>
      <w:r w:rsidR="00112262">
        <w:t>preparation</w:t>
      </w:r>
      <w:r w:rsidRPr="0090619A">
        <w:t xml:space="preserve"> are vital for keeping up with significance, while tough information safety efforts and widened mechanical touchpoints shield against emerging dangers. By adopting these future-situated measures, the </w:t>
      </w:r>
      <w:r w:rsidR="00112262">
        <w:t>neighbourliness</w:t>
      </w:r>
      <w:r w:rsidRPr="0090619A">
        <w:t xml:space="preserve"> area can situate itself as a signal of development, guaranteeing flexibility and </w:t>
      </w:r>
      <w:r w:rsidR="00112262">
        <w:t>unrivalled</w:t>
      </w:r>
      <w:r w:rsidRPr="0090619A">
        <w:t xml:space="preserve"> tourist encounters in the consistently growing digital period.</w:t>
      </w:r>
    </w:p>
    <w:p w14:paraId="4DD9958B" w14:textId="77777777" w:rsidR="00C36519" w:rsidRPr="0090619A" w:rsidRDefault="00C36519">
      <w:pPr>
        <w:spacing w:after="0" w:line="240" w:lineRule="auto"/>
        <w:jc w:val="left"/>
      </w:pPr>
      <w:r w:rsidRPr="0090619A">
        <w:br w:type="page"/>
      </w:r>
    </w:p>
    <w:p w14:paraId="2F4AE5AA" w14:textId="77777777" w:rsidR="0055281E" w:rsidRPr="0090619A" w:rsidRDefault="00C36519" w:rsidP="00C36519">
      <w:pPr>
        <w:pStyle w:val="Heading1"/>
      </w:pPr>
      <w:bookmarkStart w:id="6" w:name="_Toc156737683"/>
      <w:r w:rsidRPr="0090619A">
        <w:lastRenderedPageBreak/>
        <w:t>References</w:t>
      </w:r>
      <w:bookmarkEnd w:id="6"/>
    </w:p>
    <w:p w14:paraId="6759815F" w14:textId="3CCAC63E" w:rsidR="00C36519" w:rsidRPr="0090619A" w:rsidRDefault="00C36519" w:rsidP="00C36519">
      <w:proofErr w:type="spellStart"/>
      <w:r w:rsidRPr="0090619A">
        <w:t>Ardani</w:t>
      </w:r>
      <w:proofErr w:type="spellEnd"/>
      <w:r w:rsidRPr="0090619A">
        <w:t xml:space="preserve">, E.G. and </w:t>
      </w:r>
      <w:proofErr w:type="spellStart"/>
      <w:r w:rsidRPr="0090619A">
        <w:t>Harianto</w:t>
      </w:r>
      <w:proofErr w:type="spellEnd"/>
      <w:r w:rsidRPr="0090619A">
        <w:t xml:space="preserve">, A., 2021. Surviving strategy of </w:t>
      </w:r>
      <w:r w:rsidR="00112262">
        <w:t xml:space="preserve">the </w:t>
      </w:r>
      <w:r w:rsidRPr="0090619A">
        <w:t xml:space="preserve">hospitality sector in </w:t>
      </w:r>
      <w:r w:rsidR="00112262">
        <w:t xml:space="preserve">the </w:t>
      </w:r>
      <w:r w:rsidRPr="0090619A">
        <w:t>pandemic situation: case hospitality business in Jakarta. </w:t>
      </w:r>
      <w:r w:rsidRPr="0090619A">
        <w:rPr>
          <w:i/>
          <w:iCs/>
        </w:rPr>
        <w:t>E-Journal of Tourism</w:t>
      </w:r>
      <w:r w:rsidRPr="0090619A">
        <w:t>, </w:t>
      </w:r>
      <w:r w:rsidRPr="0090619A">
        <w:rPr>
          <w:i/>
          <w:iCs/>
        </w:rPr>
        <w:t>8</w:t>
      </w:r>
      <w:r w:rsidRPr="0090619A">
        <w:t>(1), pp.77-86.</w:t>
      </w:r>
    </w:p>
    <w:p w14:paraId="6FC518D0" w14:textId="77777777" w:rsidR="00C36519" w:rsidRPr="0090619A" w:rsidRDefault="00C36519" w:rsidP="00C36519">
      <w:r w:rsidRPr="0090619A">
        <w:t xml:space="preserve">Belias, D. and </w:t>
      </w:r>
      <w:proofErr w:type="spellStart"/>
      <w:r w:rsidRPr="0090619A">
        <w:t>Trihas</w:t>
      </w:r>
      <w:proofErr w:type="spellEnd"/>
      <w:r w:rsidRPr="0090619A">
        <w:t>, N., 2022, April. Human Resource Training of Front Office Employees and Change Management in Hospitality Sector during Crisis. In </w:t>
      </w:r>
      <w:r w:rsidRPr="0090619A">
        <w:rPr>
          <w:i/>
          <w:iCs/>
        </w:rPr>
        <w:t>FEMIB</w:t>
      </w:r>
      <w:r w:rsidRPr="0090619A">
        <w:t> (pp. 101-106).</w:t>
      </w:r>
    </w:p>
    <w:p w14:paraId="7755D4B4" w14:textId="77777777" w:rsidR="00C36519" w:rsidRPr="0090619A" w:rsidRDefault="00C36519" w:rsidP="00C36519">
      <w:pPr>
        <w:rPr>
          <w:bCs/>
        </w:rPr>
      </w:pPr>
      <w:r w:rsidRPr="0090619A">
        <w:rPr>
          <w:bCs/>
        </w:rPr>
        <w:t>Bisoi, S., Roy, M. and Samal, A., 2020. Impact of artificial intelligence in the hospitality industry. </w:t>
      </w:r>
      <w:r w:rsidRPr="0090619A">
        <w:rPr>
          <w:bCs/>
          <w:i/>
          <w:iCs/>
        </w:rPr>
        <w:t>International Journal of Advanced Science and Technology</w:t>
      </w:r>
      <w:r w:rsidRPr="0090619A">
        <w:rPr>
          <w:bCs/>
        </w:rPr>
        <w:t>, </w:t>
      </w:r>
      <w:r w:rsidRPr="0090619A">
        <w:rPr>
          <w:bCs/>
          <w:i/>
          <w:iCs/>
        </w:rPr>
        <w:t>29</w:t>
      </w:r>
      <w:r w:rsidRPr="0090619A">
        <w:rPr>
          <w:bCs/>
        </w:rPr>
        <w:t>(5), pp.4265-4276.</w:t>
      </w:r>
    </w:p>
    <w:p w14:paraId="32CDE205" w14:textId="77777777" w:rsidR="00C36519" w:rsidRPr="0090619A" w:rsidRDefault="00C36519" w:rsidP="00C36519">
      <w:pPr>
        <w:rPr>
          <w:bCs/>
        </w:rPr>
      </w:pPr>
      <w:proofErr w:type="spellStart"/>
      <w:r w:rsidRPr="0090619A">
        <w:rPr>
          <w:bCs/>
        </w:rPr>
        <w:t>Buhalis</w:t>
      </w:r>
      <w:proofErr w:type="spellEnd"/>
      <w:r w:rsidRPr="0090619A">
        <w:rPr>
          <w:bCs/>
        </w:rPr>
        <w:t xml:space="preserve">, D. and </w:t>
      </w:r>
      <w:proofErr w:type="spellStart"/>
      <w:r w:rsidRPr="0090619A">
        <w:rPr>
          <w:bCs/>
        </w:rPr>
        <w:t>Moldavska</w:t>
      </w:r>
      <w:proofErr w:type="spellEnd"/>
      <w:r w:rsidRPr="0090619A">
        <w:rPr>
          <w:bCs/>
        </w:rPr>
        <w:t>, I., 2021. In-room voice-based AI digital assistants transforming on-site hotel services and guests’ experiences. In </w:t>
      </w:r>
      <w:r w:rsidRPr="0090619A">
        <w:rPr>
          <w:bCs/>
          <w:i/>
          <w:iCs/>
        </w:rPr>
        <w:t xml:space="preserve">Information and Communication Technologies in Tourism 2021: Proceedings of the ENTER 2021 </w:t>
      </w:r>
      <w:proofErr w:type="spellStart"/>
      <w:r w:rsidRPr="0090619A">
        <w:rPr>
          <w:bCs/>
          <w:i/>
          <w:iCs/>
        </w:rPr>
        <w:t>eTourism</w:t>
      </w:r>
      <w:proofErr w:type="spellEnd"/>
      <w:r w:rsidRPr="0090619A">
        <w:rPr>
          <w:bCs/>
          <w:i/>
          <w:iCs/>
        </w:rPr>
        <w:t xml:space="preserve"> Conference, January 19–22, 2021</w:t>
      </w:r>
      <w:r w:rsidRPr="0090619A">
        <w:rPr>
          <w:bCs/>
        </w:rPr>
        <w:t> (pp. 30-44). Springer International Publishing.</w:t>
      </w:r>
    </w:p>
    <w:p w14:paraId="1F64B18F" w14:textId="77777777" w:rsidR="00C36519" w:rsidRPr="0090619A" w:rsidRDefault="00C36519" w:rsidP="00C36519">
      <w:proofErr w:type="spellStart"/>
      <w:r w:rsidRPr="0090619A">
        <w:t>Busulwa</w:t>
      </w:r>
      <w:proofErr w:type="spellEnd"/>
      <w:r w:rsidRPr="0090619A">
        <w:t>, R., Evans, N., Oh, A. and Kang, M., 2020. </w:t>
      </w:r>
      <w:r w:rsidRPr="0090619A">
        <w:rPr>
          <w:i/>
          <w:iCs/>
        </w:rPr>
        <w:t xml:space="preserve">Hospitality management and digital transformation: balancing efficiency, </w:t>
      </w:r>
      <w:proofErr w:type="gramStart"/>
      <w:r w:rsidRPr="0090619A">
        <w:rPr>
          <w:i/>
          <w:iCs/>
        </w:rPr>
        <w:t>agility</w:t>
      </w:r>
      <w:proofErr w:type="gramEnd"/>
      <w:r w:rsidRPr="0090619A">
        <w:rPr>
          <w:i/>
          <w:iCs/>
        </w:rPr>
        <w:t xml:space="preserve"> and guest experience in the era of disruption</w:t>
      </w:r>
      <w:r w:rsidRPr="0090619A">
        <w:t>. Routledge.</w:t>
      </w:r>
    </w:p>
    <w:p w14:paraId="74FC8952" w14:textId="77777777" w:rsidR="00C36519" w:rsidRPr="0090619A" w:rsidRDefault="00C36519" w:rsidP="00C36519">
      <w:r w:rsidRPr="0090619A">
        <w:t xml:space="preserve">Clegg. S.R, </w:t>
      </w:r>
      <w:proofErr w:type="spellStart"/>
      <w:r w:rsidRPr="0090619A">
        <w:t>Skyttermoen</w:t>
      </w:r>
      <w:proofErr w:type="spellEnd"/>
      <w:r w:rsidRPr="0090619A">
        <w:t xml:space="preserve">. T. </w:t>
      </w:r>
      <w:proofErr w:type="spellStart"/>
      <w:proofErr w:type="gramStart"/>
      <w:r w:rsidRPr="0090619A">
        <w:t>Vaagaasar</w:t>
      </w:r>
      <w:proofErr w:type="spellEnd"/>
      <w:r w:rsidRPr="0090619A">
        <w:t xml:space="preserve"> .A</w:t>
      </w:r>
      <w:proofErr w:type="gramEnd"/>
      <w:r w:rsidRPr="0090619A">
        <w:t>.L, 2021. Project Management: A Value Creation Approach. Sage, London.</w:t>
      </w:r>
    </w:p>
    <w:p w14:paraId="172D0ED8" w14:textId="77777777" w:rsidR="00C36519" w:rsidRPr="0090619A" w:rsidRDefault="00C36519" w:rsidP="00C36519">
      <w:pPr>
        <w:rPr>
          <w:bCs/>
        </w:rPr>
      </w:pPr>
      <w:r w:rsidRPr="0090619A">
        <w:rPr>
          <w:bCs/>
        </w:rPr>
        <w:t xml:space="preserve">Cooper, C. and Hall, M., 2019. Contemporary Tourism: An International Approach, 4th </w:t>
      </w:r>
      <w:proofErr w:type="spellStart"/>
      <w:r w:rsidRPr="0090619A">
        <w:rPr>
          <w:bCs/>
        </w:rPr>
        <w:t>Edn</w:t>
      </w:r>
      <w:proofErr w:type="spellEnd"/>
      <w:r w:rsidRPr="0090619A">
        <w:rPr>
          <w:bCs/>
        </w:rPr>
        <w:t>. Goodfellows, Oxford.</w:t>
      </w:r>
    </w:p>
    <w:p w14:paraId="369F3848" w14:textId="77777777" w:rsidR="00C36519" w:rsidRPr="0090619A" w:rsidRDefault="00C36519" w:rsidP="00C36519">
      <w:r w:rsidRPr="0090619A">
        <w:t xml:space="preserve">D’Acunto, D., Volo, S. and </w:t>
      </w:r>
      <w:proofErr w:type="spellStart"/>
      <w:r w:rsidRPr="0090619A">
        <w:t>Filieri</w:t>
      </w:r>
      <w:proofErr w:type="spellEnd"/>
      <w:r w:rsidRPr="0090619A">
        <w:t>, R., 2021. “Most Americans like their privacy.” Exploring privacy concerns through US guests’ reviews. </w:t>
      </w:r>
      <w:r w:rsidRPr="0090619A">
        <w:rPr>
          <w:i/>
          <w:iCs/>
        </w:rPr>
        <w:t>International Journal of Contemporary Hospitality Management</w:t>
      </w:r>
      <w:r w:rsidRPr="0090619A">
        <w:t>, </w:t>
      </w:r>
      <w:r w:rsidRPr="0090619A">
        <w:rPr>
          <w:i/>
          <w:iCs/>
        </w:rPr>
        <w:t>33</w:t>
      </w:r>
      <w:r w:rsidRPr="0090619A">
        <w:t>(8), pp.2773-2798.</w:t>
      </w:r>
    </w:p>
    <w:p w14:paraId="153EE465" w14:textId="77777777" w:rsidR="00C36519" w:rsidRPr="0090619A" w:rsidRDefault="00C36519" w:rsidP="00C36519">
      <w:pPr>
        <w:rPr>
          <w:bCs/>
        </w:rPr>
      </w:pPr>
      <w:r w:rsidRPr="0090619A">
        <w:rPr>
          <w:bCs/>
        </w:rPr>
        <w:t xml:space="preserve">Darcy, S. Ambrose, J. </w:t>
      </w:r>
      <w:proofErr w:type="spellStart"/>
      <w:r w:rsidRPr="0090619A">
        <w:rPr>
          <w:bCs/>
        </w:rPr>
        <w:t>Bulhalis</w:t>
      </w:r>
      <w:proofErr w:type="spellEnd"/>
      <w:r w:rsidRPr="0090619A">
        <w:rPr>
          <w:bCs/>
        </w:rPr>
        <w:t>, D. (2012) Best Practice in Accessible Tourism: Inclusion, Disability, Ageing Population and Tourism, Channel View, London</w:t>
      </w:r>
    </w:p>
    <w:p w14:paraId="28CCC00C" w14:textId="77777777" w:rsidR="00C36519" w:rsidRPr="0090619A" w:rsidRDefault="00C36519" w:rsidP="00C36519">
      <w:r w:rsidRPr="0090619A">
        <w:t>Dawson, J. Lemelin, H. Stewart, E. (2012) Last Chance Tourism: Adapting Tourism Opportunities in a Changing World, Routledge, London</w:t>
      </w:r>
    </w:p>
    <w:p w14:paraId="51F05F87" w14:textId="77777777" w:rsidR="00C36519" w:rsidRPr="0090619A" w:rsidRDefault="00C36519" w:rsidP="00C36519">
      <w:proofErr w:type="spellStart"/>
      <w:r w:rsidRPr="0090619A">
        <w:t>Floričić</w:t>
      </w:r>
      <w:proofErr w:type="spellEnd"/>
      <w:r w:rsidRPr="0090619A">
        <w:t>, T., 2020. Sustainable solutions in the hospitality industry and competitiveness context of “green hotels”. </w:t>
      </w:r>
      <w:r w:rsidRPr="0090619A">
        <w:rPr>
          <w:i/>
          <w:iCs/>
        </w:rPr>
        <w:t>Civil Engineering Journal</w:t>
      </w:r>
      <w:r w:rsidRPr="0090619A">
        <w:t>, </w:t>
      </w:r>
      <w:r w:rsidRPr="0090619A">
        <w:rPr>
          <w:i/>
          <w:iCs/>
        </w:rPr>
        <w:t>6</w:t>
      </w:r>
      <w:r w:rsidRPr="0090619A">
        <w:t>(6), pp.1104-1113.</w:t>
      </w:r>
    </w:p>
    <w:p w14:paraId="0D8DAFB6" w14:textId="77777777" w:rsidR="00C36519" w:rsidRPr="0090619A" w:rsidRDefault="00C36519" w:rsidP="00C36519">
      <w:pPr>
        <w:rPr>
          <w:bCs/>
        </w:rPr>
      </w:pPr>
      <w:proofErr w:type="spellStart"/>
      <w:r w:rsidRPr="0090619A">
        <w:rPr>
          <w:bCs/>
        </w:rPr>
        <w:t>Ford.R.C</w:t>
      </w:r>
      <w:proofErr w:type="spellEnd"/>
      <w:r w:rsidRPr="0090619A">
        <w:rPr>
          <w:bCs/>
        </w:rPr>
        <w:t xml:space="preserve">, </w:t>
      </w:r>
      <w:proofErr w:type="spellStart"/>
      <w:r w:rsidRPr="0090619A">
        <w:rPr>
          <w:bCs/>
        </w:rPr>
        <w:t>Sturman.M.C</w:t>
      </w:r>
      <w:proofErr w:type="spellEnd"/>
      <w:r w:rsidRPr="0090619A">
        <w:rPr>
          <w:bCs/>
        </w:rPr>
        <w:t xml:space="preserve">., 2020. Managing Hospitality Organizations 2nd </w:t>
      </w:r>
      <w:proofErr w:type="spellStart"/>
      <w:r w:rsidRPr="0090619A">
        <w:rPr>
          <w:bCs/>
        </w:rPr>
        <w:t>Edn</w:t>
      </w:r>
      <w:proofErr w:type="spellEnd"/>
      <w:r w:rsidRPr="0090619A">
        <w:rPr>
          <w:bCs/>
        </w:rPr>
        <w:t>. Sage, London.</w:t>
      </w:r>
    </w:p>
    <w:p w14:paraId="0F9AA1A7" w14:textId="77777777" w:rsidR="00C36519" w:rsidRPr="0090619A" w:rsidRDefault="00C36519" w:rsidP="00C36519">
      <w:pPr>
        <w:rPr>
          <w:bCs/>
        </w:rPr>
      </w:pPr>
      <w:r w:rsidRPr="0090619A">
        <w:rPr>
          <w:bCs/>
        </w:rPr>
        <w:lastRenderedPageBreak/>
        <w:t>Ghosh, M. and Sen, S., 2023. CLOUD-BASED DATA ANALYTICS PLATFORM IN THE HOSPITALITY INDUSTRY: A COMPREHENSIVE ANALYSIS AND FUTURE PROSPECTS.</w:t>
      </w:r>
    </w:p>
    <w:p w14:paraId="3A38308D" w14:textId="77777777" w:rsidR="00C36519" w:rsidRPr="0090619A" w:rsidRDefault="00C36519" w:rsidP="00C36519">
      <w:pPr>
        <w:rPr>
          <w:bCs/>
        </w:rPr>
      </w:pPr>
      <w:r w:rsidRPr="0090619A">
        <w:rPr>
          <w:bCs/>
        </w:rPr>
        <w:t>Lei, S.I., Wang, D. and Law, R., 2022. Mobile-based value co-creation: Contextual factors towards customer experiences. </w:t>
      </w:r>
      <w:r w:rsidRPr="0090619A">
        <w:rPr>
          <w:bCs/>
          <w:i/>
          <w:iCs/>
        </w:rPr>
        <w:t>Tourism Review</w:t>
      </w:r>
      <w:r w:rsidRPr="0090619A">
        <w:rPr>
          <w:bCs/>
        </w:rPr>
        <w:t>, </w:t>
      </w:r>
      <w:r w:rsidRPr="0090619A">
        <w:rPr>
          <w:bCs/>
          <w:i/>
          <w:iCs/>
        </w:rPr>
        <w:t>77</w:t>
      </w:r>
      <w:r w:rsidRPr="0090619A">
        <w:rPr>
          <w:bCs/>
        </w:rPr>
        <w:t>(4), pp.1153-1165.</w:t>
      </w:r>
    </w:p>
    <w:p w14:paraId="18AB637F" w14:textId="524E5C89" w:rsidR="00C36519" w:rsidRPr="0090619A" w:rsidRDefault="00C36519" w:rsidP="00C36519">
      <w:pPr>
        <w:rPr>
          <w:bCs/>
        </w:rPr>
      </w:pPr>
      <w:r w:rsidRPr="0090619A">
        <w:rPr>
          <w:bCs/>
        </w:rPr>
        <w:t xml:space="preserve">Limna, P. and </w:t>
      </w:r>
      <w:proofErr w:type="spellStart"/>
      <w:r w:rsidRPr="0090619A">
        <w:rPr>
          <w:bCs/>
        </w:rPr>
        <w:t>Kraiwanit</w:t>
      </w:r>
      <w:proofErr w:type="spellEnd"/>
      <w:r w:rsidRPr="0090619A">
        <w:rPr>
          <w:bCs/>
        </w:rPr>
        <w:t xml:space="preserve">, T., 2023. The role of </w:t>
      </w:r>
      <w:r w:rsidR="00112262">
        <w:rPr>
          <w:bCs/>
        </w:rPr>
        <w:t>chatbot</w:t>
      </w:r>
      <w:r w:rsidRPr="0090619A">
        <w:rPr>
          <w:bCs/>
        </w:rPr>
        <w:t xml:space="preserve"> on customer service in the hospitality industry: An exploratory study of hospitality workers' experiences and perceptions. </w:t>
      </w:r>
      <w:r w:rsidRPr="0090619A">
        <w:rPr>
          <w:bCs/>
          <w:i/>
          <w:iCs/>
        </w:rPr>
        <w:t>Tourism and hospitality management</w:t>
      </w:r>
      <w:r w:rsidRPr="0090619A">
        <w:rPr>
          <w:bCs/>
        </w:rPr>
        <w:t>, </w:t>
      </w:r>
      <w:r w:rsidRPr="0090619A">
        <w:rPr>
          <w:bCs/>
          <w:i/>
          <w:iCs/>
        </w:rPr>
        <w:t>29</w:t>
      </w:r>
      <w:r w:rsidRPr="0090619A">
        <w:rPr>
          <w:bCs/>
        </w:rPr>
        <w:t>(4), pp.583-592.</w:t>
      </w:r>
    </w:p>
    <w:p w14:paraId="0214C38D" w14:textId="77777777" w:rsidR="00C36519" w:rsidRPr="0090619A" w:rsidRDefault="00C36519" w:rsidP="00C36519">
      <w:r w:rsidRPr="0090619A">
        <w:t>Mohanty, P.P. and Munir, A., 2024. Contactless Service in Postcovid-19: An Insight from the Hospitality Industry. In </w:t>
      </w:r>
      <w:r w:rsidRPr="0090619A">
        <w:rPr>
          <w:i/>
          <w:iCs/>
        </w:rPr>
        <w:t>Post-COVID Tourism and Hospitality Dynamics</w:t>
      </w:r>
      <w:r w:rsidRPr="0090619A">
        <w:t> (pp. 381-399). Apple Academic Press.</w:t>
      </w:r>
    </w:p>
    <w:p w14:paraId="719EA57A" w14:textId="2340E763" w:rsidR="00C36519" w:rsidRPr="0090619A" w:rsidRDefault="00C36519" w:rsidP="00C36519">
      <w:proofErr w:type="spellStart"/>
      <w:r w:rsidRPr="0090619A">
        <w:t>Ramgade</w:t>
      </w:r>
      <w:proofErr w:type="spellEnd"/>
      <w:r w:rsidRPr="0090619A">
        <w:t xml:space="preserve">, A. and Kumar, A., 2021. Changing trends of </w:t>
      </w:r>
      <w:r w:rsidR="00112262">
        <w:t xml:space="preserve">the </w:t>
      </w:r>
      <w:r w:rsidRPr="0090619A">
        <w:t>hospitality industry: Emergence of millennials and gen Z as future customers and their influence on the hospitality industry. </w:t>
      </w:r>
      <w:proofErr w:type="spellStart"/>
      <w:r w:rsidRPr="0090619A">
        <w:rPr>
          <w:i/>
          <w:iCs/>
        </w:rPr>
        <w:t>Vidyabharati</w:t>
      </w:r>
      <w:proofErr w:type="spellEnd"/>
      <w:r w:rsidRPr="0090619A">
        <w:rPr>
          <w:i/>
          <w:iCs/>
        </w:rPr>
        <w:t xml:space="preserve"> International Interdisciplinary Research Journal</w:t>
      </w:r>
      <w:r w:rsidRPr="0090619A">
        <w:t>, </w:t>
      </w:r>
      <w:r w:rsidRPr="0090619A">
        <w:rPr>
          <w:i/>
          <w:iCs/>
        </w:rPr>
        <w:t>12</w:t>
      </w:r>
      <w:r w:rsidRPr="0090619A">
        <w:t>(01), pp.336-342.</w:t>
      </w:r>
    </w:p>
    <w:p w14:paraId="6E3F2E6F" w14:textId="7D8472BE" w:rsidR="00C36519" w:rsidRPr="0090619A" w:rsidRDefault="00C36519" w:rsidP="00C36519">
      <w:r w:rsidRPr="0090619A">
        <w:t xml:space="preserve">Shang, L., </w:t>
      </w:r>
      <w:proofErr w:type="spellStart"/>
      <w:r w:rsidRPr="0090619A">
        <w:t>Heckelei</w:t>
      </w:r>
      <w:proofErr w:type="spellEnd"/>
      <w:r w:rsidRPr="0090619A">
        <w:t xml:space="preserve">, T., </w:t>
      </w:r>
      <w:proofErr w:type="spellStart"/>
      <w:r w:rsidRPr="0090619A">
        <w:t>Gerullis</w:t>
      </w:r>
      <w:proofErr w:type="spellEnd"/>
      <w:r w:rsidRPr="0090619A">
        <w:t xml:space="preserve">, M.K., Börner, J. and Rasch, S., 2021. Adoption and diffusion of digital farming </w:t>
      </w:r>
      <w:r w:rsidR="00112262">
        <w:t>technologies integrating</w:t>
      </w:r>
      <w:r w:rsidRPr="0090619A">
        <w:t xml:space="preserve"> farm-level evidence and system interaction. </w:t>
      </w:r>
      <w:r w:rsidRPr="0090619A">
        <w:rPr>
          <w:i/>
          <w:iCs/>
        </w:rPr>
        <w:t>Agricultural Systems</w:t>
      </w:r>
      <w:r w:rsidRPr="0090619A">
        <w:t>, </w:t>
      </w:r>
      <w:r w:rsidRPr="0090619A">
        <w:rPr>
          <w:i/>
          <w:iCs/>
        </w:rPr>
        <w:t>190</w:t>
      </w:r>
      <w:r w:rsidRPr="0090619A">
        <w:t>, p.103074.</w:t>
      </w:r>
    </w:p>
    <w:p w14:paraId="08E54580" w14:textId="77777777" w:rsidR="00C36519" w:rsidRPr="0090619A" w:rsidRDefault="00C36519" w:rsidP="00C36519">
      <w:r w:rsidRPr="0090619A">
        <w:t>Tomislav, C.A.R. and STIFANICH, L.P., 2020. Mobile technology: a tool to increase hotel sales and revenue. </w:t>
      </w:r>
      <w:r w:rsidRPr="0090619A">
        <w:rPr>
          <w:i/>
          <w:iCs/>
        </w:rPr>
        <w:t>Economics Business and Organization Research</w:t>
      </w:r>
      <w:r w:rsidRPr="0090619A">
        <w:t>, pp.454-465.</w:t>
      </w:r>
    </w:p>
    <w:p w14:paraId="5EA7E5A3" w14:textId="77777777" w:rsidR="00C36519" w:rsidRPr="0090619A" w:rsidRDefault="00C36519" w:rsidP="00C36519">
      <w:r w:rsidRPr="0090619A">
        <w:t xml:space="preserve">Vinnakota, S., Mohan, M.D., Boda, J., </w:t>
      </w:r>
      <w:proofErr w:type="spellStart"/>
      <w:r w:rsidRPr="0090619A">
        <w:t>Sekuini</w:t>
      </w:r>
      <w:proofErr w:type="spellEnd"/>
      <w:r w:rsidRPr="0090619A">
        <w:t>, J., Mustafa, M. and Madala, H., Leveraging Artificial Intelligence in the Hospitality Industry: Opportunities and Challenges.</w:t>
      </w:r>
    </w:p>
    <w:p w14:paraId="6A218983" w14:textId="77777777" w:rsidR="00C36519" w:rsidRPr="0090619A" w:rsidRDefault="00C36519" w:rsidP="00C36519">
      <w:r w:rsidRPr="0090619A">
        <w:t>Wang, M., Zhu, T., Zhang, T., Zhang, J., Yu, S. and Zhou, W., 2020. Security and privacy in 6G networks: New areas and new challenges. </w:t>
      </w:r>
      <w:r w:rsidRPr="0090619A">
        <w:rPr>
          <w:i/>
          <w:iCs/>
        </w:rPr>
        <w:t>Digital Communications and Networks</w:t>
      </w:r>
      <w:r w:rsidRPr="0090619A">
        <w:t>, </w:t>
      </w:r>
      <w:r w:rsidRPr="0090619A">
        <w:rPr>
          <w:i/>
          <w:iCs/>
        </w:rPr>
        <w:t>6</w:t>
      </w:r>
      <w:r w:rsidRPr="0090619A">
        <w:t>(3), pp.281-291.</w:t>
      </w:r>
    </w:p>
    <w:p w14:paraId="23A544A0" w14:textId="77777777" w:rsidR="00C36519" w:rsidRPr="0090619A" w:rsidRDefault="00C36519" w:rsidP="00C36519">
      <w:r w:rsidRPr="0090619A">
        <w:t>Wynn, M. and Lam, C., 2023. Digitalisation and IT strategy in the hospitality industry. </w:t>
      </w:r>
      <w:r w:rsidRPr="0090619A">
        <w:rPr>
          <w:i/>
          <w:iCs/>
        </w:rPr>
        <w:t>Systems</w:t>
      </w:r>
      <w:r w:rsidRPr="0090619A">
        <w:t>, </w:t>
      </w:r>
      <w:r w:rsidRPr="0090619A">
        <w:rPr>
          <w:i/>
          <w:iCs/>
        </w:rPr>
        <w:t>11</w:t>
      </w:r>
      <w:r w:rsidRPr="0090619A">
        <w:t xml:space="preserve">(10), p.501. </w:t>
      </w:r>
    </w:p>
    <w:p w14:paraId="16468665" w14:textId="77777777" w:rsidR="00C36519" w:rsidRPr="0090619A" w:rsidRDefault="00C36519" w:rsidP="00C36519">
      <w:pPr>
        <w:rPr>
          <w:szCs w:val="16"/>
        </w:rPr>
      </w:pPr>
    </w:p>
    <w:p w14:paraId="2A9E831F" w14:textId="77777777" w:rsidR="00C36519" w:rsidRPr="0090619A" w:rsidRDefault="00C36519" w:rsidP="00D402A8"/>
    <w:p w14:paraId="1E18F91B" w14:textId="77777777" w:rsidR="00D402A8" w:rsidRPr="0090619A" w:rsidRDefault="00D402A8" w:rsidP="0023521F"/>
    <w:sectPr w:rsidR="00D402A8" w:rsidRPr="0090619A" w:rsidSect="00390C2D">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0DB10F" w14:textId="77777777" w:rsidR="00390C2D" w:rsidRDefault="00390C2D" w:rsidP="00580FD4">
      <w:pPr>
        <w:spacing w:after="0" w:line="240" w:lineRule="auto"/>
      </w:pPr>
      <w:r>
        <w:separator/>
      </w:r>
    </w:p>
  </w:endnote>
  <w:endnote w:type="continuationSeparator" w:id="0">
    <w:p w14:paraId="6DC80A44" w14:textId="77777777" w:rsidR="00390C2D" w:rsidRDefault="00390C2D" w:rsidP="00580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4497254"/>
      <w:docPartObj>
        <w:docPartGallery w:val="AutoText"/>
      </w:docPartObj>
    </w:sdtPr>
    <w:sdtContent>
      <w:p w14:paraId="7B7EA553" w14:textId="77777777" w:rsidR="000B3663" w:rsidRDefault="00932F8F">
        <w:pPr>
          <w:pStyle w:val="Footer"/>
        </w:pPr>
        <w:r>
          <w:t xml:space="preserve">Page | </w:t>
        </w:r>
        <w:r w:rsidR="00CD728F">
          <w:fldChar w:fldCharType="begin"/>
        </w:r>
        <w:r>
          <w:instrText xml:space="preserve"> PAGE   \* MERGEFORMAT </w:instrText>
        </w:r>
        <w:r w:rsidR="00CD728F">
          <w:fldChar w:fldCharType="separate"/>
        </w:r>
        <w:r w:rsidR="00C36519">
          <w:rPr>
            <w:noProof/>
          </w:rPr>
          <w:t>2</w:t>
        </w:r>
        <w:r w:rsidR="00CD728F">
          <w:fldChar w:fldCharType="end"/>
        </w:r>
      </w:p>
    </w:sdtContent>
  </w:sdt>
  <w:p w14:paraId="449948EE" w14:textId="77777777" w:rsidR="000B3663" w:rsidRDefault="000B36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CC003" w14:textId="77777777" w:rsidR="00390C2D" w:rsidRDefault="00390C2D" w:rsidP="00580FD4">
      <w:pPr>
        <w:spacing w:after="0" w:line="240" w:lineRule="auto"/>
      </w:pPr>
      <w:r>
        <w:separator/>
      </w:r>
    </w:p>
  </w:footnote>
  <w:footnote w:type="continuationSeparator" w:id="0">
    <w:p w14:paraId="135B93AF" w14:textId="77777777" w:rsidR="00390C2D" w:rsidRDefault="00390C2D" w:rsidP="00580F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D5CEC"/>
    <w:multiLevelType w:val="multilevel"/>
    <w:tmpl w:val="47CCC3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FB45CB"/>
    <w:multiLevelType w:val="multilevel"/>
    <w:tmpl w:val="7E8898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1A737E"/>
    <w:multiLevelType w:val="multilevel"/>
    <w:tmpl w:val="E3A2490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633B19"/>
    <w:multiLevelType w:val="multilevel"/>
    <w:tmpl w:val="F31E7B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D676F1"/>
    <w:multiLevelType w:val="hybridMultilevel"/>
    <w:tmpl w:val="AF223D2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0ED536CF"/>
    <w:multiLevelType w:val="hybridMultilevel"/>
    <w:tmpl w:val="D084D7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1E363C4"/>
    <w:multiLevelType w:val="multilevel"/>
    <w:tmpl w:val="2BBE8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1FC35D6"/>
    <w:multiLevelType w:val="hybridMultilevel"/>
    <w:tmpl w:val="36803D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2F0457C"/>
    <w:multiLevelType w:val="multilevel"/>
    <w:tmpl w:val="D34A6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9B74669"/>
    <w:multiLevelType w:val="hybridMultilevel"/>
    <w:tmpl w:val="1D3CCB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9BD2F06"/>
    <w:multiLevelType w:val="multilevel"/>
    <w:tmpl w:val="5A562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B30431B"/>
    <w:multiLevelType w:val="hybridMultilevel"/>
    <w:tmpl w:val="2C5040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B9B2D7D"/>
    <w:multiLevelType w:val="hybridMultilevel"/>
    <w:tmpl w:val="9488BB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C14605F"/>
    <w:multiLevelType w:val="multilevel"/>
    <w:tmpl w:val="BE2076B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CB62A88"/>
    <w:multiLevelType w:val="multilevel"/>
    <w:tmpl w:val="E11A4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FB22427"/>
    <w:multiLevelType w:val="hybridMultilevel"/>
    <w:tmpl w:val="6D90A9B6"/>
    <w:lvl w:ilvl="0" w:tplc="7868C346">
      <w:start w:val="1"/>
      <w:numFmt w:val="decimal"/>
      <w:lvlText w:val="%1."/>
      <w:lvlJc w:val="left"/>
      <w:pPr>
        <w:ind w:left="720" w:hanging="360"/>
      </w:pPr>
    </w:lvl>
    <w:lvl w:ilvl="1" w:tplc="0C22F0FE" w:tentative="1">
      <w:start w:val="1"/>
      <w:numFmt w:val="lowerLetter"/>
      <w:lvlText w:val="%2."/>
      <w:lvlJc w:val="left"/>
      <w:pPr>
        <w:ind w:left="1440" w:hanging="360"/>
      </w:pPr>
    </w:lvl>
    <w:lvl w:ilvl="2" w:tplc="D57A1F9E" w:tentative="1">
      <w:start w:val="1"/>
      <w:numFmt w:val="lowerRoman"/>
      <w:lvlText w:val="%3."/>
      <w:lvlJc w:val="right"/>
      <w:pPr>
        <w:ind w:left="2160" w:hanging="180"/>
      </w:pPr>
    </w:lvl>
    <w:lvl w:ilvl="3" w:tplc="3052340A" w:tentative="1">
      <w:start w:val="1"/>
      <w:numFmt w:val="decimal"/>
      <w:lvlText w:val="%4."/>
      <w:lvlJc w:val="left"/>
      <w:pPr>
        <w:ind w:left="2880" w:hanging="360"/>
      </w:pPr>
    </w:lvl>
    <w:lvl w:ilvl="4" w:tplc="F050DAAE" w:tentative="1">
      <w:start w:val="1"/>
      <w:numFmt w:val="lowerLetter"/>
      <w:lvlText w:val="%5."/>
      <w:lvlJc w:val="left"/>
      <w:pPr>
        <w:ind w:left="3600" w:hanging="360"/>
      </w:pPr>
    </w:lvl>
    <w:lvl w:ilvl="5" w:tplc="06DEDE40" w:tentative="1">
      <w:start w:val="1"/>
      <w:numFmt w:val="lowerRoman"/>
      <w:lvlText w:val="%6."/>
      <w:lvlJc w:val="right"/>
      <w:pPr>
        <w:ind w:left="4320" w:hanging="180"/>
      </w:pPr>
    </w:lvl>
    <w:lvl w:ilvl="6" w:tplc="BCA20A0A" w:tentative="1">
      <w:start w:val="1"/>
      <w:numFmt w:val="decimal"/>
      <w:lvlText w:val="%7."/>
      <w:lvlJc w:val="left"/>
      <w:pPr>
        <w:ind w:left="5040" w:hanging="360"/>
      </w:pPr>
    </w:lvl>
    <w:lvl w:ilvl="7" w:tplc="795AD506" w:tentative="1">
      <w:start w:val="1"/>
      <w:numFmt w:val="lowerLetter"/>
      <w:lvlText w:val="%8."/>
      <w:lvlJc w:val="left"/>
      <w:pPr>
        <w:ind w:left="5760" w:hanging="360"/>
      </w:pPr>
    </w:lvl>
    <w:lvl w:ilvl="8" w:tplc="DE225FA4" w:tentative="1">
      <w:start w:val="1"/>
      <w:numFmt w:val="lowerRoman"/>
      <w:lvlText w:val="%9."/>
      <w:lvlJc w:val="right"/>
      <w:pPr>
        <w:ind w:left="6480" w:hanging="180"/>
      </w:pPr>
    </w:lvl>
  </w:abstractNum>
  <w:abstractNum w:abstractNumId="16" w15:restartNumberingAfterBreak="0">
    <w:nsid w:val="2B7A1920"/>
    <w:multiLevelType w:val="multilevel"/>
    <w:tmpl w:val="37AC2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BF4705D"/>
    <w:multiLevelType w:val="multilevel"/>
    <w:tmpl w:val="E94A6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E8D0E1E"/>
    <w:multiLevelType w:val="multilevel"/>
    <w:tmpl w:val="8A4636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EAA59AC"/>
    <w:multiLevelType w:val="multilevel"/>
    <w:tmpl w:val="DAB4C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F353F81"/>
    <w:multiLevelType w:val="multilevel"/>
    <w:tmpl w:val="CDF27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053243E"/>
    <w:multiLevelType w:val="hybridMultilevel"/>
    <w:tmpl w:val="0FCED7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112414E"/>
    <w:multiLevelType w:val="multilevel"/>
    <w:tmpl w:val="28A81EA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1B53CB8"/>
    <w:multiLevelType w:val="multilevel"/>
    <w:tmpl w:val="4C2E0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1FA7F62"/>
    <w:multiLevelType w:val="hybridMultilevel"/>
    <w:tmpl w:val="3FC006B0"/>
    <w:lvl w:ilvl="0" w:tplc="C1988428">
      <w:start w:val="1"/>
      <w:numFmt w:val="decimal"/>
      <w:lvlText w:val="%1."/>
      <w:lvlJc w:val="left"/>
      <w:pPr>
        <w:ind w:left="720" w:hanging="360"/>
      </w:pPr>
    </w:lvl>
    <w:lvl w:ilvl="1" w:tplc="81423EDA" w:tentative="1">
      <w:start w:val="1"/>
      <w:numFmt w:val="lowerLetter"/>
      <w:lvlText w:val="%2."/>
      <w:lvlJc w:val="left"/>
      <w:pPr>
        <w:ind w:left="1440" w:hanging="360"/>
      </w:pPr>
    </w:lvl>
    <w:lvl w:ilvl="2" w:tplc="A53A54E2" w:tentative="1">
      <w:start w:val="1"/>
      <w:numFmt w:val="lowerRoman"/>
      <w:lvlText w:val="%3."/>
      <w:lvlJc w:val="right"/>
      <w:pPr>
        <w:ind w:left="2160" w:hanging="180"/>
      </w:pPr>
    </w:lvl>
    <w:lvl w:ilvl="3" w:tplc="EC02B4EA" w:tentative="1">
      <w:start w:val="1"/>
      <w:numFmt w:val="decimal"/>
      <w:lvlText w:val="%4."/>
      <w:lvlJc w:val="left"/>
      <w:pPr>
        <w:ind w:left="2880" w:hanging="360"/>
      </w:pPr>
    </w:lvl>
    <w:lvl w:ilvl="4" w:tplc="07860E92" w:tentative="1">
      <w:start w:val="1"/>
      <w:numFmt w:val="lowerLetter"/>
      <w:lvlText w:val="%5."/>
      <w:lvlJc w:val="left"/>
      <w:pPr>
        <w:ind w:left="3600" w:hanging="360"/>
      </w:pPr>
    </w:lvl>
    <w:lvl w:ilvl="5" w:tplc="7CAC3D6C" w:tentative="1">
      <w:start w:val="1"/>
      <w:numFmt w:val="lowerRoman"/>
      <w:lvlText w:val="%6."/>
      <w:lvlJc w:val="right"/>
      <w:pPr>
        <w:ind w:left="4320" w:hanging="180"/>
      </w:pPr>
    </w:lvl>
    <w:lvl w:ilvl="6" w:tplc="DE4248E8" w:tentative="1">
      <w:start w:val="1"/>
      <w:numFmt w:val="decimal"/>
      <w:lvlText w:val="%7."/>
      <w:lvlJc w:val="left"/>
      <w:pPr>
        <w:ind w:left="5040" w:hanging="360"/>
      </w:pPr>
    </w:lvl>
    <w:lvl w:ilvl="7" w:tplc="509E4924" w:tentative="1">
      <w:start w:val="1"/>
      <w:numFmt w:val="lowerLetter"/>
      <w:lvlText w:val="%8."/>
      <w:lvlJc w:val="left"/>
      <w:pPr>
        <w:ind w:left="5760" w:hanging="360"/>
      </w:pPr>
    </w:lvl>
    <w:lvl w:ilvl="8" w:tplc="5968747C" w:tentative="1">
      <w:start w:val="1"/>
      <w:numFmt w:val="lowerRoman"/>
      <w:lvlText w:val="%9."/>
      <w:lvlJc w:val="right"/>
      <w:pPr>
        <w:ind w:left="6480" w:hanging="180"/>
      </w:pPr>
    </w:lvl>
  </w:abstractNum>
  <w:abstractNum w:abstractNumId="25" w15:restartNumberingAfterBreak="0">
    <w:nsid w:val="38014F5E"/>
    <w:multiLevelType w:val="hybridMultilevel"/>
    <w:tmpl w:val="027CA0AC"/>
    <w:lvl w:ilvl="0" w:tplc="2BA4B268">
      <w:start w:val="1"/>
      <w:numFmt w:val="decimal"/>
      <w:lvlText w:val="%1."/>
      <w:lvlJc w:val="left"/>
      <w:pPr>
        <w:ind w:left="720" w:hanging="360"/>
      </w:pPr>
    </w:lvl>
    <w:lvl w:ilvl="1" w:tplc="CDAE4C02" w:tentative="1">
      <w:start w:val="1"/>
      <w:numFmt w:val="lowerLetter"/>
      <w:lvlText w:val="%2."/>
      <w:lvlJc w:val="left"/>
      <w:pPr>
        <w:ind w:left="1440" w:hanging="360"/>
      </w:pPr>
    </w:lvl>
    <w:lvl w:ilvl="2" w:tplc="8104EEA6" w:tentative="1">
      <w:start w:val="1"/>
      <w:numFmt w:val="lowerRoman"/>
      <w:lvlText w:val="%3."/>
      <w:lvlJc w:val="right"/>
      <w:pPr>
        <w:ind w:left="2160" w:hanging="180"/>
      </w:pPr>
    </w:lvl>
    <w:lvl w:ilvl="3" w:tplc="DE3EAB12" w:tentative="1">
      <w:start w:val="1"/>
      <w:numFmt w:val="decimal"/>
      <w:lvlText w:val="%4."/>
      <w:lvlJc w:val="left"/>
      <w:pPr>
        <w:ind w:left="2880" w:hanging="360"/>
      </w:pPr>
    </w:lvl>
    <w:lvl w:ilvl="4" w:tplc="47865918" w:tentative="1">
      <w:start w:val="1"/>
      <w:numFmt w:val="lowerLetter"/>
      <w:lvlText w:val="%5."/>
      <w:lvlJc w:val="left"/>
      <w:pPr>
        <w:ind w:left="3600" w:hanging="360"/>
      </w:pPr>
    </w:lvl>
    <w:lvl w:ilvl="5" w:tplc="548618EE" w:tentative="1">
      <w:start w:val="1"/>
      <w:numFmt w:val="lowerRoman"/>
      <w:lvlText w:val="%6."/>
      <w:lvlJc w:val="right"/>
      <w:pPr>
        <w:ind w:left="4320" w:hanging="180"/>
      </w:pPr>
    </w:lvl>
    <w:lvl w:ilvl="6" w:tplc="D90060C4" w:tentative="1">
      <w:start w:val="1"/>
      <w:numFmt w:val="decimal"/>
      <w:lvlText w:val="%7."/>
      <w:lvlJc w:val="left"/>
      <w:pPr>
        <w:ind w:left="5040" w:hanging="360"/>
      </w:pPr>
    </w:lvl>
    <w:lvl w:ilvl="7" w:tplc="CF8CBDB0" w:tentative="1">
      <w:start w:val="1"/>
      <w:numFmt w:val="lowerLetter"/>
      <w:lvlText w:val="%8."/>
      <w:lvlJc w:val="left"/>
      <w:pPr>
        <w:ind w:left="5760" w:hanging="360"/>
      </w:pPr>
    </w:lvl>
    <w:lvl w:ilvl="8" w:tplc="BB80BD9A" w:tentative="1">
      <w:start w:val="1"/>
      <w:numFmt w:val="lowerRoman"/>
      <w:lvlText w:val="%9."/>
      <w:lvlJc w:val="right"/>
      <w:pPr>
        <w:ind w:left="6480" w:hanging="180"/>
      </w:pPr>
    </w:lvl>
  </w:abstractNum>
  <w:abstractNum w:abstractNumId="26" w15:restartNumberingAfterBreak="0">
    <w:nsid w:val="39012A40"/>
    <w:multiLevelType w:val="hybridMultilevel"/>
    <w:tmpl w:val="416AF19A"/>
    <w:lvl w:ilvl="0" w:tplc="FAECFA0C">
      <w:start w:val="1"/>
      <w:numFmt w:val="decimal"/>
      <w:lvlText w:val="%1."/>
      <w:lvlJc w:val="left"/>
      <w:pPr>
        <w:ind w:left="720" w:hanging="360"/>
      </w:pPr>
    </w:lvl>
    <w:lvl w:ilvl="1" w:tplc="26028458" w:tentative="1">
      <w:start w:val="1"/>
      <w:numFmt w:val="lowerLetter"/>
      <w:lvlText w:val="%2."/>
      <w:lvlJc w:val="left"/>
      <w:pPr>
        <w:ind w:left="1440" w:hanging="360"/>
      </w:pPr>
    </w:lvl>
    <w:lvl w:ilvl="2" w:tplc="94C498EC" w:tentative="1">
      <w:start w:val="1"/>
      <w:numFmt w:val="lowerRoman"/>
      <w:lvlText w:val="%3."/>
      <w:lvlJc w:val="right"/>
      <w:pPr>
        <w:ind w:left="2160" w:hanging="180"/>
      </w:pPr>
    </w:lvl>
    <w:lvl w:ilvl="3" w:tplc="245C2DBA" w:tentative="1">
      <w:start w:val="1"/>
      <w:numFmt w:val="decimal"/>
      <w:lvlText w:val="%4."/>
      <w:lvlJc w:val="left"/>
      <w:pPr>
        <w:ind w:left="2880" w:hanging="360"/>
      </w:pPr>
    </w:lvl>
    <w:lvl w:ilvl="4" w:tplc="B35C6C80" w:tentative="1">
      <w:start w:val="1"/>
      <w:numFmt w:val="lowerLetter"/>
      <w:lvlText w:val="%5."/>
      <w:lvlJc w:val="left"/>
      <w:pPr>
        <w:ind w:left="3600" w:hanging="360"/>
      </w:pPr>
    </w:lvl>
    <w:lvl w:ilvl="5" w:tplc="FFF4BA5C" w:tentative="1">
      <w:start w:val="1"/>
      <w:numFmt w:val="lowerRoman"/>
      <w:lvlText w:val="%6."/>
      <w:lvlJc w:val="right"/>
      <w:pPr>
        <w:ind w:left="4320" w:hanging="180"/>
      </w:pPr>
    </w:lvl>
    <w:lvl w:ilvl="6" w:tplc="103667F2" w:tentative="1">
      <w:start w:val="1"/>
      <w:numFmt w:val="decimal"/>
      <w:lvlText w:val="%7."/>
      <w:lvlJc w:val="left"/>
      <w:pPr>
        <w:ind w:left="5040" w:hanging="360"/>
      </w:pPr>
    </w:lvl>
    <w:lvl w:ilvl="7" w:tplc="07C46EE8" w:tentative="1">
      <w:start w:val="1"/>
      <w:numFmt w:val="lowerLetter"/>
      <w:lvlText w:val="%8."/>
      <w:lvlJc w:val="left"/>
      <w:pPr>
        <w:ind w:left="5760" w:hanging="360"/>
      </w:pPr>
    </w:lvl>
    <w:lvl w:ilvl="8" w:tplc="1FC08674" w:tentative="1">
      <w:start w:val="1"/>
      <w:numFmt w:val="lowerRoman"/>
      <w:lvlText w:val="%9."/>
      <w:lvlJc w:val="right"/>
      <w:pPr>
        <w:ind w:left="6480" w:hanging="180"/>
      </w:pPr>
    </w:lvl>
  </w:abstractNum>
  <w:abstractNum w:abstractNumId="27" w15:restartNumberingAfterBreak="0">
    <w:nsid w:val="3A6A2599"/>
    <w:multiLevelType w:val="multilevel"/>
    <w:tmpl w:val="302C8EC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1A35A27"/>
    <w:multiLevelType w:val="hybridMultilevel"/>
    <w:tmpl w:val="B5A646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2045A96"/>
    <w:multiLevelType w:val="multilevel"/>
    <w:tmpl w:val="CFA21D8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23C4762"/>
    <w:multiLevelType w:val="hybridMultilevel"/>
    <w:tmpl w:val="915298BC"/>
    <w:lvl w:ilvl="0" w:tplc="74FC8A5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457B428C"/>
    <w:multiLevelType w:val="multilevel"/>
    <w:tmpl w:val="6CD6E68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6625251"/>
    <w:multiLevelType w:val="multilevel"/>
    <w:tmpl w:val="58C61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4F831373"/>
    <w:multiLevelType w:val="multilevel"/>
    <w:tmpl w:val="878EEA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31228D6"/>
    <w:multiLevelType w:val="multilevel"/>
    <w:tmpl w:val="A4E8FED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39948E9"/>
    <w:multiLevelType w:val="hybridMultilevel"/>
    <w:tmpl w:val="8B769CCA"/>
    <w:lvl w:ilvl="0" w:tplc="F86E3E52">
      <w:start w:val="1"/>
      <w:numFmt w:val="decimal"/>
      <w:lvlText w:val="%1."/>
      <w:lvlJc w:val="left"/>
      <w:pPr>
        <w:ind w:left="720" w:hanging="360"/>
      </w:pPr>
    </w:lvl>
    <w:lvl w:ilvl="1" w:tplc="30C69DBC" w:tentative="1">
      <w:start w:val="1"/>
      <w:numFmt w:val="lowerLetter"/>
      <w:lvlText w:val="%2."/>
      <w:lvlJc w:val="left"/>
      <w:pPr>
        <w:ind w:left="1440" w:hanging="360"/>
      </w:pPr>
    </w:lvl>
    <w:lvl w:ilvl="2" w:tplc="B218B292" w:tentative="1">
      <w:start w:val="1"/>
      <w:numFmt w:val="lowerRoman"/>
      <w:lvlText w:val="%3."/>
      <w:lvlJc w:val="right"/>
      <w:pPr>
        <w:ind w:left="2160" w:hanging="180"/>
      </w:pPr>
    </w:lvl>
    <w:lvl w:ilvl="3" w:tplc="36ACD6EC" w:tentative="1">
      <w:start w:val="1"/>
      <w:numFmt w:val="decimal"/>
      <w:lvlText w:val="%4."/>
      <w:lvlJc w:val="left"/>
      <w:pPr>
        <w:ind w:left="2880" w:hanging="360"/>
      </w:pPr>
    </w:lvl>
    <w:lvl w:ilvl="4" w:tplc="957EA0BE" w:tentative="1">
      <w:start w:val="1"/>
      <w:numFmt w:val="lowerLetter"/>
      <w:lvlText w:val="%5."/>
      <w:lvlJc w:val="left"/>
      <w:pPr>
        <w:ind w:left="3600" w:hanging="360"/>
      </w:pPr>
    </w:lvl>
    <w:lvl w:ilvl="5" w:tplc="3B129710" w:tentative="1">
      <w:start w:val="1"/>
      <w:numFmt w:val="lowerRoman"/>
      <w:lvlText w:val="%6."/>
      <w:lvlJc w:val="right"/>
      <w:pPr>
        <w:ind w:left="4320" w:hanging="180"/>
      </w:pPr>
    </w:lvl>
    <w:lvl w:ilvl="6" w:tplc="E8BE3DE0" w:tentative="1">
      <w:start w:val="1"/>
      <w:numFmt w:val="decimal"/>
      <w:lvlText w:val="%7."/>
      <w:lvlJc w:val="left"/>
      <w:pPr>
        <w:ind w:left="5040" w:hanging="360"/>
      </w:pPr>
    </w:lvl>
    <w:lvl w:ilvl="7" w:tplc="0EBEF0BE" w:tentative="1">
      <w:start w:val="1"/>
      <w:numFmt w:val="lowerLetter"/>
      <w:lvlText w:val="%8."/>
      <w:lvlJc w:val="left"/>
      <w:pPr>
        <w:ind w:left="5760" w:hanging="360"/>
      </w:pPr>
    </w:lvl>
    <w:lvl w:ilvl="8" w:tplc="6F069716" w:tentative="1">
      <w:start w:val="1"/>
      <w:numFmt w:val="lowerRoman"/>
      <w:lvlText w:val="%9."/>
      <w:lvlJc w:val="right"/>
      <w:pPr>
        <w:ind w:left="6480" w:hanging="180"/>
      </w:pPr>
    </w:lvl>
  </w:abstractNum>
  <w:abstractNum w:abstractNumId="36" w15:restartNumberingAfterBreak="0">
    <w:nsid w:val="56402F0B"/>
    <w:multiLevelType w:val="hybridMultilevel"/>
    <w:tmpl w:val="0D70CC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59C47F3A"/>
    <w:multiLevelType w:val="multilevel"/>
    <w:tmpl w:val="6D1AFD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A45602B"/>
    <w:multiLevelType w:val="hybridMultilevel"/>
    <w:tmpl w:val="486CC7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5FC55999"/>
    <w:multiLevelType w:val="multilevel"/>
    <w:tmpl w:val="022C90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0026EE8"/>
    <w:multiLevelType w:val="hybridMultilevel"/>
    <w:tmpl w:val="00F066FA"/>
    <w:lvl w:ilvl="0" w:tplc="86806A84">
      <w:start w:val="1"/>
      <w:numFmt w:val="decimal"/>
      <w:lvlText w:val="%1."/>
      <w:lvlJc w:val="left"/>
      <w:pPr>
        <w:ind w:left="720" w:hanging="360"/>
      </w:pPr>
    </w:lvl>
    <w:lvl w:ilvl="1" w:tplc="AA262018" w:tentative="1">
      <w:start w:val="1"/>
      <w:numFmt w:val="lowerLetter"/>
      <w:lvlText w:val="%2."/>
      <w:lvlJc w:val="left"/>
      <w:pPr>
        <w:ind w:left="1440" w:hanging="360"/>
      </w:pPr>
    </w:lvl>
    <w:lvl w:ilvl="2" w:tplc="8EC24154" w:tentative="1">
      <w:start w:val="1"/>
      <w:numFmt w:val="lowerRoman"/>
      <w:lvlText w:val="%3."/>
      <w:lvlJc w:val="right"/>
      <w:pPr>
        <w:ind w:left="2160" w:hanging="180"/>
      </w:pPr>
    </w:lvl>
    <w:lvl w:ilvl="3" w:tplc="881C378A" w:tentative="1">
      <w:start w:val="1"/>
      <w:numFmt w:val="decimal"/>
      <w:lvlText w:val="%4."/>
      <w:lvlJc w:val="left"/>
      <w:pPr>
        <w:ind w:left="2880" w:hanging="360"/>
      </w:pPr>
    </w:lvl>
    <w:lvl w:ilvl="4" w:tplc="FA787A26" w:tentative="1">
      <w:start w:val="1"/>
      <w:numFmt w:val="lowerLetter"/>
      <w:lvlText w:val="%5."/>
      <w:lvlJc w:val="left"/>
      <w:pPr>
        <w:ind w:left="3600" w:hanging="360"/>
      </w:pPr>
    </w:lvl>
    <w:lvl w:ilvl="5" w:tplc="6088AD74" w:tentative="1">
      <w:start w:val="1"/>
      <w:numFmt w:val="lowerRoman"/>
      <w:lvlText w:val="%6."/>
      <w:lvlJc w:val="right"/>
      <w:pPr>
        <w:ind w:left="4320" w:hanging="180"/>
      </w:pPr>
    </w:lvl>
    <w:lvl w:ilvl="6" w:tplc="C3F8A0FE" w:tentative="1">
      <w:start w:val="1"/>
      <w:numFmt w:val="decimal"/>
      <w:lvlText w:val="%7."/>
      <w:lvlJc w:val="left"/>
      <w:pPr>
        <w:ind w:left="5040" w:hanging="360"/>
      </w:pPr>
    </w:lvl>
    <w:lvl w:ilvl="7" w:tplc="D33063CE" w:tentative="1">
      <w:start w:val="1"/>
      <w:numFmt w:val="lowerLetter"/>
      <w:lvlText w:val="%8."/>
      <w:lvlJc w:val="left"/>
      <w:pPr>
        <w:ind w:left="5760" w:hanging="360"/>
      </w:pPr>
    </w:lvl>
    <w:lvl w:ilvl="8" w:tplc="34C0F762" w:tentative="1">
      <w:start w:val="1"/>
      <w:numFmt w:val="lowerRoman"/>
      <w:lvlText w:val="%9."/>
      <w:lvlJc w:val="right"/>
      <w:pPr>
        <w:ind w:left="6480" w:hanging="180"/>
      </w:pPr>
    </w:lvl>
  </w:abstractNum>
  <w:abstractNum w:abstractNumId="41" w15:restartNumberingAfterBreak="0">
    <w:nsid w:val="675E5616"/>
    <w:multiLevelType w:val="hybridMultilevel"/>
    <w:tmpl w:val="83D278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678C2B2A"/>
    <w:multiLevelType w:val="multilevel"/>
    <w:tmpl w:val="4BC08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68390DA4"/>
    <w:multiLevelType w:val="hybridMultilevel"/>
    <w:tmpl w:val="E2321A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6A5A5CDB"/>
    <w:multiLevelType w:val="hybridMultilevel"/>
    <w:tmpl w:val="F3DAA6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15:restartNumberingAfterBreak="0">
    <w:nsid w:val="6CD5707A"/>
    <w:multiLevelType w:val="multilevel"/>
    <w:tmpl w:val="873A4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6FF84BFB"/>
    <w:multiLevelType w:val="multilevel"/>
    <w:tmpl w:val="23386BC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3CE0730"/>
    <w:multiLevelType w:val="hybridMultilevel"/>
    <w:tmpl w:val="DF08BC20"/>
    <w:lvl w:ilvl="0" w:tplc="F7F2B234">
      <w:start w:val="1"/>
      <w:numFmt w:val="decimal"/>
      <w:lvlText w:val="%1."/>
      <w:lvlJc w:val="left"/>
      <w:pPr>
        <w:ind w:left="720" w:hanging="360"/>
      </w:pPr>
    </w:lvl>
    <w:lvl w:ilvl="1" w:tplc="04BE491C" w:tentative="1">
      <w:start w:val="1"/>
      <w:numFmt w:val="lowerLetter"/>
      <w:lvlText w:val="%2."/>
      <w:lvlJc w:val="left"/>
      <w:pPr>
        <w:ind w:left="1440" w:hanging="360"/>
      </w:pPr>
    </w:lvl>
    <w:lvl w:ilvl="2" w:tplc="4F04CF40" w:tentative="1">
      <w:start w:val="1"/>
      <w:numFmt w:val="lowerRoman"/>
      <w:lvlText w:val="%3."/>
      <w:lvlJc w:val="right"/>
      <w:pPr>
        <w:ind w:left="2160" w:hanging="180"/>
      </w:pPr>
    </w:lvl>
    <w:lvl w:ilvl="3" w:tplc="7742827C" w:tentative="1">
      <w:start w:val="1"/>
      <w:numFmt w:val="decimal"/>
      <w:lvlText w:val="%4."/>
      <w:lvlJc w:val="left"/>
      <w:pPr>
        <w:ind w:left="2880" w:hanging="360"/>
      </w:pPr>
    </w:lvl>
    <w:lvl w:ilvl="4" w:tplc="6A3AD10E" w:tentative="1">
      <w:start w:val="1"/>
      <w:numFmt w:val="lowerLetter"/>
      <w:lvlText w:val="%5."/>
      <w:lvlJc w:val="left"/>
      <w:pPr>
        <w:ind w:left="3600" w:hanging="360"/>
      </w:pPr>
    </w:lvl>
    <w:lvl w:ilvl="5" w:tplc="AD3AFA7C" w:tentative="1">
      <w:start w:val="1"/>
      <w:numFmt w:val="lowerRoman"/>
      <w:lvlText w:val="%6."/>
      <w:lvlJc w:val="right"/>
      <w:pPr>
        <w:ind w:left="4320" w:hanging="180"/>
      </w:pPr>
    </w:lvl>
    <w:lvl w:ilvl="6" w:tplc="2362D752" w:tentative="1">
      <w:start w:val="1"/>
      <w:numFmt w:val="decimal"/>
      <w:lvlText w:val="%7."/>
      <w:lvlJc w:val="left"/>
      <w:pPr>
        <w:ind w:left="5040" w:hanging="360"/>
      </w:pPr>
    </w:lvl>
    <w:lvl w:ilvl="7" w:tplc="DD7ED1C6" w:tentative="1">
      <w:start w:val="1"/>
      <w:numFmt w:val="lowerLetter"/>
      <w:lvlText w:val="%8."/>
      <w:lvlJc w:val="left"/>
      <w:pPr>
        <w:ind w:left="5760" w:hanging="360"/>
      </w:pPr>
    </w:lvl>
    <w:lvl w:ilvl="8" w:tplc="228CA7CE" w:tentative="1">
      <w:start w:val="1"/>
      <w:numFmt w:val="lowerRoman"/>
      <w:lvlText w:val="%9."/>
      <w:lvlJc w:val="right"/>
      <w:pPr>
        <w:ind w:left="6480" w:hanging="180"/>
      </w:pPr>
    </w:lvl>
  </w:abstractNum>
  <w:abstractNum w:abstractNumId="48" w15:restartNumberingAfterBreak="0">
    <w:nsid w:val="79417303"/>
    <w:multiLevelType w:val="multilevel"/>
    <w:tmpl w:val="F7A07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68023538">
    <w:abstractNumId w:val="15"/>
  </w:num>
  <w:num w:numId="2" w16cid:durableId="148324509">
    <w:abstractNumId w:val="35"/>
  </w:num>
  <w:num w:numId="3" w16cid:durableId="2127002155">
    <w:abstractNumId w:val="24"/>
  </w:num>
  <w:num w:numId="4" w16cid:durableId="733086824">
    <w:abstractNumId w:val="47"/>
  </w:num>
  <w:num w:numId="5" w16cid:durableId="326247642">
    <w:abstractNumId w:val="40"/>
  </w:num>
  <w:num w:numId="6" w16cid:durableId="426314136">
    <w:abstractNumId w:val="26"/>
  </w:num>
  <w:num w:numId="7" w16cid:durableId="1050957812">
    <w:abstractNumId w:val="25"/>
  </w:num>
  <w:num w:numId="8" w16cid:durableId="645159645">
    <w:abstractNumId w:val="0"/>
  </w:num>
  <w:num w:numId="9" w16cid:durableId="590162919">
    <w:abstractNumId w:val="33"/>
  </w:num>
  <w:num w:numId="10" w16cid:durableId="1806240703">
    <w:abstractNumId w:val="41"/>
  </w:num>
  <w:num w:numId="11" w16cid:durableId="50467218">
    <w:abstractNumId w:val="43"/>
  </w:num>
  <w:num w:numId="12" w16cid:durableId="862325408">
    <w:abstractNumId w:val="1"/>
  </w:num>
  <w:num w:numId="13" w16cid:durableId="700856656">
    <w:abstractNumId w:val="8"/>
  </w:num>
  <w:num w:numId="14" w16cid:durableId="517351742">
    <w:abstractNumId w:val="42"/>
  </w:num>
  <w:num w:numId="15" w16cid:durableId="1762875376">
    <w:abstractNumId w:val="4"/>
  </w:num>
  <w:num w:numId="16" w16cid:durableId="1002397136">
    <w:abstractNumId w:val="36"/>
  </w:num>
  <w:num w:numId="17" w16cid:durableId="1629239937">
    <w:abstractNumId w:val="7"/>
  </w:num>
  <w:num w:numId="18" w16cid:durableId="1007827121">
    <w:abstractNumId w:val="46"/>
  </w:num>
  <w:num w:numId="19" w16cid:durableId="1496917284">
    <w:abstractNumId w:val="22"/>
  </w:num>
  <w:num w:numId="20" w16cid:durableId="1465735043">
    <w:abstractNumId w:val="27"/>
  </w:num>
  <w:num w:numId="21" w16cid:durableId="695547614">
    <w:abstractNumId w:val="34"/>
  </w:num>
  <w:num w:numId="22" w16cid:durableId="543180509">
    <w:abstractNumId w:val="31"/>
  </w:num>
  <w:num w:numId="23" w16cid:durableId="214970381">
    <w:abstractNumId w:val="13"/>
  </w:num>
  <w:num w:numId="24" w16cid:durableId="1172835704">
    <w:abstractNumId w:val="2"/>
  </w:num>
  <w:num w:numId="25" w16cid:durableId="445659620">
    <w:abstractNumId w:val="29"/>
  </w:num>
  <w:num w:numId="26" w16cid:durableId="1949193755">
    <w:abstractNumId w:val="37"/>
  </w:num>
  <w:num w:numId="27" w16cid:durableId="1254050092">
    <w:abstractNumId w:val="9"/>
  </w:num>
  <w:num w:numId="28" w16cid:durableId="585119105">
    <w:abstractNumId w:val="16"/>
  </w:num>
  <w:num w:numId="29" w16cid:durableId="1585844805">
    <w:abstractNumId w:val="6"/>
  </w:num>
  <w:num w:numId="30" w16cid:durableId="1922526639">
    <w:abstractNumId w:val="19"/>
  </w:num>
  <w:num w:numId="31" w16cid:durableId="2118327592">
    <w:abstractNumId w:val="20"/>
  </w:num>
  <w:num w:numId="32" w16cid:durableId="1831216073">
    <w:abstractNumId w:val="28"/>
  </w:num>
  <w:num w:numId="33" w16cid:durableId="745303937">
    <w:abstractNumId w:val="5"/>
  </w:num>
  <w:num w:numId="34" w16cid:durableId="502670857">
    <w:abstractNumId w:val="14"/>
  </w:num>
  <w:num w:numId="35" w16cid:durableId="206526981">
    <w:abstractNumId w:val="18"/>
  </w:num>
  <w:num w:numId="36" w16cid:durableId="1905486523">
    <w:abstractNumId w:val="12"/>
  </w:num>
  <w:num w:numId="37" w16cid:durableId="1764914855">
    <w:abstractNumId w:val="11"/>
  </w:num>
  <w:num w:numId="38" w16cid:durableId="831599742">
    <w:abstractNumId w:val="30"/>
  </w:num>
  <w:num w:numId="39" w16cid:durableId="2077823411">
    <w:abstractNumId w:val="32"/>
  </w:num>
  <w:num w:numId="40" w16cid:durableId="228350677">
    <w:abstractNumId w:val="17"/>
  </w:num>
  <w:num w:numId="41" w16cid:durableId="2071034340">
    <w:abstractNumId w:val="45"/>
  </w:num>
  <w:num w:numId="42" w16cid:durableId="1267620788">
    <w:abstractNumId w:val="23"/>
  </w:num>
  <w:num w:numId="43" w16cid:durableId="1293559529">
    <w:abstractNumId w:val="48"/>
  </w:num>
  <w:num w:numId="44" w16cid:durableId="2041006354">
    <w:abstractNumId w:val="10"/>
  </w:num>
  <w:num w:numId="45" w16cid:durableId="285818370">
    <w:abstractNumId w:val="38"/>
  </w:num>
  <w:num w:numId="46" w16cid:durableId="343363354">
    <w:abstractNumId w:val="44"/>
  </w:num>
  <w:num w:numId="47" w16cid:durableId="956835167">
    <w:abstractNumId w:val="39"/>
  </w:num>
  <w:num w:numId="48" w16cid:durableId="344595135">
    <w:abstractNumId w:val="3"/>
  </w:num>
  <w:num w:numId="49" w16cid:durableId="18186765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1447A"/>
    <w:rsid w:val="000015F5"/>
    <w:rsid w:val="00001BC0"/>
    <w:rsid w:val="000034D6"/>
    <w:rsid w:val="00003F1C"/>
    <w:rsid w:val="00004389"/>
    <w:rsid w:val="0000490E"/>
    <w:rsid w:val="000109A1"/>
    <w:rsid w:val="00015401"/>
    <w:rsid w:val="00016F50"/>
    <w:rsid w:val="00016FF3"/>
    <w:rsid w:val="000223FD"/>
    <w:rsid w:val="0002294B"/>
    <w:rsid w:val="0002334E"/>
    <w:rsid w:val="000239F5"/>
    <w:rsid w:val="000248BF"/>
    <w:rsid w:val="000309E5"/>
    <w:rsid w:val="0003283A"/>
    <w:rsid w:val="00034F3D"/>
    <w:rsid w:val="00040F03"/>
    <w:rsid w:val="000467C0"/>
    <w:rsid w:val="00050C46"/>
    <w:rsid w:val="00055553"/>
    <w:rsid w:val="00066E5A"/>
    <w:rsid w:val="00067964"/>
    <w:rsid w:val="000773F8"/>
    <w:rsid w:val="000777D4"/>
    <w:rsid w:val="00082488"/>
    <w:rsid w:val="00084017"/>
    <w:rsid w:val="000908F4"/>
    <w:rsid w:val="00091D98"/>
    <w:rsid w:val="000933F3"/>
    <w:rsid w:val="00097C65"/>
    <w:rsid w:val="000B01D1"/>
    <w:rsid w:val="000B2277"/>
    <w:rsid w:val="000B3663"/>
    <w:rsid w:val="000B61AC"/>
    <w:rsid w:val="000C120D"/>
    <w:rsid w:val="000C18BC"/>
    <w:rsid w:val="000C202F"/>
    <w:rsid w:val="000C35D9"/>
    <w:rsid w:val="000C4D99"/>
    <w:rsid w:val="000C6146"/>
    <w:rsid w:val="000C674B"/>
    <w:rsid w:val="000D0D07"/>
    <w:rsid w:val="000D1ED6"/>
    <w:rsid w:val="000D2A9A"/>
    <w:rsid w:val="000D579A"/>
    <w:rsid w:val="000D6D9B"/>
    <w:rsid w:val="000D780F"/>
    <w:rsid w:val="000E1BBE"/>
    <w:rsid w:val="000E482E"/>
    <w:rsid w:val="000E6295"/>
    <w:rsid w:val="000F215D"/>
    <w:rsid w:val="000F24F1"/>
    <w:rsid w:val="000F3E33"/>
    <w:rsid w:val="000F60AD"/>
    <w:rsid w:val="0010001C"/>
    <w:rsid w:val="001001F4"/>
    <w:rsid w:val="00102876"/>
    <w:rsid w:val="00112262"/>
    <w:rsid w:val="00113F2D"/>
    <w:rsid w:val="00125F0D"/>
    <w:rsid w:val="001301F5"/>
    <w:rsid w:val="001323BF"/>
    <w:rsid w:val="001325AA"/>
    <w:rsid w:val="00135C25"/>
    <w:rsid w:val="00140108"/>
    <w:rsid w:val="00140FD9"/>
    <w:rsid w:val="00145D7F"/>
    <w:rsid w:val="00147AC6"/>
    <w:rsid w:val="001562AE"/>
    <w:rsid w:val="00164779"/>
    <w:rsid w:val="00167A19"/>
    <w:rsid w:val="001702DF"/>
    <w:rsid w:val="00171153"/>
    <w:rsid w:val="00173E72"/>
    <w:rsid w:val="00176994"/>
    <w:rsid w:val="001805D5"/>
    <w:rsid w:val="00180EEF"/>
    <w:rsid w:val="0018223E"/>
    <w:rsid w:val="001853A6"/>
    <w:rsid w:val="001927B2"/>
    <w:rsid w:val="00193398"/>
    <w:rsid w:val="00194B7C"/>
    <w:rsid w:val="001A752E"/>
    <w:rsid w:val="001B067B"/>
    <w:rsid w:val="001B34AB"/>
    <w:rsid w:val="001B5679"/>
    <w:rsid w:val="001C0956"/>
    <w:rsid w:val="001C158C"/>
    <w:rsid w:val="001C24AC"/>
    <w:rsid w:val="001C2B16"/>
    <w:rsid w:val="001C54D2"/>
    <w:rsid w:val="001C62DC"/>
    <w:rsid w:val="001D05B0"/>
    <w:rsid w:val="001D14E2"/>
    <w:rsid w:val="001D177F"/>
    <w:rsid w:val="001D183E"/>
    <w:rsid w:val="001D21DE"/>
    <w:rsid w:val="001D39F5"/>
    <w:rsid w:val="001D7051"/>
    <w:rsid w:val="001D749C"/>
    <w:rsid w:val="001E0A8F"/>
    <w:rsid w:val="001E4590"/>
    <w:rsid w:val="001E4E00"/>
    <w:rsid w:val="001F3749"/>
    <w:rsid w:val="001F6CF1"/>
    <w:rsid w:val="001F6D73"/>
    <w:rsid w:val="001F7B0C"/>
    <w:rsid w:val="0020228E"/>
    <w:rsid w:val="00207124"/>
    <w:rsid w:val="002115B0"/>
    <w:rsid w:val="0021447A"/>
    <w:rsid w:val="002145A1"/>
    <w:rsid w:val="00224AC0"/>
    <w:rsid w:val="00230A85"/>
    <w:rsid w:val="0023521F"/>
    <w:rsid w:val="002363AD"/>
    <w:rsid w:val="0023722B"/>
    <w:rsid w:val="00241C18"/>
    <w:rsid w:val="002430B4"/>
    <w:rsid w:val="00245A68"/>
    <w:rsid w:val="00254064"/>
    <w:rsid w:val="00255AEE"/>
    <w:rsid w:val="00257B0B"/>
    <w:rsid w:val="002616E7"/>
    <w:rsid w:val="00270C40"/>
    <w:rsid w:val="00271124"/>
    <w:rsid w:val="002713A9"/>
    <w:rsid w:val="002738E2"/>
    <w:rsid w:val="0027792C"/>
    <w:rsid w:val="00283669"/>
    <w:rsid w:val="00284D48"/>
    <w:rsid w:val="00286126"/>
    <w:rsid w:val="0029286D"/>
    <w:rsid w:val="002A1A69"/>
    <w:rsid w:val="002A1B9D"/>
    <w:rsid w:val="002A55FF"/>
    <w:rsid w:val="002A5660"/>
    <w:rsid w:val="002A5963"/>
    <w:rsid w:val="002A6623"/>
    <w:rsid w:val="002A780E"/>
    <w:rsid w:val="002A7B20"/>
    <w:rsid w:val="002B29EB"/>
    <w:rsid w:val="002B4B53"/>
    <w:rsid w:val="002B689D"/>
    <w:rsid w:val="002C2BF9"/>
    <w:rsid w:val="002C48C2"/>
    <w:rsid w:val="002C5B0A"/>
    <w:rsid w:val="002C6FBD"/>
    <w:rsid w:val="002D0289"/>
    <w:rsid w:val="002D407D"/>
    <w:rsid w:val="002D5749"/>
    <w:rsid w:val="002D5896"/>
    <w:rsid w:val="002E2999"/>
    <w:rsid w:val="002E730B"/>
    <w:rsid w:val="002F248E"/>
    <w:rsid w:val="002F5A89"/>
    <w:rsid w:val="002F74DF"/>
    <w:rsid w:val="002F7D43"/>
    <w:rsid w:val="003004EC"/>
    <w:rsid w:val="00301F77"/>
    <w:rsid w:val="00303292"/>
    <w:rsid w:val="00303FED"/>
    <w:rsid w:val="00305742"/>
    <w:rsid w:val="003066BC"/>
    <w:rsid w:val="00307CE3"/>
    <w:rsid w:val="003116F7"/>
    <w:rsid w:val="00313D55"/>
    <w:rsid w:val="003169C0"/>
    <w:rsid w:val="00316C33"/>
    <w:rsid w:val="00321D49"/>
    <w:rsid w:val="00323941"/>
    <w:rsid w:val="003261BB"/>
    <w:rsid w:val="00326BD7"/>
    <w:rsid w:val="0033466C"/>
    <w:rsid w:val="00335951"/>
    <w:rsid w:val="003425AF"/>
    <w:rsid w:val="0034383B"/>
    <w:rsid w:val="00355136"/>
    <w:rsid w:val="00356068"/>
    <w:rsid w:val="0036091B"/>
    <w:rsid w:val="003617DD"/>
    <w:rsid w:val="00363CEF"/>
    <w:rsid w:val="00364D75"/>
    <w:rsid w:val="003662F4"/>
    <w:rsid w:val="00366529"/>
    <w:rsid w:val="0037491C"/>
    <w:rsid w:val="00376D19"/>
    <w:rsid w:val="003859D7"/>
    <w:rsid w:val="0038621C"/>
    <w:rsid w:val="0039002F"/>
    <w:rsid w:val="00390C2D"/>
    <w:rsid w:val="003918DA"/>
    <w:rsid w:val="0039435B"/>
    <w:rsid w:val="003962C5"/>
    <w:rsid w:val="003972B8"/>
    <w:rsid w:val="003A311E"/>
    <w:rsid w:val="003B0C6F"/>
    <w:rsid w:val="003B25EA"/>
    <w:rsid w:val="003B636A"/>
    <w:rsid w:val="003C1E85"/>
    <w:rsid w:val="003C73A6"/>
    <w:rsid w:val="003D1557"/>
    <w:rsid w:val="003D1D66"/>
    <w:rsid w:val="003D2AAC"/>
    <w:rsid w:val="003D63B4"/>
    <w:rsid w:val="003D6C78"/>
    <w:rsid w:val="003D75A6"/>
    <w:rsid w:val="003E31E1"/>
    <w:rsid w:val="003F005F"/>
    <w:rsid w:val="003F5448"/>
    <w:rsid w:val="003F5927"/>
    <w:rsid w:val="003F5EB4"/>
    <w:rsid w:val="003F6B2A"/>
    <w:rsid w:val="003F72C0"/>
    <w:rsid w:val="00400691"/>
    <w:rsid w:val="00400C99"/>
    <w:rsid w:val="00415730"/>
    <w:rsid w:val="004206DF"/>
    <w:rsid w:val="004259E8"/>
    <w:rsid w:val="0042684B"/>
    <w:rsid w:val="0042727F"/>
    <w:rsid w:val="00427804"/>
    <w:rsid w:val="00432DE3"/>
    <w:rsid w:val="00434913"/>
    <w:rsid w:val="00437148"/>
    <w:rsid w:val="004371F5"/>
    <w:rsid w:val="004374FF"/>
    <w:rsid w:val="0044141C"/>
    <w:rsid w:val="00441BAE"/>
    <w:rsid w:val="0044389C"/>
    <w:rsid w:val="00445A2D"/>
    <w:rsid w:val="00452E1A"/>
    <w:rsid w:val="004601AC"/>
    <w:rsid w:val="00470E41"/>
    <w:rsid w:val="00473992"/>
    <w:rsid w:val="004751CE"/>
    <w:rsid w:val="0047582D"/>
    <w:rsid w:val="00481753"/>
    <w:rsid w:val="00492A29"/>
    <w:rsid w:val="00493D28"/>
    <w:rsid w:val="004968BF"/>
    <w:rsid w:val="004969C2"/>
    <w:rsid w:val="00497D6C"/>
    <w:rsid w:val="004A2B6F"/>
    <w:rsid w:val="004A7E9E"/>
    <w:rsid w:val="004A7F8E"/>
    <w:rsid w:val="004B0155"/>
    <w:rsid w:val="004B0780"/>
    <w:rsid w:val="004B27BC"/>
    <w:rsid w:val="004B37B8"/>
    <w:rsid w:val="004B3A20"/>
    <w:rsid w:val="004B69F4"/>
    <w:rsid w:val="004C011E"/>
    <w:rsid w:val="004C6950"/>
    <w:rsid w:val="004D625C"/>
    <w:rsid w:val="004E058A"/>
    <w:rsid w:val="004E3BE8"/>
    <w:rsid w:val="004F295E"/>
    <w:rsid w:val="004F48D7"/>
    <w:rsid w:val="004F5D4A"/>
    <w:rsid w:val="0050145D"/>
    <w:rsid w:val="005064D1"/>
    <w:rsid w:val="00507158"/>
    <w:rsid w:val="00511C84"/>
    <w:rsid w:val="00514BAF"/>
    <w:rsid w:val="00515618"/>
    <w:rsid w:val="00515765"/>
    <w:rsid w:val="00516E3D"/>
    <w:rsid w:val="00517A20"/>
    <w:rsid w:val="00522D67"/>
    <w:rsid w:val="005240C9"/>
    <w:rsid w:val="00524F37"/>
    <w:rsid w:val="0052553F"/>
    <w:rsid w:val="00530025"/>
    <w:rsid w:val="005311AF"/>
    <w:rsid w:val="00535116"/>
    <w:rsid w:val="005373EB"/>
    <w:rsid w:val="00540979"/>
    <w:rsid w:val="00540B0F"/>
    <w:rsid w:val="005416EC"/>
    <w:rsid w:val="00544322"/>
    <w:rsid w:val="00544A09"/>
    <w:rsid w:val="00544FA2"/>
    <w:rsid w:val="00545D40"/>
    <w:rsid w:val="0055281E"/>
    <w:rsid w:val="00553CAA"/>
    <w:rsid w:val="005619C8"/>
    <w:rsid w:val="005653C3"/>
    <w:rsid w:val="005674F5"/>
    <w:rsid w:val="0056764D"/>
    <w:rsid w:val="00574A44"/>
    <w:rsid w:val="005774D7"/>
    <w:rsid w:val="00580FD4"/>
    <w:rsid w:val="005845BE"/>
    <w:rsid w:val="00586847"/>
    <w:rsid w:val="00590487"/>
    <w:rsid w:val="005917B6"/>
    <w:rsid w:val="00597989"/>
    <w:rsid w:val="00597D5F"/>
    <w:rsid w:val="005A285E"/>
    <w:rsid w:val="005A3A54"/>
    <w:rsid w:val="005B116B"/>
    <w:rsid w:val="005B3315"/>
    <w:rsid w:val="005B5FB5"/>
    <w:rsid w:val="005B74D2"/>
    <w:rsid w:val="005B7C24"/>
    <w:rsid w:val="005C2612"/>
    <w:rsid w:val="005C26A2"/>
    <w:rsid w:val="005C2819"/>
    <w:rsid w:val="005C2EAA"/>
    <w:rsid w:val="005C6792"/>
    <w:rsid w:val="005D06B1"/>
    <w:rsid w:val="005D5C0F"/>
    <w:rsid w:val="005E0549"/>
    <w:rsid w:val="005F1064"/>
    <w:rsid w:val="005F38E9"/>
    <w:rsid w:val="005F5E14"/>
    <w:rsid w:val="005F75D3"/>
    <w:rsid w:val="005F7D3C"/>
    <w:rsid w:val="006005DD"/>
    <w:rsid w:val="00605DC8"/>
    <w:rsid w:val="006116C2"/>
    <w:rsid w:val="00612356"/>
    <w:rsid w:val="00613998"/>
    <w:rsid w:val="00627999"/>
    <w:rsid w:val="00630C3B"/>
    <w:rsid w:val="0063381E"/>
    <w:rsid w:val="006354DF"/>
    <w:rsid w:val="006403DD"/>
    <w:rsid w:val="00645F47"/>
    <w:rsid w:val="006471E5"/>
    <w:rsid w:val="00653382"/>
    <w:rsid w:val="006547C0"/>
    <w:rsid w:val="006569BF"/>
    <w:rsid w:val="00656E90"/>
    <w:rsid w:val="0066529A"/>
    <w:rsid w:val="0067151C"/>
    <w:rsid w:val="00671C34"/>
    <w:rsid w:val="00676CB0"/>
    <w:rsid w:val="006779D7"/>
    <w:rsid w:val="006817B2"/>
    <w:rsid w:val="00681B60"/>
    <w:rsid w:val="00685289"/>
    <w:rsid w:val="00686147"/>
    <w:rsid w:val="00686631"/>
    <w:rsid w:val="00686B02"/>
    <w:rsid w:val="00687A5E"/>
    <w:rsid w:val="006A043D"/>
    <w:rsid w:val="006A1787"/>
    <w:rsid w:val="006A1FCE"/>
    <w:rsid w:val="006A32F9"/>
    <w:rsid w:val="006A3D34"/>
    <w:rsid w:val="006A563A"/>
    <w:rsid w:val="006B40EE"/>
    <w:rsid w:val="006B4C7B"/>
    <w:rsid w:val="006C1379"/>
    <w:rsid w:val="006C4F52"/>
    <w:rsid w:val="006C501F"/>
    <w:rsid w:val="006D09AD"/>
    <w:rsid w:val="006D0D81"/>
    <w:rsid w:val="006D1658"/>
    <w:rsid w:val="006D6FDD"/>
    <w:rsid w:val="006E1297"/>
    <w:rsid w:val="006E45F1"/>
    <w:rsid w:val="006E7401"/>
    <w:rsid w:val="006E7628"/>
    <w:rsid w:val="006F2257"/>
    <w:rsid w:val="006F632A"/>
    <w:rsid w:val="0070012A"/>
    <w:rsid w:val="007045FF"/>
    <w:rsid w:val="007054C5"/>
    <w:rsid w:val="007102E0"/>
    <w:rsid w:val="00723E00"/>
    <w:rsid w:val="0072414E"/>
    <w:rsid w:val="00725240"/>
    <w:rsid w:val="0072769D"/>
    <w:rsid w:val="00733C69"/>
    <w:rsid w:val="007433B1"/>
    <w:rsid w:val="00743CF9"/>
    <w:rsid w:val="007444F3"/>
    <w:rsid w:val="007452CC"/>
    <w:rsid w:val="007456B6"/>
    <w:rsid w:val="00751523"/>
    <w:rsid w:val="00754E61"/>
    <w:rsid w:val="007628B1"/>
    <w:rsid w:val="0076753B"/>
    <w:rsid w:val="00767DA5"/>
    <w:rsid w:val="00771BB4"/>
    <w:rsid w:val="007729E4"/>
    <w:rsid w:val="00777153"/>
    <w:rsid w:val="00780CC5"/>
    <w:rsid w:val="00784620"/>
    <w:rsid w:val="00785A02"/>
    <w:rsid w:val="00786933"/>
    <w:rsid w:val="007876FD"/>
    <w:rsid w:val="00790076"/>
    <w:rsid w:val="0079133D"/>
    <w:rsid w:val="00794B5F"/>
    <w:rsid w:val="007A1B40"/>
    <w:rsid w:val="007A2A5F"/>
    <w:rsid w:val="007A5855"/>
    <w:rsid w:val="007A59DE"/>
    <w:rsid w:val="007A6EF9"/>
    <w:rsid w:val="007B0CB0"/>
    <w:rsid w:val="007B144A"/>
    <w:rsid w:val="007B7B23"/>
    <w:rsid w:val="007C00F8"/>
    <w:rsid w:val="007C019A"/>
    <w:rsid w:val="007C020F"/>
    <w:rsid w:val="007C1674"/>
    <w:rsid w:val="007C221D"/>
    <w:rsid w:val="007C562F"/>
    <w:rsid w:val="007C6639"/>
    <w:rsid w:val="007C78FB"/>
    <w:rsid w:val="007D14A5"/>
    <w:rsid w:val="007D6AFB"/>
    <w:rsid w:val="007E11F9"/>
    <w:rsid w:val="007E25A0"/>
    <w:rsid w:val="007E31FB"/>
    <w:rsid w:val="007E561B"/>
    <w:rsid w:val="007E7D22"/>
    <w:rsid w:val="007F24E3"/>
    <w:rsid w:val="007F5B04"/>
    <w:rsid w:val="007F6DD2"/>
    <w:rsid w:val="007F7249"/>
    <w:rsid w:val="00805DD2"/>
    <w:rsid w:val="00806BD0"/>
    <w:rsid w:val="008105EC"/>
    <w:rsid w:val="008165DB"/>
    <w:rsid w:val="0082193B"/>
    <w:rsid w:val="00824518"/>
    <w:rsid w:val="00827396"/>
    <w:rsid w:val="00827DDC"/>
    <w:rsid w:val="0083617C"/>
    <w:rsid w:val="00843281"/>
    <w:rsid w:val="008450F9"/>
    <w:rsid w:val="00850B84"/>
    <w:rsid w:val="00856017"/>
    <w:rsid w:val="0086509A"/>
    <w:rsid w:val="00867A5A"/>
    <w:rsid w:val="00871DE8"/>
    <w:rsid w:val="008723A8"/>
    <w:rsid w:val="008753E3"/>
    <w:rsid w:val="0087778A"/>
    <w:rsid w:val="00880441"/>
    <w:rsid w:val="00880AB8"/>
    <w:rsid w:val="008813C9"/>
    <w:rsid w:val="00881E85"/>
    <w:rsid w:val="00882024"/>
    <w:rsid w:val="008869E4"/>
    <w:rsid w:val="00895335"/>
    <w:rsid w:val="008B347B"/>
    <w:rsid w:val="008B5E18"/>
    <w:rsid w:val="008C028A"/>
    <w:rsid w:val="008C3E5E"/>
    <w:rsid w:val="008C5815"/>
    <w:rsid w:val="008C6741"/>
    <w:rsid w:val="008D117B"/>
    <w:rsid w:val="008D372B"/>
    <w:rsid w:val="008E0D86"/>
    <w:rsid w:val="008E0EAE"/>
    <w:rsid w:val="008F096A"/>
    <w:rsid w:val="008F186D"/>
    <w:rsid w:val="008F1BA1"/>
    <w:rsid w:val="008F2674"/>
    <w:rsid w:val="008F406E"/>
    <w:rsid w:val="008F4075"/>
    <w:rsid w:val="008F5E73"/>
    <w:rsid w:val="008F5EDD"/>
    <w:rsid w:val="008F7F61"/>
    <w:rsid w:val="009010C6"/>
    <w:rsid w:val="0090311B"/>
    <w:rsid w:val="00904435"/>
    <w:rsid w:val="0090499C"/>
    <w:rsid w:val="0090619A"/>
    <w:rsid w:val="009114E4"/>
    <w:rsid w:val="009115F4"/>
    <w:rsid w:val="0091440E"/>
    <w:rsid w:val="00915369"/>
    <w:rsid w:val="00916268"/>
    <w:rsid w:val="009174AA"/>
    <w:rsid w:val="00925AB2"/>
    <w:rsid w:val="00925F08"/>
    <w:rsid w:val="00926245"/>
    <w:rsid w:val="009325A9"/>
    <w:rsid w:val="00932EAA"/>
    <w:rsid w:val="00932F8F"/>
    <w:rsid w:val="00933407"/>
    <w:rsid w:val="00933DC6"/>
    <w:rsid w:val="009346B9"/>
    <w:rsid w:val="009362AB"/>
    <w:rsid w:val="00952B0B"/>
    <w:rsid w:val="00953EC2"/>
    <w:rsid w:val="00955222"/>
    <w:rsid w:val="009554AB"/>
    <w:rsid w:val="00955509"/>
    <w:rsid w:val="009609CD"/>
    <w:rsid w:val="00964369"/>
    <w:rsid w:val="009674E3"/>
    <w:rsid w:val="009712BE"/>
    <w:rsid w:val="00973A1E"/>
    <w:rsid w:val="00974508"/>
    <w:rsid w:val="009749D4"/>
    <w:rsid w:val="00977159"/>
    <w:rsid w:val="00981CC8"/>
    <w:rsid w:val="00982031"/>
    <w:rsid w:val="009824A4"/>
    <w:rsid w:val="00982506"/>
    <w:rsid w:val="00990D3E"/>
    <w:rsid w:val="00993751"/>
    <w:rsid w:val="00996DBD"/>
    <w:rsid w:val="009A0276"/>
    <w:rsid w:val="009A08AB"/>
    <w:rsid w:val="009A2508"/>
    <w:rsid w:val="009A340F"/>
    <w:rsid w:val="009A3790"/>
    <w:rsid w:val="009A3AB6"/>
    <w:rsid w:val="009A6EF5"/>
    <w:rsid w:val="009A7FE8"/>
    <w:rsid w:val="009B1E23"/>
    <w:rsid w:val="009C6ADE"/>
    <w:rsid w:val="009D37CE"/>
    <w:rsid w:val="009E20C6"/>
    <w:rsid w:val="009E3A3E"/>
    <w:rsid w:val="009F1833"/>
    <w:rsid w:val="009F1D54"/>
    <w:rsid w:val="009F35B7"/>
    <w:rsid w:val="00A010DD"/>
    <w:rsid w:val="00A02986"/>
    <w:rsid w:val="00A02ADC"/>
    <w:rsid w:val="00A04974"/>
    <w:rsid w:val="00A0661B"/>
    <w:rsid w:val="00A06ED4"/>
    <w:rsid w:val="00A12270"/>
    <w:rsid w:val="00A15C01"/>
    <w:rsid w:val="00A16A8F"/>
    <w:rsid w:val="00A1780C"/>
    <w:rsid w:val="00A213EE"/>
    <w:rsid w:val="00A2192A"/>
    <w:rsid w:val="00A21E8C"/>
    <w:rsid w:val="00A236E2"/>
    <w:rsid w:val="00A25247"/>
    <w:rsid w:val="00A257B5"/>
    <w:rsid w:val="00A27623"/>
    <w:rsid w:val="00A27D6B"/>
    <w:rsid w:val="00A34F16"/>
    <w:rsid w:val="00A36C47"/>
    <w:rsid w:val="00A42E72"/>
    <w:rsid w:val="00A50771"/>
    <w:rsid w:val="00A52FCE"/>
    <w:rsid w:val="00A54009"/>
    <w:rsid w:val="00A561F4"/>
    <w:rsid w:val="00A578F7"/>
    <w:rsid w:val="00A626E8"/>
    <w:rsid w:val="00A62C5A"/>
    <w:rsid w:val="00A6644E"/>
    <w:rsid w:val="00A668E5"/>
    <w:rsid w:val="00A67E05"/>
    <w:rsid w:val="00A70AF1"/>
    <w:rsid w:val="00A814B0"/>
    <w:rsid w:val="00A8250F"/>
    <w:rsid w:val="00A84884"/>
    <w:rsid w:val="00A86B74"/>
    <w:rsid w:val="00A870B2"/>
    <w:rsid w:val="00A92A18"/>
    <w:rsid w:val="00AA09CE"/>
    <w:rsid w:val="00AA162E"/>
    <w:rsid w:val="00AA250D"/>
    <w:rsid w:val="00AA3606"/>
    <w:rsid w:val="00AA4A91"/>
    <w:rsid w:val="00AA6D21"/>
    <w:rsid w:val="00AB133F"/>
    <w:rsid w:val="00AB3C7C"/>
    <w:rsid w:val="00AC4561"/>
    <w:rsid w:val="00AC6136"/>
    <w:rsid w:val="00AD3D9D"/>
    <w:rsid w:val="00AE45E9"/>
    <w:rsid w:val="00AE73C6"/>
    <w:rsid w:val="00AF0693"/>
    <w:rsid w:val="00AF6569"/>
    <w:rsid w:val="00B03D34"/>
    <w:rsid w:val="00B11A8F"/>
    <w:rsid w:val="00B11F67"/>
    <w:rsid w:val="00B1229F"/>
    <w:rsid w:val="00B140FF"/>
    <w:rsid w:val="00B16ECB"/>
    <w:rsid w:val="00B21962"/>
    <w:rsid w:val="00B264C9"/>
    <w:rsid w:val="00B279C5"/>
    <w:rsid w:val="00B332B8"/>
    <w:rsid w:val="00B349F3"/>
    <w:rsid w:val="00B379FA"/>
    <w:rsid w:val="00B414C6"/>
    <w:rsid w:val="00B449BC"/>
    <w:rsid w:val="00B46CE5"/>
    <w:rsid w:val="00B503E1"/>
    <w:rsid w:val="00B50ED8"/>
    <w:rsid w:val="00B50F77"/>
    <w:rsid w:val="00B52A3F"/>
    <w:rsid w:val="00B56CDC"/>
    <w:rsid w:val="00B6086C"/>
    <w:rsid w:val="00B62010"/>
    <w:rsid w:val="00B62D85"/>
    <w:rsid w:val="00B64668"/>
    <w:rsid w:val="00B70780"/>
    <w:rsid w:val="00B75C31"/>
    <w:rsid w:val="00B76CA4"/>
    <w:rsid w:val="00B8002B"/>
    <w:rsid w:val="00B846C1"/>
    <w:rsid w:val="00B872DB"/>
    <w:rsid w:val="00B87AE5"/>
    <w:rsid w:val="00B9095B"/>
    <w:rsid w:val="00B91622"/>
    <w:rsid w:val="00B922C5"/>
    <w:rsid w:val="00B92BE7"/>
    <w:rsid w:val="00B95D7B"/>
    <w:rsid w:val="00B97653"/>
    <w:rsid w:val="00BA0239"/>
    <w:rsid w:val="00BA0C3E"/>
    <w:rsid w:val="00BA2B36"/>
    <w:rsid w:val="00BA381D"/>
    <w:rsid w:val="00BB10C6"/>
    <w:rsid w:val="00BB252F"/>
    <w:rsid w:val="00BB5658"/>
    <w:rsid w:val="00BB6BE5"/>
    <w:rsid w:val="00BC31C5"/>
    <w:rsid w:val="00BC5A13"/>
    <w:rsid w:val="00BC6F8A"/>
    <w:rsid w:val="00BC7AE8"/>
    <w:rsid w:val="00BD0664"/>
    <w:rsid w:val="00BD2576"/>
    <w:rsid w:val="00BD2635"/>
    <w:rsid w:val="00BD6495"/>
    <w:rsid w:val="00BD67B8"/>
    <w:rsid w:val="00BD6B9C"/>
    <w:rsid w:val="00BE65A5"/>
    <w:rsid w:val="00BE676D"/>
    <w:rsid w:val="00BE691B"/>
    <w:rsid w:val="00BE7794"/>
    <w:rsid w:val="00BF558B"/>
    <w:rsid w:val="00C0072E"/>
    <w:rsid w:val="00C106D0"/>
    <w:rsid w:val="00C1467C"/>
    <w:rsid w:val="00C14C58"/>
    <w:rsid w:val="00C172BE"/>
    <w:rsid w:val="00C1771D"/>
    <w:rsid w:val="00C20186"/>
    <w:rsid w:val="00C215C8"/>
    <w:rsid w:val="00C25DDF"/>
    <w:rsid w:val="00C32741"/>
    <w:rsid w:val="00C36519"/>
    <w:rsid w:val="00C44E1E"/>
    <w:rsid w:val="00C47394"/>
    <w:rsid w:val="00C525B1"/>
    <w:rsid w:val="00C607E8"/>
    <w:rsid w:val="00C67452"/>
    <w:rsid w:val="00C7360B"/>
    <w:rsid w:val="00C73D7F"/>
    <w:rsid w:val="00C75F78"/>
    <w:rsid w:val="00C8104C"/>
    <w:rsid w:val="00C81EC8"/>
    <w:rsid w:val="00C83C75"/>
    <w:rsid w:val="00C84651"/>
    <w:rsid w:val="00C855FA"/>
    <w:rsid w:val="00C85910"/>
    <w:rsid w:val="00C87D02"/>
    <w:rsid w:val="00C93FDB"/>
    <w:rsid w:val="00C97EB3"/>
    <w:rsid w:val="00CB5A76"/>
    <w:rsid w:val="00CB5B3A"/>
    <w:rsid w:val="00CB7ABE"/>
    <w:rsid w:val="00CC07C0"/>
    <w:rsid w:val="00CC0D4B"/>
    <w:rsid w:val="00CC1065"/>
    <w:rsid w:val="00CC1457"/>
    <w:rsid w:val="00CC2442"/>
    <w:rsid w:val="00CC3682"/>
    <w:rsid w:val="00CD1BF4"/>
    <w:rsid w:val="00CD1D51"/>
    <w:rsid w:val="00CD4F19"/>
    <w:rsid w:val="00CD728F"/>
    <w:rsid w:val="00CE31F6"/>
    <w:rsid w:val="00CE36F9"/>
    <w:rsid w:val="00CE4795"/>
    <w:rsid w:val="00CE70EB"/>
    <w:rsid w:val="00CF4279"/>
    <w:rsid w:val="00CF47AD"/>
    <w:rsid w:val="00CF51B3"/>
    <w:rsid w:val="00CF5DF5"/>
    <w:rsid w:val="00D04280"/>
    <w:rsid w:val="00D06995"/>
    <w:rsid w:val="00D11E02"/>
    <w:rsid w:val="00D126A9"/>
    <w:rsid w:val="00D209B3"/>
    <w:rsid w:val="00D233F4"/>
    <w:rsid w:val="00D27275"/>
    <w:rsid w:val="00D30C98"/>
    <w:rsid w:val="00D31D00"/>
    <w:rsid w:val="00D32D29"/>
    <w:rsid w:val="00D338A9"/>
    <w:rsid w:val="00D402A8"/>
    <w:rsid w:val="00D42D7B"/>
    <w:rsid w:val="00D4599D"/>
    <w:rsid w:val="00D45EC0"/>
    <w:rsid w:val="00D55776"/>
    <w:rsid w:val="00D56AAB"/>
    <w:rsid w:val="00D626F7"/>
    <w:rsid w:val="00D62B04"/>
    <w:rsid w:val="00D65D2B"/>
    <w:rsid w:val="00D66460"/>
    <w:rsid w:val="00D6759B"/>
    <w:rsid w:val="00D745DD"/>
    <w:rsid w:val="00D777F2"/>
    <w:rsid w:val="00D860D3"/>
    <w:rsid w:val="00D86D71"/>
    <w:rsid w:val="00D91913"/>
    <w:rsid w:val="00D9202F"/>
    <w:rsid w:val="00D92AD4"/>
    <w:rsid w:val="00DA0071"/>
    <w:rsid w:val="00DA2687"/>
    <w:rsid w:val="00DA59C5"/>
    <w:rsid w:val="00DA6725"/>
    <w:rsid w:val="00DB101E"/>
    <w:rsid w:val="00DB1109"/>
    <w:rsid w:val="00DB2D95"/>
    <w:rsid w:val="00DB2E6F"/>
    <w:rsid w:val="00DB514C"/>
    <w:rsid w:val="00DB646D"/>
    <w:rsid w:val="00DC2DEF"/>
    <w:rsid w:val="00DC440D"/>
    <w:rsid w:val="00DC474D"/>
    <w:rsid w:val="00DC4FD0"/>
    <w:rsid w:val="00DC6F77"/>
    <w:rsid w:val="00DE0604"/>
    <w:rsid w:val="00DE28C2"/>
    <w:rsid w:val="00DE33E9"/>
    <w:rsid w:val="00DE3AD0"/>
    <w:rsid w:val="00DE5434"/>
    <w:rsid w:val="00DE78FF"/>
    <w:rsid w:val="00DF12DF"/>
    <w:rsid w:val="00DF1FF7"/>
    <w:rsid w:val="00DF25BC"/>
    <w:rsid w:val="00DF26D6"/>
    <w:rsid w:val="00DF671C"/>
    <w:rsid w:val="00DF6AC3"/>
    <w:rsid w:val="00DF706D"/>
    <w:rsid w:val="00E00F5E"/>
    <w:rsid w:val="00E01210"/>
    <w:rsid w:val="00E07B19"/>
    <w:rsid w:val="00E125C4"/>
    <w:rsid w:val="00E15BC1"/>
    <w:rsid w:val="00E17348"/>
    <w:rsid w:val="00E238FA"/>
    <w:rsid w:val="00E24384"/>
    <w:rsid w:val="00E24508"/>
    <w:rsid w:val="00E2472E"/>
    <w:rsid w:val="00E26638"/>
    <w:rsid w:val="00E267FB"/>
    <w:rsid w:val="00E30E14"/>
    <w:rsid w:val="00E33AAC"/>
    <w:rsid w:val="00E34CD7"/>
    <w:rsid w:val="00E36185"/>
    <w:rsid w:val="00E36CD7"/>
    <w:rsid w:val="00E41A75"/>
    <w:rsid w:val="00E4213C"/>
    <w:rsid w:val="00E43C36"/>
    <w:rsid w:val="00E44C7D"/>
    <w:rsid w:val="00E46055"/>
    <w:rsid w:val="00E47CA1"/>
    <w:rsid w:val="00E5462D"/>
    <w:rsid w:val="00E55732"/>
    <w:rsid w:val="00E61844"/>
    <w:rsid w:val="00E62559"/>
    <w:rsid w:val="00E63E36"/>
    <w:rsid w:val="00E64E42"/>
    <w:rsid w:val="00E71524"/>
    <w:rsid w:val="00E74273"/>
    <w:rsid w:val="00E751BE"/>
    <w:rsid w:val="00E84459"/>
    <w:rsid w:val="00E85667"/>
    <w:rsid w:val="00E903BD"/>
    <w:rsid w:val="00E9124D"/>
    <w:rsid w:val="00E923AB"/>
    <w:rsid w:val="00E940BD"/>
    <w:rsid w:val="00E941EC"/>
    <w:rsid w:val="00E94F6B"/>
    <w:rsid w:val="00EA001C"/>
    <w:rsid w:val="00EA3636"/>
    <w:rsid w:val="00EA39E6"/>
    <w:rsid w:val="00EA49E6"/>
    <w:rsid w:val="00EA643C"/>
    <w:rsid w:val="00EB3A2E"/>
    <w:rsid w:val="00EB40EC"/>
    <w:rsid w:val="00EB59DB"/>
    <w:rsid w:val="00EB64E8"/>
    <w:rsid w:val="00EC0833"/>
    <w:rsid w:val="00EC0C3C"/>
    <w:rsid w:val="00EC2C0D"/>
    <w:rsid w:val="00EC6E78"/>
    <w:rsid w:val="00ED12A5"/>
    <w:rsid w:val="00ED2160"/>
    <w:rsid w:val="00ED2F03"/>
    <w:rsid w:val="00ED4912"/>
    <w:rsid w:val="00ED5C08"/>
    <w:rsid w:val="00EE4A7F"/>
    <w:rsid w:val="00EE6573"/>
    <w:rsid w:val="00EE6AE7"/>
    <w:rsid w:val="00EF3EAE"/>
    <w:rsid w:val="00EF7C89"/>
    <w:rsid w:val="00F11DAE"/>
    <w:rsid w:val="00F12BB0"/>
    <w:rsid w:val="00F152E2"/>
    <w:rsid w:val="00F17493"/>
    <w:rsid w:val="00F206FB"/>
    <w:rsid w:val="00F21AEA"/>
    <w:rsid w:val="00F24531"/>
    <w:rsid w:val="00F25229"/>
    <w:rsid w:val="00F25B94"/>
    <w:rsid w:val="00F302AE"/>
    <w:rsid w:val="00F31990"/>
    <w:rsid w:val="00F32834"/>
    <w:rsid w:val="00F4393F"/>
    <w:rsid w:val="00F444FA"/>
    <w:rsid w:val="00F501C8"/>
    <w:rsid w:val="00F51560"/>
    <w:rsid w:val="00F5225B"/>
    <w:rsid w:val="00F563BD"/>
    <w:rsid w:val="00F57786"/>
    <w:rsid w:val="00F602B0"/>
    <w:rsid w:val="00F62C05"/>
    <w:rsid w:val="00F67578"/>
    <w:rsid w:val="00F706F2"/>
    <w:rsid w:val="00F71D02"/>
    <w:rsid w:val="00F74918"/>
    <w:rsid w:val="00F86B26"/>
    <w:rsid w:val="00F90F7B"/>
    <w:rsid w:val="00F922F1"/>
    <w:rsid w:val="00F92794"/>
    <w:rsid w:val="00F93585"/>
    <w:rsid w:val="00F93729"/>
    <w:rsid w:val="00F9391A"/>
    <w:rsid w:val="00F974D9"/>
    <w:rsid w:val="00FA0CCD"/>
    <w:rsid w:val="00FA2BAD"/>
    <w:rsid w:val="00FB1074"/>
    <w:rsid w:val="00FB5DCC"/>
    <w:rsid w:val="00FB751C"/>
    <w:rsid w:val="00FC2B9B"/>
    <w:rsid w:val="00FC69BF"/>
    <w:rsid w:val="00FD012A"/>
    <w:rsid w:val="00FD16E5"/>
    <w:rsid w:val="00FD64B2"/>
    <w:rsid w:val="00FE293F"/>
    <w:rsid w:val="00FE2E2D"/>
    <w:rsid w:val="00FE3AC7"/>
    <w:rsid w:val="00FE7937"/>
    <w:rsid w:val="00FF18DD"/>
    <w:rsid w:val="00FF2AA2"/>
    <w:rsid w:val="00FF6D35"/>
    <w:rsid w:val="565753D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1E6DFE"/>
  <w15:docId w15:val="{192FE72B-B49B-4DF7-943D-645527F64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663"/>
    <w:pPr>
      <w:spacing w:after="160" w:line="360" w:lineRule="auto"/>
      <w:jc w:val="both"/>
    </w:pPr>
    <w:rPr>
      <w:rFonts w:ascii="Times New Roman" w:hAnsi="Times New Roman"/>
      <w:sz w:val="24"/>
      <w:szCs w:val="22"/>
      <w:lang w:val="en-GB"/>
    </w:rPr>
  </w:style>
  <w:style w:type="paragraph" w:styleId="Heading1">
    <w:name w:val="heading 1"/>
    <w:basedOn w:val="Normal"/>
    <w:next w:val="Normal"/>
    <w:link w:val="Heading1Char"/>
    <w:uiPriority w:val="9"/>
    <w:qFormat/>
    <w:rsid w:val="002738E2"/>
    <w:pPr>
      <w:keepNext/>
      <w:keepLines/>
      <w:spacing w:before="240" w:after="0"/>
      <w:outlineLvl w:val="0"/>
    </w:pPr>
    <w:rPr>
      <w:rFonts w:eastAsiaTheme="majorEastAsia" w:cstheme="majorBidi"/>
      <w:b/>
      <w:color w:val="4472C4" w:themeColor="accent1"/>
      <w:szCs w:val="24"/>
      <w:shd w:val="clear" w:color="auto" w:fill="FFFFFF"/>
    </w:rPr>
  </w:style>
  <w:style w:type="paragraph" w:styleId="Heading2">
    <w:name w:val="heading 2"/>
    <w:basedOn w:val="Normal"/>
    <w:next w:val="Normal"/>
    <w:link w:val="Heading2Char"/>
    <w:uiPriority w:val="9"/>
    <w:unhideWhenUsed/>
    <w:qFormat/>
    <w:rsid w:val="000B3663"/>
    <w:pPr>
      <w:keepNext/>
      <w:keepLines/>
      <w:spacing w:before="200" w:after="0"/>
      <w:outlineLvl w:val="1"/>
    </w:pPr>
    <w:rPr>
      <w:rFonts w:eastAsiaTheme="majorEastAsia" w:cstheme="majorBidi"/>
      <w:b/>
      <w:bCs/>
      <w:szCs w:val="26"/>
      <w:u w:val="single"/>
    </w:rPr>
  </w:style>
  <w:style w:type="paragraph" w:styleId="Heading3">
    <w:name w:val="heading 3"/>
    <w:basedOn w:val="Normal"/>
    <w:next w:val="Normal"/>
    <w:link w:val="Heading3Char"/>
    <w:uiPriority w:val="9"/>
    <w:unhideWhenUsed/>
    <w:qFormat/>
    <w:rsid w:val="000B3663"/>
    <w:pPr>
      <w:keepNext/>
      <w:keepLines/>
      <w:spacing w:before="200" w:after="0"/>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B3663"/>
    <w:pPr>
      <w:spacing w:after="0" w:line="240" w:lineRule="auto"/>
    </w:pPr>
    <w:rPr>
      <w:rFonts w:ascii="Tahoma" w:hAnsi="Tahoma" w:cs="Tahoma"/>
      <w:sz w:val="16"/>
      <w:szCs w:val="16"/>
    </w:rPr>
  </w:style>
  <w:style w:type="character" w:styleId="CommentReference">
    <w:name w:val="annotation reference"/>
    <w:basedOn w:val="DefaultParagraphFont"/>
    <w:uiPriority w:val="99"/>
    <w:semiHidden/>
    <w:unhideWhenUsed/>
    <w:rsid w:val="000B3663"/>
    <w:rPr>
      <w:sz w:val="16"/>
      <w:szCs w:val="16"/>
    </w:rPr>
  </w:style>
  <w:style w:type="paragraph" w:styleId="CommentText">
    <w:name w:val="annotation text"/>
    <w:basedOn w:val="Normal"/>
    <w:link w:val="CommentTextChar"/>
    <w:uiPriority w:val="99"/>
    <w:semiHidden/>
    <w:unhideWhenUsed/>
    <w:qFormat/>
    <w:rsid w:val="000B3663"/>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qFormat/>
    <w:rsid w:val="000B3663"/>
    <w:rPr>
      <w:b/>
      <w:bCs/>
    </w:rPr>
  </w:style>
  <w:style w:type="paragraph" w:styleId="Footer">
    <w:name w:val="footer"/>
    <w:basedOn w:val="Normal"/>
    <w:link w:val="FooterChar"/>
    <w:uiPriority w:val="99"/>
    <w:unhideWhenUsed/>
    <w:rsid w:val="000B3663"/>
    <w:pPr>
      <w:tabs>
        <w:tab w:val="center" w:pos="4513"/>
        <w:tab w:val="right" w:pos="9026"/>
      </w:tabs>
      <w:spacing w:after="0" w:line="240" w:lineRule="auto"/>
    </w:pPr>
  </w:style>
  <w:style w:type="character" w:styleId="FootnoteReference">
    <w:name w:val="footnote reference"/>
    <w:basedOn w:val="DefaultParagraphFont"/>
    <w:uiPriority w:val="99"/>
    <w:semiHidden/>
    <w:unhideWhenUsed/>
    <w:qFormat/>
    <w:rsid w:val="000B3663"/>
    <w:rPr>
      <w:vertAlign w:val="superscript"/>
    </w:rPr>
  </w:style>
  <w:style w:type="paragraph" w:styleId="FootnoteText">
    <w:name w:val="footnote text"/>
    <w:basedOn w:val="Normal"/>
    <w:link w:val="FootnoteTextChar"/>
    <w:uiPriority w:val="99"/>
    <w:semiHidden/>
    <w:unhideWhenUsed/>
    <w:rsid w:val="000B3663"/>
    <w:pPr>
      <w:spacing w:after="0" w:line="240" w:lineRule="auto"/>
    </w:pPr>
    <w:rPr>
      <w:sz w:val="20"/>
      <w:szCs w:val="20"/>
    </w:rPr>
  </w:style>
  <w:style w:type="paragraph" w:styleId="Header">
    <w:name w:val="header"/>
    <w:basedOn w:val="Normal"/>
    <w:link w:val="HeaderChar"/>
    <w:uiPriority w:val="99"/>
    <w:unhideWhenUsed/>
    <w:rsid w:val="000B3663"/>
    <w:pPr>
      <w:tabs>
        <w:tab w:val="center" w:pos="4513"/>
        <w:tab w:val="right" w:pos="9026"/>
      </w:tabs>
      <w:spacing w:after="0" w:line="240" w:lineRule="auto"/>
    </w:pPr>
  </w:style>
  <w:style w:type="character" w:styleId="Hyperlink">
    <w:name w:val="Hyperlink"/>
    <w:basedOn w:val="DefaultParagraphFont"/>
    <w:uiPriority w:val="99"/>
    <w:unhideWhenUsed/>
    <w:rsid w:val="000B3663"/>
    <w:rPr>
      <w:color w:val="0000FF"/>
      <w:u w:val="single"/>
    </w:rPr>
  </w:style>
  <w:style w:type="table" w:styleId="TableGrid">
    <w:name w:val="Table Grid"/>
    <w:basedOn w:val="TableNormal"/>
    <w:uiPriority w:val="59"/>
    <w:rsid w:val="000B3663"/>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rsid w:val="000B3663"/>
    <w:pPr>
      <w:spacing w:after="100"/>
    </w:pPr>
  </w:style>
  <w:style w:type="paragraph" w:styleId="TOC2">
    <w:name w:val="toc 2"/>
    <w:basedOn w:val="Normal"/>
    <w:next w:val="Normal"/>
    <w:uiPriority w:val="39"/>
    <w:unhideWhenUsed/>
    <w:rsid w:val="000B3663"/>
    <w:pPr>
      <w:spacing w:after="100"/>
      <w:ind w:left="240"/>
    </w:pPr>
  </w:style>
  <w:style w:type="paragraph" w:styleId="TOC3">
    <w:name w:val="toc 3"/>
    <w:basedOn w:val="Normal"/>
    <w:next w:val="Normal"/>
    <w:uiPriority w:val="39"/>
    <w:unhideWhenUsed/>
    <w:rsid w:val="000B3663"/>
    <w:pPr>
      <w:spacing w:after="100"/>
      <w:ind w:left="480"/>
    </w:pPr>
  </w:style>
  <w:style w:type="character" w:customStyle="1" w:styleId="Heading1Char">
    <w:name w:val="Heading 1 Char"/>
    <w:basedOn w:val="DefaultParagraphFont"/>
    <w:link w:val="Heading1"/>
    <w:uiPriority w:val="9"/>
    <w:rsid w:val="002738E2"/>
    <w:rPr>
      <w:rFonts w:ascii="Times New Roman" w:eastAsiaTheme="majorEastAsia" w:hAnsi="Times New Roman" w:cstheme="majorBidi"/>
      <w:b/>
      <w:color w:val="4472C4" w:themeColor="accent1"/>
      <w:sz w:val="24"/>
      <w:szCs w:val="24"/>
      <w:lang w:val="en-GB"/>
    </w:rPr>
  </w:style>
  <w:style w:type="character" w:customStyle="1" w:styleId="UnresolvedMention1">
    <w:name w:val="Unresolved Mention1"/>
    <w:basedOn w:val="DefaultParagraphFont"/>
    <w:uiPriority w:val="99"/>
    <w:semiHidden/>
    <w:unhideWhenUsed/>
    <w:rsid w:val="000B3663"/>
    <w:rPr>
      <w:color w:val="605E5C"/>
      <w:shd w:val="clear" w:color="auto" w:fill="E1DFDD"/>
    </w:rPr>
  </w:style>
  <w:style w:type="character" w:customStyle="1" w:styleId="HeaderChar">
    <w:name w:val="Header Char"/>
    <w:basedOn w:val="DefaultParagraphFont"/>
    <w:link w:val="Header"/>
    <w:uiPriority w:val="99"/>
    <w:rsid w:val="000B3663"/>
    <w:rPr>
      <w:rFonts w:ascii="Arial" w:hAnsi="Arial"/>
      <w:kern w:val="0"/>
      <w:sz w:val="24"/>
    </w:rPr>
  </w:style>
  <w:style w:type="character" w:customStyle="1" w:styleId="FooterChar">
    <w:name w:val="Footer Char"/>
    <w:basedOn w:val="DefaultParagraphFont"/>
    <w:link w:val="Footer"/>
    <w:uiPriority w:val="99"/>
    <w:rsid w:val="000B3663"/>
    <w:rPr>
      <w:rFonts w:ascii="Arial" w:hAnsi="Arial"/>
      <w:kern w:val="0"/>
      <w:sz w:val="24"/>
    </w:rPr>
  </w:style>
  <w:style w:type="paragraph" w:customStyle="1" w:styleId="TOCHeading1">
    <w:name w:val="TOC Heading1"/>
    <w:basedOn w:val="Heading1"/>
    <w:next w:val="Normal"/>
    <w:uiPriority w:val="39"/>
    <w:unhideWhenUsed/>
    <w:qFormat/>
    <w:rsid w:val="000B3663"/>
    <w:pPr>
      <w:spacing w:line="259" w:lineRule="auto"/>
      <w:jc w:val="left"/>
      <w:outlineLvl w:val="9"/>
    </w:pPr>
    <w:rPr>
      <w:rFonts w:asciiTheme="majorHAnsi" w:hAnsiTheme="majorHAnsi"/>
      <w:b w:val="0"/>
      <w:sz w:val="32"/>
      <w:lang w:val="en-US"/>
    </w:rPr>
  </w:style>
  <w:style w:type="character" w:customStyle="1" w:styleId="BalloonTextChar">
    <w:name w:val="Balloon Text Char"/>
    <w:basedOn w:val="DefaultParagraphFont"/>
    <w:link w:val="BalloonText"/>
    <w:uiPriority w:val="99"/>
    <w:semiHidden/>
    <w:rsid w:val="000B3663"/>
    <w:rPr>
      <w:rFonts w:ascii="Tahoma" w:hAnsi="Tahoma" w:cs="Tahoma"/>
      <w:kern w:val="0"/>
      <w:sz w:val="16"/>
      <w:szCs w:val="16"/>
    </w:rPr>
  </w:style>
  <w:style w:type="paragraph" w:styleId="ListParagraph">
    <w:name w:val="List Paragraph"/>
    <w:basedOn w:val="Normal"/>
    <w:uiPriority w:val="34"/>
    <w:qFormat/>
    <w:rsid w:val="000B3663"/>
    <w:pPr>
      <w:ind w:left="720"/>
      <w:contextualSpacing/>
    </w:pPr>
  </w:style>
  <w:style w:type="character" w:customStyle="1" w:styleId="Heading2Char">
    <w:name w:val="Heading 2 Char"/>
    <w:basedOn w:val="DefaultParagraphFont"/>
    <w:link w:val="Heading2"/>
    <w:uiPriority w:val="9"/>
    <w:qFormat/>
    <w:rsid w:val="000B3663"/>
    <w:rPr>
      <w:rFonts w:ascii="Times New Roman" w:eastAsiaTheme="majorEastAsia" w:hAnsi="Times New Roman" w:cstheme="majorBidi"/>
      <w:b/>
      <w:bCs/>
      <w:kern w:val="0"/>
      <w:sz w:val="24"/>
      <w:szCs w:val="26"/>
      <w:u w:val="single"/>
      <w:lang w:val="en-GB"/>
    </w:rPr>
  </w:style>
  <w:style w:type="character" w:customStyle="1" w:styleId="Heading3Char">
    <w:name w:val="Heading 3 Char"/>
    <w:basedOn w:val="DefaultParagraphFont"/>
    <w:link w:val="Heading3"/>
    <w:uiPriority w:val="9"/>
    <w:rsid w:val="000B3663"/>
    <w:rPr>
      <w:rFonts w:ascii="Times New Roman" w:eastAsiaTheme="majorEastAsia" w:hAnsi="Times New Roman" w:cstheme="majorBidi"/>
      <w:b/>
      <w:bCs/>
      <w:i/>
      <w:kern w:val="0"/>
      <w:sz w:val="24"/>
      <w:lang w:val="en-GB"/>
    </w:rPr>
  </w:style>
  <w:style w:type="character" w:customStyle="1" w:styleId="CommentTextChar">
    <w:name w:val="Comment Text Char"/>
    <w:basedOn w:val="DefaultParagraphFont"/>
    <w:link w:val="CommentText"/>
    <w:uiPriority w:val="99"/>
    <w:semiHidden/>
    <w:rsid w:val="000B3663"/>
    <w:rPr>
      <w:rFonts w:ascii="Times New Roman" w:hAnsi="Times New Roman"/>
      <w:kern w:val="0"/>
      <w:sz w:val="20"/>
      <w:szCs w:val="20"/>
      <w:lang w:val="en-GB"/>
    </w:rPr>
  </w:style>
  <w:style w:type="character" w:customStyle="1" w:styleId="CommentSubjectChar">
    <w:name w:val="Comment Subject Char"/>
    <w:basedOn w:val="CommentTextChar"/>
    <w:link w:val="CommentSubject"/>
    <w:uiPriority w:val="99"/>
    <w:semiHidden/>
    <w:rsid w:val="000B3663"/>
    <w:rPr>
      <w:rFonts w:ascii="Times New Roman" w:hAnsi="Times New Roman"/>
      <w:b/>
      <w:bCs/>
      <w:kern w:val="0"/>
      <w:sz w:val="20"/>
      <w:szCs w:val="20"/>
      <w:lang w:val="en-GB"/>
    </w:rPr>
  </w:style>
  <w:style w:type="character" w:customStyle="1" w:styleId="FootnoteTextChar">
    <w:name w:val="Footnote Text Char"/>
    <w:basedOn w:val="DefaultParagraphFont"/>
    <w:link w:val="FootnoteText"/>
    <w:uiPriority w:val="99"/>
    <w:semiHidden/>
    <w:rsid w:val="000B3663"/>
    <w:rPr>
      <w:rFonts w:ascii="Times New Roman" w:hAnsi="Times New Roman"/>
      <w:kern w:val="0"/>
      <w:sz w:val="20"/>
      <w:szCs w:val="20"/>
      <w:lang w:val="en-GB"/>
    </w:rPr>
  </w:style>
  <w:style w:type="paragraph" w:customStyle="1" w:styleId="Text">
    <w:name w:val="Text"/>
    <w:basedOn w:val="Normal"/>
    <w:rsid w:val="000B3663"/>
    <w:pPr>
      <w:spacing w:before="120" w:after="120" w:line="240" w:lineRule="auto"/>
      <w:jc w:val="left"/>
    </w:pPr>
    <w:rPr>
      <w:rFonts w:ascii="Arial" w:eastAsia="Times New Roman" w:hAnsi="Arial" w:cs="Times New Roman"/>
      <w:szCs w:val="24"/>
      <w:lang w:val="en-US"/>
    </w:rPr>
  </w:style>
  <w:style w:type="table" w:customStyle="1" w:styleId="Style52">
    <w:name w:val="_Style 52"/>
    <w:basedOn w:val="TableNormal"/>
    <w:rsid w:val="000B3663"/>
    <w:pPr>
      <w:spacing w:after="200" w:line="276" w:lineRule="auto"/>
    </w:pPr>
    <w:rPr>
      <w:rFonts w:ascii="Tahoma" w:eastAsia="Tahoma" w:hAnsi="Tahoma" w:cs="Tahoma"/>
    </w:rPr>
    <w:tblPr>
      <w:tblCellMar>
        <w:left w:w="0" w:type="dxa"/>
        <w:right w:w="0" w:type="dxa"/>
      </w:tblCellMar>
    </w:tblPr>
  </w:style>
  <w:style w:type="table" w:customStyle="1" w:styleId="Style53">
    <w:name w:val="_Style 53"/>
    <w:basedOn w:val="TableNormal"/>
    <w:rsid w:val="000B3663"/>
    <w:pPr>
      <w:spacing w:after="200" w:line="276" w:lineRule="auto"/>
    </w:pPr>
    <w:rPr>
      <w:rFonts w:ascii="Tahoma" w:eastAsia="Tahoma" w:hAnsi="Tahoma" w:cs="Tahoma"/>
    </w:rPr>
    <w:tblPr>
      <w:tblCellMar>
        <w:left w:w="113" w:type="dxa"/>
        <w:right w:w="113" w:type="dxa"/>
      </w:tblCellMar>
    </w:tblPr>
  </w:style>
  <w:style w:type="paragraph" w:styleId="TOCHeading">
    <w:name w:val="TOC Heading"/>
    <w:basedOn w:val="Heading1"/>
    <w:next w:val="Normal"/>
    <w:uiPriority w:val="39"/>
    <w:semiHidden/>
    <w:unhideWhenUsed/>
    <w:qFormat/>
    <w:rsid w:val="006A1FCE"/>
    <w:pPr>
      <w:spacing w:before="480" w:line="276" w:lineRule="auto"/>
      <w:jc w:val="left"/>
      <w:outlineLvl w:val="9"/>
    </w:pPr>
    <w:rPr>
      <w:rFonts w:asciiTheme="majorHAnsi" w:hAnsiTheme="majorHAnsi"/>
      <w:bCs/>
      <w:color w:val="2F5496" w:themeColor="accent1" w:themeShade="BF"/>
      <w:sz w:val="28"/>
      <w:szCs w:val="28"/>
      <w:shd w:val="clear" w:color="auto" w:fill="auto"/>
      <w:lang w:val="en-US"/>
    </w:rPr>
  </w:style>
  <w:style w:type="paragraph" w:styleId="NormalWeb">
    <w:name w:val="Normal (Web)"/>
    <w:basedOn w:val="Normal"/>
    <w:uiPriority w:val="99"/>
    <w:semiHidden/>
    <w:unhideWhenUsed/>
    <w:rsid w:val="00553CAA"/>
    <w:rPr>
      <w:rFonts w:cs="Times New Roman"/>
      <w:szCs w:val="24"/>
    </w:rPr>
  </w:style>
  <w:style w:type="paragraph" w:customStyle="1" w:styleId="Default">
    <w:name w:val="Default"/>
    <w:rsid w:val="004E058A"/>
    <w:pPr>
      <w:autoSpaceDE w:val="0"/>
      <w:autoSpaceDN w:val="0"/>
      <w:adjustRightInd w:val="0"/>
    </w:pPr>
    <w:rPr>
      <w:rFonts w:ascii="Arial" w:hAnsi="Arial" w:cs="Arial"/>
      <w:color w:val="000000"/>
      <w:sz w:val="24"/>
      <w:szCs w:val="24"/>
      <w:lang w:val="en-GB"/>
    </w:rPr>
  </w:style>
  <w:style w:type="paragraph" w:styleId="Title">
    <w:name w:val="Title"/>
    <w:basedOn w:val="Normal"/>
    <w:link w:val="TitleChar"/>
    <w:qFormat/>
    <w:rsid w:val="004259E8"/>
    <w:pPr>
      <w:tabs>
        <w:tab w:val="left" w:pos="-720"/>
      </w:tabs>
      <w:suppressAutoHyphens/>
      <w:spacing w:after="0"/>
      <w:jc w:val="center"/>
    </w:pPr>
    <w:rPr>
      <w:rFonts w:eastAsia="Times New Roman" w:cs="Times New Roman"/>
      <w:b/>
      <w:spacing w:val="-2"/>
      <w:szCs w:val="20"/>
      <w:lang w:eastAsia="en-GB"/>
    </w:rPr>
  </w:style>
  <w:style w:type="character" w:customStyle="1" w:styleId="TitleChar">
    <w:name w:val="Title Char"/>
    <w:basedOn w:val="DefaultParagraphFont"/>
    <w:link w:val="Title"/>
    <w:rsid w:val="004259E8"/>
    <w:rPr>
      <w:rFonts w:ascii="Times New Roman" w:eastAsia="Times New Roman" w:hAnsi="Times New Roman" w:cs="Times New Roman"/>
      <w:b/>
      <w:spacing w:val="-2"/>
      <w:sz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52847">
      <w:bodyDiv w:val="1"/>
      <w:marLeft w:val="0"/>
      <w:marRight w:val="0"/>
      <w:marTop w:val="0"/>
      <w:marBottom w:val="0"/>
      <w:divBdr>
        <w:top w:val="none" w:sz="0" w:space="0" w:color="auto"/>
        <w:left w:val="none" w:sz="0" w:space="0" w:color="auto"/>
        <w:bottom w:val="none" w:sz="0" w:space="0" w:color="auto"/>
        <w:right w:val="none" w:sz="0" w:space="0" w:color="auto"/>
      </w:divBdr>
    </w:div>
    <w:div w:id="31199611">
      <w:bodyDiv w:val="1"/>
      <w:marLeft w:val="0"/>
      <w:marRight w:val="0"/>
      <w:marTop w:val="0"/>
      <w:marBottom w:val="0"/>
      <w:divBdr>
        <w:top w:val="none" w:sz="0" w:space="0" w:color="auto"/>
        <w:left w:val="none" w:sz="0" w:space="0" w:color="auto"/>
        <w:bottom w:val="none" w:sz="0" w:space="0" w:color="auto"/>
        <w:right w:val="none" w:sz="0" w:space="0" w:color="auto"/>
      </w:divBdr>
    </w:div>
    <w:div w:id="48309970">
      <w:bodyDiv w:val="1"/>
      <w:marLeft w:val="0"/>
      <w:marRight w:val="0"/>
      <w:marTop w:val="0"/>
      <w:marBottom w:val="0"/>
      <w:divBdr>
        <w:top w:val="none" w:sz="0" w:space="0" w:color="auto"/>
        <w:left w:val="none" w:sz="0" w:space="0" w:color="auto"/>
        <w:bottom w:val="none" w:sz="0" w:space="0" w:color="auto"/>
        <w:right w:val="none" w:sz="0" w:space="0" w:color="auto"/>
      </w:divBdr>
    </w:div>
    <w:div w:id="49885302">
      <w:bodyDiv w:val="1"/>
      <w:marLeft w:val="0"/>
      <w:marRight w:val="0"/>
      <w:marTop w:val="0"/>
      <w:marBottom w:val="0"/>
      <w:divBdr>
        <w:top w:val="none" w:sz="0" w:space="0" w:color="auto"/>
        <w:left w:val="none" w:sz="0" w:space="0" w:color="auto"/>
        <w:bottom w:val="none" w:sz="0" w:space="0" w:color="auto"/>
        <w:right w:val="none" w:sz="0" w:space="0" w:color="auto"/>
      </w:divBdr>
    </w:div>
    <w:div w:id="53823385">
      <w:bodyDiv w:val="1"/>
      <w:marLeft w:val="0"/>
      <w:marRight w:val="0"/>
      <w:marTop w:val="0"/>
      <w:marBottom w:val="0"/>
      <w:divBdr>
        <w:top w:val="none" w:sz="0" w:space="0" w:color="auto"/>
        <w:left w:val="none" w:sz="0" w:space="0" w:color="auto"/>
        <w:bottom w:val="none" w:sz="0" w:space="0" w:color="auto"/>
        <w:right w:val="none" w:sz="0" w:space="0" w:color="auto"/>
      </w:divBdr>
    </w:div>
    <w:div w:id="56518873">
      <w:bodyDiv w:val="1"/>
      <w:marLeft w:val="0"/>
      <w:marRight w:val="0"/>
      <w:marTop w:val="0"/>
      <w:marBottom w:val="0"/>
      <w:divBdr>
        <w:top w:val="none" w:sz="0" w:space="0" w:color="auto"/>
        <w:left w:val="none" w:sz="0" w:space="0" w:color="auto"/>
        <w:bottom w:val="none" w:sz="0" w:space="0" w:color="auto"/>
        <w:right w:val="none" w:sz="0" w:space="0" w:color="auto"/>
      </w:divBdr>
    </w:div>
    <w:div w:id="68189317">
      <w:bodyDiv w:val="1"/>
      <w:marLeft w:val="0"/>
      <w:marRight w:val="0"/>
      <w:marTop w:val="0"/>
      <w:marBottom w:val="0"/>
      <w:divBdr>
        <w:top w:val="none" w:sz="0" w:space="0" w:color="auto"/>
        <w:left w:val="none" w:sz="0" w:space="0" w:color="auto"/>
        <w:bottom w:val="none" w:sz="0" w:space="0" w:color="auto"/>
        <w:right w:val="none" w:sz="0" w:space="0" w:color="auto"/>
      </w:divBdr>
    </w:div>
    <w:div w:id="74909722">
      <w:bodyDiv w:val="1"/>
      <w:marLeft w:val="0"/>
      <w:marRight w:val="0"/>
      <w:marTop w:val="0"/>
      <w:marBottom w:val="0"/>
      <w:divBdr>
        <w:top w:val="none" w:sz="0" w:space="0" w:color="auto"/>
        <w:left w:val="none" w:sz="0" w:space="0" w:color="auto"/>
        <w:bottom w:val="none" w:sz="0" w:space="0" w:color="auto"/>
        <w:right w:val="none" w:sz="0" w:space="0" w:color="auto"/>
      </w:divBdr>
    </w:div>
    <w:div w:id="76559472">
      <w:bodyDiv w:val="1"/>
      <w:marLeft w:val="0"/>
      <w:marRight w:val="0"/>
      <w:marTop w:val="0"/>
      <w:marBottom w:val="0"/>
      <w:divBdr>
        <w:top w:val="none" w:sz="0" w:space="0" w:color="auto"/>
        <w:left w:val="none" w:sz="0" w:space="0" w:color="auto"/>
        <w:bottom w:val="none" w:sz="0" w:space="0" w:color="auto"/>
        <w:right w:val="none" w:sz="0" w:space="0" w:color="auto"/>
      </w:divBdr>
      <w:divsChild>
        <w:div w:id="83037031">
          <w:marLeft w:val="0"/>
          <w:marRight w:val="0"/>
          <w:marTop w:val="0"/>
          <w:marBottom w:val="0"/>
          <w:divBdr>
            <w:top w:val="single" w:sz="2" w:space="0" w:color="D9D9E3"/>
            <w:left w:val="single" w:sz="2" w:space="0" w:color="D9D9E3"/>
            <w:bottom w:val="single" w:sz="2" w:space="0" w:color="D9D9E3"/>
            <w:right w:val="single" w:sz="2" w:space="0" w:color="D9D9E3"/>
          </w:divBdr>
          <w:divsChild>
            <w:div w:id="1941254398">
              <w:marLeft w:val="0"/>
              <w:marRight w:val="0"/>
              <w:marTop w:val="100"/>
              <w:marBottom w:val="100"/>
              <w:divBdr>
                <w:top w:val="single" w:sz="2" w:space="0" w:color="D9D9E3"/>
                <w:left w:val="single" w:sz="2" w:space="0" w:color="D9D9E3"/>
                <w:bottom w:val="single" w:sz="2" w:space="0" w:color="D9D9E3"/>
                <w:right w:val="single" w:sz="2" w:space="0" w:color="D9D9E3"/>
              </w:divBdr>
              <w:divsChild>
                <w:div w:id="13389339">
                  <w:marLeft w:val="0"/>
                  <w:marRight w:val="0"/>
                  <w:marTop w:val="0"/>
                  <w:marBottom w:val="0"/>
                  <w:divBdr>
                    <w:top w:val="single" w:sz="2" w:space="0" w:color="D9D9E3"/>
                    <w:left w:val="single" w:sz="2" w:space="0" w:color="D9D9E3"/>
                    <w:bottom w:val="single" w:sz="2" w:space="0" w:color="D9D9E3"/>
                    <w:right w:val="single" w:sz="2" w:space="0" w:color="D9D9E3"/>
                  </w:divBdr>
                  <w:divsChild>
                    <w:div w:id="1125267897">
                      <w:marLeft w:val="0"/>
                      <w:marRight w:val="0"/>
                      <w:marTop w:val="0"/>
                      <w:marBottom w:val="0"/>
                      <w:divBdr>
                        <w:top w:val="single" w:sz="2" w:space="0" w:color="D9D9E3"/>
                        <w:left w:val="single" w:sz="2" w:space="0" w:color="D9D9E3"/>
                        <w:bottom w:val="single" w:sz="2" w:space="0" w:color="D9D9E3"/>
                        <w:right w:val="single" w:sz="2" w:space="0" w:color="D9D9E3"/>
                      </w:divBdr>
                      <w:divsChild>
                        <w:div w:id="1005208365">
                          <w:marLeft w:val="0"/>
                          <w:marRight w:val="0"/>
                          <w:marTop w:val="0"/>
                          <w:marBottom w:val="0"/>
                          <w:divBdr>
                            <w:top w:val="single" w:sz="2" w:space="0" w:color="D9D9E3"/>
                            <w:left w:val="single" w:sz="2" w:space="0" w:color="D9D9E3"/>
                            <w:bottom w:val="single" w:sz="2" w:space="0" w:color="D9D9E3"/>
                            <w:right w:val="single" w:sz="2" w:space="0" w:color="D9D9E3"/>
                          </w:divBdr>
                          <w:divsChild>
                            <w:div w:id="329913177">
                              <w:marLeft w:val="0"/>
                              <w:marRight w:val="0"/>
                              <w:marTop w:val="0"/>
                              <w:marBottom w:val="0"/>
                              <w:divBdr>
                                <w:top w:val="single" w:sz="2" w:space="0" w:color="D9D9E3"/>
                                <w:left w:val="single" w:sz="2" w:space="0" w:color="D9D9E3"/>
                                <w:bottom w:val="single" w:sz="2" w:space="0" w:color="D9D9E3"/>
                                <w:right w:val="single" w:sz="2" w:space="0" w:color="D9D9E3"/>
                              </w:divBdr>
                              <w:divsChild>
                                <w:div w:id="1745294094">
                                  <w:marLeft w:val="0"/>
                                  <w:marRight w:val="0"/>
                                  <w:marTop w:val="0"/>
                                  <w:marBottom w:val="0"/>
                                  <w:divBdr>
                                    <w:top w:val="single" w:sz="2" w:space="0" w:color="D9D9E3"/>
                                    <w:left w:val="single" w:sz="2" w:space="0" w:color="D9D9E3"/>
                                    <w:bottom w:val="single" w:sz="2" w:space="0" w:color="D9D9E3"/>
                                    <w:right w:val="single" w:sz="2" w:space="0" w:color="D9D9E3"/>
                                  </w:divBdr>
                                  <w:divsChild>
                                    <w:div w:id="7835773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2195318">
      <w:bodyDiv w:val="1"/>
      <w:marLeft w:val="0"/>
      <w:marRight w:val="0"/>
      <w:marTop w:val="0"/>
      <w:marBottom w:val="0"/>
      <w:divBdr>
        <w:top w:val="none" w:sz="0" w:space="0" w:color="auto"/>
        <w:left w:val="none" w:sz="0" w:space="0" w:color="auto"/>
        <w:bottom w:val="none" w:sz="0" w:space="0" w:color="auto"/>
        <w:right w:val="none" w:sz="0" w:space="0" w:color="auto"/>
      </w:divBdr>
    </w:div>
    <w:div w:id="142544654">
      <w:bodyDiv w:val="1"/>
      <w:marLeft w:val="0"/>
      <w:marRight w:val="0"/>
      <w:marTop w:val="0"/>
      <w:marBottom w:val="0"/>
      <w:divBdr>
        <w:top w:val="none" w:sz="0" w:space="0" w:color="auto"/>
        <w:left w:val="none" w:sz="0" w:space="0" w:color="auto"/>
        <w:bottom w:val="none" w:sz="0" w:space="0" w:color="auto"/>
        <w:right w:val="none" w:sz="0" w:space="0" w:color="auto"/>
      </w:divBdr>
    </w:div>
    <w:div w:id="146629644">
      <w:bodyDiv w:val="1"/>
      <w:marLeft w:val="0"/>
      <w:marRight w:val="0"/>
      <w:marTop w:val="0"/>
      <w:marBottom w:val="0"/>
      <w:divBdr>
        <w:top w:val="none" w:sz="0" w:space="0" w:color="auto"/>
        <w:left w:val="none" w:sz="0" w:space="0" w:color="auto"/>
        <w:bottom w:val="none" w:sz="0" w:space="0" w:color="auto"/>
        <w:right w:val="none" w:sz="0" w:space="0" w:color="auto"/>
      </w:divBdr>
    </w:div>
    <w:div w:id="159270783">
      <w:bodyDiv w:val="1"/>
      <w:marLeft w:val="0"/>
      <w:marRight w:val="0"/>
      <w:marTop w:val="0"/>
      <w:marBottom w:val="0"/>
      <w:divBdr>
        <w:top w:val="none" w:sz="0" w:space="0" w:color="auto"/>
        <w:left w:val="none" w:sz="0" w:space="0" w:color="auto"/>
        <w:bottom w:val="none" w:sz="0" w:space="0" w:color="auto"/>
        <w:right w:val="none" w:sz="0" w:space="0" w:color="auto"/>
      </w:divBdr>
      <w:divsChild>
        <w:div w:id="564997186">
          <w:marLeft w:val="0"/>
          <w:marRight w:val="0"/>
          <w:marTop w:val="0"/>
          <w:marBottom w:val="0"/>
          <w:divBdr>
            <w:top w:val="single" w:sz="2" w:space="0" w:color="D9D9E3"/>
            <w:left w:val="single" w:sz="2" w:space="0" w:color="D9D9E3"/>
            <w:bottom w:val="single" w:sz="2" w:space="0" w:color="D9D9E3"/>
            <w:right w:val="single" w:sz="2" w:space="0" w:color="D9D9E3"/>
          </w:divBdr>
          <w:divsChild>
            <w:div w:id="1034576804">
              <w:marLeft w:val="0"/>
              <w:marRight w:val="0"/>
              <w:marTop w:val="0"/>
              <w:marBottom w:val="0"/>
              <w:divBdr>
                <w:top w:val="single" w:sz="2" w:space="0" w:color="D9D9E3"/>
                <w:left w:val="single" w:sz="2" w:space="0" w:color="D9D9E3"/>
                <w:bottom w:val="single" w:sz="2" w:space="0" w:color="D9D9E3"/>
                <w:right w:val="single" w:sz="2" w:space="0" w:color="D9D9E3"/>
              </w:divBdr>
              <w:divsChild>
                <w:div w:id="579098098">
                  <w:marLeft w:val="0"/>
                  <w:marRight w:val="0"/>
                  <w:marTop w:val="0"/>
                  <w:marBottom w:val="0"/>
                  <w:divBdr>
                    <w:top w:val="single" w:sz="2" w:space="0" w:color="D9D9E3"/>
                    <w:left w:val="single" w:sz="2" w:space="0" w:color="D9D9E3"/>
                    <w:bottom w:val="single" w:sz="2" w:space="0" w:color="D9D9E3"/>
                    <w:right w:val="single" w:sz="2" w:space="0" w:color="D9D9E3"/>
                  </w:divBdr>
                  <w:divsChild>
                    <w:div w:id="343555567">
                      <w:marLeft w:val="0"/>
                      <w:marRight w:val="0"/>
                      <w:marTop w:val="0"/>
                      <w:marBottom w:val="0"/>
                      <w:divBdr>
                        <w:top w:val="single" w:sz="2" w:space="0" w:color="D9D9E3"/>
                        <w:left w:val="single" w:sz="2" w:space="0" w:color="D9D9E3"/>
                        <w:bottom w:val="single" w:sz="2" w:space="0" w:color="D9D9E3"/>
                        <w:right w:val="single" w:sz="2" w:space="0" w:color="D9D9E3"/>
                      </w:divBdr>
                      <w:divsChild>
                        <w:div w:id="615869365">
                          <w:marLeft w:val="0"/>
                          <w:marRight w:val="0"/>
                          <w:marTop w:val="0"/>
                          <w:marBottom w:val="0"/>
                          <w:divBdr>
                            <w:top w:val="single" w:sz="2" w:space="0" w:color="D9D9E3"/>
                            <w:left w:val="single" w:sz="2" w:space="0" w:color="D9D9E3"/>
                            <w:bottom w:val="single" w:sz="2" w:space="0" w:color="D9D9E3"/>
                            <w:right w:val="single" w:sz="2" w:space="0" w:color="D9D9E3"/>
                          </w:divBdr>
                          <w:divsChild>
                            <w:div w:id="1341203373">
                              <w:marLeft w:val="0"/>
                              <w:marRight w:val="0"/>
                              <w:marTop w:val="100"/>
                              <w:marBottom w:val="100"/>
                              <w:divBdr>
                                <w:top w:val="single" w:sz="2" w:space="0" w:color="D9D9E3"/>
                                <w:left w:val="single" w:sz="2" w:space="0" w:color="D9D9E3"/>
                                <w:bottom w:val="single" w:sz="2" w:space="0" w:color="D9D9E3"/>
                                <w:right w:val="single" w:sz="2" w:space="0" w:color="D9D9E3"/>
                              </w:divBdr>
                              <w:divsChild>
                                <w:div w:id="613900897">
                                  <w:marLeft w:val="0"/>
                                  <w:marRight w:val="0"/>
                                  <w:marTop w:val="0"/>
                                  <w:marBottom w:val="0"/>
                                  <w:divBdr>
                                    <w:top w:val="single" w:sz="2" w:space="0" w:color="D9D9E3"/>
                                    <w:left w:val="single" w:sz="2" w:space="0" w:color="D9D9E3"/>
                                    <w:bottom w:val="single" w:sz="2" w:space="0" w:color="D9D9E3"/>
                                    <w:right w:val="single" w:sz="2" w:space="0" w:color="D9D9E3"/>
                                  </w:divBdr>
                                  <w:divsChild>
                                    <w:div w:id="227880550">
                                      <w:marLeft w:val="0"/>
                                      <w:marRight w:val="0"/>
                                      <w:marTop w:val="0"/>
                                      <w:marBottom w:val="0"/>
                                      <w:divBdr>
                                        <w:top w:val="single" w:sz="2" w:space="0" w:color="D9D9E3"/>
                                        <w:left w:val="single" w:sz="2" w:space="0" w:color="D9D9E3"/>
                                        <w:bottom w:val="single" w:sz="2" w:space="0" w:color="D9D9E3"/>
                                        <w:right w:val="single" w:sz="2" w:space="0" w:color="D9D9E3"/>
                                      </w:divBdr>
                                      <w:divsChild>
                                        <w:div w:id="721293166">
                                          <w:marLeft w:val="0"/>
                                          <w:marRight w:val="0"/>
                                          <w:marTop w:val="0"/>
                                          <w:marBottom w:val="0"/>
                                          <w:divBdr>
                                            <w:top w:val="single" w:sz="2" w:space="0" w:color="D9D9E3"/>
                                            <w:left w:val="single" w:sz="2" w:space="0" w:color="D9D9E3"/>
                                            <w:bottom w:val="single" w:sz="2" w:space="0" w:color="D9D9E3"/>
                                            <w:right w:val="single" w:sz="2" w:space="0" w:color="D9D9E3"/>
                                          </w:divBdr>
                                          <w:divsChild>
                                            <w:div w:id="2006280717">
                                              <w:marLeft w:val="0"/>
                                              <w:marRight w:val="0"/>
                                              <w:marTop w:val="0"/>
                                              <w:marBottom w:val="0"/>
                                              <w:divBdr>
                                                <w:top w:val="single" w:sz="2" w:space="0" w:color="D9D9E3"/>
                                                <w:left w:val="single" w:sz="2" w:space="0" w:color="D9D9E3"/>
                                                <w:bottom w:val="single" w:sz="2" w:space="0" w:color="D9D9E3"/>
                                                <w:right w:val="single" w:sz="2" w:space="0" w:color="D9D9E3"/>
                                              </w:divBdr>
                                              <w:divsChild>
                                                <w:div w:id="1289701554">
                                                  <w:marLeft w:val="0"/>
                                                  <w:marRight w:val="0"/>
                                                  <w:marTop w:val="0"/>
                                                  <w:marBottom w:val="0"/>
                                                  <w:divBdr>
                                                    <w:top w:val="single" w:sz="2" w:space="0" w:color="D9D9E3"/>
                                                    <w:left w:val="single" w:sz="2" w:space="0" w:color="D9D9E3"/>
                                                    <w:bottom w:val="single" w:sz="2" w:space="0" w:color="D9D9E3"/>
                                                    <w:right w:val="single" w:sz="2" w:space="0" w:color="D9D9E3"/>
                                                  </w:divBdr>
                                                  <w:divsChild>
                                                    <w:div w:id="1693756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768642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4710102">
      <w:bodyDiv w:val="1"/>
      <w:marLeft w:val="0"/>
      <w:marRight w:val="0"/>
      <w:marTop w:val="0"/>
      <w:marBottom w:val="0"/>
      <w:divBdr>
        <w:top w:val="none" w:sz="0" w:space="0" w:color="auto"/>
        <w:left w:val="none" w:sz="0" w:space="0" w:color="auto"/>
        <w:bottom w:val="none" w:sz="0" w:space="0" w:color="auto"/>
        <w:right w:val="none" w:sz="0" w:space="0" w:color="auto"/>
      </w:divBdr>
    </w:div>
    <w:div w:id="180123758">
      <w:bodyDiv w:val="1"/>
      <w:marLeft w:val="0"/>
      <w:marRight w:val="0"/>
      <w:marTop w:val="0"/>
      <w:marBottom w:val="0"/>
      <w:divBdr>
        <w:top w:val="none" w:sz="0" w:space="0" w:color="auto"/>
        <w:left w:val="none" w:sz="0" w:space="0" w:color="auto"/>
        <w:bottom w:val="none" w:sz="0" w:space="0" w:color="auto"/>
        <w:right w:val="none" w:sz="0" w:space="0" w:color="auto"/>
      </w:divBdr>
    </w:div>
    <w:div w:id="182784442">
      <w:bodyDiv w:val="1"/>
      <w:marLeft w:val="0"/>
      <w:marRight w:val="0"/>
      <w:marTop w:val="0"/>
      <w:marBottom w:val="0"/>
      <w:divBdr>
        <w:top w:val="none" w:sz="0" w:space="0" w:color="auto"/>
        <w:left w:val="none" w:sz="0" w:space="0" w:color="auto"/>
        <w:bottom w:val="none" w:sz="0" w:space="0" w:color="auto"/>
        <w:right w:val="none" w:sz="0" w:space="0" w:color="auto"/>
      </w:divBdr>
    </w:div>
    <w:div w:id="182941378">
      <w:bodyDiv w:val="1"/>
      <w:marLeft w:val="0"/>
      <w:marRight w:val="0"/>
      <w:marTop w:val="0"/>
      <w:marBottom w:val="0"/>
      <w:divBdr>
        <w:top w:val="none" w:sz="0" w:space="0" w:color="auto"/>
        <w:left w:val="none" w:sz="0" w:space="0" w:color="auto"/>
        <w:bottom w:val="none" w:sz="0" w:space="0" w:color="auto"/>
        <w:right w:val="none" w:sz="0" w:space="0" w:color="auto"/>
      </w:divBdr>
    </w:div>
    <w:div w:id="194975388">
      <w:bodyDiv w:val="1"/>
      <w:marLeft w:val="0"/>
      <w:marRight w:val="0"/>
      <w:marTop w:val="0"/>
      <w:marBottom w:val="0"/>
      <w:divBdr>
        <w:top w:val="none" w:sz="0" w:space="0" w:color="auto"/>
        <w:left w:val="none" w:sz="0" w:space="0" w:color="auto"/>
        <w:bottom w:val="none" w:sz="0" w:space="0" w:color="auto"/>
        <w:right w:val="none" w:sz="0" w:space="0" w:color="auto"/>
      </w:divBdr>
    </w:div>
    <w:div w:id="200283539">
      <w:bodyDiv w:val="1"/>
      <w:marLeft w:val="0"/>
      <w:marRight w:val="0"/>
      <w:marTop w:val="0"/>
      <w:marBottom w:val="0"/>
      <w:divBdr>
        <w:top w:val="none" w:sz="0" w:space="0" w:color="auto"/>
        <w:left w:val="none" w:sz="0" w:space="0" w:color="auto"/>
        <w:bottom w:val="none" w:sz="0" w:space="0" w:color="auto"/>
        <w:right w:val="none" w:sz="0" w:space="0" w:color="auto"/>
      </w:divBdr>
    </w:div>
    <w:div w:id="205683779">
      <w:bodyDiv w:val="1"/>
      <w:marLeft w:val="0"/>
      <w:marRight w:val="0"/>
      <w:marTop w:val="0"/>
      <w:marBottom w:val="0"/>
      <w:divBdr>
        <w:top w:val="none" w:sz="0" w:space="0" w:color="auto"/>
        <w:left w:val="none" w:sz="0" w:space="0" w:color="auto"/>
        <w:bottom w:val="none" w:sz="0" w:space="0" w:color="auto"/>
        <w:right w:val="none" w:sz="0" w:space="0" w:color="auto"/>
      </w:divBdr>
    </w:div>
    <w:div w:id="237984560">
      <w:bodyDiv w:val="1"/>
      <w:marLeft w:val="0"/>
      <w:marRight w:val="0"/>
      <w:marTop w:val="0"/>
      <w:marBottom w:val="0"/>
      <w:divBdr>
        <w:top w:val="none" w:sz="0" w:space="0" w:color="auto"/>
        <w:left w:val="none" w:sz="0" w:space="0" w:color="auto"/>
        <w:bottom w:val="none" w:sz="0" w:space="0" w:color="auto"/>
        <w:right w:val="none" w:sz="0" w:space="0" w:color="auto"/>
      </w:divBdr>
    </w:div>
    <w:div w:id="275722220">
      <w:bodyDiv w:val="1"/>
      <w:marLeft w:val="0"/>
      <w:marRight w:val="0"/>
      <w:marTop w:val="0"/>
      <w:marBottom w:val="0"/>
      <w:divBdr>
        <w:top w:val="none" w:sz="0" w:space="0" w:color="auto"/>
        <w:left w:val="none" w:sz="0" w:space="0" w:color="auto"/>
        <w:bottom w:val="none" w:sz="0" w:space="0" w:color="auto"/>
        <w:right w:val="none" w:sz="0" w:space="0" w:color="auto"/>
      </w:divBdr>
    </w:div>
    <w:div w:id="300887718">
      <w:bodyDiv w:val="1"/>
      <w:marLeft w:val="0"/>
      <w:marRight w:val="0"/>
      <w:marTop w:val="0"/>
      <w:marBottom w:val="0"/>
      <w:divBdr>
        <w:top w:val="none" w:sz="0" w:space="0" w:color="auto"/>
        <w:left w:val="none" w:sz="0" w:space="0" w:color="auto"/>
        <w:bottom w:val="none" w:sz="0" w:space="0" w:color="auto"/>
        <w:right w:val="none" w:sz="0" w:space="0" w:color="auto"/>
      </w:divBdr>
    </w:div>
    <w:div w:id="304939118">
      <w:bodyDiv w:val="1"/>
      <w:marLeft w:val="0"/>
      <w:marRight w:val="0"/>
      <w:marTop w:val="0"/>
      <w:marBottom w:val="0"/>
      <w:divBdr>
        <w:top w:val="none" w:sz="0" w:space="0" w:color="auto"/>
        <w:left w:val="none" w:sz="0" w:space="0" w:color="auto"/>
        <w:bottom w:val="none" w:sz="0" w:space="0" w:color="auto"/>
        <w:right w:val="none" w:sz="0" w:space="0" w:color="auto"/>
      </w:divBdr>
    </w:div>
    <w:div w:id="317419709">
      <w:bodyDiv w:val="1"/>
      <w:marLeft w:val="0"/>
      <w:marRight w:val="0"/>
      <w:marTop w:val="0"/>
      <w:marBottom w:val="0"/>
      <w:divBdr>
        <w:top w:val="none" w:sz="0" w:space="0" w:color="auto"/>
        <w:left w:val="none" w:sz="0" w:space="0" w:color="auto"/>
        <w:bottom w:val="none" w:sz="0" w:space="0" w:color="auto"/>
        <w:right w:val="none" w:sz="0" w:space="0" w:color="auto"/>
      </w:divBdr>
    </w:div>
    <w:div w:id="334694168">
      <w:bodyDiv w:val="1"/>
      <w:marLeft w:val="0"/>
      <w:marRight w:val="0"/>
      <w:marTop w:val="0"/>
      <w:marBottom w:val="0"/>
      <w:divBdr>
        <w:top w:val="none" w:sz="0" w:space="0" w:color="auto"/>
        <w:left w:val="none" w:sz="0" w:space="0" w:color="auto"/>
        <w:bottom w:val="none" w:sz="0" w:space="0" w:color="auto"/>
        <w:right w:val="none" w:sz="0" w:space="0" w:color="auto"/>
      </w:divBdr>
    </w:div>
    <w:div w:id="335111127">
      <w:bodyDiv w:val="1"/>
      <w:marLeft w:val="0"/>
      <w:marRight w:val="0"/>
      <w:marTop w:val="0"/>
      <w:marBottom w:val="0"/>
      <w:divBdr>
        <w:top w:val="none" w:sz="0" w:space="0" w:color="auto"/>
        <w:left w:val="none" w:sz="0" w:space="0" w:color="auto"/>
        <w:bottom w:val="none" w:sz="0" w:space="0" w:color="auto"/>
        <w:right w:val="none" w:sz="0" w:space="0" w:color="auto"/>
      </w:divBdr>
    </w:div>
    <w:div w:id="341395543">
      <w:bodyDiv w:val="1"/>
      <w:marLeft w:val="0"/>
      <w:marRight w:val="0"/>
      <w:marTop w:val="0"/>
      <w:marBottom w:val="0"/>
      <w:divBdr>
        <w:top w:val="none" w:sz="0" w:space="0" w:color="auto"/>
        <w:left w:val="none" w:sz="0" w:space="0" w:color="auto"/>
        <w:bottom w:val="none" w:sz="0" w:space="0" w:color="auto"/>
        <w:right w:val="none" w:sz="0" w:space="0" w:color="auto"/>
      </w:divBdr>
    </w:div>
    <w:div w:id="358897901">
      <w:bodyDiv w:val="1"/>
      <w:marLeft w:val="0"/>
      <w:marRight w:val="0"/>
      <w:marTop w:val="0"/>
      <w:marBottom w:val="0"/>
      <w:divBdr>
        <w:top w:val="none" w:sz="0" w:space="0" w:color="auto"/>
        <w:left w:val="none" w:sz="0" w:space="0" w:color="auto"/>
        <w:bottom w:val="none" w:sz="0" w:space="0" w:color="auto"/>
        <w:right w:val="none" w:sz="0" w:space="0" w:color="auto"/>
      </w:divBdr>
    </w:div>
    <w:div w:id="366221447">
      <w:bodyDiv w:val="1"/>
      <w:marLeft w:val="0"/>
      <w:marRight w:val="0"/>
      <w:marTop w:val="0"/>
      <w:marBottom w:val="0"/>
      <w:divBdr>
        <w:top w:val="none" w:sz="0" w:space="0" w:color="auto"/>
        <w:left w:val="none" w:sz="0" w:space="0" w:color="auto"/>
        <w:bottom w:val="none" w:sz="0" w:space="0" w:color="auto"/>
        <w:right w:val="none" w:sz="0" w:space="0" w:color="auto"/>
      </w:divBdr>
    </w:div>
    <w:div w:id="367996428">
      <w:bodyDiv w:val="1"/>
      <w:marLeft w:val="0"/>
      <w:marRight w:val="0"/>
      <w:marTop w:val="0"/>
      <w:marBottom w:val="0"/>
      <w:divBdr>
        <w:top w:val="none" w:sz="0" w:space="0" w:color="auto"/>
        <w:left w:val="none" w:sz="0" w:space="0" w:color="auto"/>
        <w:bottom w:val="none" w:sz="0" w:space="0" w:color="auto"/>
        <w:right w:val="none" w:sz="0" w:space="0" w:color="auto"/>
      </w:divBdr>
      <w:divsChild>
        <w:div w:id="1260992259">
          <w:marLeft w:val="0"/>
          <w:marRight w:val="0"/>
          <w:marTop w:val="0"/>
          <w:marBottom w:val="0"/>
          <w:divBdr>
            <w:top w:val="single" w:sz="2" w:space="0" w:color="D9D9E3"/>
            <w:left w:val="single" w:sz="2" w:space="0" w:color="D9D9E3"/>
            <w:bottom w:val="single" w:sz="2" w:space="0" w:color="D9D9E3"/>
            <w:right w:val="single" w:sz="2" w:space="0" w:color="D9D9E3"/>
          </w:divBdr>
          <w:divsChild>
            <w:div w:id="1720664704">
              <w:marLeft w:val="0"/>
              <w:marRight w:val="0"/>
              <w:marTop w:val="0"/>
              <w:marBottom w:val="0"/>
              <w:divBdr>
                <w:top w:val="single" w:sz="2" w:space="0" w:color="D9D9E3"/>
                <w:left w:val="single" w:sz="2" w:space="0" w:color="D9D9E3"/>
                <w:bottom w:val="single" w:sz="2" w:space="0" w:color="D9D9E3"/>
                <w:right w:val="single" w:sz="2" w:space="0" w:color="D9D9E3"/>
              </w:divBdr>
              <w:divsChild>
                <w:div w:id="1231304667">
                  <w:marLeft w:val="0"/>
                  <w:marRight w:val="0"/>
                  <w:marTop w:val="0"/>
                  <w:marBottom w:val="0"/>
                  <w:divBdr>
                    <w:top w:val="single" w:sz="2" w:space="0" w:color="D9D9E3"/>
                    <w:left w:val="single" w:sz="2" w:space="0" w:color="D9D9E3"/>
                    <w:bottom w:val="single" w:sz="2" w:space="0" w:color="D9D9E3"/>
                    <w:right w:val="single" w:sz="2" w:space="0" w:color="D9D9E3"/>
                  </w:divBdr>
                  <w:divsChild>
                    <w:div w:id="635910567">
                      <w:marLeft w:val="0"/>
                      <w:marRight w:val="0"/>
                      <w:marTop w:val="0"/>
                      <w:marBottom w:val="0"/>
                      <w:divBdr>
                        <w:top w:val="single" w:sz="2" w:space="0" w:color="D9D9E3"/>
                        <w:left w:val="single" w:sz="2" w:space="0" w:color="D9D9E3"/>
                        <w:bottom w:val="single" w:sz="2" w:space="0" w:color="D9D9E3"/>
                        <w:right w:val="single" w:sz="2" w:space="0" w:color="D9D9E3"/>
                      </w:divBdr>
                      <w:divsChild>
                        <w:div w:id="866017795">
                          <w:marLeft w:val="0"/>
                          <w:marRight w:val="0"/>
                          <w:marTop w:val="0"/>
                          <w:marBottom w:val="0"/>
                          <w:divBdr>
                            <w:top w:val="single" w:sz="2" w:space="0" w:color="D9D9E3"/>
                            <w:left w:val="single" w:sz="2" w:space="0" w:color="D9D9E3"/>
                            <w:bottom w:val="single" w:sz="2" w:space="0" w:color="D9D9E3"/>
                            <w:right w:val="single" w:sz="2" w:space="0" w:color="D9D9E3"/>
                          </w:divBdr>
                          <w:divsChild>
                            <w:div w:id="1933123861">
                              <w:marLeft w:val="0"/>
                              <w:marRight w:val="0"/>
                              <w:marTop w:val="100"/>
                              <w:marBottom w:val="100"/>
                              <w:divBdr>
                                <w:top w:val="single" w:sz="2" w:space="0" w:color="D9D9E3"/>
                                <w:left w:val="single" w:sz="2" w:space="0" w:color="D9D9E3"/>
                                <w:bottom w:val="single" w:sz="2" w:space="0" w:color="D9D9E3"/>
                                <w:right w:val="single" w:sz="2" w:space="0" w:color="D9D9E3"/>
                              </w:divBdr>
                              <w:divsChild>
                                <w:div w:id="460340505">
                                  <w:marLeft w:val="0"/>
                                  <w:marRight w:val="0"/>
                                  <w:marTop w:val="0"/>
                                  <w:marBottom w:val="0"/>
                                  <w:divBdr>
                                    <w:top w:val="single" w:sz="2" w:space="0" w:color="D9D9E3"/>
                                    <w:left w:val="single" w:sz="2" w:space="0" w:color="D9D9E3"/>
                                    <w:bottom w:val="single" w:sz="2" w:space="0" w:color="D9D9E3"/>
                                    <w:right w:val="single" w:sz="2" w:space="0" w:color="D9D9E3"/>
                                  </w:divBdr>
                                  <w:divsChild>
                                    <w:div w:id="1041326468">
                                      <w:marLeft w:val="0"/>
                                      <w:marRight w:val="0"/>
                                      <w:marTop w:val="0"/>
                                      <w:marBottom w:val="0"/>
                                      <w:divBdr>
                                        <w:top w:val="single" w:sz="2" w:space="0" w:color="D9D9E3"/>
                                        <w:left w:val="single" w:sz="2" w:space="0" w:color="D9D9E3"/>
                                        <w:bottom w:val="single" w:sz="2" w:space="0" w:color="D9D9E3"/>
                                        <w:right w:val="single" w:sz="2" w:space="0" w:color="D9D9E3"/>
                                      </w:divBdr>
                                      <w:divsChild>
                                        <w:div w:id="2110151741">
                                          <w:marLeft w:val="0"/>
                                          <w:marRight w:val="0"/>
                                          <w:marTop w:val="0"/>
                                          <w:marBottom w:val="0"/>
                                          <w:divBdr>
                                            <w:top w:val="single" w:sz="2" w:space="0" w:color="D9D9E3"/>
                                            <w:left w:val="single" w:sz="2" w:space="0" w:color="D9D9E3"/>
                                            <w:bottom w:val="single" w:sz="2" w:space="0" w:color="D9D9E3"/>
                                            <w:right w:val="single" w:sz="2" w:space="0" w:color="D9D9E3"/>
                                          </w:divBdr>
                                          <w:divsChild>
                                            <w:div w:id="665790510">
                                              <w:marLeft w:val="0"/>
                                              <w:marRight w:val="0"/>
                                              <w:marTop w:val="0"/>
                                              <w:marBottom w:val="0"/>
                                              <w:divBdr>
                                                <w:top w:val="single" w:sz="2" w:space="0" w:color="D9D9E3"/>
                                                <w:left w:val="single" w:sz="2" w:space="0" w:color="D9D9E3"/>
                                                <w:bottom w:val="single" w:sz="2" w:space="0" w:color="D9D9E3"/>
                                                <w:right w:val="single" w:sz="2" w:space="0" w:color="D9D9E3"/>
                                              </w:divBdr>
                                              <w:divsChild>
                                                <w:div w:id="1805077197">
                                                  <w:marLeft w:val="0"/>
                                                  <w:marRight w:val="0"/>
                                                  <w:marTop w:val="0"/>
                                                  <w:marBottom w:val="0"/>
                                                  <w:divBdr>
                                                    <w:top w:val="single" w:sz="2" w:space="0" w:color="D9D9E3"/>
                                                    <w:left w:val="single" w:sz="2" w:space="0" w:color="D9D9E3"/>
                                                    <w:bottom w:val="single" w:sz="2" w:space="0" w:color="D9D9E3"/>
                                                    <w:right w:val="single" w:sz="2" w:space="0" w:color="D9D9E3"/>
                                                  </w:divBdr>
                                                  <w:divsChild>
                                                    <w:div w:id="14985702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180772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72733064">
      <w:bodyDiv w:val="1"/>
      <w:marLeft w:val="0"/>
      <w:marRight w:val="0"/>
      <w:marTop w:val="0"/>
      <w:marBottom w:val="0"/>
      <w:divBdr>
        <w:top w:val="none" w:sz="0" w:space="0" w:color="auto"/>
        <w:left w:val="none" w:sz="0" w:space="0" w:color="auto"/>
        <w:bottom w:val="none" w:sz="0" w:space="0" w:color="auto"/>
        <w:right w:val="none" w:sz="0" w:space="0" w:color="auto"/>
      </w:divBdr>
    </w:div>
    <w:div w:id="389693825">
      <w:bodyDiv w:val="1"/>
      <w:marLeft w:val="0"/>
      <w:marRight w:val="0"/>
      <w:marTop w:val="0"/>
      <w:marBottom w:val="0"/>
      <w:divBdr>
        <w:top w:val="none" w:sz="0" w:space="0" w:color="auto"/>
        <w:left w:val="none" w:sz="0" w:space="0" w:color="auto"/>
        <w:bottom w:val="none" w:sz="0" w:space="0" w:color="auto"/>
        <w:right w:val="none" w:sz="0" w:space="0" w:color="auto"/>
      </w:divBdr>
    </w:div>
    <w:div w:id="394209733">
      <w:bodyDiv w:val="1"/>
      <w:marLeft w:val="0"/>
      <w:marRight w:val="0"/>
      <w:marTop w:val="0"/>
      <w:marBottom w:val="0"/>
      <w:divBdr>
        <w:top w:val="none" w:sz="0" w:space="0" w:color="auto"/>
        <w:left w:val="none" w:sz="0" w:space="0" w:color="auto"/>
        <w:bottom w:val="none" w:sz="0" w:space="0" w:color="auto"/>
        <w:right w:val="none" w:sz="0" w:space="0" w:color="auto"/>
      </w:divBdr>
    </w:div>
    <w:div w:id="399864592">
      <w:bodyDiv w:val="1"/>
      <w:marLeft w:val="0"/>
      <w:marRight w:val="0"/>
      <w:marTop w:val="0"/>
      <w:marBottom w:val="0"/>
      <w:divBdr>
        <w:top w:val="none" w:sz="0" w:space="0" w:color="auto"/>
        <w:left w:val="none" w:sz="0" w:space="0" w:color="auto"/>
        <w:bottom w:val="none" w:sz="0" w:space="0" w:color="auto"/>
        <w:right w:val="none" w:sz="0" w:space="0" w:color="auto"/>
      </w:divBdr>
    </w:div>
    <w:div w:id="409541651">
      <w:bodyDiv w:val="1"/>
      <w:marLeft w:val="0"/>
      <w:marRight w:val="0"/>
      <w:marTop w:val="0"/>
      <w:marBottom w:val="0"/>
      <w:divBdr>
        <w:top w:val="none" w:sz="0" w:space="0" w:color="auto"/>
        <w:left w:val="none" w:sz="0" w:space="0" w:color="auto"/>
        <w:bottom w:val="none" w:sz="0" w:space="0" w:color="auto"/>
        <w:right w:val="none" w:sz="0" w:space="0" w:color="auto"/>
      </w:divBdr>
      <w:divsChild>
        <w:div w:id="258025811">
          <w:marLeft w:val="0"/>
          <w:marRight w:val="0"/>
          <w:marTop w:val="0"/>
          <w:marBottom w:val="0"/>
          <w:divBdr>
            <w:top w:val="single" w:sz="2" w:space="0" w:color="D9D9E3"/>
            <w:left w:val="single" w:sz="2" w:space="0" w:color="D9D9E3"/>
            <w:bottom w:val="single" w:sz="2" w:space="0" w:color="D9D9E3"/>
            <w:right w:val="single" w:sz="2" w:space="0" w:color="D9D9E3"/>
          </w:divBdr>
          <w:divsChild>
            <w:div w:id="263150489">
              <w:marLeft w:val="0"/>
              <w:marRight w:val="0"/>
              <w:marTop w:val="100"/>
              <w:marBottom w:val="100"/>
              <w:divBdr>
                <w:top w:val="single" w:sz="2" w:space="0" w:color="D9D9E3"/>
                <w:left w:val="single" w:sz="2" w:space="0" w:color="D9D9E3"/>
                <w:bottom w:val="single" w:sz="2" w:space="0" w:color="D9D9E3"/>
                <w:right w:val="single" w:sz="2" w:space="0" w:color="D9D9E3"/>
              </w:divBdr>
              <w:divsChild>
                <w:div w:id="128717702">
                  <w:marLeft w:val="0"/>
                  <w:marRight w:val="0"/>
                  <w:marTop w:val="0"/>
                  <w:marBottom w:val="0"/>
                  <w:divBdr>
                    <w:top w:val="single" w:sz="2" w:space="0" w:color="D9D9E3"/>
                    <w:left w:val="single" w:sz="2" w:space="0" w:color="D9D9E3"/>
                    <w:bottom w:val="single" w:sz="2" w:space="0" w:color="D9D9E3"/>
                    <w:right w:val="single" w:sz="2" w:space="0" w:color="D9D9E3"/>
                  </w:divBdr>
                  <w:divsChild>
                    <w:div w:id="388843225">
                      <w:marLeft w:val="0"/>
                      <w:marRight w:val="0"/>
                      <w:marTop w:val="0"/>
                      <w:marBottom w:val="0"/>
                      <w:divBdr>
                        <w:top w:val="single" w:sz="2" w:space="0" w:color="D9D9E3"/>
                        <w:left w:val="single" w:sz="2" w:space="0" w:color="D9D9E3"/>
                        <w:bottom w:val="single" w:sz="2" w:space="0" w:color="D9D9E3"/>
                        <w:right w:val="single" w:sz="2" w:space="0" w:color="D9D9E3"/>
                      </w:divBdr>
                      <w:divsChild>
                        <w:div w:id="1874687251">
                          <w:marLeft w:val="0"/>
                          <w:marRight w:val="0"/>
                          <w:marTop w:val="0"/>
                          <w:marBottom w:val="0"/>
                          <w:divBdr>
                            <w:top w:val="single" w:sz="2" w:space="0" w:color="D9D9E3"/>
                            <w:left w:val="single" w:sz="2" w:space="0" w:color="D9D9E3"/>
                            <w:bottom w:val="single" w:sz="2" w:space="0" w:color="D9D9E3"/>
                            <w:right w:val="single" w:sz="2" w:space="0" w:color="D9D9E3"/>
                          </w:divBdr>
                          <w:divsChild>
                            <w:div w:id="1508907286">
                              <w:marLeft w:val="0"/>
                              <w:marRight w:val="0"/>
                              <w:marTop w:val="0"/>
                              <w:marBottom w:val="0"/>
                              <w:divBdr>
                                <w:top w:val="single" w:sz="2" w:space="0" w:color="D9D9E3"/>
                                <w:left w:val="single" w:sz="2" w:space="0" w:color="D9D9E3"/>
                                <w:bottom w:val="single" w:sz="2" w:space="0" w:color="D9D9E3"/>
                                <w:right w:val="single" w:sz="2" w:space="0" w:color="D9D9E3"/>
                              </w:divBdr>
                              <w:divsChild>
                                <w:div w:id="1936131772">
                                  <w:marLeft w:val="0"/>
                                  <w:marRight w:val="0"/>
                                  <w:marTop w:val="0"/>
                                  <w:marBottom w:val="0"/>
                                  <w:divBdr>
                                    <w:top w:val="single" w:sz="2" w:space="0" w:color="D9D9E3"/>
                                    <w:left w:val="single" w:sz="2" w:space="0" w:color="D9D9E3"/>
                                    <w:bottom w:val="single" w:sz="2" w:space="0" w:color="D9D9E3"/>
                                    <w:right w:val="single" w:sz="2" w:space="0" w:color="D9D9E3"/>
                                  </w:divBdr>
                                  <w:divsChild>
                                    <w:div w:id="1729633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54952821">
          <w:marLeft w:val="0"/>
          <w:marRight w:val="0"/>
          <w:marTop w:val="0"/>
          <w:marBottom w:val="0"/>
          <w:divBdr>
            <w:top w:val="single" w:sz="2" w:space="0" w:color="D9D9E3"/>
            <w:left w:val="single" w:sz="2" w:space="0" w:color="D9D9E3"/>
            <w:bottom w:val="single" w:sz="2" w:space="0" w:color="D9D9E3"/>
            <w:right w:val="single" w:sz="2" w:space="0" w:color="D9D9E3"/>
          </w:divBdr>
          <w:divsChild>
            <w:div w:id="1534533184">
              <w:marLeft w:val="0"/>
              <w:marRight w:val="0"/>
              <w:marTop w:val="100"/>
              <w:marBottom w:val="100"/>
              <w:divBdr>
                <w:top w:val="single" w:sz="2" w:space="0" w:color="D9D9E3"/>
                <w:left w:val="single" w:sz="2" w:space="0" w:color="D9D9E3"/>
                <w:bottom w:val="single" w:sz="2" w:space="0" w:color="D9D9E3"/>
                <w:right w:val="single" w:sz="2" w:space="0" w:color="D9D9E3"/>
              </w:divBdr>
              <w:divsChild>
                <w:div w:id="761415991">
                  <w:marLeft w:val="0"/>
                  <w:marRight w:val="0"/>
                  <w:marTop w:val="0"/>
                  <w:marBottom w:val="0"/>
                  <w:divBdr>
                    <w:top w:val="single" w:sz="2" w:space="0" w:color="D9D9E3"/>
                    <w:left w:val="single" w:sz="2" w:space="0" w:color="D9D9E3"/>
                    <w:bottom w:val="single" w:sz="2" w:space="0" w:color="D9D9E3"/>
                    <w:right w:val="single" w:sz="2" w:space="0" w:color="D9D9E3"/>
                  </w:divBdr>
                  <w:divsChild>
                    <w:div w:id="314338437">
                      <w:marLeft w:val="0"/>
                      <w:marRight w:val="0"/>
                      <w:marTop w:val="0"/>
                      <w:marBottom w:val="0"/>
                      <w:divBdr>
                        <w:top w:val="single" w:sz="2" w:space="0" w:color="D9D9E3"/>
                        <w:left w:val="single" w:sz="2" w:space="0" w:color="D9D9E3"/>
                        <w:bottom w:val="single" w:sz="2" w:space="0" w:color="D9D9E3"/>
                        <w:right w:val="single" w:sz="2" w:space="0" w:color="D9D9E3"/>
                      </w:divBdr>
                      <w:divsChild>
                        <w:div w:id="1288512618">
                          <w:marLeft w:val="0"/>
                          <w:marRight w:val="0"/>
                          <w:marTop w:val="0"/>
                          <w:marBottom w:val="0"/>
                          <w:divBdr>
                            <w:top w:val="single" w:sz="2" w:space="0" w:color="D9D9E3"/>
                            <w:left w:val="single" w:sz="2" w:space="0" w:color="D9D9E3"/>
                            <w:bottom w:val="single" w:sz="2" w:space="0" w:color="D9D9E3"/>
                            <w:right w:val="single" w:sz="2" w:space="0" w:color="D9D9E3"/>
                          </w:divBdr>
                          <w:divsChild>
                            <w:div w:id="1843082125">
                              <w:marLeft w:val="0"/>
                              <w:marRight w:val="0"/>
                              <w:marTop w:val="0"/>
                              <w:marBottom w:val="0"/>
                              <w:divBdr>
                                <w:top w:val="single" w:sz="2" w:space="0" w:color="D9D9E3"/>
                                <w:left w:val="single" w:sz="2" w:space="0" w:color="D9D9E3"/>
                                <w:bottom w:val="single" w:sz="2" w:space="0" w:color="D9D9E3"/>
                                <w:right w:val="single" w:sz="2" w:space="0" w:color="D9D9E3"/>
                              </w:divBdr>
                              <w:divsChild>
                                <w:div w:id="2001808807">
                                  <w:marLeft w:val="0"/>
                                  <w:marRight w:val="0"/>
                                  <w:marTop w:val="0"/>
                                  <w:marBottom w:val="0"/>
                                  <w:divBdr>
                                    <w:top w:val="single" w:sz="2" w:space="0" w:color="D9D9E3"/>
                                    <w:left w:val="single" w:sz="2" w:space="0" w:color="D9D9E3"/>
                                    <w:bottom w:val="single" w:sz="2" w:space="0" w:color="D9D9E3"/>
                                    <w:right w:val="single" w:sz="2" w:space="0" w:color="D9D9E3"/>
                                  </w:divBdr>
                                  <w:divsChild>
                                    <w:div w:id="18531780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42973561">
                      <w:marLeft w:val="0"/>
                      <w:marRight w:val="0"/>
                      <w:marTop w:val="0"/>
                      <w:marBottom w:val="0"/>
                      <w:divBdr>
                        <w:top w:val="single" w:sz="2" w:space="0" w:color="D9D9E3"/>
                        <w:left w:val="single" w:sz="2" w:space="0" w:color="D9D9E3"/>
                        <w:bottom w:val="single" w:sz="2" w:space="0" w:color="D9D9E3"/>
                        <w:right w:val="single" w:sz="2" w:space="0" w:color="D9D9E3"/>
                      </w:divBdr>
                      <w:divsChild>
                        <w:div w:id="1238249319">
                          <w:marLeft w:val="0"/>
                          <w:marRight w:val="0"/>
                          <w:marTop w:val="0"/>
                          <w:marBottom w:val="0"/>
                          <w:divBdr>
                            <w:top w:val="single" w:sz="2" w:space="0" w:color="D9D9E3"/>
                            <w:left w:val="single" w:sz="2" w:space="0" w:color="D9D9E3"/>
                            <w:bottom w:val="single" w:sz="2" w:space="0" w:color="D9D9E3"/>
                            <w:right w:val="single" w:sz="2" w:space="0" w:color="D9D9E3"/>
                          </w:divBdr>
                        </w:div>
                        <w:div w:id="153452046">
                          <w:marLeft w:val="0"/>
                          <w:marRight w:val="0"/>
                          <w:marTop w:val="0"/>
                          <w:marBottom w:val="0"/>
                          <w:divBdr>
                            <w:top w:val="single" w:sz="2" w:space="0" w:color="D9D9E3"/>
                            <w:left w:val="single" w:sz="2" w:space="0" w:color="D9D9E3"/>
                            <w:bottom w:val="single" w:sz="2" w:space="0" w:color="D9D9E3"/>
                            <w:right w:val="single" w:sz="2" w:space="0" w:color="D9D9E3"/>
                          </w:divBdr>
                          <w:divsChild>
                            <w:div w:id="1189294270">
                              <w:marLeft w:val="0"/>
                              <w:marRight w:val="0"/>
                              <w:marTop w:val="0"/>
                              <w:marBottom w:val="0"/>
                              <w:divBdr>
                                <w:top w:val="single" w:sz="2" w:space="0" w:color="D9D9E3"/>
                                <w:left w:val="single" w:sz="2" w:space="0" w:color="D9D9E3"/>
                                <w:bottom w:val="single" w:sz="2" w:space="0" w:color="D9D9E3"/>
                                <w:right w:val="single" w:sz="2" w:space="0" w:color="D9D9E3"/>
                              </w:divBdr>
                              <w:divsChild>
                                <w:div w:id="1845508485">
                                  <w:marLeft w:val="0"/>
                                  <w:marRight w:val="0"/>
                                  <w:marTop w:val="0"/>
                                  <w:marBottom w:val="0"/>
                                  <w:divBdr>
                                    <w:top w:val="single" w:sz="2" w:space="0" w:color="D9D9E3"/>
                                    <w:left w:val="single" w:sz="2" w:space="0" w:color="D9D9E3"/>
                                    <w:bottom w:val="single" w:sz="2" w:space="0" w:color="D9D9E3"/>
                                    <w:right w:val="single" w:sz="2" w:space="0" w:color="D9D9E3"/>
                                  </w:divBdr>
                                  <w:divsChild>
                                    <w:div w:id="30115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15445561">
      <w:bodyDiv w:val="1"/>
      <w:marLeft w:val="0"/>
      <w:marRight w:val="0"/>
      <w:marTop w:val="0"/>
      <w:marBottom w:val="0"/>
      <w:divBdr>
        <w:top w:val="none" w:sz="0" w:space="0" w:color="auto"/>
        <w:left w:val="none" w:sz="0" w:space="0" w:color="auto"/>
        <w:bottom w:val="none" w:sz="0" w:space="0" w:color="auto"/>
        <w:right w:val="none" w:sz="0" w:space="0" w:color="auto"/>
      </w:divBdr>
    </w:div>
    <w:div w:id="439494530">
      <w:bodyDiv w:val="1"/>
      <w:marLeft w:val="0"/>
      <w:marRight w:val="0"/>
      <w:marTop w:val="0"/>
      <w:marBottom w:val="0"/>
      <w:divBdr>
        <w:top w:val="none" w:sz="0" w:space="0" w:color="auto"/>
        <w:left w:val="none" w:sz="0" w:space="0" w:color="auto"/>
        <w:bottom w:val="none" w:sz="0" w:space="0" w:color="auto"/>
        <w:right w:val="none" w:sz="0" w:space="0" w:color="auto"/>
      </w:divBdr>
    </w:div>
    <w:div w:id="480192311">
      <w:bodyDiv w:val="1"/>
      <w:marLeft w:val="0"/>
      <w:marRight w:val="0"/>
      <w:marTop w:val="0"/>
      <w:marBottom w:val="0"/>
      <w:divBdr>
        <w:top w:val="none" w:sz="0" w:space="0" w:color="auto"/>
        <w:left w:val="none" w:sz="0" w:space="0" w:color="auto"/>
        <w:bottom w:val="none" w:sz="0" w:space="0" w:color="auto"/>
        <w:right w:val="none" w:sz="0" w:space="0" w:color="auto"/>
      </w:divBdr>
    </w:div>
    <w:div w:id="485820603">
      <w:bodyDiv w:val="1"/>
      <w:marLeft w:val="0"/>
      <w:marRight w:val="0"/>
      <w:marTop w:val="0"/>
      <w:marBottom w:val="0"/>
      <w:divBdr>
        <w:top w:val="none" w:sz="0" w:space="0" w:color="auto"/>
        <w:left w:val="none" w:sz="0" w:space="0" w:color="auto"/>
        <w:bottom w:val="none" w:sz="0" w:space="0" w:color="auto"/>
        <w:right w:val="none" w:sz="0" w:space="0" w:color="auto"/>
      </w:divBdr>
    </w:div>
    <w:div w:id="532619243">
      <w:bodyDiv w:val="1"/>
      <w:marLeft w:val="0"/>
      <w:marRight w:val="0"/>
      <w:marTop w:val="0"/>
      <w:marBottom w:val="0"/>
      <w:divBdr>
        <w:top w:val="none" w:sz="0" w:space="0" w:color="auto"/>
        <w:left w:val="none" w:sz="0" w:space="0" w:color="auto"/>
        <w:bottom w:val="none" w:sz="0" w:space="0" w:color="auto"/>
        <w:right w:val="none" w:sz="0" w:space="0" w:color="auto"/>
      </w:divBdr>
    </w:div>
    <w:div w:id="555824390">
      <w:bodyDiv w:val="1"/>
      <w:marLeft w:val="0"/>
      <w:marRight w:val="0"/>
      <w:marTop w:val="0"/>
      <w:marBottom w:val="0"/>
      <w:divBdr>
        <w:top w:val="none" w:sz="0" w:space="0" w:color="auto"/>
        <w:left w:val="none" w:sz="0" w:space="0" w:color="auto"/>
        <w:bottom w:val="none" w:sz="0" w:space="0" w:color="auto"/>
        <w:right w:val="none" w:sz="0" w:space="0" w:color="auto"/>
      </w:divBdr>
    </w:div>
    <w:div w:id="559247732">
      <w:bodyDiv w:val="1"/>
      <w:marLeft w:val="0"/>
      <w:marRight w:val="0"/>
      <w:marTop w:val="0"/>
      <w:marBottom w:val="0"/>
      <w:divBdr>
        <w:top w:val="none" w:sz="0" w:space="0" w:color="auto"/>
        <w:left w:val="none" w:sz="0" w:space="0" w:color="auto"/>
        <w:bottom w:val="none" w:sz="0" w:space="0" w:color="auto"/>
        <w:right w:val="none" w:sz="0" w:space="0" w:color="auto"/>
      </w:divBdr>
    </w:div>
    <w:div w:id="568077756">
      <w:bodyDiv w:val="1"/>
      <w:marLeft w:val="0"/>
      <w:marRight w:val="0"/>
      <w:marTop w:val="0"/>
      <w:marBottom w:val="0"/>
      <w:divBdr>
        <w:top w:val="none" w:sz="0" w:space="0" w:color="auto"/>
        <w:left w:val="none" w:sz="0" w:space="0" w:color="auto"/>
        <w:bottom w:val="none" w:sz="0" w:space="0" w:color="auto"/>
        <w:right w:val="none" w:sz="0" w:space="0" w:color="auto"/>
      </w:divBdr>
    </w:div>
    <w:div w:id="577792431">
      <w:bodyDiv w:val="1"/>
      <w:marLeft w:val="0"/>
      <w:marRight w:val="0"/>
      <w:marTop w:val="0"/>
      <w:marBottom w:val="0"/>
      <w:divBdr>
        <w:top w:val="none" w:sz="0" w:space="0" w:color="auto"/>
        <w:left w:val="none" w:sz="0" w:space="0" w:color="auto"/>
        <w:bottom w:val="none" w:sz="0" w:space="0" w:color="auto"/>
        <w:right w:val="none" w:sz="0" w:space="0" w:color="auto"/>
      </w:divBdr>
    </w:div>
    <w:div w:id="582420982">
      <w:bodyDiv w:val="1"/>
      <w:marLeft w:val="0"/>
      <w:marRight w:val="0"/>
      <w:marTop w:val="0"/>
      <w:marBottom w:val="0"/>
      <w:divBdr>
        <w:top w:val="none" w:sz="0" w:space="0" w:color="auto"/>
        <w:left w:val="none" w:sz="0" w:space="0" w:color="auto"/>
        <w:bottom w:val="none" w:sz="0" w:space="0" w:color="auto"/>
        <w:right w:val="none" w:sz="0" w:space="0" w:color="auto"/>
      </w:divBdr>
      <w:divsChild>
        <w:div w:id="902638247">
          <w:marLeft w:val="0"/>
          <w:marRight w:val="0"/>
          <w:marTop w:val="0"/>
          <w:marBottom w:val="0"/>
          <w:divBdr>
            <w:top w:val="single" w:sz="2" w:space="0" w:color="D9D9E3"/>
            <w:left w:val="single" w:sz="2" w:space="0" w:color="D9D9E3"/>
            <w:bottom w:val="single" w:sz="2" w:space="0" w:color="D9D9E3"/>
            <w:right w:val="single" w:sz="2" w:space="0" w:color="D9D9E3"/>
          </w:divBdr>
          <w:divsChild>
            <w:div w:id="1032340239">
              <w:marLeft w:val="0"/>
              <w:marRight w:val="0"/>
              <w:marTop w:val="0"/>
              <w:marBottom w:val="0"/>
              <w:divBdr>
                <w:top w:val="single" w:sz="2" w:space="0" w:color="D9D9E3"/>
                <w:left w:val="single" w:sz="2" w:space="0" w:color="D9D9E3"/>
                <w:bottom w:val="single" w:sz="2" w:space="0" w:color="D9D9E3"/>
                <w:right w:val="single" w:sz="2" w:space="0" w:color="D9D9E3"/>
              </w:divBdr>
              <w:divsChild>
                <w:div w:id="392627058">
                  <w:marLeft w:val="0"/>
                  <w:marRight w:val="0"/>
                  <w:marTop w:val="0"/>
                  <w:marBottom w:val="0"/>
                  <w:divBdr>
                    <w:top w:val="single" w:sz="2" w:space="0" w:color="D9D9E3"/>
                    <w:left w:val="single" w:sz="2" w:space="0" w:color="D9D9E3"/>
                    <w:bottom w:val="single" w:sz="2" w:space="0" w:color="D9D9E3"/>
                    <w:right w:val="single" w:sz="2" w:space="0" w:color="D9D9E3"/>
                  </w:divBdr>
                  <w:divsChild>
                    <w:div w:id="1523856188">
                      <w:marLeft w:val="0"/>
                      <w:marRight w:val="0"/>
                      <w:marTop w:val="0"/>
                      <w:marBottom w:val="0"/>
                      <w:divBdr>
                        <w:top w:val="single" w:sz="2" w:space="0" w:color="D9D9E3"/>
                        <w:left w:val="single" w:sz="2" w:space="0" w:color="D9D9E3"/>
                        <w:bottom w:val="single" w:sz="2" w:space="0" w:color="D9D9E3"/>
                        <w:right w:val="single" w:sz="2" w:space="0" w:color="D9D9E3"/>
                      </w:divBdr>
                      <w:divsChild>
                        <w:div w:id="1973748338">
                          <w:marLeft w:val="0"/>
                          <w:marRight w:val="0"/>
                          <w:marTop w:val="0"/>
                          <w:marBottom w:val="0"/>
                          <w:divBdr>
                            <w:top w:val="single" w:sz="2" w:space="0" w:color="D9D9E3"/>
                            <w:left w:val="single" w:sz="2" w:space="0" w:color="D9D9E3"/>
                            <w:bottom w:val="single" w:sz="2" w:space="0" w:color="D9D9E3"/>
                            <w:right w:val="single" w:sz="2" w:space="0" w:color="D9D9E3"/>
                          </w:divBdr>
                          <w:divsChild>
                            <w:div w:id="157116883">
                              <w:marLeft w:val="0"/>
                              <w:marRight w:val="0"/>
                              <w:marTop w:val="100"/>
                              <w:marBottom w:val="100"/>
                              <w:divBdr>
                                <w:top w:val="single" w:sz="2" w:space="0" w:color="D9D9E3"/>
                                <w:left w:val="single" w:sz="2" w:space="0" w:color="D9D9E3"/>
                                <w:bottom w:val="single" w:sz="2" w:space="0" w:color="D9D9E3"/>
                                <w:right w:val="single" w:sz="2" w:space="0" w:color="D9D9E3"/>
                              </w:divBdr>
                              <w:divsChild>
                                <w:div w:id="1784031505">
                                  <w:marLeft w:val="0"/>
                                  <w:marRight w:val="0"/>
                                  <w:marTop w:val="0"/>
                                  <w:marBottom w:val="0"/>
                                  <w:divBdr>
                                    <w:top w:val="single" w:sz="2" w:space="0" w:color="D9D9E3"/>
                                    <w:left w:val="single" w:sz="2" w:space="0" w:color="D9D9E3"/>
                                    <w:bottom w:val="single" w:sz="2" w:space="0" w:color="D9D9E3"/>
                                    <w:right w:val="single" w:sz="2" w:space="0" w:color="D9D9E3"/>
                                  </w:divBdr>
                                  <w:divsChild>
                                    <w:div w:id="1042361750">
                                      <w:marLeft w:val="0"/>
                                      <w:marRight w:val="0"/>
                                      <w:marTop w:val="0"/>
                                      <w:marBottom w:val="0"/>
                                      <w:divBdr>
                                        <w:top w:val="single" w:sz="2" w:space="0" w:color="D9D9E3"/>
                                        <w:left w:val="single" w:sz="2" w:space="0" w:color="D9D9E3"/>
                                        <w:bottom w:val="single" w:sz="2" w:space="0" w:color="D9D9E3"/>
                                        <w:right w:val="single" w:sz="2" w:space="0" w:color="D9D9E3"/>
                                      </w:divBdr>
                                      <w:divsChild>
                                        <w:div w:id="704717017">
                                          <w:marLeft w:val="0"/>
                                          <w:marRight w:val="0"/>
                                          <w:marTop w:val="0"/>
                                          <w:marBottom w:val="0"/>
                                          <w:divBdr>
                                            <w:top w:val="single" w:sz="2" w:space="0" w:color="D9D9E3"/>
                                            <w:left w:val="single" w:sz="2" w:space="0" w:color="D9D9E3"/>
                                            <w:bottom w:val="single" w:sz="2" w:space="0" w:color="D9D9E3"/>
                                            <w:right w:val="single" w:sz="2" w:space="0" w:color="D9D9E3"/>
                                          </w:divBdr>
                                          <w:divsChild>
                                            <w:div w:id="863589283">
                                              <w:marLeft w:val="0"/>
                                              <w:marRight w:val="0"/>
                                              <w:marTop w:val="0"/>
                                              <w:marBottom w:val="0"/>
                                              <w:divBdr>
                                                <w:top w:val="single" w:sz="2" w:space="0" w:color="D9D9E3"/>
                                                <w:left w:val="single" w:sz="2" w:space="0" w:color="D9D9E3"/>
                                                <w:bottom w:val="single" w:sz="2" w:space="0" w:color="D9D9E3"/>
                                                <w:right w:val="single" w:sz="2" w:space="0" w:color="D9D9E3"/>
                                              </w:divBdr>
                                              <w:divsChild>
                                                <w:div w:id="873423853">
                                                  <w:marLeft w:val="0"/>
                                                  <w:marRight w:val="0"/>
                                                  <w:marTop w:val="0"/>
                                                  <w:marBottom w:val="0"/>
                                                  <w:divBdr>
                                                    <w:top w:val="single" w:sz="2" w:space="0" w:color="D9D9E3"/>
                                                    <w:left w:val="single" w:sz="2" w:space="0" w:color="D9D9E3"/>
                                                    <w:bottom w:val="single" w:sz="2" w:space="0" w:color="D9D9E3"/>
                                                    <w:right w:val="single" w:sz="2" w:space="0" w:color="D9D9E3"/>
                                                  </w:divBdr>
                                                  <w:divsChild>
                                                    <w:div w:id="17831823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84290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87229749">
      <w:bodyDiv w:val="1"/>
      <w:marLeft w:val="0"/>
      <w:marRight w:val="0"/>
      <w:marTop w:val="0"/>
      <w:marBottom w:val="0"/>
      <w:divBdr>
        <w:top w:val="none" w:sz="0" w:space="0" w:color="auto"/>
        <w:left w:val="none" w:sz="0" w:space="0" w:color="auto"/>
        <w:bottom w:val="none" w:sz="0" w:space="0" w:color="auto"/>
        <w:right w:val="none" w:sz="0" w:space="0" w:color="auto"/>
      </w:divBdr>
    </w:div>
    <w:div w:id="600187393">
      <w:bodyDiv w:val="1"/>
      <w:marLeft w:val="0"/>
      <w:marRight w:val="0"/>
      <w:marTop w:val="0"/>
      <w:marBottom w:val="0"/>
      <w:divBdr>
        <w:top w:val="none" w:sz="0" w:space="0" w:color="auto"/>
        <w:left w:val="none" w:sz="0" w:space="0" w:color="auto"/>
        <w:bottom w:val="none" w:sz="0" w:space="0" w:color="auto"/>
        <w:right w:val="none" w:sz="0" w:space="0" w:color="auto"/>
      </w:divBdr>
    </w:div>
    <w:div w:id="602152875">
      <w:bodyDiv w:val="1"/>
      <w:marLeft w:val="0"/>
      <w:marRight w:val="0"/>
      <w:marTop w:val="0"/>
      <w:marBottom w:val="0"/>
      <w:divBdr>
        <w:top w:val="none" w:sz="0" w:space="0" w:color="auto"/>
        <w:left w:val="none" w:sz="0" w:space="0" w:color="auto"/>
        <w:bottom w:val="none" w:sz="0" w:space="0" w:color="auto"/>
        <w:right w:val="none" w:sz="0" w:space="0" w:color="auto"/>
      </w:divBdr>
    </w:div>
    <w:div w:id="617882869">
      <w:bodyDiv w:val="1"/>
      <w:marLeft w:val="0"/>
      <w:marRight w:val="0"/>
      <w:marTop w:val="0"/>
      <w:marBottom w:val="0"/>
      <w:divBdr>
        <w:top w:val="none" w:sz="0" w:space="0" w:color="auto"/>
        <w:left w:val="none" w:sz="0" w:space="0" w:color="auto"/>
        <w:bottom w:val="none" w:sz="0" w:space="0" w:color="auto"/>
        <w:right w:val="none" w:sz="0" w:space="0" w:color="auto"/>
      </w:divBdr>
    </w:div>
    <w:div w:id="631208409">
      <w:bodyDiv w:val="1"/>
      <w:marLeft w:val="0"/>
      <w:marRight w:val="0"/>
      <w:marTop w:val="0"/>
      <w:marBottom w:val="0"/>
      <w:divBdr>
        <w:top w:val="none" w:sz="0" w:space="0" w:color="auto"/>
        <w:left w:val="none" w:sz="0" w:space="0" w:color="auto"/>
        <w:bottom w:val="none" w:sz="0" w:space="0" w:color="auto"/>
        <w:right w:val="none" w:sz="0" w:space="0" w:color="auto"/>
      </w:divBdr>
    </w:div>
    <w:div w:id="631598265">
      <w:bodyDiv w:val="1"/>
      <w:marLeft w:val="0"/>
      <w:marRight w:val="0"/>
      <w:marTop w:val="0"/>
      <w:marBottom w:val="0"/>
      <w:divBdr>
        <w:top w:val="none" w:sz="0" w:space="0" w:color="auto"/>
        <w:left w:val="none" w:sz="0" w:space="0" w:color="auto"/>
        <w:bottom w:val="none" w:sz="0" w:space="0" w:color="auto"/>
        <w:right w:val="none" w:sz="0" w:space="0" w:color="auto"/>
      </w:divBdr>
    </w:div>
    <w:div w:id="648485904">
      <w:bodyDiv w:val="1"/>
      <w:marLeft w:val="0"/>
      <w:marRight w:val="0"/>
      <w:marTop w:val="0"/>
      <w:marBottom w:val="0"/>
      <w:divBdr>
        <w:top w:val="none" w:sz="0" w:space="0" w:color="auto"/>
        <w:left w:val="none" w:sz="0" w:space="0" w:color="auto"/>
        <w:bottom w:val="none" w:sz="0" w:space="0" w:color="auto"/>
        <w:right w:val="none" w:sz="0" w:space="0" w:color="auto"/>
      </w:divBdr>
    </w:div>
    <w:div w:id="649212134">
      <w:bodyDiv w:val="1"/>
      <w:marLeft w:val="0"/>
      <w:marRight w:val="0"/>
      <w:marTop w:val="0"/>
      <w:marBottom w:val="0"/>
      <w:divBdr>
        <w:top w:val="none" w:sz="0" w:space="0" w:color="auto"/>
        <w:left w:val="none" w:sz="0" w:space="0" w:color="auto"/>
        <w:bottom w:val="none" w:sz="0" w:space="0" w:color="auto"/>
        <w:right w:val="none" w:sz="0" w:space="0" w:color="auto"/>
      </w:divBdr>
    </w:div>
    <w:div w:id="650257416">
      <w:bodyDiv w:val="1"/>
      <w:marLeft w:val="0"/>
      <w:marRight w:val="0"/>
      <w:marTop w:val="0"/>
      <w:marBottom w:val="0"/>
      <w:divBdr>
        <w:top w:val="none" w:sz="0" w:space="0" w:color="auto"/>
        <w:left w:val="none" w:sz="0" w:space="0" w:color="auto"/>
        <w:bottom w:val="none" w:sz="0" w:space="0" w:color="auto"/>
        <w:right w:val="none" w:sz="0" w:space="0" w:color="auto"/>
      </w:divBdr>
    </w:div>
    <w:div w:id="688601924">
      <w:bodyDiv w:val="1"/>
      <w:marLeft w:val="0"/>
      <w:marRight w:val="0"/>
      <w:marTop w:val="0"/>
      <w:marBottom w:val="0"/>
      <w:divBdr>
        <w:top w:val="none" w:sz="0" w:space="0" w:color="auto"/>
        <w:left w:val="none" w:sz="0" w:space="0" w:color="auto"/>
        <w:bottom w:val="none" w:sz="0" w:space="0" w:color="auto"/>
        <w:right w:val="none" w:sz="0" w:space="0" w:color="auto"/>
      </w:divBdr>
    </w:div>
    <w:div w:id="717585123">
      <w:bodyDiv w:val="1"/>
      <w:marLeft w:val="0"/>
      <w:marRight w:val="0"/>
      <w:marTop w:val="0"/>
      <w:marBottom w:val="0"/>
      <w:divBdr>
        <w:top w:val="none" w:sz="0" w:space="0" w:color="auto"/>
        <w:left w:val="none" w:sz="0" w:space="0" w:color="auto"/>
        <w:bottom w:val="none" w:sz="0" w:space="0" w:color="auto"/>
        <w:right w:val="none" w:sz="0" w:space="0" w:color="auto"/>
      </w:divBdr>
    </w:div>
    <w:div w:id="721513842">
      <w:bodyDiv w:val="1"/>
      <w:marLeft w:val="0"/>
      <w:marRight w:val="0"/>
      <w:marTop w:val="0"/>
      <w:marBottom w:val="0"/>
      <w:divBdr>
        <w:top w:val="none" w:sz="0" w:space="0" w:color="auto"/>
        <w:left w:val="none" w:sz="0" w:space="0" w:color="auto"/>
        <w:bottom w:val="none" w:sz="0" w:space="0" w:color="auto"/>
        <w:right w:val="none" w:sz="0" w:space="0" w:color="auto"/>
      </w:divBdr>
    </w:div>
    <w:div w:id="745152480">
      <w:bodyDiv w:val="1"/>
      <w:marLeft w:val="0"/>
      <w:marRight w:val="0"/>
      <w:marTop w:val="0"/>
      <w:marBottom w:val="0"/>
      <w:divBdr>
        <w:top w:val="none" w:sz="0" w:space="0" w:color="auto"/>
        <w:left w:val="none" w:sz="0" w:space="0" w:color="auto"/>
        <w:bottom w:val="none" w:sz="0" w:space="0" w:color="auto"/>
        <w:right w:val="none" w:sz="0" w:space="0" w:color="auto"/>
      </w:divBdr>
    </w:div>
    <w:div w:id="760105898">
      <w:bodyDiv w:val="1"/>
      <w:marLeft w:val="0"/>
      <w:marRight w:val="0"/>
      <w:marTop w:val="0"/>
      <w:marBottom w:val="0"/>
      <w:divBdr>
        <w:top w:val="none" w:sz="0" w:space="0" w:color="auto"/>
        <w:left w:val="none" w:sz="0" w:space="0" w:color="auto"/>
        <w:bottom w:val="none" w:sz="0" w:space="0" w:color="auto"/>
        <w:right w:val="none" w:sz="0" w:space="0" w:color="auto"/>
      </w:divBdr>
    </w:div>
    <w:div w:id="765462040">
      <w:bodyDiv w:val="1"/>
      <w:marLeft w:val="0"/>
      <w:marRight w:val="0"/>
      <w:marTop w:val="0"/>
      <w:marBottom w:val="0"/>
      <w:divBdr>
        <w:top w:val="none" w:sz="0" w:space="0" w:color="auto"/>
        <w:left w:val="none" w:sz="0" w:space="0" w:color="auto"/>
        <w:bottom w:val="none" w:sz="0" w:space="0" w:color="auto"/>
        <w:right w:val="none" w:sz="0" w:space="0" w:color="auto"/>
      </w:divBdr>
    </w:div>
    <w:div w:id="770667360">
      <w:bodyDiv w:val="1"/>
      <w:marLeft w:val="0"/>
      <w:marRight w:val="0"/>
      <w:marTop w:val="0"/>
      <w:marBottom w:val="0"/>
      <w:divBdr>
        <w:top w:val="none" w:sz="0" w:space="0" w:color="auto"/>
        <w:left w:val="none" w:sz="0" w:space="0" w:color="auto"/>
        <w:bottom w:val="none" w:sz="0" w:space="0" w:color="auto"/>
        <w:right w:val="none" w:sz="0" w:space="0" w:color="auto"/>
      </w:divBdr>
    </w:div>
    <w:div w:id="776561317">
      <w:bodyDiv w:val="1"/>
      <w:marLeft w:val="0"/>
      <w:marRight w:val="0"/>
      <w:marTop w:val="0"/>
      <w:marBottom w:val="0"/>
      <w:divBdr>
        <w:top w:val="none" w:sz="0" w:space="0" w:color="auto"/>
        <w:left w:val="none" w:sz="0" w:space="0" w:color="auto"/>
        <w:bottom w:val="none" w:sz="0" w:space="0" w:color="auto"/>
        <w:right w:val="none" w:sz="0" w:space="0" w:color="auto"/>
      </w:divBdr>
    </w:div>
    <w:div w:id="790706050">
      <w:bodyDiv w:val="1"/>
      <w:marLeft w:val="0"/>
      <w:marRight w:val="0"/>
      <w:marTop w:val="0"/>
      <w:marBottom w:val="0"/>
      <w:divBdr>
        <w:top w:val="none" w:sz="0" w:space="0" w:color="auto"/>
        <w:left w:val="none" w:sz="0" w:space="0" w:color="auto"/>
        <w:bottom w:val="none" w:sz="0" w:space="0" w:color="auto"/>
        <w:right w:val="none" w:sz="0" w:space="0" w:color="auto"/>
      </w:divBdr>
    </w:div>
    <w:div w:id="793329645">
      <w:bodyDiv w:val="1"/>
      <w:marLeft w:val="0"/>
      <w:marRight w:val="0"/>
      <w:marTop w:val="0"/>
      <w:marBottom w:val="0"/>
      <w:divBdr>
        <w:top w:val="none" w:sz="0" w:space="0" w:color="auto"/>
        <w:left w:val="none" w:sz="0" w:space="0" w:color="auto"/>
        <w:bottom w:val="none" w:sz="0" w:space="0" w:color="auto"/>
        <w:right w:val="none" w:sz="0" w:space="0" w:color="auto"/>
      </w:divBdr>
    </w:div>
    <w:div w:id="803742290">
      <w:bodyDiv w:val="1"/>
      <w:marLeft w:val="0"/>
      <w:marRight w:val="0"/>
      <w:marTop w:val="0"/>
      <w:marBottom w:val="0"/>
      <w:divBdr>
        <w:top w:val="none" w:sz="0" w:space="0" w:color="auto"/>
        <w:left w:val="none" w:sz="0" w:space="0" w:color="auto"/>
        <w:bottom w:val="none" w:sz="0" w:space="0" w:color="auto"/>
        <w:right w:val="none" w:sz="0" w:space="0" w:color="auto"/>
      </w:divBdr>
    </w:div>
    <w:div w:id="809175685">
      <w:bodyDiv w:val="1"/>
      <w:marLeft w:val="0"/>
      <w:marRight w:val="0"/>
      <w:marTop w:val="0"/>
      <w:marBottom w:val="0"/>
      <w:divBdr>
        <w:top w:val="none" w:sz="0" w:space="0" w:color="auto"/>
        <w:left w:val="none" w:sz="0" w:space="0" w:color="auto"/>
        <w:bottom w:val="none" w:sz="0" w:space="0" w:color="auto"/>
        <w:right w:val="none" w:sz="0" w:space="0" w:color="auto"/>
      </w:divBdr>
      <w:divsChild>
        <w:div w:id="1144928507">
          <w:marLeft w:val="0"/>
          <w:marRight w:val="0"/>
          <w:marTop w:val="0"/>
          <w:marBottom w:val="0"/>
          <w:divBdr>
            <w:top w:val="single" w:sz="2" w:space="0" w:color="D9D9E3"/>
            <w:left w:val="single" w:sz="2" w:space="0" w:color="D9D9E3"/>
            <w:bottom w:val="single" w:sz="2" w:space="0" w:color="D9D9E3"/>
            <w:right w:val="single" w:sz="2" w:space="0" w:color="D9D9E3"/>
          </w:divBdr>
          <w:divsChild>
            <w:div w:id="1835141916">
              <w:marLeft w:val="0"/>
              <w:marRight w:val="0"/>
              <w:marTop w:val="0"/>
              <w:marBottom w:val="0"/>
              <w:divBdr>
                <w:top w:val="single" w:sz="2" w:space="0" w:color="D9D9E3"/>
                <w:left w:val="single" w:sz="2" w:space="0" w:color="D9D9E3"/>
                <w:bottom w:val="single" w:sz="2" w:space="0" w:color="D9D9E3"/>
                <w:right w:val="single" w:sz="2" w:space="0" w:color="D9D9E3"/>
              </w:divBdr>
              <w:divsChild>
                <w:div w:id="1934970748">
                  <w:marLeft w:val="0"/>
                  <w:marRight w:val="0"/>
                  <w:marTop w:val="0"/>
                  <w:marBottom w:val="0"/>
                  <w:divBdr>
                    <w:top w:val="single" w:sz="2" w:space="0" w:color="D9D9E3"/>
                    <w:left w:val="single" w:sz="2" w:space="0" w:color="D9D9E3"/>
                    <w:bottom w:val="single" w:sz="2" w:space="0" w:color="D9D9E3"/>
                    <w:right w:val="single" w:sz="2" w:space="0" w:color="D9D9E3"/>
                  </w:divBdr>
                  <w:divsChild>
                    <w:div w:id="964892813">
                      <w:marLeft w:val="0"/>
                      <w:marRight w:val="0"/>
                      <w:marTop w:val="0"/>
                      <w:marBottom w:val="0"/>
                      <w:divBdr>
                        <w:top w:val="single" w:sz="2" w:space="0" w:color="D9D9E3"/>
                        <w:left w:val="single" w:sz="2" w:space="0" w:color="D9D9E3"/>
                        <w:bottom w:val="single" w:sz="2" w:space="0" w:color="D9D9E3"/>
                        <w:right w:val="single" w:sz="2" w:space="0" w:color="D9D9E3"/>
                      </w:divBdr>
                      <w:divsChild>
                        <w:div w:id="1083526841">
                          <w:marLeft w:val="0"/>
                          <w:marRight w:val="0"/>
                          <w:marTop w:val="0"/>
                          <w:marBottom w:val="0"/>
                          <w:divBdr>
                            <w:top w:val="single" w:sz="2" w:space="0" w:color="D9D9E3"/>
                            <w:left w:val="single" w:sz="2" w:space="0" w:color="D9D9E3"/>
                            <w:bottom w:val="single" w:sz="2" w:space="0" w:color="D9D9E3"/>
                            <w:right w:val="single" w:sz="2" w:space="0" w:color="D9D9E3"/>
                          </w:divBdr>
                          <w:divsChild>
                            <w:div w:id="489370045">
                              <w:marLeft w:val="0"/>
                              <w:marRight w:val="0"/>
                              <w:marTop w:val="100"/>
                              <w:marBottom w:val="100"/>
                              <w:divBdr>
                                <w:top w:val="single" w:sz="2" w:space="0" w:color="D9D9E3"/>
                                <w:left w:val="single" w:sz="2" w:space="0" w:color="D9D9E3"/>
                                <w:bottom w:val="single" w:sz="2" w:space="0" w:color="D9D9E3"/>
                                <w:right w:val="single" w:sz="2" w:space="0" w:color="D9D9E3"/>
                              </w:divBdr>
                              <w:divsChild>
                                <w:div w:id="1117945662">
                                  <w:marLeft w:val="0"/>
                                  <w:marRight w:val="0"/>
                                  <w:marTop w:val="0"/>
                                  <w:marBottom w:val="0"/>
                                  <w:divBdr>
                                    <w:top w:val="single" w:sz="2" w:space="0" w:color="D9D9E3"/>
                                    <w:left w:val="single" w:sz="2" w:space="0" w:color="D9D9E3"/>
                                    <w:bottom w:val="single" w:sz="2" w:space="0" w:color="D9D9E3"/>
                                    <w:right w:val="single" w:sz="2" w:space="0" w:color="D9D9E3"/>
                                  </w:divBdr>
                                  <w:divsChild>
                                    <w:div w:id="2017994136">
                                      <w:marLeft w:val="0"/>
                                      <w:marRight w:val="0"/>
                                      <w:marTop w:val="0"/>
                                      <w:marBottom w:val="0"/>
                                      <w:divBdr>
                                        <w:top w:val="single" w:sz="2" w:space="0" w:color="D9D9E3"/>
                                        <w:left w:val="single" w:sz="2" w:space="0" w:color="D9D9E3"/>
                                        <w:bottom w:val="single" w:sz="2" w:space="0" w:color="D9D9E3"/>
                                        <w:right w:val="single" w:sz="2" w:space="0" w:color="D9D9E3"/>
                                      </w:divBdr>
                                      <w:divsChild>
                                        <w:div w:id="1901479407">
                                          <w:marLeft w:val="0"/>
                                          <w:marRight w:val="0"/>
                                          <w:marTop w:val="0"/>
                                          <w:marBottom w:val="0"/>
                                          <w:divBdr>
                                            <w:top w:val="single" w:sz="2" w:space="0" w:color="D9D9E3"/>
                                            <w:left w:val="single" w:sz="2" w:space="0" w:color="D9D9E3"/>
                                            <w:bottom w:val="single" w:sz="2" w:space="0" w:color="D9D9E3"/>
                                            <w:right w:val="single" w:sz="2" w:space="0" w:color="D9D9E3"/>
                                          </w:divBdr>
                                          <w:divsChild>
                                            <w:div w:id="1488208456">
                                              <w:marLeft w:val="0"/>
                                              <w:marRight w:val="0"/>
                                              <w:marTop w:val="0"/>
                                              <w:marBottom w:val="0"/>
                                              <w:divBdr>
                                                <w:top w:val="single" w:sz="2" w:space="0" w:color="D9D9E3"/>
                                                <w:left w:val="single" w:sz="2" w:space="0" w:color="D9D9E3"/>
                                                <w:bottom w:val="single" w:sz="2" w:space="0" w:color="D9D9E3"/>
                                                <w:right w:val="single" w:sz="2" w:space="0" w:color="D9D9E3"/>
                                              </w:divBdr>
                                              <w:divsChild>
                                                <w:div w:id="2019773801">
                                                  <w:marLeft w:val="0"/>
                                                  <w:marRight w:val="0"/>
                                                  <w:marTop w:val="0"/>
                                                  <w:marBottom w:val="0"/>
                                                  <w:divBdr>
                                                    <w:top w:val="single" w:sz="2" w:space="0" w:color="D9D9E3"/>
                                                    <w:left w:val="single" w:sz="2" w:space="0" w:color="D9D9E3"/>
                                                    <w:bottom w:val="single" w:sz="2" w:space="0" w:color="D9D9E3"/>
                                                    <w:right w:val="single" w:sz="2" w:space="0" w:color="D9D9E3"/>
                                                  </w:divBdr>
                                                  <w:divsChild>
                                                    <w:div w:id="1578928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80578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20118178">
      <w:bodyDiv w:val="1"/>
      <w:marLeft w:val="0"/>
      <w:marRight w:val="0"/>
      <w:marTop w:val="0"/>
      <w:marBottom w:val="0"/>
      <w:divBdr>
        <w:top w:val="none" w:sz="0" w:space="0" w:color="auto"/>
        <w:left w:val="none" w:sz="0" w:space="0" w:color="auto"/>
        <w:bottom w:val="none" w:sz="0" w:space="0" w:color="auto"/>
        <w:right w:val="none" w:sz="0" w:space="0" w:color="auto"/>
      </w:divBdr>
    </w:div>
    <w:div w:id="845360492">
      <w:bodyDiv w:val="1"/>
      <w:marLeft w:val="0"/>
      <w:marRight w:val="0"/>
      <w:marTop w:val="0"/>
      <w:marBottom w:val="0"/>
      <w:divBdr>
        <w:top w:val="none" w:sz="0" w:space="0" w:color="auto"/>
        <w:left w:val="none" w:sz="0" w:space="0" w:color="auto"/>
        <w:bottom w:val="none" w:sz="0" w:space="0" w:color="auto"/>
        <w:right w:val="none" w:sz="0" w:space="0" w:color="auto"/>
      </w:divBdr>
    </w:div>
    <w:div w:id="848375165">
      <w:bodyDiv w:val="1"/>
      <w:marLeft w:val="0"/>
      <w:marRight w:val="0"/>
      <w:marTop w:val="0"/>
      <w:marBottom w:val="0"/>
      <w:divBdr>
        <w:top w:val="none" w:sz="0" w:space="0" w:color="auto"/>
        <w:left w:val="none" w:sz="0" w:space="0" w:color="auto"/>
        <w:bottom w:val="none" w:sz="0" w:space="0" w:color="auto"/>
        <w:right w:val="none" w:sz="0" w:space="0" w:color="auto"/>
      </w:divBdr>
    </w:div>
    <w:div w:id="849759645">
      <w:bodyDiv w:val="1"/>
      <w:marLeft w:val="0"/>
      <w:marRight w:val="0"/>
      <w:marTop w:val="0"/>
      <w:marBottom w:val="0"/>
      <w:divBdr>
        <w:top w:val="none" w:sz="0" w:space="0" w:color="auto"/>
        <w:left w:val="none" w:sz="0" w:space="0" w:color="auto"/>
        <w:bottom w:val="none" w:sz="0" w:space="0" w:color="auto"/>
        <w:right w:val="none" w:sz="0" w:space="0" w:color="auto"/>
      </w:divBdr>
    </w:div>
    <w:div w:id="857543080">
      <w:bodyDiv w:val="1"/>
      <w:marLeft w:val="0"/>
      <w:marRight w:val="0"/>
      <w:marTop w:val="0"/>
      <w:marBottom w:val="0"/>
      <w:divBdr>
        <w:top w:val="none" w:sz="0" w:space="0" w:color="auto"/>
        <w:left w:val="none" w:sz="0" w:space="0" w:color="auto"/>
        <w:bottom w:val="none" w:sz="0" w:space="0" w:color="auto"/>
        <w:right w:val="none" w:sz="0" w:space="0" w:color="auto"/>
      </w:divBdr>
    </w:div>
    <w:div w:id="873225955">
      <w:bodyDiv w:val="1"/>
      <w:marLeft w:val="0"/>
      <w:marRight w:val="0"/>
      <w:marTop w:val="0"/>
      <w:marBottom w:val="0"/>
      <w:divBdr>
        <w:top w:val="none" w:sz="0" w:space="0" w:color="auto"/>
        <w:left w:val="none" w:sz="0" w:space="0" w:color="auto"/>
        <w:bottom w:val="none" w:sz="0" w:space="0" w:color="auto"/>
        <w:right w:val="none" w:sz="0" w:space="0" w:color="auto"/>
      </w:divBdr>
      <w:divsChild>
        <w:div w:id="411781944">
          <w:marLeft w:val="0"/>
          <w:marRight w:val="0"/>
          <w:marTop w:val="0"/>
          <w:marBottom w:val="0"/>
          <w:divBdr>
            <w:top w:val="single" w:sz="2" w:space="0" w:color="D9D9E3"/>
            <w:left w:val="single" w:sz="2" w:space="0" w:color="D9D9E3"/>
            <w:bottom w:val="single" w:sz="2" w:space="0" w:color="D9D9E3"/>
            <w:right w:val="single" w:sz="2" w:space="0" w:color="D9D9E3"/>
          </w:divBdr>
          <w:divsChild>
            <w:div w:id="1004744267">
              <w:marLeft w:val="0"/>
              <w:marRight w:val="0"/>
              <w:marTop w:val="0"/>
              <w:marBottom w:val="0"/>
              <w:divBdr>
                <w:top w:val="single" w:sz="2" w:space="0" w:color="D9D9E3"/>
                <w:left w:val="single" w:sz="2" w:space="0" w:color="D9D9E3"/>
                <w:bottom w:val="single" w:sz="2" w:space="0" w:color="D9D9E3"/>
                <w:right w:val="single" w:sz="2" w:space="0" w:color="D9D9E3"/>
              </w:divBdr>
              <w:divsChild>
                <w:div w:id="367149913">
                  <w:marLeft w:val="0"/>
                  <w:marRight w:val="0"/>
                  <w:marTop w:val="0"/>
                  <w:marBottom w:val="0"/>
                  <w:divBdr>
                    <w:top w:val="single" w:sz="2" w:space="0" w:color="D9D9E3"/>
                    <w:left w:val="single" w:sz="2" w:space="0" w:color="D9D9E3"/>
                    <w:bottom w:val="single" w:sz="2" w:space="0" w:color="D9D9E3"/>
                    <w:right w:val="single" w:sz="2" w:space="0" w:color="D9D9E3"/>
                  </w:divBdr>
                  <w:divsChild>
                    <w:div w:id="299728322">
                      <w:marLeft w:val="0"/>
                      <w:marRight w:val="0"/>
                      <w:marTop w:val="0"/>
                      <w:marBottom w:val="0"/>
                      <w:divBdr>
                        <w:top w:val="single" w:sz="2" w:space="0" w:color="D9D9E3"/>
                        <w:left w:val="single" w:sz="2" w:space="0" w:color="D9D9E3"/>
                        <w:bottom w:val="single" w:sz="2" w:space="0" w:color="D9D9E3"/>
                        <w:right w:val="single" w:sz="2" w:space="0" w:color="D9D9E3"/>
                      </w:divBdr>
                      <w:divsChild>
                        <w:div w:id="54400776">
                          <w:marLeft w:val="0"/>
                          <w:marRight w:val="0"/>
                          <w:marTop w:val="0"/>
                          <w:marBottom w:val="0"/>
                          <w:divBdr>
                            <w:top w:val="single" w:sz="2" w:space="0" w:color="D9D9E3"/>
                            <w:left w:val="single" w:sz="2" w:space="0" w:color="D9D9E3"/>
                            <w:bottom w:val="single" w:sz="2" w:space="0" w:color="D9D9E3"/>
                            <w:right w:val="single" w:sz="2" w:space="0" w:color="D9D9E3"/>
                          </w:divBdr>
                          <w:divsChild>
                            <w:div w:id="1675450558">
                              <w:marLeft w:val="0"/>
                              <w:marRight w:val="0"/>
                              <w:marTop w:val="100"/>
                              <w:marBottom w:val="100"/>
                              <w:divBdr>
                                <w:top w:val="single" w:sz="2" w:space="0" w:color="D9D9E3"/>
                                <w:left w:val="single" w:sz="2" w:space="0" w:color="D9D9E3"/>
                                <w:bottom w:val="single" w:sz="2" w:space="0" w:color="D9D9E3"/>
                                <w:right w:val="single" w:sz="2" w:space="0" w:color="D9D9E3"/>
                              </w:divBdr>
                              <w:divsChild>
                                <w:div w:id="1480151845">
                                  <w:marLeft w:val="0"/>
                                  <w:marRight w:val="0"/>
                                  <w:marTop w:val="0"/>
                                  <w:marBottom w:val="0"/>
                                  <w:divBdr>
                                    <w:top w:val="single" w:sz="2" w:space="0" w:color="D9D9E3"/>
                                    <w:left w:val="single" w:sz="2" w:space="0" w:color="D9D9E3"/>
                                    <w:bottom w:val="single" w:sz="2" w:space="0" w:color="D9D9E3"/>
                                    <w:right w:val="single" w:sz="2" w:space="0" w:color="D9D9E3"/>
                                  </w:divBdr>
                                  <w:divsChild>
                                    <w:div w:id="157695873">
                                      <w:marLeft w:val="0"/>
                                      <w:marRight w:val="0"/>
                                      <w:marTop w:val="0"/>
                                      <w:marBottom w:val="0"/>
                                      <w:divBdr>
                                        <w:top w:val="single" w:sz="2" w:space="0" w:color="D9D9E3"/>
                                        <w:left w:val="single" w:sz="2" w:space="0" w:color="D9D9E3"/>
                                        <w:bottom w:val="single" w:sz="2" w:space="0" w:color="D9D9E3"/>
                                        <w:right w:val="single" w:sz="2" w:space="0" w:color="D9D9E3"/>
                                      </w:divBdr>
                                      <w:divsChild>
                                        <w:div w:id="224343214">
                                          <w:marLeft w:val="0"/>
                                          <w:marRight w:val="0"/>
                                          <w:marTop w:val="0"/>
                                          <w:marBottom w:val="0"/>
                                          <w:divBdr>
                                            <w:top w:val="single" w:sz="2" w:space="0" w:color="D9D9E3"/>
                                            <w:left w:val="single" w:sz="2" w:space="0" w:color="D9D9E3"/>
                                            <w:bottom w:val="single" w:sz="2" w:space="0" w:color="D9D9E3"/>
                                            <w:right w:val="single" w:sz="2" w:space="0" w:color="D9D9E3"/>
                                          </w:divBdr>
                                          <w:divsChild>
                                            <w:div w:id="549463556">
                                              <w:marLeft w:val="0"/>
                                              <w:marRight w:val="0"/>
                                              <w:marTop w:val="0"/>
                                              <w:marBottom w:val="0"/>
                                              <w:divBdr>
                                                <w:top w:val="single" w:sz="2" w:space="0" w:color="D9D9E3"/>
                                                <w:left w:val="single" w:sz="2" w:space="0" w:color="D9D9E3"/>
                                                <w:bottom w:val="single" w:sz="2" w:space="0" w:color="D9D9E3"/>
                                                <w:right w:val="single" w:sz="2" w:space="0" w:color="D9D9E3"/>
                                              </w:divBdr>
                                              <w:divsChild>
                                                <w:div w:id="341054119">
                                                  <w:marLeft w:val="0"/>
                                                  <w:marRight w:val="0"/>
                                                  <w:marTop w:val="0"/>
                                                  <w:marBottom w:val="0"/>
                                                  <w:divBdr>
                                                    <w:top w:val="single" w:sz="2" w:space="0" w:color="D9D9E3"/>
                                                    <w:left w:val="single" w:sz="2" w:space="0" w:color="D9D9E3"/>
                                                    <w:bottom w:val="single" w:sz="2" w:space="0" w:color="D9D9E3"/>
                                                    <w:right w:val="single" w:sz="2" w:space="0" w:color="D9D9E3"/>
                                                  </w:divBdr>
                                                  <w:divsChild>
                                                    <w:div w:id="5501966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290442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86138365">
      <w:bodyDiv w:val="1"/>
      <w:marLeft w:val="0"/>
      <w:marRight w:val="0"/>
      <w:marTop w:val="0"/>
      <w:marBottom w:val="0"/>
      <w:divBdr>
        <w:top w:val="none" w:sz="0" w:space="0" w:color="auto"/>
        <w:left w:val="none" w:sz="0" w:space="0" w:color="auto"/>
        <w:bottom w:val="none" w:sz="0" w:space="0" w:color="auto"/>
        <w:right w:val="none" w:sz="0" w:space="0" w:color="auto"/>
      </w:divBdr>
    </w:div>
    <w:div w:id="889730874">
      <w:bodyDiv w:val="1"/>
      <w:marLeft w:val="0"/>
      <w:marRight w:val="0"/>
      <w:marTop w:val="0"/>
      <w:marBottom w:val="0"/>
      <w:divBdr>
        <w:top w:val="none" w:sz="0" w:space="0" w:color="auto"/>
        <w:left w:val="none" w:sz="0" w:space="0" w:color="auto"/>
        <w:bottom w:val="none" w:sz="0" w:space="0" w:color="auto"/>
        <w:right w:val="none" w:sz="0" w:space="0" w:color="auto"/>
      </w:divBdr>
    </w:div>
    <w:div w:id="894700783">
      <w:bodyDiv w:val="1"/>
      <w:marLeft w:val="0"/>
      <w:marRight w:val="0"/>
      <w:marTop w:val="0"/>
      <w:marBottom w:val="0"/>
      <w:divBdr>
        <w:top w:val="none" w:sz="0" w:space="0" w:color="auto"/>
        <w:left w:val="none" w:sz="0" w:space="0" w:color="auto"/>
        <w:bottom w:val="none" w:sz="0" w:space="0" w:color="auto"/>
        <w:right w:val="none" w:sz="0" w:space="0" w:color="auto"/>
      </w:divBdr>
      <w:divsChild>
        <w:div w:id="1698313371">
          <w:marLeft w:val="0"/>
          <w:marRight w:val="0"/>
          <w:marTop w:val="0"/>
          <w:marBottom w:val="0"/>
          <w:divBdr>
            <w:top w:val="single" w:sz="2" w:space="0" w:color="D9D9E3"/>
            <w:left w:val="single" w:sz="2" w:space="0" w:color="D9D9E3"/>
            <w:bottom w:val="single" w:sz="2" w:space="0" w:color="D9D9E3"/>
            <w:right w:val="single" w:sz="2" w:space="0" w:color="D9D9E3"/>
          </w:divBdr>
          <w:divsChild>
            <w:div w:id="1536773318">
              <w:marLeft w:val="0"/>
              <w:marRight w:val="0"/>
              <w:marTop w:val="0"/>
              <w:marBottom w:val="0"/>
              <w:divBdr>
                <w:top w:val="single" w:sz="2" w:space="0" w:color="D9D9E3"/>
                <w:left w:val="single" w:sz="2" w:space="0" w:color="D9D9E3"/>
                <w:bottom w:val="single" w:sz="2" w:space="0" w:color="D9D9E3"/>
                <w:right w:val="single" w:sz="2" w:space="0" w:color="D9D9E3"/>
              </w:divBdr>
              <w:divsChild>
                <w:div w:id="547375738">
                  <w:marLeft w:val="0"/>
                  <w:marRight w:val="0"/>
                  <w:marTop w:val="0"/>
                  <w:marBottom w:val="0"/>
                  <w:divBdr>
                    <w:top w:val="single" w:sz="2" w:space="0" w:color="D9D9E3"/>
                    <w:left w:val="single" w:sz="2" w:space="0" w:color="D9D9E3"/>
                    <w:bottom w:val="single" w:sz="2" w:space="0" w:color="D9D9E3"/>
                    <w:right w:val="single" w:sz="2" w:space="0" w:color="D9D9E3"/>
                  </w:divBdr>
                  <w:divsChild>
                    <w:div w:id="375010338">
                      <w:marLeft w:val="0"/>
                      <w:marRight w:val="0"/>
                      <w:marTop w:val="0"/>
                      <w:marBottom w:val="0"/>
                      <w:divBdr>
                        <w:top w:val="single" w:sz="2" w:space="0" w:color="D9D9E3"/>
                        <w:left w:val="single" w:sz="2" w:space="0" w:color="D9D9E3"/>
                        <w:bottom w:val="single" w:sz="2" w:space="0" w:color="D9D9E3"/>
                        <w:right w:val="single" w:sz="2" w:space="0" w:color="D9D9E3"/>
                      </w:divBdr>
                      <w:divsChild>
                        <w:div w:id="761874711">
                          <w:marLeft w:val="0"/>
                          <w:marRight w:val="0"/>
                          <w:marTop w:val="0"/>
                          <w:marBottom w:val="0"/>
                          <w:divBdr>
                            <w:top w:val="single" w:sz="2" w:space="0" w:color="D9D9E3"/>
                            <w:left w:val="single" w:sz="2" w:space="0" w:color="D9D9E3"/>
                            <w:bottom w:val="single" w:sz="2" w:space="0" w:color="D9D9E3"/>
                            <w:right w:val="single" w:sz="2" w:space="0" w:color="D9D9E3"/>
                          </w:divBdr>
                          <w:divsChild>
                            <w:div w:id="1599678775">
                              <w:marLeft w:val="0"/>
                              <w:marRight w:val="0"/>
                              <w:marTop w:val="100"/>
                              <w:marBottom w:val="100"/>
                              <w:divBdr>
                                <w:top w:val="single" w:sz="2" w:space="0" w:color="D9D9E3"/>
                                <w:left w:val="single" w:sz="2" w:space="0" w:color="D9D9E3"/>
                                <w:bottom w:val="single" w:sz="2" w:space="0" w:color="D9D9E3"/>
                                <w:right w:val="single" w:sz="2" w:space="0" w:color="D9D9E3"/>
                              </w:divBdr>
                              <w:divsChild>
                                <w:div w:id="376052123">
                                  <w:marLeft w:val="0"/>
                                  <w:marRight w:val="0"/>
                                  <w:marTop w:val="0"/>
                                  <w:marBottom w:val="0"/>
                                  <w:divBdr>
                                    <w:top w:val="single" w:sz="2" w:space="0" w:color="D9D9E3"/>
                                    <w:left w:val="single" w:sz="2" w:space="0" w:color="D9D9E3"/>
                                    <w:bottom w:val="single" w:sz="2" w:space="0" w:color="D9D9E3"/>
                                    <w:right w:val="single" w:sz="2" w:space="0" w:color="D9D9E3"/>
                                  </w:divBdr>
                                  <w:divsChild>
                                    <w:div w:id="549852395">
                                      <w:marLeft w:val="0"/>
                                      <w:marRight w:val="0"/>
                                      <w:marTop w:val="0"/>
                                      <w:marBottom w:val="0"/>
                                      <w:divBdr>
                                        <w:top w:val="single" w:sz="2" w:space="0" w:color="D9D9E3"/>
                                        <w:left w:val="single" w:sz="2" w:space="0" w:color="D9D9E3"/>
                                        <w:bottom w:val="single" w:sz="2" w:space="0" w:color="D9D9E3"/>
                                        <w:right w:val="single" w:sz="2" w:space="0" w:color="D9D9E3"/>
                                      </w:divBdr>
                                      <w:divsChild>
                                        <w:div w:id="130371237">
                                          <w:marLeft w:val="0"/>
                                          <w:marRight w:val="0"/>
                                          <w:marTop w:val="0"/>
                                          <w:marBottom w:val="0"/>
                                          <w:divBdr>
                                            <w:top w:val="single" w:sz="2" w:space="0" w:color="D9D9E3"/>
                                            <w:left w:val="single" w:sz="2" w:space="0" w:color="D9D9E3"/>
                                            <w:bottom w:val="single" w:sz="2" w:space="0" w:color="D9D9E3"/>
                                            <w:right w:val="single" w:sz="2" w:space="0" w:color="D9D9E3"/>
                                          </w:divBdr>
                                          <w:divsChild>
                                            <w:div w:id="1859854719">
                                              <w:marLeft w:val="0"/>
                                              <w:marRight w:val="0"/>
                                              <w:marTop w:val="0"/>
                                              <w:marBottom w:val="0"/>
                                              <w:divBdr>
                                                <w:top w:val="single" w:sz="2" w:space="0" w:color="D9D9E3"/>
                                                <w:left w:val="single" w:sz="2" w:space="0" w:color="D9D9E3"/>
                                                <w:bottom w:val="single" w:sz="2" w:space="0" w:color="D9D9E3"/>
                                                <w:right w:val="single" w:sz="2" w:space="0" w:color="D9D9E3"/>
                                              </w:divBdr>
                                              <w:divsChild>
                                                <w:div w:id="1868791032">
                                                  <w:marLeft w:val="0"/>
                                                  <w:marRight w:val="0"/>
                                                  <w:marTop w:val="0"/>
                                                  <w:marBottom w:val="0"/>
                                                  <w:divBdr>
                                                    <w:top w:val="single" w:sz="2" w:space="0" w:color="D9D9E3"/>
                                                    <w:left w:val="single" w:sz="2" w:space="0" w:color="D9D9E3"/>
                                                    <w:bottom w:val="single" w:sz="2" w:space="0" w:color="D9D9E3"/>
                                                    <w:right w:val="single" w:sz="2" w:space="0" w:color="D9D9E3"/>
                                                  </w:divBdr>
                                                  <w:divsChild>
                                                    <w:div w:id="19814978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465555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29432126">
      <w:bodyDiv w:val="1"/>
      <w:marLeft w:val="0"/>
      <w:marRight w:val="0"/>
      <w:marTop w:val="0"/>
      <w:marBottom w:val="0"/>
      <w:divBdr>
        <w:top w:val="none" w:sz="0" w:space="0" w:color="auto"/>
        <w:left w:val="none" w:sz="0" w:space="0" w:color="auto"/>
        <w:bottom w:val="none" w:sz="0" w:space="0" w:color="auto"/>
        <w:right w:val="none" w:sz="0" w:space="0" w:color="auto"/>
      </w:divBdr>
    </w:div>
    <w:div w:id="939413427">
      <w:bodyDiv w:val="1"/>
      <w:marLeft w:val="0"/>
      <w:marRight w:val="0"/>
      <w:marTop w:val="0"/>
      <w:marBottom w:val="0"/>
      <w:divBdr>
        <w:top w:val="none" w:sz="0" w:space="0" w:color="auto"/>
        <w:left w:val="none" w:sz="0" w:space="0" w:color="auto"/>
        <w:bottom w:val="none" w:sz="0" w:space="0" w:color="auto"/>
        <w:right w:val="none" w:sz="0" w:space="0" w:color="auto"/>
      </w:divBdr>
    </w:div>
    <w:div w:id="939605080">
      <w:bodyDiv w:val="1"/>
      <w:marLeft w:val="0"/>
      <w:marRight w:val="0"/>
      <w:marTop w:val="0"/>
      <w:marBottom w:val="0"/>
      <w:divBdr>
        <w:top w:val="none" w:sz="0" w:space="0" w:color="auto"/>
        <w:left w:val="none" w:sz="0" w:space="0" w:color="auto"/>
        <w:bottom w:val="none" w:sz="0" w:space="0" w:color="auto"/>
        <w:right w:val="none" w:sz="0" w:space="0" w:color="auto"/>
      </w:divBdr>
    </w:div>
    <w:div w:id="950018807">
      <w:bodyDiv w:val="1"/>
      <w:marLeft w:val="0"/>
      <w:marRight w:val="0"/>
      <w:marTop w:val="0"/>
      <w:marBottom w:val="0"/>
      <w:divBdr>
        <w:top w:val="none" w:sz="0" w:space="0" w:color="auto"/>
        <w:left w:val="none" w:sz="0" w:space="0" w:color="auto"/>
        <w:bottom w:val="none" w:sz="0" w:space="0" w:color="auto"/>
        <w:right w:val="none" w:sz="0" w:space="0" w:color="auto"/>
      </w:divBdr>
    </w:div>
    <w:div w:id="951860131">
      <w:bodyDiv w:val="1"/>
      <w:marLeft w:val="0"/>
      <w:marRight w:val="0"/>
      <w:marTop w:val="0"/>
      <w:marBottom w:val="0"/>
      <w:divBdr>
        <w:top w:val="none" w:sz="0" w:space="0" w:color="auto"/>
        <w:left w:val="none" w:sz="0" w:space="0" w:color="auto"/>
        <w:bottom w:val="none" w:sz="0" w:space="0" w:color="auto"/>
        <w:right w:val="none" w:sz="0" w:space="0" w:color="auto"/>
      </w:divBdr>
    </w:div>
    <w:div w:id="961425811">
      <w:bodyDiv w:val="1"/>
      <w:marLeft w:val="0"/>
      <w:marRight w:val="0"/>
      <w:marTop w:val="0"/>
      <w:marBottom w:val="0"/>
      <w:divBdr>
        <w:top w:val="none" w:sz="0" w:space="0" w:color="auto"/>
        <w:left w:val="none" w:sz="0" w:space="0" w:color="auto"/>
        <w:bottom w:val="none" w:sz="0" w:space="0" w:color="auto"/>
        <w:right w:val="none" w:sz="0" w:space="0" w:color="auto"/>
      </w:divBdr>
    </w:div>
    <w:div w:id="968126830">
      <w:bodyDiv w:val="1"/>
      <w:marLeft w:val="0"/>
      <w:marRight w:val="0"/>
      <w:marTop w:val="0"/>
      <w:marBottom w:val="0"/>
      <w:divBdr>
        <w:top w:val="none" w:sz="0" w:space="0" w:color="auto"/>
        <w:left w:val="none" w:sz="0" w:space="0" w:color="auto"/>
        <w:bottom w:val="none" w:sz="0" w:space="0" w:color="auto"/>
        <w:right w:val="none" w:sz="0" w:space="0" w:color="auto"/>
      </w:divBdr>
    </w:div>
    <w:div w:id="970742875">
      <w:bodyDiv w:val="1"/>
      <w:marLeft w:val="0"/>
      <w:marRight w:val="0"/>
      <w:marTop w:val="0"/>
      <w:marBottom w:val="0"/>
      <w:divBdr>
        <w:top w:val="none" w:sz="0" w:space="0" w:color="auto"/>
        <w:left w:val="none" w:sz="0" w:space="0" w:color="auto"/>
        <w:bottom w:val="none" w:sz="0" w:space="0" w:color="auto"/>
        <w:right w:val="none" w:sz="0" w:space="0" w:color="auto"/>
      </w:divBdr>
    </w:div>
    <w:div w:id="999844129">
      <w:bodyDiv w:val="1"/>
      <w:marLeft w:val="0"/>
      <w:marRight w:val="0"/>
      <w:marTop w:val="0"/>
      <w:marBottom w:val="0"/>
      <w:divBdr>
        <w:top w:val="none" w:sz="0" w:space="0" w:color="auto"/>
        <w:left w:val="none" w:sz="0" w:space="0" w:color="auto"/>
        <w:bottom w:val="none" w:sz="0" w:space="0" w:color="auto"/>
        <w:right w:val="none" w:sz="0" w:space="0" w:color="auto"/>
      </w:divBdr>
    </w:div>
    <w:div w:id="1016807730">
      <w:bodyDiv w:val="1"/>
      <w:marLeft w:val="0"/>
      <w:marRight w:val="0"/>
      <w:marTop w:val="0"/>
      <w:marBottom w:val="0"/>
      <w:divBdr>
        <w:top w:val="none" w:sz="0" w:space="0" w:color="auto"/>
        <w:left w:val="none" w:sz="0" w:space="0" w:color="auto"/>
        <w:bottom w:val="none" w:sz="0" w:space="0" w:color="auto"/>
        <w:right w:val="none" w:sz="0" w:space="0" w:color="auto"/>
      </w:divBdr>
    </w:div>
    <w:div w:id="1049963385">
      <w:bodyDiv w:val="1"/>
      <w:marLeft w:val="0"/>
      <w:marRight w:val="0"/>
      <w:marTop w:val="0"/>
      <w:marBottom w:val="0"/>
      <w:divBdr>
        <w:top w:val="none" w:sz="0" w:space="0" w:color="auto"/>
        <w:left w:val="none" w:sz="0" w:space="0" w:color="auto"/>
        <w:bottom w:val="none" w:sz="0" w:space="0" w:color="auto"/>
        <w:right w:val="none" w:sz="0" w:space="0" w:color="auto"/>
      </w:divBdr>
      <w:divsChild>
        <w:div w:id="1087577580">
          <w:marLeft w:val="0"/>
          <w:marRight w:val="0"/>
          <w:marTop w:val="0"/>
          <w:marBottom w:val="0"/>
          <w:divBdr>
            <w:top w:val="single" w:sz="2" w:space="0" w:color="D9D9E3"/>
            <w:left w:val="single" w:sz="2" w:space="0" w:color="D9D9E3"/>
            <w:bottom w:val="single" w:sz="2" w:space="0" w:color="D9D9E3"/>
            <w:right w:val="single" w:sz="2" w:space="0" w:color="D9D9E3"/>
          </w:divBdr>
          <w:divsChild>
            <w:div w:id="1963539825">
              <w:marLeft w:val="0"/>
              <w:marRight w:val="0"/>
              <w:marTop w:val="100"/>
              <w:marBottom w:val="100"/>
              <w:divBdr>
                <w:top w:val="single" w:sz="2" w:space="0" w:color="D9D9E3"/>
                <w:left w:val="single" w:sz="2" w:space="0" w:color="D9D9E3"/>
                <w:bottom w:val="single" w:sz="2" w:space="0" w:color="D9D9E3"/>
                <w:right w:val="single" w:sz="2" w:space="0" w:color="D9D9E3"/>
              </w:divBdr>
              <w:divsChild>
                <w:div w:id="693382891">
                  <w:marLeft w:val="0"/>
                  <w:marRight w:val="0"/>
                  <w:marTop w:val="0"/>
                  <w:marBottom w:val="0"/>
                  <w:divBdr>
                    <w:top w:val="single" w:sz="2" w:space="0" w:color="D9D9E3"/>
                    <w:left w:val="single" w:sz="2" w:space="0" w:color="D9D9E3"/>
                    <w:bottom w:val="single" w:sz="2" w:space="0" w:color="D9D9E3"/>
                    <w:right w:val="single" w:sz="2" w:space="0" w:color="D9D9E3"/>
                  </w:divBdr>
                  <w:divsChild>
                    <w:div w:id="15232049">
                      <w:marLeft w:val="0"/>
                      <w:marRight w:val="0"/>
                      <w:marTop w:val="0"/>
                      <w:marBottom w:val="0"/>
                      <w:divBdr>
                        <w:top w:val="single" w:sz="2" w:space="0" w:color="D9D9E3"/>
                        <w:left w:val="single" w:sz="2" w:space="0" w:color="D9D9E3"/>
                        <w:bottom w:val="single" w:sz="2" w:space="0" w:color="D9D9E3"/>
                        <w:right w:val="single" w:sz="2" w:space="0" w:color="D9D9E3"/>
                      </w:divBdr>
                      <w:divsChild>
                        <w:div w:id="199754805">
                          <w:marLeft w:val="0"/>
                          <w:marRight w:val="0"/>
                          <w:marTop w:val="0"/>
                          <w:marBottom w:val="0"/>
                          <w:divBdr>
                            <w:top w:val="single" w:sz="2" w:space="0" w:color="D9D9E3"/>
                            <w:left w:val="single" w:sz="2" w:space="0" w:color="D9D9E3"/>
                            <w:bottom w:val="single" w:sz="2" w:space="0" w:color="D9D9E3"/>
                            <w:right w:val="single" w:sz="2" w:space="0" w:color="D9D9E3"/>
                          </w:divBdr>
                          <w:divsChild>
                            <w:div w:id="1518156020">
                              <w:marLeft w:val="0"/>
                              <w:marRight w:val="0"/>
                              <w:marTop w:val="0"/>
                              <w:marBottom w:val="0"/>
                              <w:divBdr>
                                <w:top w:val="single" w:sz="2" w:space="0" w:color="D9D9E3"/>
                                <w:left w:val="single" w:sz="2" w:space="0" w:color="D9D9E3"/>
                                <w:bottom w:val="single" w:sz="2" w:space="0" w:color="D9D9E3"/>
                                <w:right w:val="single" w:sz="2" w:space="0" w:color="D9D9E3"/>
                              </w:divBdr>
                              <w:divsChild>
                                <w:div w:id="1501575581">
                                  <w:marLeft w:val="0"/>
                                  <w:marRight w:val="0"/>
                                  <w:marTop w:val="0"/>
                                  <w:marBottom w:val="0"/>
                                  <w:divBdr>
                                    <w:top w:val="single" w:sz="2" w:space="0" w:color="D9D9E3"/>
                                    <w:left w:val="single" w:sz="2" w:space="0" w:color="D9D9E3"/>
                                    <w:bottom w:val="single" w:sz="2" w:space="0" w:color="D9D9E3"/>
                                    <w:right w:val="single" w:sz="2" w:space="0" w:color="D9D9E3"/>
                                  </w:divBdr>
                                  <w:divsChild>
                                    <w:div w:id="392129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52652066">
      <w:bodyDiv w:val="1"/>
      <w:marLeft w:val="0"/>
      <w:marRight w:val="0"/>
      <w:marTop w:val="0"/>
      <w:marBottom w:val="0"/>
      <w:divBdr>
        <w:top w:val="none" w:sz="0" w:space="0" w:color="auto"/>
        <w:left w:val="none" w:sz="0" w:space="0" w:color="auto"/>
        <w:bottom w:val="none" w:sz="0" w:space="0" w:color="auto"/>
        <w:right w:val="none" w:sz="0" w:space="0" w:color="auto"/>
      </w:divBdr>
    </w:div>
    <w:div w:id="1057053805">
      <w:bodyDiv w:val="1"/>
      <w:marLeft w:val="0"/>
      <w:marRight w:val="0"/>
      <w:marTop w:val="0"/>
      <w:marBottom w:val="0"/>
      <w:divBdr>
        <w:top w:val="none" w:sz="0" w:space="0" w:color="auto"/>
        <w:left w:val="none" w:sz="0" w:space="0" w:color="auto"/>
        <w:bottom w:val="none" w:sz="0" w:space="0" w:color="auto"/>
        <w:right w:val="none" w:sz="0" w:space="0" w:color="auto"/>
      </w:divBdr>
    </w:div>
    <w:div w:id="1065379048">
      <w:bodyDiv w:val="1"/>
      <w:marLeft w:val="0"/>
      <w:marRight w:val="0"/>
      <w:marTop w:val="0"/>
      <w:marBottom w:val="0"/>
      <w:divBdr>
        <w:top w:val="none" w:sz="0" w:space="0" w:color="auto"/>
        <w:left w:val="none" w:sz="0" w:space="0" w:color="auto"/>
        <w:bottom w:val="none" w:sz="0" w:space="0" w:color="auto"/>
        <w:right w:val="none" w:sz="0" w:space="0" w:color="auto"/>
      </w:divBdr>
    </w:div>
    <w:div w:id="1081683409">
      <w:bodyDiv w:val="1"/>
      <w:marLeft w:val="0"/>
      <w:marRight w:val="0"/>
      <w:marTop w:val="0"/>
      <w:marBottom w:val="0"/>
      <w:divBdr>
        <w:top w:val="none" w:sz="0" w:space="0" w:color="auto"/>
        <w:left w:val="none" w:sz="0" w:space="0" w:color="auto"/>
        <w:bottom w:val="none" w:sz="0" w:space="0" w:color="auto"/>
        <w:right w:val="none" w:sz="0" w:space="0" w:color="auto"/>
      </w:divBdr>
    </w:div>
    <w:div w:id="1082489379">
      <w:bodyDiv w:val="1"/>
      <w:marLeft w:val="0"/>
      <w:marRight w:val="0"/>
      <w:marTop w:val="0"/>
      <w:marBottom w:val="0"/>
      <w:divBdr>
        <w:top w:val="none" w:sz="0" w:space="0" w:color="auto"/>
        <w:left w:val="none" w:sz="0" w:space="0" w:color="auto"/>
        <w:bottom w:val="none" w:sz="0" w:space="0" w:color="auto"/>
        <w:right w:val="none" w:sz="0" w:space="0" w:color="auto"/>
      </w:divBdr>
    </w:div>
    <w:div w:id="1100108153">
      <w:bodyDiv w:val="1"/>
      <w:marLeft w:val="0"/>
      <w:marRight w:val="0"/>
      <w:marTop w:val="0"/>
      <w:marBottom w:val="0"/>
      <w:divBdr>
        <w:top w:val="none" w:sz="0" w:space="0" w:color="auto"/>
        <w:left w:val="none" w:sz="0" w:space="0" w:color="auto"/>
        <w:bottom w:val="none" w:sz="0" w:space="0" w:color="auto"/>
        <w:right w:val="none" w:sz="0" w:space="0" w:color="auto"/>
      </w:divBdr>
    </w:div>
    <w:div w:id="1109007531">
      <w:bodyDiv w:val="1"/>
      <w:marLeft w:val="0"/>
      <w:marRight w:val="0"/>
      <w:marTop w:val="0"/>
      <w:marBottom w:val="0"/>
      <w:divBdr>
        <w:top w:val="none" w:sz="0" w:space="0" w:color="auto"/>
        <w:left w:val="none" w:sz="0" w:space="0" w:color="auto"/>
        <w:bottom w:val="none" w:sz="0" w:space="0" w:color="auto"/>
        <w:right w:val="none" w:sz="0" w:space="0" w:color="auto"/>
      </w:divBdr>
    </w:div>
    <w:div w:id="1130636733">
      <w:bodyDiv w:val="1"/>
      <w:marLeft w:val="0"/>
      <w:marRight w:val="0"/>
      <w:marTop w:val="0"/>
      <w:marBottom w:val="0"/>
      <w:divBdr>
        <w:top w:val="none" w:sz="0" w:space="0" w:color="auto"/>
        <w:left w:val="none" w:sz="0" w:space="0" w:color="auto"/>
        <w:bottom w:val="none" w:sz="0" w:space="0" w:color="auto"/>
        <w:right w:val="none" w:sz="0" w:space="0" w:color="auto"/>
      </w:divBdr>
    </w:div>
    <w:div w:id="1133405520">
      <w:bodyDiv w:val="1"/>
      <w:marLeft w:val="0"/>
      <w:marRight w:val="0"/>
      <w:marTop w:val="0"/>
      <w:marBottom w:val="0"/>
      <w:divBdr>
        <w:top w:val="none" w:sz="0" w:space="0" w:color="auto"/>
        <w:left w:val="none" w:sz="0" w:space="0" w:color="auto"/>
        <w:bottom w:val="none" w:sz="0" w:space="0" w:color="auto"/>
        <w:right w:val="none" w:sz="0" w:space="0" w:color="auto"/>
      </w:divBdr>
    </w:div>
    <w:div w:id="1153839796">
      <w:bodyDiv w:val="1"/>
      <w:marLeft w:val="0"/>
      <w:marRight w:val="0"/>
      <w:marTop w:val="0"/>
      <w:marBottom w:val="0"/>
      <w:divBdr>
        <w:top w:val="none" w:sz="0" w:space="0" w:color="auto"/>
        <w:left w:val="none" w:sz="0" w:space="0" w:color="auto"/>
        <w:bottom w:val="none" w:sz="0" w:space="0" w:color="auto"/>
        <w:right w:val="none" w:sz="0" w:space="0" w:color="auto"/>
      </w:divBdr>
    </w:div>
    <w:div w:id="1187595798">
      <w:bodyDiv w:val="1"/>
      <w:marLeft w:val="0"/>
      <w:marRight w:val="0"/>
      <w:marTop w:val="0"/>
      <w:marBottom w:val="0"/>
      <w:divBdr>
        <w:top w:val="none" w:sz="0" w:space="0" w:color="auto"/>
        <w:left w:val="none" w:sz="0" w:space="0" w:color="auto"/>
        <w:bottom w:val="none" w:sz="0" w:space="0" w:color="auto"/>
        <w:right w:val="none" w:sz="0" w:space="0" w:color="auto"/>
      </w:divBdr>
    </w:div>
    <w:div w:id="1195391013">
      <w:bodyDiv w:val="1"/>
      <w:marLeft w:val="0"/>
      <w:marRight w:val="0"/>
      <w:marTop w:val="0"/>
      <w:marBottom w:val="0"/>
      <w:divBdr>
        <w:top w:val="none" w:sz="0" w:space="0" w:color="auto"/>
        <w:left w:val="none" w:sz="0" w:space="0" w:color="auto"/>
        <w:bottom w:val="none" w:sz="0" w:space="0" w:color="auto"/>
        <w:right w:val="none" w:sz="0" w:space="0" w:color="auto"/>
      </w:divBdr>
    </w:div>
    <w:div w:id="1198736527">
      <w:bodyDiv w:val="1"/>
      <w:marLeft w:val="0"/>
      <w:marRight w:val="0"/>
      <w:marTop w:val="0"/>
      <w:marBottom w:val="0"/>
      <w:divBdr>
        <w:top w:val="none" w:sz="0" w:space="0" w:color="auto"/>
        <w:left w:val="none" w:sz="0" w:space="0" w:color="auto"/>
        <w:bottom w:val="none" w:sz="0" w:space="0" w:color="auto"/>
        <w:right w:val="none" w:sz="0" w:space="0" w:color="auto"/>
      </w:divBdr>
    </w:div>
    <w:div w:id="1199198183">
      <w:bodyDiv w:val="1"/>
      <w:marLeft w:val="0"/>
      <w:marRight w:val="0"/>
      <w:marTop w:val="0"/>
      <w:marBottom w:val="0"/>
      <w:divBdr>
        <w:top w:val="none" w:sz="0" w:space="0" w:color="auto"/>
        <w:left w:val="none" w:sz="0" w:space="0" w:color="auto"/>
        <w:bottom w:val="none" w:sz="0" w:space="0" w:color="auto"/>
        <w:right w:val="none" w:sz="0" w:space="0" w:color="auto"/>
      </w:divBdr>
    </w:div>
    <w:div w:id="1201553237">
      <w:bodyDiv w:val="1"/>
      <w:marLeft w:val="0"/>
      <w:marRight w:val="0"/>
      <w:marTop w:val="0"/>
      <w:marBottom w:val="0"/>
      <w:divBdr>
        <w:top w:val="none" w:sz="0" w:space="0" w:color="auto"/>
        <w:left w:val="none" w:sz="0" w:space="0" w:color="auto"/>
        <w:bottom w:val="none" w:sz="0" w:space="0" w:color="auto"/>
        <w:right w:val="none" w:sz="0" w:space="0" w:color="auto"/>
      </w:divBdr>
    </w:div>
    <w:div w:id="1219828843">
      <w:bodyDiv w:val="1"/>
      <w:marLeft w:val="0"/>
      <w:marRight w:val="0"/>
      <w:marTop w:val="0"/>
      <w:marBottom w:val="0"/>
      <w:divBdr>
        <w:top w:val="none" w:sz="0" w:space="0" w:color="auto"/>
        <w:left w:val="none" w:sz="0" w:space="0" w:color="auto"/>
        <w:bottom w:val="none" w:sz="0" w:space="0" w:color="auto"/>
        <w:right w:val="none" w:sz="0" w:space="0" w:color="auto"/>
      </w:divBdr>
    </w:div>
    <w:div w:id="1223255925">
      <w:bodyDiv w:val="1"/>
      <w:marLeft w:val="0"/>
      <w:marRight w:val="0"/>
      <w:marTop w:val="0"/>
      <w:marBottom w:val="0"/>
      <w:divBdr>
        <w:top w:val="none" w:sz="0" w:space="0" w:color="auto"/>
        <w:left w:val="none" w:sz="0" w:space="0" w:color="auto"/>
        <w:bottom w:val="none" w:sz="0" w:space="0" w:color="auto"/>
        <w:right w:val="none" w:sz="0" w:space="0" w:color="auto"/>
      </w:divBdr>
    </w:div>
    <w:div w:id="1227183326">
      <w:bodyDiv w:val="1"/>
      <w:marLeft w:val="0"/>
      <w:marRight w:val="0"/>
      <w:marTop w:val="0"/>
      <w:marBottom w:val="0"/>
      <w:divBdr>
        <w:top w:val="none" w:sz="0" w:space="0" w:color="auto"/>
        <w:left w:val="none" w:sz="0" w:space="0" w:color="auto"/>
        <w:bottom w:val="none" w:sz="0" w:space="0" w:color="auto"/>
        <w:right w:val="none" w:sz="0" w:space="0" w:color="auto"/>
      </w:divBdr>
    </w:div>
    <w:div w:id="1233463528">
      <w:bodyDiv w:val="1"/>
      <w:marLeft w:val="0"/>
      <w:marRight w:val="0"/>
      <w:marTop w:val="0"/>
      <w:marBottom w:val="0"/>
      <w:divBdr>
        <w:top w:val="none" w:sz="0" w:space="0" w:color="auto"/>
        <w:left w:val="none" w:sz="0" w:space="0" w:color="auto"/>
        <w:bottom w:val="none" w:sz="0" w:space="0" w:color="auto"/>
        <w:right w:val="none" w:sz="0" w:space="0" w:color="auto"/>
      </w:divBdr>
    </w:div>
    <w:div w:id="1264194332">
      <w:bodyDiv w:val="1"/>
      <w:marLeft w:val="0"/>
      <w:marRight w:val="0"/>
      <w:marTop w:val="0"/>
      <w:marBottom w:val="0"/>
      <w:divBdr>
        <w:top w:val="none" w:sz="0" w:space="0" w:color="auto"/>
        <w:left w:val="none" w:sz="0" w:space="0" w:color="auto"/>
        <w:bottom w:val="none" w:sz="0" w:space="0" w:color="auto"/>
        <w:right w:val="none" w:sz="0" w:space="0" w:color="auto"/>
      </w:divBdr>
    </w:div>
    <w:div w:id="1265722528">
      <w:bodyDiv w:val="1"/>
      <w:marLeft w:val="0"/>
      <w:marRight w:val="0"/>
      <w:marTop w:val="0"/>
      <w:marBottom w:val="0"/>
      <w:divBdr>
        <w:top w:val="none" w:sz="0" w:space="0" w:color="auto"/>
        <w:left w:val="none" w:sz="0" w:space="0" w:color="auto"/>
        <w:bottom w:val="none" w:sz="0" w:space="0" w:color="auto"/>
        <w:right w:val="none" w:sz="0" w:space="0" w:color="auto"/>
      </w:divBdr>
    </w:div>
    <w:div w:id="1278021522">
      <w:bodyDiv w:val="1"/>
      <w:marLeft w:val="0"/>
      <w:marRight w:val="0"/>
      <w:marTop w:val="0"/>
      <w:marBottom w:val="0"/>
      <w:divBdr>
        <w:top w:val="none" w:sz="0" w:space="0" w:color="auto"/>
        <w:left w:val="none" w:sz="0" w:space="0" w:color="auto"/>
        <w:bottom w:val="none" w:sz="0" w:space="0" w:color="auto"/>
        <w:right w:val="none" w:sz="0" w:space="0" w:color="auto"/>
      </w:divBdr>
    </w:div>
    <w:div w:id="1296714459">
      <w:bodyDiv w:val="1"/>
      <w:marLeft w:val="0"/>
      <w:marRight w:val="0"/>
      <w:marTop w:val="0"/>
      <w:marBottom w:val="0"/>
      <w:divBdr>
        <w:top w:val="none" w:sz="0" w:space="0" w:color="auto"/>
        <w:left w:val="none" w:sz="0" w:space="0" w:color="auto"/>
        <w:bottom w:val="none" w:sz="0" w:space="0" w:color="auto"/>
        <w:right w:val="none" w:sz="0" w:space="0" w:color="auto"/>
      </w:divBdr>
    </w:div>
    <w:div w:id="1297447758">
      <w:bodyDiv w:val="1"/>
      <w:marLeft w:val="0"/>
      <w:marRight w:val="0"/>
      <w:marTop w:val="0"/>
      <w:marBottom w:val="0"/>
      <w:divBdr>
        <w:top w:val="none" w:sz="0" w:space="0" w:color="auto"/>
        <w:left w:val="none" w:sz="0" w:space="0" w:color="auto"/>
        <w:bottom w:val="none" w:sz="0" w:space="0" w:color="auto"/>
        <w:right w:val="none" w:sz="0" w:space="0" w:color="auto"/>
      </w:divBdr>
    </w:div>
    <w:div w:id="1315178446">
      <w:bodyDiv w:val="1"/>
      <w:marLeft w:val="0"/>
      <w:marRight w:val="0"/>
      <w:marTop w:val="0"/>
      <w:marBottom w:val="0"/>
      <w:divBdr>
        <w:top w:val="none" w:sz="0" w:space="0" w:color="auto"/>
        <w:left w:val="none" w:sz="0" w:space="0" w:color="auto"/>
        <w:bottom w:val="none" w:sz="0" w:space="0" w:color="auto"/>
        <w:right w:val="none" w:sz="0" w:space="0" w:color="auto"/>
      </w:divBdr>
    </w:div>
    <w:div w:id="1357734893">
      <w:bodyDiv w:val="1"/>
      <w:marLeft w:val="0"/>
      <w:marRight w:val="0"/>
      <w:marTop w:val="0"/>
      <w:marBottom w:val="0"/>
      <w:divBdr>
        <w:top w:val="none" w:sz="0" w:space="0" w:color="auto"/>
        <w:left w:val="none" w:sz="0" w:space="0" w:color="auto"/>
        <w:bottom w:val="none" w:sz="0" w:space="0" w:color="auto"/>
        <w:right w:val="none" w:sz="0" w:space="0" w:color="auto"/>
      </w:divBdr>
    </w:div>
    <w:div w:id="1369573540">
      <w:bodyDiv w:val="1"/>
      <w:marLeft w:val="0"/>
      <w:marRight w:val="0"/>
      <w:marTop w:val="0"/>
      <w:marBottom w:val="0"/>
      <w:divBdr>
        <w:top w:val="none" w:sz="0" w:space="0" w:color="auto"/>
        <w:left w:val="none" w:sz="0" w:space="0" w:color="auto"/>
        <w:bottom w:val="none" w:sz="0" w:space="0" w:color="auto"/>
        <w:right w:val="none" w:sz="0" w:space="0" w:color="auto"/>
      </w:divBdr>
    </w:div>
    <w:div w:id="1372726872">
      <w:bodyDiv w:val="1"/>
      <w:marLeft w:val="0"/>
      <w:marRight w:val="0"/>
      <w:marTop w:val="0"/>
      <w:marBottom w:val="0"/>
      <w:divBdr>
        <w:top w:val="none" w:sz="0" w:space="0" w:color="auto"/>
        <w:left w:val="none" w:sz="0" w:space="0" w:color="auto"/>
        <w:bottom w:val="none" w:sz="0" w:space="0" w:color="auto"/>
        <w:right w:val="none" w:sz="0" w:space="0" w:color="auto"/>
      </w:divBdr>
    </w:div>
    <w:div w:id="1411467137">
      <w:bodyDiv w:val="1"/>
      <w:marLeft w:val="0"/>
      <w:marRight w:val="0"/>
      <w:marTop w:val="0"/>
      <w:marBottom w:val="0"/>
      <w:divBdr>
        <w:top w:val="none" w:sz="0" w:space="0" w:color="auto"/>
        <w:left w:val="none" w:sz="0" w:space="0" w:color="auto"/>
        <w:bottom w:val="none" w:sz="0" w:space="0" w:color="auto"/>
        <w:right w:val="none" w:sz="0" w:space="0" w:color="auto"/>
      </w:divBdr>
    </w:div>
    <w:div w:id="1418213736">
      <w:bodyDiv w:val="1"/>
      <w:marLeft w:val="0"/>
      <w:marRight w:val="0"/>
      <w:marTop w:val="0"/>
      <w:marBottom w:val="0"/>
      <w:divBdr>
        <w:top w:val="none" w:sz="0" w:space="0" w:color="auto"/>
        <w:left w:val="none" w:sz="0" w:space="0" w:color="auto"/>
        <w:bottom w:val="none" w:sz="0" w:space="0" w:color="auto"/>
        <w:right w:val="none" w:sz="0" w:space="0" w:color="auto"/>
      </w:divBdr>
    </w:div>
    <w:div w:id="1423797208">
      <w:bodyDiv w:val="1"/>
      <w:marLeft w:val="0"/>
      <w:marRight w:val="0"/>
      <w:marTop w:val="0"/>
      <w:marBottom w:val="0"/>
      <w:divBdr>
        <w:top w:val="none" w:sz="0" w:space="0" w:color="auto"/>
        <w:left w:val="none" w:sz="0" w:space="0" w:color="auto"/>
        <w:bottom w:val="none" w:sz="0" w:space="0" w:color="auto"/>
        <w:right w:val="none" w:sz="0" w:space="0" w:color="auto"/>
      </w:divBdr>
    </w:div>
    <w:div w:id="1433549022">
      <w:bodyDiv w:val="1"/>
      <w:marLeft w:val="0"/>
      <w:marRight w:val="0"/>
      <w:marTop w:val="0"/>
      <w:marBottom w:val="0"/>
      <w:divBdr>
        <w:top w:val="none" w:sz="0" w:space="0" w:color="auto"/>
        <w:left w:val="none" w:sz="0" w:space="0" w:color="auto"/>
        <w:bottom w:val="none" w:sz="0" w:space="0" w:color="auto"/>
        <w:right w:val="none" w:sz="0" w:space="0" w:color="auto"/>
      </w:divBdr>
    </w:div>
    <w:div w:id="1434982573">
      <w:bodyDiv w:val="1"/>
      <w:marLeft w:val="0"/>
      <w:marRight w:val="0"/>
      <w:marTop w:val="0"/>
      <w:marBottom w:val="0"/>
      <w:divBdr>
        <w:top w:val="none" w:sz="0" w:space="0" w:color="auto"/>
        <w:left w:val="none" w:sz="0" w:space="0" w:color="auto"/>
        <w:bottom w:val="none" w:sz="0" w:space="0" w:color="auto"/>
        <w:right w:val="none" w:sz="0" w:space="0" w:color="auto"/>
      </w:divBdr>
    </w:div>
    <w:div w:id="1438791277">
      <w:bodyDiv w:val="1"/>
      <w:marLeft w:val="0"/>
      <w:marRight w:val="0"/>
      <w:marTop w:val="0"/>
      <w:marBottom w:val="0"/>
      <w:divBdr>
        <w:top w:val="none" w:sz="0" w:space="0" w:color="auto"/>
        <w:left w:val="none" w:sz="0" w:space="0" w:color="auto"/>
        <w:bottom w:val="none" w:sz="0" w:space="0" w:color="auto"/>
        <w:right w:val="none" w:sz="0" w:space="0" w:color="auto"/>
      </w:divBdr>
    </w:div>
    <w:div w:id="1472749060">
      <w:bodyDiv w:val="1"/>
      <w:marLeft w:val="0"/>
      <w:marRight w:val="0"/>
      <w:marTop w:val="0"/>
      <w:marBottom w:val="0"/>
      <w:divBdr>
        <w:top w:val="none" w:sz="0" w:space="0" w:color="auto"/>
        <w:left w:val="none" w:sz="0" w:space="0" w:color="auto"/>
        <w:bottom w:val="none" w:sz="0" w:space="0" w:color="auto"/>
        <w:right w:val="none" w:sz="0" w:space="0" w:color="auto"/>
      </w:divBdr>
    </w:div>
    <w:div w:id="1491209253">
      <w:bodyDiv w:val="1"/>
      <w:marLeft w:val="0"/>
      <w:marRight w:val="0"/>
      <w:marTop w:val="0"/>
      <w:marBottom w:val="0"/>
      <w:divBdr>
        <w:top w:val="none" w:sz="0" w:space="0" w:color="auto"/>
        <w:left w:val="none" w:sz="0" w:space="0" w:color="auto"/>
        <w:bottom w:val="none" w:sz="0" w:space="0" w:color="auto"/>
        <w:right w:val="none" w:sz="0" w:space="0" w:color="auto"/>
      </w:divBdr>
      <w:divsChild>
        <w:div w:id="1499881079">
          <w:marLeft w:val="0"/>
          <w:marRight w:val="0"/>
          <w:marTop w:val="0"/>
          <w:marBottom w:val="0"/>
          <w:divBdr>
            <w:top w:val="single" w:sz="2" w:space="0" w:color="D9D9E3"/>
            <w:left w:val="single" w:sz="2" w:space="0" w:color="D9D9E3"/>
            <w:bottom w:val="single" w:sz="2" w:space="0" w:color="D9D9E3"/>
            <w:right w:val="single" w:sz="2" w:space="0" w:color="D9D9E3"/>
          </w:divBdr>
          <w:divsChild>
            <w:div w:id="1053887014">
              <w:marLeft w:val="0"/>
              <w:marRight w:val="0"/>
              <w:marTop w:val="0"/>
              <w:marBottom w:val="0"/>
              <w:divBdr>
                <w:top w:val="single" w:sz="2" w:space="0" w:color="D9D9E3"/>
                <w:left w:val="single" w:sz="2" w:space="0" w:color="D9D9E3"/>
                <w:bottom w:val="single" w:sz="2" w:space="0" w:color="D9D9E3"/>
                <w:right w:val="single" w:sz="2" w:space="0" w:color="D9D9E3"/>
              </w:divBdr>
              <w:divsChild>
                <w:div w:id="407576610">
                  <w:marLeft w:val="0"/>
                  <w:marRight w:val="0"/>
                  <w:marTop w:val="0"/>
                  <w:marBottom w:val="0"/>
                  <w:divBdr>
                    <w:top w:val="single" w:sz="2" w:space="0" w:color="D9D9E3"/>
                    <w:left w:val="single" w:sz="2" w:space="0" w:color="D9D9E3"/>
                    <w:bottom w:val="single" w:sz="2" w:space="0" w:color="D9D9E3"/>
                    <w:right w:val="single" w:sz="2" w:space="0" w:color="D9D9E3"/>
                  </w:divBdr>
                  <w:divsChild>
                    <w:div w:id="570651627">
                      <w:marLeft w:val="0"/>
                      <w:marRight w:val="0"/>
                      <w:marTop w:val="0"/>
                      <w:marBottom w:val="0"/>
                      <w:divBdr>
                        <w:top w:val="single" w:sz="2" w:space="0" w:color="D9D9E3"/>
                        <w:left w:val="single" w:sz="2" w:space="0" w:color="D9D9E3"/>
                        <w:bottom w:val="single" w:sz="2" w:space="0" w:color="D9D9E3"/>
                        <w:right w:val="single" w:sz="2" w:space="0" w:color="D9D9E3"/>
                      </w:divBdr>
                      <w:divsChild>
                        <w:div w:id="1695035970">
                          <w:marLeft w:val="0"/>
                          <w:marRight w:val="0"/>
                          <w:marTop w:val="0"/>
                          <w:marBottom w:val="0"/>
                          <w:divBdr>
                            <w:top w:val="single" w:sz="2" w:space="0" w:color="D9D9E3"/>
                            <w:left w:val="single" w:sz="2" w:space="0" w:color="D9D9E3"/>
                            <w:bottom w:val="single" w:sz="2" w:space="0" w:color="D9D9E3"/>
                            <w:right w:val="single" w:sz="2" w:space="0" w:color="D9D9E3"/>
                          </w:divBdr>
                          <w:divsChild>
                            <w:div w:id="210505475">
                              <w:marLeft w:val="0"/>
                              <w:marRight w:val="0"/>
                              <w:marTop w:val="100"/>
                              <w:marBottom w:val="100"/>
                              <w:divBdr>
                                <w:top w:val="single" w:sz="2" w:space="0" w:color="D9D9E3"/>
                                <w:left w:val="single" w:sz="2" w:space="0" w:color="D9D9E3"/>
                                <w:bottom w:val="single" w:sz="2" w:space="0" w:color="D9D9E3"/>
                                <w:right w:val="single" w:sz="2" w:space="0" w:color="D9D9E3"/>
                              </w:divBdr>
                              <w:divsChild>
                                <w:div w:id="607929436">
                                  <w:marLeft w:val="0"/>
                                  <w:marRight w:val="0"/>
                                  <w:marTop w:val="0"/>
                                  <w:marBottom w:val="0"/>
                                  <w:divBdr>
                                    <w:top w:val="single" w:sz="2" w:space="0" w:color="D9D9E3"/>
                                    <w:left w:val="single" w:sz="2" w:space="0" w:color="D9D9E3"/>
                                    <w:bottom w:val="single" w:sz="2" w:space="0" w:color="D9D9E3"/>
                                    <w:right w:val="single" w:sz="2" w:space="0" w:color="D9D9E3"/>
                                  </w:divBdr>
                                  <w:divsChild>
                                    <w:div w:id="896940771">
                                      <w:marLeft w:val="0"/>
                                      <w:marRight w:val="0"/>
                                      <w:marTop w:val="0"/>
                                      <w:marBottom w:val="0"/>
                                      <w:divBdr>
                                        <w:top w:val="single" w:sz="2" w:space="0" w:color="D9D9E3"/>
                                        <w:left w:val="single" w:sz="2" w:space="0" w:color="D9D9E3"/>
                                        <w:bottom w:val="single" w:sz="2" w:space="0" w:color="D9D9E3"/>
                                        <w:right w:val="single" w:sz="2" w:space="0" w:color="D9D9E3"/>
                                      </w:divBdr>
                                      <w:divsChild>
                                        <w:div w:id="2132940206">
                                          <w:marLeft w:val="0"/>
                                          <w:marRight w:val="0"/>
                                          <w:marTop w:val="0"/>
                                          <w:marBottom w:val="0"/>
                                          <w:divBdr>
                                            <w:top w:val="single" w:sz="2" w:space="0" w:color="D9D9E3"/>
                                            <w:left w:val="single" w:sz="2" w:space="0" w:color="D9D9E3"/>
                                            <w:bottom w:val="single" w:sz="2" w:space="0" w:color="D9D9E3"/>
                                            <w:right w:val="single" w:sz="2" w:space="0" w:color="D9D9E3"/>
                                          </w:divBdr>
                                          <w:divsChild>
                                            <w:div w:id="357700859">
                                              <w:marLeft w:val="0"/>
                                              <w:marRight w:val="0"/>
                                              <w:marTop w:val="0"/>
                                              <w:marBottom w:val="0"/>
                                              <w:divBdr>
                                                <w:top w:val="single" w:sz="2" w:space="0" w:color="D9D9E3"/>
                                                <w:left w:val="single" w:sz="2" w:space="0" w:color="D9D9E3"/>
                                                <w:bottom w:val="single" w:sz="2" w:space="0" w:color="D9D9E3"/>
                                                <w:right w:val="single" w:sz="2" w:space="0" w:color="D9D9E3"/>
                                              </w:divBdr>
                                              <w:divsChild>
                                                <w:div w:id="1950236647">
                                                  <w:marLeft w:val="0"/>
                                                  <w:marRight w:val="0"/>
                                                  <w:marTop w:val="0"/>
                                                  <w:marBottom w:val="0"/>
                                                  <w:divBdr>
                                                    <w:top w:val="single" w:sz="2" w:space="0" w:color="D9D9E3"/>
                                                    <w:left w:val="single" w:sz="2" w:space="0" w:color="D9D9E3"/>
                                                    <w:bottom w:val="single" w:sz="2" w:space="0" w:color="D9D9E3"/>
                                                    <w:right w:val="single" w:sz="2" w:space="0" w:color="D9D9E3"/>
                                                  </w:divBdr>
                                                  <w:divsChild>
                                                    <w:div w:id="20489906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761370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08203587">
      <w:bodyDiv w:val="1"/>
      <w:marLeft w:val="0"/>
      <w:marRight w:val="0"/>
      <w:marTop w:val="0"/>
      <w:marBottom w:val="0"/>
      <w:divBdr>
        <w:top w:val="none" w:sz="0" w:space="0" w:color="auto"/>
        <w:left w:val="none" w:sz="0" w:space="0" w:color="auto"/>
        <w:bottom w:val="none" w:sz="0" w:space="0" w:color="auto"/>
        <w:right w:val="none" w:sz="0" w:space="0" w:color="auto"/>
      </w:divBdr>
    </w:div>
    <w:div w:id="1538161980">
      <w:bodyDiv w:val="1"/>
      <w:marLeft w:val="0"/>
      <w:marRight w:val="0"/>
      <w:marTop w:val="0"/>
      <w:marBottom w:val="0"/>
      <w:divBdr>
        <w:top w:val="none" w:sz="0" w:space="0" w:color="auto"/>
        <w:left w:val="none" w:sz="0" w:space="0" w:color="auto"/>
        <w:bottom w:val="none" w:sz="0" w:space="0" w:color="auto"/>
        <w:right w:val="none" w:sz="0" w:space="0" w:color="auto"/>
      </w:divBdr>
      <w:divsChild>
        <w:div w:id="1762726117">
          <w:marLeft w:val="0"/>
          <w:marRight w:val="0"/>
          <w:marTop w:val="0"/>
          <w:marBottom w:val="0"/>
          <w:divBdr>
            <w:top w:val="single" w:sz="2" w:space="0" w:color="D9D9E3"/>
            <w:left w:val="single" w:sz="2" w:space="0" w:color="D9D9E3"/>
            <w:bottom w:val="single" w:sz="2" w:space="0" w:color="D9D9E3"/>
            <w:right w:val="single" w:sz="2" w:space="0" w:color="D9D9E3"/>
          </w:divBdr>
          <w:divsChild>
            <w:div w:id="295718246">
              <w:marLeft w:val="0"/>
              <w:marRight w:val="0"/>
              <w:marTop w:val="100"/>
              <w:marBottom w:val="100"/>
              <w:divBdr>
                <w:top w:val="single" w:sz="2" w:space="0" w:color="D9D9E3"/>
                <w:left w:val="single" w:sz="2" w:space="0" w:color="D9D9E3"/>
                <w:bottom w:val="single" w:sz="2" w:space="0" w:color="D9D9E3"/>
                <w:right w:val="single" w:sz="2" w:space="0" w:color="D9D9E3"/>
              </w:divBdr>
              <w:divsChild>
                <w:div w:id="86125058">
                  <w:marLeft w:val="0"/>
                  <w:marRight w:val="0"/>
                  <w:marTop w:val="0"/>
                  <w:marBottom w:val="0"/>
                  <w:divBdr>
                    <w:top w:val="single" w:sz="2" w:space="0" w:color="D9D9E3"/>
                    <w:left w:val="single" w:sz="2" w:space="0" w:color="D9D9E3"/>
                    <w:bottom w:val="single" w:sz="2" w:space="0" w:color="D9D9E3"/>
                    <w:right w:val="single" w:sz="2" w:space="0" w:color="D9D9E3"/>
                  </w:divBdr>
                  <w:divsChild>
                    <w:div w:id="1502432638">
                      <w:marLeft w:val="0"/>
                      <w:marRight w:val="0"/>
                      <w:marTop w:val="0"/>
                      <w:marBottom w:val="0"/>
                      <w:divBdr>
                        <w:top w:val="single" w:sz="2" w:space="0" w:color="D9D9E3"/>
                        <w:left w:val="single" w:sz="2" w:space="0" w:color="D9D9E3"/>
                        <w:bottom w:val="single" w:sz="2" w:space="0" w:color="D9D9E3"/>
                        <w:right w:val="single" w:sz="2" w:space="0" w:color="D9D9E3"/>
                      </w:divBdr>
                      <w:divsChild>
                        <w:div w:id="1850175835">
                          <w:marLeft w:val="0"/>
                          <w:marRight w:val="0"/>
                          <w:marTop w:val="0"/>
                          <w:marBottom w:val="0"/>
                          <w:divBdr>
                            <w:top w:val="single" w:sz="2" w:space="0" w:color="D9D9E3"/>
                            <w:left w:val="single" w:sz="2" w:space="0" w:color="D9D9E3"/>
                            <w:bottom w:val="single" w:sz="2" w:space="0" w:color="D9D9E3"/>
                            <w:right w:val="single" w:sz="2" w:space="0" w:color="D9D9E3"/>
                          </w:divBdr>
                          <w:divsChild>
                            <w:div w:id="1336567091">
                              <w:marLeft w:val="0"/>
                              <w:marRight w:val="0"/>
                              <w:marTop w:val="0"/>
                              <w:marBottom w:val="0"/>
                              <w:divBdr>
                                <w:top w:val="single" w:sz="2" w:space="0" w:color="D9D9E3"/>
                                <w:left w:val="single" w:sz="2" w:space="0" w:color="D9D9E3"/>
                                <w:bottom w:val="single" w:sz="2" w:space="0" w:color="D9D9E3"/>
                                <w:right w:val="single" w:sz="2" w:space="0" w:color="D9D9E3"/>
                              </w:divBdr>
                              <w:divsChild>
                                <w:div w:id="981618992">
                                  <w:marLeft w:val="0"/>
                                  <w:marRight w:val="0"/>
                                  <w:marTop w:val="0"/>
                                  <w:marBottom w:val="0"/>
                                  <w:divBdr>
                                    <w:top w:val="single" w:sz="2" w:space="0" w:color="D9D9E3"/>
                                    <w:left w:val="single" w:sz="2" w:space="0" w:color="D9D9E3"/>
                                    <w:bottom w:val="single" w:sz="2" w:space="0" w:color="D9D9E3"/>
                                    <w:right w:val="single" w:sz="2" w:space="0" w:color="D9D9E3"/>
                                  </w:divBdr>
                                  <w:divsChild>
                                    <w:div w:id="747891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60867674">
          <w:marLeft w:val="0"/>
          <w:marRight w:val="0"/>
          <w:marTop w:val="0"/>
          <w:marBottom w:val="0"/>
          <w:divBdr>
            <w:top w:val="single" w:sz="2" w:space="0" w:color="D9D9E3"/>
            <w:left w:val="single" w:sz="2" w:space="0" w:color="D9D9E3"/>
            <w:bottom w:val="single" w:sz="2" w:space="0" w:color="D9D9E3"/>
            <w:right w:val="single" w:sz="2" w:space="0" w:color="D9D9E3"/>
          </w:divBdr>
          <w:divsChild>
            <w:div w:id="1411804374">
              <w:marLeft w:val="0"/>
              <w:marRight w:val="0"/>
              <w:marTop w:val="100"/>
              <w:marBottom w:val="100"/>
              <w:divBdr>
                <w:top w:val="single" w:sz="2" w:space="0" w:color="D9D9E3"/>
                <w:left w:val="single" w:sz="2" w:space="0" w:color="D9D9E3"/>
                <w:bottom w:val="single" w:sz="2" w:space="0" w:color="D9D9E3"/>
                <w:right w:val="single" w:sz="2" w:space="0" w:color="D9D9E3"/>
              </w:divBdr>
              <w:divsChild>
                <w:div w:id="79647678">
                  <w:marLeft w:val="0"/>
                  <w:marRight w:val="0"/>
                  <w:marTop w:val="0"/>
                  <w:marBottom w:val="0"/>
                  <w:divBdr>
                    <w:top w:val="single" w:sz="2" w:space="0" w:color="D9D9E3"/>
                    <w:left w:val="single" w:sz="2" w:space="0" w:color="D9D9E3"/>
                    <w:bottom w:val="single" w:sz="2" w:space="0" w:color="D9D9E3"/>
                    <w:right w:val="single" w:sz="2" w:space="0" w:color="D9D9E3"/>
                  </w:divBdr>
                  <w:divsChild>
                    <w:div w:id="888614558">
                      <w:marLeft w:val="0"/>
                      <w:marRight w:val="0"/>
                      <w:marTop w:val="0"/>
                      <w:marBottom w:val="0"/>
                      <w:divBdr>
                        <w:top w:val="single" w:sz="2" w:space="0" w:color="D9D9E3"/>
                        <w:left w:val="single" w:sz="2" w:space="0" w:color="D9D9E3"/>
                        <w:bottom w:val="single" w:sz="2" w:space="0" w:color="D9D9E3"/>
                        <w:right w:val="single" w:sz="2" w:space="0" w:color="D9D9E3"/>
                      </w:divBdr>
                      <w:divsChild>
                        <w:div w:id="534971784">
                          <w:marLeft w:val="0"/>
                          <w:marRight w:val="0"/>
                          <w:marTop w:val="0"/>
                          <w:marBottom w:val="0"/>
                          <w:divBdr>
                            <w:top w:val="single" w:sz="2" w:space="0" w:color="D9D9E3"/>
                            <w:left w:val="single" w:sz="2" w:space="0" w:color="D9D9E3"/>
                            <w:bottom w:val="single" w:sz="2" w:space="0" w:color="D9D9E3"/>
                            <w:right w:val="single" w:sz="2" w:space="0" w:color="D9D9E3"/>
                          </w:divBdr>
                          <w:divsChild>
                            <w:div w:id="133372337">
                              <w:marLeft w:val="0"/>
                              <w:marRight w:val="0"/>
                              <w:marTop w:val="0"/>
                              <w:marBottom w:val="0"/>
                              <w:divBdr>
                                <w:top w:val="single" w:sz="2" w:space="0" w:color="D9D9E3"/>
                                <w:left w:val="single" w:sz="2" w:space="0" w:color="D9D9E3"/>
                                <w:bottom w:val="single" w:sz="2" w:space="0" w:color="D9D9E3"/>
                                <w:right w:val="single" w:sz="2" w:space="0" w:color="D9D9E3"/>
                              </w:divBdr>
                              <w:divsChild>
                                <w:div w:id="505947863">
                                  <w:marLeft w:val="0"/>
                                  <w:marRight w:val="0"/>
                                  <w:marTop w:val="0"/>
                                  <w:marBottom w:val="0"/>
                                  <w:divBdr>
                                    <w:top w:val="single" w:sz="2" w:space="0" w:color="D9D9E3"/>
                                    <w:left w:val="single" w:sz="2" w:space="0" w:color="D9D9E3"/>
                                    <w:bottom w:val="single" w:sz="2" w:space="0" w:color="D9D9E3"/>
                                    <w:right w:val="single" w:sz="2" w:space="0" w:color="D9D9E3"/>
                                  </w:divBdr>
                                  <w:divsChild>
                                    <w:div w:id="7859316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44498706">
                      <w:marLeft w:val="0"/>
                      <w:marRight w:val="0"/>
                      <w:marTop w:val="0"/>
                      <w:marBottom w:val="0"/>
                      <w:divBdr>
                        <w:top w:val="single" w:sz="2" w:space="0" w:color="D9D9E3"/>
                        <w:left w:val="single" w:sz="2" w:space="0" w:color="D9D9E3"/>
                        <w:bottom w:val="single" w:sz="2" w:space="0" w:color="D9D9E3"/>
                        <w:right w:val="single" w:sz="2" w:space="0" w:color="D9D9E3"/>
                      </w:divBdr>
                      <w:divsChild>
                        <w:div w:id="1803692260">
                          <w:marLeft w:val="0"/>
                          <w:marRight w:val="0"/>
                          <w:marTop w:val="0"/>
                          <w:marBottom w:val="0"/>
                          <w:divBdr>
                            <w:top w:val="single" w:sz="2" w:space="0" w:color="D9D9E3"/>
                            <w:left w:val="single" w:sz="2" w:space="0" w:color="D9D9E3"/>
                            <w:bottom w:val="single" w:sz="2" w:space="0" w:color="D9D9E3"/>
                            <w:right w:val="single" w:sz="2" w:space="0" w:color="D9D9E3"/>
                          </w:divBdr>
                        </w:div>
                        <w:div w:id="1837916710">
                          <w:marLeft w:val="0"/>
                          <w:marRight w:val="0"/>
                          <w:marTop w:val="0"/>
                          <w:marBottom w:val="0"/>
                          <w:divBdr>
                            <w:top w:val="single" w:sz="2" w:space="0" w:color="D9D9E3"/>
                            <w:left w:val="single" w:sz="2" w:space="0" w:color="D9D9E3"/>
                            <w:bottom w:val="single" w:sz="2" w:space="0" w:color="D9D9E3"/>
                            <w:right w:val="single" w:sz="2" w:space="0" w:color="D9D9E3"/>
                          </w:divBdr>
                          <w:divsChild>
                            <w:div w:id="880551174">
                              <w:marLeft w:val="0"/>
                              <w:marRight w:val="0"/>
                              <w:marTop w:val="0"/>
                              <w:marBottom w:val="0"/>
                              <w:divBdr>
                                <w:top w:val="single" w:sz="2" w:space="0" w:color="D9D9E3"/>
                                <w:left w:val="single" w:sz="2" w:space="0" w:color="D9D9E3"/>
                                <w:bottom w:val="single" w:sz="2" w:space="0" w:color="D9D9E3"/>
                                <w:right w:val="single" w:sz="2" w:space="0" w:color="D9D9E3"/>
                              </w:divBdr>
                              <w:divsChild>
                                <w:div w:id="169375303">
                                  <w:marLeft w:val="0"/>
                                  <w:marRight w:val="0"/>
                                  <w:marTop w:val="0"/>
                                  <w:marBottom w:val="0"/>
                                  <w:divBdr>
                                    <w:top w:val="single" w:sz="2" w:space="0" w:color="D9D9E3"/>
                                    <w:left w:val="single" w:sz="2" w:space="0" w:color="D9D9E3"/>
                                    <w:bottom w:val="single" w:sz="2" w:space="0" w:color="D9D9E3"/>
                                    <w:right w:val="single" w:sz="2" w:space="0" w:color="D9D9E3"/>
                                  </w:divBdr>
                                  <w:divsChild>
                                    <w:div w:id="14783787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555001055">
      <w:bodyDiv w:val="1"/>
      <w:marLeft w:val="0"/>
      <w:marRight w:val="0"/>
      <w:marTop w:val="0"/>
      <w:marBottom w:val="0"/>
      <w:divBdr>
        <w:top w:val="none" w:sz="0" w:space="0" w:color="auto"/>
        <w:left w:val="none" w:sz="0" w:space="0" w:color="auto"/>
        <w:bottom w:val="none" w:sz="0" w:space="0" w:color="auto"/>
        <w:right w:val="none" w:sz="0" w:space="0" w:color="auto"/>
      </w:divBdr>
    </w:div>
    <w:div w:id="1574124063">
      <w:bodyDiv w:val="1"/>
      <w:marLeft w:val="0"/>
      <w:marRight w:val="0"/>
      <w:marTop w:val="0"/>
      <w:marBottom w:val="0"/>
      <w:divBdr>
        <w:top w:val="none" w:sz="0" w:space="0" w:color="auto"/>
        <w:left w:val="none" w:sz="0" w:space="0" w:color="auto"/>
        <w:bottom w:val="none" w:sz="0" w:space="0" w:color="auto"/>
        <w:right w:val="none" w:sz="0" w:space="0" w:color="auto"/>
      </w:divBdr>
    </w:div>
    <w:div w:id="1611745537">
      <w:bodyDiv w:val="1"/>
      <w:marLeft w:val="0"/>
      <w:marRight w:val="0"/>
      <w:marTop w:val="0"/>
      <w:marBottom w:val="0"/>
      <w:divBdr>
        <w:top w:val="none" w:sz="0" w:space="0" w:color="auto"/>
        <w:left w:val="none" w:sz="0" w:space="0" w:color="auto"/>
        <w:bottom w:val="none" w:sz="0" w:space="0" w:color="auto"/>
        <w:right w:val="none" w:sz="0" w:space="0" w:color="auto"/>
      </w:divBdr>
    </w:div>
    <w:div w:id="1632903812">
      <w:bodyDiv w:val="1"/>
      <w:marLeft w:val="0"/>
      <w:marRight w:val="0"/>
      <w:marTop w:val="0"/>
      <w:marBottom w:val="0"/>
      <w:divBdr>
        <w:top w:val="none" w:sz="0" w:space="0" w:color="auto"/>
        <w:left w:val="none" w:sz="0" w:space="0" w:color="auto"/>
        <w:bottom w:val="none" w:sz="0" w:space="0" w:color="auto"/>
        <w:right w:val="none" w:sz="0" w:space="0" w:color="auto"/>
      </w:divBdr>
    </w:div>
    <w:div w:id="1661885334">
      <w:bodyDiv w:val="1"/>
      <w:marLeft w:val="0"/>
      <w:marRight w:val="0"/>
      <w:marTop w:val="0"/>
      <w:marBottom w:val="0"/>
      <w:divBdr>
        <w:top w:val="none" w:sz="0" w:space="0" w:color="auto"/>
        <w:left w:val="none" w:sz="0" w:space="0" w:color="auto"/>
        <w:bottom w:val="none" w:sz="0" w:space="0" w:color="auto"/>
        <w:right w:val="none" w:sz="0" w:space="0" w:color="auto"/>
      </w:divBdr>
    </w:div>
    <w:div w:id="1712917737">
      <w:bodyDiv w:val="1"/>
      <w:marLeft w:val="0"/>
      <w:marRight w:val="0"/>
      <w:marTop w:val="0"/>
      <w:marBottom w:val="0"/>
      <w:divBdr>
        <w:top w:val="none" w:sz="0" w:space="0" w:color="auto"/>
        <w:left w:val="none" w:sz="0" w:space="0" w:color="auto"/>
        <w:bottom w:val="none" w:sz="0" w:space="0" w:color="auto"/>
        <w:right w:val="none" w:sz="0" w:space="0" w:color="auto"/>
      </w:divBdr>
    </w:div>
    <w:div w:id="1715811761">
      <w:bodyDiv w:val="1"/>
      <w:marLeft w:val="0"/>
      <w:marRight w:val="0"/>
      <w:marTop w:val="0"/>
      <w:marBottom w:val="0"/>
      <w:divBdr>
        <w:top w:val="none" w:sz="0" w:space="0" w:color="auto"/>
        <w:left w:val="none" w:sz="0" w:space="0" w:color="auto"/>
        <w:bottom w:val="none" w:sz="0" w:space="0" w:color="auto"/>
        <w:right w:val="none" w:sz="0" w:space="0" w:color="auto"/>
      </w:divBdr>
    </w:div>
    <w:div w:id="1718162315">
      <w:bodyDiv w:val="1"/>
      <w:marLeft w:val="0"/>
      <w:marRight w:val="0"/>
      <w:marTop w:val="0"/>
      <w:marBottom w:val="0"/>
      <w:divBdr>
        <w:top w:val="none" w:sz="0" w:space="0" w:color="auto"/>
        <w:left w:val="none" w:sz="0" w:space="0" w:color="auto"/>
        <w:bottom w:val="none" w:sz="0" w:space="0" w:color="auto"/>
        <w:right w:val="none" w:sz="0" w:space="0" w:color="auto"/>
      </w:divBdr>
    </w:div>
    <w:div w:id="1718578704">
      <w:bodyDiv w:val="1"/>
      <w:marLeft w:val="0"/>
      <w:marRight w:val="0"/>
      <w:marTop w:val="0"/>
      <w:marBottom w:val="0"/>
      <w:divBdr>
        <w:top w:val="none" w:sz="0" w:space="0" w:color="auto"/>
        <w:left w:val="none" w:sz="0" w:space="0" w:color="auto"/>
        <w:bottom w:val="none" w:sz="0" w:space="0" w:color="auto"/>
        <w:right w:val="none" w:sz="0" w:space="0" w:color="auto"/>
      </w:divBdr>
    </w:div>
    <w:div w:id="1723402165">
      <w:bodyDiv w:val="1"/>
      <w:marLeft w:val="0"/>
      <w:marRight w:val="0"/>
      <w:marTop w:val="0"/>
      <w:marBottom w:val="0"/>
      <w:divBdr>
        <w:top w:val="none" w:sz="0" w:space="0" w:color="auto"/>
        <w:left w:val="none" w:sz="0" w:space="0" w:color="auto"/>
        <w:bottom w:val="none" w:sz="0" w:space="0" w:color="auto"/>
        <w:right w:val="none" w:sz="0" w:space="0" w:color="auto"/>
      </w:divBdr>
    </w:div>
    <w:div w:id="1725832238">
      <w:bodyDiv w:val="1"/>
      <w:marLeft w:val="0"/>
      <w:marRight w:val="0"/>
      <w:marTop w:val="0"/>
      <w:marBottom w:val="0"/>
      <w:divBdr>
        <w:top w:val="none" w:sz="0" w:space="0" w:color="auto"/>
        <w:left w:val="none" w:sz="0" w:space="0" w:color="auto"/>
        <w:bottom w:val="none" w:sz="0" w:space="0" w:color="auto"/>
        <w:right w:val="none" w:sz="0" w:space="0" w:color="auto"/>
      </w:divBdr>
    </w:div>
    <w:div w:id="1726025639">
      <w:bodyDiv w:val="1"/>
      <w:marLeft w:val="0"/>
      <w:marRight w:val="0"/>
      <w:marTop w:val="0"/>
      <w:marBottom w:val="0"/>
      <w:divBdr>
        <w:top w:val="none" w:sz="0" w:space="0" w:color="auto"/>
        <w:left w:val="none" w:sz="0" w:space="0" w:color="auto"/>
        <w:bottom w:val="none" w:sz="0" w:space="0" w:color="auto"/>
        <w:right w:val="none" w:sz="0" w:space="0" w:color="auto"/>
      </w:divBdr>
    </w:div>
    <w:div w:id="1728413066">
      <w:bodyDiv w:val="1"/>
      <w:marLeft w:val="0"/>
      <w:marRight w:val="0"/>
      <w:marTop w:val="0"/>
      <w:marBottom w:val="0"/>
      <w:divBdr>
        <w:top w:val="none" w:sz="0" w:space="0" w:color="auto"/>
        <w:left w:val="none" w:sz="0" w:space="0" w:color="auto"/>
        <w:bottom w:val="none" w:sz="0" w:space="0" w:color="auto"/>
        <w:right w:val="none" w:sz="0" w:space="0" w:color="auto"/>
      </w:divBdr>
    </w:div>
    <w:div w:id="1733236902">
      <w:bodyDiv w:val="1"/>
      <w:marLeft w:val="0"/>
      <w:marRight w:val="0"/>
      <w:marTop w:val="0"/>
      <w:marBottom w:val="0"/>
      <w:divBdr>
        <w:top w:val="none" w:sz="0" w:space="0" w:color="auto"/>
        <w:left w:val="none" w:sz="0" w:space="0" w:color="auto"/>
        <w:bottom w:val="none" w:sz="0" w:space="0" w:color="auto"/>
        <w:right w:val="none" w:sz="0" w:space="0" w:color="auto"/>
      </w:divBdr>
    </w:div>
    <w:div w:id="1737513216">
      <w:bodyDiv w:val="1"/>
      <w:marLeft w:val="0"/>
      <w:marRight w:val="0"/>
      <w:marTop w:val="0"/>
      <w:marBottom w:val="0"/>
      <w:divBdr>
        <w:top w:val="none" w:sz="0" w:space="0" w:color="auto"/>
        <w:left w:val="none" w:sz="0" w:space="0" w:color="auto"/>
        <w:bottom w:val="none" w:sz="0" w:space="0" w:color="auto"/>
        <w:right w:val="none" w:sz="0" w:space="0" w:color="auto"/>
      </w:divBdr>
    </w:div>
    <w:div w:id="1743336109">
      <w:bodyDiv w:val="1"/>
      <w:marLeft w:val="0"/>
      <w:marRight w:val="0"/>
      <w:marTop w:val="0"/>
      <w:marBottom w:val="0"/>
      <w:divBdr>
        <w:top w:val="none" w:sz="0" w:space="0" w:color="auto"/>
        <w:left w:val="none" w:sz="0" w:space="0" w:color="auto"/>
        <w:bottom w:val="none" w:sz="0" w:space="0" w:color="auto"/>
        <w:right w:val="none" w:sz="0" w:space="0" w:color="auto"/>
      </w:divBdr>
      <w:divsChild>
        <w:div w:id="121581034">
          <w:marLeft w:val="0"/>
          <w:marRight w:val="0"/>
          <w:marTop w:val="0"/>
          <w:marBottom w:val="0"/>
          <w:divBdr>
            <w:top w:val="single" w:sz="2" w:space="0" w:color="D9D9E3"/>
            <w:left w:val="single" w:sz="2" w:space="0" w:color="D9D9E3"/>
            <w:bottom w:val="single" w:sz="2" w:space="0" w:color="D9D9E3"/>
            <w:right w:val="single" w:sz="2" w:space="0" w:color="D9D9E3"/>
          </w:divBdr>
          <w:divsChild>
            <w:div w:id="33191257">
              <w:marLeft w:val="0"/>
              <w:marRight w:val="0"/>
              <w:marTop w:val="0"/>
              <w:marBottom w:val="0"/>
              <w:divBdr>
                <w:top w:val="single" w:sz="2" w:space="0" w:color="D9D9E3"/>
                <w:left w:val="single" w:sz="2" w:space="0" w:color="D9D9E3"/>
                <w:bottom w:val="single" w:sz="2" w:space="0" w:color="D9D9E3"/>
                <w:right w:val="single" w:sz="2" w:space="0" w:color="D9D9E3"/>
              </w:divBdr>
              <w:divsChild>
                <w:div w:id="2032756753">
                  <w:marLeft w:val="0"/>
                  <w:marRight w:val="0"/>
                  <w:marTop w:val="0"/>
                  <w:marBottom w:val="0"/>
                  <w:divBdr>
                    <w:top w:val="single" w:sz="2" w:space="0" w:color="D9D9E3"/>
                    <w:left w:val="single" w:sz="2" w:space="0" w:color="D9D9E3"/>
                    <w:bottom w:val="single" w:sz="2" w:space="0" w:color="D9D9E3"/>
                    <w:right w:val="single" w:sz="2" w:space="0" w:color="D9D9E3"/>
                  </w:divBdr>
                  <w:divsChild>
                    <w:div w:id="307588524">
                      <w:marLeft w:val="0"/>
                      <w:marRight w:val="0"/>
                      <w:marTop w:val="0"/>
                      <w:marBottom w:val="0"/>
                      <w:divBdr>
                        <w:top w:val="single" w:sz="2" w:space="0" w:color="D9D9E3"/>
                        <w:left w:val="single" w:sz="2" w:space="0" w:color="D9D9E3"/>
                        <w:bottom w:val="single" w:sz="2" w:space="0" w:color="D9D9E3"/>
                        <w:right w:val="single" w:sz="2" w:space="0" w:color="D9D9E3"/>
                      </w:divBdr>
                      <w:divsChild>
                        <w:div w:id="229003377">
                          <w:marLeft w:val="0"/>
                          <w:marRight w:val="0"/>
                          <w:marTop w:val="0"/>
                          <w:marBottom w:val="0"/>
                          <w:divBdr>
                            <w:top w:val="single" w:sz="2" w:space="0" w:color="D9D9E3"/>
                            <w:left w:val="single" w:sz="2" w:space="0" w:color="D9D9E3"/>
                            <w:bottom w:val="single" w:sz="2" w:space="0" w:color="D9D9E3"/>
                            <w:right w:val="single" w:sz="2" w:space="0" w:color="D9D9E3"/>
                          </w:divBdr>
                          <w:divsChild>
                            <w:div w:id="192573351">
                              <w:marLeft w:val="0"/>
                              <w:marRight w:val="0"/>
                              <w:marTop w:val="100"/>
                              <w:marBottom w:val="100"/>
                              <w:divBdr>
                                <w:top w:val="single" w:sz="2" w:space="0" w:color="D9D9E3"/>
                                <w:left w:val="single" w:sz="2" w:space="0" w:color="D9D9E3"/>
                                <w:bottom w:val="single" w:sz="2" w:space="0" w:color="D9D9E3"/>
                                <w:right w:val="single" w:sz="2" w:space="0" w:color="D9D9E3"/>
                              </w:divBdr>
                              <w:divsChild>
                                <w:div w:id="2069960789">
                                  <w:marLeft w:val="0"/>
                                  <w:marRight w:val="0"/>
                                  <w:marTop w:val="0"/>
                                  <w:marBottom w:val="0"/>
                                  <w:divBdr>
                                    <w:top w:val="single" w:sz="2" w:space="0" w:color="D9D9E3"/>
                                    <w:left w:val="single" w:sz="2" w:space="0" w:color="D9D9E3"/>
                                    <w:bottom w:val="single" w:sz="2" w:space="0" w:color="D9D9E3"/>
                                    <w:right w:val="single" w:sz="2" w:space="0" w:color="D9D9E3"/>
                                  </w:divBdr>
                                  <w:divsChild>
                                    <w:div w:id="1677880658">
                                      <w:marLeft w:val="0"/>
                                      <w:marRight w:val="0"/>
                                      <w:marTop w:val="0"/>
                                      <w:marBottom w:val="0"/>
                                      <w:divBdr>
                                        <w:top w:val="single" w:sz="2" w:space="0" w:color="D9D9E3"/>
                                        <w:left w:val="single" w:sz="2" w:space="0" w:color="D9D9E3"/>
                                        <w:bottom w:val="single" w:sz="2" w:space="0" w:color="D9D9E3"/>
                                        <w:right w:val="single" w:sz="2" w:space="0" w:color="D9D9E3"/>
                                      </w:divBdr>
                                      <w:divsChild>
                                        <w:div w:id="1735278866">
                                          <w:marLeft w:val="0"/>
                                          <w:marRight w:val="0"/>
                                          <w:marTop w:val="0"/>
                                          <w:marBottom w:val="0"/>
                                          <w:divBdr>
                                            <w:top w:val="single" w:sz="2" w:space="0" w:color="D9D9E3"/>
                                            <w:left w:val="single" w:sz="2" w:space="0" w:color="D9D9E3"/>
                                            <w:bottom w:val="single" w:sz="2" w:space="0" w:color="D9D9E3"/>
                                            <w:right w:val="single" w:sz="2" w:space="0" w:color="D9D9E3"/>
                                          </w:divBdr>
                                          <w:divsChild>
                                            <w:div w:id="924537371">
                                              <w:marLeft w:val="0"/>
                                              <w:marRight w:val="0"/>
                                              <w:marTop w:val="0"/>
                                              <w:marBottom w:val="0"/>
                                              <w:divBdr>
                                                <w:top w:val="single" w:sz="2" w:space="0" w:color="D9D9E3"/>
                                                <w:left w:val="single" w:sz="2" w:space="0" w:color="D9D9E3"/>
                                                <w:bottom w:val="single" w:sz="2" w:space="0" w:color="D9D9E3"/>
                                                <w:right w:val="single" w:sz="2" w:space="0" w:color="D9D9E3"/>
                                              </w:divBdr>
                                              <w:divsChild>
                                                <w:div w:id="1425608226">
                                                  <w:marLeft w:val="0"/>
                                                  <w:marRight w:val="0"/>
                                                  <w:marTop w:val="0"/>
                                                  <w:marBottom w:val="0"/>
                                                  <w:divBdr>
                                                    <w:top w:val="single" w:sz="2" w:space="0" w:color="D9D9E3"/>
                                                    <w:left w:val="single" w:sz="2" w:space="0" w:color="D9D9E3"/>
                                                    <w:bottom w:val="single" w:sz="2" w:space="0" w:color="D9D9E3"/>
                                                    <w:right w:val="single" w:sz="2" w:space="0" w:color="D9D9E3"/>
                                                  </w:divBdr>
                                                  <w:divsChild>
                                                    <w:div w:id="6795529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302514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44521355">
      <w:bodyDiv w:val="1"/>
      <w:marLeft w:val="0"/>
      <w:marRight w:val="0"/>
      <w:marTop w:val="0"/>
      <w:marBottom w:val="0"/>
      <w:divBdr>
        <w:top w:val="none" w:sz="0" w:space="0" w:color="auto"/>
        <w:left w:val="none" w:sz="0" w:space="0" w:color="auto"/>
        <w:bottom w:val="none" w:sz="0" w:space="0" w:color="auto"/>
        <w:right w:val="none" w:sz="0" w:space="0" w:color="auto"/>
      </w:divBdr>
    </w:div>
    <w:div w:id="1745488536">
      <w:bodyDiv w:val="1"/>
      <w:marLeft w:val="0"/>
      <w:marRight w:val="0"/>
      <w:marTop w:val="0"/>
      <w:marBottom w:val="0"/>
      <w:divBdr>
        <w:top w:val="none" w:sz="0" w:space="0" w:color="auto"/>
        <w:left w:val="none" w:sz="0" w:space="0" w:color="auto"/>
        <w:bottom w:val="none" w:sz="0" w:space="0" w:color="auto"/>
        <w:right w:val="none" w:sz="0" w:space="0" w:color="auto"/>
      </w:divBdr>
    </w:div>
    <w:div w:id="1748454570">
      <w:bodyDiv w:val="1"/>
      <w:marLeft w:val="0"/>
      <w:marRight w:val="0"/>
      <w:marTop w:val="0"/>
      <w:marBottom w:val="0"/>
      <w:divBdr>
        <w:top w:val="none" w:sz="0" w:space="0" w:color="auto"/>
        <w:left w:val="none" w:sz="0" w:space="0" w:color="auto"/>
        <w:bottom w:val="none" w:sz="0" w:space="0" w:color="auto"/>
        <w:right w:val="none" w:sz="0" w:space="0" w:color="auto"/>
      </w:divBdr>
    </w:div>
    <w:div w:id="1754355518">
      <w:bodyDiv w:val="1"/>
      <w:marLeft w:val="0"/>
      <w:marRight w:val="0"/>
      <w:marTop w:val="0"/>
      <w:marBottom w:val="0"/>
      <w:divBdr>
        <w:top w:val="none" w:sz="0" w:space="0" w:color="auto"/>
        <w:left w:val="none" w:sz="0" w:space="0" w:color="auto"/>
        <w:bottom w:val="none" w:sz="0" w:space="0" w:color="auto"/>
        <w:right w:val="none" w:sz="0" w:space="0" w:color="auto"/>
      </w:divBdr>
    </w:div>
    <w:div w:id="1766457614">
      <w:bodyDiv w:val="1"/>
      <w:marLeft w:val="0"/>
      <w:marRight w:val="0"/>
      <w:marTop w:val="0"/>
      <w:marBottom w:val="0"/>
      <w:divBdr>
        <w:top w:val="none" w:sz="0" w:space="0" w:color="auto"/>
        <w:left w:val="none" w:sz="0" w:space="0" w:color="auto"/>
        <w:bottom w:val="none" w:sz="0" w:space="0" w:color="auto"/>
        <w:right w:val="none" w:sz="0" w:space="0" w:color="auto"/>
      </w:divBdr>
    </w:div>
    <w:div w:id="1783190178">
      <w:bodyDiv w:val="1"/>
      <w:marLeft w:val="0"/>
      <w:marRight w:val="0"/>
      <w:marTop w:val="0"/>
      <w:marBottom w:val="0"/>
      <w:divBdr>
        <w:top w:val="none" w:sz="0" w:space="0" w:color="auto"/>
        <w:left w:val="none" w:sz="0" w:space="0" w:color="auto"/>
        <w:bottom w:val="none" w:sz="0" w:space="0" w:color="auto"/>
        <w:right w:val="none" w:sz="0" w:space="0" w:color="auto"/>
      </w:divBdr>
    </w:div>
    <w:div w:id="1793014376">
      <w:bodyDiv w:val="1"/>
      <w:marLeft w:val="0"/>
      <w:marRight w:val="0"/>
      <w:marTop w:val="0"/>
      <w:marBottom w:val="0"/>
      <w:divBdr>
        <w:top w:val="none" w:sz="0" w:space="0" w:color="auto"/>
        <w:left w:val="none" w:sz="0" w:space="0" w:color="auto"/>
        <w:bottom w:val="none" w:sz="0" w:space="0" w:color="auto"/>
        <w:right w:val="none" w:sz="0" w:space="0" w:color="auto"/>
      </w:divBdr>
    </w:div>
    <w:div w:id="1829788194">
      <w:bodyDiv w:val="1"/>
      <w:marLeft w:val="0"/>
      <w:marRight w:val="0"/>
      <w:marTop w:val="0"/>
      <w:marBottom w:val="0"/>
      <w:divBdr>
        <w:top w:val="none" w:sz="0" w:space="0" w:color="auto"/>
        <w:left w:val="none" w:sz="0" w:space="0" w:color="auto"/>
        <w:bottom w:val="none" w:sz="0" w:space="0" w:color="auto"/>
        <w:right w:val="none" w:sz="0" w:space="0" w:color="auto"/>
      </w:divBdr>
    </w:div>
    <w:div w:id="1850098782">
      <w:bodyDiv w:val="1"/>
      <w:marLeft w:val="0"/>
      <w:marRight w:val="0"/>
      <w:marTop w:val="0"/>
      <w:marBottom w:val="0"/>
      <w:divBdr>
        <w:top w:val="none" w:sz="0" w:space="0" w:color="auto"/>
        <w:left w:val="none" w:sz="0" w:space="0" w:color="auto"/>
        <w:bottom w:val="none" w:sz="0" w:space="0" w:color="auto"/>
        <w:right w:val="none" w:sz="0" w:space="0" w:color="auto"/>
      </w:divBdr>
    </w:div>
    <w:div w:id="1859271729">
      <w:bodyDiv w:val="1"/>
      <w:marLeft w:val="0"/>
      <w:marRight w:val="0"/>
      <w:marTop w:val="0"/>
      <w:marBottom w:val="0"/>
      <w:divBdr>
        <w:top w:val="none" w:sz="0" w:space="0" w:color="auto"/>
        <w:left w:val="none" w:sz="0" w:space="0" w:color="auto"/>
        <w:bottom w:val="none" w:sz="0" w:space="0" w:color="auto"/>
        <w:right w:val="none" w:sz="0" w:space="0" w:color="auto"/>
      </w:divBdr>
    </w:div>
    <w:div w:id="1867020507">
      <w:bodyDiv w:val="1"/>
      <w:marLeft w:val="0"/>
      <w:marRight w:val="0"/>
      <w:marTop w:val="0"/>
      <w:marBottom w:val="0"/>
      <w:divBdr>
        <w:top w:val="none" w:sz="0" w:space="0" w:color="auto"/>
        <w:left w:val="none" w:sz="0" w:space="0" w:color="auto"/>
        <w:bottom w:val="none" w:sz="0" w:space="0" w:color="auto"/>
        <w:right w:val="none" w:sz="0" w:space="0" w:color="auto"/>
      </w:divBdr>
    </w:div>
    <w:div w:id="1892962064">
      <w:bodyDiv w:val="1"/>
      <w:marLeft w:val="0"/>
      <w:marRight w:val="0"/>
      <w:marTop w:val="0"/>
      <w:marBottom w:val="0"/>
      <w:divBdr>
        <w:top w:val="none" w:sz="0" w:space="0" w:color="auto"/>
        <w:left w:val="none" w:sz="0" w:space="0" w:color="auto"/>
        <w:bottom w:val="none" w:sz="0" w:space="0" w:color="auto"/>
        <w:right w:val="none" w:sz="0" w:space="0" w:color="auto"/>
      </w:divBdr>
    </w:div>
    <w:div w:id="1903980949">
      <w:bodyDiv w:val="1"/>
      <w:marLeft w:val="0"/>
      <w:marRight w:val="0"/>
      <w:marTop w:val="0"/>
      <w:marBottom w:val="0"/>
      <w:divBdr>
        <w:top w:val="none" w:sz="0" w:space="0" w:color="auto"/>
        <w:left w:val="none" w:sz="0" w:space="0" w:color="auto"/>
        <w:bottom w:val="none" w:sz="0" w:space="0" w:color="auto"/>
        <w:right w:val="none" w:sz="0" w:space="0" w:color="auto"/>
      </w:divBdr>
    </w:div>
    <w:div w:id="1940210535">
      <w:bodyDiv w:val="1"/>
      <w:marLeft w:val="0"/>
      <w:marRight w:val="0"/>
      <w:marTop w:val="0"/>
      <w:marBottom w:val="0"/>
      <w:divBdr>
        <w:top w:val="none" w:sz="0" w:space="0" w:color="auto"/>
        <w:left w:val="none" w:sz="0" w:space="0" w:color="auto"/>
        <w:bottom w:val="none" w:sz="0" w:space="0" w:color="auto"/>
        <w:right w:val="none" w:sz="0" w:space="0" w:color="auto"/>
      </w:divBdr>
    </w:div>
    <w:div w:id="1946112978">
      <w:bodyDiv w:val="1"/>
      <w:marLeft w:val="0"/>
      <w:marRight w:val="0"/>
      <w:marTop w:val="0"/>
      <w:marBottom w:val="0"/>
      <w:divBdr>
        <w:top w:val="none" w:sz="0" w:space="0" w:color="auto"/>
        <w:left w:val="none" w:sz="0" w:space="0" w:color="auto"/>
        <w:bottom w:val="none" w:sz="0" w:space="0" w:color="auto"/>
        <w:right w:val="none" w:sz="0" w:space="0" w:color="auto"/>
      </w:divBdr>
    </w:div>
    <w:div w:id="1958636615">
      <w:bodyDiv w:val="1"/>
      <w:marLeft w:val="0"/>
      <w:marRight w:val="0"/>
      <w:marTop w:val="0"/>
      <w:marBottom w:val="0"/>
      <w:divBdr>
        <w:top w:val="none" w:sz="0" w:space="0" w:color="auto"/>
        <w:left w:val="none" w:sz="0" w:space="0" w:color="auto"/>
        <w:bottom w:val="none" w:sz="0" w:space="0" w:color="auto"/>
        <w:right w:val="none" w:sz="0" w:space="0" w:color="auto"/>
      </w:divBdr>
    </w:div>
    <w:div w:id="1958871468">
      <w:bodyDiv w:val="1"/>
      <w:marLeft w:val="0"/>
      <w:marRight w:val="0"/>
      <w:marTop w:val="0"/>
      <w:marBottom w:val="0"/>
      <w:divBdr>
        <w:top w:val="none" w:sz="0" w:space="0" w:color="auto"/>
        <w:left w:val="none" w:sz="0" w:space="0" w:color="auto"/>
        <w:bottom w:val="none" w:sz="0" w:space="0" w:color="auto"/>
        <w:right w:val="none" w:sz="0" w:space="0" w:color="auto"/>
      </w:divBdr>
    </w:div>
    <w:div w:id="1965580326">
      <w:bodyDiv w:val="1"/>
      <w:marLeft w:val="0"/>
      <w:marRight w:val="0"/>
      <w:marTop w:val="0"/>
      <w:marBottom w:val="0"/>
      <w:divBdr>
        <w:top w:val="none" w:sz="0" w:space="0" w:color="auto"/>
        <w:left w:val="none" w:sz="0" w:space="0" w:color="auto"/>
        <w:bottom w:val="none" w:sz="0" w:space="0" w:color="auto"/>
        <w:right w:val="none" w:sz="0" w:space="0" w:color="auto"/>
      </w:divBdr>
    </w:div>
    <w:div w:id="1984580397">
      <w:bodyDiv w:val="1"/>
      <w:marLeft w:val="0"/>
      <w:marRight w:val="0"/>
      <w:marTop w:val="0"/>
      <w:marBottom w:val="0"/>
      <w:divBdr>
        <w:top w:val="none" w:sz="0" w:space="0" w:color="auto"/>
        <w:left w:val="none" w:sz="0" w:space="0" w:color="auto"/>
        <w:bottom w:val="none" w:sz="0" w:space="0" w:color="auto"/>
        <w:right w:val="none" w:sz="0" w:space="0" w:color="auto"/>
      </w:divBdr>
    </w:div>
    <w:div w:id="1988320087">
      <w:bodyDiv w:val="1"/>
      <w:marLeft w:val="0"/>
      <w:marRight w:val="0"/>
      <w:marTop w:val="0"/>
      <w:marBottom w:val="0"/>
      <w:divBdr>
        <w:top w:val="none" w:sz="0" w:space="0" w:color="auto"/>
        <w:left w:val="none" w:sz="0" w:space="0" w:color="auto"/>
        <w:bottom w:val="none" w:sz="0" w:space="0" w:color="auto"/>
        <w:right w:val="none" w:sz="0" w:space="0" w:color="auto"/>
      </w:divBdr>
    </w:div>
    <w:div w:id="2001424060">
      <w:bodyDiv w:val="1"/>
      <w:marLeft w:val="0"/>
      <w:marRight w:val="0"/>
      <w:marTop w:val="0"/>
      <w:marBottom w:val="0"/>
      <w:divBdr>
        <w:top w:val="none" w:sz="0" w:space="0" w:color="auto"/>
        <w:left w:val="none" w:sz="0" w:space="0" w:color="auto"/>
        <w:bottom w:val="none" w:sz="0" w:space="0" w:color="auto"/>
        <w:right w:val="none" w:sz="0" w:space="0" w:color="auto"/>
      </w:divBdr>
    </w:div>
    <w:div w:id="2004628463">
      <w:bodyDiv w:val="1"/>
      <w:marLeft w:val="0"/>
      <w:marRight w:val="0"/>
      <w:marTop w:val="0"/>
      <w:marBottom w:val="0"/>
      <w:divBdr>
        <w:top w:val="none" w:sz="0" w:space="0" w:color="auto"/>
        <w:left w:val="none" w:sz="0" w:space="0" w:color="auto"/>
        <w:bottom w:val="none" w:sz="0" w:space="0" w:color="auto"/>
        <w:right w:val="none" w:sz="0" w:space="0" w:color="auto"/>
      </w:divBdr>
    </w:div>
    <w:div w:id="2006198534">
      <w:bodyDiv w:val="1"/>
      <w:marLeft w:val="0"/>
      <w:marRight w:val="0"/>
      <w:marTop w:val="0"/>
      <w:marBottom w:val="0"/>
      <w:divBdr>
        <w:top w:val="none" w:sz="0" w:space="0" w:color="auto"/>
        <w:left w:val="none" w:sz="0" w:space="0" w:color="auto"/>
        <w:bottom w:val="none" w:sz="0" w:space="0" w:color="auto"/>
        <w:right w:val="none" w:sz="0" w:space="0" w:color="auto"/>
      </w:divBdr>
    </w:div>
    <w:div w:id="2012832236">
      <w:bodyDiv w:val="1"/>
      <w:marLeft w:val="0"/>
      <w:marRight w:val="0"/>
      <w:marTop w:val="0"/>
      <w:marBottom w:val="0"/>
      <w:divBdr>
        <w:top w:val="none" w:sz="0" w:space="0" w:color="auto"/>
        <w:left w:val="none" w:sz="0" w:space="0" w:color="auto"/>
        <w:bottom w:val="none" w:sz="0" w:space="0" w:color="auto"/>
        <w:right w:val="none" w:sz="0" w:space="0" w:color="auto"/>
      </w:divBdr>
    </w:div>
    <w:div w:id="2025936274">
      <w:bodyDiv w:val="1"/>
      <w:marLeft w:val="0"/>
      <w:marRight w:val="0"/>
      <w:marTop w:val="0"/>
      <w:marBottom w:val="0"/>
      <w:divBdr>
        <w:top w:val="none" w:sz="0" w:space="0" w:color="auto"/>
        <w:left w:val="none" w:sz="0" w:space="0" w:color="auto"/>
        <w:bottom w:val="none" w:sz="0" w:space="0" w:color="auto"/>
        <w:right w:val="none" w:sz="0" w:space="0" w:color="auto"/>
      </w:divBdr>
    </w:div>
    <w:div w:id="2030835353">
      <w:bodyDiv w:val="1"/>
      <w:marLeft w:val="0"/>
      <w:marRight w:val="0"/>
      <w:marTop w:val="0"/>
      <w:marBottom w:val="0"/>
      <w:divBdr>
        <w:top w:val="none" w:sz="0" w:space="0" w:color="auto"/>
        <w:left w:val="none" w:sz="0" w:space="0" w:color="auto"/>
        <w:bottom w:val="none" w:sz="0" w:space="0" w:color="auto"/>
        <w:right w:val="none" w:sz="0" w:space="0" w:color="auto"/>
      </w:divBdr>
    </w:div>
    <w:div w:id="2056662433">
      <w:bodyDiv w:val="1"/>
      <w:marLeft w:val="0"/>
      <w:marRight w:val="0"/>
      <w:marTop w:val="0"/>
      <w:marBottom w:val="0"/>
      <w:divBdr>
        <w:top w:val="none" w:sz="0" w:space="0" w:color="auto"/>
        <w:left w:val="none" w:sz="0" w:space="0" w:color="auto"/>
        <w:bottom w:val="none" w:sz="0" w:space="0" w:color="auto"/>
        <w:right w:val="none" w:sz="0" w:space="0" w:color="auto"/>
      </w:divBdr>
    </w:div>
    <w:div w:id="2063751437">
      <w:bodyDiv w:val="1"/>
      <w:marLeft w:val="0"/>
      <w:marRight w:val="0"/>
      <w:marTop w:val="0"/>
      <w:marBottom w:val="0"/>
      <w:divBdr>
        <w:top w:val="none" w:sz="0" w:space="0" w:color="auto"/>
        <w:left w:val="none" w:sz="0" w:space="0" w:color="auto"/>
        <w:bottom w:val="none" w:sz="0" w:space="0" w:color="auto"/>
        <w:right w:val="none" w:sz="0" w:space="0" w:color="auto"/>
      </w:divBdr>
    </w:div>
    <w:div w:id="2064405729">
      <w:bodyDiv w:val="1"/>
      <w:marLeft w:val="0"/>
      <w:marRight w:val="0"/>
      <w:marTop w:val="0"/>
      <w:marBottom w:val="0"/>
      <w:divBdr>
        <w:top w:val="none" w:sz="0" w:space="0" w:color="auto"/>
        <w:left w:val="none" w:sz="0" w:space="0" w:color="auto"/>
        <w:bottom w:val="none" w:sz="0" w:space="0" w:color="auto"/>
        <w:right w:val="none" w:sz="0" w:space="0" w:color="auto"/>
      </w:divBdr>
    </w:div>
    <w:div w:id="2107769195">
      <w:bodyDiv w:val="1"/>
      <w:marLeft w:val="0"/>
      <w:marRight w:val="0"/>
      <w:marTop w:val="0"/>
      <w:marBottom w:val="0"/>
      <w:divBdr>
        <w:top w:val="none" w:sz="0" w:space="0" w:color="auto"/>
        <w:left w:val="none" w:sz="0" w:space="0" w:color="auto"/>
        <w:bottom w:val="none" w:sz="0" w:space="0" w:color="auto"/>
        <w:right w:val="none" w:sz="0" w:space="0" w:color="auto"/>
      </w:divBdr>
    </w:div>
    <w:div w:id="2108848868">
      <w:bodyDiv w:val="1"/>
      <w:marLeft w:val="0"/>
      <w:marRight w:val="0"/>
      <w:marTop w:val="0"/>
      <w:marBottom w:val="0"/>
      <w:divBdr>
        <w:top w:val="none" w:sz="0" w:space="0" w:color="auto"/>
        <w:left w:val="none" w:sz="0" w:space="0" w:color="auto"/>
        <w:bottom w:val="none" w:sz="0" w:space="0" w:color="auto"/>
        <w:right w:val="none" w:sz="0" w:space="0" w:color="auto"/>
      </w:divBdr>
    </w:div>
    <w:div w:id="2117943684">
      <w:bodyDiv w:val="1"/>
      <w:marLeft w:val="0"/>
      <w:marRight w:val="0"/>
      <w:marTop w:val="0"/>
      <w:marBottom w:val="0"/>
      <w:divBdr>
        <w:top w:val="none" w:sz="0" w:space="0" w:color="auto"/>
        <w:left w:val="none" w:sz="0" w:space="0" w:color="auto"/>
        <w:bottom w:val="none" w:sz="0" w:space="0" w:color="auto"/>
        <w:right w:val="none" w:sz="0" w:space="0" w:color="auto"/>
      </w:divBdr>
    </w:div>
    <w:div w:id="212869675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B1C753-AB3E-42AE-93AD-9748FEEEC8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TotalTime>
  <Pages>12</Pages>
  <Words>3544</Words>
  <Characters>20205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Denisa Florea (2023584)</cp:lastModifiedBy>
  <cp:revision>4</cp:revision>
  <dcterms:created xsi:type="dcterms:W3CDTF">2024-01-20T08:08:00Z</dcterms:created>
  <dcterms:modified xsi:type="dcterms:W3CDTF">2024-02-09T10:47:00Z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8EF5261537CF407F92BC88E11DBCF29C</vt:lpwstr>
  </property>
  <property fmtid="{D5CDD505-2E9C-101B-9397-08002B2CF9AE}" pid="3" name="KSOProductBuildVer">
    <vt:lpwstr>1033-11.2.0.11537</vt:lpwstr>
  </property>
  <property fmtid="{D5CDD505-2E9C-101B-9397-08002B2CF9AE}" pid="4" name="GrammarlyDocumentId">
    <vt:lpwstr>e78a6d30cfa1269f31dea115d3877e00f75af75c17c246507c2f0750f8b1ca4f</vt:lpwstr>
  </property>
</Properties>
</file>