
<file path=[Content_Types].xml><?xml version="1.0" encoding="utf-8"?>
<Types xmlns="http://schemas.openxmlformats.org/package/2006/content-types">
  <Default Extension="emf" ContentType="image/x-emf"/>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873DF" w14:textId="77777777" w:rsidR="0052786D" w:rsidRDefault="0052786D" w:rsidP="0052786D">
      <w:pPr>
        <w:rPr>
          <w:rFonts w:ascii="Calisto MT" w:hAnsi="Calisto MT"/>
          <w:sz w:val="24"/>
          <w:szCs w:val="24"/>
        </w:rPr>
      </w:pPr>
    </w:p>
    <w:p w14:paraId="45B46C2E" w14:textId="77777777" w:rsidR="0052786D" w:rsidRDefault="0052786D" w:rsidP="0052786D">
      <w:pPr>
        <w:rPr>
          <w:rFonts w:ascii="Calisto MT" w:hAnsi="Calisto MT"/>
          <w:sz w:val="24"/>
          <w:szCs w:val="24"/>
        </w:rPr>
      </w:pPr>
    </w:p>
    <w:p w14:paraId="602C18CF" w14:textId="77777777" w:rsidR="0052786D" w:rsidRDefault="0052786D" w:rsidP="0052786D">
      <w:pPr>
        <w:rPr>
          <w:rFonts w:ascii="Calisto MT" w:hAnsi="Calisto MT"/>
          <w:sz w:val="24"/>
          <w:szCs w:val="24"/>
        </w:rPr>
      </w:pPr>
    </w:p>
    <w:p w14:paraId="3C49F497" w14:textId="77777777" w:rsidR="006518CF" w:rsidRDefault="006518CF" w:rsidP="0052786D">
      <w:pPr>
        <w:rPr>
          <w:rFonts w:ascii="Calisto MT" w:hAnsi="Calisto MT"/>
          <w:b/>
          <w:bCs/>
          <w:sz w:val="24"/>
          <w:szCs w:val="24"/>
        </w:rPr>
      </w:pPr>
    </w:p>
    <w:p w14:paraId="3541B103" w14:textId="77777777" w:rsidR="006518CF" w:rsidRDefault="006518CF" w:rsidP="0052786D">
      <w:pPr>
        <w:rPr>
          <w:rFonts w:ascii="Calisto MT" w:hAnsi="Calisto MT"/>
          <w:b/>
          <w:bCs/>
          <w:sz w:val="24"/>
          <w:szCs w:val="24"/>
        </w:rPr>
      </w:pPr>
    </w:p>
    <w:p w14:paraId="0C4AD3C2" w14:textId="7C391759" w:rsidR="0052786D" w:rsidRPr="0052786D" w:rsidRDefault="0052786D" w:rsidP="006518CF">
      <w:pPr>
        <w:ind w:left="1440"/>
        <w:rPr>
          <w:rFonts w:ascii="Calisto MT" w:hAnsi="Calisto MT"/>
          <w:sz w:val="24"/>
          <w:szCs w:val="24"/>
        </w:rPr>
      </w:pPr>
      <w:r w:rsidRPr="006518CF">
        <w:rPr>
          <w:rFonts w:ascii="Calisto MT" w:hAnsi="Calisto MT"/>
          <w:b/>
          <w:bCs/>
          <w:sz w:val="24"/>
          <w:szCs w:val="24"/>
        </w:rPr>
        <w:t>Module Code &amp; Name</w:t>
      </w:r>
      <w:r w:rsidRPr="0052786D">
        <w:rPr>
          <w:rFonts w:ascii="Calisto MT" w:hAnsi="Calisto MT"/>
          <w:sz w:val="24"/>
          <w:szCs w:val="24"/>
        </w:rPr>
        <w:t>: BMIH6010-International Meetings Management</w:t>
      </w:r>
    </w:p>
    <w:p w14:paraId="7F8FADE2" w14:textId="0FED89E3" w:rsidR="0052786D" w:rsidRDefault="0052786D" w:rsidP="006518CF">
      <w:pPr>
        <w:ind w:left="1440"/>
        <w:rPr>
          <w:rFonts w:ascii="Calisto MT" w:hAnsi="Calisto MT"/>
          <w:sz w:val="24"/>
          <w:szCs w:val="24"/>
        </w:rPr>
      </w:pPr>
      <w:r w:rsidRPr="006518CF">
        <w:rPr>
          <w:rFonts w:ascii="Calisto MT" w:hAnsi="Calisto MT"/>
          <w:b/>
          <w:bCs/>
          <w:sz w:val="24"/>
          <w:szCs w:val="24"/>
        </w:rPr>
        <w:t>Assessment:</w:t>
      </w:r>
      <w:r w:rsidRPr="0052786D">
        <w:rPr>
          <w:rFonts w:ascii="Calisto MT" w:hAnsi="Calisto MT"/>
          <w:sz w:val="24"/>
          <w:szCs w:val="24"/>
        </w:rPr>
        <w:t xml:space="preserve"> </w:t>
      </w:r>
      <w:r>
        <w:rPr>
          <w:rFonts w:ascii="Calisto MT" w:hAnsi="Calisto MT"/>
          <w:sz w:val="24"/>
          <w:szCs w:val="24"/>
        </w:rPr>
        <w:t xml:space="preserve">Report </w:t>
      </w:r>
    </w:p>
    <w:p w14:paraId="69B39D18" w14:textId="22E51EDD" w:rsidR="00CA2E1E" w:rsidRPr="0052786D" w:rsidRDefault="00CA2E1E" w:rsidP="006518CF">
      <w:pPr>
        <w:ind w:left="1440"/>
        <w:rPr>
          <w:rFonts w:ascii="Calisto MT" w:hAnsi="Calisto MT"/>
          <w:sz w:val="24"/>
          <w:szCs w:val="24"/>
        </w:rPr>
      </w:pPr>
      <w:r w:rsidRPr="00CA2E1E">
        <w:rPr>
          <w:rFonts w:ascii="Calisto MT" w:hAnsi="Calisto MT"/>
          <w:b/>
          <w:bCs/>
          <w:sz w:val="24"/>
          <w:szCs w:val="24"/>
        </w:rPr>
        <w:t>Lecturer’s name</w:t>
      </w:r>
      <w:r>
        <w:rPr>
          <w:rFonts w:ascii="Calisto MT" w:hAnsi="Calisto MT"/>
          <w:sz w:val="24"/>
          <w:szCs w:val="24"/>
        </w:rPr>
        <w:t>:</w:t>
      </w:r>
      <w:r w:rsidR="002B5221" w:rsidRPr="002B5221">
        <w:t xml:space="preserve"> </w:t>
      </w:r>
      <w:r w:rsidR="002B5221" w:rsidRPr="002B5221">
        <w:rPr>
          <w:rFonts w:ascii="Calisto MT" w:hAnsi="Calisto MT"/>
          <w:sz w:val="24"/>
          <w:szCs w:val="24"/>
        </w:rPr>
        <w:t>Lisa Bassler</w:t>
      </w:r>
    </w:p>
    <w:p w14:paraId="3F97C61E" w14:textId="780FD05D" w:rsidR="0052786D" w:rsidRPr="0052786D" w:rsidRDefault="0052786D" w:rsidP="006518CF">
      <w:pPr>
        <w:ind w:left="1440"/>
        <w:rPr>
          <w:rFonts w:ascii="Calisto MT" w:hAnsi="Calisto MT"/>
          <w:sz w:val="24"/>
          <w:szCs w:val="24"/>
        </w:rPr>
      </w:pPr>
      <w:r w:rsidRPr="006518CF">
        <w:rPr>
          <w:rFonts w:ascii="Calisto MT" w:hAnsi="Calisto MT"/>
          <w:b/>
          <w:bCs/>
          <w:sz w:val="24"/>
          <w:szCs w:val="24"/>
        </w:rPr>
        <w:t>Student ID:</w:t>
      </w:r>
      <w:r w:rsidRPr="0052786D">
        <w:rPr>
          <w:rFonts w:ascii="Calisto MT" w:hAnsi="Calisto MT"/>
          <w:sz w:val="24"/>
          <w:szCs w:val="24"/>
        </w:rPr>
        <w:t xml:space="preserve"> 2311256</w:t>
      </w:r>
    </w:p>
    <w:p w14:paraId="792D6F4E" w14:textId="77777777" w:rsidR="006518CF" w:rsidRDefault="0052786D" w:rsidP="006518CF">
      <w:pPr>
        <w:ind w:left="1440"/>
        <w:rPr>
          <w:rFonts w:ascii="Calisto MT" w:hAnsi="Calisto MT"/>
          <w:sz w:val="24"/>
          <w:szCs w:val="24"/>
        </w:rPr>
      </w:pPr>
      <w:r w:rsidRPr="006518CF">
        <w:rPr>
          <w:rFonts w:ascii="Calisto MT" w:hAnsi="Calisto MT"/>
          <w:b/>
          <w:bCs/>
          <w:sz w:val="24"/>
          <w:szCs w:val="24"/>
        </w:rPr>
        <w:t>Student Name:</w:t>
      </w:r>
      <w:r w:rsidRPr="0052786D">
        <w:rPr>
          <w:rFonts w:ascii="Calisto MT" w:hAnsi="Calisto MT"/>
          <w:sz w:val="24"/>
          <w:szCs w:val="24"/>
        </w:rPr>
        <w:t xml:space="preserve"> Sarder Rahman Maruf</w:t>
      </w:r>
    </w:p>
    <w:p w14:paraId="10B80810" w14:textId="77777777" w:rsidR="006518CF" w:rsidRDefault="006518CF" w:rsidP="0052786D">
      <w:pPr>
        <w:rPr>
          <w:rFonts w:ascii="Calisto MT" w:hAnsi="Calisto MT"/>
          <w:sz w:val="24"/>
          <w:szCs w:val="24"/>
        </w:rPr>
      </w:pPr>
    </w:p>
    <w:p w14:paraId="7428D14B" w14:textId="77777777" w:rsidR="006518CF" w:rsidRDefault="006518CF" w:rsidP="0052786D">
      <w:pPr>
        <w:rPr>
          <w:rFonts w:ascii="Calisto MT" w:hAnsi="Calisto MT"/>
          <w:sz w:val="24"/>
          <w:szCs w:val="24"/>
        </w:rPr>
        <w:sectPr w:rsidR="006518CF">
          <w:headerReference w:type="default" r:id="rId8"/>
          <w:footerReference w:type="default" r:id="rId9"/>
          <w:pgSz w:w="11906" w:h="16838"/>
          <w:pgMar w:top="1440" w:right="1440" w:bottom="1440" w:left="1440" w:header="708" w:footer="708" w:gutter="0"/>
          <w:cols w:space="708"/>
          <w:docGrid w:linePitch="360"/>
        </w:sectPr>
      </w:pPr>
    </w:p>
    <w:p w14:paraId="1EC6D103" w14:textId="4ACCF6C8" w:rsidR="000D5262" w:rsidRPr="006518CF" w:rsidRDefault="000D5262">
      <w:pPr>
        <w:rPr>
          <w:rFonts w:ascii="Calisto MT" w:hAnsi="Calisto MT"/>
          <w:sz w:val="24"/>
          <w:szCs w:val="24"/>
        </w:rPr>
      </w:pPr>
    </w:p>
    <w:p w14:paraId="11AD9B2A" w14:textId="39A269B3" w:rsidR="000D5262" w:rsidRDefault="000D5262" w:rsidP="006518CF">
      <w:pPr>
        <w:pStyle w:val="Heading1"/>
        <w:numPr>
          <w:ilvl w:val="0"/>
          <w:numId w:val="7"/>
        </w:numPr>
        <w:rPr>
          <w:rFonts w:ascii="Calisto MT" w:hAnsi="Calisto MT"/>
          <w:sz w:val="24"/>
          <w:szCs w:val="24"/>
        </w:rPr>
      </w:pPr>
      <w:bookmarkStart w:id="0" w:name="_Toc219385633"/>
      <w:r>
        <w:rPr>
          <w:rFonts w:ascii="Calisto MT" w:hAnsi="Calisto MT"/>
          <w:sz w:val="24"/>
          <w:szCs w:val="24"/>
        </w:rPr>
        <w:t>Executive summary</w:t>
      </w:r>
      <w:bookmarkEnd w:id="0"/>
      <w:r>
        <w:rPr>
          <w:rFonts w:ascii="Calisto MT" w:hAnsi="Calisto MT"/>
          <w:sz w:val="24"/>
          <w:szCs w:val="24"/>
        </w:rPr>
        <w:t xml:space="preserve"> </w:t>
      </w:r>
    </w:p>
    <w:p w14:paraId="31A5E016" w14:textId="57E382E2" w:rsidR="000D5262" w:rsidRDefault="000D5262" w:rsidP="00640EDD">
      <w:pPr>
        <w:spacing w:line="360" w:lineRule="auto"/>
        <w:jc w:val="both"/>
        <w:rPr>
          <w:rFonts w:ascii="Calisto MT" w:hAnsi="Calisto MT"/>
        </w:rPr>
      </w:pPr>
      <w:r w:rsidRPr="00640EDD">
        <w:rPr>
          <w:rFonts w:ascii="Calisto MT" w:hAnsi="Calisto MT"/>
        </w:rPr>
        <w:t xml:space="preserve">The World Travel Market (WTM) is becoming one of the most influential international exhibitions within the global meeting, incentives, conferences and exhibition industry. This report presents a critical analysis of such WTM </w:t>
      </w:r>
      <w:r w:rsidR="00960C0B" w:rsidRPr="00640EDD">
        <w:rPr>
          <w:rFonts w:ascii="Calisto MT" w:hAnsi="Calisto MT"/>
        </w:rPr>
        <w:t xml:space="preserve">using ExCel London. The event which is organise by the WTM London at the ExCel </w:t>
      </w:r>
      <w:r w:rsidR="00640EDD" w:rsidRPr="00640EDD">
        <w:rPr>
          <w:rFonts w:ascii="Calisto MT" w:hAnsi="Calisto MT"/>
        </w:rPr>
        <w:t>centre</w:t>
      </w:r>
      <w:r w:rsidR="00960C0B" w:rsidRPr="00640EDD">
        <w:rPr>
          <w:rFonts w:ascii="Calisto MT" w:hAnsi="Calisto MT"/>
        </w:rPr>
        <w:t xml:space="preserve"> bring together many stakeholders from across the world</w:t>
      </w:r>
      <w:r w:rsidR="00640EDD" w:rsidRPr="00640EDD">
        <w:rPr>
          <w:rFonts w:ascii="Calisto MT" w:hAnsi="Calisto MT"/>
        </w:rPr>
        <w:t xml:space="preserve">’s travel and tourism industry. Stakeholders include destinations management organisations, tour operators, airlines, hotels groups and technology providers as well as professional buyers. </w:t>
      </w:r>
    </w:p>
    <w:p w14:paraId="705846A8" w14:textId="77777777" w:rsidR="000E3481" w:rsidRDefault="000E3481" w:rsidP="00640EDD">
      <w:pPr>
        <w:spacing w:line="360" w:lineRule="auto"/>
        <w:jc w:val="both"/>
        <w:rPr>
          <w:rFonts w:ascii="Calisto MT" w:hAnsi="Calisto MT"/>
        </w:rPr>
      </w:pPr>
      <w:r>
        <w:rPr>
          <w:rFonts w:ascii="Calisto MT" w:hAnsi="Calisto MT"/>
        </w:rPr>
        <w:t xml:space="preserve">This critical analysis of the London ExCel centre as WTM have found that this centre placed itself one of the top destinations for many different B2B customers for exhibition and events. This are largely done by its effective marketing and communication strategies with target of diverse customers from global travel and tourism market as well as use of digital and traditional model of marketing communication strategies with use of social media platforms and utilisation of personalisation of email communications. </w:t>
      </w:r>
    </w:p>
    <w:p w14:paraId="4B824611" w14:textId="1A067AD9" w:rsidR="000E3481" w:rsidRDefault="000E3481" w:rsidP="00640EDD">
      <w:pPr>
        <w:spacing w:line="360" w:lineRule="auto"/>
        <w:jc w:val="both"/>
        <w:rPr>
          <w:rFonts w:ascii="Calisto MT" w:hAnsi="Calisto MT"/>
        </w:rPr>
      </w:pPr>
      <w:r>
        <w:rPr>
          <w:rFonts w:ascii="Calisto MT" w:hAnsi="Calisto MT"/>
        </w:rPr>
        <w:t xml:space="preserve">This report has also found that the centre has benefited from use of technologies and collaboration with other organisations, however, its large fall short in utilising modern trends of sustainability, high security as well as collaborative partnership with other organisations such as hotels. Security has become a major priority for customers to chose the events and partnership with other organisation help to maintain good quality as well as ensure safety and offer high standard of services for customs. </w:t>
      </w:r>
    </w:p>
    <w:p w14:paraId="3082F6F7" w14:textId="77777777" w:rsidR="003A052C" w:rsidRDefault="000E3481" w:rsidP="00640EDD">
      <w:pPr>
        <w:spacing w:line="360" w:lineRule="auto"/>
        <w:jc w:val="both"/>
        <w:rPr>
          <w:rFonts w:ascii="Calisto MT" w:hAnsi="Calisto MT"/>
        </w:rPr>
      </w:pPr>
      <w:r>
        <w:rPr>
          <w:rFonts w:ascii="Calisto MT" w:hAnsi="Calisto MT"/>
        </w:rPr>
        <w:t xml:space="preserve">Based on the finding of the critical review on the ExCel London, this report has made some recommendation </w:t>
      </w:r>
      <w:r w:rsidR="006371E7">
        <w:rPr>
          <w:rFonts w:ascii="Calisto MT" w:hAnsi="Calisto MT"/>
        </w:rPr>
        <w:t xml:space="preserve">to improve the limitation with use of </w:t>
      </w:r>
      <w:r w:rsidR="003A052C">
        <w:rPr>
          <w:rFonts w:ascii="Calisto MT" w:hAnsi="Calisto MT"/>
        </w:rPr>
        <w:t>sustainability</w:t>
      </w:r>
      <w:r w:rsidR="006371E7">
        <w:rPr>
          <w:rFonts w:ascii="Calisto MT" w:hAnsi="Calisto MT"/>
        </w:rPr>
        <w:t xml:space="preserve"> as per demand on sustainable practices, use of </w:t>
      </w:r>
      <w:r w:rsidR="003A052C">
        <w:rPr>
          <w:rFonts w:ascii="Calisto MT" w:hAnsi="Calisto MT"/>
        </w:rPr>
        <w:t>cutting-edge</w:t>
      </w:r>
      <w:r w:rsidR="006371E7">
        <w:rPr>
          <w:rFonts w:ascii="Calisto MT" w:hAnsi="Calisto MT"/>
        </w:rPr>
        <w:t xml:space="preserve"> technologies and organise good partnership with </w:t>
      </w:r>
      <w:r w:rsidR="003A052C">
        <w:rPr>
          <w:rFonts w:ascii="Calisto MT" w:hAnsi="Calisto MT"/>
        </w:rPr>
        <w:t>hotels</w:t>
      </w:r>
      <w:r w:rsidR="006371E7">
        <w:rPr>
          <w:rFonts w:ascii="Calisto MT" w:hAnsi="Calisto MT"/>
        </w:rPr>
        <w:t xml:space="preserve"> and other </w:t>
      </w:r>
      <w:r w:rsidR="003A052C">
        <w:rPr>
          <w:rFonts w:ascii="Calisto MT" w:hAnsi="Calisto MT"/>
        </w:rPr>
        <w:t>organisations</w:t>
      </w:r>
      <w:r w:rsidR="006371E7">
        <w:rPr>
          <w:rFonts w:ascii="Calisto MT" w:hAnsi="Calisto MT"/>
        </w:rPr>
        <w:t xml:space="preserve"> to ensure spacious and good events are </w:t>
      </w:r>
      <w:r w:rsidR="003A052C">
        <w:rPr>
          <w:rFonts w:ascii="Calisto MT" w:hAnsi="Calisto MT"/>
        </w:rPr>
        <w:t>experienced</w:t>
      </w:r>
      <w:r w:rsidR="006371E7">
        <w:rPr>
          <w:rFonts w:ascii="Calisto MT" w:hAnsi="Calisto MT"/>
        </w:rPr>
        <w:t xml:space="preserve"> by the attendees </w:t>
      </w:r>
      <w:r w:rsidR="003A052C">
        <w:rPr>
          <w:rFonts w:ascii="Calisto MT" w:hAnsi="Calisto MT"/>
        </w:rPr>
        <w:t>gain trust for future events at the centre as WTM destination.</w:t>
      </w:r>
    </w:p>
    <w:p w14:paraId="3029681F" w14:textId="77777777" w:rsidR="003A052C" w:rsidRDefault="003A052C">
      <w:pPr>
        <w:rPr>
          <w:rFonts w:ascii="Calisto MT" w:hAnsi="Calisto MT"/>
        </w:rPr>
      </w:pPr>
      <w:r>
        <w:rPr>
          <w:rFonts w:ascii="Calisto MT" w:hAnsi="Calisto MT"/>
        </w:rPr>
        <w:br w:type="page"/>
      </w:r>
    </w:p>
    <w:sdt>
      <w:sdtPr>
        <w:rPr>
          <w:rFonts w:asciiTheme="minorHAnsi" w:eastAsiaTheme="minorHAnsi" w:hAnsiTheme="minorHAnsi" w:cstheme="minorBidi"/>
          <w:color w:val="auto"/>
          <w:kern w:val="2"/>
          <w:sz w:val="22"/>
          <w:szCs w:val="22"/>
          <w:lang w:eastAsia="en-US"/>
          <w14:ligatures w14:val="standardContextual"/>
        </w:rPr>
        <w:id w:val="1640462504"/>
        <w:docPartObj>
          <w:docPartGallery w:val="Table of Contents"/>
          <w:docPartUnique/>
        </w:docPartObj>
      </w:sdtPr>
      <w:sdtEndPr>
        <w:rPr>
          <w:b/>
          <w:bCs/>
        </w:rPr>
      </w:sdtEndPr>
      <w:sdtContent>
        <w:p w14:paraId="58CCE926" w14:textId="12A8811D" w:rsidR="003A052C" w:rsidRPr="003A052C" w:rsidRDefault="003A052C">
          <w:pPr>
            <w:pStyle w:val="TOCHeading"/>
            <w:rPr>
              <w:rFonts w:ascii="Calisto MT" w:hAnsi="Calisto MT"/>
              <w:sz w:val="24"/>
              <w:szCs w:val="24"/>
            </w:rPr>
          </w:pPr>
          <w:r w:rsidRPr="003A052C">
            <w:rPr>
              <w:rFonts w:ascii="Calisto MT" w:hAnsi="Calisto MT"/>
              <w:sz w:val="24"/>
              <w:szCs w:val="24"/>
            </w:rPr>
            <w:t xml:space="preserve">Table of Contents </w:t>
          </w:r>
          <w:r>
            <w:rPr>
              <w:rFonts w:ascii="Calisto MT" w:hAnsi="Calisto MT"/>
              <w:sz w:val="24"/>
              <w:szCs w:val="24"/>
            </w:rPr>
            <w:t xml:space="preserve">                                                                                                      </w:t>
          </w:r>
          <w:r w:rsidRPr="003A052C">
            <w:rPr>
              <w:rFonts w:ascii="Calisto MT" w:hAnsi="Calisto MT"/>
              <w:sz w:val="24"/>
              <w:szCs w:val="24"/>
            </w:rPr>
            <w:t>Page No</w:t>
          </w:r>
        </w:p>
        <w:p w14:paraId="2800FF49" w14:textId="371FCD03" w:rsidR="00F43BEB" w:rsidRDefault="003A052C">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385633" w:history="1">
            <w:r w:rsidR="00F43BEB" w:rsidRPr="00D4340A">
              <w:rPr>
                <w:rStyle w:val="Hyperlink"/>
                <w:rFonts w:ascii="Calisto MT" w:hAnsi="Calisto MT"/>
                <w:noProof/>
              </w:rPr>
              <w:t>1.</w:t>
            </w:r>
            <w:r w:rsidR="00F43BEB">
              <w:rPr>
                <w:rFonts w:eastAsiaTheme="minorEastAsia"/>
                <w:noProof/>
                <w:sz w:val="24"/>
                <w:szCs w:val="24"/>
                <w:lang w:eastAsia="en-GB"/>
              </w:rPr>
              <w:tab/>
            </w:r>
            <w:r w:rsidR="00F43BEB" w:rsidRPr="00D4340A">
              <w:rPr>
                <w:rStyle w:val="Hyperlink"/>
                <w:rFonts w:ascii="Calisto MT" w:hAnsi="Calisto MT"/>
                <w:noProof/>
              </w:rPr>
              <w:t>Executive summary</w:t>
            </w:r>
            <w:r w:rsidR="00F43BEB">
              <w:rPr>
                <w:noProof/>
                <w:webHidden/>
              </w:rPr>
              <w:tab/>
            </w:r>
            <w:r w:rsidR="00F43BEB">
              <w:rPr>
                <w:noProof/>
                <w:webHidden/>
              </w:rPr>
              <w:fldChar w:fldCharType="begin"/>
            </w:r>
            <w:r w:rsidR="00F43BEB">
              <w:rPr>
                <w:noProof/>
                <w:webHidden/>
              </w:rPr>
              <w:instrText xml:space="preserve"> PAGEREF _Toc219385633 \h </w:instrText>
            </w:r>
            <w:r w:rsidR="00F43BEB">
              <w:rPr>
                <w:noProof/>
                <w:webHidden/>
              </w:rPr>
            </w:r>
            <w:r w:rsidR="00F43BEB">
              <w:rPr>
                <w:noProof/>
                <w:webHidden/>
              </w:rPr>
              <w:fldChar w:fldCharType="separate"/>
            </w:r>
            <w:r w:rsidR="00F43BEB">
              <w:rPr>
                <w:noProof/>
                <w:webHidden/>
              </w:rPr>
              <w:t>1</w:t>
            </w:r>
            <w:r w:rsidR="00F43BEB">
              <w:rPr>
                <w:noProof/>
                <w:webHidden/>
              </w:rPr>
              <w:fldChar w:fldCharType="end"/>
            </w:r>
          </w:hyperlink>
        </w:p>
        <w:p w14:paraId="494E68DD" w14:textId="1B50C7A6" w:rsidR="00F43BEB" w:rsidRDefault="00F43BEB">
          <w:pPr>
            <w:pStyle w:val="TOC1"/>
            <w:tabs>
              <w:tab w:val="left" w:pos="480"/>
              <w:tab w:val="right" w:leader="dot" w:pos="9016"/>
            </w:tabs>
            <w:rPr>
              <w:rFonts w:eastAsiaTheme="minorEastAsia"/>
              <w:noProof/>
              <w:sz w:val="24"/>
              <w:szCs w:val="24"/>
              <w:lang w:eastAsia="en-GB"/>
            </w:rPr>
          </w:pPr>
          <w:hyperlink w:anchor="_Toc219385634" w:history="1">
            <w:r w:rsidRPr="00D4340A">
              <w:rPr>
                <w:rStyle w:val="Hyperlink"/>
                <w:rFonts w:ascii="Calisto MT" w:hAnsi="Calisto MT"/>
                <w:noProof/>
              </w:rPr>
              <w:t>2.</w:t>
            </w:r>
            <w:r>
              <w:rPr>
                <w:rFonts w:eastAsiaTheme="minorEastAsia"/>
                <w:noProof/>
                <w:sz w:val="24"/>
                <w:szCs w:val="24"/>
                <w:lang w:eastAsia="en-GB"/>
              </w:rPr>
              <w:tab/>
            </w:r>
            <w:r w:rsidRPr="00D4340A">
              <w:rPr>
                <w:rStyle w:val="Hyperlink"/>
                <w:rFonts w:ascii="Calisto MT" w:hAnsi="Calisto MT"/>
                <w:noProof/>
              </w:rPr>
              <w:t>Introduction</w:t>
            </w:r>
            <w:r>
              <w:rPr>
                <w:noProof/>
                <w:webHidden/>
              </w:rPr>
              <w:tab/>
            </w:r>
            <w:r>
              <w:rPr>
                <w:noProof/>
                <w:webHidden/>
              </w:rPr>
              <w:fldChar w:fldCharType="begin"/>
            </w:r>
            <w:r>
              <w:rPr>
                <w:noProof/>
                <w:webHidden/>
              </w:rPr>
              <w:instrText xml:space="preserve"> PAGEREF _Toc219385634 \h </w:instrText>
            </w:r>
            <w:r>
              <w:rPr>
                <w:noProof/>
                <w:webHidden/>
              </w:rPr>
            </w:r>
            <w:r>
              <w:rPr>
                <w:noProof/>
                <w:webHidden/>
              </w:rPr>
              <w:fldChar w:fldCharType="separate"/>
            </w:r>
            <w:r>
              <w:rPr>
                <w:noProof/>
                <w:webHidden/>
              </w:rPr>
              <w:t>3</w:t>
            </w:r>
            <w:r>
              <w:rPr>
                <w:noProof/>
                <w:webHidden/>
              </w:rPr>
              <w:fldChar w:fldCharType="end"/>
            </w:r>
          </w:hyperlink>
        </w:p>
        <w:p w14:paraId="6019BBDA" w14:textId="1A08CFAF" w:rsidR="00F43BEB" w:rsidRDefault="00F43BEB">
          <w:pPr>
            <w:pStyle w:val="TOC1"/>
            <w:tabs>
              <w:tab w:val="left" w:pos="480"/>
              <w:tab w:val="right" w:leader="dot" w:pos="9016"/>
            </w:tabs>
            <w:rPr>
              <w:rFonts w:eastAsiaTheme="minorEastAsia"/>
              <w:noProof/>
              <w:sz w:val="24"/>
              <w:szCs w:val="24"/>
              <w:lang w:eastAsia="en-GB"/>
            </w:rPr>
          </w:pPr>
          <w:hyperlink w:anchor="_Toc219385635" w:history="1">
            <w:r w:rsidRPr="00D4340A">
              <w:rPr>
                <w:rStyle w:val="Hyperlink"/>
                <w:rFonts w:ascii="Calisto MT" w:hAnsi="Calisto MT"/>
                <w:noProof/>
              </w:rPr>
              <w:t>3.</w:t>
            </w:r>
            <w:r>
              <w:rPr>
                <w:rFonts w:eastAsiaTheme="minorEastAsia"/>
                <w:noProof/>
                <w:sz w:val="24"/>
                <w:szCs w:val="24"/>
                <w:lang w:eastAsia="en-GB"/>
              </w:rPr>
              <w:tab/>
            </w:r>
            <w:r w:rsidRPr="00D4340A">
              <w:rPr>
                <w:rStyle w:val="Hyperlink"/>
                <w:rFonts w:ascii="Calisto MT" w:hAnsi="Calisto MT"/>
                <w:noProof/>
              </w:rPr>
              <w:t>An overview of the event and stakeholders</w:t>
            </w:r>
            <w:r>
              <w:rPr>
                <w:noProof/>
                <w:webHidden/>
              </w:rPr>
              <w:tab/>
            </w:r>
            <w:r>
              <w:rPr>
                <w:noProof/>
                <w:webHidden/>
              </w:rPr>
              <w:fldChar w:fldCharType="begin"/>
            </w:r>
            <w:r>
              <w:rPr>
                <w:noProof/>
                <w:webHidden/>
              </w:rPr>
              <w:instrText xml:space="preserve"> PAGEREF _Toc219385635 \h </w:instrText>
            </w:r>
            <w:r>
              <w:rPr>
                <w:noProof/>
                <w:webHidden/>
              </w:rPr>
            </w:r>
            <w:r>
              <w:rPr>
                <w:noProof/>
                <w:webHidden/>
              </w:rPr>
              <w:fldChar w:fldCharType="separate"/>
            </w:r>
            <w:r>
              <w:rPr>
                <w:noProof/>
                <w:webHidden/>
              </w:rPr>
              <w:t>3</w:t>
            </w:r>
            <w:r>
              <w:rPr>
                <w:noProof/>
                <w:webHidden/>
              </w:rPr>
              <w:fldChar w:fldCharType="end"/>
            </w:r>
          </w:hyperlink>
        </w:p>
        <w:p w14:paraId="564884AB" w14:textId="24B66686" w:rsidR="00F43BEB" w:rsidRDefault="00F43BEB">
          <w:pPr>
            <w:pStyle w:val="TOC1"/>
            <w:tabs>
              <w:tab w:val="left" w:pos="480"/>
              <w:tab w:val="right" w:leader="dot" w:pos="9016"/>
            </w:tabs>
            <w:rPr>
              <w:rFonts w:eastAsiaTheme="minorEastAsia"/>
              <w:noProof/>
              <w:sz w:val="24"/>
              <w:szCs w:val="24"/>
              <w:lang w:eastAsia="en-GB"/>
            </w:rPr>
          </w:pPr>
          <w:hyperlink w:anchor="_Toc219385636" w:history="1">
            <w:r w:rsidRPr="00D4340A">
              <w:rPr>
                <w:rStyle w:val="Hyperlink"/>
                <w:rFonts w:ascii="Calisto MT" w:hAnsi="Calisto MT"/>
                <w:i/>
                <w:iCs/>
                <w:noProof/>
              </w:rPr>
              <w:t>a.</w:t>
            </w:r>
            <w:r>
              <w:rPr>
                <w:rFonts w:eastAsiaTheme="minorEastAsia"/>
                <w:noProof/>
                <w:sz w:val="24"/>
                <w:szCs w:val="24"/>
                <w:lang w:eastAsia="en-GB"/>
              </w:rPr>
              <w:tab/>
            </w:r>
            <w:r w:rsidRPr="00D4340A">
              <w:rPr>
                <w:rStyle w:val="Hyperlink"/>
                <w:rFonts w:ascii="Calisto MT" w:hAnsi="Calisto MT"/>
                <w:i/>
                <w:iCs/>
                <w:noProof/>
              </w:rPr>
              <w:t>The World Travel Market (WTM), ExCel London</w:t>
            </w:r>
            <w:r>
              <w:rPr>
                <w:noProof/>
                <w:webHidden/>
              </w:rPr>
              <w:tab/>
            </w:r>
            <w:r>
              <w:rPr>
                <w:noProof/>
                <w:webHidden/>
              </w:rPr>
              <w:fldChar w:fldCharType="begin"/>
            </w:r>
            <w:r>
              <w:rPr>
                <w:noProof/>
                <w:webHidden/>
              </w:rPr>
              <w:instrText xml:space="preserve"> PAGEREF _Toc219385636 \h </w:instrText>
            </w:r>
            <w:r>
              <w:rPr>
                <w:noProof/>
                <w:webHidden/>
              </w:rPr>
            </w:r>
            <w:r>
              <w:rPr>
                <w:noProof/>
                <w:webHidden/>
              </w:rPr>
              <w:fldChar w:fldCharType="separate"/>
            </w:r>
            <w:r>
              <w:rPr>
                <w:noProof/>
                <w:webHidden/>
              </w:rPr>
              <w:t>3</w:t>
            </w:r>
            <w:r>
              <w:rPr>
                <w:noProof/>
                <w:webHidden/>
              </w:rPr>
              <w:fldChar w:fldCharType="end"/>
            </w:r>
          </w:hyperlink>
        </w:p>
        <w:p w14:paraId="3716723B" w14:textId="6B2F62B1" w:rsidR="00F43BEB" w:rsidRDefault="00F43BEB">
          <w:pPr>
            <w:pStyle w:val="TOC1"/>
            <w:tabs>
              <w:tab w:val="left" w:pos="480"/>
              <w:tab w:val="right" w:leader="dot" w:pos="9016"/>
            </w:tabs>
            <w:rPr>
              <w:rFonts w:eastAsiaTheme="minorEastAsia"/>
              <w:noProof/>
              <w:sz w:val="24"/>
              <w:szCs w:val="24"/>
              <w:lang w:eastAsia="en-GB"/>
            </w:rPr>
          </w:pPr>
          <w:hyperlink w:anchor="_Toc219385637" w:history="1">
            <w:r w:rsidRPr="00D4340A">
              <w:rPr>
                <w:rStyle w:val="Hyperlink"/>
                <w:rFonts w:ascii="Calisto MT" w:hAnsi="Calisto MT"/>
                <w:i/>
                <w:iCs/>
                <w:noProof/>
              </w:rPr>
              <w:t>b.</w:t>
            </w:r>
            <w:r>
              <w:rPr>
                <w:rFonts w:eastAsiaTheme="minorEastAsia"/>
                <w:noProof/>
                <w:sz w:val="24"/>
                <w:szCs w:val="24"/>
                <w:lang w:eastAsia="en-GB"/>
              </w:rPr>
              <w:tab/>
            </w:r>
            <w:r w:rsidRPr="00D4340A">
              <w:rPr>
                <w:rStyle w:val="Hyperlink"/>
                <w:rFonts w:ascii="Calisto MT" w:hAnsi="Calisto MT"/>
                <w:i/>
                <w:iCs/>
                <w:noProof/>
              </w:rPr>
              <w:t>Stakeholders of the World Travel Market (WTM), ExCel London</w:t>
            </w:r>
            <w:r>
              <w:rPr>
                <w:noProof/>
                <w:webHidden/>
              </w:rPr>
              <w:tab/>
            </w:r>
            <w:r>
              <w:rPr>
                <w:noProof/>
                <w:webHidden/>
              </w:rPr>
              <w:fldChar w:fldCharType="begin"/>
            </w:r>
            <w:r>
              <w:rPr>
                <w:noProof/>
                <w:webHidden/>
              </w:rPr>
              <w:instrText xml:space="preserve"> PAGEREF _Toc219385637 \h </w:instrText>
            </w:r>
            <w:r>
              <w:rPr>
                <w:noProof/>
                <w:webHidden/>
              </w:rPr>
            </w:r>
            <w:r>
              <w:rPr>
                <w:noProof/>
                <w:webHidden/>
              </w:rPr>
              <w:fldChar w:fldCharType="separate"/>
            </w:r>
            <w:r>
              <w:rPr>
                <w:noProof/>
                <w:webHidden/>
              </w:rPr>
              <w:t>4</w:t>
            </w:r>
            <w:r>
              <w:rPr>
                <w:noProof/>
                <w:webHidden/>
              </w:rPr>
              <w:fldChar w:fldCharType="end"/>
            </w:r>
          </w:hyperlink>
        </w:p>
        <w:p w14:paraId="732920AA" w14:textId="14A38C95" w:rsidR="00F43BEB" w:rsidRDefault="00F43BEB">
          <w:pPr>
            <w:pStyle w:val="TOC1"/>
            <w:tabs>
              <w:tab w:val="left" w:pos="480"/>
              <w:tab w:val="right" w:leader="dot" w:pos="9016"/>
            </w:tabs>
            <w:rPr>
              <w:rFonts w:eastAsiaTheme="minorEastAsia"/>
              <w:noProof/>
              <w:sz w:val="24"/>
              <w:szCs w:val="24"/>
              <w:lang w:eastAsia="en-GB"/>
            </w:rPr>
          </w:pPr>
          <w:hyperlink w:anchor="_Toc219385638" w:history="1">
            <w:r w:rsidRPr="00D4340A">
              <w:rPr>
                <w:rStyle w:val="Hyperlink"/>
                <w:rFonts w:ascii="Calisto MT" w:hAnsi="Calisto MT"/>
                <w:i/>
                <w:iCs/>
                <w:noProof/>
              </w:rPr>
              <w:t>c.</w:t>
            </w:r>
            <w:r>
              <w:rPr>
                <w:rFonts w:eastAsiaTheme="minorEastAsia"/>
                <w:noProof/>
                <w:sz w:val="24"/>
                <w:szCs w:val="24"/>
                <w:lang w:eastAsia="en-GB"/>
              </w:rPr>
              <w:tab/>
            </w:r>
            <w:r w:rsidRPr="00D4340A">
              <w:rPr>
                <w:rStyle w:val="Hyperlink"/>
                <w:rFonts w:ascii="Calisto MT" w:hAnsi="Calisto MT"/>
                <w:i/>
                <w:iCs/>
                <w:noProof/>
              </w:rPr>
              <w:t>Marketing and communication strategy</w:t>
            </w:r>
            <w:r>
              <w:rPr>
                <w:noProof/>
                <w:webHidden/>
              </w:rPr>
              <w:tab/>
            </w:r>
            <w:r>
              <w:rPr>
                <w:noProof/>
                <w:webHidden/>
              </w:rPr>
              <w:fldChar w:fldCharType="begin"/>
            </w:r>
            <w:r>
              <w:rPr>
                <w:noProof/>
                <w:webHidden/>
              </w:rPr>
              <w:instrText xml:space="preserve"> PAGEREF _Toc219385638 \h </w:instrText>
            </w:r>
            <w:r>
              <w:rPr>
                <w:noProof/>
                <w:webHidden/>
              </w:rPr>
            </w:r>
            <w:r>
              <w:rPr>
                <w:noProof/>
                <w:webHidden/>
              </w:rPr>
              <w:fldChar w:fldCharType="separate"/>
            </w:r>
            <w:r>
              <w:rPr>
                <w:noProof/>
                <w:webHidden/>
              </w:rPr>
              <w:t>4</w:t>
            </w:r>
            <w:r>
              <w:rPr>
                <w:noProof/>
                <w:webHidden/>
              </w:rPr>
              <w:fldChar w:fldCharType="end"/>
            </w:r>
          </w:hyperlink>
        </w:p>
        <w:p w14:paraId="0BD714CB" w14:textId="0FACAE7E" w:rsidR="00F43BEB" w:rsidRDefault="00F43BEB">
          <w:pPr>
            <w:pStyle w:val="TOC1"/>
            <w:tabs>
              <w:tab w:val="left" w:pos="480"/>
              <w:tab w:val="right" w:leader="dot" w:pos="9016"/>
            </w:tabs>
            <w:rPr>
              <w:rFonts w:eastAsiaTheme="minorEastAsia"/>
              <w:noProof/>
              <w:sz w:val="24"/>
              <w:szCs w:val="24"/>
              <w:lang w:eastAsia="en-GB"/>
            </w:rPr>
          </w:pPr>
          <w:hyperlink w:anchor="_Toc219385639" w:history="1">
            <w:r w:rsidRPr="00D4340A">
              <w:rPr>
                <w:rStyle w:val="Hyperlink"/>
                <w:rFonts w:ascii="Calisto MT" w:hAnsi="Calisto MT"/>
                <w:i/>
                <w:iCs/>
                <w:noProof/>
              </w:rPr>
              <w:t>d.</w:t>
            </w:r>
            <w:r>
              <w:rPr>
                <w:rFonts w:eastAsiaTheme="minorEastAsia"/>
                <w:noProof/>
                <w:sz w:val="24"/>
                <w:szCs w:val="24"/>
                <w:lang w:eastAsia="en-GB"/>
              </w:rPr>
              <w:tab/>
            </w:r>
            <w:r w:rsidRPr="00D4340A">
              <w:rPr>
                <w:rStyle w:val="Hyperlink"/>
                <w:rFonts w:ascii="Calisto MT" w:hAnsi="Calisto MT"/>
                <w:i/>
                <w:iCs/>
                <w:noProof/>
              </w:rPr>
              <w:t>Trends and innovation</w:t>
            </w:r>
            <w:r>
              <w:rPr>
                <w:noProof/>
                <w:webHidden/>
              </w:rPr>
              <w:tab/>
            </w:r>
            <w:r>
              <w:rPr>
                <w:noProof/>
                <w:webHidden/>
              </w:rPr>
              <w:fldChar w:fldCharType="begin"/>
            </w:r>
            <w:r>
              <w:rPr>
                <w:noProof/>
                <w:webHidden/>
              </w:rPr>
              <w:instrText xml:space="preserve"> PAGEREF _Toc219385639 \h </w:instrText>
            </w:r>
            <w:r>
              <w:rPr>
                <w:noProof/>
                <w:webHidden/>
              </w:rPr>
            </w:r>
            <w:r>
              <w:rPr>
                <w:noProof/>
                <w:webHidden/>
              </w:rPr>
              <w:fldChar w:fldCharType="separate"/>
            </w:r>
            <w:r>
              <w:rPr>
                <w:noProof/>
                <w:webHidden/>
              </w:rPr>
              <w:t>6</w:t>
            </w:r>
            <w:r>
              <w:rPr>
                <w:noProof/>
                <w:webHidden/>
              </w:rPr>
              <w:fldChar w:fldCharType="end"/>
            </w:r>
          </w:hyperlink>
        </w:p>
        <w:p w14:paraId="55456D1D" w14:textId="45DFE395" w:rsidR="00F43BEB" w:rsidRDefault="00F43BEB">
          <w:pPr>
            <w:pStyle w:val="TOC1"/>
            <w:tabs>
              <w:tab w:val="left" w:pos="480"/>
              <w:tab w:val="right" w:leader="dot" w:pos="9016"/>
            </w:tabs>
            <w:rPr>
              <w:rFonts w:eastAsiaTheme="minorEastAsia"/>
              <w:noProof/>
              <w:sz w:val="24"/>
              <w:szCs w:val="24"/>
              <w:lang w:eastAsia="en-GB"/>
            </w:rPr>
          </w:pPr>
          <w:hyperlink w:anchor="_Toc219385640" w:history="1">
            <w:r w:rsidRPr="00D4340A">
              <w:rPr>
                <w:rStyle w:val="Hyperlink"/>
                <w:rFonts w:ascii="Calisto MT" w:hAnsi="Calisto MT"/>
                <w:i/>
                <w:iCs/>
                <w:noProof/>
              </w:rPr>
              <w:t>e.</w:t>
            </w:r>
            <w:r>
              <w:rPr>
                <w:rFonts w:eastAsiaTheme="minorEastAsia"/>
                <w:noProof/>
                <w:sz w:val="24"/>
                <w:szCs w:val="24"/>
                <w:lang w:eastAsia="en-GB"/>
              </w:rPr>
              <w:tab/>
            </w:r>
            <w:r w:rsidRPr="00D4340A">
              <w:rPr>
                <w:rStyle w:val="Hyperlink"/>
                <w:rFonts w:ascii="Calisto MT" w:hAnsi="Calisto MT"/>
                <w:i/>
                <w:iCs/>
                <w:noProof/>
              </w:rPr>
              <w:t>Operational challenges, risks and legal considerations</w:t>
            </w:r>
            <w:r>
              <w:rPr>
                <w:noProof/>
                <w:webHidden/>
              </w:rPr>
              <w:tab/>
            </w:r>
            <w:r>
              <w:rPr>
                <w:noProof/>
                <w:webHidden/>
              </w:rPr>
              <w:fldChar w:fldCharType="begin"/>
            </w:r>
            <w:r>
              <w:rPr>
                <w:noProof/>
                <w:webHidden/>
              </w:rPr>
              <w:instrText xml:space="preserve"> PAGEREF _Toc219385640 \h </w:instrText>
            </w:r>
            <w:r>
              <w:rPr>
                <w:noProof/>
                <w:webHidden/>
              </w:rPr>
            </w:r>
            <w:r>
              <w:rPr>
                <w:noProof/>
                <w:webHidden/>
              </w:rPr>
              <w:fldChar w:fldCharType="separate"/>
            </w:r>
            <w:r>
              <w:rPr>
                <w:noProof/>
                <w:webHidden/>
              </w:rPr>
              <w:t>6</w:t>
            </w:r>
            <w:r>
              <w:rPr>
                <w:noProof/>
                <w:webHidden/>
              </w:rPr>
              <w:fldChar w:fldCharType="end"/>
            </w:r>
          </w:hyperlink>
        </w:p>
        <w:p w14:paraId="6377C24E" w14:textId="32E81CB3" w:rsidR="00F43BEB" w:rsidRDefault="00F43BEB">
          <w:pPr>
            <w:pStyle w:val="TOC1"/>
            <w:tabs>
              <w:tab w:val="left" w:pos="480"/>
              <w:tab w:val="right" w:leader="dot" w:pos="9016"/>
            </w:tabs>
            <w:rPr>
              <w:rFonts w:eastAsiaTheme="minorEastAsia"/>
              <w:noProof/>
              <w:sz w:val="24"/>
              <w:szCs w:val="24"/>
              <w:lang w:eastAsia="en-GB"/>
            </w:rPr>
          </w:pPr>
          <w:hyperlink w:anchor="_Toc219385641" w:history="1">
            <w:r w:rsidRPr="00D4340A">
              <w:rPr>
                <w:rStyle w:val="Hyperlink"/>
                <w:rFonts w:ascii="Calisto MT" w:hAnsi="Calisto MT"/>
                <w:i/>
                <w:iCs/>
                <w:noProof/>
              </w:rPr>
              <w:t>f.</w:t>
            </w:r>
            <w:r>
              <w:rPr>
                <w:rFonts w:eastAsiaTheme="minorEastAsia"/>
                <w:noProof/>
                <w:sz w:val="24"/>
                <w:szCs w:val="24"/>
                <w:lang w:eastAsia="en-GB"/>
              </w:rPr>
              <w:tab/>
            </w:r>
            <w:r w:rsidRPr="00D4340A">
              <w:rPr>
                <w:rStyle w:val="Hyperlink"/>
                <w:rFonts w:ascii="Calisto MT" w:hAnsi="Calisto MT"/>
                <w:i/>
                <w:iCs/>
                <w:noProof/>
              </w:rPr>
              <w:t>Venue feasibility and future growth</w:t>
            </w:r>
            <w:r>
              <w:rPr>
                <w:noProof/>
                <w:webHidden/>
              </w:rPr>
              <w:tab/>
            </w:r>
            <w:r>
              <w:rPr>
                <w:noProof/>
                <w:webHidden/>
              </w:rPr>
              <w:fldChar w:fldCharType="begin"/>
            </w:r>
            <w:r>
              <w:rPr>
                <w:noProof/>
                <w:webHidden/>
              </w:rPr>
              <w:instrText xml:space="preserve"> PAGEREF _Toc219385641 \h </w:instrText>
            </w:r>
            <w:r>
              <w:rPr>
                <w:noProof/>
                <w:webHidden/>
              </w:rPr>
            </w:r>
            <w:r>
              <w:rPr>
                <w:noProof/>
                <w:webHidden/>
              </w:rPr>
              <w:fldChar w:fldCharType="separate"/>
            </w:r>
            <w:r>
              <w:rPr>
                <w:noProof/>
                <w:webHidden/>
              </w:rPr>
              <w:t>7</w:t>
            </w:r>
            <w:r>
              <w:rPr>
                <w:noProof/>
                <w:webHidden/>
              </w:rPr>
              <w:fldChar w:fldCharType="end"/>
            </w:r>
          </w:hyperlink>
        </w:p>
        <w:p w14:paraId="04662333" w14:textId="137CE02C" w:rsidR="00F43BEB" w:rsidRDefault="00F43BEB">
          <w:pPr>
            <w:pStyle w:val="TOC1"/>
            <w:tabs>
              <w:tab w:val="left" w:pos="480"/>
              <w:tab w:val="right" w:leader="dot" w:pos="9016"/>
            </w:tabs>
            <w:rPr>
              <w:rFonts w:eastAsiaTheme="minorEastAsia"/>
              <w:noProof/>
              <w:sz w:val="24"/>
              <w:szCs w:val="24"/>
              <w:lang w:eastAsia="en-GB"/>
            </w:rPr>
          </w:pPr>
          <w:hyperlink w:anchor="_Toc219385642" w:history="1">
            <w:r w:rsidRPr="00D4340A">
              <w:rPr>
                <w:rStyle w:val="Hyperlink"/>
                <w:rFonts w:ascii="Calisto MT" w:hAnsi="Calisto MT"/>
                <w:i/>
                <w:iCs/>
                <w:noProof/>
              </w:rPr>
              <w:t>g.</w:t>
            </w:r>
            <w:r>
              <w:rPr>
                <w:rFonts w:eastAsiaTheme="minorEastAsia"/>
                <w:noProof/>
                <w:sz w:val="24"/>
                <w:szCs w:val="24"/>
                <w:lang w:eastAsia="en-GB"/>
              </w:rPr>
              <w:tab/>
            </w:r>
            <w:r w:rsidRPr="00D4340A">
              <w:rPr>
                <w:rStyle w:val="Hyperlink"/>
                <w:rFonts w:ascii="Calisto MT" w:hAnsi="Calisto MT"/>
                <w:i/>
                <w:iCs/>
                <w:noProof/>
              </w:rPr>
              <w:t>Hotel sector involvement</w:t>
            </w:r>
            <w:r>
              <w:rPr>
                <w:noProof/>
                <w:webHidden/>
              </w:rPr>
              <w:tab/>
            </w:r>
            <w:r>
              <w:rPr>
                <w:noProof/>
                <w:webHidden/>
              </w:rPr>
              <w:fldChar w:fldCharType="begin"/>
            </w:r>
            <w:r>
              <w:rPr>
                <w:noProof/>
                <w:webHidden/>
              </w:rPr>
              <w:instrText xml:space="preserve"> PAGEREF _Toc219385642 \h </w:instrText>
            </w:r>
            <w:r>
              <w:rPr>
                <w:noProof/>
                <w:webHidden/>
              </w:rPr>
            </w:r>
            <w:r>
              <w:rPr>
                <w:noProof/>
                <w:webHidden/>
              </w:rPr>
              <w:fldChar w:fldCharType="separate"/>
            </w:r>
            <w:r>
              <w:rPr>
                <w:noProof/>
                <w:webHidden/>
              </w:rPr>
              <w:t>7</w:t>
            </w:r>
            <w:r>
              <w:rPr>
                <w:noProof/>
                <w:webHidden/>
              </w:rPr>
              <w:fldChar w:fldCharType="end"/>
            </w:r>
          </w:hyperlink>
        </w:p>
        <w:p w14:paraId="5D610E7A" w14:textId="6B9AABF4" w:rsidR="00F43BEB" w:rsidRDefault="00F43BEB">
          <w:pPr>
            <w:pStyle w:val="TOC1"/>
            <w:tabs>
              <w:tab w:val="left" w:pos="480"/>
              <w:tab w:val="right" w:leader="dot" w:pos="9016"/>
            </w:tabs>
            <w:rPr>
              <w:rFonts w:eastAsiaTheme="minorEastAsia"/>
              <w:noProof/>
              <w:sz w:val="24"/>
              <w:szCs w:val="24"/>
              <w:lang w:eastAsia="en-GB"/>
            </w:rPr>
          </w:pPr>
          <w:hyperlink w:anchor="_Toc219385643" w:history="1">
            <w:r w:rsidRPr="00D4340A">
              <w:rPr>
                <w:rStyle w:val="Hyperlink"/>
                <w:rFonts w:ascii="Calisto MT" w:hAnsi="Calisto MT"/>
                <w:noProof/>
              </w:rPr>
              <w:t>4.</w:t>
            </w:r>
            <w:r>
              <w:rPr>
                <w:rFonts w:eastAsiaTheme="minorEastAsia"/>
                <w:noProof/>
                <w:sz w:val="24"/>
                <w:szCs w:val="24"/>
                <w:lang w:eastAsia="en-GB"/>
              </w:rPr>
              <w:tab/>
            </w:r>
            <w:r w:rsidRPr="00D4340A">
              <w:rPr>
                <w:rStyle w:val="Hyperlink"/>
                <w:rFonts w:ascii="Calisto MT" w:hAnsi="Calisto MT"/>
                <w:noProof/>
              </w:rPr>
              <w:t>Conclusion</w:t>
            </w:r>
            <w:r>
              <w:rPr>
                <w:noProof/>
                <w:webHidden/>
              </w:rPr>
              <w:tab/>
            </w:r>
            <w:r>
              <w:rPr>
                <w:noProof/>
                <w:webHidden/>
              </w:rPr>
              <w:fldChar w:fldCharType="begin"/>
            </w:r>
            <w:r>
              <w:rPr>
                <w:noProof/>
                <w:webHidden/>
              </w:rPr>
              <w:instrText xml:space="preserve"> PAGEREF _Toc219385643 \h </w:instrText>
            </w:r>
            <w:r>
              <w:rPr>
                <w:noProof/>
                <w:webHidden/>
              </w:rPr>
            </w:r>
            <w:r>
              <w:rPr>
                <w:noProof/>
                <w:webHidden/>
              </w:rPr>
              <w:fldChar w:fldCharType="separate"/>
            </w:r>
            <w:r>
              <w:rPr>
                <w:noProof/>
                <w:webHidden/>
              </w:rPr>
              <w:t>8</w:t>
            </w:r>
            <w:r>
              <w:rPr>
                <w:noProof/>
                <w:webHidden/>
              </w:rPr>
              <w:fldChar w:fldCharType="end"/>
            </w:r>
          </w:hyperlink>
        </w:p>
        <w:p w14:paraId="6F754BF0" w14:textId="1538B184" w:rsidR="00F43BEB" w:rsidRDefault="00F43BEB">
          <w:pPr>
            <w:pStyle w:val="TOC1"/>
            <w:tabs>
              <w:tab w:val="left" w:pos="480"/>
              <w:tab w:val="right" w:leader="dot" w:pos="9016"/>
            </w:tabs>
            <w:rPr>
              <w:rFonts w:eastAsiaTheme="minorEastAsia"/>
              <w:noProof/>
              <w:sz w:val="24"/>
              <w:szCs w:val="24"/>
              <w:lang w:eastAsia="en-GB"/>
            </w:rPr>
          </w:pPr>
          <w:hyperlink w:anchor="_Toc219385644" w:history="1">
            <w:r w:rsidRPr="00D4340A">
              <w:rPr>
                <w:rStyle w:val="Hyperlink"/>
                <w:rFonts w:ascii="Calisto MT" w:hAnsi="Calisto MT"/>
                <w:noProof/>
              </w:rPr>
              <w:t>5.</w:t>
            </w:r>
            <w:r>
              <w:rPr>
                <w:rFonts w:eastAsiaTheme="minorEastAsia"/>
                <w:noProof/>
                <w:sz w:val="24"/>
                <w:szCs w:val="24"/>
                <w:lang w:eastAsia="en-GB"/>
              </w:rPr>
              <w:tab/>
            </w:r>
            <w:r w:rsidRPr="00D4340A">
              <w:rPr>
                <w:rStyle w:val="Hyperlink"/>
                <w:rFonts w:ascii="Calisto MT" w:hAnsi="Calisto MT"/>
                <w:noProof/>
              </w:rPr>
              <w:t>Recommendations</w:t>
            </w:r>
            <w:r>
              <w:rPr>
                <w:noProof/>
                <w:webHidden/>
              </w:rPr>
              <w:tab/>
            </w:r>
            <w:r>
              <w:rPr>
                <w:noProof/>
                <w:webHidden/>
              </w:rPr>
              <w:fldChar w:fldCharType="begin"/>
            </w:r>
            <w:r>
              <w:rPr>
                <w:noProof/>
                <w:webHidden/>
              </w:rPr>
              <w:instrText xml:space="preserve"> PAGEREF _Toc219385644 \h </w:instrText>
            </w:r>
            <w:r>
              <w:rPr>
                <w:noProof/>
                <w:webHidden/>
              </w:rPr>
            </w:r>
            <w:r>
              <w:rPr>
                <w:noProof/>
                <w:webHidden/>
              </w:rPr>
              <w:fldChar w:fldCharType="separate"/>
            </w:r>
            <w:r>
              <w:rPr>
                <w:noProof/>
                <w:webHidden/>
              </w:rPr>
              <w:t>8</w:t>
            </w:r>
            <w:r>
              <w:rPr>
                <w:noProof/>
                <w:webHidden/>
              </w:rPr>
              <w:fldChar w:fldCharType="end"/>
            </w:r>
          </w:hyperlink>
        </w:p>
        <w:p w14:paraId="01EF2C6E" w14:textId="5EF6AC1E" w:rsidR="00F43BEB" w:rsidRDefault="00F43BEB">
          <w:pPr>
            <w:pStyle w:val="TOC1"/>
            <w:tabs>
              <w:tab w:val="right" w:leader="dot" w:pos="9016"/>
            </w:tabs>
            <w:rPr>
              <w:rFonts w:eastAsiaTheme="minorEastAsia"/>
              <w:noProof/>
              <w:sz w:val="24"/>
              <w:szCs w:val="24"/>
              <w:lang w:eastAsia="en-GB"/>
            </w:rPr>
          </w:pPr>
          <w:hyperlink w:anchor="_Toc219385645" w:history="1">
            <w:r w:rsidRPr="00D4340A">
              <w:rPr>
                <w:rStyle w:val="Hyperlink"/>
                <w:rFonts w:ascii="Calisto MT" w:hAnsi="Calisto MT"/>
                <w:noProof/>
              </w:rPr>
              <w:t>References</w:t>
            </w:r>
            <w:r>
              <w:rPr>
                <w:noProof/>
                <w:webHidden/>
              </w:rPr>
              <w:tab/>
            </w:r>
            <w:r>
              <w:rPr>
                <w:noProof/>
                <w:webHidden/>
              </w:rPr>
              <w:fldChar w:fldCharType="begin"/>
            </w:r>
            <w:r>
              <w:rPr>
                <w:noProof/>
                <w:webHidden/>
              </w:rPr>
              <w:instrText xml:space="preserve"> PAGEREF _Toc219385645 \h </w:instrText>
            </w:r>
            <w:r>
              <w:rPr>
                <w:noProof/>
                <w:webHidden/>
              </w:rPr>
            </w:r>
            <w:r>
              <w:rPr>
                <w:noProof/>
                <w:webHidden/>
              </w:rPr>
              <w:fldChar w:fldCharType="separate"/>
            </w:r>
            <w:r>
              <w:rPr>
                <w:noProof/>
                <w:webHidden/>
              </w:rPr>
              <w:t>10</w:t>
            </w:r>
            <w:r>
              <w:rPr>
                <w:noProof/>
                <w:webHidden/>
              </w:rPr>
              <w:fldChar w:fldCharType="end"/>
            </w:r>
          </w:hyperlink>
        </w:p>
        <w:p w14:paraId="48193CEF" w14:textId="4F881D59" w:rsidR="003A052C" w:rsidRDefault="003A052C">
          <w:r>
            <w:rPr>
              <w:b/>
              <w:bCs/>
            </w:rPr>
            <w:fldChar w:fldCharType="end"/>
          </w:r>
        </w:p>
      </w:sdtContent>
    </w:sdt>
    <w:p w14:paraId="6DCFCC70" w14:textId="2B492551" w:rsidR="000E3481" w:rsidRPr="00640EDD" w:rsidRDefault="003A052C" w:rsidP="00640EDD">
      <w:pPr>
        <w:spacing w:line="360" w:lineRule="auto"/>
        <w:jc w:val="both"/>
        <w:rPr>
          <w:rFonts w:ascii="Calisto MT" w:hAnsi="Calisto MT"/>
        </w:rPr>
      </w:pPr>
      <w:r>
        <w:rPr>
          <w:rFonts w:ascii="Calisto MT" w:hAnsi="Calisto MT"/>
        </w:rPr>
        <w:t xml:space="preserve"> </w:t>
      </w:r>
    </w:p>
    <w:p w14:paraId="66D1B1CD" w14:textId="159EE349" w:rsidR="000D5262" w:rsidRDefault="000D5262">
      <w:r>
        <w:br w:type="page"/>
      </w:r>
    </w:p>
    <w:p w14:paraId="0B822AE2" w14:textId="77777777" w:rsidR="000D5262" w:rsidRPr="000D5262" w:rsidRDefault="000D5262" w:rsidP="000D5262"/>
    <w:p w14:paraId="3CF47A31" w14:textId="0ABC194B" w:rsidR="00D658EA" w:rsidRPr="00F476F0" w:rsidRDefault="00294343" w:rsidP="006518CF">
      <w:pPr>
        <w:pStyle w:val="Heading1"/>
        <w:numPr>
          <w:ilvl w:val="0"/>
          <w:numId w:val="7"/>
        </w:numPr>
        <w:rPr>
          <w:rFonts w:ascii="Calisto MT" w:hAnsi="Calisto MT"/>
          <w:sz w:val="24"/>
          <w:szCs w:val="24"/>
        </w:rPr>
      </w:pPr>
      <w:bookmarkStart w:id="1" w:name="_Toc219385634"/>
      <w:r w:rsidRPr="00F476F0">
        <w:rPr>
          <w:rFonts w:ascii="Calisto MT" w:hAnsi="Calisto MT"/>
          <w:sz w:val="24"/>
          <w:szCs w:val="24"/>
        </w:rPr>
        <w:t>Introduction</w:t>
      </w:r>
      <w:bookmarkEnd w:id="1"/>
      <w:r w:rsidRPr="00F476F0">
        <w:rPr>
          <w:rFonts w:ascii="Calisto MT" w:hAnsi="Calisto MT"/>
          <w:sz w:val="24"/>
          <w:szCs w:val="24"/>
        </w:rPr>
        <w:t xml:space="preserve"> </w:t>
      </w:r>
    </w:p>
    <w:p w14:paraId="59A1515A" w14:textId="6D9172EE" w:rsidR="00D658EA" w:rsidRDefault="00814F8E" w:rsidP="009210EF">
      <w:pPr>
        <w:spacing w:line="360" w:lineRule="auto"/>
        <w:jc w:val="both"/>
        <w:rPr>
          <w:rFonts w:ascii="Calisto MT" w:hAnsi="Calisto MT"/>
        </w:rPr>
      </w:pPr>
      <w:r w:rsidRPr="00F64D10">
        <w:rPr>
          <w:rFonts w:ascii="Calisto MT" w:hAnsi="Calisto MT"/>
        </w:rPr>
        <w:t xml:space="preserve">The </w:t>
      </w:r>
      <w:r w:rsidR="00607944">
        <w:rPr>
          <w:rFonts w:ascii="Calisto MT" w:hAnsi="Calisto MT"/>
        </w:rPr>
        <w:t>W</w:t>
      </w:r>
      <w:r w:rsidRPr="00F64D10">
        <w:rPr>
          <w:rFonts w:ascii="Calisto MT" w:hAnsi="Calisto MT"/>
        </w:rPr>
        <w:t xml:space="preserve">orld </w:t>
      </w:r>
      <w:r w:rsidR="00607944">
        <w:rPr>
          <w:rFonts w:ascii="Calisto MT" w:hAnsi="Calisto MT"/>
        </w:rPr>
        <w:t>T</w:t>
      </w:r>
      <w:r w:rsidRPr="00F64D10">
        <w:rPr>
          <w:rFonts w:ascii="Calisto MT" w:hAnsi="Calisto MT"/>
        </w:rPr>
        <w:t xml:space="preserve">ravel </w:t>
      </w:r>
      <w:r w:rsidR="00607944">
        <w:rPr>
          <w:rFonts w:ascii="Calisto MT" w:hAnsi="Calisto MT"/>
        </w:rPr>
        <w:t>M</w:t>
      </w:r>
      <w:r w:rsidRPr="00F64D10">
        <w:rPr>
          <w:rFonts w:ascii="Calisto MT" w:hAnsi="Calisto MT"/>
        </w:rPr>
        <w:t>arket</w:t>
      </w:r>
      <w:r w:rsidR="009210EF">
        <w:rPr>
          <w:rFonts w:ascii="Calisto MT" w:hAnsi="Calisto MT"/>
        </w:rPr>
        <w:t xml:space="preserve"> (WTM)</w:t>
      </w:r>
      <w:r w:rsidRPr="00F64D10">
        <w:rPr>
          <w:rFonts w:ascii="Calisto MT" w:hAnsi="Calisto MT"/>
        </w:rPr>
        <w:t xml:space="preserve"> in London is </w:t>
      </w:r>
      <w:r w:rsidR="009210EF">
        <w:rPr>
          <w:rFonts w:ascii="Calisto MT" w:hAnsi="Calisto MT"/>
        </w:rPr>
        <w:t xml:space="preserve">one of the largest exhibitions within the MICE (Meeting, Incentives, Conferences and Exhibitions) industry. </w:t>
      </w:r>
      <w:r w:rsidR="009B263A">
        <w:rPr>
          <w:rFonts w:ascii="Calisto MT" w:hAnsi="Calisto MT"/>
        </w:rPr>
        <w:t xml:space="preserve">According to </w:t>
      </w:r>
      <w:r w:rsidR="00246EFF" w:rsidRPr="00246EFF">
        <w:rPr>
          <w:rFonts w:ascii="Calisto MT" w:hAnsi="Calisto MT"/>
        </w:rPr>
        <w:t>Ji,</w:t>
      </w:r>
      <w:r w:rsidR="00246EFF">
        <w:rPr>
          <w:rFonts w:ascii="Calisto MT" w:hAnsi="Calisto MT"/>
        </w:rPr>
        <w:t xml:space="preserve"> </w:t>
      </w:r>
      <w:r w:rsidR="00246EFF" w:rsidRPr="00246EFF">
        <w:rPr>
          <w:rFonts w:ascii="Calisto MT" w:hAnsi="Calisto MT"/>
        </w:rPr>
        <w:t>Liu</w:t>
      </w:r>
      <w:r w:rsidR="00246EFF">
        <w:rPr>
          <w:rFonts w:ascii="Calisto MT" w:hAnsi="Calisto MT"/>
        </w:rPr>
        <w:t xml:space="preserve"> </w:t>
      </w:r>
      <w:r w:rsidR="00246EFF" w:rsidRPr="00246EFF">
        <w:rPr>
          <w:rFonts w:ascii="Calisto MT" w:hAnsi="Calisto MT"/>
        </w:rPr>
        <w:t>&amp; Prentice</w:t>
      </w:r>
      <w:r w:rsidR="00246EFF">
        <w:rPr>
          <w:rFonts w:ascii="Calisto MT" w:hAnsi="Calisto MT"/>
        </w:rPr>
        <w:t xml:space="preserve"> </w:t>
      </w:r>
      <w:r w:rsidR="00246EFF" w:rsidRPr="00246EFF">
        <w:rPr>
          <w:rFonts w:ascii="Calisto MT" w:hAnsi="Calisto MT"/>
        </w:rPr>
        <w:t>(2023)</w:t>
      </w:r>
      <w:r w:rsidR="00246EFF">
        <w:rPr>
          <w:rFonts w:ascii="Calisto MT" w:hAnsi="Calisto MT"/>
        </w:rPr>
        <w:t>,</w:t>
      </w:r>
      <w:r w:rsidR="00441406">
        <w:rPr>
          <w:rFonts w:ascii="Calisto MT" w:hAnsi="Calisto MT"/>
        </w:rPr>
        <w:t xml:space="preserve"> exhibition is a core component of MICE sector that play a critical role in driving busienss tourism, hotels demand and economic growth of destinations. </w:t>
      </w:r>
      <w:r w:rsidR="006A1D0F">
        <w:rPr>
          <w:rFonts w:ascii="Calisto MT" w:hAnsi="Calisto MT"/>
        </w:rPr>
        <w:t xml:space="preserve">The London based WTM that is being held at the ExCel </w:t>
      </w:r>
      <w:r w:rsidR="00633316">
        <w:rPr>
          <w:rFonts w:ascii="Calisto MT" w:hAnsi="Calisto MT"/>
        </w:rPr>
        <w:t>bring together global tourism boards, airlines, hotel groups, tour operators, and travel technology companies to</w:t>
      </w:r>
      <w:r w:rsidR="005E4219">
        <w:rPr>
          <w:rFonts w:ascii="Calisto MT" w:hAnsi="Calisto MT"/>
        </w:rPr>
        <w:t>gether to</w:t>
      </w:r>
      <w:r w:rsidR="002C01CF">
        <w:rPr>
          <w:rFonts w:ascii="Calisto MT" w:hAnsi="Calisto MT"/>
        </w:rPr>
        <w:t xml:space="preserve"> facilitate busienss to business networking, knowledge exchange, as well as commercial deal making</w:t>
      </w:r>
      <w:r w:rsidR="0055366D">
        <w:rPr>
          <w:rFonts w:ascii="Calisto MT" w:hAnsi="Calisto MT"/>
        </w:rPr>
        <w:t xml:space="preserve"> (S</w:t>
      </w:r>
      <w:r w:rsidR="0055366D" w:rsidRPr="005E127F">
        <w:rPr>
          <w:rFonts w:ascii="Calisto MT" w:hAnsi="Calisto MT"/>
        </w:rPr>
        <w:t>pencer</w:t>
      </w:r>
      <w:r w:rsidR="0055366D">
        <w:rPr>
          <w:rFonts w:ascii="Calisto MT" w:hAnsi="Calisto MT"/>
        </w:rPr>
        <w:t>,2024)</w:t>
      </w:r>
      <w:r w:rsidR="002C01CF">
        <w:rPr>
          <w:rFonts w:ascii="Calisto MT" w:hAnsi="Calisto MT"/>
        </w:rPr>
        <w:t xml:space="preserve">. </w:t>
      </w:r>
      <w:r w:rsidR="007A5E2B">
        <w:rPr>
          <w:rFonts w:ascii="Calisto MT" w:hAnsi="Calisto MT"/>
        </w:rPr>
        <w:t xml:space="preserve">The importance of WTM London largely </w:t>
      </w:r>
      <w:r w:rsidR="00060549">
        <w:rPr>
          <w:rFonts w:ascii="Calisto MT" w:hAnsi="Calisto MT"/>
        </w:rPr>
        <w:t xml:space="preserve">associated with its scale, reach to global markets, and contribution towards reputation of London as leading destination. </w:t>
      </w:r>
      <w:r w:rsidR="00C1780E">
        <w:rPr>
          <w:rFonts w:ascii="Calisto MT" w:hAnsi="Calisto MT"/>
        </w:rPr>
        <w:t xml:space="preserve">Busienss travellers attending </w:t>
      </w:r>
      <w:r w:rsidR="009262CF">
        <w:rPr>
          <w:rFonts w:ascii="Calisto MT" w:hAnsi="Calisto MT"/>
        </w:rPr>
        <w:t>these events</w:t>
      </w:r>
      <w:r w:rsidR="00C1780E">
        <w:rPr>
          <w:rFonts w:ascii="Calisto MT" w:hAnsi="Calisto MT"/>
        </w:rPr>
        <w:t xml:space="preserve"> usually spent significant portion of travel budget on accommodation and other hospitality services which highlights the strategic significance of hotels within the ecosystem of MICE</w:t>
      </w:r>
      <w:r w:rsidR="00D4365F">
        <w:rPr>
          <w:rFonts w:ascii="Calisto MT" w:hAnsi="Calisto MT"/>
        </w:rPr>
        <w:t xml:space="preserve">. </w:t>
      </w:r>
    </w:p>
    <w:p w14:paraId="08D50664" w14:textId="62DB051E" w:rsidR="001D0F69" w:rsidRPr="009477F2" w:rsidRDefault="00D659B5" w:rsidP="009477F2">
      <w:pPr>
        <w:spacing w:line="360" w:lineRule="auto"/>
        <w:jc w:val="both"/>
        <w:rPr>
          <w:rFonts w:ascii="Calisto MT" w:hAnsi="Calisto MT"/>
        </w:rPr>
      </w:pPr>
      <w:r>
        <w:rPr>
          <w:rFonts w:ascii="Calisto MT" w:hAnsi="Calisto MT"/>
        </w:rPr>
        <w:t xml:space="preserve">The purpose of this report is to </w:t>
      </w:r>
      <w:r w:rsidR="000272F3">
        <w:rPr>
          <w:rFonts w:ascii="Calisto MT" w:hAnsi="Calisto MT"/>
        </w:rPr>
        <w:t xml:space="preserve">critically analyse the WTM in London using the theoretical framework of EMBOK model, feasibility studies, financial planning, risk management and industry trends. </w:t>
      </w:r>
      <w:r w:rsidR="00C74867">
        <w:rPr>
          <w:rFonts w:ascii="Calisto MT" w:hAnsi="Calisto MT"/>
        </w:rPr>
        <w:t xml:space="preserve">Specific focus is given on the role of hotels and the wider destination impact while highlighting how collaborations between event organisers and the hospitality sectors </w:t>
      </w:r>
      <w:r w:rsidR="00D4365F">
        <w:rPr>
          <w:rFonts w:ascii="Calisto MT" w:hAnsi="Calisto MT"/>
        </w:rPr>
        <w:t>supports</w:t>
      </w:r>
      <w:r w:rsidR="00C74867">
        <w:rPr>
          <w:rFonts w:ascii="Calisto MT" w:hAnsi="Calisto MT"/>
        </w:rPr>
        <w:t xml:space="preserve"> sustainable success in the MICE industry. </w:t>
      </w:r>
    </w:p>
    <w:p w14:paraId="1F6FB832" w14:textId="00051F45" w:rsidR="001D0F69" w:rsidRPr="00F476F0" w:rsidRDefault="001D0F69" w:rsidP="006518CF">
      <w:pPr>
        <w:pStyle w:val="Heading1"/>
        <w:numPr>
          <w:ilvl w:val="0"/>
          <w:numId w:val="7"/>
        </w:numPr>
        <w:spacing w:before="0"/>
        <w:rPr>
          <w:rFonts w:ascii="Calisto MT" w:hAnsi="Calisto MT"/>
          <w:sz w:val="24"/>
          <w:szCs w:val="24"/>
        </w:rPr>
      </w:pPr>
      <w:bookmarkStart w:id="2" w:name="_Toc219385635"/>
      <w:r w:rsidRPr="00F476F0">
        <w:rPr>
          <w:rFonts w:ascii="Calisto MT" w:hAnsi="Calisto MT"/>
          <w:sz w:val="24"/>
          <w:szCs w:val="24"/>
        </w:rPr>
        <w:t xml:space="preserve">An overview </w:t>
      </w:r>
      <w:r w:rsidR="00D27F09" w:rsidRPr="00F476F0">
        <w:rPr>
          <w:rFonts w:ascii="Calisto MT" w:hAnsi="Calisto MT"/>
          <w:sz w:val="24"/>
          <w:szCs w:val="24"/>
        </w:rPr>
        <w:t xml:space="preserve">of the event </w:t>
      </w:r>
      <w:r w:rsidRPr="00F476F0">
        <w:rPr>
          <w:rFonts w:ascii="Calisto MT" w:hAnsi="Calisto MT"/>
          <w:sz w:val="24"/>
          <w:szCs w:val="24"/>
        </w:rPr>
        <w:t>and stakeholders</w:t>
      </w:r>
      <w:bookmarkEnd w:id="2"/>
      <w:r w:rsidRPr="00F476F0">
        <w:rPr>
          <w:rFonts w:ascii="Calisto MT" w:hAnsi="Calisto MT"/>
          <w:sz w:val="24"/>
          <w:szCs w:val="24"/>
        </w:rPr>
        <w:t xml:space="preserve"> </w:t>
      </w:r>
    </w:p>
    <w:p w14:paraId="5F9ED8AD" w14:textId="76ED8F90" w:rsidR="00D721BC" w:rsidRPr="00F476F0" w:rsidRDefault="00D721BC" w:rsidP="006518CF">
      <w:pPr>
        <w:pStyle w:val="Heading1"/>
        <w:numPr>
          <w:ilvl w:val="1"/>
          <w:numId w:val="7"/>
        </w:numPr>
        <w:spacing w:before="0"/>
        <w:rPr>
          <w:rFonts w:ascii="Calisto MT" w:hAnsi="Calisto MT"/>
          <w:i/>
          <w:iCs/>
          <w:sz w:val="24"/>
          <w:szCs w:val="24"/>
        </w:rPr>
      </w:pPr>
      <w:bookmarkStart w:id="3" w:name="_Toc219385636"/>
      <w:r w:rsidRPr="00F476F0">
        <w:rPr>
          <w:rFonts w:ascii="Calisto MT" w:hAnsi="Calisto MT"/>
          <w:i/>
          <w:iCs/>
          <w:sz w:val="22"/>
          <w:szCs w:val="22"/>
        </w:rPr>
        <w:t>The World Travel Market (WTM), ExCel London</w:t>
      </w:r>
      <w:bookmarkEnd w:id="3"/>
    </w:p>
    <w:p w14:paraId="1132C37E" w14:textId="79C53B0F" w:rsidR="0022643F" w:rsidRDefault="008D5CBA" w:rsidP="009210EF">
      <w:pPr>
        <w:spacing w:line="360" w:lineRule="auto"/>
        <w:jc w:val="both"/>
        <w:rPr>
          <w:rFonts w:ascii="Calisto MT" w:hAnsi="Calisto MT"/>
        </w:rPr>
      </w:pPr>
      <w:r>
        <w:rPr>
          <w:rFonts w:ascii="Calisto MT" w:hAnsi="Calisto MT"/>
        </w:rPr>
        <w:t xml:space="preserve">The </w:t>
      </w:r>
      <w:r w:rsidRPr="008D5CBA">
        <w:rPr>
          <w:rFonts w:ascii="Calisto MT" w:hAnsi="Calisto MT"/>
        </w:rPr>
        <w:t>World Travel Market (WTM), ExCel London</w:t>
      </w:r>
      <w:r>
        <w:rPr>
          <w:rFonts w:ascii="Calisto MT" w:hAnsi="Calisto MT"/>
        </w:rPr>
        <w:t xml:space="preserve"> is </w:t>
      </w:r>
      <w:r w:rsidR="0013316C">
        <w:rPr>
          <w:rFonts w:ascii="Calisto MT" w:hAnsi="Calisto MT"/>
        </w:rPr>
        <w:t>known as an international trade exhibition that is supported by conferences sessions and other hybrid engagement</w:t>
      </w:r>
      <w:r w:rsidR="000C7CE8">
        <w:rPr>
          <w:rFonts w:ascii="Calisto MT" w:hAnsi="Calisto MT"/>
        </w:rPr>
        <w:t>s</w:t>
      </w:r>
      <w:r w:rsidR="0013316C">
        <w:rPr>
          <w:rFonts w:ascii="Calisto MT" w:hAnsi="Calisto MT"/>
        </w:rPr>
        <w:t xml:space="preserve">. </w:t>
      </w:r>
      <w:r w:rsidR="00CD5908">
        <w:rPr>
          <w:rFonts w:ascii="Calisto MT" w:hAnsi="Calisto MT"/>
        </w:rPr>
        <w:t>The WTM London has grown over past four decades</w:t>
      </w:r>
      <w:r w:rsidR="00F35667">
        <w:rPr>
          <w:rFonts w:ascii="Calisto MT" w:hAnsi="Calisto MT"/>
        </w:rPr>
        <w:t xml:space="preserve"> (WTM London,2025)</w:t>
      </w:r>
      <w:r w:rsidR="00CD5908">
        <w:rPr>
          <w:rFonts w:ascii="Calisto MT" w:hAnsi="Calisto MT"/>
        </w:rPr>
        <w:t xml:space="preserve">. </w:t>
      </w:r>
      <w:r w:rsidR="00BC57FC">
        <w:rPr>
          <w:rFonts w:ascii="Calisto MT" w:hAnsi="Calisto MT"/>
        </w:rPr>
        <w:t xml:space="preserve">The </w:t>
      </w:r>
      <w:r w:rsidR="00253F2D" w:rsidRPr="00253F2D">
        <w:rPr>
          <w:rFonts w:ascii="Calisto MT" w:hAnsi="Calisto MT"/>
        </w:rPr>
        <w:t xml:space="preserve">WTM London </w:t>
      </w:r>
      <w:r w:rsidR="006914B5">
        <w:rPr>
          <w:rFonts w:ascii="Calisto MT" w:hAnsi="Calisto MT"/>
        </w:rPr>
        <w:t>last year has facilitated 2.8 billion industry deals. It has around 5000 exhibitors from 182 countries and regions with more than 51,000 participants</w:t>
      </w:r>
      <w:r w:rsidR="00F35667">
        <w:rPr>
          <w:rFonts w:ascii="Calisto MT" w:hAnsi="Calisto MT"/>
        </w:rPr>
        <w:t xml:space="preserve"> (WTM London,2025)</w:t>
      </w:r>
      <w:r w:rsidR="006914B5">
        <w:rPr>
          <w:rFonts w:ascii="Calisto MT" w:hAnsi="Calisto MT"/>
        </w:rPr>
        <w:t xml:space="preserve">. </w:t>
      </w:r>
      <w:r w:rsidR="00527A49">
        <w:rPr>
          <w:rFonts w:ascii="Calisto MT" w:hAnsi="Calisto MT"/>
        </w:rPr>
        <w:t xml:space="preserve">Whether one is looking to </w:t>
      </w:r>
      <w:r w:rsidR="00BE0629">
        <w:rPr>
          <w:rFonts w:ascii="Calisto MT" w:hAnsi="Calisto MT"/>
        </w:rPr>
        <w:t>ignite</w:t>
      </w:r>
      <w:r w:rsidR="00527A49">
        <w:rPr>
          <w:rFonts w:ascii="Calisto MT" w:hAnsi="Calisto MT"/>
        </w:rPr>
        <w:t xml:space="preserve"> business growth, forge meaningful connections or simply rediscover passion for travel, </w:t>
      </w:r>
      <w:r w:rsidR="00BE0629">
        <w:rPr>
          <w:rFonts w:ascii="Calisto MT" w:hAnsi="Calisto MT"/>
        </w:rPr>
        <w:t>WTM London offers a holistic overview of pertinent topics across all travel verticals.</w:t>
      </w:r>
      <w:r w:rsidR="00B746B8">
        <w:rPr>
          <w:rFonts w:ascii="Calisto MT" w:hAnsi="Calisto MT"/>
        </w:rPr>
        <w:t xml:space="preserve"> </w:t>
      </w:r>
    </w:p>
    <w:p w14:paraId="5BA84DA8" w14:textId="17E35095" w:rsidR="001D0F69" w:rsidRDefault="00B746B8" w:rsidP="009210EF">
      <w:pPr>
        <w:spacing w:line="360" w:lineRule="auto"/>
        <w:jc w:val="both"/>
        <w:rPr>
          <w:rFonts w:ascii="Calisto MT" w:hAnsi="Calisto MT"/>
        </w:rPr>
      </w:pPr>
      <w:r>
        <w:rPr>
          <w:rFonts w:ascii="Calisto MT" w:hAnsi="Calisto MT"/>
        </w:rPr>
        <w:t>With program of free and paid for seminars attendees can have the opportunity to upskill and drive meaningful change</w:t>
      </w:r>
      <w:r w:rsidR="00F35667">
        <w:rPr>
          <w:rFonts w:ascii="Calisto MT" w:hAnsi="Calisto MT"/>
        </w:rPr>
        <w:t xml:space="preserve"> (WTM London,2025)</w:t>
      </w:r>
      <w:r>
        <w:rPr>
          <w:rFonts w:ascii="Calisto MT" w:hAnsi="Calisto MT"/>
        </w:rPr>
        <w:t xml:space="preserve">. </w:t>
      </w:r>
      <w:r w:rsidR="0022643F">
        <w:rPr>
          <w:rFonts w:ascii="Calisto MT" w:hAnsi="Calisto MT"/>
        </w:rPr>
        <w:t>Moreover, the</w:t>
      </w:r>
      <w:r w:rsidR="000C7CE8">
        <w:rPr>
          <w:rFonts w:ascii="Calisto MT" w:hAnsi="Calisto MT"/>
        </w:rPr>
        <w:t xml:space="preserve"> exhibitions </w:t>
      </w:r>
      <w:r w:rsidR="0022643F">
        <w:rPr>
          <w:rFonts w:ascii="Calisto MT" w:hAnsi="Calisto MT"/>
        </w:rPr>
        <w:t xml:space="preserve">at the WTM </w:t>
      </w:r>
      <w:r w:rsidR="00E10CE9">
        <w:rPr>
          <w:rFonts w:ascii="Calisto MT" w:hAnsi="Calisto MT"/>
        </w:rPr>
        <w:t>provide</w:t>
      </w:r>
      <w:r w:rsidR="000C7CE8">
        <w:rPr>
          <w:rFonts w:ascii="Calisto MT" w:hAnsi="Calisto MT"/>
        </w:rPr>
        <w:t xml:space="preserve"> </w:t>
      </w:r>
      <w:r w:rsidR="0022643F">
        <w:rPr>
          <w:rFonts w:ascii="Calisto MT" w:hAnsi="Calisto MT"/>
        </w:rPr>
        <w:t xml:space="preserve">an important </w:t>
      </w:r>
      <w:r w:rsidR="000C7CE8">
        <w:rPr>
          <w:rFonts w:ascii="Calisto MT" w:hAnsi="Calisto MT"/>
        </w:rPr>
        <w:t xml:space="preserve">platform to showcase products, network with others, and exchange professional conduct that largely consistent with </w:t>
      </w:r>
      <w:r w:rsidR="00E10CE9">
        <w:rPr>
          <w:rFonts w:ascii="Calisto MT" w:hAnsi="Calisto MT"/>
        </w:rPr>
        <w:t>ExCel London’s objectives</w:t>
      </w:r>
      <w:r w:rsidR="00130ADE">
        <w:rPr>
          <w:rFonts w:ascii="Calisto MT" w:hAnsi="Calisto MT"/>
        </w:rPr>
        <w:t xml:space="preserve"> (WTM London,2025).</w:t>
      </w:r>
      <w:r w:rsidR="00E10CE9">
        <w:rPr>
          <w:rFonts w:ascii="Calisto MT" w:hAnsi="Calisto MT"/>
        </w:rPr>
        <w:t xml:space="preserve"> </w:t>
      </w:r>
      <w:r w:rsidR="0022643F">
        <w:rPr>
          <w:rFonts w:ascii="Calisto MT" w:hAnsi="Calisto MT"/>
        </w:rPr>
        <w:t xml:space="preserve">The WTM event follows </w:t>
      </w:r>
      <w:r w:rsidR="004A6FA2">
        <w:rPr>
          <w:rFonts w:ascii="Calisto MT" w:hAnsi="Calisto MT"/>
        </w:rPr>
        <w:t xml:space="preserve">EMBOK phases of </w:t>
      </w:r>
      <w:r w:rsidR="004E3B24">
        <w:rPr>
          <w:rFonts w:ascii="Calisto MT" w:hAnsi="Calisto MT"/>
        </w:rPr>
        <w:t xml:space="preserve">initiation, planning, implementation and event delivery and closure which clearly demonstrate professional and structured event management practice. </w:t>
      </w:r>
    </w:p>
    <w:p w14:paraId="4273FE74" w14:textId="7C05F420" w:rsidR="00D721BC" w:rsidRDefault="00D721BC" w:rsidP="009210EF">
      <w:pPr>
        <w:spacing w:line="360" w:lineRule="auto"/>
        <w:jc w:val="both"/>
        <w:rPr>
          <w:rFonts w:ascii="Calisto MT" w:hAnsi="Calisto MT"/>
        </w:rPr>
      </w:pPr>
      <w:r>
        <w:rPr>
          <w:rFonts w:ascii="Calisto MT" w:hAnsi="Calisto MT"/>
        </w:rPr>
        <w:lastRenderedPageBreak/>
        <w:t>However, looking from the critical context, there are some drawbacks of the WTM London. For instance, it has high hiring and operational costs. It offers limited green space and do not have any outdoor system to offer wellness</w:t>
      </w:r>
      <w:r w:rsidR="00AF78D6">
        <w:rPr>
          <w:rFonts w:ascii="Calisto MT" w:hAnsi="Calisto MT"/>
        </w:rPr>
        <w:t xml:space="preserve"> (</w:t>
      </w:r>
      <w:r w:rsidR="00AF78D6" w:rsidRPr="00AF78D6">
        <w:rPr>
          <w:rFonts w:ascii="Calisto MT" w:hAnsi="Calisto MT"/>
        </w:rPr>
        <w:t>Schedl</w:t>
      </w:r>
      <w:r w:rsidR="00AF78D6">
        <w:rPr>
          <w:rFonts w:ascii="Calisto MT" w:hAnsi="Calisto MT"/>
        </w:rPr>
        <w:t xml:space="preserve"> et al,2020)</w:t>
      </w:r>
      <w:r>
        <w:rPr>
          <w:rFonts w:ascii="Calisto MT" w:hAnsi="Calisto MT"/>
        </w:rPr>
        <w:t>. Moreover, some stakeholders perceive it as corporate and impersonal and that limit its scope to offer value to diverse range of people</w:t>
      </w:r>
      <w:r w:rsidR="00AF78D6">
        <w:rPr>
          <w:rFonts w:ascii="Calisto MT" w:hAnsi="Calisto MT"/>
        </w:rPr>
        <w:t xml:space="preserve"> (</w:t>
      </w:r>
      <w:r w:rsidR="00AF78D6" w:rsidRPr="00AF78D6">
        <w:rPr>
          <w:rFonts w:ascii="Calisto MT" w:hAnsi="Calisto MT"/>
        </w:rPr>
        <w:t>Schedl</w:t>
      </w:r>
      <w:r w:rsidR="00AF78D6">
        <w:rPr>
          <w:rFonts w:ascii="Calisto MT" w:hAnsi="Calisto MT"/>
        </w:rPr>
        <w:t xml:space="preserve"> et al,2020).  </w:t>
      </w:r>
      <w:r>
        <w:rPr>
          <w:rFonts w:ascii="Calisto MT" w:hAnsi="Calisto MT"/>
        </w:rPr>
        <w:t xml:space="preserve"> </w:t>
      </w:r>
    </w:p>
    <w:p w14:paraId="04F3ADC4" w14:textId="36DAEB6B" w:rsidR="00D721BC" w:rsidRPr="00F476F0" w:rsidRDefault="00F476F0" w:rsidP="006518CF">
      <w:pPr>
        <w:pStyle w:val="Heading1"/>
        <w:numPr>
          <w:ilvl w:val="1"/>
          <w:numId w:val="7"/>
        </w:numPr>
        <w:spacing w:before="0"/>
        <w:rPr>
          <w:rFonts w:ascii="Calisto MT" w:hAnsi="Calisto MT"/>
          <w:i/>
          <w:iCs/>
          <w:sz w:val="22"/>
          <w:szCs w:val="22"/>
        </w:rPr>
      </w:pPr>
      <w:bookmarkStart w:id="4" w:name="_Toc219385637"/>
      <w:r w:rsidRPr="00F476F0">
        <w:rPr>
          <w:rFonts w:ascii="Calisto MT" w:hAnsi="Calisto MT"/>
          <w:i/>
          <w:iCs/>
          <w:sz w:val="22"/>
          <w:szCs w:val="22"/>
        </w:rPr>
        <w:t>Stakeholders of</w:t>
      </w:r>
      <w:r w:rsidR="00D721BC" w:rsidRPr="00F476F0">
        <w:rPr>
          <w:rFonts w:ascii="Calisto MT" w:hAnsi="Calisto MT"/>
          <w:i/>
          <w:iCs/>
          <w:sz w:val="22"/>
          <w:szCs w:val="22"/>
        </w:rPr>
        <w:t xml:space="preserve"> the World Travel Market (WTM), ExCel London</w:t>
      </w:r>
      <w:bookmarkEnd w:id="4"/>
    </w:p>
    <w:p w14:paraId="28DFE723" w14:textId="0F9A795D" w:rsidR="004760C9" w:rsidRDefault="00631AAC" w:rsidP="009210EF">
      <w:pPr>
        <w:spacing w:line="360" w:lineRule="auto"/>
        <w:jc w:val="both"/>
        <w:rPr>
          <w:rFonts w:ascii="Calisto MT" w:hAnsi="Calisto MT"/>
        </w:rPr>
      </w:pPr>
      <w:r>
        <w:rPr>
          <w:rFonts w:ascii="Calisto MT" w:hAnsi="Calisto MT"/>
        </w:rPr>
        <w:t>Stakeholders are people and organisations that has interest on the organisation and can influence the decision making of the organisation</w:t>
      </w:r>
      <w:r w:rsidR="00DA6452">
        <w:rPr>
          <w:rFonts w:ascii="Calisto MT" w:hAnsi="Calisto MT"/>
        </w:rPr>
        <w:t xml:space="preserve"> (</w:t>
      </w:r>
      <w:r w:rsidR="00DA6452" w:rsidRPr="00EF6C13">
        <w:rPr>
          <w:rFonts w:ascii="Calisto MT" w:hAnsi="Calisto MT"/>
        </w:rPr>
        <w:t>Boyles</w:t>
      </w:r>
      <w:r w:rsidR="00DA6452">
        <w:rPr>
          <w:rFonts w:ascii="Calisto MT" w:hAnsi="Calisto MT"/>
        </w:rPr>
        <w:t xml:space="preserve">,2023). </w:t>
      </w:r>
      <w:r>
        <w:rPr>
          <w:rFonts w:ascii="Calisto MT" w:hAnsi="Calisto MT"/>
        </w:rPr>
        <w:t xml:space="preserve">However, the WTM London ExCel has diverse range of stakeholders that include </w:t>
      </w:r>
      <w:r w:rsidR="00810E12">
        <w:rPr>
          <w:rFonts w:ascii="Calisto MT" w:hAnsi="Calisto MT"/>
        </w:rPr>
        <w:t xml:space="preserve">its organisers which is RX Global, exhibitors such as destination marketing </w:t>
      </w:r>
      <w:r w:rsidR="003E4A27">
        <w:rPr>
          <w:rFonts w:ascii="Calisto MT" w:hAnsi="Calisto MT"/>
        </w:rPr>
        <w:t>organisations, airlines</w:t>
      </w:r>
      <w:r w:rsidR="00810E12">
        <w:rPr>
          <w:rFonts w:ascii="Calisto MT" w:hAnsi="Calisto MT"/>
        </w:rPr>
        <w:t xml:space="preserve"> companies, hotel chains, and travel technology firms, and professional delegates including byers, media representatives, and industry decision makers</w:t>
      </w:r>
      <w:r w:rsidR="003E4A27">
        <w:rPr>
          <w:rFonts w:ascii="Calisto MT" w:hAnsi="Calisto MT"/>
        </w:rPr>
        <w:t>, sponsors, government tourism authorities, local councils</w:t>
      </w:r>
      <w:r w:rsidR="00DA6452">
        <w:rPr>
          <w:rFonts w:ascii="Calisto MT" w:hAnsi="Calisto MT"/>
        </w:rPr>
        <w:t xml:space="preserve"> (WTM London,2025)</w:t>
      </w:r>
      <w:r w:rsidR="003E4A27">
        <w:rPr>
          <w:rFonts w:ascii="Calisto MT" w:hAnsi="Calisto MT"/>
        </w:rPr>
        <w:t>. Each of these stakeholders group benefit differently</w:t>
      </w:r>
      <w:r w:rsidR="004760C9">
        <w:rPr>
          <w:rFonts w:ascii="Calisto MT" w:hAnsi="Calisto MT"/>
        </w:rPr>
        <w:t xml:space="preserve">. For instance, exhibitors gain commercial exposure, delegate get access and networking and learning opportunities, while hotels benefit from increase occupancy and ancillary revenue and government gets taxation. </w:t>
      </w:r>
    </w:p>
    <w:p w14:paraId="5B6B8EC0" w14:textId="218A1435" w:rsidR="004760C9" w:rsidRDefault="004760C9" w:rsidP="009210EF">
      <w:pPr>
        <w:spacing w:line="360" w:lineRule="auto"/>
        <w:jc w:val="both"/>
        <w:rPr>
          <w:rFonts w:ascii="Calisto MT" w:hAnsi="Calisto MT"/>
        </w:rPr>
      </w:pPr>
      <w:r>
        <w:rPr>
          <w:rFonts w:ascii="Calisto MT" w:hAnsi="Calisto MT"/>
        </w:rPr>
        <w:t xml:space="preserve">While talking about the scale and reach of the event, the WTM London as mentioned earlier attract people from 180 </w:t>
      </w:r>
      <w:r w:rsidR="00D018BB">
        <w:rPr>
          <w:rFonts w:ascii="Calisto MT" w:hAnsi="Calisto MT"/>
        </w:rPr>
        <w:t>different</w:t>
      </w:r>
      <w:r>
        <w:rPr>
          <w:rFonts w:ascii="Calisto MT" w:hAnsi="Calisto MT"/>
        </w:rPr>
        <w:t xml:space="preserve"> countries and regions that position it as </w:t>
      </w:r>
      <w:r w:rsidR="00D018BB">
        <w:rPr>
          <w:rFonts w:ascii="Calisto MT" w:hAnsi="Calisto MT"/>
        </w:rPr>
        <w:t>the largest internal MICE event</w:t>
      </w:r>
      <w:r w:rsidR="00DA6452">
        <w:rPr>
          <w:rFonts w:ascii="Calisto MT" w:hAnsi="Calisto MT"/>
        </w:rPr>
        <w:t xml:space="preserve"> (WTM London,2025)</w:t>
      </w:r>
      <w:r w:rsidR="00D018BB">
        <w:rPr>
          <w:rFonts w:ascii="Calisto MT" w:hAnsi="Calisto MT"/>
        </w:rPr>
        <w:t>. This global participation invigorates its brand value and support local hospitality organisations which reflect the economic significant of the MICE</w:t>
      </w:r>
      <w:r w:rsidR="00AF78D6">
        <w:rPr>
          <w:rFonts w:ascii="Calisto MT" w:hAnsi="Calisto MT"/>
        </w:rPr>
        <w:t xml:space="preserve"> (</w:t>
      </w:r>
      <w:r w:rsidR="00AF78D6" w:rsidRPr="00AF78D6">
        <w:rPr>
          <w:rFonts w:ascii="Calisto MT" w:hAnsi="Calisto MT"/>
        </w:rPr>
        <w:t>Schedl</w:t>
      </w:r>
      <w:r w:rsidR="00AF78D6">
        <w:rPr>
          <w:rFonts w:ascii="Calisto MT" w:hAnsi="Calisto MT"/>
        </w:rPr>
        <w:t xml:space="preserve"> et al,2020)</w:t>
      </w:r>
      <w:r w:rsidR="00D018BB">
        <w:rPr>
          <w:rFonts w:ascii="Calisto MT" w:hAnsi="Calisto MT"/>
        </w:rPr>
        <w:t xml:space="preserve">.  </w:t>
      </w:r>
    </w:p>
    <w:p w14:paraId="3DE85C40" w14:textId="1D1F8FFD" w:rsidR="001126C0" w:rsidRPr="00F476F0" w:rsidRDefault="001126C0" w:rsidP="006518CF">
      <w:pPr>
        <w:pStyle w:val="Heading1"/>
        <w:numPr>
          <w:ilvl w:val="1"/>
          <w:numId w:val="7"/>
        </w:numPr>
        <w:spacing w:before="0"/>
        <w:rPr>
          <w:rFonts w:ascii="Calisto MT" w:hAnsi="Calisto MT"/>
          <w:i/>
          <w:iCs/>
          <w:sz w:val="24"/>
          <w:szCs w:val="24"/>
        </w:rPr>
      </w:pPr>
      <w:bookmarkStart w:id="5" w:name="_Toc219385638"/>
      <w:r w:rsidRPr="00F476F0">
        <w:rPr>
          <w:rFonts w:ascii="Calisto MT" w:hAnsi="Calisto MT"/>
          <w:i/>
          <w:iCs/>
          <w:sz w:val="24"/>
          <w:szCs w:val="24"/>
        </w:rPr>
        <w:t>Marketing and communication strategy</w:t>
      </w:r>
      <w:bookmarkEnd w:id="5"/>
      <w:r w:rsidRPr="00F476F0">
        <w:rPr>
          <w:rFonts w:ascii="Calisto MT" w:hAnsi="Calisto MT"/>
          <w:i/>
          <w:iCs/>
          <w:sz w:val="24"/>
          <w:szCs w:val="24"/>
        </w:rPr>
        <w:t xml:space="preserve"> </w:t>
      </w:r>
    </w:p>
    <w:p w14:paraId="50085E1B" w14:textId="23D18E7D" w:rsidR="00614F00" w:rsidRDefault="00614F00" w:rsidP="00C64EA5">
      <w:pPr>
        <w:spacing w:line="360" w:lineRule="auto"/>
        <w:jc w:val="both"/>
        <w:rPr>
          <w:rFonts w:ascii="Calisto MT" w:hAnsi="Calisto MT"/>
        </w:rPr>
      </w:pPr>
      <w:r w:rsidRPr="00C64EA5">
        <w:rPr>
          <w:rFonts w:ascii="Calisto MT" w:hAnsi="Calisto MT"/>
        </w:rPr>
        <w:t xml:space="preserve">The WTM London has </w:t>
      </w:r>
      <w:r w:rsidR="006F00AE" w:rsidRPr="00C64EA5">
        <w:rPr>
          <w:rFonts w:ascii="Calisto MT" w:hAnsi="Calisto MT"/>
        </w:rPr>
        <w:t>creditable marketing and communication strategies that is designed with clear understanding of targe</w:t>
      </w:r>
      <w:r w:rsidR="00A70C60" w:rsidRPr="00C64EA5">
        <w:rPr>
          <w:rFonts w:ascii="Calisto MT" w:hAnsi="Calisto MT"/>
        </w:rPr>
        <w:t xml:space="preserve">t based multichannel communication strategies that aligns with stakeholder objectives </w:t>
      </w:r>
      <w:r w:rsidR="00C64EA5" w:rsidRPr="00C64EA5">
        <w:rPr>
          <w:rFonts w:ascii="Calisto MT" w:hAnsi="Calisto MT"/>
        </w:rPr>
        <w:t xml:space="preserve">to delivers clear value for people. </w:t>
      </w:r>
      <w:r w:rsidR="00C64EA5">
        <w:rPr>
          <w:rFonts w:ascii="Calisto MT" w:hAnsi="Calisto MT"/>
        </w:rPr>
        <w:t xml:space="preserve">The WTM London </w:t>
      </w:r>
      <w:r w:rsidR="003B11F5">
        <w:rPr>
          <w:rFonts w:ascii="Calisto MT" w:hAnsi="Calisto MT"/>
        </w:rPr>
        <w:t>use diverse segment</w:t>
      </w:r>
      <w:r w:rsidR="00746D4A">
        <w:rPr>
          <w:rFonts w:ascii="Calisto MT" w:hAnsi="Calisto MT"/>
        </w:rPr>
        <w:t xml:space="preserve"> to market. The table 1 below present its target segment </w:t>
      </w:r>
    </w:p>
    <w:p w14:paraId="6C0C336E" w14:textId="4804F742" w:rsidR="00746D4A" w:rsidRPr="00D06A61" w:rsidRDefault="00746D4A" w:rsidP="00746D4A">
      <w:pPr>
        <w:spacing w:line="360" w:lineRule="auto"/>
        <w:jc w:val="center"/>
        <w:rPr>
          <w:rFonts w:ascii="Calisto MT" w:hAnsi="Calisto MT"/>
          <w:sz w:val="20"/>
          <w:szCs w:val="20"/>
        </w:rPr>
      </w:pPr>
      <w:r w:rsidRPr="00D06A61">
        <w:rPr>
          <w:rFonts w:ascii="Calisto MT" w:hAnsi="Calisto MT"/>
          <w:sz w:val="20"/>
          <w:szCs w:val="20"/>
        </w:rPr>
        <w:t>Table 1. Key target segment for the WTM London ExCel</w:t>
      </w:r>
    </w:p>
    <w:p w14:paraId="4FC9921A" w14:textId="0EE1E6A6" w:rsidR="00746D4A" w:rsidRDefault="00184A59" w:rsidP="00D06A61">
      <w:pPr>
        <w:spacing w:line="360" w:lineRule="auto"/>
        <w:jc w:val="center"/>
        <w:rPr>
          <w:rFonts w:ascii="Calisto MT" w:hAnsi="Calisto MT"/>
        </w:rPr>
      </w:pPr>
      <w:r>
        <w:rPr>
          <w:rFonts w:ascii="Calisto MT" w:hAnsi="Calisto MT"/>
          <w:noProof/>
        </w:rPr>
        <w:drawing>
          <wp:inline distT="0" distB="0" distL="0" distR="0" wp14:anchorId="0B5A187E" wp14:editId="3902F7C1">
            <wp:extent cx="5257800" cy="1987550"/>
            <wp:effectExtent l="0" t="0" r="0" b="0"/>
            <wp:docPr id="119660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600605" name="Picture 1196600605"/>
                    <pic:cNvPicPr/>
                  </pic:nvPicPr>
                  <pic:blipFill>
                    <a:blip r:embed="rId10">
                      <a:extLst>
                        <a:ext uri="{28A0092B-C50C-407E-A947-70E740481C1C}">
                          <a14:useLocalDpi xmlns:a14="http://schemas.microsoft.com/office/drawing/2010/main" val="0"/>
                        </a:ext>
                      </a:extLst>
                    </a:blip>
                    <a:stretch>
                      <a:fillRect/>
                    </a:stretch>
                  </pic:blipFill>
                  <pic:spPr>
                    <a:xfrm>
                      <a:off x="0" y="0"/>
                      <a:ext cx="5257800" cy="1987550"/>
                    </a:xfrm>
                    <a:prstGeom prst="rect">
                      <a:avLst/>
                    </a:prstGeom>
                  </pic:spPr>
                </pic:pic>
              </a:graphicData>
            </a:graphic>
          </wp:inline>
        </w:drawing>
      </w:r>
    </w:p>
    <w:p w14:paraId="3ED11C82" w14:textId="6AB6F068" w:rsidR="00D96EF5" w:rsidRPr="00D96EF5" w:rsidRDefault="00D96EF5" w:rsidP="00D96EF5">
      <w:pPr>
        <w:spacing w:line="360" w:lineRule="auto"/>
        <w:jc w:val="center"/>
        <w:rPr>
          <w:rFonts w:ascii="Calisto MT" w:hAnsi="Calisto MT"/>
          <w:sz w:val="20"/>
          <w:szCs w:val="20"/>
        </w:rPr>
      </w:pPr>
      <w:r w:rsidRPr="00D96EF5">
        <w:rPr>
          <w:rFonts w:ascii="Calisto MT" w:hAnsi="Calisto MT"/>
          <w:sz w:val="20"/>
          <w:szCs w:val="20"/>
        </w:rPr>
        <w:t>Source: (Adopted from WTM London team,2025a).</w:t>
      </w:r>
    </w:p>
    <w:p w14:paraId="289A147B" w14:textId="10E28E92" w:rsidR="00BF5DFD" w:rsidRDefault="00F21DE7" w:rsidP="00E75875">
      <w:pPr>
        <w:spacing w:line="360" w:lineRule="auto"/>
        <w:jc w:val="both"/>
        <w:rPr>
          <w:rFonts w:ascii="Calisto MT" w:hAnsi="Calisto MT"/>
        </w:rPr>
      </w:pPr>
      <w:r>
        <w:rPr>
          <w:rFonts w:ascii="Calisto MT" w:hAnsi="Calisto MT"/>
        </w:rPr>
        <w:lastRenderedPageBreak/>
        <w:t xml:space="preserve">Looking from the critical perspectives, diverse segment as </w:t>
      </w:r>
      <w:r w:rsidR="0018220A">
        <w:rPr>
          <w:rFonts w:ascii="Calisto MT" w:hAnsi="Calisto MT"/>
        </w:rPr>
        <w:t>presented above is not always a good strategic decision</w:t>
      </w:r>
      <w:r w:rsidR="00440EAC">
        <w:rPr>
          <w:rFonts w:ascii="Calisto MT" w:hAnsi="Calisto MT"/>
        </w:rPr>
        <w:t xml:space="preserve">. It is because, diverse segment </w:t>
      </w:r>
      <w:r w:rsidR="00E75875">
        <w:rPr>
          <w:rFonts w:ascii="Calisto MT" w:hAnsi="Calisto MT"/>
        </w:rPr>
        <w:t>requires</w:t>
      </w:r>
      <w:r w:rsidR="00440EAC">
        <w:rPr>
          <w:rFonts w:ascii="Calisto MT" w:hAnsi="Calisto MT"/>
        </w:rPr>
        <w:t xml:space="preserve"> amble resources and often </w:t>
      </w:r>
      <w:r w:rsidR="00E75875">
        <w:rPr>
          <w:rFonts w:ascii="Calisto MT" w:hAnsi="Calisto MT"/>
        </w:rPr>
        <w:t xml:space="preserve">suffer from specific strategic application that compromise service quality. </w:t>
      </w:r>
      <w:r w:rsidR="00D90A18">
        <w:rPr>
          <w:rFonts w:ascii="Calisto MT" w:hAnsi="Calisto MT"/>
        </w:rPr>
        <w:t xml:space="preserve">However, the WTM have followed the following marketing communication strategies </w:t>
      </w:r>
      <w:r w:rsidR="00757211">
        <w:rPr>
          <w:rFonts w:ascii="Calisto MT" w:hAnsi="Calisto MT"/>
        </w:rPr>
        <w:t xml:space="preserve">(Table 2) to market its produces and services as well as to position in the mind of customers. </w:t>
      </w:r>
    </w:p>
    <w:p w14:paraId="1003B442" w14:textId="7A2FCB2B" w:rsidR="00757211" w:rsidRPr="00757211" w:rsidRDefault="00757211" w:rsidP="00757211">
      <w:pPr>
        <w:spacing w:line="360" w:lineRule="auto"/>
        <w:jc w:val="center"/>
        <w:rPr>
          <w:rFonts w:ascii="Calisto MT" w:hAnsi="Calisto MT"/>
          <w:sz w:val="20"/>
          <w:szCs w:val="20"/>
        </w:rPr>
      </w:pPr>
      <w:r w:rsidRPr="00757211">
        <w:rPr>
          <w:rFonts w:ascii="Calisto MT" w:hAnsi="Calisto MT"/>
          <w:sz w:val="20"/>
          <w:szCs w:val="20"/>
        </w:rPr>
        <w:t>Table 2. Marketing communication strategies of the WTM London</w:t>
      </w:r>
    </w:p>
    <w:p w14:paraId="3F332141" w14:textId="22E36578" w:rsidR="00614F00" w:rsidRDefault="006838E8" w:rsidP="006838E8">
      <w:pPr>
        <w:jc w:val="center"/>
        <w:rPr>
          <w:b/>
          <w:bCs/>
        </w:rPr>
      </w:pPr>
      <w:r w:rsidRPr="006838E8">
        <w:rPr>
          <w:noProof/>
        </w:rPr>
        <w:drawing>
          <wp:inline distT="0" distB="0" distL="0" distR="0" wp14:anchorId="143BCCCC" wp14:editId="6EF4C5B4">
            <wp:extent cx="4851400" cy="3930650"/>
            <wp:effectExtent l="19050" t="19050" r="25400" b="12700"/>
            <wp:docPr id="1316224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1400" cy="3930650"/>
                    </a:xfrm>
                    <a:prstGeom prst="rect">
                      <a:avLst/>
                    </a:prstGeom>
                    <a:noFill/>
                    <a:ln>
                      <a:solidFill>
                        <a:schemeClr val="bg2"/>
                      </a:solidFill>
                    </a:ln>
                  </pic:spPr>
                </pic:pic>
              </a:graphicData>
            </a:graphic>
          </wp:inline>
        </w:drawing>
      </w:r>
    </w:p>
    <w:p w14:paraId="065C8C89" w14:textId="5BA75060" w:rsidR="000C5F59" w:rsidRPr="00614F00" w:rsidRDefault="000C5F59" w:rsidP="000C5F59">
      <w:pPr>
        <w:jc w:val="center"/>
        <w:rPr>
          <w:rFonts w:ascii="Calisto MT" w:hAnsi="Calisto MT"/>
          <w:sz w:val="18"/>
          <w:szCs w:val="18"/>
        </w:rPr>
      </w:pPr>
      <w:r w:rsidRPr="006518CF">
        <w:rPr>
          <w:rFonts w:ascii="Calisto MT" w:hAnsi="Calisto MT"/>
          <w:sz w:val="18"/>
          <w:szCs w:val="18"/>
        </w:rPr>
        <w:t>Source (Adopted from Kitley-spencer,2025</w:t>
      </w:r>
      <w:r w:rsidR="00371868" w:rsidRPr="006518CF">
        <w:t xml:space="preserve"> </w:t>
      </w:r>
      <w:r w:rsidR="00371868" w:rsidRPr="006518CF">
        <w:rPr>
          <w:rFonts w:ascii="Calisto MT" w:hAnsi="Calisto MT"/>
          <w:sz w:val="18"/>
          <w:szCs w:val="18"/>
        </w:rPr>
        <w:t>WTM London, ExCeL London,2025</w:t>
      </w:r>
      <w:r w:rsidRPr="006518CF">
        <w:rPr>
          <w:rFonts w:ascii="Calisto MT" w:hAnsi="Calisto MT"/>
          <w:sz w:val="18"/>
          <w:szCs w:val="18"/>
        </w:rPr>
        <w:t>)</w:t>
      </w:r>
    </w:p>
    <w:p w14:paraId="2BDBABBA" w14:textId="1DDB9958" w:rsidR="00371868" w:rsidRDefault="009F28C2" w:rsidP="001325AA">
      <w:pPr>
        <w:spacing w:line="360" w:lineRule="auto"/>
        <w:jc w:val="both"/>
        <w:rPr>
          <w:rFonts w:ascii="Calisto MT" w:hAnsi="Calisto MT"/>
        </w:rPr>
      </w:pPr>
      <w:r w:rsidRPr="006518CF">
        <w:rPr>
          <w:rFonts w:ascii="Calisto MT" w:hAnsi="Calisto MT"/>
        </w:rPr>
        <w:t xml:space="preserve">According to table 2, the WTM London has a creditable marketing and communication strategy that appears to be effective in reaching out to global market and audiences. </w:t>
      </w:r>
      <w:r w:rsidR="00A9138D" w:rsidRPr="006518CF">
        <w:rPr>
          <w:rFonts w:ascii="Calisto MT" w:hAnsi="Calisto MT"/>
        </w:rPr>
        <w:t xml:space="preserve">From the above channels, the use of LinkedIn as well as email newsletters </w:t>
      </w:r>
      <w:r w:rsidR="00B7369D" w:rsidRPr="006518CF">
        <w:rPr>
          <w:rFonts w:ascii="Calisto MT" w:hAnsi="Calisto MT"/>
        </w:rPr>
        <w:t>aligns with B2B marketing strategies for events that support specific target group and ensure quality engagements</w:t>
      </w:r>
      <w:r w:rsidR="007660D2" w:rsidRPr="006518CF">
        <w:t xml:space="preserve"> (</w:t>
      </w:r>
      <w:r w:rsidR="007660D2" w:rsidRPr="006518CF">
        <w:rPr>
          <w:rFonts w:ascii="Calisto MT" w:hAnsi="Calisto MT"/>
        </w:rPr>
        <w:t>WTM London, ExCeL London,2025)</w:t>
      </w:r>
      <w:r w:rsidR="00B7369D" w:rsidRPr="006518CF">
        <w:rPr>
          <w:rFonts w:ascii="Calisto MT" w:hAnsi="Calisto MT"/>
        </w:rPr>
        <w:t xml:space="preserve">. This </w:t>
      </w:r>
      <w:r w:rsidR="001325AA" w:rsidRPr="006518CF">
        <w:rPr>
          <w:rFonts w:ascii="Calisto MT" w:hAnsi="Calisto MT"/>
        </w:rPr>
        <w:t>strategy is one of the best practices available in corporate world to engage with stakeholders and promote business activities</w:t>
      </w:r>
      <w:r w:rsidR="00A52C58" w:rsidRPr="006518CF">
        <w:rPr>
          <w:rFonts w:ascii="Calisto MT" w:hAnsi="Calisto MT"/>
        </w:rPr>
        <w:t xml:space="preserve"> (Li &amp; Petrick,2025)</w:t>
      </w:r>
      <w:r w:rsidR="001325AA" w:rsidRPr="006518CF">
        <w:rPr>
          <w:rFonts w:ascii="Calisto MT" w:hAnsi="Calisto MT"/>
        </w:rPr>
        <w:t>.</w:t>
      </w:r>
      <w:r w:rsidR="001325AA" w:rsidRPr="001325AA">
        <w:rPr>
          <w:rFonts w:ascii="Calisto MT" w:hAnsi="Calisto MT"/>
        </w:rPr>
        <w:t xml:space="preserve"> </w:t>
      </w:r>
    </w:p>
    <w:p w14:paraId="05F323EE" w14:textId="7EBE8BF8" w:rsidR="007660D2" w:rsidRDefault="007660D2" w:rsidP="001325AA">
      <w:pPr>
        <w:spacing w:line="360" w:lineRule="auto"/>
        <w:jc w:val="both"/>
        <w:rPr>
          <w:rFonts w:ascii="Calisto MT" w:hAnsi="Calisto MT"/>
        </w:rPr>
      </w:pPr>
      <w:r>
        <w:rPr>
          <w:rFonts w:ascii="Calisto MT" w:hAnsi="Calisto MT"/>
        </w:rPr>
        <w:t>Looking at the digital engagement strategy, it is found to be very strong</w:t>
      </w:r>
      <w:r w:rsidR="00383237">
        <w:rPr>
          <w:rFonts w:ascii="Calisto MT" w:hAnsi="Calisto MT"/>
        </w:rPr>
        <w:t xml:space="preserve"> but has some limitation too. For </w:t>
      </w:r>
      <w:r w:rsidR="00E55BFC">
        <w:rPr>
          <w:rFonts w:ascii="Calisto MT" w:hAnsi="Calisto MT"/>
        </w:rPr>
        <w:t>example,</w:t>
      </w:r>
      <w:r w:rsidR="00383237">
        <w:rPr>
          <w:rFonts w:ascii="Calisto MT" w:hAnsi="Calisto MT"/>
        </w:rPr>
        <w:t xml:space="preserve"> </w:t>
      </w:r>
      <w:r w:rsidR="00383237" w:rsidRPr="00383237">
        <w:rPr>
          <w:rFonts w:ascii="Calisto MT" w:hAnsi="Calisto MT"/>
        </w:rPr>
        <w:t>WTM London, ExCeL</w:t>
      </w:r>
      <w:r w:rsidR="00383237">
        <w:rPr>
          <w:rFonts w:ascii="Calisto MT" w:hAnsi="Calisto MT"/>
        </w:rPr>
        <w:t xml:space="preserve"> largely relies on digital communication and that might </w:t>
      </w:r>
      <w:r w:rsidR="00E55BFC">
        <w:rPr>
          <w:rFonts w:ascii="Calisto MT" w:hAnsi="Calisto MT"/>
        </w:rPr>
        <w:t>disadvantage smaller exhibitors or other stakeholders with limited digital literacy and that reduces inclusivity. Moreover, the WTM has limited exposure of sustainability in term of promotion</w:t>
      </w:r>
      <w:r w:rsidR="002A38BA">
        <w:rPr>
          <w:rFonts w:ascii="Calisto MT" w:hAnsi="Calisto MT"/>
        </w:rPr>
        <w:t xml:space="preserve"> and that has made its strategy somewhat feeble to alight with </w:t>
      </w:r>
      <w:r w:rsidR="000E7087">
        <w:rPr>
          <w:rFonts w:ascii="Calisto MT" w:hAnsi="Calisto MT"/>
        </w:rPr>
        <w:t xml:space="preserve">modern trends. </w:t>
      </w:r>
    </w:p>
    <w:p w14:paraId="4E0DBA4C" w14:textId="624704B5" w:rsidR="000E7087" w:rsidRDefault="00250E97" w:rsidP="001325AA">
      <w:pPr>
        <w:spacing w:line="360" w:lineRule="auto"/>
        <w:jc w:val="both"/>
        <w:rPr>
          <w:rFonts w:ascii="Calisto MT" w:hAnsi="Calisto MT"/>
        </w:rPr>
      </w:pPr>
      <w:r>
        <w:rPr>
          <w:rFonts w:ascii="Calisto MT" w:hAnsi="Calisto MT"/>
        </w:rPr>
        <w:lastRenderedPageBreak/>
        <w:t xml:space="preserve">The </w:t>
      </w:r>
      <w:r w:rsidR="007F2139">
        <w:rPr>
          <w:rFonts w:ascii="Calisto MT" w:hAnsi="Calisto MT"/>
        </w:rPr>
        <w:t>WTM London</w:t>
      </w:r>
      <w:r>
        <w:rPr>
          <w:rFonts w:ascii="Calisto MT" w:hAnsi="Calisto MT"/>
        </w:rPr>
        <w:t xml:space="preserve"> has kept its</w:t>
      </w:r>
      <w:r w:rsidR="007F2139">
        <w:rPr>
          <w:rFonts w:ascii="Calisto MT" w:hAnsi="Calisto MT"/>
        </w:rPr>
        <w:t xml:space="preserve"> </w:t>
      </w:r>
      <w:r w:rsidR="009C35E9">
        <w:rPr>
          <w:rFonts w:ascii="Calisto MT" w:hAnsi="Calisto MT"/>
        </w:rPr>
        <w:t xml:space="preserve">communication strategy </w:t>
      </w:r>
      <w:r w:rsidR="00353FB4">
        <w:rPr>
          <w:rFonts w:ascii="Calisto MT" w:hAnsi="Calisto MT"/>
        </w:rPr>
        <w:t xml:space="preserve">somewhat </w:t>
      </w:r>
      <w:r w:rsidR="009C35E9">
        <w:rPr>
          <w:rFonts w:ascii="Calisto MT" w:hAnsi="Calisto MT"/>
        </w:rPr>
        <w:t xml:space="preserve">concise, relevant, and timely. However, there are aggressive nature of communication before the events and that might reduce clarity for many </w:t>
      </w:r>
      <w:r w:rsidR="008F1302">
        <w:rPr>
          <w:rFonts w:ascii="Calisto MT" w:hAnsi="Calisto MT"/>
        </w:rPr>
        <w:t>first-time</w:t>
      </w:r>
      <w:r w:rsidR="009C35E9">
        <w:rPr>
          <w:rFonts w:ascii="Calisto MT" w:hAnsi="Calisto MT"/>
        </w:rPr>
        <w:t xml:space="preserve"> participants and make them confused. </w:t>
      </w:r>
      <w:r w:rsidR="008F1302">
        <w:rPr>
          <w:rFonts w:ascii="Calisto MT" w:hAnsi="Calisto MT"/>
        </w:rPr>
        <w:t xml:space="preserve">This means more streamlining message and personalise used of dashboard would be good practice to improve customer experiences. </w:t>
      </w:r>
    </w:p>
    <w:p w14:paraId="739B5A7B" w14:textId="1921FDCA" w:rsidR="007C10B0" w:rsidRDefault="007C10B0" w:rsidP="001325AA">
      <w:pPr>
        <w:spacing w:line="360" w:lineRule="auto"/>
        <w:jc w:val="both"/>
        <w:rPr>
          <w:rFonts w:ascii="Calisto MT" w:hAnsi="Calisto MT"/>
        </w:rPr>
      </w:pPr>
      <w:r>
        <w:rPr>
          <w:rFonts w:ascii="Calisto MT" w:hAnsi="Calisto MT"/>
        </w:rPr>
        <w:t xml:space="preserve">The </w:t>
      </w:r>
      <w:r w:rsidR="007662FD">
        <w:rPr>
          <w:rFonts w:ascii="Calisto MT" w:hAnsi="Calisto MT"/>
        </w:rPr>
        <w:t xml:space="preserve">above strategy shows that </w:t>
      </w:r>
      <w:r>
        <w:rPr>
          <w:rFonts w:ascii="Calisto MT" w:hAnsi="Calisto MT"/>
        </w:rPr>
        <w:t xml:space="preserve">WTM London is found to have succeeded in extending its marketing strategies </w:t>
      </w:r>
      <w:r w:rsidR="000266E0">
        <w:rPr>
          <w:rFonts w:ascii="Calisto MT" w:hAnsi="Calisto MT"/>
        </w:rPr>
        <w:t xml:space="preserve">around event lifecycle than mere concentration on the </w:t>
      </w:r>
      <w:r w:rsidR="007662FD">
        <w:rPr>
          <w:rFonts w:ascii="Calisto MT" w:hAnsi="Calisto MT"/>
        </w:rPr>
        <w:t xml:space="preserve">on-site promotion. It has </w:t>
      </w:r>
      <w:r w:rsidR="00CC294E">
        <w:rPr>
          <w:rFonts w:ascii="Calisto MT" w:hAnsi="Calisto MT"/>
        </w:rPr>
        <w:t>prevented</w:t>
      </w:r>
      <w:r w:rsidR="007662FD">
        <w:rPr>
          <w:rFonts w:ascii="Calisto MT" w:hAnsi="Calisto MT"/>
        </w:rPr>
        <w:t xml:space="preserve"> engagement to build anticipation and preparedness, while there is post event contents that sustains value and </w:t>
      </w:r>
      <w:r w:rsidR="00CC294E">
        <w:rPr>
          <w:rFonts w:ascii="Calisto MT" w:hAnsi="Calisto MT"/>
        </w:rPr>
        <w:t>reinforce</w:t>
      </w:r>
      <w:r w:rsidR="007662FD">
        <w:rPr>
          <w:rFonts w:ascii="Calisto MT" w:hAnsi="Calisto MT"/>
        </w:rPr>
        <w:t xml:space="preserve"> long term </w:t>
      </w:r>
      <w:r w:rsidR="00CC294E">
        <w:rPr>
          <w:rFonts w:ascii="Calisto MT" w:hAnsi="Calisto MT"/>
        </w:rPr>
        <w:t>stakeholders’</w:t>
      </w:r>
      <w:r w:rsidR="007662FD">
        <w:rPr>
          <w:rFonts w:ascii="Calisto MT" w:hAnsi="Calisto MT"/>
        </w:rPr>
        <w:t xml:space="preserve"> relationship. </w:t>
      </w:r>
      <w:r w:rsidR="00CC294E">
        <w:rPr>
          <w:rFonts w:ascii="Calisto MT" w:hAnsi="Calisto MT"/>
        </w:rPr>
        <w:t xml:space="preserve">However, in order to improve the effectivity more, there is need for greater integrating for personalised and data driven communication and clear sustainability focus strategy that would increase stakeholders’ trust. </w:t>
      </w:r>
    </w:p>
    <w:p w14:paraId="26B3A00C" w14:textId="32BC0BD2" w:rsidR="00353FB4" w:rsidRPr="00F476F0" w:rsidRDefault="00353FB4" w:rsidP="006518CF">
      <w:pPr>
        <w:pStyle w:val="Heading1"/>
        <w:numPr>
          <w:ilvl w:val="1"/>
          <w:numId w:val="7"/>
        </w:numPr>
        <w:spacing w:before="0"/>
        <w:rPr>
          <w:rFonts w:ascii="Calisto MT" w:hAnsi="Calisto MT"/>
          <w:i/>
          <w:iCs/>
          <w:sz w:val="22"/>
          <w:szCs w:val="22"/>
        </w:rPr>
      </w:pPr>
      <w:bookmarkStart w:id="6" w:name="_Toc219385639"/>
      <w:r w:rsidRPr="00F476F0">
        <w:rPr>
          <w:rFonts w:ascii="Calisto MT" w:hAnsi="Calisto MT"/>
          <w:i/>
          <w:iCs/>
          <w:sz w:val="22"/>
          <w:szCs w:val="22"/>
        </w:rPr>
        <w:t>Trends and innovation</w:t>
      </w:r>
      <w:bookmarkEnd w:id="6"/>
      <w:r w:rsidRPr="00F476F0">
        <w:rPr>
          <w:rFonts w:ascii="Calisto MT" w:hAnsi="Calisto MT"/>
          <w:i/>
          <w:iCs/>
          <w:sz w:val="22"/>
          <w:szCs w:val="22"/>
        </w:rPr>
        <w:t xml:space="preserve"> </w:t>
      </w:r>
    </w:p>
    <w:p w14:paraId="59194967" w14:textId="78240C2E" w:rsidR="00E940DE" w:rsidRPr="00665A6A" w:rsidRDefault="00790543" w:rsidP="0099093F">
      <w:pPr>
        <w:spacing w:line="360" w:lineRule="auto"/>
        <w:jc w:val="both"/>
        <w:rPr>
          <w:rFonts w:ascii="Calisto MT" w:hAnsi="Calisto MT"/>
        </w:rPr>
      </w:pPr>
      <w:r w:rsidRPr="00665A6A">
        <w:rPr>
          <w:rFonts w:ascii="Calisto MT" w:hAnsi="Calisto MT"/>
        </w:rPr>
        <w:t xml:space="preserve">In modern tourism and events sectors, sustainability, hybrid delivery and integration of cutting-edge technologies are becoming dormant trends that is shaping modern MICE events. </w:t>
      </w:r>
      <w:r w:rsidR="00EA14C9" w:rsidRPr="00665A6A">
        <w:rPr>
          <w:rFonts w:ascii="Calisto MT" w:hAnsi="Calisto MT"/>
        </w:rPr>
        <w:t xml:space="preserve"> The </w:t>
      </w:r>
      <w:r w:rsidR="00BE4162" w:rsidRPr="00665A6A">
        <w:rPr>
          <w:rFonts w:ascii="Calisto MT" w:hAnsi="Calisto MT"/>
        </w:rPr>
        <w:t xml:space="preserve">According to company website (2026), the </w:t>
      </w:r>
      <w:r w:rsidR="00EA14C9" w:rsidRPr="00665A6A">
        <w:rPr>
          <w:rFonts w:ascii="Calisto MT" w:hAnsi="Calisto MT"/>
        </w:rPr>
        <w:t xml:space="preserve">WTM London activity </w:t>
      </w:r>
      <w:r w:rsidR="00261744" w:rsidRPr="00665A6A">
        <w:rPr>
          <w:rFonts w:ascii="Calisto MT" w:hAnsi="Calisto MT"/>
        </w:rPr>
        <w:t xml:space="preserve">has </w:t>
      </w:r>
      <w:r w:rsidR="00BE4162" w:rsidRPr="00665A6A">
        <w:rPr>
          <w:rFonts w:ascii="Calisto MT" w:hAnsi="Calisto MT"/>
        </w:rPr>
        <w:t>incorporated these trends using digital registration system</w:t>
      </w:r>
      <w:r w:rsidR="0099093F" w:rsidRPr="00665A6A">
        <w:rPr>
          <w:rFonts w:ascii="Calisto MT" w:hAnsi="Calisto MT"/>
        </w:rPr>
        <w:t>s, AI led networking tools, hybrid conference parts and enabling of virtual participations as well as virtual tours of the events and locations and spaces</w:t>
      </w:r>
      <w:r w:rsidR="00091430" w:rsidRPr="00665A6A">
        <w:rPr>
          <w:rFonts w:ascii="Calisto MT" w:hAnsi="Calisto MT"/>
        </w:rPr>
        <w:t xml:space="preserve"> (Spencer,2024)</w:t>
      </w:r>
      <w:r w:rsidR="0099093F" w:rsidRPr="00665A6A">
        <w:rPr>
          <w:rFonts w:ascii="Calisto MT" w:hAnsi="Calisto MT"/>
        </w:rPr>
        <w:t xml:space="preserve">. This innovation has largely enhanced personalisation and improve its attendees’ personal experiences that align with modern trends. </w:t>
      </w:r>
    </w:p>
    <w:p w14:paraId="469CAE85" w14:textId="23323B2D" w:rsidR="00091430" w:rsidRDefault="007E2F85" w:rsidP="0099093F">
      <w:pPr>
        <w:spacing w:line="360" w:lineRule="auto"/>
        <w:jc w:val="both"/>
        <w:rPr>
          <w:rFonts w:ascii="Calisto MT" w:hAnsi="Calisto MT"/>
        </w:rPr>
      </w:pPr>
      <w:r w:rsidRPr="00665A6A">
        <w:rPr>
          <w:rFonts w:ascii="Calisto MT" w:hAnsi="Calisto MT"/>
        </w:rPr>
        <w:t xml:space="preserve">Moreover, WTM London also has sustainability initiatives that include reduction in paper </w:t>
      </w:r>
      <w:r w:rsidR="00157BA2" w:rsidRPr="00665A6A">
        <w:rPr>
          <w:rFonts w:ascii="Calisto MT" w:hAnsi="Calisto MT"/>
        </w:rPr>
        <w:t>waste,</w:t>
      </w:r>
      <w:r w:rsidR="00FD55A8" w:rsidRPr="00665A6A">
        <w:rPr>
          <w:rFonts w:ascii="Calisto MT" w:hAnsi="Calisto MT"/>
        </w:rPr>
        <w:t xml:space="preserve"> reduce use of water and </w:t>
      </w:r>
      <w:r w:rsidR="00157BA2" w:rsidRPr="00665A6A">
        <w:rPr>
          <w:rFonts w:ascii="Calisto MT" w:hAnsi="Calisto MT"/>
        </w:rPr>
        <w:t xml:space="preserve">use of renewable energy as well as application of </w:t>
      </w:r>
      <w:r w:rsidRPr="00665A6A">
        <w:rPr>
          <w:rFonts w:ascii="Calisto MT" w:hAnsi="Calisto MT"/>
        </w:rPr>
        <w:t>digital event materials and encouragement of suitable designs</w:t>
      </w:r>
      <w:r w:rsidR="00665A6A" w:rsidRPr="00665A6A">
        <w:rPr>
          <w:rFonts w:ascii="Calisto MT" w:hAnsi="Calisto MT"/>
        </w:rPr>
        <w:t xml:space="preserve"> (WTM London team (2025b)</w:t>
      </w:r>
      <w:r w:rsidRPr="00665A6A">
        <w:rPr>
          <w:rFonts w:ascii="Calisto MT" w:hAnsi="Calisto MT"/>
        </w:rPr>
        <w:t xml:space="preserve">. </w:t>
      </w:r>
      <w:r w:rsidR="00157BA2" w:rsidRPr="00665A6A">
        <w:rPr>
          <w:rFonts w:ascii="Calisto MT" w:hAnsi="Calisto MT"/>
        </w:rPr>
        <w:t xml:space="preserve">These initiatives largely align with </w:t>
      </w:r>
      <w:r w:rsidR="00AE5381" w:rsidRPr="00665A6A">
        <w:rPr>
          <w:rFonts w:ascii="Calisto MT" w:hAnsi="Calisto MT"/>
        </w:rPr>
        <w:t xml:space="preserve">ethical and good environmental practices with prospects of continued improvement. </w:t>
      </w:r>
      <w:r w:rsidR="006E1F5B" w:rsidRPr="00665A6A">
        <w:rPr>
          <w:rFonts w:ascii="Calisto MT" w:hAnsi="Calisto MT"/>
        </w:rPr>
        <w:t>Continued</w:t>
      </w:r>
      <w:r w:rsidR="00AE5381" w:rsidRPr="00665A6A">
        <w:rPr>
          <w:rFonts w:ascii="Calisto MT" w:hAnsi="Calisto MT"/>
        </w:rPr>
        <w:t xml:space="preserve"> improvement in technologies and adoption of digital tools supported by data driven decision making </w:t>
      </w:r>
      <w:r w:rsidR="006E1F5B" w:rsidRPr="00665A6A">
        <w:rPr>
          <w:rFonts w:ascii="Calisto MT" w:hAnsi="Calisto MT"/>
        </w:rPr>
        <w:t>are highly aligning with modern trends and giving the WTM London a competitive edge</w:t>
      </w:r>
      <w:r w:rsidR="00665A6A" w:rsidRPr="00665A6A">
        <w:rPr>
          <w:rFonts w:ascii="Calisto MT" w:hAnsi="Calisto MT"/>
        </w:rPr>
        <w:t xml:space="preserve"> (WTM London team (2025b)</w:t>
      </w:r>
      <w:r w:rsidR="006E1F5B" w:rsidRPr="00665A6A">
        <w:rPr>
          <w:rFonts w:ascii="Calisto MT" w:hAnsi="Calisto MT"/>
        </w:rPr>
        <w:t>.</w:t>
      </w:r>
      <w:r w:rsidR="006E1F5B">
        <w:rPr>
          <w:rFonts w:ascii="Calisto MT" w:hAnsi="Calisto MT"/>
        </w:rPr>
        <w:t xml:space="preserve"> </w:t>
      </w:r>
    </w:p>
    <w:p w14:paraId="2172DE0B" w14:textId="2A44283C" w:rsidR="00665A6A" w:rsidRPr="00F476F0" w:rsidRDefault="00665A6A" w:rsidP="006518CF">
      <w:pPr>
        <w:pStyle w:val="Heading1"/>
        <w:numPr>
          <w:ilvl w:val="1"/>
          <w:numId w:val="7"/>
        </w:numPr>
        <w:spacing w:before="0"/>
        <w:rPr>
          <w:rFonts w:ascii="Calisto MT" w:hAnsi="Calisto MT"/>
          <w:i/>
          <w:iCs/>
          <w:sz w:val="22"/>
          <w:szCs w:val="22"/>
        </w:rPr>
      </w:pPr>
      <w:r w:rsidRPr="00F476F0">
        <w:rPr>
          <w:rFonts w:ascii="Calisto MT" w:hAnsi="Calisto MT"/>
          <w:i/>
          <w:iCs/>
          <w:sz w:val="22"/>
          <w:szCs w:val="22"/>
        </w:rPr>
        <w:t xml:space="preserve"> </w:t>
      </w:r>
      <w:bookmarkStart w:id="7" w:name="_Toc219385640"/>
      <w:r w:rsidRPr="00F476F0">
        <w:rPr>
          <w:rFonts w:ascii="Calisto MT" w:hAnsi="Calisto MT"/>
          <w:i/>
          <w:iCs/>
          <w:sz w:val="22"/>
          <w:szCs w:val="22"/>
        </w:rPr>
        <w:t>Operational challenges, risks and legal considerations</w:t>
      </w:r>
      <w:bookmarkEnd w:id="7"/>
      <w:r w:rsidRPr="00F476F0">
        <w:rPr>
          <w:rFonts w:ascii="Calisto MT" w:hAnsi="Calisto MT"/>
          <w:i/>
          <w:iCs/>
          <w:sz w:val="22"/>
          <w:szCs w:val="22"/>
        </w:rPr>
        <w:t xml:space="preserve"> </w:t>
      </w:r>
    </w:p>
    <w:p w14:paraId="3A8B8D44" w14:textId="2D409896" w:rsidR="00665A6A" w:rsidRDefault="00665A6A" w:rsidP="00DA79DB">
      <w:pPr>
        <w:spacing w:line="360" w:lineRule="auto"/>
        <w:jc w:val="both"/>
        <w:rPr>
          <w:rFonts w:ascii="Calisto MT" w:hAnsi="Calisto MT"/>
        </w:rPr>
      </w:pPr>
      <w:r w:rsidRPr="00DA79DB">
        <w:rPr>
          <w:rFonts w:ascii="Calisto MT" w:hAnsi="Calisto MT"/>
        </w:rPr>
        <w:t xml:space="preserve">Large MICE events often </w:t>
      </w:r>
      <w:r w:rsidR="00DA79DB" w:rsidRPr="00DA79DB">
        <w:rPr>
          <w:rFonts w:ascii="Calisto MT" w:hAnsi="Calisto MT"/>
        </w:rPr>
        <w:t>riddle</w:t>
      </w:r>
      <w:r w:rsidR="005F5CC0" w:rsidRPr="00DA79DB">
        <w:rPr>
          <w:rFonts w:ascii="Calisto MT" w:hAnsi="Calisto MT"/>
        </w:rPr>
        <w:t xml:space="preserve"> with many complex operational and legal challenges. This is very much same with WTM London where it faces challenges in the area of operations including logistical challenges</w:t>
      </w:r>
      <w:r w:rsidR="006767E7" w:rsidRPr="00DA79DB">
        <w:rPr>
          <w:rFonts w:ascii="Calisto MT" w:hAnsi="Calisto MT"/>
        </w:rPr>
        <w:t xml:space="preserve"> with miscoordination, international </w:t>
      </w:r>
      <w:r w:rsidR="00DA79DB" w:rsidRPr="00DA79DB">
        <w:rPr>
          <w:rFonts w:ascii="Calisto MT" w:hAnsi="Calisto MT"/>
        </w:rPr>
        <w:t>exhibitors’</w:t>
      </w:r>
      <w:r w:rsidR="006767E7" w:rsidRPr="00DA79DB">
        <w:rPr>
          <w:rFonts w:ascii="Calisto MT" w:hAnsi="Calisto MT"/>
        </w:rPr>
        <w:t xml:space="preserve"> freights issues, staffing management of crowd, and technological issues with mismatches. There is also health and safety issues with </w:t>
      </w:r>
      <w:r w:rsidR="00DA79DB" w:rsidRPr="00DA79DB">
        <w:rPr>
          <w:rFonts w:ascii="Calisto MT" w:hAnsi="Calisto MT"/>
        </w:rPr>
        <w:t xml:space="preserve">conducts of comprehensive risk assessments, crowd follow up planning and ensuring of emergency process with fir safety and local government bodies. </w:t>
      </w:r>
    </w:p>
    <w:p w14:paraId="05357657" w14:textId="348CAC3B" w:rsidR="00C0512C" w:rsidRDefault="00C0512C" w:rsidP="00DA79DB">
      <w:pPr>
        <w:spacing w:line="360" w:lineRule="auto"/>
        <w:jc w:val="both"/>
        <w:rPr>
          <w:rFonts w:ascii="Calisto MT" w:hAnsi="Calisto MT"/>
        </w:rPr>
      </w:pPr>
      <w:r>
        <w:rPr>
          <w:rFonts w:ascii="Calisto MT" w:hAnsi="Calisto MT"/>
        </w:rPr>
        <w:lastRenderedPageBreak/>
        <w:t xml:space="preserve">Risk at the WTM is categories as financial, reputational and operational and safety related </w:t>
      </w:r>
      <w:r w:rsidR="007A5E05">
        <w:rPr>
          <w:rFonts w:ascii="Calisto MT" w:hAnsi="Calisto MT"/>
        </w:rPr>
        <w:t>which is very much in the category of most of the other events</w:t>
      </w:r>
      <w:r w:rsidR="003D4D8C">
        <w:rPr>
          <w:rFonts w:ascii="Calisto MT" w:hAnsi="Calisto MT"/>
        </w:rPr>
        <w:t xml:space="preserve"> (The WTM Guide for Risk Management,2022)</w:t>
      </w:r>
      <w:r w:rsidR="007A5E05">
        <w:rPr>
          <w:rFonts w:ascii="Calisto MT" w:hAnsi="Calisto MT"/>
        </w:rPr>
        <w:t xml:space="preserve">. For instance, </w:t>
      </w:r>
      <w:r w:rsidR="003C3195">
        <w:rPr>
          <w:rFonts w:ascii="Calisto MT" w:hAnsi="Calisto MT"/>
        </w:rPr>
        <w:t>there is financial risk that include fluctuation in exhibitor</w:t>
      </w:r>
      <w:r w:rsidR="00AA05CF">
        <w:rPr>
          <w:rFonts w:ascii="Calisto MT" w:hAnsi="Calisto MT"/>
        </w:rPr>
        <w:t>s</w:t>
      </w:r>
      <w:r w:rsidR="003C3195">
        <w:rPr>
          <w:rFonts w:ascii="Calisto MT" w:hAnsi="Calisto MT"/>
        </w:rPr>
        <w:t xml:space="preserve"> demand</w:t>
      </w:r>
      <w:r w:rsidR="00101F43">
        <w:rPr>
          <w:rFonts w:ascii="Calisto MT" w:hAnsi="Calisto MT"/>
        </w:rPr>
        <w:t xml:space="preserve"> given the global economic condition as well as political unrests and logistical challenges, there is also issues with </w:t>
      </w:r>
      <w:r w:rsidR="002C3E5B">
        <w:rPr>
          <w:rFonts w:ascii="Calisto MT" w:hAnsi="Calisto MT"/>
        </w:rPr>
        <w:t>repeated</w:t>
      </w:r>
      <w:r w:rsidR="00101F43">
        <w:rPr>
          <w:rFonts w:ascii="Calisto MT" w:hAnsi="Calisto MT"/>
        </w:rPr>
        <w:t xml:space="preserve"> cyber security breaches in major retail businesses in the UK and that is one of the major reputational risks for the WTM London</w:t>
      </w:r>
      <w:r w:rsidR="003D4D8C">
        <w:rPr>
          <w:rFonts w:ascii="Calisto MT" w:hAnsi="Calisto MT"/>
        </w:rPr>
        <w:t xml:space="preserve"> (The WTM Guide for Risk Management,2022)</w:t>
      </w:r>
      <w:r w:rsidR="00101F43">
        <w:rPr>
          <w:rFonts w:ascii="Calisto MT" w:hAnsi="Calisto MT"/>
        </w:rPr>
        <w:t xml:space="preserve">. There </w:t>
      </w:r>
      <w:r w:rsidR="006B56DD">
        <w:rPr>
          <w:rFonts w:ascii="Calisto MT" w:hAnsi="Calisto MT"/>
        </w:rPr>
        <w:t>are</w:t>
      </w:r>
      <w:r w:rsidR="00101F43">
        <w:rPr>
          <w:rFonts w:ascii="Calisto MT" w:hAnsi="Calisto MT"/>
        </w:rPr>
        <w:t xml:space="preserve"> also other risks such as </w:t>
      </w:r>
      <w:r w:rsidR="002C3E5B">
        <w:rPr>
          <w:rFonts w:ascii="Calisto MT" w:hAnsi="Calisto MT"/>
        </w:rPr>
        <w:t xml:space="preserve">health and safety risks, management of crowd </w:t>
      </w:r>
      <w:r w:rsidR="006B56DD">
        <w:rPr>
          <w:rFonts w:ascii="Calisto MT" w:hAnsi="Calisto MT"/>
        </w:rPr>
        <w:t xml:space="preserve">for large events with controlling of incidents. </w:t>
      </w:r>
    </w:p>
    <w:p w14:paraId="102D66CF" w14:textId="3889328A" w:rsidR="003D4D8C" w:rsidRDefault="006B56DD" w:rsidP="00E70F00">
      <w:pPr>
        <w:spacing w:line="360" w:lineRule="auto"/>
        <w:jc w:val="both"/>
        <w:rPr>
          <w:rFonts w:ascii="Calisto MT" w:hAnsi="Calisto MT"/>
        </w:rPr>
      </w:pPr>
      <w:r>
        <w:rPr>
          <w:rFonts w:ascii="Calisto MT" w:hAnsi="Calisto MT"/>
        </w:rPr>
        <w:t xml:space="preserve">Nevertheless, the WTM London has its risk mitigation strategies </w:t>
      </w:r>
      <w:r w:rsidR="00206F1E">
        <w:rPr>
          <w:rFonts w:ascii="Calisto MT" w:hAnsi="Calisto MT"/>
        </w:rPr>
        <w:t>with five steps to risk management that include</w:t>
      </w:r>
      <w:r w:rsidR="00206F1E" w:rsidRPr="00206F1E">
        <w:rPr>
          <w:rFonts w:ascii="Calisto MT" w:hAnsi="Calisto MT"/>
        </w:rPr>
        <w:t xml:space="preserve"> </w:t>
      </w:r>
      <w:r w:rsidR="00000633">
        <w:rPr>
          <w:rFonts w:ascii="Calisto MT" w:hAnsi="Calisto MT"/>
        </w:rPr>
        <w:t>step one where it i</w:t>
      </w:r>
      <w:r w:rsidR="00206F1E" w:rsidRPr="00206F1E">
        <w:rPr>
          <w:rFonts w:ascii="Calisto MT" w:hAnsi="Calisto MT"/>
        </w:rPr>
        <w:t>dentify the Hazard and Who Could be Harmed</w:t>
      </w:r>
      <w:r w:rsidR="00000633">
        <w:rPr>
          <w:rFonts w:ascii="Calisto MT" w:hAnsi="Calisto MT"/>
        </w:rPr>
        <w:t xml:space="preserve">, then second step that </w:t>
      </w:r>
      <w:r w:rsidR="00E538C4">
        <w:rPr>
          <w:rFonts w:ascii="Calisto MT" w:hAnsi="Calisto MT"/>
        </w:rPr>
        <w:t xml:space="preserve">assess the risks using risk likelihood and severity, then third step include </w:t>
      </w:r>
      <w:r w:rsidR="00A44791">
        <w:rPr>
          <w:rFonts w:ascii="Calisto MT" w:hAnsi="Calisto MT"/>
        </w:rPr>
        <w:t xml:space="preserve">risk control development, then forth step include </w:t>
      </w:r>
      <w:r w:rsidR="00A44791" w:rsidRPr="00A44791">
        <w:rPr>
          <w:rFonts w:ascii="Calisto MT" w:hAnsi="Calisto MT"/>
        </w:rPr>
        <w:t>Implement Controls</w:t>
      </w:r>
      <w:r w:rsidR="00B37CA9">
        <w:rPr>
          <w:rFonts w:ascii="Calisto MT" w:hAnsi="Calisto MT"/>
        </w:rPr>
        <w:t>, and final one is monitoring and review of the plan and its effectivity in risk management</w:t>
      </w:r>
      <w:r w:rsidR="003D4D8C">
        <w:rPr>
          <w:rFonts w:ascii="Calisto MT" w:hAnsi="Calisto MT"/>
        </w:rPr>
        <w:t xml:space="preserve"> (The WTM Guide for Risk Management,2022)</w:t>
      </w:r>
      <w:r w:rsidR="00B37CA9">
        <w:rPr>
          <w:rFonts w:ascii="Calisto MT" w:hAnsi="Calisto MT"/>
        </w:rPr>
        <w:t xml:space="preserve">. </w:t>
      </w:r>
      <w:r w:rsidR="009E35ED">
        <w:rPr>
          <w:rFonts w:ascii="Calisto MT" w:hAnsi="Calisto MT"/>
        </w:rPr>
        <w:t xml:space="preserve">There are also risk management strategies which include contingency </w:t>
      </w:r>
      <w:r w:rsidR="00E70F00">
        <w:rPr>
          <w:rFonts w:ascii="Calisto MT" w:hAnsi="Calisto MT"/>
        </w:rPr>
        <w:t>planning, contractual</w:t>
      </w:r>
      <w:r w:rsidR="009E35ED">
        <w:rPr>
          <w:rFonts w:ascii="Calisto MT" w:hAnsi="Calisto MT"/>
        </w:rPr>
        <w:t xml:space="preserve"> strategies, insurance coverage and use of </w:t>
      </w:r>
      <w:r w:rsidR="005D30F5">
        <w:rPr>
          <w:rFonts w:ascii="Calisto MT" w:hAnsi="Calisto MT"/>
        </w:rPr>
        <w:t xml:space="preserve">priority matrix to mitigate </w:t>
      </w:r>
      <w:r w:rsidR="00E70F00">
        <w:rPr>
          <w:rFonts w:ascii="Calisto MT" w:hAnsi="Calisto MT"/>
        </w:rPr>
        <w:t>hazard</w:t>
      </w:r>
      <w:r w:rsidR="005D30F5">
        <w:rPr>
          <w:rFonts w:ascii="Calisto MT" w:hAnsi="Calisto MT"/>
        </w:rPr>
        <w:t xml:space="preserve"> from all aspects including physical, psychological and emotional</w:t>
      </w:r>
      <w:r w:rsidR="00E70F00">
        <w:rPr>
          <w:rFonts w:ascii="Calisto MT" w:hAnsi="Calisto MT"/>
        </w:rPr>
        <w:t xml:space="preserve"> The WTM Guide for Risk Management,2022)</w:t>
      </w:r>
      <w:r w:rsidR="005D30F5">
        <w:rPr>
          <w:rFonts w:ascii="Calisto MT" w:hAnsi="Calisto MT"/>
        </w:rPr>
        <w:t xml:space="preserve">. </w:t>
      </w:r>
    </w:p>
    <w:p w14:paraId="6CBEA71C" w14:textId="338CDC9F" w:rsidR="00E70F00" w:rsidRPr="00F476F0" w:rsidRDefault="00E70F00" w:rsidP="006518CF">
      <w:pPr>
        <w:pStyle w:val="Heading1"/>
        <w:numPr>
          <w:ilvl w:val="1"/>
          <w:numId w:val="7"/>
        </w:numPr>
        <w:spacing w:before="0"/>
        <w:rPr>
          <w:rFonts w:ascii="Calisto MT" w:hAnsi="Calisto MT"/>
          <w:i/>
          <w:iCs/>
          <w:sz w:val="24"/>
          <w:szCs w:val="24"/>
        </w:rPr>
      </w:pPr>
      <w:bookmarkStart w:id="8" w:name="_Toc219385641"/>
      <w:r w:rsidRPr="00F476F0">
        <w:rPr>
          <w:rFonts w:ascii="Calisto MT" w:hAnsi="Calisto MT"/>
          <w:i/>
          <w:iCs/>
          <w:sz w:val="22"/>
          <w:szCs w:val="22"/>
        </w:rPr>
        <w:t>Venue feasibility and future growth</w:t>
      </w:r>
      <w:bookmarkEnd w:id="8"/>
      <w:r w:rsidRPr="00F476F0">
        <w:rPr>
          <w:rFonts w:ascii="Calisto MT" w:hAnsi="Calisto MT"/>
          <w:i/>
          <w:iCs/>
          <w:sz w:val="22"/>
          <w:szCs w:val="22"/>
        </w:rPr>
        <w:t xml:space="preserve"> </w:t>
      </w:r>
    </w:p>
    <w:p w14:paraId="6FF4B087" w14:textId="6BF72807" w:rsidR="00D658EA" w:rsidRPr="006B5258" w:rsidRDefault="000364DA" w:rsidP="00465370">
      <w:pPr>
        <w:spacing w:line="360" w:lineRule="auto"/>
        <w:jc w:val="both"/>
        <w:rPr>
          <w:rFonts w:ascii="Calisto MT" w:hAnsi="Calisto MT"/>
        </w:rPr>
      </w:pPr>
      <w:r w:rsidRPr="006B5258">
        <w:rPr>
          <w:rFonts w:ascii="Calisto MT" w:hAnsi="Calisto MT"/>
        </w:rPr>
        <w:t xml:space="preserve">With the application of feasibility concepts, it is understood that the WTM London ExCel demonstrates a strong venue suitability for the WTM London. The venue offers extensive level of capacity with </w:t>
      </w:r>
      <w:r w:rsidR="00FC6932" w:rsidRPr="006B5258">
        <w:rPr>
          <w:rFonts w:ascii="Calisto MT" w:hAnsi="Calisto MT"/>
        </w:rPr>
        <w:t>large audiences and spaces available for all types of activities</w:t>
      </w:r>
      <w:r w:rsidR="006B5258" w:rsidRPr="006B5258">
        <w:rPr>
          <w:rFonts w:ascii="Calisto MT" w:hAnsi="Calisto MT"/>
        </w:rPr>
        <w:t xml:space="preserve"> (Spencer,2024)</w:t>
      </w:r>
      <w:r w:rsidR="00FC6932" w:rsidRPr="006B5258">
        <w:rPr>
          <w:rFonts w:ascii="Calisto MT" w:hAnsi="Calisto MT"/>
        </w:rPr>
        <w:t xml:space="preserve">. It also has modern </w:t>
      </w:r>
      <w:r w:rsidR="00465370" w:rsidRPr="006B5258">
        <w:rPr>
          <w:rFonts w:ascii="Calisto MT" w:hAnsi="Calisto MT"/>
        </w:rPr>
        <w:t>infrastructures</w:t>
      </w:r>
      <w:r w:rsidR="00FC6932" w:rsidRPr="006B5258">
        <w:rPr>
          <w:rFonts w:ascii="Calisto MT" w:hAnsi="Calisto MT"/>
        </w:rPr>
        <w:t xml:space="preserve">, advance </w:t>
      </w:r>
      <w:r w:rsidR="00465370" w:rsidRPr="006B5258">
        <w:rPr>
          <w:rFonts w:ascii="Calisto MT" w:hAnsi="Calisto MT"/>
        </w:rPr>
        <w:t>technologies, and</w:t>
      </w:r>
      <w:r w:rsidR="005F01BC" w:rsidRPr="006B5258">
        <w:rPr>
          <w:rFonts w:ascii="Calisto MT" w:hAnsi="Calisto MT"/>
        </w:rPr>
        <w:t xml:space="preserve"> excellent connectivity with DLR </w:t>
      </w:r>
      <w:r w:rsidR="00465370" w:rsidRPr="006B5258">
        <w:rPr>
          <w:rFonts w:ascii="Calisto MT" w:hAnsi="Calisto MT"/>
        </w:rPr>
        <w:t>access</w:t>
      </w:r>
      <w:r w:rsidR="005F01BC" w:rsidRPr="006B5258">
        <w:rPr>
          <w:rFonts w:ascii="Calisto MT" w:hAnsi="Calisto MT"/>
        </w:rPr>
        <w:t xml:space="preserve">, and other public transport, car parks and it is </w:t>
      </w:r>
      <w:r w:rsidR="00465370" w:rsidRPr="006B5258">
        <w:rPr>
          <w:rFonts w:ascii="Calisto MT" w:hAnsi="Calisto MT"/>
        </w:rPr>
        <w:t>adjacent</w:t>
      </w:r>
      <w:r w:rsidR="005F01BC" w:rsidRPr="006B5258">
        <w:rPr>
          <w:rFonts w:ascii="Calisto MT" w:hAnsi="Calisto MT"/>
        </w:rPr>
        <w:t xml:space="preserve"> to city airport with many hotels and </w:t>
      </w:r>
      <w:r w:rsidR="00465370" w:rsidRPr="006B5258">
        <w:rPr>
          <w:rFonts w:ascii="Calisto MT" w:hAnsi="Calisto MT"/>
        </w:rPr>
        <w:t>accommodations</w:t>
      </w:r>
      <w:r w:rsidR="005F01BC" w:rsidRPr="006B5258">
        <w:rPr>
          <w:rFonts w:ascii="Calisto MT" w:hAnsi="Calisto MT"/>
        </w:rPr>
        <w:t xml:space="preserve"> </w:t>
      </w:r>
      <w:r w:rsidR="00465370" w:rsidRPr="006B5258">
        <w:rPr>
          <w:rFonts w:ascii="Calisto MT" w:hAnsi="Calisto MT"/>
        </w:rPr>
        <w:t>situated within walking distances</w:t>
      </w:r>
      <w:r w:rsidR="006B5258" w:rsidRPr="006B5258">
        <w:rPr>
          <w:rFonts w:ascii="Calisto MT" w:hAnsi="Calisto MT"/>
        </w:rPr>
        <w:t xml:space="preserve"> (Spencer,2024)</w:t>
      </w:r>
      <w:r w:rsidR="00465370" w:rsidRPr="006B5258">
        <w:rPr>
          <w:rFonts w:ascii="Calisto MT" w:hAnsi="Calisto MT"/>
        </w:rPr>
        <w:t xml:space="preserve">. Moreover, its proximity to city of London and other airport are not very far and are within the one hours reaching </w:t>
      </w:r>
      <w:r w:rsidR="006B5258" w:rsidRPr="006B5258">
        <w:rPr>
          <w:rFonts w:ascii="Calisto MT" w:hAnsi="Calisto MT"/>
        </w:rPr>
        <w:t>distance (Spencer,2024)</w:t>
      </w:r>
      <w:r w:rsidR="00465370" w:rsidRPr="006B5258">
        <w:rPr>
          <w:rFonts w:ascii="Calisto MT" w:hAnsi="Calisto MT"/>
        </w:rPr>
        <w:t xml:space="preserve">. </w:t>
      </w:r>
    </w:p>
    <w:p w14:paraId="59A65B47" w14:textId="769F10E1" w:rsidR="004B1758" w:rsidRDefault="00156858" w:rsidP="00465370">
      <w:pPr>
        <w:spacing w:line="360" w:lineRule="auto"/>
        <w:jc w:val="both"/>
        <w:rPr>
          <w:rFonts w:ascii="Calisto MT" w:hAnsi="Calisto MT"/>
        </w:rPr>
      </w:pPr>
      <w:r w:rsidRPr="006B5258">
        <w:rPr>
          <w:rFonts w:ascii="Calisto MT" w:hAnsi="Calisto MT"/>
        </w:rPr>
        <w:t>Nevertheless</w:t>
      </w:r>
      <w:r w:rsidR="004B1758" w:rsidRPr="006B5258">
        <w:rPr>
          <w:rFonts w:ascii="Calisto MT" w:hAnsi="Calisto MT"/>
        </w:rPr>
        <w:t xml:space="preserve">, its future looks challenging with increase congestion, sustainability target by London </w:t>
      </w:r>
      <w:r w:rsidRPr="006B5258">
        <w:rPr>
          <w:rFonts w:ascii="Calisto MT" w:hAnsi="Calisto MT"/>
        </w:rPr>
        <w:t>Mayor</w:t>
      </w:r>
      <w:r w:rsidR="004B1758" w:rsidRPr="006B5258">
        <w:rPr>
          <w:rFonts w:ascii="Calisto MT" w:hAnsi="Calisto MT"/>
        </w:rPr>
        <w:t xml:space="preserve"> and its </w:t>
      </w:r>
      <w:r w:rsidRPr="006B5258">
        <w:rPr>
          <w:rFonts w:ascii="Calisto MT" w:hAnsi="Calisto MT"/>
        </w:rPr>
        <w:t>capacity</w:t>
      </w:r>
      <w:r w:rsidR="004B1758" w:rsidRPr="006B5258">
        <w:rPr>
          <w:rFonts w:ascii="Calisto MT" w:hAnsi="Calisto MT"/>
        </w:rPr>
        <w:t xml:space="preserve"> limits</w:t>
      </w:r>
      <w:r w:rsidR="006B5258" w:rsidRPr="006B5258">
        <w:rPr>
          <w:rFonts w:ascii="Calisto MT" w:hAnsi="Calisto MT"/>
        </w:rPr>
        <w:t xml:space="preserve"> (Spencer,2024)</w:t>
      </w:r>
      <w:r w:rsidR="004B1758" w:rsidRPr="006B5258">
        <w:rPr>
          <w:rFonts w:ascii="Calisto MT" w:hAnsi="Calisto MT"/>
        </w:rPr>
        <w:t xml:space="preserve">. </w:t>
      </w:r>
      <w:r w:rsidR="008B6365" w:rsidRPr="006B5258">
        <w:rPr>
          <w:rFonts w:ascii="Calisto MT" w:hAnsi="Calisto MT"/>
        </w:rPr>
        <w:t>Therefore, scheduling feasibility, operational feasibility and proper risk assessment and prevention of risk with cyber security must be improved</w:t>
      </w:r>
      <w:r w:rsidR="006B5258" w:rsidRPr="006B5258">
        <w:rPr>
          <w:rFonts w:ascii="Calisto MT" w:hAnsi="Calisto MT"/>
        </w:rPr>
        <w:t xml:space="preserve"> (Spencer,2024)</w:t>
      </w:r>
      <w:r w:rsidR="008B6365" w:rsidRPr="006B5258">
        <w:rPr>
          <w:rFonts w:ascii="Calisto MT" w:hAnsi="Calisto MT"/>
        </w:rPr>
        <w:t xml:space="preserve">. </w:t>
      </w:r>
      <w:r w:rsidRPr="006B5258">
        <w:rPr>
          <w:rFonts w:ascii="Calisto MT" w:hAnsi="Calisto MT"/>
        </w:rPr>
        <w:t>Also,</w:t>
      </w:r>
      <w:r w:rsidR="008B6365" w:rsidRPr="006B5258">
        <w:rPr>
          <w:rFonts w:ascii="Calisto MT" w:hAnsi="Calisto MT"/>
        </w:rPr>
        <w:t xml:space="preserve"> hybrid expansion </w:t>
      </w:r>
      <w:r w:rsidRPr="006B5258">
        <w:rPr>
          <w:rFonts w:ascii="Calisto MT" w:hAnsi="Calisto MT"/>
        </w:rPr>
        <w:t>of the event can be a good solution to accommodate growth and ensure high quality and safety for the attendees.</w:t>
      </w:r>
      <w:r>
        <w:rPr>
          <w:rFonts w:ascii="Calisto MT" w:hAnsi="Calisto MT"/>
        </w:rPr>
        <w:t xml:space="preserve"> </w:t>
      </w:r>
    </w:p>
    <w:p w14:paraId="0DDC9570" w14:textId="47EDA216" w:rsidR="006B5258" w:rsidRPr="00F476F0" w:rsidRDefault="006B5258" w:rsidP="006518CF">
      <w:pPr>
        <w:pStyle w:val="Heading1"/>
        <w:numPr>
          <w:ilvl w:val="1"/>
          <w:numId w:val="7"/>
        </w:numPr>
        <w:spacing w:before="0"/>
        <w:rPr>
          <w:rFonts w:ascii="Calisto MT" w:hAnsi="Calisto MT"/>
          <w:i/>
          <w:iCs/>
          <w:sz w:val="22"/>
          <w:szCs w:val="22"/>
        </w:rPr>
      </w:pPr>
      <w:r w:rsidRPr="00F476F0">
        <w:rPr>
          <w:rFonts w:ascii="Calisto MT" w:hAnsi="Calisto MT"/>
          <w:i/>
          <w:iCs/>
          <w:sz w:val="22"/>
          <w:szCs w:val="22"/>
        </w:rPr>
        <w:t xml:space="preserve"> </w:t>
      </w:r>
      <w:bookmarkStart w:id="9" w:name="_Toc219385642"/>
      <w:r w:rsidRPr="00F476F0">
        <w:rPr>
          <w:rFonts w:ascii="Calisto MT" w:hAnsi="Calisto MT"/>
          <w:i/>
          <w:iCs/>
          <w:sz w:val="22"/>
          <w:szCs w:val="22"/>
        </w:rPr>
        <w:t>Hotel sector involvement</w:t>
      </w:r>
      <w:bookmarkEnd w:id="9"/>
      <w:r w:rsidRPr="00F476F0">
        <w:rPr>
          <w:rFonts w:ascii="Calisto MT" w:hAnsi="Calisto MT"/>
          <w:i/>
          <w:iCs/>
          <w:sz w:val="22"/>
          <w:szCs w:val="22"/>
        </w:rPr>
        <w:t xml:space="preserve"> </w:t>
      </w:r>
    </w:p>
    <w:p w14:paraId="480F3700" w14:textId="64E68AC5" w:rsidR="00E31C08" w:rsidRDefault="00E31C08" w:rsidP="004A411E">
      <w:pPr>
        <w:spacing w:line="360" w:lineRule="auto"/>
        <w:jc w:val="both"/>
        <w:rPr>
          <w:rFonts w:ascii="Calisto MT" w:hAnsi="Calisto MT"/>
        </w:rPr>
      </w:pPr>
      <w:r w:rsidRPr="00225034">
        <w:rPr>
          <w:rFonts w:ascii="Calisto MT" w:hAnsi="Calisto MT"/>
        </w:rPr>
        <w:t xml:space="preserve">Hotels are important element of MICE ecosystem and critical stakeholder </w:t>
      </w:r>
      <w:r w:rsidR="002A7350" w:rsidRPr="00225034">
        <w:rPr>
          <w:rFonts w:ascii="Calisto MT" w:hAnsi="Calisto MT"/>
        </w:rPr>
        <w:t>for the successful delivery of MICE events</w:t>
      </w:r>
      <w:r w:rsidR="00225034">
        <w:rPr>
          <w:rFonts w:ascii="Calisto MT" w:hAnsi="Calisto MT"/>
        </w:rPr>
        <w:t xml:space="preserve"> </w:t>
      </w:r>
      <w:r w:rsidR="00225034" w:rsidRPr="00225034">
        <w:rPr>
          <w:rFonts w:ascii="Calisto MT" w:hAnsi="Calisto MT"/>
        </w:rPr>
        <w:t>(Spencer,2025a)</w:t>
      </w:r>
      <w:r w:rsidR="002A7350" w:rsidRPr="00225034">
        <w:rPr>
          <w:rFonts w:ascii="Calisto MT" w:hAnsi="Calisto MT"/>
        </w:rPr>
        <w:t xml:space="preserve">.  For instance, during the WTM London Hotels across the city as well within the vicinity of London ExCel centre, provide fine accommodation with </w:t>
      </w:r>
      <w:r w:rsidR="00F23FAD" w:rsidRPr="00225034">
        <w:rPr>
          <w:rFonts w:ascii="Calisto MT" w:hAnsi="Calisto MT"/>
        </w:rPr>
        <w:lastRenderedPageBreak/>
        <w:t xml:space="preserve">meeting rooms, catering services, car parking facilities, spaces for networking. Business travellers attending MICE event normally spend a good amount of time </w:t>
      </w:r>
      <w:r w:rsidR="004A411E" w:rsidRPr="00225034">
        <w:rPr>
          <w:rFonts w:ascii="Calisto MT" w:hAnsi="Calisto MT"/>
        </w:rPr>
        <w:t>and budget on the hotels and that makes hotel and important part of the MICE events</w:t>
      </w:r>
      <w:r w:rsidR="00225034" w:rsidRPr="00225034">
        <w:rPr>
          <w:rFonts w:ascii="Calisto MT" w:hAnsi="Calisto MT"/>
        </w:rPr>
        <w:t xml:space="preserve"> (Spencer,2025a)</w:t>
      </w:r>
      <w:r w:rsidR="004A411E" w:rsidRPr="00225034">
        <w:rPr>
          <w:rFonts w:ascii="Calisto MT" w:hAnsi="Calisto MT"/>
        </w:rPr>
        <w:t>.</w:t>
      </w:r>
      <w:r w:rsidR="004A411E" w:rsidRPr="004A411E">
        <w:rPr>
          <w:rFonts w:ascii="Calisto MT" w:hAnsi="Calisto MT"/>
        </w:rPr>
        <w:t xml:space="preserve"> </w:t>
      </w:r>
    </w:p>
    <w:p w14:paraId="2112CD46" w14:textId="79E1D0E7" w:rsidR="004A411E" w:rsidRDefault="007D4125" w:rsidP="004A411E">
      <w:pPr>
        <w:spacing w:line="360" w:lineRule="auto"/>
        <w:jc w:val="both"/>
        <w:rPr>
          <w:rFonts w:ascii="Calisto MT" w:hAnsi="Calisto MT"/>
        </w:rPr>
      </w:pPr>
      <w:r>
        <w:rPr>
          <w:rFonts w:ascii="Calisto MT" w:hAnsi="Calisto MT"/>
        </w:rPr>
        <w:t xml:space="preserve">Although, WTM London ExCel has many hotels around it, there is still need for food collaboration </w:t>
      </w:r>
      <w:r w:rsidR="00ED632C">
        <w:rPr>
          <w:rFonts w:ascii="Calisto MT" w:hAnsi="Calisto MT"/>
        </w:rPr>
        <w:t xml:space="preserve">for reasonable priced accommodations, and co-hosting of events and become working partner to ensure sustainable initiatives that can be done </w:t>
      </w:r>
      <w:r w:rsidR="0034187F">
        <w:rPr>
          <w:rFonts w:ascii="Calisto MT" w:hAnsi="Calisto MT"/>
        </w:rPr>
        <w:t>together (</w:t>
      </w:r>
      <w:r w:rsidR="0034187F" w:rsidRPr="0034187F">
        <w:rPr>
          <w:rFonts w:ascii="Calisto MT" w:hAnsi="Calisto MT"/>
        </w:rPr>
        <w:t>Yen Sun</w:t>
      </w:r>
      <w:r w:rsidR="0034187F">
        <w:rPr>
          <w:rFonts w:ascii="Calisto MT" w:hAnsi="Calisto MT"/>
        </w:rPr>
        <w:t xml:space="preserve"> et al,2023)</w:t>
      </w:r>
      <w:r w:rsidR="00ED632C">
        <w:rPr>
          <w:rFonts w:ascii="Calisto MT" w:hAnsi="Calisto MT"/>
        </w:rPr>
        <w:t xml:space="preserve">. Hotels can </w:t>
      </w:r>
      <w:r w:rsidR="00265B8D">
        <w:rPr>
          <w:rFonts w:ascii="Calisto MT" w:hAnsi="Calisto MT"/>
        </w:rPr>
        <w:t>also help with WTM London promoting the events and engage with clients from global market. The hotels accommodation and good experiences also play an important role for customs liking of the MICE events</w:t>
      </w:r>
      <w:r w:rsidR="0034187F">
        <w:rPr>
          <w:rFonts w:ascii="Calisto MT" w:hAnsi="Calisto MT"/>
        </w:rPr>
        <w:t xml:space="preserve"> (</w:t>
      </w:r>
      <w:r w:rsidR="0034187F" w:rsidRPr="0034187F">
        <w:rPr>
          <w:rFonts w:ascii="Calisto MT" w:hAnsi="Calisto MT"/>
        </w:rPr>
        <w:t>Yen Sun</w:t>
      </w:r>
      <w:r w:rsidR="0034187F">
        <w:rPr>
          <w:rFonts w:ascii="Calisto MT" w:hAnsi="Calisto MT"/>
        </w:rPr>
        <w:t xml:space="preserve"> et al,2023)</w:t>
      </w:r>
      <w:r w:rsidR="00265B8D">
        <w:rPr>
          <w:rFonts w:ascii="Calisto MT" w:hAnsi="Calisto MT"/>
        </w:rPr>
        <w:t xml:space="preserve">. </w:t>
      </w:r>
    </w:p>
    <w:p w14:paraId="28ACEB5E" w14:textId="2F7A20AD" w:rsidR="00225034" w:rsidRPr="00F476F0" w:rsidRDefault="00225034" w:rsidP="006518CF">
      <w:pPr>
        <w:pStyle w:val="Heading1"/>
        <w:numPr>
          <w:ilvl w:val="0"/>
          <w:numId w:val="7"/>
        </w:numPr>
        <w:rPr>
          <w:rFonts w:ascii="Calisto MT" w:hAnsi="Calisto MT"/>
          <w:sz w:val="24"/>
          <w:szCs w:val="24"/>
        </w:rPr>
      </w:pPr>
      <w:bookmarkStart w:id="10" w:name="_Toc219385643"/>
      <w:r w:rsidRPr="00F476F0">
        <w:rPr>
          <w:rFonts w:ascii="Calisto MT" w:hAnsi="Calisto MT"/>
          <w:sz w:val="24"/>
          <w:szCs w:val="24"/>
        </w:rPr>
        <w:t>Conclusion</w:t>
      </w:r>
      <w:bookmarkEnd w:id="10"/>
      <w:r w:rsidRPr="00F476F0">
        <w:rPr>
          <w:rFonts w:ascii="Calisto MT" w:hAnsi="Calisto MT"/>
          <w:sz w:val="24"/>
          <w:szCs w:val="24"/>
        </w:rPr>
        <w:t xml:space="preserve"> </w:t>
      </w:r>
    </w:p>
    <w:p w14:paraId="509DB35C" w14:textId="3ECD14EA" w:rsidR="00225034" w:rsidRDefault="00225034" w:rsidP="00225034">
      <w:pPr>
        <w:spacing w:line="360" w:lineRule="auto"/>
        <w:jc w:val="both"/>
        <w:rPr>
          <w:rFonts w:ascii="Calisto MT" w:hAnsi="Calisto MT"/>
        </w:rPr>
      </w:pPr>
      <w:r w:rsidRPr="00070674">
        <w:rPr>
          <w:rFonts w:ascii="Calisto MT" w:hAnsi="Calisto MT"/>
        </w:rPr>
        <w:t>This report as successfully analysed the World Travel Market of London’s ExCel centre using key models and frameworks</w:t>
      </w:r>
      <w:r w:rsidR="0007271D" w:rsidRPr="00070674">
        <w:rPr>
          <w:rFonts w:ascii="Calisto MT" w:hAnsi="Calisto MT"/>
        </w:rPr>
        <w:t>. This analysis has identified that WTM London effective applied the event management cycle model that align with the EMBOK model and has integrated current trends in sustainability although not yet at the creditable level but it has ongoing activities and strategies</w:t>
      </w:r>
      <w:r w:rsidR="00070674" w:rsidRPr="00070674">
        <w:rPr>
          <w:rFonts w:ascii="Calisto MT" w:hAnsi="Calisto MT"/>
        </w:rPr>
        <w:t xml:space="preserve">. There is also innovative technologies use and hybrid delivery process being developed. </w:t>
      </w:r>
      <w:r w:rsidR="00CC6D8D">
        <w:rPr>
          <w:rFonts w:ascii="Calisto MT" w:hAnsi="Calisto MT"/>
        </w:rPr>
        <w:t xml:space="preserve">This report has found that despite its economic and reputational benefit for London and its hotel industry, there are some growing challenges </w:t>
      </w:r>
      <w:r w:rsidR="00BA5231">
        <w:rPr>
          <w:rFonts w:ascii="Calisto MT" w:hAnsi="Calisto MT"/>
        </w:rPr>
        <w:t xml:space="preserve">that the WTM London ExCel is facing. These are operational challenges, financial risks, and health and safety risks with repeated incidents. </w:t>
      </w:r>
      <w:r w:rsidR="00F2276B">
        <w:rPr>
          <w:rFonts w:ascii="Calisto MT" w:hAnsi="Calisto MT"/>
        </w:rPr>
        <w:t xml:space="preserve">This report has found that there is need for strong venue facsimilist, cooperation and ongoing improvement in financial planning, innovation and risk assessment and management with sustainable business practices. </w:t>
      </w:r>
    </w:p>
    <w:p w14:paraId="3C75DCDB" w14:textId="39663F37" w:rsidR="00F2276B" w:rsidRPr="00F476F0" w:rsidRDefault="00F2276B" w:rsidP="006518CF">
      <w:pPr>
        <w:pStyle w:val="Heading1"/>
        <w:numPr>
          <w:ilvl w:val="0"/>
          <w:numId w:val="7"/>
        </w:numPr>
        <w:rPr>
          <w:rFonts w:ascii="Calisto MT" w:hAnsi="Calisto MT"/>
          <w:sz w:val="24"/>
          <w:szCs w:val="24"/>
        </w:rPr>
      </w:pPr>
      <w:bookmarkStart w:id="11" w:name="_Toc219385644"/>
      <w:r w:rsidRPr="00F476F0">
        <w:rPr>
          <w:rFonts w:ascii="Calisto MT" w:hAnsi="Calisto MT"/>
          <w:sz w:val="24"/>
          <w:szCs w:val="24"/>
        </w:rPr>
        <w:t>Recommendations</w:t>
      </w:r>
      <w:bookmarkEnd w:id="11"/>
      <w:r w:rsidRPr="00F476F0">
        <w:rPr>
          <w:rFonts w:ascii="Calisto MT" w:hAnsi="Calisto MT"/>
          <w:sz w:val="24"/>
          <w:szCs w:val="24"/>
        </w:rPr>
        <w:t xml:space="preserve"> </w:t>
      </w:r>
    </w:p>
    <w:p w14:paraId="7E0FB2DD" w14:textId="34CA8A31" w:rsidR="00F2276B" w:rsidRDefault="00F2276B" w:rsidP="00F2276B">
      <w:pPr>
        <w:spacing w:line="360" w:lineRule="auto"/>
        <w:jc w:val="both"/>
        <w:rPr>
          <w:rFonts w:ascii="Calisto MT" w:hAnsi="Calisto MT"/>
        </w:rPr>
      </w:pPr>
      <w:r w:rsidRPr="006939F1">
        <w:rPr>
          <w:rFonts w:ascii="Calisto MT" w:hAnsi="Calisto MT"/>
        </w:rPr>
        <w:t xml:space="preserve">With the critical analysis above, there are some </w:t>
      </w:r>
      <w:r w:rsidR="006939F1" w:rsidRPr="006939F1">
        <w:rPr>
          <w:rFonts w:ascii="Calisto MT" w:hAnsi="Calisto MT"/>
        </w:rPr>
        <w:t>recommendations</w:t>
      </w:r>
      <w:r w:rsidRPr="006939F1">
        <w:rPr>
          <w:rFonts w:ascii="Calisto MT" w:hAnsi="Calisto MT"/>
        </w:rPr>
        <w:t xml:space="preserve"> that is </w:t>
      </w:r>
      <w:r w:rsidR="006939F1" w:rsidRPr="006939F1">
        <w:rPr>
          <w:rFonts w:ascii="Calisto MT" w:hAnsi="Calisto MT"/>
        </w:rPr>
        <w:t>proposed</w:t>
      </w:r>
      <w:r w:rsidRPr="006939F1">
        <w:rPr>
          <w:rFonts w:ascii="Calisto MT" w:hAnsi="Calisto MT"/>
        </w:rPr>
        <w:t xml:space="preserve"> for the improvement of the event at the WTM London ExC</w:t>
      </w:r>
      <w:r w:rsidR="006939F1" w:rsidRPr="006939F1">
        <w:rPr>
          <w:rFonts w:ascii="Calisto MT" w:hAnsi="Calisto MT"/>
        </w:rPr>
        <w:t xml:space="preserve">el </w:t>
      </w:r>
      <w:r w:rsidR="00355333">
        <w:rPr>
          <w:rFonts w:ascii="Calisto MT" w:hAnsi="Calisto MT"/>
        </w:rPr>
        <w:t>and these are as follows.</w:t>
      </w:r>
    </w:p>
    <w:p w14:paraId="609B5868" w14:textId="7A7A395D" w:rsidR="00355333" w:rsidRDefault="00C83925" w:rsidP="00C83925">
      <w:pPr>
        <w:pStyle w:val="ListParagraph"/>
        <w:numPr>
          <w:ilvl w:val="0"/>
          <w:numId w:val="5"/>
        </w:numPr>
        <w:spacing w:line="360" w:lineRule="auto"/>
        <w:jc w:val="both"/>
        <w:rPr>
          <w:rFonts w:ascii="Calisto MT" w:hAnsi="Calisto MT"/>
        </w:rPr>
      </w:pPr>
      <w:r>
        <w:rPr>
          <w:rFonts w:ascii="Calisto MT" w:hAnsi="Calisto MT"/>
        </w:rPr>
        <w:t xml:space="preserve">Event organisers should improve financial planning through adoption of more details case </w:t>
      </w:r>
      <w:r w:rsidR="0009619D">
        <w:rPr>
          <w:rFonts w:ascii="Calisto MT" w:hAnsi="Calisto MT"/>
        </w:rPr>
        <w:t>focusing</w:t>
      </w:r>
      <w:r w:rsidR="004B43D9">
        <w:rPr>
          <w:rFonts w:ascii="Calisto MT" w:hAnsi="Calisto MT"/>
        </w:rPr>
        <w:t xml:space="preserve"> and post event financial evaluation. This would support informed decision </w:t>
      </w:r>
      <w:r w:rsidR="0009619D">
        <w:rPr>
          <w:rFonts w:ascii="Calisto MT" w:hAnsi="Calisto MT"/>
        </w:rPr>
        <w:t>among</w:t>
      </w:r>
      <w:r w:rsidR="004B43D9">
        <w:rPr>
          <w:rFonts w:ascii="Calisto MT" w:hAnsi="Calisto MT"/>
        </w:rPr>
        <w:t xml:space="preserve"> and reduce </w:t>
      </w:r>
      <w:r w:rsidR="0009619D">
        <w:rPr>
          <w:rFonts w:ascii="Calisto MT" w:hAnsi="Calisto MT"/>
        </w:rPr>
        <w:t>finial</w:t>
      </w:r>
      <w:r w:rsidR="004B43D9">
        <w:rPr>
          <w:rFonts w:ascii="Calisto MT" w:hAnsi="Calisto MT"/>
        </w:rPr>
        <w:t xml:space="preserve"> loss from the vents</w:t>
      </w:r>
      <w:r w:rsidR="0009619D">
        <w:rPr>
          <w:rFonts w:ascii="Calisto MT" w:hAnsi="Calisto MT"/>
        </w:rPr>
        <w:t xml:space="preserve">. This might require additional analytical tools and more investment on technologies that can offer precise forces and post event analysis. </w:t>
      </w:r>
    </w:p>
    <w:p w14:paraId="5FE616A4" w14:textId="70349850" w:rsidR="0009619D" w:rsidRDefault="0009619D" w:rsidP="00C83925">
      <w:pPr>
        <w:pStyle w:val="ListParagraph"/>
        <w:numPr>
          <w:ilvl w:val="0"/>
          <w:numId w:val="5"/>
        </w:numPr>
        <w:spacing w:line="360" w:lineRule="auto"/>
        <w:jc w:val="both"/>
        <w:rPr>
          <w:rFonts w:ascii="Calisto MT" w:hAnsi="Calisto MT"/>
        </w:rPr>
      </w:pPr>
      <w:r>
        <w:rPr>
          <w:rFonts w:ascii="Calisto MT" w:hAnsi="Calisto MT"/>
        </w:rPr>
        <w:t xml:space="preserve">There should be more and through risk </w:t>
      </w:r>
      <w:r w:rsidR="00DD2C9B">
        <w:rPr>
          <w:rFonts w:ascii="Calisto MT" w:hAnsi="Calisto MT"/>
        </w:rPr>
        <w:t>basement</w:t>
      </w:r>
      <w:r>
        <w:rPr>
          <w:rFonts w:ascii="Calisto MT" w:hAnsi="Calisto MT"/>
        </w:rPr>
        <w:t xml:space="preserve"> and risk management practices including </w:t>
      </w:r>
      <w:r w:rsidR="00DD2C9B">
        <w:rPr>
          <w:rFonts w:ascii="Calisto MT" w:hAnsi="Calisto MT"/>
        </w:rPr>
        <w:t>use of various risk management methods and metrics to mitigate all kinds of risk</w:t>
      </w:r>
      <w:r w:rsidR="00F476F0">
        <w:rPr>
          <w:rFonts w:ascii="Calisto MT" w:hAnsi="Calisto MT"/>
        </w:rPr>
        <w:t xml:space="preserve"> (</w:t>
      </w:r>
      <w:r w:rsidR="00F476F0" w:rsidRPr="00F476F0">
        <w:rPr>
          <w:rFonts w:ascii="Calisto MT" w:hAnsi="Calisto MT"/>
        </w:rPr>
        <w:t>Chiwara</w:t>
      </w:r>
      <w:r w:rsidR="00F476F0">
        <w:rPr>
          <w:rFonts w:ascii="Calisto MT" w:hAnsi="Calisto MT"/>
        </w:rPr>
        <w:t>,2024)</w:t>
      </w:r>
      <w:r w:rsidR="00DD2C9B">
        <w:rPr>
          <w:rFonts w:ascii="Calisto MT" w:hAnsi="Calisto MT"/>
        </w:rPr>
        <w:t>. There should also be measure for cyber security risks which is becoming most important elements for gaining reputation for the events</w:t>
      </w:r>
      <w:r w:rsidR="00F476F0">
        <w:rPr>
          <w:rFonts w:ascii="Calisto MT" w:hAnsi="Calisto MT"/>
        </w:rPr>
        <w:t xml:space="preserve"> (</w:t>
      </w:r>
      <w:r w:rsidR="00F476F0" w:rsidRPr="00F476F0">
        <w:rPr>
          <w:rFonts w:ascii="Calisto MT" w:hAnsi="Calisto MT"/>
        </w:rPr>
        <w:t>Chiwara</w:t>
      </w:r>
      <w:r w:rsidR="00F476F0">
        <w:rPr>
          <w:rFonts w:ascii="Calisto MT" w:hAnsi="Calisto MT"/>
        </w:rPr>
        <w:t>,2024)</w:t>
      </w:r>
      <w:r w:rsidR="00DD2C9B">
        <w:rPr>
          <w:rFonts w:ascii="Calisto MT" w:hAnsi="Calisto MT"/>
        </w:rPr>
        <w:t xml:space="preserve">. This would increase trust among prospective an existing customer. </w:t>
      </w:r>
    </w:p>
    <w:p w14:paraId="7C1E4B89" w14:textId="6A3A4B49" w:rsidR="00DD2C9B" w:rsidRDefault="00414DBB" w:rsidP="00C83925">
      <w:pPr>
        <w:pStyle w:val="ListParagraph"/>
        <w:numPr>
          <w:ilvl w:val="0"/>
          <w:numId w:val="5"/>
        </w:numPr>
        <w:spacing w:line="360" w:lineRule="auto"/>
        <w:jc w:val="both"/>
        <w:rPr>
          <w:rFonts w:ascii="Calisto MT" w:hAnsi="Calisto MT"/>
        </w:rPr>
      </w:pPr>
      <w:r>
        <w:rPr>
          <w:rFonts w:ascii="Calisto MT" w:hAnsi="Calisto MT"/>
        </w:rPr>
        <w:lastRenderedPageBreak/>
        <w:t xml:space="preserve">The WTM should also extend its strategy further with inclusion of hybrid and digital components that would help to address the future capacity and </w:t>
      </w:r>
      <w:r w:rsidR="00DB3E1B">
        <w:rPr>
          <w:rFonts w:ascii="Calisto MT" w:hAnsi="Calisto MT"/>
        </w:rPr>
        <w:t>limitation that is currently identified in its feasibility strategy</w:t>
      </w:r>
      <w:r w:rsidR="00F476F0">
        <w:rPr>
          <w:rFonts w:ascii="Calisto MT" w:hAnsi="Calisto MT"/>
        </w:rPr>
        <w:t xml:space="preserve"> (</w:t>
      </w:r>
      <w:r w:rsidR="00F476F0" w:rsidRPr="00F476F0">
        <w:rPr>
          <w:rFonts w:ascii="Calisto MT" w:hAnsi="Calisto MT"/>
        </w:rPr>
        <w:t>Chiwara</w:t>
      </w:r>
      <w:r w:rsidR="00F476F0">
        <w:rPr>
          <w:rFonts w:ascii="Calisto MT" w:hAnsi="Calisto MT"/>
        </w:rPr>
        <w:t>,2024)</w:t>
      </w:r>
      <w:r w:rsidR="00DB3E1B">
        <w:rPr>
          <w:rFonts w:ascii="Calisto MT" w:hAnsi="Calisto MT"/>
        </w:rPr>
        <w:t xml:space="preserve">. Technological use and improvement </w:t>
      </w:r>
      <w:r w:rsidR="009101FF">
        <w:rPr>
          <w:rFonts w:ascii="Calisto MT" w:hAnsi="Calisto MT"/>
        </w:rPr>
        <w:t>are</w:t>
      </w:r>
      <w:r w:rsidR="00DB3E1B">
        <w:rPr>
          <w:rFonts w:ascii="Calisto MT" w:hAnsi="Calisto MT"/>
        </w:rPr>
        <w:t xml:space="preserve"> very important in modern time to ensure that efficiency is not compromised for customers</w:t>
      </w:r>
      <w:r w:rsidR="00F476F0">
        <w:rPr>
          <w:rFonts w:ascii="Calisto MT" w:hAnsi="Calisto MT"/>
        </w:rPr>
        <w:t xml:space="preserve"> (</w:t>
      </w:r>
      <w:r w:rsidR="00F476F0" w:rsidRPr="00426B91">
        <w:rPr>
          <w:rFonts w:ascii="Calisto MT" w:hAnsi="Calisto MT"/>
        </w:rPr>
        <w:t>Brown</w:t>
      </w:r>
      <w:r w:rsidR="00F476F0">
        <w:rPr>
          <w:rFonts w:ascii="Calisto MT" w:hAnsi="Calisto MT"/>
        </w:rPr>
        <w:t>,2025)</w:t>
      </w:r>
      <w:r w:rsidR="00DB3E1B">
        <w:rPr>
          <w:rFonts w:ascii="Calisto MT" w:hAnsi="Calisto MT"/>
        </w:rPr>
        <w:t xml:space="preserve">. </w:t>
      </w:r>
    </w:p>
    <w:p w14:paraId="33FA5B74" w14:textId="225DA4EC" w:rsidR="00DB3E1B" w:rsidRDefault="00DB3E1B" w:rsidP="00C83925">
      <w:pPr>
        <w:pStyle w:val="ListParagraph"/>
        <w:numPr>
          <w:ilvl w:val="0"/>
          <w:numId w:val="5"/>
        </w:numPr>
        <w:spacing w:line="360" w:lineRule="auto"/>
        <w:jc w:val="both"/>
        <w:rPr>
          <w:rFonts w:ascii="Calisto MT" w:hAnsi="Calisto MT"/>
        </w:rPr>
      </w:pPr>
      <w:r>
        <w:rPr>
          <w:rFonts w:ascii="Calisto MT" w:hAnsi="Calisto MT"/>
        </w:rPr>
        <w:t xml:space="preserve">The WTM should also develop partnership with local hotels and other hospitality </w:t>
      </w:r>
      <w:r w:rsidR="009101FF">
        <w:rPr>
          <w:rFonts w:ascii="Calisto MT" w:hAnsi="Calisto MT"/>
        </w:rPr>
        <w:t>outlets</w:t>
      </w:r>
      <w:r>
        <w:rPr>
          <w:rFonts w:ascii="Calisto MT" w:hAnsi="Calisto MT"/>
        </w:rPr>
        <w:t xml:space="preserve"> to </w:t>
      </w:r>
      <w:r w:rsidR="0011119A">
        <w:rPr>
          <w:rFonts w:ascii="Calisto MT" w:hAnsi="Calisto MT"/>
        </w:rPr>
        <w:t xml:space="preserve">develop partnership model where joint events can be </w:t>
      </w:r>
      <w:r w:rsidR="009101FF">
        <w:rPr>
          <w:rFonts w:ascii="Calisto MT" w:hAnsi="Calisto MT"/>
        </w:rPr>
        <w:t>organised</w:t>
      </w:r>
      <w:r w:rsidR="0011119A">
        <w:rPr>
          <w:rFonts w:ascii="Calisto MT" w:hAnsi="Calisto MT"/>
        </w:rPr>
        <w:t xml:space="preserve"> to reduce pressure on the centre and hotel can use integrated booking system using ExCel platform and customers could get discounted booking for the events on certain time</w:t>
      </w:r>
      <w:r w:rsidR="00426B91">
        <w:rPr>
          <w:rFonts w:ascii="Calisto MT" w:hAnsi="Calisto MT"/>
        </w:rPr>
        <w:t xml:space="preserve"> (</w:t>
      </w:r>
      <w:r w:rsidR="00426B91" w:rsidRPr="00426B91">
        <w:rPr>
          <w:rFonts w:ascii="Calisto MT" w:hAnsi="Calisto MT"/>
        </w:rPr>
        <w:t>Brown</w:t>
      </w:r>
      <w:r w:rsidR="00426B91">
        <w:rPr>
          <w:rFonts w:ascii="Calisto MT" w:hAnsi="Calisto MT"/>
        </w:rPr>
        <w:t>,2025)</w:t>
      </w:r>
      <w:r w:rsidR="0011119A">
        <w:rPr>
          <w:rFonts w:ascii="Calisto MT" w:hAnsi="Calisto MT"/>
        </w:rPr>
        <w:t xml:space="preserve">. </w:t>
      </w:r>
      <w:r w:rsidR="009101FF">
        <w:rPr>
          <w:rFonts w:ascii="Calisto MT" w:hAnsi="Calisto MT"/>
        </w:rPr>
        <w:t xml:space="preserve">This would increase efficiency and increase facilities for customers. </w:t>
      </w:r>
    </w:p>
    <w:p w14:paraId="14C22495" w14:textId="4A0789CA" w:rsidR="00094651" w:rsidRPr="00C83925" w:rsidRDefault="00094651" w:rsidP="00C83925">
      <w:pPr>
        <w:pStyle w:val="ListParagraph"/>
        <w:numPr>
          <w:ilvl w:val="0"/>
          <w:numId w:val="5"/>
        </w:numPr>
        <w:spacing w:line="360" w:lineRule="auto"/>
        <w:jc w:val="both"/>
        <w:rPr>
          <w:rFonts w:ascii="Calisto MT" w:hAnsi="Calisto MT"/>
        </w:rPr>
      </w:pPr>
      <w:r>
        <w:rPr>
          <w:rFonts w:ascii="Calisto MT" w:hAnsi="Calisto MT"/>
        </w:rPr>
        <w:t>Promotion of sustainability as per the growing trends with use of sustainable materials for exhibition stage, and other facilities, reduce water use, paper and make the centre more environment friendly</w:t>
      </w:r>
      <w:r w:rsidR="00426B91">
        <w:rPr>
          <w:rFonts w:ascii="Calisto MT" w:hAnsi="Calisto MT"/>
        </w:rPr>
        <w:t xml:space="preserve"> (</w:t>
      </w:r>
      <w:r w:rsidR="00426B91" w:rsidRPr="00426B91">
        <w:rPr>
          <w:rFonts w:ascii="Calisto MT" w:hAnsi="Calisto MT"/>
        </w:rPr>
        <w:t>Brown</w:t>
      </w:r>
      <w:r w:rsidR="00426B91">
        <w:rPr>
          <w:rFonts w:ascii="Calisto MT" w:hAnsi="Calisto MT"/>
        </w:rPr>
        <w:t>,2025)</w:t>
      </w:r>
      <w:r>
        <w:rPr>
          <w:rFonts w:ascii="Calisto MT" w:hAnsi="Calisto MT"/>
        </w:rPr>
        <w:t xml:space="preserve">. This would increase demand among stakeholders’ value sustainable practices. </w:t>
      </w:r>
    </w:p>
    <w:p w14:paraId="54327F02" w14:textId="77777777" w:rsidR="00216C3C" w:rsidRDefault="00216C3C">
      <w:r>
        <w:br w:type="page"/>
      </w:r>
    </w:p>
    <w:p w14:paraId="6464ADC9" w14:textId="54B8E4E8" w:rsidR="00216C3C" w:rsidRPr="00F476F0" w:rsidRDefault="00216C3C" w:rsidP="00F476F0">
      <w:pPr>
        <w:pStyle w:val="Heading1"/>
        <w:rPr>
          <w:rFonts w:ascii="Calisto MT" w:hAnsi="Calisto MT"/>
          <w:sz w:val="24"/>
          <w:szCs w:val="24"/>
        </w:rPr>
      </w:pPr>
      <w:bookmarkStart w:id="12" w:name="_Toc219385645"/>
      <w:r w:rsidRPr="00F476F0">
        <w:rPr>
          <w:rFonts w:ascii="Calisto MT" w:hAnsi="Calisto MT"/>
          <w:sz w:val="24"/>
          <w:szCs w:val="24"/>
        </w:rPr>
        <w:lastRenderedPageBreak/>
        <w:t>References</w:t>
      </w:r>
      <w:bookmarkEnd w:id="12"/>
    </w:p>
    <w:p w14:paraId="6341B5AB" w14:textId="1FC1D781" w:rsidR="00A31F6C" w:rsidRPr="00F476F0" w:rsidRDefault="00426B91" w:rsidP="00D658EA">
      <w:pPr>
        <w:rPr>
          <w:rFonts w:ascii="Calisto MT" w:hAnsi="Calisto MT"/>
        </w:rPr>
      </w:pPr>
      <w:r w:rsidRPr="00F476F0">
        <w:rPr>
          <w:rFonts w:ascii="Calisto MT" w:hAnsi="Calisto MT"/>
        </w:rPr>
        <w:t>Brown, H. (2025). WTM London 2025 highlights global travel trends from slow tourism and culture to sustainability. Euro News: 10</w:t>
      </w:r>
      <w:r w:rsidRPr="00F476F0">
        <w:rPr>
          <w:rFonts w:ascii="Calisto MT" w:hAnsi="Calisto MT"/>
          <w:vertAlign w:val="superscript"/>
        </w:rPr>
        <w:t>th</w:t>
      </w:r>
      <w:r w:rsidRPr="00F476F0">
        <w:rPr>
          <w:rFonts w:ascii="Calisto MT" w:hAnsi="Calisto MT"/>
        </w:rPr>
        <w:t xml:space="preserve"> Nov. Available: </w:t>
      </w:r>
      <w:hyperlink r:id="rId12" w:history="1">
        <w:r w:rsidRPr="00F476F0">
          <w:rPr>
            <w:rStyle w:val="Hyperlink"/>
            <w:rFonts w:ascii="Calisto MT" w:hAnsi="Calisto MT"/>
          </w:rPr>
          <w:t>https://www.euronews.com/2025/11/10/wtm-london-2025-highlights-global-travel-trends-from-slow-tourism-and-culture-to-sustainab</w:t>
        </w:r>
      </w:hyperlink>
      <w:r w:rsidR="00A31F6C" w:rsidRPr="00F476F0">
        <w:rPr>
          <w:rFonts w:ascii="Calisto MT" w:hAnsi="Calisto MT"/>
        </w:rPr>
        <w:t xml:space="preserve"> </w:t>
      </w:r>
      <w:r w:rsidRPr="00F476F0">
        <w:rPr>
          <w:rFonts w:ascii="Calisto MT" w:hAnsi="Calisto MT"/>
        </w:rPr>
        <w:t>(Accessed: 11th Jan 2026).</w:t>
      </w:r>
    </w:p>
    <w:p w14:paraId="7888A352" w14:textId="54EC6535" w:rsidR="00AF78D6" w:rsidRPr="00F476F0" w:rsidRDefault="00D721BC" w:rsidP="00AF78D6">
      <w:pPr>
        <w:rPr>
          <w:rFonts w:ascii="Calisto MT" w:hAnsi="Calisto MT"/>
        </w:rPr>
      </w:pPr>
      <w:r w:rsidRPr="00F476F0">
        <w:rPr>
          <w:rFonts w:ascii="Calisto MT" w:hAnsi="Calisto MT"/>
        </w:rPr>
        <w:t>Boyles, M. (2023).  What Can You Do with a Certificate from Harvard Business School Online? Harvard Business Review: 11</w:t>
      </w:r>
      <w:r w:rsidRPr="00F476F0">
        <w:rPr>
          <w:rFonts w:ascii="Calisto MT" w:hAnsi="Calisto MT"/>
          <w:vertAlign w:val="superscript"/>
        </w:rPr>
        <w:t>th</w:t>
      </w:r>
      <w:r w:rsidRPr="00F476F0">
        <w:rPr>
          <w:rFonts w:ascii="Calisto MT" w:hAnsi="Calisto MT"/>
        </w:rPr>
        <w:t xml:space="preserve"> Oct. Available: </w:t>
      </w:r>
      <w:hyperlink r:id="rId13" w:history="1">
        <w:r w:rsidRPr="00F476F0">
          <w:rPr>
            <w:rStyle w:val="Hyperlink"/>
            <w:rFonts w:ascii="Calisto MT" w:hAnsi="Calisto MT"/>
          </w:rPr>
          <w:t>https://online.hbs.edu/blog/post/how-do-businesses-create-value</w:t>
        </w:r>
      </w:hyperlink>
      <w:r w:rsidRPr="00F476F0">
        <w:rPr>
          <w:rFonts w:ascii="Calisto MT" w:hAnsi="Calisto MT"/>
        </w:rPr>
        <w:t xml:space="preserve"> (Accessed: 19</w:t>
      </w:r>
      <w:r w:rsidRPr="00F476F0">
        <w:rPr>
          <w:rFonts w:ascii="Calisto MT" w:hAnsi="Calisto MT"/>
          <w:vertAlign w:val="superscript"/>
        </w:rPr>
        <w:t>th</w:t>
      </w:r>
      <w:r w:rsidRPr="00F476F0">
        <w:rPr>
          <w:rFonts w:ascii="Calisto MT" w:hAnsi="Calisto MT"/>
        </w:rPr>
        <w:t xml:space="preserve"> of Dec 2025).</w:t>
      </w:r>
    </w:p>
    <w:p w14:paraId="6E26DF6D" w14:textId="38388902" w:rsidR="00937229" w:rsidRPr="00F476F0" w:rsidRDefault="00AF78D6" w:rsidP="00AF78D6">
      <w:pPr>
        <w:rPr>
          <w:rFonts w:ascii="Calisto MT" w:hAnsi="Calisto MT"/>
        </w:rPr>
      </w:pPr>
      <w:r w:rsidRPr="00F476F0">
        <w:rPr>
          <w:rFonts w:ascii="Calisto MT" w:hAnsi="Calisto MT"/>
        </w:rPr>
        <w:t>Bowdin, G., Allen, J., O’Toole, W., Harris, R. and McDonnell, I. (2023) Events management. Elsevier.</w:t>
      </w:r>
    </w:p>
    <w:p w14:paraId="4FC6DCFF" w14:textId="099F1D6D" w:rsidR="00E52D69" w:rsidRPr="00F476F0" w:rsidRDefault="00E52D69" w:rsidP="00AF78D6">
      <w:pPr>
        <w:rPr>
          <w:rFonts w:ascii="Calisto MT" w:hAnsi="Calisto MT"/>
        </w:rPr>
      </w:pPr>
      <w:r w:rsidRPr="00F476F0">
        <w:rPr>
          <w:rFonts w:ascii="Calisto MT" w:hAnsi="Calisto MT"/>
        </w:rPr>
        <w:t xml:space="preserve">Crompton, J, L, &amp; McKay, S, L. (1997). Motives of visitors attending festival events. Annals of Tourism Research, 24(2), 425-439. Available: </w:t>
      </w:r>
      <w:hyperlink r:id="rId14" w:history="1">
        <w:r w:rsidRPr="00F476F0">
          <w:rPr>
            <w:rStyle w:val="Hyperlink"/>
            <w:rFonts w:ascii="Calisto MT" w:hAnsi="Calisto MT"/>
          </w:rPr>
          <w:t>https://www.sciencedirect.com/science/article/pii/S0160738397800102</w:t>
        </w:r>
      </w:hyperlink>
      <w:r w:rsidRPr="00F476F0">
        <w:rPr>
          <w:rFonts w:ascii="Calisto MT" w:hAnsi="Calisto MT"/>
        </w:rPr>
        <w:t xml:space="preserve"> (Accessed: 26of Dec 2025).</w:t>
      </w:r>
    </w:p>
    <w:p w14:paraId="10945864" w14:textId="5E0ACBFB" w:rsidR="00F476F0" w:rsidRPr="00F476F0" w:rsidRDefault="00F476F0" w:rsidP="00F476F0">
      <w:pPr>
        <w:spacing w:line="240" w:lineRule="auto"/>
        <w:rPr>
          <w:rFonts w:ascii="Calisto MT" w:hAnsi="Calisto MT"/>
        </w:rPr>
      </w:pPr>
      <w:r w:rsidRPr="00F476F0">
        <w:rPr>
          <w:rFonts w:ascii="Calisto MT" w:hAnsi="Calisto MT"/>
        </w:rPr>
        <w:t>Chiwara, D. (2024). How to Maximize Your Time at WTM London 2024. Cada Digital: 13</w:t>
      </w:r>
      <w:r w:rsidRPr="00F476F0">
        <w:rPr>
          <w:rFonts w:ascii="Calisto MT" w:hAnsi="Calisto MT"/>
          <w:vertAlign w:val="superscript"/>
        </w:rPr>
        <w:t>th</w:t>
      </w:r>
      <w:r w:rsidRPr="00F476F0">
        <w:rPr>
          <w:rFonts w:ascii="Calisto MT" w:hAnsi="Calisto MT"/>
        </w:rPr>
        <w:t xml:space="preserve"> Oct. Available: </w:t>
      </w:r>
      <w:hyperlink r:id="rId15" w:history="1">
        <w:r w:rsidRPr="00F476F0">
          <w:rPr>
            <w:rStyle w:val="Hyperlink"/>
            <w:rFonts w:ascii="Calisto MT" w:hAnsi="Calisto MT"/>
          </w:rPr>
          <w:t>https://cadadigital.co.uk/how-to-maximize-your-time-at-wtm-london/</w:t>
        </w:r>
      </w:hyperlink>
      <w:r w:rsidRPr="00F476F0">
        <w:rPr>
          <w:rFonts w:ascii="Calisto MT" w:hAnsi="Calisto MT"/>
        </w:rPr>
        <w:t xml:space="preserve"> (Accessed: 10</w:t>
      </w:r>
      <w:r w:rsidRPr="00F476F0">
        <w:rPr>
          <w:rFonts w:ascii="Calisto MT" w:hAnsi="Calisto MT"/>
          <w:vertAlign w:val="superscript"/>
        </w:rPr>
        <w:t>th</w:t>
      </w:r>
      <w:r w:rsidRPr="00F476F0">
        <w:rPr>
          <w:rFonts w:ascii="Calisto MT" w:hAnsi="Calisto MT"/>
        </w:rPr>
        <w:t xml:space="preserve"> of Jan 2026).</w:t>
      </w:r>
    </w:p>
    <w:p w14:paraId="1729B808" w14:textId="361636C6" w:rsidR="005654BE" w:rsidRPr="00F476F0" w:rsidRDefault="00AF78D6" w:rsidP="00D658EA">
      <w:pPr>
        <w:rPr>
          <w:rFonts w:ascii="Calisto MT" w:hAnsi="Calisto MT"/>
        </w:rPr>
      </w:pPr>
      <w:r w:rsidRPr="00F476F0">
        <w:rPr>
          <w:rFonts w:ascii="Calisto MT" w:hAnsi="Calisto MT"/>
        </w:rPr>
        <w:t xml:space="preserve">Excel (2025) Virtual Tour: ExCEL London Digital </w:t>
      </w:r>
      <w:hyperlink r:id="rId16" w:history="1">
        <w:r w:rsidRPr="00F476F0">
          <w:rPr>
            <w:rStyle w:val="Hyperlink"/>
            <w:rFonts w:ascii="Calisto MT" w:hAnsi="Calisto MT"/>
          </w:rPr>
          <w:t>https://www.youtube.com/watch?v=hpLuCcQFgQc</w:t>
        </w:r>
      </w:hyperlink>
      <w:r w:rsidRPr="00F476F0">
        <w:rPr>
          <w:rFonts w:ascii="Calisto MT" w:hAnsi="Calisto MT"/>
        </w:rPr>
        <w:t xml:space="preserve">   </w:t>
      </w:r>
    </w:p>
    <w:p w14:paraId="6795E194" w14:textId="6BA5B1A3" w:rsidR="00216C3C" w:rsidRPr="00F476F0" w:rsidRDefault="00F7691D" w:rsidP="00D658EA">
      <w:pPr>
        <w:rPr>
          <w:rFonts w:ascii="Calisto MT" w:hAnsi="Calisto MT"/>
        </w:rPr>
      </w:pPr>
      <w:r w:rsidRPr="00F476F0">
        <w:rPr>
          <w:rFonts w:ascii="Calisto MT" w:hAnsi="Calisto MT"/>
          <w:lang w:val="it-IT"/>
        </w:rPr>
        <w:t xml:space="preserve">Ji, C, </w:t>
      </w:r>
      <w:r w:rsidR="00246EFF" w:rsidRPr="00F476F0">
        <w:rPr>
          <w:rFonts w:ascii="Calisto MT" w:hAnsi="Calisto MT"/>
          <w:lang w:val="it-IT"/>
        </w:rPr>
        <w:t>Liu, Y &amp; Prentice, C</w:t>
      </w:r>
      <w:r w:rsidRPr="00F476F0">
        <w:rPr>
          <w:rFonts w:ascii="Calisto MT" w:hAnsi="Calisto MT"/>
          <w:lang w:val="it-IT"/>
        </w:rPr>
        <w:t xml:space="preserve">. (2023). </w:t>
      </w:r>
      <w:r w:rsidR="000A166C" w:rsidRPr="00F476F0">
        <w:rPr>
          <w:rFonts w:ascii="Calisto MT" w:hAnsi="Calisto MT"/>
        </w:rPr>
        <w:t xml:space="preserve">The ripple effects of great experience with attending exhibitions the case of the integrated resorts. </w:t>
      </w:r>
      <w:r w:rsidR="00BC1870" w:rsidRPr="00F476F0">
        <w:rPr>
          <w:rFonts w:ascii="Calisto MT" w:hAnsi="Calisto MT"/>
        </w:rPr>
        <w:t xml:space="preserve">Journal of Hospitality and Tourism Management. </w:t>
      </w:r>
      <w:r w:rsidR="00BA0E2E" w:rsidRPr="00F476F0">
        <w:rPr>
          <w:rFonts w:ascii="Calisto MT" w:hAnsi="Calisto MT"/>
        </w:rPr>
        <w:t xml:space="preserve">Vol 64. No: 101322. </w:t>
      </w:r>
      <w:r w:rsidR="000A166C" w:rsidRPr="00F476F0">
        <w:rPr>
          <w:rFonts w:ascii="Calisto MT" w:hAnsi="Calisto MT"/>
        </w:rPr>
        <w:t xml:space="preserve">Available: </w:t>
      </w:r>
      <w:hyperlink r:id="rId17" w:history="1">
        <w:r w:rsidR="000A166C" w:rsidRPr="00F476F0">
          <w:rPr>
            <w:rStyle w:val="Hyperlink"/>
            <w:rFonts w:ascii="Calisto MT" w:hAnsi="Calisto MT"/>
          </w:rPr>
          <w:t>https://www.sciencedirect.com/science/article/abs/pii/S1447677025000981</w:t>
        </w:r>
      </w:hyperlink>
      <w:r w:rsidR="00216C3C" w:rsidRPr="00F476F0">
        <w:rPr>
          <w:rFonts w:ascii="Calisto MT" w:hAnsi="Calisto MT"/>
        </w:rPr>
        <w:t xml:space="preserve"> </w:t>
      </w:r>
      <w:r w:rsidR="000A166C" w:rsidRPr="00F476F0">
        <w:rPr>
          <w:rFonts w:ascii="Calisto MT" w:hAnsi="Calisto MT"/>
        </w:rPr>
        <w:t xml:space="preserve">(Accessed: </w:t>
      </w:r>
      <w:r w:rsidR="00BC1870" w:rsidRPr="00F476F0">
        <w:rPr>
          <w:rFonts w:ascii="Calisto MT" w:hAnsi="Calisto MT"/>
        </w:rPr>
        <w:t>12</w:t>
      </w:r>
      <w:r w:rsidR="00BC1870" w:rsidRPr="00F476F0">
        <w:rPr>
          <w:rFonts w:ascii="Calisto MT" w:hAnsi="Calisto MT"/>
          <w:vertAlign w:val="superscript"/>
        </w:rPr>
        <w:t>th</w:t>
      </w:r>
      <w:r w:rsidR="00BC1870" w:rsidRPr="00F476F0">
        <w:rPr>
          <w:rFonts w:ascii="Calisto MT" w:hAnsi="Calisto MT"/>
        </w:rPr>
        <w:t xml:space="preserve"> Dec 2025). </w:t>
      </w:r>
    </w:p>
    <w:p w14:paraId="6D6773BE" w14:textId="5B366CDB" w:rsidR="005654BE" w:rsidRPr="00F476F0" w:rsidRDefault="005654BE" w:rsidP="00D658EA">
      <w:pPr>
        <w:rPr>
          <w:rFonts w:ascii="Calisto MT" w:hAnsi="Calisto MT"/>
        </w:rPr>
      </w:pPr>
      <w:r w:rsidRPr="00F476F0">
        <w:rPr>
          <w:rFonts w:ascii="Calisto MT" w:hAnsi="Calisto MT"/>
        </w:rPr>
        <w:t>Kitley-spencer, S. (2025). WTM London 2025 set to be the largest in event’s 45-year history – powered by Excel London’s major expansion. RX: 2</w:t>
      </w:r>
      <w:r w:rsidRPr="00F476F0">
        <w:rPr>
          <w:rFonts w:ascii="Calisto MT" w:hAnsi="Calisto MT"/>
          <w:vertAlign w:val="superscript"/>
        </w:rPr>
        <w:t>nd</w:t>
      </w:r>
      <w:r w:rsidRPr="00F476F0">
        <w:rPr>
          <w:rFonts w:ascii="Calisto MT" w:hAnsi="Calisto MT"/>
        </w:rPr>
        <w:t xml:space="preserve"> June. Available: </w:t>
      </w:r>
      <w:hyperlink r:id="rId18" w:history="1">
        <w:r w:rsidRPr="00F476F0">
          <w:rPr>
            <w:rStyle w:val="Hyperlink"/>
            <w:rFonts w:ascii="Calisto MT" w:hAnsi="Calisto MT"/>
          </w:rPr>
          <w:t>https://www.rxglobal.com/wtm-london-2025-set-be-largest-events-45-year-history-powered-excel-londons-major-expansion</w:t>
        </w:r>
      </w:hyperlink>
      <w:r w:rsidRPr="00F476F0">
        <w:rPr>
          <w:rFonts w:ascii="Calisto MT" w:hAnsi="Calisto MT"/>
        </w:rPr>
        <w:t xml:space="preserve"> (Accessed: 19</w:t>
      </w:r>
      <w:r w:rsidRPr="00F476F0">
        <w:rPr>
          <w:rFonts w:ascii="Calisto MT" w:hAnsi="Calisto MT"/>
          <w:vertAlign w:val="superscript"/>
        </w:rPr>
        <w:t>th</w:t>
      </w:r>
      <w:r w:rsidRPr="00F476F0">
        <w:rPr>
          <w:rFonts w:ascii="Calisto MT" w:hAnsi="Calisto MT"/>
        </w:rPr>
        <w:t xml:space="preserve"> of Dec 2025).</w:t>
      </w:r>
    </w:p>
    <w:p w14:paraId="713151AE" w14:textId="5C61F014" w:rsidR="00A52C58" w:rsidRPr="00F476F0" w:rsidRDefault="00A52C58" w:rsidP="00D658EA">
      <w:pPr>
        <w:rPr>
          <w:rFonts w:ascii="Calisto MT" w:hAnsi="Calisto MT"/>
        </w:rPr>
      </w:pPr>
      <w:r w:rsidRPr="00F476F0">
        <w:rPr>
          <w:rFonts w:ascii="Calisto MT" w:hAnsi="Calisto MT"/>
        </w:rPr>
        <w:t xml:space="preserve">Li, X, &amp; Petrick, J. (2025). A Review of Festival and Event Motivation Studies. Event Management. Vol 9(4). Pp: 239-245. Available: </w:t>
      </w:r>
      <w:hyperlink r:id="rId19" w:history="1">
        <w:r w:rsidRPr="00F476F0">
          <w:rPr>
            <w:rStyle w:val="Hyperlink"/>
            <w:rFonts w:ascii="Calisto MT" w:hAnsi="Calisto MT"/>
          </w:rPr>
          <w:t>https://www.researchgate.net/publication/250263728_A_Review_of_Festival_and_Event_Motivation_Studies</w:t>
        </w:r>
      </w:hyperlink>
      <w:r w:rsidRPr="00F476F0">
        <w:rPr>
          <w:rFonts w:ascii="Calisto MT" w:hAnsi="Calisto MT"/>
        </w:rPr>
        <w:t xml:space="preserve"> (Accessed: 19</w:t>
      </w:r>
      <w:r w:rsidRPr="00F476F0">
        <w:rPr>
          <w:rFonts w:ascii="Calisto MT" w:hAnsi="Calisto MT"/>
          <w:vertAlign w:val="superscript"/>
        </w:rPr>
        <w:t>th</w:t>
      </w:r>
      <w:r w:rsidRPr="00F476F0">
        <w:rPr>
          <w:rFonts w:ascii="Calisto MT" w:hAnsi="Calisto MT"/>
        </w:rPr>
        <w:t xml:space="preserve"> of Dec 2025).</w:t>
      </w:r>
    </w:p>
    <w:p w14:paraId="66A6044D" w14:textId="3340FC9E" w:rsidR="00BB63D8" w:rsidRPr="00F476F0" w:rsidRDefault="005E127F" w:rsidP="00BB63D8">
      <w:pPr>
        <w:rPr>
          <w:rFonts w:ascii="Calisto MT" w:hAnsi="Calisto MT"/>
        </w:rPr>
      </w:pPr>
      <w:r w:rsidRPr="00F476F0">
        <w:rPr>
          <w:rFonts w:ascii="Calisto MT" w:hAnsi="Calisto MT"/>
        </w:rPr>
        <w:t>Spencer, S, K. (</w:t>
      </w:r>
      <w:r w:rsidR="002D48D8" w:rsidRPr="00F476F0">
        <w:rPr>
          <w:rFonts w:ascii="Calisto MT" w:hAnsi="Calisto MT"/>
        </w:rPr>
        <w:t>2024</w:t>
      </w:r>
      <w:r w:rsidRPr="00F476F0">
        <w:rPr>
          <w:rFonts w:ascii="Calisto MT" w:hAnsi="Calisto MT"/>
        </w:rPr>
        <w:t xml:space="preserve">). </w:t>
      </w:r>
      <w:r w:rsidR="008D1A05" w:rsidRPr="00F476F0">
        <w:rPr>
          <w:rFonts w:ascii="Calisto MT" w:hAnsi="Calisto MT"/>
        </w:rPr>
        <w:t xml:space="preserve">WTM London contributes £200m to London economy. </w:t>
      </w:r>
      <w:r w:rsidR="0055366D" w:rsidRPr="00F476F0">
        <w:rPr>
          <w:rFonts w:ascii="Calisto MT" w:hAnsi="Calisto MT"/>
        </w:rPr>
        <w:t xml:space="preserve">RX: </w:t>
      </w:r>
      <w:r w:rsidR="002D48D8" w:rsidRPr="00F476F0">
        <w:rPr>
          <w:rFonts w:ascii="Calisto MT" w:hAnsi="Calisto MT"/>
        </w:rPr>
        <w:t>28</w:t>
      </w:r>
      <w:r w:rsidR="002D48D8" w:rsidRPr="00F476F0">
        <w:rPr>
          <w:rFonts w:ascii="Calisto MT" w:hAnsi="Calisto MT"/>
          <w:vertAlign w:val="superscript"/>
        </w:rPr>
        <w:t>th</w:t>
      </w:r>
      <w:r w:rsidR="002D48D8" w:rsidRPr="00F476F0">
        <w:rPr>
          <w:rFonts w:ascii="Calisto MT" w:hAnsi="Calisto MT"/>
        </w:rPr>
        <w:t xml:space="preserve"> Oct. </w:t>
      </w:r>
      <w:r w:rsidR="008D1A05" w:rsidRPr="00F476F0">
        <w:rPr>
          <w:rFonts w:ascii="Calisto MT" w:hAnsi="Calisto MT"/>
        </w:rPr>
        <w:t xml:space="preserve">Available: </w:t>
      </w:r>
      <w:hyperlink r:id="rId20" w:history="1">
        <w:r w:rsidR="008D1A05" w:rsidRPr="00F476F0">
          <w:rPr>
            <w:rStyle w:val="Hyperlink"/>
            <w:rFonts w:ascii="Calisto MT" w:hAnsi="Calisto MT"/>
          </w:rPr>
          <w:t>https://rxglobal.com/wtm-london-contributes-ps200m-london-economy</w:t>
        </w:r>
      </w:hyperlink>
      <w:r w:rsidR="00BB63D8" w:rsidRPr="00F476F0">
        <w:rPr>
          <w:rFonts w:ascii="Calisto MT" w:hAnsi="Calisto MT"/>
        </w:rPr>
        <w:t xml:space="preserve"> (Accessed: 12</w:t>
      </w:r>
      <w:r w:rsidR="00BB63D8" w:rsidRPr="00F476F0">
        <w:rPr>
          <w:rFonts w:ascii="Calisto MT" w:hAnsi="Calisto MT"/>
          <w:vertAlign w:val="superscript"/>
        </w:rPr>
        <w:t>th</w:t>
      </w:r>
      <w:r w:rsidR="00BB63D8" w:rsidRPr="00F476F0">
        <w:rPr>
          <w:rFonts w:ascii="Calisto MT" w:hAnsi="Calisto MT"/>
        </w:rPr>
        <w:t xml:space="preserve"> Dec 2025). </w:t>
      </w:r>
    </w:p>
    <w:p w14:paraId="2E3AE483" w14:textId="5785DCC7" w:rsidR="00AF78D6" w:rsidRPr="00F476F0" w:rsidRDefault="00AF78D6" w:rsidP="00BB63D8">
      <w:pPr>
        <w:rPr>
          <w:rFonts w:ascii="Calisto MT" w:hAnsi="Calisto MT"/>
        </w:rPr>
      </w:pPr>
      <w:r w:rsidRPr="00F476F0">
        <w:rPr>
          <w:rFonts w:ascii="Calisto MT" w:hAnsi="Calisto MT"/>
        </w:rPr>
        <w:t>Schedl, C, et al. (2020). Manifesto for a safer, greener and smarter tourism Brought to you by WTM London. World Tourism Organisation: 23</w:t>
      </w:r>
      <w:r w:rsidRPr="00F476F0">
        <w:rPr>
          <w:rFonts w:ascii="Calisto MT" w:hAnsi="Calisto MT"/>
          <w:vertAlign w:val="superscript"/>
        </w:rPr>
        <w:t>rd</w:t>
      </w:r>
      <w:r w:rsidRPr="00F476F0">
        <w:rPr>
          <w:rFonts w:ascii="Calisto MT" w:hAnsi="Calisto MT"/>
        </w:rPr>
        <w:t xml:space="preserve"> Nov. Available: </w:t>
      </w:r>
      <w:hyperlink r:id="rId21" w:history="1">
        <w:r w:rsidRPr="00F476F0">
          <w:rPr>
            <w:rStyle w:val="Hyperlink"/>
            <w:rFonts w:ascii="Calisto MT" w:hAnsi="Calisto MT"/>
          </w:rPr>
          <w:t>https://www.wtm.com/content/dam/sitebuilder/rxuk/wtmkt/documents/Manifesto-For-A-Safer-Greener-and-Smarter-Tourism-IH-2021.pdf.coredownload.106262167.pdf</w:t>
        </w:r>
      </w:hyperlink>
      <w:r w:rsidRPr="00F476F0">
        <w:rPr>
          <w:rFonts w:ascii="Calisto MT" w:hAnsi="Calisto MT"/>
        </w:rPr>
        <w:t xml:space="preserve"> (Accessed: 19</w:t>
      </w:r>
      <w:r w:rsidRPr="00F476F0">
        <w:rPr>
          <w:rFonts w:ascii="Calisto MT" w:hAnsi="Calisto MT"/>
          <w:vertAlign w:val="superscript"/>
        </w:rPr>
        <w:t>th</w:t>
      </w:r>
      <w:r w:rsidRPr="00F476F0">
        <w:rPr>
          <w:rFonts w:ascii="Calisto MT" w:hAnsi="Calisto MT"/>
        </w:rPr>
        <w:t xml:space="preserve"> of Dec 2025).</w:t>
      </w:r>
    </w:p>
    <w:p w14:paraId="13AF9DD7" w14:textId="3014E884" w:rsidR="003D4D8C" w:rsidRPr="00F476F0" w:rsidRDefault="003D4D8C" w:rsidP="00BB63D8">
      <w:pPr>
        <w:rPr>
          <w:rFonts w:ascii="Calisto MT" w:hAnsi="Calisto MT"/>
        </w:rPr>
      </w:pPr>
      <w:r w:rsidRPr="00F476F0">
        <w:rPr>
          <w:rFonts w:ascii="Calisto MT" w:hAnsi="Calisto MT"/>
        </w:rPr>
        <w:t xml:space="preserve">The WTM Guide for Risk Management (2022). BAL standards of health and safety at exhibitions and conferences guide to global standards of health and safety at exhibitions and conferences. Available: </w:t>
      </w:r>
      <w:hyperlink r:id="rId22" w:history="1">
        <w:r w:rsidRPr="00F476F0">
          <w:rPr>
            <w:rStyle w:val="Hyperlink"/>
            <w:rFonts w:ascii="Calisto MT" w:hAnsi="Calisto MT"/>
          </w:rPr>
          <w:t>https://www.wtm.com/content/dam/sitebuilder/rxuk/operations/show-documents/atm-ops-</w:t>
        </w:r>
        <w:r w:rsidRPr="00F476F0">
          <w:rPr>
            <w:rStyle w:val="Hyperlink"/>
            <w:rFonts w:ascii="Calisto MT" w:hAnsi="Calisto MT"/>
          </w:rPr>
          <w:lastRenderedPageBreak/>
          <w:t>docs/atm-2023/others/g-Guide-2022-EN.pdf.coredownload.732660396.pdf</w:t>
        </w:r>
      </w:hyperlink>
      <w:r w:rsidRPr="00F476F0">
        <w:rPr>
          <w:rFonts w:ascii="Calisto MT" w:hAnsi="Calisto MT"/>
        </w:rPr>
        <w:t xml:space="preserve"> (Accessed: 29</w:t>
      </w:r>
      <w:r w:rsidRPr="00F476F0">
        <w:rPr>
          <w:rFonts w:ascii="Calisto MT" w:hAnsi="Calisto MT"/>
          <w:vertAlign w:val="superscript"/>
        </w:rPr>
        <w:t>th</w:t>
      </w:r>
      <w:r w:rsidRPr="00F476F0">
        <w:rPr>
          <w:rFonts w:ascii="Calisto MT" w:hAnsi="Calisto MT"/>
        </w:rPr>
        <w:t xml:space="preserve"> of Dec 2025).</w:t>
      </w:r>
    </w:p>
    <w:p w14:paraId="6E27E767" w14:textId="4CCF9052" w:rsidR="00396DB8" w:rsidRPr="00F476F0" w:rsidRDefault="00396DB8" w:rsidP="00BB63D8">
      <w:pPr>
        <w:rPr>
          <w:rFonts w:ascii="Calisto MT" w:hAnsi="Calisto MT"/>
        </w:rPr>
      </w:pPr>
      <w:r w:rsidRPr="00F476F0">
        <w:rPr>
          <w:rFonts w:ascii="Calisto MT" w:hAnsi="Calisto MT"/>
        </w:rPr>
        <w:t xml:space="preserve">WTM London (2025). </w:t>
      </w:r>
      <w:r w:rsidR="0048011D" w:rsidRPr="00F476F0">
        <w:rPr>
          <w:rFonts w:ascii="Calisto MT" w:hAnsi="Calisto MT"/>
        </w:rPr>
        <w:t xml:space="preserve">The History of World Travel Market London. WTM: </w:t>
      </w:r>
      <w:r w:rsidRPr="00F476F0">
        <w:rPr>
          <w:rFonts w:ascii="Calisto MT" w:hAnsi="Calisto MT"/>
        </w:rPr>
        <w:t xml:space="preserve">Available: </w:t>
      </w:r>
      <w:hyperlink r:id="rId23" w:history="1">
        <w:r w:rsidRPr="00F476F0">
          <w:rPr>
            <w:rStyle w:val="Hyperlink"/>
            <w:rFonts w:ascii="Calisto MT" w:hAnsi="Calisto MT"/>
          </w:rPr>
          <w:t>https://www.wtm.com/london/en-gb/about/history-of-the-show.html</w:t>
        </w:r>
      </w:hyperlink>
      <w:r w:rsidRPr="00F476F0">
        <w:rPr>
          <w:rFonts w:ascii="Calisto MT" w:hAnsi="Calisto MT"/>
        </w:rPr>
        <w:t xml:space="preserve"> </w:t>
      </w:r>
      <w:r w:rsidR="0098481D" w:rsidRPr="00F476F0">
        <w:rPr>
          <w:rFonts w:ascii="Calisto MT" w:hAnsi="Calisto MT"/>
        </w:rPr>
        <w:t>(Accessed: 19</w:t>
      </w:r>
      <w:r w:rsidR="0098481D" w:rsidRPr="00F476F0">
        <w:rPr>
          <w:rFonts w:ascii="Calisto MT" w:hAnsi="Calisto MT"/>
          <w:vertAlign w:val="superscript"/>
        </w:rPr>
        <w:t>th</w:t>
      </w:r>
      <w:r w:rsidR="0098481D" w:rsidRPr="00F476F0">
        <w:rPr>
          <w:rFonts w:ascii="Calisto MT" w:hAnsi="Calisto MT"/>
        </w:rPr>
        <w:t xml:space="preserve"> of Dec 2025).</w:t>
      </w:r>
    </w:p>
    <w:p w14:paraId="4E8B7803" w14:textId="6FD6B18E" w:rsidR="00F121FA" w:rsidRPr="00F476F0" w:rsidRDefault="00D96EF5" w:rsidP="00F121FA">
      <w:pPr>
        <w:rPr>
          <w:rFonts w:ascii="Calisto MT" w:hAnsi="Calisto MT"/>
        </w:rPr>
      </w:pPr>
      <w:r w:rsidRPr="00F476F0">
        <w:rPr>
          <w:rFonts w:ascii="Calisto MT" w:hAnsi="Calisto MT"/>
        </w:rPr>
        <w:t>WTM London team (2025a). Biggest WTM London in History Delivers Global Reach, Rising Buyers, and Business Growth. 17</w:t>
      </w:r>
      <w:r w:rsidRPr="00F476F0">
        <w:rPr>
          <w:rFonts w:ascii="Calisto MT" w:hAnsi="Calisto MT"/>
          <w:vertAlign w:val="superscript"/>
        </w:rPr>
        <w:t>th</w:t>
      </w:r>
      <w:r w:rsidRPr="00F476F0">
        <w:rPr>
          <w:rFonts w:ascii="Calisto MT" w:hAnsi="Calisto MT"/>
        </w:rPr>
        <w:t xml:space="preserve"> Nov. WTM London: Available: </w:t>
      </w:r>
      <w:hyperlink r:id="rId24" w:history="1">
        <w:r w:rsidRPr="00F476F0">
          <w:rPr>
            <w:rStyle w:val="Hyperlink"/>
            <w:rFonts w:ascii="Calisto MT" w:hAnsi="Calisto MT"/>
          </w:rPr>
          <w:t>https://hub.wtm.com/press/wtm-london-press-releases/biggest-wtm-london-in-history-rising-buyers-business-growth/</w:t>
        </w:r>
      </w:hyperlink>
      <w:r w:rsidR="00F121FA" w:rsidRPr="00F476F0">
        <w:rPr>
          <w:rFonts w:ascii="Calisto MT" w:hAnsi="Calisto MT"/>
        </w:rPr>
        <w:t xml:space="preserve"> (Accessed: 19</w:t>
      </w:r>
      <w:r w:rsidR="00F121FA" w:rsidRPr="00F476F0">
        <w:rPr>
          <w:rFonts w:ascii="Calisto MT" w:hAnsi="Calisto MT"/>
          <w:vertAlign w:val="superscript"/>
        </w:rPr>
        <w:t>th</w:t>
      </w:r>
      <w:r w:rsidR="00F121FA" w:rsidRPr="00F476F0">
        <w:rPr>
          <w:rFonts w:ascii="Calisto MT" w:hAnsi="Calisto MT"/>
        </w:rPr>
        <w:t xml:space="preserve"> of Dec 2025).</w:t>
      </w:r>
    </w:p>
    <w:p w14:paraId="0C3F4AA3" w14:textId="6533D608" w:rsidR="00665A6A" w:rsidRPr="00F476F0" w:rsidRDefault="00665A6A" w:rsidP="00F121FA">
      <w:pPr>
        <w:rPr>
          <w:rFonts w:ascii="Calisto MT" w:hAnsi="Calisto MT"/>
        </w:rPr>
      </w:pPr>
      <w:r w:rsidRPr="00F476F0">
        <w:rPr>
          <w:rFonts w:ascii="Calisto MT" w:hAnsi="Calisto MT"/>
        </w:rPr>
        <w:t>WTM London team (2025b). Guiding Global Tourism Toward a Shared, Sustainable Future. WTM London team: 28</w:t>
      </w:r>
      <w:r w:rsidRPr="00F476F0">
        <w:rPr>
          <w:rFonts w:ascii="Calisto MT" w:hAnsi="Calisto MT"/>
          <w:vertAlign w:val="superscript"/>
        </w:rPr>
        <w:t>th</w:t>
      </w:r>
      <w:r w:rsidRPr="00F476F0">
        <w:rPr>
          <w:rFonts w:ascii="Calisto MT" w:hAnsi="Calisto MT"/>
        </w:rPr>
        <w:t xml:space="preserve"> Oc. Available: </w:t>
      </w:r>
      <w:hyperlink r:id="rId25" w:history="1">
        <w:r w:rsidRPr="00F476F0">
          <w:rPr>
            <w:rStyle w:val="Hyperlink"/>
            <w:rFonts w:ascii="Calisto MT" w:hAnsi="Calisto MT"/>
          </w:rPr>
          <w:t>https://hub.wtm.com/exhibitor-news/exhibitor-news-2025/guiding-global-tourism-toward-a-shared-sustainable-future/</w:t>
        </w:r>
      </w:hyperlink>
      <w:r w:rsidRPr="00F476F0">
        <w:rPr>
          <w:rFonts w:ascii="Calisto MT" w:hAnsi="Calisto MT"/>
        </w:rPr>
        <w:t xml:space="preserve">  (Accessed: 29</w:t>
      </w:r>
      <w:r w:rsidRPr="00F476F0">
        <w:rPr>
          <w:rFonts w:ascii="Calisto MT" w:hAnsi="Calisto MT"/>
          <w:vertAlign w:val="superscript"/>
        </w:rPr>
        <w:t>th</w:t>
      </w:r>
      <w:r w:rsidRPr="00F476F0">
        <w:rPr>
          <w:rFonts w:ascii="Calisto MT" w:hAnsi="Calisto MT"/>
        </w:rPr>
        <w:t xml:space="preserve"> of Dec 2025).</w:t>
      </w:r>
    </w:p>
    <w:p w14:paraId="0D9800CC" w14:textId="77777777" w:rsidR="0034187F" w:rsidRDefault="0034187F" w:rsidP="0034187F">
      <w:pPr>
        <w:spacing w:line="240" w:lineRule="auto"/>
        <w:rPr>
          <w:rFonts w:ascii="Calisto MT" w:hAnsi="Calisto MT"/>
        </w:rPr>
      </w:pPr>
      <w:r w:rsidRPr="00F476F0">
        <w:rPr>
          <w:rFonts w:ascii="Calisto MT" w:hAnsi="Calisto MT"/>
        </w:rPr>
        <w:t xml:space="preserve">Yen Sun, Y, et al. (2023). Why hotel rooms were not full during a hallmark sporting event: The 2009 World Games experience. Tourism Management. Vol. 36 Pp: 469-479. Available: </w:t>
      </w:r>
      <w:hyperlink r:id="rId26" w:history="1">
        <w:r w:rsidRPr="00F476F0">
          <w:rPr>
            <w:rStyle w:val="Hyperlink"/>
            <w:rFonts w:ascii="Calisto MT" w:hAnsi="Calisto MT"/>
          </w:rPr>
          <w:t>https://pmc.ncbi.nlm.nih.gov/articles/PMC7126599/pdf/main.pdf</w:t>
        </w:r>
      </w:hyperlink>
      <w:r w:rsidRPr="00F476F0">
        <w:rPr>
          <w:rFonts w:ascii="Calisto MT" w:hAnsi="Calisto MT"/>
        </w:rPr>
        <w:t xml:space="preserve"> (Accessed: 10</w:t>
      </w:r>
      <w:r w:rsidRPr="00F476F0">
        <w:rPr>
          <w:rFonts w:ascii="Calisto MT" w:hAnsi="Calisto MT"/>
          <w:vertAlign w:val="superscript"/>
        </w:rPr>
        <w:t>th</w:t>
      </w:r>
      <w:r w:rsidRPr="00F476F0">
        <w:rPr>
          <w:rFonts w:ascii="Calisto MT" w:hAnsi="Calisto MT"/>
        </w:rPr>
        <w:t xml:space="preserve"> of Jan 2026).</w:t>
      </w:r>
    </w:p>
    <w:p w14:paraId="5D0B17AC" w14:textId="2DE8246D" w:rsidR="0034187F" w:rsidRDefault="0034187F" w:rsidP="00F121FA">
      <w:pPr>
        <w:rPr>
          <w:rFonts w:ascii="Calisto MT" w:hAnsi="Calisto MT"/>
        </w:rPr>
      </w:pPr>
    </w:p>
    <w:sectPr w:rsidR="0034187F" w:rsidSect="006518CF">
      <w:headerReference w:type="default" r:id="rId2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18CDF" w14:textId="77777777" w:rsidR="001D2F06" w:rsidRDefault="001D2F06" w:rsidP="005D79B0">
      <w:pPr>
        <w:spacing w:after="0" w:line="240" w:lineRule="auto"/>
      </w:pPr>
      <w:r>
        <w:separator/>
      </w:r>
    </w:p>
  </w:endnote>
  <w:endnote w:type="continuationSeparator" w:id="0">
    <w:p w14:paraId="693C8596" w14:textId="77777777" w:rsidR="001D2F06" w:rsidRDefault="001D2F06" w:rsidP="005D7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listo MT" w:hAnsi="Calisto MT"/>
        <w:sz w:val="16"/>
        <w:szCs w:val="16"/>
      </w:rPr>
      <w:id w:val="-106424511"/>
      <w:docPartObj>
        <w:docPartGallery w:val="Page Numbers (Bottom of Page)"/>
        <w:docPartUnique/>
      </w:docPartObj>
    </w:sdtPr>
    <w:sdtContent>
      <w:sdt>
        <w:sdtPr>
          <w:rPr>
            <w:rFonts w:ascii="Calisto MT" w:hAnsi="Calisto MT"/>
            <w:sz w:val="16"/>
            <w:szCs w:val="16"/>
          </w:rPr>
          <w:id w:val="-1769616900"/>
          <w:docPartObj>
            <w:docPartGallery w:val="Page Numbers (Top of Page)"/>
            <w:docPartUnique/>
          </w:docPartObj>
        </w:sdtPr>
        <w:sdtContent>
          <w:p w14:paraId="02B920C6" w14:textId="37BAFB8C" w:rsidR="005D79B0" w:rsidRPr="005D79B0" w:rsidRDefault="00000000">
            <w:pPr>
              <w:pStyle w:val="Footer"/>
              <w:jc w:val="right"/>
              <w:rPr>
                <w:rFonts w:ascii="Calisto MT" w:hAnsi="Calisto MT"/>
                <w:sz w:val="16"/>
                <w:szCs w:val="16"/>
              </w:rPr>
            </w:pPr>
          </w:p>
        </w:sdtContent>
      </w:sdt>
    </w:sdtContent>
  </w:sdt>
  <w:p w14:paraId="5FF7B7B1" w14:textId="77777777" w:rsidR="005D79B0" w:rsidRDefault="005D79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listo MT" w:hAnsi="Calisto MT"/>
        <w:sz w:val="16"/>
        <w:szCs w:val="16"/>
      </w:rPr>
      <w:id w:val="555754211"/>
      <w:docPartObj>
        <w:docPartGallery w:val="Page Numbers (Bottom of Page)"/>
        <w:docPartUnique/>
      </w:docPartObj>
    </w:sdtPr>
    <w:sdtContent>
      <w:sdt>
        <w:sdtPr>
          <w:rPr>
            <w:rFonts w:ascii="Calisto MT" w:hAnsi="Calisto MT"/>
            <w:sz w:val="16"/>
            <w:szCs w:val="16"/>
          </w:rPr>
          <w:id w:val="-1125780285"/>
          <w:docPartObj>
            <w:docPartGallery w:val="Page Numbers (Top of Page)"/>
            <w:docPartUnique/>
          </w:docPartObj>
        </w:sdtPr>
        <w:sdtContent>
          <w:p w14:paraId="2BE22696" w14:textId="77777777" w:rsidR="006518CF" w:rsidRPr="005D79B0" w:rsidRDefault="006518CF">
            <w:pPr>
              <w:pStyle w:val="Footer"/>
              <w:jc w:val="right"/>
              <w:rPr>
                <w:rFonts w:ascii="Calisto MT" w:hAnsi="Calisto MT"/>
                <w:sz w:val="16"/>
                <w:szCs w:val="16"/>
              </w:rPr>
            </w:pPr>
            <w:r w:rsidRPr="005D79B0">
              <w:rPr>
                <w:rFonts w:ascii="Calisto MT" w:hAnsi="Calisto MT"/>
                <w:sz w:val="16"/>
                <w:szCs w:val="16"/>
              </w:rPr>
              <w:t xml:space="preserve">Page </w:t>
            </w:r>
            <w:r w:rsidRPr="005D79B0">
              <w:rPr>
                <w:rFonts w:ascii="Calisto MT" w:hAnsi="Calisto MT"/>
                <w:b/>
                <w:bCs/>
                <w:sz w:val="16"/>
                <w:szCs w:val="16"/>
              </w:rPr>
              <w:fldChar w:fldCharType="begin"/>
            </w:r>
            <w:r w:rsidRPr="005D79B0">
              <w:rPr>
                <w:rFonts w:ascii="Calisto MT" w:hAnsi="Calisto MT"/>
                <w:b/>
                <w:bCs/>
                <w:sz w:val="16"/>
                <w:szCs w:val="16"/>
              </w:rPr>
              <w:instrText xml:space="preserve"> PAGE </w:instrText>
            </w:r>
            <w:r w:rsidRPr="005D79B0">
              <w:rPr>
                <w:rFonts w:ascii="Calisto MT" w:hAnsi="Calisto MT"/>
                <w:b/>
                <w:bCs/>
                <w:sz w:val="16"/>
                <w:szCs w:val="16"/>
              </w:rPr>
              <w:fldChar w:fldCharType="separate"/>
            </w:r>
            <w:r w:rsidRPr="005D79B0">
              <w:rPr>
                <w:rFonts w:ascii="Calisto MT" w:hAnsi="Calisto MT"/>
                <w:b/>
                <w:bCs/>
                <w:noProof/>
                <w:sz w:val="16"/>
                <w:szCs w:val="16"/>
              </w:rPr>
              <w:t>2</w:t>
            </w:r>
            <w:r w:rsidRPr="005D79B0">
              <w:rPr>
                <w:rFonts w:ascii="Calisto MT" w:hAnsi="Calisto MT"/>
                <w:b/>
                <w:bCs/>
                <w:sz w:val="16"/>
                <w:szCs w:val="16"/>
              </w:rPr>
              <w:fldChar w:fldCharType="end"/>
            </w:r>
            <w:r w:rsidRPr="005D79B0">
              <w:rPr>
                <w:rFonts w:ascii="Calisto MT" w:hAnsi="Calisto MT"/>
                <w:sz w:val="16"/>
                <w:szCs w:val="16"/>
              </w:rPr>
              <w:t xml:space="preserve"> of </w:t>
            </w:r>
            <w:r w:rsidRPr="005D79B0">
              <w:rPr>
                <w:rFonts w:ascii="Calisto MT" w:hAnsi="Calisto MT"/>
                <w:b/>
                <w:bCs/>
                <w:sz w:val="16"/>
                <w:szCs w:val="16"/>
              </w:rPr>
              <w:fldChar w:fldCharType="begin"/>
            </w:r>
            <w:r w:rsidRPr="005D79B0">
              <w:rPr>
                <w:rFonts w:ascii="Calisto MT" w:hAnsi="Calisto MT"/>
                <w:b/>
                <w:bCs/>
                <w:sz w:val="16"/>
                <w:szCs w:val="16"/>
              </w:rPr>
              <w:instrText xml:space="preserve"> NUMPAGES  </w:instrText>
            </w:r>
            <w:r w:rsidRPr="005D79B0">
              <w:rPr>
                <w:rFonts w:ascii="Calisto MT" w:hAnsi="Calisto MT"/>
                <w:b/>
                <w:bCs/>
                <w:sz w:val="16"/>
                <w:szCs w:val="16"/>
              </w:rPr>
              <w:fldChar w:fldCharType="separate"/>
            </w:r>
            <w:r w:rsidRPr="005D79B0">
              <w:rPr>
                <w:rFonts w:ascii="Calisto MT" w:hAnsi="Calisto MT"/>
                <w:b/>
                <w:bCs/>
                <w:noProof/>
                <w:sz w:val="16"/>
                <w:szCs w:val="16"/>
              </w:rPr>
              <w:t>2</w:t>
            </w:r>
            <w:r w:rsidRPr="005D79B0">
              <w:rPr>
                <w:rFonts w:ascii="Calisto MT" w:hAnsi="Calisto MT"/>
                <w:b/>
                <w:bCs/>
                <w:sz w:val="16"/>
                <w:szCs w:val="16"/>
              </w:rPr>
              <w:fldChar w:fldCharType="end"/>
            </w:r>
          </w:p>
        </w:sdtContent>
      </w:sdt>
    </w:sdtContent>
  </w:sdt>
  <w:p w14:paraId="1DEF1273" w14:textId="77777777" w:rsidR="006518CF" w:rsidRDefault="00651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12E25" w14:textId="77777777" w:rsidR="001D2F06" w:rsidRDefault="001D2F06" w:rsidP="005D79B0">
      <w:pPr>
        <w:spacing w:after="0" w:line="240" w:lineRule="auto"/>
      </w:pPr>
      <w:r>
        <w:separator/>
      </w:r>
    </w:p>
  </w:footnote>
  <w:footnote w:type="continuationSeparator" w:id="0">
    <w:p w14:paraId="559CA3C9" w14:textId="77777777" w:rsidR="001D2F06" w:rsidRDefault="001D2F06" w:rsidP="005D79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E89EB" w14:textId="0C702192" w:rsidR="006518CF" w:rsidRDefault="006518CF" w:rsidP="006518CF">
    <w:pPr>
      <w:pStyle w:val="Header"/>
      <w:jc w:val="right"/>
    </w:pPr>
    <w:r w:rsidRPr="006518CF">
      <w:rPr>
        <w:noProof/>
      </w:rPr>
      <w:drawing>
        <wp:inline distT="0" distB="0" distL="0" distR="0" wp14:anchorId="44C4896C" wp14:editId="18849835">
          <wp:extent cx="2002739" cy="679450"/>
          <wp:effectExtent l="0" t="0" r="0" b="6350"/>
          <wp:docPr id="5" name="Picture 4">
            <a:extLst xmlns:a="http://schemas.openxmlformats.org/drawingml/2006/main">
              <a:ext uri="{FF2B5EF4-FFF2-40B4-BE49-F238E27FC236}">
                <a16:creationId xmlns:a16="http://schemas.microsoft.com/office/drawing/2014/main" id="{9F63AD52-0343-FD29-5DC6-C0AE603195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F63AD52-0343-FD29-5DC6-C0AE6031959F}"/>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012919" cy="682904"/>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5ED00" w14:textId="128797CB" w:rsidR="006518CF" w:rsidRDefault="006518CF" w:rsidP="006518C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51629"/>
    <w:multiLevelType w:val="hybridMultilevel"/>
    <w:tmpl w:val="D11E1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386360"/>
    <w:multiLevelType w:val="multilevel"/>
    <w:tmpl w:val="622A8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6B727D"/>
    <w:multiLevelType w:val="multilevel"/>
    <w:tmpl w:val="91F4E53E"/>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b w:val="0"/>
        <w:bCs w:val="0"/>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22757D8"/>
    <w:multiLevelType w:val="hybridMultilevel"/>
    <w:tmpl w:val="8B0CE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A66FF3"/>
    <w:multiLevelType w:val="hybridMultilevel"/>
    <w:tmpl w:val="30C2F900"/>
    <w:lvl w:ilvl="0" w:tplc="09267500">
      <w:start w:val="1"/>
      <w:numFmt w:val="decimal"/>
      <w:lvlText w:val="%1."/>
      <w:lvlJc w:val="left"/>
      <w:pPr>
        <w:ind w:left="720" w:hanging="360"/>
      </w:pPr>
      <w:rPr>
        <w:rFonts w:hint="default"/>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B94DC1"/>
    <w:multiLevelType w:val="hybridMultilevel"/>
    <w:tmpl w:val="F4866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975B6"/>
    <w:multiLevelType w:val="multilevel"/>
    <w:tmpl w:val="D780EE0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276719871">
    <w:abstractNumId w:val="3"/>
  </w:num>
  <w:num w:numId="2" w16cid:durableId="2043549410">
    <w:abstractNumId w:val="1"/>
  </w:num>
  <w:num w:numId="3" w16cid:durableId="1028918301">
    <w:abstractNumId w:val="6"/>
  </w:num>
  <w:num w:numId="4" w16cid:durableId="565384140">
    <w:abstractNumId w:val="2"/>
  </w:num>
  <w:num w:numId="5" w16cid:durableId="220292829">
    <w:abstractNumId w:val="5"/>
  </w:num>
  <w:num w:numId="6" w16cid:durableId="1592009795">
    <w:abstractNumId w:val="0"/>
  </w:num>
  <w:num w:numId="7" w16cid:durableId="14623363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8EA"/>
    <w:rsid w:val="00000633"/>
    <w:rsid w:val="00004AE1"/>
    <w:rsid w:val="00025477"/>
    <w:rsid w:val="000266E0"/>
    <w:rsid w:val="000272F3"/>
    <w:rsid w:val="000364DA"/>
    <w:rsid w:val="000403F2"/>
    <w:rsid w:val="00060549"/>
    <w:rsid w:val="00070674"/>
    <w:rsid w:val="0007271D"/>
    <w:rsid w:val="00083574"/>
    <w:rsid w:val="00091430"/>
    <w:rsid w:val="00094651"/>
    <w:rsid w:val="0009619D"/>
    <w:rsid w:val="000A166C"/>
    <w:rsid w:val="000A18F6"/>
    <w:rsid w:val="000C5F59"/>
    <w:rsid w:val="000C7CE8"/>
    <w:rsid w:val="000D5262"/>
    <w:rsid w:val="000E3481"/>
    <w:rsid w:val="000E7087"/>
    <w:rsid w:val="000F54E2"/>
    <w:rsid w:val="00101F43"/>
    <w:rsid w:val="001043DD"/>
    <w:rsid w:val="0011119A"/>
    <w:rsid w:val="001126C0"/>
    <w:rsid w:val="001241B8"/>
    <w:rsid w:val="00130ADE"/>
    <w:rsid w:val="001325AA"/>
    <w:rsid w:val="0013316C"/>
    <w:rsid w:val="00156858"/>
    <w:rsid w:val="00157BA2"/>
    <w:rsid w:val="0018220A"/>
    <w:rsid w:val="00184A59"/>
    <w:rsid w:val="0019194F"/>
    <w:rsid w:val="001A4BF4"/>
    <w:rsid w:val="001D0F69"/>
    <w:rsid w:val="001D2F06"/>
    <w:rsid w:val="00206F1E"/>
    <w:rsid w:val="00210576"/>
    <w:rsid w:val="00216C3C"/>
    <w:rsid w:val="00225034"/>
    <w:rsid w:val="0022643F"/>
    <w:rsid w:val="00246EFF"/>
    <w:rsid w:val="00250E97"/>
    <w:rsid w:val="00253F2D"/>
    <w:rsid w:val="00261744"/>
    <w:rsid w:val="0026338B"/>
    <w:rsid w:val="00265B8D"/>
    <w:rsid w:val="00275C8A"/>
    <w:rsid w:val="00294343"/>
    <w:rsid w:val="00294495"/>
    <w:rsid w:val="002A38BA"/>
    <w:rsid w:val="002A7350"/>
    <w:rsid w:val="002B5221"/>
    <w:rsid w:val="002C01CF"/>
    <w:rsid w:val="002C3E5B"/>
    <w:rsid w:val="002D48D8"/>
    <w:rsid w:val="003161BA"/>
    <w:rsid w:val="0032498F"/>
    <w:rsid w:val="0034187F"/>
    <w:rsid w:val="00353FB4"/>
    <w:rsid w:val="00355333"/>
    <w:rsid w:val="00362C30"/>
    <w:rsid w:val="00371868"/>
    <w:rsid w:val="00383237"/>
    <w:rsid w:val="00396DB8"/>
    <w:rsid w:val="003A052C"/>
    <w:rsid w:val="003B11F5"/>
    <w:rsid w:val="003C3195"/>
    <w:rsid w:val="003D4D8C"/>
    <w:rsid w:val="003E4A27"/>
    <w:rsid w:val="004120DB"/>
    <w:rsid w:val="00412C80"/>
    <w:rsid w:val="00414DBB"/>
    <w:rsid w:val="00426B91"/>
    <w:rsid w:val="00440EAC"/>
    <w:rsid w:val="00441406"/>
    <w:rsid w:val="00465370"/>
    <w:rsid w:val="004760C9"/>
    <w:rsid w:val="0048011D"/>
    <w:rsid w:val="004A411E"/>
    <w:rsid w:val="004A6FA2"/>
    <w:rsid w:val="004B1758"/>
    <w:rsid w:val="004B43D9"/>
    <w:rsid w:val="004D0F9D"/>
    <w:rsid w:val="004E3B24"/>
    <w:rsid w:val="00516A3E"/>
    <w:rsid w:val="0052786D"/>
    <w:rsid w:val="00527A49"/>
    <w:rsid w:val="00532DCB"/>
    <w:rsid w:val="00536E33"/>
    <w:rsid w:val="0055366D"/>
    <w:rsid w:val="005654BE"/>
    <w:rsid w:val="00580281"/>
    <w:rsid w:val="005803C0"/>
    <w:rsid w:val="005A4D44"/>
    <w:rsid w:val="005A7B0B"/>
    <w:rsid w:val="005D30F5"/>
    <w:rsid w:val="005D370C"/>
    <w:rsid w:val="005D79B0"/>
    <w:rsid w:val="005E127F"/>
    <w:rsid w:val="005E4219"/>
    <w:rsid w:val="005F01BC"/>
    <w:rsid w:val="005F5CC0"/>
    <w:rsid w:val="00607944"/>
    <w:rsid w:val="00614F00"/>
    <w:rsid w:val="00631AAC"/>
    <w:rsid w:val="00633316"/>
    <w:rsid w:val="0063612C"/>
    <w:rsid w:val="006371E7"/>
    <w:rsid w:val="00640EDD"/>
    <w:rsid w:val="006518CF"/>
    <w:rsid w:val="00665A6A"/>
    <w:rsid w:val="006767E7"/>
    <w:rsid w:val="006838E8"/>
    <w:rsid w:val="00686218"/>
    <w:rsid w:val="006900F0"/>
    <w:rsid w:val="006914B5"/>
    <w:rsid w:val="00692A80"/>
    <w:rsid w:val="006939F1"/>
    <w:rsid w:val="006A1D0F"/>
    <w:rsid w:val="006B5258"/>
    <w:rsid w:val="006B56DD"/>
    <w:rsid w:val="006E1F5B"/>
    <w:rsid w:val="006F00AE"/>
    <w:rsid w:val="00712550"/>
    <w:rsid w:val="00726D9A"/>
    <w:rsid w:val="007334EF"/>
    <w:rsid w:val="00745EA8"/>
    <w:rsid w:val="00746D4A"/>
    <w:rsid w:val="0075672B"/>
    <w:rsid w:val="00757211"/>
    <w:rsid w:val="007660D2"/>
    <w:rsid w:val="007662FD"/>
    <w:rsid w:val="00780ED3"/>
    <w:rsid w:val="00790543"/>
    <w:rsid w:val="007A2DC0"/>
    <w:rsid w:val="007A5E05"/>
    <w:rsid w:val="007A5E2B"/>
    <w:rsid w:val="007B3F22"/>
    <w:rsid w:val="007C10B0"/>
    <w:rsid w:val="007D4125"/>
    <w:rsid w:val="007E080D"/>
    <w:rsid w:val="007E2F85"/>
    <w:rsid w:val="007F2139"/>
    <w:rsid w:val="007F5E35"/>
    <w:rsid w:val="00810E12"/>
    <w:rsid w:val="00814F8E"/>
    <w:rsid w:val="008B6365"/>
    <w:rsid w:val="008C1C46"/>
    <w:rsid w:val="008D1A05"/>
    <w:rsid w:val="008D5CBA"/>
    <w:rsid w:val="008F1302"/>
    <w:rsid w:val="00902CC7"/>
    <w:rsid w:val="009101FF"/>
    <w:rsid w:val="009210EF"/>
    <w:rsid w:val="009262CF"/>
    <w:rsid w:val="0093615E"/>
    <w:rsid w:val="00937229"/>
    <w:rsid w:val="009477F2"/>
    <w:rsid w:val="00960C0B"/>
    <w:rsid w:val="009611AD"/>
    <w:rsid w:val="0098481D"/>
    <w:rsid w:val="0099093F"/>
    <w:rsid w:val="009A50A5"/>
    <w:rsid w:val="009B263A"/>
    <w:rsid w:val="009B5B9C"/>
    <w:rsid w:val="009B7E36"/>
    <w:rsid w:val="009C35E9"/>
    <w:rsid w:val="009E35ED"/>
    <w:rsid w:val="009F28C2"/>
    <w:rsid w:val="00A170C9"/>
    <w:rsid w:val="00A20667"/>
    <w:rsid w:val="00A27D01"/>
    <w:rsid w:val="00A31F6C"/>
    <w:rsid w:val="00A44791"/>
    <w:rsid w:val="00A52C58"/>
    <w:rsid w:val="00A70C60"/>
    <w:rsid w:val="00A9138D"/>
    <w:rsid w:val="00AA05CF"/>
    <w:rsid w:val="00AA3A42"/>
    <w:rsid w:val="00AE19BA"/>
    <w:rsid w:val="00AE5381"/>
    <w:rsid w:val="00AE6209"/>
    <w:rsid w:val="00AF78D6"/>
    <w:rsid w:val="00B13326"/>
    <w:rsid w:val="00B36ECA"/>
    <w:rsid w:val="00B37CA9"/>
    <w:rsid w:val="00B45FD8"/>
    <w:rsid w:val="00B7369D"/>
    <w:rsid w:val="00B746B8"/>
    <w:rsid w:val="00BA0E2E"/>
    <w:rsid w:val="00BA5231"/>
    <w:rsid w:val="00BB63D8"/>
    <w:rsid w:val="00BC1870"/>
    <w:rsid w:val="00BC57FC"/>
    <w:rsid w:val="00BE0629"/>
    <w:rsid w:val="00BE4162"/>
    <w:rsid w:val="00BE514B"/>
    <w:rsid w:val="00BF5DFD"/>
    <w:rsid w:val="00C0512C"/>
    <w:rsid w:val="00C117A3"/>
    <w:rsid w:val="00C1780E"/>
    <w:rsid w:val="00C21FEB"/>
    <w:rsid w:val="00C231AF"/>
    <w:rsid w:val="00C472AF"/>
    <w:rsid w:val="00C64EA5"/>
    <w:rsid w:val="00C74867"/>
    <w:rsid w:val="00C83925"/>
    <w:rsid w:val="00C84517"/>
    <w:rsid w:val="00CA2E1E"/>
    <w:rsid w:val="00CC294E"/>
    <w:rsid w:val="00CC6D8D"/>
    <w:rsid w:val="00CD5908"/>
    <w:rsid w:val="00CE2A7A"/>
    <w:rsid w:val="00D018BB"/>
    <w:rsid w:val="00D06A61"/>
    <w:rsid w:val="00D27F09"/>
    <w:rsid w:val="00D307C1"/>
    <w:rsid w:val="00D4365F"/>
    <w:rsid w:val="00D634E7"/>
    <w:rsid w:val="00D658EA"/>
    <w:rsid w:val="00D659B5"/>
    <w:rsid w:val="00D721BC"/>
    <w:rsid w:val="00D90A18"/>
    <w:rsid w:val="00D95E31"/>
    <w:rsid w:val="00D96EF5"/>
    <w:rsid w:val="00DA6452"/>
    <w:rsid w:val="00DA79DB"/>
    <w:rsid w:val="00DB3E1B"/>
    <w:rsid w:val="00DD2C9B"/>
    <w:rsid w:val="00DF2CA1"/>
    <w:rsid w:val="00E10CE9"/>
    <w:rsid w:val="00E31C08"/>
    <w:rsid w:val="00E4078C"/>
    <w:rsid w:val="00E52D69"/>
    <w:rsid w:val="00E538C4"/>
    <w:rsid w:val="00E55BFC"/>
    <w:rsid w:val="00E70F00"/>
    <w:rsid w:val="00E75875"/>
    <w:rsid w:val="00E940DE"/>
    <w:rsid w:val="00EA14C9"/>
    <w:rsid w:val="00EB1DEA"/>
    <w:rsid w:val="00ED632C"/>
    <w:rsid w:val="00EF6C13"/>
    <w:rsid w:val="00F121FA"/>
    <w:rsid w:val="00F21DE7"/>
    <w:rsid w:val="00F2276B"/>
    <w:rsid w:val="00F23FAD"/>
    <w:rsid w:val="00F26FB7"/>
    <w:rsid w:val="00F35667"/>
    <w:rsid w:val="00F36D99"/>
    <w:rsid w:val="00F43BEB"/>
    <w:rsid w:val="00F476F0"/>
    <w:rsid w:val="00F57905"/>
    <w:rsid w:val="00F64D10"/>
    <w:rsid w:val="00F7691D"/>
    <w:rsid w:val="00FA4B08"/>
    <w:rsid w:val="00FB3060"/>
    <w:rsid w:val="00FC3DA5"/>
    <w:rsid w:val="00FC6932"/>
    <w:rsid w:val="00FD5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043B05"/>
  <w15:chartTrackingRefBased/>
  <w15:docId w15:val="{2CC8EF06-EBA9-4419-9689-EB10B36B1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8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8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8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8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8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8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8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8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8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8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8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8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8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8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8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8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8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8EA"/>
    <w:rPr>
      <w:rFonts w:eastAsiaTheme="majorEastAsia" w:cstheme="majorBidi"/>
      <w:color w:val="272727" w:themeColor="text1" w:themeTint="D8"/>
    </w:rPr>
  </w:style>
  <w:style w:type="paragraph" w:styleId="Title">
    <w:name w:val="Title"/>
    <w:basedOn w:val="Normal"/>
    <w:next w:val="Normal"/>
    <w:link w:val="TitleChar"/>
    <w:uiPriority w:val="10"/>
    <w:qFormat/>
    <w:rsid w:val="00D658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8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8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8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8EA"/>
    <w:pPr>
      <w:spacing w:before="160"/>
      <w:jc w:val="center"/>
    </w:pPr>
    <w:rPr>
      <w:i/>
      <w:iCs/>
      <w:color w:val="404040" w:themeColor="text1" w:themeTint="BF"/>
    </w:rPr>
  </w:style>
  <w:style w:type="character" w:customStyle="1" w:styleId="QuoteChar">
    <w:name w:val="Quote Char"/>
    <w:basedOn w:val="DefaultParagraphFont"/>
    <w:link w:val="Quote"/>
    <w:uiPriority w:val="29"/>
    <w:rsid w:val="00D658EA"/>
    <w:rPr>
      <w:i/>
      <w:iCs/>
      <w:color w:val="404040" w:themeColor="text1" w:themeTint="BF"/>
    </w:rPr>
  </w:style>
  <w:style w:type="paragraph" w:styleId="ListParagraph">
    <w:name w:val="List Paragraph"/>
    <w:basedOn w:val="Normal"/>
    <w:uiPriority w:val="34"/>
    <w:qFormat/>
    <w:rsid w:val="00D658EA"/>
    <w:pPr>
      <w:ind w:left="720"/>
      <w:contextualSpacing/>
    </w:pPr>
  </w:style>
  <w:style w:type="character" w:styleId="IntenseEmphasis">
    <w:name w:val="Intense Emphasis"/>
    <w:basedOn w:val="DefaultParagraphFont"/>
    <w:uiPriority w:val="21"/>
    <w:qFormat/>
    <w:rsid w:val="00D658EA"/>
    <w:rPr>
      <w:i/>
      <w:iCs/>
      <w:color w:val="0F4761" w:themeColor="accent1" w:themeShade="BF"/>
    </w:rPr>
  </w:style>
  <w:style w:type="paragraph" w:styleId="IntenseQuote">
    <w:name w:val="Intense Quote"/>
    <w:basedOn w:val="Normal"/>
    <w:next w:val="Normal"/>
    <w:link w:val="IntenseQuoteChar"/>
    <w:uiPriority w:val="30"/>
    <w:qFormat/>
    <w:rsid w:val="00D658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8EA"/>
    <w:rPr>
      <w:i/>
      <w:iCs/>
      <w:color w:val="0F4761" w:themeColor="accent1" w:themeShade="BF"/>
    </w:rPr>
  </w:style>
  <w:style w:type="character" w:styleId="IntenseReference">
    <w:name w:val="Intense Reference"/>
    <w:basedOn w:val="DefaultParagraphFont"/>
    <w:uiPriority w:val="32"/>
    <w:qFormat/>
    <w:rsid w:val="00D658EA"/>
    <w:rPr>
      <w:b/>
      <w:bCs/>
      <w:smallCaps/>
      <w:color w:val="0F4761" w:themeColor="accent1" w:themeShade="BF"/>
      <w:spacing w:val="5"/>
    </w:rPr>
  </w:style>
  <w:style w:type="character" w:styleId="Hyperlink">
    <w:name w:val="Hyperlink"/>
    <w:basedOn w:val="DefaultParagraphFont"/>
    <w:uiPriority w:val="99"/>
    <w:unhideWhenUsed/>
    <w:rsid w:val="00216C3C"/>
    <w:rPr>
      <w:color w:val="467886" w:themeColor="hyperlink"/>
      <w:u w:val="single"/>
    </w:rPr>
  </w:style>
  <w:style w:type="character" w:styleId="UnresolvedMention">
    <w:name w:val="Unresolved Mention"/>
    <w:basedOn w:val="DefaultParagraphFont"/>
    <w:uiPriority w:val="99"/>
    <w:semiHidden/>
    <w:unhideWhenUsed/>
    <w:rsid w:val="00216C3C"/>
    <w:rPr>
      <w:color w:val="605E5C"/>
      <w:shd w:val="clear" w:color="auto" w:fill="E1DFDD"/>
    </w:rPr>
  </w:style>
  <w:style w:type="character" w:styleId="FollowedHyperlink">
    <w:name w:val="FollowedHyperlink"/>
    <w:basedOn w:val="DefaultParagraphFont"/>
    <w:uiPriority w:val="99"/>
    <w:semiHidden/>
    <w:unhideWhenUsed/>
    <w:rsid w:val="00E940DE"/>
    <w:rPr>
      <w:color w:val="96607D" w:themeColor="followedHyperlink"/>
      <w:u w:val="single"/>
    </w:rPr>
  </w:style>
  <w:style w:type="table" w:styleId="TableGrid">
    <w:name w:val="Table Grid"/>
    <w:basedOn w:val="TableNormal"/>
    <w:uiPriority w:val="39"/>
    <w:rsid w:val="000F5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7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9B0"/>
  </w:style>
  <w:style w:type="paragraph" w:styleId="Footer">
    <w:name w:val="footer"/>
    <w:basedOn w:val="Normal"/>
    <w:link w:val="FooterChar"/>
    <w:uiPriority w:val="99"/>
    <w:unhideWhenUsed/>
    <w:rsid w:val="005D7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9B0"/>
  </w:style>
  <w:style w:type="paragraph" w:styleId="TOCHeading">
    <w:name w:val="TOC Heading"/>
    <w:basedOn w:val="Heading1"/>
    <w:next w:val="Normal"/>
    <w:uiPriority w:val="39"/>
    <w:unhideWhenUsed/>
    <w:qFormat/>
    <w:rsid w:val="003A052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A05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online.hbs.edu/blog/post/how-do-businesses-create-value" TargetMode="External"/><Relationship Id="rId18" Type="http://schemas.openxmlformats.org/officeDocument/2006/relationships/hyperlink" Target="https://www.rxglobal.com/wtm-london-2025-set-be-largest-events-45-year-history-powered-excel-londons-major-expansion" TargetMode="External"/><Relationship Id="rId26" Type="http://schemas.openxmlformats.org/officeDocument/2006/relationships/hyperlink" Target="https://pmc.ncbi.nlm.nih.gov/articles/PMC7126599/pdf/main.pdf" TargetMode="External"/><Relationship Id="rId3" Type="http://schemas.openxmlformats.org/officeDocument/2006/relationships/styles" Target="styles.xml"/><Relationship Id="rId21" Type="http://schemas.openxmlformats.org/officeDocument/2006/relationships/hyperlink" Target="https://www.wtm.com/content/dam/sitebuilder/rxuk/wtmkt/documents/Manifesto-For-A-Safer-Greener-and-Smarter-Tourism-IH-2021.pdf.coredownload.106262167.pdf" TargetMode="External"/><Relationship Id="rId7" Type="http://schemas.openxmlformats.org/officeDocument/2006/relationships/endnotes" Target="endnotes.xml"/><Relationship Id="rId12" Type="http://schemas.openxmlformats.org/officeDocument/2006/relationships/hyperlink" Target="https://www.euronews.com/2025/11/10/wtm-london-2025-highlights-global-travel-trends-from-slow-tourism-and-culture-to-sustainab" TargetMode="External"/><Relationship Id="rId17" Type="http://schemas.openxmlformats.org/officeDocument/2006/relationships/hyperlink" Target="https://www.sciencedirect.com/science/article/abs/pii/S1447677025000981" TargetMode="External"/><Relationship Id="rId25" Type="http://schemas.openxmlformats.org/officeDocument/2006/relationships/hyperlink" Target="https://hub.wtm.com/exhibitor-news/exhibitor-news-2025/guiding-global-tourism-toward-a-shared-sustainable-future/" TargetMode="External"/><Relationship Id="rId2" Type="http://schemas.openxmlformats.org/officeDocument/2006/relationships/numbering" Target="numbering.xml"/><Relationship Id="rId16" Type="http://schemas.openxmlformats.org/officeDocument/2006/relationships/hyperlink" Target="https://www.youtube.com/watch?v=hpLuCcQFgQc" TargetMode="External"/><Relationship Id="rId20" Type="http://schemas.openxmlformats.org/officeDocument/2006/relationships/hyperlink" Target="https://rxglobal.com/wtm-london-contributes-ps200m-london-econom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yperlink" Target="https://hub.wtm.com/press/wtm-london-press-releases/biggest-wtm-london-in-history-rising-buyers-business-growth/" TargetMode="External"/><Relationship Id="rId5" Type="http://schemas.openxmlformats.org/officeDocument/2006/relationships/webSettings" Target="webSettings.xml"/><Relationship Id="rId15" Type="http://schemas.openxmlformats.org/officeDocument/2006/relationships/hyperlink" Target="https://cadadigital.co.uk/how-to-maximize-your-time-at-wtm-london/" TargetMode="External"/><Relationship Id="rId23" Type="http://schemas.openxmlformats.org/officeDocument/2006/relationships/hyperlink" Target="https://www.wtm.com/london/en-gb/about/history-of-the-show.html" TargetMode="External"/><Relationship Id="rId28" Type="http://schemas.openxmlformats.org/officeDocument/2006/relationships/footer" Target="footer2.xml"/><Relationship Id="rId10" Type="http://schemas.openxmlformats.org/officeDocument/2006/relationships/image" Target="media/image2.tmp"/><Relationship Id="rId19" Type="http://schemas.openxmlformats.org/officeDocument/2006/relationships/hyperlink" Target="https://www.researchgate.net/publication/250263728_A_Review_of_Festival_and_Event_Motivation_Studi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ciencedirect.com/science/article/pii/S0160738397800102" TargetMode="External"/><Relationship Id="rId22" Type="http://schemas.openxmlformats.org/officeDocument/2006/relationships/hyperlink" Target="https://www.wtm.com/content/dam/sitebuilder/rxuk/operations/show-documents/atm-ops-docs/atm-2023/others/g-Guide-2022-EN.pdf.coredownload.732660396.pdf" TargetMode="External"/><Relationship Id="rId27" Type="http://schemas.openxmlformats.org/officeDocument/2006/relationships/header" Target="header2.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917AD-1301-49CA-816A-39CBA4C4A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3745</Words>
  <Characters>21351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Sarder Maruf</dc:creator>
  <cp:keywords/>
  <dc:description/>
  <cp:lastModifiedBy>Sardar Mohammed Marufur Rahman (2311256)</cp:lastModifiedBy>
  <cp:revision>2</cp:revision>
  <dcterms:created xsi:type="dcterms:W3CDTF">2026-01-16T21:29:00Z</dcterms:created>
  <dcterms:modified xsi:type="dcterms:W3CDTF">2026-01-16T21:29:00Z</dcterms:modified>
</cp:coreProperties>
</file>