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665FCC6" w:rsidP="2665FCC6" w:rsidRDefault="2665FCC6" w14:paraId="4178FE7F" w14:textId="47A1640A">
      <w:pPr>
        <w:jc w:val="center"/>
        <w:rPr>
          <w:u w:val="single"/>
        </w:rPr>
      </w:pPr>
      <w:r w:rsidRPr="5D97D0FB" w:rsidR="5D97D0FB">
        <w:rPr>
          <w:u w:val="single"/>
        </w:rPr>
        <w:t>A summary of current events within the field of Archaeology and the debate within</w:t>
      </w:r>
    </w:p>
    <w:p xmlns:wp14="http://schemas.microsoft.com/office/word/2010/wordml" wp14:paraId="3EC249E0" wp14:textId="1AD34055">
      <w:r w:rsidR="4E9DB518">
        <w:rPr/>
        <w:t xml:space="preserve">Archaeology is regularly making discoveries and advances on unlocking the mysteries of the past. These discoveries we may later rely on in the future to support the progress of the future allowing us as a race to learn and adapt. However old methods of identification are proving to not </w:t>
      </w:r>
      <w:r w:rsidR="4E9DB518">
        <w:rPr/>
        <w:t>remain</w:t>
      </w:r>
      <w:r w:rsidR="4E9DB518">
        <w:rPr/>
        <w:t xml:space="preserve"> reliable such as texts from the time and mythologies with individuals from different fields of research and those beyond wanting definitive confirmation. This can be seen in the two excavations mentioned within that one of the Grave found beneath the Notre Dame in 2022 following a fire three years prior (Somasundaram, 2024.) The second that of a Warrior found in 1878 </w:t>
      </w:r>
      <w:r w:rsidR="4E9DB518">
        <w:rPr/>
        <w:t>who's</w:t>
      </w:r>
      <w:r w:rsidR="4E9DB518">
        <w:rPr/>
        <w:t xml:space="preserve"> gendered was mistaken following the interpretations of ancient mythology (Solly, 2019.)</w:t>
      </w:r>
    </w:p>
    <w:p xmlns:wp14="http://schemas.microsoft.com/office/word/2010/wordml" wp14:paraId="5E5787A5" wp14:textId="75F96736">
      <w:r w:rsidR="4E9DB518">
        <w:rPr/>
        <w:t xml:space="preserve">The most recent circumstance which has taken time to </w:t>
      </w:r>
      <w:r w:rsidR="4E9DB518">
        <w:rPr/>
        <w:t>confirm the</w:t>
      </w:r>
      <w:r w:rsidR="4E9DB518">
        <w:rPr/>
        <w:t xml:space="preserve"> identity of is that of two lead lined coffins found in 2022 within the Notre Dame Cathedral in the city of Paris, France. These coffins were discovered as part of a massive excavation discovering over 100 coffins beneath the Cathedral in Paris. This identification and the locating of the individuals one of which being not where they were initially documented to be (Somasundaram, 2024.)</w:t>
      </w:r>
    </w:p>
    <w:p w:rsidR="4E9DB518" w:rsidRDefault="4E9DB518" w14:paraId="045849FF" w14:textId="310D3143">
      <w:r w:rsidR="4E9DB518">
        <w:rPr/>
        <w:t xml:space="preserve">The Notre Dame which was partially destroyed in 2019 by a blaze is being slowly restored and is set to reopen to the public in December this year has been of keen interest in recent history with Archaeologists excavating areas that were not as simple to explore previously all while others were making progress working towards the restoration of the cathedral (Somasundaram, 2024.) During this massive project two coffins were discovered in 2022 amongst many others. These coffins are shown to be of significant value simply by where they were found which is in the nave of the cathedral (Solly, 2024.) The nave being both spiritually and architecturally significant having it be the pathway from entrance to alter with a high pointed roof </w:t>
      </w:r>
      <w:r w:rsidR="4E9DB518">
        <w:rPr/>
        <w:t>indicating</w:t>
      </w:r>
      <w:r w:rsidR="4E9DB518">
        <w:rPr/>
        <w:t xml:space="preserve"> ones aim to be as close to God as possible (Reece, 2024.) The first individual was </w:t>
      </w:r>
      <w:r w:rsidR="4E9DB518">
        <w:rPr/>
        <w:t>identified</w:t>
      </w:r>
      <w:r w:rsidR="4E9DB518">
        <w:rPr/>
        <w:t xml:space="preserve"> through an epitaph on the coffin this believed to be Antoine de la Porte a canon of the Notre Dame Cathedral. However, the second coffin </w:t>
      </w:r>
      <w:r w:rsidR="4E9DB518">
        <w:rPr/>
        <w:t>appeared to have</w:t>
      </w:r>
      <w:r w:rsidR="4E9DB518">
        <w:rPr/>
        <w:t xml:space="preserve"> no distinguishing indicators to help to </w:t>
      </w:r>
      <w:r w:rsidR="4E9DB518">
        <w:rPr/>
        <w:t>identify</w:t>
      </w:r>
      <w:r w:rsidR="4E9DB518">
        <w:rPr/>
        <w:t xml:space="preserve"> the individual within. The location does </w:t>
      </w:r>
      <w:r w:rsidR="4E9DB518">
        <w:rPr/>
        <w:t>indicate</w:t>
      </w:r>
      <w:r w:rsidR="4E9DB518">
        <w:rPr/>
        <w:t xml:space="preserve"> that they were an individual of social relevance and standing with the coffin also being lined with lead. The chemical in the coffin prevents moisture from entering the space also slowing down the decomposition process (Solly, 2024.) The archaeologists at this location believe the second coffin to be the grave of renowned renaissance poet Joachim du Bellay. The believed indicators of this which led to the belief that it was this poet is that of some skeletal deformity believed to be due to regular horse riding initially giving him the nickname ‘the horseman’ (Solly, 2024.) This form of skeletal examination was done via autopsy however it was during this autopsy they also discovered other conditions from which the individual suffered with including Tuberculosis and Meningitis. Two conditions of which Joachim du Bellay was recorded to have suffered with towards the end of his brief life amongst other health complications (Radley, 2024.) While these may be able to prove that the individual whose remains were discovered the question </w:t>
      </w:r>
      <w:r w:rsidR="4E9DB518">
        <w:rPr/>
        <w:t>remains</w:t>
      </w:r>
      <w:r w:rsidR="4E9DB518">
        <w:rPr/>
        <w:t xml:space="preserve"> as to whether for certainty can we confirm with confidence that this is the individual.</w:t>
      </w:r>
    </w:p>
    <w:p w:rsidR="4E9DB518" w:rsidRDefault="4E9DB518" w14:paraId="327AC8D0" w14:textId="4ED354E9">
      <w:r w:rsidR="4E9DB518">
        <w:rPr/>
        <w:t xml:space="preserve">Another such article that shows Archaeology is constantly being questioned is for accuracy was published in 2019 by Meilan Solly. This was that of discovered grave in Birka Sweden in 1878. The grave was seen to have been that of a warrior as it included multiple weapons, two horses and a board game however the graves positioning also </w:t>
      </w:r>
      <w:r w:rsidR="4E9DB518">
        <w:rPr/>
        <w:t>indicated</w:t>
      </w:r>
      <w:r w:rsidR="4E9DB518">
        <w:rPr/>
        <w:t xml:space="preserve"> that of a warrior having been outside of the Birka hillfort and lay near two adjacent graves which were also filled with weaponry (Price, 2019.) This grave up until 2017 was assumed to be that of a male was that of a womans as it showed no indications of any domestic role such by having any agricultural tools (Price, 2019.) This was believed to be an unbelievable idea as the suggestion of a Female warrior were not seen being a male assumed role as Viking Mythology lay no </w:t>
      </w:r>
      <w:r w:rsidR="4E9DB518">
        <w:rPr/>
        <w:t>indication</w:t>
      </w:r>
      <w:r w:rsidR="4E9DB518">
        <w:rPr/>
        <w:t xml:space="preserve"> of this with some individuals made even the suggestion of it being that of a transgendered man. A paper published in 2017 an author </w:t>
      </w:r>
      <w:r w:rsidR="4E9DB518">
        <w:rPr/>
        <w:t>stated</w:t>
      </w:r>
      <w:r w:rsidR="4E9DB518">
        <w:rPr/>
        <w:t xml:space="preserve"> that this was a modern and Western term (Solly, 2019.) However, the idea of the individual being female was confirmed through mitochondrial testing extracting DNA from the bones which found to be of an individual with XX chromosomes. Which are not usually found in Men who biologically has XY (Solly, 2019.) This breakthrough meant that the stories, and Myth were not </w:t>
      </w:r>
      <w:r w:rsidR="4E9DB518">
        <w:rPr/>
        <w:t>accurate</w:t>
      </w:r>
      <w:r w:rsidR="4E9DB518">
        <w:rPr/>
        <w:t xml:space="preserve"> to how these individuals lived during this time. This discovery brings into question what else has been misinterpreted. </w:t>
      </w:r>
    </w:p>
    <w:p w:rsidR="4E9DB518" w:rsidRDefault="4E9DB518" w14:paraId="0AAD9CB4" w14:textId="478F9521">
      <w:r w:rsidR="4E9DB518">
        <w:rPr/>
        <w:t xml:space="preserve">In conclusion while these discoveries are different in the sense of discovery time, they are history changing and may change the </w:t>
      </w:r>
      <w:r w:rsidR="4E9DB518">
        <w:rPr/>
        <w:t>perceptions</w:t>
      </w:r>
      <w:r w:rsidR="4E9DB518">
        <w:rPr/>
        <w:t xml:space="preserve"> and ideas initially given to us throughout history of what is initially documented they may also be incorrect. Something that is known about humans is that we lie, and our </w:t>
      </w:r>
      <w:r w:rsidR="4E9DB518">
        <w:rPr/>
        <w:t>perceptions</w:t>
      </w:r>
      <w:r w:rsidR="4E9DB518">
        <w:rPr/>
        <w:t xml:space="preserve"> can also differ such as how things are documented much like the two-for mentioned cases </w:t>
      </w:r>
      <w:r w:rsidR="4E9DB518">
        <w:rPr/>
        <w:t>indicate</w:t>
      </w:r>
      <w:r w:rsidR="4E9DB518">
        <w:rPr/>
        <w:t xml:space="preserve"> with the grave of a poet not where expected and the gender of a warrior not what initially interpreted correctly. With these discoveries and ways of </w:t>
      </w:r>
      <w:r w:rsidR="4E9DB518">
        <w:rPr/>
        <w:t>identifying</w:t>
      </w:r>
      <w:r w:rsidR="4E9DB518">
        <w:rPr/>
        <w:t xml:space="preserve"> their gendered with the development of technology and the use of identification that is has become in higher use. As time progresses the use of mitochondrial DNA testing may become more in use with more data bases holding proving cases and </w:t>
      </w:r>
      <w:r w:rsidR="4E9DB518">
        <w:rPr/>
        <w:t>archaeology</w:t>
      </w:r>
      <w:r w:rsidR="4E9DB518">
        <w:rPr/>
        <w:t xml:space="preserve"> more accurate.</w:t>
      </w:r>
    </w:p>
    <w:p w:rsidR="5DEEF586" w:rsidRDefault="5DEEF586" w14:paraId="380943FA" w14:textId="0A4F7BDE">
      <w:r w:rsidR="5DEEF586">
        <w:rPr/>
        <w:t>Bibliography:</w:t>
      </w:r>
    </w:p>
    <w:p w:rsidR="5DEEF586" w:rsidRDefault="5DEEF586" w14:paraId="603B6135" w14:textId="74B78131">
      <w:r w:rsidR="4E9DB518">
        <w:rPr/>
        <w:t>Articles</w:t>
      </w:r>
    </w:p>
    <w:p w:rsidR="4E9DB518" w:rsidP="4E9DB518" w:rsidRDefault="4E9DB518" w14:paraId="60F224C5" w14:textId="6B76A18E">
      <w:pPr>
        <w:pStyle w:val="ListParagraph"/>
        <w:numPr>
          <w:ilvl w:val="0"/>
          <w:numId w:val="1"/>
        </w:numPr>
        <w:rPr/>
      </w:pPr>
      <w:r w:rsidRPr="4E9DB518" w:rsidR="4E9DB518">
        <w:rPr>
          <w:i w:val="0"/>
          <w:iCs w:val="0"/>
        </w:rPr>
        <w:t xml:space="preserve">Price. N. (2019) ‘Viking warrior women? Reassessing Birka chamber grave BJ.581’ </w:t>
      </w:r>
      <w:r w:rsidRPr="4E9DB518" w:rsidR="4E9DB518">
        <w:rPr>
          <w:i w:val="1"/>
          <w:iCs w:val="1"/>
        </w:rPr>
        <w:t xml:space="preserve">Cambridge Core </w:t>
      </w:r>
      <w:r w:rsidRPr="4E9DB518" w:rsidR="4E9DB518">
        <w:rPr>
          <w:i w:val="0"/>
          <w:iCs w:val="0"/>
        </w:rPr>
        <w:t>18</w:t>
      </w:r>
      <w:r w:rsidRPr="4E9DB518" w:rsidR="4E9DB518">
        <w:rPr>
          <w:i w:val="0"/>
          <w:iCs w:val="0"/>
          <w:vertAlign w:val="superscript"/>
        </w:rPr>
        <w:t>th</w:t>
      </w:r>
      <w:r w:rsidRPr="4E9DB518" w:rsidR="4E9DB518">
        <w:rPr>
          <w:i w:val="0"/>
          <w:iCs w:val="0"/>
        </w:rPr>
        <w:t xml:space="preserve"> of </w:t>
      </w:r>
      <w:r w:rsidRPr="4E9DB518" w:rsidR="4E9DB518">
        <w:rPr>
          <w:i w:val="0"/>
          <w:iCs w:val="0"/>
        </w:rPr>
        <w:t>February</w:t>
      </w:r>
      <w:r w:rsidRPr="4E9DB518" w:rsidR="4E9DB518">
        <w:rPr>
          <w:i w:val="0"/>
          <w:iCs w:val="0"/>
        </w:rPr>
        <w:t>.</w:t>
      </w:r>
      <w:r w:rsidRPr="4E9DB518" w:rsidR="4E9DB518">
        <w:rPr>
          <w:i w:val="1"/>
          <w:iCs w:val="1"/>
        </w:rPr>
        <w:t xml:space="preserve"> </w:t>
      </w:r>
      <w:r w:rsidR="4E9DB518">
        <w:rPr/>
        <w:t>Available at: https://www-cambridge-org.ezproxy.uwtsd.ac.uk/core/journals/antiquity/article/viking-warrior-women-reassessing-birka-chamber-grave-bj581/7CC691F69FAE51DDE905D27E049FADCD Accessed:1</w:t>
      </w:r>
      <w:r w:rsidRPr="4E9DB518" w:rsidR="4E9DB518">
        <w:rPr>
          <w:vertAlign w:val="superscript"/>
        </w:rPr>
        <w:t>st</w:t>
      </w:r>
      <w:r w:rsidR="4E9DB518">
        <w:rPr/>
        <w:t xml:space="preserve"> of October 2024</w:t>
      </w:r>
    </w:p>
    <w:p w:rsidR="45F1901D" w:rsidP="4E9DB518" w:rsidRDefault="45F1901D" w14:paraId="5EB02D85" w14:textId="611B656B">
      <w:pPr>
        <w:pStyle w:val="ListParagraph"/>
        <w:numPr>
          <w:ilvl w:val="0"/>
          <w:numId w:val="1"/>
        </w:numPr>
        <w:rPr>
          <w:i w:val="0"/>
          <w:iCs w:val="0"/>
        </w:rPr>
      </w:pPr>
      <w:r w:rsidRPr="4E9DB518" w:rsidR="4E9DB518">
        <w:rPr>
          <w:i w:val="0"/>
          <w:iCs w:val="0"/>
        </w:rPr>
        <w:t xml:space="preserve">Reece, A. (2024) ‘What is a nave in a Cathedral’ </w:t>
      </w:r>
      <w:r w:rsidRPr="4E9DB518" w:rsidR="4E9DB518">
        <w:rPr>
          <w:i w:val="1"/>
          <w:iCs w:val="1"/>
        </w:rPr>
        <w:t xml:space="preserve">Christian. Net. </w:t>
      </w:r>
      <w:r w:rsidRPr="4E9DB518" w:rsidR="4E9DB518">
        <w:rPr>
          <w:i w:val="0"/>
          <w:iCs w:val="0"/>
        </w:rPr>
        <w:t>16</w:t>
      </w:r>
      <w:r w:rsidRPr="4E9DB518" w:rsidR="4E9DB518">
        <w:rPr>
          <w:i w:val="0"/>
          <w:iCs w:val="0"/>
          <w:vertAlign w:val="superscript"/>
        </w:rPr>
        <w:t>th</w:t>
      </w:r>
      <w:r w:rsidRPr="4E9DB518" w:rsidR="4E9DB518">
        <w:rPr>
          <w:i w:val="0"/>
          <w:iCs w:val="0"/>
        </w:rPr>
        <w:t xml:space="preserve"> of February. Available at: https://christian.net/arts-and-culture/what-is-a-nave-in-a-cathedral/#:~:text=The%20nave%2C%20often%20referred%20to%20as%20the%20central,is%20flanked%20by%20rows%20of%20pews%20or%20seating Accessed: 24</w:t>
      </w:r>
      <w:r w:rsidRPr="4E9DB518" w:rsidR="4E9DB518">
        <w:rPr>
          <w:i w:val="0"/>
          <w:iCs w:val="0"/>
          <w:vertAlign w:val="superscript"/>
        </w:rPr>
        <w:t>th</w:t>
      </w:r>
      <w:r w:rsidRPr="4E9DB518" w:rsidR="4E9DB518">
        <w:rPr>
          <w:i w:val="0"/>
          <w:iCs w:val="0"/>
        </w:rPr>
        <w:t xml:space="preserve"> of September 2024 </w:t>
      </w:r>
    </w:p>
    <w:p w:rsidR="4E9DB518" w:rsidP="4E9DB518" w:rsidRDefault="4E9DB518" w14:paraId="157F0F23" w14:textId="6A256251">
      <w:pPr>
        <w:pStyle w:val="ListParagraph"/>
        <w:numPr>
          <w:ilvl w:val="0"/>
          <w:numId w:val="1"/>
        </w:numPr>
        <w:rPr>
          <w:i w:val="0"/>
          <w:iCs w:val="0"/>
        </w:rPr>
      </w:pPr>
      <w:r w:rsidRPr="4E9DB518" w:rsidR="4E9DB518">
        <w:rPr>
          <w:i w:val="0"/>
          <w:iCs w:val="0"/>
        </w:rPr>
        <w:t xml:space="preserve">Radley, D. (2024) ‘Scientists solve the mystery of lead coffin discovered beneath Notre Dame’. </w:t>
      </w:r>
      <w:r w:rsidRPr="4E9DB518" w:rsidR="4E9DB518">
        <w:rPr>
          <w:i w:val="1"/>
          <w:iCs w:val="1"/>
        </w:rPr>
        <w:t>Archaeology News.</w:t>
      </w:r>
      <w:r w:rsidRPr="4E9DB518" w:rsidR="4E9DB518">
        <w:rPr>
          <w:i w:val="0"/>
          <w:iCs w:val="0"/>
        </w:rPr>
        <w:t xml:space="preserve"> 25</w:t>
      </w:r>
      <w:r w:rsidRPr="4E9DB518" w:rsidR="4E9DB518">
        <w:rPr>
          <w:i w:val="0"/>
          <w:iCs w:val="0"/>
          <w:vertAlign w:val="superscript"/>
        </w:rPr>
        <w:t>th</w:t>
      </w:r>
      <w:r w:rsidRPr="4E9DB518" w:rsidR="4E9DB518">
        <w:rPr>
          <w:i w:val="0"/>
          <w:iCs w:val="0"/>
        </w:rPr>
        <w:t xml:space="preserve"> of September. Available at: https://archaeologymag.com/2024/09/scientists-solve-mystery-of-coffin-discovered-in-notre-dame/ Accessed: 26</w:t>
      </w:r>
      <w:r w:rsidRPr="4E9DB518" w:rsidR="4E9DB518">
        <w:rPr>
          <w:i w:val="0"/>
          <w:iCs w:val="0"/>
          <w:vertAlign w:val="superscript"/>
        </w:rPr>
        <w:t>th</w:t>
      </w:r>
      <w:r w:rsidRPr="4E9DB518" w:rsidR="4E9DB518">
        <w:rPr>
          <w:i w:val="0"/>
          <w:iCs w:val="0"/>
        </w:rPr>
        <w:t xml:space="preserve"> of September 2024</w:t>
      </w:r>
    </w:p>
    <w:p w:rsidR="4E9DB518" w:rsidP="4E9DB518" w:rsidRDefault="4E9DB518" w14:paraId="354AA74D" w14:textId="1BDFCAFE">
      <w:pPr>
        <w:pStyle w:val="ListParagraph"/>
        <w:numPr>
          <w:ilvl w:val="0"/>
          <w:numId w:val="1"/>
        </w:numPr>
        <w:rPr>
          <w:i w:val="0"/>
          <w:iCs w:val="0"/>
        </w:rPr>
      </w:pPr>
      <w:r w:rsidRPr="4E9DB518" w:rsidR="4E9DB518">
        <w:rPr>
          <w:i w:val="0"/>
          <w:iCs w:val="0"/>
        </w:rPr>
        <w:t xml:space="preserve">Somasundaram, P. (2024) ‘Lost for 450 years, famed poet’s grave found at Notre Dame, scientists say’ </w:t>
      </w:r>
      <w:r w:rsidRPr="4E9DB518" w:rsidR="4E9DB518">
        <w:rPr>
          <w:i w:val="1"/>
          <w:iCs w:val="1"/>
        </w:rPr>
        <w:t>The Washington Post</w:t>
      </w:r>
      <w:r w:rsidRPr="4E9DB518" w:rsidR="4E9DB518">
        <w:rPr>
          <w:i w:val="0"/>
          <w:iCs w:val="0"/>
        </w:rPr>
        <w:t xml:space="preserve">. 18th of September. Available at: https://www.washingtonpost.com/world/2024/09/18/notre-dame-cathedral-remains-poet/ Accessed: 22nd of September 2024 </w:t>
      </w:r>
    </w:p>
    <w:p w:rsidR="4E9DB518" w:rsidP="4E9DB518" w:rsidRDefault="4E9DB518" w14:paraId="22A751D6" w14:textId="1CF71F83">
      <w:pPr>
        <w:pStyle w:val="ListParagraph"/>
        <w:numPr>
          <w:ilvl w:val="0"/>
          <w:numId w:val="1"/>
        </w:numPr>
        <w:rPr/>
      </w:pPr>
      <w:r w:rsidR="4E9DB518">
        <w:rPr/>
        <w:t xml:space="preserve">Solly, M. (2024) ‘Archaeologists Say They’ve Solved the Mystery of a Lead Coffin Discovered Beneath Notre-Dame' </w:t>
      </w:r>
      <w:r w:rsidRPr="4E9DB518" w:rsidR="4E9DB518">
        <w:rPr>
          <w:i w:val="1"/>
          <w:iCs w:val="1"/>
        </w:rPr>
        <w:t>Smithsonian Magazine</w:t>
      </w:r>
      <w:r w:rsidR="4E9DB518">
        <w:rPr/>
        <w:t>. 18th of September. Available at: https://www.smithsonianmag.com/smart-news/archaeologists-say-theyve-solved-the-mystery-of-a-lead-coffin-discovered-beneath-notre-dame-180985103/ Accessed: 24th of September 2024</w:t>
      </w:r>
    </w:p>
    <w:p w:rsidR="4E9DB518" w:rsidP="4E9DB518" w:rsidRDefault="4E9DB518" w14:paraId="13C5F1A6" w14:textId="6D59C0DB">
      <w:pPr>
        <w:pStyle w:val="ListParagraph"/>
        <w:numPr>
          <w:ilvl w:val="0"/>
          <w:numId w:val="1"/>
        </w:numPr>
        <w:rPr>
          <w:i w:val="0"/>
          <w:iCs w:val="0"/>
        </w:rPr>
      </w:pPr>
      <w:r w:rsidR="4E9DB518">
        <w:rPr/>
        <w:t xml:space="preserve">Solly, M. (2019) ‘Researchers Reaffirm Remains in Viking Warrior Tomb Belonged to a Woman’ </w:t>
      </w:r>
      <w:r w:rsidRPr="4E9DB518" w:rsidR="4E9DB518">
        <w:rPr>
          <w:i w:val="1"/>
          <w:iCs w:val="1"/>
        </w:rPr>
        <w:t xml:space="preserve">Smithsonian Magazine. </w:t>
      </w:r>
      <w:r w:rsidRPr="4E9DB518" w:rsidR="4E9DB518">
        <w:rPr>
          <w:i w:val="0"/>
          <w:iCs w:val="0"/>
        </w:rPr>
        <w:t>21</w:t>
      </w:r>
      <w:r w:rsidRPr="4E9DB518" w:rsidR="4E9DB518">
        <w:rPr>
          <w:i w:val="0"/>
          <w:iCs w:val="0"/>
          <w:vertAlign w:val="superscript"/>
        </w:rPr>
        <w:t>st</w:t>
      </w:r>
      <w:r w:rsidRPr="4E9DB518" w:rsidR="4E9DB518">
        <w:rPr>
          <w:i w:val="0"/>
          <w:iCs w:val="0"/>
        </w:rPr>
        <w:t xml:space="preserve"> of February. Available at: https://www.smithsonianmag.com/smart-news/researchers-reaffirm-famed-ancient-viking-warrior-was-biologically-female-180971541/ Accessed: 30</w:t>
      </w:r>
      <w:r w:rsidRPr="4E9DB518" w:rsidR="4E9DB518">
        <w:rPr>
          <w:i w:val="0"/>
          <w:iCs w:val="0"/>
          <w:vertAlign w:val="superscript"/>
        </w:rPr>
        <w:t>th</w:t>
      </w:r>
      <w:r w:rsidRPr="4E9DB518" w:rsidR="4E9DB518">
        <w:rPr>
          <w:i w:val="0"/>
          <w:iCs w:val="0"/>
        </w:rPr>
        <w:t xml:space="preserve"> of September 2024</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2dc554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C9D6"/>
    <w:rsid w:val="00D0C9D6"/>
    <w:rsid w:val="2665FCC6"/>
    <w:rsid w:val="45F1901D"/>
    <w:rsid w:val="4E9DB518"/>
    <w:rsid w:val="5D97D0FB"/>
    <w:rsid w:val="5DEEF5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0C9D6"/>
  <w15:chartTrackingRefBased/>
  <w15:docId w15:val="{93141D0E-7D6E-419B-8E19-07E69E91BA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a922fe2a492418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Cerys Rose Dunderdale</dc:creator>
  <keywords/>
  <dc:description/>
  <lastModifiedBy>Cerys Rose Dunderdale</lastModifiedBy>
  <revision>6</revision>
  <dcterms:created xsi:type="dcterms:W3CDTF">2024-09-20T19:58:33.9996002Z</dcterms:created>
  <dcterms:modified xsi:type="dcterms:W3CDTF">2024-10-06T14:51:52.9531212Z</dcterms:modified>
</coreProperties>
</file>