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bookmarkStart w:id="0" w:name="_Hlk161916729"/>
      <w:bookmarkEnd w:id="0"/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C871724" w14:textId="01B4FAF0" w:rsidR="00301299" w:rsidRPr="006557B8" w:rsidRDefault="006557B8" w:rsidP="00301299">
      <w:pPr>
        <w:jc w:val="center"/>
        <w:rPr>
          <w:sz w:val="52"/>
          <w:szCs w:val="52"/>
        </w:rPr>
      </w:pPr>
      <w:r w:rsidRPr="006557B8">
        <w:rPr>
          <w:sz w:val="52"/>
          <w:szCs w:val="52"/>
        </w:rPr>
        <w:t>Electronic Circuits Testing and Application</w:t>
      </w:r>
    </w:p>
    <w:p w14:paraId="34E74634" w14:textId="0B42A6ED" w:rsidR="00301299" w:rsidRPr="00301299" w:rsidRDefault="00F81455" w:rsidP="00301299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Electrical Control Systems </w:t>
      </w:r>
      <w:r w:rsidR="00511D6C">
        <w:rPr>
          <w:sz w:val="36"/>
          <w:szCs w:val="36"/>
        </w:rPr>
        <w:t>(ACHA4010)</w:t>
      </w:r>
    </w:p>
    <w:p w14:paraId="75602CC8" w14:textId="77777777" w:rsidR="00301299" w:rsidRDefault="00301299" w:rsidP="00301299">
      <w:pPr>
        <w:jc w:val="center"/>
        <w:rPr>
          <w:sz w:val="32"/>
          <w:szCs w:val="32"/>
        </w:rPr>
      </w:pPr>
    </w:p>
    <w:p w14:paraId="53BFEA00" w14:textId="41ED26AC" w:rsidR="00301299" w:rsidRDefault="00301299" w:rsidP="00F81455">
      <w:pPr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643A12AD" w:rsidR="00301299" w:rsidRPr="00511D6C" w:rsidRDefault="00BE7364" w:rsidP="00301299">
      <w:pPr>
        <w:jc w:val="center"/>
        <w:rPr>
          <w:sz w:val="40"/>
          <w:szCs w:val="40"/>
        </w:rPr>
      </w:pPr>
      <w:r w:rsidRPr="00511D6C">
        <w:rPr>
          <w:sz w:val="32"/>
          <w:szCs w:val="32"/>
        </w:rPr>
        <w:t>Dylan Brierley</w:t>
      </w:r>
    </w:p>
    <w:p w14:paraId="6BFE1304" w14:textId="426F919D" w:rsidR="00301299" w:rsidRPr="00511D6C" w:rsidRDefault="00BE7364" w:rsidP="00301299">
      <w:pPr>
        <w:jc w:val="center"/>
      </w:pPr>
      <w:r w:rsidRPr="00511D6C">
        <w:rPr>
          <w:sz w:val="24"/>
          <w:szCs w:val="24"/>
        </w:rPr>
        <w:t>2304450</w:t>
      </w:r>
    </w:p>
    <w:p w14:paraId="5E3CE57E" w14:textId="16B30927" w:rsidR="00301299" w:rsidRDefault="00BE7364" w:rsidP="00301299">
      <w:pPr>
        <w:jc w:val="center"/>
        <w:sectPr w:rsidR="00301299" w:rsidSect="00187373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03/2024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F1DEFBF" w14:textId="1448557A" w:rsidR="003377E7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2216697" w:history="1">
            <w:r w:rsidR="003377E7" w:rsidRPr="00FB5DB5">
              <w:rPr>
                <w:rStyle w:val="Hyperlink"/>
                <w:noProof/>
              </w:rPr>
              <w:t>1</w:t>
            </w:r>
            <w:r w:rsidR="003377E7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3377E7" w:rsidRPr="00FB5DB5">
              <w:rPr>
                <w:rStyle w:val="Hyperlink"/>
                <w:noProof/>
              </w:rPr>
              <w:t>Task 2</w:t>
            </w:r>
            <w:r w:rsidR="003377E7">
              <w:rPr>
                <w:noProof/>
                <w:webHidden/>
              </w:rPr>
              <w:tab/>
            </w:r>
            <w:r w:rsidR="003377E7">
              <w:rPr>
                <w:noProof/>
                <w:webHidden/>
              </w:rPr>
              <w:fldChar w:fldCharType="begin"/>
            </w:r>
            <w:r w:rsidR="003377E7">
              <w:rPr>
                <w:noProof/>
                <w:webHidden/>
              </w:rPr>
              <w:instrText xml:space="preserve"> PAGEREF _Toc162216697 \h </w:instrText>
            </w:r>
            <w:r w:rsidR="003377E7">
              <w:rPr>
                <w:noProof/>
                <w:webHidden/>
              </w:rPr>
            </w:r>
            <w:r w:rsidR="003377E7">
              <w:rPr>
                <w:noProof/>
                <w:webHidden/>
              </w:rPr>
              <w:fldChar w:fldCharType="separate"/>
            </w:r>
            <w:r w:rsidR="003377E7">
              <w:rPr>
                <w:noProof/>
                <w:webHidden/>
              </w:rPr>
              <w:t>1</w:t>
            </w:r>
            <w:r w:rsidR="003377E7">
              <w:rPr>
                <w:noProof/>
                <w:webHidden/>
              </w:rPr>
              <w:fldChar w:fldCharType="end"/>
            </w:r>
          </w:hyperlink>
        </w:p>
        <w:p w14:paraId="4A8362B4" w14:textId="318D3E10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698" w:history="1">
            <w:r w:rsidRPr="00FB5DB5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Scope Time Division Calculations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6E77F2" w14:textId="1F558806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699" w:history="1">
            <w:r w:rsidRPr="00FB5DB5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Function Generator output sine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C4F9E" w14:textId="7AF4D4E6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00" w:history="1">
            <w:r w:rsidRPr="00FB5DB5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Unsmoothed Rectifier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70590" w14:textId="6B451C8F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01" w:history="1">
            <w:r w:rsidRPr="00FB5DB5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Smoothed Rectifier Wave with capacitor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ED42C1" w14:textId="5B1C739C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02" w:history="1">
            <w:r w:rsidRPr="00FB5DB5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Drop in Voltage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269DA3" w14:textId="777526F1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03" w:history="1">
            <w:r w:rsidRPr="00FB5DB5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Different Voltage Readings Question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A408B" w14:textId="38C80F33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04" w:history="1">
            <w:r w:rsidRPr="00FB5DB5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Rectifiers use in Automotive applications Question.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AF588" w14:textId="1D37AFE5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05" w:history="1">
            <w:r w:rsidRPr="00FB5DB5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Probing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7A1E80" w14:textId="4B17E13B" w:rsidR="003377E7" w:rsidRDefault="003377E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06" w:history="1">
            <w:r w:rsidRPr="00FB5DB5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F0E1E6" w14:textId="68A51235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07" w:history="1">
            <w:r w:rsidRPr="00FB5DB5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Scope Time Division Calculations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1726C0" w14:textId="0963BB01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08" w:history="1">
            <w:r w:rsidRPr="00FB5DB5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Function Generator output square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364055" w14:textId="50341741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09" w:history="1">
            <w:r w:rsidRPr="00FB5DB5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Capacitor charge and discharge wave marked at correct points.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4ED9A4" w14:textId="0A92AC2E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10" w:history="1">
            <w:r w:rsidRPr="00FB5DB5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Basic Capacitor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003D79" w14:textId="2A72889C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11" w:history="1">
            <w:r w:rsidRPr="00FB5DB5">
              <w:rPr>
                <w:rStyle w:val="Hyperlink"/>
                <w:noProof/>
              </w:rPr>
              <w:t>2.5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Capacitor discharge table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431D14" w14:textId="0C2E39E8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12" w:history="1">
            <w:r w:rsidRPr="00FB5DB5">
              <w:rPr>
                <w:rStyle w:val="Hyperlink"/>
                <w:noProof/>
              </w:rPr>
              <w:t>2.6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Gradient Plot and calculations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BF651B" w14:textId="54C6C017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13" w:history="1">
            <w:r w:rsidRPr="00FB5DB5">
              <w:rPr>
                <w:rStyle w:val="Hyperlink"/>
                <w:noProof/>
              </w:rPr>
              <w:t>2.7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967250" w14:textId="7D084D8C" w:rsidR="003377E7" w:rsidRDefault="003377E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14" w:history="1">
            <w:r w:rsidRPr="00FB5DB5">
              <w:rPr>
                <w:rStyle w:val="Hyperlink"/>
                <w:noProof/>
              </w:rPr>
              <w:t>2.8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AC0EB3" w14:textId="29DB9928" w:rsidR="003377E7" w:rsidRDefault="003377E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216715" w:history="1">
            <w:r w:rsidRPr="00FB5DB5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B5DB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_Toc162216715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43BCC63E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00301299">
      <w:pPr>
        <w:pStyle w:val="Heading1"/>
        <w:sectPr w:rsidR="001728B1" w:rsidSect="00187373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1D98339" w14:textId="77637AF6" w:rsidR="00952BC4" w:rsidRDefault="00952BC4" w:rsidP="00952BC4">
      <w:pPr>
        <w:pStyle w:val="Heading1"/>
      </w:pPr>
      <w:bookmarkStart w:id="1" w:name="_Toc162216697"/>
      <w:r>
        <w:lastRenderedPageBreak/>
        <w:t xml:space="preserve">Task </w:t>
      </w:r>
      <w:r w:rsidR="001728B1">
        <w:t>2</w:t>
      </w:r>
      <w:bookmarkEnd w:id="1"/>
    </w:p>
    <w:p w14:paraId="108BC407" w14:textId="490D20CC" w:rsidR="00952BC4" w:rsidRDefault="00067C94" w:rsidP="00952BC4">
      <w:pPr>
        <w:pStyle w:val="Heading2"/>
      </w:pPr>
      <w:bookmarkStart w:id="2" w:name="_Toc162216698"/>
      <w:r>
        <w:t>Scope Time Division Calculations</w:t>
      </w:r>
      <w:r w:rsidR="003211F6">
        <w:t xml:space="preserve"> (4)</w:t>
      </w:r>
      <w:bookmarkEnd w:id="2"/>
    </w:p>
    <w:p w14:paraId="109087C6" w14:textId="77777777" w:rsidR="00B64C74" w:rsidRPr="00B64C74" w:rsidRDefault="00B64C74" w:rsidP="00B64C74"/>
    <w:p w14:paraId="5CEBFB5D" w14:textId="4414CA7B" w:rsidR="00952BC4" w:rsidRDefault="00D80299" w:rsidP="00952BC4">
      <w:pPr>
        <w:pStyle w:val="Heading2"/>
      </w:pPr>
      <w:bookmarkStart w:id="3" w:name="_Toc162216699"/>
      <w:r>
        <w:t xml:space="preserve">Function </w:t>
      </w:r>
      <w:r w:rsidR="004506B2">
        <w:t>Generator</w:t>
      </w:r>
      <w:r>
        <w:t xml:space="preserve"> output</w:t>
      </w:r>
      <w:r w:rsidR="004506B2">
        <w:t xml:space="preserve"> sine</w:t>
      </w:r>
      <w:r>
        <w:t xml:space="preserve"> wave</w:t>
      </w:r>
      <w:r w:rsidR="003211F6">
        <w:t xml:space="preserve"> (3)</w:t>
      </w:r>
      <w:bookmarkEnd w:id="3"/>
    </w:p>
    <w:p w14:paraId="7C28F87D" w14:textId="0AC23855" w:rsidR="00DB24FE" w:rsidRDefault="005D5C99" w:rsidP="00DB24FE">
      <w:r w:rsidRPr="005D5C99">
        <w:rPr>
          <w:noProof/>
        </w:rPr>
        <w:drawing>
          <wp:inline distT="0" distB="0" distL="0" distR="0" wp14:anchorId="57F7D89D" wp14:editId="02720D11">
            <wp:extent cx="5731510" cy="2935605"/>
            <wp:effectExtent l="0" t="0" r="2540" b="0"/>
            <wp:docPr id="416186629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186629" name="Picture 1" descr="A screen shot of a graph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5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A55B0" w14:textId="04E34B2D" w:rsidR="00846301" w:rsidRPr="00846301" w:rsidRDefault="00846301" w:rsidP="00846301">
      <w:pPr>
        <w:jc w:val="center"/>
        <w:rPr>
          <w:sz w:val="28"/>
          <w:szCs w:val="28"/>
        </w:rPr>
      </w:pPr>
      <w:r w:rsidRPr="00846301">
        <w:rPr>
          <w:sz w:val="28"/>
          <w:szCs w:val="28"/>
        </w:rPr>
        <w:t>Time = 10.1m</w:t>
      </w:r>
      <w:r w:rsidR="00C40B00">
        <w:rPr>
          <w:sz w:val="28"/>
          <w:szCs w:val="28"/>
        </w:rPr>
        <w:t>S |</w:t>
      </w:r>
      <w:r w:rsidRPr="00846301">
        <w:rPr>
          <w:sz w:val="28"/>
          <w:szCs w:val="28"/>
        </w:rPr>
        <w:t xml:space="preserve"> Frequency = 99.4Hz</w:t>
      </w:r>
      <w:r w:rsidR="00C40B00">
        <w:rPr>
          <w:sz w:val="28"/>
          <w:szCs w:val="28"/>
        </w:rPr>
        <w:t xml:space="preserve"> |</w:t>
      </w:r>
      <w:r w:rsidRPr="00846301">
        <w:rPr>
          <w:sz w:val="28"/>
          <w:szCs w:val="28"/>
        </w:rPr>
        <w:t xml:space="preserve"> Voltage = 2.01V</w:t>
      </w:r>
    </w:p>
    <w:p w14:paraId="6416FFD1" w14:textId="7A1EAEEC" w:rsidR="00952BC4" w:rsidRDefault="004506B2" w:rsidP="00952BC4">
      <w:pPr>
        <w:pStyle w:val="Heading2"/>
      </w:pPr>
      <w:bookmarkStart w:id="4" w:name="_Toc162216700"/>
      <w:r>
        <w:t xml:space="preserve">Unsmoothed </w:t>
      </w:r>
      <w:r w:rsidR="00FC3082">
        <w:t>Rectifier Wave</w:t>
      </w:r>
      <w:r w:rsidR="003211F6">
        <w:t xml:space="preserve"> (3)</w:t>
      </w:r>
      <w:bookmarkEnd w:id="4"/>
    </w:p>
    <w:p w14:paraId="5085F5B3" w14:textId="1C3E07DD" w:rsidR="00DB24FE" w:rsidRDefault="005B722F" w:rsidP="00DB24FE">
      <w:r w:rsidRPr="005B722F">
        <w:rPr>
          <w:noProof/>
        </w:rPr>
        <w:drawing>
          <wp:inline distT="0" distB="0" distL="0" distR="0" wp14:anchorId="12C05BF1" wp14:editId="4DAEFD94">
            <wp:extent cx="5731510" cy="2944495"/>
            <wp:effectExtent l="0" t="0" r="2540" b="8255"/>
            <wp:docPr id="346133758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6133758" name="Picture 1" descr="A screen shot of a graph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283595" w14:textId="334F7CD0" w:rsidR="000E1D45" w:rsidRDefault="000E1D45" w:rsidP="000E1D45">
      <w:pPr>
        <w:jc w:val="center"/>
        <w:rPr>
          <w:sz w:val="28"/>
          <w:szCs w:val="28"/>
        </w:rPr>
      </w:pPr>
      <w:r w:rsidRPr="00846301">
        <w:rPr>
          <w:sz w:val="28"/>
          <w:szCs w:val="28"/>
        </w:rPr>
        <w:t xml:space="preserve">Time = </w:t>
      </w:r>
      <w:r>
        <w:rPr>
          <w:sz w:val="28"/>
          <w:szCs w:val="28"/>
        </w:rPr>
        <w:t>5.2</w:t>
      </w:r>
      <w:r w:rsidRPr="00846301">
        <w:rPr>
          <w:sz w:val="28"/>
          <w:szCs w:val="28"/>
        </w:rPr>
        <w:t>m</w:t>
      </w:r>
      <w:r>
        <w:rPr>
          <w:sz w:val="28"/>
          <w:szCs w:val="28"/>
        </w:rPr>
        <w:t>S |</w:t>
      </w:r>
      <w:r w:rsidRPr="00846301">
        <w:rPr>
          <w:sz w:val="28"/>
          <w:szCs w:val="28"/>
        </w:rPr>
        <w:t xml:space="preserve"> Frequency = </w:t>
      </w:r>
      <w:r>
        <w:rPr>
          <w:sz w:val="28"/>
          <w:szCs w:val="28"/>
        </w:rPr>
        <w:t>192.2</w:t>
      </w:r>
      <w:r w:rsidRPr="00846301">
        <w:rPr>
          <w:sz w:val="28"/>
          <w:szCs w:val="28"/>
        </w:rPr>
        <w:t>Hz</w:t>
      </w:r>
      <w:r>
        <w:rPr>
          <w:sz w:val="28"/>
          <w:szCs w:val="28"/>
        </w:rPr>
        <w:t xml:space="preserve"> |</w:t>
      </w:r>
      <w:r w:rsidRPr="00846301">
        <w:rPr>
          <w:sz w:val="28"/>
          <w:szCs w:val="28"/>
        </w:rPr>
        <w:t xml:space="preserve"> Voltage = </w:t>
      </w:r>
      <w:r>
        <w:rPr>
          <w:sz w:val="28"/>
          <w:szCs w:val="28"/>
        </w:rPr>
        <w:t>1.45V</w:t>
      </w:r>
    </w:p>
    <w:p w14:paraId="4A25FD18" w14:textId="77777777" w:rsidR="007F481F" w:rsidRPr="000E1D45" w:rsidRDefault="007F481F" w:rsidP="000E1D45">
      <w:pPr>
        <w:jc w:val="center"/>
        <w:rPr>
          <w:sz w:val="28"/>
          <w:szCs w:val="28"/>
        </w:rPr>
      </w:pPr>
    </w:p>
    <w:p w14:paraId="25755334" w14:textId="39621C27" w:rsidR="00FC3082" w:rsidRDefault="00FC3082" w:rsidP="00FC3082">
      <w:pPr>
        <w:pStyle w:val="Heading2"/>
      </w:pPr>
      <w:bookmarkStart w:id="5" w:name="_Toc162216701"/>
      <w:r>
        <w:lastRenderedPageBreak/>
        <w:t>Smoothed Rectifier Wave</w:t>
      </w:r>
      <w:r w:rsidR="004F2C29">
        <w:t xml:space="preserve"> with capacitor (3)</w:t>
      </w:r>
      <w:bookmarkEnd w:id="5"/>
    </w:p>
    <w:p w14:paraId="341B882C" w14:textId="2971A8F0" w:rsidR="00FC3082" w:rsidRDefault="00243DC7" w:rsidP="00FC3082">
      <w:r w:rsidRPr="00243DC7">
        <w:rPr>
          <w:noProof/>
        </w:rPr>
        <w:drawing>
          <wp:inline distT="0" distB="0" distL="0" distR="0" wp14:anchorId="086AB537" wp14:editId="68EF3792">
            <wp:extent cx="5731510" cy="2933065"/>
            <wp:effectExtent l="0" t="0" r="2540" b="635"/>
            <wp:docPr id="707433604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7433604" name="Picture 1" descr="A screen 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3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6A54B" w14:textId="3BF165C4" w:rsidR="00243DC7" w:rsidRPr="00FC3082" w:rsidRDefault="00243DC7" w:rsidP="00243DC7">
      <w:pPr>
        <w:jc w:val="center"/>
      </w:pPr>
      <w:r w:rsidRPr="00846301">
        <w:rPr>
          <w:sz w:val="28"/>
          <w:szCs w:val="28"/>
        </w:rPr>
        <w:t xml:space="preserve">Voltage = </w:t>
      </w:r>
      <w:r>
        <w:rPr>
          <w:sz w:val="28"/>
          <w:szCs w:val="28"/>
        </w:rPr>
        <w:t>1.87V</w:t>
      </w:r>
    </w:p>
    <w:p w14:paraId="5B339800" w14:textId="7FAD8780" w:rsidR="00952BC4" w:rsidRDefault="00FC3082" w:rsidP="00952BC4">
      <w:pPr>
        <w:pStyle w:val="Heading2"/>
      </w:pPr>
      <w:bookmarkStart w:id="6" w:name="_Toc162216702"/>
      <w:r>
        <w:t>Drop in Voltage Question</w:t>
      </w:r>
      <w:r w:rsidR="001D16D3">
        <w:t xml:space="preserve"> (4)</w:t>
      </w:r>
      <w:bookmarkEnd w:id="6"/>
    </w:p>
    <w:p w14:paraId="4E3AC7ED" w14:textId="7AB17B84" w:rsidR="001D16D3" w:rsidRDefault="000B4BC2" w:rsidP="001D16D3">
      <w:r>
        <w:t xml:space="preserve">A factor for this reduction in voltage could be </w:t>
      </w:r>
      <w:r w:rsidR="00A93D81">
        <w:t xml:space="preserve">the lab equipment we were using. </w:t>
      </w:r>
      <w:r w:rsidR="005A7376">
        <w:t xml:space="preserve">For example, the wires having a loose connection or providing more resistance than expected </w:t>
      </w:r>
      <w:r w:rsidR="00436FDB">
        <w:t xml:space="preserve">therefore reducing output voltage. </w:t>
      </w:r>
      <w:r w:rsidR="00B20CA4">
        <w:t xml:space="preserve">A faulty function generator could also </w:t>
      </w:r>
      <w:r w:rsidR="00A8762E">
        <w:t>pro</w:t>
      </w:r>
      <w:r w:rsidR="002A30A1">
        <w:t>duce irregularities in the waveforms which would show how there could also be voltage</w:t>
      </w:r>
      <w:r w:rsidR="00616B64">
        <w:t xml:space="preserve"> loss</w:t>
      </w:r>
      <w:r w:rsidR="002A30A1">
        <w:t xml:space="preserve"> </w:t>
      </w:r>
      <w:r w:rsidR="00616B64">
        <w:t xml:space="preserve">and change in waveform amplitude. </w:t>
      </w:r>
    </w:p>
    <w:p w14:paraId="75A8E353" w14:textId="74F1A2A9" w:rsidR="00BD1EBB" w:rsidRDefault="00510730" w:rsidP="00375B6B">
      <w:pPr>
        <w:pStyle w:val="Heading2"/>
      </w:pPr>
      <w:bookmarkStart w:id="7" w:name="_Toc162216703"/>
      <w:r>
        <w:t>Different</w:t>
      </w:r>
      <w:r w:rsidR="001D16D3">
        <w:t xml:space="preserve"> Voltage </w:t>
      </w:r>
      <w:r>
        <w:t>Readings Question (5)</w:t>
      </w:r>
      <w:bookmarkEnd w:id="7"/>
    </w:p>
    <w:p w14:paraId="0B26179C" w14:textId="2C19D263" w:rsidR="00832C2B" w:rsidRDefault="00832C2B" w:rsidP="00375B6B">
      <w:pPr>
        <w:jc w:val="center"/>
      </w:pPr>
      <w:r w:rsidRPr="00832C2B">
        <w:drawing>
          <wp:inline distT="0" distB="0" distL="0" distR="0" wp14:anchorId="5F85B112" wp14:editId="5EC13FE8">
            <wp:extent cx="2487449" cy="2597785"/>
            <wp:effectExtent l="0" t="0" r="8255" b="0"/>
            <wp:docPr id="1812603736" name="Picture 1" descr="A diagram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2603736" name="Picture 1" descr="A diagram of a function&#10;&#10;Description automatically generated"/>
                    <pic:cNvPicPr/>
                  </pic:nvPicPr>
                  <pic:blipFill rotWithShape="1">
                    <a:blip r:embed="rId17"/>
                    <a:srcRect l="307"/>
                    <a:stretch/>
                  </pic:blipFill>
                  <pic:spPr bwMode="auto">
                    <a:xfrm>
                      <a:off x="0" y="0"/>
                      <a:ext cx="2511190" cy="26225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B723B6" w14:textId="0330A276" w:rsidR="00375B6B" w:rsidRPr="006864CF" w:rsidRDefault="00375B6B" w:rsidP="00375B6B">
      <w:pPr>
        <w:jc w:val="right"/>
        <w:rPr>
          <w:b/>
          <w:bCs/>
        </w:rPr>
      </w:pPr>
      <w:r w:rsidRPr="006864CF">
        <w:rPr>
          <w:b/>
          <w:bCs/>
        </w:rPr>
        <w:t>Figure 1 (</w:t>
      </w:r>
      <w:r w:rsidR="006864CF" w:rsidRPr="006864CF">
        <w:rPr>
          <w:b/>
          <w:bCs/>
        </w:rPr>
        <w:t>Circuit Digest 2023)</w:t>
      </w:r>
    </w:p>
    <w:tbl>
      <w:tblPr>
        <w:tblW w:w="3987" w:type="dxa"/>
        <w:jc w:val="center"/>
        <w:tblLook w:val="04A0" w:firstRow="1" w:lastRow="0" w:firstColumn="1" w:lastColumn="0" w:noHBand="0" w:noVBand="1"/>
      </w:tblPr>
      <w:tblGrid>
        <w:gridCol w:w="2600"/>
        <w:gridCol w:w="1054"/>
        <w:gridCol w:w="333"/>
      </w:tblGrid>
      <w:tr w:rsidR="003E3175" w:rsidRPr="003E3175" w14:paraId="156ABA0B" w14:textId="77777777" w:rsidTr="001D4E31">
        <w:trPr>
          <w:trHeight w:val="300"/>
          <w:jc w:val="center"/>
        </w:trPr>
        <w:tc>
          <w:tcPr>
            <w:tcW w:w="260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DA475A" w14:textId="77777777" w:rsidR="003E3175" w:rsidRPr="003E3175" w:rsidRDefault="003E3175" w:rsidP="003E317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3E317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RMS </w:t>
            </w:r>
          </w:p>
        </w:tc>
        <w:tc>
          <w:tcPr>
            <w:tcW w:w="1054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FF0322B" w14:textId="77777777" w:rsidR="003E3175" w:rsidRPr="003E3175" w:rsidRDefault="003E3175" w:rsidP="003E317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3E317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0.675281</w:t>
            </w:r>
          </w:p>
        </w:tc>
        <w:tc>
          <w:tcPr>
            <w:tcW w:w="333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2CC179CF" w14:textId="77777777" w:rsidR="003E3175" w:rsidRPr="003E3175" w:rsidRDefault="003E3175" w:rsidP="003E317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3E317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</w:t>
            </w:r>
          </w:p>
        </w:tc>
      </w:tr>
      <w:tr w:rsidR="003E3175" w:rsidRPr="003E3175" w14:paraId="121783E6" w14:textId="77777777" w:rsidTr="001D4E31">
        <w:trPr>
          <w:trHeight w:val="300"/>
          <w:jc w:val="center"/>
        </w:trPr>
        <w:tc>
          <w:tcPr>
            <w:tcW w:w="260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6FE22E" w14:textId="77777777" w:rsidR="003E3175" w:rsidRPr="003E3175" w:rsidRDefault="003E3175" w:rsidP="003E317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3E317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Peak Positive Input Voltage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144E2AA" w14:textId="77777777" w:rsidR="003E3175" w:rsidRPr="003E3175" w:rsidRDefault="003E3175" w:rsidP="003E317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3E317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0.955</w:t>
            </w:r>
          </w:p>
        </w:tc>
        <w:tc>
          <w:tcPr>
            <w:tcW w:w="33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7AB8796F" w14:textId="77777777" w:rsidR="003E3175" w:rsidRPr="003E3175" w:rsidRDefault="003E3175" w:rsidP="003E317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3E317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</w:t>
            </w:r>
          </w:p>
        </w:tc>
      </w:tr>
      <w:tr w:rsidR="003E3175" w:rsidRPr="003E3175" w14:paraId="7A9E3A6F" w14:textId="77777777" w:rsidTr="001D4E31">
        <w:trPr>
          <w:trHeight w:val="300"/>
          <w:jc w:val="center"/>
        </w:trPr>
        <w:tc>
          <w:tcPr>
            <w:tcW w:w="26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2BC9AD" w14:textId="77777777" w:rsidR="003E3175" w:rsidRPr="003E3175" w:rsidRDefault="003E3175" w:rsidP="003E317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3E317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Peak to Peak Voltage</w:t>
            </w:r>
          </w:p>
        </w:tc>
        <w:tc>
          <w:tcPr>
            <w:tcW w:w="105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49E4B163" w14:textId="77777777" w:rsidR="003E3175" w:rsidRPr="003E3175" w:rsidRDefault="003E3175" w:rsidP="003E317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3E317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</w:t>
            </w:r>
          </w:p>
        </w:tc>
        <w:tc>
          <w:tcPr>
            <w:tcW w:w="33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6575FE00" w14:textId="77777777" w:rsidR="003E3175" w:rsidRPr="003E3175" w:rsidRDefault="003E3175" w:rsidP="003E317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3E317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</w:t>
            </w:r>
          </w:p>
        </w:tc>
      </w:tr>
    </w:tbl>
    <w:p w14:paraId="5F9A2E58" w14:textId="77777777" w:rsidR="001D4E31" w:rsidRDefault="001D4E31" w:rsidP="00FC3082"/>
    <w:p w14:paraId="0FE15412" w14:textId="0F536411" w:rsidR="00FC3082" w:rsidRPr="00FC3082" w:rsidRDefault="0012444E" w:rsidP="00FC3082">
      <w:r>
        <w:lastRenderedPageBreak/>
        <w:t>RMS</w:t>
      </w:r>
      <w:r w:rsidR="001D4E31" w:rsidRPr="001D4E31">
        <w:t xml:space="preserve"> is the square root of the time average of the voltage squared</w:t>
      </w:r>
      <w:r w:rsidR="007D33C6">
        <w:t xml:space="preserve"> </w:t>
      </w:r>
      <w:r w:rsidR="00DB3174">
        <w:t>(Brittanica 2023)</w:t>
      </w:r>
      <w:r w:rsidR="007D33C6">
        <w:t>.</w:t>
      </w:r>
      <w:r>
        <w:t xml:space="preserve"> </w:t>
      </w:r>
      <w:r w:rsidR="00C96516">
        <w:t xml:space="preserve">The RMS voltage is different </w:t>
      </w:r>
      <w:r w:rsidR="008514F3">
        <w:t>to the peak because th</w:t>
      </w:r>
      <w:r w:rsidR="00FB005C">
        <w:t xml:space="preserve">at is the waveforms </w:t>
      </w:r>
      <w:r w:rsidR="007F53BD">
        <w:t>average</w:t>
      </w:r>
      <w:r w:rsidR="009F0457">
        <w:t xml:space="preserve">. </w:t>
      </w:r>
      <w:r w:rsidR="003840F1" w:rsidRPr="003840F1">
        <w:t xml:space="preserve">The </w:t>
      </w:r>
      <w:r w:rsidR="00705ECC">
        <w:t>RMS</w:t>
      </w:r>
      <w:r w:rsidR="003840F1" w:rsidRPr="003840F1">
        <w:t xml:space="preserve"> of a time-varying voltage is equivalent to </w:t>
      </w:r>
      <w:r w:rsidR="00705ECC">
        <w:t>the DC value</w:t>
      </w:r>
      <w:r w:rsidR="003840F1" w:rsidRPr="003840F1">
        <w:t xml:space="preserve"> that causes </w:t>
      </w:r>
      <w:r w:rsidR="00215507">
        <w:t>the equivalent power loss</w:t>
      </w:r>
      <w:r w:rsidR="003840F1" w:rsidRPr="003840F1">
        <w:t xml:space="preserve"> due to the circuit current flowing through a resistance</w:t>
      </w:r>
      <w:r w:rsidR="00215507">
        <w:t xml:space="preserve"> (</w:t>
      </w:r>
      <w:r w:rsidR="001A45FB">
        <w:t>Rawlins, C</w:t>
      </w:r>
      <w:r w:rsidR="007D33C6">
        <w:t>.</w:t>
      </w:r>
      <w:r w:rsidR="001A45FB">
        <w:t xml:space="preserve"> 1999)</w:t>
      </w:r>
    </w:p>
    <w:p w14:paraId="655B2A30" w14:textId="54BE0B82" w:rsidR="00952BC4" w:rsidRDefault="00FC3082" w:rsidP="00952BC4">
      <w:pPr>
        <w:pStyle w:val="Heading2"/>
      </w:pPr>
      <w:bookmarkStart w:id="8" w:name="_Toc162216704"/>
      <w:r>
        <w:t xml:space="preserve">Rectifiers use in Automotive applications </w:t>
      </w:r>
      <w:r w:rsidR="00514DC8">
        <w:t>Question.</w:t>
      </w:r>
      <w:r w:rsidR="001D16D3">
        <w:t xml:space="preserve"> (4)</w:t>
      </w:r>
      <w:bookmarkEnd w:id="8"/>
    </w:p>
    <w:p w14:paraId="573B51A9" w14:textId="2C9491B3" w:rsidR="00514DC8" w:rsidRDefault="001A76F8" w:rsidP="00514DC8">
      <w:r>
        <w:t>One example of a rectifier</w:t>
      </w:r>
      <w:r w:rsidR="00004AAD">
        <w:t xml:space="preserve"> </w:t>
      </w:r>
      <w:r>
        <w:t xml:space="preserve">used in an automotive application would be the use of alternators in cars. Alternators </w:t>
      </w:r>
      <w:r w:rsidR="00FE7EF2">
        <w:t xml:space="preserve">convert the mechanical energy into </w:t>
      </w:r>
      <w:r w:rsidR="00091D69">
        <w:t xml:space="preserve">electrical energy </w:t>
      </w:r>
      <w:r w:rsidR="00A2211F">
        <w:t xml:space="preserve">and </w:t>
      </w:r>
      <w:r w:rsidR="006B32C3">
        <w:t>through the rotating magnets</w:t>
      </w:r>
      <w:r w:rsidR="00A2211F">
        <w:t>, create an alternating current</w:t>
      </w:r>
      <w:r w:rsidR="00116B76">
        <w:t xml:space="preserve">. This current is then rectified and </w:t>
      </w:r>
      <w:r w:rsidR="00F552EF">
        <w:t>charges the cars battery while it is running.</w:t>
      </w:r>
      <w:r w:rsidR="006B32C3">
        <w:t xml:space="preserve"> </w:t>
      </w:r>
      <w:r w:rsidR="009A3EF2">
        <w:t xml:space="preserve">This is very important to allow the battery </w:t>
      </w:r>
      <w:r w:rsidR="007E05C6">
        <w:t xml:space="preserve">regenerate energy from the car so that it has enough to start the car </w:t>
      </w:r>
      <w:r w:rsidR="00050D57">
        <w:t>when it is needed next (K</w:t>
      </w:r>
      <w:r w:rsidR="007F4449">
        <w:t>ia</w:t>
      </w:r>
      <w:r w:rsidR="00050D57">
        <w:t xml:space="preserve"> 2021).</w:t>
      </w:r>
    </w:p>
    <w:p w14:paraId="3DEADF5F" w14:textId="32C8D9CA" w:rsidR="00D47CED" w:rsidRPr="00514DC8" w:rsidRDefault="007F4449" w:rsidP="00514DC8">
      <w:r>
        <w:t>Another use of a re</w:t>
      </w:r>
      <w:r w:rsidR="000B7A99">
        <w:t xml:space="preserve">ctifier </w:t>
      </w:r>
      <w:r w:rsidR="00474722">
        <w:t>would be the</w:t>
      </w:r>
      <w:r w:rsidR="00E75E0F">
        <w:t xml:space="preserve"> use of </w:t>
      </w:r>
      <w:r w:rsidR="00F25F40">
        <w:t>reverting battery DC current into AC current to be use</w:t>
      </w:r>
      <w:r w:rsidR="0037058D">
        <w:t>d</w:t>
      </w:r>
      <w:r w:rsidR="00F25F40">
        <w:t xml:space="preserve"> by the car for</w:t>
      </w:r>
      <w:r w:rsidR="007C3CFF">
        <w:t xml:space="preserve"> certain systems. </w:t>
      </w:r>
      <w:r w:rsidR="005B043E">
        <w:t>These systems include charging outputs within the car</w:t>
      </w:r>
      <w:r w:rsidR="00647593">
        <w:t>, speakers</w:t>
      </w:r>
      <w:r w:rsidR="005B043E">
        <w:t xml:space="preserve"> and even some LEDs require </w:t>
      </w:r>
      <w:r w:rsidR="008D66AA">
        <w:t xml:space="preserve">AC current meaning DC would need converting </w:t>
      </w:r>
      <w:r w:rsidR="00610C2F">
        <w:t xml:space="preserve">(Thomas, V. </w:t>
      </w:r>
      <w:r w:rsidR="00610C2F" w:rsidRPr="00610C2F">
        <w:rPr>
          <w:i/>
          <w:iCs/>
        </w:rPr>
        <w:t>et al</w:t>
      </w:r>
      <w:r w:rsidR="00610C2F">
        <w:t xml:space="preserve"> 2011).</w:t>
      </w:r>
    </w:p>
    <w:p w14:paraId="756E6CBE" w14:textId="6ABA4176" w:rsidR="00952BC4" w:rsidRDefault="00514DC8" w:rsidP="00952BC4">
      <w:pPr>
        <w:pStyle w:val="Heading2"/>
      </w:pPr>
      <w:bookmarkStart w:id="9" w:name="_Toc162216705"/>
      <w:r>
        <w:t>Probing Question</w:t>
      </w:r>
      <w:r w:rsidR="001D34E0">
        <w:t xml:space="preserve"> (4)</w:t>
      </w:r>
      <w:bookmarkEnd w:id="9"/>
    </w:p>
    <w:p w14:paraId="1A0BEA86" w14:textId="701C7C67" w:rsidR="00952BC4" w:rsidRDefault="00E852A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To measure both the input signal and output signal this would require a dual-channel oscilloscope </w:t>
      </w:r>
      <w:r w:rsidR="009C1C78">
        <w:t xml:space="preserve">rather than what we were using in the lab. </w:t>
      </w:r>
      <w:r w:rsidR="000D6FF7">
        <w:t>A</w:t>
      </w:r>
      <w:r w:rsidR="00662536" w:rsidRPr="00662536">
        <w:t xml:space="preserve"> dual-trace oscilloscope operates in the same manner as a single-trace oscilloscope, but multiple inputs and traces create greater complexity</w:t>
      </w:r>
      <w:r w:rsidR="00934DB9">
        <w:t xml:space="preserve"> (George, 2014).</w:t>
      </w:r>
      <w:r w:rsidR="00276C86">
        <w:t xml:space="preserve"> </w:t>
      </w:r>
      <w:r w:rsidR="000D6FF7">
        <w:t xml:space="preserve">Therefore, </w:t>
      </w:r>
      <w:r w:rsidR="000D62B8">
        <w:t xml:space="preserve">these signals would need to be adjusted to line up in the software, which shows the multiple channel </w:t>
      </w:r>
      <w:r w:rsidR="00D47CED">
        <w:t xml:space="preserve">settings. </w:t>
      </w:r>
      <w:r w:rsidR="00952BC4">
        <w:br w:type="page"/>
      </w:r>
    </w:p>
    <w:p w14:paraId="47B315D1" w14:textId="178B422B" w:rsidR="00952BC4" w:rsidRDefault="00952BC4" w:rsidP="00952BC4">
      <w:pPr>
        <w:pStyle w:val="Heading1"/>
      </w:pPr>
      <w:bookmarkStart w:id="10" w:name="_Toc162216706"/>
      <w:r>
        <w:lastRenderedPageBreak/>
        <w:t xml:space="preserve">Task </w:t>
      </w:r>
      <w:r w:rsidR="001728B1">
        <w:t>3</w:t>
      </w:r>
      <w:bookmarkEnd w:id="10"/>
    </w:p>
    <w:p w14:paraId="30BD5770" w14:textId="0BA1490F" w:rsidR="001728B1" w:rsidRDefault="001728B1" w:rsidP="001728B1">
      <w:pPr>
        <w:pStyle w:val="Heading2"/>
      </w:pPr>
      <w:bookmarkStart w:id="11" w:name="_Toc162216707"/>
      <w:r>
        <w:t>Scope Time Division Calculations</w:t>
      </w:r>
      <w:r w:rsidR="006A4811">
        <w:t xml:space="preserve"> (4)</w:t>
      </w:r>
      <w:bookmarkEnd w:id="11"/>
    </w:p>
    <w:p w14:paraId="6AD036B5" w14:textId="77777777" w:rsidR="001728B1" w:rsidRDefault="001728B1" w:rsidP="001728B1"/>
    <w:p w14:paraId="1D8EF8CE" w14:textId="4F93F764" w:rsidR="00C64654" w:rsidRPr="00C64654" w:rsidRDefault="00C64654" w:rsidP="001728B1">
      <w:pPr>
        <w:rPr>
          <w:rFonts w:eastAsiaTheme="minorEastAsia"/>
          <w:sz w:val="28"/>
          <w:szCs w:val="28"/>
        </w:rPr>
      </w:pPr>
      <m:oMathPara>
        <m:oMath>
          <m:r>
            <w:rPr>
              <w:rFonts w:ascii="Cambria Math" w:hAnsi="Cambria Math"/>
              <w:sz w:val="28"/>
              <w:szCs w:val="28"/>
            </w:rPr>
            <m:t xml:space="preserve">Time constant = R × C × 20= 120 × </m:t>
          </m:r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28"/>
                  <w:szCs w:val="28"/>
                </w:rPr>
                <m:t xml:space="preserve">104 × </m:t>
              </m:r>
              <m:sSup>
                <m:sSupPr>
                  <m:ctrlPr>
                    <w:rPr>
                      <w:rFonts w:ascii="Cambria Math" w:hAnsi="Cambria Math"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8"/>
                      <w:szCs w:val="28"/>
                    </w:rPr>
                    <m:t>-6</m:t>
                  </m:r>
                </m:sup>
              </m:sSup>
            </m:e>
          </m:d>
          <m:r>
            <w:rPr>
              <w:rFonts w:ascii="Cambria Math" w:hAnsi="Cambria Math"/>
              <w:sz w:val="28"/>
              <w:szCs w:val="28"/>
            </w:rPr>
            <m:t>× 20 = 0.2496</m:t>
          </m:r>
        </m:oMath>
      </m:oMathPara>
    </w:p>
    <w:p w14:paraId="3662A541" w14:textId="77777777" w:rsidR="00C64654" w:rsidRPr="00C64654" w:rsidRDefault="00C64654" w:rsidP="001728B1">
      <w:pPr>
        <w:rPr>
          <w:rFonts w:eastAsiaTheme="minorEastAsia"/>
          <w:sz w:val="28"/>
          <w:szCs w:val="28"/>
        </w:rPr>
      </w:pPr>
      <m:oMathPara>
        <m:oMath>
          <m:r>
            <w:rPr>
              <w:rFonts w:ascii="Cambria Math" w:hAnsi="Cambria Math"/>
              <w:sz w:val="28"/>
              <w:szCs w:val="28"/>
            </w:rPr>
            <m:t xml:space="preserve">Time Division = 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Time Constant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10</m:t>
              </m:r>
            </m:den>
          </m:f>
          <m:r>
            <w:rPr>
              <w:rFonts w:ascii="Cambria Math" w:hAnsi="Cambria Math"/>
              <w:sz w:val="28"/>
              <w:szCs w:val="28"/>
            </w:rPr>
            <m:t xml:space="preserve">= 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0.2496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10</m:t>
              </m:r>
            </m:den>
          </m:f>
          <m:r>
            <w:rPr>
              <w:rFonts w:ascii="Cambria Math" w:hAnsi="Cambria Math"/>
              <w:sz w:val="28"/>
              <w:szCs w:val="28"/>
            </w:rPr>
            <m:t xml:space="preserve"> = 0.02496</m:t>
          </m:r>
        </m:oMath>
      </m:oMathPara>
    </w:p>
    <w:p w14:paraId="44EF465F" w14:textId="110CE2BA" w:rsidR="00C64654" w:rsidRPr="00F01EED" w:rsidRDefault="00C64654" w:rsidP="001728B1">
      <w:pPr>
        <w:rPr>
          <w:rFonts w:eastAsiaTheme="minorEastAsia"/>
          <w:sz w:val="28"/>
          <w:szCs w:val="28"/>
        </w:rPr>
      </w:pPr>
      <m:oMathPara>
        <m:oMath>
          <m:r>
            <w:rPr>
              <w:rFonts w:ascii="Cambria Math" w:hAnsi="Cambria Math"/>
              <w:sz w:val="28"/>
              <w:szCs w:val="28"/>
            </w:rPr>
            <m:t xml:space="preserve">Frequency = 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Time Division</m:t>
              </m:r>
            </m:den>
          </m:f>
          <m:r>
            <w:rPr>
              <w:rFonts w:ascii="Cambria Math" w:hAnsi="Cambria Math"/>
              <w:sz w:val="28"/>
              <w:szCs w:val="28"/>
            </w:rPr>
            <m:t xml:space="preserve">= 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0.02496</m:t>
              </m:r>
            </m:den>
          </m:f>
          <m:r>
            <w:rPr>
              <w:rFonts w:ascii="Cambria Math" w:hAnsi="Cambria Math"/>
              <w:sz w:val="28"/>
              <w:szCs w:val="28"/>
            </w:rPr>
            <m:t>= 40.06Hz</m:t>
          </m:r>
        </m:oMath>
      </m:oMathPara>
    </w:p>
    <w:p w14:paraId="5592F0C7" w14:textId="77777777" w:rsidR="00F01EED" w:rsidRPr="00C64654" w:rsidRDefault="00F01EED" w:rsidP="001728B1">
      <w:pPr>
        <w:rPr>
          <w:sz w:val="28"/>
          <w:szCs w:val="28"/>
        </w:rPr>
      </w:pPr>
    </w:p>
    <w:p w14:paraId="4872E2E5" w14:textId="3C13DF10" w:rsidR="001728B1" w:rsidRDefault="001728B1" w:rsidP="001728B1">
      <w:pPr>
        <w:pStyle w:val="Heading2"/>
      </w:pPr>
      <w:bookmarkStart w:id="12" w:name="_Toc162216708"/>
      <w:r>
        <w:t>Function Generator output s</w:t>
      </w:r>
      <w:r w:rsidR="006A4811">
        <w:t>quare</w:t>
      </w:r>
      <w:r>
        <w:t xml:space="preserve"> wave</w:t>
      </w:r>
      <w:r w:rsidR="006A4811">
        <w:t xml:space="preserve"> (3)</w:t>
      </w:r>
      <w:bookmarkEnd w:id="12"/>
    </w:p>
    <w:p w14:paraId="67C03AF2" w14:textId="77777777" w:rsidR="00B64C74" w:rsidRPr="00B64C74" w:rsidRDefault="00B64C74" w:rsidP="00B64C74"/>
    <w:p w14:paraId="5CAD9125" w14:textId="0321E354" w:rsidR="000558F6" w:rsidRDefault="000558F6" w:rsidP="001728B1">
      <w:r w:rsidRPr="000558F6">
        <w:rPr>
          <w:noProof/>
        </w:rPr>
        <w:drawing>
          <wp:inline distT="0" distB="0" distL="0" distR="0" wp14:anchorId="461AC0E1" wp14:editId="0BEE9494">
            <wp:extent cx="5731510" cy="2661920"/>
            <wp:effectExtent l="0" t="0" r="2540" b="5080"/>
            <wp:docPr id="371180208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180208" name="Picture 1" descr="A screen shot of a graph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77A135" w14:textId="77777777" w:rsidR="00F01EED" w:rsidRPr="00DB24FE" w:rsidRDefault="00F01EED" w:rsidP="001728B1"/>
    <w:p w14:paraId="7A7744A7" w14:textId="0CC941AE" w:rsidR="001728B1" w:rsidRDefault="005919FC" w:rsidP="001728B1">
      <w:pPr>
        <w:pStyle w:val="Heading2"/>
      </w:pPr>
      <w:bookmarkStart w:id="13" w:name="_Toc162216709"/>
      <w:r>
        <w:t>Capacitor charge and discharge wave</w:t>
      </w:r>
      <w:r w:rsidR="00651E6C">
        <w:t xml:space="preserve"> marked at correct </w:t>
      </w:r>
      <w:r w:rsidR="002044B2">
        <w:t>points.</w:t>
      </w:r>
      <w:r w:rsidR="006A4811">
        <w:t xml:space="preserve"> (3)</w:t>
      </w:r>
      <w:bookmarkEnd w:id="13"/>
    </w:p>
    <w:p w14:paraId="366ECA22" w14:textId="77777777" w:rsidR="00F01EED" w:rsidRDefault="00F01EED" w:rsidP="00EF3C44">
      <w:pPr>
        <w:jc w:val="center"/>
        <w:rPr>
          <w:sz w:val="32"/>
          <w:szCs w:val="32"/>
        </w:rPr>
      </w:pPr>
    </w:p>
    <w:p w14:paraId="3383860F" w14:textId="3D385DAF" w:rsidR="00F01EED" w:rsidRPr="00F01EED" w:rsidRDefault="00F01EED" w:rsidP="00EF3C44">
      <w:pPr>
        <w:jc w:val="center"/>
        <w:rPr>
          <w:rFonts w:eastAsiaTheme="minorEastAsia"/>
          <w:sz w:val="32"/>
          <w:szCs w:val="32"/>
        </w:rPr>
      </w:pPr>
      <m:oMathPara>
        <m:oMath>
          <m:d>
            <m:dPr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dPr>
            <m:e>
              <m:r>
                <w:rPr>
                  <w:rFonts w:ascii="Cambria Math" w:hAnsi="Cambria Math"/>
                  <w:sz w:val="32"/>
                  <w:szCs w:val="32"/>
                </w:rPr>
                <m:t xml:space="preserve">Peak </m:t>
              </m:r>
              <m:d>
                <m:dPr>
                  <m:ctrlPr>
                    <w:rPr>
                      <w:rFonts w:ascii="Cambria Math" w:hAnsi="Cambria Math"/>
                      <w:i/>
                      <w:sz w:val="32"/>
                      <w:szCs w:val="32"/>
                    </w:rPr>
                  </m:ctrlPr>
                </m:dPr>
                <m:e>
                  <m:r>
                    <w:rPr>
                      <w:rFonts w:ascii="Cambria Math" w:hAnsi="Cambria Math"/>
                      <w:sz w:val="32"/>
                      <w:szCs w:val="32"/>
                    </w:rPr>
                    <m:t>V</m:t>
                  </m:r>
                </m:e>
              </m:d>
              <m:r>
                <w:rPr>
                  <w:rFonts w:ascii="Cambria Math" w:hAnsi="Cambria Math"/>
                  <w:sz w:val="32"/>
                  <w:szCs w:val="32"/>
                </w:rPr>
                <m:t xml:space="preserve">– Start </m:t>
              </m:r>
              <m:d>
                <m:dPr>
                  <m:ctrlPr>
                    <w:rPr>
                      <w:rFonts w:ascii="Cambria Math" w:hAnsi="Cambria Math"/>
                      <w:i/>
                      <w:sz w:val="32"/>
                      <w:szCs w:val="32"/>
                    </w:rPr>
                  </m:ctrlPr>
                </m:dPr>
                <m:e>
                  <m:r>
                    <w:rPr>
                      <w:rFonts w:ascii="Cambria Math" w:hAnsi="Cambria Math"/>
                      <w:sz w:val="32"/>
                      <w:szCs w:val="32"/>
                    </w:rPr>
                    <m:t>V</m:t>
                  </m:r>
                </m:e>
              </m:d>
              <m:r>
                <w:rPr>
                  <w:rFonts w:ascii="Cambria Math" w:hAnsi="Cambria Math"/>
                  <w:sz w:val="32"/>
                  <w:szCs w:val="32"/>
                </w:rPr>
                <m:t xml:space="preserve">× 63.2% + Start </m:t>
              </m:r>
              <m:d>
                <m:dPr>
                  <m:ctrlPr>
                    <w:rPr>
                      <w:rFonts w:ascii="Cambria Math" w:hAnsi="Cambria Math"/>
                      <w:i/>
                      <w:sz w:val="32"/>
                      <w:szCs w:val="32"/>
                    </w:rPr>
                  </m:ctrlPr>
                </m:dPr>
                <m:e>
                  <m:r>
                    <w:rPr>
                      <w:rFonts w:ascii="Cambria Math" w:hAnsi="Cambria Math"/>
                      <w:sz w:val="32"/>
                      <w:szCs w:val="32"/>
                    </w:rPr>
                    <m:t>V</m:t>
                  </m:r>
                </m:e>
              </m:d>
            </m:e>
          </m:d>
          <m:r>
            <w:rPr>
              <w:rFonts w:ascii="Cambria Math" w:hAnsi="Cambria Math"/>
              <w:sz w:val="32"/>
              <w:szCs w:val="32"/>
            </w:rPr>
            <m:t>= V top cursor</m:t>
          </m:r>
        </m:oMath>
      </m:oMathPara>
    </w:p>
    <w:p w14:paraId="45E843C0" w14:textId="04B87595" w:rsidR="00F01EED" w:rsidRPr="00EF3C44" w:rsidRDefault="00F01EED" w:rsidP="00EF3C44">
      <w:pPr>
        <w:jc w:val="center"/>
        <w:rPr>
          <w:sz w:val="32"/>
          <w:szCs w:val="32"/>
        </w:rPr>
      </w:pPr>
      <m:oMathPara>
        <m:oMath>
          <m:r>
            <w:rPr>
              <w:rFonts w:ascii="Cambria Math" w:hAnsi="Cambria Math"/>
              <w:sz w:val="32"/>
              <w:szCs w:val="32"/>
            </w:rPr>
            <m:t>(1.57-0) × 0.632 + 0 = 1V</m:t>
          </m:r>
        </m:oMath>
      </m:oMathPara>
    </w:p>
    <w:p w14:paraId="4C91B639" w14:textId="091EC8F3" w:rsidR="001728B1" w:rsidRDefault="002125AE" w:rsidP="001728B1">
      <w:r w:rsidRPr="002125AE">
        <w:rPr>
          <w:noProof/>
        </w:rPr>
        <w:lastRenderedPageBreak/>
        <w:drawing>
          <wp:inline distT="0" distB="0" distL="0" distR="0" wp14:anchorId="7D0FC91F" wp14:editId="5BF1ADC2">
            <wp:extent cx="5731510" cy="2921000"/>
            <wp:effectExtent l="0" t="0" r="2540" b="0"/>
            <wp:docPr id="1661368122" name="Picture 1" descr="A graph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1368122" name="Picture 1" descr="A graph on a black background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C0816">
        <w:t xml:space="preserve"> </w:t>
      </w:r>
    </w:p>
    <w:p w14:paraId="5D97316B" w14:textId="6EDAEC44" w:rsidR="001616F9" w:rsidRDefault="00734236" w:rsidP="00C40B00">
      <w:pPr>
        <w:jc w:val="center"/>
        <w:rPr>
          <w:sz w:val="28"/>
          <w:szCs w:val="28"/>
        </w:rPr>
      </w:pPr>
      <w:r w:rsidRPr="00637C66">
        <w:rPr>
          <w:sz w:val="28"/>
          <w:szCs w:val="28"/>
        </w:rPr>
        <w:t xml:space="preserve">Time </w:t>
      </w:r>
      <w:r w:rsidR="00637C66">
        <w:rPr>
          <w:sz w:val="28"/>
          <w:szCs w:val="28"/>
        </w:rPr>
        <w:t xml:space="preserve">= </w:t>
      </w:r>
      <w:r w:rsidR="002125AE">
        <w:rPr>
          <w:sz w:val="28"/>
          <w:szCs w:val="28"/>
        </w:rPr>
        <w:t>5.55m</w:t>
      </w:r>
      <w:r w:rsidR="00637C66">
        <w:rPr>
          <w:sz w:val="28"/>
          <w:szCs w:val="28"/>
        </w:rPr>
        <w:t>S</w:t>
      </w:r>
      <w:r w:rsidR="00C40B00">
        <w:rPr>
          <w:sz w:val="28"/>
          <w:szCs w:val="28"/>
        </w:rPr>
        <w:t xml:space="preserve"> |</w:t>
      </w:r>
      <w:r w:rsidR="00A11F24">
        <w:rPr>
          <w:sz w:val="28"/>
          <w:szCs w:val="28"/>
        </w:rPr>
        <w:t xml:space="preserve"> </w:t>
      </w:r>
      <w:r w:rsidR="00637C66">
        <w:rPr>
          <w:sz w:val="28"/>
          <w:szCs w:val="28"/>
        </w:rPr>
        <w:t xml:space="preserve">Frequency = </w:t>
      </w:r>
      <w:r w:rsidR="002125AE">
        <w:rPr>
          <w:sz w:val="28"/>
          <w:szCs w:val="28"/>
        </w:rPr>
        <w:t>180.2</w:t>
      </w:r>
      <w:r w:rsidR="001616F9">
        <w:rPr>
          <w:sz w:val="28"/>
          <w:szCs w:val="28"/>
        </w:rPr>
        <w:t>Hz</w:t>
      </w:r>
      <w:r w:rsidR="00C40B00">
        <w:rPr>
          <w:sz w:val="28"/>
          <w:szCs w:val="28"/>
        </w:rPr>
        <w:t xml:space="preserve"> | </w:t>
      </w:r>
      <w:r w:rsidR="001616F9">
        <w:rPr>
          <w:sz w:val="28"/>
          <w:szCs w:val="28"/>
        </w:rPr>
        <w:t>Voltage = 1V</w:t>
      </w:r>
    </w:p>
    <w:p w14:paraId="06ACC19A" w14:textId="77777777" w:rsidR="00A11F24" w:rsidRPr="00637C66" w:rsidRDefault="00A11F24" w:rsidP="001728B1">
      <w:pPr>
        <w:rPr>
          <w:sz w:val="28"/>
          <w:szCs w:val="28"/>
        </w:rPr>
      </w:pPr>
    </w:p>
    <w:p w14:paraId="239B9A97" w14:textId="0ED62671" w:rsidR="00CB20BA" w:rsidRPr="00CB20BA" w:rsidRDefault="00651E6C" w:rsidP="00CB20BA">
      <w:pPr>
        <w:pStyle w:val="Heading2"/>
      </w:pPr>
      <w:bookmarkStart w:id="14" w:name="_Toc162216710"/>
      <w:r>
        <w:t xml:space="preserve">Basic Capacitor </w:t>
      </w:r>
      <w:r w:rsidR="002044B2">
        <w:t>Calculations</w:t>
      </w:r>
      <w:r w:rsidR="006A4811">
        <w:t xml:space="preserve"> (</w:t>
      </w:r>
      <w:r w:rsidR="00367038">
        <w:t>3)</w:t>
      </w:r>
      <w:bookmarkEnd w:id="14"/>
    </w:p>
    <w:p w14:paraId="31C9769E" w14:textId="77777777" w:rsidR="00145E2C" w:rsidRPr="00145E2C" w:rsidRDefault="00145E2C" w:rsidP="008705E9">
      <w:pPr>
        <w:jc w:val="center"/>
        <w:rPr>
          <w:rFonts w:eastAsiaTheme="minorEastAsia"/>
          <w:sz w:val="28"/>
          <w:szCs w:val="28"/>
        </w:rPr>
      </w:pPr>
      <m:oMathPara>
        <m:oMath>
          <m:r>
            <w:rPr>
              <w:rFonts w:ascii="Cambria Math" w:hAnsi="Cambria Math"/>
              <w:sz w:val="28"/>
              <w:szCs w:val="28"/>
            </w:rPr>
            <m:t>Time constant = R × C</m:t>
          </m:r>
        </m:oMath>
      </m:oMathPara>
    </w:p>
    <w:p w14:paraId="2A207A12" w14:textId="1B269961" w:rsidR="00145E2C" w:rsidRPr="00145E2C" w:rsidRDefault="00145E2C" w:rsidP="008705E9">
      <w:pPr>
        <w:jc w:val="center"/>
        <w:rPr>
          <w:rFonts w:eastAsiaTheme="minorEastAsia"/>
          <w:sz w:val="28"/>
          <w:szCs w:val="28"/>
        </w:rPr>
      </w:pPr>
      <m:oMathPara>
        <m:oMath>
          <m:r>
            <w:rPr>
              <w:rFonts w:ascii="Cambria Math" w:hAnsi="Cambria Math"/>
              <w:sz w:val="28"/>
              <w:szCs w:val="28"/>
            </w:rPr>
            <m:t xml:space="preserve">5.55 × </m:t>
          </m:r>
          <m:sSup>
            <m:sSupPr>
              <m:ctrlPr>
                <w:rPr>
                  <w:rFonts w:ascii="Cambria Math" w:hAnsi="Cambria Math"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10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-3</m:t>
              </m:r>
            </m:sup>
          </m:sSup>
          <m:r>
            <w:rPr>
              <w:rFonts w:ascii="Cambria Math" w:hAnsi="Cambria Math"/>
              <w:sz w:val="28"/>
              <w:szCs w:val="28"/>
            </w:rPr>
            <m:t>seconds</m:t>
          </m:r>
          <m:r>
            <w:rPr>
              <w:rFonts w:ascii="Cambria Math" w:hAnsi="Cambria Math"/>
              <w:sz w:val="28"/>
              <w:szCs w:val="28"/>
            </w:rPr>
            <m:t>= 10 Ω × C</m:t>
          </m:r>
        </m:oMath>
      </m:oMathPara>
    </w:p>
    <w:p w14:paraId="16A8F038" w14:textId="480A1F75" w:rsidR="00145E2C" w:rsidRPr="00145E2C" w:rsidRDefault="00145E2C" w:rsidP="008705E9">
      <w:pPr>
        <w:jc w:val="center"/>
        <w:rPr>
          <w:rFonts w:eastAsiaTheme="minorEastAsia"/>
          <w:sz w:val="28"/>
          <w:szCs w:val="28"/>
        </w:rPr>
      </w:pPr>
      <m:oMathPara>
        <m:oMath>
          <m:r>
            <w:rPr>
              <w:rFonts w:ascii="Cambria Math" w:hAnsi="Cambria Math"/>
              <w:sz w:val="28"/>
              <w:szCs w:val="28"/>
            </w:rPr>
            <m:t xml:space="preserve">C = 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 xml:space="preserve"> 5.55 × </m:t>
              </m:r>
              <m:sSup>
                <m:sSupPr>
                  <m:ctrlPr>
                    <w:rPr>
                      <w:rFonts w:ascii="Cambria Math" w:hAnsi="Cambria Math"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8"/>
                      <w:szCs w:val="28"/>
                    </w:rPr>
                    <m:t>-3</m:t>
                  </m:r>
                </m:sup>
              </m:sSup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10 Ω</m:t>
              </m:r>
            </m:den>
          </m:f>
        </m:oMath>
      </m:oMathPara>
    </w:p>
    <w:p w14:paraId="201C4808" w14:textId="77777777" w:rsidR="00145E2C" w:rsidRPr="00145E2C" w:rsidRDefault="00145E2C" w:rsidP="008705E9">
      <w:pPr>
        <w:jc w:val="center"/>
        <w:rPr>
          <w:rFonts w:eastAsiaTheme="minorEastAsia"/>
          <w:sz w:val="28"/>
          <w:szCs w:val="28"/>
        </w:rPr>
      </w:pPr>
      <m:oMathPara>
        <m:oMath>
          <m:r>
            <w:rPr>
              <w:rFonts w:ascii="Cambria Math" w:hAnsi="Cambria Math"/>
              <w:sz w:val="28"/>
              <w:szCs w:val="28"/>
            </w:rPr>
            <m:t xml:space="preserve">Capacitance </m:t>
          </m:r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28"/>
                  <w:szCs w:val="28"/>
                </w:rPr>
                <m:t>F</m:t>
              </m:r>
            </m:e>
          </m:d>
          <m:r>
            <w:rPr>
              <w:rFonts w:ascii="Cambria Math" w:hAnsi="Cambria Math"/>
              <w:sz w:val="28"/>
              <w:szCs w:val="28"/>
            </w:rPr>
            <m:t xml:space="preserve">= 5.55 × </m:t>
          </m:r>
          <m:sSup>
            <m:sSupPr>
              <m:ctrlPr>
                <w:rPr>
                  <w:rFonts w:ascii="Cambria Math" w:hAnsi="Cambria Math"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10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-4</m:t>
              </m:r>
            </m:sup>
          </m:sSup>
          <m:r>
            <w:rPr>
              <w:rFonts w:ascii="Cambria Math" w:hAnsi="Cambria Math"/>
              <w:sz w:val="28"/>
              <w:szCs w:val="28"/>
            </w:rPr>
            <m:t xml:space="preserve"> Farads</m:t>
          </m:r>
        </m:oMath>
      </m:oMathPara>
    </w:p>
    <w:p w14:paraId="7026C50E" w14:textId="7866F044" w:rsidR="00145E2C" w:rsidRPr="0049626F" w:rsidRDefault="00145E2C" w:rsidP="008705E9">
      <w:pPr>
        <w:jc w:val="center"/>
        <w:rPr>
          <w:sz w:val="28"/>
          <w:szCs w:val="28"/>
        </w:rPr>
      </w:pPr>
      <m:oMathPara>
        <m:oMath>
          <m:r>
            <w:rPr>
              <w:rFonts w:ascii="Cambria Math" w:hAnsi="Cambria Math"/>
              <w:sz w:val="28"/>
              <w:szCs w:val="28"/>
            </w:rPr>
            <m:t xml:space="preserve">Capacitance (μF) = 5.55 × </m:t>
          </m:r>
          <m:sSup>
            <m:sSupPr>
              <m:ctrlPr>
                <w:rPr>
                  <w:rFonts w:ascii="Cambria Math" w:hAnsi="Cambria Math"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10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-4</m:t>
              </m:r>
            </m:sup>
          </m:sSup>
          <m:r>
            <w:rPr>
              <w:rFonts w:ascii="Cambria Math" w:hAnsi="Cambria Math"/>
              <w:sz w:val="28"/>
              <w:szCs w:val="28"/>
            </w:rPr>
            <m:t xml:space="preserve"> × 1000000 = 555 μF</m:t>
          </m:r>
        </m:oMath>
      </m:oMathPara>
    </w:p>
    <w:p w14:paraId="4A9C1746" w14:textId="74B0FDB8" w:rsidR="001728B1" w:rsidRDefault="000C44D0" w:rsidP="001728B1">
      <w:pPr>
        <w:pStyle w:val="Heading2"/>
      </w:pPr>
      <w:bookmarkStart w:id="15" w:name="_Toc162216711"/>
      <w:r>
        <w:t>Capacitor discharge table</w:t>
      </w:r>
      <w:r w:rsidR="00C34C38">
        <w:t xml:space="preserve"> (</w:t>
      </w:r>
      <w:r w:rsidR="00156CE0">
        <w:t>4)</w:t>
      </w:r>
      <w:bookmarkEnd w:id="15"/>
    </w:p>
    <w:tbl>
      <w:tblPr>
        <w:tblW w:w="8860" w:type="dxa"/>
        <w:jc w:val="center"/>
        <w:tblLook w:val="04A0" w:firstRow="1" w:lastRow="0" w:firstColumn="1" w:lastColumn="0" w:noHBand="0" w:noVBand="1"/>
      </w:tblPr>
      <w:tblGrid>
        <w:gridCol w:w="1074"/>
        <w:gridCol w:w="1086"/>
        <w:gridCol w:w="1075"/>
        <w:gridCol w:w="1560"/>
        <w:gridCol w:w="1495"/>
        <w:gridCol w:w="1075"/>
        <w:gridCol w:w="1495"/>
      </w:tblGrid>
      <w:tr w:rsidR="008408F3" w:rsidRPr="008408F3" w14:paraId="2A2F3DB8" w14:textId="77777777" w:rsidTr="008408F3">
        <w:trPr>
          <w:trHeight w:val="571"/>
          <w:jc w:val="center"/>
        </w:trPr>
        <w:tc>
          <w:tcPr>
            <w:tcW w:w="1074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BFBFBF"/>
            <w:vAlign w:val="center"/>
            <w:hideMark/>
          </w:tcPr>
          <w:p w14:paraId="751DDCFA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Time (s)</w:t>
            </w:r>
          </w:p>
        </w:tc>
        <w:tc>
          <w:tcPr>
            <w:tcW w:w="1086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BFBFBF"/>
            <w:vAlign w:val="center"/>
            <w:hideMark/>
          </w:tcPr>
          <w:p w14:paraId="15B356E3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Voltage (V)</w:t>
            </w:r>
          </w:p>
        </w:tc>
        <w:tc>
          <w:tcPr>
            <w:tcW w:w="1075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BFBFBF"/>
            <w:vAlign w:val="center"/>
            <w:hideMark/>
          </w:tcPr>
          <w:p w14:paraId="1C1903E1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v (+)</w:t>
            </w:r>
          </w:p>
        </w:tc>
        <w:tc>
          <w:tcPr>
            <w:tcW w:w="156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BFBFBF"/>
            <w:vAlign w:val="center"/>
            <w:hideMark/>
          </w:tcPr>
          <w:p w14:paraId="06B6982C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ln (V)</w:t>
            </w:r>
          </w:p>
        </w:tc>
        <w:tc>
          <w:tcPr>
            <w:tcW w:w="1495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BFBFBF"/>
            <w:vAlign w:val="center"/>
            <w:hideMark/>
          </w:tcPr>
          <w:p w14:paraId="25F883C3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dy = y2 – y1</w:t>
            </w:r>
          </w:p>
        </w:tc>
        <w:tc>
          <w:tcPr>
            <w:tcW w:w="1075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BFBFBF"/>
            <w:vAlign w:val="center"/>
            <w:hideMark/>
          </w:tcPr>
          <w:p w14:paraId="49E39705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dx = x2- x1</w:t>
            </w:r>
          </w:p>
        </w:tc>
        <w:tc>
          <w:tcPr>
            <w:tcW w:w="1495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BFBFBF"/>
            <w:vAlign w:val="center"/>
            <w:hideMark/>
          </w:tcPr>
          <w:p w14:paraId="3B258A16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dy/dx</w:t>
            </w:r>
          </w:p>
        </w:tc>
      </w:tr>
      <w:tr w:rsidR="008408F3" w:rsidRPr="008408F3" w14:paraId="396CABA3" w14:textId="77777777" w:rsidTr="008408F3">
        <w:trPr>
          <w:trHeight w:val="869"/>
          <w:jc w:val="center"/>
        </w:trPr>
        <w:tc>
          <w:tcPr>
            <w:tcW w:w="107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15F7982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86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6C55CDF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BFBFBF"/>
            <w:vAlign w:val="center"/>
            <w:hideMark/>
          </w:tcPr>
          <w:p w14:paraId="0C88BF8A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528D397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BFBFBF"/>
            <w:vAlign w:val="center"/>
            <w:hideMark/>
          </w:tcPr>
          <w:p w14:paraId="3A4A4C7B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dy = ln(V)2-ln(V)1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BFBFBF"/>
            <w:vAlign w:val="center"/>
            <w:hideMark/>
          </w:tcPr>
          <w:p w14:paraId="4F64D1A4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dx = Time2 – Time1</w:t>
            </w:r>
          </w:p>
        </w:tc>
        <w:tc>
          <w:tcPr>
            <w:tcW w:w="1495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9CB5AF0" w14:textId="77777777" w:rsidR="008408F3" w:rsidRPr="008408F3" w:rsidRDefault="008408F3" w:rsidP="008408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8408F3" w:rsidRPr="008408F3" w14:paraId="14F49A41" w14:textId="77777777" w:rsidTr="008408F3">
        <w:trPr>
          <w:trHeight w:val="297"/>
          <w:jc w:val="center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9016F1F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3.1996</w:t>
            </w:r>
          </w:p>
        </w:tc>
        <w:tc>
          <w:tcPr>
            <w:tcW w:w="10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10C91B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-2.949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0010A4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2.051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F8B1269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0.718327479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4E0DC6" w14:textId="77777777" w:rsidR="008408F3" w:rsidRPr="008408F3" w:rsidRDefault="008408F3" w:rsidP="008408F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E7357A5" w14:textId="77777777" w:rsidR="008408F3" w:rsidRPr="008408F3" w:rsidRDefault="008408F3" w:rsidP="008408F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9F6324E" w14:textId="77777777" w:rsidR="008408F3" w:rsidRPr="008408F3" w:rsidRDefault="008408F3" w:rsidP="008408F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</w:tr>
      <w:tr w:rsidR="008408F3" w:rsidRPr="008408F3" w14:paraId="3D0C822E" w14:textId="77777777" w:rsidTr="008408F3">
        <w:trPr>
          <w:trHeight w:val="297"/>
          <w:jc w:val="center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6CE60C5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3.2051</w:t>
            </w:r>
          </w:p>
        </w:tc>
        <w:tc>
          <w:tcPr>
            <w:tcW w:w="10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631F0A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-2.949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3AA8253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2.051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F566CC4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0.718327479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197610A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7727B33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0.0055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ED20B4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8408F3" w:rsidRPr="008408F3" w14:paraId="2A77A707" w14:textId="77777777" w:rsidTr="008408F3">
        <w:trPr>
          <w:trHeight w:val="297"/>
          <w:jc w:val="center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3EAE66B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3.2106</w:t>
            </w:r>
          </w:p>
        </w:tc>
        <w:tc>
          <w:tcPr>
            <w:tcW w:w="10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5966A32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-2.949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674B30A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2.051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6056D48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0.718327479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3E5DAA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89C1BFF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0.0055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7EAEC4B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8408F3" w:rsidRPr="008408F3" w14:paraId="54CA2402" w14:textId="77777777" w:rsidTr="008408F3">
        <w:trPr>
          <w:trHeight w:val="297"/>
          <w:jc w:val="center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B4F90B5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3.2161</w:t>
            </w:r>
          </w:p>
        </w:tc>
        <w:tc>
          <w:tcPr>
            <w:tcW w:w="10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66F4F70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-3.0118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74753CE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1.9882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666D0B0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0.687229707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60DB62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-0.03109777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BCD2A93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0.0055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8E7197F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-5.65414042</w:t>
            </w:r>
          </w:p>
        </w:tc>
      </w:tr>
      <w:tr w:rsidR="008408F3" w:rsidRPr="008408F3" w14:paraId="6CBCCDE8" w14:textId="77777777" w:rsidTr="008408F3">
        <w:trPr>
          <w:trHeight w:val="297"/>
          <w:jc w:val="center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9D438C4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3.2216</w:t>
            </w:r>
          </w:p>
        </w:tc>
        <w:tc>
          <w:tcPr>
            <w:tcW w:w="10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D92A174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-3.0118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D48A858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1.9882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76F2390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0.687229707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B44538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D06391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0.0055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0886CA5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8408F3" w:rsidRPr="008408F3" w14:paraId="2EA4806A" w14:textId="77777777" w:rsidTr="008408F3">
        <w:trPr>
          <w:trHeight w:val="297"/>
          <w:jc w:val="center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2342090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3.2271</w:t>
            </w:r>
          </w:p>
        </w:tc>
        <w:tc>
          <w:tcPr>
            <w:tcW w:w="10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D201B7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-3.0118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798954F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1.9882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A4CAA5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0.687229707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3FEF8B4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97E64A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0.0055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96A50A4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8408F3" w:rsidRPr="008408F3" w14:paraId="3372D747" w14:textId="77777777" w:rsidTr="008408F3">
        <w:trPr>
          <w:trHeight w:val="297"/>
          <w:jc w:val="center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7DF3E5E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3.2326</w:t>
            </w:r>
          </w:p>
        </w:tc>
        <w:tc>
          <w:tcPr>
            <w:tcW w:w="10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A689083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-3.0118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87CCEE1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1.9882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71946AF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0.687229707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FB98335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EB8E14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0.0055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B658A1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8408F3" w:rsidRPr="008408F3" w14:paraId="55FFFE3C" w14:textId="77777777" w:rsidTr="008408F3">
        <w:trPr>
          <w:trHeight w:val="297"/>
          <w:jc w:val="center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7B9A0DF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3.2381</w:t>
            </w:r>
          </w:p>
        </w:tc>
        <w:tc>
          <w:tcPr>
            <w:tcW w:w="10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5D824D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-3.0118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5C7E0B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1.9882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C5C3D11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0.687229707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99FA38B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C51FAB0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0.0055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0B210E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8408F3" w:rsidRPr="008408F3" w14:paraId="2E6B7DC1" w14:textId="77777777" w:rsidTr="008408F3">
        <w:trPr>
          <w:trHeight w:val="297"/>
          <w:jc w:val="center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8C93011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3.2436</w:t>
            </w:r>
          </w:p>
        </w:tc>
        <w:tc>
          <w:tcPr>
            <w:tcW w:w="10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45E813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-3.0118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E4E9F5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1.9882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F039A9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0.687229707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3E10A8C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B5E63F7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0.0055</w:t>
            </w:r>
          </w:p>
        </w:tc>
        <w:tc>
          <w:tcPr>
            <w:tcW w:w="14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2DE308" w14:textId="77777777" w:rsidR="008408F3" w:rsidRPr="008408F3" w:rsidRDefault="008408F3" w:rsidP="008408F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408F3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</w:tbl>
    <w:p w14:paraId="0738F9E8" w14:textId="77777777" w:rsidR="00156CE0" w:rsidRPr="00156CE0" w:rsidRDefault="00156CE0" w:rsidP="00156CE0"/>
    <w:p w14:paraId="6135BF14" w14:textId="77777777" w:rsidR="001728B1" w:rsidRPr="00FC3082" w:rsidRDefault="001728B1" w:rsidP="001728B1"/>
    <w:p w14:paraId="65F05C9F" w14:textId="00E1257F" w:rsidR="001728B1" w:rsidRDefault="008F2254" w:rsidP="001728B1">
      <w:pPr>
        <w:pStyle w:val="Heading2"/>
      </w:pPr>
      <w:bookmarkStart w:id="16" w:name="_Toc162216712"/>
      <w:r>
        <w:t>Gradient Plot and calculations</w:t>
      </w:r>
      <w:r w:rsidR="00E829CD">
        <w:t xml:space="preserve"> </w:t>
      </w:r>
      <w:r w:rsidR="007C7D1F">
        <w:t>(4)</w:t>
      </w:r>
      <w:bookmarkEnd w:id="16"/>
    </w:p>
    <w:p w14:paraId="303C4C6F" w14:textId="412C74ED" w:rsidR="007C7D1F" w:rsidRDefault="00262FF3" w:rsidP="00262FF3">
      <w:pPr>
        <w:jc w:val="center"/>
      </w:pPr>
      <w:r>
        <w:rPr>
          <w:noProof/>
        </w:rPr>
        <w:drawing>
          <wp:inline distT="0" distB="0" distL="0" distR="0" wp14:anchorId="618E8070" wp14:editId="32E22872">
            <wp:extent cx="4636417" cy="2702587"/>
            <wp:effectExtent l="0" t="0" r="12065" b="2540"/>
            <wp:docPr id="157519451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C0B7D83-CA7C-1E62-80EC-27955AE5AD6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69439BDB" w14:textId="7D87D015" w:rsidR="007C7D1F" w:rsidRPr="007C7D1F" w:rsidRDefault="007C7D1F" w:rsidP="007C7D1F">
      <w:pPr>
        <w:pStyle w:val="Heading2"/>
      </w:pPr>
      <w:bookmarkStart w:id="17" w:name="_Toc162216713"/>
      <w:r>
        <w:t>Capacitor Uses (5)</w:t>
      </w:r>
      <w:bookmarkEnd w:id="17"/>
    </w:p>
    <w:p w14:paraId="511E315A" w14:textId="77777777" w:rsidR="001728B1" w:rsidRDefault="001728B1" w:rsidP="001728B1"/>
    <w:p w14:paraId="0A3B3797" w14:textId="5F6FFA73" w:rsidR="00FB65EF" w:rsidRDefault="00F30F6E" w:rsidP="00B0479E">
      <w:pPr>
        <w:pStyle w:val="ListParagraph"/>
        <w:numPr>
          <w:ilvl w:val="0"/>
          <w:numId w:val="2"/>
        </w:numPr>
      </w:pPr>
      <w:r>
        <w:t xml:space="preserve">Smooth AC </w:t>
      </w:r>
      <w:r w:rsidR="008E20F7">
        <w:t>ripple so that the waveforms are more consistent and correct.</w:t>
      </w:r>
    </w:p>
    <w:p w14:paraId="10060389" w14:textId="1DFA42CA" w:rsidR="008E20F7" w:rsidRDefault="005F2D4B" w:rsidP="00B0479E">
      <w:pPr>
        <w:pStyle w:val="ListParagraph"/>
        <w:numPr>
          <w:ilvl w:val="0"/>
          <w:numId w:val="2"/>
        </w:numPr>
      </w:pPr>
      <w:r>
        <w:t xml:space="preserve">Store electrical energy temporarily </w:t>
      </w:r>
      <w:r w:rsidR="00A33450">
        <w:t>for discharging at a certain point.</w:t>
      </w:r>
    </w:p>
    <w:p w14:paraId="5CBD6F29" w14:textId="77777777" w:rsidR="00ED3C6A" w:rsidRDefault="00CC4EC5" w:rsidP="00B0479E">
      <w:pPr>
        <w:pStyle w:val="ListParagraph"/>
        <w:numPr>
          <w:ilvl w:val="0"/>
          <w:numId w:val="2"/>
        </w:numPr>
      </w:pPr>
      <w:r>
        <w:t xml:space="preserve">Capacitors </w:t>
      </w:r>
      <w:r w:rsidR="00ED3C6A">
        <w:t>u</w:t>
      </w:r>
      <w:r>
        <w:t>sed to block DC signals</w:t>
      </w:r>
      <w:r w:rsidR="00ED3C6A">
        <w:t>, for example, the use of AC in audio systems.</w:t>
      </w:r>
    </w:p>
    <w:p w14:paraId="649EF668" w14:textId="77777777" w:rsidR="00C50CAB" w:rsidRDefault="00C50CAB" w:rsidP="00B0479E">
      <w:pPr>
        <w:pStyle w:val="ListParagraph"/>
        <w:numPr>
          <w:ilvl w:val="0"/>
          <w:numId w:val="2"/>
        </w:numPr>
      </w:pPr>
      <w:r>
        <w:t>Ignition systems as capacitors can store the energy to be used for ignition and short energy bursts.</w:t>
      </w:r>
    </w:p>
    <w:p w14:paraId="207EC658" w14:textId="03125728" w:rsidR="00A33450" w:rsidRDefault="000447E9" w:rsidP="00B0479E">
      <w:pPr>
        <w:pStyle w:val="ListParagraph"/>
        <w:numPr>
          <w:ilvl w:val="0"/>
          <w:numId w:val="2"/>
        </w:numPr>
      </w:pPr>
      <w:r>
        <w:t xml:space="preserve">ECUs and engine management </w:t>
      </w:r>
      <w:r w:rsidR="0036684F">
        <w:t xml:space="preserve">to stabilize connections so that the vehicle can </w:t>
      </w:r>
      <w:r w:rsidR="008D3012">
        <w:t>deal with the information accurately.</w:t>
      </w:r>
    </w:p>
    <w:p w14:paraId="147A90AE" w14:textId="553482BD" w:rsidR="008D3012" w:rsidRDefault="007D6BA1" w:rsidP="00B0479E">
      <w:pPr>
        <w:pStyle w:val="ListParagraph"/>
        <w:numPr>
          <w:ilvl w:val="0"/>
          <w:numId w:val="2"/>
        </w:numPr>
      </w:pPr>
      <w:r>
        <w:t xml:space="preserve">Stabilize voltage </w:t>
      </w:r>
      <w:r w:rsidR="00EF55EA">
        <w:t xml:space="preserve">to keep it at a predicted level which may be required </w:t>
      </w:r>
      <w:r w:rsidR="00261CF8">
        <w:t xml:space="preserve">for use in outlets or appliances. </w:t>
      </w:r>
    </w:p>
    <w:p w14:paraId="3E8905E5" w14:textId="0A18CCA1" w:rsidR="00261CF8" w:rsidRDefault="00E704EA" w:rsidP="00B0479E">
      <w:pPr>
        <w:pStyle w:val="ListParagraph"/>
        <w:numPr>
          <w:ilvl w:val="0"/>
          <w:numId w:val="2"/>
        </w:numPr>
      </w:pPr>
      <w:r>
        <w:t xml:space="preserve">Improve circuit efficiency by </w:t>
      </w:r>
      <w:r w:rsidR="00E265F0">
        <w:t>power factor correction</w:t>
      </w:r>
      <w:r w:rsidR="008A2388">
        <w:t>, balancing reactive power (</w:t>
      </w:r>
      <w:r w:rsidR="00B1446C">
        <w:t>RS, 2024)</w:t>
      </w:r>
      <w:r w:rsidR="00CC33C7">
        <w:t>.</w:t>
      </w:r>
    </w:p>
    <w:p w14:paraId="726A2B81" w14:textId="3B92BA5D" w:rsidR="00B1446C" w:rsidRDefault="00DF07C1" w:rsidP="00B0479E">
      <w:pPr>
        <w:pStyle w:val="ListParagraph"/>
        <w:numPr>
          <w:ilvl w:val="0"/>
          <w:numId w:val="2"/>
        </w:numPr>
      </w:pPr>
      <w:r>
        <w:t xml:space="preserve">Electric power steering </w:t>
      </w:r>
      <w:r w:rsidR="006B3270">
        <w:t>to provide a rapid delivery when quick inputs are being made.</w:t>
      </w:r>
    </w:p>
    <w:p w14:paraId="4D4768AA" w14:textId="25EE3A45" w:rsidR="006B3270" w:rsidRDefault="00F1388E" w:rsidP="00B0479E">
      <w:pPr>
        <w:pStyle w:val="ListParagraph"/>
        <w:numPr>
          <w:ilvl w:val="0"/>
          <w:numId w:val="2"/>
        </w:numPr>
      </w:pPr>
      <w:r>
        <w:t xml:space="preserve">Capacitors can be used in timing systems to </w:t>
      </w:r>
      <w:r w:rsidR="00530935">
        <w:t>control timing of events and systems</w:t>
      </w:r>
      <w:r w:rsidR="00291F3D">
        <w:t xml:space="preserve">, which is important in </w:t>
      </w:r>
      <w:r w:rsidR="00A93159">
        <w:t>an automotive application.</w:t>
      </w:r>
    </w:p>
    <w:p w14:paraId="4F29F787" w14:textId="77777777" w:rsidR="00A93159" w:rsidRPr="00514DC8" w:rsidRDefault="00A93159" w:rsidP="00B0479E">
      <w:pPr>
        <w:pStyle w:val="ListParagraph"/>
        <w:numPr>
          <w:ilvl w:val="0"/>
          <w:numId w:val="2"/>
        </w:numPr>
      </w:pPr>
    </w:p>
    <w:p w14:paraId="0E5831A0" w14:textId="0E77EEB9" w:rsidR="001728B1" w:rsidRDefault="004D5065" w:rsidP="001728B1">
      <w:pPr>
        <w:pStyle w:val="Heading2"/>
      </w:pPr>
      <w:bookmarkStart w:id="18" w:name="_Toc162216714"/>
      <w:r>
        <w:t>Inaccur</w:t>
      </w:r>
      <w:r w:rsidR="009F732A">
        <w:t>acies Question</w:t>
      </w:r>
      <w:r w:rsidR="007C7D1F">
        <w:t xml:space="preserve"> (4)</w:t>
      </w:r>
      <w:bookmarkEnd w:id="18"/>
    </w:p>
    <w:p w14:paraId="71758915" w14:textId="77777777" w:rsidR="000447E9" w:rsidRDefault="000447E9" w:rsidP="00952BC4"/>
    <w:p w14:paraId="4EA02785" w14:textId="0BBDFF74" w:rsidR="00301299" w:rsidRPr="00952BC4" w:rsidRDefault="00B760A6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t xml:space="preserve">A reason as to why the </w:t>
      </w:r>
      <w:r w:rsidR="0022306C">
        <w:t xml:space="preserve">value </w:t>
      </w:r>
      <w:r w:rsidR="00312D4A">
        <w:t xml:space="preserve">may be lower than specified could be that the equipment used during the test isn’t </w:t>
      </w:r>
      <w:r w:rsidR="00B77797">
        <w:t>the highest quality or could be heavily used</w:t>
      </w:r>
      <w:r w:rsidR="003E6F47">
        <w:t xml:space="preserve">. Improving the equipment could reduce the error </w:t>
      </w:r>
      <w:r w:rsidR="002D40DD">
        <w:t>as well as making it potentially easier for the test to be carried out and analysed.</w:t>
      </w:r>
      <w:r w:rsidR="00301299">
        <w:br w:type="page"/>
      </w:r>
    </w:p>
    <w:p w14:paraId="3B12337A" w14:textId="681E0170" w:rsidR="00301299" w:rsidRDefault="00B25D24" w:rsidP="00301299">
      <w:pPr>
        <w:pStyle w:val="Heading1"/>
      </w:pPr>
      <w:bookmarkStart w:id="19" w:name="_Toc162216715"/>
      <w:r>
        <w:lastRenderedPageBreak/>
        <w:t>References</w:t>
      </w:r>
      <w:bookmarkEnd w:id="19"/>
    </w:p>
    <w:p w14:paraId="622A0EBC" w14:textId="0DD54418" w:rsidR="0004542F" w:rsidRDefault="00952BC4" w:rsidP="0004542F">
      <w:r>
        <w:t xml:space="preserve">(Format to </w:t>
      </w:r>
      <w:r w:rsidR="008B05DA">
        <w:t>Harvard</w:t>
      </w:r>
      <w:r>
        <w:t xml:space="preserve"> </w:t>
      </w:r>
      <w:r w:rsidR="008B05DA">
        <w:t>style as per handbook</w:t>
      </w:r>
      <w:r>
        <w:t>)</w:t>
      </w:r>
    </w:p>
    <w:p w14:paraId="1844EB35" w14:textId="77777777" w:rsidR="00C16AFF" w:rsidRDefault="00C16AFF" w:rsidP="00C16AFF">
      <w:pPr>
        <w:pStyle w:val="NormalWeb"/>
        <w:ind w:left="567" w:hanging="567"/>
      </w:pPr>
      <w:r>
        <w:t xml:space="preserve">George (2014) </w:t>
      </w:r>
      <w:r>
        <w:rPr>
          <w:i/>
          <w:iCs/>
        </w:rPr>
        <w:t>Dual-trace oscilloscope usage</w:t>
      </w:r>
      <w:r>
        <w:t xml:space="preserve">, </w:t>
      </w:r>
      <w:r>
        <w:rPr>
          <w:i/>
          <w:iCs/>
        </w:rPr>
        <w:t>Simply Smarter Circuitry Blog</w:t>
      </w:r>
      <w:r>
        <w:t xml:space="preserve">. Available at: https://www.circuitspecialists.com/blog/dual-trace-oscilloscope-usage/ (Accessed: 24 March 2024). </w:t>
      </w:r>
    </w:p>
    <w:p w14:paraId="484B1B35" w14:textId="77777777" w:rsidR="00C16AFF" w:rsidRDefault="00C16AFF" w:rsidP="00C16AFF">
      <w:pPr>
        <w:pStyle w:val="NormalWeb"/>
        <w:ind w:left="567" w:hanging="567"/>
      </w:pPr>
      <w:r>
        <w:t xml:space="preserve">Rawlins, C. (1999) </w:t>
      </w:r>
      <w:r>
        <w:rPr>
          <w:i/>
          <w:iCs/>
        </w:rPr>
        <w:t>Basic AC Circuits</w:t>
      </w:r>
      <w:r>
        <w:t xml:space="preserve">. Oxford: </w:t>
      </w:r>
      <w:proofErr w:type="spellStart"/>
      <w:r>
        <w:t>Newnes</w:t>
      </w:r>
      <w:proofErr w:type="spellEnd"/>
      <w:r>
        <w:t xml:space="preserve">. Available at: https://www.sciencedirect.com/science/article/pii/B9780750671736500031 (Accessed: 2024). </w:t>
      </w:r>
    </w:p>
    <w:p w14:paraId="045F954D" w14:textId="77777777" w:rsidR="00C16AFF" w:rsidRDefault="00C16AFF" w:rsidP="00C16AFF">
      <w:pPr>
        <w:pStyle w:val="NormalWeb"/>
        <w:ind w:left="567" w:hanging="567"/>
      </w:pPr>
      <w:r>
        <w:rPr>
          <w:i/>
          <w:iCs/>
        </w:rPr>
        <w:t>RMS voltage calculator</w:t>
      </w:r>
      <w:r>
        <w:t xml:space="preserve"> (2023) </w:t>
      </w:r>
      <w:r>
        <w:rPr>
          <w:i/>
          <w:iCs/>
        </w:rPr>
        <w:t>Circuit Digest - Electronics Engineering News, Latest Products, Articles and Projects</w:t>
      </w:r>
      <w:r>
        <w:t xml:space="preserve">. Available at: https://circuitdigest.com/calculators/rms-voltage-calculator (Accessed: 24 March 2024). </w:t>
      </w:r>
    </w:p>
    <w:p w14:paraId="61EF64AA" w14:textId="77777777" w:rsidR="00C16AFF" w:rsidRDefault="00C16AFF" w:rsidP="00C16AFF">
      <w:pPr>
        <w:pStyle w:val="NormalWeb"/>
        <w:ind w:left="567" w:hanging="567"/>
      </w:pPr>
      <w:r>
        <w:rPr>
          <w:i/>
          <w:iCs/>
        </w:rPr>
        <w:t>Root-mean-square voltage</w:t>
      </w:r>
      <w:r>
        <w:t xml:space="preserve"> (2023) </w:t>
      </w:r>
      <w:proofErr w:type="spellStart"/>
      <w:r>
        <w:rPr>
          <w:i/>
          <w:iCs/>
        </w:rPr>
        <w:t>Encyclopædia</w:t>
      </w:r>
      <w:proofErr w:type="spellEnd"/>
      <w:r>
        <w:rPr>
          <w:i/>
          <w:iCs/>
        </w:rPr>
        <w:t xml:space="preserve"> Britannica</w:t>
      </w:r>
      <w:r>
        <w:t xml:space="preserve">. Available at: https://www.britannica.com/ (Accessed: 24 March 2024). </w:t>
      </w:r>
    </w:p>
    <w:p w14:paraId="37F5C8B7" w14:textId="77777777" w:rsidR="00C16AFF" w:rsidRDefault="00C16AFF" w:rsidP="00C16AFF">
      <w:pPr>
        <w:pStyle w:val="NormalWeb"/>
        <w:ind w:left="567" w:hanging="567"/>
      </w:pPr>
      <w:r>
        <w:t xml:space="preserve">Thomas, V. </w:t>
      </w:r>
      <w:r>
        <w:rPr>
          <w:i/>
          <w:iCs/>
        </w:rPr>
        <w:t>et al.</w:t>
      </w:r>
      <w:r>
        <w:t xml:space="preserve"> (2011) ‘Cars are buildings: Building-like energy use in automobiles’, </w:t>
      </w:r>
      <w:r>
        <w:rPr>
          <w:i/>
          <w:iCs/>
        </w:rPr>
        <w:t>Transportation Research Part D: Transport and Environment</w:t>
      </w:r>
      <w:r>
        <w:t xml:space="preserve">, 16(4). </w:t>
      </w:r>
      <w:proofErr w:type="spellStart"/>
      <w:proofErr w:type="gramStart"/>
      <w:r>
        <w:t>doi:https</w:t>
      </w:r>
      <w:proofErr w:type="spellEnd"/>
      <w:r>
        <w:t>://doi.org/10.1016/j.trd.2011.01.010</w:t>
      </w:r>
      <w:proofErr w:type="gramEnd"/>
      <w:r>
        <w:t xml:space="preserve">. </w:t>
      </w:r>
    </w:p>
    <w:p w14:paraId="6B21F117" w14:textId="77777777" w:rsidR="00C16AFF" w:rsidRDefault="00C16AFF" w:rsidP="00C16AFF">
      <w:pPr>
        <w:pStyle w:val="NormalWeb"/>
        <w:ind w:left="567" w:hanging="567"/>
      </w:pPr>
      <w:r>
        <w:rPr>
          <w:i/>
          <w:iCs/>
        </w:rPr>
        <w:t xml:space="preserve">What does an alternator </w:t>
      </w:r>
      <w:proofErr w:type="gramStart"/>
      <w:r>
        <w:rPr>
          <w:i/>
          <w:iCs/>
        </w:rPr>
        <w:t>do?:</w:t>
      </w:r>
      <w:proofErr w:type="gramEnd"/>
      <w:r>
        <w:rPr>
          <w:i/>
          <w:iCs/>
        </w:rPr>
        <w:t xml:space="preserve"> Kia </w:t>
      </w:r>
      <w:proofErr w:type="spellStart"/>
      <w:r>
        <w:rPr>
          <w:i/>
          <w:iCs/>
        </w:rPr>
        <w:t>Saudiarabia</w:t>
      </w:r>
      <w:proofErr w:type="spellEnd"/>
      <w:r>
        <w:t xml:space="preserve"> (2021) </w:t>
      </w:r>
      <w:r>
        <w:rPr>
          <w:i/>
          <w:iCs/>
        </w:rPr>
        <w:t>Kia Saudi Arabia</w:t>
      </w:r>
      <w:r>
        <w:t xml:space="preserve">. Available at: https://www.kia.com/nmc/en/discover-kia/ask/what-does-an-alternator-do.html#:~:text=%E2%80%9CAn%20alternator%2C%20as%20an%20integral,electrical%20components%20in%20a%20car.%E2%80%9D (Accessed: 24 March 2024). </w:t>
      </w:r>
    </w:p>
    <w:p w14:paraId="102AECAE" w14:textId="77777777" w:rsidR="00C16AFF" w:rsidRDefault="00C16AFF" w:rsidP="00C16AFF">
      <w:pPr>
        <w:pStyle w:val="NormalWeb"/>
        <w:ind w:left="567" w:hanging="567"/>
      </w:pPr>
      <w:r>
        <w:rPr>
          <w:i/>
          <w:iCs/>
        </w:rPr>
        <w:t>What is power factor correction?</w:t>
      </w:r>
      <w:r>
        <w:t xml:space="preserve"> (2024) </w:t>
      </w:r>
      <w:r>
        <w:rPr>
          <w:i/>
          <w:iCs/>
        </w:rPr>
        <w:t>RS</w:t>
      </w:r>
      <w:r>
        <w:t xml:space="preserve">. Available at: https://uk.rs-online.com/web/content/discovery/ideas-and-advice/power-factor-correction-guide (Accessed: 24 March 2024). </w:t>
      </w:r>
    </w:p>
    <w:p w14:paraId="6B1E3036" w14:textId="77777777" w:rsidR="00C16AFF" w:rsidRPr="0004542F" w:rsidRDefault="00C16AFF" w:rsidP="0004542F"/>
    <w:sectPr w:rsidR="00C16AFF" w:rsidRPr="0004542F" w:rsidSect="00187373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F3239C" w14:textId="77777777" w:rsidR="00187373" w:rsidRDefault="00187373" w:rsidP="00962E5F">
      <w:pPr>
        <w:spacing w:after="0" w:line="240" w:lineRule="auto"/>
      </w:pPr>
      <w:r>
        <w:separator/>
      </w:r>
    </w:p>
  </w:endnote>
  <w:endnote w:type="continuationSeparator" w:id="0">
    <w:p w14:paraId="7304E75F" w14:textId="77777777" w:rsidR="00187373" w:rsidRDefault="00187373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9D33054" w14:textId="77777777" w:rsidR="00187373" w:rsidRDefault="00187373" w:rsidP="00962E5F">
      <w:pPr>
        <w:spacing w:after="0" w:line="240" w:lineRule="auto"/>
      </w:pPr>
      <w:r>
        <w:separator/>
      </w:r>
    </w:p>
  </w:footnote>
  <w:footnote w:type="continuationSeparator" w:id="0">
    <w:p w14:paraId="7A3BE01C" w14:textId="77777777" w:rsidR="00187373" w:rsidRDefault="00187373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F729C9" w14:textId="45A42992" w:rsidR="000D61BC" w:rsidRDefault="00A12DA8">
    <w:pPr>
      <w:pStyle w:val="Header"/>
    </w:pPr>
    <w:r>
      <w:t>Dylan Brierley</w:t>
    </w:r>
    <w:r w:rsidR="000D61BC">
      <w:ptab w:relativeTo="margin" w:alignment="center" w:leader="none"/>
    </w:r>
    <w:r w:rsidR="006557B8">
      <w:t>Electronic Circuits Testing and Application</w:t>
    </w:r>
    <w:r w:rsidR="000D61BC">
      <w:ptab w:relativeTo="margin" w:alignment="right" w:leader="none"/>
    </w:r>
    <w:r>
      <w:t>2304450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588415E3"/>
    <w:multiLevelType w:val="hybridMultilevel"/>
    <w:tmpl w:val="0B0C3A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5061103">
    <w:abstractNumId w:val="0"/>
  </w:num>
  <w:num w:numId="2" w16cid:durableId="12705521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04AAD"/>
    <w:rsid w:val="000074EE"/>
    <w:rsid w:val="00015F1C"/>
    <w:rsid w:val="00034172"/>
    <w:rsid w:val="000447E9"/>
    <w:rsid w:val="0004542F"/>
    <w:rsid w:val="00050D57"/>
    <w:rsid w:val="000558F6"/>
    <w:rsid w:val="00060EC0"/>
    <w:rsid w:val="00067C94"/>
    <w:rsid w:val="00091D69"/>
    <w:rsid w:val="000B4BC2"/>
    <w:rsid w:val="000B790B"/>
    <w:rsid w:val="000B7A99"/>
    <w:rsid w:val="000C44D0"/>
    <w:rsid w:val="000C691F"/>
    <w:rsid w:val="000D61BC"/>
    <w:rsid w:val="000D62B8"/>
    <w:rsid w:val="000D6FF7"/>
    <w:rsid w:val="000E1D45"/>
    <w:rsid w:val="000F0D22"/>
    <w:rsid w:val="00116B76"/>
    <w:rsid w:val="0012444E"/>
    <w:rsid w:val="001454FC"/>
    <w:rsid w:val="00145E2C"/>
    <w:rsid w:val="00156CE0"/>
    <w:rsid w:val="001616F9"/>
    <w:rsid w:val="001728B1"/>
    <w:rsid w:val="001764CD"/>
    <w:rsid w:val="001837C5"/>
    <w:rsid w:val="00187373"/>
    <w:rsid w:val="0019332E"/>
    <w:rsid w:val="001A45FB"/>
    <w:rsid w:val="001A4EB7"/>
    <w:rsid w:val="001A67B4"/>
    <w:rsid w:val="001A76F8"/>
    <w:rsid w:val="001D16D3"/>
    <w:rsid w:val="001D34E0"/>
    <w:rsid w:val="001D4E31"/>
    <w:rsid w:val="00201A61"/>
    <w:rsid w:val="00203670"/>
    <w:rsid w:val="002044B2"/>
    <w:rsid w:val="002125AE"/>
    <w:rsid w:val="00215507"/>
    <w:rsid w:val="0022120B"/>
    <w:rsid w:val="0022306C"/>
    <w:rsid w:val="00243DC7"/>
    <w:rsid w:val="00261CF8"/>
    <w:rsid w:val="00262FF3"/>
    <w:rsid w:val="00270878"/>
    <w:rsid w:val="00276C86"/>
    <w:rsid w:val="00291F3D"/>
    <w:rsid w:val="00297621"/>
    <w:rsid w:val="002A2C0D"/>
    <w:rsid w:val="002A30A1"/>
    <w:rsid w:val="002A400B"/>
    <w:rsid w:val="002C0816"/>
    <w:rsid w:val="002C2808"/>
    <w:rsid w:val="002D40DD"/>
    <w:rsid w:val="00301299"/>
    <w:rsid w:val="00312D4A"/>
    <w:rsid w:val="003211F6"/>
    <w:rsid w:val="00324D41"/>
    <w:rsid w:val="00324EDD"/>
    <w:rsid w:val="003377E7"/>
    <w:rsid w:val="00337E35"/>
    <w:rsid w:val="00353A56"/>
    <w:rsid w:val="00364E1D"/>
    <w:rsid w:val="0036684F"/>
    <w:rsid w:val="00367038"/>
    <w:rsid w:val="0037058D"/>
    <w:rsid w:val="0037417D"/>
    <w:rsid w:val="00375B6B"/>
    <w:rsid w:val="003840F1"/>
    <w:rsid w:val="00395053"/>
    <w:rsid w:val="003A02C3"/>
    <w:rsid w:val="003B1A68"/>
    <w:rsid w:val="003D4D3B"/>
    <w:rsid w:val="003E3175"/>
    <w:rsid w:val="003E6F47"/>
    <w:rsid w:val="00400DC7"/>
    <w:rsid w:val="004274DC"/>
    <w:rsid w:val="00436FDB"/>
    <w:rsid w:val="004404C0"/>
    <w:rsid w:val="004506B2"/>
    <w:rsid w:val="0045095D"/>
    <w:rsid w:val="00474722"/>
    <w:rsid w:val="0049626F"/>
    <w:rsid w:val="004A70D3"/>
    <w:rsid w:val="004B4A7E"/>
    <w:rsid w:val="004C1EDD"/>
    <w:rsid w:val="004D5065"/>
    <w:rsid w:val="004E2E7C"/>
    <w:rsid w:val="004F2C29"/>
    <w:rsid w:val="004F5E98"/>
    <w:rsid w:val="004F7CAD"/>
    <w:rsid w:val="0050456F"/>
    <w:rsid w:val="00507808"/>
    <w:rsid w:val="00510730"/>
    <w:rsid w:val="00511D6C"/>
    <w:rsid w:val="00512061"/>
    <w:rsid w:val="0051391C"/>
    <w:rsid w:val="00514A46"/>
    <w:rsid w:val="00514DC8"/>
    <w:rsid w:val="00530935"/>
    <w:rsid w:val="005356C3"/>
    <w:rsid w:val="005919FC"/>
    <w:rsid w:val="005A6E4B"/>
    <w:rsid w:val="005A7376"/>
    <w:rsid w:val="005A73BB"/>
    <w:rsid w:val="005B043E"/>
    <w:rsid w:val="005B722F"/>
    <w:rsid w:val="005D4EF4"/>
    <w:rsid w:val="005D5C99"/>
    <w:rsid w:val="005D62C6"/>
    <w:rsid w:val="005E2857"/>
    <w:rsid w:val="005E4F7B"/>
    <w:rsid w:val="005F2D4B"/>
    <w:rsid w:val="005F4B3F"/>
    <w:rsid w:val="00603F5E"/>
    <w:rsid w:val="00610C2F"/>
    <w:rsid w:val="00616B64"/>
    <w:rsid w:val="00637C66"/>
    <w:rsid w:val="00647593"/>
    <w:rsid w:val="00647B3D"/>
    <w:rsid w:val="00651E6C"/>
    <w:rsid w:val="006557B8"/>
    <w:rsid w:val="00662536"/>
    <w:rsid w:val="00664834"/>
    <w:rsid w:val="0066554A"/>
    <w:rsid w:val="006864CF"/>
    <w:rsid w:val="0069150D"/>
    <w:rsid w:val="006A2735"/>
    <w:rsid w:val="006A4811"/>
    <w:rsid w:val="006B3270"/>
    <w:rsid w:val="006B32C3"/>
    <w:rsid w:val="00705227"/>
    <w:rsid w:val="00705ECC"/>
    <w:rsid w:val="00734236"/>
    <w:rsid w:val="007419F6"/>
    <w:rsid w:val="00746657"/>
    <w:rsid w:val="00746710"/>
    <w:rsid w:val="0075047F"/>
    <w:rsid w:val="00750A67"/>
    <w:rsid w:val="007861CC"/>
    <w:rsid w:val="007A0C00"/>
    <w:rsid w:val="007C3CFF"/>
    <w:rsid w:val="007C7D1F"/>
    <w:rsid w:val="007D33C6"/>
    <w:rsid w:val="007D6BA1"/>
    <w:rsid w:val="007E05C6"/>
    <w:rsid w:val="007F2590"/>
    <w:rsid w:val="007F4449"/>
    <w:rsid w:val="007F481F"/>
    <w:rsid w:val="007F53BD"/>
    <w:rsid w:val="008104B7"/>
    <w:rsid w:val="00832C2B"/>
    <w:rsid w:val="008408F3"/>
    <w:rsid w:val="00846301"/>
    <w:rsid w:val="008514F3"/>
    <w:rsid w:val="008705E9"/>
    <w:rsid w:val="008927A9"/>
    <w:rsid w:val="008A2388"/>
    <w:rsid w:val="008B05DA"/>
    <w:rsid w:val="008D3012"/>
    <w:rsid w:val="008D66AA"/>
    <w:rsid w:val="008E20F7"/>
    <w:rsid w:val="008F2254"/>
    <w:rsid w:val="00915C44"/>
    <w:rsid w:val="0092730A"/>
    <w:rsid w:val="00934DB9"/>
    <w:rsid w:val="00943AD3"/>
    <w:rsid w:val="00952BC4"/>
    <w:rsid w:val="00962E5F"/>
    <w:rsid w:val="00965787"/>
    <w:rsid w:val="00970D19"/>
    <w:rsid w:val="009A3EF2"/>
    <w:rsid w:val="009B7807"/>
    <w:rsid w:val="009C1C78"/>
    <w:rsid w:val="009D1102"/>
    <w:rsid w:val="009F0457"/>
    <w:rsid w:val="009F6A42"/>
    <w:rsid w:val="009F732A"/>
    <w:rsid w:val="00A00F4C"/>
    <w:rsid w:val="00A11F24"/>
    <w:rsid w:val="00A12DA8"/>
    <w:rsid w:val="00A2211F"/>
    <w:rsid w:val="00A302E2"/>
    <w:rsid w:val="00A33450"/>
    <w:rsid w:val="00A4426F"/>
    <w:rsid w:val="00A826BD"/>
    <w:rsid w:val="00A8762E"/>
    <w:rsid w:val="00A93159"/>
    <w:rsid w:val="00A93D81"/>
    <w:rsid w:val="00A94233"/>
    <w:rsid w:val="00AB0544"/>
    <w:rsid w:val="00AE0F5E"/>
    <w:rsid w:val="00B0072D"/>
    <w:rsid w:val="00B0479E"/>
    <w:rsid w:val="00B1446C"/>
    <w:rsid w:val="00B14C99"/>
    <w:rsid w:val="00B20CA4"/>
    <w:rsid w:val="00B25D24"/>
    <w:rsid w:val="00B44170"/>
    <w:rsid w:val="00B64C74"/>
    <w:rsid w:val="00B760A6"/>
    <w:rsid w:val="00B77797"/>
    <w:rsid w:val="00B82981"/>
    <w:rsid w:val="00BA4DAA"/>
    <w:rsid w:val="00BB0B0C"/>
    <w:rsid w:val="00BD1EBB"/>
    <w:rsid w:val="00BE7364"/>
    <w:rsid w:val="00BF4B96"/>
    <w:rsid w:val="00C16AFF"/>
    <w:rsid w:val="00C17C25"/>
    <w:rsid w:val="00C34C38"/>
    <w:rsid w:val="00C40B00"/>
    <w:rsid w:val="00C50CAB"/>
    <w:rsid w:val="00C64654"/>
    <w:rsid w:val="00C675BB"/>
    <w:rsid w:val="00C729ED"/>
    <w:rsid w:val="00C96516"/>
    <w:rsid w:val="00CA5F1C"/>
    <w:rsid w:val="00CB20BA"/>
    <w:rsid w:val="00CC33C7"/>
    <w:rsid w:val="00CC4EC5"/>
    <w:rsid w:val="00CD63BF"/>
    <w:rsid w:val="00CE51D4"/>
    <w:rsid w:val="00D02A00"/>
    <w:rsid w:val="00D245BC"/>
    <w:rsid w:val="00D26C24"/>
    <w:rsid w:val="00D47CED"/>
    <w:rsid w:val="00D656EB"/>
    <w:rsid w:val="00D80299"/>
    <w:rsid w:val="00D95D78"/>
    <w:rsid w:val="00DB24FE"/>
    <w:rsid w:val="00DB3174"/>
    <w:rsid w:val="00DC25E0"/>
    <w:rsid w:val="00DF07C1"/>
    <w:rsid w:val="00E10287"/>
    <w:rsid w:val="00E2227C"/>
    <w:rsid w:val="00E22D09"/>
    <w:rsid w:val="00E265F0"/>
    <w:rsid w:val="00E279FB"/>
    <w:rsid w:val="00E44D60"/>
    <w:rsid w:val="00E70440"/>
    <w:rsid w:val="00E704EA"/>
    <w:rsid w:val="00E72FCB"/>
    <w:rsid w:val="00E75E0F"/>
    <w:rsid w:val="00E829CD"/>
    <w:rsid w:val="00E852A8"/>
    <w:rsid w:val="00ED3C6A"/>
    <w:rsid w:val="00EE755C"/>
    <w:rsid w:val="00EF3C44"/>
    <w:rsid w:val="00EF55EA"/>
    <w:rsid w:val="00F01EED"/>
    <w:rsid w:val="00F03DB6"/>
    <w:rsid w:val="00F1388E"/>
    <w:rsid w:val="00F25F40"/>
    <w:rsid w:val="00F30F6E"/>
    <w:rsid w:val="00F32D0B"/>
    <w:rsid w:val="00F552EF"/>
    <w:rsid w:val="00F63948"/>
    <w:rsid w:val="00F81455"/>
    <w:rsid w:val="00FA11A3"/>
    <w:rsid w:val="00FB005C"/>
    <w:rsid w:val="00FB65EF"/>
    <w:rsid w:val="00FC3082"/>
    <w:rsid w:val="00FE7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B0479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16A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4369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5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9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chart" Target="charts/chart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450_student_uwtsd_ac_uk/Documents/Documents/Electrical%20Control%20Systems/Part%20B/Capacitor%20Circui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ln (V) / Time (s)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ln (V)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Pt>
            <c:idx val="3"/>
            <c:marker>
              <c:symbol val="circle"/>
              <c:size val="5"/>
              <c:spPr>
                <a:solidFill>
                  <a:schemeClr val="accent1"/>
                </a:solidFill>
                <a:ln w="9525">
                  <a:solidFill>
                    <a:schemeClr val="accent1"/>
                  </a:solidFill>
                </a:ln>
                <a:effectLst/>
              </c:spPr>
            </c:marker>
            <c:bubble3D val="0"/>
            <c:spPr>
              <a:ln w="19050" cap="rnd">
                <a:solidFill>
                  <a:schemeClr val="accent1"/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1-F810-445F-A33D-B354EF1454CC}"/>
              </c:ext>
            </c:extLst>
          </c:dPt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1"/>
            <c:dispEq val="1"/>
            <c:trendlineLbl>
              <c:layout>
                <c:manualLayout>
                  <c:x val="4.953652788349279E-2"/>
                  <c:y val="-0.43001834908552433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'[Capacitor Circuit.xlsx]Capacitor Circuit'!$G$10:$G$18</c:f>
              <c:numCache>
                <c:formatCode>General</c:formatCode>
                <c:ptCount val="9"/>
                <c:pt idx="0">
                  <c:v>3.1996000000000002</c:v>
                </c:pt>
                <c:pt idx="1">
                  <c:v>3.2050999999999998</c:v>
                </c:pt>
                <c:pt idx="2">
                  <c:v>3.2105999999999999</c:v>
                </c:pt>
                <c:pt idx="3">
                  <c:v>3.2161</c:v>
                </c:pt>
                <c:pt idx="4">
                  <c:v>3.2216</c:v>
                </c:pt>
                <c:pt idx="5">
                  <c:v>3.2271000000000001</c:v>
                </c:pt>
                <c:pt idx="6">
                  <c:v>3.2326000000000001</c:v>
                </c:pt>
                <c:pt idx="7">
                  <c:v>3.2381000000000002</c:v>
                </c:pt>
                <c:pt idx="8">
                  <c:v>3.2435999999999998</c:v>
                </c:pt>
              </c:numCache>
            </c:numRef>
          </c:xVal>
          <c:yVal>
            <c:numRef>
              <c:f>'[Capacitor Circuit.xlsx]Capacitor Circuit'!$J$10:$J$18</c:f>
              <c:numCache>
                <c:formatCode>General</c:formatCode>
                <c:ptCount val="9"/>
                <c:pt idx="0">
                  <c:v>0.71832747909024364</c:v>
                </c:pt>
                <c:pt idx="1">
                  <c:v>0.71832747909024364</c:v>
                </c:pt>
                <c:pt idx="2">
                  <c:v>0.71832747909024364</c:v>
                </c:pt>
                <c:pt idx="3">
                  <c:v>0.68722970679590767</c:v>
                </c:pt>
                <c:pt idx="4">
                  <c:v>0.68722970679590767</c:v>
                </c:pt>
                <c:pt idx="5">
                  <c:v>0.68722970679590767</c:v>
                </c:pt>
                <c:pt idx="6">
                  <c:v>0.68722970679590767</c:v>
                </c:pt>
                <c:pt idx="7">
                  <c:v>0.68722970679590767</c:v>
                </c:pt>
                <c:pt idx="8">
                  <c:v>0.68722970679590767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F810-445F-A33D-B354EF1454C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385431712"/>
        <c:axId val="1384392608"/>
      </c:scatterChart>
      <c:valAx>
        <c:axId val="138543171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84392608"/>
        <c:crosses val="autoZero"/>
        <c:crossBetween val="midCat"/>
      </c:valAx>
      <c:valAx>
        <c:axId val="13843926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ln</a:t>
                </a:r>
                <a:r>
                  <a:rPr lang="en-GB" baseline="0"/>
                  <a:t> (V)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8543171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ffef2593578d69618d4813bfe1fa6b89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d370c19e400074d7f622f80c0b2b7279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ServiceOCR" minOccurs="0"/>
                <xsd:element ref="ns3:MediaServiceSystemTag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3AB53B-B740-43F6-A9E8-A10C6510719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3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3563</TotalTime>
  <Pages>9</Pages>
  <Words>1292</Words>
  <Characters>7367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Dylan Brierley</cp:lastModifiedBy>
  <cp:revision>177</cp:revision>
  <cp:lastPrinted>2021-09-30T11:07:00Z</cp:lastPrinted>
  <dcterms:created xsi:type="dcterms:W3CDTF">2024-03-20T14:10:00Z</dcterms:created>
  <dcterms:modified xsi:type="dcterms:W3CDTF">2024-03-24T23:51:00Z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