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205212310" w:displacedByCustomXml="next"/>
    <w:bookmarkEnd w:id="0" w:displacedByCustomXml="next"/>
    <w:sdt>
      <w:sdtPr>
        <w:rPr>
          <w:rFonts w:eastAsiaTheme="minorHAnsi"/>
          <w:kern w:val="2"/>
          <w:sz w:val="24"/>
          <w:szCs w:val="24"/>
          <w:lang w:eastAsia="zh-CN"/>
          <w14:ligatures w14:val="standardContextual"/>
        </w:rPr>
        <w:id w:val="459547944"/>
        <w:docPartObj>
          <w:docPartGallery w:val="Cover Pages"/>
          <w:docPartUnique/>
        </w:docPartObj>
      </w:sdtPr>
      <w:sdtEndPr>
        <w:rPr>
          <w:rFonts w:eastAsiaTheme="minorEastAsia"/>
          <w:kern w:val="0"/>
          <w:sz w:val="22"/>
          <w:szCs w:val="22"/>
          <w:lang w:eastAsia="en-US"/>
          <w14:ligatures w14:val="none"/>
        </w:rPr>
      </w:sdtEndPr>
      <w:sdtContent>
        <w:p w14:paraId="3C8A569C" w14:textId="77777777" w:rsidR="001F6D4C" w:rsidRPr="00375F89" w:rsidRDefault="001F6D4C" w:rsidP="001F6D4C">
          <w:pPr>
            <w:pStyle w:val="NoSpacing"/>
            <w:rPr>
              <w:sz w:val="24"/>
              <w:szCs w:val="24"/>
            </w:rPr>
          </w:pPr>
          <w:r w:rsidRPr="00375F89">
            <w:rPr>
              <w:noProof/>
            </w:rPr>
            <mc:AlternateContent>
              <mc:Choice Requires="wpg">
                <w:drawing>
                  <wp:anchor distT="0" distB="0" distL="114300" distR="114300" simplePos="0" relativeHeight="251659264" behindDoc="1" locked="0" layoutInCell="1" allowOverlap="1" wp14:anchorId="293DEB14" wp14:editId="477021A0">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399030" cy="9125585"/>
                    <wp:effectExtent l="0" t="0" r="172720" b="437515"/>
                    <wp:wrapNone/>
                    <wp:docPr id="558990917" name="Group 4"/>
                    <wp:cNvGraphicFramePr/>
                    <a:graphic xmlns:a="http://schemas.openxmlformats.org/drawingml/2006/main">
                      <a:graphicData uri="http://schemas.microsoft.com/office/word/2010/wordprocessingGroup">
                        <wpg:wgp>
                          <wpg:cNvGrpSpPr/>
                          <wpg:grpSpPr>
                            <a:xfrm>
                              <a:off x="0" y="0"/>
                              <a:ext cx="2564765" cy="9555480"/>
                              <a:chOff x="0" y="0"/>
                              <a:chExt cx="2194560" cy="9125712"/>
                            </a:xfrm>
                          </wpg:grpSpPr>
                          <wps:wsp>
                            <wps:cNvPr id="112077000" name="Rectangle 112077000"/>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702648148"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id w:val="-650599894"/>
                                    <w:placeholder>
                                      <w:docPart w:val="8BC2D69BAE2840468E8E791000300406"/>
                                    </w:placeholder>
                                    <w:showingPlcHdr/>
                                    <w:dataBinding w:prefixMappings="xmlns:ns0='http://schemas.microsoft.com/office/2006/coverPageProps' " w:xpath="/ns0:CoverPageProperties[1]/ns0:PublishDate[1]" w:storeItemID="{55AF091B-3C7A-41E3-B477-F2FDAA23CFDA}"/>
                                    <w:date w:fullDate="2025-08-22T00:00:00Z">
                                      <w:dateFormat w:val="M/d/yyyy"/>
                                      <w:lid w:val="en-US"/>
                                      <w:storeMappedDataAs w:val="dateTime"/>
                                      <w:calendar w:val="gregorian"/>
                                    </w:date>
                                  </w:sdtPr>
                                  <w:sdtEndPr/>
                                  <w:sdtContent>
                                    <w:p w14:paraId="3BBE4CCE" w14:textId="77777777" w:rsidR="001F6D4C" w:rsidRPr="00E079E5" w:rsidRDefault="001F6D4C" w:rsidP="001F6D4C">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91521191" name="Group 91521191"/>
                            <wpg:cNvGrpSpPr/>
                            <wpg:grpSpPr>
                              <a:xfrm>
                                <a:off x="76200" y="4210050"/>
                                <a:ext cx="2057400" cy="4910329"/>
                                <a:chOff x="76200" y="4210050"/>
                                <a:chExt cx="1306273" cy="3121027"/>
                              </a:xfrm>
                            </wpg:grpSpPr>
                            <wpg:grpSp>
                              <wpg:cNvPr id="1381737896" name="Group 1381737896"/>
                              <wpg:cNvGrpSpPr>
                                <a:grpSpLocks noChangeAspect="1"/>
                              </wpg:cNvGrpSpPr>
                              <wpg:grpSpPr>
                                <a:xfrm>
                                  <a:off x="136617" y="4210050"/>
                                  <a:ext cx="1047750" cy="3121026"/>
                                  <a:chOff x="136617" y="4210050"/>
                                  <a:chExt cx="1047750" cy="3121026"/>
                                </a:xfrm>
                              </wpg:grpSpPr>
                              <wps:wsp>
                                <wps:cNvPr id="1675857379" name="Freeform 20"/>
                                <wps:cNvSpPr>
                                  <a:spLocks/>
                                </wps:cNvSpPr>
                                <wps:spPr bwMode="auto">
                                  <a:xfrm>
                                    <a:off x="365217" y="6215063"/>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147398686" name="Freeform 21"/>
                                <wps:cNvSpPr>
                                  <a:spLocks/>
                                </wps:cNvSpPr>
                                <wps:spPr bwMode="auto">
                                  <a:xfrm>
                                    <a:off x="568417" y="6904038"/>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891976551" name="Freeform 22"/>
                                <wps:cNvSpPr>
                                  <a:spLocks/>
                                </wps:cNvSpPr>
                                <wps:spPr bwMode="auto">
                                  <a:xfrm>
                                    <a:off x="136617" y="4210050"/>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16707715" name="Freeform 23"/>
                                <wps:cNvSpPr>
                                  <a:spLocks/>
                                </wps:cNvSpPr>
                                <wps:spPr bwMode="auto">
                                  <a:xfrm>
                                    <a:off x="336642" y="4859338"/>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0706124" name="Freeform 24"/>
                                <wps:cNvSpPr>
                                  <a:spLocks/>
                                </wps:cNvSpPr>
                                <wps:spPr bwMode="auto">
                                  <a:xfrm>
                                    <a:off x="358867" y="6229350"/>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04411322" name="Freeform 25"/>
                                <wps:cNvSpPr>
                                  <a:spLocks/>
                                </wps:cNvSpPr>
                                <wps:spPr bwMode="auto">
                                  <a:xfrm>
                                    <a:off x="616042" y="7221538"/>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888014892" name="Freeform 26"/>
                                <wps:cNvSpPr>
                                  <a:spLocks/>
                                </wps:cNvSpPr>
                                <wps:spPr bwMode="auto">
                                  <a:xfrm>
                                    <a:off x="350929" y="6151563"/>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682289" name="Freeform 27"/>
                                <wps:cNvSpPr>
                                  <a:spLocks/>
                                </wps:cNvSpPr>
                                <wps:spPr bwMode="auto">
                                  <a:xfrm>
                                    <a:off x="558892" y="5688013"/>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948635055" name="Freeform 28"/>
                                <wps:cNvSpPr>
                                  <a:spLocks/>
                                </wps:cNvSpPr>
                                <wps:spPr bwMode="auto">
                                  <a:xfrm>
                                    <a:off x="558892" y="6913563"/>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17439564" name="Freeform 29"/>
                                <wps:cNvSpPr>
                                  <a:spLocks/>
                                </wps:cNvSpPr>
                                <wps:spPr bwMode="auto">
                                  <a:xfrm>
                                    <a:off x="603342" y="7227888"/>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189264703" name="Freeform 30"/>
                                <wps:cNvSpPr>
                                  <a:spLocks/>
                                </wps:cNvSpPr>
                                <wps:spPr bwMode="auto">
                                  <a:xfrm>
                                    <a:off x="558892" y="6877050"/>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15763047" name="Freeform 31"/>
                                <wps:cNvSpPr>
                                  <a:spLocks/>
                                </wps:cNvSpPr>
                                <wps:spPr bwMode="auto">
                                  <a:xfrm>
                                    <a:off x="582704" y="7143750"/>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1002819236" name="Group 1002819236"/>
                              <wpg:cNvGrpSpPr>
                                <a:grpSpLocks noChangeAspect="1"/>
                              </wpg:cNvGrpSpPr>
                              <wpg:grpSpPr>
                                <a:xfrm>
                                  <a:off x="76200" y="4825213"/>
                                  <a:ext cx="1306273" cy="2505864"/>
                                  <a:chOff x="76200" y="4825210"/>
                                  <a:chExt cx="874712" cy="1677988"/>
                                </a:xfrm>
                              </wpg:grpSpPr>
                              <wps:wsp>
                                <wps:cNvPr id="268217389" name="Freeform 8"/>
                                <wps:cNvSpPr>
                                  <a:spLocks/>
                                </wps:cNvSpPr>
                                <wps:spPr bwMode="auto">
                                  <a:xfrm>
                                    <a:off x="114300" y="5364960"/>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5902657" name="Freeform 9"/>
                                <wps:cNvSpPr>
                                  <a:spLocks/>
                                </wps:cNvSpPr>
                                <wps:spPr bwMode="auto">
                                  <a:xfrm>
                                    <a:off x="323850" y="6066635"/>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18758929" name="Freeform 10"/>
                                <wps:cNvSpPr>
                                  <a:spLocks/>
                                </wps:cNvSpPr>
                                <wps:spPr bwMode="auto">
                                  <a:xfrm>
                                    <a:off x="76200" y="5185573"/>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39840840" name="Freeform 12"/>
                                <wps:cNvSpPr>
                                  <a:spLocks/>
                                </wps:cNvSpPr>
                                <wps:spPr bwMode="auto">
                                  <a:xfrm>
                                    <a:off x="107950" y="5377660"/>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51528396" name="Freeform 13"/>
                                <wps:cNvSpPr>
                                  <a:spLocks/>
                                </wps:cNvSpPr>
                                <wps:spPr bwMode="auto">
                                  <a:xfrm>
                                    <a:off x="371475" y="6390485"/>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80225418" name="Freeform 14"/>
                                <wps:cNvSpPr>
                                  <a:spLocks/>
                                </wps:cNvSpPr>
                                <wps:spPr bwMode="auto">
                                  <a:xfrm>
                                    <a:off x="101600" y="5299873"/>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47050295" name="Freeform 15"/>
                                <wps:cNvSpPr>
                                  <a:spLocks/>
                                </wps:cNvSpPr>
                                <wps:spPr bwMode="auto">
                                  <a:xfrm>
                                    <a:off x="312737" y="4825210"/>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137234405" name="Freeform 16"/>
                                <wps:cNvSpPr>
                                  <a:spLocks/>
                                </wps:cNvSpPr>
                                <wps:spPr bwMode="auto">
                                  <a:xfrm>
                                    <a:off x="312737" y="6079335"/>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09384636" name="Freeform 17"/>
                                <wps:cNvSpPr>
                                  <a:spLocks/>
                                </wps:cNvSpPr>
                                <wps:spPr bwMode="auto">
                                  <a:xfrm>
                                    <a:off x="358775" y="6398423"/>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53869023" name="Freeform 18"/>
                                <wps:cNvSpPr>
                                  <a:spLocks/>
                                </wps:cNvSpPr>
                                <wps:spPr bwMode="auto">
                                  <a:xfrm>
                                    <a:off x="312737" y="6039648"/>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62832205" name="Freeform 19"/>
                                <wps:cNvSpPr>
                                  <a:spLocks/>
                                </wps:cNvSpPr>
                                <wps:spPr bwMode="auto">
                                  <a:xfrm>
                                    <a:off x="336550" y="6311110"/>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0</wp14:pctHeight>
                    </wp14:sizeRelV>
                  </wp:anchor>
                </w:drawing>
              </mc:Choice>
              <mc:Fallback>
                <w:pict>
                  <v:group w14:anchorId="293DEB14" id="Group 4" o:spid="_x0000_s1026" style="position:absolute;margin-left:0;margin-top:0;width:188.9pt;height:718.55pt;z-index:-251657216;mso-left-percent:40;mso-position-horizontal-relative:page;mso-position-vertical:center;mso-position-vertical-relative:page;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">
                    <v:rect id="Rectangle 112077000"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" fillcolor="#0e284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" adj="18883" fillcolor="#156082 [3204]" stroked="f" strokeweight="1.5pt">
                      <v:textbox inset=",0,14.4pt,0">
                        <w:txbxContent>
                          <w:sdt>
                            <w:sdtPr>
                              <w:rPr>
                                <w:color w:val="FFFFFF" w:themeColor="background1"/>
                                <w:sz w:val="28"/>
                                <w:szCs w:val="28"/>
                              </w:rPr>
                              <w:alias w:val="Date"/>
                              <w:id w:val="-650599894"/>
                              <w:placeholder>
                                <w:docPart w:val="8BC2D69BAE2840468E8E791000300406"/>
                              </w:placeholder>
                              <w:showingPlcHdr/>
                              <w:dataBinding w:prefixMappings="xmlns:ns0='http://schemas.microsoft.com/office/2006/coverPageProps' " w:xpath="/ns0:CoverPageProperties[1]/ns0:PublishDate[1]" w:storeItemID="{55AF091B-3C7A-41E3-B477-F2FDAA23CFDA}"/>
                              <w:date w:fullDate="2025-08-22T00:00:00Z">
                                <w:dateFormat w:val="M/d/yyyy"/>
                                <w:lid w:val="en-US"/>
                                <w:storeMappedDataAs w:val="dateTime"/>
                                <w:calendar w:val="gregorian"/>
                              </w:date>
                            </w:sdtPr>
                            <w:sdtEndPr/>
                            <w:sdtContent>
                              <w:p w14:paraId="3BBE4CCE" w14:textId="77777777" w:rsidR="001F6D4C" w:rsidRPr="00E079E5" w:rsidRDefault="001F6D4C" w:rsidP="001F6D4C">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91521191" o:spid="_x0000_s1029" style="position:absolute;left:762;top:42100;width:20574;height:49103" coordorigin="762,42100"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">
                      <v:group id="Group 1381737896" o:spid="_x0000_s1030" style="position:absolute;left:1366;top:42100;width:10477;height:31210" coordorigin="1366,42100"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">
                        <o:lock v:ext="edit" aspectratio="t"/>
                        <v:shape id="Freeform 20" o:spid="_x0000_s1031" style="position:absolute;left:3652;top:62150;width:1936;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684;top:69040;width:1841;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366;top:42100;width:2222;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366;top:48593;width:714;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588;top:62293;width:2445;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160;top:72215;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" path="m,l33,69r-9,l12,35,,xe" fillcolor="#0e2841 [3215]" strokecolor="#0e2841 [3215]" strokeweight="0">
                          <v:path arrowok="t" o:connecttype="custom" o:connectlocs="0,0;52388,109538;38100,109538;19050,55563;0,0" o:connectangles="0,0,0,0,0"/>
                        </v:shape>
                        <v:shape id="Freeform 26" o:spid="_x0000_s1037" style="position:absolute;left:3509;top:61515;width:238;height:1477;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" path="m,l9,37r,3l15,93,5,49,,xe" fillcolor="#0e2841 [3215]" strokecolor="#0e2841 [3215]" strokeweight="0">
                          <v:path arrowok="t" o:connecttype="custom" o:connectlocs="0,0;14288,58738;14288,63500;23813,147638;7938,77788;0,0" o:connectangles="0,0,0,0,0,0"/>
                        </v:shape>
                        <v:shape id="Freeform 27" o:spid="_x0000_s1038" style="position:absolute;left:5588;top:56880;width:6255;height:12160;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588;top:69135;width:572;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33;top:72278;width:492;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" path="m,l31,65r-8,l,xe" fillcolor="#0e2841 [3215]" strokecolor="#0e2841 [3215]" strokeweight="0">
                          <v:path arrowok="t" o:connecttype="custom" o:connectlocs="0,0;49213,103188;36513,103188;0,0" o:connectangles="0,0,0,0"/>
                        </v:shape>
                        <v:shape id="Freeform 30" o:spid="_x0000_s1041" style="position:absolute;left:5588;top:68770;width:112;height:667;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" path="m,l6,17,7,42,6,39,,23,,xe" fillcolor="#0e2841 [3215]" strokecolor="#0e2841 [3215]" strokeweight="0">
                          <v:path arrowok="t" o:connecttype="custom" o:connectlocs="0,0;9525,26988;11113,66675;9525,61913;0,36513;0,0" o:connectangles="0,0,0,0,0,0"/>
                        </v:shape>
                        <v:shape id="Freeform 31" o:spid="_x0000_s1042" style="position:absolute;left:5827;top:71437;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1002819236" o:spid="_x0000_s1043" style="position:absolute;left:762;top:48252;width:13062;height:25058" coordorigin="762,48252"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">
                        <o:lock v:ext="edit" aspectratio="t"/>
                        <v:shape id="Freeform 8" o:spid="_x0000_s1044" style="position:absolute;left:1143;top:53649;width:1984;height:7144;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38;top:60666;width:1873;height:4365;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762;top:51855;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079;top:53776;width:2508;height:10208;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14;top:63904;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16;top:52998;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27;top:48252;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27;top:60793;width:587;height:3111;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587;top:63984;width:492;height:1047;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27;top:60396;width:111;height:683;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365;top:63111;width:730;height:1920;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375F89">
            <w:rPr>
              <w:noProof/>
            </w:rPr>
            <mc:AlternateContent>
              <mc:Choice Requires="wps">
                <w:drawing>
                  <wp:anchor distT="0" distB="0" distL="114300" distR="114300" simplePos="0" relativeHeight="251660288" behindDoc="0" locked="0" layoutInCell="1" allowOverlap="1" wp14:anchorId="33C6DC47" wp14:editId="6EFD71DF">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291840" cy="376555"/>
                    <wp:effectExtent l="0" t="0" r="7620" b="0"/>
                    <wp:wrapNone/>
                    <wp:docPr id="1460813650" name="Text Box 3"/>
                    <wp:cNvGraphicFramePr/>
                    <a:graphic xmlns:a="http://schemas.openxmlformats.org/drawingml/2006/main">
                      <a:graphicData uri="http://schemas.microsoft.com/office/word/2010/wordprocessingShape">
                        <wps:wsp>
                          <wps:cNvSpPr txBox="1"/>
                          <wps:spPr>
                            <a:xfrm>
                              <a:off x="0" y="0"/>
                              <a:ext cx="3497580" cy="3632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FE73928" w14:textId="77777777" w:rsidR="001F6D4C" w:rsidRPr="00375F89" w:rsidRDefault="001F6D4C" w:rsidP="001F6D4C">
                                <w:pPr>
                                  <w:pStyle w:val="NoSpacing"/>
                                  <w:rPr>
                                    <w:color w:val="156082" w:themeColor="accent1"/>
                                    <w:sz w:val="26"/>
                                    <w:szCs w:val="26"/>
                                  </w:rPr>
                                </w:pPr>
                                <w:r w:rsidRPr="00375F89">
                                  <w:rPr>
                                    <w:color w:val="156082" w:themeColor="accent1"/>
                                    <w:sz w:val="26"/>
                                    <w:szCs w:val="26"/>
                                  </w:rPr>
                                  <w:t>University of Wales Trinity Saint David</w:t>
                                </w:r>
                              </w:p>
                              <w:p w14:paraId="34885ED7" w14:textId="77777777" w:rsidR="001F6D4C" w:rsidRPr="00375F89" w:rsidRDefault="005B075E" w:rsidP="001F6D4C">
                                <w:pPr>
                                  <w:pStyle w:val="NoSpacing"/>
                                  <w:rPr>
                                    <w:color w:val="595959" w:themeColor="text1" w:themeTint="A6"/>
                                    <w:sz w:val="20"/>
                                    <w:szCs w:val="20"/>
                                  </w:rPr>
                                </w:pPr>
                                <w:sdt>
                                  <w:sdtPr>
                                    <w:rPr>
                                      <w:caps/>
                                      <w:color w:val="595959" w:themeColor="text1" w:themeTint="A6"/>
                                      <w:sz w:val="20"/>
                                      <w:szCs w:val="20"/>
                                    </w:rPr>
                                    <w:alias w:val="Company"/>
                                    <w:id w:val="1558814826"/>
                                    <w:showingPlcHdr/>
                                    <w:dataBinding w:prefixMappings="xmlns:ns0='http://schemas.openxmlformats.org/officeDocument/2006/extended-properties' " w:xpath="/ns0:Properties[1]/ns0:Company[1]" w:storeItemID="{6668398D-A668-4E3E-A5EB-62B293D839F1}"/>
                                    <w:text/>
                                  </w:sdtPr>
                                  <w:sdtEndPr/>
                                  <w:sdtContent>
                                    <w:r w:rsidR="001F6D4C" w:rsidRPr="00375F89">
                                      <w:rPr>
                                        <w:caps/>
                                        <w:color w:val="595959" w:themeColor="text1" w:themeTint="A6"/>
                                        <w:sz w:val="20"/>
                                        <w:szCs w:val="20"/>
                                      </w:rPr>
                                      <w:t xml:space="preserve">     </w:t>
                                    </w:r>
                                  </w:sdtContent>
                                </w:sdt>
                              </w:p>
                            </w:txbxContent>
                          </wps:txbx>
                          <wps:bodyPr rot="0" spcFirstLastPara="0" vertOverflow="clip" horzOverflow="clip"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3C6DC47" id="_x0000_t202" coordsize="21600,21600" o:spt="202" path="m,l,21600r21600,l21600,xe">
                    <v:stroke joinstyle="miter"/>
                    <v:path gradientshapeok="t" o:connecttype="rect"/>
                  </v:shapetype>
                  <v:shape id="Text Box 3" o:spid="_x0000_s1055" type="#_x0000_t202" style="position:absolute;margin-left:0;margin-top:0;width:259.2pt;height:29.65pt;z-index:251660288;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" filled="f" stroked="f" strokeweight=".5pt">
                    <v:textbox style="mso-fit-shape-to-text:t" inset="0,0,0,0">
                      <w:txbxContent>
                        <w:p w14:paraId="0FE73928" w14:textId="77777777" w:rsidR="001F6D4C" w:rsidRPr="00375F89" w:rsidRDefault="001F6D4C" w:rsidP="001F6D4C">
                          <w:pPr>
                            <w:pStyle w:val="NoSpacing"/>
                            <w:rPr>
                              <w:color w:val="156082" w:themeColor="accent1"/>
                              <w:sz w:val="26"/>
                              <w:szCs w:val="26"/>
                            </w:rPr>
                          </w:pPr>
                          <w:r w:rsidRPr="00375F89">
                            <w:rPr>
                              <w:color w:val="156082" w:themeColor="accent1"/>
                              <w:sz w:val="26"/>
                              <w:szCs w:val="26"/>
                            </w:rPr>
                            <w:t>University of Wales Trinity Saint David</w:t>
                          </w:r>
                        </w:p>
                        <w:p w14:paraId="34885ED7" w14:textId="77777777" w:rsidR="001F6D4C" w:rsidRPr="00375F89" w:rsidRDefault="005B075E" w:rsidP="001F6D4C">
                          <w:pPr>
                            <w:pStyle w:val="NoSpacing"/>
                            <w:rPr>
                              <w:color w:val="595959" w:themeColor="text1" w:themeTint="A6"/>
                              <w:sz w:val="20"/>
                              <w:szCs w:val="20"/>
                            </w:rPr>
                          </w:pPr>
                          <w:sdt>
                            <w:sdtPr>
                              <w:rPr>
                                <w:caps/>
                                <w:color w:val="595959" w:themeColor="text1" w:themeTint="A6"/>
                                <w:sz w:val="20"/>
                                <w:szCs w:val="20"/>
                              </w:rPr>
                              <w:alias w:val="Company"/>
                              <w:id w:val="1558814826"/>
                              <w:showingPlcHdr/>
                              <w:dataBinding w:prefixMappings="xmlns:ns0='http://schemas.openxmlformats.org/officeDocument/2006/extended-properties' " w:xpath="/ns0:Properties[1]/ns0:Company[1]" w:storeItemID="{6668398D-A668-4E3E-A5EB-62B293D839F1}"/>
                              <w:text/>
                            </w:sdtPr>
                            <w:sdtEndPr/>
                            <w:sdtContent>
                              <w:r w:rsidR="001F6D4C" w:rsidRPr="00375F89">
                                <w:rPr>
                                  <w:caps/>
                                  <w:color w:val="595959" w:themeColor="text1" w:themeTint="A6"/>
                                  <w:sz w:val="20"/>
                                  <w:szCs w:val="20"/>
                                </w:rPr>
                                <w:t xml:space="preserve">     </w:t>
                              </w:r>
                            </w:sdtContent>
                          </w:sdt>
                        </w:p>
                      </w:txbxContent>
                    </v:textbox>
                    <w10:wrap anchorx="page" anchory="page"/>
                  </v:shape>
                </w:pict>
              </mc:Fallback>
            </mc:AlternateContent>
          </w:r>
        </w:p>
        <w:p w14:paraId="22296615" w14:textId="0DC096B8" w:rsidR="001F6D4C" w:rsidRPr="00375F89" w:rsidRDefault="001F6D4C" w:rsidP="001F6D4C">
          <w:r w:rsidRPr="00375F89">
            <w:rPr>
              <w:noProof/>
            </w:rPr>
            <mc:AlternateContent>
              <mc:Choice Requires="wps">
                <w:drawing>
                  <wp:anchor distT="45720" distB="45720" distL="114300" distR="114300" simplePos="0" relativeHeight="251662336" behindDoc="0" locked="0" layoutInCell="1" allowOverlap="1" wp14:anchorId="0C066F4D" wp14:editId="6DE8970A">
                    <wp:simplePos x="0" y="0"/>
                    <wp:positionH relativeFrom="column">
                      <wp:posOffset>1923415</wp:posOffset>
                    </wp:positionH>
                    <wp:positionV relativeFrom="paragraph">
                      <wp:posOffset>1884045</wp:posOffset>
                    </wp:positionV>
                    <wp:extent cx="3556000" cy="2743200"/>
                    <wp:effectExtent l="0" t="0" r="25400" b="19050"/>
                    <wp:wrapSquare wrapText="bothSides"/>
                    <wp:docPr id="6421896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0" cy="2743200"/>
                            </a:xfrm>
                            <a:prstGeom prst="rect">
                              <a:avLst/>
                            </a:prstGeom>
                            <a:solidFill>
                              <a:srgbClr val="FFFFFF"/>
                            </a:solidFill>
                            <a:ln w="9525">
                              <a:solidFill>
                                <a:srgbClr val="000000"/>
                              </a:solidFill>
                              <a:miter lim="800000"/>
                              <a:headEnd/>
                              <a:tailEnd/>
                            </a:ln>
                          </wps:spPr>
                          <wps:txbx>
                            <w:txbxContent>
                              <w:p w14:paraId="7BAC929E" w14:textId="77777777" w:rsidR="001F6D4C" w:rsidRDefault="001F6D4C" w:rsidP="001F6D4C">
                                <w:r w:rsidRPr="00375F89">
                                  <w:t>Module Name</w:t>
                                </w:r>
                                <w:r w:rsidRPr="001F6D4C">
                                  <w:t xml:space="preserve"> Analysing and Solving Problems </w:t>
                                </w:r>
                              </w:p>
                              <w:p w14:paraId="0478A88B" w14:textId="226444B5" w:rsidR="001F6D4C" w:rsidRPr="00375F89" w:rsidRDefault="001F6D4C" w:rsidP="001F6D4C">
                                <w:r w:rsidRPr="00375F89">
                                  <w:t>Module Code: ACCA40</w:t>
                                </w:r>
                                <w:r>
                                  <w:t>19</w:t>
                                </w:r>
                              </w:p>
                              <w:p w14:paraId="23E6821D" w14:textId="77777777" w:rsidR="001F6D4C" w:rsidRPr="00375F89" w:rsidRDefault="001F6D4C" w:rsidP="001F6D4C"/>
                              <w:p w14:paraId="5D1A4D0D" w14:textId="77777777" w:rsidR="001F6D4C" w:rsidRPr="00375F89" w:rsidRDefault="001F6D4C" w:rsidP="001F6D4C">
                                <w:r w:rsidRPr="00375F89">
                                  <w:t>Student Name: Vasile-Eduard Cornila</w:t>
                                </w:r>
                              </w:p>
                              <w:p w14:paraId="550AE69B" w14:textId="77777777" w:rsidR="001F6D4C" w:rsidRPr="00375F89" w:rsidRDefault="001F6D4C" w:rsidP="001F6D4C">
                                <w:r w:rsidRPr="00375F89">
                                  <w:t>Student ID: 2423608</w:t>
                                </w:r>
                              </w:p>
                              <w:p w14:paraId="1E3D9DF4" w14:textId="77777777" w:rsidR="001F6D4C" w:rsidRPr="00375F89" w:rsidRDefault="001F6D4C" w:rsidP="001F6D4C">
                                <w:r w:rsidRPr="00375F89">
                                  <w:t>Group Number: 1</w:t>
                                </w:r>
                              </w:p>
                              <w:p w14:paraId="3CE164B8" w14:textId="77777777" w:rsidR="001F6D4C" w:rsidRPr="00375F89" w:rsidRDefault="001F6D4C" w:rsidP="001F6D4C"/>
                              <w:p w14:paraId="2DE1C0D6" w14:textId="77777777" w:rsidR="001F6D4C" w:rsidRPr="00375F89" w:rsidRDefault="001F6D4C" w:rsidP="001F6D4C">
                                <w:r w:rsidRPr="00375F89">
                                  <w:t>Lecturer’s Name: Dr. Redhwan Al-amri</w:t>
                                </w:r>
                              </w:p>
                              <w:p w14:paraId="48AF8AFD" w14:textId="77777777" w:rsidR="001F6D4C" w:rsidRPr="00375F89" w:rsidRDefault="001F6D4C" w:rsidP="001F6D4C"/>
                              <w:p w14:paraId="1173DD10" w14:textId="77777777" w:rsidR="001F6D4C" w:rsidRPr="00375F89" w:rsidRDefault="001F6D4C" w:rsidP="001F6D4C"/>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066F4D" id="Text Box 2" o:spid="_x0000_s1056" type="#_x0000_t202" style="position:absolute;margin-left:151.45pt;margin-top:148.35pt;width:280pt;height:3in;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">
                    <v:textbox>
                      <w:txbxContent>
                        <w:p w14:paraId="7BAC929E" w14:textId="77777777" w:rsidR="001F6D4C" w:rsidRDefault="001F6D4C" w:rsidP="001F6D4C">
                          <w:r w:rsidRPr="00375F89">
                            <w:t>Module Name</w:t>
                          </w:r>
                          <w:r w:rsidRPr="001F6D4C">
                            <w:t xml:space="preserve"> Analysing and Solving Problems </w:t>
                          </w:r>
                        </w:p>
                        <w:p w14:paraId="0478A88B" w14:textId="226444B5" w:rsidR="001F6D4C" w:rsidRPr="00375F89" w:rsidRDefault="001F6D4C" w:rsidP="001F6D4C">
                          <w:r w:rsidRPr="00375F89">
                            <w:t>Module Code: ACCA40</w:t>
                          </w:r>
                          <w:r>
                            <w:t>19</w:t>
                          </w:r>
                        </w:p>
                        <w:p w14:paraId="23E6821D" w14:textId="77777777" w:rsidR="001F6D4C" w:rsidRPr="00375F89" w:rsidRDefault="001F6D4C" w:rsidP="001F6D4C"/>
                        <w:p w14:paraId="5D1A4D0D" w14:textId="77777777" w:rsidR="001F6D4C" w:rsidRPr="00375F89" w:rsidRDefault="001F6D4C" w:rsidP="001F6D4C">
                          <w:r w:rsidRPr="00375F89">
                            <w:t>Student Name: Vasile-Eduard Cornila</w:t>
                          </w:r>
                        </w:p>
                        <w:p w14:paraId="550AE69B" w14:textId="77777777" w:rsidR="001F6D4C" w:rsidRPr="00375F89" w:rsidRDefault="001F6D4C" w:rsidP="001F6D4C">
                          <w:r w:rsidRPr="00375F89">
                            <w:t>Student ID: 2423608</w:t>
                          </w:r>
                        </w:p>
                        <w:p w14:paraId="1E3D9DF4" w14:textId="77777777" w:rsidR="001F6D4C" w:rsidRPr="00375F89" w:rsidRDefault="001F6D4C" w:rsidP="001F6D4C">
                          <w:r w:rsidRPr="00375F89">
                            <w:t>Group Number: 1</w:t>
                          </w:r>
                        </w:p>
                        <w:p w14:paraId="3CE164B8" w14:textId="77777777" w:rsidR="001F6D4C" w:rsidRPr="00375F89" w:rsidRDefault="001F6D4C" w:rsidP="001F6D4C"/>
                        <w:p w14:paraId="2DE1C0D6" w14:textId="77777777" w:rsidR="001F6D4C" w:rsidRPr="00375F89" w:rsidRDefault="001F6D4C" w:rsidP="001F6D4C">
                          <w:r w:rsidRPr="00375F89">
                            <w:t>Lecturer’s Name: Dr. Redhwan Al-amri</w:t>
                          </w:r>
                        </w:p>
                        <w:p w14:paraId="48AF8AFD" w14:textId="77777777" w:rsidR="001F6D4C" w:rsidRPr="00375F89" w:rsidRDefault="001F6D4C" w:rsidP="001F6D4C"/>
                        <w:p w14:paraId="1173DD10" w14:textId="77777777" w:rsidR="001F6D4C" w:rsidRPr="00375F89" w:rsidRDefault="001F6D4C" w:rsidP="001F6D4C"/>
                      </w:txbxContent>
                    </v:textbox>
                    <w10:wrap type="square"/>
                  </v:shape>
                </w:pict>
              </mc:Fallback>
            </mc:AlternateContent>
          </w:r>
          <w:r w:rsidRPr="00375F89">
            <w:rPr>
              <w:noProof/>
            </w:rPr>
            <mc:AlternateContent>
              <mc:Choice Requires="wps">
                <w:drawing>
                  <wp:anchor distT="0" distB="0" distL="114300" distR="114300" simplePos="0" relativeHeight="251661312" behindDoc="0" locked="0" layoutInCell="1" allowOverlap="1" wp14:anchorId="0EF75212" wp14:editId="411444B2">
                    <wp:simplePos x="0" y="0"/>
                    <wp:positionH relativeFrom="margin">
                      <wp:align>right</wp:align>
                    </wp:positionH>
                    <wp:positionV relativeFrom="page">
                      <wp:posOffset>1870075</wp:posOffset>
                    </wp:positionV>
                    <wp:extent cx="3810000" cy="885825"/>
                    <wp:effectExtent l="0" t="0" r="0" b="9525"/>
                    <wp:wrapNone/>
                    <wp:docPr id="1343672405" name="Text Box 1"/>
                    <wp:cNvGraphicFramePr/>
                    <a:graphic xmlns:a="http://schemas.openxmlformats.org/drawingml/2006/main">
                      <a:graphicData uri="http://schemas.microsoft.com/office/word/2010/wordprocessingShape">
                        <wps:wsp>
                          <wps:cNvSpPr txBox="1"/>
                          <wps:spPr>
                            <a:xfrm>
                              <a:off x="0" y="0"/>
                              <a:ext cx="3810000" cy="885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CCAB54E" w14:textId="77777777" w:rsidR="001F6D4C" w:rsidRPr="00375F89" w:rsidRDefault="005B075E" w:rsidP="001F6D4C">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id w:val="-705018352"/>
                                    <w:showingPlcHdr/>
                                    <w:dataBinding w:prefixMappings="xmlns:ns0='http://purl.org/dc/elements/1.1/' xmlns:ns1='http://schemas.openxmlformats.org/package/2006/metadata/core-properties' " w:xpath="/ns1:coreProperties[1]/ns0:title[1]" w:storeItemID="{6C3C8BC8-F283-45AE-878A-BAB7291924A1}"/>
                                    <w:text/>
                                  </w:sdtPr>
                                  <w:sdtEndPr/>
                                  <w:sdtContent>
                                    <w:r w:rsidR="001F6D4C" w:rsidRPr="00375F89">
                                      <w:rPr>
                                        <w:rFonts w:asciiTheme="majorHAnsi" w:eastAsiaTheme="majorEastAsia" w:hAnsiTheme="majorHAnsi" w:cstheme="majorBidi"/>
                                        <w:color w:val="262626" w:themeColor="text1" w:themeTint="D9"/>
                                        <w:sz w:val="56"/>
                                        <w:szCs w:val="56"/>
                                      </w:rPr>
                                      <w:t xml:space="preserve">     </w:t>
                                    </w:r>
                                  </w:sdtContent>
                                </w:sdt>
                              </w:p>
                              <w:p w14:paraId="179A60D5" w14:textId="543F2A54" w:rsidR="001F6D4C" w:rsidRPr="00375F89" w:rsidRDefault="005B075E" w:rsidP="001F6D4C">
                                <w:pPr>
                                  <w:spacing w:before="120"/>
                                  <w:rPr>
                                    <w:color w:val="404040" w:themeColor="text1" w:themeTint="BF"/>
                                    <w:sz w:val="36"/>
                                    <w:szCs w:val="36"/>
                                  </w:rPr>
                                </w:pPr>
                                <w:r>
                                  <w:rPr>
                                    <w:color w:val="404040" w:themeColor="text1" w:themeTint="BF"/>
                                    <w:sz w:val="36"/>
                                    <w:szCs w:val="36"/>
                                  </w:rPr>
                                  <w:t>Analysing and Solving Problems</w:t>
                                </w:r>
                              </w:p>
                            </w:txbxContent>
                          </wps:txbx>
                          <wps:bodyPr rot="0" spcFirstLastPara="0" vertOverflow="clip" horzOverflow="clip"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EF75212" id="Text Box 1" o:spid="_x0000_s1057" type="#_x0000_t202" style="position:absolute;margin-left:248.8pt;margin-top:147.25pt;width:300pt;height:69.75pt;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" filled="f" stroked="f" strokeweight=".5pt">
                    <v:textbox inset="0,0,0,0">
                      <w:txbxContent>
                        <w:p w14:paraId="4CCAB54E" w14:textId="77777777" w:rsidR="001F6D4C" w:rsidRPr="00375F89" w:rsidRDefault="005B075E" w:rsidP="001F6D4C">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id w:val="-705018352"/>
                              <w:showingPlcHdr/>
                              <w:dataBinding w:prefixMappings="xmlns:ns0='http://purl.org/dc/elements/1.1/' xmlns:ns1='http://schemas.openxmlformats.org/package/2006/metadata/core-properties' " w:xpath="/ns1:coreProperties[1]/ns0:title[1]" w:storeItemID="{6C3C8BC8-F283-45AE-878A-BAB7291924A1}"/>
                              <w:text/>
                            </w:sdtPr>
                            <w:sdtEndPr/>
                            <w:sdtContent>
                              <w:r w:rsidR="001F6D4C" w:rsidRPr="00375F89">
                                <w:rPr>
                                  <w:rFonts w:asciiTheme="majorHAnsi" w:eastAsiaTheme="majorEastAsia" w:hAnsiTheme="majorHAnsi" w:cstheme="majorBidi"/>
                                  <w:color w:val="262626" w:themeColor="text1" w:themeTint="D9"/>
                                  <w:sz w:val="56"/>
                                  <w:szCs w:val="56"/>
                                </w:rPr>
                                <w:t xml:space="preserve">     </w:t>
                              </w:r>
                            </w:sdtContent>
                          </w:sdt>
                        </w:p>
                        <w:p w14:paraId="179A60D5" w14:textId="543F2A54" w:rsidR="001F6D4C" w:rsidRPr="00375F89" w:rsidRDefault="005B075E" w:rsidP="001F6D4C">
                          <w:pPr>
                            <w:spacing w:before="120"/>
                            <w:rPr>
                              <w:color w:val="404040" w:themeColor="text1" w:themeTint="BF"/>
                              <w:sz w:val="36"/>
                              <w:szCs w:val="36"/>
                            </w:rPr>
                          </w:pPr>
                          <w:r>
                            <w:rPr>
                              <w:color w:val="404040" w:themeColor="text1" w:themeTint="BF"/>
                              <w:sz w:val="36"/>
                              <w:szCs w:val="36"/>
                            </w:rPr>
                            <w:t>Analysing and Solving Problems</w:t>
                          </w:r>
                        </w:p>
                      </w:txbxContent>
                    </v:textbox>
                    <w10:wrap anchorx="margin" anchory="page"/>
                  </v:shape>
                </w:pict>
              </mc:Fallback>
            </mc:AlternateContent>
          </w:r>
          <w:r w:rsidR="00C23516">
            <w:t>1</w:t>
          </w:r>
          <w:r w:rsidR="005B075E">
            <w:t>7</w:t>
          </w:r>
          <w:r w:rsidR="00731F45">
            <w:t>/12/2025</w:t>
          </w:r>
          <w:r w:rsidRPr="00375F89">
            <w:br w:type="page"/>
          </w:r>
        </w:p>
      </w:sdtContent>
    </w:sdt>
    <w:sdt>
      <w:sdtPr>
        <w:rPr>
          <w:rFonts w:asciiTheme="minorHAnsi" w:eastAsiaTheme="minorEastAsia" w:hAnsiTheme="minorHAnsi" w:cstheme="minorBidi"/>
          <w:color w:val="000000" w:themeColor="text1"/>
          <w:sz w:val="22"/>
          <w:szCs w:val="22"/>
        </w:rPr>
        <w:id w:val="164525222"/>
        <w:docPartObj>
          <w:docPartGallery w:val="Table of Contents"/>
          <w:docPartUnique/>
        </w:docPartObj>
      </w:sdtPr>
      <w:sdtEndPr>
        <w:rPr>
          <w:b/>
          <w:bCs/>
          <w:noProof/>
          <w:color w:val="auto"/>
        </w:rPr>
      </w:sdtEndPr>
      <w:sdtContent>
        <w:p w14:paraId="1353C899" w14:textId="11D07363" w:rsidR="00667E9C" w:rsidRPr="00D94241" w:rsidRDefault="00667E9C">
          <w:pPr>
            <w:pStyle w:val="TOCHeading"/>
            <w:rPr>
              <w:color w:val="000000" w:themeColor="text1"/>
            </w:rPr>
          </w:pPr>
          <w:r w:rsidRPr="00D94241">
            <w:rPr>
              <w:color w:val="000000" w:themeColor="text1"/>
            </w:rPr>
            <w:t>Table of Contents</w:t>
          </w:r>
        </w:p>
        <w:p w14:paraId="4E4D2858" w14:textId="261B1ECF" w:rsidR="00F76C0F" w:rsidRDefault="00667E9C">
          <w:pPr>
            <w:pStyle w:val="TOC1"/>
            <w:tabs>
              <w:tab w:val="right" w:leader="dot" w:pos="9016"/>
            </w:tabs>
            <w:rPr>
              <w:noProof/>
              <w:kern w:val="2"/>
              <w:sz w:val="24"/>
              <w:szCs w:val="24"/>
              <w:lang w:eastAsia="en-GB"/>
              <w14:ligatures w14:val="standardContextual"/>
            </w:rPr>
          </w:pPr>
          <w:r>
            <w:fldChar w:fldCharType="begin"/>
          </w:r>
          <w:r>
            <w:instrText xml:space="preserve"> TOC \o "1-3" \h \z \u </w:instrText>
          </w:r>
          <w:r>
            <w:fldChar w:fldCharType="separate"/>
          </w:r>
          <w:hyperlink w:anchor="_Toc216797366" w:history="1">
            <w:r w:rsidR="00F76C0F" w:rsidRPr="009B62A1">
              <w:rPr>
                <w:rStyle w:val="Hyperlink"/>
                <w:noProof/>
              </w:rPr>
              <w:t>Introduction</w:t>
            </w:r>
            <w:r w:rsidR="00F76C0F">
              <w:rPr>
                <w:noProof/>
                <w:webHidden/>
              </w:rPr>
              <w:tab/>
            </w:r>
            <w:r w:rsidR="00F76C0F">
              <w:rPr>
                <w:noProof/>
                <w:webHidden/>
              </w:rPr>
              <w:fldChar w:fldCharType="begin"/>
            </w:r>
            <w:r w:rsidR="00F76C0F">
              <w:rPr>
                <w:noProof/>
                <w:webHidden/>
              </w:rPr>
              <w:instrText xml:space="preserve"> PAGEREF _Toc216797366 \h </w:instrText>
            </w:r>
            <w:r w:rsidR="00F76C0F">
              <w:rPr>
                <w:noProof/>
                <w:webHidden/>
              </w:rPr>
            </w:r>
            <w:r w:rsidR="00F76C0F">
              <w:rPr>
                <w:noProof/>
                <w:webHidden/>
              </w:rPr>
              <w:fldChar w:fldCharType="separate"/>
            </w:r>
            <w:r w:rsidR="00F76C0F">
              <w:rPr>
                <w:noProof/>
                <w:webHidden/>
              </w:rPr>
              <w:t>3</w:t>
            </w:r>
            <w:r w:rsidR="00F76C0F">
              <w:rPr>
                <w:noProof/>
                <w:webHidden/>
              </w:rPr>
              <w:fldChar w:fldCharType="end"/>
            </w:r>
          </w:hyperlink>
        </w:p>
        <w:p w14:paraId="0111A179" w14:textId="4B55D2AC" w:rsidR="00F76C0F" w:rsidRDefault="00F76C0F">
          <w:pPr>
            <w:pStyle w:val="TOC1"/>
            <w:tabs>
              <w:tab w:val="right" w:leader="dot" w:pos="9016"/>
            </w:tabs>
            <w:rPr>
              <w:noProof/>
              <w:kern w:val="2"/>
              <w:sz w:val="24"/>
              <w:szCs w:val="24"/>
              <w:lang w:eastAsia="en-GB"/>
              <w14:ligatures w14:val="standardContextual"/>
            </w:rPr>
          </w:pPr>
          <w:hyperlink w:anchor="_Toc216797367" w:history="1">
            <w:r w:rsidRPr="009B62A1">
              <w:rPr>
                <w:rStyle w:val="Hyperlink"/>
                <w:noProof/>
              </w:rPr>
              <w:t>Task 1</w:t>
            </w:r>
            <w:r>
              <w:rPr>
                <w:noProof/>
                <w:webHidden/>
              </w:rPr>
              <w:tab/>
            </w:r>
            <w:r>
              <w:rPr>
                <w:noProof/>
                <w:webHidden/>
              </w:rPr>
              <w:fldChar w:fldCharType="begin"/>
            </w:r>
            <w:r>
              <w:rPr>
                <w:noProof/>
                <w:webHidden/>
              </w:rPr>
              <w:instrText xml:space="preserve"> PAGEREF _Toc216797367 \h </w:instrText>
            </w:r>
            <w:r>
              <w:rPr>
                <w:noProof/>
                <w:webHidden/>
              </w:rPr>
            </w:r>
            <w:r>
              <w:rPr>
                <w:noProof/>
                <w:webHidden/>
              </w:rPr>
              <w:fldChar w:fldCharType="separate"/>
            </w:r>
            <w:r>
              <w:rPr>
                <w:noProof/>
                <w:webHidden/>
              </w:rPr>
              <w:t>4</w:t>
            </w:r>
            <w:r>
              <w:rPr>
                <w:noProof/>
                <w:webHidden/>
              </w:rPr>
              <w:fldChar w:fldCharType="end"/>
            </w:r>
          </w:hyperlink>
        </w:p>
        <w:p w14:paraId="1C6C48D8" w14:textId="653EB8F5" w:rsidR="00F76C0F" w:rsidRDefault="00F76C0F">
          <w:pPr>
            <w:pStyle w:val="TOC3"/>
            <w:tabs>
              <w:tab w:val="right" w:leader="dot" w:pos="9016"/>
            </w:tabs>
            <w:rPr>
              <w:noProof/>
              <w:kern w:val="2"/>
              <w:sz w:val="24"/>
              <w:szCs w:val="24"/>
              <w:lang w:eastAsia="en-GB"/>
              <w14:ligatures w14:val="standardContextual"/>
            </w:rPr>
          </w:pPr>
          <w:hyperlink w:anchor="_Toc216797368" w:history="1">
            <w:r w:rsidRPr="009B62A1">
              <w:rPr>
                <w:rStyle w:val="Hyperlink"/>
                <w:noProof/>
              </w:rPr>
              <w:t>Deconstructing the problem:</w:t>
            </w:r>
            <w:r>
              <w:rPr>
                <w:noProof/>
                <w:webHidden/>
              </w:rPr>
              <w:tab/>
            </w:r>
            <w:r>
              <w:rPr>
                <w:noProof/>
                <w:webHidden/>
              </w:rPr>
              <w:fldChar w:fldCharType="begin"/>
            </w:r>
            <w:r>
              <w:rPr>
                <w:noProof/>
                <w:webHidden/>
              </w:rPr>
              <w:instrText xml:space="preserve"> PAGEREF _Toc216797368 \h </w:instrText>
            </w:r>
            <w:r>
              <w:rPr>
                <w:noProof/>
                <w:webHidden/>
              </w:rPr>
            </w:r>
            <w:r>
              <w:rPr>
                <w:noProof/>
                <w:webHidden/>
              </w:rPr>
              <w:fldChar w:fldCharType="separate"/>
            </w:r>
            <w:r>
              <w:rPr>
                <w:noProof/>
                <w:webHidden/>
              </w:rPr>
              <w:t>4</w:t>
            </w:r>
            <w:r>
              <w:rPr>
                <w:noProof/>
                <w:webHidden/>
              </w:rPr>
              <w:fldChar w:fldCharType="end"/>
            </w:r>
          </w:hyperlink>
        </w:p>
        <w:p w14:paraId="01334E8E" w14:textId="7130F840" w:rsidR="00F76C0F" w:rsidRDefault="00F76C0F">
          <w:pPr>
            <w:pStyle w:val="TOC3"/>
            <w:tabs>
              <w:tab w:val="right" w:leader="dot" w:pos="9016"/>
            </w:tabs>
            <w:rPr>
              <w:noProof/>
              <w:kern w:val="2"/>
              <w:sz w:val="24"/>
              <w:szCs w:val="24"/>
              <w:lang w:eastAsia="en-GB"/>
              <w14:ligatures w14:val="standardContextual"/>
            </w:rPr>
          </w:pPr>
          <w:hyperlink w:anchor="_Toc216797369" w:history="1">
            <w:r w:rsidRPr="009B62A1">
              <w:rPr>
                <w:rStyle w:val="Hyperlink"/>
                <w:noProof/>
              </w:rPr>
              <w:t>Proposed solution, flowchart and explanation</w:t>
            </w:r>
            <w:r>
              <w:rPr>
                <w:noProof/>
                <w:webHidden/>
              </w:rPr>
              <w:tab/>
            </w:r>
            <w:r>
              <w:rPr>
                <w:noProof/>
                <w:webHidden/>
              </w:rPr>
              <w:fldChar w:fldCharType="begin"/>
            </w:r>
            <w:r>
              <w:rPr>
                <w:noProof/>
                <w:webHidden/>
              </w:rPr>
              <w:instrText xml:space="preserve"> PAGEREF _Toc216797369 \h </w:instrText>
            </w:r>
            <w:r>
              <w:rPr>
                <w:noProof/>
                <w:webHidden/>
              </w:rPr>
            </w:r>
            <w:r>
              <w:rPr>
                <w:noProof/>
                <w:webHidden/>
              </w:rPr>
              <w:fldChar w:fldCharType="separate"/>
            </w:r>
            <w:r>
              <w:rPr>
                <w:noProof/>
                <w:webHidden/>
              </w:rPr>
              <w:t>5</w:t>
            </w:r>
            <w:r>
              <w:rPr>
                <w:noProof/>
                <w:webHidden/>
              </w:rPr>
              <w:fldChar w:fldCharType="end"/>
            </w:r>
          </w:hyperlink>
        </w:p>
        <w:p w14:paraId="104358CC" w14:textId="28595286" w:rsidR="00667E9C" w:rsidRDefault="00667E9C">
          <w:r>
            <w:rPr>
              <w:b/>
              <w:bCs/>
              <w:noProof/>
            </w:rPr>
            <w:fldChar w:fldCharType="end"/>
          </w:r>
        </w:p>
      </w:sdtContent>
    </w:sdt>
    <w:p w14:paraId="5B480999" w14:textId="270D1DEA" w:rsidR="00667E9C" w:rsidRDefault="00667E9C">
      <w:r>
        <w:br w:type="page"/>
      </w:r>
    </w:p>
    <w:p w14:paraId="3D416D54" w14:textId="0B4DC4E5" w:rsidR="00690D48" w:rsidRPr="00D94241" w:rsidRDefault="00667E9C" w:rsidP="0042571F">
      <w:pPr>
        <w:pStyle w:val="Heading1"/>
        <w:rPr>
          <w:color w:val="000000" w:themeColor="text1"/>
        </w:rPr>
      </w:pPr>
      <w:bookmarkStart w:id="1" w:name="_Toc216797366"/>
      <w:r w:rsidRPr="00D94241">
        <w:rPr>
          <w:color w:val="000000" w:themeColor="text1"/>
        </w:rPr>
        <w:lastRenderedPageBreak/>
        <w:t>Introduction</w:t>
      </w:r>
      <w:bookmarkEnd w:id="1"/>
    </w:p>
    <w:p w14:paraId="4FD0F44E" w14:textId="77777777" w:rsidR="00302AB5" w:rsidRDefault="00302AB5" w:rsidP="00302AB5"/>
    <w:p w14:paraId="11DB6F77" w14:textId="68794A13" w:rsidR="00027E75" w:rsidRDefault="00181B34" w:rsidP="00302AB5">
      <w:r>
        <w:t>This report analyses a real-world problem faced by an online grocery delivery service, GrocerQuick, which is experiencing difficulties in managing its delivery routes efficiently. The organisation aims to optimise delivery routes to reduce fuel consumption, improve delivery times, and ensure that no delivery exceeds a 30-minute delay.</w:t>
      </w:r>
    </w:p>
    <w:p w14:paraId="4AD44A2E" w14:textId="77777777" w:rsidR="002904EA" w:rsidRDefault="00181B34" w:rsidP="00302AB5">
      <w:r>
        <w:t xml:space="preserve">The purpose of this report is to </w:t>
      </w:r>
      <w:r w:rsidR="00613B3A">
        <w:t xml:space="preserve">apply structured problem-solving and abstract thinking techniques to develop a logical and generic </w:t>
      </w:r>
      <w:r w:rsidR="004D545E">
        <w:t xml:space="preserve">solution to this challenge. The problem is first deconstructed </w:t>
      </w:r>
      <w:r w:rsidR="00BA02A3">
        <w:t xml:space="preserve">into key components, requirements, constraints, and variables </w:t>
      </w:r>
      <w:r w:rsidR="000A4DEA">
        <w:t xml:space="preserve">using the MoSCoW </w:t>
      </w:r>
      <w:r w:rsidR="00A208D9">
        <w:t xml:space="preserve">technique. A proposed solution is then presented, supported </w:t>
      </w:r>
      <w:r w:rsidR="002904EA">
        <w:t>by a flowchart and pseudocode that outline the logical steps involved in optimising route allocation and scheduling.</w:t>
      </w:r>
    </w:p>
    <w:p w14:paraId="7994B17E" w14:textId="75F66CA3" w:rsidR="004A2FCA" w:rsidRDefault="002904EA" w:rsidP="00302AB5">
      <w:r>
        <w:t>The report further provides detailed explanation of how the proposed solution addresses fuel efficiency, time constraints, and order allocation. A reflective and</w:t>
      </w:r>
      <w:r w:rsidR="00D01935">
        <w:t xml:space="preserve"> critical evaluation of the problem-solving approach is included </w:t>
      </w:r>
      <w:r w:rsidR="004A2FCA">
        <w:t>justifying the</w:t>
      </w:r>
      <w:r w:rsidR="003A1E4A">
        <w:t xml:space="preserve"> chosen techniques and acknowledging any assumptions </w:t>
      </w:r>
      <w:r w:rsidR="004A2FCA">
        <w:t>or limitations. Relevant</w:t>
      </w:r>
      <w:r w:rsidR="005D454E">
        <w:t xml:space="preserve"> academic and professional literature is integrated throughout to support the </w:t>
      </w:r>
      <w:r w:rsidR="00D665E3">
        <w:t xml:space="preserve">analysis, design decisions, and reflection, with sources </w:t>
      </w:r>
      <w:r w:rsidR="00FE41DC">
        <w:t>referenced using the IEEE referencing style.</w:t>
      </w:r>
    </w:p>
    <w:p w14:paraId="53FB47AD" w14:textId="07C464D8" w:rsidR="00027E75" w:rsidRDefault="00027E75">
      <w:r>
        <w:br w:type="page"/>
      </w:r>
    </w:p>
    <w:p w14:paraId="18FED6B5" w14:textId="54B3CBA4" w:rsidR="00302AB5" w:rsidRDefault="00027E75" w:rsidP="00027E75">
      <w:pPr>
        <w:pStyle w:val="Heading1"/>
        <w:rPr>
          <w:color w:val="000000" w:themeColor="text1"/>
        </w:rPr>
      </w:pPr>
      <w:bookmarkStart w:id="2" w:name="_Toc216797367"/>
      <w:r w:rsidRPr="00D94241">
        <w:rPr>
          <w:color w:val="000000" w:themeColor="text1"/>
        </w:rPr>
        <w:lastRenderedPageBreak/>
        <w:t>Task 1</w:t>
      </w:r>
      <w:bookmarkEnd w:id="2"/>
    </w:p>
    <w:p w14:paraId="40AB6C64" w14:textId="77777777" w:rsidR="00982168" w:rsidRDefault="00982168" w:rsidP="00982168"/>
    <w:p w14:paraId="7CBE2A84" w14:textId="2C1B809C" w:rsidR="00982168" w:rsidRPr="00982168" w:rsidRDefault="00982168" w:rsidP="00982168">
      <w:pPr>
        <w:pStyle w:val="Heading4"/>
        <w:rPr>
          <w:b/>
          <w:bCs/>
          <w:color w:val="000000" w:themeColor="text1"/>
        </w:rPr>
      </w:pPr>
      <w:r w:rsidRPr="00982168">
        <w:rPr>
          <w:b/>
          <w:bCs/>
          <w:color w:val="000000" w:themeColor="text1"/>
        </w:rPr>
        <w:t>Scenario Summary</w:t>
      </w:r>
    </w:p>
    <w:p w14:paraId="0276B4E5" w14:textId="77777777" w:rsidR="00027E75" w:rsidRDefault="00027E75" w:rsidP="00027E75"/>
    <w:p w14:paraId="25885F25" w14:textId="7BC23943" w:rsidR="00982168" w:rsidRDefault="00982168" w:rsidP="00027E75">
      <w:r>
        <w:t>GrocerQuick is an online grocery delivery service that needs a structured approach to plan delivery</w:t>
      </w:r>
      <w:r w:rsidR="002A5B0B">
        <w:t xml:space="preserve"> routes more efficiently. The solution must (1) allocate orders to routes efficiently. (2) reduce fuel consumption, by minimising total travel distance, and (3) ensure timely delivery so that no order is more than 30 minutes late.</w:t>
      </w:r>
    </w:p>
    <w:p w14:paraId="51CDD21C" w14:textId="33E35D04" w:rsidR="00027E75" w:rsidRDefault="00027E75" w:rsidP="00027E75">
      <w:pPr>
        <w:pStyle w:val="Heading3"/>
      </w:pPr>
      <w:bookmarkStart w:id="3" w:name="_Toc216797368"/>
      <w:r>
        <w:t>Deconstructing the problem:</w:t>
      </w:r>
      <w:bookmarkEnd w:id="3"/>
    </w:p>
    <w:p w14:paraId="260ECD3E" w14:textId="60EDAAC6" w:rsidR="00E3216D" w:rsidRDefault="004F26A1" w:rsidP="00027E75">
      <w:r>
        <w:t>The first stage of problem-solving involves breaking the scenario into manageable components. GrocerQuick’s main problem is inefficient route management</w:t>
      </w:r>
      <w:r w:rsidR="00D22638">
        <w:t>, which affects operational cost and customer satisfaction. Using abstract thinking</w:t>
      </w:r>
      <w:r w:rsidR="00ED0A68">
        <w:t xml:space="preserve">, the problem </w:t>
      </w:r>
      <w:r w:rsidR="007A733A">
        <w:t>can be separated into orders, delivery vehicles, routes, constraints and performance measures.</w:t>
      </w:r>
      <w:r w:rsidR="00197078">
        <w:t xml:space="preserve"> </w:t>
      </w:r>
      <w:r w:rsidR="00E3216D" w:rsidRPr="00E3216D">
        <w:t>These constraints include vehicle capacity limits, driver shift times, customer delivery time windows, and a maximum allowable delivery lateness of 30 minutes. The presence of multiple, sometimes competing, constraints increase the complexity of the problem and prevents the use of simple shortest-path approaches.</w:t>
      </w:r>
    </w:p>
    <w:p w14:paraId="0F809BE8" w14:textId="70D8B3DF" w:rsidR="008603F1" w:rsidRDefault="008603F1" w:rsidP="00027E75">
      <w:r w:rsidRPr="008603F1">
        <w:t>The problem also involves trade-offs that must be carefully balanced. For example, assigning an order to the geographically closest driver may reduce distance but could result in lateness if the driver’s route is already near its time limit. Conversely, prioritising time feasibility may increase distance travelled. These trade-offs justify the need for decision points within the solution, where feasibility is explicitly checked before commitments are made.</w:t>
      </w:r>
    </w:p>
    <w:p w14:paraId="3B4A38D1" w14:textId="77777777" w:rsidR="004F5393" w:rsidRDefault="007A733A" w:rsidP="00027E75">
      <w:r>
        <w:t>Key variables include the number of orders, delivery locations, distance between locations, delivery time windows, vehicle capacity, and fuel consumption rates.</w:t>
      </w:r>
      <w:r w:rsidR="004F5393">
        <w:t xml:space="preserve"> Constraints include a maximum delivery delay of 30 minutes, limited vehicle capacity, and fixed operating hours.</w:t>
      </w:r>
    </w:p>
    <w:p w14:paraId="60A34654" w14:textId="6BC1F300" w:rsidR="009658CF" w:rsidRDefault="00AE6C29" w:rsidP="00027E75">
      <w:r>
        <w:t>To define the scope of the proposed solution, t</w:t>
      </w:r>
      <w:r w:rsidR="004F5393">
        <w:t xml:space="preserve">he MoSCoW technique </w:t>
      </w:r>
      <w:r>
        <w:t>was applied, as shown in Table 1</w:t>
      </w:r>
      <w:sdt>
        <w:sdtPr>
          <w:id w:val="-1652361174"/>
          <w:citation/>
        </w:sdtPr>
        <w:sdtEndPr/>
        <w:sdtContent>
          <w:r w:rsidR="000B7AE7">
            <w:fldChar w:fldCharType="begin"/>
          </w:r>
          <w:r w:rsidR="000B7AE7">
            <w:instrText xml:space="preserve"> CITATION Kar13 \l 2057 </w:instrText>
          </w:r>
          <w:r w:rsidR="000B7AE7">
            <w:fldChar w:fldCharType="separate"/>
          </w:r>
          <w:r w:rsidR="00C46E2C">
            <w:rPr>
              <w:noProof/>
            </w:rPr>
            <w:t xml:space="preserve"> </w:t>
          </w:r>
          <w:r w:rsidR="00C46E2C" w:rsidRPr="00C46E2C">
            <w:rPr>
              <w:noProof/>
            </w:rPr>
            <w:t>[1]</w:t>
          </w:r>
          <w:r w:rsidR="000B7AE7">
            <w:fldChar w:fldCharType="end"/>
          </w:r>
        </w:sdtContent>
      </w:sdt>
      <w:r>
        <w:t>.</w:t>
      </w:r>
    </w:p>
    <w:tbl>
      <w:tblPr>
        <w:tblStyle w:val="TableGrid"/>
        <w:tblW w:w="0" w:type="auto"/>
        <w:tblLook w:val="04A0" w:firstRow="1" w:lastRow="0" w:firstColumn="1" w:lastColumn="0" w:noHBand="0" w:noVBand="1"/>
      </w:tblPr>
      <w:tblGrid>
        <w:gridCol w:w="2254"/>
        <w:gridCol w:w="2254"/>
        <w:gridCol w:w="2254"/>
        <w:gridCol w:w="2254"/>
      </w:tblGrid>
      <w:tr w:rsidR="00984A83" w14:paraId="42230B8E" w14:textId="77777777" w:rsidTr="00984A83">
        <w:tc>
          <w:tcPr>
            <w:tcW w:w="2254" w:type="dxa"/>
            <w:shd w:val="clear" w:color="auto" w:fill="CAEDFB" w:themeFill="accent4" w:themeFillTint="33"/>
          </w:tcPr>
          <w:p w14:paraId="6CB672B6" w14:textId="5433968F" w:rsidR="00984A83" w:rsidRDefault="00984A83" w:rsidP="00027E75">
            <w:r>
              <w:t>Must-have</w:t>
            </w:r>
          </w:p>
        </w:tc>
        <w:tc>
          <w:tcPr>
            <w:tcW w:w="2254" w:type="dxa"/>
            <w:shd w:val="clear" w:color="auto" w:fill="CAEDFB" w:themeFill="accent4" w:themeFillTint="33"/>
          </w:tcPr>
          <w:p w14:paraId="2E5BB1F8" w14:textId="5CD454D4" w:rsidR="00984A83" w:rsidRDefault="00984A83" w:rsidP="00027E75">
            <w:r>
              <w:t>Should-have</w:t>
            </w:r>
          </w:p>
        </w:tc>
        <w:tc>
          <w:tcPr>
            <w:tcW w:w="2254" w:type="dxa"/>
            <w:shd w:val="clear" w:color="auto" w:fill="CAEDFB" w:themeFill="accent4" w:themeFillTint="33"/>
          </w:tcPr>
          <w:p w14:paraId="0EC748B2" w14:textId="4D3B1474" w:rsidR="00984A83" w:rsidRDefault="00984A83" w:rsidP="00027E75">
            <w:r>
              <w:t>Could-have</w:t>
            </w:r>
          </w:p>
        </w:tc>
        <w:tc>
          <w:tcPr>
            <w:tcW w:w="2254" w:type="dxa"/>
            <w:shd w:val="clear" w:color="auto" w:fill="CAEDFB" w:themeFill="accent4" w:themeFillTint="33"/>
          </w:tcPr>
          <w:p w14:paraId="0E3C80BA" w14:textId="608FDA73" w:rsidR="00984A83" w:rsidRDefault="00984A83" w:rsidP="00027E75">
            <w:r>
              <w:t>Won’t-have</w:t>
            </w:r>
          </w:p>
        </w:tc>
      </w:tr>
      <w:tr w:rsidR="00984A83" w14:paraId="10074479" w14:textId="77777777" w:rsidTr="00984A83">
        <w:tc>
          <w:tcPr>
            <w:tcW w:w="2254" w:type="dxa"/>
          </w:tcPr>
          <w:p w14:paraId="557F11F6" w14:textId="4CDA14AF" w:rsidR="00984A83" w:rsidRDefault="0020069F" w:rsidP="00027E75">
            <w:r>
              <w:t>Efficient allocation of customer orders to delivery routes</w:t>
            </w:r>
          </w:p>
        </w:tc>
        <w:tc>
          <w:tcPr>
            <w:tcW w:w="2254" w:type="dxa"/>
          </w:tcPr>
          <w:p w14:paraId="06E1003C" w14:textId="6203D225" w:rsidR="00984A83" w:rsidRDefault="0020069F" w:rsidP="00027E75">
            <w:r>
              <w:t>Balanced workload across delivery vehicles</w:t>
            </w:r>
          </w:p>
        </w:tc>
        <w:tc>
          <w:tcPr>
            <w:tcW w:w="2254" w:type="dxa"/>
          </w:tcPr>
          <w:p w14:paraId="00D2A690" w14:textId="404F24C7" w:rsidR="00984A83" w:rsidRDefault="009D36D4" w:rsidP="00027E75">
            <w:r>
              <w:t>Include real-time traffic integration</w:t>
            </w:r>
          </w:p>
        </w:tc>
        <w:tc>
          <w:tcPr>
            <w:tcW w:w="2254" w:type="dxa"/>
          </w:tcPr>
          <w:p w14:paraId="2C4C8E99" w14:textId="1255419F" w:rsidR="00984A83" w:rsidRDefault="0020069F" w:rsidP="00027E75">
            <w:r>
              <w:t>Machine learning-based optimisation</w:t>
            </w:r>
          </w:p>
        </w:tc>
      </w:tr>
      <w:tr w:rsidR="001324CC" w14:paraId="580DE5A5" w14:textId="77777777" w:rsidTr="00984A83">
        <w:tc>
          <w:tcPr>
            <w:tcW w:w="2254" w:type="dxa"/>
          </w:tcPr>
          <w:p w14:paraId="01DAA07A" w14:textId="26610482" w:rsidR="001324CC" w:rsidRDefault="001324CC" w:rsidP="001324CC">
            <w:r>
              <w:t>Minimisation of total travel distance to reduce fuel consumption</w:t>
            </w:r>
          </w:p>
        </w:tc>
        <w:tc>
          <w:tcPr>
            <w:tcW w:w="2254" w:type="dxa"/>
          </w:tcPr>
          <w:p w14:paraId="3B4B213B" w14:textId="26EC8730" w:rsidR="001324CC" w:rsidRDefault="001324CC" w:rsidP="001324CC">
            <w:r>
              <w:t>Ability to recalculate routes if a vehicle becomes unavailable</w:t>
            </w:r>
          </w:p>
        </w:tc>
        <w:tc>
          <w:tcPr>
            <w:tcW w:w="2254" w:type="dxa"/>
          </w:tcPr>
          <w:p w14:paraId="4C469968" w14:textId="2BE2D16E" w:rsidR="001324CC" w:rsidRDefault="001324CC" w:rsidP="001324CC">
            <w:r>
              <w:t>Manual route adjustments by a dispatcher</w:t>
            </w:r>
          </w:p>
        </w:tc>
        <w:tc>
          <w:tcPr>
            <w:tcW w:w="2254" w:type="dxa"/>
          </w:tcPr>
          <w:p w14:paraId="4B781015" w14:textId="371C0465" w:rsidR="001324CC" w:rsidRDefault="001324CC" w:rsidP="001324CC">
            <w:r>
              <w:t>Live GPS vehicle tracking</w:t>
            </w:r>
          </w:p>
        </w:tc>
      </w:tr>
      <w:tr w:rsidR="001324CC" w14:paraId="384E8368" w14:textId="77777777" w:rsidTr="00984A83">
        <w:tc>
          <w:tcPr>
            <w:tcW w:w="2254" w:type="dxa"/>
          </w:tcPr>
          <w:p w14:paraId="282FD9FD" w14:textId="5FCB9A63" w:rsidR="001324CC" w:rsidRDefault="001324CC" w:rsidP="001324CC">
            <w:r>
              <w:t>Compliance with the maximum 30-minute delivery delay</w:t>
            </w:r>
          </w:p>
        </w:tc>
        <w:tc>
          <w:tcPr>
            <w:tcW w:w="2254" w:type="dxa"/>
          </w:tcPr>
          <w:p w14:paraId="4ECA79BA" w14:textId="52163016" w:rsidR="001324CC" w:rsidRDefault="001324CC" w:rsidP="001324CC">
            <w:r>
              <w:t>Improved utilisation of available vehicles</w:t>
            </w:r>
          </w:p>
        </w:tc>
        <w:tc>
          <w:tcPr>
            <w:tcW w:w="2254" w:type="dxa"/>
          </w:tcPr>
          <w:p w14:paraId="48ACC4F6" w14:textId="7740EEFD" w:rsidR="001324CC" w:rsidRDefault="001324CC" w:rsidP="001324CC">
            <w:r>
              <w:t>Basic reporting on route efficiency</w:t>
            </w:r>
          </w:p>
        </w:tc>
        <w:tc>
          <w:tcPr>
            <w:tcW w:w="2254" w:type="dxa"/>
          </w:tcPr>
          <w:p w14:paraId="270CFCE4" w14:textId="15A3ADEE" w:rsidR="001324CC" w:rsidRDefault="001324CC" w:rsidP="001324CC"/>
        </w:tc>
      </w:tr>
    </w:tbl>
    <w:p w14:paraId="18F8FCB1" w14:textId="20F75809" w:rsidR="00557188" w:rsidRDefault="009658CF" w:rsidP="00027E75">
      <w:r>
        <w:t>Table 1</w:t>
      </w:r>
    </w:p>
    <w:p w14:paraId="41B79A80" w14:textId="115BEEBB" w:rsidR="00777C66" w:rsidRDefault="00777C66" w:rsidP="00027E75">
      <w:r>
        <w:t>This analysis helps distinguish essential requirements from desirable features while clearly defining limitations.</w:t>
      </w:r>
    </w:p>
    <w:p w14:paraId="098C8E0C" w14:textId="03B10C86" w:rsidR="00C436CD" w:rsidRDefault="00C436CD" w:rsidP="00C436CD">
      <w:pPr>
        <w:pStyle w:val="Heading4"/>
        <w:rPr>
          <w:b/>
          <w:bCs/>
          <w:color w:val="0D0D0D" w:themeColor="text1" w:themeTint="F2"/>
        </w:rPr>
      </w:pPr>
      <w:r w:rsidRPr="00C436CD">
        <w:rPr>
          <w:b/>
          <w:bCs/>
          <w:color w:val="0D0D0D" w:themeColor="text1" w:themeTint="F2"/>
        </w:rPr>
        <w:lastRenderedPageBreak/>
        <w:t>Relevant Variables</w:t>
      </w:r>
    </w:p>
    <w:p w14:paraId="7545BAED" w14:textId="2ABE022E" w:rsidR="00C436CD" w:rsidRDefault="00C436CD" w:rsidP="00C436CD">
      <w:r>
        <w:t>The following variables describe the problem so the solution can work for any number of orders, drivers, and locations.</w:t>
      </w:r>
    </w:p>
    <w:p w14:paraId="2EF2E708" w14:textId="354D70A7" w:rsidR="00C436CD" w:rsidRPr="00BE2055" w:rsidRDefault="00C436CD" w:rsidP="00C436CD">
      <w:r>
        <w:rPr>
          <w:b/>
          <w:bCs/>
        </w:rPr>
        <w:t>orderId</w:t>
      </w:r>
      <w:r w:rsidR="00372424">
        <w:rPr>
          <w:b/>
          <w:bCs/>
        </w:rPr>
        <w:t xml:space="preserve"> – </w:t>
      </w:r>
      <w:r w:rsidR="00BE2055">
        <w:t>Unique identifier for the order.</w:t>
      </w:r>
    </w:p>
    <w:p w14:paraId="25EE471C" w14:textId="1339EA2E" w:rsidR="00372424" w:rsidRPr="0024130F" w:rsidRDefault="00372424" w:rsidP="00C436CD">
      <w:r>
        <w:rPr>
          <w:b/>
          <w:bCs/>
        </w:rPr>
        <w:t xml:space="preserve">customerLocation – </w:t>
      </w:r>
      <w:r w:rsidR="0024130F">
        <w:t>Customer address/ latitude and longitude.</w:t>
      </w:r>
    </w:p>
    <w:p w14:paraId="6013B78C" w14:textId="7FBE2352" w:rsidR="00372424" w:rsidRPr="0024130F" w:rsidRDefault="00372424" w:rsidP="00C436CD">
      <w:r>
        <w:rPr>
          <w:b/>
          <w:bCs/>
        </w:rPr>
        <w:t>deliveryWindowStart</w:t>
      </w:r>
      <w:r w:rsidR="007E7614">
        <w:rPr>
          <w:b/>
          <w:bCs/>
        </w:rPr>
        <w:t xml:space="preserve"> / deliveryWindowEnd – </w:t>
      </w:r>
      <w:r w:rsidR="0024130F">
        <w:t>Promised delivery time window</w:t>
      </w:r>
      <w:r w:rsidR="00642800">
        <w:t>.</w:t>
      </w:r>
    </w:p>
    <w:p w14:paraId="71C339CD" w14:textId="4202C7F7" w:rsidR="007E7614" w:rsidRPr="00642800" w:rsidRDefault="007E7614" w:rsidP="00C436CD">
      <w:r>
        <w:rPr>
          <w:b/>
          <w:bCs/>
        </w:rPr>
        <w:t xml:space="preserve">orderSize </w:t>
      </w:r>
      <w:r w:rsidR="00C138C5">
        <w:rPr>
          <w:b/>
          <w:bCs/>
        </w:rPr>
        <w:t>–</w:t>
      </w:r>
      <w:r>
        <w:rPr>
          <w:b/>
          <w:bCs/>
        </w:rPr>
        <w:t xml:space="preserve"> </w:t>
      </w:r>
      <w:r w:rsidR="00642800">
        <w:t>Volume/weight/number of products.</w:t>
      </w:r>
    </w:p>
    <w:p w14:paraId="4A451CD9" w14:textId="5BE58C4C" w:rsidR="00C138C5" w:rsidRPr="00642800" w:rsidRDefault="00C138C5" w:rsidP="00C436CD">
      <w:r>
        <w:rPr>
          <w:b/>
          <w:bCs/>
        </w:rPr>
        <w:t xml:space="preserve">specialConstraints – </w:t>
      </w:r>
      <w:r w:rsidR="00642800">
        <w:t>Chilled/frozen/fragile/</w:t>
      </w:r>
      <w:r w:rsidR="00E2260B">
        <w:t>age-restricted items.</w:t>
      </w:r>
    </w:p>
    <w:p w14:paraId="61DD40E7" w14:textId="287E0B80" w:rsidR="00C138C5" w:rsidRPr="00E2260B" w:rsidRDefault="00C138C5" w:rsidP="00C436CD">
      <w:r>
        <w:rPr>
          <w:b/>
          <w:bCs/>
        </w:rPr>
        <w:t xml:space="preserve">driverId – </w:t>
      </w:r>
      <w:r w:rsidR="00E2260B">
        <w:t>Unique identifier assigned to each driver</w:t>
      </w:r>
    </w:p>
    <w:p w14:paraId="3A16B435" w14:textId="2F9F5BFB" w:rsidR="00C138C5" w:rsidRPr="00E2260B" w:rsidRDefault="00C138C5" w:rsidP="00C436CD">
      <w:r>
        <w:rPr>
          <w:b/>
          <w:bCs/>
        </w:rPr>
        <w:t xml:space="preserve">vehicleCapacity – </w:t>
      </w:r>
      <w:r w:rsidR="00E2260B">
        <w:t>Maximum load the vehicle can carry</w:t>
      </w:r>
      <w:r w:rsidR="00233C72">
        <w:t>.</w:t>
      </w:r>
    </w:p>
    <w:p w14:paraId="46419067" w14:textId="5F9F69BB" w:rsidR="00C138C5" w:rsidRPr="00233C72" w:rsidRDefault="00C138C5" w:rsidP="00C436CD">
      <w:r>
        <w:rPr>
          <w:b/>
          <w:bCs/>
        </w:rPr>
        <w:t xml:space="preserve">shiftStart / shiftEnd </w:t>
      </w:r>
      <w:r w:rsidR="00263DAE">
        <w:rPr>
          <w:b/>
          <w:bCs/>
        </w:rPr>
        <w:t>–</w:t>
      </w:r>
      <w:r>
        <w:rPr>
          <w:b/>
          <w:bCs/>
        </w:rPr>
        <w:t xml:space="preserve"> </w:t>
      </w:r>
      <w:r w:rsidR="00233C72">
        <w:t>When driver can work.</w:t>
      </w:r>
    </w:p>
    <w:p w14:paraId="31CB3CC4" w14:textId="1AF987C7" w:rsidR="00263DAE" w:rsidRPr="00233C72" w:rsidRDefault="00263DAE" w:rsidP="00C436CD">
      <w:r>
        <w:rPr>
          <w:b/>
          <w:bCs/>
        </w:rPr>
        <w:t xml:space="preserve">startLocation – </w:t>
      </w:r>
      <w:r w:rsidR="00233C72">
        <w:t>Where the driver begins his route.</w:t>
      </w:r>
    </w:p>
    <w:p w14:paraId="03499DB3" w14:textId="2C7918C3" w:rsidR="00263DAE" w:rsidRPr="00233C72" w:rsidRDefault="00263DAE" w:rsidP="00C436CD">
      <w:r>
        <w:rPr>
          <w:b/>
          <w:bCs/>
        </w:rPr>
        <w:t xml:space="preserve">currentLoad – </w:t>
      </w:r>
      <w:r w:rsidR="00233C72">
        <w:t>Running total of assigned orderSize.</w:t>
      </w:r>
    </w:p>
    <w:p w14:paraId="662C21DC" w14:textId="07B79CBD" w:rsidR="00263DAE" w:rsidRPr="00AD1D4F" w:rsidRDefault="00263DAE" w:rsidP="00C436CD">
      <w:r>
        <w:rPr>
          <w:b/>
          <w:bCs/>
        </w:rPr>
        <w:t>distance</w:t>
      </w:r>
      <w:r w:rsidR="00067095">
        <w:rPr>
          <w:b/>
          <w:bCs/>
        </w:rPr>
        <w:t>XY</w:t>
      </w:r>
      <w:r>
        <w:rPr>
          <w:b/>
          <w:bCs/>
        </w:rPr>
        <w:t xml:space="preserve"> – </w:t>
      </w:r>
      <w:r w:rsidR="00AD1D4F">
        <w:t>distance between two points</w:t>
      </w:r>
      <w:r w:rsidR="00067095">
        <w:t xml:space="preserve"> X and Y</w:t>
      </w:r>
      <w:r w:rsidR="00AD1D4F">
        <w:t xml:space="preserve"> (depot and customer location(s)).</w:t>
      </w:r>
    </w:p>
    <w:p w14:paraId="4B74A7AD" w14:textId="4B5E4570" w:rsidR="00263DAE" w:rsidRPr="00AD1D4F" w:rsidRDefault="00263DAE" w:rsidP="00C436CD">
      <w:r>
        <w:rPr>
          <w:b/>
          <w:bCs/>
        </w:rPr>
        <w:t xml:space="preserve">travelTime – </w:t>
      </w:r>
      <w:r w:rsidR="00AD1D4F">
        <w:t xml:space="preserve">Estimated travel time between </w:t>
      </w:r>
      <w:r w:rsidR="00067095">
        <w:t>X and Y.</w:t>
      </w:r>
    </w:p>
    <w:p w14:paraId="154F39A8" w14:textId="2F58F419" w:rsidR="00263DAE" w:rsidRPr="00067095" w:rsidRDefault="00031C4B" w:rsidP="00C436CD">
      <w:r>
        <w:rPr>
          <w:b/>
          <w:bCs/>
        </w:rPr>
        <w:t xml:space="preserve">routeDistance – </w:t>
      </w:r>
      <w:r w:rsidR="00067095">
        <w:t>Sum of distance across a route.</w:t>
      </w:r>
    </w:p>
    <w:p w14:paraId="2D8C00CB" w14:textId="44AC4956" w:rsidR="00031C4B" w:rsidRPr="00067095" w:rsidRDefault="00031C4B" w:rsidP="00C436CD">
      <w:r>
        <w:rPr>
          <w:b/>
          <w:bCs/>
        </w:rPr>
        <w:t xml:space="preserve">routeSchedule – </w:t>
      </w:r>
      <w:r w:rsidR="00067095">
        <w:t>Arrival and departure times for each stop.</w:t>
      </w:r>
    </w:p>
    <w:p w14:paraId="4BAF0369" w14:textId="630D10EA" w:rsidR="00031C4B" w:rsidRPr="00067095" w:rsidRDefault="00031C4B" w:rsidP="00C436CD">
      <w:r>
        <w:rPr>
          <w:b/>
          <w:bCs/>
        </w:rPr>
        <w:t xml:space="preserve">maxLateness – </w:t>
      </w:r>
      <w:r w:rsidR="00067095">
        <w:t>30 minutes</w:t>
      </w:r>
    </w:p>
    <w:p w14:paraId="1CF027BD" w14:textId="7FEFC257" w:rsidR="00031C4B" w:rsidRPr="00067095" w:rsidRDefault="00031C4B" w:rsidP="00C436CD">
      <w:r>
        <w:rPr>
          <w:b/>
          <w:bCs/>
        </w:rPr>
        <w:t xml:space="preserve">maxStops </w:t>
      </w:r>
      <w:r w:rsidR="00BE2055">
        <w:rPr>
          <w:b/>
          <w:bCs/>
        </w:rPr>
        <w:t>–</w:t>
      </w:r>
      <w:r>
        <w:rPr>
          <w:b/>
          <w:bCs/>
        </w:rPr>
        <w:t xml:space="preserve"> </w:t>
      </w:r>
      <w:r w:rsidR="00067095">
        <w:t>Optional operational limit to keep routes manageable.</w:t>
      </w:r>
    </w:p>
    <w:p w14:paraId="1D63A492" w14:textId="77777777" w:rsidR="00BE2055" w:rsidRPr="00372424" w:rsidRDefault="00BE2055" w:rsidP="00C436CD">
      <w:pPr>
        <w:rPr>
          <w:b/>
          <w:bCs/>
        </w:rPr>
      </w:pPr>
    </w:p>
    <w:p w14:paraId="12AF1C05" w14:textId="393DB0AA" w:rsidR="0078213F" w:rsidRDefault="0078213F" w:rsidP="0078213F">
      <w:pPr>
        <w:pStyle w:val="Heading3"/>
      </w:pPr>
      <w:bookmarkStart w:id="4" w:name="_Toc216797369"/>
      <w:r>
        <w:t>Proposed solution</w:t>
      </w:r>
      <w:r w:rsidR="00255AB3">
        <w:t>, flowchart</w:t>
      </w:r>
      <w:r>
        <w:t xml:space="preserve"> and explanation</w:t>
      </w:r>
      <w:bookmarkEnd w:id="4"/>
    </w:p>
    <w:p w14:paraId="65AF447B" w14:textId="4FA30EF5" w:rsidR="0078213F" w:rsidRDefault="009658CF" w:rsidP="009658CF">
      <w:pPr>
        <w:pStyle w:val="Heading4"/>
        <w:rPr>
          <w:color w:val="0D0D0D" w:themeColor="text1" w:themeTint="F2"/>
        </w:rPr>
      </w:pPr>
      <w:r w:rsidRPr="009658CF">
        <w:rPr>
          <w:color w:val="0D0D0D" w:themeColor="text1" w:themeTint="F2"/>
        </w:rPr>
        <w:t>Flowchart</w:t>
      </w:r>
    </w:p>
    <w:p w14:paraId="2F0BAA10" w14:textId="0A961F62" w:rsidR="00255F6F" w:rsidRDefault="00510946" w:rsidP="00255F6F">
      <w:r>
        <w:br/>
      </w:r>
      <w:r w:rsidR="00255F6F">
        <w:t xml:space="preserve">The proposed solution follows a structured guide </w:t>
      </w:r>
      <w:r w:rsidR="00361AC7">
        <w:t>route optimisation process inspired by the vehicle routing problem</w:t>
      </w:r>
      <w:sdt>
        <w:sdtPr>
          <w:id w:val="496084064"/>
          <w:citation/>
        </w:sdtPr>
        <w:sdtEndPr/>
        <w:sdtContent>
          <w:r w:rsidR="008E4A72">
            <w:fldChar w:fldCharType="begin"/>
          </w:r>
          <w:r w:rsidR="008E4A72">
            <w:instrText xml:space="preserve"> CITATION Lap07 \l 2057 </w:instrText>
          </w:r>
          <w:r w:rsidR="008E4A72">
            <w:fldChar w:fldCharType="separate"/>
          </w:r>
          <w:r w:rsidR="00C46E2C">
            <w:rPr>
              <w:noProof/>
            </w:rPr>
            <w:t xml:space="preserve"> </w:t>
          </w:r>
          <w:r w:rsidR="00C46E2C" w:rsidRPr="00C46E2C">
            <w:rPr>
              <w:noProof/>
            </w:rPr>
            <w:t>[2]</w:t>
          </w:r>
          <w:r w:rsidR="008E4A72">
            <w:fldChar w:fldCharType="end"/>
          </w:r>
        </w:sdtContent>
      </w:sdt>
      <w:r w:rsidR="00361AC7">
        <w:t xml:space="preserve">. </w:t>
      </w:r>
      <w:r w:rsidR="005A6702">
        <w:t>Orders are grouped geographically, assigned to deliver</w:t>
      </w:r>
      <w:r w:rsidR="00A650B3">
        <w:t xml:space="preserve">y vehicles </w:t>
      </w:r>
      <w:r w:rsidR="000441B1">
        <w:t>based on capacity, and sequenced to minimise travel distance while respecting time constraints.</w:t>
      </w:r>
    </w:p>
    <w:p w14:paraId="2B4BFEBD" w14:textId="5E9DC636" w:rsidR="000441B1" w:rsidRPr="00255F6F" w:rsidRDefault="000441B1" w:rsidP="00255F6F">
      <w:r>
        <w:t>The process begins</w:t>
      </w:r>
      <w:r w:rsidR="0073118B">
        <w:t xml:space="preserve"> by collecting </w:t>
      </w:r>
      <w:r w:rsidR="00494AAA">
        <w:t>all orders</w:t>
      </w:r>
      <w:r w:rsidR="00186F5E">
        <w:t xml:space="preserve"> and storing their locations, delivery deadlines, and order sizes. Orders are then clustered using distance-based grouping </w:t>
      </w:r>
      <w:r w:rsidR="003F2092">
        <w:t>to reduce unnecessary travel</w:t>
      </w:r>
      <w:sdt>
        <w:sdtPr>
          <w:id w:val="-579979596"/>
          <w:citation/>
        </w:sdtPr>
        <w:sdtEndPr/>
        <w:sdtContent>
          <w:r w:rsidR="009A18CD">
            <w:fldChar w:fldCharType="begin"/>
          </w:r>
          <w:r w:rsidR="009A18CD">
            <w:instrText xml:space="preserve"> CITATION JBr98 \l 2057 </w:instrText>
          </w:r>
          <w:r w:rsidR="009A18CD">
            <w:fldChar w:fldCharType="separate"/>
          </w:r>
          <w:r w:rsidR="00C46E2C">
            <w:rPr>
              <w:noProof/>
            </w:rPr>
            <w:t xml:space="preserve"> </w:t>
          </w:r>
          <w:r w:rsidR="00C46E2C" w:rsidRPr="00C46E2C">
            <w:rPr>
              <w:noProof/>
            </w:rPr>
            <w:t>[3]</w:t>
          </w:r>
          <w:r w:rsidR="009A18CD">
            <w:fldChar w:fldCharType="end"/>
          </w:r>
        </w:sdtContent>
      </w:sdt>
      <w:r w:rsidR="003F2092">
        <w:t>. Each cluster is assigned to a delivery vehicle with sufficient capacity.</w:t>
      </w:r>
    </w:p>
    <w:p w14:paraId="35B052B0" w14:textId="304F320C" w:rsidR="009658CF" w:rsidRDefault="009658CF" w:rsidP="009658CF">
      <w:r>
        <w:t>Figure 1</w:t>
      </w:r>
      <w:r w:rsidR="00510946">
        <w:t>, below,</w:t>
      </w:r>
      <w:r>
        <w:t xml:space="preserve"> represents the generic </w:t>
      </w:r>
      <w:r w:rsidR="00E40DA8">
        <w:t xml:space="preserve">steps for optimising the </w:t>
      </w:r>
      <w:r w:rsidR="00145FF0">
        <w:t>delivery process.</w:t>
      </w:r>
    </w:p>
    <w:p w14:paraId="49DA44B9" w14:textId="71D838D2" w:rsidR="008D2C61" w:rsidRPr="00633552" w:rsidRDefault="00AE1E0F">
      <w:pPr>
        <w:rPr>
          <w:noProof/>
        </w:rPr>
      </w:pPr>
      <w:r w:rsidRPr="00AE1E0F">
        <w:rPr>
          <w:noProof/>
        </w:rPr>
        <w:lastRenderedPageBreak/>
        <w:t xml:space="preserve"> </w:t>
      </w:r>
      <w:r w:rsidR="00633552" w:rsidRPr="00633552">
        <w:rPr>
          <w:noProof/>
          <w:lang w:val="en-US"/>
        </w:rPr>
        <w:drawing>
          <wp:inline distT="0" distB="0" distL="0" distR="0" wp14:anchorId="37888BAC" wp14:editId="2B84F806">
            <wp:extent cx="3832860" cy="8863330"/>
            <wp:effectExtent l="0" t="0" r="0" b="0"/>
            <wp:docPr id="1340275156"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32860" cy="8863330"/>
                    </a:xfrm>
                    <a:prstGeom prst="rect">
                      <a:avLst/>
                    </a:prstGeom>
                    <a:noFill/>
                    <a:ln>
                      <a:noFill/>
                    </a:ln>
                  </pic:spPr>
                </pic:pic>
              </a:graphicData>
            </a:graphic>
          </wp:inline>
        </w:drawing>
      </w:r>
      <w:r w:rsidR="00633552" w:rsidRPr="00633552">
        <w:rPr>
          <w:noProof/>
        </w:rPr>
        <w:t xml:space="preserve"> </w:t>
      </w:r>
      <w:r w:rsidR="00633552">
        <w:rPr>
          <w:noProof/>
        </w:rPr>
        <w:t>Figure 1</w:t>
      </w:r>
      <w:r w:rsidR="008D2C61">
        <w:rPr>
          <w:noProof/>
        </w:rPr>
        <w:br w:type="page"/>
      </w:r>
    </w:p>
    <w:p w14:paraId="53B98AEA" w14:textId="392556CB" w:rsidR="00AE1E0F" w:rsidRPr="007F7EF1" w:rsidRDefault="008D2C61" w:rsidP="008D2C61">
      <w:pPr>
        <w:pStyle w:val="Heading4"/>
        <w:rPr>
          <w:b/>
          <w:bCs/>
          <w:color w:val="0D0D0D" w:themeColor="text1" w:themeTint="F2"/>
        </w:rPr>
      </w:pPr>
      <w:r w:rsidRPr="007F7EF1">
        <w:rPr>
          <w:b/>
          <w:bCs/>
          <w:color w:val="0D0D0D" w:themeColor="text1" w:themeTint="F2"/>
        </w:rPr>
        <w:lastRenderedPageBreak/>
        <w:t>P</w:t>
      </w:r>
      <w:r w:rsidR="00EC4D9D" w:rsidRPr="007F7EF1">
        <w:rPr>
          <w:b/>
          <w:bCs/>
          <w:color w:val="0D0D0D" w:themeColor="text1" w:themeTint="F2"/>
        </w:rPr>
        <w:t>seudocode</w:t>
      </w:r>
    </w:p>
    <w:p w14:paraId="7B7E0A7A" w14:textId="44898852" w:rsidR="00EC4D9D" w:rsidRDefault="00845567" w:rsidP="00EC4D9D">
      <w:r>
        <w:t xml:space="preserve">Below is </w:t>
      </w:r>
      <w:r w:rsidR="00F61D67">
        <w:t>the pseudocode which outlines the logical steps used to allocate orders, optimise delivery routes, and validate time constraints in a generic and independent manner.</w:t>
      </w:r>
    </w:p>
    <w:p w14:paraId="2D0F94F5" w14:textId="77777777" w:rsidR="005D0A09" w:rsidRDefault="005D0A09" w:rsidP="00EC4D9D"/>
    <w:p w14:paraId="2594CE10" w14:textId="138B45EE" w:rsidR="005D0A09" w:rsidRDefault="005167B5" w:rsidP="00EC4D9D">
      <w:r>
        <w:t>START</w:t>
      </w:r>
    </w:p>
    <w:p w14:paraId="4E81A2DE" w14:textId="36995624" w:rsidR="005167B5" w:rsidRDefault="005703F5" w:rsidP="00EC4D9D">
      <w:r>
        <w:t>Input orderId</w:t>
      </w:r>
    </w:p>
    <w:p w14:paraId="66FF4943" w14:textId="3B4BA3EF" w:rsidR="005703F5" w:rsidRDefault="005703F5" w:rsidP="00EC4D9D">
      <w:r>
        <w:t>Input driverId</w:t>
      </w:r>
    </w:p>
    <w:p w14:paraId="5F4F3E6D" w14:textId="575D2376" w:rsidR="005703F5" w:rsidRDefault="005703F5" w:rsidP="00EC4D9D">
      <w:r>
        <w:t>Input</w:t>
      </w:r>
      <w:r w:rsidR="00B47CEE">
        <w:t xml:space="preserve"> distanceXY</w:t>
      </w:r>
    </w:p>
    <w:p w14:paraId="7818B562" w14:textId="68C84B42" w:rsidR="00B47CEE" w:rsidRDefault="00B47CEE" w:rsidP="00EC4D9D">
      <w:r>
        <w:t>Input maxLateness</w:t>
      </w:r>
    </w:p>
    <w:p w14:paraId="7171324B" w14:textId="56437554" w:rsidR="00B47CEE" w:rsidRDefault="00B47CEE" w:rsidP="00EC4D9D">
      <w:r>
        <w:t>Output</w:t>
      </w:r>
      <w:r w:rsidR="00C812F3">
        <w:t xml:space="preserve"> </w:t>
      </w:r>
      <w:r w:rsidR="008D50FB">
        <w:t>Optimised delivery routes</w:t>
      </w:r>
    </w:p>
    <w:p w14:paraId="0DDFBB44" w14:textId="2657E5A6" w:rsidR="008D50FB" w:rsidRDefault="008D50FB" w:rsidP="00EC4D9D">
      <w:r>
        <w:t>Output Delivery Schedules</w:t>
      </w:r>
    </w:p>
    <w:p w14:paraId="1EF36489" w14:textId="24594633" w:rsidR="00CC13E3" w:rsidRDefault="00CC13E3" w:rsidP="00EC4D9D">
      <w:r>
        <w:t>Output total travel distance</w:t>
      </w:r>
    </w:p>
    <w:p w14:paraId="7FFA887E" w14:textId="069174A2" w:rsidR="00CC13E3" w:rsidRDefault="008C2A14" w:rsidP="00EC4D9D">
      <w:r>
        <w:t>// Pre-processing</w:t>
      </w:r>
    </w:p>
    <w:p w14:paraId="0A401C6B" w14:textId="1E78CD14" w:rsidR="008C2A14" w:rsidRDefault="008C2A14" w:rsidP="00EC4D9D">
      <w:r>
        <w:t>FOR each order IN orders DO</w:t>
      </w:r>
    </w:p>
    <w:p w14:paraId="720ABBC9" w14:textId="279D4DC6" w:rsidR="008C2A14" w:rsidRDefault="008C2A14" w:rsidP="00EC4D9D">
      <w:r>
        <w:t>IF order is invalid THEN</w:t>
      </w:r>
    </w:p>
    <w:p w14:paraId="351253B5" w14:textId="77777777" w:rsidR="008C2A14" w:rsidRDefault="008C2A14" w:rsidP="00EC4D9D">
      <w:r>
        <w:tab/>
        <w:t>remove order</w:t>
      </w:r>
    </w:p>
    <w:p w14:paraId="4F644879" w14:textId="77777777" w:rsidR="008C2A14" w:rsidRDefault="008C2A14" w:rsidP="00EC4D9D">
      <w:r>
        <w:t>ELSE</w:t>
      </w:r>
    </w:p>
    <w:p w14:paraId="73543B2F" w14:textId="615DF440" w:rsidR="008C2A14" w:rsidRDefault="008C2A14" w:rsidP="00EC4D9D">
      <w:r>
        <w:tab/>
      </w:r>
      <w:r w:rsidR="00F656BE">
        <w:t>order</w:t>
      </w:r>
      <w:r w:rsidR="004F4DEF">
        <w:t xml:space="preserve">Deadline = </w:t>
      </w:r>
      <w:r w:rsidR="004F4DEF" w:rsidRPr="004F4DEF">
        <w:t>deliveryWindowEnd</w:t>
      </w:r>
      <w:r w:rsidR="004F4DEF">
        <w:t xml:space="preserve"> + maxLateness</w:t>
      </w:r>
    </w:p>
    <w:p w14:paraId="25080C75" w14:textId="42B2AEEF" w:rsidR="004F4DEF" w:rsidRDefault="004F4DEF" w:rsidP="00EC4D9D">
      <w:r>
        <w:tab/>
        <w:t>orderDemand = orderSize</w:t>
      </w:r>
    </w:p>
    <w:p w14:paraId="0858D02D" w14:textId="73205572" w:rsidR="00781EBD" w:rsidRDefault="00BC3F85" w:rsidP="00EC4D9D">
      <w:r>
        <w:t>END IF</w:t>
      </w:r>
    </w:p>
    <w:p w14:paraId="6AB05B4C" w14:textId="6720427B" w:rsidR="005A4C78" w:rsidRDefault="005A4C78" w:rsidP="00EC4D9D">
      <w:r>
        <w:t>END FOR</w:t>
      </w:r>
    </w:p>
    <w:p w14:paraId="22165686" w14:textId="77777777" w:rsidR="005A4C78" w:rsidRDefault="005A4C78" w:rsidP="00EC4D9D"/>
    <w:p w14:paraId="266169E4" w14:textId="0402A9A2" w:rsidR="00781EBD" w:rsidRDefault="00781EBD" w:rsidP="00EC4D9D">
      <w:r>
        <w:t>Sort order by earliest deadline first</w:t>
      </w:r>
    </w:p>
    <w:p w14:paraId="437007A1" w14:textId="77777777" w:rsidR="005A4C78" w:rsidRDefault="005A4C78" w:rsidP="00EC4D9D"/>
    <w:p w14:paraId="1665CA6A" w14:textId="1BA73F48" w:rsidR="00BC3F85" w:rsidRDefault="00BC3F85" w:rsidP="00EC4D9D">
      <w:r>
        <w:t>// Initialise routes</w:t>
      </w:r>
    </w:p>
    <w:p w14:paraId="230B9620" w14:textId="0A4C0F2D" w:rsidR="00BC3F85" w:rsidRDefault="00BC3F85" w:rsidP="00EC4D9D">
      <w:r>
        <w:t>FOR each driver IN drivers DO</w:t>
      </w:r>
    </w:p>
    <w:p w14:paraId="43936FE4" w14:textId="447DC791" w:rsidR="00BC3F85" w:rsidRDefault="00BC3F85" w:rsidP="00EC4D9D">
      <w:r>
        <w:tab/>
        <w:t>Route</w:t>
      </w:r>
      <w:r w:rsidR="00EA2628">
        <w:t>(driver) = empty</w:t>
      </w:r>
    </w:p>
    <w:p w14:paraId="34999986" w14:textId="44D27C15" w:rsidR="00EA2628" w:rsidRDefault="00EA2628" w:rsidP="00EC4D9D">
      <w:r>
        <w:tab/>
        <w:t>Schedule(driver)= empty</w:t>
      </w:r>
    </w:p>
    <w:p w14:paraId="42EB2884" w14:textId="756C8B87" w:rsidR="00EA2628" w:rsidRDefault="00EA2628" w:rsidP="00EC4D9D">
      <w:r>
        <w:tab/>
        <w:t>currentLoad(driver)= 0</w:t>
      </w:r>
    </w:p>
    <w:p w14:paraId="6B339DB4" w14:textId="45A612F3" w:rsidR="00EA2628" w:rsidRDefault="00EA2628" w:rsidP="00EC4D9D">
      <w:r>
        <w:t>END FOR</w:t>
      </w:r>
    </w:p>
    <w:p w14:paraId="0524A1EB" w14:textId="77777777" w:rsidR="00EA2628" w:rsidRDefault="00EA2628" w:rsidP="00EC4D9D"/>
    <w:p w14:paraId="4CA2F97C" w14:textId="60F0B441" w:rsidR="00EA2628" w:rsidRDefault="00EA2628" w:rsidP="00EC4D9D">
      <w:r>
        <w:t>orderIndex = 0</w:t>
      </w:r>
    </w:p>
    <w:p w14:paraId="17B45BFC" w14:textId="77777777" w:rsidR="00EA2628" w:rsidRDefault="00EA2628" w:rsidP="00EC4D9D"/>
    <w:p w14:paraId="6B7E98B9" w14:textId="2ED8AF15" w:rsidR="00EA2628" w:rsidRDefault="00EA2628" w:rsidP="00EC4D9D">
      <w:r>
        <w:t>//Main allocation loop</w:t>
      </w:r>
    </w:p>
    <w:p w14:paraId="21733EE6" w14:textId="691523CC" w:rsidR="00EA2628" w:rsidRDefault="00EA2628" w:rsidP="00EC4D9D">
      <w:r>
        <w:t>WHILE orderIndex &lt; number of orders DO</w:t>
      </w:r>
    </w:p>
    <w:p w14:paraId="74367FF4" w14:textId="77777777" w:rsidR="00F82A4B" w:rsidRDefault="00EA2628" w:rsidP="00EC4D9D">
      <w:r>
        <w:tab/>
        <w:t xml:space="preserve">currentOrder </w:t>
      </w:r>
      <w:r w:rsidR="00F82A4B">
        <w:t>= orders(orderIndex)</w:t>
      </w:r>
    </w:p>
    <w:p w14:paraId="3AFF6896" w14:textId="77777777" w:rsidR="00F82A4B" w:rsidRDefault="00F82A4B" w:rsidP="00EC4D9D">
      <w:r>
        <w:tab/>
      </w:r>
    </w:p>
    <w:p w14:paraId="44F827D6" w14:textId="77777777" w:rsidR="00F82A4B" w:rsidRDefault="00F82A4B" w:rsidP="00EC4D9D">
      <w:r>
        <w:tab/>
        <w:t>candidateDrivers = empty list</w:t>
      </w:r>
    </w:p>
    <w:p w14:paraId="4456B298" w14:textId="77777777" w:rsidR="003F6C93" w:rsidRDefault="003F6C93" w:rsidP="00EC4D9D"/>
    <w:p w14:paraId="4B37DCFF" w14:textId="77777777" w:rsidR="003F6C93" w:rsidRDefault="003F6C93" w:rsidP="00EC4D9D">
      <w:r>
        <w:tab/>
        <w:t>FOR each driver IN drivers DO</w:t>
      </w:r>
    </w:p>
    <w:p w14:paraId="456C92B4" w14:textId="77777777" w:rsidR="003F6C93" w:rsidRDefault="003F6C93" w:rsidP="00EC4D9D">
      <w:r>
        <w:tab/>
        <w:t>IF driver is available AND</w:t>
      </w:r>
    </w:p>
    <w:p w14:paraId="2700622A" w14:textId="415ED07F" w:rsidR="00EA2628" w:rsidRDefault="003F6C93" w:rsidP="00EC4D9D">
      <w:r>
        <w:tab/>
        <w:t xml:space="preserve">currentLoad(driver) + currentOrderDemand </w:t>
      </w:r>
      <w:r w:rsidR="00AA5433" w:rsidRPr="00AA5433">
        <w:t>≤</w:t>
      </w:r>
      <w:r w:rsidR="00AA5433">
        <w:t xml:space="preserve"> vehicleCapacity THEN</w:t>
      </w:r>
    </w:p>
    <w:p w14:paraId="33EC46DB" w14:textId="40EC55FE" w:rsidR="00AA5433" w:rsidRDefault="00AA5433" w:rsidP="00EC4D9D">
      <w:r>
        <w:tab/>
        <w:t>add driver to candidateDrivers</w:t>
      </w:r>
    </w:p>
    <w:p w14:paraId="6BDAFAD9" w14:textId="62D29D38" w:rsidR="00AA5433" w:rsidRDefault="00AA5433" w:rsidP="00EC4D9D">
      <w:r>
        <w:tab/>
        <w:t>END IF</w:t>
      </w:r>
    </w:p>
    <w:p w14:paraId="1CFC3A3C" w14:textId="16F079A0" w:rsidR="00AA5433" w:rsidRDefault="00AA5433" w:rsidP="00EC4D9D">
      <w:r>
        <w:t>END FOR</w:t>
      </w:r>
    </w:p>
    <w:p w14:paraId="6BEE8582" w14:textId="3C2A3FE0" w:rsidR="00AA5433" w:rsidRDefault="00AA5433" w:rsidP="00EC4D9D">
      <w:r>
        <w:t>Sort candidateDrivers by is empty THEN</w:t>
      </w:r>
    </w:p>
    <w:p w14:paraId="4DECC0DE" w14:textId="4EF2D691" w:rsidR="00AA5433" w:rsidRDefault="00AA5433" w:rsidP="00EC4D9D">
      <w:r>
        <w:tab/>
        <w:t>Flag currentOrder as unassigned</w:t>
      </w:r>
    </w:p>
    <w:p w14:paraId="567B6AC3" w14:textId="541D90CF" w:rsidR="00B642EA" w:rsidRDefault="00B642EA" w:rsidP="00EC4D9D">
      <w:r>
        <w:tab/>
        <w:t>orderIndex = orderIndex + 1</w:t>
      </w:r>
    </w:p>
    <w:p w14:paraId="4B95C4B1" w14:textId="65A408EB" w:rsidR="00B642EA" w:rsidRDefault="00B642EA" w:rsidP="00EC4D9D">
      <w:r>
        <w:tab/>
        <w:t>CONTINUE</w:t>
      </w:r>
    </w:p>
    <w:p w14:paraId="00418195" w14:textId="4534CE96" w:rsidR="00B642EA" w:rsidRDefault="00B642EA" w:rsidP="00EC4D9D">
      <w:r>
        <w:t>END IF</w:t>
      </w:r>
    </w:p>
    <w:p w14:paraId="3A6E6AFE" w14:textId="77777777" w:rsidR="00B642EA" w:rsidRDefault="00B642EA" w:rsidP="00EC4D9D"/>
    <w:p w14:paraId="029EEFFC" w14:textId="23D77C21" w:rsidR="00B642EA" w:rsidRDefault="00CF3BC1" w:rsidP="00EC4D9D">
      <w:r>
        <w:t>Sort candidateDrivers by minimum added route distance</w:t>
      </w:r>
    </w:p>
    <w:p w14:paraId="50E9AF90" w14:textId="61DD8870" w:rsidR="00CF3BC1" w:rsidRDefault="00CF3BC1" w:rsidP="00EC4D9D">
      <w:r>
        <w:t>Assigned = false</w:t>
      </w:r>
    </w:p>
    <w:p w14:paraId="37628D8D" w14:textId="77777777" w:rsidR="00CF3BC1" w:rsidRDefault="00CF3BC1" w:rsidP="00EC4D9D"/>
    <w:p w14:paraId="7342BA0F" w14:textId="02B556F1" w:rsidR="00CF3BC1" w:rsidRDefault="00CF3BC1" w:rsidP="00EC4D9D">
      <w:r>
        <w:t>FOR each driver IN candidateDrivers DO</w:t>
      </w:r>
    </w:p>
    <w:p w14:paraId="630ACF9B" w14:textId="3960ADA8" w:rsidR="00CF3BC1" w:rsidRDefault="00CF3BC1" w:rsidP="00EC4D9D">
      <w:r>
        <w:tab/>
        <w:t>Attempt to insert currentOrder into route(driver)</w:t>
      </w:r>
    </w:p>
    <w:p w14:paraId="19196700" w14:textId="55EB8729" w:rsidR="00CF3BC1" w:rsidRDefault="00CF3BC1" w:rsidP="00EC4D9D">
      <w:r>
        <w:tab/>
        <w:t>Build trial schedule</w:t>
      </w:r>
    </w:p>
    <w:p w14:paraId="5718A36A" w14:textId="6A8596CC" w:rsidR="00CF3BC1" w:rsidRDefault="00F464E6" w:rsidP="00EC4D9D">
      <w:r>
        <w:tab/>
      </w:r>
    </w:p>
    <w:p w14:paraId="1A2C046D" w14:textId="699CBBD9" w:rsidR="00F464E6" w:rsidRDefault="00F464E6" w:rsidP="00EC4D9D">
      <w:r>
        <w:tab/>
        <w:t>IF schedule is feasible AND</w:t>
      </w:r>
    </w:p>
    <w:p w14:paraId="5EA7E629" w14:textId="4997DBF1" w:rsidR="00F464E6" w:rsidRDefault="00F464E6" w:rsidP="00EC4D9D">
      <w:r>
        <w:tab/>
        <w:t xml:space="preserve">Lateness </w:t>
      </w:r>
      <w:r w:rsidRPr="00AA5433">
        <w:t>≤</w:t>
      </w:r>
      <w:r>
        <w:t xml:space="preserve"> maxLateness AND</w:t>
      </w:r>
    </w:p>
    <w:p w14:paraId="0AFDB60E" w14:textId="31ADDA1D" w:rsidR="00F464E6" w:rsidRDefault="00F464E6" w:rsidP="00EC4D9D">
      <w:r>
        <w:tab/>
        <w:t>Shift constrains satisfied THN</w:t>
      </w:r>
    </w:p>
    <w:p w14:paraId="6A89E7D8" w14:textId="47CA238E" w:rsidR="008B2500" w:rsidRDefault="008B2500" w:rsidP="00EC4D9D">
      <w:r>
        <w:tab/>
        <w:t>Commit insertion</w:t>
      </w:r>
    </w:p>
    <w:p w14:paraId="4070E2B0" w14:textId="7C58CCF4" w:rsidR="008B2500" w:rsidRDefault="008B2500" w:rsidP="00EC4D9D">
      <w:r>
        <w:tab/>
        <w:t>Update route, schedule, and currentLoad</w:t>
      </w:r>
    </w:p>
    <w:p w14:paraId="3B2214CE" w14:textId="2113C2D6" w:rsidR="008B2500" w:rsidRDefault="008B2500" w:rsidP="00EC4D9D">
      <w:r>
        <w:lastRenderedPageBreak/>
        <w:tab/>
        <w:t>Assigned = true</w:t>
      </w:r>
    </w:p>
    <w:p w14:paraId="6ED23C4D" w14:textId="02CE714D" w:rsidR="008B2500" w:rsidRDefault="008B2500" w:rsidP="00EC4D9D">
      <w:r>
        <w:tab/>
        <w:t>BREAK</w:t>
      </w:r>
    </w:p>
    <w:p w14:paraId="796C84B7" w14:textId="0B69D24C" w:rsidR="008B2500" w:rsidRDefault="008B2500" w:rsidP="00EC4D9D">
      <w:r>
        <w:tab/>
        <w:t>END IF</w:t>
      </w:r>
    </w:p>
    <w:p w14:paraId="399388DE" w14:textId="370A7C8B" w:rsidR="008B2500" w:rsidRDefault="008B2500" w:rsidP="00EC4D9D">
      <w:r>
        <w:t>END FOR</w:t>
      </w:r>
    </w:p>
    <w:p w14:paraId="0BC2772F" w14:textId="77777777" w:rsidR="004265A4" w:rsidRDefault="004265A4" w:rsidP="004265A4">
      <w:r>
        <w:t xml:space="preserve">    IF assigned = FALSE THEN</w:t>
      </w:r>
    </w:p>
    <w:p w14:paraId="3E62FD86" w14:textId="77777777" w:rsidR="004265A4" w:rsidRDefault="004265A4" w:rsidP="004265A4">
      <w:r>
        <w:t xml:space="preserve">            flag currentOrder as unassigned</w:t>
      </w:r>
    </w:p>
    <w:p w14:paraId="76A4C10A" w14:textId="77777777" w:rsidR="004265A4" w:rsidRDefault="004265A4" w:rsidP="004265A4">
      <w:r>
        <w:t xml:space="preserve">        END IF</w:t>
      </w:r>
    </w:p>
    <w:p w14:paraId="298E81CA" w14:textId="77777777" w:rsidR="004265A4" w:rsidRDefault="004265A4" w:rsidP="004265A4"/>
    <w:p w14:paraId="70FC1C1B" w14:textId="0EB70D65" w:rsidR="004265A4" w:rsidRDefault="004265A4" w:rsidP="004265A4">
      <w:r>
        <w:t xml:space="preserve">        orderIndex = orderIndex + 1</w:t>
      </w:r>
    </w:p>
    <w:p w14:paraId="32655FAF" w14:textId="2D7E69E1" w:rsidR="004265A4" w:rsidRDefault="004265A4" w:rsidP="004265A4">
      <w:r>
        <w:t xml:space="preserve">    END WHILE</w:t>
      </w:r>
    </w:p>
    <w:p w14:paraId="76148481" w14:textId="77777777" w:rsidR="004265A4" w:rsidRDefault="004265A4" w:rsidP="004265A4">
      <w:r>
        <w:t xml:space="preserve">    // Post-allocation optimisation</w:t>
      </w:r>
    </w:p>
    <w:p w14:paraId="0C2C3118" w14:textId="77777777" w:rsidR="004265A4" w:rsidRDefault="004265A4" w:rsidP="004265A4">
      <w:r>
        <w:t xml:space="preserve">    FOR each driver IN Drivers DO</w:t>
      </w:r>
    </w:p>
    <w:p w14:paraId="16640C4F" w14:textId="77777777" w:rsidR="004265A4" w:rsidRDefault="004265A4" w:rsidP="004265A4">
      <w:r>
        <w:t xml:space="preserve">        optimise route(driver)</w:t>
      </w:r>
    </w:p>
    <w:p w14:paraId="1738FB15" w14:textId="77777777" w:rsidR="004265A4" w:rsidRDefault="004265A4" w:rsidP="004265A4">
      <w:r>
        <w:t xml:space="preserve">        // e.g. 2-opt or swap, maintaining feasibility</w:t>
      </w:r>
    </w:p>
    <w:p w14:paraId="000519F1" w14:textId="77777777" w:rsidR="004265A4" w:rsidRDefault="004265A4" w:rsidP="004265A4">
      <w:r>
        <w:t xml:space="preserve">    END FOR</w:t>
      </w:r>
    </w:p>
    <w:p w14:paraId="5EC0E6B3" w14:textId="77777777" w:rsidR="004265A4" w:rsidRDefault="004265A4" w:rsidP="004265A4"/>
    <w:p w14:paraId="295F4B0E" w14:textId="77777777" w:rsidR="004265A4" w:rsidRDefault="004265A4" w:rsidP="004265A4">
      <w:r>
        <w:t xml:space="preserve">    // Validation and repair</w:t>
      </w:r>
    </w:p>
    <w:p w14:paraId="47CF1A3F" w14:textId="77777777" w:rsidR="004265A4" w:rsidRDefault="004265A4" w:rsidP="004265A4">
      <w:r>
        <w:t xml:space="preserve">    validate all deliveries</w:t>
      </w:r>
    </w:p>
    <w:p w14:paraId="6F2ECBA2" w14:textId="77777777" w:rsidR="004265A4" w:rsidRDefault="004265A4" w:rsidP="004265A4"/>
    <w:p w14:paraId="71470381" w14:textId="77777777" w:rsidR="004265A4" w:rsidRDefault="004265A4" w:rsidP="004265A4">
      <w:r>
        <w:t xml:space="preserve">    WHILE any delivery is infeasible DO</w:t>
      </w:r>
    </w:p>
    <w:p w14:paraId="4C5E5D3B" w14:textId="77777777" w:rsidR="004265A4" w:rsidRDefault="004265A4" w:rsidP="004265A4">
      <w:r>
        <w:t xml:space="preserve">        attempt to repair routes</w:t>
      </w:r>
    </w:p>
    <w:p w14:paraId="5B2B7387" w14:textId="77777777" w:rsidR="004265A4" w:rsidRDefault="004265A4" w:rsidP="004265A4">
      <w:r>
        <w:t xml:space="preserve">        IF no repair possible THEN</w:t>
      </w:r>
    </w:p>
    <w:p w14:paraId="2CFBECBE" w14:textId="77777777" w:rsidR="004265A4" w:rsidRDefault="004265A4" w:rsidP="004265A4">
      <w:r>
        <w:t xml:space="preserve">            EXIT loop</w:t>
      </w:r>
    </w:p>
    <w:p w14:paraId="57B601AD" w14:textId="77777777" w:rsidR="004265A4" w:rsidRDefault="004265A4" w:rsidP="004265A4">
      <w:r>
        <w:t xml:space="preserve">        END IF</w:t>
      </w:r>
    </w:p>
    <w:p w14:paraId="7C6B1CB7" w14:textId="77777777" w:rsidR="004265A4" w:rsidRDefault="004265A4" w:rsidP="004265A4">
      <w:r>
        <w:t xml:space="preserve">        revalidate deliveries</w:t>
      </w:r>
    </w:p>
    <w:p w14:paraId="343994A3" w14:textId="77777777" w:rsidR="004265A4" w:rsidRDefault="004265A4" w:rsidP="004265A4">
      <w:r>
        <w:t xml:space="preserve">    END WHILE</w:t>
      </w:r>
    </w:p>
    <w:p w14:paraId="20080A4F" w14:textId="77777777" w:rsidR="004265A4" w:rsidRDefault="004265A4" w:rsidP="004265A4"/>
    <w:p w14:paraId="6F802B0C" w14:textId="77777777" w:rsidR="004265A4" w:rsidRDefault="004265A4" w:rsidP="004265A4">
      <w:r>
        <w:t xml:space="preserve">    output routes, schedules, and total distance</w:t>
      </w:r>
    </w:p>
    <w:p w14:paraId="23006DF6" w14:textId="77777777" w:rsidR="004265A4" w:rsidRDefault="004265A4" w:rsidP="004265A4"/>
    <w:p w14:paraId="691417CA" w14:textId="37D21B04" w:rsidR="004265A4" w:rsidRDefault="004265A4" w:rsidP="004265A4">
      <w:r>
        <w:t>END</w:t>
      </w:r>
    </w:p>
    <w:p w14:paraId="1263315D" w14:textId="77777777" w:rsidR="004265A4" w:rsidRDefault="004265A4">
      <w:r>
        <w:br w:type="page"/>
      </w:r>
    </w:p>
    <w:p w14:paraId="7C432AE9" w14:textId="67A4B09B" w:rsidR="008B2500" w:rsidRDefault="00137A85" w:rsidP="00137A85">
      <w:pPr>
        <w:pStyle w:val="Heading4"/>
      </w:pPr>
      <w:r>
        <w:lastRenderedPageBreak/>
        <w:t>How this addresses the objectives</w:t>
      </w:r>
    </w:p>
    <w:p w14:paraId="3796E896" w14:textId="77777777" w:rsidR="00977F61" w:rsidRPr="00977F61" w:rsidRDefault="00977F61" w:rsidP="00977F61"/>
    <w:p w14:paraId="17EA62BF" w14:textId="021AEA43" w:rsidR="00977F61" w:rsidRPr="00977F61" w:rsidRDefault="00977F61" w:rsidP="00977F61">
      <w:r w:rsidRPr="00977F61">
        <w:t xml:space="preserve">The proposed solution </w:t>
      </w:r>
      <w:r>
        <w:t>uses</w:t>
      </w:r>
      <w:r w:rsidRPr="00977F61">
        <w:t xml:space="preserve"> a two-phase heuristic approach that reflects common practice in delivery route optimisation. In the first phase, a feasible initial solution is constructed by allocating orders to delivery routes using a greedy insertion strategy. In the second phase, each route is refined through local optimisation to further reduce travel distance while preserving feasibility.</w:t>
      </w:r>
    </w:p>
    <w:p w14:paraId="15DAF7F4" w14:textId="76243D93" w:rsidR="00977F61" w:rsidRPr="00977F61" w:rsidRDefault="00977F61" w:rsidP="00977F61">
      <w:r w:rsidRPr="00977F61">
        <w:t>The process begins with data loading and pre-processing. Invalid orders are removed to prevent infeasible routing decisions, and delivery deadlines are calculated by extending the customer delivery window by the maximum allowable lateness of 30 minutes. Orders are then sorted by urgency using an earliest-deadline-first rule. This prioritisation reduces the risk that time-critical orders become infeasible later in the allocation process.</w:t>
      </w:r>
      <w:r w:rsidR="00814442" w:rsidRPr="00814442">
        <w:t xml:space="preserve"> </w:t>
      </w:r>
      <w:sdt>
        <w:sdtPr>
          <w:id w:val="1541553536"/>
          <w:citation/>
        </w:sdtPr>
        <w:sdtEndPr/>
        <w:sdtContent>
          <w:r w:rsidR="00814442">
            <w:fldChar w:fldCharType="begin"/>
          </w:r>
          <w:r w:rsidR="00814442">
            <w:instrText xml:space="preserve"> CITATION Hoo03 \l 2057 </w:instrText>
          </w:r>
          <w:r w:rsidR="00814442">
            <w:fldChar w:fldCharType="separate"/>
          </w:r>
          <w:r w:rsidR="00C46E2C" w:rsidRPr="00C46E2C">
            <w:rPr>
              <w:noProof/>
            </w:rPr>
            <w:t>[4]</w:t>
          </w:r>
          <w:r w:rsidR="00814442">
            <w:fldChar w:fldCharType="end"/>
          </w:r>
        </w:sdtContent>
      </w:sdt>
      <w:r w:rsidR="00814442">
        <w:t xml:space="preserve"> Time limits (</w:t>
      </w:r>
      <w:r w:rsidR="00814442" w:rsidRPr="00AA5433">
        <w:t>≤</w:t>
      </w:r>
      <w:r w:rsidR="00814442">
        <w:t xml:space="preserve"> 30 minutes late) are enforced by feasibility simulation on every tentative insertion. This ensures constraints are not “fixed later” but are respected throughout construction, aligning with VRPTW practice.</w:t>
      </w:r>
    </w:p>
    <w:p w14:paraId="1A01E4DB" w14:textId="364C098A" w:rsidR="00137A85" w:rsidRDefault="00977F61" w:rsidP="00137A85">
      <w:r w:rsidRPr="00977F61">
        <w:t>For each order, a list of candidate drivers is generated based on availability and remaining vehicle capacity. This filtering step reduces computational complexity and ensures that only feasible options are considered. Candidate drivers are evaluated based on the additional distance incurred by inserting the order into their existing route. This aligns route construction with the objective of minimising fuel consumption.</w:t>
      </w:r>
    </w:p>
    <w:p w14:paraId="6C92F237" w14:textId="5F499697" w:rsidR="00C27F40" w:rsidRDefault="003F46CF" w:rsidP="00137A85">
      <w:r>
        <w:t xml:space="preserve">Fuel reduction is approximated by minimising total distance (or travel time), and then further reduced </w:t>
      </w:r>
      <w:r w:rsidR="00C27F40">
        <w:t>by local search improvements such as 2-opt, which is widely used for route refinement.</w:t>
      </w:r>
    </w:p>
    <w:p w14:paraId="32E65B5E" w14:textId="77777777" w:rsidR="00ED5FAE" w:rsidRDefault="00ED5FAE" w:rsidP="00137A85"/>
    <w:p w14:paraId="6011E6A0" w14:textId="0CE2DF9A" w:rsidR="00ED5FAE" w:rsidRDefault="00ED5FAE" w:rsidP="00ED5FAE">
      <w:pPr>
        <w:pStyle w:val="Heading3"/>
      </w:pPr>
      <w:r>
        <w:t>Reflection and Justification</w:t>
      </w:r>
    </w:p>
    <w:p w14:paraId="42D51524" w14:textId="715D594C" w:rsidR="00ED5FAE" w:rsidRDefault="00ED5FAE" w:rsidP="00ED5FAE"/>
    <w:p w14:paraId="50CFD615" w14:textId="296FD072" w:rsidR="00ED5FAE" w:rsidRDefault="00F207A2" w:rsidP="00ED5FAE">
      <w:r>
        <w:t xml:space="preserve">A range of structured problem-solving techniques were applied in the development of the proposed solution. </w:t>
      </w:r>
      <w:r w:rsidRPr="00792972">
        <w:t>Abstract thinking</w:t>
      </w:r>
      <w:r>
        <w:rPr>
          <w:b/>
          <w:bCs/>
        </w:rPr>
        <w:t xml:space="preserve"> </w:t>
      </w:r>
      <w:r>
        <w:t xml:space="preserve">was used to transform a real-world </w:t>
      </w:r>
      <w:r w:rsidR="00C128A6">
        <w:t xml:space="preserve">challenge into a recognised optimisation model, namely the Vehicle Routing Problem with Time Windows (VRPTW).  By abstracting the problem, established optimisation concepts and heuristics could be applied without reliance </w:t>
      </w:r>
      <w:r w:rsidR="001D5700">
        <w:t>on company-specific implementation details.</w:t>
      </w:r>
    </w:p>
    <w:p w14:paraId="02176182" w14:textId="28BCFF2B" w:rsidR="001D5700" w:rsidRDefault="001D5700" w:rsidP="00ED5FAE">
      <w:r>
        <w:t xml:space="preserve">The problem was further addressed using </w:t>
      </w:r>
      <w:r w:rsidRPr="00792972">
        <w:t>decomposition</w:t>
      </w:r>
      <w:r>
        <w:rPr>
          <w:b/>
          <w:bCs/>
        </w:rPr>
        <w:t xml:space="preserve">, </w:t>
      </w:r>
      <w:r>
        <w:t>whereby the overall task was divided into small, manageable stages. These stages included problem validation,</w:t>
      </w:r>
      <w:r w:rsidR="0089680D">
        <w:t xml:space="preserve"> requirement prioritisation using the MoSCoW technique</w:t>
      </w:r>
      <w:r w:rsidR="00EB7A33">
        <w:t xml:space="preserve">, route </w:t>
      </w:r>
      <w:r w:rsidR="006C2A58">
        <w:t xml:space="preserve">construction, route optimisation, and final validation. This subdivision </w:t>
      </w:r>
      <w:r w:rsidR="00EE021A">
        <w:t xml:space="preserve">improved clarity and ensured that each constraint was handled systematically. It also enabled </w:t>
      </w:r>
      <w:r w:rsidR="00981B41">
        <w:t>the solution to be audited easily against the assessment criteria, particularly in relation to requirements</w:t>
      </w:r>
      <w:r w:rsidR="00C63E11">
        <w:t>, constraints, variables, and decision points.</w:t>
      </w:r>
    </w:p>
    <w:p w14:paraId="384C1A22" w14:textId="77777777" w:rsidR="00C63E11" w:rsidRPr="00C63E11" w:rsidRDefault="00C63E11" w:rsidP="00C63E11">
      <w:r w:rsidRPr="00C63E11">
        <w:t>The MoSCoW technique was effective in defining scope and managing complexity. By clearly distinguishing between must-have, should-have, could-have, and won’t-have requirements, the solution was kept realistic and achievable within operational constraints. This prioritisation ensured that essential business rules, such as delivery time limits and vehicle capacity, were always enforced, while more advanced features were deliberately excluded to avoid unnecessary complexity.</w:t>
      </w:r>
    </w:p>
    <w:p w14:paraId="5A935474" w14:textId="040F0707" w:rsidR="00C63E11" w:rsidRPr="00C63E11" w:rsidRDefault="00C63E11" w:rsidP="00C63E11">
      <w:r w:rsidRPr="00C63E11">
        <w:lastRenderedPageBreak/>
        <w:t xml:space="preserve">A </w:t>
      </w:r>
      <w:r w:rsidR="00E43492">
        <w:t>hands-on</w:t>
      </w:r>
      <w:r w:rsidRPr="00C63E11">
        <w:t xml:space="preserve"> approach was selected rather than an exact optimisation method. This decision was justified by the computational complexity associated with large-scale routing problems. Heuristic methods provide high-quality solutions within reasonable timeframes and are commonly used in real-world logistics systems. The use of greedy insertion followed by local optimisation (e.g. 2-opt) represents a practical balance between solution quality and computational efficiency.</w:t>
      </w:r>
    </w:p>
    <w:p w14:paraId="611BD8A1" w14:textId="77777777" w:rsidR="00C63E11" w:rsidRDefault="00C63E11" w:rsidP="00C63E11">
      <w:r w:rsidRPr="00C63E11">
        <w:t>Several assumptions were made in the design of the solution. Travel times and distances were assumed to be known and static, which may not fully reflect real-world traffic variability. Service times were assumed to be predictable, and dynamic order arrivals were not considered. These assumptions limit the realism of the model but are appropriate given the academic scope of the task. Future enhancements could include real-time traffic integration and dynamic re-optimisation.</w:t>
      </w:r>
    </w:p>
    <w:p w14:paraId="358F44BD" w14:textId="77777777" w:rsidR="00E02970" w:rsidRPr="00E02970" w:rsidRDefault="00E02970" w:rsidP="00E02970">
      <w:r w:rsidRPr="00E02970">
        <w:t>In addition, the solution demonstrates the application of systems thinking, as the delivery process was treated as an interconnected system rather than a set of isolated decisions. Changes made during order allocation directly affect route feasibility, delivery times, and overall fuel consumption. By validating constraints at each stage of the process, the solution ensures that local decisions do not negatively impact the overall system performance.</w:t>
      </w:r>
    </w:p>
    <w:p w14:paraId="544CE691" w14:textId="77777777" w:rsidR="00E02970" w:rsidRPr="00E02970" w:rsidRDefault="00E02970" w:rsidP="00E02970">
      <w:r w:rsidRPr="00E02970">
        <w:t>The use of structured pseudocode and flowchart representation also supports professional communication and transferability of skills. These artefacts clearly document the logic of the solution, making it understandable to both technical and non-technical stakeholders, such as operations managers or system developers. This clarity is essential in real-world environments where solutions must be reviewed, implemented, and maintained collaboratively.</w:t>
      </w:r>
    </w:p>
    <w:p w14:paraId="41A723DD" w14:textId="756C1D66" w:rsidR="00E02970" w:rsidRPr="00C63E11" w:rsidRDefault="00E02970" w:rsidP="00C63E11">
      <w:r w:rsidRPr="00E02970">
        <w:t>Although the heuristic approach does not guarantee a globally optimal solution, it provides a robust and practical method for route optimisation within realistic operational limits. This trade-off between optimality and computational efficiency reflects common practice in logistics and demonstrates an appropriate level of judgement for real-world problem-solving. Consequently, the chosen approach effectively balances theoretical foundations with practical applicability.</w:t>
      </w:r>
    </w:p>
    <w:p w14:paraId="04528750" w14:textId="77777777" w:rsidR="00C63E11" w:rsidRPr="00C63E11" w:rsidRDefault="00C63E11" w:rsidP="00C63E11">
      <w:r w:rsidRPr="00C63E11">
        <w:t>Overall, the proposed approach is appropriate as it provides a logical, scalable, and constraint-aware solution that directly addresses GrocerQuick’s operational objectives while remaining aligned with recognised problem-solving and optimisation principles.</w:t>
      </w:r>
    </w:p>
    <w:p w14:paraId="102FA17A" w14:textId="698E4E90" w:rsidR="00D07FA6" w:rsidRDefault="00D07FA6">
      <w:r>
        <w:br w:type="page"/>
      </w:r>
    </w:p>
    <w:sdt>
      <w:sdtPr>
        <w:rPr>
          <w:rFonts w:asciiTheme="minorHAnsi" w:eastAsiaTheme="minorEastAsia" w:hAnsiTheme="minorHAnsi" w:cstheme="minorBidi"/>
          <w:color w:val="auto"/>
          <w:sz w:val="22"/>
          <w:szCs w:val="22"/>
        </w:rPr>
        <w:id w:val="245690326"/>
        <w:docPartObj>
          <w:docPartGallery w:val="Bibliographies"/>
          <w:docPartUnique/>
        </w:docPartObj>
      </w:sdtPr>
      <w:sdtEndPr/>
      <w:sdtContent>
        <w:p w14:paraId="51043F50" w14:textId="2A47340A" w:rsidR="00D07FA6" w:rsidRDefault="00D07FA6">
          <w:pPr>
            <w:pStyle w:val="Heading1"/>
          </w:pPr>
          <w:r>
            <w:t>References</w:t>
          </w:r>
        </w:p>
        <w:sdt>
          <w:sdtPr>
            <w:id w:val="-573587230"/>
            <w:bibliography/>
          </w:sdtPr>
          <w:sdtEndPr/>
          <w:sdtContent>
            <w:p w14:paraId="32DC04C9" w14:textId="77777777" w:rsidR="00C46E2C" w:rsidRDefault="00D07FA6">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3"/>
                <w:gridCol w:w="8703"/>
              </w:tblGrid>
              <w:tr w:rsidR="00C46E2C" w14:paraId="345A0AF2" w14:textId="77777777">
                <w:trPr>
                  <w:divId w:val="738790214"/>
                  <w:tblCellSpacing w:w="15" w:type="dxa"/>
                </w:trPr>
                <w:tc>
                  <w:tcPr>
                    <w:tcW w:w="50" w:type="pct"/>
                    <w:hideMark/>
                  </w:tcPr>
                  <w:p w14:paraId="7A4FCEBB" w14:textId="08D6C8A5" w:rsidR="00C46E2C" w:rsidRDefault="00C46E2C">
                    <w:pPr>
                      <w:pStyle w:val="Bibliography"/>
                      <w:rPr>
                        <w:noProof/>
                        <w:sz w:val="24"/>
                        <w:szCs w:val="24"/>
                      </w:rPr>
                    </w:pPr>
                    <w:r>
                      <w:rPr>
                        <w:noProof/>
                      </w:rPr>
                      <w:t xml:space="preserve">[1] </w:t>
                    </w:r>
                  </w:p>
                </w:tc>
                <w:tc>
                  <w:tcPr>
                    <w:tcW w:w="0" w:type="auto"/>
                    <w:hideMark/>
                  </w:tcPr>
                  <w:p w14:paraId="62BAD3BE" w14:textId="77777777" w:rsidR="00C46E2C" w:rsidRDefault="00C46E2C">
                    <w:pPr>
                      <w:pStyle w:val="Bibliography"/>
                      <w:rPr>
                        <w:noProof/>
                      </w:rPr>
                    </w:pPr>
                    <w:r>
                      <w:rPr>
                        <w:noProof/>
                      </w:rPr>
                      <w:t xml:space="preserve">K. Wiegers and J. Beatty, Software Requirements, Redmond, WA, USA: Microsoft Press, 2013. </w:t>
                    </w:r>
                  </w:p>
                </w:tc>
              </w:tr>
              <w:tr w:rsidR="00C46E2C" w14:paraId="64423338" w14:textId="77777777">
                <w:trPr>
                  <w:divId w:val="738790214"/>
                  <w:tblCellSpacing w:w="15" w:type="dxa"/>
                </w:trPr>
                <w:tc>
                  <w:tcPr>
                    <w:tcW w:w="50" w:type="pct"/>
                    <w:hideMark/>
                  </w:tcPr>
                  <w:p w14:paraId="7D62C778" w14:textId="77777777" w:rsidR="00C46E2C" w:rsidRDefault="00C46E2C">
                    <w:pPr>
                      <w:pStyle w:val="Bibliography"/>
                      <w:rPr>
                        <w:noProof/>
                      </w:rPr>
                    </w:pPr>
                    <w:r>
                      <w:rPr>
                        <w:noProof/>
                      </w:rPr>
                      <w:t xml:space="preserve">[2] </w:t>
                    </w:r>
                  </w:p>
                </w:tc>
                <w:tc>
                  <w:tcPr>
                    <w:tcW w:w="0" w:type="auto"/>
                    <w:hideMark/>
                  </w:tcPr>
                  <w:p w14:paraId="518B3377" w14:textId="77777777" w:rsidR="00C46E2C" w:rsidRDefault="00C46E2C">
                    <w:pPr>
                      <w:pStyle w:val="Bibliography"/>
                      <w:rPr>
                        <w:noProof/>
                      </w:rPr>
                    </w:pPr>
                    <w:r>
                      <w:rPr>
                        <w:noProof/>
                      </w:rPr>
                      <w:t xml:space="preserve">G. Laporte, “What you should know about the vehicle routing problem,” </w:t>
                    </w:r>
                    <w:r>
                      <w:rPr>
                        <w:i/>
                        <w:iCs/>
                        <w:noProof/>
                      </w:rPr>
                      <w:t xml:space="preserve">Naval Research Logistics, </w:t>
                    </w:r>
                    <w:r>
                      <w:rPr>
                        <w:noProof/>
                      </w:rPr>
                      <w:t xml:space="preserve">vol. 54, no. 8, pp. 811-819, 2007. </w:t>
                    </w:r>
                  </w:p>
                </w:tc>
              </w:tr>
              <w:tr w:rsidR="00C46E2C" w14:paraId="7138723E" w14:textId="77777777">
                <w:trPr>
                  <w:divId w:val="738790214"/>
                  <w:tblCellSpacing w:w="15" w:type="dxa"/>
                </w:trPr>
                <w:tc>
                  <w:tcPr>
                    <w:tcW w:w="50" w:type="pct"/>
                    <w:hideMark/>
                  </w:tcPr>
                  <w:p w14:paraId="5AB3E720" w14:textId="77777777" w:rsidR="00C46E2C" w:rsidRDefault="00C46E2C">
                    <w:pPr>
                      <w:pStyle w:val="Bibliography"/>
                      <w:rPr>
                        <w:noProof/>
                      </w:rPr>
                    </w:pPr>
                    <w:r>
                      <w:rPr>
                        <w:noProof/>
                      </w:rPr>
                      <w:t xml:space="preserve">[3] </w:t>
                    </w:r>
                  </w:p>
                </w:tc>
                <w:tc>
                  <w:tcPr>
                    <w:tcW w:w="0" w:type="auto"/>
                    <w:hideMark/>
                  </w:tcPr>
                  <w:p w14:paraId="42B69329" w14:textId="77777777" w:rsidR="00C46E2C" w:rsidRDefault="00C46E2C">
                    <w:pPr>
                      <w:pStyle w:val="Bibliography"/>
                      <w:rPr>
                        <w:noProof/>
                      </w:rPr>
                    </w:pPr>
                    <w:r>
                      <w:rPr>
                        <w:noProof/>
                      </w:rPr>
                      <w:t xml:space="preserve">J. Bramel and D. Simchi-Levi, The Logic of Logistics:, Berlin: Springer-Verlag New York Inc, 1998. </w:t>
                    </w:r>
                  </w:p>
                </w:tc>
              </w:tr>
              <w:tr w:rsidR="00C46E2C" w14:paraId="6C814A01" w14:textId="77777777">
                <w:trPr>
                  <w:divId w:val="738790214"/>
                  <w:tblCellSpacing w:w="15" w:type="dxa"/>
                </w:trPr>
                <w:tc>
                  <w:tcPr>
                    <w:tcW w:w="50" w:type="pct"/>
                    <w:hideMark/>
                  </w:tcPr>
                  <w:p w14:paraId="1D83B960" w14:textId="77777777" w:rsidR="00C46E2C" w:rsidRDefault="00C46E2C">
                    <w:pPr>
                      <w:pStyle w:val="Bibliography"/>
                      <w:rPr>
                        <w:noProof/>
                      </w:rPr>
                    </w:pPr>
                    <w:r>
                      <w:rPr>
                        <w:noProof/>
                      </w:rPr>
                      <w:t xml:space="preserve">[4] </w:t>
                    </w:r>
                  </w:p>
                </w:tc>
                <w:tc>
                  <w:tcPr>
                    <w:tcW w:w="0" w:type="auto"/>
                    <w:hideMark/>
                  </w:tcPr>
                  <w:p w14:paraId="616B4D4C" w14:textId="77777777" w:rsidR="00C46E2C" w:rsidRDefault="00C46E2C">
                    <w:pPr>
                      <w:pStyle w:val="Bibliography"/>
                      <w:rPr>
                        <w:noProof/>
                      </w:rPr>
                    </w:pPr>
                    <w:r>
                      <w:rPr>
                        <w:noProof/>
                      </w:rPr>
                      <w:t xml:space="preserve">H. C. Lau, M. Sim and K. M. Teo, “Vehicle routing problem with time windows and a limited number of vehicles,” </w:t>
                    </w:r>
                    <w:r>
                      <w:rPr>
                        <w:i/>
                        <w:iCs/>
                        <w:noProof/>
                      </w:rPr>
                      <w:t xml:space="preserve">European Journal of Operational Research, </w:t>
                    </w:r>
                    <w:r>
                      <w:rPr>
                        <w:noProof/>
                      </w:rPr>
                      <w:t xml:space="preserve">vol. 148, no. 3, pp. 559-569, 2003. </w:t>
                    </w:r>
                  </w:p>
                </w:tc>
              </w:tr>
            </w:tbl>
            <w:p w14:paraId="3700E9B2" w14:textId="77777777" w:rsidR="00C46E2C" w:rsidRDefault="00C46E2C">
              <w:pPr>
                <w:divId w:val="738790214"/>
                <w:rPr>
                  <w:rFonts w:eastAsia="Times New Roman"/>
                  <w:noProof/>
                </w:rPr>
              </w:pPr>
            </w:p>
            <w:p w14:paraId="2AFDC3B8" w14:textId="2E4CCCBE" w:rsidR="00D07FA6" w:rsidRDefault="00D07FA6">
              <w:r>
                <w:rPr>
                  <w:b/>
                  <w:bCs/>
                  <w:noProof/>
                </w:rPr>
                <w:fldChar w:fldCharType="end"/>
              </w:r>
            </w:p>
          </w:sdtContent>
        </w:sdt>
      </w:sdtContent>
    </w:sdt>
    <w:p w14:paraId="1368CA13" w14:textId="77777777" w:rsidR="00C63E11" w:rsidRPr="001D5700" w:rsidRDefault="00C63E11" w:rsidP="00ED5FAE"/>
    <w:sectPr w:rsidR="00C63E11" w:rsidRPr="001D570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1450FD" w14:textId="77777777" w:rsidR="000C55AB" w:rsidRDefault="000C55AB" w:rsidP="007F7EF1">
      <w:pPr>
        <w:spacing w:after="0" w:line="240" w:lineRule="auto"/>
      </w:pPr>
      <w:r>
        <w:separator/>
      </w:r>
    </w:p>
  </w:endnote>
  <w:endnote w:type="continuationSeparator" w:id="0">
    <w:p w14:paraId="283F1911" w14:textId="77777777" w:rsidR="000C55AB" w:rsidRDefault="000C55AB" w:rsidP="007F7E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CD3755" w14:textId="77777777" w:rsidR="000C55AB" w:rsidRDefault="000C55AB" w:rsidP="007F7EF1">
      <w:pPr>
        <w:spacing w:after="0" w:line="240" w:lineRule="auto"/>
      </w:pPr>
      <w:r>
        <w:separator/>
      </w:r>
    </w:p>
  </w:footnote>
  <w:footnote w:type="continuationSeparator" w:id="0">
    <w:p w14:paraId="610B3F26" w14:textId="77777777" w:rsidR="000C55AB" w:rsidRDefault="000C55AB" w:rsidP="007F7EF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6D4C"/>
    <w:rsid w:val="00027E75"/>
    <w:rsid w:val="00031C4B"/>
    <w:rsid w:val="000441B1"/>
    <w:rsid w:val="00052DA3"/>
    <w:rsid w:val="0005353B"/>
    <w:rsid w:val="00067095"/>
    <w:rsid w:val="00070116"/>
    <w:rsid w:val="0009159A"/>
    <w:rsid w:val="000A4DEA"/>
    <w:rsid w:val="000B7AE7"/>
    <w:rsid w:val="000C55AB"/>
    <w:rsid w:val="000D0A79"/>
    <w:rsid w:val="000E1D7B"/>
    <w:rsid w:val="00127AAC"/>
    <w:rsid w:val="001324CC"/>
    <w:rsid w:val="00137A85"/>
    <w:rsid w:val="00141203"/>
    <w:rsid w:val="00145FF0"/>
    <w:rsid w:val="00150549"/>
    <w:rsid w:val="00181B34"/>
    <w:rsid w:val="00186F5E"/>
    <w:rsid w:val="00197078"/>
    <w:rsid w:val="001B4569"/>
    <w:rsid w:val="001B5E6A"/>
    <w:rsid w:val="001D5700"/>
    <w:rsid w:val="001F6D4C"/>
    <w:rsid w:val="0020069F"/>
    <w:rsid w:val="00233C72"/>
    <w:rsid w:val="0024130F"/>
    <w:rsid w:val="0025204A"/>
    <w:rsid w:val="00255AB3"/>
    <w:rsid w:val="00255F6F"/>
    <w:rsid w:val="00263DAE"/>
    <w:rsid w:val="0027134B"/>
    <w:rsid w:val="00271DBC"/>
    <w:rsid w:val="002904EA"/>
    <w:rsid w:val="002A5B0B"/>
    <w:rsid w:val="002B13D4"/>
    <w:rsid w:val="00302AB5"/>
    <w:rsid w:val="00361AC7"/>
    <w:rsid w:val="00372424"/>
    <w:rsid w:val="0038261D"/>
    <w:rsid w:val="003A1E4A"/>
    <w:rsid w:val="003F2092"/>
    <w:rsid w:val="003F46CF"/>
    <w:rsid w:val="003F6C93"/>
    <w:rsid w:val="0042571F"/>
    <w:rsid w:val="004265A4"/>
    <w:rsid w:val="00494AAA"/>
    <w:rsid w:val="004A2FCA"/>
    <w:rsid w:val="004C761F"/>
    <w:rsid w:val="004D545E"/>
    <w:rsid w:val="004E7712"/>
    <w:rsid w:val="004F26A1"/>
    <w:rsid w:val="004F4DEF"/>
    <w:rsid w:val="004F5393"/>
    <w:rsid w:val="00510946"/>
    <w:rsid w:val="005167B5"/>
    <w:rsid w:val="005303BE"/>
    <w:rsid w:val="00545936"/>
    <w:rsid w:val="00557188"/>
    <w:rsid w:val="005703F5"/>
    <w:rsid w:val="005A4C78"/>
    <w:rsid w:val="005A6702"/>
    <w:rsid w:val="005A7675"/>
    <w:rsid w:val="005B075E"/>
    <w:rsid w:val="005B2725"/>
    <w:rsid w:val="005D0A09"/>
    <w:rsid w:val="005D454E"/>
    <w:rsid w:val="005D4B56"/>
    <w:rsid w:val="005E7196"/>
    <w:rsid w:val="005F4254"/>
    <w:rsid w:val="00613B3A"/>
    <w:rsid w:val="00633552"/>
    <w:rsid w:val="00642800"/>
    <w:rsid w:val="00667E9C"/>
    <w:rsid w:val="0068274C"/>
    <w:rsid w:val="006871B9"/>
    <w:rsid w:val="00690D48"/>
    <w:rsid w:val="006C2A58"/>
    <w:rsid w:val="006D24B5"/>
    <w:rsid w:val="006E1DC2"/>
    <w:rsid w:val="00705D8B"/>
    <w:rsid w:val="0073118B"/>
    <w:rsid w:val="00731F45"/>
    <w:rsid w:val="0074613B"/>
    <w:rsid w:val="00777C66"/>
    <w:rsid w:val="00781EBD"/>
    <w:rsid w:val="0078213F"/>
    <w:rsid w:val="00792972"/>
    <w:rsid w:val="007944A9"/>
    <w:rsid w:val="007A239C"/>
    <w:rsid w:val="007A733A"/>
    <w:rsid w:val="007E7614"/>
    <w:rsid w:val="007F3833"/>
    <w:rsid w:val="007F7EF1"/>
    <w:rsid w:val="00814442"/>
    <w:rsid w:val="00845567"/>
    <w:rsid w:val="008603F1"/>
    <w:rsid w:val="008863EE"/>
    <w:rsid w:val="00890A8C"/>
    <w:rsid w:val="0089680D"/>
    <w:rsid w:val="008B2500"/>
    <w:rsid w:val="008B7E98"/>
    <w:rsid w:val="008C2A14"/>
    <w:rsid w:val="008C3950"/>
    <w:rsid w:val="008C647E"/>
    <w:rsid w:val="008D2C61"/>
    <w:rsid w:val="008D3BB1"/>
    <w:rsid w:val="008D50FB"/>
    <w:rsid w:val="008E4558"/>
    <w:rsid w:val="008E4A72"/>
    <w:rsid w:val="009658CF"/>
    <w:rsid w:val="00977F61"/>
    <w:rsid w:val="00981B41"/>
    <w:rsid w:val="00982168"/>
    <w:rsid w:val="00983EB1"/>
    <w:rsid w:val="00984A83"/>
    <w:rsid w:val="009A18CD"/>
    <w:rsid w:val="009D244C"/>
    <w:rsid w:val="009D36D4"/>
    <w:rsid w:val="00A150C6"/>
    <w:rsid w:val="00A172EC"/>
    <w:rsid w:val="00A208D9"/>
    <w:rsid w:val="00A650B3"/>
    <w:rsid w:val="00AA2893"/>
    <w:rsid w:val="00AA5433"/>
    <w:rsid w:val="00AD1D4F"/>
    <w:rsid w:val="00AD453D"/>
    <w:rsid w:val="00AE1E0F"/>
    <w:rsid w:val="00AE6C29"/>
    <w:rsid w:val="00B208AC"/>
    <w:rsid w:val="00B47CEE"/>
    <w:rsid w:val="00B642EA"/>
    <w:rsid w:val="00B74785"/>
    <w:rsid w:val="00BA02A3"/>
    <w:rsid w:val="00BC3F85"/>
    <w:rsid w:val="00BE2055"/>
    <w:rsid w:val="00C128A6"/>
    <w:rsid w:val="00C138C5"/>
    <w:rsid w:val="00C173CA"/>
    <w:rsid w:val="00C20BC7"/>
    <w:rsid w:val="00C23516"/>
    <w:rsid w:val="00C27F40"/>
    <w:rsid w:val="00C32659"/>
    <w:rsid w:val="00C436CD"/>
    <w:rsid w:val="00C46E2C"/>
    <w:rsid w:val="00C63E11"/>
    <w:rsid w:val="00C812F3"/>
    <w:rsid w:val="00CC13E3"/>
    <w:rsid w:val="00CF0528"/>
    <w:rsid w:val="00CF22AF"/>
    <w:rsid w:val="00CF3BC1"/>
    <w:rsid w:val="00D01935"/>
    <w:rsid w:val="00D07FA6"/>
    <w:rsid w:val="00D133BB"/>
    <w:rsid w:val="00D172B3"/>
    <w:rsid w:val="00D22638"/>
    <w:rsid w:val="00D665E3"/>
    <w:rsid w:val="00D94241"/>
    <w:rsid w:val="00DA3AD8"/>
    <w:rsid w:val="00DC4F0F"/>
    <w:rsid w:val="00E02970"/>
    <w:rsid w:val="00E14671"/>
    <w:rsid w:val="00E2260B"/>
    <w:rsid w:val="00E3216D"/>
    <w:rsid w:val="00E40DA8"/>
    <w:rsid w:val="00E43492"/>
    <w:rsid w:val="00E46864"/>
    <w:rsid w:val="00E652EF"/>
    <w:rsid w:val="00EA2628"/>
    <w:rsid w:val="00EB7A33"/>
    <w:rsid w:val="00EC4D9D"/>
    <w:rsid w:val="00ED0A68"/>
    <w:rsid w:val="00ED5FAE"/>
    <w:rsid w:val="00EE021A"/>
    <w:rsid w:val="00EF2F7B"/>
    <w:rsid w:val="00EF5E7F"/>
    <w:rsid w:val="00F207A2"/>
    <w:rsid w:val="00F4183A"/>
    <w:rsid w:val="00F464E6"/>
    <w:rsid w:val="00F56538"/>
    <w:rsid w:val="00F61D67"/>
    <w:rsid w:val="00F656BE"/>
    <w:rsid w:val="00F76C0F"/>
    <w:rsid w:val="00F82A4B"/>
    <w:rsid w:val="00FB36AE"/>
    <w:rsid w:val="00FE41DC"/>
    <w:rsid w:val="00FF46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718EF"/>
  <w15:chartTrackingRefBased/>
  <w15:docId w15:val="{29711554-3A81-4591-B9CD-A79EDD412C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571F"/>
  </w:style>
  <w:style w:type="paragraph" w:styleId="Heading1">
    <w:name w:val="heading 1"/>
    <w:basedOn w:val="Normal"/>
    <w:next w:val="Normal"/>
    <w:link w:val="Heading1Char"/>
    <w:uiPriority w:val="9"/>
    <w:qFormat/>
    <w:rsid w:val="0042571F"/>
    <w:pPr>
      <w:keepNext/>
      <w:keepLines/>
      <w:spacing w:before="400" w:after="40" w:line="240" w:lineRule="auto"/>
      <w:outlineLvl w:val="0"/>
    </w:pPr>
    <w:rPr>
      <w:rFonts w:asciiTheme="majorHAnsi" w:eastAsiaTheme="majorEastAsia" w:hAnsiTheme="majorHAnsi" w:cstheme="majorBidi"/>
      <w:color w:val="0A2F41" w:themeColor="accent1" w:themeShade="80"/>
      <w:sz w:val="36"/>
      <w:szCs w:val="36"/>
    </w:rPr>
  </w:style>
  <w:style w:type="paragraph" w:styleId="Heading2">
    <w:name w:val="heading 2"/>
    <w:basedOn w:val="Normal"/>
    <w:next w:val="Normal"/>
    <w:link w:val="Heading2Char"/>
    <w:uiPriority w:val="9"/>
    <w:unhideWhenUsed/>
    <w:qFormat/>
    <w:rsid w:val="0042571F"/>
    <w:pPr>
      <w:keepNext/>
      <w:keepLines/>
      <w:spacing w:before="40" w:after="0" w:line="240"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2571F"/>
    <w:pPr>
      <w:keepNext/>
      <w:keepLines/>
      <w:spacing w:before="40" w:after="0" w:line="240" w:lineRule="auto"/>
      <w:outlineLvl w:val="2"/>
    </w:pPr>
    <w:rPr>
      <w:rFonts w:asciiTheme="majorHAnsi" w:eastAsiaTheme="majorEastAsia" w:hAnsiTheme="majorHAnsi"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42571F"/>
    <w:pPr>
      <w:keepNext/>
      <w:keepLines/>
      <w:spacing w:before="40" w:after="0"/>
      <w:outlineLvl w:val="3"/>
    </w:pPr>
    <w:rPr>
      <w:rFonts w:asciiTheme="majorHAnsi" w:eastAsiaTheme="majorEastAsia" w:hAnsiTheme="majorHAnsi" w:cstheme="majorBidi"/>
      <w:color w:val="0F4761" w:themeColor="accent1" w:themeShade="BF"/>
      <w:sz w:val="24"/>
      <w:szCs w:val="24"/>
    </w:rPr>
  </w:style>
  <w:style w:type="paragraph" w:styleId="Heading5">
    <w:name w:val="heading 5"/>
    <w:basedOn w:val="Normal"/>
    <w:next w:val="Normal"/>
    <w:link w:val="Heading5Char"/>
    <w:uiPriority w:val="9"/>
    <w:unhideWhenUsed/>
    <w:qFormat/>
    <w:rsid w:val="0042571F"/>
    <w:pPr>
      <w:keepNext/>
      <w:keepLines/>
      <w:spacing w:before="40" w:after="0"/>
      <w:outlineLvl w:val="4"/>
    </w:pPr>
    <w:rPr>
      <w:rFonts w:asciiTheme="majorHAnsi" w:eastAsiaTheme="majorEastAsia" w:hAnsiTheme="majorHAnsi" w:cstheme="majorBidi"/>
      <w:caps/>
      <w:color w:val="0F4761" w:themeColor="accent1" w:themeShade="BF"/>
    </w:rPr>
  </w:style>
  <w:style w:type="paragraph" w:styleId="Heading6">
    <w:name w:val="heading 6"/>
    <w:basedOn w:val="Normal"/>
    <w:next w:val="Normal"/>
    <w:link w:val="Heading6Char"/>
    <w:uiPriority w:val="9"/>
    <w:semiHidden/>
    <w:unhideWhenUsed/>
    <w:qFormat/>
    <w:rsid w:val="0042571F"/>
    <w:pPr>
      <w:keepNext/>
      <w:keepLines/>
      <w:spacing w:before="40" w:after="0"/>
      <w:outlineLvl w:val="5"/>
    </w:pPr>
    <w:rPr>
      <w:rFonts w:asciiTheme="majorHAnsi" w:eastAsiaTheme="majorEastAsia" w:hAnsiTheme="majorHAnsi" w:cstheme="majorBidi"/>
      <w:i/>
      <w:iCs/>
      <w:caps/>
      <w:color w:val="0A2F41" w:themeColor="accent1" w:themeShade="80"/>
    </w:rPr>
  </w:style>
  <w:style w:type="paragraph" w:styleId="Heading7">
    <w:name w:val="heading 7"/>
    <w:basedOn w:val="Normal"/>
    <w:next w:val="Normal"/>
    <w:link w:val="Heading7Char"/>
    <w:uiPriority w:val="9"/>
    <w:semiHidden/>
    <w:unhideWhenUsed/>
    <w:qFormat/>
    <w:rsid w:val="0042571F"/>
    <w:pPr>
      <w:keepNext/>
      <w:keepLines/>
      <w:spacing w:before="40" w:after="0"/>
      <w:outlineLvl w:val="6"/>
    </w:pPr>
    <w:rPr>
      <w:rFonts w:asciiTheme="majorHAnsi" w:eastAsiaTheme="majorEastAsia" w:hAnsiTheme="majorHAnsi" w:cstheme="majorBidi"/>
      <w:b/>
      <w:bCs/>
      <w:color w:val="0A2F41" w:themeColor="accent1" w:themeShade="80"/>
    </w:rPr>
  </w:style>
  <w:style w:type="paragraph" w:styleId="Heading8">
    <w:name w:val="heading 8"/>
    <w:basedOn w:val="Normal"/>
    <w:next w:val="Normal"/>
    <w:link w:val="Heading8Char"/>
    <w:uiPriority w:val="9"/>
    <w:semiHidden/>
    <w:unhideWhenUsed/>
    <w:qFormat/>
    <w:rsid w:val="0042571F"/>
    <w:pPr>
      <w:keepNext/>
      <w:keepLines/>
      <w:spacing w:before="40" w:after="0"/>
      <w:outlineLvl w:val="7"/>
    </w:pPr>
    <w:rPr>
      <w:rFonts w:asciiTheme="majorHAnsi" w:eastAsiaTheme="majorEastAsia" w:hAnsiTheme="majorHAnsi" w:cstheme="majorBidi"/>
      <w:b/>
      <w:bCs/>
      <w:i/>
      <w:iCs/>
      <w:color w:val="0A2F41" w:themeColor="accent1" w:themeShade="80"/>
    </w:rPr>
  </w:style>
  <w:style w:type="paragraph" w:styleId="Heading9">
    <w:name w:val="heading 9"/>
    <w:basedOn w:val="Normal"/>
    <w:next w:val="Normal"/>
    <w:link w:val="Heading9Char"/>
    <w:uiPriority w:val="9"/>
    <w:semiHidden/>
    <w:unhideWhenUsed/>
    <w:qFormat/>
    <w:rsid w:val="0042571F"/>
    <w:pPr>
      <w:keepNext/>
      <w:keepLines/>
      <w:spacing w:before="40" w:after="0"/>
      <w:outlineLvl w:val="8"/>
    </w:pPr>
    <w:rPr>
      <w:rFonts w:asciiTheme="majorHAnsi" w:eastAsiaTheme="majorEastAsia" w:hAnsiTheme="majorHAnsi" w:cstheme="majorBidi"/>
      <w:i/>
      <w:iCs/>
      <w:color w:val="0A2F41"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571F"/>
    <w:rPr>
      <w:rFonts w:asciiTheme="majorHAnsi" w:eastAsiaTheme="majorEastAsia" w:hAnsiTheme="majorHAnsi" w:cstheme="majorBidi"/>
      <w:color w:val="0A2F41" w:themeColor="accent1" w:themeShade="80"/>
      <w:sz w:val="36"/>
      <w:szCs w:val="36"/>
    </w:rPr>
  </w:style>
  <w:style w:type="character" w:customStyle="1" w:styleId="Heading2Char">
    <w:name w:val="Heading 2 Char"/>
    <w:basedOn w:val="DefaultParagraphFont"/>
    <w:link w:val="Heading2"/>
    <w:uiPriority w:val="9"/>
    <w:rsid w:val="004257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2571F"/>
    <w:rPr>
      <w:rFonts w:asciiTheme="majorHAnsi" w:eastAsiaTheme="majorEastAsia" w:hAnsiTheme="majorHAnsi" w:cstheme="majorBidi"/>
      <w:color w:val="0F4761" w:themeColor="accent1" w:themeShade="BF"/>
      <w:sz w:val="28"/>
      <w:szCs w:val="28"/>
    </w:rPr>
  </w:style>
  <w:style w:type="character" w:customStyle="1" w:styleId="Heading4Char">
    <w:name w:val="Heading 4 Char"/>
    <w:basedOn w:val="DefaultParagraphFont"/>
    <w:link w:val="Heading4"/>
    <w:uiPriority w:val="9"/>
    <w:rsid w:val="0042571F"/>
    <w:rPr>
      <w:rFonts w:asciiTheme="majorHAnsi" w:eastAsiaTheme="majorEastAsia" w:hAnsiTheme="majorHAnsi" w:cstheme="majorBidi"/>
      <w:color w:val="0F4761" w:themeColor="accent1" w:themeShade="BF"/>
      <w:sz w:val="24"/>
      <w:szCs w:val="24"/>
    </w:rPr>
  </w:style>
  <w:style w:type="character" w:customStyle="1" w:styleId="Heading5Char">
    <w:name w:val="Heading 5 Char"/>
    <w:basedOn w:val="DefaultParagraphFont"/>
    <w:link w:val="Heading5"/>
    <w:uiPriority w:val="9"/>
    <w:rsid w:val="0042571F"/>
    <w:rPr>
      <w:rFonts w:asciiTheme="majorHAnsi" w:eastAsiaTheme="majorEastAsia" w:hAnsiTheme="majorHAnsi" w:cstheme="majorBidi"/>
      <w:caps/>
      <w:color w:val="0F4761" w:themeColor="accent1" w:themeShade="BF"/>
    </w:rPr>
  </w:style>
  <w:style w:type="character" w:customStyle="1" w:styleId="Heading6Char">
    <w:name w:val="Heading 6 Char"/>
    <w:basedOn w:val="DefaultParagraphFont"/>
    <w:link w:val="Heading6"/>
    <w:uiPriority w:val="9"/>
    <w:semiHidden/>
    <w:rsid w:val="0042571F"/>
    <w:rPr>
      <w:rFonts w:asciiTheme="majorHAnsi" w:eastAsiaTheme="majorEastAsia" w:hAnsiTheme="majorHAnsi" w:cstheme="majorBidi"/>
      <w:i/>
      <w:iCs/>
      <w:caps/>
      <w:color w:val="0A2F41" w:themeColor="accent1" w:themeShade="80"/>
    </w:rPr>
  </w:style>
  <w:style w:type="character" w:customStyle="1" w:styleId="Heading7Char">
    <w:name w:val="Heading 7 Char"/>
    <w:basedOn w:val="DefaultParagraphFont"/>
    <w:link w:val="Heading7"/>
    <w:uiPriority w:val="9"/>
    <w:semiHidden/>
    <w:rsid w:val="0042571F"/>
    <w:rPr>
      <w:rFonts w:asciiTheme="majorHAnsi" w:eastAsiaTheme="majorEastAsia" w:hAnsiTheme="majorHAnsi" w:cstheme="majorBidi"/>
      <w:b/>
      <w:bCs/>
      <w:color w:val="0A2F41" w:themeColor="accent1" w:themeShade="80"/>
    </w:rPr>
  </w:style>
  <w:style w:type="character" w:customStyle="1" w:styleId="Heading8Char">
    <w:name w:val="Heading 8 Char"/>
    <w:basedOn w:val="DefaultParagraphFont"/>
    <w:link w:val="Heading8"/>
    <w:uiPriority w:val="9"/>
    <w:semiHidden/>
    <w:rsid w:val="0042571F"/>
    <w:rPr>
      <w:rFonts w:asciiTheme="majorHAnsi" w:eastAsiaTheme="majorEastAsia" w:hAnsiTheme="majorHAnsi" w:cstheme="majorBidi"/>
      <w:b/>
      <w:bCs/>
      <w:i/>
      <w:iCs/>
      <w:color w:val="0A2F41" w:themeColor="accent1" w:themeShade="80"/>
    </w:rPr>
  </w:style>
  <w:style w:type="character" w:customStyle="1" w:styleId="Heading9Char">
    <w:name w:val="Heading 9 Char"/>
    <w:basedOn w:val="DefaultParagraphFont"/>
    <w:link w:val="Heading9"/>
    <w:uiPriority w:val="9"/>
    <w:semiHidden/>
    <w:rsid w:val="0042571F"/>
    <w:rPr>
      <w:rFonts w:asciiTheme="majorHAnsi" w:eastAsiaTheme="majorEastAsia" w:hAnsiTheme="majorHAnsi" w:cstheme="majorBidi"/>
      <w:i/>
      <w:iCs/>
      <w:color w:val="0A2F41" w:themeColor="accent1" w:themeShade="80"/>
    </w:rPr>
  </w:style>
  <w:style w:type="paragraph" w:styleId="Title">
    <w:name w:val="Title"/>
    <w:basedOn w:val="Normal"/>
    <w:next w:val="Normal"/>
    <w:link w:val="TitleChar"/>
    <w:uiPriority w:val="10"/>
    <w:qFormat/>
    <w:rsid w:val="0042571F"/>
    <w:pPr>
      <w:spacing w:after="0" w:line="204" w:lineRule="auto"/>
      <w:contextualSpacing/>
    </w:pPr>
    <w:rPr>
      <w:rFonts w:asciiTheme="majorHAnsi" w:eastAsiaTheme="majorEastAsia" w:hAnsiTheme="majorHAnsi" w:cstheme="majorBidi"/>
      <w:caps/>
      <w:color w:val="0E2841" w:themeColor="text2"/>
      <w:spacing w:val="-15"/>
      <w:sz w:val="72"/>
      <w:szCs w:val="72"/>
    </w:rPr>
  </w:style>
  <w:style w:type="character" w:customStyle="1" w:styleId="TitleChar">
    <w:name w:val="Title Char"/>
    <w:basedOn w:val="DefaultParagraphFont"/>
    <w:link w:val="Title"/>
    <w:uiPriority w:val="10"/>
    <w:rsid w:val="0042571F"/>
    <w:rPr>
      <w:rFonts w:asciiTheme="majorHAnsi" w:eastAsiaTheme="majorEastAsia" w:hAnsiTheme="majorHAnsi" w:cstheme="majorBidi"/>
      <w:caps/>
      <w:color w:val="0E2841" w:themeColor="text2"/>
      <w:spacing w:val="-15"/>
      <w:sz w:val="72"/>
      <w:szCs w:val="72"/>
    </w:rPr>
  </w:style>
  <w:style w:type="paragraph" w:styleId="Subtitle">
    <w:name w:val="Subtitle"/>
    <w:basedOn w:val="Normal"/>
    <w:next w:val="Normal"/>
    <w:link w:val="SubtitleChar"/>
    <w:uiPriority w:val="11"/>
    <w:qFormat/>
    <w:rsid w:val="0042571F"/>
    <w:pPr>
      <w:numPr>
        <w:ilvl w:val="1"/>
      </w:numPr>
      <w:spacing w:after="240" w:line="240" w:lineRule="auto"/>
    </w:pPr>
    <w:rPr>
      <w:rFonts w:asciiTheme="majorHAnsi" w:eastAsiaTheme="majorEastAsia" w:hAnsiTheme="majorHAnsi" w:cstheme="majorBidi"/>
      <w:color w:val="156082" w:themeColor="accent1"/>
      <w:sz w:val="28"/>
      <w:szCs w:val="28"/>
    </w:rPr>
  </w:style>
  <w:style w:type="character" w:customStyle="1" w:styleId="SubtitleChar">
    <w:name w:val="Subtitle Char"/>
    <w:basedOn w:val="DefaultParagraphFont"/>
    <w:link w:val="Subtitle"/>
    <w:uiPriority w:val="11"/>
    <w:rsid w:val="0042571F"/>
    <w:rPr>
      <w:rFonts w:asciiTheme="majorHAnsi" w:eastAsiaTheme="majorEastAsia" w:hAnsiTheme="majorHAnsi" w:cstheme="majorBidi"/>
      <w:color w:val="156082" w:themeColor="accent1"/>
      <w:sz w:val="28"/>
      <w:szCs w:val="28"/>
    </w:rPr>
  </w:style>
  <w:style w:type="paragraph" w:styleId="Quote">
    <w:name w:val="Quote"/>
    <w:basedOn w:val="Normal"/>
    <w:next w:val="Normal"/>
    <w:link w:val="QuoteChar"/>
    <w:uiPriority w:val="29"/>
    <w:qFormat/>
    <w:rsid w:val="0042571F"/>
    <w:pPr>
      <w:spacing w:before="120" w:after="120"/>
      <w:ind w:left="720"/>
    </w:pPr>
    <w:rPr>
      <w:color w:val="0E2841" w:themeColor="text2"/>
      <w:sz w:val="24"/>
      <w:szCs w:val="24"/>
    </w:rPr>
  </w:style>
  <w:style w:type="character" w:customStyle="1" w:styleId="QuoteChar">
    <w:name w:val="Quote Char"/>
    <w:basedOn w:val="DefaultParagraphFont"/>
    <w:link w:val="Quote"/>
    <w:uiPriority w:val="29"/>
    <w:rsid w:val="0042571F"/>
    <w:rPr>
      <w:color w:val="0E2841" w:themeColor="text2"/>
      <w:sz w:val="24"/>
      <w:szCs w:val="24"/>
    </w:rPr>
  </w:style>
  <w:style w:type="paragraph" w:styleId="ListParagraph">
    <w:name w:val="List Paragraph"/>
    <w:basedOn w:val="Normal"/>
    <w:uiPriority w:val="34"/>
    <w:qFormat/>
    <w:rsid w:val="001F6D4C"/>
    <w:pPr>
      <w:ind w:left="720"/>
      <w:contextualSpacing/>
    </w:pPr>
  </w:style>
  <w:style w:type="character" w:styleId="IntenseEmphasis">
    <w:name w:val="Intense Emphasis"/>
    <w:basedOn w:val="DefaultParagraphFont"/>
    <w:uiPriority w:val="21"/>
    <w:qFormat/>
    <w:rsid w:val="0042571F"/>
    <w:rPr>
      <w:b/>
      <w:bCs/>
      <w:i/>
      <w:iCs/>
    </w:rPr>
  </w:style>
  <w:style w:type="paragraph" w:styleId="IntenseQuote">
    <w:name w:val="Intense Quote"/>
    <w:basedOn w:val="Normal"/>
    <w:next w:val="Normal"/>
    <w:link w:val="IntenseQuoteChar"/>
    <w:uiPriority w:val="30"/>
    <w:qFormat/>
    <w:rsid w:val="0042571F"/>
    <w:pPr>
      <w:spacing w:before="100" w:beforeAutospacing="1" w:after="240" w:line="240" w:lineRule="auto"/>
      <w:ind w:left="720"/>
      <w:jc w:val="center"/>
    </w:pPr>
    <w:rPr>
      <w:rFonts w:asciiTheme="majorHAnsi" w:eastAsiaTheme="majorEastAsia" w:hAnsiTheme="majorHAnsi" w:cstheme="majorBidi"/>
      <w:color w:val="0E2841" w:themeColor="text2"/>
      <w:spacing w:val="-6"/>
      <w:sz w:val="32"/>
      <w:szCs w:val="32"/>
    </w:rPr>
  </w:style>
  <w:style w:type="character" w:customStyle="1" w:styleId="IntenseQuoteChar">
    <w:name w:val="Intense Quote Char"/>
    <w:basedOn w:val="DefaultParagraphFont"/>
    <w:link w:val="IntenseQuote"/>
    <w:uiPriority w:val="30"/>
    <w:rsid w:val="0042571F"/>
    <w:rPr>
      <w:rFonts w:asciiTheme="majorHAnsi" w:eastAsiaTheme="majorEastAsia" w:hAnsiTheme="majorHAnsi" w:cstheme="majorBidi"/>
      <w:color w:val="0E2841" w:themeColor="text2"/>
      <w:spacing w:val="-6"/>
      <w:sz w:val="32"/>
      <w:szCs w:val="32"/>
    </w:rPr>
  </w:style>
  <w:style w:type="character" w:styleId="IntenseReference">
    <w:name w:val="Intense Reference"/>
    <w:basedOn w:val="DefaultParagraphFont"/>
    <w:uiPriority w:val="32"/>
    <w:qFormat/>
    <w:rsid w:val="0042571F"/>
    <w:rPr>
      <w:b/>
      <w:bCs/>
      <w:smallCaps/>
      <w:color w:val="0E2841" w:themeColor="text2"/>
      <w:u w:val="single"/>
    </w:rPr>
  </w:style>
  <w:style w:type="paragraph" w:styleId="NoSpacing">
    <w:name w:val="No Spacing"/>
    <w:link w:val="NoSpacingChar"/>
    <w:uiPriority w:val="1"/>
    <w:qFormat/>
    <w:rsid w:val="0042571F"/>
    <w:pPr>
      <w:spacing w:after="0" w:line="240" w:lineRule="auto"/>
    </w:pPr>
  </w:style>
  <w:style w:type="character" w:customStyle="1" w:styleId="NoSpacingChar">
    <w:name w:val="No Spacing Char"/>
    <w:basedOn w:val="DefaultParagraphFont"/>
    <w:link w:val="NoSpacing"/>
    <w:uiPriority w:val="1"/>
    <w:rsid w:val="001F6D4C"/>
  </w:style>
  <w:style w:type="paragraph" w:styleId="TOCHeading">
    <w:name w:val="TOC Heading"/>
    <w:basedOn w:val="Heading1"/>
    <w:next w:val="Normal"/>
    <w:uiPriority w:val="39"/>
    <w:unhideWhenUsed/>
    <w:qFormat/>
    <w:rsid w:val="0042571F"/>
    <w:pPr>
      <w:outlineLvl w:val="9"/>
    </w:pPr>
  </w:style>
  <w:style w:type="paragraph" w:styleId="Caption">
    <w:name w:val="caption"/>
    <w:basedOn w:val="Normal"/>
    <w:next w:val="Normal"/>
    <w:uiPriority w:val="35"/>
    <w:semiHidden/>
    <w:unhideWhenUsed/>
    <w:qFormat/>
    <w:rsid w:val="0042571F"/>
    <w:pPr>
      <w:spacing w:line="240" w:lineRule="auto"/>
    </w:pPr>
    <w:rPr>
      <w:b/>
      <w:bCs/>
      <w:smallCaps/>
      <w:color w:val="0E2841" w:themeColor="text2"/>
    </w:rPr>
  </w:style>
  <w:style w:type="character" w:styleId="Strong">
    <w:name w:val="Strong"/>
    <w:basedOn w:val="DefaultParagraphFont"/>
    <w:uiPriority w:val="22"/>
    <w:qFormat/>
    <w:rsid w:val="0042571F"/>
    <w:rPr>
      <w:b/>
      <w:bCs/>
    </w:rPr>
  </w:style>
  <w:style w:type="character" w:styleId="Emphasis">
    <w:name w:val="Emphasis"/>
    <w:basedOn w:val="DefaultParagraphFont"/>
    <w:uiPriority w:val="20"/>
    <w:qFormat/>
    <w:rsid w:val="0042571F"/>
    <w:rPr>
      <w:i/>
      <w:iCs/>
    </w:rPr>
  </w:style>
  <w:style w:type="character" w:styleId="SubtleEmphasis">
    <w:name w:val="Subtle Emphasis"/>
    <w:basedOn w:val="DefaultParagraphFont"/>
    <w:uiPriority w:val="19"/>
    <w:qFormat/>
    <w:rsid w:val="0042571F"/>
    <w:rPr>
      <w:i/>
      <w:iCs/>
      <w:color w:val="595959" w:themeColor="text1" w:themeTint="A6"/>
    </w:rPr>
  </w:style>
  <w:style w:type="character" w:styleId="SubtleReference">
    <w:name w:val="Subtle Reference"/>
    <w:basedOn w:val="DefaultParagraphFont"/>
    <w:uiPriority w:val="31"/>
    <w:qFormat/>
    <w:rsid w:val="0042571F"/>
    <w:rPr>
      <w:smallCaps/>
      <w:color w:val="595959" w:themeColor="text1" w:themeTint="A6"/>
      <w:u w:val="none" w:color="7F7F7F" w:themeColor="text1" w:themeTint="80"/>
      <w:bdr w:val="none" w:sz="0" w:space="0" w:color="auto"/>
    </w:rPr>
  </w:style>
  <w:style w:type="character" w:styleId="BookTitle">
    <w:name w:val="Book Title"/>
    <w:basedOn w:val="DefaultParagraphFont"/>
    <w:uiPriority w:val="33"/>
    <w:qFormat/>
    <w:rsid w:val="0042571F"/>
    <w:rPr>
      <w:b/>
      <w:bCs/>
      <w:smallCaps/>
      <w:spacing w:val="10"/>
    </w:rPr>
  </w:style>
  <w:style w:type="paragraph" w:styleId="TOC1">
    <w:name w:val="toc 1"/>
    <w:basedOn w:val="Normal"/>
    <w:next w:val="Normal"/>
    <w:autoRedefine/>
    <w:uiPriority w:val="39"/>
    <w:unhideWhenUsed/>
    <w:rsid w:val="0042571F"/>
    <w:pPr>
      <w:spacing w:after="100"/>
    </w:pPr>
  </w:style>
  <w:style w:type="character" w:styleId="Hyperlink">
    <w:name w:val="Hyperlink"/>
    <w:basedOn w:val="DefaultParagraphFont"/>
    <w:uiPriority w:val="99"/>
    <w:unhideWhenUsed/>
    <w:rsid w:val="0042571F"/>
    <w:rPr>
      <w:color w:val="467886" w:themeColor="hyperlink"/>
      <w:u w:val="single"/>
    </w:rPr>
  </w:style>
  <w:style w:type="table" w:styleId="TableGrid">
    <w:name w:val="Table Grid"/>
    <w:basedOn w:val="TableNormal"/>
    <w:uiPriority w:val="39"/>
    <w:rsid w:val="00984A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25204A"/>
    <w:pPr>
      <w:spacing w:after="100"/>
      <w:ind w:left="440"/>
    </w:pPr>
  </w:style>
  <w:style w:type="paragraph" w:styleId="Header">
    <w:name w:val="header"/>
    <w:basedOn w:val="Normal"/>
    <w:link w:val="HeaderChar"/>
    <w:uiPriority w:val="99"/>
    <w:unhideWhenUsed/>
    <w:rsid w:val="007F7E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7EF1"/>
  </w:style>
  <w:style w:type="paragraph" w:styleId="Footer">
    <w:name w:val="footer"/>
    <w:basedOn w:val="Normal"/>
    <w:link w:val="FooterChar"/>
    <w:uiPriority w:val="99"/>
    <w:unhideWhenUsed/>
    <w:rsid w:val="007F7E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7EF1"/>
  </w:style>
  <w:style w:type="paragraph" w:styleId="Bibliography">
    <w:name w:val="Bibliography"/>
    <w:basedOn w:val="Normal"/>
    <w:next w:val="Normal"/>
    <w:uiPriority w:val="37"/>
    <w:unhideWhenUsed/>
    <w:rsid w:val="006D24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532661">
      <w:bodyDiv w:val="1"/>
      <w:marLeft w:val="0"/>
      <w:marRight w:val="0"/>
      <w:marTop w:val="0"/>
      <w:marBottom w:val="0"/>
      <w:divBdr>
        <w:top w:val="none" w:sz="0" w:space="0" w:color="auto"/>
        <w:left w:val="none" w:sz="0" w:space="0" w:color="auto"/>
        <w:bottom w:val="none" w:sz="0" w:space="0" w:color="auto"/>
        <w:right w:val="none" w:sz="0" w:space="0" w:color="auto"/>
      </w:divBdr>
    </w:div>
    <w:div w:id="229392664">
      <w:bodyDiv w:val="1"/>
      <w:marLeft w:val="0"/>
      <w:marRight w:val="0"/>
      <w:marTop w:val="0"/>
      <w:marBottom w:val="0"/>
      <w:divBdr>
        <w:top w:val="none" w:sz="0" w:space="0" w:color="auto"/>
        <w:left w:val="none" w:sz="0" w:space="0" w:color="auto"/>
        <w:bottom w:val="none" w:sz="0" w:space="0" w:color="auto"/>
        <w:right w:val="none" w:sz="0" w:space="0" w:color="auto"/>
      </w:divBdr>
    </w:div>
    <w:div w:id="274948939">
      <w:bodyDiv w:val="1"/>
      <w:marLeft w:val="0"/>
      <w:marRight w:val="0"/>
      <w:marTop w:val="0"/>
      <w:marBottom w:val="0"/>
      <w:divBdr>
        <w:top w:val="none" w:sz="0" w:space="0" w:color="auto"/>
        <w:left w:val="none" w:sz="0" w:space="0" w:color="auto"/>
        <w:bottom w:val="none" w:sz="0" w:space="0" w:color="auto"/>
        <w:right w:val="none" w:sz="0" w:space="0" w:color="auto"/>
      </w:divBdr>
    </w:div>
    <w:div w:id="290016713">
      <w:bodyDiv w:val="1"/>
      <w:marLeft w:val="0"/>
      <w:marRight w:val="0"/>
      <w:marTop w:val="0"/>
      <w:marBottom w:val="0"/>
      <w:divBdr>
        <w:top w:val="none" w:sz="0" w:space="0" w:color="auto"/>
        <w:left w:val="none" w:sz="0" w:space="0" w:color="auto"/>
        <w:bottom w:val="none" w:sz="0" w:space="0" w:color="auto"/>
        <w:right w:val="none" w:sz="0" w:space="0" w:color="auto"/>
      </w:divBdr>
    </w:div>
    <w:div w:id="418019071">
      <w:bodyDiv w:val="1"/>
      <w:marLeft w:val="0"/>
      <w:marRight w:val="0"/>
      <w:marTop w:val="0"/>
      <w:marBottom w:val="0"/>
      <w:divBdr>
        <w:top w:val="none" w:sz="0" w:space="0" w:color="auto"/>
        <w:left w:val="none" w:sz="0" w:space="0" w:color="auto"/>
        <w:bottom w:val="none" w:sz="0" w:space="0" w:color="auto"/>
        <w:right w:val="none" w:sz="0" w:space="0" w:color="auto"/>
      </w:divBdr>
    </w:div>
    <w:div w:id="448088049">
      <w:bodyDiv w:val="1"/>
      <w:marLeft w:val="0"/>
      <w:marRight w:val="0"/>
      <w:marTop w:val="0"/>
      <w:marBottom w:val="0"/>
      <w:divBdr>
        <w:top w:val="none" w:sz="0" w:space="0" w:color="auto"/>
        <w:left w:val="none" w:sz="0" w:space="0" w:color="auto"/>
        <w:bottom w:val="none" w:sz="0" w:space="0" w:color="auto"/>
        <w:right w:val="none" w:sz="0" w:space="0" w:color="auto"/>
      </w:divBdr>
    </w:div>
    <w:div w:id="653491841">
      <w:bodyDiv w:val="1"/>
      <w:marLeft w:val="0"/>
      <w:marRight w:val="0"/>
      <w:marTop w:val="0"/>
      <w:marBottom w:val="0"/>
      <w:divBdr>
        <w:top w:val="none" w:sz="0" w:space="0" w:color="auto"/>
        <w:left w:val="none" w:sz="0" w:space="0" w:color="auto"/>
        <w:bottom w:val="none" w:sz="0" w:space="0" w:color="auto"/>
        <w:right w:val="none" w:sz="0" w:space="0" w:color="auto"/>
      </w:divBdr>
    </w:div>
    <w:div w:id="683829128">
      <w:bodyDiv w:val="1"/>
      <w:marLeft w:val="0"/>
      <w:marRight w:val="0"/>
      <w:marTop w:val="0"/>
      <w:marBottom w:val="0"/>
      <w:divBdr>
        <w:top w:val="none" w:sz="0" w:space="0" w:color="auto"/>
        <w:left w:val="none" w:sz="0" w:space="0" w:color="auto"/>
        <w:bottom w:val="none" w:sz="0" w:space="0" w:color="auto"/>
        <w:right w:val="none" w:sz="0" w:space="0" w:color="auto"/>
      </w:divBdr>
    </w:div>
    <w:div w:id="738790214">
      <w:bodyDiv w:val="1"/>
      <w:marLeft w:val="0"/>
      <w:marRight w:val="0"/>
      <w:marTop w:val="0"/>
      <w:marBottom w:val="0"/>
      <w:divBdr>
        <w:top w:val="none" w:sz="0" w:space="0" w:color="auto"/>
        <w:left w:val="none" w:sz="0" w:space="0" w:color="auto"/>
        <w:bottom w:val="none" w:sz="0" w:space="0" w:color="auto"/>
        <w:right w:val="none" w:sz="0" w:space="0" w:color="auto"/>
      </w:divBdr>
    </w:div>
    <w:div w:id="840390493">
      <w:bodyDiv w:val="1"/>
      <w:marLeft w:val="0"/>
      <w:marRight w:val="0"/>
      <w:marTop w:val="0"/>
      <w:marBottom w:val="0"/>
      <w:divBdr>
        <w:top w:val="none" w:sz="0" w:space="0" w:color="auto"/>
        <w:left w:val="none" w:sz="0" w:space="0" w:color="auto"/>
        <w:bottom w:val="none" w:sz="0" w:space="0" w:color="auto"/>
        <w:right w:val="none" w:sz="0" w:space="0" w:color="auto"/>
      </w:divBdr>
    </w:div>
    <w:div w:id="1005086186">
      <w:bodyDiv w:val="1"/>
      <w:marLeft w:val="0"/>
      <w:marRight w:val="0"/>
      <w:marTop w:val="0"/>
      <w:marBottom w:val="0"/>
      <w:divBdr>
        <w:top w:val="none" w:sz="0" w:space="0" w:color="auto"/>
        <w:left w:val="none" w:sz="0" w:space="0" w:color="auto"/>
        <w:bottom w:val="none" w:sz="0" w:space="0" w:color="auto"/>
        <w:right w:val="none" w:sz="0" w:space="0" w:color="auto"/>
      </w:divBdr>
    </w:div>
    <w:div w:id="1034229870">
      <w:bodyDiv w:val="1"/>
      <w:marLeft w:val="0"/>
      <w:marRight w:val="0"/>
      <w:marTop w:val="0"/>
      <w:marBottom w:val="0"/>
      <w:divBdr>
        <w:top w:val="none" w:sz="0" w:space="0" w:color="auto"/>
        <w:left w:val="none" w:sz="0" w:space="0" w:color="auto"/>
        <w:bottom w:val="none" w:sz="0" w:space="0" w:color="auto"/>
        <w:right w:val="none" w:sz="0" w:space="0" w:color="auto"/>
      </w:divBdr>
    </w:div>
    <w:div w:id="1457259277">
      <w:bodyDiv w:val="1"/>
      <w:marLeft w:val="0"/>
      <w:marRight w:val="0"/>
      <w:marTop w:val="0"/>
      <w:marBottom w:val="0"/>
      <w:divBdr>
        <w:top w:val="none" w:sz="0" w:space="0" w:color="auto"/>
        <w:left w:val="none" w:sz="0" w:space="0" w:color="auto"/>
        <w:bottom w:val="none" w:sz="0" w:space="0" w:color="auto"/>
        <w:right w:val="none" w:sz="0" w:space="0" w:color="auto"/>
      </w:divBdr>
    </w:div>
    <w:div w:id="1541357132">
      <w:bodyDiv w:val="1"/>
      <w:marLeft w:val="0"/>
      <w:marRight w:val="0"/>
      <w:marTop w:val="0"/>
      <w:marBottom w:val="0"/>
      <w:divBdr>
        <w:top w:val="none" w:sz="0" w:space="0" w:color="auto"/>
        <w:left w:val="none" w:sz="0" w:space="0" w:color="auto"/>
        <w:bottom w:val="none" w:sz="0" w:space="0" w:color="auto"/>
        <w:right w:val="none" w:sz="0" w:space="0" w:color="auto"/>
      </w:divBdr>
    </w:div>
    <w:div w:id="1682048231">
      <w:bodyDiv w:val="1"/>
      <w:marLeft w:val="0"/>
      <w:marRight w:val="0"/>
      <w:marTop w:val="0"/>
      <w:marBottom w:val="0"/>
      <w:divBdr>
        <w:top w:val="none" w:sz="0" w:space="0" w:color="auto"/>
        <w:left w:val="none" w:sz="0" w:space="0" w:color="auto"/>
        <w:bottom w:val="none" w:sz="0" w:space="0" w:color="auto"/>
        <w:right w:val="none" w:sz="0" w:space="0" w:color="auto"/>
      </w:divBdr>
    </w:div>
    <w:div w:id="1712219181">
      <w:bodyDiv w:val="1"/>
      <w:marLeft w:val="0"/>
      <w:marRight w:val="0"/>
      <w:marTop w:val="0"/>
      <w:marBottom w:val="0"/>
      <w:divBdr>
        <w:top w:val="none" w:sz="0" w:space="0" w:color="auto"/>
        <w:left w:val="none" w:sz="0" w:space="0" w:color="auto"/>
        <w:bottom w:val="none" w:sz="0" w:space="0" w:color="auto"/>
        <w:right w:val="none" w:sz="0" w:space="0" w:color="auto"/>
      </w:divBdr>
    </w:div>
    <w:div w:id="1729496104">
      <w:bodyDiv w:val="1"/>
      <w:marLeft w:val="0"/>
      <w:marRight w:val="0"/>
      <w:marTop w:val="0"/>
      <w:marBottom w:val="0"/>
      <w:divBdr>
        <w:top w:val="none" w:sz="0" w:space="0" w:color="auto"/>
        <w:left w:val="none" w:sz="0" w:space="0" w:color="auto"/>
        <w:bottom w:val="none" w:sz="0" w:space="0" w:color="auto"/>
        <w:right w:val="none" w:sz="0" w:space="0" w:color="auto"/>
      </w:divBdr>
    </w:div>
    <w:div w:id="1877428944">
      <w:bodyDiv w:val="1"/>
      <w:marLeft w:val="0"/>
      <w:marRight w:val="0"/>
      <w:marTop w:val="0"/>
      <w:marBottom w:val="0"/>
      <w:divBdr>
        <w:top w:val="none" w:sz="0" w:space="0" w:color="auto"/>
        <w:left w:val="none" w:sz="0" w:space="0" w:color="auto"/>
        <w:bottom w:val="none" w:sz="0" w:space="0" w:color="auto"/>
        <w:right w:val="none" w:sz="0" w:space="0" w:color="auto"/>
      </w:divBdr>
    </w:div>
    <w:div w:id="2107647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BC2D69BAE2840468E8E791000300406"/>
        <w:category>
          <w:name w:val="General"/>
          <w:gallery w:val="placeholder"/>
        </w:category>
        <w:types>
          <w:type w:val="bbPlcHdr"/>
        </w:types>
        <w:behaviors>
          <w:behavior w:val="content"/>
        </w:behaviors>
        <w:guid w:val="{94663CCC-3E71-4961-BB90-F3EC1C6F4D04}"/>
      </w:docPartPr>
      <w:docPartBody>
        <w:p w:rsidR="00B2370A" w:rsidRDefault="00C75873" w:rsidP="00C75873">
          <w:pPr>
            <w:pStyle w:val="8BC2D69BAE2840468E8E791000300406"/>
          </w:pPr>
          <w:r>
            <w:rPr>
              <w:color w:val="FFFFFF" w:themeColor="background1"/>
              <w:sz w:val="28"/>
              <w:szCs w:val="2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5873"/>
    <w:rsid w:val="00141203"/>
    <w:rsid w:val="0027134B"/>
    <w:rsid w:val="003B6F2A"/>
    <w:rsid w:val="00B2370A"/>
    <w:rsid w:val="00C758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5873"/>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BC2D69BAE2840468E8E791000300406">
    <w:name w:val="8BC2D69BAE2840468E8E791000300406"/>
    <w:rsid w:val="00C75873"/>
    <w:pPr>
      <w:spacing w:after="0" w:line="240" w:lineRule="auto"/>
    </w:pPr>
    <w:rPr>
      <w:kern w:val="0"/>
      <w:sz w:val="22"/>
      <w:szCs w:val="22"/>
      <w:lang w:val="en-GB"/>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37a0acea-1511-41cc-bfdb-5619dd373231" xsi:nil="true"/>
  </documentManagement>
</p:properties>
</file>

<file path=customXml/item3.xml><?xml version="1.0" encoding="utf-8"?>
<b:Sources xmlns:b="http://schemas.openxmlformats.org/officeDocument/2006/bibliography" xmlns="http://schemas.openxmlformats.org/officeDocument/2006/bibliography" SelectedStyle="\IEEE2006OfficeOnline.xsl" StyleName="IEEE" Version="2006">
  <b:Source>
    <b:Tag>Hoo03</b:Tag>
    <b:SourceType>JournalArticle</b:SourceType>
    <b:Guid>{318776FF-5418-4B45-BD3F-A935C5A9A197}</b:Guid>
    <b:Title>Vehicle routing problem with time windows and a limited number of vehicles</b:Title>
    <b:Year>2003</b:Year>
    <b:Author>
      <b:Author>
        <b:NameList>
          <b:Person>
            <b:Last>Lau</b:Last>
            <b:First>Hoong</b:First>
            <b:Middle>Chuin</b:Middle>
          </b:Person>
          <b:Person>
            <b:Last>Sim</b:Last>
            <b:First>Melvyn</b:First>
          </b:Person>
          <b:Person>
            <b:Last>Teo</b:Last>
            <b:First>Kwong</b:First>
            <b:Middle>Meng</b:Middle>
          </b:Person>
        </b:NameList>
      </b:Author>
    </b:Author>
    <b:JournalName>European Journal of Operational Research</b:JournalName>
    <b:Pages>559-569</b:Pages>
    <b:Volume>148</b:Volume>
    <b:Issue>3</b:Issue>
    <b:RefOrder>4</b:RefOrder>
  </b:Source>
  <b:Source>
    <b:Tag>Kar13</b:Tag>
    <b:SourceType>Book</b:SourceType>
    <b:Guid>{1318F8EF-2091-40E7-B5EE-645D981794DB}</b:Guid>
    <b:Title>Software Requirements</b:Title>
    <b:Year>2013</b:Year>
    <b:Author>
      <b:Author>
        <b:NameList>
          <b:Person>
            <b:Last>Wiegers</b:Last>
            <b:First>Karl</b:First>
          </b:Person>
          <b:Person>
            <b:Last>Beatty</b:Last>
            <b:First>Joy</b:First>
          </b:Person>
        </b:NameList>
      </b:Author>
    </b:Author>
    <b:City>Redmond, WA, USA</b:City>
    <b:Publisher>Microsoft Press</b:Publisher>
    <b:RefOrder>1</b:RefOrder>
  </b:Source>
  <b:Source>
    <b:Tag>JBr98</b:Tag>
    <b:SourceType>Book</b:SourceType>
    <b:Guid>{FAF53AC1-51B7-4F86-BC0E-86233B07FA00}</b:Guid>
    <b:Title>The Logic of Logistics:</b:Title>
    <b:Year>1998</b:Year>
    <b:City>Berlin</b:City>
    <b:Publisher>Springer-Verlag New York Inc</b:Publisher>
    <b:Author>
      <b:Author>
        <b:NameList>
          <b:Person>
            <b:Last>Bramel</b:Last>
            <b:First>J.</b:First>
          </b:Person>
          <b:Person>
            <b:Last>Simchi-Levi</b:Last>
            <b:First>D.</b:First>
          </b:Person>
        </b:NameList>
      </b:Author>
    </b:Author>
    <b:RefOrder>3</b:RefOrder>
  </b:Source>
  <b:Source>
    <b:Tag>Lap07</b:Tag>
    <b:SourceType>JournalArticle</b:SourceType>
    <b:Guid>{3F25912E-05F6-4333-BE9D-7079687186FA}</b:Guid>
    <b:Title>What you should know about the vehicle routing problem</b:Title>
    <b:Year>2007</b:Year>
    <b:Author>
      <b:Author>
        <b:NameList>
          <b:Person>
            <b:Last>Laporte</b:Last>
            <b:First>G</b:First>
          </b:Person>
        </b:NameList>
      </b:Author>
    </b:Author>
    <b:JournalName>Naval Research Logistics</b:JournalName>
    <b:Pages>811-819</b:Pages>
    <b:Volume>54</b:Volume>
    <b:Issue>8</b:Issue>
    <b:RefOrder>2</b:RefOrder>
  </b:Source>
</b:Sources>
</file>

<file path=customXml/item4.xml><?xml version="1.0" encoding="utf-8"?>
<ct:contentTypeSchema xmlns:ct="http://schemas.microsoft.com/office/2006/metadata/contentType" xmlns:ma="http://schemas.microsoft.com/office/2006/metadata/properties/metaAttributes" ct:_="" ma:_="" ma:contentTypeName="Document" ma:contentTypeID="0x0101002D38C5239C7AD241AEBCE7A5605A517A" ma:contentTypeVersion="11" ma:contentTypeDescription="Create a new document." ma:contentTypeScope="" ma:versionID="999bd158447954507d5d70e0f5c52285">
  <xsd:schema xmlns:xsd="http://www.w3.org/2001/XMLSchema" xmlns:xs="http://www.w3.org/2001/XMLSchema" xmlns:p="http://schemas.microsoft.com/office/2006/metadata/properties" xmlns:ns3="37a0acea-1511-41cc-bfdb-5619dd373231" targetNamespace="http://schemas.microsoft.com/office/2006/metadata/properties" ma:root="true" ma:fieldsID="f6ec10e4d4e113bd2a8ca7185876402b" ns3:_="">
    <xsd:import namespace="37a0acea-1511-41cc-bfdb-5619dd37323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LengthInSeconds" minOccurs="0"/>
                <xsd:element ref="ns3:_activity"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a0acea-1511-41cc-bfdb-5619dd37323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_activity" ma:index="17" nillable="true" ma:displayName="_activity" ma:hidden="true" ma:internalName="_activity">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DCA97E7-B010-4207-A530-9D80DF7516DF}">
  <ds:schemaRefs>
    <ds:schemaRef ds:uri="http://schemas.microsoft.com/sharepoint/v3/contenttype/forms"/>
  </ds:schemaRefs>
</ds:datastoreItem>
</file>

<file path=customXml/itemProps2.xml><?xml version="1.0" encoding="utf-8"?>
<ds:datastoreItem xmlns:ds="http://schemas.openxmlformats.org/officeDocument/2006/customXml" ds:itemID="{559B319E-A53F-48EE-B4BE-D499236E5DEB}">
  <ds:schemaRefs>
    <ds:schemaRef ds:uri="http://schemas.microsoft.com/office/2006/metadata/properties"/>
    <ds:schemaRef ds:uri="http://schemas.microsoft.com/office/infopath/2007/PartnerControls"/>
    <ds:schemaRef ds:uri="37a0acea-1511-41cc-bfdb-5619dd373231"/>
  </ds:schemaRefs>
</ds:datastoreItem>
</file>

<file path=customXml/itemProps3.xml><?xml version="1.0" encoding="utf-8"?>
<ds:datastoreItem xmlns:ds="http://schemas.openxmlformats.org/officeDocument/2006/customXml" ds:itemID="{484E8A9C-CB40-48FF-958C-64BE2236BD8D}">
  <ds:schemaRefs>
    <ds:schemaRef ds:uri="http://schemas.openxmlformats.org/officeDocument/2006/bibliography"/>
  </ds:schemaRefs>
</ds:datastoreItem>
</file>

<file path=customXml/itemProps4.xml><?xml version="1.0" encoding="utf-8"?>
<ds:datastoreItem xmlns:ds="http://schemas.openxmlformats.org/officeDocument/2006/customXml" ds:itemID="{997888AB-53DA-4809-B6E4-80D28082D8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a0acea-1511-41cc-bfdb-5619dd3732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1183</TotalTime>
  <Pages>12</Pages>
  <Words>2177</Words>
  <Characters>12411</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 Eduard Cornila (2423608)</dc:creator>
  <cp:keywords/>
  <dc:description/>
  <cp:lastModifiedBy>Vasile Eduard Cornila (2423608)</cp:lastModifiedBy>
  <cp:revision>174</cp:revision>
  <dcterms:created xsi:type="dcterms:W3CDTF">2025-12-13T16:15:00Z</dcterms:created>
  <dcterms:modified xsi:type="dcterms:W3CDTF">2025-12-17T09:08:00Z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0x0101002D38C5239C7AD241AEBCE7A5605A517A</vt:lpwstr>
  </property>
</Properties>
</file>