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D830D9" w14:textId="77777777" w:rsidR="008D2C68" w:rsidRDefault="0088709C" w:rsidP="008D2C68">
      <w:pPr>
        <w:rPr>
          <w:rFonts w:ascii="Calibri" w:hAnsi="Calibri" w:cs="Arial"/>
          <w:sz w:val="24"/>
          <w:szCs w:val="24"/>
          <w:u w:val="single"/>
        </w:rPr>
      </w:pPr>
      <w:r w:rsidRPr="008D2C68">
        <w:rPr>
          <w:rFonts w:ascii="Calibri" w:hAnsi="Calibri" w:cs="Arial"/>
          <w:sz w:val="24"/>
          <w:szCs w:val="24"/>
          <w:u w:val="single"/>
        </w:rPr>
        <w:t>“In what ways has your work on the production helped to realise the director’s intended vision of the piece?”</w:t>
      </w:r>
    </w:p>
    <w:p w14:paraId="15D6B8DF" w14:textId="77777777" w:rsidR="008D2C68" w:rsidRDefault="009A06CB" w:rsidP="008D2C68">
      <w:pPr>
        <w:rPr>
          <w:rFonts w:ascii="Calibri" w:hAnsi="Calibri" w:cs="Arial"/>
          <w:sz w:val="24"/>
          <w:szCs w:val="24"/>
          <w:u w:val="single"/>
        </w:rPr>
      </w:pPr>
    </w:p>
    <w:p w14:paraId="697EF3CA" w14:textId="77777777" w:rsidR="008D2C68" w:rsidRPr="000C4073" w:rsidRDefault="009A06CB" w:rsidP="008D2C68">
      <w:pPr>
        <w:rPr>
          <w:rFonts w:ascii="Calibri" w:hAnsi="Calibri" w:cs="Arial"/>
          <w:sz w:val="24"/>
          <w:szCs w:val="24"/>
        </w:rPr>
      </w:pPr>
    </w:p>
    <w:p w14:paraId="465B6FBD" w14:textId="77777777" w:rsidR="006D374D" w:rsidRDefault="006D4774" w:rsidP="006D374D">
      <w:pPr>
        <w:pStyle w:val="NormalWeb"/>
        <w:shd w:val="clear" w:color="auto" w:fill="FFFFFF"/>
        <w:rPr>
          <w:rFonts w:ascii="-webkit-standard" w:hAnsi="-webkit-standard"/>
          <w:color w:val="000000"/>
        </w:rPr>
      </w:pPr>
      <w:r w:rsidRPr="00182E82">
        <w:rPr>
          <w:rFonts w:asciiTheme="minorHAnsi" w:hAnsiTheme="minorHAnsi" w:cs="Arial"/>
        </w:rPr>
        <w:t>When first start</w:t>
      </w:r>
      <w:r w:rsidR="003E683C" w:rsidRPr="00182E82">
        <w:rPr>
          <w:rFonts w:asciiTheme="minorHAnsi" w:hAnsiTheme="minorHAnsi" w:cs="Arial"/>
        </w:rPr>
        <w:t>ing</w:t>
      </w:r>
      <w:r w:rsidRPr="00182E82">
        <w:rPr>
          <w:rFonts w:asciiTheme="minorHAnsi" w:hAnsiTheme="minorHAnsi" w:cs="Arial"/>
        </w:rPr>
        <w:t xml:space="preserve"> the</w:t>
      </w:r>
      <w:r w:rsidR="0088709C" w:rsidRPr="00182E82">
        <w:rPr>
          <w:rFonts w:asciiTheme="minorHAnsi" w:hAnsiTheme="minorHAnsi" w:cs="Arial"/>
        </w:rPr>
        <w:t xml:space="preserve"> rehearsal process, I was cast as Liddy, and I was excited to start </w:t>
      </w:r>
      <w:r w:rsidRPr="00182E82">
        <w:rPr>
          <w:rFonts w:asciiTheme="minorHAnsi" w:hAnsiTheme="minorHAnsi" w:cs="Arial"/>
        </w:rPr>
        <w:t xml:space="preserve">my </w:t>
      </w:r>
      <w:r w:rsidR="0088709C" w:rsidRPr="00182E82">
        <w:rPr>
          <w:rFonts w:asciiTheme="minorHAnsi" w:hAnsiTheme="minorHAnsi" w:cs="Arial"/>
        </w:rPr>
        <w:t xml:space="preserve">research into </w:t>
      </w:r>
      <w:r w:rsidR="0088709C" w:rsidRPr="00182E82">
        <w:rPr>
          <w:rStyle w:val="CommentReference"/>
          <w:rFonts w:asciiTheme="minorHAnsi" w:hAnsiTheme="minorHAnsi"/>
          <w:sz w:val="24"/>
          <w:szCs w:val="24"/>
        </w:rPr>
        <w:commentReference w:id="0"/>
      </w:r>
      <w:r w:rsidR="0088709C" w:rsidRPr="00182E82">
        <w:rPr>
          <w:rStyle w:val="CommentReference"/>
          <w:rFonts w:asciiTheme="minorHAnsi" w:hAnsiTheme="minorHAnsi"/>
          <w:sz w:val="24"/>
          <w:szCs w:val="24"/>
        </w:rPr>
        <w:commentReference w:id="1"/>
      </w:r>
      <w:r w:rsidR="0088709C" w:rsidRPr="00182E82">
        <w:rPr>
          <w:rFonts w:asciiTheme="minorHAnsi" w:hAnsiTheme="minorHAnsi" w:cs="Arial"/>
        </w:rPr>
        <w:t>women’s</w:t>
      </w:r>
      <w:r w:rsidRPr="00182E82">
        <w:rPr>
          <w:rFonts w:asciiTheme="minorHAnsi" w:hAnsiTheme="minorHAnsi" w:cs="Arial"/>
        </w:rPr>
        <w:t xml:space="preserve"> rights in the 1800s, looking </w:t>
      </w:r>
      <w:r w:rsidR="003E683C" w:rsidRPr="00182E82">
        <w:rPr>
          <w:rFonts w:asciiTheme="minorHAnsi" w:hAnsiTheme="minorHAnsi" w:cs="Arial"/>
        </w:rPr>
        <w:t>at</w:t>
      </w:r>
      <w:r w:rsidR="0088709C" w:rsidRPr="00182E82">
        <w:rPr>
          <w:rFonts w:asciiTheme="minorHAnsi" w:hAnsiTheme="minorHAnsi" w:cs="Arial"/>
        </w:rPr>
        <w:t xml:space="preserve"> average wage</w:t>
      </w:r>
      <w:r w:rsidRPr="00182E82">
        <w:rPr>
          <w:rFonts w:asciiTheme="minorHAnsi" w:hAnsiTheme="minorHAnsi" w:cs="Arial"/>
        </w:rPr>
        <w:t>, the monarchy</w:t>
      </w:r>
      <w:r w:rsidR="0088709C" w:rsidRPr="00182E82">
        <w:rPr>
          <w:rFonts w:asciiTheme="minorHAnsi" w:hAnsiTheme="minorHAnsi" w:cs="Arial"/>
        </w:rPr>
        <w:t xml:space="preserve"> </w:t>
      </w:r>
      <w:r w:rsidRPr="00182E82">
        <w:rPr>
          <w:rFonts w:asciiTheme="minorHAnsi" w:hAnsiTheme="minorHAnsi" w:cs="Arial"/>
        </w:rPr>
        <w:t>and</w:t>
      </w:r>
      <w:r w:rsidR="003E683C" w:rsidRPr="00182E82">
        <w:rPr>
          <w:rFonts w:asciiTheme="minorHAnsi" w:hAnsiTheme="minorHAnsi" w:cs="Arial"/>
        </w:rPr>
        <w:t xml:space="preserve"> other</w:t>
      </w:r>
      <w:r w:rsidR="0088709C" w:rsidRPr="00182E82">
        <w:rPr>
          <w:rFonts w:asciiTheme="minorHAnsi" w:hAnsiTheme="minorHAnsi" w:cs="Arial"/>
        </w:rPr>
        <w:t xml:space="preserve"> essential details from the 1800s</w:t>
      </w:r>
      <w:r w:rsidRPr="00182E82">
        <w:rPr>
          <w:rFonts w:asciiTheme="minorHAnsi" w:hAnsiTheme="minorHAnsi" w:cs="Arial"/>
        </w:rPr>
        <w:t>.</w:t>
      </w:r>
      <w:r w:rsidR="0088709C" w:rsidRPr="00182E82">
        <w:rPr>
          <w:rStyle w:val="CommentReference"/>
          <w:rFonts w:asciiTheme="minorHAnsi" w:hAnsiTheme="minorHAnsi"/>
          <w:sz w:val="24"/>
          <w:szCs w:val="24"/>
        </w:rPr>
        <w:commentReference w:id="2"/>
      </w:r>
      <w:r w:rsidR="0088709C" w:rsidRPr="00182E82">
        <w:rPr>
          <w:rStyle w:val="CommentReference"/>
          <w:rFonts w:asciiTheme="minorHAnsi" w:hAnsiTheme="minorHAnsi"/>
          <w:sz w:val="24"/>
          <w:szCs w:val="24"/>
        </w:rPr>
        <w:commentReference w:id="3"/>
      </w:r>
      <w:r w:rsidR="0088709C" w:rsidRPr="00182E82">
        <w:rPr>
          <w:rStyle w:val="CommentReference"/>
          <w:rFonts w:asciiTheme="minorHAnsi" w:hAnsiTheme="minorHAnsi"/>
          <w:sz w:val="24"/>
          <w:szCs w:val="24"/>
        </w:rPr>
        <w:commentReference w:id="4"/>
      </w:r>
      <w:r w:rsidR="0088709C" w:rsidRPr="00182E82">
        <w:rPr>
          <w:rStyle w:val="CommentReference"/>
          <w:rFonts w:asciiTheme="minorHAnsi" w:hAnsiTheme="minorHAnsi"/>
          <w:sz w:val="24"/>
          <w:szCs w:val="24"/>
        </w:rPr>
        <w:commentReference w:id="5"/>
      </w:r>
      <w:r w:rsidR="0088709C" w:rsidRPr="00182E82">
        <w:rPr>
          <w:rFonts w:asciiTheme="minorHAnsi" w:hAnsiTheme="minorHAnsi" w:cs="Arial"/>
        </w:rPr>
        <w:t xml:space="preserve"> </w:t>
      </w:r>
    </w:p>
    <w:p w14:paraId="3CDA79F4" w14:textId="77777777" w:rsidR="006D374D" w:rsidRPr="00720717" w:rsidRDefault="006D374D" w:rsidP="006D374D">
      <w:pPr>
        <w:pStyle w:val="NormalWeb"/>
        <w:shd w:val="clear" w:color="auto" w:fill="FFFFFF"/>
        <w:rPr>
          <w:rFonts w:ascii="-webkit-standard" w:hAnsi="-webkit-standard"/>
          <w:color w:val="000000"/>
          <w:lang w:val="en-GB"/>
        </w:rPr>
      </w:pPr>
      <w:r>
        <w:rPr>
          <w:rFonts w:ascii="-webkit-standard" w:hAnsi="-webkit-standard" w:hint="eastAsia"/>
          <w:color w:val="000000"/>
        </w:rPr>
        <w:t>‘</w:t>
      </w:r>
      <w:r>
        <w:rPr>
          <w:rFonts w:ascii="-webkit-standard" w:hAnsi="-webkit-standard"/>
          <w:color w:val="000000"/>
        </w:rPr>
        <w:t xml:space="preserve">An English wife cannot legally claim her own earnings. Whether wages for manual </w:t>
      </w:r>
      <w:proofErr w:type="spellStart"/>
      <w:r>
        <w:rPr>
          <w:rFonts w:ascii="-webkit-standard" w:hAnsi="-webkit-standard"/>
          <w:color w:val="000000"/>
        </w:rPr>
        <w:t>labour</w:t>
      </w:r>
      <w:proofErr w:type="spellEnd"/>
      <w:r>
        <w:rPr>
          <w:rFonts w:ascii="-webkit-standard" w:hAnsi="-webkit-standard"/>
          <w:color w:val="000000"/>
        </w:rPr>
        <w:t>, or payment for intellectual exertion, whether she weed potatoes, or keep a school, her salary is</w:t>
      </w:r>
      <w:r>
        <w:rPr>
          <w:rStyle w:val="apple-converted-space"/>
          <w:rFonts w:ascii="-webkit-standard" w:hAnsi="-webkit-standard"/>
          <w:color w:val="000000"/>
        </w:rPr>
        <w:t> </w:t>
      </w:r>
      <w:r>
        <w:rPr>
          <w:rFonts w:ascii="-webkit-standard" w:hAnsi="-webkit-standard"/>
          <w:i/>
          <w:iCs/>
          <w:color w:val="000000"/>
        </w:rPr>
        <w:t>the husband's</w:t>
      </w:r>
      <w:r>
        <w:rPr>
          <w:rFonts w:ascii="-webkit-standard" w:hAnsi="-webkit-standard"/>
          <w:color w:val="000000"/>
        </w:rPr>
        <w:t>; and he could compel a second payment, and treat the first as void, if paid to the wife without his sanction.</w:t>
      </w:r>
      <w:proofErr w:type="gramStart"/>
      <w:r>
        <w:rPr>
          <w:rStyle w:val="apple-converted-space"/>
          <w:rFonts w:ascii="-webkit-standard" w:hAnsi="-webkit-standard" w:hint="eastAsia"/>
          <w:color w:val="000000"/>
        </w:rPr>
        <w:t>’</w:t>
      </w:r>
      <w:r w:rsidR="00720717">
        <w:rPr>
          <w:rStyle w:val="apple-converted-space"/>
          <w:rFonts w:ascii="-webkit-standard" w:hAnsi="-webkit-standard"/>
          <w:color w:val="000000"/>
          <w:lang w:val="en-GB"/>
        </w:rPr>
        <w:t>(</w:t>
      </w:r>
      <w:proofErr w:type="gramEnd"/>
      <w:r w:rsidR="00720717">
        <w:rPr>
          <w:rStyle w:val="apple-converted-space"/>
          <w:rFonts w:ascii="-webkit-standard" w:hAnsi="-webkit-standard"/>
          <w:color w:val="000000"/>
          <w:lang w:val="en-GB"/>
        </w:rPr>
        <w:t>Digital.library.upenn.edu, 2018)</w:t>
      </w:r>
    </w:p>
    <w:p w14:paraId="24856CBE" w14:textId="77777777" w:rsidR="000D79B4" w:rsidRDefault="0088709C" w:rsidP="008D2C68">
      <w:pPr>
        <w:rPr>
          <w:rFonts w:ascii="Calibri" w:hAnsi="Calibri" w:cs="Arial"/>
          <w:sz w:val="24"/>
          <w:szCs w:val="24"/>
        </w:rPr>
      </w:pPr>
      <w:bookmarkStart w:id="6" w:name="_GoBack"/>
      <w:r w:rsidRPr="000C4073">
        <w:rPr>
          <w:rFonts w:ascii="Calibri" w:hAnsi="Calibri" w:cs="Arial"/>
          <w:sz w:val="24"/>
          <w:szCs w:val="24"/>
        </w:rPr>
        <w:t xml:space="preserve">I </w:t>
      </w:r>
      <w:r w:rsidR="003E683C">
        <w:rPr>
          <w:rFonts w:ascii="Calibri" w:hAnsi="Calibri" w:cs="Arial"/>
          <w:sz w:val="24"/>
          <w:szCs w:val="24"/>
        </w:rPr>
        <w:t>needed to</w:t>
      </w:r>
      <w:r w:rsidRPr="000C4073">
        <w:rPr>
          <w:rFonts w:ascii="Calibri" w:hAnsi="Calibri" w:cs="Arial"/>
          <w:sz w:val="24"/>
          <w:szCs w:val="24"/>
        </w:rPr>
        <w:t xml:space="preserve"> create an in-depth backstory into why Liddy works for Bathsheba and </w:t>
      </w:r>
      <w:r w:rsidR="003E683C">
        <w:rPr>
          <w:rFonts w:ascii="Calibri" w:hAnsi="Calibri" w:cs="Arial"/>
          <w:sz w:val="24"/>
          <w:szCs w:val="24"/>
        </w:rPr>
        <w:t>her characteristics.</w:t>
      </w:r>
      <w:r w:rsidRPr="000C4073">
        <w:rPr>
          <w:rFonts w:ascii="Calibri" w:hAnsi="Calibri" w:cs="Arial"/>
          <w:sz w:val="24"/>
          <w:szCs w:val="24"/>
        </w:rPr>
        <w:t xml:space="preserve"> </w:t>
      </w:r>
      <w:r>
        <w:rPr>
          <w:rStyle w:val="CommentReference"/>
        </w:rPr>
        <w:commentReference w:id="7"/>
      </w:r>
      <w:r>
        <w:rPr>
          <w:rStyle w:val="CommentReference"/>
        </w:rPr>
        <w:commentReference w:id="8"/>
      </w:r>
      <w:r>
        <w:rPr>
          <w:rStyle w:val="CommentReference"/>
        </w:rPr>
        <w:commentReference w:id="9"/>
      </w:r>
      <w:r>
        <w:rPr>
          <w:rFonts w:ascii="Calibri" w:hAnsi="Calibri" w:cs="Arial"/>
          <w:sz w:val="24"/>
          <w:szCs w:val="24"/>
        </w:rPr>
        <w:t xml:space="preserve">To be able to build my character I </w:t>
      </w:r>
      <w:r w:rsidR="006D4774">
        <w:rPr>
          <w:rFonts w:ascii="Calibri" w:hAnsi="Calibri" w:cs="Arial"/>
          <w:sz w:val="24"/>
          <w:szCs w:val="24"/>
        </w:rPr>
        <w:t>compiled</w:t>
      </w:r>
      <w:r>
        <w:rPr>
          <w:rFonts w:ascii="Calibri" w:hAnsi="Calibri" w:cs="Arial"/>
          <w:sz w:val="24"/>
          <w:szCs w:val="24"/>
        </w:rPr>
        <w:t xml:space="preserve"> </w:t>
      </w:r>
      <w:r w:rsidR="003E683C">
        <w:rPr>
          <w:rFonts w:ascii="Calibri" w:hAnsi="Calibri" w:cs="Arial"/>
          <w:sz w:val="24"/>
          <w:szCs w:val="24"/>
        </w:rPr>
        <w:t>my</w:t>
      </w:r>
      <w:r>
        <w:rPr>
          <w:rFonts w:ascii="Calibri" w:hAnsi="Calibri" w:cs="Arial"/>
          <w:sz w:val="24"/>
          <w:szCs w:val="24"/>
        </w:rPr>
        <w:t xml:space="preserve"> research, I spoke to Geinor </w:t>
      </w:r>
      <w:r w:rsidR="006D4774">
        <w:rPr>
          <w:rFonts w:ascii="Calibri" w:hAnsi="Calibri" w:cs="Arial"/>
          <w:sz w:val="24"/>
          <w:szCs w:val="24"/>
        </w:rPr>
        <w:t xml:space="preserve">and shared my ideas </w:t>
      </w:r>
      <w:r>
        <w:rPr>
          <w:rFonts w:ascii="Calibri" w:hAnsi="Calibri" w:cs="Arial"/>
          <w:sz w:val="24"/>
          <w:szCs w:val="24"/>
        </w:rPr>
        <w:t xml:space="preserve">about how I felt Liddy would want to imitate Bathsheba, </w:t>
      </w:r>
      <w:r w:rsidR="00054279">
        <w:rPr>
          <w:rFonts w:ascii="Calibri" w:hAnsi="Calibri" w:cs="Arial"/>
          <w:sz w:val="24"/>
          <w:szCs w:val="24"/>
        </w:rPr>
        <w:t>due to her superior intelligence and distinguished</w:t>
      </w:r>
      <w:r w:rsidR="00F67091">
        <w:rPr>
          <w:rFonts w:ascii="Calibri" w:hAnsi="Calibri" w:cs="Arial"/>
          <w:sz w:val="24"/>
          <w:szCs w:val="24"/>
        </w:rPr>
        <w:t xml:space="preserve"> manner. Lidd</w:t>
      </w:r>
      <w:r w:rsidR="00054279">
        <w:rPr>
          <w:rFonts w:ascii="Calibri" w:hAnsi="Calibri" w:cs="Arial"/>
          <w:sz w:val="24"/>
          <w:szCs w:val="24"/>
        </w:rPr>
        <w:t>y looked up to Bathsheba and wanted to be her, but not in a jealous way</w:t>
      </w:r>
      <w:r w:rsidR="000D79B4">
        <w:rPr>
          <w:rFonts w:ascii="Calibri" w:hAnsi="Calibri" w:cs="Arial"/>
          <w:sz w:val="24"/>
          <w:szCs w:val="24"/>
        </w:rPr>
        <w:t>,</w:t>
      </w:r>
      <w:r w:rsidR="00054279">
        <w:rPr>
          <w:rFonts w:ascii="Calibri" w:hAnsi="Calibri" w:cs="Arial"/>
          <w:sz w:val="24"/>
          <w:szCs w:val="24"/>
        </w:rPr>
        <w:t xml:space="preserve"> as she </w:t>
      </w:r>
      <w:r w:rsidR="000D79B4">
        <w:rPr>
          <w:rFonts w:ascii="Calibri" w:hAnsi="Calibri" w:cs="Arial"/>
          <w:sz w:val="24"/>
          <w:szCs w:val="24"/>
        </w:rPr>
        <w:t>is</w:t>
      </w:r>
      <w:r w:rsidR="00054279">
        <w:rPr>
          <w:rFonts w:ascii="Calibri" w:hAnsi="Calibri" w:cs="Arial"/>
          <w:sz w:val="24"/>
          <w:szCs w:val="24"/>
        </w:rPr>
        <w:t xml:space="preserve"> very loyal and </w:t>
      </w:r>
      <w:r w:rsidR="000D79B4">
        <w:rPr>
          <w:rFonts w:ascii="Calibri" w:hAnsi="Calibri" w:cs="Arial"/>
          <w:sz w:val="24"/>
          <w:szCs w:val="24"/>
        </w:rPr>
        <w:t>as the relationship develops through the play you can see that she becomes</w:t>
      </w:r>
      <w:r w:rsidR="00054279">
        <w:rPr>
          <w:rFonts w:ascii="Calibri" w:hAnsi="Calibri" w:cs="Arial"/>
          <w:sz w:val="24"/>
          <w:szCs w:val="24"/>
        </w:rPr>
        <w:t xml:space="preserve"> </w:t>
      </w:r>
      <w:r w:rsidR="000D79B4">
        <w:rPr>
          <w:rFonts w:ascii="Calibri" w:hAnsi="Calibri" w:cs="Arial"/>
          <w:sz w:val="24"/>
          <w:szCs w:val="24"/>
        </w:rPr>
        <w:t>her confidant.</w:t>
      </w:r>
      <w:r>
        <w:rPr>
          <w:rFonts w:ascii="Calibri" w:hAnsi="Calibri" w:cs="Arial"/>
          <w:sz w:val="24"/>
          <w:szCs w:val="24"/>
        </w:rPr>
        <w:t xml:space="preserve"> </w:t>
      </w:r>
      <w:r w:rsidR="006D4774">
        <w:rPr>
          <w:rFonts w:ascii="Calibri" w:hAnsi="Calibri" w:cs="Arial"/>
          <w:sz w:val="24"/>
          <w:szCs w:val="24"/>
        </w:rPr>
        <w:t>T</w:t>
      </w:r>
      <w:r w:rsidR="003E683C">
        <w:rPr>
          <w:rFonts w:ascii="Calibri" w:hAnsi="Calibri" w:cs="Arial"/>
          <w:sz w:val="24"/>
          <w:szCs w:val="24"/>
        </w:rPr>
        <w:t>he</w:t>
      </w:r>
      <w:r w:rsidR="006D4774">
        <w:rPr>
          <w:rFonts w:ascii="Calibri" w:hAnsi="Calibri" w:cs="Arial"/>
          <w:sz w:val="24"/>
          <w:szCs w:val="24"/>
        </w:rPr>
        <w:t xml:space="preserve"> research allowed me</w:t>
      </w:r>
      <w:r>
        <w:rPr>
          <w:rFonts w:ascii="Calibri" w:hAnsi="Calibri" w:cs="Arial"/>
          <w:sz w:val="24"/>
          <w:szCs w:val="24"/>
        </w:rPr>
        <w:t xml:space="preserve"> to </w:t>
      </w:r>
      <w:r w:rsidR="003E683C">
        <w:rPr>
          <w:rFonts w:ascii="Calibri" w:hAnsi="Calibri" w:cs="Arial"/>
          <w:sz w:val="24"/>
          <w:szCs w:val="24"/>
        </w:rPr>
        <w:t>portray</w:t>
      </w:r>
      <w:r>
        <w:rPr>
          <w:rFonts w:ascii="Calibri" w:hAnsi="Calibri" w:cs="Arial"/>
          <w:sz w:val="24"/>
          <w:szCs w:val="24"/>
        </w:rPr>
        <w:t xml:space="preserve"> </w:t>
      </w:r>
      <w:r w:rsidR="003E683C">
        <w:rPr>
          <w:rFonts w:ascii="Calibri" w:hAnsi="Calibri" w:cs="Arial"/>
          <w:sz w:val="24"/>
          <w:szCs w:val="24"/>
        </w:rPr>
        <w:t>another</w:t>
      </w:r>
      <w:r>
        <w:rPr>
          <w:rFonts w:ascii="Calibri" w:hAnsi="Calibri" w:cs="Arial"/>
          <w:sz w:val="24"/>
          <w:szCs w:val="24"/>
        </w:rPr>
        <w:t xml:space="preserve"> </w:t>
      </w:r>
      <w:r w:rsidR="006D4774">
        <w:rPr>
          <w:rFonts w:ascii="Calibri" w:hAnsi="Calibri" w:cs="Arial"/>
          <w:sz w:val="24"/>
          <w:szCs w:val="24"/>
        </w:rPr>
        <w:t xml:space="preserve">aspect </w:t>
      </w:r>
      <w:r>
        <w:rPr>
          <w:rFonts w:ascii="Calibri" w:hAnsi="Calibri" w:cs="Arial"/>
          <w:sz w:val="24"/>
          <w:szCs w:val="24"/>
        </w:rPr>
        <w:t>to Liddy</w:t>
      </w:r>
      <w:r w:rsidR="00F67091">
        <w:rPr>
          <w:rFonts w:ascii="Calibri" w:hAnsi="Calibri" w:cs="Arial"/>
          <w:sz w:val="24"/>
          <w:szCs w:val="24"/>
        </w:rPr>
        <w:t>’s</w:t>
      </w:r>
      <w:r>
        <w:rPr>
          <w:rFonts w:ascii="Calibri" w:hAnsi="Calibri" w:cs="Arial"/>
          <w:sz w:val="24"/>
          <w:szCs w:val="24"/>
        </w:rPr>
        <w:t xml:space="preserve"> </w:t>
      </w:r>
      <w:r w:rsidR="006D4774">
        <w:rPr>
          <w:rFonts w:ascii="Calibri" w:hAnsi="Calibri" w:cs="Arial"/>
          <w:sz w:val="24"/>
          <w:szCs w:val="24"/>
        </w:rPr>
        <w:t xml:space="preserve">character, </w:t>
      </w:r>
      <w:r>
        <w:rPr>
          <w:rFonts w:ascii="Calibri" w:hAnsi="Calibri" w:cs="Arial"/>
          <w:sz w:val="24"/>
          <w:szCs w:val="24"/>
        </w:rPr>
        <w:t xml:space="preserve">especially since Shannon was playing her differently, </w:t>
      </w:r>
      <w:r w:rsidR="003E683C">
        <w:rPr>
          <w:rFonts w:ascii="Calibri" w:hAnsi="Calibri" w:cs="Arial"/>
          <w:sz w:val="24"/>
          <w:szCs w:val="24"/>
        </w:rPr>
        <w:t>which allowed</w:t>
      </w:r>
      <w:r>
        <w:rPr>
          <w:rFonts w:ascii="Calibri" w:hAnsi="Calibri" w:cs="Arial"/>
          <w:sz w:val="24"/>
          <w:szCs w:val="24"/>
        </w:rPr>
        <w:t xml:space="preserve"> Geinor </w:t>
      </w:r>
      <w:r w:rsidR="003E683C">
        <w:rPr>
          <w:rFonts w:ascii="Calibri" w:hAnsi="Calibri" w:cs="Arial"/>
          <w:sz w:val="24"/>
          <w:szCs w:val="24"/>
        </w:rPr>
        <w:t>to</w:t>
      </w:r>
      <w:r>
        <w:rPr>
          <w:rFonts w:ascii="Calibri" w:hAnsi="Calibri" w:cs="Arial"/>
          <w:sz w:val="24"/>
          <w:szCs w:val="24"/>
        </w:rPr>
        <w:t xml:space="preserve"> see a different side to Liddy</w:t>
      </w:r>
      <w:r w:rsidR="003E683C">
        <w:rPr>
          <w:rFonts w:ascii="Calibri" w:hAnsi="Calibri" w:cs="Arial"/>
          <w:sz w:val="24"/>
          <w:szCs w:val="24"/>
        </w:rPr>
        <w:t>.</w:t>
      </w:r>
    </w:p>
    <w:bookmarkEnd w:id="6"/>
    <w:p w14:paraId="2DA98C77" w14:textId="77777777" w:rsidR="00CB3339" w:rsidRDefault="0088709C" w:rsidP="008D2C68">
      <w:pPr>
        <w:rPr>
          <w:rFonts w:ascii="Calibri" w:hAnsi="Calibri" w:cs="Arial"/>
          <w:sz w:val="24"/>
          <w:szCs w:val="24"/>
        </w:rPr>
      </w:pPr>
      <w:commentRangeStart w:id="10"/>
      <w:commentRangeStart w:id="11"/>
      <w:r>
        <w:rPr>
          <w:rFonts w:ascii="Calibri" w:hAnsi="Calibri" w:cs="Arial"/>
          <w:sz w:val="24"/>
          <w:szCs w:val="24"/>
        </w:rPr>
        <w:t xml:space="preserve">Due to </w:t>
      </w:r>
      <w:r w:rsidR="000D79B4">
        <w:rPr>
          <w:rFonts w:ascii="Calibri" w:hAnsi="Calibri" w:cs="Arial"/>
          <w:sz w:val="24"/>
          <w:szCs w:val="24"/>
        </w:rPr>
        <w:t>a change in circumstances</w:t>
      </w:r>
      <w:r>
        <w:rPr>
          <w:rFonts w:ascii="Calibri" w:hAnsi="Calibri" w:cs="Arial"/>
          <w:sz w:val="24"/>
          <w:szCs w:val="24"/>
        </w:rPr>
        <w:t xml:space="preserve"> I then </w:t>
      </w:r>
      <w:r w:rsidR="000D79B4">
        <w:rPr>
          <w:rFonts w:ascii="Calibri" w:hAnsi="Calibri" w:cs="Arial"/>
          <w:sz w:val="24"/>
          <w:szCs w:val="24"/>
        </w:rPr>
        <w:t xml:space="preserve">stepped down from this role and </w:t>
      </w:r>
      <w:r w:rsidR="003E683C">
        <w:rPr>
          <w:rFonts w:ascii="Calibri" w:hAnsi="Calibri" w:cs="Arial"/>
          <w:sz w:val="24"/>
          <w:szCs w:val="24"/>
        </w:rPr>
        <w:t>became</w:t>
      </w:r>
      <w:r>
        <w:rPr>
          <w:rFonts w:ascii="Calibri" w:hAnsi="Calibri" w:cs="Arial"/>
          <w:sz w:val="24"/>
          <w:szCs w:val="24"/>
        </w:rPr>
        <w:t xml:space="preserve"> Assistant </w:t>
      </w:r>
      <w:r w:rsidR="000D79B4">
        <w:rPr>
          <w:rFonts w:ascii="Calibri" w:hAnsi="Calibri" w:cs="Arial"/>
          <w:sz w:val="24"/>
          <w:szCs w:val="24"/>
        </w:rPr>
        <w:t>S</w:t>
      </w:r>
      <w:r>
        <w:rPr>
          <w:rFonts w:ascii="Calibri" w:hAnsi="Calibri" w:cs="Arial"/>
          <w:sz w:val="24"/>
          <w:szCs w:val="24"/>
        </w:rPr>
        <w:t xml:space="preserve">tage </w:t>
      </w:r>
      <w:r w:rsidR="000D79B4">
        <w:rPr>
          <w:rFonts w:ascii="Calibri" w:hAnsi="Calibri" w:cs="Arial"/>
          <w:sz w:val="24"/>
          <w:szCs w:val="24"/>
        </w:rPr>
        <w:t>M</w:t>
      </w:r>
      <w:r>
        <w:rPr>
          <w:rFonts w:ascii="Calibri" w:hAnsi="Calibri" w:cs="Arial"/>
          <w:sz w:val="24"/>
          <w:szCs w:val="24"/>
        </w:rPr>
        <w:t xml:space="preserve">anager. </w:t>
      </w:r>
      <w:r w:rsidR="000D79B4">
        <w:rPr>
          <w:rFonts w:ascii="Calibri" w:hAnsi="Calibri" w:cs="Arial"/>
          <w:sz w:val="24"/>
          <w:szCs w:val="24"/>
        </w:rPr>
        <w:t>This was my first time being part of the crew so had a steep learning curve ahead of me. I asked lots of questions and threw myself into being ASM</w:t>
      </w:r>
      <w:r>
        <w:rPr>
          <w:rFonts w:ascii="Calibri" w:hAnsi="Calibri" w:cs="Arial"/>
          <w:sz w:val="24"/>
          <w:szCs w:val="24"/>
        </w:rPr>
        <w:t xml:space="preserve">, </w:t>
      </w:r>
      <w:r w:rsidR="000D79B4">
        <w:rPr>
          <w:rFonts w:ascii="Calibri" w:hAnsi="Calibri" w:cs="Arial"/>
          <w:sz w:val="24"/>
          <w:szCs w:val="24"/>
        </w:rPr>
        <w:t>again researching my role</w:t>
      </w:r>
      <w:r w:rsidR="0009597A">
        <w:rPr>
          <w:rFonts w:ascii="Calibri" w:hAnsi="Calibri" w:cs="Arial"/>
          <w:sz w:val="24"/>
          <w:szCs w:val="24"/>
        </w:rPr>
        <w:t>,</w:t>
      </w:r>
      <w:r w:rsidR="000D79B4">
        <w:rPr>
          <w:rFonts w:ascii="Calibri" w:hAnsi="Calibri" w:cs="Arial"/>
          <w:sz w:val="24"/>
          <w:szCs w:val="24"/>
        </w:rPr>
        <w:t xml:space="preserve"> working and listening to experienced </w:t>
      </w:r>
      <w:r w:rsidR="0009597A">
        <w:rPr>
          <w:rFonts w:ascii="Calibri" w:hAnsi="Calibri" w:cs="Arial"/>
          <w:sz w:val="24"/>
          <w:szCs w:val="24"/>
        </w:rPr>
        <w:t>crew members</w:t>
      </w:r>
      <w:r w:rsidR="00906364">
        <w:rPr>
          <w:rFonts w:ascii="Calibri" w:hAnsi="Calibri" w:cs="Arial"/>
          <w:sz w:val="24"/>
          <w:szCs w:val="24"/>
        </w:rPr>
        <w:t>.</w:t>
      </w:r>
      <w:r w:rsidR="005F160C">
        <w:rPr>
          <w:rFonts w:ascii="Calibri" w:hAnsi="Calibri" w:cs="Arial"/>
          <w:sz w:val="24"/>
          <w:szCs w:val="24"/>
        </w:rPr>
        <w:t xml:space="preserve"> </w:t>
      </w:r>
      <w:commentRangeEnd w:id="11"/>
      <w:r>
        <w:rPr>
          <w:rStyle w:val="CommentReference"/>
        </w:rPr>
        <w:commentReference w:id="12"/>
      </w:r>
      <w:r>
        <w:rPr>
          <w:rStyle w:val="CommentReference"/>
        </w:rPr>
        <w:commentReference w:id="13"/>
      </w:r>
      <w:commentRangeEnd w:id="10"/>
      <w:r>
        <w:rPr>
          <w:rStyle w:val="CommentReference"/>
        </w:rPr>
        <w:commentReference w:id="14"/>
      </w:r>
      <w:r>
        <w:rPr>
          <w:rStyle w:val="CommentReference"/>
        </w:rPr>
        <w:commentReference w:id="15"/>
      </w:r>
      <w:commentRangeStart w:id="16"/>
      <w:commentRangeStart w:id="17"/>
      <w:commentRangeStart w:id="18"/>
      <w:commentRangeStart w:id="19"/>
      <w:r>
        <w:rPr>
          <w:rFonts w:ascii="Calibri" w:hAnsi="Calibri" w:cs="Arial"/>
          <w:sz w:val="24"/>
          <w:szCs w:val="24"/>
        </w:rPr>
        <w:t>As an ASM I need</w:t>
      </w:r>
      <w:r w:rsidR="0009597A">
        <w:rPr>
          <w:rFonts w:ascii="Calibri" w:hAnsi="Calibri" w:cs="Arial"/>
          <w:sz w:val="24"/>
          <w:szCs w:val="24"/>
        </w:rPr>
        <w:t>ed</w:t>
      </w:r>
      <w:r>
        <w:rPr>
          <w:rFonts w:ascii="Calibri" w:hAnsi="Calibri" w:cs="Arial"/>
          <w:sz w:val="24"/>
          <w:szCs w:val="24"/>
        </w:rPr>
        <w:t xml:space="preserve"> to be available to help everyone and support the SM and the Director, to be </w:t>
      </w:r>
      <w:r w:rsidR="0009597A">
        <w:rPr>
          <w:rFonts w:ascii="Calibri" w:hAnsi="Calibri" w:cs="Arial"/>
          <w:sz w:val="24"/>
          <w:szCs w:val="24"/>
        </w:rPr>
        <w:t>effective and</w:t>
      </w:r>
      <w:r>
        <w:rPr>
          <w:rFonts w:ascii="Calibri" w:hAnsi="Calibri" w:cs="Arial"/>
          <w:sz w:val="24"/>
          <w:szCs w:val="24"/>
        </w:rPr>
        <w:t xml:space="preserve"> help the director I had to ensure all props and all cast were where they were meant to be</w:t>
      </w:r>
      <w:r w:rsidR="00682AFE">
        <w:rPr>
          <w:rFonts w:ascii="Calibri" w:hAnsi="Calibri" w:cs="Arial"/>
          <w:sz w:val="24"/>
          <w:szCs w:val="24"/>
        </w:rPr>
        <w:t xml:space="preserve"> at specific times. </w:t>
      </w:r>
      <w:r>
        <w:rPr>
          <w:rFonts w:ascii="Calibri" w:hAnsi="Calibri" w:cs="Arial"/>
          <w:sz w:val="24"/>
          <w:szCs w:val="24"/>
        </w:rPr>
        <w:t xml:space="preserve"> I needed to ensure the performance space was safe and </w:t>
      </w:r>
      <w:r w:rsidR="00906364">
        <w:rPr>
          <w:rFonts w:ascii="Calibri" w:hAnsi="Calibri" w:cs="Arial"/>
          <w:sz w:val="24"/>
          <w:szCs w:val="24"/>
        </w:rPr>
        <w:t>flag up any potential problems</w:t>
      </w:r>
      <w:r>
        <w:rPr>
          <w:rFonts w:ascii="Calibri" w:hAnsi="Calibri" w:cs="Arial"/>
          <w:sz w:val="24"/>
          <w:szCs w:val="24"/>
        </w:rPr>
        <w:t xml:space="preserve"> to</w:t>
      </w:r>
      <w:r w:rsidR="00682AFE">
        <w:rPr>
          <w:rFonts w:ascii="Calibri" w:hAnsi="Calibri" w:cs="Arial"/>
          <w:sz w:val="24"/>
          <w:szCs w:val="24"/>
        </w:rPr>
        <w:t xml:space="preserve"> the SM</w:t>
      </w:r>
      <w:r>
        <w:rPr>
          <w:rFonts w:ascii="Calibri" w:hAnsi="Calibri" w:cs="Arial"/>
          <w:sz w:val="24"/>
          <w:szCs w:val="24"/>
        </w:rPr>
        <w:t xml:space="preserve"> immediately</w:t>
      </w:r>
      <w:r w:rsidR="0009597A">
        <w:rPr>
          <w:rFonts w:ascii="Calibri" w:hAnsi="Calibri" w:cs="Arial"/>
          <w:sz w:val="24"/>
          <w:szCs w:val="24"/>
        </w:rPr>
        <w:t>. An</w:t>
      </w:r>
      <w:r>
        <w:rPr>
          <w:rFonts w:ascii="Calibri" w:hAnsi="Calibri" w:cs="Arial"/>
          <w:sz w:val="24"/>
          <w:szCs w:val="24"/>
        </w:rPr>
        <w:t xml:space="preserve"> example </w:t>
      </w:r>
      <w:r w:rsidR="0009597A">
        <w:rPr>
          <w:rFonts w:ascii="Calibri" w:hAnsi="Calibri" w:cs="Arial"/>
          <w:sz w:val="24"/>
          <w:szCs w:val="24"/>
        </w:rPr>
        <w:t xml:space="preserve">was </w:t>
      </w:r>
      <w:r>
        <w:rPr>
          <w:rFonts w:ascii="Calibri" w:hAnsi="Calibri" w:cs="Arial"/>
          <w:sz w:val="24"/>
          <w:szCs w:val="24"/>
        </w:rPr>
        <w:t xml:space="preserve">during a rehearsal I was covering SM and </w:t>
      </w:r>
      <w:r w:rsidR="00906364">
        <w:rPr>
          <w:rFonts w:ascii="Calibri" w:hAnsi="Calibri" w:cs="Arial"/>
          <w:sz w:val="24"/>
          <w:szCs w:val="24"/>
        </w:rPr>
        <w:t>a</w:t>
      </w:r>
      <w:r>
        <w:rPr>
          <w:rFonts w:ascii="Calibri" w:hAnsi="Calibri" w:cs="Arial"/>
          <w:sz w:val="24"/>
          <w:szCs w:val="24"/>
        </w:rPr>
        <w:t xml:space="preserve"> trestle broke </w:t>
      </w:r>
      <w:r w:rsidR="0009597A">
        <w:rPr>
          <w:rFonts w:ascii="Calibri" w:hAnsi="Calibri" w:cs="Arial"/>
          <w:sz w:val="24"/>
          <w:szCs w:val="24"/>
        </w:rPr>
        <w:t>mid scene</w:t>
      </w:r>
      <w:r>
        <w:rPr>
          <w:rFonts w:ascii="Calibri" w:hAnsi="Calibri" w:cs="Arial"/>
          <w:sz w:val="24"/>
          <w:szCs w:val="24"/>
        </w:rPr>
        <w:t xml:space="preserve"> and was a hazard to the cast due to a nail </w:t>
      </w:r>
      <w:r w:rsidR="00550AE1">
        <w:rPr>
          <w:rFonts w:ascii="Calibri" w:hAnsi="Calibri" w:cs="Arial"/>
          <w:sz w:val="24"/>
          <w:szCs w:val="24"/>
        </w:rPr>
        <w:t xml:space="preserve">protruding </w:t>
      </w:r>
      <w:r>
        <w:rPr>
          <w:rFonts w:ascii="Calibri" w:hAnsi="Calibri" w:cs="Arial"/>
          <w:sz w:val="24"/>
          <w:szCs w:val="24"/>
        </w:rPr>
        <w:t>out and it</w:t>
      </w:r>
      <w:r w:rsidR="00682AFE">
        <w:rPr>
          <w:rFonts w:ascii="Calibri" w:hAnsi="Calibri" w:cs="Arial"/>
          <w:sz w:val="24"/>
          <w:szCs w:val="24"/>
        </w:rPr>
        <w:t>,</w:t>
      </w:r>
      <w:r>
        <w:rPr>
          <w:rFonts w:ascii="Calibri" w:hAnsi="Calibri" w:cs="Arial"/>
          <w:sz w:val="24"/>
          <w:szCs w:val="24"/>
        </w:rPr>
        <w:t xml:space="preserve"> </w:t>
      </w:r>
      <w:r w:rsidR="00682AFE">
        <w:rPr>
          <w:rFonts w:ascii="Calibri" w:hAnsi="Calibri" w:cs="Arial"/>
          <w:sz w:val="24"/>
          <w:szCs w:val="24"/>
        </w:rPr>
        <w:t>this</w:t>
      </w:r>
      <w:r>
        <w:rPr>
          <w:rFonts w:ascii="Calibri" w:hAnsi="Calibri" w:cs="Arial"/>
          <w:sz w:val="24"/>
          <w:szCs w:val="24"/>
        </w:rPr>
        <w:t xml:space="preserve"> wasn't sturdy </w:t>
      </w:r>
      <w:r w:rsidR="0009597A">
        <w:rPr>
          <w:rFonts w:ascii="Calibri" w:hAnsi="Calibri" w:cs="Arial"/>
          <w:sz w:val="24"/>
          <w:szCs w:val="24"/>
        </w:rPr>
        <w:t xml:space="preserve">enough </w:t>
      </w:r>
      <w:r>
        <w:rPr>
          <w:rFonts w:ascii="Calibri" w:hAnsi="Calibri" w:cs="Arial"/>
          <w:sz w:val="24"/>
          <w:szCs w:val="24"/>
        </w:rPr>
        <w:t xml:space="preserve">to hold the table so I immediately </w:t>
      </w:r>
      <w:r w:rsidR="0009597A">
        <w:rPr>
          <w:rFonts w:ascii="Calibri" w:hAnsi="Calibri" w:cs="Arial"/>
          <w:sz w:val="24"/>
          <w:szCs w:val="24"/>
        </w:rPr>
        <w:t>informed</w:t>
      </w:r>
      <w:r>
        <w:rPr>
          <w:rFonts w:ascii="Calibri" w:hAnsi="Calibri" w:cs="Arial"/>
          <w:sz w:val="24"/>
          <w:szCs w:val="24"/>
        </w:rPr>
        <w:t xml:space="preserve"> the director and told them the issue</w:t>
      </w:r>
      <w:r w:rsidR="00550AE1">
        <w:rPr>
          <w:rFonts w:ascii="Calibri" w:hAnsi="Calibri" w:cs="Arial"/>
          <w:sz w:val="24"/>
          <w:szCs w:val="24"/>
        </w:rPr>
        <w:t xml:space="preserve">. The </w:t>
      </w:r>
      <w:r>
        <w:rPr>
          <w:rFonts w:ascii="Calibri" w:hAnsi="Calibri" w:cs="Arial"/>
          <w:sz w:val="24"/>
          <w:szCs w:val="24"/>
        </w:rPr>
        <w:t xml:space="preserve">trestle was a vital part of the rehearsal </w:t>
      </w:r>
      <w:r w:rsidR="00550AE1">
        <w:rPr>
          <w:rFonts w:ascii="Calibri" w:hAnsi="Calibri" w:cs="Arial"/>
          <w:sz w:val="24"/>
          <w:szCs w:val="24"/>
        </w:rPr>
        <w:t xml:space="preserve">so </w:t>
      </w:r>
      <w:r>
        <w:rPr>
          <w:rFonts w:ascii="Calibri" w:hAnsi="Calibri" w:cs="Arial"/>
          <w:sz w:val="24"/>
          <w:szCs w:val="24"/>
        </w:rPr>
        <w:t xml:space="preserve">it needed to be fixed fast, I </w:t>
      </w:r>
      <w:r w:rsidR="00550AE1">
        <w:rPr>
          <w:rFonts w:ascii="Calibri" w:hAnsi="Calibri" w:cs="Arial"/>
          <w:sz w:val="24"/>
          <w:szCs w:val="24"/>
        </w:rPr>
        <w:t>delivered</w:t>
      </w:r>
      <w:r>
        <w:rPr>
          <w:rFonts w:ascii="Calibri" w:hAnsi="Calibri" w:cs="Arial"/>
          <w:sz w:val="24"/>
          <w:szCs w:val="24"/>
        </w:rPr>
        <w:t xml:space="preserve"> it straight to the workshop where it got fixed immediately and </w:t>
      </w:r>
      <w:r w:rsidR="00550AE1">
        <w:rPr>
          <w:rFonts w:ascii="Calibri" w:hAnsi="Calibri" w:cs="Arial"/>
          <w:sz w:val="24"/>
          <w:szCs w:val="24"/>
        </w:rPr>
        <w:t xml:space="preserve">then </w:t>
      </w:r>
      <w:r>
        <w:rPr>
          <w:rFonts w:ascii="Calibri" w:hAnsi="Calibri" w:cs="Arial"/>
          <w:sz w:val="24"/>
          <w:szCs w:val="24"/>
        </w:rPr>
        <w:t xml:space="preserve">brought it back to </w:t>
      </w:r>
      <w:r w:rsidR="00550AE1">
        <w:rPr>
          <w:rFonts w:ascii="Calibri" w:hAnsi="Calibri" w:cs="Arial"/>
          <w:sz w:val="24"/>
          <w:szCs w:val="24"/>
        </w:rPr>
        <w:t>the set. On return</w:t>
      </w:r>
      <w:r>
        <w:rPr>
          <w:rFonts w:ascii="Calibri" w:hAnsi="Calibri" w:cs="Arial"/>
          <w:sz w:val="24"/>
          <w:szCs w:val="24"/>
        </w:rPr>
        <w:t xml:space="preserve"> I then found out it had </w:t>
      </w:r>
      <w:r w:rsidR="00550AE1">
        <w:rPr>
          <w:rFonts w:ascii="Calibri" w:hAnsi="Calibri" w:cs="Arial"/>
          <w:sz w:val="24"/>
          <w:szCs w:val="24"/>
        </w:rPr>
        <w:t xml:space="preserve">injured </w:t>
      </w:r>
      <w:r>
        <w:rPr>
          <w:rFonts w:ascii="Calibri" w:hAnsi="Calibri" w:cs="Arial"/>
          <w:sz w:val="24"/>
          <w:szCs w:val="24"/>
        </w:rPr>
        <w:t xml:space="preserve">a member of the cast so this </w:t>
      </w:r>
      <w:r w:rsidR="00550AE1">
        <w:rPr>
          <w:rFonts w:ascii="Calibri" w:hAnsi="Calibri" w:cs="Arial"/>
          <w:sz w:val="24"/>
          <w:szCs w:val="24"/>
        </w:rPr>
        <w:t xml:space="preserve">also had to be addressed. Once this was done the scene could carry on with limited interruption. </w:t>
      </w:r>
      <w:r>
        <w:rPr>
          <w:rFonts w:ascii="Calibri" w:hAnsi="Calibri" w:cs="Arial"/>
          <w:sz w:val="24"/>
          <w:szCs w:val="24"/>
        </w:rPr>
        <w:t xml:space="preserve"> Props are </w:t>
      </w:r>
      <w:r w:rsidR="00550AE1">
        <w:rPr>
          <w:rFonts w:ascii="Calibri" w:hAnsi="Calibri" w:cs="Arial"/>
          <w:sz w:val="24"/>
          <w:szCs w:val="24"/>
        </w:rPr>
        <w:t>another</w:t>
      </w:r>
      <w:r>
        <w:rPr>
          <w:rFonts w:ascii="Calibri" w:hAnsi="Calibri" w:cs="Arial"/>
          <w:sz w:val="24"/>
          <w:szCs w:val="24"/>
        </w:rPr>
        <w:t xml:space="preserve"> vital part of the rehearsal </w:t>
      </w:r>
      <w:r w:rsidR="00906364">
        <w:rPr>
          <w:rFonts w:ascii="Calibri" w:hAnsi="Calibri" w:cs="Arial"/>
          <w:sz w:val="24"/>
          <w:szCs w:val="24"/>
        </w:rPr>
        <w:t>process, the</w:t>
      </w:r>
      <w:r w:rsidR="00550AE1">
        <w:rPr>
          <w:rFonts w:ascii="Calibri" w:hAnsi="Calibri" w:cs="Arial"/>
          <w:sz w:val="24"/>
          <w:szCs w:val="24"/>
        </w:rPr>
        <w:t xml:space="preserve"> ASM must ensure they are readily available </w:t>
      </w:r>
      <w:r w:rsidR="00906364">
        <w:rPr>
          <w:rFonts w:ascii="Calibri" w:hAnsi="Calibri" w:cs="Arial"/>
          <w:sz w:val="24"/>
          <w:szCs w:val="24"/>
        </w:rPr>
        <w:t>to</w:t>
      </w:r>
      <w:r w:rsidR="00550AE1">
        <w:rPr>
          <w:rFonts w:ascii="Calibri" w:hAnsi="Calibri" w:cs="Arial"/>
          <w:sz w:val="24"/>
          <w:szCs w:val="24"/>
        </w:rPr>
        <w:t xml:space="preserve"> use and in good working order so the show runs smoothly, if </w:t>
      </w:r>
      <w:r w:rsidR="00682AFE">
        <w:rPr>
          <w:rFonts w:ascii="Calibri" w:hAnsi="Calibri" w:cs="Arial"/>
          <w:sz w:val="24"/>
          <w:szCs w:val="24"/>
        </w:rPr>
        <w:t>this didn’t happen</w:t>
      </w:r>
      <w:r w:rsidR="00550AE1">
        <w:rPr>
          <w:rFonts w:ascii="Calibri" w:hAnsi="Calibri" w:cs="Arial"/>
          <w:sz w:val="24"/>
          <w:szCs w:val="24"/>
        </w:rPr>
        <w:t xml:space="preserve"> then </w:t>
      </w:r>
      <w:r w:rsidR="00682AFE">
        <w:rPr>
          <w:rFonts w:ascii="Calibri" w:hAnsi="Calibri" w:cs="Arial"/>
          <w:sz w:val="24"/>
          <w:szCs w:val="24"/>
        </w:rPr>
        <w:t>the cast</w:t>
      </w:r>
      <w:r w:rsidR="00550AE1">
        <w:rPr>
          <w:rFonts w:ascii="Calibri" w:hAnsi="Calibri" w:cs="Arial"/>
          <w:sz w:val="24"/>
          <w:szCs w:val="24"/>
        </w:rPr>
        <w:t xml:space="preserve"> could </w:t>
      </w:r>
      <w:r w:rsidR="00682AFE">
        <w:rPr>
          <w:rFonts w:ascii="Calibri" w:hAnsi="Calibri" w:cs="Arial"/>
          <w:sz w:val="24"/>
          <w:szCs w:val="24"/>
        </w:rPr>
        <w:t>get distracted</w:t>
      </w:r>
      <w:r w:rsidR="00550AE1">
        <w:rPr>
          <w:rFonts w:ascii="Calibri" w:hAnsi="Calibri" w:cs="Arial"/>
          <w:sz w:val="24"/>
          <w:szCs w:val="24"/>
        </w:rPr>
        <w:t xml:space="preserve"> and have a </w:t>
      </w:r>
      <w:r w:rsidR="00682AFE">
        <w:rPr>
          <w:rFonts w:ascii="Calibri" w:hAnsi="Calibri" w:cs="Arial"/>
          <w:sz w:val="24"/>
          <w:szCs w:val="24"/>
        </w:rPr>
        <w:t>knock-on</w:t>
      </w:r>
      <w:r w:rsidR="00550AE1">
        <w:rPr>
          <w:rFonts w:ascii="Calibri" w:hAnsi="Calibri" w:cs="Arial"/>
          <w:sz w:val="24"/>
          <w:szCs w:val="24"/>
        </w:rPr>
        <w:t xml:space="preserve"> effect with the running of the show.</w:t>
      </w:r>
      <w:r>
        <w:rPr>
          <w:rFonts w:ascii="Calibri" w:hAnsi="Calibri" w:cs="Arial"/>
          <w:sz w:val="24"/>
          <w:szCs w:val="24"/>
        </w:rPr>
        <w:t xml:space="preserve"> Being an ASM is a lot of responsibility</w:t>
      </w:r>
      <w:r w:rsidR="00682AFE">
        <w:rPr>
          <w:rFonts w:ascii="Calibri" w:hAnsi="Calibri" w:cs="Arial"/>
          <w:sz w:val="24"/>
          <w:szCs w:val="24"/>
        </w:rPr>
        <w:t>, but a role I am enjoying very much,</w:t>
      </w:r>
      <w:r>
        <w:rPr>
          <w:rFonts w:ascii="Calibri" w:hAnsi="Calibri" w:cs="Arial"/>
          <w:sz w:val="24"/>
          <w:szCs w:val="24"/>
        </w:rPr>
        <w:t xml:space="preserve"> everything on that stage is under my watch </w:t>
      </w:r>
      <w:commentRangeEnd w:id="19"/>
      <w:r>
        <w:rPr>
          <w:rStyle w:val="CommentReference"/>
        </w:rPr>
        <w:commentReference w:id="20"/>
      </w:r>
      <w:r>
        <w:rPr>
          <w:rStyle w:val="CommentReference"/>
        </w:rPr>
        <w:commentReference w:id="21"/>
      </w:r>
      <w:r>
        <w:rPr>
          <w:rStyle w:val="CommentReference"/>
        </w:rPr>
        <w:commentReference w:id="22"/>
      </w:r>
      <w:commentRangeEnd w:id="18"/>
      <w:r>
        <w:rPr>
          <w:rStyle w:val="CommentReference"/>
        </w:rPr>
        <w:commentReference w:id="23"/>
      </w:r>
      <w:r>
        <w:rPr>
          <w:rStyle w:val="CommentReference"/>
        </w:rPr>
        <w:commentReference w:id="24"/>
      </w:r>
      <w:r>
        <w:rPr>
          <w:rStyle w:val="CommentReference"/>
        </w:rPr>
        <w:commentReference w:id="25"/>
      </w:r>
      <w:commentRangeEnd w:id="17"/>
      <w:r>
        <w:rPr>
          <w:rStyle w:val="CommentReference"/>
        </w:rPr>
        <w:commentReference w:id="26"/>
      </w:r>
      <w:commentRangeEnd w:id="16"/>
      <w:r>
        <w:rPr>
          <w:rStyle w:val="CommentReference"/>
        </w:rPr>
        <w:commentReference w:id="27"/>
      </w:r>
      <w:r>
        <w:rPr>
          <w:rFonts w:ascii="Calibri" w:hAnsi="Calibri" w:cs="Arial"/>
          <w:sz w:val="24"/>
          <w:szCs w:val="24"/>
        </w:rPr>
        <w:t xml:space="preserve">during the performance </w:t>
      </w:r>
      <w:r w:rsidR="00906364">
        <w:rPr>
          <w:rFonts w:ascii="Calibri" w:hAnsi="Calibri" w:cs="Arial"/>
          <w:sz w:val="24"/>
          <w:szCs w:val="24"/>
        </w:rPr>
        <w:t>to allow</w:t>
      </w:r>
      <w:r>
        <w:rPr>
          <w:rFonts w:ascii="Calibri" w:hAnsi="Calibri" w:cs="Arial"/>
          <w:sz w:val="24"/>
          <w:szCs w:val="24"/>
        </w:rPr>
        <w:t xml:space="preserve"> the SM is concentrating on cues</w:t>
      </w:r>
      <w:r w:rsidR="00906364">
        <w:rPr>
          <w:rFonts w:ascii="Calibri" w:hAnsi="Calibri" w:cs="Arial"/>
          <w:sz w:val="24"/>
          <w:szCs w:val="24"/>
        </w:rPr>
        <w:t>.</w:t>
      </w:r>
      <w:r>
        <w:rPr>
          <w:rFonts w:ascii="Calibri" w:hAnsi="Calibri" w:cs="Arial"/>
          <w:sz w:val="24"/>
          <w:szCs w:val="24"/>
        </w:rPr>
        <w:t xml:space="preserve"> </w:t>
      </w:r>
      <w:r w:rsidR="00682AFE">
        <w:rPr>
          <w:rFonts w:ascii="Calibri" w:hAnsi="Calibri" w:cs="Arial"/>
          <w:sz w:val="24"/>
          <w:szCs w:val="24"/>
        </w:rPr>
        <w:t xml:space="preserve">Spending time in both roles has </w:t>
      </w:r>
      <w:r>
        <w:rPr>
          <w:rFonts w:ascii="Calibri" w:hAnsi="Calibri" w:cs="Arial"/>
          <w:sz w:val="24"/>
          <w:szCs w:val="24"/>
        </w:rPr>
        <w:t xml:space="preserve">helped </w:t>
      </w:r>
      <w:r w:rsidR="00682AFE">
        <w:rPr>
          <w:rFonts w:ascii="Calibri" w:hAnsi="Calibri" w:cs="Arial"/>
          <w:sz w:val="24"/>
          <w:szCs w:val="24"/>
        </w:rPr>
        <w:t xml:space="preserve">me </w:t>
      </w:r>
      <w:r>
        <w:rPr>
          <w:rFonts w:ascii="Calibri" w:hAnsi="Calibri" w:cs="Arial"/>
          <w:sz w:val="24"/>
          <w:szCs w:val="24"/>
        </w:rPr>
        <w:t xml:space="preserve">realise the directors intended vision of the piece from two aspects, I have a clear understanding of the Directors vision and I have been able to pre-empt any potential snags by being on the ball and having things solved before they are noticed by the director and ensuring the cast are on time for cues and have the right props. </w:t>
      </w:r>
      <w:r>
        <w:rPr>
          <w:rStyle w:val="CommentReference"/>
        </w:rPr>
        <w:commentReference w:id="10"/>
      </w:r>
    </w:p>
    <w:p w14:paraId="5C7E8A18" w14:textId="77777777" w:rsidR="00CB3339" w:rsidRDefault="00CB3339" w:rsidP="008D2C68">
      <w:pPr>
        <w:rPr>
          <w:rFonts w:ascii="Calibri" w:hAnsi="Calibri" w:cs="Arial"/>
          <w:sz w:val="24"/>
          <w:szCs w:val="24"/>
        </w:rPr>
      </w:pPr>
    </w:p>
    <w:p w14:paraId="7D84A4E4" w14:textId="77777777" w:rsidR="00CB3339" w:rsidRDefault="00CB3339" w:rsidP="008D2C68">
      <w:pPr>
        <w:rPr>
          <w:rFonts w:ascii="Calibri" w:hAnsi="Calibri" w:cs="Arial"/>
          <w:sz w:val="24"/>
          <w:szCs w:val="24"/>
        </w:rPr>
      </w:pPr>
    </w:p>
    <w:p w14:paraId="64B6A76D" w14:textId="77777777" w:rsidR="000C4073" w:rsidRPr="000C4073" w:rsidRDefault="0088709C" w:rsidP="008D2C68">
      <w:pPr>
        <w:rPr>
          <w:rFonts w:ascii="Calibri" w:hAnsi="Calibri" w:cs="Arial"/>
          <w:sz w:val="24"/>
          <w:szCs w:val="24"/>
        </w:rPr>
      </w:pPr>
      <w:r>
        <w:rPr>
          <w:rStyle w:val="CommentReference"/>
        </w:rPr>
        <w:commentReference w:id="11"/>
      </w:r>
      <w:r>
        <w:rPr>
          <w:rStyle w:val="CommentReference"/>
        </w:rPr>
        <w:commentReference w:id="16"/>
      </w:r>
      <w:r>
        <w:rPr>
          <w:rStyle w:val="CommentReference"/>
        </w:rPr>
        <w:commentReference w:id="17"/>
      </w:r>
      <w:r>
        <w:rPr>
          <w:rStyle w:val="CommentReference"/>
        </w:rPr>
        <w:commentReference w:id="18"/>
      </w:r>
      <w:r>
        <w:rPr>
          <w:rStyle w:val="CommentReference"/>
        </w:rPr>
        <w:commentReference w:id="19"/>
      </w:r>
    </w:p>
    <w:p w14:paraId="4E41F051" w14:textId="77777777" w:rsidR="004B12BB" w:rsidRDefault="009A06CB"/>
    <w:p w14:paraId="52AD2698" w14:textId="77777777" w:rsidR="00182E82" w:rsidRDefault="00182E82" w:rsidP="00647F8E">
      <w:pPr>
        <w:outlineLvl w:val="0"/>
        <w:rPr>
          <w:rFonts w:asciiTheme="minorHAnsi" w:hAnsiTheme="minorHAnsi"/>
          <w:b/>
          <w:sz w:val="22"/>
          <w:u w:val="single"/>
        </w:rPr>
      </w:pPr>
      <w:r w:rsidRPr="00182E82">
        <w:rPr>
          <w:rFonts w:asciiTheme="minorHAnsi" w:hAnsiTheme="minorHAnsi"/>
          <w:b/>
          <w:sz w:val="22"/>
          <w:u w:val="single"/>
        </w:rPr>
        <w:t>Bibliography</w:t>
      </w:r>
    </w:p>
    <w:p w14:paraId="57AE86E2" w14:textId="77777777" w:rsidR="00182E82" w:rsidRDefault="00182E82">
      <w:pPr>
        <w:rPr>
          <w:rFonts w:asciiTheme="minorHAnsi" w:hAnsiTheme="minorHAnsi"/>
          <w:b/>
          <w:sz w:val="22"/>
          <w:u w:val="single"/>
        </w:rPr>
      </w:pPr>
    </w:p>
    <w:p w14:paraId="5D797AFE" w14:textId="77777777" w:rsidR="00182E82" w:rsidRPr="00182E82" w:rsidRDefault="00720717">
      <w:pPr>
        <w:rPr>
          <w:rFonts w:asciiTheme="minorHAnsi" w:hAnsiTheme="minorHAnsi"/>
          <w:sz w:val="22"/>
        </w:rPr>
      </w:pPr>
      <w:r>
        <w:rPr>
          <w:rFonts w:asciiTheme="minorHAnsi" w:hAnsiTheme="minorHAnsi"/>
          <w:sz w:val="22"/>
        </w:rPr>
        <w:t xml:space="preserve">Digital.library.upenn.edu.(2018).a letter to the queen.[online] available at: </w:t>
      </w:r>
      <w:hyperlink r:id="rId8" w:history="1">
        <w:r w:rsidRPr="00BA7C0C">
          <w:rPr>
            <w:rStyle w:val="Hyperlink"/>
            <w:rFonts w:asciiTheme="minorHAnsi" w:hAnsiTheme="minorHAnsi"/>
            <w:sz w:val="22"/>
          </w:rPr>
          <w:t>http://Digital.library.upenn.edu/women/norton/alttq/alttq.html</w:t>
        </w:r>
      </w:hyperlink>
      <w:r>
        <w:rPr>
          <w:rFonts w:asciiTheme="minorHAnsi" w:hAnsiTheme="minorHAnsi"/>
          <w:sz w:val="22"/>
        </w:rPr>
        <w:t xml:space="preserve"> [accessed 1 mar, 2018].</w:t>
      </w:r>
    </w:p>
    <w:sectPr w:rsidR="00182E82" w:rsidRPr="00182E82" w:rsidSect="00FA1D66">
      <w:headerReference w:type="default" r:id="rId9"/>
      <w:pgSz w:w="11900" w:h="16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Grammarly" w:date="2018-02-28T12:46:00Z" w:initials="G">
    <w:p w14:paraId="2D08092F" w14:textId="77777777" w:rsidR="0002256A" w:rsidRDefault="0088709C">
      <w:r>
        <w:t>Inserted</w:t>
      </w:r>
      <w:proofErr w:type="gramStart"/>
      <w:r>
        <w:t>: ,</w:t>
      </w:r>
      <w:proofErr w:type="gramEnd"/>
    </w:p>
  </w:comment>
  <w:comment w:id="1" w:author="Grammarly" w:date="2018-02-28T12:46:00Z" w:initials="G">
    <w:p w14:paraId="28552186" w14:textId="77777777" w:rsidR="0002256A" w:rsidRDefault="0088709C">
      <w:r>
        <w:t>Inserted</w:t>
      </w:r>
      <w:proofErr w:type="gramStart"/>
      <w:r>
        <w:t>: ,</w:t>
      </w:r>
      <w:proofErr w:type="gramEnd"/>
    </w:p>
  </w:comment>
  <w:comment w:id="2" w:author="Grammarly" w:date="2018-02-28T12:46:00Z" w:initials="G">
    <w:p w14:paraId="64F3D62A" w14:textId="77777777" w:rsidR="0002256A" w:rsidRDefault="0088709C">
      <w:r>
        <w:t>Inserted: h as the monarchy</w:t>
      </w:r>
    </w:p>
  </w:comment>
  <w:comment w:id="3" w:author="Grammarly" w:date="2018-02-28T12:46:00Z" w:initials="G">
    <w:p w14:paraId="796BE3D8" w14:textId="77777777" w:rsidR="0002256A" w:rsidRDefault="0088709C">
      <w:r>
        <w:t xml:space="preserve">Inserted: </w:t>
      </w:r>
      <w:proofErr w:type="spellStart"/>
      <w:r>
        <w:t>ial</w:t>
      </w:r>
      <w:proofErr w:type="spellEnd"/>
      <w:r>
        <w:t xml:space="preserve"> details from the 1800s </w:t>
      </w:r>
      <w:proofErr w:type="spellStart"/>
      <w:r>
        <w:t>su</w:t>
      </w:r>
      <w:proofErr w:type="spellEnd"/>
    </w:p>
  </w:comment>
  <w:comment w:id="4" w:author="Grammarly" w:date="2018-02-28T12:46:00Z" w:initials="G">
    <w:p w14:paraId="3B10C676" w14:textId="77777777" w:rsidR="0002256A" w:rsidRDefault="0088709C">
      <w:r>
        <w:t xml:space="preserve">Inserted: r </w:t>
      </w:r>
      <w:proofErr w:type="spellStart"/>
      <w:r>
        <w:t>essen</w:t>
      </w:r>
      <w:proofErr w:type="spellEnd"/>
    </w:p>
  </w:comment>
  <w:comment w:id="5" w:author="Grammarly" w:date="2018-02-28T12:46:00Z" w:initials="G">
    <w:p w14:paraId="0D9A736A" w14:textId="77777777" w:rsidR="0002256A" w:rsidRDefault="0088709C">
      <w:r>
        <w:t xml:space="preserve">Inserted: and also lots of </w:t>
      </w:r>
      <w:proofErr w:type="spellStart"/>
      <w:r>
        <w:t>oth</w:t>
      </w:r>
      <w:proofErr w:type="spellEnd"/>
    </w:p>
  </w:comment>
  <w:comment w:id="7" w:author="Grammarly" w:date="2018-02-28T12:46:00Z" w:initials="G">
    <w:p w14:paraId="794A551D" w14:textId="77777777" w:rsidR="0002256A" w:rsidRDefault="0088709C">
      <w:r>
        <w:t>Inserted</w:t>
      </w:r>
      <w:proofErr w:type="gramStart"/>
      <w:r>
        <w:t>: .</w:t>
      </w:r>
      <w:proofErr w:type="gramEnd"/>
    </w:p>
  </w:comment>
  <w:comment w:id="8" w:author="Grammarly" w:date="2018-02-28T12:46:00Z" w:initials="G">
    <w:p w14:paraId="33B02ECD" w14:textId="77777777" w:rsidR="0002256A" w:rsidRDefault="0088709C">
      <w:r>
        <w:t>Inserted</w:t>
      </w:r>
      <w:proofErr w:type="gramStart"/>
      <w:r>
        <w:t>: ,</w:t>
      </w:r>
      <w:proofErr w:type="gramEnd"/>
    </w:p>
  </w:comment>
  <w:comment w:id="9" w:author="Grammarly" w:date="2018-02-28T12:46:00Z" w:initials="G">
    <w:p w14:paraId="09002C4B" w14:textId="77777777" w:rsidR="0002256A" w:rsidRDefault="0088709C">
      <w:r>
        <w:t>Inserted: -</w:t>
      </w:r>
    </w:p>
  </w:comment>
  <w:comment w:id="12" w:author="Grammarly" w:date="2018-02-28T12:46:00Z" w:initials="G">
    <w:p w14:paraId="66AFE71A" w14:textId="77777777" w:rsidR="0002256A" w:rsidRDefault="0088709C">
      <w:r>
        <w:t>Inserted</w:t>
      </w:r>
      <w:proofErr w:type="gramStart"/>
      <w:r>
        <w:t>: ,</w:t>
      </w:r>
      <w:proofErr w:type="gramEnd"/>
    </w:p>
  </w:comment>
  <w:comment w:id="13" w:author="Grammarly" w:date="2018-02-28T12:46:00Z" w:initials="G">
    <w:p w14:paraId="0541B095" w14:textId="77777777" w:rsidR="0002256A" w:rsidRDefault="0088709C">
      <w:r>
        <w:t>Inserted: d</w:t>
      </w:r>
    </w:p>
  </w:comment>
  <w:comment w:id="14" w:author="Grammarly" w:date="2018-02-28T12:46:00Z" w:initials="G">
    <w:p w14:paraId="441FF954" w14:textId="77777777" w:rsidR="0002256A" w:rsidRDefault="0088709C">
      <w:r>
        <w:t>Inserted</w:t>
      </w:r>
      <w:proofErr w:type="gramStart"/>
      <w:r>
        <w:t>: .</w:t>
      </w:r>
      <w:proofErr w:type="gramEnd"/>
    </w:p>
  </w:comment>
  <w:comment w:id="15" w:author="Grammarly" w:date="2018-02-28T12:46:00Z" w:initials="G">
    <w:p w14:paraId="19ACE402" w14:textId="77777777" w:rsidR="0002256A" w:rsidRDefault="0088709C">
      <w:r>
        <w:t xml:space="preserve">Inserted: the </w:t>
      </w:r>
    </w:p>
  </w:comment>
  <w:comment w:id="20" w:author="Grammarly" w:date="2018-02-28T12:46:00Z" w:initials="G">
    <w:p w14:paraId="18B3E810" w14:textId="77777777" w:rsidR="0002256A" w:rsidRDefault="0088709C">
      <w:r>
        <w:t>Inserted</w:t>
      </w:r>
      <w:proofErr w:type="gramStart"/>
      <w:r>
        <w:t>: ,</w:t>
      </w:r>
      <w:proofErr w:type="gramEnd"/>
    </w:p>
  </w:comment>
  <w:comment w:id="21" w:author="Grammarly" w:date="2018-02-28T12:46:00Z" w:initials="G">
    <w:p w14:paraId="48DA5E4A" w14:textId="77777777" w:rsidR="0002256A" w:rsidRDefault="0088709C">
      <w:r>
        <w:t>Inserted</w:t>
      </w:r>
      <w:proofErr w:type="gramStart"/>
      <w:r>
        <w:t>: ,</w:t>
      </w:r>
      <w:proofErr w:type="gramEnd"/>
    </w:p>
  </w:comment>
  <w:comment w:id="22" w:author="Grammarly" w:date="2018-02-28T12:46:00Z" w:initials="G">
    <w:p w14:paraId="7C602AB9" w14:textId="77777777" w:rsidR="0002256A" w:rsidRDefault="0088709C">
      <w:r>
        <w:t>Inserted: vital</w:t>
      </w:r>
    </w:p>
  </w:comment>
  <w:comment w:id="23" w:author="Grammarly" w:date="2018-02-28T12:46:00Z" w:initials="G">
    <w:p w14:paraId="1054065A" w14:textId="77777777" w:rsidR="0002256A" w:rsidRDefault="0088709C">
      <w:r>
        <w:t>Inserted</w:t>
      </w:r>
      <w:proofErr w:type="gramStart"/>
      <w:r>
        <w:t>: ,</w:t>
      </w:r>
      <w:proofErr w:type="gramEnd"/>
    </w:p>
  </w:comment>
  <w:comment w:id="24" w:author="Grammarly" w:date="2018-02-28T12:46:00Z" w:initials="G">
    <w:p w14:paraId="02846A04" w14:textId="77777777" w:rsidR="0002256A" w:rsidRDefault="0088709C">
      <w:r>
        <w:t>Inserted</w:t>
      </w:r>
      <w:proofErr w:type="gramStart"/>
      <w:r>
        <w:t>: ,</w:t>
      </w:r>
      <w:proofErr w:type="gramEnd"/>
    </w:p>
  </w:comment>
  <w:comment w:id="25" w:author="Grammarly" w:date="2018-02-28T12:46:00Z" w:initials="G">
    <w:p w14:paraId="2CE3BB39" w14:textId="77777777" w:rsidR="0002256A" w:rsidRDefault="0088709C">
      <w:r>
        <w:t>Inserted: vital</w:t>
      </w:r>
    </w:p>
  </w:comment>
  <w:comment w:id="26" w:author="Grammarly" w:date="2018-02-28T12:46:00Z" w:initials="G">
    <w:p w14:paraId="37925426" w14:textId="77777777" w:rsidR="0002256A" w:rsidRDefault="0088709C">
      <w:r>
        <w:t>Inserted: A</w:t>
      </w:r>
    </w:p>
  </w:comment>
  <w:comment w:id="27" w:author="Grammarly" w:date="2018-02-28T12:46:00Z" w:initials="G">
    <w:p w14:paraId="03B30981" w14:textId="77777777" w:rsidR="0002256A" w:rsidRDefault="0088709C">
      <w:r>
        <w:t>Inserted</w:t>
      </w:r>
      <w:proofErr w:type="gramStart"/>
      <w:r>
        <w:t>: .</w:t>
      </w:r>
      <w:proofErr w:type="gramEnd"/>
    </w:p>
  </w:comment>
  <w:comment w:id="10" w:author="Grammarly" w:date="2018-02-28T12:46:00Z" w:initials="G">
    <w:p w14:paraId="06804939" w14:textId="77777777" w:rsidR="0002256A" w:rsidRDefault="0088709C">
      <w:proofErr w:type="gramStart"/>
      <w:r>
        <w:t>Deleted:,</w:t>
      </w:r>
      <w:proofErr w:type="gramEnd"/>
    </w:p>
  </w:comment>
  <w:comment w:id="11" w:author="Grammarly" w:date="2018-02-28T12:46:00Z" w:initials="G">
    <w:p w14:paraId="0285BB65" w14:textId="77777777" w:rsidR="0002256A" w:rsidRDefault="0088709C">
      <w:proofErr w:type="spellStart"/>
      <w:r>
        <w:t>Deleted:ve</w:t>
      </w:r>
      <w:proofErr w:type="spellEnd"/>
    </w:p>
  </w:comment>
  <w:comment w:id="16" w:author="Grammarly" w:date="2018-02-28T12:46:00Z" w:initials="G">
    <w:p w14:paraId="5F72C132" w14:textId="77777777" w:rsidR="0002256A" w:rsidRDefault="0088709C">
      <w:proofErr w:type="gramStart"/>
      <w:r>
        <w:t>Deleted:,</w:t>
      </w:r>
      <w:proofErr w:type="gramEnd"/>
    </w:p>
  </w:comment>
  <w:comment w:id="17" w:author="Grammarly" w:date="2018-02-28T12:46:00Z" w:initials="G">
    <w:p w14:paraId="506A7B26" w14:textId="77777777" w:rsidR="0002256A" w:rsidRDefault="0088709C">
      <w:proofErr w:type="spellStart"/>
      <w:proofErr w:type="gramStart"/>
      <w:r>
        <w:t>Deleted:a</w:t>
      </w:r>
      <w:proofErr w:type="spellEnd"/>
      <w:proofErr w:type="gramEnd"/>
    </w:p>
  </w:comment>
  <w:comment w:id="18" w:author="Grammarly" w:date="2018-02-28T12:46:00Z" w:initials="G">
    <w:p w14:paraId="20034570" w14:textId="77777777" w:rsidR="0002256A" w:rsidRDefault="0088709C">
      <w:proofErr w:type="spellStart"/>
      <w:proofErr w:type="gramStart"/>
      <w:r>
        <w:t>Deleted:key</w:t>
      </w:r>
      <w:proofErr w:type="spellEnd"/>
      <w:proofErr w:type="gramEnd"/>
    </w:p>
  </w:comment>
  <w:comment w:id="19" w:author="Grammarly" w:date="2018-02-28T12:46:00Z" w:initials="G">
    <w:p w14:paraId="388B8AFE" w14:textId="77777777" w:rsidR="0002256A" w:rsidRDefault="0088709C">
      <w:proofErr w:type="spellStart"/>
      <w:proofErr w:type="gramStart"/>
      <w:r>
        <w:t>Deleted:key</w:t>
      </w:r>
      <w:proofErr w:type="spellEnd"/>
      <w:proofErr w:type="gramEnd"/>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D08092F" w15:done="0"/>
  <w15:commentEx w15:paraId="28552186" w15:done="0"/>
  <w15:commentEx w15:paraId="64F3D62A" w15:done="0"/>
  <w15:commentEx w15:paraId="796BE3D8" w15:done="0"/>
  <w15:commentEx w15:paraId="3B10C676" w15:done="0"/>
  <w15:commentEx w15:paraId="0D9A736A" w15:done="0"/>
  <w15:commentEx w15:paraId="794A551D" w15:done="0"/>
  <w15:commentEx w15:paraId="33B02ECD" w15:done="0"/>
  <w15:commentEx w15:paraId="09002C4B" w15:done="0"/>
  <w15:commentEx w15:paraId="66AFE71A" w15:done="0"/>
  <w15:commentEx w15:paraId="0541B095" w15:done="0"/>
  <w15:commentEx w15:paraId="441FF954" w15:done="0"/>
  <w15:commentEx w15:paraId="19ACE402" w15:done="0"/>
  <w15:commentEx w15:paraId="18B3E810" w15:done="0"/>
  <w15:commentEx w15:paraId="48DA5E4A" w15:done="0"/>
  <w15:commentEx w15:paraId="7C602AB9" w15:done="0"/>
  <w15:commentEx w15:paraId="1054065A" w15:done="0"/>
  <w15:commentEx w15:paraId="02846A04" w15:done="0"/>
  <w15:commentEx w15:paraId="2CE3BB39" w15:done="0"/>
  <w15:commentEx w15:paraId="37925426" w15:done="0"/>
  <w15:commentEx w15:paraId="03B30981" w15:done="0"/>
  <w15:commentEx w15:paraId="06804939" w15:done="0"/>
  <w15:commentEx w15:paraId="0285BB65" w15:done="0"/>
  <w15:commentEx w15:paraId="5F72C132" w15:done="0"/>
  <w15:commentEx w15:paraId="506A7B26" w15:done="0"/>
  <w15:commentEx w15:paraId="20034570" w15:done="0"/>
  <w15:commentEx w15:paraId="388B8AFE"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8EB144" w14:textId="77777777" w:rsidR="009A06CB" w:rsidRDefault="009A06CB" w:rsidP="00647F8E">
      <w:r>
        <w:separator/>
      </w:r>
    </w:p>
  </w:endnote>
  <w:endnote w:type="continuationSeparator" w:id="0">
    <w:p w14:paraId="3EFE59E3" w14:textId="77777777" w:rsidR="009A06CB" w:rsidRDefault="009A06CB" w:rsidP="00647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webkit-standard">
    <w:altName w:val="Times New Roman"/>
    <w:panose1 w:val="00000000000000000000"/>
    <w:charset w:val="00"/>
    <w:family w:val="roman"/>
    <w:notTrueType/>
    <w:pitch w:val="default"/>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CAE4E2" w14:textId="77777777" w:rsidR="009A06CB" w:rsidRDefault="009A06CB" w:rsidP="00647F8E">
      <w:r>
        <w:separator/>
      </w:r>
    </w:p>
  </w:footnote>
  <w:footnote w:type="continuationSeparator" w:id="0">
    <w:p w14:paraId="6430F704" w14:textId="77777777" w:rsidR="009A06CB" w:rsidRDefault="009A06CB" w:rsidP="00647F8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823FC7" w14:textId="6996F8E0" w:rsidR="00647F8E" w:rsidRDefault="00647F8E">
    <w:pPr>
      <w:pStyle w:val="Header"/>
    </w:pPr>
    <w:r>
      <w:t>Anya O’Callaghan</w:t>
    </w:r>
  </w:p>
  <w:p w14:paraId="3D9FDD44" w14:textId="77777777" w:rsidR="00647F8E" w:rsidRDefault="00647F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56A"/>
    <w:rsid w:val="0002256A"/>
    <w:rsid w:val="00054279"/>
    <w:rsid w:val="0009597A"/>
    <w:rsid w:val="000D79B4"/>
    <w:rsid w:val="00182E82"/>
    <w:rsid w:val="003E683C"/>
    <w:rsid w:val="00550AE1"/>
    <w:rsid w:val="005F160C"/>
    <w:rsid w:val="00647F8E"/>
    <w:rsid w:val="00682AFE"/>
    <w:rsid w:val="006D374D"/>
    <w:rsid w:val="006D4774"/>
    <w:rsid w:val="00720717"/>
    <w:rsid w:val="0088709C"/>
    <w:rsid w:val="00906364"/>
    <w:rsid w:val="009A06CB"/>
    <w:rsid w:val="00CB3339"/>
    <w:rsid w:val="00EC4AD0"/>
    <w:rsid w:val="00F67091"/>
    <w:rsid w:val="00FA4A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1D22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2C68"/>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val="en-GB" w:eastAsia="en-GB"/>
    </w:rPr>
  </w:style>
  <w:style w:type="paragraph" w:styleId="BalloonText">
    <w:name w:val="Balloon Text"/>
    <w:basedOn w:val="Normal"/>
    <w:link w:val="BalloonTextChar"/>
    <w:uiPriority w:val="99"/>
    <w:semiHidden/>
    <w:unhideWhenUsed/>
    <w:rsid w:val="006D47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774"/>
    <w:rPr>
      <w:rFonts w:ascii="Segoe UI" w:eastAsia="Times New Roman" w:hAnsi="Segoe UI" w:cs="Segoe UI"/>
      <w:sz w:val="18"/>
      <w:szCs w:val="18"/>
      <w:lang w:val="en-GB" w:eastAsia="en-GB"/>
    </w:rPr>
  </w:style>
  <w:style w:type="paragraph" w:styleId="NormalWeb">
    <w:name w:val="Normal (Web)"/>
    <w:basedOn w:val="Normal"/>
    <w:uiPriority w:val="99"/>
    <w:semiHidden/>
    <w:unhideWhenUsed/>
    <w:rsid w:val="00182E82"/>
    <w:pPr>
      <w:spacing w:before="100" w:beforeAutospacing="1" w:after="100" w:afterAutospacing="1"/>
    </w:pPr>
    <w:rPr>
      <w:rFonts w:eastAsiaTheme="minorHAnsi"/>
      <w:sz w:val="24"/>
      <w:szCs w:val="24"/>
      <w:lang w:val="en-US" w:eastAsia="en-US"/>
    </w:rPr>
  </w:style>
  <w:style w:type="character" w:customStyle="1" w:styleId="apple-converted-space">
    <w:name w:val="apple-converted-space"/>
    <w:basedOn w:val="DefaultParagraphFont"/>
    <w:rsid w:val="006D374D"/>
  </w:style>
  <w:style w:type="character" w:styleId="Hyperlink">
    <w:name w:val="Hyperlink"/>
    <w:basedOn w:val="DefaultParagraphFont"/>
    <w:uiPriority w:val="99"/>
    <w:unhideWhenUsed/>
    <w:rsid w:val="006D374D"/>
    <w:rPr>
      <w:color w:val="0000FF"/>
      <w:u w:val="single"/>
    </w:rPr>
  </w:style>
  <w:style w:type="paragraph" w:styleId="Header">
    <w:name w:val="header"/>
    <w:basedOn w:val="Normal"/>
    <w:link w:val="HeaderChar"/>
    <w:uiPriority w:val="99"/>
    <w:unhideWhenUsed/>
    <w:rsid w:val="00647F8E"/>
    <w:pPr>
      <w:tabs>
        <w:tab w:val="center" w:pos="4680"/>
        <w:tab w:val="right" w:pos="9360"/>
      </w:tabs>
    </w:pPr>
  </w:style>
  <w:style w:type="character" w:customStyle="1" w:styleId="HeaderChar">
    <w:name w:val="Header Char"/>
    <w:basedOn w:val="DefaultParagraphFont"/>
    <w:link w:val="Header"/>
    <w:uiPriority w:val="99"/>
    <w:rsid w:val="00647F8E"/>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647F8E"/>
    <w:pPr>
      <w:tabs>
        <w:tab w:val="center" w:pos="4680"/>
        <w:tab w:val="right" w:pos="9360"/>
      </w:tabs>
    </w:pPr>
  </w:style>
  <w:style w:type="character" w:customStyle="1" w:styleId="FooterChar">
    <w:name w:val="Footer Char"/>
    <w:basedOn w:val="DefaultParagraphFont"/>
    <w:link w:val="Footer"/>
    <w:uiPriority w:val="99"/>
    <w:rsid w:val="00647F8E"/>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652140">
      <w:bodyDiv w:val="1"/>
      <w:marLeft w:val="0"/>
      <w:marRight w:val="0"/>
      <w:marTop w:val="0"/>
      <w:marBottom w:val="0"/>
      <w:divBdr>
        <w:top w:val="none" w:sz="0" w:space="0" w:color="auto"/>
        <w:left w:val="none" w:sz="0" w:space="0" w:color="auto"/>
        <w:bottom w:val="none" w:sz="0" w:space="0" w:color="auto"/>
        <w:right w:val="none" w:sz="0" w:space="0" w:color="auto"/>
      </w:divBdr>
    </w:div>
    <w:div w:id="73605061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comments" Target="comments.xml"/><Relationship Id="rId7" Type="http://schemas.microsoft.com/office/2011/relationships/commentsExtended" Target="commentsExtended.xml"/><Relationship Id="rId8" Type="http://schemas.openxmlformats.org/officeDocument/2006/relationships/hyperlink" Target="http://Digital.library.upenn.edu/women/norton/alttq/alttq.html"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559</Words>
  <Characters>3191</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Anya O'Callaghan</dc:creator>
  <cp:lastModifiedBy>Anya O'Callaghan</cp:lastModifiedBy>
  <cp:revision>3</cp:revision>
  <dcterms:created xsi:type="dcterms:W3CDTF">2018-03-01T11:33:00Z</dcterms:created>
  <dcterms:modified xsi:type="dcterms:W3CDTF">2018-03-01T11:35:00Z</dcterms:modified>
</cp:coreProperties>
</file>