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0AEEA" w14:textId="77777777" w:rsidR="00043CD9" w:rsidRDefault="00043CD9" w:rsidP="008901F3">
      <w:pPr>
        <w:jc w:val="center"/>
        <w:rPr>
          <w:sz w:val="20"/>
          <w:szCs w:val="20"/>
        </w:rPr>
      </w:pPr>
    </w:p>
    <w:p w14:paraId="6FEB8CB0" w14:textId="77777777" w:rsidR="00043CD9" w:rsidRDefault="00043CD9" w:rsidP="008901F3">
      <w:pPr>
        <w:jc w:val="center"/>
        <w:rPr>
          <w:sz w:val="20"/>
          <w:szCs w:val="20"/>
        </w:rPr>
      </w:pPr>
    </w:p>
    <w:p w14:paraId="7D8499F5" w14:textId="2ED30174" w:rsidR="009A6804" w:rsidRPr="00F86850" w:rsidRDefault="008901F3" w:rsidP="008901F3">
      <w:pPr>
        <w:jc w:val="center"/>
        <w:rPr>
          <w:sz w:val="20"/>
          <w:szCs w:val="20"/>
        </w:rPr>
      </w:pPr>
      <w:r w:rsidRPr="00F86850">
        <w:rPr>
          <w:sz w:val="20"/>
          <w:szCs w:val="20"/>
        </w:rPr>
        <w:t>A comparison of the marketing methods of two multinational hotel brands</w:t>
      </w:r>
    </w:p>
    <w:p w14:paraId="59BD64F5" w14:textId="77777777" w:rsidR="007D3EDC" w:rsidRDefault="007D3EDC" w:rsidP="00F86850">
      <w:pPr>
        <w:rPr>
          <w:rFonts w:ascii="Arial" w:hAnsi="Arial" w:cs="Arial"/>
          <w:bCs/>
          <w:sz w:val="24"/>
          <w:szCs w:val="24"/>
        </w:rPr>
      </w:pPr>
    </w:p>
    <w:p w14:paraId="3CF919ED" w14:textId="3B645FD5" w:rsidR="007D3EDC" w:rsidRDefault="007D3EDC" w:rsidP="00F86850">
      <w:pPr>
        <w:rPr>
          <w:rFonts w:ascii="Arial" w:hAnsi="Arial" w:cs="Arial"/>
          <w:bCs/>
          <w:sz w:val="24"/>
          <w:szCs w:val="24"/>
        </w:rPr>
      </w:pPr>
    </w:p>
    <w:p w14:paraId="7C1A6B8D" w14:textId="77777777" w:rsidR="00043CD9" w:rsidRDefault="00043CD9" w:rsidP="007D3EDC">
      <w:pPr>
        <w:rPr>
          <w:rFonts w:cstheme="minorHAnsi"/>
          <w:sz w:val="20"/>
          <w:szCs w:val="20"/>
        </w:rPr>
      </w:pPr>
    </w:p>
    <w:p w14:paraId="4AE76CCB" w14:textId="77777777" w:rsidR="00043CD9" w:rsidRDefault="00043CD9" w:rsidP="007D3EDC">
      <w:pPr>
        <w:rPr>
          <w:rFonts w:cstheme="minorHAnsi"/>
          <w:sz w:val="20"/>
          <w:szCs w:val="20"/>
        </w:rPr>
      </w:pPr>
    </w:p>
    <w:p w14:paraId="397A8131" w14:textId="1C9CEAC6" w:rsidR="007D3EDC" w:rsidRPr="007D3EDC" w:rsidRDefault="007D3EDC" w:rsidP="007D3EDC">
      <w:pPr>
        <w:rPr>
          <w:rFonts w:cstheme="minorHAnsi"/>
          <w:sz w:val="20"/>
          <w:szCs w:val="20"/>
        </w:rPr>
      </w:pPr>
      <w:r w:rsidRPr="007D3EDC">
        <w:rPr>
          <w:rFonts w:cstheme="minorHAnsi"/>
          <w:sz w:val="20"/>
          <w:szCs w:val="20"/>
        </w:rPr>
        <w:t xml:space="preserve">Anat </w:t>
      </w:r>
      <w:proofErr w:type="spellStart"/>
      <w:r w:rsidRPr="007D3EDC">
        <w:rPr>
          <w:rFonts w:cstheme="minorHAnsi"/>
          <w:sz w:val="20"/>
          <w:szCs w:val="20"/>
        </w:rPr>
        <w:t>Dranciu</w:t>
      </w:r>
      <w:proofErr w:type="spellEnd"/>
      <w:r w:rsidRPr="007D3EDC">
        <w:rPr>
          <w:rFonts w:cstheme="minorHAnsi"/>
          <w:sz w:val="20"/>
          <w:szCs w:val="20"/>
        </w:rPr>
        <w:t>-Georgescu</w:t>
      </w:r>
    </w:p>
    <w:p w14:paraId="199F618D" w14:textId="77777777" w:rsidR="00043CD9" w:rsidRDefault="00043CD9" w:rsidP="007D3EDC">
      <w:pPr>
        <w:rPr>
          <w:rFonts w:cstheme="minorHAnsi"/>
          <w:sz w:val="20"/>
          <w:szCs w:val="20"/>
        </w:rPr>
      </w:pPr>
    </w:p>
    <w:p w14:paraId="435E2D8B" w14:textId="3C581160" w:rsidR="007D3EDC" w:rsidRPr="007D3EDC" w:rsidRDefault="007D3EDC" w:rsidP="007D3EDC">
      <w:pPr>
        <w:rPr>
          <w:rFonts w:cstheme="minorHAnsi"/>
          <w:sz w:val="20"/>
          <w:szCs w:val="20"/>
        </w:rPr>
      </w:pPr>
      <w:r w:rsidRPr="007D3EDC">
        <w:rPr>
          <w:rFonts w:cstheme="minorHAnsi"/>
          <w:sz w:val="20"/>
          <w:szCs w:val="20"/>
        </w:rPr>
        <w:t xml:space="preserve">Student </w:t>
      </w:r>
      <w:proofErr w:type="gramStart"/>
      <w:r w:rsidRPr="007D3EDC">
        <w:rPr>
          <w:rFonts w:cstheme="minorHAnsi"/>
          <w:sz w:val="20"/>
          <w:szCs w:val="20"/>
        </w:rPr>
        <w:t>Id :</w:t>
      </w:r>
      <w:proofErr w:type="gramEnd"/>
      <w:r w:rsidRPr="007D3EDC">
        <w:rPr>
          <w:rFonts w:cstheme="minorHAnsi"/>
          <w:sz w:val="20"/>
          <w:szCs w:val="20"/>
        </w:rPr>
        <w:t xml:space="preserve"> 2125394</w:t>
      </w:r>
    </w:p>
    <w:p w14:paraId="2398927A" w14:textId="77777777" w:rsidR="00043CD9" w:rsidRDefault="00043CD9" w:rsidP="00F86850">
      <w:pPr>
        <w:rPr>
          <w:rFonts w:cstheme="minorHAnsi"/>
          <w:bCs/>
          <w:sz w:val="20"/>
          <w:szCs w:val="20"/>
        </w:rPr>
      </w:pPr>
    </w:p>
    <w:p w14:paraId="67BAED6B" w14:textId="126E1140" w:rsidR="00043CD9" w:rsidRDefault="007D3EDC" w:rsidP="00F86850">
      <w:pPr>
        <w:rPr>
          <w:rFonts w:cstheme="minorHAnsi"/>
          <w:bCs/>
          <w:sz w:val="20"/>
          <w:szCs w:val="20"/>
        </w:rPr>
      </w:pPr>
      <w:r w:rsidRPr="007D3EDC">
        <w:rPr>
          <w:rFonts w:cstheme="minorHAnsi"/>
          <w:bCs/>
          <w:sz w:val="20"/>
          <w:szCs w:val="20"/>
        </w:rPr>
        <w:t>Marketing Essentials BMIH4005</w:t>
      </w:r>
    </w:p>
    <w:p w14:paraId="16E68AE2" w14:textId="77777777" w:rsidR="00043CD9" w:rsidRDefault="00043CD9" w:rsidP="00F86850">
      <w:pPr>
        <w:rPr>
          <w:rFonts w:cstheme="minorHAnsi"/>
          <w:color w:val="424242"/>
          <w:sz w:val="20"/>
          <w:szCs w:val="20"/>
          <w:shd w:val="clear" w:color="auto" w:fill="FFFFFF"/>
        </w:rPr>
      </w:pPr>
    </w:p>
    <w:p w14:paraId="778AC8D6" w14:textId="2F381E13" w:rsidR="007D3EDC" w:rsidRPr="00043CD9" w:rsidRDefault="007D3EDC" w:rsidP="00F86850">
      <w:pPr>
        <w:rPr>
          <w:rFonts w:cstheme="minorHAnsi"/>
          <w:bCs/>
          <w:sz w:val="20"/>
          <w:szCs w:val="20"/>
        </w:rPr>
      </w:pPr>
      <w:r w:rsidRPr="007D3EDC">
        <w:rPr>
          <w:rFonts w:cstheme="minorHAnsi"/>
          <w:color w:val="424242"/>
          <w:sz w:val="20"/>
          <w:szCs w:val="20"/>
          <w:shd w:val="clear" w:color="auto" w:fill="FFFFFF"/>
        </w:rPr>
        <w:t xml:space="preserve">Gayathri </w:t>
      </w:r>
      <w:proofErr w:type="spellStart"/>
      <w:r w:rsidRPr="007D3EDC">
        <w:rPr>
          <w:rFonts w:cstheme="minorHAnsi"/>
          <w:color w:val="424242"/>
          <w:sz w:val="20"/>
          <w:szCs w:val="20"/>
          <w:shd w:val="clear" w:color="auto" w:fill="FFFFFF"/>
        </w:rPr>
        <w:t>Nadeeshani</w:t>
      </w:r>
      <w:proofErr w:type="spellEnd"/>
      <w:r w:rsidRPr="007D3EDC">
        <w:rPr>
          <w:rFonts w:cstheme="minorHAnsi"/>
          <w:color w:val="424242"/>
          <w:sz w:val="20"/>
          <w:szCs w:val="20"/>
          <w:shd w:val="clear" w:color="auto" w:fill="FFFFFF"/>
        </w:rPr>
        <w:t xml:space="preserve"> Senanayake </w:t>
      </w:r>
      <w:proofErr w:type="spellStart"/>
      <w:r w:rsidRPr="007D3EDC">
        <w:rPr>
          <w:rFonts w:cstheme="minorHAnsi"/>
          <w:color w:val="424242"/>
          <w:sz w:val="20"/>
          <w:szCs w:val="20"/>
          <w:shd w:val="clear" w:color="auto" w:fill="FFFFFF"/>
        </w:rPr>
        <w:t>Mudiyanselage</w:t>
      </w:r>
      <w:proofErr w:type="spellEnd"/>
      <w:r w:rsidRPr="007D3EDC">
        <w:rPr>
          <w:rFonts w:cstheme="minorHAnsi"/>
          <w:color w:val="424242"/>
          <w:sz w:val="20"/>
          <w:szCs w:val="20"/>
          <w:shd w:val="clear" w:color="auto" w:fill="FFFFFF"/>
        </w:rPr>
        <w:t> </w:t>
      </w:r>
    </w:p>
    <w:p w14:paraId="5DDC6113" w14:textId="77777777" w:rsidR="00F86850" w:rsidRPr="00F86850" w:rsidRDefault="00F86850" w:rsidP="008901F3">
      <w:pPr>
        <w:jc w:val="center"/>
        <w:rPr>
          <w:sz w:val="20"/>
          <w:szCs w:val="20"/>
        </w:rPr>
      </w:pPr>
    </w:p>
    <w:p w14:paraId="73BD9184" w14:textId="77777777" w:rsidR="00043CD9" w:rsidRDefault="00043CD9" w:rsidP="008901F3">
      <w:pPr>
        <w:rPr>
          <w:sz w:val="20"/>
          <w:szCs w:val="20"/>
        </w:rPr>
      </w:pPr>
    </w:p>
    <w:p w14:paraId="550862DE" w14:textId="77777777" w:rsidR="00043CD9" w:rsidRDefault="00043CD9" w:rsidP="008901F3">
      <w:pPr>
        <w:rPr>
          <w:sz w:val="20"/>
          <w:szCs w:val="20"/>
        </w:rPr>
      </w:pPr>
    </w:p>
    <w:p w14:paraId="63FE93B2" w14:textId="77777777" w:rsidR="00043CD9" w:rsidRDefault="00043CD9" w:rsidP="008901F3">
      <w:pPr>
        <w:rPr>
          <w:sz w:val="20"/>
          <w:szCs w:val="20"/>
        </w:rPr>
      </w:pPr>
    </w:p>
    <w:p w14:paraId="79831720" w14:textId="77777777" w:rsidR="00043CD9" w:rsidRDefault="00043CD9" w:rsidP="008901F3">
      <w:pPr>
        <w:rPr>
          <w:sz w:val="20"/>
          <w:szCs w:val="20"/>
        </w:rPr>
      </w:pPr>
    </w:p>
    <w:p w14:paraId="6DB60472" w14:textId="77777777" w:rsidR="00043CD9" w:rsidRDefault="00043CD9" w:rsidP="008901F3">
      <w:pPr>
        <w:rPr>
          <w:sz w:val="20"/>
          <w:szCs w:val="20"/>
        </w:rPr>
      </w:pPr>
    </w:p>
    <w:p w14:paraId="6D386247" w14:textId="77777777" w:rsidR="00043CD9" w:rsidRDefault="00043CD9" w:rsidP="008901F3">
      <w:pPr>
        <w:rPr>
          <w:sz w:val="20"/>
          <w:szCs w:val="20"/>
        </w:rPr>
      </w:pPr>
    </w:p>
    <w:p w14:paraId="731EC274" w14:textId="77777777" w:rsidR="00043CD9" w:rsidRDefault="00043CD9" w:rsidP="008901F3">
      <w:pPr>
        <w:rPr>
          <w:sz w:val="20"/>
          <w:szCs w:val="20"/>
        </w:rPr>
      </w:pPr>
    </w:p>
    <w:p w14:paraId="4A52B8DB" w14:textId="77777777" w:rsidR="00043CD9" w:rsidRDefault="00043CD9" w:rsidP="008901F3">
      <w:pPr>
        <w:rPr>
          <w:sz w:val="20"/>
          <w:szCs w:val="20"/>
        </w:rPr>
      </w:pPr>
    </w:p>
    <w:p w14:paraId="7797A972" w14:textId="77777777" w:rsidR="00043CD9" w:rsidRDefault="00043CD9" w:rsidP="008901F3">
      <w:pPr>
        <w:rPr>
          <w:sz w:val="20"/>
          <w:szCs w:val="20"/>
        </w:rPr>
      </w:pPr>
    </w:p>
    <w:p w14:paraId="61AF89A4" w14:textId="77777777" w:rsidR="00043CD9" w:rsidRDefault="00043CD9" w:rsidP="008901F3">
      <w:pPr>
        <w:rPr>
          <w:sz w:val="20"/>
          <w:szCs w:val="20"/>
        </w:rPr>
      </w:pPr>
    </w:p>
    <w:p w14:paraId="0D41A657" w14:textId="77777777" w:rsidR="00043CD9" w:rsidRDefault="00043CD9" w:rsidP="008901F3">
      <w:pPr>
        <w:rPr>
          <w:sz w:val="20"/>
          <w:szCs w:val="20"/>
        </w:rPr>
      </w:pPr>
    </w:p>
    <w:p w14:paraId="0165813A" w14:textId="77777777" w:rsidR="00043CD9" w:rsidRDefault="00043CD9" w:rsidP="008901F3">
      <w:pPr>
        <w:rPr>
          <w:sz w:val="20"/>
          <w:szCs w:val="20"/>
        </w:rPr>
      </w:pPr>
    </w:p>
    <w:p w14:paraId="63AEEC0F" w14:textId="77777777" w:rsidR="00043CD9" w:rsidRDefault="00043CD9" w:rsidP="008901F3">
      <w:pPr>
        <w:rPr>
          <w:sz w:val="20"/>
          <w:szCs w:val="20"/>
        </w:rPr>
      </w:pPr>
    </w:p>
    <w:p w14:paraId="2F70794F" w14:textId="77777777" w:rsidR="00043CD9" w:rsidRDefault="00043CD9" w:rsidP="008901F3">
      <w:pPr>
        <w:rPr>
          <w:sz w:val="20"/>
          <w:szCs w:val="20"/>
        </w:rPr>
      </w:pPr>
    </w:p>
    <w:p w14:paraId="2A598DC6" w14:textId="77777777" w:rsidR="00043CD9" w:rsidRDefault="00043CD9" w:rsidP="008901F3">
      <w:pPr>
        <w:rPr>
          <w:sz w:val="20"/>
          <w:szCs w:val="20"/>
        </w:rPr>
      </w:pPr>
    </w:p>
    <w:p w14:paraId="5A0E19E0" w14:textId="77777777" w:rsidR="00043CD9" w:rsidRDefault="00043CD9" w:rsidP="008901F3">
      <w:pPr>
        <w:rPr>
          <w:sz w:val="20"/>
          <w:szCs w:val="20"/>
        </w:rPr>
      </w:pPr>
    </w:p>
    <w:p w14:paraId="1700B09A" w14:textId="21C7D7AE" w:rsidR="009A2E67" w:rsidRPr="00F86850" w:rsidRDefault="00F86850" w:rsidP="008901F3">
      <w:pPr>
        <w:rPr>
          <w:sz w:val="20"/>
          <w:szCs w:val="20"/>
        </w:rPr>
      </w:pPr>
      <w:r>
        <w:rPr>
          <w:sz w:val="20"/>
          <w:szCs w:val="20"/>
        </w:rPr>
        <w:lastRenderedPageBreak/>
        <w:t xml:space="preserve">This essay has been written to make a comparison between two </w:t>
      </w:r>
      <w:r w:rsidRPr="00F86850">
        <w:rPr>
          <w:sz w:val="20"/>
          <w:szCs w:val="20"/>
        </w:rPr>
        <w:t>prestigious</w:t>
      </w:r>
      <w:r w:rsidR="008901F3" w:rsidRPr="00F86850">
        <w:rPr>
          <w:sz w:val="20"/>
          <w:szCs w:val="20"/>
        </w:rPr>
        <w:t xml:space="preserve"> names in the hospitality industry.</w:t>
      </w:r>
      <w:r>
        <w:rPr>
          <w:sz w:val="20"/>
          <w:szCs w:val="20"/>
        </w:rPr>
        <w:t xml:space="preserve"> The first</w:t>
      </w:r>
      <w:r w:rsidR="008901F3" w:rsidRPr="00F86850">
        <w:rPr>
          <w:sz w:val="20"/>
          <w:szCs w:val="20"/>
        </w:rPr>
        <w:t xml:space="preserve"> choice is Marriott (Hotels and Resorts</w:t>
      </w:r>
      <w:proofErr w:type="gramStart"/>
      <w:r w:rsidR="008901F3" w:rsidRPr="00F86850">
        <w:rPr>
          <w:sz w:val="20"/>
          <w:szCs w:val="20"/>
        </w:rPr>
        <w:t>)</w:t>
      </w:r>
      <w:proofErr w:type="gramEnd"/>
      <w:r w:rsidR="008901F3" w:rsidRPr="00F86850">
        <w:rPr>
          <w:sz w:val="20"/>
          <w:szCs w:val="20"/>
        </w:rPr>
        <w:t xml:space="preserve"> and </w:t>
      </w:r>
      <w:r>
        <w:rPr>
          <w:sz w:val="20"/>
          <w:szCs w:val="20"/>
        </w:rPr>
        <w:t xml:space="preserve">the </w:t>
      </w:r>
      <w:r w:rsidR="008901F3" w:rsidRPr="00F86850">
        <w:rPr>
          <w:sz w:val="20"/>
          <w:szCs w:val="20"/>
        </w:rPr>
        <w:t>second choice is Holiday Inn. Both brands belong to the largest hotel companies</w:t>
      </w:r>
      <w:r w:rsidR="009A2E67" w:rsidRPr="00F86850">
        <w:rPr>
          <w:sz w:val="20"/>
          <w:szCs w:val="20"/>
        </w:rPr>
        <w:t xml:space="preserve">, </w:t>
      </w:r>
      <w:r w:rsidR="008901F3" w:rsidRPr="00F86850">
        <w:rPr>
          <w:sz w:val="20"/>
          <w:szCs w:val="20"/>
        </w:rPr>
        <w:t xml:space="preserve">Marriott International and </w:t>
      </w:r>
      <w:bookmarkStart w:id="0" w:name="_Hlk116757590"/>
      <w:r w:rsidR="008901F3" w:rsidRPr="00F86850">
        <w:rPr>
          <w:sz w:val="20"/>
          <w:szCs w:val="20"/>
        </w:rPr>
        <w:t>IHG (Hotels and Resorts</w:t>
      </w:r>
      <w:r w:rsidR="009A2E67" w:rsidRPr="00F86850">
        <w:rPr>
          <w:sz w:val="20"/>
          <w:szCs w:val="20"/>
        </w:rPr>
        <w:t>).</w:t>
      </w:r>
      <w:bookmarkEnd w:id="0"/>
    </w:p>
    <w:p w14:paraId="040418BD" w14:textId="77777777" w:rsidR="004D1347" w:rsidRDefault="004D1347" w:rsidP="00557BE3">
      <w:pPr>
        <w:rPr>
          <w:sz w:val="20"/>
          <w:szCs w:val="20"/>
        </w:rPr>
      </w:pPr>
    </w:p>
    <w:p w14:paraId="69B0C704" w14:textId="546A1067" w:rsidR="00557BE3" w:rsidRDefault="009A2E67" w:rsidP="00557BE3">
      <w:r w:rsidRPr="00F86850">
        <w:rPr>
          <w:sz w:val="20"/>
          <w:szCs w:val="20"/>
        </w:rPr>
        <w:t xml:space="preserve">Marriott (Hotels and Resorts) </w:t>
      </w:r>
      <w:r w:rsidR="00F86850">
        <w:rPr>
          <w:sz w:val="20"/>
          <w:szCs w:val="20"/>
        </w:rPr>
        <w:t>is</w:t>
      </w:r>
      <w:r w:rsidRPr="00F86850">
        <w:rPr>
          <w:sz w:val="20"/>
          <w:szCs w:val="20"/>
        </w:rPr>
        <w:t xml:space="preserve"> part of a big chain that belongs to Marriot </w:t>
      </w:r>
      <w:r w:rsidR="0065720B" w:rsidRPr="00F86850">
        <w:rPr>
          <w:sz w:val="20"/>
          <w:szCs w:val="20"/>
        </w:rPr>
        <w:t>International,</w:t>
      </w:r>
      <w:r w:rsidRPr="00F86850">
        <w:rPr>
          <w:sz w:val="20"/>
          <w:szCs w:val="20"/>
        </w:rPr>
        <w:t xml:space="preserve"> and it includes other well-known hotel brands such as Ritz-Carlton Reserve, Sheraton, Marriot Executive Apartments, Homes and villas by Marriot International etc. These brands are classified on the official Marriot website </w:t>
      </w:r>
      <w:r w:rsidR="0065720B" w:rsidRPr="00F86850">
        <w:rPr>
          <w:sz w:val="20"/>
          <w:szCs w:val="20"/>
        </w:rPr>
        <w:t xml:space="preserve">into different categories </w:t>
      </w:r>
      <w:bookmarkStart w:id="1" w:name="_Hlk116757968"/>
      <w:r w:rsidR="0065720B" w:rsidRPr="00F86850">
        <w:rPr>
          <w:sz w:val="20"/>
          <w:szCs w:val="20"/>
        </w:rPr>
        <w:t>depending on th</w:t>
      </w:r>
      <w:r w:rsidR="00F86850">
        <w:rPr>
          <w:sz w:val="20"/>
          <w:szCs w:val="20"/>
        </w:rPr>
        <w:t>eir</w:t>
      </w:r>
      <w:r w:rsidR="0065720B" w:rsidRPr="00F86850">
        <w:rPr>
          <w:sz w:val="20"/>
          <w:szCs w:val="20"/>
        </w:rPr>
        <w:t xml:space="preserve"> services</w:t>
      </w:r>
      <w:bookmarkEnd w:id="1"/>
      <w:r w:rsidR="0065720B" w:rsidRPr="00F86850">
        <w:rPr>
          <w:sz w:val="20"/>
          <w:szCs w:val="20"/>
        </w:rPr>
        <w:t xml:space="preserve">. For example: Ritz-Carlton Reserve is classified as </w:t>
      </w:r>
      <w:r w:rsidR="0065720B" w:rsidRPr="00F86850">
        <w:rPr>
          <w:color w:val="000000" w:themeColor="text1"/>
          <w:sz w:val="20"/>
          <w:szCs w:val="20"/>
          <w:u w:val="single"/>
        </w:rPr>
        <w:t>Distinctive Luxury</w:t>
      </w:r>
      <w:r w:rsidR="0065720B" w:rsidRPr="00F86850">
        <w:rPr>
          <w:sz w:val="20"/>
          <w:szCs w:val="20"/>
        </w:rPr>
        <w:t xml:space="preserve">, Sheraton has its place as </w:t>
      </w:r>
      <w:r w:rsidR="0065720B" w:rsidRPr="00F86850">
        <w:rPr>
          <w:sz w:val="20"/>
          <w:szCs w:val="20"/>
          <w:u w:val="single"/>
        </w:rPr>
        <w:t>Classic Premium</w:t>
      </w:r>
      <w:r w:rsidR="0065720B" w:rsidRPr="00F86850">
        <w:rPr>
          <w:sz w:val="20"/>
          <w:szCs w:val="20"/>
        </w:rPr>
        <w:t xml:space="preserve">, Marriott Executive Apartments is a </w:t>
      </w:r>
      <w:r w:rsidR="0065720B" w:rsidRPr="00F86850">
        <w:rPr>
          <w:sz w:val="20"/>
          <w:szCs w:val="20"/>
          <w:u w:val="single"/>
        </w:rPr>
        <w:t>Classic Longer Stays</w:t>
      </w:r>
      <w:r w:rsidR="0065720B" w:rsidRPr="00F86850">
        <w:rPr>
          <w:sz w:val="20"/>
          <w:szCs w:val="20"/>
        </w:rPr>
        <w:t xml:space="preserve"> and </w:t>
      </w:r>
      <w:r w:rsidR="008C144E" w:rsidRPr="00F86850">
        <w:rPr>
          <w:sz w:val="20"/>
          <w:szCs w:val="20"/>
        </w:rPr>
        <w:t>finally</w:t>
      </w:r>
      <w:r w:rsidR="0065720B" w:rsidRPr="00F86850">
        <w:rPr>
          <w:sz w:val="20"/>
          <w:szCs w:val="20"/>
        </w:rPr>
        <w:t xml:space="preserve">, Homes and Villas by Marriot International is classed as </w:t>
      </w:r>
      <w:r w:rsidR="0065720B" w:rsidRPr="00F86850">
        <w:rPr>
          <w:sz w:val="20"/>
          <w:szCs w:val="20"/>
          <w:u w:val="single"/>
        </w:rPr>
        <w:t>Distinctive Longer Stays</w:t>
      </w:r>
      <w:r w:rsidR="0065720B" w:rsidRPr="00F86850">
        <w:rPr>
          <w:sz w:val="20"/>
          <w:szCs w:val="20"/>
        </w:rPr>
        <w:t>.</w:t>
      </w:r>
      <w:r w:rsidR="00056906" w:rsidRPr="00056906">
        <w:rPr>
          <w:rFonts w:eastAsia="Times New Roman" w:cstheme="minorHAnsi"/>
          <w:color w:val="444444"/>
          <w:kern w:val="36"/>
          <w:sz w:val="20"/>
          <w:szCs w:val="20"/>
          <w:lang w:eastAsia="en-GB"/>
        </w:rPr>
        <w:t xml:space="preserve"> </w:t>
      </w:r>
      <w:r w:rsidR="000A6F6E">
        <w:rPr>
          <w:rFonts w:eastAsia="Times New Roman" w:cstheme="minorHAnsi"/>
          <w:color w:val="444444"/>
          <w:kern w:val="36"/>
          <w:sz w:val="20"/>
          <w:szCs w:val="20"/>
          <w:lang w:eastAsia="en-GB"/>
        </w:rPr>
        <w:t xml:space="preserve">This information can be </w:t>
      </w:r>
      <w:r w:rsidR="000A6F6E" w:rsidRPr="000A6F6E">
        <w:rPr>
          <w:rFonts w:eastAsia="Times New Roman" w:cstheme="minorHAnsi"/>
          <w:color w:val="444444"/>
          <w:kern w:val="36"/>
          <w:lang w:eastAsia="en-GB"/>
        </w:rPr>
        <w:t>found</w:t>
      </w:r>
      <w:r w:rsidR="000A6F6E">
        <w:rPr>
          <w:rFonts w:eastAsia="Times New Roman" w:cstheme="minorHAnsi"/>
          <w:color w:val="444444"/>
          <w:kern w:val="36"/>
          <w:lang w:eastAsia="en-GB"/>
        </w:rPr>
        <w:t xml:space="preserve"> at </w:t>
      </w:r>
      <w:r w:rsidR="00557BE3">
        <w:rPr>
          <w:rFonts w:eastAsia="Times New Roman" w:cstheme="minorHAnsi"/>
          <w:color w:val="444444"/>
          <w:kern w:val="36"/>
          <w:sz w:val="20"/>
          <w:szCs w:val="20"/>
          <w:lang w:eastAsia="en-GB"/>
        </w:rPr>
        <w:t>“</w:t>
      </w:r>
      <w:r w:rsidR="00557BE3" w:rsidRPr="00557BE3">
        <w:rPr>
          <w:sz w:val="20"/>
          <w:szCs w:val="20"/>
        </w:rPr>
        <w:t>Marriott Hotels &amp; Resorts Franchise Cost &amp; Opportunities</w:t>
      </w:r>
      <w:r w:rsidR="00557BE3">
        <w:rPr>
          <w:sz w:val="20"/>
          <w:szCs w:val="20"/>
        </w:rPr>
        <w:t>”</w:t>
      </w:r>
      <w:r w:rsidR="00557BE3" w:rsidRPr="00557BE3">
        <w:rPr>
          <w:sz w:val="20"/>
          <w:szCs w:val="20"/>
        </w:rPr>
        <w:t xml:space="preserve"> | Franchise Help. </w:t>
      </w:r>
    </w:p>
    <w:p w14:paraId="147BC785" w14:textId="5D7B0E9E" w:rsidR="00D56B8E" w:rsidRDefault="004C58AF" w:rsidP="008901F3">
      <w:pPr>
        <w:rPr>
          <w:sz w:val="20"/>
          <w:szCs w:val="20"/>
        </w:rPr>
      </w:pPr>
      <w:r>
        <w:rPr>
          <w:sz w:val="20"/>
          <w:szCs w:val="20"/>
        </w:rPr>
        <w:t xml:space="preserve"> </w:t>
      </w:r>
      <w:r w:rsidR="00232E03">
        <w:rPr>
          <w:sz w:val="20"/>
          <w:szCs w:val="20"/>
        </w:rPr>
        <w:t xml:space="preserve">The </w:t>
      </w:r>
      <w:r w:rsidR="00D56B8E" w:rsidRPr="00F86850">
        <w:rPr>
          <w:sz w:val="20"/>
          <w:szCs w:val="20"/>
        </w:rPr>
        <w:t>Marriott’s</w:t>
      </w:r>
      <w:r w:rsidR="008C144E" w:rsidRPr="00F86850">
        <w:rPr>
          <w:sz w:val="20"/>
          <w:szCs w:val="20"/>
        </w:rPr>
        <w:t xml:space="preserve"> hotel journey starts in </w:t>
      </w:r>
      <w:r w:rsidR="00D56B8E" w:rsidRPr="00F86850">
        <w:rPr>
          <w:sz w:val="20"/>
          <w:szCs w:val="20"/>
        </w:rPr>
        <w:t>1957</w:t>
      </w:r>
      <w:r w:rsidR="00516ADE">
        <w:rPr>
          <w:sz w:val="20"/>
          <w:szCs w:val="20"/>
        </w:rPr>
        <w:t>,</w:t>
      </w:r>
      <w:r w:rsidR="00D56B8E" w:rsidRPr="00F86850">
        <w:rPr>
          <w:sz w:val="20"/>
          <w:szCs w:val="20"/>
        </w:rPr>
        <w:t xml:space="preserve"> when</w:t>
      </w:r>
      <w:r w:rsidR="007B4A99">
        <w:rPr>
          <w:sz w:val="20"/>
          <w:szCs w:val="20"/>
        </w:rPr>
        <w:t xml:space="preserve"> </w:t>
      </w:r>
      <w:r w:rsidR="00D56B8E" w:rsidRPr="00F86850">
        <w:rPr>
          <w:sz w:val="20"/>
          <w:szCs w:val="20"/>
        </w:rPr>
        <w:t>Willard Marriott’s son, Bill opens the first motor hotel in Arlington, Virginia. Over the next 25 years, Marriott becomes a diverse global enterprise and Bill Marriot Becomes the visionary CEO who transforms the hospitality industry. In 1969</w:t>
      </w:r>
      <w:r w:rsidR="00516ADE">
        <w:rPr>
          <w:sz w:val="20"/>
          <w:szCs w:val="20"/>
        </w:rPr>
        <w:t>,</w:t>
      </w:r>
      <w:r w:rsidR="00D56B8E" w:rsidRPr="00F86850">
        <w:rPr>
          <w:sz w:val="20"/>
          <w:szCs w:val="20"/>
        </w:rPr>
        <w:t xml:space="preserve"> Marriott opened its first international hotel in Acapulco, Mexico. And in 1972</w:t>
      </w:r>
      <w:r w:rsidR="00516ADE">
        <w:rPr>
          <w:sz w:val="20"/>
          <w:szCs w:val="20"/>
        </w:rPr>
        <w:t>,</w:t>
      </w:r>
      <w:r w:rsidR="00D56B8E" w:rsidRPr="00F86850">
        <w:rPr>
          <w:sz w:val="20"/>
          <w:szCs w:val="20"/>
        </w:rPr>
        <w:t xml:space="preserve"> Marriot partnered with Sunline, becoming the first lodging company to enter the cruise business.</w:t>
      </w:r>
      <w:r w:rsidR="00151BC0" w:rsidRPr="00F86850">
        <w:rPr>
          <w:sz w:val="20"/>
          <w:szCs w:val="20"/>
        </w:rPr>
        <w:t xml:space="preserve"> 1983</w:t>
      </w:r>
      <w:r w:rsidR="00516ADE">
        <w:rPr>
          <w:sz w:val="20"/>
          <w:szCs w:val="20"/>
        </w:rPr>
        <w:t>,</w:t>
      </w:r>
      <w:r w:rsidR="00151BC0" w:rsidRPr="00F86850">
        <w:rPr>
          <w:sz w:val="20"/>
          <w:szCs w:val="20"/>
        </w:rPr>
        <w:t xml:space="preserve"> Marriot debuts lodging for business travellers with the first Courtyard Hotel.</w:t>
      </w:r>
      <w:r w:rsidR="00151BC0" w:rsidRPr="00F86850">
        <w:rPr>
          <w:rFonts w:ascii="Helvetica" w:hAnsi="Helvetica" w:cs="Helvetica"/>
          <w:color w:val="1C1C1C"/>
          <w:sz w:val="20"/>
          <w:szCs w:val="20"/>
          <w:shd w:val="clear" w:color="auto" w:fill="FFFFFF"/>
        </w:rPr>
        <w:t xml:space="preserve"> </w:t>
      </w:r>
      <w:r w:rsidR="00151BC0" w:rsidRPr="00F86850">
        <w:rPr>
          <w:sz w:val="20"/>
          <w:szCs w:val="20"/>
        </w:rPr>
        <w:t xml:space="preserve">In </w:t>
      </w:r>
      <w:r w:rsidR="00D56B8E" w:rsidRPr="00F86850">
        <w:rPr>
          <w:sz w:val="20"/>
          <w:szCs w:val="20"/>
        </w:rPr>
        <w:t>1984</w:t>
      </w:r>
      <w:r w:rsidR="00516ADE">
        <w:rPr>
          <w:sz w:val="20"/>
          <w:szCs w:val="20"/>
        </w:rPr>
        <w:t>,</w:t>
      </w:r>
      <w:r w:rsidR="00D56B8E" w:rsidRPr="00F86850">
        <w:rPr>
          <w:sz w:val="20"/>
          <w:szCs w:val="20"/>
        </w:rPr>
        <w:t xml:space="preserve"> the first Marriott </w:t>
      </w:r>
      <w:r w:rsidR="00933A7D">
        <w:rPr>
          <w:sz w:val="20"/>
          <w:szCs w:val="20"/>
        </w:rPr>
        <w:t xml:space="preserve">hotel </w:t>
      </w:r>
      <w:r w:rsidR="00D56B8E" w:rsidRPr="00F86850">
        <w:rPr>
          <w:sz w:val="20"/>
          <w:szCs w:val="20"/>
        </w:rPr>
        <w:t>named in honour of founder</w:t>
      </w:r>
      <w:r w:rsidR="007B4A99">
        <w:rPr>
          <w:sz w:val="20"/>
          <w:szCs w:val="20"/>
        </w:rPr>
        <w:t xml:space="preserve"> </w:t>
      </w:r>
      <w:r w:rsidR="00D56B8E" w:rsidRPr="00F86850">
        <w:rPr>
          <w:sz w:val="20"/>
          <w:szCs w:val="20"/>
        </w:rPr>
        <w:t>Williams Marriott opens in Downtown Washington, D.C.</w:t>
      </w:r>
      <w:r w:rsidR="0075168F">
        <w:rPr>
          <w:sz w:val="20"/>
          <w:szCs w:val="20"/>
        </w:rPr>
        <w:t xml:space="preserve"> </w:t>
      </w:r>
      <w:r w:rsidR="007B4A99">
        <w:rPr>
          <w:sz w:val="20"/>
          <w:szCs w:val="20"/>
        </w:rPr>
        <w:t xml:space="preserve"> </w:t>
      </w:r>
      <w:r w:rsidR="00933A7D">
        <w:rPr>
          <w:sz w:val="20"/>
          <w:szCs w:val="20"/>
        </w:rPr>
        <w:t xml:space="preserve">From 1986 to 2011 they used the </w:t>
      </w:r>
      <w:r w:rsidR="000B7AE4">
        <w:rPr>
          <w:sz w:val="20"/>
          <w:szCs w:val="20"/>
        </w:rPr>
        <w:t>idea:</w:t>
      </w:r>
      <w:r w:rsidR="00933A7D">
        <w:rPr>
          <w:sz w:val="20"/>
          <w:szCs w:val="20"/>
        </w:rPr>
        <w:t xml:space="preserve"> “One company- Many brands </w:t>
      </w:r>
      <w:r w:rsidR="00056906">
        <w:rPr>
          <w:sz w:val="20"/>
          <w:szCs w:val="20"/>
        </w:rPr>
        <w:t>“this</w:t>
      </w:r>
      <w:r w:rsidR="00933A7D">
        <w:rPr>
          <w:sz w:val="20"/>
          <w:szCs w:val="20"/>
        </w:rPr>
        <w:t xml:space="preserve"> motto helped Marriot International break new grounds and become the first hospitality company in the world.</w:t>
      </w:r>
      <w:r w:rsidR="000B7AE4">
        <w:rPr>
          <w:sz w:val="20"/>
          <w:szCs w:val="20"/>
        </w:rPr>
        <w:t xml:space="preserve"> Since 2012 </w:t>
      </w:r>
      <w:r w:rsidR="00056906">
        <w:rPr>
          <w:sz w:val="20"/>
          <w:szCs w:val="20"/>
        </w:rPr>
        <w:t xml:space="preserve">onwards mobile check-in and lobby </w:t>
      </w:r>
      <w:proofErr w:type="spellStart"/>
      <w:r w:rsidR="00056906">
        <w:rPr>
          <w:sz w:val="20"/>
          <w:szCs w:val="20"/>
        </w:rPr>
        <w:t>Greatrooms</w:t>
      </w:r>
      <w:proofErr w:type="spellEnd"/>
      <w:r w:rsidR="00056906">
        <w:rPr>
          <w:sz w:val="20"/>
          <w:szCs w:val="20"/>
        </w:rPr>
        <w:t xml:space="preserve"> to transforming the meeting experience with their Read Coat Direct app, Marriott is making travels brilliant for their customers. “</w:t>
      </w:r>
      <w:r w:rsidR="007B4A99">
        <w:rPr>
          <w:sz w:val="20"/>
          <w:szCs w:val="20"/>
        </w:rPr>
        <w:t xml:space="preserve">Our history of </w:t>
      </w:r>
      <w:r w:rsidR="00EE0C30">
        <w:rPr>
          <w:sz w:val="20"/>
          <w:szCs w:val="20"/>
        </w:rPr>
        <w:t>innovation” (</w:t>
      </w:r>
      <w:r w:rsidR="00056906">
        <w:rPr>
          <w:sz w:val="20"/>
          <w:szCs w:val="20"/>
        </w:rPr>
        <w:t>1975-2022)</w:t>
      </w:r>
    </w:p>
    <w:p w14:paraId="7E60CE28" w14:textId="77777777" w:rsidR="004D1347" w:rsidRDefault="004D1347" w:rsidP="008901F3">
      <w:pPr>
        <w:rPr>
          <w:sz w:val="20"/>
          <w:szCs w:val="20"/>
        </w:rPr>
      </w:pPr>
    </w:p>
    <w:p w14:paraId="170F4C3D" w14:textId="5E3CAFDA" w:rsidR="00197F21" w:rsidRDefault="004D1347" w:rsidP="008901F3">
      <w:pPr>
        <w:rPr>
          <w:sz w:val="20"/>
          <w:szCs w:val="20"/>
        </w:rPr>
      </w:pPr>
      <w:r w:rsidRPr="004D1347">
        <w:rPr>
          <w:sz w:val="20"/>
          <w:szCs w:val="20"/>
        </w:rPr>
        <w:t>As for Holiday Inn, they are part of IHG (Hotels and Resorts) and they as well include other well-known brands such as Crown Plaza, Intercontinental (Hotel and Resorts), and Holiday Inn Club Vacations. They also have a classification system on their main website depending on the services and facilities that they offer. For example: Crown Plaza has its place in the Premium Collection, Intercontinental (Hotel and Resorts) is part of the Luxury and Lifestyle Collection, Holiday Inn Club Vacations has its place in the Suites Collection and Holiday Inn is part of the Essential Collection.</w:t>
      </w:r>
      <w:r w:rsidR="004C58AF">
        <w:rPr>
          <w:sz w:val="20"/>
          <w:szCs w:val="20"/>
        </w:rPr>
        <w:t xml:space="preserve"> This information can be found at </w:t>
      </w:r>
      <w:r w:rsidR="00EE0C30">
        <w:rPr>
          <w:sz w:val="20"/>
          <w:szCs w:val="20"/>
        </w:rPr>
        <w:t>“IHG</w:t>
      </w:r>
      <w:r w:rsidR="004C58AF">
        <w:rPr>
          <w:sz w:val="20"/>
          <w:szCs w:val="20"/>
        </w:rPr>
        <w:t xml:space="preserve"> Hotels and Resorts” official page.</w:t>
      </w:r>
    </w:p>
    <w:p w14:paraId="72AB38B0" w14:textId="7958FA51" w:rsidR="00F24E74" w:rsidRDefault="00F17265" w:rsidP="008901F3">
      <w:pPr>
        <w:rPr>
          <w:sz w:val="20"/>
          <w:szCs w:val="20"/>
        </w:rPr>
      </w:pPr>
      <w:r>
        <w:rPr>
          <w:sz w:val="20"/>
          <w:szCs w:val="20"/>
        </w:rPr>
        <w:t xml:space="preserve">Holiday Inn journey starts in </w:t>
      </w:r>
      <w:r w:rsidR="00497569">
        <w:rPr>
          <w:sz w:val="20"/>
          <w:szCs w:val="20"/>
        </w:rPr>
        <w:t xml:space="preserve">1952, when first Holiday Inn hotel opens in Memphis, Tennessee after </w:t>
      </w:r>
      <w:proofErr w:type="spellStart"/>
      <w:r w:rsidR="00497569">
        <w:rPr>
          <w:sz w:val="20"/>
          <w:szCs w:val="20"/>
        </w:rPr>
        <w:t>Kemmons</w:t>
      </w:r>
      <w:proofErr w:type="spellEnd"/>
      <w:r w:rsidR="00497569">
        <w:rPr>
          <w:sz w:val="20"/>
          <w:szCs w:val="20"/>
        </w:rPr>
        <w:t xml:space="preserve"> Wilson comes with the idea of providing comfortable and affordable accommodations for the traveling families. 1954</w:t>
      </w:r>
      <w:r w:rsidR="00516ADE">
        <w:rPr>
          <w:sz w:val="20"/>
          <w:szCs w:val="20"/>
        </w:rPr>
        <w:t>,</w:t>
      </w:r>
      <w:r w:rsidR="00497569">
        <w:rPr>
          <w:sz w:val="20"/>
          <w:szCs w:val="20"/>
        </w:rPr>
        <w:t xml:space="preserve"> Holiday Inn is the first hotel brand to franchise. This was a new business concept and a strategy to expand the brand. 1965</w:t>
      </w:r>
      <w:r w:rsidR="00516ADE">
        <w:rPr>
          <w:sz w:val="20"/>
          <w:szCs w:val="20"/>
        </w:rPr>
        <w:t>,</w:t>
      </w:r>
      <w:r w:rsidR="00497569">
        <w:rPr>
          <w:sz w:val="20"/>
          <w:szCs w:val="20"/>
        </w:rPr>
        <w:t xml:space="preserve"> Holiday Inn launches </w:t>
      </w:r>
      <w:proofErr w:type="spellStart"/>
      <w:proofErr w:type="gramStart"/>
      <w:r w:rsidR="00497569">
        <w:rPr>
          <w:sz w:val="20"/>
          <w:szCs w:val="20"/>
        </w:rPr>
        <w:t>Holidex</w:t>
      </w:r>
      <w:proofErr w:type="spellEnd"/>
      <w:r w:rsidR="00497569">
        <w:rPr>
          <w:sz w:val="20"/>
          <w:szCs w:val="20"/>
        </w:rPr>
        <w:t xml:space="preserve"> ,</w:t>
      </w:r>
      <w:proofErr w:type="gramEnd"/>
      <w:r w:rsidR="00497569">
        <w:rPr>
          <w:sz w:val="20"/>
          <w:szCs w:val="20"/>
        </w:rPr>
        <w:t xml:space="preserve"> the </w:t>
      </w:r>
      <w:r w:rsidR="004B59A5">
        <w:rPr>
          <w:sz w:val="20"/>
          <w:szCs w:val="20"/>
        </w:rPr>
        <w:t>world’s</w:t>
      </w:r>
      <w:r w:rsidR="00497569">
        <w:rPr>
          <w:sz w:val="20"/>
          <w:szCs w:val="20"/>
        </w:rPr>
        <w:t xml:space="preserve"> first computerised hotel reservation system. 1972</w:t>
      </w:r>
      <w:r w:rsidR="00516ADE">
        <w:rPr>
          <w:sz w:val="20"/>
          <w:szCs w:val="20"/>
        </w:rPr>
        <w:t>,</w:t>
      </w:r>
      <w:r w:rsidR="00497569">
        <w:rPr>
          <w:sz w:val="20"/>
          <w:szCs w:val="20"/>
        </w:rPr>
        <w:t xml:space="preserve"> Holiday Inn would open a new hotel every 3 days,</w:t>
      </w:r>
      <w:r w:rsidR="00A8689E">
        <w:rPr>
          <w:sz w:val="20"/>
          <w:szCs w:val="20"/>
        </w:rPr>
        <w:t xml:space="preserve"> getting to be known</w:t>
      </w:r>
      <w:r w:rsidR="00497569">
        <w:rPr>
          <w:sz w:val="20"/>
          <w:szCs w:val="20"/>
        </w:rPr>
        <w:t xml:space="preserve"> as </w:t>
      </w:r>
      <w:r w:rsidR="00A8689E">
        <w:rPr>
          <w:sz w:val="20"/>
          <w:szCs w:val="20"/>
        </w:rPr>
        <w:t>“The Nations Inn Keeper “to “The World’s Inn Keeper”. 1977</w:t>
      </w:r>
      <w:r w:rsidR="00516ADE">
        <w:rPr>
          <w:sz w:val="20"/>
          <w:szCs w:val="20"/>
        </w:rPr>
        <w:t>,</w:t>
      </w:r>
      <w:r w:rsidR="00A8689E">
        <w:rPr>
          <w:sz w:val="20"/>
          <w:szCs w:val="20"/>
        </w:rPr>
        <w:t xml:space="preserve"> </w:t>
      </w:r>
      <w:proofErr w:type="spellStart"/>
      <w:r w:rsidR="00A8689E">
        <w:rPr>
          <w:sz w:val="20"/>
          <w:szCs w:val="20"/>
        </w:rPr>
        <w:t>Holidex</w:t>
      </w:r>
      <w:proofErr w:type="spellEnd"/>
      <w:r w:rsidR="00A8689E">
        <w:rPr>
          <w:sz w:val="20"/>
          <w:szCs w:val="20"/>
        </w:rPr>
        <w:t xml:space="preserve"> would allow guests to link their reservations directly threw airline and travel agents. 1983</w:t>
      </w:r>
      <w:r w:rsidR="00516ADE">
        <w:rPr>
          <w:sz w:val="20"/>
          <w:szCs w:val="20"/>
        </w:rPr>
        <w:t>,</w:t>
      </w:r>
      <w:r w:rsidR="00A8689E">
        <w:rPr>
          <w:sz w:val="20"/>
          <w:szCs w:val="20"/>
        </w:rPr>
        <w:t xml:space="preserve"> Holiday Inn launches Crowne Plaza in Rockville, Maryland, offering a new style of service and facilities for guests traveling on business. In same </w:t>
      </w:r>
      <w:r w:rsidR="00516ADE">
        <w:rPr>
          <w:sz w:val="20"/>
          <w:szCs w:val="20"/>
        </w:rPr>
        <w:t>period</w:t>
      </w:r>
      <w:r w:rsidR="00A8689E">
        <w:rPr>
          <w:sz w:val="20"/>
          <w:szCs w:val="20"/>
        </w:rPr>
        <w:t xml:space="preserve">, they launch Priority Club Rewards, first loyalty programme that would rewards its guests every time they stayed in </w:t>
      </w:r>
      <w:r w:rsidR="00516ADE">
        <w:rPr>
          <w:sz w:val="20"/>
          <w:szCs w:val="20"/>
        </w:rPr>
        <w:t>their</w:t>
      </w:r>
      <w:r w:rsidR="00A8689E">
        <w:rPr>
          <w:sz w:val="20"/>
          <w:szCs w:val="20"/>
        </w:rPr>
        <w:t xml:space="preserve"> hotels. 1984 Holiday Inn opens in Beijing, being the first hotel brand to open in Great China. 1995</w:t>
      </w:r>
      <w:r w:rsidR="00516ADE">
        <w:rPr>
          <w:sz w:val="20"/>
          <w:szCs w:val="20"/>
        </w:rPr>
        <w:t>,</w:t>
      </w:r>
      <w:r w:rsidR="00A8689E">
        <w:rPr>
          <w:sz w:val="20"/>
          <w:szCs w:val="20"/>
        </w:rPr>
        <w:t xml:space="preserve"> Holyday Inn takes the world’s first</w:t>
      </w:r>
      <w:r w:rsidR="00516ADE">
        <w:rPr>
          <w:sz w:val="20"/>
          <w:szCs w:val="20"/>
        </w:rPr>
        <w:t xml:space="preserve"> hotel booking over the internet.</w:t>
      </w:r>
      <w:r w:rsidR="00A8689E">
        <w:rPr>
          <w:sz w:val="20"/>
          <w:szCs w:val="20"/>
        </w:rPr>
        <w:t xml:space="preserve"> </w:t>
      </w:r>
      <w:r w:rsidR="00516ADE">
        <w:rPr>
          <w:sz w:val="20"/>
          <w:szCs w:val="20"/>
        </w:rPr>
        <w:t xml:space="preserve">1997, Bass William launches Stay Bridge suites by Holiday Inn across North America, looking after travellers spending long periods away from home. 2001, Bass’s Intercontinental gets the name Six Continents and buys the European Post House chain of hotels, which are converted into Holiday Inn branded properties. 2006, IHG academy launches Building Skill in True Hospitality, first in China and after that all over the world. 2007, Holyday Inn Resorts is </w:t>
      </w:r>
      <w:r w:rsidR="00F24E74">
        <w:rPr>
          <w:sz w:val="20"/>
          <w:szCs w:val="20"/>
        </w:rPr>
        <w:t>launched</w:t>
      </w:r>
      <w:r w:rsidR="00516ADE">
        <w:rPr>
          <w:sz w:val="20"/>
          <w:szCs w:val="20"/>
        </w:rPr>
        <w:t xml:space="preserve"> as a destination for family fun and relaxation.</w:t>
      </w:r>
      <w:r w:rsidR="00F24E74">
        <w:rPr>
          <w:sz w:val="20"/>
          <w:szCs w:val="20"/>
        </w:rPr>
        <w:t xml:space="preserve"> 2008, Holiday Inn Club Vacation arrives as a result of the alliance between Orange Lake Resorts and Holiday Inn founder </w:t>
      </w:r>
      <w:proofErr w:type="spellStart"/>
      <w:r w:rsidR="00F24E74">
        <w:rPr>
          <w:sz w:val="20"/>
          <w:szCs w:val="20"/>
        </w:rPr>
        <w:t>Kemmons</w:t>
      </w:r>
      <w:proofErr w:type="spellEnd"/>
      <w:r w:rsidR="00F24E74">
        <w:rPr>
          <w:sz w:val="20"/>
          <w:szCs w:val="20"/>
        </w:rPr>
        <w:t xml:space="preserve"> Wilson. </w:t>
      </w:r>
      <w:r w:rsidR="00D81223">
        <w:rPr>
          <w:sz w:val="20"/>
          <w:szCs w:val="20"/>
        </w:rPr>
        <w:t xml:space="preserve">All this information can be found at IHG official page under </w:t>
      </w:r>
      <w:r w:rsidR="004B59A5">
        <w:rPr>
          <w:sz w:val="20"/>
          <w:szCs w:val="20"/>
        </w:rPr>
        <w:t>“Our</w:t>
      </w:r>
      <w:r w:rsidR="00D81223">
        <w:rPr>
          <w:sz w:val="20"/>
          <w:szCs w:val="20"/>
        </w:rPr>
        <w:t xml:space="preserve"> History </w:t>
      </w:r>
      <w:proofErr w:type="gramStart"/>
      <w:r w:rsidR="00D81223">
        <w:rPr>
          <w:sz w:val="20"/>
          <w:szCs w:val="20"/>
        </w:rPr>
        <w:t>“ section</w:t>
      </w:r>
      <w:proofErr w:type="gramEnd"/>
      <w:r w:rsidR="00D81223">
        <w:rPr>
          <w:sz w:val="20"/>
          <w:szCs w:val="20"/>
        </w:rPr>
        <w:t xml:space="preserve">.  </w:t>
      </w:r>
    </w:p>
    <w:p w14:paraId="249A593F" w14:textId="505E9430" w:rsidR="009746EE" w:rsidRDefault="009746EE" w:rsidP="008901F3">
      <w:pPr>
        <w:rPr>
          <w:sz w:val="20"/>
          <w:szCs w:val="20"/>
        </w:rPr>
      </w:pPr>
    </w:p>
    <w:p w14:paraId="5767C828" w14:textId="2A6004D3" w:rsidR="009746EE" w:rsidRPr="009746EE" w:rsidRDefault="009746EE" w:rsidP="009746EE">
      <w:pPr>
        <w:spacing w:after="0" w:line="240" w:lineRule="auto"/>
        <w:rPr>
          <w:rFonts w:ascii="Arial" w:hAnsi="Arial" w:cs="Arial"/>
          <w:sz w:val="24"/>
          <w:szCs w:val="24"/>
        </w:rPr>
      </w:pPr>
      <w:r>
        <w:rPr>
          <w:sz w:val="20"/>
          <w:szCs w:val="20"/>
        </w:rPr>
        <w:lastRenderedPageBreak/>
        <w:t xml:space="preserve">When is comes to Marriot’s marketing strategies one of the key factors </w:t>
      </w:r>
      <w:r w:rsidR="00E82483">
        <w:rPr>
          <w:sz w:val="20"/>
          <w:szCs w:val="20"/>
        </w:rPr>
        <w:t>is Promise fulfilment</w:t>
      </w:r>
      <w:r>
        <w:rPr>
          <w:sz w:val="20"/>
          <w:szCs w:val="20"/>
        </w:rPr>
        <w:t xml:space="preserve">, </w:t>
      </w:r>
      <w:proofErr w:type="spellStart"/>
      <w:r>
        <w:rPr>
          <w:sz w:val="20"/>
          <w:szCs w:val="20"/>
        </w:rPr>
        <w:t>Bitners</w:t>
      </w:r>
      <w:proofErr w:type="spellEnd"/>
      <w:r>
        <w:rPr>
          <w:sz w:val="20"/>
          <w:szCs w:val="20"/>
        </w:rPr>
        <w:t xml:space="preserve"> (1995)</w:t>
      </w:r>
      <w:r w:rsidR="00E82483">
        <w:rPr>
          <w:sz w:val="20"/>
          <w:szCs w:val="20"/>
        </w:rPr>
        <w:t xml:space="preserve"> </w:t>
      </w:r>
      <w:r>
        <w:rPr>
          <w:sz w:val="20"/>
          <w:szCs w:val="20"/>
        </w:rPr>
        <w:t xml:space="preserve">points out that “The fulfilment of promises is a cornerstone for maintaining service relations”, this would imply making realistic promises and then keeping those promises threw all the offer of services, first impression been the key to success. </w:t>
      </w:r>
      <w:r w:rsidR="00E82483">
        <w:rPr>
          <w:sz w:val="20"/>
          <w:szCs w:val="20"/>
        </w:rPr>
        <w:t xml:space="preserve"> Research conducted on behalf of Marriott’s hotels </w:t>
      </w:r>
      <w:r w:rsidR="00A47F0C">
        <w:rPr>
          <w:sz w:val="20"/>
          <w:szCs w:val="20"/>
        </w:rPr>
        <w:t xml:space="preserve">has shown that events occurring early in a service encounter affect customers loyalty the most, because of that Marriott developed the “First 10 minutes” strategy. First impressions are so important, since the customer has had no direct contact with the service provider and is uncertain of the potential outcome. Marriott’s hotel’s customers experiences are the key to their future marketing strategies </w:t>
      </w:r>
      <w:r w:rsidR="004B59A5">
        <w:rPr>
          <w:sz w:val="20"/>
          <w:szCs w:val="20"/>
        </w:rPr>
        <w:t>(Gollan</w:t>
      </w:r>
      <w:r w:rsidR="00A47F0C">
        <w:rPr>
          <w:sz w:val="20"/>
          <w:szCs w:val="20"/>
        </w:rPr>
        <w:t>,</w:t>
      </w:r>
      <w:proofErr w:type="gramStart"/>
      <w:r w:rsidR="00A47F0C">
        <w:rPr>
          <w:sz w:val="20"/>
          <w:szCs w:val="20"/>
        </w:rPr>
        <w:t>2007 )</w:t>
      </w:r>
      <w:proofErr w:type="gramEnd"/>
      <w:r w:rsidR="00A47F0C">
        <w:rPr>
          <w:sz w:val="20"/>
          <w:szCs w:val="20"/>
        </w:rPr>
        <w:t xml:space="preserve"> </w:t>
      </w:r>
    </w:p>
    <w:p w14:paraId="4FC75F62" w14:textId="41408FCA" w:rsidR="00A8689E" w:rsidRDefault="00A8689E" w:rsidP="008901F3">
      <w:pPr>
        <w:rPr>
          <w:sz w:val="20"/>
          <w:szCs w:val="20"/>
        </w:rPr>
      </w:pPr>
    </w:p>
    <w:p w14:paraId="7C0E1BA1" w14:textId="4446DCE2" w:rsidR="00056906" w:rsidRDefault="00056906" w:rsidP="008901F3">
      <w:pPr>
        <w:rPr>
          <w:sz w:val="20"/>
          <w:szCs w:val="20"/>
        </w:rPr>
      </w:pPr>
    </w:p>
    <w:p w14:paraId="6D94AB6E" w14:textId="7B819949" w:rsidR="00056906" w:rsidRDefault="00056906" w:rsidP="008901F3">
      <w:pPr>
        <w:rPr>
          <w:sz w:val="20"/>
          <w:szCs w:val="20"/>
        </w:rPr>
      </w:pPr>
    </w:p>
    <w:p w14:paraId="35E28F50" w14:textId="77777777" w:rsidR="00056906" w:rsidRPr="00F86850" w:rsidRDefault="00056906" w:rsidP="008901F3">
      <w:pPr>
        <w:rPr>
          <w:sz w:val="20"/>
          <w:szCs w:val="20"/>
        </w:rPr>
      </w:pPr>
    </w:p>
    <w:p w14:paraId="582222C4" w14:textId="309C9404" w:rsidR="00151BC0" w:rsidRPr="00F86850" w:rsidRDefault="00151BC0" w:rsidP="008901F3">
      <w:pPr>
        <w:rPr>
          <w:sz w:val="20"/>
          <w:szCs w:val="20"/>
        </w:rPr>
      </w:pPr>
    </w:p>
    <w:p w14:paraId="01E73CFE" w14:textId="1F1B8017" w:rsidR="00151BC0" w:rsidRPr="00056906" w:rsidRDefault="00151BC0" w:rsidP="008901F3">
      <w:pPr>
        <w:rPr>
          <w:rFonts w:cstheme="minorHAnsi"/>
        </w:rPr>
      </w:pPr>
    </w:p>
    <w:sectPr w:rsidR="00151BC0" w:rsidRPr="00056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6CE"/>
    <w:rsid w:val="00043CD9"/>
    <w:rsid w:val="00043E3D"/>
    <w:rsid w:val="00056906"/>
    <w:rsid w:val="000A6F6E"/>
    <w:rsid w:val="000B7AE4"/>
    <w:rsid w:val="001276CE"/>
    <w:rsid w:val="00151BC0"/>
    <w:rsid w:val="00197F21"/>
    <w:rsid w:val="00232E03"/>
    <w:rsid w:val="00497569"/>
    <w:rsid w:val="004B59A5"/>
    <w:rsid w:val="004C58AF"/>
    <w:rsid w:val="004D1347"/>
    <w:rsid w:val="00516ADE"/>
    <w:rsid w:val="00557BE3"/>
    <w:rsid w:val="0065720B"/>
    <w:rsid w:val="0075168F"/>
    <w:rsid w:val="007B4A99"/>
    <w:rsid w:val="007D3EDC"/>
    <w:rsid w:val="00882930"/>
    <w:rsid w:val="008901F3"/>
    <w:rsid w:val="008C144E"/>
    <w:rsid w:val="00933A7D"/>
    <w:rsid w:val="009746EE"/>
    <w:rsid w:val="009A2E67"/>
    <w:rsid w:val="009A6804"/>
    <w:rsid w:val="009B7C0E"/>
    <w:rsid w:val="00A47F0C"/>
    <w:rsid w:val="00A8689E"/>
    <w:rsid w:val="00BA007F"/>
    <w:rsid w:val="00D56B8E"/>
    <w:rsid w:val="00D81223"/>
    <w:rsid w:val="00E82483"/>
    <w:rsid w:val="00EE0C30"/>
    <w:rsid w:val="00F17265"/>
    <w:rsid w:val="00F24E74"/>
    <w:rsid w:val="00F277CA"/>
    <w:rsid w:val="00F86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8891E"/>
  <w15:chartTrackingRefBased/>
  <w15:docId w15:val="{43A5ACB5-6BD6-4364-A1D6-48CF65809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B4A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540599">
      <w:bodyDiv w:val="1"/>
      <w:marLeft w:val="0"/>
      <w:marRight w:val="0"/>
      <w:marTop w:val="0"/>
      <w:marBottom w:val="0"/>
      <w:divBdr>
        <w:top w:val="none" w:sz="0" w:space="0" w:color="auto"/>
        <w:left w:val="none" w:sz="0" w:space="0" w:color="auto"/>
        <w:bottom w:val="none" w:sz="0" w:space="0" w:color="auto"/>
        <w:right w:val="none" w:sz="0" w:space="0" w:color="auto"/>
      </w:divBdr>
    </w:div>
    <w:div w:id="1121071581">
      <w:bodyDiv w:val="1"/>
      <w:marLeft w:val="0"/>
      <w:marRight w:val="0"/>
      <w:marTop w:val="0"/>
      <w:marBottom w:val="0"/>
      <w:divBdr>
        <w:top w:val="none" w:sz="0" w:space="0" w:color="auto"/>
        <w:left w:val="none" w:sz="0" w:space="0" w:color="auto"/>
        <w:bottom w:val="none" w:sz="0" w:space="0" w:color="auto"/>
        <w:right w:val="none" w:sz="0" w:space="0" w:color="auto"/>
      </w:divBdr>
    </w:div>
    <w:div w:id="214257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250D8-EE90-49D4-99E9-438ADE88E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3</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 Dranciuc-Georgescu (2125394)</dc:creator>
  <cp:keywords/>
  <dc:description/>
  <cp:lastModifiedBy>Anat Dranciuc-Georgescu (2125394)</cp:lastModifiedBy>
  <cp:revision>4</cp:revision>
  <dcterms:created xsi:type="dcterms:W3CDTF">2022-10-25T13:06:00Z</dcterms:created>
  <dcterms:modified xsi:type="dcterms:W3CDTF">2022-10-27T11:30:00Z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741dfc7c4aa7dd8a5c835ff719e3ceaa8a16734dc3807a4e581dd89bd297e79a</vt:lpwstr>
  </property>
</Properties>
</file>