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099288" w14:textId="436ED65C" w:rsidR="007E1CA7" w:rsidRPr="00E810E5" w:rsidRDefault="007366AF">
      <w:pPr>
        <w:rPr>
          <w:rFonts w:ascii="Arial" w:hAnsi="Arial" w:cs="Arial"/>
        </w:rPr>
      </w:pPr>
      <w:r w:rsidRPr="00E810E5">
        <w:rPr>
          <w:rFonts w:ascii="Arial" w:hAnsi="Arial" w:cs="Arial"/>
        </w:rPr>
        <w:t>Component 1</w:t>
      </w:r>
    </w:p>
    <w:p w14:paraId="639561EE" w14:textId="1589DE22" w:rsidR="007366AF" w:rsidRPr="007366AF" w:rsidRDefault="007366AF" w:rsidP="007366AF">
      <w:pPr>
        <w:keepNext/>
        <w:keepLines/>
        <w:spacing w:before="160" w:after="80" w:line="240" w:lineRule="auto"/>
        <w:outlineLvl w:val="1"/>
        <w:rPr>
          <w:rFonts w:ascii="Arial" w:eastAsiaTheme="majorEastAsia" w:hAnsi="Arial" w:cs="Arial"/>
          <w:color w:val="2F5496" w:themeColor="accent1" w:themeShade="BF"/>
          <w:kern w:val="0"/>
          <w:lang w:eastAsia="en-GB"/>
          <w14:ligatures w14:val="none"/>
        </w:rPr>
      </w:pPr>
      <w:r w:rsidRPr="007366AF">
        <w:rPr>
          <w:rFonts w:ascii="Arial" w:eastAsiaTheme="majorEastAsia" w:hAnsi="Arial" w:cs="Arial"/>
          <w:color w:val="2F5496" w:themeColor="accent1" w:themeShade="BF"/>
          <w:kern w:val="0"/>
          <w:lang w:eastAsia="en-GB"/>
          <w14:ligatures w14:val="none"/>
        </w:rPr>
        <w:t xml:space="preserve">Task 1 – Discussion (5 minutes) </w:t>
      </w:r>
      <w:r w:rsidR="00DD22B1">
        <w:rPr>
          <w:rFonts w:ascii="Arial" w:eastAsiaTheme="majorEastAsia" w:hAnsi="Arial" w:cs="Arial"/>
          <w:color w:val="2F5496" w:themeColor="accent1" w:themeShade="BF"/>
          <w:kern w:val="0"/>
          <w:lang w:eastAsia="en-GB"/>
          <w14:ligatures w14:val="none"/>
        </w:rPr>
        <w:br/>
      </w:r>
    </w:p>
    <w:p w14:paraId="2C919545" w14:textId="77777777" w:rsidR="007366AF" w:rsidRDefault="007366AF" w:rsidP="00E810E5">
      <w:pPr>
        <w:spacing w:after="0" w:line="276"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This is a </w:t>
      </w:r>
      <w:r w:rsidRPr="00DD22B1">
        <w:rPr>
          <w:rFonts w:ascii="Arial" w:eastAsia="Times New Roman" w:hAnsi="Arial" w:cs="Arial"/>
          <w:b/>
          <w:bCs/>
          <w:kern w:val="0"/>
          <w:lang w:eastAsia="en-GB"/>
          <w14:ligatures w14:val="none"/>
        </w:rPr>
        <w:t>GROUP</w:t>
      </w:r>
      <w:r>
        <w:rPr>
          <w:rFonts w:ascii="Arial" w:eastAsia="Times New Roman" w:hAnsi="Arial" w:cs="Arial"/>
          <w:kern w:val="0"/>
          <w:lang w:eastAsia="en-GB"/>
          <w14:ligatures w14:val="none"/>
        </w:rPr>
        <w:t xml:space="preserve"> Assignment – You need to work in a group with other students to</w:t>
      </w:r>
    </w:p>
    <w:p w14:paraId="366CAECC" w14:textId="77777777" w:rsidR="007366AF" w:rsidRDefault="007366AF" w:rsidP="00E810E5">
      <w:pPr>
        <w:spacing w:after="0" w:line="276"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complete the assessment – individual presentations/discussions are not appropriate</w:t>
      </w:r>
    </w:p>
    <w:p w14:paraId="00CE79EF" w14:textId="77777777" w:rsidR="00D8666B" w:rsidRPr="007366AF" w:rsidRDefault="007366AF" w:rsidP="00D8666B">
      <w:pPr>
        <w:spacing w:after="0" w:line="276" w:lineRule="auto"/>
        <w:ind w:left="567" w:hanging="567"/>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for this assessment. </w:t>
      </w:r>
      <w:r w:rsidR="00D8666B" w:rsidRPr="007366AF">
        <w:rPr>
          <w:rFonts w:ascii="Arial" w:eastAsia="Times New Roman" w:hAnsi="Arial" w:cs="Arial"/>
          <w:kern w:val="0"/>
          <w:lang w:eastAsia="en-GB"/>
          <w14:ligatures w14:val="none"/>
        </w:rPr>
        <w:t xml:space="preserve">A submission through Turnitin </w:t>
      </w:r>
      <w:r w:rsidR="00D8666B" w:rsidRPr="007366AF">
        <w:rPr>
          <w:rFonts w:ascii="Arial" w:eastAsia="Times New Roman" w:hAnsi="Arial" w:cs="Arial"/>
          <w:b/>
          <w:bCs/>
          <w:i/>
          <w:iCs/>
          <w:kern w:val="0"/>
          <w:lang w:eastAsia="en-GB"/>
          <w14:ligatures w14:val="none"/>
        </w:rPr>
        <w:t>is not</w:t>
      </w:r>
      <w:r w:rsidR="00D8666B" w:rsidRPr="007366AF">
        <w:rPr>
          <w:rFonts w:ascii="Arial" w:eastAsia="Times New Roman" w:hAnsi="Arial" w:cs="Arial"/>
          <w:kern w:val="0"/>
          <w:lang w:eastAsia="en-GB"/>
          <w14:ligatures w14:val="none"/>
        </w:rPr>
        <w:t xml:space="preserve"> required for this assessment.</w:t>
      </w:r>
    </w:p>
    <w:p w14:paraId="40AE4BE5" w14:textId="77777777" w:rsidR="00D8666B" w:rsidRDefault="00D8666B" w:rsidP="00D8666B">
      <w:pPr>
        <w:spacing w:after="0" w:line="276" w:lineRule="auto"/>
        <w:ind w:left="567"/>
        <w:rPr>
          <w:rFonts w:ascii="Arial" w:eastAsia="Times New Roman" w:hAnsi="Arial" w:cs="Arial"/>
          <w:kern w:val="0"/>
          <w:lang w:eastAsia="en-GB"/>
          <w14:ligatures w14:val="none"/>
        </w:rPr>
      </w:pPr>
    </w:p>
    <w:p w14:paraId="79A26395" w14:textId="77777777" w:rsidR="00D8666B" w:rsidRDefault="00D8666B" w:rsidP="00D8666B">
      <w:pPr>
        <w:spacing w:after="0" w:line="276" w:lineRule="auto"/>
        <w:ind w:left="567"/>
        <w:rPr>
          <w:rFonts w:ascii="Arial" w:eastAsia="Times New Roman" w:hAnsi="Arial" w:cs="Arial"/>
          <w:kern w:val="0"/>
          <w:lang w:eastAsia="en-GB"/>
          <w14:ligatures w14:val="none"/>
        </w:rPr>
      </w:pPr>
      <w:r w:rsidRPr="007366AF">
        <w:rPr>
          <w:rFonts w:ascii="Arial" w:eastAsia="Times New Roman" w:hAnsi="Arial" w:cs="Arial"/>
          <w:kern w:val="0"/>
          <w:lang w:eastAsia="en-GB"/>
          <w14:ligatures w14:val="none"/>
        </w:rPr>
        <w:t>You</w:t>
      </w:r>
      <w:r>
        <w:rPr>
          <w:rFonts w:ascii="Arial" w:eastAsia="Times New Roman" w:hAnsi="Arial" w:cs="Arial"/>
          <w:kern w:val="0"/>
          <w:lang w:eastAsia="en-GB"/>
          <w14:ligatures w14:val="none"/>
        </w:rPr>
        <w:t xml:space="preserve">r group </w:t>
      </w:r>
      <w:r w:rsidRPr="007366AF">
        <w:rPr>
          <w:rFonts w:ascii="Arial" w:eastAsia="Times New Roman" w:hAnsi="Arial" w:cs="Arial"/>
          <w:kern w:val="0"/>
          <w:lang w:eastAsia="en-GB"/>
          <w14:ligatures w14:val="none"/>
        </w:rPr>
        <w:t>will select a case study that details an illness or medical condition that affects individuals in the community. The choices for the case study are</w:t>
      </w:r>
      <w:r>
        <w:rPr>
          <w:rFonts w:ascii="Arial" w:eastAsia="Times New Roman" w:hAnsi="Arial" w:cs="Arial"/>
          <w:kern w:val="0"/>
          <w:lang w:eastAsia="en-GB"/>
          <w14:ligatures w14:val="none"/>
        </w:rPr>
        <w:t>:</w:t>
      </w:r>
    </w:p>
    <w:p w14:paraId="65D351B3" w14:textId="77777777" w:rsidR="00D8666B" w:rsidRDefault="00D8666B" w:rsidP="00D8666B">
      <w:pPr>
        <w:spacing w:after="0" w:line="276" w:lineRule="auto"/>
        <w:ind w:left="567"/>
        <w:rPr>
          <w:rFonts w:ascii="Arial" w:eastAsia="Times New Roman" w:hAnsi="Arial" w:cs="Arial"/>
          <w:kern w:val="0"/>
          <w:lang w:eastAsia="en-GB"/>
          <w14:ligatures w14:val="none"/>
        </w:rPr>
      </w:pPr>
    </w:p>
    <w:p w14:paraId="76F2228E" w14:textId="77777777" w:rsidR="00D8666B" w:rsidRDefault="00D8666B" w:rsidP="00D8666B">
      <w:pPr>
        <w:spacing w:after="0" w:line="276" w:lineRule="auto"/>
        <w:ind w:left="567"/>
        <w:rPr>
          <w:rFonts w:ascii="Arial" w:eastAsia="Times New Roman" w:hAnsi="Arial" w:cs="Arial"/>
          <w:kern w:val="0"/>
          <w:lang w:eastAsia="en-GB"/>
          <w14:ligatures w14:val="none"/>
        </w:rPr>
      </w:pPr>
      <w:r>
        <w:rPr>
          <w:rFonts w:ascii="Arial" w:eastAsia="Times New Roman" w:hAnsi="Arial" w:cs="Arial"/>
          <w:kern w:val="0"/>
          <w:lang w:eastAsia="en-GB"/>
          <w14:ligatures w14:val="none"/>
        </w:rPr>
        <w:t>HIV</w:t>
      </w:r>
    </w:p>
    <w:p w14:paraId="42249C52" w14:textId="77777777" w:rsidR="00D8666B" w:rsidRDefault="00D8666B" w:rsidP="00D8666B">
      <w:pPr>
        <w:spacing w:after="0" w:line="276" w:lineRule="auto"/>
        <w:ind w:left="567"/>
        <w:rPr>
          <w:rFonts w:ascii="Arial" w:eastAsia="Times New Roman" w:hAnsi="Arial" w:cs="Arial"/>
          <w:kern w:val="0"/>
          <w:lang w:eastAsia="en-GB"/>
          <w14:ligatures w14:val="none"/>
        </w:rPr>
      </w:pPr>
      <w:r>
        <w:rPr>
          <w:rFonts w:ascii="Arial" w:eastAsia="Times New Roman" w:hAnsi="Arial" w:cs="Arial"/>
          <w:kern w:val="0"/>
          <w:lang w:eastAsia="en-GB"/>
          <w14:ligatures w14:val="none"/>
        </w:rPr>
        <w:t>Osteoarthritis</w:t>
      </w:r>
    </w:p>
    <w:p w14:paraId="118DBDA6" w14:textId="77777777" w:rsidR="00D8666B" w:rsidRDefault="00D8666B" w:rsidP="00D8666B">
      <w:pPr>
        <w:spacing w:after="0" w:line="276" w:lineRule="auto"/>
        <w:ind w:left="567"/>
        <w:rPr>
          <w:rFonts w:ascii="Arial" w:eastAsia="Times New Roman" w:hAnsi="Arial" w:cs="Arial"/>
          <w:kern w:val="0"/>
          <w:lang w:eastAsia="en-GB"/>
          <w14:ligatures w14:val="none"/>
        </w:rPr>
      </w:pPr>
      <w:r>
        <w:rPr>
          <w:rFonts w:ascii="Arial" w:eastAsia="Times New Roman" w:hAnsi="Arial" w:cs="Arial"/>
          <w:kern w:val="0"/>
          <w:lang w:eastAsia="en-GB"/>
          <w14:ligatures w14:val="none"/>
        </w:rPr>
        <w:t>Prostate cancer</w:t>
      </w:r>
    </w:p>
    <w:p w14:paraId="05B14434" w14:textId="77777777" w:rsidR="00D8666B" w:rsidRDefault="00D8666B" w:rsidP="00D8666B">
      <w:pPr>
        <w:spacing w:after="0" w:line="276" w:lineRule="auto"/>
        <w:ind w:left="567"/>
        <w:rPr>
          <w:rFonts w:ascii="Arial" w:eastAsia="Times New Roman" w:hAnsi="Arial" w:cs="Arial"/>
          <w:kern w:val="0"/>
          <w:lang w:eastAsia="en-GB"/>
          <w14:ligatures w14:val="none"/>
        </w:rPr>
      </w:pPr>
      <w:r>
        <w:rPr>
          <w:rFonts w:ascii="Arial" w:eastAsia="Times New Roman" w:hAnsi="Arial" w:cs="Arial"/>
          <w:kern w:val="0"/>
          <w:lang w:eastAsia="en-GB"/>
          <w14:ligatures w14:val="none"/>
        </w:rPr>
        <w:t>Measles</w:t>
      </w:r>
    </w:p>
    <w:p w14:paraId="7C922985" w14:textId="77777777" w:rsidR="00D8666B" w:rsidRDefault="00D8666B" w:rsidP="00D8666B">
      <w:pPr>
        <w:spacing w:after="0" w:line="276" w:lineRule="auto"/>
        <w:ind w:left="567"/>
        <w:rPr>
          <w:rFonts w:ascii="Arial" w:eastAsia="Times New Roman" w:hAnsi="Arial" w:cs="Arial"/>
          <w:kern w:val="0"/>
          <w:lang w:eastAsia="en-GB"/>
          <w14:ligatures w14:val="none"/>
        </w:rPr>
      </w:pPr>
    </w:p>
    <w:p w14:paraId="0E4FE116" w14:textId="6EC06F9D" w:rsidR="00D8666B" w:rsidRPr="007366AF" w:rsidRDefault="00D8666B" w:rsidP="00D8666B">
      <w:pPr>
        <w:spacing w:after="0" w:line="276" w:lineRule="auto"/>
        <w:ind w:left="567"/>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these </w:t>
      </w:r>
      <w:r w:rsidR="00F97CD9">
        <w:rPr>
          <w:rFonts w:ascii="Arial" w:eastAsia="Times New Roman" w:hAnsi="Arial" w:cs="Arial"/>
          <w:kern w:val="0"/>
          <w:lang w:eastAsia="en-GB"/>
          <w14:ligatures w14:val="none"/>
        </w:rPr>
        <w:t xml:space="preserve">case studies </w:t>
      </w:r>
      <w:r>
        <w:rPr>
          <w:rFonts w:ascii="Arial" w:eastAsia="Times New Roman" w:hAnsi="Arial" w:cs="Arial"/>
          <w:kern w:val="0"/>
          <w:lang w:eastAsia="en-GB"/>
          <w14:ligatures w14:val="none"/>
        </w:rPr>
        <w:t xml:space="preserve">are on </w:t>
      </w:r>
      <w:r w:rsidRPr="007366AF">
        <w:rPr>
          <w:rFonts w:ascii="Arial" w:eastAsia="Times New Roman" w:hAnsi="Arial" w:cs="Arial"/>
          <w:kern w:val="0"/>
          <w:lang w:eastAsia="en-GB"/>
          <w14:ligatures w14:val="none"/>
        </w:rPr>
        <w:t xml:space="preserve">the Moodle page. </w:t>
      </w:r>
    </w:p>
    <w:p w14:paraId="1A1C4D1B" w14:textId="77777777" w:rsidR="007366AF" w:rsidRDefault="007366AF" w:rsidP="00D8666B">
      <w:pPr>
        <w:spacing w:after="0" w:line="360" w:lineRule="auto"/>
        <w:rPr>
          <w:rFonts w:ascii="Arial" w:eastAsia="Times New Roman" w:hAnsi="Arial" w:cs="Arial"/>
          <w:kern w:val="0"/>
          <w:lang w:eastAsia="en-GB"/>
          <w14:ligatures w14:val="none"/>
        </w:rPr>
      </w:pPr>
    </w:p>
    <w:p w14:paraId="1F4DCFF2" w14:textId="77777777" w:rsidR="00D8666B" w:rsidRDefault="007366AF" w:rsidP="00E810E5">
      <w:pPr>
        <w:spacing w:after="0" w:line="276" w:lineRule="auto"/>
        <w:ind w:left="567"/>
        <w:rPr>
          <w:rFonts w:ascii="Arial" w:eastAsia="Times New Roman" w:hAnsi="Arial" w:cs="Arial"/>
          <w:kern w:val="0"/>
          <w:lang w:eastAsia="en-GB"/>
          <w14:ligatures w14:val="none"/>
        </w:rPr>
      </w:pPr>
      <w:r w:rsidRPr="007366AF">
        <w:rPr>
          <w:rFonts w:ascii="Arial" w:eastAsia="Times New Roman" w:hAnsi="Arial" w:cs="Arial"/>
          <w:kern w:val="0"/>
          <w:lang w:eastAsia="en-GB"/>
          <w14:ligatures w14:val="none"/>
        </w:rPr>
        <w:t xml:space="preserve">To complete this assignment </w:t>
      </w:r>
      <w:r>
        <w:rPr>
          <w:rFonts w:ascii="Arial" w:eastAsia="Times New Roman" w:hAnsi="Arial" w:cs="Arial"/>
          <w:kern w:val="0"/>
          <w:lang w:eastAsia="en-GB"/>
          <w14:ligatures w14:val="none"/>
        </w:rPr>
        <w:t xml:space="preserve">each member of the group should </w:t>
      </w:r>
      <w:r w:rsidRPr="007366AF">
        <w:rPr>
          <w:rFonts w:ascii="Arial" w:eastAsia="Times New Roman" w:hAnsi="Arial" w:cs="Arial"/>
          <w:kern w:val="0"/>
          <w:lang w:eastAsia="en-GB"/>
          <w14:ligatures w14:val="none"/>
        </w:rPr>
        <w:t xml:space="preserve">address </w:t>
      </w:r>
      <w:r w:rsidRPr="007366AF">
        <w:rPr>
          <w:rFonts w:ascii="Arial" w:eastAsia="Times New Roman" w:hAnsi="Arial" w:cs="Arial"/>
          <w:b/>
          <w:bCs/>
          <w:kern w:val="0"/>
          <w:lang w:eastAsia="en-GB"/>
          <w14:ligatures w14:val="none"/>
        </w:rPr>
        <w:t>ONE</w:t>
      </w:r>
      <w:r w:rsidRPr="007366AF">
        <w:rPr>
          <w:rFonts w:ascii="Arial" w:eastAsia="Times New Roman" w:hAnsi="Arial" w:cs="Arial"/>
          <w:kern w:val="0"/>
          <w:lang w:eastAsia="en-GB"/>
          <w14:ligatures w14:val="none"/>
        </w:rPr>
        <w:t xml:space="preserve"> component of the assignment. </w:t>
      </w:r>
    </w:p>
    <w:p w14:paraId="6022E75D" w14:textId="77777777" w:rsidR="00D8666B" w:rsidRPr="007366AF" w:rsidRDefault="00D8666B" w:rsidP="00D8666B">
      <w:pPr>
        <w:spacing w:before="100" w:beforeAutospacing="1" w:after="100" w:afterAutospacing="1" w:line="276" w:lineRule="auto"/>
        <w:rPr>
          <w:rFonts w:ascii="Arial" w:eastAsia="Times New Roman" w:hAnsi="Arial" w:cs="Arial"/>
          <w:color w:val="000000"/>
          <w:kern w:val="0"/>
          <w:lang w:eastAsia="zh-CN"/>
          <w14:ligatures w14:val="none"/>
        </w:rPr>
      </w:pPr>
      <w:r w:rsidRPr="007366AF">
        <w:rPr>
          <w:rFonts w:ascii="Arial" w:eastAsia="Times New Roman" w:hAnsi="Arial" w:cs="Arial"/>
          <w:color w:val="000000"/>
          <w:kern w:val="0"/>
          <w:lang w:eastAsia="zh-CN"/>
          <w14:ligatures w14:val="none"/>
        </w:rPr>
        <w:t>The components are</w:t>
      </w:r>
    </w:p>
    <w:p w14:paraId="3612C2DD" w14:textId="77777777" w:rsidR="00D8666B" w:rsidRPr="007366AF" w:rsidRDefault="00D8666B" w:rsidP="00D8666B">
      <w:pPr>
        <w:numPr>
          <w:ilvl w:val="0"/>
          <w:numId w:val="1"/>
        </w:numPr>
        <w:spacing w:before="100" w:beforeAutospacing="1" w:after="100" w:afterAutospacing="1" w:line="276" w:lineRule="auto"/>
        <w:contextualSpacing/>
        <w:rPr>
          <w:rFonts w:ascii="Arial" w:eastAsia="Times New Roman" w:hAnsi="Arial" w:cs="Arial"/>
          <w:color w:val="000000"/>
          <w:kern w:val="0"/>
          <w:lang w:eastAsia="zh-CN"/>
          <w14:ligatures w14:val="none"/>
        </w:rPr>
      </w:pPr>
      <w:r w:rsidRPr="007366AF">
        <w:rPr>
          <w:rFonts w:ascii="Arial" w:eastAsia="Times New Roman" w:hAnsi="Arial" w:cs="Arial"/>
          <w:color w:val="000000"/>
          <w:kern w:val="0"/>
          <w:lang w:eastAsia="zh-CN"/>
          <w14:ligatures w14:val="none"/>
        </w:rPr>
        <w:t>a strategy, system or policy (National and/or local) that links to the condition or illness</w:t>
      </w:r>
    </w:p>
    <w:p w14:paraId="08CA573B" w14:textId="77777777" w:rsidR="00D8666B" w:rsidRPr="007366AF" w:rsidRDefault="00D8666B" w:rsidP="00D8666B">
      <w:pPr>
        <w:numPr>
          <w:ilvl w:val="0"/>
          <w:numId w:val="1"/>
        </w:numPr>
        <w:spacing w:before="100" w:beforeAutospacing="1" w:after="100" w:afterAutospacing="1" w:line="276" w:lineRule="auto"/>
        <w:contextualSpacing/>
        <w:rPr>
          <w:rFonts w:ascii="Arial" w:eastAsia="Times New Roman" w:hAnsi="Arial" w:cs="Arial"/>
          <w:color w:val="000000"/>
          <w:kern w:val="0"/>
          <w:lang w:eastAsia="zh-CN"/>
          <w14:ligatures w14:val="none"/>
        </w:rPr>
      </w:pPr>
      <w:r w:rsidRPr="007366AF">
        <w:rPr>
          <w:rFonts w:ascii="Arial" w:eastAsia="Times New Roman" w:hAnsi="Arial" w:cs="Arial"/>
          <w:color w:val="000000"/>
          <w:kern w:val="0"/>
          <w:lang w:eastAsia="zh-CN"/>
          <w14:ligatures w14:val="none"/>
        </w:rPr>
        <w:t>the factors influencing the health and wellbeing of individuals experiencing the condition or illness</w:t>
      </w:r>
    </w:p>
    <w:p w14:paraId="558115B9" w14:textId="77777777" w:rsidR="00D8666B" w:rsidRPr="007366AF" w:rsidRDefault="00D8666B" w:rsidP="00D8666B">
      <w:pPr>
        <w:numPr>
          <w:ilvl w:val="0"/>
          <w:numId w:val="1"/>
        </w:numPr>
        <w:spacing w:before="100" w:beforeAutospacing="1" w:after="100" w:afterAutospacing="1" w:line="276" w:lineRule="auto"/>
        <w:contextualSpacing/>
        <w:rPr>
          <w:rFonts w:ascii="Arial" w:eastAsia="Times New Roman" w:hAnsi="Arial" w:cs="Arial"/>
          <w:color w:val="000000"/>
          <w:kern w:val="0"/>
          <w:lang w:eastAsia="zh-CN"/>
          <w14:ligatures w14:val="none"/>
        </w:rPr>
      </w:pPr>
      <w:r w:rsidRPr="007366AF">
        <w:rPr>
          <w:rFonts w:ascii="Arial" w:eastAsia="Times New Roman" w:hAnsi="Arial" w:cs="Arial"/>
          <w:color w:val="000000"/>
          <w:kern w:val="0"/>
          <w:lang w:eastAsia="zh-CN"/>
          <w14:ligatures w14:val="none"/>
        </w:rPr>
        <w:t xml:space="preserve">how incidences of the condition or illness are managed by professionals </w:t>
      </w:r>
    </w:p>
    <w:p w14:paraId="542B4940" w14:textId="77777777" w:rsidR="00D8666B" w:rsidRPr="007366AF" w:rsidRDefault="00D8666B" w:rsidP="00D8666B">
      <w:pPr>
        <w:numPr>
          <w:ilvl w:val="0"/>
          <w:numId w:val="1"/>
        </w:numPr>
        <w:spacing w:before="100" w:beforeAutospacing="1" w:after="100" w:afterAutospacing="1" w:line="276" w:lineRule="auto"/>
        <w:contextualSpacing/>
        <w:rPr>
          <w:rFonts w:ascii="Arial" w:eastAsia="Times New Roman" w:hAnsi="Arial" w:cs="Arial"/>
          <w:color w:val="000000"/>
          <w:kern w:val="0"/>
          <w:lang w:eastAsia="zh-CN"/>
          <w14:ligatures w14:val="none"/>
        </w:rPr>
      </w:pPr>
      <w:r w:rsidRPr="007366AF">
        <w:rPr>
          <w:rFonts w:ascii="Arial" w:eastAsia="Times New Roman" w:hAnsi="Arial" w:cs="Arial"/>
          <w:color w:val="000000"/>
          <w:kern w:val="0"/>
          <w:lang w:eastAsia="zh-CN"/>
          <w14:ligatures w14:val="none"/>
        </w:rPr>
        <w:t>the impact of the condition or illness on relatives and others people around them</w:t>
      </w:r>
    </w:p>
    <w:p w14:paraId="59E0E5D6" w14:textId="77777777" w:rsidR="00D8666B" w:rsidRDefault="00D8666B" w:rsidP="00E810E5">
      <w:pPr>
        <w:spacing w:after="0" w:line="276" w:lineRule="auto"/>
        <w:ind w:left="567"/>
        <w:rPr>
          <w:rFonts w:ascii="Arial" w:eastAsia="Times New Roman" w:hAnsi="Arial" w:cs="Arial"/>
          <w:kern w:val="0"/>
          <w:lang w:eastAsia="en-GB"/>
          <w14:ligatures w14:val="none"/>
        </w:rPr>
      </w:pPr>
    </w:p>
    <w:p w14:paraId="225C943F" w14:textId="77777777" w:rsidR="00D548D5" w:rsidRDefault="00D548D5" w:rsidP="007366AF">
      <w:pPr>
        <w:spacing w:after="0" w:line="360" w:lineRule="auto"/>
        <w:ind w:left="567"/>
        <w:rPr>
          <w:rFonts w:ascii="Arial" w:eastAsia="Times New Roman" w:hAnsi="Arial" w:cs="Arial"/>
          <w:kern w:val="0"/>
          <w:lang w:eastAsia="en-GB"/>
          <w14:ligatures w14:val="none"/>
        </w:rPr>
      </w:pPr>
    </w:p>
    <w:p w14:paraId="7DFBAC3A" w14:textId="0DCDC11F" w:rsidR="00D548D5" w:rsidRDefault="007366AF" w:rsidP="00D8666B">
      <w:pPr>
        <w:spacing w:after="0" w:line="276" w:lineRule="auto"/>
        <w:ind w:left="567"/>
        <w:rPr>
          <w:rFonts w:ascii="Arial" w:eastAsia="Times New Roman" w:hAnsi="Arial" w:cs="Arial"/>
          <w:kern w:val="0"/>
          <w:lang w:eastAsia="en-GB"/>
          <w14:ligatures w14:val="none"/>
        </w:rPr>
      </w:pPr>
      <w:r w:rsidRPr="007366AF">
        <w:rPr>
          <w:rFonts w:ascii="Arial" w:eastAsia="Times New Roman" w:hAnsi="Arial" w:cs="Arial"/>
          <w:kern w:val="0"/>
          <w:lang w:eastAsia="en-GB"/>
          <w14:ligatures w14:val="none"/>
        </w:rPr>
        <w:t xml:space="preserve">Based on the condition or illness detailed in the case study, </w:t>
      </w:r>
      <w:r w:rsidR="00D548D5">
        <w:rPr>
          <w:rFonts w:ascii="Arial" w:eastAsia="Times New Roman" w:hAnsi="Arial" w:cs="Arial"/>
          <w:kern w:val="0"/>
          <w:lang w:eastAsia="en-GB"/>
          <w14:ligatures w14:val="none"/>
        </w:rPr>
        <w:t xml:space="preserve">each member of </w:t>
      </w:r>
      <w:r w:rsidRPr="007366AF">
        <w:rPr>
          <w:rFonts w:ascii="Arial" w:eastAsia="Times New Roman" w:hAnsi="Arial" w:cs="Arial"/>
          <w:kern w:val="0"/>
          <w:lang w:eastAsia="en-GB"/>
          <w14:ligatures w14:val="none"/>
        </w:rPr>
        <w:t>you</w:t>
      </w:r>
      <w:r>
        <w:rPr>
          <w:rFonts w:ascii="Arial" w:eastAsia="Times New Roman" w:hAnsi="Arial" w:cs="Arial"/>
          <w:kern w:val="0"/>
          <w:lang w:eastAsia="en-GB"/>
          <w14:ligatures w14:val="none"/>
        </w:rPr>
        <w:t xml:space="preserve">r group </w:t>
      </w:r>
      <w:r w:rsidRPr="007366AF">
        <w:rPr>
          <w:rFonts w:ascii="Arial" w:eastAsia="Times New Roman" w:hAnsi="Arial" w:cs="Arial"/>
          <w:kern w:val="0"/>
          <w:lang w:eastAsia="en-GB"/>
          <w14:ligatures w14:val="none"/>
        </w:rPr>
        <w:t xml:space="preserve">should </w:t>
      </w:r>
      <w:r w:rsidR="00D600FA">
        <w:rPr>
          <w:rFonts w:ascii="Arial" w:eastAsia="Times New Roman" w:hAnsi="Arial" w:cs="Arial"/>
          <w:kern w:val="0"/>
          <w:lang w:eastAsia="en-GB"/>
          <w14:ligatures w14:val="none"/>
        </w:rPr>
        <w:t>research one component of the task</w:t>
      </w:r>
      <w:r w:rsidR="00D548D5">
        <w:rPr>
          <w:rFonts w:ascii="Arial" w:eastAsia="Times New Roman" w:hAnsi="Arial" w:cs="Arial"/>
          <w:kern w:val="0"/>
          <w:lang w:eastAsia="en-GB"/>
          <w14:ligatures w14:val="none"/>
        </w:rPr>
        <w:t xml:space="preserve"> and present the information to the others.</w:t>
      </w:r>
      <w:r w:rsidRPr="007366AF">
        <w:rPr>
          <w:rFonts w:ascii="Arial" w:eastAsia="Times New Roman" w:hAnsi="Arial" w:cs="Arial"/>
          <w:kern w:val="0"/>
          <w:lang w:eastAsia="en-GB"/>
          <w14:ligatures w14:val="none"/>
        </w:rPr>
        <w:t xml:space="preserve"> </w:t>
      </w:r>
    </w:p>
    <w:p w14:paraId="433326F1" w14:textId="77777777" w:rsidR="00D8666B" w:rsidRDefault="00D8666B" w:rsidP="00D8666B">
      <w:pPr>
        <w:spacing w:after="0" w:line="276" w:lineRule="auto"/>
        <w:ind w:left="567"/>
        <w:rPr>
          <w:rFonts w:ascii="Arial" w:eastAsia="Times New Roman" w:hAnsi="Arial" w:cs="Arial"/>
          <w:kern w:val="0"/>
          <w:lang w:eastAsia="en-GB"/>
          <w14:ligatures w14:val="none"/>
        </w:rPr>
      </w:pPr>
    </w:p>
    <w:p w14:paraId="7E5D75DE" w14:textId="54AFF94C" w:rsidR="007366AF" w:rsidRDefault="00D600FA" w:rsidP="00E810E5">
      <w:pPr>
        <w:spacing w:after="0" w:line="276" w:lineRule="auto"/>
        <w:ind w:left="567"/>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Each person should demonstrate their </w:t>
      </w:r>
      <w:r w:rsidR="007366AF">
        <w:rPr>
          <w:rFonts w:ascii="Arial" w:eastAsia="Times New Roman" w:hAnsi="Arial" w:cs="Arial"/>
          <w:kern w:val="0"/>
          <w:lang w:eastAsia="en-GB"/>
          <w14:ligatures w14:val="none"/>
        </w:rPr>
        <w:t>research</w:t>
      </w:r>
      <w:r>
        <w:rPr>
          <w:rFonts w:ascii="Arial" w:eastAsia="Times New Roman" w:hAnsi="Arial" w:cs="Arial"/>
          <w:kern w:val="0"/>
          <w:lang w:eastAsia="en-GB"/>
          <w14:ligatures w14:val="none"/>
        </w:rPr>
        <w:t xml:space="preserve"> through presentation of information, their</w:t>
      </w:r>
      <w:r w:rsidR="007366AF">
        <w:rPr>
          <w:rFonts w:ascii="Arial" w:eastAsia="Times New Roman" w:hAnsi="Arial" w:cs="Arial"/>
          <w:kern w:val="0"/>
          <w:lang w:eastAsia="en-GB"/>
          <w14:ligatures w14:val="none"/>
        </w:rPr>
        <w:t xml:space="preserve"> questioning skills </w:t>
      </w:r>
      <w:r>
        <w:rPr>
          <w:rFonts w:ascii="Arial" w:eastAsia="Times New Roman" w:hAnsi="Arial" w:cs="Arial"/>
          <w:kern w:val="0"/>
          <w:lang w:eastAsia="en-GB"/>
          <w14:ligatures w14:val="none"/>
        </w:rPr>
        <w:t xml:space="preserve">by asking questions of others in the group and </w:t>
      </w:r>
      <w:r w:rsidR="007366AF">
        <w:rPr>
          <w:rFonts w:ascii="Arial" w:eastAsia="Times New Roman" w:hAnsi="Arial" w:cs="Arial"/>
          <w:kern w:val="0"/>
          <w:lang w:eastAsia="en-GB"/>
          <w14:ligatures w14:val="none"/>
        </w:rPr>
        <w:t>respon</w:t>
      </w:r>
      <w:r>
        <w:rPr>
          <w:rFonts w:ascii="Arial" w:eastAsia="Times New Roman" w:hAnsi="Arial" w:cs="Arial"/>
          <w:kern w:val="0"/>
          <w:lang w:eastAsia="en-GB"/>
          <w14:ligatures w14:val="none"/>
        </w:rPr>
        <w:t>d</w:t>
      </w:r>
      <w:r w:rsidR="007366AF">
        <w:rPr>
          <w:rFonts w:ascii="Arial" w:eastAsia="Times New Roman" w:hAnsi="Arial" w:cs="Arial"/>
          <w:kern w:val="0"/>
          <w:lang w:eastAsia="en-GB"/>
          <w14:ligatures w14:val="none"/>
        </w:rPr>
        <w:t xml:space="preserve"> to questions from others. </w:t>
      </w:r>
      <w:r w:rsidR="007366AF" w:rsidRPr="007366AF">
        <w:rPr>
          <w:rFonts w:ascii="Arial" w:eastAsia="Times New Roman" w:hAnsi="Arial" w:cs="Arial"/>
          <w:kern w:val="0"/>
          <w:lang w:eastAsia="en-GB"/>
          <w14:ligatures w14:val="none"/>
        </w:rPr>
        <w:t xml:space="preserve"> </w:t>
      </w:r>
    </w:p>
    <w:p w14:paraId="2518D1BD" w14:textId="77777777" w:rsidR="00D548D5" w:rsidRDefault="00D548D5" w:rsidP="007366AF">
      <w:pPr>
        <w:spacing w:after="0" w:line="360" w:lineRule="auto"/>
        <w:ind w:left="567"/>
        <w:rPr>
          <w:rFonts w:ascii="Arial" w:eastAsia="Times New Roman" w:hAnsi="Arial" w:cs="Arial"/>
          <w:kern w:val="0"/>
          <w:lang w:eastAsia="en-GB"/>
          <w14:ligatures w14:val="none"/>
        </w:rPr>
      </w:pPr>
    </w:p>
    <w:p w14:paraId="05500924" w14:textId="7F02AFA2" w:rsidR="00D548D5" w:rsidRPr="007366AF" w:rsidRDefault="00D548D5" w:rsidP="00E810E5">
      <w:pPr>
        <w:spacing w:after="0" w:line="276" w:lineRule="auto"/>
        <w:ind w:left="567"/>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As a group you should then discuss </w:t>
      </w:r>
      <w:r w:rsidRPr="007366AF">
        <w:rPr>
          <w:rFonts w:ascii="Arial" w:eastAsia="Times New Roman" w:hAnsi="Arial" w:cs="Arial"/>
          <w:b/>
          <w:bCs/>
          <w:kern w:val="0"/>
          <w:lang w:eastAsia="en-GB"/>
          <w14:ligatures w14:val="none"/>
        </w:rPr>
        <w:t>ALL</w:t>
      </w:r>
      <w:r>
        <w:rPr>
          <w:rFonts w:ascii="Arial" w:eastAsia="Times New Roman" w:hAnsi="Arial" w:cs="Arial"/>
          <w:kern w:val="0"/>
          <w:lang w:eastAsia="en-GB"/>
          <w14:ligatures w14:val="none"/>
        </w:rPr>
        <w:t xml:space="preserve"> of the components </w:t>
      </w:r>
      <w:r w:rsidRPr="007366AF">
        <w:rPr>
          <w:rFonts w:ascii="Arial" w:eastAsia="Times New Roman" w:hAnsi="Arial" w:cs="Arial"/>
          <w:kern w:val="0"/>
          <w:lang w:eastAsia="en-GB"/>
          <w14:ligatures w14:val="none"/>
        </w:rPr>
        <w:t>below</w:t>
      </w:r>
      <w:r>
        <w:rPr>
          <w:rFonts w:ascii="Arial" w:eastAsia="Times New Roman" w:hAnsi="Arial" w:cs="Arial"/>
          <w:kern w:val="0"/>
          <w:lang w:eastAsia="en-GB"/>
          <w14:ligatures w14:val="none"/>
        </w:rPr>
        <w:t xml:space="preserve">, asking questions of each other through the discussion process. </w:t>
      </w:r>
      <w:r w:rsidRPr="007366AF">
        <w:rPr>
          <w:rFonts w:ascii="Arial" w:eastAsia="Times New Roman" w:hAnsi="Arial" w:cs="Arial"/>
          <w:kern w:val="0"/>
          <w:lang w:eastAsia="en-GB"/>
          <w14:ligatures w14:val="none"/>
        </w:rPr>
        <w:t xml:space="preserve"> </w:t>
      </w:r>
    </w:p>
    <w:p w14:paraId="627FAF98" w14:textId="77777777" w:rsidR="007366AF" w:rsidRPr="007366AF" w:rsidRDefault="007366AF" w:rsidP="00E810E5">
      <w:pPr>
        <w:spacing w:after="0" w:line="276" w:lineRule="auto"/>
        <w:ind w:left="567" w:hanging="567"/>
        <w:rPr>
          <w:rFonts w:ascii="Arial" w:eastAsia="Times New Roman" w:hAnsi="Arial" w:cs="Arial"/>
          <w:kern w:val="0"/>
          <w:lang w:eastAsia="en-GB"/>
          <w14:ligatures w14:val="none"/>
        </w:rPr>
      </w:pPr>
    </w:p>
    <w:p w14:paraId="7133BD40" w14:textId="1F1AFA73" w:rsidR="007366AF" w:rsidRPr="007366AF" w:rsidRDefault="007366AF" w:rsidP="00D8666B">
      <w:pPr>
        <w:spacing w:after="0" w:line="276" w:lineRule="auto"/>
        <w:ind w:left="567" w:hanging="567"/>
        <w:rPr>
          <w:rFonts w:ascii="Arial" w:eastAsia="Times New Roman" w:hAnsi="Arial" w:cs="Arial"/>
          <w:kern w:val="0"/>
          <w:lang w:eastAsia="en-GB"/>
          <w14:ligatures w14:val="none"/>
        </w:rPr>
      </w:pPr>
      <w:r w:rsidRPr="007366AF">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 xml:space="preserve">   </w:t>
      </w:r>
    </w:p>
    <w:p w14:paraId="0FFB4534" w14:textId="1EF30A5E" w:rsidR="00FB5BD0" w:rsidRPr="00E810E5" w:rsidRDefault="00FB5BD0" w:rsidP="00E810E5">
      <w:pPr>
        <w:spacing w:line="276" w:lineRule="auto"/>
        <w:rPr>
          <w:rFonts w:ascii="Arial" w:hAnsi="Arial" w:cs="Arial"/>
        </w:rPr>
      </w:pPr>
      <w:r w:rsidRPr="00E810E5">
        <w:rPr>
          <w:rFonts w:ascii="Arial" w:hAnsi="Arial" w:cs="Arial"/>
        </w:rPr>
        <w:t xml:space="preserve">Your lecturer will guide you through this process and allow you to practice to make sure you are addressing the correct information in the correct way. Attendance in the class is the only way you will be able to do this successfully. </w:t>
      </w:r>
    </w:p>
    <w:sectPr w:rsidR="00FB5BD0" w:rsidRPr="00E810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BFB0FE6"/>
    <w:multiLevelType w:val="hybridMultilevel"/>
    <w:tmpl w:val="43FA452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685776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66AF"/>
    <w:rsid w:val="002552A3"/>
    <w:rsid w:val="007366AF"/>
    <w:rsid w:val="007E1CA7"/>
    <w:rsid w:val="00A73598"/>
    <w:rsid w:val="00AF29E4"/>
    <w:rsid w:val="00B278D5"/>
    <w:rsid w:val="00D548D5"/>
    <w:rsid w:val="00D600FA"/>
    <w:rsid w:val="00D8666B"/>
    <w:rsid w:val="00DD22B1"/>
    <w:rsid w:val="00E10907"/>
    <w:rsid w:val="00E810E5"/>
    <w:rsid w:val="00F97CD9"/>
    <w:rsid w:val="00FB5B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FB3A55"/>
  <w15:chartTrackingRefBased/>
  <w15:docId w15:val="{BF9D6658-4AE6-44C3-A4CA-1037588081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666B"/>
  </w:style>
  <w:style w:type="paragraph" w:styleId="Heading1">
    <w:name w:val="heading 1"/>
    <w:basedOn w:val="Normal"/>
    <w:next w:val="Normal"/>
    <w:link w:val="Heading1Char"/>
    <w:uiPriority w:val="9"/>
    <w:qFormat/>
    <w:rsid w:val="007366A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366A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366A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366A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366A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366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66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66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66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AF29E4"/>
    <w:rPr>
      <w:b/>
      <w:bCs/>
    </w:rPr>
  </w:style>
  <w:style w:type="character" w:customStyle="1" w:styleId="Heading1Char">
    <w:name w:val="Heading 1 Char"/>
    <w:basedOn w:val="DefaultParagraphFont"/>
    <w:link w:val="Heading1"/>
    <w:uiPriority w:val="9"/>
    <w:rsid w:val="007366A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366A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366A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366A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366A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366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66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66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66AF"/>
    <w:rPr>
      <w:rFonts w:eastAsiaTheme="majorEastAsia" w:cstheme="majorBidi"/>
      <w:color w:val="272727" w:themeColor="text1" w:themeTint="D8"/>
    </w:rPr>
  </w:style>
  <w:style w:type="paragraph" w:styleId="Title">
    <w:name w:val="Title"/>
    <w:basedOn w:val="Normal"/>
    <w:next w:val="Normal"/>
    <w:link w:val="TitleChar"/>
    <w:uiPriority w:val="10"/>
    <w:qFormat/>
    <w:rsid w:val="007366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66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66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66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66AF"/>
    <w:pPr>
      <w:spacing w:before="160"/>
      <w:jc w:val="center"/>
    </w:pPr>
    <w:rPr>
      <w:i/>
      <w:iCs/>
      <w:color w:val="404040" w:themeColor="text1" w:themeTint="BF"/>
    </w:rPr>
  </w:style>
  <w:style w:type="character" w:customStyle="1" w:styleId="QuoteChar">
    <w:name w:val="Quote Char"/>
    <w:basedOn w:val="DefaultParagraphFont"/>
    <w:link w:val="Quote"/>
    <w:uiPriority w:val="29"/>
    <w:rsid w:val="007366AF"/>
    <w:rPr>
      <w:i/>
      <w:iCs/>
      <w:color w:val="404040" w:themeColor="text1" w:themeTint="BF"/>
    </w:rPr>
  </w:style>
  <w:style w:type="paragraph" w:styleId="ListParagraph">
    <w:name w:val="List Paragraph"/>
    <w:basedOn w:val="Normal"/>
    <w:uiPriority w:val="34"/>
    <w:qFormat/>
    <w:rsid w:val="007366AF"/>
    <w:pPr>
      <w:ind w:left="720"/>
      <w:contextualSpacing/>
    </w:pPr>
  </w:style>
  <w:style w:type="character" w:styleId="IntenseEmphasis">
    <w:name w:val="Intense Emphasis"/>
    <w:basedOn w:val="DefaultParagraphFont"/>
    <w:uiPriority w:val="21"/>
    <w:qFormat/>
    <w:rsid w:val="007366AF"/>
    <w:rPr>
      <w:i/>
      <w:iCs/>
      <w:color w:val="2F5496" w:themeColor="accent1" w:themeShade="BF"/>
    </w:rPr>
  </w:style>
  <w:style w:type="paragraph" w:styleId="IntenseQuote">
    <w:name w:val="Intense Quote"/>
    <w:basedOn w:val="Normal"/>
    <w:next w:val="Normal"/>
    <w:link w:val="IntenseQuoteChar"/>
    <w:uiPriority w:val="30"/>
    <w:qFormat/>
    <w:rsid w:val="007366A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366AF"/>
    <w:rPr>
      <w:i/>
      <w:iCs/>
      <w:color w:val="2F5496" w:themeColor="accent1" w:themeShade="BF"/>
    </w:rPr>
  </w:style>
  <w:style w:type="character" w:styleId="IntenseReference">
    <w:name w:val="Intense Reference"/>
    <w:basedOn w:val="DefaultParagraphFont"/>
    <w:uiPriority w:val="32"/>
    <w:qFormat/>
    <w:rsid w:val="007366AF"/>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1188</TotalTime>
  <Pages>1</Pages>
  <Words>267</Words>
  <Characters>1526</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Gillian Weaver</dc:creator>
  <cp:keywords/>
  <dc:description/>
  <cp:lastModifiedBy>Gillian Weaver</cp:lastModifiedBy>
  <cp:revision>7</cp:revision>
  <dcterms:created xsi:type="dcterms:W3CDTF">2026-04-27T10:35:00Z</dcterms:created>
  <dcterms:modified xsi:type="dcterms:W3CDTF">2026-05-06T10:54:00Z</dcterms:modified>
</cp:coreProperties>
</file>