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931A8" w14:textId="46A504BE" w:rsidR="00505032" w:rsidRDefault="00161B5E" w:rsidP="00505032">
      <w:bookmarkStart w:id="0" w:name="_GoBack"/>
      <w:bookmarkEnd w:id="0"/>
      <w:r>
        <w:t>Marketing</w:t>
      </w:r>
      <w:r w:rsidR="00345861">
        <w:t xml:space="preserve"> is  important part of </w:t>
      </w:r>
      <w:r w:rsidR="00505032">
        <w:t xml:space="preserve">any business plan, because it helps to identify the potential customers, allowing the business to focus on the most profitable sector of the market. The market research conducted for this business plan helped the team </w:t>
      </w:r>
      <w:r w:rsidR="00BB1253">
        <w:t xml:space="preserve">identify the potential of the business, how to begin trading and future plans for expansion. </w:t>
      </w:r>
    </w:p>
    <w:p w14:paraId="30C99E32" w14:textId="08BF490F" w:rsidR="00505032" w:rsidRPr="00332485" w:rsidRDefault="00332485" w:rsidP="00505032">
      <w:pPr>
        <w:rPr>
          <w:b/>
          <w:bCs/>
        </w:rPr>
      </w:pPr>
      <w:r w:rsidRPr="00332485">
        <w:rPr>
          <w:b/>
          <w:bCs/>
        </w:rPr>
        <w:t>Slide 1</w:t>
      </w:r>
    </w:p>
    <w:p w14:paraId="48B5F920" w14:textId="61E86F46" w:rsidR="000C5925" w:rsidRDefault="00161B5E" w:rsidP="00505032">
      <w:r>
        <w:t xml:space="preserve"> </w:t>
      </w:r>
      <w:r w:rsidR="000C5925">
        <w:t xml:space="preserve">A survey of 40 people was undertaken in Cardiff within the City centre. The following information was identified. </w:t>
      </w:r>
    </w:p>
    <w:p w14:paraId="24D7543F" w14:textId="77777777" w:rsidR="000C5925" w:rsidRDefault="000C5925" w:rsidP="00505032">
      <w:r w:rsidRPr="000E48FF">
        <w:rPr>
          <w:b/>
          <w:bCs/>
        </w:rPr>
        <w:t>Affordability</w:t>
      </w:r>
      <w:r>
        <w:t xml:space="preserve"> “</w:t>
      </w:r>
      <w:r w:rsidRPr="000C5925">
        <w:t>is the extent to which the perceived value of the product is greater than its perceived cost to the users, given their available income</w:t>
      </w:r>
      <w:r>
        <w:t>” (accessibility toolkit, no date) is a good description of the information that the business gathered whilst compiling the business plan.</w:t>
      </w:r>
    </w:p>
    <w:p w14:paraId="5099E787" w14:textId="2145B43C" w:rsidR="000C5925" w:rsidRDefault="000C5925" w:rsidP="000C5925">
      <w:r>
        <w:t>80% of the people asked said they would be willing to spend up to £6.00 for a substantial takeaway lunch. Up to £15.00 for a restaurant meal.</w:t>
      </w:r>
    </w:p>
    <w:p w14:paraId="0A202323" w14:textId="46E9AFF0" w:rsidR="000E48FF" w:rsidRDefault="000E48FF" w:rsidP="000C5925">
      <w:pPr>
        <w:rPr>
          <w:b/>
          <w:bCs/>
        </w:rPr>
      </w:pPr>
      <w:r w:rsidRPr="000E48FF">
        <w:rPr>
          <w:b/>
          <w:bCs/>
        </w:rPr>
        <w:t>Healthy</w:t>
      </w:r>
    </w:p>
    <w:p w14:paraId="7C1D4D86" w14:textId="77777777" w:rsidR="00E451DF" w:rsidRDefault="000E48FF" w:rsidP="000C5925">
      <w:r>
        <w:t>Twelve of the people surveyed identified themselves as vegetarians, this is a growing sector of the population. According to Maria Chiorando of Plant Based News there is a growing trend in vegetarianism particularly amongst young people (Plant based news, 2019). Maria’s research also identified that 1</w:t>
      </w:r>
      <w:r w:rsidR="00E451DF">
        <w:t>% of the UK population is vegan. The business needs to cater for this growing portion of the population.</w:t>
      </w:r>
    </w:p>
    <w:p w14:paraId="684E7BFB" w14:textId="2C730334" w:rsidR="00E451DF" w:rsidRDefault="00E451DF" w:rsidP="000C5925">
      <w:r>
        <w:t>100% of the people surveyed said that healthy eating was important to them.</w:t>
      </w:r>
    </w:p>
    <w:p w14:paraId="534EBAAE" w14:textId="441C9823" w:rsidR="00533A92" w:rsidRDefault="00533A92" w:rsidP="000C5925">
      <w:r>
        <w:t>With many people being gluten free, estimated as 1 in 10 by Sam Benjamin brand manager of Too Good to be Gluten Free (food and drink technology, 2018) this is a rapidly expanding area of the market it is important that the business caters for them</w:t>
      </w:r>
    </w:p>
    <w:p w14:paraId="4484B541" w14:textId="0AB0E511" w:rsidR="000C5925" w:rsidRDefault="00A94F39" w:rsidP="00E451DF">
      <w:pPr>
        <w:rPr>
          <w:b/>
          <w:bCs/>
        </w:rPr>
      </w:pPr>
      <w:r>
        <w:rPr>
          <w:b/>
          <w:bCs/>
        </w:rPr>
        <w:t xml:space="preserve">Sourcing </w:t>
      </w:r>
      <w:r w:rsidR="00E451DF" w:rsidRPr="00E451DF">
        <w:rPr>
          <w:b/>
          <w:bCs/>
        </w:rPr>
        <w:t xml:space="preserve"> food</w:t>
      </w:r>
      <w:r w:rsidR="000E48FF" w:rsidRPr="00E451DF">
        <w:rPr>
          <w:b/>
          <w:bCs/>
        </w:rPr>
        <w:t xml:space="preserve"> </w:t>
      </w:r>
    </w:p>
    <w:p w14:paraId="14A55836" w14:textId="3F507CA4" w:rsidR="00E451DF" w:rsidRDefault="00E451DF" w:rsidP="00E451DF">
      <w:r w:rsidRPr="00E451DF">
        <w:t>Due to increased awareness of the impact of food on the planed, people are more concerned with the environment</w:t>
      </w:r>
      <w:r w:rsidR="00AA3570">
        <w:t xml:space="preserve"> this has been highlighted by the BBC and can be found on various BBC websites including BBC bitesize (BBC bitesize, 2019)</w:t>
      </w:r>
      <w:r w:rsidRPr="00E451DF">
        <w:t>. The business aims to use as much locally sourced products as possible.</w:t>
      </w:r>
      <w:r w:rsidR="00AA3570">
        <w:t xml:space="preserve"> This will reduce food miles, reduced carbon footprint which reduces pollution. A further consideration was the impact of fair trade food sources where people are not been exploited during food production Fair Trade.org have identified that 77% of people in the UK care about Fair trade, there is a 79% confidence in the label with 25% electing to choose products with a </w:t>
      </w:r>
      <w:r w:rsidR="00A94F39">
        <w:t>F</w:t>
      </w:r>
      <w:r w:rsidR="00AA3570">
        <w:t>air</w:t>
      </w:r>
      <w:r w:rsidR="00A94F39">
        <w:t xml:space="preserve"> T</w:t>
      </w:r>
      <w:r w:rsidR="00AA3570">
        <w:t xml:space="preserve">rade </w:t>
      </w:r>
      <w:r w:rsidR="00A94F39">
        <w:t>label</w:t>
      </w:r>
      <w:r w:rsidR="00AA3570">
        <w:t xml:space="preserve"> (Fair trade.org, 2019).</w:t>
      </w:r>
      <w:r>
        <w:t xml:space="preserve"> </w:t>
      </w:r>
    </w:p>
    <w:p w14:paraId="0DCA73A7" w14:textId="23E21F89" w:rsidR="00A94F39" w:rsidRDefault="00A94F39" w:rsidP="00E451DF">
      <w:pPr>
        <w:rPr>
          <w:b/>
          <w:bCs/>
        </w:rPr>
      </w:pPr>
      <w:r>
        <w:rPr>
          <w:b/>
          <w:bCs/>
        </w:rPr>
        <w:t>Cultural and religion</w:t>
      </w:r>
    </w:p>
    <w:p w14:paraId="5C4EB098" w14:textId="4E384B1D" w:rsidR="00A94F39" w:rsidRDefault="00A94F39" w:rsidP="00E451DF">
      <w:r w:rsidRPr="00A94F39">
        <w:t>The business is based in Cardiff which is a multi cultural city.</w:t>
      </w:r>
      <w:r>
        <w:t xml:space="preserve"> This includes a large number of International students currently estimated as 7,900 from 130 countries (Cardiff University, 2019). </w:t>
      </w:r>
    </w:p>
    <w:p w14:paraId="60A68813" w14:textId="439F93B9" w:rsidR="00A94F39" w:rsidRDefault="00A94F39" w:rsidP="00E451DF">
      <w:r>
        <w:t>This is a big percentage of potential clients, additionally there are over 4/5,000 Muslims living in the area (W</w:t>
      </w:r>
      <w:r w:rsidR="00533A92">
        <w:t>orld population review</w:t>
      </w:r>
      <w:r>
        <w:t>, 2019)</w:t>
      </w:r>
      <w:r w:rsidR="00533A92">
        <w:t xml:space="preserve"> </w:t>
      </w:r>
      <w:r>
        <w:t>The business intends to cater to their religious needs providing a halal menu.</w:t>
      </w:r>
    </w:p>
    <w:p w14:paraId="5BF2F1E1" w14:textId="39F81028" w:rsidR="00332485" w:rsidRDefault="00332485" w:rsidP="00E451DF">
      <w:pPr>
        <w:rPr>
          <w:b/>
          <w:bCs/>
        </w:rPr>
      </w:pPr>
    </w:p>
    <w:p w14:paraId="373D7E26" w14:textId="089DD5AB" w:rsidR="00332485" w:rsidRPr="00332485" w:rsidRDefault="00332485" w:rsidP="00E451DF">
      <w:pPr>
        <w:rPr>
          <w:b/>
          <w:bCs/>
        </w:rPr>
      </w:pPr>
    </w:p>
    <w:p w14:paraId="66C847AF" w14:textId="77777777" w:rsidR="00533A92" w:rsidRPr="00A94F39" w:rsidRDefault="00533A92" w:rsidP="00E451DF"/>
    <w:p w14:paraId="1EEFCF41" w14:textId="77777777" w:rsidR="00161B5E" w:rsidRDefault="00161B5E" w:rsidP="00161B5E"/>
    <w:p w14:paraId="30B1EABD" w14:textId="77777777" w:rsidR="00161B5E" w:rsidRDefault="00161B5E" w:rsidP="00161B5E"/>
    <w:p w14:paraId="69D58555" w14:textId="77777777" w:rsidR="00161B5E" w:rsidRDefault="00161B5E" w:rsidP="00161B5E"/>
    <w:p w14:paraId="67A807CB" w14:textId="343FD681" w:rsidR="000C5925" w:rsidRDefault="000C5925" w:rsidP="00161B5E"/>
    <w:p w14:paraId="1014F1F3" w14:textId="05535690" w:rsidR="000C5925" w:rsidRDefault="000C5925" w:rsidP="00161B5E"/>
    <w:p w14:paraId="692C7B25" w14:textId="77777777" w:rsidR="00533A92" w:rsidRDefault="00533A92" w:rsidP="00161B5E"/>
    <w:p w14:paraId="2E903E8D" w14:textId="217A7616" w:rsidR="000C5925" w:rsidRDefault="000C5925" w:rsidP="00161B5E">
      <w:r>
        <w:t>References</w:t>
      </w:r>
    </w:p>
    <w:p w14:paraId="7210DFB7" w14:textId="7B5A4237" w:rsidR="000C5925" w:rsidRDefault="00023B37" w:rsidP="00161B5E">
      <w:hyperlink r:id="rId4" w:history="1">
        <w:r w:rsidR="00AA3570" w:rsidRPr="00511204">
          <w:rPr>
            <w:rStyle w:val="Hyperlink"/>
          </w:rPr>
          <w:t>http://www.e-accessibilitytoolkit.org/toolkit/product_development_and_design/accessible_product - accessed 30/06/2019</w:t>
        </w:r>
      </w:hyperlink>
    </w:p>
    <w:p w14:paraId="55E1C61E" w14:textId="55A49252" w:rsidR="00AA3570" w:rsidRDefault="00023B37" w:rsidP="00AA3570">
      <w:hyperlink r:id="rId5" w:history="1">
        <w:r w:rsidR="00AA3570" w:rsidRPr="00511204">
          <w:rPr>
            <w:rStyle w:val="Hyperlink"/>
          </w:rPr>
          <w:t>https://www.bbc.com/bitesize/guides/zf6fr82/revision/1 - accessed 30/06/1019</w:t>
        </w:r>
      </w:hyperlink>
    </w:p>
    <w:p w14:paraId="258E3E30" w14:textId="51B638BB" w:rsidR="00A94F39" w:rsidRDefault="00023B37" w:rsidP="00AA3570">
      <w:hyperlink r:id="rId6" w:history="1">
        <w:r w:rsidR="00A94F39">
          <w:rPr>
            <w:rStyle w:val="Hyperlink"/>
          </w:rPr>
          <w:t>https://www.cardiff.ac.uk/study/international</w:t>
        </w:r>
      </w:hyperlink>
    </w:p>
    <w:p w14:paraId="56AB51EC" w14:textId="0C292F1D" w:rsidR="00A94F39" w:rsidRDefault="00023B37" w:rsidP="00AA3570">
      <w:hyperlink r:id="rId7" w:history="1">
        <w:r w:rsidR="00533A92" w:rsidRPr="00511204">
          <w:rPr>
            <w:rStyle w:val="Hyperlink"/>
          </w:rPr>
          <w:t>www.worldpopulationreview.com/world-cities/Cardiff-population/</w:t>
        </w:r>
      </w:hyperlink>
    </w:p>
    <w:p w14:paraId="042FC92F" w14:textId="0D9259C1" w:rsidR="00533A92" w:rsidRDefault="00023B37" w:rsidP="00AA3570">
      <w:hyperlink r:id="rId8" w:history="1">
        <w:r w:rsidR="00533A92" w:rsidRPr="00511204">
          <w:rPr>
            <w:rStyle w:val="Hyperlink"/>
          </w:rPr>
          <w:t>www.foodanddrinktechnology.com/news/19667/glutten-free-trend-set-continue-2018/</w:t>
        </w:r>
      </w:hyperlink>
    </w:p>
    <w:p w14:paraId="1B6D251A" w14:textId="77777777" w:rsidR="00533A92" w:rsidRDefault="00533A92" w:rsidP="00AA3570"/>
    <w:p w14:paraId="2DD5EE85" w14:textId="77777777" w:rsidR="00AA3570" w:rsidRDefault="00AA3570" w:rsidP="00AA3570"/>
    <w:sectPr w:rsidR="00AA35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F2F"/>
    <w:rsid w:val="00023B37"/>
    <w:rsid w:val="000C5925"/>
    <w:rsid w:val="000E48FF"/>
    <w:rsid w:val="00161B5E"/>
    <w:rsid w:val="00226C48"/>
    <w:rsid w:val="00332485"/>
    <w:rsid w:val="00345861"/>
    <w:rsid w:val="00505032"/>
    <w:rsid w:val="00533A92"/>
    <w:rsid w:val="0063648D"/>
    <w:rsid w:val="00A94F39"/>
    <w:rsid w:val="00AA3570"/>
    <w:rsid w:val="00BB1253"/>
    <w:rsid w:val="00CA7F2F"/>
    <w:rsid w:val="00E451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08733"/>
  <w15:chartTrackingRefBased/>
  <w15:docId w15:val="{E2F46043-0199-46D6-AF12-CC6F1B216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925"/>
    <w:rPr>
      <w:color w:val="0000FF"/>
      <w:u w:val="single"/>
    </w:rPr>
  </w:style>
  <w:style w:type="character" w:styleId="UnresolvedMention">
    <w:name w:val="Unresolved Mention"/>
    <w:basedOn w:val="DefaultParagraphFont"/>
    <w:uiPriority w:val="99"/>
    <w:semiHidden/>
    <w:unhideWhenUsed/>
    <w:rsid w:val="000C5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anddrinktechnology.com/news/19667/glutten-free-trend-set-continue-2018/" TargetMode="External"/><Relationship Id="rId3" Type="http://schemas.openxmlformats.org/officeDocument/2006/relationships/webSettings" Target="webSettings.xml"/><Relationship Id="rId7" Type="http://schemas.openxmlformats.org/officeDocument/2006/relationships/hyperlink" Target="http://www.worldpopulationreview.com/world-cities/Cardiff-popul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rdiff.ac.uk/study/international" TargetMode="External"/><Relationship Id="rId5" Type="http://schemas.openxmlformats.org/officeDocument/2006/relationships/hyperlink" Target="https://www.bbc.com/bitesize/guides/zf6fr82/revision/1%20-%20accessed%2030/06/1019" TargetMode="External"/><Relationship Id="rId10" Type="http://schemas.openxmlformats.org/officeDocument/2006/relationships/theme" Target="theme/theme1.xml"/><Relationship Id="rId4" Type="http://schemas.openxmlformats.org/officeDocument/2006/relationships/hyperlink" Target="http://www.e-accessibilitytoolkit.org/toolkit/product_development_and_design/accessible_product%20-%20accessed%2030/06/2019"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Khuram Khan (1808278)</dc:creator>
  <cp:keywords/>
  <dc:description/>
  <cp:lastModifiedBy>Khuram Khan (1808278)</cp:lastModifiedBy>
  <cp:revision>2</cp:revision>
  <dcterms:created xsi:type="dcterms:W3CDTF">2019-07-01T11:05:00Z</dcterms:created>
  <dcterms:modified xsi:type="dcterms:W3CDTF">2019-07-01T11:05:00Z</dcterms:modified>
</cp:coreProperties>
</file>