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2DF647" w14:textId="77777777" w:rsidR="00536B93" w:rsidRDefault="00536B93" w:rsidP="00536B93">
      <w:pPr>
        <w:jc w:val="center"/>
        <w:rPr>
          <w:b/>
          <w:bCs/>
          <w:sz w:val="40"/>
          <w:szCs w:val="40"/>
        </w:rPr>
      </w:pPr>
    </w:p>
    <w:p w14:paraId="023B94BC" w14:textId="77777777" w:rsidR="00536B93" w:rsidRDefault="00536B93" w:rsidP="00536B93">
      <w:pPr>
        <w:jc w:val="center"/>
        <w:rPr>
          <w:b/>
          <w:bCs/>
          <w:sz w:val="40"/>
          <w:szCs w:val="40"/>
        </w:rPr>
      </w:pPr>
    </w:p>
    <w:p w14:paraId="33D80CB7" w14:textId="77777777" w:rsidR="00536B93" w:rsidRDefault="00536B93" w:rsidP="00536B93">
      <w:pPr>
        <w:jc w:val="center"/>
        <w:rPr>
          <w:b/>
          <w:bCs/>
          <w:sz w:val="40"/>
          <w:szCs w:val="40"/>
        </w:rPr>
      </w:pPr>
    </w:p>
    <w:p w14:paraId="68AAC391" w14:textId="77777777" w:rsidR="00536B93" w:rsidRDefault="00536B93" w:rsidP="00536B93">
      <w:pPr>
        <w:jc w:val="center"/>
        <w:rPr>
          <w:b/>
          <w:bCs/>
          <w:sz w:val="40"/>
          <w:szCs w:val="40"/>
        </w:rPr>
      </w:pPr>
    </w:p>
    <w:p w14:paraId="58D7546A" w14:textId="77777777" w:rsidR="00536B93" w:rsidRDefault="00536B93" w:rsidP="00536B93">
      <w:pPr>
        <w:jc w:val="center"/>
        <w:rPr>
          <w:b/>
          <w:bCs/>
          <w:sz w:val="40"/>
          <w:szCs w:val="40"/>
        </w:rPr>
      </w:pPr>
    </w:p>
    <w:p w14:paraId="6C81D1BA" w14:textId="7A1D807E" w:rsidR="00536B93" w:rsidRDefault="00536B93" w:rsidP="00536B93">
      <w:pPr>
        <w:jc w:val="center"/>
        <w:rPr>
          <w:b/>
          <w:bCs/>
          <w:sz w:val="40"/>
          <w:szCs w:val="40"/>
        </w:rPr>
      </w:pPr>
      <w:r w:rsidRPr="00536B93">
        <w:rPr>
          <w:b/>
          <w:bCs/>
          <w:sz w:val="40"/>
          <w:szCs w:val="40"/>
        </w:rPr>
        <w:t>Reflection on Nike’s Entrepreneurial Journey</w:t>
      </w:r>
    </w:p>
    <w:p w14:paraId="3C7A2AAA" w14:textId="47074AA5" w:rsidR="00536B93" w:rsidRDefault="00536B93" w:rsidP="00536B93">
      <w:pPr>
        <w:jc w:val="center"/>
      </w:pPr>
      <w:r>
        <w:t>University of Wales Trinity Saint David</w:t>
      </w:r>
    </w:p>
    <w:p w14:paraId="35C38590" w14:textId="77777777" w:rsidR="00536B93" w:rsidRDefault="00536B93" w:rsidP="00536B93">
      <w:pPr>
        <w:jc w:val="center"/>
      </w:pPr>
      <w:r w:rsidRPr="00C2225D">
        <w:t>BA (Hons) Business Management</w:t>
      </w:r>
    </w:p>
    <w:p w14:paraId="28E7BBEE" w14:textId="77777777" w:rsidR="00536B93" w:rsidRDefault="00536B93" w:rsidP="00536B93">
      <w:pPr>
        <w:jc w:val="center"/>
      </w:pPr>
      <w:r w:rsidRPr="00C2225D">
        <w:t xml:space="preserve">Entrepreneurship </w:t>
      </w:r>
      <w:r>
        <w:t>LCBB</w:t>
      </w:r>
      <w:r w:rsidRPr="00C2225D">
        <w:t>5013</w:t>
      </w:r>
    </w:p>
    <w:p w14:paraId="5D217266" w14:textId="77777777" w:rsidR="00536B93" w:rsidRDefault="00536B93" w:rsidP="00536B93">
      <w:pPr>
        <w:jc w:val="center"/>
      </w:pPr>
      <w:proofErr w:type="spellStart"/>
      <w:r>
        <w:t>Gigel</w:t>
      </w:r>
      <w:proofErr w:type="spellEnd"/>
      <w:r>
        <w:t xml:space="preserve"> Ruse 2130478</w:t>
      </w:r>
    </w:p>
    <w:p w14:paraId="1F50323A" w14:textId="672EA432" w:rsidR="00536B93" w:rsidRDefault="00536B93" w:rsidP="00536B93">
      <w:pPr>
        <w:tabs>
          <w:tab w:val="left" w:pos="3828"/>
        </w:tabs>
        <w:jc w:val="center"/>
        <w:rPr>
          <w:sz w:val="40"/>
          <w:szCs w:val="40"/>
        </w:rPr>
      </w:pPr>
    </w:p>
    <w:p w14:paraId="1E08EDB2" w14:textId="77777777" w:rsidR="00536B93" w:rsidRDefault="00536B93" w:rsidP="00536B93">
      <w:pPr>
        <w:tabs>
          <w:tab w:val="left" w:pos="3828"/>
        </w:tabs>
        <w:jc w:val="center"/>
        <w:rPr>
          <w:sz w:val="40"/>
          <w:szCs w:val="40"/>
        </w:rPr>
      </w:pPr>
    </w:p>
    <w:p w14:paraId="53B73C6A" w14:textId="77777777" w:rsidR="00536B93" w:rsidRDefault="00536B93" w:rsidP="00536B93">
      <w:pPr>
        <w:tabs>
          <w:tab w:val="left" w:pos="3828"/>
        </w:tabs>
        <w:jc w:val="center"/>
        <w:rPr>
          <w:sz w:val="40"/>
          <w:szCs w:val="40"/>
        </w:rPr>
      </w:pPr>
    </w:p>
    <w:p w14:paraId="02796385" w14:textId="77777777" w:rsidR="00536B93" w:rsidRDefault="00536B93" w:rsidP="00536B93">
      <w:pPr>
        <w:tabs>
          <w:tab w:val="left" w:pos="3828"/>
        </w:tabs>
        <w:jc w:val="center"/>
        <w:rPr>
          <w:sz w:val="40"/>
          <w:szCs w:val="40"/>
        </w:rPr>
      </w:pPr>
    </w:p>
    <w:p w14:paraId="3A853318" w14:textId="77777777" w:rsidR="00536B93" w:rsidRDefault="00536B93" w:rsidP="00536B93">
      <w:pPr>
        <w:tabs>
          <w:tab w:val="left" w:pos="3828"/>
        </w:tabs>
        <w:jc w:val="center"/>
        <w:rPr>
          <w:sz w:val="40"/>
          <w:szCs w:val="40"/>
        </w:rPr>
      </w:pPr>
    </w:p>
    <w:p w14:paraId="35468F80" w14:textId="77777777" w:rsidR="00536B93" w:rsidRDefault="00536B93" w:rsidP="00536B93">
      <w:pPr>
        <w:tabs>
          <w:tab w:val="left" w:pos="3828"/>
        </w:tabs>
        <w:jc w:val="center"/>
        <w:rPr>
          <w:sz w:val="40"/>
          <w:szCs w:val="40"/>
        </w:rPr>
      </w:pPr>
    </w:p>
    <w:p w14:paraId="53986DC5" w14:textId="77777777" w:rsidR="00536B93" w:rsidRDefault="00536B93" w:rsidP="00536B93">
      <w:pPr>
        <w:tabs>
          <w:tab w:val="left" w:pos="3828"/>
        </w:tabs>
        <w:jc w:val="center"/>
        <w:rPr>
          <w:sz w:val="40"/>
          <w:szCs w:val="40"/>
        </w:rPr>
      </w:pPr>
    </w:p>
    <w:p w14:paraId="412086B2" w14:textId="77777777" w:rsidR="00536B93" w:rsidRDefault="00536B93" w:rsidP="00536B93">
      <w:pPr>
        <w:tabs>
          <w:tab w:val="left" w:pos="3828"/>
        </w:tabs>
        <w:jc w:val="center"/>
        <w:rPr>
          <w:sz w:val="40"/>
          <w:szCs w:val="40"/>
        </w:rPr>
      </w:pPr>
    </w:p>
    <w:p w14:paraId="75DCCA46" w14:textId="77777777" w:rsidR="00536B93" w:rsidRDefault="00536B93" w:rsidP="00536B93">
      <w:pPr>
        <w:tabs>
          <w:tab w:val="left" w:pos="3828"/>
        </w:tabs>
        <w:jc w:val="center"/>
        <w:rPr>
          <w:sz w:val="40"/>
          <w:szCs w:val="40"/>
        </w:rPr>
      </w:pPr>
    </w:p>
    <w:p w14:paraId="2F6AAA9A" w14:textId="77777777" w:rsidR="00536B93" w:rsidRDefault="00536B93" w:rsidP="00536B93">
      <w:pPr>
        <w:tabs>
          <w:tab w:val="left" w:pos="3828"/>
        </w:tabs>
        <w:jc w:val="center"/>
        <w:rPr>
          <w:sz w:val="40"/>
          <w:szCs w:val="40"/>
        </w:rPr>
      </w:pPr>
    </w:p>
    <w:sdt>
      <w:sdtPr>
        <w:id w:val="39023948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AD863B2" w14:textId="6AB124D4" w:rsidR="00536B93" w:rsidRDefault="00536B93">
          <w:pPr>
            <w:pStyle w:val="TOCHeading"/>
          </w:pPr>
          <w:r>
            <w:t>Contents</w:t>
          </w:r>
        </w:p>
        <w:p w14:paraId="3451F67F" w14:textId="439EAD75" w:rsidR="00536B93" w:rsidRDefault="00536B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592220" w:history="1">
            <w:r w:rsidRPr="002239A8">
              <w:rPr>
                <w:rStyle w:val="Hyperlink"/>
                <w:noProof/>
              </w:rPr>
              <w:t>Task 3 – Reflection on Nike's Entrepreneurial Journey</w:t>
            </w:r>
            <w:r>
              <w:rPr>
                <w:noProof/>
                <w:webHidden/>
              </w:rPr>
              <w:tab/>
            </w:r>
            <w:r>
              <w:rPr>
                <w:noProof/>
                <w:webHidden/>
              </w:rPr>
              <w:fldChar w:fldCharType="begin"/>
            </w:r>
            <w:r>
              <w:rPr>
                <w:noProof/>
                <w:webHidden/>
              </w:rPr>
              <w:instrText xml:space="preserve"> PAGEREF _Toc236592220 \h </w:instrText>
            </w:r>
            <w:r>
              <w:rPr>
                <w:noProof/>
                <w:webHidden/>
              </w:rPr>
            </w:r>
            <w:r>
              <w:rPr>
                <w:noProof/>
                <w:webHidden/>
              </w:rPr>
              <w:fldChar w:fldCharType="separate"/>
            </w:r>
            <w:r>
              <w:rPr>
                <w:noProof/>
                <w:webHidden/>
              </w:rPr>
              <w:t>3</w:t>
            </w:r>
            <w:r>
              <w:rPr>
                <w:noProof/>
                <w:webHidden/>
              </w:rPr>
              <w:fldChar w:fldCharType="end"/>
            </w:r>
          </w:hyperlink>
        </w:p>
        <w:p w14:paraId="476A2EF8" w14:textId="44F373B0" w:rsidR="00536B93" w:rsidRDefault="00536B93">
          <w:pPr>
            <w:pStyle w:val="TOC1"/>
            <w:tabs>
              <w:tab w:val="right" w:leader="dot" w:pos="9016"/>
            </w:tabs>
            <w:rPr>
              <w:rFonts w:eastAsiaTheme="minorEastAsia"/>
              <w:noProof/>
              <w:lang w:eastAsia="en-GB"/>
            </w:rPr>
          </w:pPr>
          <w:hyperlink w:anchor="_Toc236592221" w:history="1">
            <w:r w:rsidRPr="002239A8">
              <w:rPr>
                <w:rStyle w:val="Hyperlink"/>
                <w:noProof/>
              </w:rPr>
              <w:t>References</w:t>
            </w:r>
            <w:r>
              <w:rPr>
                <w:noProof/>
                <w:webHidden/>
              </w:rPr>
              <w:tab/>
            </w:r>
            <w:r>
              <w:rPr>
                <w:noProof/>
                <w:webHidden/>
              </w:rPr>
              <w:fldChar w:fldCharType="begin"/>
            </w:r>
            <w:r>
              <w:rPr>
                <w:noProof/>
                <w:webHidden/>
              </w:rPr>
              <w:instrText xml:space="preserve"> PAGEREF _Toc236592221 \h </w:instrText>
            </w:r>
            <w:r>
              <w:rPr>
                <w:noProof/>
                <w:webHidden/>
              </w:rPr>
            </w:r>
            <w:r>
              <w:rPr>
                <w:noProof/>
                <w:webHidden/>
              </w:rPr>
              <w:fldChar w:fldCharType="separate"/>
            </w:r>
            <w:r>
              <w:rPr>
                <w:noProof/>
                <w:webHidden/>
              </w:rPr>
              <w:t>5</w:t>
            </w:r>
            <w:r>
              <w:rPr>
                <w:noProof/>
                <w:webHidden/>
              </w:rPr>
              <w:fldChar w:fldCharType="end"/>
            </w:r>
          </w:hyperlink>
        </w:p>
        <w:p w14:paraId="2A754E13" w14:textId="4F98A8D9" w:rsidR="00536B93" w:rsidRDefault="00536B93">
          <w:r>
            <w:rPr>
              <w:b/>
              <w:bCs/>
            </w:rPr>
            <w:fldChar w:fldCharType="end"/>
          </w:r>
        </w:p>
      </w:sdtContent>
    </w:sdt>
    <w:p w14:paraId="1A883C23" w14:textId="77777777" w:rsidR="00536B93" w:rsidRDefault="00536B93" w:rsidP="00536B93">
      <w:pPr>
        <w:tabs>
          <w:tab w:val="left" w:pos="3828"/>
        </w:tabs>
        <w:jc w:val="center"/>
        <w:rPr>
          <w:sz w:val="40"/>
          <w:szCs w:val="40"/>
        </w:rPr>
      </w:pPr>
    </w:p>
    <w:p w14:paraId="0FD500C9" w14:textId="77777777" w:rsidR="00536B93" w:rsidRDefault="00536B93" w:rsidP="00536B93">
      <w:pPr>
        <w:tabs>
          <w:tab w:val="left" w:pos="3828"/>
        </w:tabs>
        <w:jc w:val="center"/>
        <w:rPr>
          <w:sz w:val="40"/>
          <w:szCs w:val="40"/>
        </w:rPr>
      </w:pPr>
    </w:p>
    <w:p w14:paraId="07C039A7" w14:textId="77777777" w:rsidR="00536B93" w:rsidRDefault="00536B93" w:rsidP="00536B93">
      <w:pPr>
        <w:tabs>
          <w:tab w:val="left" w:pos="3828"/>
        </w:tabs>
        <w:jc w:val="center"/>
        <w:rPr>
          <w:sz w:val="40"/>
          <w:szCs w:val="40"/>
        </w:rPr>
      </w:pPr>
    </w:p>
    <w:p w14:paraId="1836B22F" w14:textId="77777777" w:rsidR="00536B93" w:rsidRDefault="00536B93" w:rsidP="00536B93">
      <w:pPr>
        <w:tabs>
          <w:tab w:val="left" w:pos="3828"/>
        </w:tabs>
        <w:jc w:val="center"/>
        <w:rPr>
          <w:sz w:val="40"/>
          <w:szCs w:val="40"/>
        </w:rPr>
      </w:pPr>
    </w:p>
    <w:p w14:paraId="15F40BD3" w14:textId="77777777" w:rsidR="00536B93" w:rsidRDefault="00536B93" w:rsidP="00536B93">
      <w:pPr>
        <w:tabs>
          <w:tab w:val="left" w:pos="3828"/>
        </w:tabs>
        <w:jc w:val="center"/>
        <w:rPr>
          <w:sz w:val="40"/>
          <w:szCs w:val="40"/>
        </w:rPr>
      </w:pPr>
    </w:p>
    <w:p w14:paraId="2B6C782A" w14:textId="77777777" w:rsidR="00536B93" w:rsidRDefault="00536B93" w:rsidP="00536B93">
      <w:pPr>
        <w:tabs>
          <w:tab w:val="left" w:pos="3828"/>
        </w:tabs>
        <w:jc w:val="center"/>
        <w:rPr>
          <w:sz w:val="40"/>
          <w:szCs w:val="40"/>
        </w:rPr>
      </w:pPr>
    </w:p>
    <w:p w14:paraId="78C76D7B" w14:textId="77777777" w:rsidR="00536B93" w:rsidRDefault="00536B93" w:rsidP="00536B93">
      <w:pPr>
        <w:tabs>
          <w:tab w:val="left" w:pos="3828"/>
        </w:tabs>
        <w:jc w:val="center"/>
        <w:rPr>
          <w:sz w:val="40"/>
          <w:szCs w:val="40"/>
        </w:rPr>
      </w:pPr>
    </w:p>
    <w:p w14:paraId="02C1E3CD" w14:textId="77777777" w:rsidR="00536B93" w:rsidRDefault="00536B93" w:rsidP="00536B93">
      <w:pPr>
        <w:tabs>
          <w:tab w:val="left" w:pos="3828"/>
        </w:tabs>
        <w:jc w:val="center"/>
        <w:rPr>
          <w:sz w:val="40"/>
          <w:szCs w:val="40"/>
        </w:rPr>
      </w:pPr>
    </w:p>
    <w:p w14:paraId="197FE0E0" w14:textId="77777777" w:rsidR="00536B93" w:rsidRDefault="00536B93" w:rsidP="00536B93">
      <w:pPr>
        <w:tabs>
          <w:tab w:val="left" w:pos="3828"/>
        </w:tabs>
        <w:jc w:val="center"/>
        <w:rPr>
          <w:sz w:val="40"/>
          <w:szCs w:val="40"/>
        </w:rPr>
      </w:pPr>
    </w:p>
    <w:p w14:paraId="674E0BB1" w14:textId="77777777" w:rsidR="00536B93" w:rsidRDefault="00536B93" w:rsidP="00536B93">
      <w:pPr>
        <w:tabs>
          <w:tab w:val="left" w:pos="3828"/>
        </w:tabs>
        <w:jc w:val="center"/>
        <w:rPr>
          <w:sz w:val="40"/>
          <w:szCs w:val="40"/>
        </w:rPr>
      </w:pPr>
    </w:p>
    <w:p w14:paraId="43FF4BF8" w14:textId="77777777" w:rsidR="00536B93" w:rsidRDefault="00536B93" w:rsidP="00536B93">
      <w:pPr>
        <w:tabs>
          <w:tab w:val="left" w:pos="3828"/>
        </w:tabs>
        <w:jc w:val="center"/>
        <w:rPr>
          <w:sz w:val="40"/>
          <w:szCs w:val="40"/>
        </w:rPr>
      </w:pPr>
    </w:p>
    <w:p w14:paraId="3B651F15" w14:textId="77777777" w:rsidR="00536B93" w:rsidRDefault="00536B93" w:rsidP="00536B93">
      <w:pPr>
        <w:tabs>
          <w:tab w:val="left" w:pos="3828"/>
        </w:tabs>
        <w:jc w:val="center"/>
        <w:rPr>
          <w:sz w:val="40"/>
          <w:szCs w:val="40"/>
        </w:rPr>
      </w:pPr>
    </w:p>
    <w:p w14:paraId="3BD9FE37" w14:textId="77777777" w:rsidR="00536B93" w:rsidRDefault="00536B93" w:rsidP="00536B93">
      <w:pPr>
        <w:tabs>
          <w:tab w:val="left" w:pos="3828"/>
        </w:tabs>
        <w:jc w:val="center"/>
        <w:rPr>
          <w:sz w:val="40"/>
          <w:szCs w:val="40"/>
        </w:rPr>
      </w:pPr>
    </w:p>
    <w:p w14:paraId="00E03624" w14:textId="77777777" w:rsidR="00536B93" w:rsidRDefault="00536B93" w:rsidP="00536B93">
      <w:pPr>
        <w:tabs>
          <w:tab w:val="left" w:pos="3828"/>
        </w:tabs>
        <w:jc w:val="center"/>
        <w:rPr>
          <w:sz w:val="40"/>
          <w:szCs w:val="40"/>
        </w:rPr>
      </w:pPr>
    </w:p>
    <w:p w14:paraId="235DE98D" w14:textId="77777777" w:rsidR="00536B93" w:rsidRDefault="00536B93" w:rsidP="00536B93">
      <w:pPr>
        <w:tabs>
          <w:tab w:val="left" w:pos="3828"/>
        </w:tabs>
        <w:jc w:val="center"/>
        <w:rPr>
          <w:sz w:val="40"/>
          <w:szCs w:val="40"/>
        </w:rPr>
      </w:pPr>
    </w:p>
    <w:p w14:paraId="71D92E03" w14:textId="77777777" w:rsidR="00536B93" w:rsidRDefault="00536B93" w:rsidP="00536B93">
      <w:pPr>
        <w:tabs>
          <w:tab w:val="left" w:pos="3828"/>
        </w:tabs>
        <w:jc w:val="center"/>
        <w:rPr>
          <w:sz w:val="40"/>
          <w:szCs w:val="40"/>
        </w:rPr>
      </w:pPr>
    </w:p>
    <w:p w14:paraId="7A0699E2" w14:textId="77777777" w:rsidR="00536B93" w:rsidRDefault="00536B93" w:rsidP="00536B93">
      <w:pPr>
        <w:tabs>
          <w:tab w:val="left" w:pos="3828"/>
        </w:tabs>
        <w:jc w:val="center"/>
        <w:rPr>
          <w:sz w:val="40"/>
          <w:szCs w:val="40"/>
        </w:rPr>
      </w:pPr>
    </w:p>
    <w:p w14:paraId="46475CDF" w14:textId="77777777" w:rsidR="00536B93" w:rsidRDefault="00536B93" w:rsidP="00536B93">
      <w:pPr>
        <w:tabs>
          <w:tab w:val="left" w:pos="3828"/>
        </w:tabs>
        <w:jc w:val="center"/>
        <w:rPr>
          <w:sz w:val="40"/>
          <w:szCs w:val="40"/>
        </w:rPr>
      </w:pPr>
    </w:p>
    <w:p w14:paraId="08334408" w14:textId="77777777" w:rsidR="00536B93" w:rsidRPr="00536B93" w:rsidRDefault="00536B93" w:rsidP="00536B93">
      <w:pPr>
        <w:pStyle w:val="Heading1"/>
      </w:pPr>
      <w:bookmarkStart w:id="0" w:name="_Toc236592220"/>
      <w:r w:rsidRPr="00536B93">
        <w:t>Task 3 – Reflection on Nike's Entrepreneurial Journey</w:t>
      </w:r>
      <w:bookmarkEnd w:id="0"/>
    </w:p>
    <w:p w14:paraId="31C5A76C" w14:textId="77777777" w:rsidR="00536B93" w:rsidRPr="00536B93" w:rsidRDefault="00536B93" w:rsidP="00536B93">
      <w:pPr>
        <w:tabs>
          <w:tab w:val="left" w:pos="3828"/>
        </w:tabs>
        <w:rPr>
          <w:rFonts w:ascii="Arial" w:hAnsi="Arial" w:cs="Arial"/>
        </w:rPr>
      </w:pPr>
      <w:r w:rsidRPr="00536B93">
        <w:rPr>
          <w:rFonts w:ascii="Arial" w:hAnsi="Arial" w:cs="Arial"/>
        </w:rPr>
        <w:t>Nike's journey from a small start-up to one of the world's leading sportswear companies has shown me that entrepreneurship is not only about creating a product, but also about having a clear vision, taking risks and adapting to change. Looking at Nike's development over time has helped me understand how important innovation, leadership and strategic decision-making are for long-term business success.</w:t>
      </w:r>
    </w:p>
    <w:p w14:paraId="06B49CC6" w14:textId="77777777" w:rsidR="00536B93" w:rsidRPr="00536B93" w:rsidRDefault="00536B93" w:rsidP="00536B93">
      <w:pPr>
        <w:tabs>
          <w:tab w:val="left" w:pos="3828"/>
        </w:tabs>
        <w:rPr>
          <w:rFonts w:ascii="Arial" w:hAnsi="Arial" w:cs="Arial"/>
        </w:rPr>
      </w:pPr>
      <w:r w:rsidRPr="00536B93">
        <w:rPr>
          <w:rFonts w:ascii="Arial" w:hAnsi="Arial" w:cs="Arial"/>
        </w:rPr>
        <w:t xml:space="preserve">Nike was founded in 1964 by Phil Knight and Bill Bowerman as Blue Ribbon Sports. Initially, the company imported running shoes from Japan before developing its own products. This shows that successful businesses do not always begin with a completely </w:t>
      </w:r>
      <w:proofErr w:type="gramStart"/>
      <w:r w:rsidRPr="00536B93">
        <w:rPr>
          <w:rFonts w:ascii="Arial" w:hAnsi="Arial" w:cs="Arial"/>
        </w:rPr>
        <w:t>new invention</w:t>
      </w:r>
      <w:proofErr w:type="gramEnd"/>
      <w:r w:rsidRPr="00536B93">
        <w:rPr>
          <w:rFonts w:ascii="Arial" w:hAnsi="Arial" w:cs="Arial"/>
        </w:rPr>
        <w:t>. Instead, entrepreneurs can identify opportunities in the market and gradually build their own competitive advantage. In 1978, the company became Nike, creating one of the most recognisable brands in the world. Over the years, Nike expanded internationally, introduced new technologies, invested heavily in marketing and developed digital services such as the Nike App, Nike Run Club and Nike Training Club. This continuous development demonstrates the importance of adapting to customer needs and changes in technology.</w:t>
      </w:r>
    </w:p>
    <w:p w14:paraId="59EF16CB" w14:textId="77777777" w:rsidR="00536B93" w:rsidRPr="00536B93" w:rsidRDefault="00536B93" w:rsidP="00536B93">
      <w:pPr>
        <w:tabs>
          <w:tab w:val="left" w:pos="3828"/>
        </w:tabs>
        <w:rPr>
          <w:rFonts w:ascii="Arial" w:hAnsi="Arial" w:cs="Arial"/>
        </w:rPr>
      </w:pPr>
      <w:r w:rsidRPr="00536B93">
        <w:rPr>
          <w:rFonts w:ascii="Arial" w:hAnsi="Arial" w:cs="Arial"/>
        </w:rPr>
        <w:t>One of the biggest lessons I learned from Nike is that innovation should never stop. Rather than relying only on existing successful products, Nike continually invests in research and development to improve performance, comfort and sustainability. This has helped the company maintain its position in a highly competitive market. I also learned that innovation is not limited to products. Nike has successfully innovated in marketing, digital technology and customer engagement, creating strong relationships with customers through personalised experiences and membership programmes.</w:t>
      </w:r>
    </w:p>
    <w:p w14:paraId="444A52CC" w14:textId="77777777" w:rsidR="00536B93" w:rsidRPr="00536B93" w:rsidRDefault="00536B93" w:rsidP="00536B93">
      <w:pPr>
        <w:tabs>
          <w:tab w:val="left" w:pos="3828"/>
        </w:tabs>
        <w:rPr>
          <w:rFonts w:ascii="Arial" w:hAnsi="Arial" w:cs="Arial"/>
        </w:rPr>
      </w:pPr>
      <w:r w:rsidRPr="00536B93">
        <w:rPr>
          <w:rFonts w:ascii="Arial" w:hAnsi="Arial" w:cs="Arial"/>
        </w:rPr>
        <w:t>I believe Phil Knight's leadership played a significant role in Nike's success. He had a long-term vision and was willing to take calculated risks to grow the business. Bill Bowerman also contributed by constantly experimenting with shoe designs to improve athletic performance. Their combination of business knowledge and product innovation created a strong foundation for the company. Even after the founders stepped back from daily management, Nike's leadership continued to invest in innovation, global expansion and digital transformation, allowing the company to remain competitive.</w:t>
      </w:r>
    </w:p>
    <w:p w14:paraId="725728E8" w14:textId="77777777" w:rsidR="00536B93" w:rsidRPr="00536B93" w:rsidRDefault="00536B93" w:rsidP="00536B93">
      <w:pPr>
        <w:tabs>
          <w:tab w:val="left" w:pos="3828"/>
        </w:tabs>
        <w:rPr>
          <w:rFonts w:ascii="Arial" w:hAnsi="Arial" w:cs="Arial"/>
        </w:rPr>
      </w:pPr>
      <w:r w:rsidRPr="00536B93">
        <w:rPr>
          <w:rFonts w:ascii="Arial" w:hAnsi="Arial" w:cs="Arial"/>
        </w:rPr>
        <w:t xml:space="preserve">However, Nike has also faced several challenges throughout its journey. One of the main issues has been criticism regarding labour practices in overseas factories. The company has also experienced supply chain disruptions and increasing competition from companies such as Adidas, Puma and Under Armour. These challenges demonstrate that even successful global companies must continuously improve their </w:t>
      </w:r>
      <w:r w:rsidRPr="00536B93">
        <w:rPr>
          <w:rFonts w:ascii="Arial" w:hAnsi="Arial" w:cs="Arial"/>
        </w:rPr>
        <w:lastRenderedPageBreak/>
        <w:t>operations and respond to public concerns. I learned that maintaining a strong reputation is just as important as generating profits. Businesses need to balance financial performance with ethical responsibility and sustainability.</w:t>
      </w:r>
    </w:p>
    <w:p w14:paraId="14C95374" w14:textId="77777777" w:rsidR="00536B93" w:rsidRPr="00536B93" w:rsidRDefault="00536B93" w:rsidP="00536B93">
      <w:pPr>
        <w:tabs>
          <w:tab w:val="left" w:pos="3828"/>
        </w:tabs>
        <w:rPr>
          <w:rFonts w:ascii="Arial" w:hAnsi="Arial" w:cs="Arial"/>
        </w:rPr>
      </w:pPr>
      <w:r w:rsidRPr="00536B93">
        <w:rPr>
          <w:rFonts w:ascii="Arial" w:hAnsi="Arial" w:cs="Arial"/>
        </w:rPr>
        <w:t>If I were starting my own business, there are several things I would do similarly to Nike. First, I would focus on creating a strong brand identity that customers can easily recognise and trust. Nike's "Just Do It" slogan and consistent branding have created a powerful emotional connection with consumers. I would also invest in innovation by continuously improving products and listening to customer feedback. In addition, I would make digital marketing a key part of my strategy by using social media, influencers and online platforms to communicate directly with customers. Building long-term customer relationships through membership programmes or personalised services is another strategy I would adopt because it encourages customer loyalty and repeat purchases.</w:t>
      </w:r>
    </w:p>
    <w:p w14:paraId="0A9356B2" w14:textId="77777777" w:rsidR="00536B93" w:rsidRPr="00536B93" w:rsidRDefault="00536B93" w:rsidP="00536B93">
      <w:pPr>
        <w:tabs>
          <w:tab w:val="left" w:pos="3828"/>
        </w:tabs>
        <w:rPr>
          <w:rFonts w:ascii="Arial" w:hAnsi="Arial" w:cs="Arial"/>
        </w:rPr>
      </w:pPr>
      <w:r w:rsidRPr="00536B93">
        <w:rPr>
          <w:rFonts w:ascii="Arial" w:hAnsi="Arial" w:cs="Arial"/>
        </w:rPr>
        <w:t>There are also some things I would do differently. One of my priorities would be ensuring greater transparency throughout the supply chain from the beginning of the business. I would carefully select suppliers that meet high ethical and environmental standards and regularly monitor working conditions. I believe this would help build customer trust while reducing the risk of reputational damage. I would also aim to introduce sustainable materials earlier in the company's development, rather than waiting until sustainability became a major public concern. Furthermore, I would try to maintain competitive pricing where possible so that quality products are accessible to a wider range of customers without significantly reducing product quality.</w:t>
      </w:r>
    </w:p>
    <w:p w14:paraId="51719E10" w14:textId="77777777" w:rsidR="00536B93" w:rsidRPr="00536B93" w:rsidRDefault="00536B93" w:rsidP="00536B93">
      <w:pPr>
        <w:tabs>
          <w:tab w:val="left" w:pos="3828"/>
        </w:tabs>
        <w:rPr>
          <w:rFonts w:ascii="Arial" w:hAnsi="Arial" w:cs="Arial"/>
        </w:rPr>
      </w:pPr>
      <w:r w:rsidRPr="00536B93">
        <w:rPr>
          <w:rFonts w:ascii="Arial" w:hAnsi="Arial" w:cs="Arial"/>
        </w:rPr>
        <w:t>Overall, studying Nike's entrepreneurial journey has changed the way I think about entrepreneurship. I have learned that long-term success requires much more than simply having a good idea. Successful entrepreneurs must be prepared to innovate continuously, adapt to changing markets, manage risks and make difficult strategic decisions. They must also understand the importance of leadership, branding and maintaining strong relationships with customers. At the same time, they need to recognise their social responsibilities and ensure that business growth is achieved ethically and sustainably.</w:t>
      </w:r>
    </w:p>
    <w:p w14:paraId="0EC9BCE2" w14:textId="77777777" w:rsidR="00536B93" w:rsidRPr="00536B93" w:rsidRDefault="00536B93" w:rsidP="00536B93">
      <w:pPr>
        <w:tabs>
          <w:tab w:val="left" w:pos="3828"/>
        </w:tabs>
        <w:rPr>
          <w:rFonts w:ascii="Arial" w:hAnsi="Arial" w:cs="Arial"/>
        </w:rPr>
      </w:pPr>
      <w:r w:rsidRPr="00536B93">
        <w:rPr>
          <w:rFonts w:ascii="Arial" w:hAnsi="Arial" w:cs="Arial"/>
        </w:rPr>
        <w:t>In conclusion, Nike demonstrates that entrepreneurial success is built through vision, innovation, resilience and continuous improvement. The company's journey has provided valuable lessons that I can apply in my own future career or business. If I decide to become an entrepreneur, I will remember the importance of taking calculated risks, investing in innovation, building a strong brand and always putting customers at the centre of business decisions while maintaining high ethical standards.</w:t>
      </w:r>
    </w:p>
    <w:p w14:paraId="5ADF032B" w14:textId="4853C669" w:rsidR="00536B93" w:rsidRDefault="00536B93" w:rsidP="00536B93">
      <w:pPr>
        <w:pStyle w:val="Heading1"/>
      </w:pPr>
      <w:bookmarkStart w:id="1" w:name="_Toc236592221"/>
      <w:r>
        <w:lastRenderedPageBreak/>
        <w:t>References</w:t>
      </w:r>
      <w:bookmarkEnd w:id="1"/>
      <w:r>
        <w:t xml:space="preserve"> </w:t>
      </w:r>
    </w:p>
    <w:p w14:paraId="4D73E172" w14:textId="77777777" w:rsidR="00536B93" w:rsidRPr="00536B93" w:rsidRDefault="00536B93" w:rsidP="00536B93">
      <w:r w:rsidRPr="00536B93">
        <w:rPr>
          <w:b/>
          <w:bCs/>
        </w:rPr>
        <w:t>References (Harvard Style)</w:t>
      </w:r>
    </w:p>
    <w:p w14:paraId="719CAE93" w14:textId="77777777" w:rsidR="00536B93" w:rsidRPr="00536B93" w:rsidRDefault="00536B93" w:rsidP="00536B93">
      <w:r w:rsidRPr="00536B93">
        <w:t xml:space="preserve">Barney, J. (1991) 'Firm resources and sustained competitive advantage', </w:t>
      </w:r>
      <w:r w:rsidRPr="00536B93">
        <w:rPr>
          <w:i/>
          <w:iCs/>
        </w:rPr>
        <w:t>Journal of Management</w:t>
      </w:r>
      <w:r w:rsidRPr="00536B93">
        <w:t xml:space="preserve">, 17(1), pp. 99–120. Available at: </w:t>
      </w:r>
      <w:hyperlink r:id="rId4" w:history="1">
        <w:r w:rsidRPr="00536B93">
          <w:rPr>
            <w:rStyle w:val="Hyperlink"/>
          </w:rPr>
          <w:t>https://doi.org/10.1177/014920639101700108</w:t>
        </w:r>
      </w:hyperlink>
    </w:p>
    <w:p w14:paraId="22E22747" w14:textId="77777777" w:rsidR="00536B93" w:rsidRPr="00536B93" w:rsidRDefault="00536B93" w:rsidP="00536B93">
      <w:r w:rsidRPr="00536B93">
        <w:t xml:space="preserve">Kotler, P. and Keller, K.L. (2022) </w:t>
      </w:r>
      <w:r w:rsidRPr="00536B93">
        <w:rPr>
          <w:i/>
          <w:iCs/>
        </w:rPr>
        <w:t>Marketing Management</w:t>
      </w:r>
      <w:r w:rsidRPr="00536B93">
        <w:t xml:space="preserve">. 16th </w:t>
      </w:r>
      <w:proofErr w:type="spellStart"/>
      <w:r w:rsidRPr="00536B93">
        <w:t>edn</w:t>
      </w:r>
      <w:proofErr w:type="spellEnd"/>
      <w:r w:rsidRPr="00536B93">
        <w:t>. Harlow: Pearson.</w:t>
      </w:r>
    </w:p>
    <w:p w14:paraId="59099B98" w14:textId="77777777" w:rsidR="00536B93" w:rsidRPr="00536B93" w:rsidRDefault="00536B93" w:rsidP="00536B93">
      <w:r w:rsidRPr="00536B93">
        <w:t xml:space="preserve">Nike, Inc. (2025) </w:t>
      </w:r>
      <w:r w:rsidRPr="00536B93">
        <w:rPr>
          <w:i/>
          <w:iCs/>
        </w:rPr>
        <w:t>FY2025 Annual Report</w:t>
      </w:r>
      <w:r w:rsidRPr="00536B93">
        <w:t xml:space="preserve">. Beaverton, OR: Nike, Inc. Available at: </w:t>
      </w:r>
      <w:hyperlink r:id="rId5" w:history="1">
        <w:r w:rsidRPr="00536B93">
          <w:rPr>
            <w:rStyle w:val="Hyperlink"/>
          </w:rPr>
          <w:t>https://investors.nike.com/investors/news-events-and-reports/default.aspx</w:t>
        </w:r>
      </w:hyperlink>
      <w:r w:rsidRPr="00536B93">
        <w:t xml:space="preserve"> (Accessed: 2 August 2026).</w:t>
      </w:r>
    </w:p>
    <w:p w14:paraId="60A2F706" w14:textId="4861E8A7" w:rsidR="00536B93" w:rsidRPr="00536B93" w:rsidRDefault="00536B93" w:rsidP="00536B93">
      <w:r w:rsidRPr="00536B93">
        <w:t xml:space="preserve">Nike, Inc. (n.d.) </w:t>
      </w:r>
      <w:r w:rsidRPr="00536B93">
        <w:rPr>
          <w:i/>
          <w:iCs/>
        </w:rPr>
        <w:t>About Nike</w:t>
      </w:r>
      <w:r w:rsidRPr="00536B93">
        <w:t xml:space="preserve">. Available at: </w:t>
      </w:r>
      <w:hyperlink r:id="rId6" w:history="1">
        <w:r w:rsidRPr="00536B93">
          <w:rPr>
            <w:rStyle w:val="Hyperlink"/>
          </w:rPr>
          <w:t>https://about.nike.com/</w:t>
        </w:r>
      </w:hyperlink>
      <w:r w:rsidRPr="00536B93">
        <w:t xml:space="preserve"> (Accessed: </w:t>
      </w:r>
      <w:r>
        <w:t xml:space="preserve">29 July </w:t>
      </w:r>
      <w:r w:rsidRPr="00536B93">
        <w:t>2026).</w:t>
      </w:r>
    </w:p>
    <w:p w14:paraId="66EB9517" w14:textId="4129174B" w:rsidR="00536B93" w:rsidRPr="00536B93" w:rsidRDefault="00536B93" w:rsidP="00536B93">
      <w:r w:rsidRPr="00536B93">
        <w:t xml:space="preserve">Nike, Inc. (n.d.) </w:t>
      </w:r>
      <w:r w:rsidRPr="00536B93">
        <w:rPr>
          <w:i/>
          <w:iCs/>
        </w:rPr>
        <w:t>Impact Report</w:t>
      </w:r>
      <w:r w:rsidRPr="00536B93">
        <w:t xml:space="preserve">. Available at: </w:t>
      </w:r>
      <w:hyperlink r:id="rId7" w:history="1">
        <w:r w:rsidRPr="00536B93">
          <w:rPr>
            <w:rStyle w:val="Hyperlink"/>
          </w:rPr>
          <w:t>https://about.nike.com/en/impact</w:t>
        </w:r>
      </w:hyperlink>
      <w:r w:rsidRPr="00536B93">
        <w:t xml:space="preserve"> (Accessed: 2</w:t>
      </w:r>
      <w:r>
        <w:t xml:space="preserve">9 July </w:t>
      </w:r>
      <w:r w:rsidRPr="00536B93">
        <w:t>2026</w:t>
      </w:r>
      <w:r w:rsidRPr="00536B93">
        <w:t>).</w:t>
      </w:r>
    </w:p>
    <w:p w14:paraId="76C3937B" w14:textId="77777777" w:rsidR="00536B93" w:rsidRPr="00536B93" w:rsidRDefault="00536B93" w:rsidP="00536B93">
      <w:r w:rsidRPr="00536B93">
        <w:t xml:space="preserve">Phil Knight (2016) </w:t>
      </w:r>
      <w:r w:rsidRPr="00536B93">
        <w:rPr>
          <w:i/>
          <w:iCs/>
        </w:rPr>
        <w:t>Shoe Dog: A Memoir by the Creator of Nike</w:t>
      </w:r>
      <w:r w:rsidRPr="00536B93">
        <w:t>. New York: Scribner.</w:t>
      </w:r>
    </w:p>
    <w:p w14:paraId="47FDC6C0" w14:textId="77777777" w:rsidR="00536B93" w:rsidRPr="00536B93" w:rsidRDefault="00536B93" w:rsidP="00536B93">
      <w:r w:rsidRPr="00536B93">
        <w:t xml:space="preserve">Porter, M.E. (1985) </w:t>
      </w:r>
      <w:r w:rsidRPr="00536B93">
        <w:rPr>
          <w:i/>
          <w:iCs/>
        </w:rPr>
        <w:t>Competitive Advantage: Creating and Sustaining Superior Performance</w:t>
      </w:r>
      <w:r w:rsidRPr="00536B93">
        <w:t>. New York: Free Press.</w:t>
      </w:r>
    </w:p>
    <w:p w14:paraId="6DBE9155" w14:textId="71F9597A" w:rsidR="00536B93" w:rsidRPr="00536B93" w:rsidRDefault="00536B93" w:rsidP="00536B93">
      <w:r w:rsidRPr="00536B93">
        <w:t xml:space="preserve">Statista (2026) </w:t>
      </w:r>
      <w:r w:rsidRPr="00536B93">
        <w:rPr>
          <w:i/>
          <w:iCs/>
        </w:rPr>
        <w:t>Nike – Statistics &amp; Facts</w:t>
      </w:r>
      <w:r w:rsidRPr="00536B93">
        <w:t xml:space="preserve">. Available at: </w:t>
      </w:r>
      <w:hyperlink r:id="rId8" w:history="1">
        <w:r w:rsidRPr="00536B93">
          <w:rPr>
            <w:rStyle w:val="Hyperlink"/>
          </w:rPr>
          <w:t>https://www.statista.com/topics/1243/nike/</w:t>
        </w:r>
      </w:hyperlink>
      <w:r w:rsidRPr="00536B93">
        <w:t xml:space="preserve"> (Accessed: 2</w:t>
      </w:r>
      <w:r>
        <w:t>9 July</w:t>
      </w:r>
      <w:r w:rsidRPr="00536B93">
        <w:t xml:space="preserve"> 2026).</w:t>
      </w:r>
    </w:p>
    <w:p w14:paraId="11115BED" w14:textId="77777777" w:rsidR="00536B93" w:rsidRPr="00536B93" w:rsidRDefault="00536B93" w:rsidP="00536B93"/>
    <w:sectPr w:rsidR="00536B93" w:rsidRPr="00536B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B93"/>
    <w:rsid w:val="002A5F62"/>
    <w:rsid w:val="00536B93"/>
    <w:rsid w:val="00F24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8BB71"/>
  <w15:chartTrackingRefBased/>
  <w15:docId w15:val="{8F661A05-9D0F-44F8-BB75-76071E28E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6B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6B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6B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6B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6B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6B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6B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6B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6B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B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6B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6B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6B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6B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6B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6B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6B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6B93"/>
    <w:rPr>
      <w:rFonts w:eastAsiaTheme="majorEastAsia" w:cstheme="majorBidi"/>
      <w:color w:val="272727" w:themeColor="text1" w:themeTint="D8"/>
    </w:rPr>
  </w:style>
  <w:style w:type="paragraph" w:styleId="Title">
    <w:name w:val="Title"/>
    <w:basedOn w:val="Normal"/>
    <w:next w:val="Normal"/>
    <w:link w:val="TitleChar"/>
    <w:uiPriority w:val="10"/>
    <w:qFormat/>
    <w:rsid w:val="00536B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6B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6B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6B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6B93"/>
    <w:pPr>
      <w:spacing w:before="160"/>
      <w:jc w:val="center"/>
    </w:pPr>
    <w:rPr>
      <w:i/>
      <w:iCs/>
      <w:color w:val="404040" w:themeColor="text1" w:themeTint="BF"/>
    </w:rPr>
  </w:style>
  <w:style w:type="character" w:customStyle="1" w:styleId="QuoteChar">
    <w:name w:val="Quote Char"/>
    <w:basedOn w:val="DefaultParagraphFont"/>
    <w:link w:val="Quote"/>
    <w:uiPriority w:val="29"/>
    <w:rsid w:val="00536B93"/>
    <w:rPr>
      <w:i/>
      <w:iCs/>
      <w:color w:val="404040" w:themeColor="text1" w:themeTint="BF"/>
    </w:rPr>
  </w:style>
  <w:style w:type="paragraph" w:styleId="ListParagraph">
    <w:name w:val="List Paragraph"/>
    <w:basedOn w:val="Normal"/>
    <w:uiPriority w:val="34"/>
    <w:qFormat/>
    <w:rsid w:val="00536B93"/>
    <w:pPr>
      <w:ind w:left="720"/>
      <w:contextualSpacing/>
    </w:pPr>
  </w:style>
  <w:style w:type="character" w:styleId="IntenseEmphasis">
    <w:name w:val="Intense Emphasis"/>
    <w:basedOn w:val="DefaultParagraphFont"/>
    <w:uiPriority w:val="21"/>
    <w:qFormat/>
    <w:rsid w:val="00536B93"/>
    <w:rPr>
      <w:i/>
      <w:iCs/>
      <w:color w:val="0F4761" w:themeColor="accent1" w:themeShade="BF"/>
    </w:rPr>
  </w:style>
  <w:style w:type="paragraph" w:styleId="IntenseQuote">
    <w:name w:val="Intense Quote"/>
    <w:basedOn w:val="Normal"/>
    <w:next w:val="Normal"/>
    <w:link w:val="IntenseQuoteChar"/>
    <w:uiPriority w:val="30"/>
    <w:qFormat/>
    <w:rsid w:val="00536B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6B93"/>
    <w:rPr>
      <w:i/>
      <w:iCs/>
      <w:color w:val="0F4761" w:themeColor="accent1" w:themeShade="BF"/>
    </w:rPr>
  </w:style>
  <w:style w:type="character" w:styleId="IntenseReference">
    <w:name w:val="Intense Reference"/>
    <w:basedOn w:val="DefaultParagraphFont"/>
    <w:uiPriority w:val="32"/>
    <w:qFormat/>
    <w:rsid w:val="00536B93"/>
    <w:rPr>
      <w:b/>
      <w:bCs/>
      <w:smallCaps/>
      <w:color w:val="0F4761" w:themeColor="accent1" w:themeShade="BF"/>
      <w:spacing w:val="5"/>
    </w:rPr>
  </w:style>
  <w:style w:type="paragraph" w:styleId="TOCHeading">
    <w:name w:val="TOC Heading"/>
    <w:basedOn w:val="Heading1"/>
    <w:next w:val="Normal"/>
    <w:uiPriority w:val="39"/>
    <w:unhideWhenUsed/>
    <w:qFormat/>
    <w:rsid w:val="00536B9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36B93"/>
    <w:pPr>
      <w:spacing w:after="100"/>
    </w:pPr>
  </w:style>
  <w:style w:type="character" w:styleId="Hyperlink">
    <w:name w:val="Hyperlink"/>
    <w:basedOn w:val="DefaultParagraphFont"/>
    <w:uiPriority w:val="99"/>
    <w:unhideWhenUsed/>
    <w:rsid w:val="00536B93"/>
    <w:rPr>
      <w:color w:val="467886" w:themeColor="hyperlink"/>
      <w:u w:val="single"/>
    </w:rPr>
  </w:style>
  <w:style w:type="character" w:styleId="UnresolvedMention">
    <w:name w:val="Unresolved Mention"/>
    <w:basedOn w:val="DefaultParagraphFont"/>
    <w:uiPriority w:val="99"/>
    <w:semiHidden/>
    <w:unhideWhenUsed/>
    <w:rsid w:val="00536B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topics/1243/nike/" TargetMode="External"/><Relationship Id="rId3" Type="http://schemas.openxmlformats.org/officeDocument/2006/relationships/webSettings" Target="webSettings.xml"/><Relationship Id="rId7" Type="http://schemas.openxmlformats.org/officeDocument/2006/relationships/hyperlink" Target="https://about.nike.com/en/impac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bout.nike.com/" TargetMode="External"/><Relationship Id="rId5" Type="http://schemas.openxmlformats.org/officeDocument/2006/relationships/hyperlink" Target="https://investors.nike.com/investors/news-events-and-reports/default.aspx" TargetMode="External"/><Relationship Id="rId10" Type="http://schemas.openxmlformats.org/officeDocument/2006/relationships/theme" Target="theme/theme1.xml"/><Relationship Id="rId4" Type="http://schemas.openxmlformats.org/officeDocument/2006/relationships/hyperlink" Target="https://doi.org/10.1177/014920639101700108"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1101</Words>
  <Characters>6279</Characters>
  <Application>Microsoft Office Word</Application>
  <DocSecurity>0</DocSecurity>
  <Lines>52</Lines>
  <Paragraphs>14</Paragraphs>
  <ScaleCrop>false</ScaleCrop>
  <Company/>
  <LinksUpToDate>false</LinksUpToDate>
  <CharactersWithSpaces>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Georgiana Ruse (2108815)</dc:creator>
  <cp:keywords/>
  <dc:description/>
  <cp:lastModifiedBy>Andreea Georgiana Ruse (2108815)</cp:lastModifiedBy>
  <cp:revision>2</cp:revision>
  <dcterms:created xsi:type="dcterms:W3CDTF">2026-08-02T18:28:00Z</dcterms:created>
  <dcterms:modified xsi:type="dcterms:W3CDTF">2026-08-02T18:44:00Z</dcterms:modified>
</cp:coreProperties>
</file>