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4822D" w14:textId="68D721E8" w:rsidR="00CF6865" w:rsidRPr="00DF4FF0" w:rsidRDefault="00DF4FF0">
      <w:pPr>
        <w:rPr>
          <w:rFonts w:asciiTheme="majorHAnsi" w:hAnsiTheme="majorHAnsi" w:cstheme="majorHAnsi"/>
          <w:b/>
          <w:bCs/>
          <w:u w:val="single"/>
        </w:rPr>
      </w:pPr>
      <w:r w:rsidRPr="00DF4FF0">
        <w:rPr>
          <w:rFonts w:asciiTheme="majorHAnsi" w:hAnsiTheme="majorHAnsi" w:cstheme="majorHAnsi"/>
          <w:b/>
          <w:bCs/>
        </w:rPr>
        <w:t xml:space="preserve">                                        </w:t>
      </w:r>
      <w:r w:rsidRPr="00DF4FF0">
        <w:rPr>
          <w:rFonts w:asciiTheme="majorHAnsi" w:hAnsiTheme="majorHAnsi" w:cstheme="majorHAnsi"/>
          <w:b/>
          <w:bCs/>
          <w:u w:val="single"/>
        </w:rPr>
        <w:t>History &amp; Theory 2- Assignment 2 dissertation synopsis</w:t>
      </w:r>
    </w:p>
    <w:p w14:paraId="4EC5CABB" w14:textId="77777777" w:rsidR="00CF6865" w:rsidRDefault="00CF6865"/>
    <w:p w14:paraId="29B946F0" w14:textId="40F2D09F" w:rsidR="009E1545" w:rsidRPr="00DF4FF0" w:rsidRDefault="00A21666">
      <w:pPr>
        <w:rPr>
          <w:rFonts w:asciiTheme="majorHAnsi" w:hAnsiTheme="majorHAnsi" w:cstheme="majorHAnsi"/>
        </w:rPr>
      </w:pPr>
      <w:r w:rsidRPr="00DF4FF0">
        <w:rPr>
          <w:rFonts w:asciiTheme="majorHAnsi" w:hAnsiTheme="majorHAnsi" w:cstheme="majorHAnsi"/>
        </w:rPr>
        <w:t xml:space="preserve">How </w:t>
      </w:r>
      <w:r w:rsidR="009659C7" w:rsidRPr="00DF4FF0">
        <w:rPr>
          <w:rFonts w:asciiTheme="majorHAnsi" w:hAnsiTheme="majorHAnsi" w:cstheme="majorHAnsi"/>
        </w:rPr>
        <w:t xml:space="preserve">do architectural </w:t>
      </w:r>
      <w:r w:rsidR="00F45BF5" w:rsidRPr="00DF4FF0">
        <w:rPr>
          <w:rFonts w:asciiTheme="majorHAnsi" w:hAnsiTheme="majorHAnsi" w:cstheme="majorHAnsi"/>
        </w:rPr>
        <w:t xml:space="preserve">choices in </w:t>
      </w:r>
      <w:r w:rsidR="00AB117E" w:rsidRPr="00DF4FF0">
        <w:rPr>
          <w:rFonts w:asciiTheme="majorHAnsi" w:hAnsiTheme="majorHAnsi" w:cstheme="majorHAnsi"/>
        </w:rPr>
        <w:t xml:space="preserve">Christopher Nolan’s </w:t>
      </w:r>
      <w:r w:rsidR="009E1545" w:rsidRPr="00DF4FF0">
        <w:rPr>
          <w:rFonts w:asciiTheme="majorHAnsi" w:hAnsiTheme="majorHAnsi" w:cstheme="majorHAnsi"/>
        </w:rPr>
        <w:t>cinematography create atmosphere</w:t>
      </w:r>
      <w:r w:rsidR="00D40DC1">
        <w:rPr>
          <w:rFonts w:asciiTheme="majorHAnsi" w:hAnsiTheme="majorHAnsi" w:cstheme="majorHAnsi"/>
        </w:rPr>
        <w:t>?</w:t>
      </w:r>
    </w:p>
    <w:p w14:paraId="43E32926" w14:textId="77777777" w:rsidR="009E1545" w:rsidRDefault="009E1545"/>
    <w:p w14:paraId="7CAE66F9" w14:textId="476213AF" w:rsidR="00A112ED" w:rsidRDefault="009E1545">
      <w:r>
        <w:t xml:space="preserve"> </w:t>
      </w:r>
    </w:p>
    <w:p w14:paraId="6EC5C7AE" w14:textId="1DB196CC" w:rsidR="00D40DC1" w:rsidRPr="00E97AC4" w:rsidRDefault="00D83646" w:rsidP="00ED3B5D">
      <w:pPr>
        <w:spacing w:line="360" w:lineRule="auto"/>
        <w:rPr>
          <w:rFonts w:asciiTheme="majorHAnsi" w:hAnsiTheme="majorHAnsi" w:cstheme="majorHAnsi"/>
          <w:b/>
          <w:bCs/>
        </w:rPr>
      </w:pPr>
      <w:r w:rsidRPr="00E97AC4">
        <w:rPr>
          <w:rFonts w:asciiTheme="majorHAnsi" w:hAnsiTheme="majorHAnsi" w:cstheme="majorHAnsi"/>
          <w:b/>
          <w:bCs/>
        </w:rPr>
        <w:t>Intr</w:t>
      </w:r>
      <w:r w:rsidR="00D40DC1" w:rsidRPr="00E97AC4">
        <w:rPr>
          <w:rFonts w:asciiTheme="majorHAnsi" w:hAnsiTheme="majorHAnsi" w:cstheme="majorHAnsi"/>
          <w:b/>
          <w:bCs/>
        </w:rPr>
        <w:t>oduction-</w:t>
      </w:r>
    </w:p>
    <w:p w14:paraId="3694739B" w14:textId="5F4B81F7" w:rsidR="00D83646" w:rsidRPr="00ED3B5D" w:rsidRDefault="00CA1584" w:rsidP="00ED3B5D">
      <w:pPr>
        <w:spacing w:line="360" w:lineRule="auto"/>
        <w:rPr>
          <w:rFonts w:asciiTheme="majorHAnsi" w:hAnsiTheme="majorHAnsi" w:cstheme="majorHAnsi"/>
        </w:rPr>
      </w:pPr>
      <w:r w:rsidRPr="00ED3B5D">
        <w:rPr>
          <w:rFonts w:asciiTheme="majorHAnsi" w:hAnsiTheme="majorHAnsi" w:cstheme="majorHAnsi"/>
        </w:rPr>
        <w:t xml:space="preserve">Architectural choices in movies are </w:t>
      </w:r>
      <w:r w:rsidR="003056F8" w:rsidRPr="00ED3B5D">
        <w:rPr>
          <w:rFonts w:asciiTheme="majorHAnsi" w:hAnsiTheme="majorHAnsi" w:cstheme="majorHAnsi"/>
        </w:rPr>
        <w:t>key to creating an atmosphere and setting for the film’s characters and stories to play out</w:t>
      </w:r>
      <w:r w:rsidR="00CE31CB" w:rsidRPr="00ED3B5D">
        <w:rPr>
          <w:rFonts w:asciiTheme="majorHAnsi" w:hAnsiTheme="majorHAnsi" w:cstheme="majorHAnsi"/>
        </w:rPr>
        <w:t>. Chris</w:t>
      </w:r>
      <w:r w:rsidR="00321F74" w:rsidRPr="00ED3B5D">
        <w:rPr>
          <w:rFonts w:asciiTheme="majorHAnsi" w:hAnsiTheme="majorHAnsi" w:cstheme="majorHAnsi"/>
        </w:rPr>
        <w:t>topher</w:t>
      </w:r>
      <w:r w:rsidR="00CE31CB" w:rsidRPr="00ED3B5D">
        <w:rPr>
          <w:rFonts w:asciiTheme="majorHAnsi" w:hAnsiTheme="majorHAnsi" w:cstheme="majorHAnsi"/>
        </w:rPr>
        <w:t xml:space="preserve"> Nolan has built a reputation for delivering some of the best films and cinematic spectacles of </w:t>
      </w:r>
      <w:r w:rsidR="00A06ED2" w:rsidRPr="00ED3B5D">
        <w:rPr>
          <w:rFonts w:asciiTheme="majorHAnsi" w:hAnsiTheme="majorHAnsi" w:cstheme="majorHAnsi"/>
        </w:rPr>
        <w:t xml:space="preserve">all time, and is credited with creating believable and immersive worlds. Along with other approaches and choices, such as real special effects, he chooses specific architectural </w:t>
      </w:r>
      <w:r w:rsidR="00DF510A" w:rsidRPr="00ED3B5D">
        <w:rPr>
          <w:rFonts w:asciiTheme="majorHAnsi" w:hAnsiTheme="majorHAnsi" w:cstheme="majorHAnsi"/>
        </w:rPr>
        <w:t xml:space="preserve">styles to fit the narrative he aims to portray. </w:t>
      </w:r>
      <w:r w:rsidR="008E1BBB" w:rsidRPr="00ED3B5D">
        <w:rPr>
          <w:rFonts w:asciiTheme="majorHAnsi" w:hAnsiTheme="majorHAnsi" w:cstheme="majorHAnsi"/>
        </w:rPr>
        <w:t xml:space="preserve">This dissertation </w:t>
      </w:r>
      <w:r w:rsidR="00935786" w:rsidRPr="00ED3B5D">
        <w:rPr>
          <w:rFonts w:asciiTheme="majorHAnsi" w:hAnsiTheme="majorHAnsi" w:cstheme="majorHAnsi"/>
        </w:rPr>
        <w:t xml:space="preserve">will study </w:t>
      </w:r>
      <w:r w:rsidR="008E1BBB" w:rsidRPr="00ED3B5D">
        <w:rPr>
          <w:rFonts w:asciiTheme="majorHAnsi" w:hAnsiTheme="majorHAnsi" w:cstheme="majorHAnsi"/>
        </w:rPr>
        <w:t xml:space="preserve">a selection of his movies and their architectural techniques </w:t>
      </w:r>
      <w:r w:rsidR="006968CA" w:rsidRPr="00ED3B5D">
        <w:rPr>
          <w:rFonts w:asciiTheme="majorHAnsi" w:hAnsiTheme="majorHAnsi" w:cstheme="majorHAnsi"/>
        </w:rPr>
        <w:t xml:space="preserve">to highlight the importance of considering architecture in movies, and how they create an atmosphere, feeling, vibe and </w:t>
      </w:r>
      <w:r w:rsidR="00E7392D" w:rsidRPr="00ED3B5D">
        <w:rPr>
          <w:rFonts w:asciiTheme="majorHAnsi" w:hAnsiTheme="majorHAnsi" w:cstheme="majorHAnsi"/>
        </w:rPr>
        <w:t xml:space="preserve">immersive settings. </w:t>
      </w:r>
      <w:r w:rsidR="00351ADA" w:rsidRPr="00ED3B5D">
        <w:rPr>
          <w:rFonts w:asciiTheme="majorHAnsi" w:hAnsiTheme="majorHAnsi" w:cstheme="majorHAnsi"/>
        </w:rPr>
        <w:t>This topic is often under appreciated and understudied, and</w:t>
      </w:r>
      <w:r w:rsidR="00792769" w:rsidRPr="00ED3B5D">
        <w:rPr>
          <w:rFonts w:asciiTheme="majorHAnsi" w:hAnsiTheme="majorHAnsi" w:cstheme="majorHAnsi"/>
        </w:rPr>
        <w:t xml:space="preserve"> prov</w:t>
      </w:r>
      <w:r w:rsidR="00240196" w:rsidRPr="00ED3B5D">
        <w:rPr>
          <w:rFonts w:asciiTheme="majorHAnsi" w:hAnsiTheme="majorHAnsi" w:cstheme="majorHAnsi"/>
        </w:rPr>
        <w:t>es</w:t>
      </w:r>
      <w:r w:rsidR="00792769" w:rsidRPr="00ED3B5D">
        <w:rPr>
          <w:rFonts w:asciiTheme="majorHAnsi" w:hAnsiTheme="majorHAnsi" w:cstheme="majorHAnsi"/>
        </w:rPr>
        <w:t xml:space="preserve"> that architecture is </w:t>
      </w:r>
      <w:r w:rsidR="00AD5064" w:rsidRPr="00ED3B5D">
        <w:rPr>
          <w:rFonts w:asciiTheme="majorHAnsi" w:hAnsiTheme="majorHAnsi" w:cstheme="majorHAnsi"/>
        </w:rPr>
        <w:t xml:space="preserve">integral to capturing feelings </w:t>
      </w:r>
      <w:r w:rsidR="00240196" w:rsidRPr="00ED3B5D">
        <w:rPr>
          <w:rFonts w:asciiTheme="majorHAnsi" w:hAnsiTheme="majorHAnsi" w:cstheme="majorHAnsi"/>
        </w:rPr>
        <w:t xml:space="preserve">and </w:t>
      </w:r>
      <w:r w:rsidR="00AD5064" w:rsidRPr="00ED3B5D">
        <w:rPr>
          <w:rFonts w:asciiTheme="majorHAnsi" w:hAnsiTheme="majorHAnsi" w:cstheme="majorHAnsi"/>
        </w:rPr>
        <w:t xml:space="preserve">creating immersion in film. </w:t>
      </w:r>
    </w:p>
    <w:p w14:paraId="7823CC89" w14:textId="77777777" w:rsidR="00F32434" w:rsidRPr="00ED3B5D" w:rsidRDefault="00F32434" w:rsidP="00ED3B5D">
      <w:pPr>
        <w:spacing w:line="360" w:lineRule="auto"/>
        <w:rPr>
          <w:rFonts w:asciiTheme="majorHAnsi" w:hAnsiTheme="majorHAnsi" w:cstheme="majorHAnsi"/>
        </w:rPr>
      </w:pPr>
    </w:p>
    <w:p w14:paraId="106A8BB3" w14:textId="77777777" w:rsidR="00025F72" w:rsidRPr="00E97AC4" w:rsidRDefault="00F32434" w:rsidP="00ED3B5D">
      <w:pPr>
        <w:spacing w:line="360" w:lineRule="auto"/>
        <w:rPr>
          <w:rFonts w:asciiTheme="majorHAnsi" w:hAnsiTheme="majorHAnsi" w:cstheme="majorHAnsi"/>
          <w:b/>
          <w:bCs/>
        </w:rPr>
      </w:pPr>
      <w:r w:rsidRPr="00E97AC4">
        <w:rPr>
          <w:rFonts w:asciiTheme="majorHAnsi" w:hAnsiTheme="majorHAnsi" w:cstheme="majorHAnsi"/>
          <w:b/>
          <w:bCs/>
        </w:rPr>
        <w:t xml:space="preserve">Methodology- </w:t>
      </w:r>
    </w:p>
    <w:p w14:paraId="627E031B" w14:textId="77777777" w:rsidR="00025F72" w:rsidRPr="00ED3B5D" w:rsidRDefault="00250827" w:rsidP="00ED3B5D">
      <w:pPr>
        <w:spacing w:line="360" w:lineRule="auto"/>
        <w:rPr>
          <w:rFonts w:asciiTheme="majorHAnsi" w:hAnsiTheme="majorHAnsi" w:cstheme="majorHAnsi"/>
        </w:rPr>
      </w:pPr>
      <w:r w:rsidRPr="00ED3B5D">
        <w:rPr>
          <w:rFonts w:asciiTheme="majorHAnsi" w:hAnsiTheme="majorHAnsi" w:cstheme="majorHAnsi"/>
        </w:rPr>
        <w:t>Due to the natur</w:t>
      </w:r>
      <w:r w:rsidR="007837CD" w:rsidRPr="00ED3B5D">
        <w:rPr>
          <w:rFonts w:asciiTheme="majorHAnsi" w:hAnsiTheme="majorHAnsi" w:cstheme="majorHAnsi"/>
        </w:rPr>
        <w:t xml:space="preserve">e of the chosen topic the research will be </w:t>
      </w:r>
      <w:r w:rsidR="00BE4E3A" w:rsidRPr="00ED3B5D">
        <w:rPr>
          <w:rFonts w:asciiTheme="majorHAnsi" w:hAnsiTheme="majorHAnsi" w:cstheme="majorHAnsi"/>
        </w:rPr>
        <w:t>qualitative rather than quantitative</w:t>
      </w:r>
      <w:r w:rsidR="009B0035" w:rsidRPr="00ED3B5D">
        <w:rPr>
          <w:rFonts w:asciiTheme="majorHAnsi" w:hAnsiTheme="majorHAnsi" w:cstheme="majorHAnsi"/>
        </w:rPr>
        <w:t xml:space="preserve">. Research will be carried out by the means of </w:t>
      </w:r>
      <w:r w:rsidR="004914C2" w:rsidRPr="00ED3B5D">
        <w:rPr>
          <w:rFonts w:asciiTheme="majorHAnsi" w:hAnsiTheme="majorHAnsi" w:cstheme="majorHAnsi"/>
        </w:rPr>
        <w:t xml:space="preserve">conducting </w:t>
      </w:r>
      <w:r w:rsidR="009B0035" w:rsidRPr="00ED3B5D">
        <w:rPr>
          <w:rFonts w:asciiTheme="majorHAnsi" w:hAnsiTheme="majorHAnsi" w:cstheme="majorHAnsi"/>
        </w:rPr>
        <w:t>interviews</w:t>
      </w:r>
      <w:r w:rsidR="004914C2" w:rsidRPr="00ED3B5D">
        <w:rPr>
          <w:rFonts w:asciiTheme="majorHAnsi" w:hAnsiTheme="majorHAnsi" w:cstheme="majorHAnsi"/>
        </w:rPr>
        <w:t xml:space="preserve"> and discussions. </w:t>
      </w:r>
      <w:r w:rsidR="001D4D71" w:rsidRPr="00ED3B5D">
        <w:rPr>
          <w:rFonts w:asciiTheme="majorHAnsi" w:hAnsiTheme="majorHAnsi" w:cstheme="majorHAnsi"/>
        </w:rPr>
        <w:t xml:space="preserve">Further </w:t>
      </w:r>
      <w:r w:rsidR="009B3AE8" w:rsidRPr="00ED3B5D">
        <w:rPr>
          <w:rFonts w:asciiTheme="majorHAnsi" w:hAnsiTheme="majorHAnsi" w:cstheme="majorHAnsi"/>
        </w:rPr>
        <w:t>research will be obtained from online sources such as previously conducted interviews</w:t>
      </w:r>
      <w:r w:rsidR="00B84C2B" w:rsidRPr="00ED3B5D">
        <w:rPr>
          <w:rFonts w:asciiTheme="majorHAnsi" w:hAnsiTheme="majorHAnsi" w:cstheme="majorHAnsi"/>
        </w:rPr>
        <w:t xml:space="preserve"> and</w:t>
      </w:r>
      <w:r w:rsidR="006E2EF8" w:rsidRPr="00ED3B5D">
        <w:rPr>
          <w:rFonts w:asciiTheme="majorHAnsi" w:hAnsiTheme="majorHAnsi" w:cstheme="majorHAnsi"/>
        </w:rPr>
        <w:t xml:space="preserve"> </w:t>
      </w:r>
      <w:r w:rsidR="00B84C2B" w:rsidRPr="00ED3B5D">
        <w:rPr>
          <w:rFonts w:asciiTheme="majorHAnsi" w:hAnsiTheme="majorHAnsi" w:cstheme="majorHAnsi"/>
        </w:rPr>
        <w:t xml:space="preserve">books focusing on the subject of architecture in films. </w:t>
      </w:r>
      <w:r w:rsidR="00F25761" w:rsidRPr="00ED3B5D">
        <w:rPr>
          <w:rFonts w:asciiTheme="majorHAnsi" w:hAnsiTheme="majorHAnsi" w:cstheme="majorHAnsi"/>
        </w:rPr>
        <w:t xml:space="preserve"> </w:t>
      </w:r>
      <w:r w:rsidR="00DD7F50" w:rsidRPr="00ED3B5D">
        <w:rPr>
          <w:rFonts w:asciiTheme="majorHAnsi" w:hAnsiTheme="majorHAnsi" w:cstheme="majorHAnsi"/>
        </w:rPr>
        <w:t xml:space="preserve">The topic is </w:t>
      </w:r>
      <w:r w:rsidR="002E6F1F" w:rsidRPr="00ED3B5D">
        <w:rPr>
          <w:rFonts w:asciiTheme="majorHAnsi" w:hAnsiTheme="majorHAnsi" w:cstheme="majorHAnsi"/>
        </w:rPr>
        <w:t xml:space="preserve">opinion based rather than </w:t>
      </w:r>
      <w:r w:rsidR="005C4DF8" w:rsidRPr="00ED3B5D">
        <w:rPr>
          <w:rFonts w:asciiTheme="majorHAnsi" w:hAnsiTheme="majorHAnsi" w:cstheme="majorHAnsi"/>
        </w:rPr>
        <w:t xml:space="preserve">statistical </w:t>
      </w:r>
      <w:r w:rsidR="00F02A72" w:rsidRPr="00ED3B5D">
        <w:rPr>
          <w:rFonts w:asciiTheme="majorHAnsi" w:hAnsiTheme="majorHAnsi" w:cstheme="majorHAnsi"/>
        </w:rPr>
        <w:t xml:space="preserve">therefore these methods of research will return the best return of information. </w:t>
      </w:r>
    </w:p>
    <w:p w14:paraId="1749FBAD" w14:textId="77777777" w:rsidR="00D66B26" w:rsidRPr="00ED3B5D" w:rsidRDefault="00D66B26" w:rsidP="00ED3B5D">
      <w:pPr>
        <w:spacing w:line="360" w:lineRule="auto"/>
        <w:rPr>
          <w:rFonts w:asciiTheme="majorHAnsi" w:hAnsiTheme="majorHAnsi" w:cstheme="majorHAnsi"/>
        </w:rPr>
      </w:pPr>
    </w:p>
    <w:p w14:paraId="0C48DFA9" w14:textId="77777777" w:rsidR="00D66B26" w:rsidRPr="00E97AC4" w:rsidRDefault="00D66B26" w:rsidP="00ED3B5D">
      <w:pPr>
        <w:spacing w:line="360" w:lineRule="auto"/>
        <w:rPr>
          <w:rFonts w:asciiTheme="majorHAnsi" w:hAnsiTheme="majorHAnsi" w:cstheme="majorHAnsi"/>
          <w:b/>
          <w:bCs/>
        </w:rPr>
      </w:pPr>
      <w:r w:rsidRPr="00E97AC4">
        <w:rPr>
          <w:rFonts w:asciiTheme="majorHAnsi" w:hAnsiTheme="majorHAnsi" w:cstheme="majorHAnsi"/>
          <w:b/>
          <w:bCs/>
        </w:rPr>
        <w:t xml:space="preserve">Aims and objectives- </w:t>
      </w:r>
    </w:p>
    <w:p w14:paraId="62B918A1" w14:textId="32B7A3DA" w:rsidR="00F356AA" w:rsidRPr="00ED3B5D" w:rsidRDefault="001A5280" w:rsidP="00ED3B5D">
      <w:pPr>
        <w:spacing w:line="360" w:lineRule="auto"/>
        <w:rPr>
          <w:rFonts w:asciiTheme="majorHAnsi" w:hAnsiTheme="majorHAnsi" w:cstheme="majorHAnsi"/>
        </w:rPr>
      </w:pPr>
      <w:r w:rsidRPr="00ED3B5D">
        <w:rPr>
          <w:rFonts w:asciiTheme="majorHAnsi" w:hAnsiTheme="majorHAnsi" w:cstheme="majorHAnsi"/>
        </w:rPr>
        <w:t xml:space="preserve">Aim to explore the effect that </w:t>
      </w:r>
      <w:r w:rsidR="009A3E7F" w:rsidRPr="00ED3B5D">
        <w:rPr>
          <w:rFonts w:asciiTheme="majorHAnsi" w:hAnsiTheme="majorHAnsi" w:cstheme="majorHAnsi"/>
        </w:rPr>
        <w:t xml:space="preserve">the architecture has on the viewer, the importance of </w:t>
      </w:r>
      <w:r w:rsidR="00E37C43" w:rsidRPr="00ED3B5D">
        <w:rPr>
          <w:rFonts w:asciiTheme="majorHAnsi" w:hAnsiTheme="majorHAnsi" w:cstheme="majorHAnsi"/>
        </w:rPr>
        <w:t>the architectur</w:t>
      </w:r>
      <w:r w:rsidR="00316AC4" w:rsidRPr="00ED3B5D">
        <w:rPr>
          <w:rFonts w:asciiTheme="majorHAnsi" w:hAnsiTheme="majorHAnsi" w:cstheme="majorHAnsi"/>
        </w:rPr>
        <w:t xml:space="preserve">e </w:t>
      </w:r>
      <w:r w:rsidR="00E37C43" w:rsidRPr="00ED3B5D">
        <w:rPr>
          <w:rFonts w:asciiTheme="majorHAnsi" w:hAnsiTheme="majorHAnsi" w:cstheme="majorHAnsi"/>
        </w:rPr>
        <w:t xml:space="preserve">and the role it plays. To compare </w:t>
      </w:r>
      <w:r w:rsidR="00D30DA2" w:rsidRPr="00ED3B5D">
        <w:rPr>
          <w:rFonts w:asciiTheme="majorHAnsi" w:hAnsiTheme="majorHAnsi" w:cstheme="majorHAnsi"/>
        </w:rPr>
        <w:t xml:space="preserve">a few of Nolan’s films that use different styles of architecture </w:t>
      </w:r>
      <w:r w:rsidR="007D694E" w:rsidRPr="00ED3B5D">
        <w:rPr>
          <w:rFonts w:asciiTheme="majorHAnsi" w:hAnsiTheme="majorHAnsi" w:cstheme="majorHAnsi"/>
        </w:rPr>
        <w:t xml:space="preserve">and analyse </w:t>
      </w:r>
      <w:r w:rsidR="00A25F01" w:rsidRPr="00ED3B5D">
        <w:rPr>
          <w:rFonts w:asciiTheme="majorHAnsi" w:hAnsiTheme="majorHAnsi" w:cstheme="majorHAnsi"/>
        </w:rPr>
        <w:t xml:space="preserve">the difference of effect it conveys. </w:t>
      </w:r>
      <w:r w:rsidR="00964AE5" w:rsidRPr="00ED3B5D">
        <w:rPr>
          <w:rFonts w:asciiTheme="majorHAnsi" w:hAnsiTheme="majorHAnsi" w:cstheme="majorHAnsi"/>
        </w:rPr>
        <w:t xml:space="preserve">A prediction </w:t>
      </w:r>
      <w:r w:rsidR="008B55F6" w:rsidRPr="00ED3B5D">
        <w:rPr>
          <w:rFonts w:asciiTheme="majorHAnsi" w:hAnsiTheme="majorHAnsi" w:cstheme="majorHAnsi"/>
        </w:rPr>
        <w:t xml:space="preserve">is that the research and interviews will show how important </w:t>
      </w:r>
      <w:r w:rsidR="00BD70A8" w:rsidRPr="00ED3B5D">
        <w:rPr>
          <w:rFonts w:asciiTheme="majorHAnsi" w:hAnsiTheme="majorHAnsi" w:cstheme="majorHAnsi"/>
        </w:rPr>
        <w:t>architecture is to the overall effect and emotion of the film.</w:t>
      </w:r>
    </w:p>
    <w:p w14:paraId="71F2C834" w14:textId="77777777" w:rsidR="004B779A" w:rsidRPr="00ED3B5D" w:rsidRDefault="004B779A" w:rsidP="00ED3B5D">
      <w:pPr>
        <w:spacing w:line="360" w:lineRule="auto"/>
        <w:rPr>
          <w:rFonts w:asciiTheme="majorHAnsi" w:hAnsiTheme="majorHAnsi" w:cstheme="majorHAnsi"/>
        </w:rPr>
      </w:pPr>
    </w:p>
    <w:p w14:paraId="23EAABE3" w14:textId="77777777" w:rsidR="00DB534B" w:rsidRPr="00E97AC4" w:rsidRDefault="004B779A" w:rsidP="00ED3B5D">
      <w:pPr>
        <w:spacing w:line="360" w:lineRule="auto"/>
        <w:rPr>
          <w:rFonts w:asciiTheme="majorHAnsi" w:hAnsiTheme="majorHAnsi" w:cstheme="majorHAnsi"/>
          <w:b/>
          <w:bCs/>
        </w:rPr>
      </w:pPr>
      <w:r w:rsidRPr="00E97AC4">
        <w:rPr>
          <w:rFonts w:asciiTheme="majorHAnsi" w:hAnsiTheme="majorHAnsi" w:cstheme="majorHAnsi"/>
          <w:b/>
          <w:bCs/>
        </w:rPr>
        <w:t xml:space="preserve">Literature review- </w:t>
      </w:r>
    </w:p>
    <w:p w14:paraId="09F76C6E" w14:textId="19A2156E" w:rsidR="004B779A" w:rsidRPr="00ED3B5D" w:rsidRDefault="002235C1" w:rsidP="00ED3B5D">
      <w:pPr>
        <w:spacing w:line="360" w:lineRule="auto"/>
        <w:rPr>
          <w:rFonts w:asciiTheme="majorHAnsi" w:hAnsiTheme="majorHAnsi" w:cstheme="majorHAnsi"/>
        </w:rPr>
      </w:pPr>
      <w:r w:rsidRPr="00ED3B5D">
        <w:rPr>
          <w:rFonts w:asciiTheme="majorHAnsi" w:hAnsiTheme="majorHAnsi" w:cstheme="majorHAnsi"/>
        </w:rPr>
        <w:t>Film Architecture</w:t>
      </w:r>
      <w:r w:rsidR="00726521" w:rsidRPr="00ED3B5D">
        <w:rPr>
          <w:rFonts w:asciiTheme="majorHAnsi" w:hAnsiTheme="majorHAnsi" w:cstheme="majorHAnsi"/>
        </w:rPr>
        <w:t>: From Metropolis to Blade Runner by Die</w:t>
      </w:r>
      <w:r w:rsidR="00E74026" w:rsidRPr="00ED3B5D">
        <w:rPr>
          <w:rFonts w:asciiTheme="majorHAnsi" w:hAnsiTheme="majorHAnsi" w:cstheme="majorHAnsi"/>
        </w:rPr>
        <w:t>trich Neumann (1996</w:t>
      </w:r>
      <w:r w:rsidR="000C7464">
        <w:rPr>
          <w:rFonts w:asciiTheme="majorHAnsi" w:hAnsiTheme="majorHAnsi" w:cstheme="majorHAnsi"/>
        </w:rPr>
        <w:t>)</w:t>
      </w:r>
    </w:p>
    <w:p w14:paraId="476E0F67" w14:textId="52067E06" w:rsidR="00E74026" w:rsidRPr="00ED3B5D" w:rsidRDefault="005B0F67" w:rsidP="00ED3B5D">
      <w:pPr>
        <w:spacing w:line="360" w:lineRule="auto"/>
        <w:rPr>
          <w:rFonts w:asciiTheme="majorHAnsi" w:hAnsiTheme="majorHAnsi" w:cstheme="majorHAnsi"/>
        </w:rPr>
      </w:pPr>
      <w:r w:rsidRPr="00ED3B5D">
        <w:rPr>
          <w:rFonts w:asciiTheme="majorHAnsi" w:hAnsiTheme="majorHAnsi" w:cstheme="majorHAnsi"/>
        </w:rPr>
        <w:t>Architecture plays a key role in movies by Anastasia Bowen (2006)</w:t>
      </w:r>
    </w:p>
    <w:p w14:paraId="5E1D8A10" w14:textId="3E91724D" w:rsidR="000C0DAA" w:rsidRPr="00ED3B5D" w:rsidRDefault="00AC7867" w:rsidP="00ED3B5D">
      <w:pPr>
        <w:spacing w:line="360" w:lineRule="auto"/>
        <w:rPr>
          <w:rFonts w:asciiTheme="majorHAnsi" w:hAnsiTheme="majorHAnsi" w:cstheme="majorHAnsi"/>
        </w:rPr>
      </w:pPr>
      <w:r w:rsidRPr="00ED3B5D">
        <w:rPr>
          <w:rFonts w:asciiTheme="majorHAnsi" w:hAnsiTheme="majorHAnsi" w:cstheme="majorHAnsi"/>
        </w:rPr>
        <w:t xml:space="preserve">The architecture </w:t>
      </w:r>
      <w:r w:rsidR="009705B8" w:rsidRPr="00ED3B5D">
        <w:rPr>
          <w:rFonts w:asciiTheme="majorHAnsi" w:hAnsiTheme="majorHAnsi" w:cstheme="majorHAnsi"/>
        </w:rPr>
        <w:t xml:space="preserve">of the screen: essays in cinematographic space by Graham Cairns </w:t>
      </w:r>
      <w:r w:rsidR="00667721" w:rsidRPr="00ED3B5D">
        <w:rPr>
          <w:rFonts w:asciiTheme="majorHAnsi" w:hAnsiTheme="majorHAnsi" w:cstheme="majorHAnsi"/>
        </w:rPr>
        <w:t xml:space="preserve">(2013) </w:t>
      </w:r>
    </w:p>
    <w:p w14:paraId="6CDAC245" w14:textId="486EE170" w:rsidR="00667721" w:rsidRPr="00ED3B5D" w:rsidRDefault="00C42D03" w:rsidP="00ED3B5D">
      <w:pPr>
        <w:spacing w:line="360" w:lineRule="auto"/>
        <w:rPr>
          <w:rFonts w:asciiTheme="majorHAnsi" w:hAnsiTheme="majorHAnsi" w:cstheme="majorHAnsi"/>
        </w:rPr>
      </w:pPr>
      <w:r w:rsidRPr="00ED3B5D">
        <w:rPr>
          <w:rFonts w:asciiTheme="majorHAnsi" w:hAnsiTheme="majorHAnsi" w:cstheme="majorHAnsi"/>
        </w:rPr>
        <w:t xml:space="preserve">Taking </w:t>
      </w:r>
      <w:r w:rsidR="00D84551" w:rsidRPr="00ED3B5D">
        <w:rPr>
          <w:rFonts w:asciiTheme="majorHAnsi" w:hAnsiTheme="majorHAnsi" w:cstheme="majorHAnsi"/>
        </w:rPr>
        <w:t>inspiration from previous works on architecture in film and focusing it on Christopher Nolan</w:t>
      </w:r>
      <w:r w:rsidR="006B4E6C" w:rsidRPr="00ED3B5D">
        <w:rPr>
          <w:rFonts w:asciiTheme="majorHAnsi" w:hAnsiTheme="majorHAnsi" w:cstheme="majorHAnsi"/>
        </w:rPr>
        <w:t xml:space="preserve">. </w:t>
      </w:r>
    </w:p>
    <w:p w14:paraId="74075D0C" w14:textId="77777777" w:rsidR="00BD70A8" w:rsidRPr="00ED3B5D" w:rsidRDefault="00BD70A8" w:rsidP="00ED3B5D">
      <w:pPr>
        <w:spacing w:line="360" w:lineRule="auto"/>
        <w:rPr>
          <w:rFonts w:asciiTheme="majorHAnsi" w:hAnsiTheme="majorHAnsi" w:cstheme="majorHAnsi"/>
        </w:rPr>
      </w:pPr>
    </w:p>
    <w:p w14:paraId="267EF774" w14:textId="77777777" w:rsidR="00316AC4" w:rsidRPr="00ED3B5D" w:rsidRDefault="00316AC4" w:rsidP="00ED3B5D">
      <w:pPr>
        <w:spacing w:line="360" w:lineRule="auto"/>
        <w:rPr>
          <w:rFonts w:asciiTheme="majorHAnsi" w:hAnsiTheme="majorHAnsi" w:cstheme="majorHAnsi"/>
        </w:rPr>
      </w:pPr>
    </w:p>
    <w:p w14:paraId="3A5B6D99" w14:textId="42F75B86" w:rsidR="00802F7A" w:rsidRPr="00E97AC4" w:rsidRDefault="00802F7A" w:rsidP="00ED3B5D">
      <w:pPr>
        <w:spacing w:line="360" w:lineRule="auto"/>
        <w:rPr>
          <w:rFonts w:asciiTheme="majorHAnsi" w:hAnsiTheme="majorHAnsi" w:cstheme="majorHAnsi"/>
          <w:b/>
          <w:bCs/>
        </w:rPr>
      </w:pPr>
      <w:r w:rsidRPr="00E97AC4">
        <w:rPr>
          <w:rFonts w:asciiTheme="majorHAnsi" w:hAnsiTheme="majorHAnsi" w:cstheme="majorHAnsi"/>
          <w:b/>
          <w:bCs/>
        </w:rPr>
        <w:lastRenderedPageBreak/>
        <w:t xml:space="preserve">Limitations- </w:t>
      </w:r>
    </w:p>
    <w:p w14:paraId="60886211" w14:textId="77777777" w:rsidR="009F1017" w:rsidRPr="00ED3B5D" w:rsidRDefault="0035168B" w:rsidP="00ED3B5D">
      <w:pPr>
        <w:spacing w:line="360" w:lineRule="auto"/>
        <w:rPr>
          <w:rFonts w:asciiTheme="majorHAnsi" w:hAnsiTheme="majorHAnsi" w:cstheme="majorHAnsi"/>
        </w:rPr>
      </w:pPr>
      <w:r w:rsidRPr="00ED3B5D">
        <w:rPr>
          <w:rFonts w:asciiTheme="majorHAnsi" w:hAnsiTheme="majorHAnsi" w:cstheme="majorHAnsi"/>
        </w:rPr>
        <w:t xml:space="preserve">Access to </w:t>
      </w:r>
      <w:r w:rsidR="009B06C4" w:rsidRPr="00ED3B5D">
        <w:rPr>
          <w:rFonts w:asciiTheme="majorHAnsi" w:hAnsiTheme="majorHAnsi" w:cstheme="majorHAnsi"/>
        </w:rPr>
        <w:t xml:space="preserve">sources such as interviews with people may be considered a possible limitation. </w:t>
      </w:r>
      <w:r w:rsidR="00E9385B" w:rsidRPr="00ED3B5D">
        <w:rPr>
          <w:rFonts w:asciiTheme="majorHAnsi" w:hAnsiTheme="majorHAnsi" w:cstheme="majorHAnsi"/>
        </w:rPr>
        <w:t xml:space="preserve">This limitation can be overcome with </w:t>
      </w:r>
      <w:r w:rsidR="00FD1DD5" w:rsidRPr="00ED3B5D">
        <w:rPr>
          <w:rFonts w:asciiTheme="majorHAnsi" w:hAnsiTheme="majorHAnsi" w:cstheme="majorHAnsi"/>
        </w:rPr>
        <w:t>persistence to continue finding alternative people to contact</w:t>
      </w:r>
      <w:r w:rsidR="001D1655" w:rsidRPr="00ED3B5D">
        <w:rPr>
          <w:rFonts w:asciiTheme="majorHAnsi" w:hAnsiTheme="majorHAnsi" w:cstheme="majorHAnsi"/>
        </w:rPr>
        <w:t xml:space="preserve">. </w:t>
      </w:r>
      <w:r w:rsidR="002F6B7F" w:rsidRPr="00ED3B5D">
        <w:rPr>
          <w:rFonts w:asciiTheme="majorHAnsi" w:hAnsiTheme="majorHAnsi" w:cstheme="majorHAnsi"/>
        </w:rPr>
        <w:t xml:space="preserve">Word count may also be considered a limitation, Christopher Nolan has </w:t>
      </w:r>
      <w:r w:rsidR="005F2F80" w:rsidRPr="00ED3B5D">
        <w:rPr>
          <w:rFonts w:asciiTheme="majorHAnsi" w:hAnsiTheme="majorHAnsi" w:cstheme="majorHAnsi"/>
        </w:rPr>
        <w:t>a number of films under his belt that could be discussed relating to architecture so a select few will need to be consi</w:t>
      </w:r>
      <w:r w:rsidR="00DF3FEB" w:rsidRPr="00ED3B5D">
        <w:rPr>
          <w:rFonts w:asciiTheme="majorHAnsi" w:hAnsiTheme="majorHAnsi" w:cstheme="majorHAnsi"/>
        </w:rPr>
        <w:t xml:space="preserve">dered to accommodate to the word count. </w:t>
      </w:r>
    </w:p>
    <w:p w14:paraId="6B271E0F" w14:textId="77777777" w:rsidR="0043759C" w:rsidRPr="00ED3B5D" w:rsidRDefault="0043759C" w:rsidP="00ED3B5D">
      <w:pPr>
        <w:spacing w:line="360" w:lineRule="auto"/>
        <w:rPr>
          <w:rFonts w:asciiTheme="majorHAnsi" w:hAnsiTheme="majorHAnsi" w:cstheme="majorHAnsi"/>
        </w:rPr>
      </w:pPr>
    </w:p>
    <w:p w14:paraId="56B91744" w14:textId="77777777" w:rsidR="00B103E0" w:rsidRPr="00E97AC4" w:rsidRDefault="00B103E0" w:rsidP="00ED3B5D">
      <w:pPr>
        <w:spacing w:line="360" w:lineRule="auto"/>
        <w:rPr>
          <w:rFonts w:asciiTheme="majorHAnsi" w:hAnsiTheme="majorHAnsi" w:cstheme="majorHAnsi"/>
          <w:b/>
          <w:bCs/>
        </w:rPr>
      </w:pPr>
      <w:r w:rsidRPr="00E97AC4">
        <w:rPr>
          <w:rFonts w:asciiTheme="majorHAnsi" w:hAnsiTheme="majorHAnsi" w:cstheme="majorHAnsi"/>
          <w:b/>
          <w:bCs/>
        </w:rPr>
        <w:t xml:space="preserve">Ethical considerations- </w:t>
      </w:r>
    </w:p>
    <w:p w14:paraId="15BE6240" w14:textId="77777777" w:rsidR="005733D5" w:rsidRPr="00ED3B5D" w:rsidRDefault="005733D5" w:rsidP="00ED3B5D">
      <w:pPr>
        <w:spacing w:line="360" w:lineRule="auto"/>
        <w:rPr>
          <w:rFonts w:asciiTheme="majorHAnsi" w:hAnsiTheme="majorHAnsi" w:cstheme="majorHAnsi"/>
        </w:rPr>
      </w:pPr>
      <w:r w:rsidRPr="00ED3B5D">
        <w:rPr>
          <w:rFonts w:asciiTheme="majorHAnsi" w:hAnsiTheme="majorHAnsi" w:cstheme="majorHAnsi"/>
        </w:rPr>
        <w:t xml:space="preserve">Any people interviewed will </w:t>
      </w:r>
      <w:r w:rsidR="008361CA" w:rsidRPr="00ED3B5D">
        <w:rPr>
          <w:rFonts w:asciiTheme="majorHAnsi" w:hAnsiTheme="majorHAnsi" w:cstheme="majorHAnsi"/>
        </w:rPr>
        <w:t xml:space="preserve">need to be asked if all of the interview may be used, including name and occupation. Also some information throughout the interview may be confidential so the transcript will need to be discussed as to what is okay to include and what must be </w:t>
      </w:r>
      <w:r w:rsidR="003B50AA" w:rsidRPr="00ED3B5D">
        <w:rPr>
          <w:rFonts w:asciiTheme="majorHAnsi" w:hAnsiTheme="majorHAnsi" w:cstheme="majorHAnsi"/>
        </w:rPr>
        <w:t xml:space="preserve">kept private. </w:t>
      </w:r>
    </w:p>
    <w:p w14:paraId="43CBDCDC" w14:textId="77777777" w:rsidR="00B103E0" w:rsidRPr="00ED3B5D" w:rsidRDefault="00B103E0" w:rsidP="00ED3B5D">
      <w:pPr>
        <w:spacing w:line="360" w:lineRule="auto"/>
        <w:rPr>
          <w:rFonts w:asciiTheme="majorHAnsi" w:hAnsiTheme="majorHAnsi" w:cstheme="majorHAnsi"/>
        </w:rPr>
      </w:pPr>
    </w:p>
    <w:p w14:paraId="7EE4B2D1" w14:textId="77777777" w:rsidR="00B103E0" w:rsidRPr="00E97AC4" w:rsidRDefault="00B103E0" w:rsidP="00ED3B5D">
      <w:pPr>
        <w:spacing w:line="360" w:lineRule="auto"/>
        <w:rPr>
          <w:rFonts w:asciiTheme="majorHAnsi" w:hAnsiTheme="majorHAnsi" w:cstheme="majorHAnsi"/>
          <w:b/>
          <w:bCs/>
        </w:rPr>
      </w:pPr>
      <w:r w:rsidRPr="00E97AC4">
        <w:rPr>
          <w:rFonts w:asciiTheme="majorHAnsi" w:hAnsiTheme="majorHAnsi" w:cstheme="majorHAnsi"/>
          <w:b/>
          <w:bCs/>
        </w:rPr>
        <w:t xml:space="preserve">Timeframe- </w:t>
      </w:r>
    </w:p>
    <w:p w14:paraId="26AD0665" w14:textId="77777777" w:rsidR="00C63E2D" w:rsidRPr="00ED3B5D" w:rsidRDefault="00574FE9" w:rsidP="00ED3B5D">
      <w:pPr>
        <w:spacing w:line="360" w:lineRule="auto"/>
        <w:rPr>
          <w:rFonts w:asciiTheme="majorHAnsi" w:hAnsiTheme="majorHAnsi" w:cstheme="majorHAnsi"/>
        </w:rPr>
      </w:pPr>
      <w:r w:rsidRPr="00ED3B5D">
        <w:rPr>
          <w:rFonts w:asciiTheme="majorHAnsi" w:hAnsiTheme="majorHAnsi" w:cstheme="majorHAnsi"/>
        </w:rPr>
        <w:t xml:space="preserve">All research elements such as interviews and collecting </w:t>
      </w:r>
      <w:r w:rsidR="00BC6483" w:rsidRPr="00ED3B5D">
        <w:rPr>
          <w:rFonts w:asciiTheme="majorHAnsi" w:hAnsiTheme="majorHAnsi" w:cstheme="majorHAnsi"/>
        </w:rPr>
        <w:t xml:space="preserve">sources will be done August to December </w:t>
      </w:r>
      <w:r w:rsidR="007A0FB8" w:rsidRPr="00ED3B5D">
        <w:rPr>
          <w:rFonts w:asciiTheme="majorHAnsi" w:hAnsiTheme="majorHAnsi" w:cstheme="majorHAnsi"/>
        </w:rPr>
        <w:t xml:space="preserve">at latest. This will give enough time for chosen participants to </w:t>
      </w:r>
      <w:r w:rsidR="00F6465F" w:rsidRPr="00ED3B5D">
        <w:rPr>
          <w:rFonts w:asciiTheme="majorHAnsi" w:hAnsiTheme="majorHAnsi" w:cstheme="majorHAnsi"/>
        </w:rPr>
        <w:t xml:space="preserve">reply and also to find alternatives if </w:t>
      </w:r>
      <w:r w:rsidR="00F948DB" w:rsidRPr="00ED3B5D">
        <w:rPr>
          <w:rFonts w:asciiTheme="majorHAnsi" w:hAnsiTheme="majorHAnsi" w:cstheme="majorHAnsi"/>
        </w:rPr>
        <w:t xml:space="preserve">some don’t respond. </w:t>
      </w:r>
      <w:r w:rsidR="000D6654" w:rsidRPr="00ED3B5D">
        <w:rPr>
          <w:rFonts w:asciiTheme="majorHAnsi" w:hAnsiTheme="majorHAnsi" w:cstheme="majorHAnsi"/>
        </w:rPr>
        <w:t>This timeframe gives suffic</w:t>
      </w:r>
      <w:r w:rsidR="006F6C6C" w:rsidRPr="00ED3B5D">
        <w:rPr>
          <w:rFonts w:asciiTheme="majorHAnsi" w:hAnsiTheme="majorHAnsi" w:cstheme="majorHAnsi"/>
        </w:rPr>
        <w:t xml:space="preserve">ient time to then analyse collected information through the use of </w:t>
      </w:r>
      <w:r w:rsidR="00CB5FB9" w:rsidRPr="00ED3B5D">
        <w:rPr>
          <w:rFonts w:asciiTheme="majorHAnsi" w:hAnsiTheme="majorHAnsi" w:cstheme="majorHAnsi"/>
        </w:rPr>
        <w:t xml:space="preserve">specialised chapters. </w:t>
      </w:r>
    </w:p>
    <w:p w14:paraId="56DB1DF1" w14:textId="77777777" w:rsidR="004C14B3" w:rsidRPr="00ED3B5D" w:rsidRDefault="004C14B3" w:rsidP="00ED3B5D">
      <w:pPr>
        <w:spacing w:line="360" w:lineRule="auto"/>
        <w:rPr>
          <w:rFonts w:asciiTheme="majorHAnsi" w:hAnsiTheme="majorHAnsi" w:cstheme="majorHAnsi"/>
        </w:rPr>
      </w:pPr>
    </w:p>
    <w:p w14:paraId="5D9BD49F" w14:textId="77777777" w:rsidR="00D40DC1" w:rsidRPr="00E97AC4" w:rsidRDefault="004C14B3" w:rsidP="00ED3B5D">
      <w:pPr>
        <w:spacing w:line="360" w:lineRule="auto"/>
        <w:rPr>
          <w:rFonts w:asciiTheme="majorHAnsi" w:hAnsiTheme="majorHAnsi" w:cstheme="majorHAnsi"/>
          <w:b/>
          <w:bCs/>
        </w:rPr>
      </w:pPr>
      <w:r w:rsidRPr="00E97AC4">
        <w:rPr>
          <w:rFonts w:asciiTheme="majorHAnsi" w:hAnsiTheme="majorHAnsi" w:cstheme="majorHAnsi"/>
          <w:b/>
          <w:bCs/>
        </w:rPr>
        <w:t xml:space="preserve">Conclusion- </w:t>
      </w:r>
    </w:p>
    <w:p w14:paraId="2F188ACE" w14:textId="3E3A4CA9" w:rsidR="004C14B3" w:rsidRPr="00ED3B5D" w:rsidRDefault="00FF2FBD" w:rsidP="00ED3B5D">
      <w:pPr>
        <w:spacing w:line="360" w:lineRule="auto"/>
        <w:rPr>
          <w:rFonts w:asciiTheme="majorHAnsi" w:hAnsiTheme="majorHAnsi" w:cstheme="majorHAnsi"/>
        </w:rPr>
      </w:pPr>
      <w:r w:rsidRPr="00ED3B5D">
        <w:rPr>
          <w:rFonts w:asciiTheme="majorHAnsi" w:hAnsiTheme="majorHAnsi" w:cstheme="majorHAnsi"/>
        </w:rPr>
        <w:t xml:space="preserve">My research will </w:t>
      </w:r>
      <w:r w:rsidR="00CE48E9" w:rsidRPr="00ED3B5D">
        <w:rPr>
          <w:rFonts w:asciiTheme="majorHAnsi" w:hAnsiTheme="majorHAnsi" w:cstheme="majorHAnsi"/>
        </w:rPr>
        <w:t>hopefully confirm original research suspicions and views that Christopher Nolan’s architectural choices</w:t>
      </w:r>
      <w:r w:rsidR="00AD6758" w:rsidRPr="00ED3B5D">
        <w:rPr>
          <w:rFonts w:asciiTheme="majorHAnsi" w:hAnsiTheme="majorHAnsi" w:cstheme="majorHAnsi"/>
        </w:rPr>
        <w:t xml:space="preserve"> </w:t>
      </w:r>
      <w:r w:rsidR="00C46ACC" w:rsidRPr="00ED3B5D">
        <w:rPr>
          <w:rFonts w:asciiTheme="majorHAnsi" w:hAnsiTheme="majorHAnsi" w:cstheme="majorHAnsi"/>
        </w:rPr>
        <w:t xml:space="preserve">in select films create powerful emotions and immersive world’s that are key to </w:t>
      </w:r>
      <w:r w:rsidR="0098688E" w:rsidRPr="00ED3B5D">
        <w:rPr>
          <w:rFonts w:asciiTheme="majorHAnsi" w:hAnsiTheme="majorHAnsi" w:cstheme="majorHAnsi"/>
        </w:rPr>
        <w:t xml:space="preserve">making these movies immersive, believable and emotive. </w:t>
      </w:r>
    </w:p>
    <w:p w14:paraId="5B91DC06" w14:textId="33338B47" w:rsidR="000D068C" w:rsidRDefault="000D068C"/>
    <w:p w14:paraId="5B72E421" w14:textId="1329BB5C" w:rsidR="00FF55ED" w:rsidRDefault="00FF55ED"/>
    <w:p w14:paraId="430574BD" w14:textId="001497E6" w:rsidR="00220D81" w:rsidRDefault="00220D81"/>
    <w:p w14:paraId="311403EF" w14:textId="67E7B633" w:rsidR="00220D81" w:rsidRDefault="00220D81"/>
    <w:p w14:paraId="3F45A9DB" w14:textId="6E91FC8A" w:rsidR="00220D81" w:rsidRDefault="00220D81"/>
    <w:p w14:paraId="71922CFF" w14:textId="0FD51E03" w:rsidR="00220D81" w:rsidRDefault="00220D81"/>
    <w:p w14:paraId="7DED17CD" w14:textId="77777777" w:rsidR="00220D81" w:rsidRDefault="00220D81"/>
    <w:p w14:paraId="05B2AE32" w14:textId="3953D566" w:rsidR="000D068C" w:rsidRDefault="005126C5">
      <w:r>
        <w:t>References-</w:t>
      </w:r>
    </w:p>
    <w:p w14:paraId="602E8A30" w14:textId="74782EFF" w:rsidR="00913966" w:rsidRDefault="00913966" w:rsidP="00913966"/>
    <w:p w14:paraId="7706443C" w14:textId="4674BA64" w:rsidR="000C542A" w:rsidRDefault="000C542A" w:rsidP="000C542A">
      <w:r w:rsidRPr="000C542A">
        <w:t>Cairns, G., 2013. The architecture of the screen. Intellect Books.</w:t>
      </w:r>
    </w:p>
    <w:p w14:paraId="140E3504" w14:textId="77777777" w:rsidR="00220D81" w:rsidRDefault="00220D81" w:rsidP="00220D81"/>
    <w:p w14:paraId="51E86A8C" w14:textId="1D52FF05" w:rsidR="00220D81" w:rsidRDefault="00220D81" w:rsidP="00220D81">
      <w:proofErr w:type="spellStart"/>
      <w:r w:rsidRPr="00220D81">
        <w:t>Lamster</w:t>
      </w:r>
      <w:proofErr w:type="spellEnd"/>
      <w:r w:rsidRPr="00220D81">
        <w:t>, M., 1994. Architecture &amp; film. London: Academy Group Ltd.</w:t>
      </w:r>
    </w:p>
    <w:p w14:paraId="7AA6602A" w14:textId="11876B3D" w:rsidR="00220D81" w:rsidRDefault="00220D81" w:rsidP="00220D81"/>
    <w:p w14:paraId="41AFEB7E" w14:textId="4443F36B" w:rsidR="00913966" w:rsidRDefault="00913966" w:rsidP="00913966">
      <w:r w:rsidRPr="00913966">
        <w:t>Neumann, D. and Albrecht, D., 1996. Film architecture. Munich: Prestel.</w:t>
      </w:r>
    </w:p>
    <w:p w14:paraId="7DDE274F" w14:textId="4E9700ED" w:rsidR="00220D81" w:rsidRDefault="00220D81" w:rsidP="00913966"/>
    <w:p w14:paraId="7997CE89" w14:textId="119D33B4" w:rsidR="00913966" w:rsidRDefault="00913966" w:rsidP="00913966"/>
    <w:p w14:paraId="173FD970" w14:textId="77777777" w:rsidR="000C542A" w:rsidRPr="000C542A" w:rsidRDefault="000C542A"/>
    <w:sectPr w:rsidR="000C542A" w:rsidRPr="000C542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0E088" w14:textId="77777777" w:rsidR="00E93884" w:rsidRDefault="00E93884" w:rsidP="0030783C">
      <w:r>
        <w:separator/>
      </w:r>
    </w:p>
  </w:endnote>
  <w:endnote w:type="continuationSeparator" w:id="0">
    <w:p w14:paraId="5CD0F476" w14:textId="77777777" w:rsidR="00E93884" w:rsidRDefault="00E93884" w:rsidP="00307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4AD19" w14:textId="77777777" w:rsidR="00E93884" w:rsidRDefault="00E93884" w:rsidP="0030783C">
      <w:r>
        <w:separator/>
      </w:r>
    </w:p>
  </w:footnote>
  <w:footnote w:type="continuationSeparator" w:id="0">
    <w:p w14:paraId="0017099A" w14:textId="77777777" w:rsidR="00E93884" w:rsidRDefault="00E93884" w:rsidP="003078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8FDD7" w14:textId="007EC681" w:rsidR="0030783C" w:rsidRDefault="008B31F3">
    <w:pPr>
      <w:pStyle w:val="Header"/>
    </w:pPr>
    <w:r>
      <w:t>History &amp; Theory M5X01981</w:t>
    </w:r>
    <w:r w:rsidR="00F24278">
      <w:t xml:space="preserve">                                                                                        Hollie Parsons 1907202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646"/>
    <w:rsid w:val="00005A7D"/>
    <w:rsid w:val="000118CF"/>
    <w:rsid w:val="00025F72"/>
    <w:rsid w:val="000C0DAA"/>
    <w:rsid w:val="000C542A"/>
    <w:rsid w:val="000C7464"/>
    <w:rsid w:val="000D068C"/>
    <w:rsid w:val="000D6654"/>
    <w:rsid w:val="001A5280"/>
    <w:rsid w:val="001D1655"/>
    <w:rsid w:val="001D4D71"/>
    <w:rsid w:val="00220D81"/>
    <w:rsid w:val="002235C1"/>
    <w:rsid w:val="00240196"/>
    <w:rsid w:val="00250827"/>
    <w:rsid w:val="002E6F1F"/>
    <w:rsid w:val="002F6B7F"/>
    <w:rsid w:val="003056F8"/>
    <w:rsid w:val="0030783C"/>
    <w:rsid w:val="00316AC4"/>
    <w:rsid w:val="00321F74"/>
    <w:rsid w:val="0035168B"/>
    <w:rsid w:val="00351ADA"/>
    <w:rsid w:val="003B50AA"/>
    <w:rsid w:val="00403F3B"/>
    <w:rsid w:val="0043702E"/>
    <w:rsid w:val="0043759C"/>
    <w:rsid w:val="00442B91"/>
    <w:rsid w:val="004914C2"/>
    <w:rsid w:val="004B5908"/>
    <w:rsid w:val="004B779A"/>
    <w:rsid w:val="004C14B3"/>
    <w:rsid w:val="004C5C47"/>
    <w:rsid w:val="004E7674"/>
    <w:rsid w:val="005126C5"/>
    <w:rsid w:val="00541E13"/>
    <w:rsid w:val="005733D5"/>
    <w:rsid w:val="00574FE9"/>
    <w:rsid w:val="005B0F67"/>
    <w:rsid w:val="005C4DF8"/>
    <w:rsid w:val="005F2F80"/>
    <w:rsid w:val="00667721"/>
    <w:rsid w:val="006968CA"/>
    <w:rsid w:val="006B4E6C"/>
    <w:rsid w:val="006E2EF8"/>
    <w:rsid w:val="006F6C6C"/>
    <w:rsid w:val="00726521"/>
    <w:rsid w:val="00760589"/>
    <w:rsid w:val="007837CD"/>
    <w:rsid w:val="00792769"/>
    <w:rsid w:val="007A0861"/>
    <w:rsid w:val="007A0FB8"/>
    <w:rsid w:val="007D694E"/>
    <w:rsid w:val="00802F7A"/>
    <w:rsid w:val="008361CA"/>
    <w:rsid w:val="008B31F3"/>
    <w:rsid w:val="008B55F6"/>
    <w:rsid w:val="008E1BBB"/>
    <w:rsid w:val="00913966"/>
    <w:rsid w:val="00923CA3"/>
    <w:rsid w:val="00935786"/>
    <w:rsid w:val="00964AE5"/>
    <w:rsid w:val="009659C7"/>
    <w:rsid w:val="009705B8"/>
    <w:rsid w:val="0098688E"/>
    <w:rsid w:val="009A3E7F"/>
    <w:rsid w:val="009B0035"/>
    <w:rsid w:val="009B06C4"/>
    <w:rsid w:val="009B3AE8"/>
    <w:rsid w:val="009E1545"/>
    <w:rsid w:val="009F1017"/>
    <w:rsid w:val="00A06ED2"/>
    <w:rsid w:val="00A112ED"/>
    <w:rsid w:val="00A21666"/>
    <w:rsid w:val="00A25F01"/>
    <w:rsid w:val="00A32DEC"/>
    <w:rsid w:val="00A478D3"/>
    <w:rsid w:val="00A62B8D"/>
    <w:rsid w:val="00AB117E"/>
    <w:rsid w:val="00AC7867"/>
    <w:rsid w:val="00AD5064"/>
    <w:rsid w:val="00AD6758"/>
    <w:rsid w:val="00B103E0"/>
    <w:rsid w:val="00B3141F"/>
    <w:rsid w:val="00B84C2B"/>
    <w:rsid w:val="00BC6483"/>
    <w:rsid w:val="00BD70A8"/>
    <w:rsid w:val="00BE4E3A"/>
    <w:rsid w:val="00C42D03"/>
    <w:rsid w:val="00C46ACC"/>
    <w:rsid w:val="00C63E2D"/>
    <w:rsid w:val="00CA1584"/>
    <w:rsid w:val="00CB10CB"/>
    <w:rsid w:val="00CB5FB9"/>
    <w:rsid w:val="00CC5A0F"/>
    <w:rsid w:val="00CE31CB"/>
    <w:rsid w:val="00CE48E9"/>
    <w:rsid w:val="00CF079F"/>
    <w:rsid w:val="00CF6865"/>
    <w:rsid w:val="00D22BAA"/>
    <w:rsid w:val="00D30DA2"/>
    <w:rsid w:val="00D40DC1"/>
    <w:rsid w:val="00D66B26"/>
    <w:rsid w:val="00D83646"/>
    <w:rsid w:val="00D84551"/>
    <w:rsid w:val="00DB534B"/>
    <w:rsid w:val="00DD7F50"/>
    <w:rsid w:val="00DF3FEB"/>
    <w:rsid w:val="00DF4FF0"/>
    <w:rsid w:val="00DF510A"/>
    <w:rsid w:val="00E072CC"/>
    <w:rsid w:val="00E310B4"/>
    <w:rsid w:val="00E37C43"/>
    <w:rsid w:val="00E7392D"/>
    <w:rsid w:val="00E74026"/>
    <w:rsid w:val="00E9385B"/>
    <w:rsid w:val="00E93884"/>
    <w:rsid w:val="00E97AC4"/>
    <w:rsid w:val="00ED3B5D"/>
    <w:rsid w:val="00F02A72"/>
    <w:rsid w:val="00F24278"/>
    <w:rsid w:val="00F25761"/>
    <w:rsid w:val="00F32434"/>
    <w:rsid w:val="00F356AA"/>
    <w:rsid w:val="00F45BF5"/>
    <w:rsid w:val="00F6465F"/>
    <w:rsid w:val="00F948DB"/>
    <w:rsid w:val="00FB4030"/>
    <w:rsid w:val="00FC4768"/>
    <w:rsid w:val="00FD1DD5"/>
    <w:rsid w:val="00FE3FB2"/>
    <w:rsid w:val="00FF2FBD"/>
    <w:rsid w:val="00FF5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C6684"/>
  <w15:chartTrackingRefBased/>
  <w15:docId w15:val="{F3E20990-8C70-3041-A751-177221ABB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783C"/>
    <w:pPr>
      <w:tabs>
        <w:tab w:val="center" w:pos="4513"/>
        <w:tab w:val="right" w:pos="9026"/>
      </w:tabs>
    </w:pPr>
  </w:style>
  <w:style w:type="character" w:customStyle="1" w:styleId="HeaderChar">
    <w:name w:val="Header Char"/>
    <w:basedOn w:val="DefaultParagraphFont"/>
    <w:link w:val="Header"/>
    <w:uiPriority w:val="99"/>
    <w:rsid w:val="0030783C"/>
  </w:style>
  <w:style w:type="paragraph" w:styleId="Footer">
    <w:name w:val="footer"/>
    <w:basedOn w:val="Normal"/>
    <w:link w:val="FooterChar"/>
    <w:uiPriority w:val="99"/>
    <w:unhideWhenUsed/>
    <w:rsid w:val="0030783C"/>
    <w:pPr>
      <w:tabs>
        <w:tab w:val="center" w:pos="4513"/>
        <w:tab w:val="right" w:pos="9026"/>
      </w:tabs>
    </w:pPr>
  </w:style>
  <w:style w:type="character" w:customStyle="1" w:styleId="FooterChar">
    <w:name w:val="Footer Char"/>
    <w:basedOn w:val="DefaultParagraphFont"/>
    <w:link w:val="Footer"/>
    <w:uiPriority w:val="99"/>
    <w:rsid w:val="003078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D4CCBC-CB7A-4D7D-9F4B-5F324C5C5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580</Words>
  <Characters>3310</Characters>
  <Application>Microsoft Office Word</Application>
  <DocSecurity>0</DocSecurity>
  <Lines>27</Lines>
  <Paragraphs>7</Paragraphs>
  <ScaleCrop>false</ScaleCrop>
  <Company/>
  <LinksUpToDate>false</LinksUpToDate>
  <CharactersWithSpaces>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Bethany Parsons (1907202)</dc:creator>
  <cp:keywords/>
  <dc:description/>
  <cp:lastModifiedBy>hollie parsons</cp:lastModifiedBy>
  <cp:revision>60</cp:revision>
  <dcterms:created xsi:type="dcterms:W3CDTF">2021-05-02T13:41:00Z</dcterms:created>
  <dcterms:modified xsi:type="dcterms:W3CDTF">2021-05-04T09:24:00Z</dcterms:modified>
</cp:coreProperties>
</file>