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13F4B" w14:textId="7DC856EE" w:rsidR="009C4026" w:rsidRDefault="003E583E">
      <w:r>
        <w:rPr>
          <w:noProof/>
        </w:rPr>
        <w:drawing>
          <wp:inline distT="0" distB="0" distL="0" distR="0" wp14:anchorId="3DDB3F36" wp14:editId="1F14D8A8">
            <wp:extent cx="2876550" cy="1666875"/>
            <wp:effectExtent l="0" t="0" r="0" b="9525"/>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666875"/>
                    </a:xfrm>
                    <a:prstGeom prst="rect">
                      <a:avLst/>
                    </a:prstGeom>
                    <a:noFill/>
                    <a:ln>
                      <a:noFill/>
                    </a:ln>
                  </pic:spPr>
                </pic:pic>
              </a:graphicData>
            </a:graphic>
          </wp:inline>
        </w:drawing>
      </w:r>
    </w:p>
    <w:p w14:paraId="09BBE79E" w14:textId="08B15552" w:rsidR="003E583E" w:rsidRDefault="003E583E"/>
    <w:p w14:paraId="1622D1C1" w14:textId="615CE3F6" w:rsidR="003E583E" w:rsidRPr="003E583E" w:rsidRDefault="003E583E" w:rsidP="003E583E">
      <w:pPr>
        <w:jc w:val="center"/>
        <w:rPr>
          <w:rFonts w:ascii="Arial" w:hAnsi="Arial" w:cs="Arial"/>
          <w:b/>
          <w:bCs/>
          <w:sz w:val="40"/>
          <w:szCs w:val="40"/>
        </w:rPr>
      </w:pPr>
      <w:r w:rsidRPr="003E583E">
        <w:rPr>
          <w:rFonts w:ascii="Arial" w:hAnsi="Arial" w:cs="Arial"/>
          <w:b/>
          <w:bCs/>
          <w:sz w:val="40"/>
          <w:szCs w:val="40"/>
        </w:rPr>
        <w:t>INTRODUCTION TO PHYSIOLOGY</w:t>
      </w:r>
    </w:p>
    <w:p w14:paraId="43A23C85" w14:textId="7A1E6B37" w:rsidR="003E583E" w:rsidRDefault="003E583E" w:rsidP="003E583E">
      <w:pPr>
        <w:jc w:val="center"/>
        <w:rPr>
          <w:rFonts w:ascii="Arial" w:hAnsi="Arial" w:cs="Arial"/>
          <w:b/>
          <w:bCs/>
          <w:sz w:val="40"/>
          <w:szCs w:val="40"/>
        </w:rPr>
      </w:pPr>
      <w:r w:rsidRPr="003E583E">
        <w:rPr>
          <w:rFonts w:ascii="Arial" w:hAnsi="Arial" w:cs="Arial"/>
          <w:b/>
          <w:bCs/>
          <w:sz w:val="40"/>
          <w:szCs w:val="40"/>
        </w:rPr>
        <w:t>ASSIGNMENT 2: The Report</w:t>
      </w:r>
    </w:p>
    <w:p w14:paraId="7C040966" w14:textId="41E987F7" w:rsidR="003E583E" w:rsidRDefault="003E583E" w:rsidP="003E583E">
      <w:pPr>
        <w:jc w:val="center"/>
        <w:rPr>
          <w:rFonts w:ascii="Arial" w:hAnsi="Arial" w:cs="Arial"/>
          <w:b/>
          <w:bCs/>
          <w:sz w:val="40"/>
          <w:szCs w:val="40"/>
        </w:rPr>
      </w:pPr>
    </w:p>
    <w:p w14:paraId="3711D696" w14:textId="426219C0" w:rsidR="003E583E" w:rsidRDefault="003E583E" w:rsidP="003E583E">
      <w:pPr>
        <w:jc w:val="center"/>
        <w:rPr>
          <w:rFonts w:ascii="Arial" w:hAnsi="Arial" w:cs="Arial"/>
          <w:b/>
          <w:bCs/>
          <w:sz w:val="40"/>
          <w:szCs w:val="40"/>
        </w:rPr>
      </w:pPr>
    </w:p>
    <w:p w14:paraId="4882ABBF" w14:textId="7DE923EA" w:rsidR="003E583E" w:rsidRPr="006A2BEF" w:rsidRDefault="003E583E" w:rsidP="003E583E">
      <w:pPr>
        <w:tabs>
          <w:tab w:val="left" w:pos="525"/>
        </w:tabs>
        <w:rPr>
          <w:rFonts w:ascii="Arial" w:hAnsi="Arial" w:cs="Arial"/>
          <w:sz w:val="32"/>
          <w:szCs w:val="32"/>
        </w:rPr>
      </w:pPr>
      <w:r w:rsidRPr="006A2BEF">
        <w:rPr>
          <w:rFonts w:ascii="Arial" w:hAnsi="Arial" w:cs="Arial"/>
          <w:b/>
          <w:bCs/>
          <w:sz w:val="40"/>
          <w:szCs w:val="40"/>
        </w:rPr>
        <w:t>Student name:</w:t>
      </w:r>
      <w:r w:rsidRPr="006A2BEF">
        <w:rPr>
          <w:rFonts w:ascii="Arial" w:hAnsi="Arial" w:cs="Arial"/>
          <w:sz w:val="32"/>
          <w:szCs w:val="32"/>
        </w:rPr>
        <w:t xml:space="preserve"> Massangbe Saran SY SAVANE</w:t>
      </w:r>
    </w:p>
    <w:p w14:paraId="2D8E1F17" w14:textId="62144D3E" w:rsidR="003E583E" w:rsidRPr="006A2BEF" w:rsidRDefault="003E583E" w:rsidP="003E583E">
      <w:pPr>
        <w:tabs>
          <w:tab w:val="left" w:pos="525"/>
        </w:tabs>
        <w:rPr>
          <w:rFonts w:ascii="Arial" w:hAnsi="Arial" w:cs="Arial"/>
          <w:sz w:val="32"/>
          <w:szCs w:val="32"/>
        </w:rPr>
      </w:pPr>
      <w:r w:rsidRPr="006A2BEF">
        <w:rPr>
          <w:rFonts w:ascii="Arial" w:hAnsi="Arial" w:cs="Arial"/>
          <w:b/>
          <w:bCs/>
          <w:sz w:val="40"/>
          <w:szCs w:val="40"/>
        </w:rPr>
        <w:t xml:space="preserve">Student ID: </w:t>
      </w:r>
      <w:r w:rsidRPr="006A2BEF">
        <w:rPr>
          <w:rFonts w:ascii="Arial" w:hAnsi="Arial" w:cs="Arial"/>
          <w:sz w:val="32"/>
          <w:szCs w:val="32"/>
        </w:rPr>
        <w:t>1807717</w:t>
      </w:r>
    </w:p>
    <w:p w14:paraId="7B02514E" w14:textId="3EDED399" w:rsidR="003E583E" w:rsidRPr="006A2BEF" w:rsidRDefault="003E583E" w:rsidP="003E583E">
      <w:pPr>
        <w:tabs>
          <w:tab w:val="left" w:pos="525"/>
        </w:tabs>
        <w:rPr>
          <w:rFonts w:ascii="Arial" w:hAnsi="Arial" w:cs="Arial"/>
          <w:b/>
          <w:bCs/>
          <w:sz w:val="40"/>
          <w:szCs w:val="40"/>
        </w:rPr>
      </w:pPr>
      <w:r w:rsidRPr="006A2BEF">
        <w:rPr>
          <w:rFonts w:ascii="Arial" w:hAnsi="Arial" w:cs="Arial"/>
          <w:b/>
          <w:bCs/>
          <w:sz w:val="40"/>
          <w:szCs w:val="40"/>
        </w:rPr>
        <w:t>Module Code:</w:t>
      </w:r>
      <w:r w:rsidR="006A2BEF" w:rsidRPr="006A2BEF">
        <w:rPr>
          <w:rFonts w:ascii="Arial" w:hAnsi="Arial" w:cs="Arial"/>
          <w:b/>
          <w:bCs/>
          <w:sz w:val="40"/>
          <w:szCs w:val="40"/>
        </w:rPr>
        <w:t xml:space="preserve"> </w:t>
      </w:r>
      <w:r w:rsidR="006A2BEF" w:rsidRPr="006A2BEF">
        <w:rPr>
          <w:rFonts w:ascii="Arial" w:hAnsi="Arial" w:cs="Arial"/>
          <w:sz w:val="40"/>
          <w:szCs w:val="40"/>
        </w:rPr>
        <w:t>BMHP5003</w:t>
      </w:r>
    </w:p>
    <w:p w14:paraId="684A1969" w14:textId="244B2AAA" w:rsidR="003E583E" w:rsidRDefault="003E583E" w:rsidP="003E583E">
      <w:pPr>
        <w:tabs>
          <w:tab w:val="left" w:pos="525"/>
        </w:tabs>
        <w:rPr>
          <w:rFonts w:ascii="Arial" w:hAnsi="Arial" w:cs="Arial"/>
          <w:sz w:val="32"/>
          <w:szCs w:val="32"/>
        </w:rPr>
      </w:pPr>
      <w:r>
        <w:rPr>
          <w:rFonts w:ascii="Arial" w:hAnsi="Arial" w:cs="Arial"/>
          <w:b/>
          <w:bCs/>
          <w:sz w:val="40"/>
          <w:szCs w:val="40"/>
        </w:rPr>
        <w:t xml:space="preserve">Lecturer Name: </w:t>
      </w:r>
      <w:r w:rsidRPr="003E583E">
        <w:rPr>
          <w:rFonts w:ascii="Arial" w:hAnsi="Arial" w:cs="Arial"/>
          <w:sz w:val="32"/>
          <w:szCs w:val="32"/>
        </w:rPr>
        <w:t>Dr. Noura MOHAMED</w:t>
      </w:r>
    </w:p>
    <w:p w14:paraId="72B07634" w14:textId="76B38D71" w:rsidR="003E583E" w:rsidRDefault="003E583E" w:rsidP="003E583E">
      <w:pPr>
        <w:tabs>
          <w:tab w:val="left" w:pos="525"/>
        </w:tabs>
        <w:rPr>
          <w:rFonts w:ascii="Arial" w:hAnsi="Arial" w:cs="Arial"/>
          <w:sz w:val="32"/>
          <w:szCs w:val="32"/>
        </w:rPr>
      </w:pPr>
    </w:p>
    <w:p w14:paraId="61461F43" w14:textId="5A2A26E1" w:rsidR="003E583E" w:rsidRDefault="003E583E" w:rsidP="003E583E">
      <w:pPr>
        <w:tabs>
          <w:tab w:val="left" w:pos="525"/>
        </w:tabs>
        <w:rPr>
          <w:rFonts w:ascii="Arial" w:hAnsi="Arial" w:cs="Arial"/>
          <w:sz w:val="32"/>
          <w:szCs w:val="32"/>
        </w:rPr>
      </w:pPr>
    </w:p>
    <w:p w14:paraId="1E2261E7" w14:textId="28129E6E" w:rsidR="003E583E" w:rsidRDefault="003E583E" w:rsidP="003E583E">
      <w:pPr>
        <w:tabs>
          <w:tab w:val="left" w:pos="525"/>
        </w:tabs>
        <w:rPr>
          <w:rFonts w:ascii="Arial" w:hAnsi="Arial" w:cs="Arial"/>
          <w:sz w:val="32"/>
          <w:szCs w:val="32"/>
        </w:rPr>
      </w:pPr>
    </w:p>
    <w:p w14:paraId="6D54AEAF" w14:textId="64BE6FC6" w:rsidR="003E583E" w:rsidRDefault="003E583E" w:rsidP="003E583E">
      <w:pPr>
        <w:tabs>
          <w:tab w:val="left" w:pos="525"/>
        </w:tabs>
        <w:rPr>
          <w:rFonts w:ascii="Arial" w:hAnsi="Arial" w:cs="Arial"/>
          <w:sz w:val="32"/>
          <w:szCs w:val="32"/>
        </w:rPr>
      </w:pPr>
    </w:p>
    <w:p w14:paraId="78D2F709" w14:textId="505C1AFD" w:rsidR="003E583E" w:rsidRDefault="003E583E" w:rsidP="003E583E">
      <w:pPr>
        <w:tabs>
          <w:tab w:val="left" w:pos="525"/>
        </w:tabs>
        <w:rPr>
          <w:rFonts w:ascii="Arial" w:hAnsi="Arial" w:cs="Arial"/>
          <w:sz w:val="32"/>
          <w:szCs w:val="32"/>
        </w:rPr>
      </w:pPr>
    </w:p>
    <w:p w14:paraId="78844C86" w14:textId="0678B11C" w:rsidR="003E583E" w:rsidRDefault="003E583E" w:rsidP="003E583E">
      <w:pPr>
        <w:tabs>
          <w:tab w:val="left" w:pos="525"/>
        </w:tabs>
        <w:rPr>
          <w:rFonts w:ascii="Arial" w:hAnsi="Arial" w:cs="Arial"/>
          <w:sz w:val="32"/>
          <w:szCs w:val="32"/>
        </w:rPr>
      </w:pPr>
    </w:p>
    <w:p w14:paraId="5F2F3F89" w14:textId="32A545BC" w:rsidR="003E583E" w:rsidRDefault="003E583E" w:rsidP="003E583E">
      <w:pPr>
        <w:tabs>
          <w:tab w:val="left" w:pos="525"/>
        </w:tabs>
        <w:rPr>
          <w:rFonts w:ascii="Arial" w:hAnsi="Arial" w:cs="Arial"/>
          <w:sz w:val="32"/>
          <w:szCs w:val="32"/>
        </w:rPr>
      </w:pPr>
    </w:p>
    <w:p w14:paraId="09710468" w14:textId="4FC2CBB8" w:rsidR="003E583E" w:rsidRDefault="003E583E" w:rsidP="003E583E">
      <w:pPr>
        <w:tabs>
          <w:tab w:val="left" w:pos="525"/>
        </w:tabs>
        <w:rPr>
          <w:rFonts w:ascii="Arial" w:hAnsi="Arial" w:cs="Arial"/>
          <w:sz w:val="32"/>
          <w:szCs w:val="32"/>
        </w:rPr>
      </w:pPr>
    </w:p>
    <w:p w14:paraId="7F0E25AF" w14:textId="5CC8B497" w:rsidR="003E583E" w:rsidRDefault="003E583E" w:rsidP="003E583E">
      <w:pPr>
        <w:tabs>
          <w:tab w:val="left" w:pos="525"/>
        </w:tabs>
        <w:rPr>
          <w:rFonts w:ascii="Arial" w:hAnsi="Arial" w:cs="Arial"/>
          <w:sz w:val="32"/>
          <w:szCs w:val="32"/>
        </w:rPr>
      </w:pPr>
    </w:p>
    <w:p w14:paraId="1AC4F52D" w14:textId="10FE7D8B" w:rsidR="003E583E" w:rsidRDefault="003E583E" w:rsidP="003E583E">
      <w:pPr>
        <w:tabs>
          <w:tab w:val="left" w:pos="525"/>
        </w:tabs>
        <w:rPr>
          <w:rFonts w:ascii="Arial" w:hAnsi="Arial" w:cs="Arial"/>
          <w:sz w:val="32"/>
          <w:szCs w:val="32"/>
        </w:rPr>
      </w:pPr>
    </w:p>
    <w:p w14:paraId="54641EB7" w14:textId="66C0380E" w:rsidR="003E583E" w:rsidRPr="006A2BEF" w:rsidRDefault="003E583E" w:rsidP="003E583E">
      <w:pPr>
        <w:tabs>
          <w:tab w:val="left" w:pos="525"/>
        </w:tabs>
        <w:rPr>
          <w:rFonts w:ascii="Arial" w:hAnsi="Arial" w:cs="Arial"/>
          <w:b/>
          <w:bCs/>
          <w:sz w:val="36"/>
          <w:szCs w:val="36"/>
          <w:u w:val="single"/>
        </w:rPr>
      </w:pPr>
      <w:r w:rsidRPr="006A2BEF">
        <w:rPr>
          <w:rFonts w:ascii="Arial" w:hAnsi="Arial" w:cs="Arial"/>
          <w:b/>
          <w:bCs/>
          <w:sz w:val="36"/>
          <w:szCs w:val="36"/>
          <w:u w:val="single"/>
        </w:rPr>
        <w:lastRenderedPageBreak/>
        <w:t>Table of Content</w:t>
      </w:r>
    </w:p>
    <w:p w14:paraId="77335BA2" w14:textId="7FCC18A4" w:rsidR="003E583E" w:rsidRDefault="00FE6299" w:rsidP="003E583E">
      <w:pPr>
        <w:tabs>
          <w:tab w:val="left" w:pos="525"/>
        </w:tabs>
        <w:rPr>
          <w:rFonts w:ascii="Arial" w:hAnsi="Arial" w:cs="Arial"/>
          <w:sz w:val="32"/>
          <w:szCs w:val="32"/>
        </w:rPr>
      </w:pPr>
      <w:r>
        <w:rPr>
          <w:rFonts w:ascii="Arial" w:hAnsi="Arial" w:cs="Arial"/>
          <w:sz w:val="32"/>
          <w:szCs w:val="32"/>
        </w:rPr>
        <w:t>Cover Page………………………………………………….1</w:t>
      </w:r>
    </w:p>
    <w:p w14:paraId="53DA4EA0" w14:textId="6E13458A" w:rsidR="00FE6299" w:rsidRDefault="00FE6299" w:rsidP="003E583E">
      <w:pPr>
        <w:tabs>
          <w:tab w:val="left" w:pos="525"/>
        </w:tabs>
        <w:rPr>
          <w:rFonts w:ascii="Arial" w:hAnsi="Arial" w:cs="Arial"/>
          <w:sz w:val="32"/>
          <w:szCs w:val="32"/>
        </w:rPr>
      </w:pPr>
      <w:r>
        <w:rPr>
          <w:rFonts w:ascii="Arial" w:hAnsi="Arial" w:cs="Arial"/>
          <w:sz w:val="32"/>
          <w:szCs w:val="32"/>
        </w:rPr>
        <w:t>Table of Content…………………………………………….2</w:t>
      </w:r>
    </w:p>
    <w:p w14:paraId="745FA15C" w14:textId="5BCD2A49" w:rsidR="00FE6299" w:rsidRDefault="00FE6299" w:rsidP="003E583E">
      <w:pPr>
        <w:tabs>
          <w:tab w:val="left" w:pos="525"/>
        </w:tabs>
        <w:rPr>
          <w:rFonts w:ascii="Arial" w:hAnsi="Arial" w:cs="Arial"/>
          <w:sz w:val="32"/>
          <w:szCs w:val="32"/>
        </w:rPr>
      </w:pPr>
      <w:r>
        <w:rPr>
          <w:rFonts w:ascii="Arial" w:hAnsi="Arial" w:cs="Arial"/>
          <w:sz w:val="32"/>
          <w:szCs w:val="32"/>
        </w:rPr>
        <w:t>Introduction ………………………………………………….3</w:t>
      </w:r>
    </w:p>
    <w:p w14:paraId="68DC25FB" w14:textId="5679DECF" w:rsidR="00FE6299" w:rsidRDefault="00FE6299" w:rsidP="003E583E">
      <w:pPr>
        <w:tabs>
          <w:tab w:val="left" w:pos="525"/>
        </w:tabs>
        <w:rPr>
          <w:rFonts w:ascii="Arial" w:hAnsi="Arial" w:cs="Arial"/>
          <w:sz w:val="32"/>
          <w:szCs w:val="32"/>
        </w:rPr>
      </w:pPr>
      <w:r>
        <w:rPr>
          <w:rFonts w:ascii="Arial" w:hAnsi="Arial" w:cs="Arial"/>
          <w:sz w:val="32"/>
          <w:szCs w:val="32"/>
        </w:rPr>
        <w:t>Case Study ………………………………………………….3</w:t>
      </w:r>
    </w:p>
    <w:p w14:paraId="1C659E11" w14:textId="2E26B8F7" w:rsidR="00FE6299" w:rsidRDefault="00FE6299" w:rsidP="00FE6299">
      <w:pPr>
        <w:pStyle w:val="ListParagraph"/>
        <w:numPr>
          <w:ilvl w:val="0"/>
          <w:numId w:val="25"/>
        </w:numPr>
        <w:tabs>
          <w:tab w:val="left" w:pos="525"/>
        </w:tabs>
        <w:rPr>
          <w:rFonts w:ascii="Arial" w:hAnsi="Arial" w:cs="Arial"/>
          <w:sz w:val="32"/>
          <w:szCs w:val="32"/>
        </w:rPr>
      </w:pPr>
      <w:r>
        <w:rPr>
          <w:rFonts w:ascii="Arial" w:hAnsi="Arial" w:cs="Arial"/>
          <w:sz w:val="32"/>
          <w:szCs w:val="32"/>
        </w:rPr>
        <w:t>What are the risk factors of Obesity on Patient A record?.....................................................................3</w:t>
      </w:r>
    </w:p>
    <w:p w14:paraId="1E92B293" w14:textId="5C718704" w:rsidR="00FE6299" w:rsidRDefault="00FE6299" w:rsidP="00FE6299">
      <w:pPr>
        <w:pStyle w:val="ListParagraph"/>
        <w:numPr>
          <w:ilvl w:val="0"/>
          <w:numId w:val="25"/>
        </w:numPr>
        <w:tabs>
          <w:tab w:val="left" w:pos="525"/>
        </w:tabs>
        <w:rPr>
          <w:rFonts w:ascii="Arial" w:hAnsi="Arial" w:cs="Arial"/>
          <w:sz w:val="32"/>
          <w:szCs w:val="32"/>
        </w:rPr>
      </w:pPr>
      <w:r>
        <w:rPr>
          <w:rFonts w:ascii="Arial" w:hAnsi="Arial" w:cs="Arial"/>
          <w:sz w:val="32"/>
          <w:szCs w:val="32"/>
        </w:rPr>
        <w:t>What are the normal and the abnormal physiological condition a Health Assessment report?....................4</w:t>
      </w:r>
    </w:p>
    <w:p w14:paraId="0A557AC6" w14:textId="5C6F92CA" w:rsidR="00FE6299" w:rsidRDefault="00FE6299" w:rsidP="00FE6299">
      <w:pPr>
        <w:pStyle w:val="ListParagraph"/>
        <w:numPr>
          <w:ilvl w:val="0"/>
          <w:numId w:val="26"/>
        </w:numPr>
        <w:tabs>
          <w:tab w:val="left" w:pos="525"/>
        </w:tabs>
        <w:rPr>
          <w:rFonts w:ascii="Arial" w:hAnsi="Arial" w:cs="Arial"/>
          <w:sz w:val="32"/>
          <w:szCs w:val="32"/>
        </w:rPr>
      </w:pPr>
      <w:r>
        <w:rPr>
          <w:rFonts w:ascii="Arial" w:hAnsi="Arial" w:cs="Arial"/>
          <w:sz w:val="32"/>
          <w:szCs w:val="32"/>
        </w:rPr>
        <w:t>Heath Assessment on eating patterns …………..4</w:t>
      </w:r>
    </w:p>
    <w:p w14:paraId="3F5F2CBE" w14:textId="4770D0B0" w:rsidR="00FE6299" w:rsidRDefault="00FE6299" w:rsidP="00FE6299">
      <w:pPr>
        <w:pStyle w:val="ListParagraph"/>
        <w:numPr>
          <w:ilvl w:val="0"/>
          <w:numId w:val="27"/>
        </w:numPr>
        <w:tabs>
          <w:tab w:val="left" w:pos="525"/>
        </w:tabs>
        <w:rPr>
          <w:rFonts w:ascii="Arial" w:hAnsi="Arial" w:cs="Arial"/>
          <w:sz w:val="32"/>
          <w:szCs w:val="32"/>
        </w:rPr>
      </w:pPr>
      <w:r>
        <w:rPr>
          <w:rFonts w:ascii="Arial" w:hAnsi="Arial" w:cs="Arial"/>
          <w:sz w:val="32"/>
          <w:szCs w:val="32"/>
        </w:rPr>
        <w:t>The normal physiological condition …………………4</w:t>
      </w:r>
    </w:p>
    <w:p w14:paraId="4E02CF52" w14:textId="2D7815B3" w:rsidR="00FE6299" w:rsidRDefault="00FE6299" w:rsidP="00FE6299">
      <w:pPr>
        <w:pStyle w:val="ListParagraph"/>
        <w:numPr>
          <w:ilvl w:val="0"/>
          <w:numId w:val="27"/>
        </w:numPr>
        <w:tabs>
          <w:tab w:val="left" w:pos="525"/>
        </w:tabs>
        <w:rPr>
          <w:rFonts w:ascii="Arial" w:hAnsi="Arial" w:cs="Arial"/>
          <w:sz w:val="32"/>
          <w:szCs w:val="32"/>
        </w:rPr>
      </w:pPr>
      <w:r>
        <w:rPr>
          <w:rFonts w:ascii="Arial" w:hAnsi="Arial" w:cs="Arial"/>
          <w:sz w:val="32"/>
          <w:szCs w:val="32"/>
        </w:rPr>
        <w:t>The abnormal physiological condition ………………5</w:t>
      </w:r>
    </w:p>
    <w:p w14:paraId="72E5464C" w14:textId="082A12E8" w:rsidR="00FE6299" w:rsidRDefault="00FE6299" w:rsidP="00FE6299">
      <w:pPr>
        <w:pStyle w:val="ListParagraph"/>
        <w:numPr>
          <w:ilvl w:val="0"/>
          <w:numId w:val="27"/>
        </w:numPr>
        <w:tabs>
          <w:tab w:val="left" w:pos="525"/>
        </w:tabs>
        <w:rPr>
          <w:rFonts w:ascii="Arial" w:hAnsi="Arial" w:cs="Arial"/>
          <w:sz w:val="32"/>
          <w:szCs w:val="32"/>
        </w:rPr>
      </w:pPr>
      <w:r>
        <w:rPr>
          <w:rFonts w:ascii="Arial" w:hAnsi="Arial" w:cs="Arial"/>
          <w:sz w:val="32"/>
          <w:szCs w:val="32"/>
        </w:rPr>
        <w:t>The impact of eating in front of TV on Obesity ……</w:t>
      </w:r>
      <w:r w:rsidR="00A41563">
        <w:rPr>
          <w:rFonts w:ascii="Arial" w:hAnsi="Arial" w:cs="Arial"/>
          <w:sz w:val="32"/>
          <w:szCs w:val="32"/>
        </w:rPr>
        <w:t>.6</w:t>
      </w:r>
    </w:p>
    <w:p w14:paraId="5123FBB0" w14:textId="677B225D" w:rsidR="00A41563" w:rsidRDefault="00A41563" w:rsidP="00A41563">
      <w:pPr>
        <w:pStyle w:val="ListParagraph"/>
        <w:numPr>
          <w:ilvl w:val="0"/>
          <w:numId w:val="26"/>
        </w:numPr>
        <w:tabs>
          <w:tab w:val="left" w:pos="525"/>
        </w:tabs>
        <w:rPr>
          <w:rFonts w:ascii="Arial" w:hAnsi="Arial" w:cs="Arial"/>
          <w:sz w:val="32"/>
          <w:szCs w:val="32"/>
        </w:rPr>
      </w:pPr>
      <w:r>
        <w:rPr>
          <w:rFonts w:ascii="Arial" w:hAnsi="Arial" w:cs="Arial"/>
          <w:sz w:val="32"/>
          <w:szCs w:val="32"/>
        </w:rPr>
        <w:t>Health Assessment of Smoking on Obesity……..6</w:t>
      </w:r>
    </w:p>
    <w:p w14:paraId="79E243B1" w14:textId="7B7388CC" w:rsidR="00A41563" w:rsidRDefault="00A41563" w:rsidP="00A41563">
      <w:pPr>
        <w:pStyle w:val="ListParagraph"/>
        <w:numPr>
          <w:ilvl w:val="0"/>
          <w:numId w:val="28"/>
        </w:numPr>
        <w:tabs>
          <w:tab w:val="left" w:pos="525"/>
        </w:tabs>
        <w:rPr>
          <w:rFonts w:ascii="Arial" w:hAnsi="Arial" w:cs="Arial"/>
          <w:sz w:val="32"/>
          <w:szCs w:val="32"/>
        </w:rPr>
      </w:pPr>
      <w:r>
        <w:rPr>
          <w:rFonts w:ascii="Arial" w:hAnsi="Arial" w:cs="Arial"/>
          <w:sz w:val="32"/>
          <w:szCs w:val="32"/>
        </w:rPr>
        <w:t>The normal physiological condition………………….7</w:t>
      </w:r>
    </w:p>
    <w:p w14:paraId="1A53E961" w14:textId="4CB0D133" w:rsidR="00A41563" w:rsidRDefault="00A41563" w:rsidP="00A41563">
      <w:pPr>
        <w:pStyle w:val="ListParagraph"/>
        <w:numPr>
          <w:ilvl w:val="0"/>
          <w:numId w:val="28"/>
        </w:numPr>
        <w:tabs>
          <w:tab w:val="left" w:pos="525"/>
        </w:tabs>
        <w:rPr>
          <w:rFonts w:ascii="Arial" w:hAnsi="Arial" w:cs="Arial"/>
          <w:sz w:val="32"/>
          <w:szCs w:val="32"/>
        </w:rPr>
      </w:pPr>
      <w:r>
        <w:rPr>
          <w:rFonts w:ascii="Arial" w:hAnsi="Arial" w:cs="Arial"/>
          <w:sz w:val="32"/>
          <w:szCs w:val="32"/>
        </w:rPr>
        <w:t>The abnormal physiological condition………………7</w:t>
      </w:r>
    </w:p>
    <w:p w14:paraId="365662D3" w14:textId="72EF6694" w:rsidR="00A41563" w:rsidRDefault="00A41563" w:rsidP="00A41563">
      <w:pPr>
        <w:pStyle w:val="ListParagraph"/>
        <w:numPr>
          <w:ilvl w:val="0"/>
          <w:numId w:val="26"/>
        </w:numPr>
        <w:tabs>
          <w:tab w:val="left" w:pos="525"/>
        </w:tabs>
        <w:rPr>
          <w:rFonts w:ascii="Arial" w:hAnsi="Arial" w:cs="Arial"/>
          <w:sz w:val="32"/>
          <w:szCs w:val="32"/>
        </w:rPr>
      </w:pPr>
      <w:r>
        <w:rPr>
          <w:rFonts w:ascii="Arial" w:hAnsi="Arial" w:cs="Arial"/>
          <w:sz w:val="32"/>
          <w:szCs w:val="32"/>
        </w:rPr>
        <w:t>Health Assessment of High Blood Pressure ……7</w:t>
      </w:r>
    </w:p>
    <w:p w14:paraId="653F2DF4" w14:textId="2E4FF85D" w:rsidR="00A41563" w:rsidRDefault="00A41563" w:rsidP="00A41563">
      <w:pPr>
        <w:pStyle w:val="ListParagraph"/>
        <w:numPr>
          <w:ilvl w:val="0"/>
          <w:numId w:val="29"/>
        </w:numPr>
        <w:tabs>
          <w:tab w:val="left" w:pos="525"/>
        </w:tabs>
        <w:rPr>
          <w:rFonts w:ascii="Arial" w:hAnsi="Arial" w:cs="Arial"/>
          <w:sz w:val="32"/>
          <w:szCs w:val="32"/>
        </w:rPr>
      </w:pPr>
      <w:r>
        <w:rPr>
          <w:rFonts w:ascii="Arial" w:hAnsi="Arial" w:cs="Arial"/>
          <w:sz w:val="32"/>
          <w:szCs w:val="32"/>
        </w:rPr>
        <w:t>The normal physiological condition………………….7</w:t>
      </w:r>
    </w:p>
    <w:p w14:paraId="4CF7E5F8" w14:textId="6C1E4889" w:rsidR="00A41563" w:rsidRDefault="00A41563" w:rsidP="00A41563">
      <w:pPr>
        <w:pStyle w:val="ListParagraph"/>
        <w:numPr>
          <w:ilvl w:val="0"/>
          <w:numId w:val="29"/>
        </w:numPr>
        <w:tabs>
          <w:tab w:val="left" w:pos="525"/>
        </w:tabs>
        <w:rPr>
          <w:rFonts w:ascii="Arial" w:hAnsi="Arial" w:cs="Arial"/>
          <w:sz w:val="32"/>
          <w:szCs w:val="32"/>
        </w:rPr>
      </w:pPr>
      <w:r>
        <w:rPr>
          <w:rFonts w:ascii="Arial" w:hAnsi="Arial" w:cs="Arial"/>
          <w:sz w:val="32"/>
          <w:szCs w:val="32"/>
        </w:rPr>
        <w:t>The abnormal physiological condition……………….8</w:t>
      </w:r>
    </w:p>
    <w:p w14:paraId="60D1B36B" w14:textId="4507F17A" w:rsidR="00A41563" w:rsidRDefault="00A41563" w:rsidP="00A41563">
      <w:pPr>
        <w:pStyle w:val="ListParagraph"/>
        <w:numPr>
          <w:ilvl w:val="0"/>
          <w:numId w:val="26"/>
        </w:numPr>
        <w:tabs>
          <w:tab w:val="left" w:pos="525"/>
        </w:tabs>
        <w:rPr>
          <w:rFonts w:ascii="Arial" w:hAnsi="Arial" w:cs="Arial"/>
          <w:sz w:val="32"/>
          <w:szCs w:val="32"/>
        </w:rPr>
      </w:pPr>
      <w:r>
        <w:rPr>
          <w:rFonts w:ascii="Arial" w:hAnsi="Arial" w:cs="Arial"/>
          <w:sz w:val="32"/>
          <w:szCs w:val="32"/>
        </w:rPr>
        <w:t>Health Assessment of High Cholesterol………….8</w:t>
      </w:r>
    </w:p>
    <w:p w14:paraId="5CC7AC9C" w14:textId="0443A152" w:rsidR="00A41563" w:rsidRDefault="00A41563" w:rsidP="00A41563">
      <w:pPr>
        <w:pStyle w:val="ListParagraph"/>
        <w:numPr>
          <w:ilvl w:val="0"/>
          <w:numId w:val="26"/>
        </w:numPr>
        <w:tabs>
          <w:tab w:val="left" w:pos="525"/>
        </w:tabs>
        <w:rPr>
          <w:rFonts w:ascii="Arial" w:hAnsi="Arial" w:cs="Arial"/>
          <w:sz w:val="32"/>
          <w:szCs w:val="32"/>
        </w:rPr>
      </w:pPr>
      <w:r>
        <w:rPr>
          <w:rFonts w:ascii="Arial" w:hAnsi="Arial" w:cs="Arial"/>
          <w:sz w:val="32"/>
          <w:szCs w:val="32"/>
        </w:rPr>
        <w:t>Health Assessment of sedentary Lifestyle……….8</w:t>
      </w:r>
    </w:p>
    <w:p w14:paraId="46FC29D8" w14:textId="76A4CBE7" w:rsidR="00A41563" w:rsidRDefault="00A41563" w:rsidP="00A41563">
      <w:pPr>
        <w:pStyle w:val="ListParagraph"/>
        <w:numPr>
          <w:ilvl w:val="0"/>
          <w:numId w:val="26"/>
        </w:numPr>
        <w:tabs>
          <w:tab w:val="left" w:pos="525"/>
        </w:tabs>
        <w:rPr>
          <w:rFonts w:ascii="Arial" w:hAnsi="Arial" w:cs="Arial"/>
          <w:sz w:val="32"/>
          <w:szCs w:val="32"/>
        </w:rPr>
      </w:pPr>
      <w:r>
        <w:rPr>
          <w:rFonts w:ascii="Arial" w:hAnsi="Arial" w:cs="Arial"/>
          <w:sz w:val="32"/>
          <w:szCs w:val="32"/>
        </w:rPr>
        <w:t>Health Assessment of drinking alcohol…………...8</w:t>
      </w:r>
    </w:p>
    <w:p w14:paraId="55916431" w14:textId="106BDDF1" w:rsidR="00A41563" w:rsidRDefault="00A41563" w:rsidP="00A41563">
      <w:pPr>
        <w:pStyle w:val="ListParagraph"/>
        <w:numPr>
          <w:ilvl w:val="0"/>
          <w:numId w:val="25"/>
        </w:numPr>
        <w:tabs>
          <w:tab w:val="left" w:pos="525"/>
        </w:tabs>
        <w:rPr>
          <w:rFonts w:ascii="Arial" w:hAnsi="Arial" w:cs="Arial"/>
          <w:sz w:val="32"/>
          <w:szCs w:val="32"/>
        </w:rPr>
      </w:pPr>
      <w:r>
        <w:rPr>
          <w:rFonts w:ascii="Arial" w:hAnsi="Arial" w:cs="Arial"/>
          <w:sz w:val="32"/>
          <w:szCs w:val="32"/>
        </w:rPr>
        <w:t>Recommendations……………………………………..9</w:t>
      </w:r>
    </w:p>
    <w:p w14:paraId="3E6A6371" w14:textId="3D1E5CEC" w:rsidR="00A41563" w:rsidRDefault="00A41563" w:rsidP="00A41563">
      <w:pPr>
        <w:pStyle w:val="ListParagraph"/>
        <w:tabs>
          <w:tab w:val="left" w:pos="525"/>
        </w:tabs>
        <w:rPr>
          <w:rFonts w:ascii="Arial" w:hAnsi="Arial" w:cs="Arial"/>
          <w:sz w:val="32"/>
          <w:szCs w:val="32"/>
        </w:rPr>
      </w:pPr>
      <w:r>
        <w:rPr>
          <w:rFonts w:ascii="Arial" w:hAnsi="Arial" w:cs="Arial"/>
          <w:sz w:val="32"/>
          <w:szCs w:val="32"/>
        </w:rPr>
        <w:t>Conclusion ……………………………………………..10</w:t>
      </w:r>
    </w:p>
    <w:p w14:paraId="50DFAFF0" w14:textId="537A8EB4" w:rsidR="00A41563" w:rsidRDefault="00A41563" w:rsidP="00A41563">
      <w:pPr>
        <w:pStyle w:val="ListParagraph"/>
        <w:tabs>
          <w:tab w:val="left" w:pos="525"/>
        </w:tabs>
        <w:rPr>
          <w:rFonts w:ascii="Arial" w:hAnsi="Arial" w:cs="Arial"/>
          <w:sz w:val="32"/>
          <w:szCs w:val="32"/>
        </w:rPr>
      </w:pPr>
      <w:r>
        <w:rPr>
          <w:rFonts w:ascii="Arial" w:hAnsi="Arial" w:cs="Arial"/>
          <w:sz w:val="32"/>
          <w:szCs w:val="32"/>
        </w:rPr>
        <w:t>References List…………………………………………11</w:t>
      </w:r>
    </w:p>
    <w:p w14:paraId="1FC17B24" w14:textId="7C091A51" w:rsidR="00A41563" w:rsidRPr="00A41563" w:rsidRDefault="00A41563" w:rsidP="00A41563">
      <w:pPr>
        <w:pStyle w:val="ListParagraph"/>
        <w:tabs>
          <w:tab w:val="left" w:pos="525"/>
        </w:tabs>
        <w:rPr>
          <w:rFonts w:ascii="Arial" w:hAnsi="Arial" w:cs="Arial"/>
          <w:sz w:val="32"/>
          <w:szCs w:val="32"/>
        </w:rPr>
      </w:pPr>
      <w:r>
        <w:rPr>
          <w:rFonts w:ascii="Arial" w:hAnsi="Arial" w:cs="Arial"/>
          <w:sz w:val="32"/>
          <w:szCs w:val="32"/>
        </w:rPr>
        <w:t>Appendix………………………………………………..13</w:t>
      </w:r>
    </w:p>
    <w:p w14:paraId="629497A6" w14:textId="798A9750" w:rsidR="003E583E" w:rsidRDefault="003E583E" w:rsidP="003E583E">
      <w:pPr>
        <w:tabs>
          <w:tab w:val="left" w:pos="525"/>
        </w:tabs>
        <w:rPr>
          <w:rFonts w:ascii="Arial" w:hAnsi="Arial" w:cs="Arial"/>
          <w:sz w:val="32"/>
          <w:szCs w:val="32"/>
        </w:rPr>
      </w:pPr>
    </w:p>
    <w:p w14:paraId="54DBDA5D" w14:textId="1154F6D5" w:rsidR="003E583E" w:rsidRDefault="003E583E" w:rsidP="003E583E">
      <w:pPr>
        <w:tabs>
          <w:tab w:val="left" w:pos="525"/>
        </w:tabs>
        <w:rPr>
          <w:rFonts w:ascii="Arial" w:hAnsi="Arial" w:cs="Arial"/>
          <w:sz w:val="32"/>
          <w:szCs w:val="32"/>
        </w:rPr>
      </w:pPr>
    </w:p>
    <w:p w14:paraId="038E0314" w14:textId="7A18C47E" w:rsidR="003E583E" w:rsidRDefault="003E583E" w:rsidP="003E583E">
      <w:pPr>
        <w:tabs>
          <w:tab w:val="left" w:pos="525"/>
        </w:tabs>
        <w:rPr>
          <w:rFonts w:ascii="Arial" w:hAnsi="Arial" w:cs="Arial"/>
          <w:sz w:val="32"/>
          <w:szCs w:val="32"/>
        </w:rPr>
      </w:pPr>
    </w:p>
    <w:p w14:paraId="233718C0" w14:textId="13BD44B6" w:rsidR="003E583E" w:rsidRDefault="003E583E" w:rsidP="003E583E">
      <w:pPr>
        <w:tabs>
          <w:tab w:val="left" w:pos="525"/>
        </w:tabs>
        <w:rPr>
          <w:rFonts w:ascii="Arial" w:hAnsi="Arial" w:cs="Arial"/>
          <w:sz w:val="32"/>
          <w:szCs w:val="32"/>
        </w:rPr>
      </w:pPr>
    </w:p>
    <w:p w14:paraId="57BB94A0" w14:textId="5241A454" w:rsidR="003E583E" w:rsidRDefault="003E583E" w:rsidP="003E583E">
      <w:pPr>
        <w:tabs>
          <w:tab w:val="left" w:pos="525"/>
        </w:tabs>
        <w:rPr>
          <w:rFonts w:ascii="Arial" w:hAnsi="Arial" w:cs="Arial"/>
          <w:sz w:val="32"/>
          <w:szCs w:val="32"/>
        </w:rPr>
      </w:pPr>
    </w:p>
    <w:p w14:paraId="3B49FB10" w14:textId="70DE9153" w:rsidR="003E583E" w:rsidRPr="00E3293F" w:rsidRDefault="00105A79" w:rsidP="003E583E">
      <w:pPr>
        <w:tabs>
          <w:tab w:val="left" w:pos="525"/>
        </w:tabs>
        <w:rPr>
          <w:rFonts w:ascii="Arial" w:hAnsi="Arial" w:cs="Arial"/>
          <w:b/>
          <w:bCs/>
          <w:sz w:val="32"/>
          <w:szCs w:val="32"/>
          <w:u w:val="single"/>
        </w:rPr>
      </w:pPr>
      <w:r w:rsidRPr="00E3293F">
        <w:rPr>
          <w:rFonts w:ascii="Arial" w:hAnsi="Arial" w:cs="Arial"/>
          <w:b/>
          <w:bCs/>
          <w:sz w:val="32"/>
          <w:szCs w:val="32"/>
          <w:u w:val="single"/>
        </w:rPr>
        <w:lastRenderedPageBreak/>
        <w:t>Introduction</w:t>
      </w:r>
    </w:p>
    <w:p w14:paraId="66E61138" w14:textId="5158C2ED" w:rsidR="00105A79" w:rsidRPr="00E5587B" w:rsidRDefault="00A03D36" w:rsidP="00547D92">
      <w:pPr>
        <w:tabs>
          <w:tab w:val="left" w:pos="525"/>
        </w:tabs>
        <w:jc w:val="both"/>
        <w:rPr>
          <w:rFonts w:ascii="Arial" w:hAnsi="Arial" w:cs="Arial"/>
          <w:sz w:val="24"/>
          <w:szCs w:val="24"/>
        </w:rPr>
      </w:pPr>
      <w:r w:rsidRPr="00E5587B">
        <w:rPr>
          <w:rFonts w:ascii="Arial" w:hAnsi="Arial" w:cs="Arial"/>
          <w:sz w:val="24"/>
          <w:szCs w:val="24"/>
        </w:rPr>
        <w:t>Anatomy and Physiology</w:t>
      </w:r>
      <w:r w:rsidR="00FF5B57" w:rsidRPr="00E5587B">
        <w:rPr>
          <w:rFonts w:ascii="Arial" w:hAnsi="Arial" w:cs="Arial"/>
          <w:sz w:val="24"/>
          <w:szCs w:val="24"/>
        </w:rPr>
        <w:t xml:space="preserve"> study respectively</w:t>
      </w:r>
      <w:r w:rsidRPr="00E5587B">
        <w:rPr>
          <w:rFonts w:ascii="Arial" w:hAnsi="Arial" w:cs="Arial"/>
          <w:sz w:val="24"/>
          <w:szCs w:val="24"/>
        </w:rPr>
        <w:t xml:space="preserve"> the structure and the function of human</w:t>
      </w:r>
      <w:r w:rsidR="002368CB" w:rsidRPr="00E5587B">
        <w:rPr>
          <w:rFonts w:ascii="Arial" w:hAnsi="Arial" w:cs="Arial"/>
          <w:sz w:val="24"/>
          <w:szCs w:val="24"/>
        </w:rPr>
        <w:t>’s</w:t>
      </w:r>
      <w:r w:rsidRPr="00E5587B">
        <w:rPr>
          <w:rFonts w:ascii="Arial" w:hAnsi="Arial" w:cs="Arial"/>
          <w:sz w:val="24"/>
          <w:szCs w:val="24"/>
        </w:rPr>
        <w:t xml:space="preserve"> body</w:t>
      </w:r>
      <w:r w:rsidR="00EF485A" w:rsidRPr="00E5587B">
        <w:rPr>
          <w:rFonts w:ascii="Arial" w:hAnsi="Arial" w:cs="Arial"/>
          <w:sz w:val="24"/>
          <w:szCs w:val="24"/>
        </w:rPr>
        <w:t xml:space="preserve"> also</w:t>
      </w:r>
      <w:r w:rsidR="00FF5B57" w:rsidRPr="00E5587B">
        <w:rPr>
          <w:rFonts w:ascii="Arial" w:hAnsi="Arial" w:cs="Arial"/>
          <w:sz w:val="24"/>
          <w:szCs w:val="24"/>
        </w:rPr>
        <w:t xml:space="preserve"> his systems</w:t>
      </w:r>
      <w:r w:rsidR="00254271" w:rsidRPr="00E5587B">
        <w:rPr>
          <w:rFonts w:ascii="Arial" w:hAnsi="Arial" w:cs="Arial"/>
          <w:sz w:val="24"/>
          <w:szCs w:val="24"/>
        </w:rPr>
        <w:t xml:space="preserve"> and the interactions between cells, tissues and organs</w:t>
      </w:r>
      <w:r w:rsidR="00E3293F" w:rsidRPr="00E5587B">
        <w:rPr>
          <w:rFonts w:ascii="Arial" w:hAnsi="Arial" w:cs="Arial"/>
          <w:sz w:val="24"/>
          <w:szCs w:val="24"/>
        </w:rPr>
        <w:t xml:space="preserve"> (Learn.org, 2021).</w:t>
      </w:r>
      <w:r w:rsidR="00FF5B57" w:rsidRPr="00E5587B">
        <w:rPr>
          <w:rFonts w:ascii="Arial" w:hAnsi="Arial" w:cs="Arial"/>
          <w:sz w:val="24"/>
          <w:szCs w:val="24"/>
        </w:rPr>
        <w:t xml:space="preserve"> </w:t>
      </w:r>
      <w:r w:rsidRPr="00E5587B">
        <w:rPr>
          <w:rFonts w:ascii="Arial" w:hAnsi="Arial" w:cs="Arial"/>
          <w:sz w:val="24"/>
          <w:szCs w:val="24"/>
        </w:rPr>
        <w:t xml:space="preserve"> </w:t>
      </w:r>
    </w:p>
    <w:p w14:paraId="1A033137" w14:textId="4D416672" w:rsidR="002368CB" w:rsidRPr="00E5587B" w:rsidRDefault="00254271" w:rsidP="00547D92">
      <w:pPr>
        <w:tabs>
          <w:tab w:val="left" w:pos="525"/>
        </w:tabs>
        <w:jc w:val="both"/>
        <w:rPr>
          <w:rFonts w:ascii="Arial" w:hAnsi="Arial" w:cs="Arial"/>
          <w:sz w:val="24"/>
          <w:szCs w:val="24"/>
        </w:rPr>
      </w:pPr>
      <w:r w:rsidRPr="00E5587B">
        <w:rPr>
          <w:rFonts w:ascii="Arial" w:hAnsi="Arial" w:cs="Arial"/>
          <w:sz w:val="24"/>
          <w:szCs w:val="24"/>
        </w:rPr>
        <w:t xml:space="preserve">In this </w:t>
      </w:r>
      <w:r w:rsidR="00662402" w:rsidRPr="00E5587B">
        <w:rPr>
          <w:rFonts w:ascii="Arial" w:hAnsi="Arial" w:cs="Arial"/>
          <w:sz w:val="24"/>
          <w:szCs w:val="24"/>
        </w:rPr>
        <w:t xml:space="preserve">study, it will be an examination of normal and abnormal of physiology of an individual and his lifestyle. Based on the </w:t>
      </w:r>
      <w:r w:rsidR="00021295" w:rsidRPr="00E5587B">
        <w:rPr>
          <w:rFonts w:ascii="Arial" w:hAnsi="Arial" w:cs="Arial"/>
          <w:sz w:val="24"/>
          <w:szCs w:val="24"/>
        </w:rPr>
        <w:t xml:space="preserve">data collected on the </w:t>
      </w:r>
      <w:r w:rsidR="00662402" w:rsidRPr="00E5587B">
        <w:rPr>
          <w:rFonts w:ascii="Arial" w:hAnsi="Arial" w:cs="Arial"/>
          <w:sz w:val="24"/>
          <w:szCs w:val="24"/>
        </w:rPr>
        <w:t>questionnaire, an analyse and an evaluation o</w:t>
      </w:r>
      <w:r w:rsidR="00EF485A" w:rsidRPr="00E5587B">
        <w:rPr>
          <w:rFonts w:ascii="Arial" w:hAnsi="Arial" w:cs="Arial"/>
          <w:sz w:val="24"/>
          <w:szCs w:val="24"/>
        </w:rPr>
        <w:t>f</w:t>
      </w:r>
      <w:r w:rsidR="00662402" w:rsidRPr="00E5587B">
        <w:rPr>
          <w:rFonts w:ascii="Arial" w:hAnsi="Arial" w:cs="Arial"/>
          <w:sz w:val="24"/>
          <w:szCs w:val="24"/>
        </w:rPr>
        <w:t xml:space="preserve"> body functioning and relevant detailed anatomy and physiology</w:t>
      </w:r>
      <w:r w:rsidR="002368CB" w:rsidRPr="00E5587B">
        <w:rPr>
          <w:rFonts w:ascii="Arial" w:hAnsi="Arial" w:cs="Arial"/>
          <w:sz w:val="24"/>
          <w:szCs w:val="24"/>
        </w:rPr>
        <w:t xml:space="preserve"> on current health recommendations on Obesity will be done. </w:t>
      </w:r>
    </w:p>
    <w:p w14:paraId="45CE5187" w14:textId="5490C9B5" w:rsidR="00254271" w:rsidRPr="00E5587B" w:rsidRDefault="002368CB" w:rsidP="00547D92">
      <w:pPr>
        <w:tabs>
          <w:tab w:val="left" w:pos="525"/>
        </w:tabs>
        <w:jc w:val="both"/>
        <w:rPr>
          <w:rFonts w:ascii="Arial" w:hAnsi="Arial" w:cs="Arial"/>
          <w:sz w:val="24"/>
          <w:szCs w:val="24"/>
        </w:rPr>
      </w:pPr>
      <w:r w:rsidRPr="00E5587B">
        <w:rPr>
          <w:rFonts w:ascii="Arial" w:hAnsi="Arial" w:cs="Arial"/>
          <w:sz w:val="24"/>
          <w:szCs w:val="24"/>
        </w:rPr>
        <w:t xml:space="preserve">Also, given some </w:t>
      </w:r>
      <w:r w:rsidR="00435812" w:rsidRPr="00E5587B">
        <w:rPr>
          <w:rFonts w:ascii="Arial" w:hAnsi="Arial" w:cs="Arial"/>
          <w:sz w:val="24"/>
          <w:szCs w:val="24"/>
        </w:rPr>
        <w:t xml:space="preserve">lifestyle </w:t>
      </w:r>
      <w:r w:rsidRPr="00E5587B">
        <w:rPr>
          <w:rFonts w:ascii="Arial" w:hAnsi="Arial" w:cs="Arial"/>
          <w:sz w:val="24"/>
          <w:szCs w:val="24"/>
        </w:rPr>
        <w:t>recommendations to the individual</w:t>
      </w:r>
      <w:r w:rsidR="00435812" w:rsidRPr="00E5587B">
        <w:rPr>
          <w:rFonts w:ascii="Arial" w:hAnsi="Arial" w:cs="Arial"/>
          <w:sz w:val="24"/>
          <w:szCs w:val="24"/>
        </w:rPr>
        <w:t xml:space="preserve"> based on his physical, emotional, nutritional and spiritual needs to improve his health and wellbeing.</w:t>
      </w:r>
      <w:r w:rsidR="00662402" w:rsidRPr="00E5587B">
        <w:rPr>
          <w:rFonts w:ascii="Arial" w:hAnsi="Arial" w:cs="Arial"/>
          <w:sz w:val="24"/>
          <w:szCs w:val="24"/>
        </w:rPr>
        <w:t xml:space="preserve"> </w:t>
      </w:r>
    </w:p>
    <w:p w14:paraId="5F8B4515" w14:textId="30DA747A" w:rsidR="00435812" w:rsidRPr="00E5587B" w:rsidRDefault="00435812" w:rsidP="00547D92">
      <w:pPr>
        <w:tabs>
          <w:tab w:val="left" w:pos="525"/>
        </w:tabs>
        <w:jc w:val="both"/>
        <w:rPr>
          <w:rFonts w:ascii="Arial" w:hAnsi="Arial" w:cs="Arial"/>
          <w:sz w:val="24"/>
          <w:szCs w:val="24"/>
        </w:rPr>
      </w:pPr>
      <w:r w:rsidRPr="00E5587B">
        <w:rPr>
          <w:rFonts w:ascii="Arial" w:hAnsi="Arial" w:cs="Arial"/>
          <w:sz w:val="24"/>
          <w:szCs w:val="24"/>
        </w:rPr>
        <w:t>In the end, the summary of our findings following with the references list.</w:t>
      </w:r>
    </w:p>
    <w:p w14:paraId="47B34AA8" w14:textId="4443DCCF" w:rsidR="00E3293F" w:rsidRPr="00E5587B" w:rsidRDefault="00E3293F" w:rsidP="00547D92">
      <w:pPr>
        <w:tabs>
          <w:tab w:val="left" w:pos="525"/>
        </w:tabs>
        <w:jc w:val="both"/>
        <w:rPr>
          <w:rFonts w:ascii="Arial" w:hAnsi="Arial" w:cs="Arial"/>
          <w:sz w:val="24"/>
          <w:szCs w:val="24"/>
        </w:rPr>
      </w:pPr>
    </w:p>
    <w:p w14:paraId="7A7AB980" w14:textId="262627F6" w:rsidR="00E3293F" w:rsidRPr="00E5587B" w:rsidRDefault="00E3293F" w:rsidP="00547D92">
      <w:pPr>
        <w:tabs>
          <w:tab w:val="left" w:pos="525"/>
        </w:tabs>
        <w:jc w:val="both"/>
        <w:rPr>
          <w:rFonts w:ascii="Arial" w:hAnsi="Arial" w:cs="Arial"/>
          <w:b/>
          <w:bCs/>
          <w:sz w:val="32"/>
          <w:szCs w:val="32"/>
          <w:u w:val="single"/>
        </w:rPr>
      </w:pPr>
      <w:r w:rsidRPr="00E5587B">
        <w:rPr>
          <w:rFonts w:ascii="Arial" w:hAnsi="Arial" w:cs="Arial"/>
          <w:b/>
          <w:bCs/>
          <w:sz w:val="32"/>
          <w:szCs w:val="32"/>
          <w:u w:val="single"/>
        </w:rPr>
        <w:t>Case Study</w:t>
      </w:r>
    </w:p>
    <w:p w14:paraId="20D7DC4A" w14:textId="13CCA0C4" w:rsidR="00E3293F" w:rsidRPr="00E5587B" w:rsidRDefault="00E3293F" w:rsidP="00547D92">
      <w:pPr>
        <w:tabs>
          <w:tab w:val="left" w:pos="525"/>
        </w:tabs>
        <w:jc w:val="both"/>
        <w:rPr>
          <w:rFonts w:ascii="Arial" w:hAnsi="Arial" w:cs="Arial"/>
          <w:sz w:val="24"/>
          <w:szCs w:val="24"/>
        </w:rPr>
      </w:pPr>
      <w:r w:rsidRPr="00E5587B">
        <w:rPr>
          <w:rFonts w:ascii="Arial" w:hAnsi="Arial" w:cs="Arial"/>
          <w:sz w:val="24"/>
          <w:szCs w:val="24"/>
        </w:rPr>
        <w:t>The study is about a</w:t>
      </w:r>
      <w:r w:rsidR="00C81EDE" w:rsidRPr="00E5587B">
        <w:rPr>
          <w:rFonts w:ascii="Arial" w:hAnsi="Arial" w:cs="Arial"/>
          <w:sz w:val="24"/>
          <w:szCs w:val="24"/>
        </w:rPr>
        <w:t xml:space="preserve"> woman</w:t>
      </w:r>
      <w:r w:rsidR="00B146E2" w:rsidRPr="00E5587B">
        <w:rPr>
          <w:rFonts w:ascii="Arial" w:hAnsi="Arial" w:cs="Arial"/>
          <w:sz w:val="24"/>
          <w:szCs w:val="24"/>
        </w:rPr>
        <w:t>, h</w:t>
      </w:r>
      <w:r w:rsidR="00C81EDE" w:rsidRPr="00E5587B">
        <w:rPr>
          <w:rFonts w:ascii="Arial" w:hAnsi="Arial" w:cs="Arial"/>
          <w:sz w:val="24"/>
          <w:szCs w:val="24"/>
        </w:rPr>
        <w:t>er</w:t>
      </w:r>
      <w:r w:rsidR="00B146E2" w:rsidRPr="00E5587B">
        <w:rPr>
          <w:rFonts w:ascii="Arial" w:hAnsi="Arial" w:cs="Arial"/>
          <w:sz w:val="24"/>
          <w:szCs w:val="24"/>
        </w:rPr>
        <w:t xml:space="preserve"> health and </w:t>
      </w:r>
      <w:r w:rsidR="00C81EDE" w:rsidRPr="00E5587B">
        <w:rPr>
          <w:rFonts w:ascii="Arial" w:hAnsi="Arial" w:cs="Arial"/>
          <w:sz w:val="24"/>
          <w:szCs w:val="24"/>
        </w:rPr>
        <w:t xml:space="preserve">her </w:t>
      </w:r>
      <w:r w:rsidR="00B146E2" w:rsidRPr="00E5587B">
        <w:rPr>
          <w:rFonts w:ascii="Arial" w:hAnsi="Arial" w:cs="Arial"/>
          <w:sz w:val="24"/>
          <w:szCs w:val="24"/>
        </w:rPr>
        <w:t>lifestyle record.</w:t>
      </w:r>
      <w:r w:rsidR="003D4E74" w:rsidRPr="00E5587B">
        <w:rPr>
          <w:rFonts w:ascii="Arial" w:hAnsi="Arial" w:cs="Arial"/>
          <w:sz w:val="24"/>
          <w:szCs w:val="24"/>
        </w:rPr>
        <w:t xml:space="preserve"> Patient A </w:t>
      </w:r>
      <w:r w:rsidR="003568C8" w:rsidRPr="00E5587B">
        <w:rPr>
          <w:rFonts w:ascii="Arial" w:hAnsi="Arial" w:cs="Arial"/>
          <w:sz w:val="24"/>
          <w:szCs w:val="24"/>
        </w:rPr>
        <w:t>was born the first of January 1945, she is 45 years old. She smokes more than forty cigarettes a day</w:t>
      </w:r>
      <w:r w:rsidR="00F545A1" w:rsidRPr="00E5587B">
        <w:rPr>
          <w:rFonts w:ascii="Arial" w:hAnsi="Arial" w:cs="Arial"/>
          <w:sz w:val="24"/>
          <w:szCs w:val="24"/>
        </w:rPr>
        <w:t xml:space="preserve"> with </w:t>
      </w:r>
      <w:r w:rsidR="00CA281D" w:rsidRPr="00E5587B">
        <w:rPr>
          <w:rFonts w:ascii="Arial" w:hAnsi="Arial" w:cs="Arial"/>
          <w:sz w:val="24"/>
          <w:szCs w:val="24"/>
        </w:rPr>
        <w:t xml:space="preserve">high blood pressure 140/90 and </w:t>
      </w:r>
      <w:r w:rsidR="00C81EDE" w:rsidRPr="00E5587B">
        <w:rPr>
          <w:rFonts w:ascii="Arial" w:hAnsi="Arial" w:cs="Arial"/>
          <w:sz w:val="24"/>
          <w:szCs w:val="24"/>
        </w:rPr>
        <w:t xml:space="preserve">has </w:t>
      </w:r>
      <w:r w:rsidR="00CA281D" w:rsidRPr="00E5587B">
        <w:rPr>
          <w:rFonts w:ascii="Arial" w:hAnsi="Arial" w:cs="Arial"/>
          <w:sz w:val="24"/>
          <w:szCs w:val="24"/>
        </w:rPr>
        <w:t xml:space="preserve">high cholesterol (hyperlipidaemia). </w:t>
      </w:r>
      <w:r w:rsidR="001F1B25" w:rsidRPr="00E5587B">
        <w:rPr>
          <w:rFonts w:ascii="Arial" w:hAnsi="Arial" w:cs="Arial"/>
          <w:sz w:val="24"/>
          <w:szCs w:val="24"/>
        </w:rPr>
        <w:t>So</w:t>
      </w:r>
      <w:r w:rsidR="00B146E2" w:rsidRPr="00E5587B">
        <w:rPr>
          <w:rFonts w:ascii="Arial" w:hAnsi="Arial" w:cs="Arial"/>
          <w:sz w:val="24"/>
          <w:szCs w:val="24"/>
        </w:rPr>
        <w:t>, patient A Weight is 80 kg and her Height is 1.60m</w:t>
      </w:r>
      <w:r w:rsidR="001F1B25" w:rsidRPr="00E5587B">
        <w:rPr>
          <w:rFonts w:ascii="Arial" w:hAnsi="Arial" w:cs="Arial"/>
          <w:sz w:val="24"/>
          <w:szCs w:val="24"/>
        </w:rPr>
        <w:t>. As well as, patient A does not know how to cook, as a result</w:t>
      </w:r>
      <w:r w:rsidR="00C81EDE" w:rsidRPr="00E5587B">
        <w:rPr>
          <w:rFonts w:ascii="Arial" w:hAnsi="Arial" w:cs="Arial"/>
          <w:sz w:val="24"/>
          <w:szCs w:val="24"/>
        </w:rPr>
        <w:t>,</w:t>
      </w:r>
      <w:r w:rsidR="001F1B25" w:rsidRPr="00E5587B">
        <w:rPr>
          <w:rFonts w:ascii="Arial" w:hAnsi="Arial" w:cs="Arial"/>
          <w:sz w:val="24"/>
          <w:szCs w:val="24"/>
        </w:rPr>
        <w:t xml:space="preserve"> she eats most the time fast food, a lot of sugar, </w:t>
      </w:r>
      <w:r w:rsidR="00C81EDE" w:rsidRPr="00E5587B">
        <w:rPr>
          <w:rFonts w:ascii="Arial" w:hAnsi="Arial" w:cs="Arial"/>
          <w:sz w:val="24"/>
          <w:szCs w:val="24"/>
        </w:rPr>
        <w:t xml:space="preserve">chips, </w:t>
      </w:r>
      <w:r w:rsidR="001F1B25" w:rsidRPr="00E5587B">
        <w:rPr>
          <w:rFonts w:ascii="Arial" w:hAnsi="Arial" w:cs="Arial"/>
          <w:sz w:val="24"/>
          <w:szCs w:val="24"/>
        </w:rPr>
        <w:t xml:space="preserve">chocolate and snack while watching the television. In addition, patient A </w:t>
      </w:r>
      <w:r w:rsidR="00C81EDE" w:rsidRPr="00E5587B">
        <w:rPr>
          <w:rFonts w:ascii="Arial" w:hAnsi="Arial" w:cs="Arial"/>
          <w:sz w:val="24"/>
          <w:szCs w:val="24"/>
        </w:rPr>
        <w:t xml:space="preserve">seldom exercising and drinks between 1 and 2 units a day. </w:t>
      </w:r>
    </w:p>
    <w:p w14:paraId="2C4042A4" w14:textId="38495356" w:rsidR="00C81EDE" w:rsidRPr="00E5587B" w:rsidRDefault="00C81EDE" w:rsidP="00547D92">
      <w:pPr>
        <w:tabs>
          <w:tab w:val="left" w:pos="525"/>
        </w:tabs>
        <w:jc w:val="both"/>
        <w:rPr>
          <w:rFonts w:ascii="Arial" w:hAnsi="Arial" w:cs="Arial"/>
          <w:sz w:val="24"/>
          <w:szCs w:val="24"/>
        </w:rPr>
      </w:pPr>
    </w:p>
    <w:p w14:paraId="7973DB85" w14:textId="68DB2F69" w:rsidR="00AE088C" w:rsidRPr="00E5587B" w:rsidRDefault="00C81EDE" w:rsidP="00547D92">
      <w:pPr>
        <w:pStyle w:val="ListParagraph"/>
        <w:numPr>
          <w:ilvl w:val="0"/>
          <w:numId w:val="1"/>
        </w:numPr>
        <w:tabs>
          <w:tab w:val="left" w:pos="525"/>
        </w:tabs>
        <w:jc w:val="both"/>
        <w:rPr>
          <w:rFonts w:ascii="Arial" w:hAnsi="Arial" w:cs="Arial"/>
          <w:b/>
          <w:bCs/>
          <w:sz w:val="32"/>
          <w:szCs w:val="32"/>
          <w:u w:val="single"/>
        </w:rPr>
      </w:pPr>
      <w:r w:rsidRPr="00E5587B">
        <w:rPr>
          <w:rFonts w:ascii="Arial" w:hAnsi="Arial" w:cs="Arial"/>
          <w:b/>
          <w:bCs/>
          <w:sz w:val="32"/>
          <w:szCs w:val="32"/>
          <w:u w:val="single"/>
        </w:rPr>
        <w:t xml:space="preserve">What are the risks factors </w:t>
      </w:r>
      <w:r w:rsidR="00F114B9" w:rsidRPr="00E5587B">
        <w:rPr>
          <w:rFonts w:ascii="Arial" w:hAnsi="Arial" w:cs="Arial"/>
          <w:b/>
          <w:bCs/>
          <w:sz w:val="32"/>
          <w:szCs w:val="32"/>
          <w:u w:val="single"/>
        </w:rPr>
        <w:t xml:space="preserve">of Obesity </w:t>
      </w:r>
      <w:r w:rsidR="001C1A4E" w:rsidRPr="00E5587B">
        <w:rPr>
          <w:rFonts w:ascii="Arial" w:hAnsi="Arial" w:cs="Arial"/>
          <w:b/>
          <w:bCs/>
          <w:sz w:val="32"/>
          <w:szCs w:val="32"/>
          <w:u w:val="single"/>
        </w:rPr>
        <w:t>on Patient A record?</w:t>
      </w:r>
    </w:p>
    <w:p w14:paraId="187628B6" w14:textId="4DA5DD6D" w:rsidR="00C24E84" w:rsidRPr="00E5587B" w:rsidRDefault="006C104E" w:rsidP="00547D92">
      <w:pPr>
        <w:tabs>
          <w:tab w:val="left" w:pos="525"/>
        </w:tabs>
        <w:ind w:left="360"/>
        <w:jc w:val="both"/>
        <w:rPr>
          <w:rFonts w:ascii="Arial" w:hAnsi="Arial" w:cs="Arial"/>
          <w:sz w:val="24"/>
          <w:szCs w:val="24"/>
        </w:rPr>
      </w:pPr>
      <w:r w:rsidRPr="00E5587B">
        <w:rPr>
          <w:rFonts w:ascii="Arial" w:hAnsi="Arial" w:cs="Arial"/>
          <w:sz w:val="24"/>
          <w:szCs w:val="24"/>
        </w:rPr>
        <w:t>According to the record on the lifestyle questionnaire of Patient A. the risks factors of Obesity are</w:t>
      </w:r>
      <w:r w:rsidR="003A37FD" w:rsidRPr="00E5587B">
        <w:rPr>
          <w:rFonts w:ascii="Arial" w:hAnsi="Arial" w:cs="Arial"/>
          <w:sz w:val="24"/>
          <w:szCs w:val="24"/>
        </w:rPr>
        <w:t xml:space="preserve"> including:</w:t>
      </w:r>
    </w:p>
    <w:p w14:paraId="4961C2CE" w14:textId="206B43A8" w:rsidR="006C104E" w:rsidRPr="00E5587B" w:rsidRDefault="006C104E" w:rsidP="00547D92">
      <w:pPr>
        <w:pStyle w:val="ListParagraph"/>
        <w:numPr>
          <w:ilvl w:val="0"/>
          <w:numId w:val="2"/>
        </w:numPr>
        <w:jc w:val="both"/>
        <w:rPr>
          <w:rFonts w:ascii="Arial" w:hAnsi="Arial" w:cs="Arial"/>
          <w:sz w:val="24"/>
          <w:szCs w:val="24"/>
        </w:rPr>
      </w:pPr>
      <w:r w:rsidRPr="00E5587B">
        <w:rPr>
          <w:rFonts w:ascii="Arial" w:hAnsi="Arial" w:cs="Arial"/>
          <w:sz w:val="24"/>
          <w:szCs w:val="24"/>
        </w:rPr>
        <w:t xml:space="preserve">Eating pattern </w:t>
      </w:r>
      <w:r w:rsidR="003A37FD" w:rsidRPr="00E5587B">
        <w:rPr>
          <w:rFonts w:ascii="Arial" w:hAnsi="Arial" w:cs="Arial"/>
          <w:sz w:val="24"/>
          <w:szCs w:val="24"/>
        </w:rPr>
        <w:t xml:space="preserve">(eating a lot of sugar, fast food, chocolate, chips, snack) </w:t>
      </w:r>
      <w:r w:rsidRPr="00E5587B">
        <w:rPr>
          <w:rFonts w:ascii="Arial" w:hAnsi="Arial" w:cs="Arial"/>
          <w:sz w:val="24"/>
          <w:szCs w:val="24"/>
        </w:rPr>
        <w:t xml:space="preserve">and </w:t>
      </w:r>
      <w:r w:rsidR="003A37FD" w:rsidRPr="00E5587B">
        <w:rPr>
          <w:rFonts w:ascii="Arial" w:hAnsi="Arial" w:cs="Arial"/>
          <w:sz w:val="24"/>
          <w:szCs w:val="24"/>
        </w:rPr>
        <w:t>eating in front of the Television.</w:t>
      </w:r>
    </w:p>
    <w:p w14:paraId="44735908" w14:textId="01567160" w:rsidR="00C81EDE" w:rsidRPr="00E5587B" w:rsidRDefault="00F114B9" w:rsidP="00547D92">
      <w:pPr>
        <w:pStyle w:val="ListParagraph"/>
        <w:numPr>
          <w:ilvl w:val="0"/>
          <w:numId w:val="2"/>
        </w:numPr>
        <w:jc w:val="both"/>
        <w:rPr>
          <w:rFonts w:ascii="Arial" w:hAnsi="Arial" w:cs="Arial"/>
          <w:sz w:val="24"/>
          <w:szCs w:val="24"/>
        </w:rPr>
      </w:pPr>
      <w:r w:rsidRPr="00E5587B">
        <w:rPr>
          <w:rFonts w:ascii="Arial" w:hAnsi="Arial" w:cs="Arial"/>
          <w:sz w:val="24"/>
          <w:szCs w:val="24"/>
        </w:rPr>
        <w:t>Smoking</w:t>
      </w:r>
    </w:p>
    <w:p w14:paraId="25043512" w14:textId="29BAC617" w:rsidR="00F114B9" w:rsidRPr="00E5587B" w:rsidRDefault="00F114B9" w:rsidP="00547D92">
      <w:pPr>
        <w:pStyle w:val="ListParagraph"/>
        <w:numPr>
          <w:ilvl w:val="0"/>
          <w:numId w:val="2"/>
        </w:numPr>
        <w:tabs>
          <w:tab w:val="left" w:pos="525"/>
        </w:tabs>
        <w:jc w:val="both"/>
        <w:rPr>
          <w:rFonts w:ascii="Arial" w:hAnsi="Arial" w:cs="Arial"/>
          <w:sz w:val="24"/>
          <w:szCs w:val="24"/>
        </w:rPr>
      </w:pPr>
      <w:r w:rsidRPr="00E5587B">
        <w:rPr>
          <w:rFonts w:ascii="Arial" w:hAnsi="Arial" w:cs="Arial"/>
          <w:sz w:val="24"/>
          <w:szCs w:val="24"/>
        </w:rPr>
        <w:t>High blood pressure</w:t>
      </w:r>
    </w:p>
    <w:p w14:paraId="7D4E19AC" w14:textId="1791F87C" w:rsidR="00F114B9" w:rsidRPr="00E5587B" w:rsidRDefault="00F114B9" w:rsidP="00547D92">
      <w:pPr>
        <w:pStyle w:val="ListParagraph"/>
        <w:numPr>
          <w:ilvl w:val="0"/>
          <w:numId w:val="2"/>
        </w:numPr>
        <w:tabs>
          <w:tab w:val="left" w:pos="525"/>
        </w:tabs>
        <w:jc w:val="both"/>
        <w:rPr>
          <w:rFonts w:ascii="Arial" w:hAnsi="Arial" w:cs="Arial"/>
          <w:sz w:val="24"/>
          <w:szCs w:val="24"/>
        </w:rPr>
      </w:pPr>
      <w:r w:rsidRPr="00E5587B">
        <w:rPr>
          <w:rFonts w:ascii="Arial" w:hAnsi="Arial" w:cs="Arial"/>
          <w:sz w:val="24"/>
          <w:szCs w:val="24"/>
        </w:rPr>
        <w:t>High cholesterol (Hyperlipidaemia)</w:t>
      </w:r>
    </w:p>
    <w:p w14:paraId="55F65954" w14:textId="20057563" w:rsidR="00F114B9" w:rsidRPr="00E5587B" w:rsidRDefault="00F114B9" w:rsidP="00547D92">
      <w:pPr>
        <w:pStyle w:val="ListParagraph"/>
        <w:numPr>
          <w:ilvl w:val="0"/>
          <w:numId w:val="2"/>
        </w:numPr>
        <w:tabs>
          <w:tab w:val="left" w:pos="525"/>
        </w:tabs>
        <w:jc w:val="both"/>
        <w:rPr>
          <w:rFonts w:ascii="Arial" w:hAnsi="Arial" w:cs="Arial"/>
          <w:sz w:val="24"/>
          <w:szCs w:val="24"/>
        </w:rPr>
      </w:pPr>
      <w:r w:rsidRPr="00E5587B">
        <w:rPr>
          <w:rFonts w:ascii="Arial" w:hAnsi="Arial" w:cs="Arial"/>
          <w:sz w:val="24"/>
          <w:szCs w:val="24"/>
        </w:rPr>
        <w:t>Weight</w:t>
      </w:r>
    </w:p>
    <w:p w14:paraId="4B8976E8" w14:textId="2BD79DA7" w:rsidR="00F114B9" w:rsidRPr="00E5587B" w:rsidRDefault="00F114B9" w:rsidP="00547D92">
      <w:pPr>
        <w:pStyle w:val="ListParagraph"/>
        <w:numPr>
          <w:ilvl w:val="0"/>
          <w:numId w:val="2"/>
        </w:numPr>
        <w:tabs>
          <w:tab w:val="left" w:pos="525"/>
        </w:tabs>
        <w:jc w:val="both"/>
        <w:rPr>
          <w:rFonts w:ascii="Arial" w:hAnsi="Arial" w:cs="Arial"/>
          <w:sz w:val="24"/>
          <w:szCs w:val="24"/>
        </w:rPr>
      </w:pPr>
      <w:r w:rsidRPr="00E5587B">
        <w:rPr>
          <w:rFonts w:ascii="Arial" w:hAnsi="Arial" w:cs="Arial"/>
          <w:sz w:val="24"/>
          <w:szCs w:val="24"/>
        </w:rPr>
        <w:t>Seldom exercising</w:t>
      </w:r>
    </w:p>
    <w:p w14:paraId="09C7E41E" w14:textId="4BB1A8C5" w:rsidR="00F114B9" w:rsidRPr="00E5587B" w:rsidRDefault="00F114B9" w:rsidP="00547D92">
      <w:pPr>
        <w:pStyle w:val="ListParagraph"/>
        <w:numPr>
          <w:ilvl w:val="0"/>
          <w:numId w:val="2"/>
        </w:numPr>
        <w:tabs>
          <w:tab w:val="left" w:pos="525"/>
        </w:tabs>
        <w:jc w:val="both"/>
        <w:rPr>
          <w:rFonts w:ascii="Arial" w:hAnsi="Arial" w:cs="Arial"/>
          <w:sz w:val="24"/>
          <w:szCs w:val="24"/>
        </w:rPr>
      </w:pPr>
      <w:r w:rsidRPr="00E5587B">
        <w:rPr>
          <w:rFonts w:ascii="Arial" w:hAnsi="Arial" w:cs="Arial"/>
          <w:sz w:val="24"/>
          <w:szCs w:val="24"/>
        </w:rPr>
        <w:t>Alcohol</w:t>
      </w:r>
    </w:p>
    <w:p w14:paraId="79A45844" w14:textId="3B3DA211" w:rsidR="0072438C" w:rsidRPr="00E5587B" w:rsidRDefault="0072438C" w:rsidP="00547D92">
      <w:pPr>
        <w:pStyle w:val="ListParagraph"/>
        <w:numPr>
          <w:ilvl w:val="0"/>
          <w:numId w:val="2"/>
        </w:numPr>
        <w:tabs>
          <w:tab w:val="left" w:pos="525"/>
        </w:tabs>
        <w:jc w:val="both"/>
        <w:rPr>
          <w:rFonts w:ascii="Arial" w:hAnsi="Arial" w:cs="Arial"/>
          <w:sz w:val="24"/>
          <w:szCs w:val="24"/>
        </w:rPr>
      </w:pPr>
      <w:r w:rsidRPr="00E5587B">
        <w:rPr>
          <w:rFonts w:ascii="Arial" w:hAnsi="Arial" w:cs="Arial"/>
          <w:sz w:val="24"/>
          <w:szCs w:val="24"/>
        </w:rPr>
        <w:t>Age</w:t>
      </w:r>
    </w:p>
    <w:p w14:paraId="467F452F" w14:textId="3E7A54A9" w:rsidR="0072438C" w:rsidRPr="00E5587B" w:rsidRDefault="00C24E84" w:rsidP="00547D92">
      <w:pPr>
        <w:pStyle w:val="ListParagraph"/>
        <w:numPr>
          <w:ilvl w:val="0"/>
          <w:numId w:val="2"/>
        </w:numPr>
        <w:tabs>
          <w:tab w:val="left" w:pos="525"/>
        </w:tabs>
        <w:jc w:val="both"/>
        <w:rPr>
          <w:rFonts w:ascii="Arial" w:hAnsi="Arial" w:cs="Arial"/>
          <w:sz w:val="24"/>
          <w:szCs w:val="24"/>
        </w:rPr>
      </w:pPr>
      <w:r w:rsidRPr="00E5587B">
        <w:rPr>
          <w:rFonts w:ascii="Arial" w:hAnsi="Arial" w:cs="Arial"/>
          <w:sz w:val="24"/>
          <w:szCs w:val="24"/>
        </w:rPr>
        <w:t>S</w:t>
      </w:r>
      <w:r w:rsidR="0072438C" w:rsidRPr="00E5587B">
        <w:rPr>
          <w:rFonts w:ascii="Arial" w:hAnsi="Arial" w:cs="Arial"/>
          <w:sz w:val="24"/>
          <w:szCs w:val="24"/>
        </w:rPr>
        <w:t>ex</w:t>
      </w:r>
    </w:p>
    <w:p w14:paraId="760EB5A7" w14:textId="0D1DFAE4" w:rsidR="003A37FD" w:rsidRDefault="003A37FD" w:rsidP="00547D92">
      <w:pPr>
        <w:tabs>
          <w:tab w:val="left" w:pos="525"/>
        </w:tabs>
        <w:jc w:val="both"/>
        <w:rPr>
          <w:rFonts w:ascii="Arial" w:hAnsi="Arial" w:cs="Arial"/>
          <w:sz w:val="24"/>
          <w:szCs w:val="24"/>
        </w:rPr>
      </w:pPr>
    </w:p>
    <w:p w14:paraId="522EB6D2" w14:textId="652886C1" w:rsidR="00E5587B" w:rsidRDefault="00E5587B" w:rsidP="00547D92">
      <w:pPr>
        <w:tabs>
          <w:tab w:val="left" w:pos="525"/>
        </w:tabs>
        <w:jc w:val="both"/>
        <w:rPr>
          <w:rFonts w:ascii="Arial" w:hAnsi="Arial" w:cs="Arial"/>
          <w:sz w:val="24"/>
          <w:szCs w:val="24"/>
        </w:rPr>
      </w:pPr>
    </w:p>
    <w:p w14:paraId="5EC68C9A" w14:textId="77777777" w:rsidR="00E5587B" w:rsidRPr="00E5587B" w:rsidRDefault="00E5587B" w:rsidP="00547D92">
      <w:pPr>
        <w:tabs>
          <w:tab w:val="left" w:pos="525"/>
        </w:tabs>
        <w:jc w:val="both"/>
        <w:rPr>
          <w:rFonts w:ascii="Arial" w:hAnsi="Arial" w:cs="Arial"/>
          <w:sz w:val="24"/>
          <w:szCs w:val="24"/>
        </w:rPr>
      </w:pPr>
    </w:p>
    <w:p w14:paraId="480C67A0" w14:textId="2A4C7769" w:rsidR="00C24E84" w:rsidRPr="00E5587B" w:rsidRDefault="001C1A4E" w:rsidP="00547D92">
      <w:pPr>
        <w:pStyle w:val="ListParagraph"/>
        <w:numPr>
          <w:ilvl w:val="0"/>
          <w:numId w:val="1"/>
        </w:numPr>
        <w:tabs>
          <w:tab w:val="left" w:pos="525"/>
        </w:tabs>
        <w:jc w:val="both"/>
        <w:rPr>
          <w:rFonts w:ascii="Arial" w:hAnsi="Arial" w:cs="Arial"/>
          <w:b/>
          <w:bCs/>
          <w:sz w:val="32"/>
          <w:szCs w:val="32"/>
          <w:u w:val="single"/>
        </w:rPr>
      </w:pPr>
      <w:r w:rsidRPr="00E5587B">
        <w:rPr>
          <w:rFonts w:ascii="Arial" w:hAnsi="Arial" w:cs="Arial"/>
          <w:b/>
          <w:bCs/>
          <w:sz w:val="24"/>
          <w:szCs w:val="24"/>
          <w:u w:val="single"/>
        </w:rPr>
        <w:lastRenderedPageBreak/>
        <w:t xml:space="preserve"> </w:t>
      </w:r>
      <w:r w:rsidR="003A37FD" w:rsidRPr="00E5587B">
        <w:rPr>
          <w:rFonts w:ascii="Arial" w:hAnsi="Arial" w:cs="Arial"/>
          <w:b/>
          <w:bCs/>
          <w:sz w:val="32"/>
          <w:szCs w:val="32"/>
          <w:u w:val="single"/>
        </w:rPr>
        <w:t xml:space="preserve">What are the normal and the abnormal physiological condition </w:t>
      </w:r>
      <w:r w:rsidRPr="00E5587B">
        <w:rPr>
          <w:rFonts w:ascii="Arial" w:hAnsi="Arial" w:cs="Arial"/>
          <w:b/>
          <w:bCs/>
          <w:sz w:val="32"/>
          <w:szCs w:val="32"/>
          <w:u w:val="single"/>
        </w:rPr>
        <w:t>a Health Assessment report?</w:t>
      </w:r>
    </w:p>
    <w:p w14:paraId="77FE0852" w14:textId="653EB1DB" w:rsidR="007E0DA9" w:rsidRPr="00E5587B" w:rsidRDefault="001C1A4E" w:rsidP="00547D92">
      <w:pPr>
        <w:pStyle w:val="NormalWeb"/>
        <w:numPr>
          <w:ilvl w:val="0"/>
          <w:numId w:val="24"/>
        </w:numPr>
        <w:spacing w:before="0" w:beforeAutospacing="0" w:after="160" w:afterAutospacing="0" w:line="256" w:lineRule="auto"/>
        <w:jc w:val="both"/>
        <w:rPr>
          <w:rFonts w:ascii="Arial" w:eastAsia="Calibri" w:hAnsi="Arial" w:cs="Arial"/>
          <w:b/>
          <w:bCs/>
          <w:color w:val="000000"/>
          <w:kern w:val="24"/>
          <w:sz w:val="32"/>
          <w:szCs w:val="32"/>
          <w:u w:val="single"/>
        </w:rPr>
      </w:pPr>
      <w:r w:rsidRPr="00E5587B">
        <w:rPr>
          <w:rFonts w:ascii="Arial" w:eastAsia="Calibri" w:hAnsi="Arial" w:cs="Arial"/>
          <w:b/>
          <w:bCs/>
          <w:color w:val="000000"/>
          <w:kern w:val="24"/>
          <w:sz w:val="32"/>
          <w:szCs w:val="32"/>
          <w:u w:val="single"/>
        </w:rPr>
        <w:t>Health Assessment on eating patterns</w:t>
      </w:r>
      <w:r w:rsidR="001B0547" w:rsidRPr="00E5587B">
        <w:rPr>
          <w:rFonts w:ascii="Arial" w:eastAsia="Calibri" w:hAnsi="Arial" w:cs="Arial"/>
          <w:b/>
          <w:bCs/>
          <w:color w:val="000000"/>
          <w:kern w:val="24"/>
          <w:sz w:val="32"/>
          <w:szCs w:val="32"/>
          <w:u w:val="single"/>
        </w:rPr>
        <w:t>.</w:t>
      </w:r>
    </w:p>
    <w:p w14:paraId="5ED666E1" w14:textId="7D1059BA" w:rsidR="00274151" w:rsidRPr="00E5587B" w:rsidRDefault="00274151" w:rsidP="00547D92">
      <w:pPr>
        <w:pStyle w:val="NormalWeb"/>
        <w:jc w:val="both"/>
        <w:rPr>
          <w:rFonts w:ascii="Arial" w:eastAsia="Calibri" w:hAnsi="Arial" w:cs="Arial"/>
          <w:color w:val="000000"/>
          <w:kern w:val="24"/>
        </w:rPr>
      </w:pPr>
      <w:r w:rsidRPr="00E5587B">
        <w:rPr>
          <w:rFonts w:ascii="Arial" w:eastAsia="Calibri" w:hAnsi="Arial" w:cs="Arial"/>
          <w:color w:val="000000"/>
          <w:kern w:val="24"/>
        </w:rPr>
        <w:t>Patient  A  eats a lot of fast food, a lot of sugar, chocolate, chips, and snack.</w:t>
      </w:r>
      <w:r w:rsidR="00712BCF" w:rsidRPr="00E5587B">
        <w:rPr>
          <w:rFonts w:ascii="Arial" w:eastAsia="Calibri" w:hAnsi="Arial" w:cs="Arial"/>
          <w:color w:val="000000"/>
          <w:kern w:val="24"/>
        </w:rPr>
        <w:t xml:space="preserve"> Her Weight is 80kg and Height is 1.60</w:t>
      </w:r>
    </w:p>
    <w:p w14:paraId="1A54B0A5" w14:textId="75F54EA1" w:rsidR="007E0DA9" w:rsidRPr="00E5587B" w:rsidRDefault="007E0DA9" w:rsidP="00547D92">
      <w:pPr>
        <w:pStyle w:val="NormalWeb"/>
        <w:jc w:val="both"/>
        <w:rPr>
          <w:rFonts w:ascii="Arial" w:eastAsia="Calibri" w:hAnsi="Arial" w:cs="Arial"/>
          <w:color w:val="000000"/>
          <w:kern w:val="24"/>
        </w:rPr>
      </w:pPr>
      <w:r w:rsidRPr="00E5587B">
        <w:rPr>
          <w:rFonts w:ascii="Arial" w:eastAsia="Calibri" w:hAnsi="Arial" w:cs="Arial"/>
          <w:color w:val="000000"/>
          <w:kern w:val="24"/>
        </w:rPr>
        <w:t xml:space="preserve">According to American Journal of Epidemiology some studies have suggested that eating patterns such as eating away from home, fast food, eating frequency may be related to Obesity (American Journal of Epidemiology, 2003). </w:t>
      </w:r>
    </w:p>
    <w:p w14:paraId="50FC0165" w14:textId="79988444" w:rsidR="00154251" w:rsidRPr="00E5587B" w:rsidRDefault="00154251" w:rsidP="00547D92">
      <w:pPr>
        <w:pStyle w:val="NormalWeb"/>
        <w:spacing w:before="0" w:beforeAutospacing="0" w:after="160" w:afterAutospacing="0" w:line="256" w:lineRule="auto"/>
        <w:jc w:val="both"/>
        <w:rPr>
          <w:rFonts w:ascii="Arial" w:eastAsia="Calibri" w:hAnsi="Arial" w:cs="Arial"/>
          <w:color w:val="000000"/>
          <w:kern w:val="24"/>
        </w:rPr>
      </w:pPr>
      <w:r w:rsidRPr="00E5587B">
        <w:rPr>
          <w:rFonts w:ascii="Arial" w:eastAsia="Calibri" w:hAnsi="Arial" w:cs="Arial"/>
          <w:color w:val="000000"/>
          <w:kern w:val="24"/>
        </w:rPr>
        <w:t xml:space="preserve">Obesity is </w:t>
      </w:r>
      <w:r w:rsidR="00D96DC2" w:rsidRPr="00E5587B">
        <w:rPr>
          <w:rFonts w:ascii="Arial" w:eastAsia="Calibri" w:hAnsi="Arial" w:cs="Arial"/>
          <w:color w:val="000000"/>
          <w:kern w:val="24"/>
        </w:rPr>
        <w:t>described</w:t>
      </w:r>
      <w:r w:rsidRPr="00E5587B">
        <w:rPr>
          <w:rFonts w:ascii="Arial" w:eastAsia="Calibri" w:hAnsi="Arial" w:cs="Arial"/>
          <w:color w:val="000000"/>
          <w:kern w:val="24"/>
        </w:rPr>
        <w:t xml:space="preserve"> as an extreme fat </w:t>
      </w:r>
      <w:r w:rsidR="00D96DC2" w:rsidRPr="00E5587B">
        <w:rPr>
          <w:rFonts w:ascii="Arial" w:eastAsia="Calibri" w:hAnsi="Arial" w:cs="Arial"/>
          <w:color w:val="000000"/>
          <w:kern w:val="24"/>
        </w:rPr>
        <w:t>development</w:t>
      </w:r>
      <w:r w:rsidRPr="00E5587B">
        <w:rPr>
          <w:rFonts w:ascii="Arial" w:eastAsia="Calibri" w:hAnsi="Arial" w:cs="Arial"/>
          <w:color w:val="000000"/>
          <w:kern w:val="24"/>
        </w:rPr>
        <w:t xml:space="preserve"> that </w:t>
      </w:r>
      <w:r w:rsidR="002F65A9" w:rsidRPr="00E5587B">
        <w:rPr>
          <w:rFonts w:ascii="Arial" w:eastAsia="Calibri" w:hAnsi="Arial" w:cs="Arial"/>
          <w:color w:val="000000"/>
          <w:kern w:val="24"/>
        </w:rPr>
        <w:t xml:space="preserve">may impair health (World Health Organisation, 2020). </w:t>
      </w:r>
    </w:p>
    <w:p w14:paraId="797654DB" w14:textId="2561FEC9" w:rsidR="002F65A9" w:rsidRPr="00E5587B" w:rsidRDefault="002F65A9" w:rsidP="00547D92">
      <w:pPr>
        <w:pStyle w:val="NormalWeb"/>
        <w:spacing w:before="0" w:beforeAutospacing="0" w:after="160" w:afterAutospacing="0" w:line="256" w:lineRule="auto"/>
        <w:jc w:val="both"/>
        <w:rPr>
          <w:rFonts w:ascii="Arial" w:eastAsia="Calibri" w:hAnsi="Arial" w:cs="Arial"/>
          <w:color w:val="000000"/>
          <w:kern w:val="24"/>
        </w:rPr>
      </w:pPr>
      <w:r w:rsidRPr="00E5587B">
        <w:rPr>
          <w:rFonts w:ascii="Arial" w:eastAsia="Calibri" w:hAnsi="Arial" w:cs="Arial"/>
          <w:color w:val="000000"/>
          <w:kern w:val="24"/>
        </w:rPr>
        <w:t>It result from a chronic imbalance between energy intake and energy expenditure (Jequier, 2006).</w:t>
      </w:r>
    </w:p>
    <w:p w14:paraId="60926A6E" w14:textId="1E016DCE" w:rsidR="00154251" w:rsidRPr="00E5587B" w:rsidRDefault="002F65A9" w:rsidP="00547D92">
      <w:pPr>
        <w:pStyle w:val="NormalWeb"/>
        <w:spacing w:before="0" w:beforeAutospacing="0" w:after="160" w:afterAutospacing="0" w:line="256" w:lineRule="auto"/>
        <w:jc w:val="both"/>
        <w:rPr>
          <w:rFonts w:ascii="Arial" w:eastAsia="Calibri" w:hAnsi="Arial" w:cs="Arial"/>
          <w:color w:val="000000"/>
          <w:kern w:val="24"/>
        </w:rPr>
      </w:pPr>
      <w:r w:rsidRPr="00E5587B">
        <w:rPr>
          <w:rFonts w:ascii="Arial" w:eastAsia="Calibri" w:hAnsi="Arial" w:cs="Arial"/>
          <w:color w:val="000000"/>
          <w:kern w:val="24"/>
        </w:rPr>
        <w:t>Obesity is BMI equal or greater than 30.</w:t>
      </w:r>
    </w:p>
    <w:p w14:paraId="37DE31D5" w14:textId="6DBE88B5" w:rsidR="002F65A9" w:rsidRPr="00E5587B" w:rsidRDefault="002F65A9" w:rsidP="00547D92">
      <w:pPr>
        <w:pStyle w:val="NormalWeb"/>
        <w:spacing w:before="0" w:beforeAutospacing="0" w:after="160" w:afterAutospacing="0" w:line="256" w:lineRule="auto"/>
        <w:jc w:val="both"/>
        <w:rPr>
          <w:rFonts w:ascii="Arial" w:eastAsia="Calibri" w:hAnsi="Arial" w:cs="Arial"/>
          <w:color w:val="000000"/>
          <w:kern w:val="24"/>
        </w:rPr>
      </w:pPr>
      <w:r w:rsidRPr="00E5587B">
        <w:rPr>
          <w:rFonts w:ascii="Arial" w:eastAsia="Calibri" w:hAnsi="Arial" w:cs="Arial"/>
          <w:color w:val="000000"/>
          <w:kern w:val="24"/>
        </w:rPr>
        <w:t>Healthy weight is BMI 18.5 to &lt;25kg/m2</w:t>
      </w:r>
    </w:p>
    <w:p w14:paraId="7FA3A422" w14:textId="77777777" w:rsidR="005653F6" w:rsidRPr="00E5587B" w:rsidRDefault="005653F6" w:rsidP="00547D92">
      <w:pPr>
        <w:pStyle w:val="NormalWeb"/>
        <w:spacing w:before="0" w:beforeAutospacing="0" w:after="160" w:afterAutospacing="0" w:line="256" w:lineRule="auto"/>
        <w:jc w:val="both"/>
        <w:rPr>
          <w:rFonts w:ascii="Arial" w:eastAsia="Calibri" w:hAnsi="Arial" w:cs="Arial"/>
          <w:color w:val="000000"/>
          <w:kern w:val="24"/>
        </w:rPr>
      </w:pPr>
    </w:p>
    <w:p w14:paraId="5CD43C59" w14:textId="77777777" w:rsidR="00C92D96" w:rsidRPr="00E5587B" w:rsidRDefault="00A12B89" w:rsidP="00547D92">
      <w:pPr>
        <w:pStyle w:val="NormalWeb"/>
        <w:numPr>
          <w:ilvl w:val="0"/>
          <w:numId w:val="12"/>
        </w:numPr>
        <w:tabs>
          <w:tab w:val="left" w:pos="525"/>
        </w:tabs>
        <w:spacing w:before="0" w:beforeAutospacing="0" w:after="160" w:afterAutospacing="0" w:line="256" w:lineRule="auto"/>
        <w:jc w:val="both"/>
        <w:rPr>
          <w:rFonts w:ascii="Arial" w:hAnsi="Arial" w:cs="Arial"/>
        </w:rPr>
      </w:pPr>
      <w:r w:rsidRPr="00E5587B">
        <w:rPr>
          <w:rFonts w:ascii="Arial" w:eastAsia="Calibri" w:hAnsi="Arial" w:cs="Arial"/>
          <w:b/>
          <w:bCs/>
          <w:color w:val="000000"/>
          <w:kern w:val="24"/>
          <w:sz w:val="32"/>
          <w:szCs w:val="32"/>
          <w:u w:val="single"/>
        </w:rPr>
        <w:t>The normal physiological condition</w:t>
      </w:r>
      <w:r w:rsidRPr="00E5587B">
        <w:rPr>
          <w:rFonts w:ascii="Arial" w:eastAsia="Calibri" w:hAnsi="Arial" w:cs="Arial"/>
          <w:color w:val="000000"/>
          <w:kern w:val="24"/>
        </w:rPr>
        <w:t xml:space="preserve">: </w:t>
      </w:r>
    </w:p>
    <w:p w14:paraId="0D37ABA9" w14:textId="7B998DB0" w:rsidR="00372553" w:rsidRPr="00E5587B" w:rsidRDefault="00C92D96" w:rsidP="00547D92">
      <w:pPr>
        <w:pStyle w:val="NormalWeb"/>
        <w:tabs>
          <w:tab w:val="left" w:pos="525"/>
        </w:tabs>
        <w:spacing w:before="0" w:beforeAutospacing="0" w:after="160" w:afterAutospacing="0" w:line="256" w:lineRule="auto"/>
        <w:jc w:val="both"/>
        <w:rPr>
          <w:rFonts w:ascii="Arial" w:eastAsia="Calibri" w:hAnsi="Arial" w:cs="Arial"/>
          <w:color w:val="000000"/>
          <w:kern w:val="24"/>
        </w:rPr>
      </w:pPr>
      <w:r w:rsidRPr="00E5587B">
        <w:rPr>
          <w:rFonts w:ascii="Arial" w:eastAsia="Calibri" w:hAnsi="Arial" w:cs="Arial"/>
          <w:color w:val="000000"/>
          <w:kern w:val="24"/>
        </w:rPr>
        <w:t>A</w:t>
      </w:r>
      <w:r w:rsidR="00E40BCA" w:rsidRPr="00E5587B">
        <w:rPr>
          <w:rFonts w:ascii="Arial" w:eastAsia="Calibri" w:hAnsi="Arial" w:cs="Arial"/>
          <w:color w:val="000000"/>
          <w:kern w:val="24"/>
        </w:rPr>
        <w:t>ccording to Human Kinetics</w:t>
      </w:r>
      <w:r w:rsidR="00E40BCA" w:rsidRPr="00E5587B">
        <w:rPr>
          <w:rFonts w:ascii="Arial" w:eastAsia="Calibri" w:hAnsi="Arial" w:cs="Arial"/>
          <w:b/>
          <w:bCs/>
          <w:color w:val="000000"/>
          <w:kern w:val="24"/>
        </w:rPr>
        <w:t xml:space="preserve">, </w:t>
      </w:r>
      <w:r w:rsidR="00D96DC2" w:rsidRPr="00E5587B">
        <w:rPr>
          <w:rFonts w:ascii="Arial" w:eastAsia="Calibri" w:hAnsi="Arial" w:cs="Arial"/>
          <w:color w:val="000000"/>
          <w:kern w:val="24"/>
        </w:rPr>
        <w:t xml:space="preserve">fat in </w:t>
      </w:r>
      <w:r w:rsidR="0015109D" w:rsidRPr="00E5587B">
        <w:rPr>
          <w:rFonts w:ascii="Arial" w:eastAsia="Calibri" w:hAnsi="Arial" w:cs="Arial"/>
          <w:color w:val="000000"/>
          <w:kern w:val="24"/>
        </w:rPr>
        <w:t xml:space="preserve">human body is formed from two types of fat; the essential body fat and the storage body fat. We find essential body fat in membranes, organs, in nerves tissues and bone narrow. The essential body fat plays essential role in physiological functioning </w:t>
      </w:r>
      <w:r w:rsidR="003B1961" w:rsidRPr="00E5587B">
        <w:rPr>
          <w:rFonts w:ascii="Arial" w:eastAsia="Calibri" w:hAnsi="Arial" w:cs="Arial"/>
          <w:color w:val="000000"/>
          <w:kern w:val="24"/>
        </w:rPr>
        <w:t>of the body, consequently we cannot lose this fat without comprising the normal function of body. On the other hand, the storage fat is the excess of calories, stored as an energy reserve. This body fat is stored as energy reserve, therefore it can be lose if needed, by movements or by exercising.</w:t>
      </w:r>
      <w:r w:rsidR="00E40BCA" w:rsidRPr="00E5587B">
        <w:rPr>
          <w:rFonts w:ascii="Arial" w:eastAsia="Calibri" w:hAnsi="Arial" w:cs="Arial"/>
          <w:color w:val="000000"/>
          <w:kern w:val="24"/>
        </w:rPr>
        <w:t xml:space="preserve"> Essential body fat is </w:t>
      </w:r>
      <w:r w:rsidR="00B4764F" w:rsidRPr="00E5587B">
        <w:rPr>
          <w:rFonts w:ascii="Arial" w:eastAsia="Calibri" w:hAnsi="Arial" w:cs="Arial"/>
          <w:color w:val="000000"/>
          <w:kern w:val="24"/>
        </w:rPr>
        <w:t>about</w:t>
      </w:r>
      <w:r w:rsidR="00E40BCA" w:rsidRPr="00E5587B">
        <w:rPr>
          <w:rFonts w:ascii="Arial" w:eastAsia="Calibri" w:hAnsi="Arial" w:cs="Arial"/>
          <w:color w:val="000000"/>
          <w:kern w:val="24"/>
        </w:rPr>
        <w:t xml:space="preserve"> 3% of body mass for men and 12% of body mass for women. Women are </w:t>
      </w:r>
      <w:r w:rsidR="00B4764F" w:rsidRPr="00E5587B">
        <w:rPr>
          <w:rFonts w:ascii="Arial" w:eastAsia="Calibri" w:hAnsi="Arial" w:cs="Arial"/>
          <w:color w:val="000000"/>
          <w:kern w:val="24"/>
        </w:rPr>
        <w:t>supposed</w:t>
      </w:r>
      <w:r w:rsidR="00E40BCA" w:rsidRPr="00E5587B">
        <w:rPr>
          <w:rFonts w:ascii="Arial" w:eastAsia="Calibri" w:hAnsi="Arial" w:cs="Arial"/>
          <w:color w:val="000000"/>
          <w:kern w:val="24"/>
        </w:rPr>
        <w:t xml:space="preserve"> to have more essential body fat than men because of </w:t>
      </w:r>
      <w:r w:rsidR="00B4764F" w:rsidRPr="00E5587B">
        <w:rPr>
          <w:rFonts w:ascii="Arial" w:eastAsia="Calibri" w:hAnsi="Arial" w:cs="Arial"/>
          <w:color w:val="000000"/>
          <w:kern w:val="24"/>
        </w:rPr>
        <w:t>motherhood</w:t>
      </w:r>
      <w:r w:rsidR="00E40BCA" w:rsidRPr="00E5587B">
        <w:rPr>
          <w:rFonts w:ascii="Arial" w:eastAsia="Calibri" w:hAnsi="Arial" w:cs="Arial"/>
          <w:color w:val="000000"/>
          <w:kern w:val="24"/>
        </w:rPr>
        <w:t xml:space="preserve"> and hormonal functions. (Human Kinetics).</w:t>
      </w:r>
    </w:p>
    <w:p w14:paraId="5BBF13DA" w14:textId="1DEBE5B9" w:rsidR="00372553" w:rsidRPr="00E5587B" w:rsidRDefault="00E40BCA" w:rsidP="00547D92">
      <w:pPr>
        <w:pStyle w:val="NormalWeb"/>
        <w:tabs>
          <w:tab w:val="left" w:pos="525"/>
        </w:tabs>
        <w:spacing w:before="0" w:beforeAutospacing="0" w:after="160" w:afterAutospacing="0" w:line="256" w:lineRule="auto"/>
        <w:jc w:val="both"/>
        <w:rPr>
          <w:rFonts w:ascii="Arial" w:eastAsia="Calibri" w:hAnsi="Arial" w:cs="Arial"/>
          <w:color w:val="000000"/>
          <w:kern w:val="24"/>
        </w:rPr>
      </w:pPr>
      <w:r w:rsidRPr="00E5587B">
        <w:rPr>
          <w:rFonts w:ascii="Arial" w:eastAsia="Calibri" w:hAnsi="Arial" w:cs="Arial"/>
          <w:color w:val="000000"/>
          <w:kern w:val="24"/>
        </w:rPr>
        <w:t xml:space="preserve"> </w:t>
      </w:r>
      <w:r w:rsidR="00372553" w:rsidRPr="00E5587B">
        <w:rPr>
          <w:rFonts w:ascii="Arial" w:eastAsia="Calibri" w:hAnsi="Arial" w:cs="Arial"/>
          <w:color w:val="000000"/>
          <w:kern w:val="24"/>
        </w:rPr>
        <w:t>Body mass is normal or stable when macronutrient ingestion is equivalent to macronutrient oxidation.</w:t>
      </w:r>
      <w:r w:rsidR="00372553" w:rsidRPr="00E5587B">
        <w:rPr>
          <w:rFonts w:ascii="Arial" w:hAnsi="Arial" w:cs="Arial"/>
        </w:rPr>
        <w:t xml:space="preserve"> The </w:t>
      </w:r>
      <w:r w:rsidR="00B4764F" w:rsidRPr="00E5587B">
        <w:rPr>
          <w:rFonts w:ascii="Arial" w:hAnsi="Arial" w:cs="Arial"/>
        </w:rPr>
        <w:t>extra</w:t>
      </w:r>
      <w:r w:rsidR="00372553" w:rsidRPr="00E5587B">
        <w:rPr>
          <w:rFonts w:ascii="Arial" w:hAnsi="Arial" w:cs="Arial"/>
        </w:rPr>
        <w:t xml:space="preserve"> </w:t>
      </w:r>
      <w:r w:rsidR="00B4764F" w:rsidRPr="00E5587B">
        <w:rPr>
          <w:rFonts w:ascii="Arial" w:hAnsi="Arial" w:cs="Arial"/>
        </w:rPr>
        <w:t xml:space="preserve"> of </w:t>
      </w:r>
      <w:r w:rsidR="00372553" w:rsidRPr="00E5587B">
        <w:rPr>
          <w:rFonts w:ascii="Arial" w:hAnsi="Arial" w:cs="Arial"/>
        </w:rPr>
        <w:t xml:space="preserve">glucose </w:t>
      </w:r>
      <w:r w:rsidR="00B4764F" w:rsidRPr="00E5587B">
        <w:rPr>
          <w:rFonts w:ascii="Arial" w:hAnsi="Arial" w:cs="Arial"/>
        </w:rPr>
        <w:t>transformed</w:t>
      </w:r>
      <w:r w:rsidR="00372553" w:rsidRPr="00E5587B">
        <w:rPr>
          <w:rFonts w:ascii="Arial" w:hAnsi="Arial" w:cs="Arial"/>
        </w:rPr>
        <w:t xml:space="preserve"> into glycogen and the remaining glucose stored as fat for future energy </w:t>
      </w:r>
      <w:r w:rsidR="00B4764F" w:rsidRPr="00E5587B">
        <w:rPr>
          <w:rFonts w:ascii="Arial" w:hAnsi="Arial" w:cs="Arial"/>
        </w:rPr>
        <w:t>requirements</w:t>
      </w:r>
      <w:r w:rsidR="00372553" w:rsidRPr="00E5587B">
        <w:rPr>
          <w:rFonts w:ascii="Arial" w:hAnsi="Arial" w:cs="Arial"/>
        </w:rPr>
        <w:t>.</w:t>
      </w:r>
    </w:p>
    <w:p w14:paraId="57B4F77E" w14:textId="77777777" w:rsidR="00372553" w:rsidRPr="00E5587B" w:rsidRDefault="00372553" w:rsidP="00547D92">
      <w:pPr>
        <w:pStyle w:val="NormalWeb"/>
        <w:tabs>
          <w:tab w:val="left" w:pos="525"/>
        </w:tabs>
        <w:spacing w:before="0" w:beforeAutospacing="0" w:after="160" w:afterAutospacing="0" w:line="256" w:lineRule="auto"/>
        <w:jc w:val="both"/>
        <w:rPr>
          <w:rFonts w:ascii="Arial" w:hAnsi="Arial" w:cs="Arial"/>
        </w:rPr>
      </w:pPr>
    </w:p>
    <w:p w14:paraId="78864210" w14:textId="77777777" w:rsidR="00A23061" w:rsidRPr="00E5587B" w:rsidRDefault="00E14ACA" w:rsidP="00547D92">
      <w:pPr>
        <w:pStyle w:val="NormalWeb"/>
        <w:numPr>
          <w:ilvl w:val="0"/>
          <w:numId w:val="12"/>
        </w:numPr>
        <w:tabs>
          <w:tab w:val="left" w:pos="525"/>
        </w:tabs>
        <w:spacing w:before="0" w:beforeAutospacing="0" w:after="160" w:afterAutospacing="0" w:line="256" w:lineRule="auto"/>
        <w:jc w:val="both"/>
        <w:rPr>
          <w:rFonts w:ascii="Arial" w:hAnsi="Arial" w:cs="Arial"/>
          <w:sz w:val="32"/>
          <w:szCs w:val="32"/>
          <w:u w:val="single"/>
        </w:rPr>
      </w:pPr>
      <w:r w:rsidRPr="00E5587B">
        <w:rPr>
          <w:rFonts w:ascii="Arial" w:hAnsi="Arial" w:cs="Arial"/>
          <w:b/>
          <w:bCs/>
          <w:sz w:val="32"/>
          <w:szCs w:val="32"/>
          <w:u w:val="single"/>
        </w:rPr>
        <w:t xml:space="preserve">The abnormal </w:t>
      </w:r>
      <w:r w:rsidR="00F67339" w:rsidRPr="00E5587B">
        <w:rPr>
          <w:rFonts w:ascii="Arial" w:hAnsi="Arial" w:cs="Arial"/>
          <w:b/>
          <w:bCs/>
          <w:sz w:val="32"/>
          <w:szCs w:val="32"/>
          <w:u w:val="single"/>
        </w:rPr>
        <w:t>physiological condition</w:t>
      </w:r>
      <w:r w:rsidR="00F67339" w:rsidRPr="00E5587B">
        <w:rPr>
          <w:rFonts w:ascii="Arial" w:hAnsi="Arial" w:cs="Arial"/>
          <w:sz w:val="32"/>
          <w:szCs w:val="32"/>
          <w:u w:val="single"/>
        </w:rPr>
        <w:t>:</w:t>
      </w:r>
      <w:r w:rsidR="00E3582A" w:rsidRPr="00E5587B">
        <w:rPr>
          <w:rFonts w:ascii="Arial" w:hAnsi="Arial" w:cs="Arial"/>
          <w:color w:val="000000"/>
          <w:sz w:val="32"/>
          <w:szCs w:val="32"/>
          <w:u w:val="single"/>
        </w:rPr>
        <w:t xml:space="preserve"> </w:t>
      </w:r>
    </w:p>
    <w:p w14:paraId="15AF8830" w14:textId="1658DD3A" w:rsidR="00E3582A" w:rsidRPr="00E5587B" w:rsidRDefault="00E3582A" w:rsidP="00A23061">
      <w:pPr>
        <w:pStyle w:val="NormalWeb"/>
        <w:tabs>
          <w:tab w:val="left" w:pos="525"/>
        </w:tabs>
        <w:spacing w:before="0" w:beforeAutospacing="0" w:after="160" w:afterAutospacing="0" w:line="256" w:lineRule="auto"/>
        <w:jc w:val="both"/>
        <w:rPr>
          <w:rFonts w:ascii="Arial" w:hAnsi="Arial" w:cs="Arial"/>
          <w:u w:val="single"/>
        </w:rPr>
      </w:pPr>
      <w:r w:rsidRPr="00E5587B">
        <w:rPr>
          <w:rFonts w:ascii="Arial" w:hAnsi="Arial" w:cs="Arial"/>
        </w:rPr>
        <w:t xml:space="preserve"> </w:t>
      </w:r>
      <w:r w:rsidR="00A23061" w:rsidRPr="00E5587B">
        <w:rPr>
          <w:rFonts w:ascii="Arial" w:hAnsi="Arial" w:cs="Arial"/>
        </w:rPr>
        <w:t>The</w:t>
      </w:r>
      <w:r w:rsidR="00D56FF9" w:rsidRPr="00E5587B">
        <w:rPr>
          <w:rFonts w:ascii="Arial" w:hAnsi="Arial" w:cs="Arial"/>
        </w:rPr>
        <w:t xml:space="preserve"> remaining glucose </w:t>
      </w:r>
      <w:r w:rsidR="00B4764F" w:rsidRPr="00E5587B">
        <w:rPr>
          <w:rFonts w:ascii="Arial" w:hAnsi="Arial" w:cs="Arial"/>
        </w:rPr>
        <w:t xml:space="preserve">is </w:t>
      </w:r>
      <w:r w:rsidR="00D56FF9" w:rsidRPr="00E5587B">
        <w:rPr>
          <w:rFonts w:ascii="Arial" w:hAnsi="Arial" w:cs="Arial"/>
        </w:rPr>
        <w:t>s</w:t>
      </w:r>
      <w:r w:rsidR="00B4764F" w:rsidRPr="00E5587B">
        <w:rPr>
          <w:rFonts w:ascii="Arial" w:hAnsi="Arial" w:cs="Arial"/>
        </w:rPr>
        <w:t>t</w:t>
      </w:r>
      <w:r w:rsidR="00D56FF9" w:rsidRPr="00E5587B">
        <w:rPr>
          <w:rFonts w:ascii="Arial" w:hAnsi="Arial" w:cs="Arial"/>
        </w:rPr>
        <w:t>ored as fat in Adipose tissue</w:t>
      </w:r>
      <w:r w:rsidR="00A23061" w:rsidRPr="00E5587B">
        <w:rPr>
          <w:rFonts w:ascii="Arial" w:hAnsi="Arial" w:cs="Arial"/>
        </w:rPr>
        <w:t>,</w:t>
      </w:r>
      <w:r w:rsidR="00D56FF9" w:rsidRPr="00E5587B">
        <w:rPr>
          <w:rFonts w:ascii="Arial" w:hAnsi="Arial" w:cs="Arial"/>
        </w:rPr>
        <w:t xml:space="preserve"> </w:t>
      </w:r>
      <w:r w:rsidR="00A23061" w:rsidRPr="00E5587B">
        <w:rPr>
          <w:rFonts w:ascii="Arial" w:hAnsi="Arial" w:cs="Arial"/>
        </w:rPr>
        <w:t xml:space="preserve">when </w:t>
      </w:r>
      <w:r w:rsidR="00D56FF9" w:rsidRPr="00E5587B">
        <w:rPr>
          <w:rFonts w:ascii="Arial" w:hAnsi="Arial" w:cs="Arial"/>
        </w:rPr>
        <w:t xml:space="preserve">is not used in </w:t>
      </w:r>
      <w:r w:rsidR="00A23061" w:rsidRPr="00E5587B">
        <w:rPr>
          <w:rFonts w:ascii="Arial" w:hAnsi="Arial" w:cs="Arial"/>
        </w:rPr>
        <w:t>daily basic and fat is accumulated until the individual becomes overweight</w:t>
      </w:r>
      <w:r w:rsidRPr="00E5587B">
        <w:rPr>
          <w:rFonts w:ascii="Arial" w:hAnsi="Arial" w:cs="Arial"/>
        </w:rPr>
        <w:t xml:space="preserve"> </w:t>
      </w:r>
      <w:r w:rsidR="00A23061" w:rsidRPr="00E5587B">
        <w:rPr>
          <w:rFonts w:ascii="Arial" w:hAnsi="Arial" w:cs="Arial"/>
        </w:rPr>
        <w:t>and</w:t>
      </w:r>
      <w:r w:rsidRPr="00E5587B">
        <w:rPr>
          <w:rFonts w:ascii="Arial" w:hAnsi="Arial" w:cs="Arial"/>
        </w:rPr>
        <w:t xml:space="preserve"> their adipocytes </w:t>
      </w:r>
      <w:r w:rsidR="00A23061" w:rsidRPr="00E5587B">
        <w:rPr>
          <w:rFonts w:ascii="Arial" w:hAnsi="Arial" w:cs="Arial"/>
        </w:rPr>
        <w:t>expand</w:t>
      </w:r>
      <w:r w:rsidRPr="00E5587B">
        <w:rPr>
          <w:rFonts w:ascii="Arial" w:hAnsi="Arial" w:cs="Arial"/>
        </w:rPr>
        <w:t xml:space="preserve"> and </w:t>
      </w:r>
      <w:r w:rsidR="00A23061" w:rsidRPr="00E5587B">
        <w:rPr>
          <w:rFonts w:ascii="Arial" w:hAnsi="Arial" w:cs="Arial"/>
        </w:rPr>
        <w:t>produce</w:t>
      </w:r>
      <w:r w:rsidRPr="00E5587B">
        <w:rPr>
          <w:rFonts w:ascii="Arial" w:hAnsi="Arial" w:cs="Arial"/>
        </w:rPr>
        <w:t xml:space="preserve"> more pro inflammatory proteins such as TNF alpha and interleukin 6 (IL-6).  As the lipid droplet in each adipocyte gets bigger and bigger, the cell expands until it </w:t>
      </w:r>
      <w:r w:rsidR="00AB3333" w:rsidRPr="00E5587B">
        <w:rPr>
          <w:rFonts w:ascii="Arial" w:hAnsi="Arial" w:cs="Arial"/>
        </w:rPr>
        <w:t>exceeds</w:t>
      </w:r>
      <w:r w:rsidRPr="00E5587B">
        <w:rPr>
          <w:rFonts w:ascii="Arial" w:hAnsi="Arial" w:cs="Arial"/>
        </w:rPr>
        <w:t xml:space="preserve"> its blood supply and </w:t>
      </w:r>
      <w:r w:rsidR="00A23061" w:rsidRPr="00E5587B">
        <w:rPr>
          <w:rFonts w:ascii="Arial" w:hAnsi="Arial" w:cs="Arial"/>
        </w:rPr>
        <w:t>lack</w:t>
      </w:r>
      <w:r w:rsidRPr="00E5587B">
        <w:rPr>
          <w:rFonts w:ascii="Arial" w:hAnsi="Arial" w:cs="Arial"/>
        </w:rPr>
        <w:t xml:space="preserve"> of oxygen.</w:t>
      </w:r>
      <w:r w:rsidR="00CD592D" w:rsidRPr="00E5587B">
        <w:rPr>
          <w:rFonts w:ascii="Arial" w:hAnsi="Arial" w:cs="Arial"/>
        </w:rPr>
        <w:t xml:space="preserve"> (Maria Conley).</w:t>
      </w:r>
      <w:r w:rsidR="00D56FF9" w:rsidRPr="00E5587B">
        <w:rPr>
          <w:rFonts w:ascii="Arial" w:hAnsi="Arial" w:cs="Arial"/>
        </w:rPr>
        <w:t xml:space="preserve"> </w:t>
      </w:r>
      <w:r w:rsidR="00D56FF9" w:rsidRPr="00E5587B">
        <w:rPr>
          <w:rFonts w:ascii="Arial" w:hAnsi="Arial" w:cs="Arial"/>
        </w:rPr>
        <w:lastRenderedPageBreak/>
        <w:t>This person can be at risk for many diseases such as Cardiovascular disease, Diabetes type 2, some Cancer</w:t>
      </w:r>
      <w:r w:rsidR="0019115F" w:rsidRPr="00E5587B">
        <w:rPr>
          <w:rFonts w:ascii="Arial" w:hAnsi="Arial" w:cs="Arial"/>
        </w:rPr>
        <w:t xml:space="preserve">, Arthritis. </w:t>
      </w:r>
    </w:p>
    <w:p w14:paraId="1653CCD0" w14:textId="77777777" w:rsidR="0019115F" w:rsidRPr="00E5587B" w:rsidRDefault="0019115F" w:rsidP="00547D92">
      <w:pPr>
        <w:pStyle w:val="NormalWeb"/>
        <w:tabs>
          <w:tab w:val="left" w:pos="525"/>
        </w:tabs>
        <w:spacing w:before="0" w:beforeAutospacing="0" w:after="160" w:afterAutospacing="0" w:line="256" w:lineRule="auto"/>
        <w:jc w:val="both"/>
        <w:rPr>
          <w:rFonts w:ascii="Arial" w:hAnsi="Arial" w:cs="Arial"/>
        </w:rPr>
      </w:pPr>
    </w:p>
    <w:p w14:paraId="6209C0D3" w14:textId="469D7D53" w:rsidR="00302B88" w:rsidRPr="00E5587B" w:rsidRDefault="00116FAC" w:rsidP="00547D92">
      <w:pPr>
        <w:pStyle w:val="ListParagraph"/>
        <w:tabs>
          <w:tab w:val="left" w:pos="525"/>
        </w:tabs>
        <w:ind w:left="1080"/>
        <w:jc w:val="both"/>
        <w:rPr>
          <w:rFonts w:ascii="Arial" w:hAnsi="Arial" w:cs="Arial"/>
          <w:sz w:val="24"/>
          <w:szCs w:val="24"/>
        </w:rPr>
      </w:pPr>
      <w:r w:rsidRPr="00E5587B">
        <w:rPr>
          <w:rFonts w:ascii="Arial" w:hAnsi="Arial" w:cs="Arial"/>
          <w:noProof/>
          <w:sz w:val="24"/>
          <w:szCs w:val="24"/>
        </w:rPr>
        <w:drawing>
          <wp:inline distT="0" distB="0" distL="0" distR="0" wp14:anchorId="22DDA176" wp14:editId="3EF3DD49">
            <wp:extent cx="5080324" cy="2657475"/>
            <wp:effectExtent l="0" t="0" r="6350" b="0"/>
            <wp:docPr id="1" name="Picture 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alenda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486" cy="2675345"/>
                    </a:xfrm>
                    <a:prstGeom prst="rect">
                      <a:avLst/>
                    </a:prstGeom>
                    <a:noFill/>
                    <a:ln>
                      <a:noFill/>
                    </a:ln>
                  </pic:spPr>
                </pic:pic>
              </a:graphicData>
            </a:graphic>
          </wp:inline>
        </w:drawing>
      </w:r>
    </w:p>
    <w:p w14:paraId="25A8D53F" w14:textId="77777777" w:rsidR="00116FAC" w:rsidRPr="00E5587B" w:rsidRDefault="00116FAC" w:rsidP="00547D92">
      <w:pPr>
        <w:pStyle w:val="ListParagraph"/>
        <w:tabs>
          <w:tab w:val="left" w:pos="525"/>
        </w:tabs>
        <w:ind w:left="1800"/>
        <w:jc w:val="both"/>
        <w:rPr>
          <w:rFonts w:ascii="Arial" w:hAnsi="Arial" w:cs="Arial"/>
          <w:b/>
          <w:bCs/>
          <w:sz w:val="24"/>
          <w:szCs w:val="24"/>
          <w:u w:val="single"/>
        </w:rPr>
      </w:pPr>
    </w:p>
    <w:p w14:paraId="5E92E3D7" w14:textId="5677A993" w:rsidR="00116FAC" w:rsidRPr="00E5587B" w:rsidRDefault="00116FAC" w:rsidP="00547D92">
      <w:pPr>
        <w:pStyle w:val="ListParagraph"/>
        <w:tabs>
          <w:tab w:val="left" w:pos="525"/>
        </w:tabs>
        <w:ind w:left="1800"/>
        <w:jc w:val="both"/>
        <w:rPr>
          <w:rFonts w:ascii="Arial" w:hAnsi="Arial" w:cs="Arial"/>
          <w:b/>
          <w:bCs/>
          <w:sz w:val="24"/>
          <w:szCs w:val="24"/>
          <w:u w:val="single"/>
        </w:rPr>
      </w:pPr>
      <w:r w:rsidRPr="00E5587B">
        <w:rPr>
          <w:rFonts w:ascii="Arial" w:hAnsi="Arial" w:cs="Arial"/>
          <w:b/>
          <w:bCs/>
          <w:sz w:val="24"/>
          <w:szCs w:val="24"/>
          <w:u w:val="single"/>
        </w:rPr>
        <w:t>Lean Adipose Tissue and Obese Adipose Tissue</w:t>
      </w:r>
    </w:p>
    <w:p w14:paraId="3FE3E554" w14:textId="27E507ED" w:rsidR="00116FAC" w:rsidRPr="00E5587B" w:rsidRDefault="00116FAC" w:rsidP="00547D92">
      <w:pPr>
        <w:pStyle w:val="ListParagraph"/>
        <w:tabs>
          <w:tab w:val="left" w:pos="525"/>
        </w:tabs>
        <w:ind w:left="1800"/>
        <w:jc w:val="both"/>
        <w:rPr>
          <w:rFonts w:ascii="Arial" w:hAnsi="Arial" w:cs="Arial"/>
          <w:b/>
          <w:bCs/>
          <w:sz w:val="24"/>
          <w:szCs w:val="24"/>
          <w:u w:val="single"/>
        </w:rPr>
      </w:pPr>
    </w:p>
    <w:p w14:paraId="186DEA10" w14:textId="5DD95998" w:rsidR="0019115F" w:rsidRPr="00E5587B" w:rsidRDefault="0019115F" w:rsidP="00547D92">
      <w:pPr>
        <w:pStyle w:val="ListParagraph"/>
        <w:tabs>
          <w:tab w:val="left" w:pos="525"/>
        </w:tabs>
        <w:ind w:left="1800"/>
        <w:jc w:val="both"/>
        <w:rPr>
          <w:rFonts w:ascii="Arial" w:hAnsi="Arial" w:cs="Arial"/>
          <w:b/>
          <w:bCs/>
          <w:sz w:val="24"/>
          <w:szCs w:val="24"/>
          <w:u w:val="single"/>
        </w:rPr>
      </w:pPr>
    </w:p>
    <w:p w14:paraId="764F11DA" w14:textId="77777777" w:rsidR="00274151" w:rsidRPr="00E5587B" w:rsidRDefault="00274151" w:rsidP="00547D92">
      <w:pPr>
        <w:pStyle w:val="ListParagraph"/>
        <w:tabs>
          <w:tab w:val="left" w:pos="525"/>
        </w:tabs>
        <w:ind w:left="1800"/>
        <w:jc w:val="both"/>
        <w:rPr>
          <w:rFonts w:ascii="Arial" w:hAnsi="Arial" w:cs="Arial"/>
          <w:b/>
          <w:bCs/>
          <w:sz w:val="24"/>
          <w:szCs w:val="24"/>
          <w:u w:val="single"/>
        </w:rPr>
      </w:pPr>
    </w:p>
    <w:p w14:paraId="666A41D3" w14:textId="6DF29F0A" w:rsidR="00B05969" w:rsidRPr="00E5587B" w:rsidRDefault="00B05969" w:rsidP="00547D92">
      <w:pPr>
        <w:pStyle w:val="NormalWeb"/>
        <w:numPr>
          <w:ilvl w:val="0"/>
          <w:numId w:val="12"/>
        </w:numPr>
        <w:tabs>
          <w:tab w:val="left" w:pos="525"/>
        </w:tabs>
        <w:spacing w:after="160" w:line="256" w:lineRule="auto"/>
        <w:jc w:val="both"/>
        <w:rPr>
          <w:rFonts w:ascii="Arial" w:hAnsi="Arial" w:cs="Arial"/>
          <w:b/>
          <w:bCs/>
          <w:u w:val="single"/>
        </w:rPr>
      </w:pPr>
      <w:r w:rsidRPr="00E5587B">
        <w:rPr>
          <w:rFonts w:ascii="Arial" w:hAnsi="Arial" w:cs="Arial"/>
          <w:b/>
          <w:bCs/>
          <w:sz w:val="32"/>
          <w:szCs w:val="32"/>
          <w:u w:val="single"/>
        </w:rPr>
        <w:t>The impact of eating in front of the Television on Obesity</w:t>
      </w:r>
      <w:r w:rsidRPr="00E5587B">
        <w:rPr>
          <w:rFonts w:ascii="Arial" w:hAnsi="Arial" w:cs="Arial"/>
          <w:b/>
          <w:bCs/>
          <w:u w:val="single"/>
        </w:rPr>
        <w:t>.</w:t>
      </w:r>
    </w:p>
    <w:p w14:paraId="10BB44A9" w14:textId="7B916823" w:rsidR="00274151" w:rsidRPr="00E5587B" w:rsidRDefault="00274151" w:rsidP="00547D92">
      <w:pPr>
        <w:pStyle w:val="NormalWeb"/>
        <w:tabs>
          <w:tab w:val="left" w:pos="525"/>
        </w:tabs>
        <w:spacing w:after="160" w:line="256" w:lineRule="auto"/>
        <w:jc w:val="both"/>
        <w:rPr>
          <w:rFonts w:ascii="Arial" w:hAnsi="Arial" w:cs="Arial"/>
        </w:rPr>
      </w:pPr>
      <w:r w:rsidRPr="00E5587B">
        <w:rPr>
          <w:rFonts w:ascii="Arial" w:hAnsi="Arial" w:cs="Arial"/>
        </w:rPr>
        <w:t>Patient A eats in front of the Television</w:t>
      </w:r>
      <w:r w:rsidR="001B0547" w:rsidRPr="00E5587B">
        <w:rPr>
          <w:rFonts w:ascii="Arial" w:hAnsi="Arial" w:cs="Arial"/>
        </w:rPr>
        <w:t>, eating while watching TV.</w:t>
      </w:r>
    </w:p>
    <w:p w14:paraId="030FFC8A" w14:textId="5955DF36" w:rsidR="00D40EFC" w:rsidRPr="00E5587B" w:rsidRDefault="00D40EFC" w:rsidP="00547D92">
      <w:pPr>
        <w:pStyle w:val="NormalWeb"/>
        <w:tabs>
          <w:tab w:val="left" w:pos="525"/>
        </w:tabs>
        <w:spacing w:after="160" w:line="256" w:lineRule="auto"/>
        <w:jc w:val="both"/>
        <w:rPr>
          <w:rFonts w:ascii="Arial" w:hAnsi="Arial" w:cs="Arial"/>
        </w:rPr>
      </w:pPr>
      <w:r w:rsidRPr="00E5587B">
        <w:rPr>
          <w:rFonts w:ascii="Arial" w:hAnsi="Arial" w:cs="Arial"/>
        </w:rPr>
        <w:t xml:space="preserve">The Department of Psychology and Program in Neuroscience and Behavior, </w:t>
      </w:r>
      <w:r w:rsidR="00B73C43" w:rsidRPr="00E5587B">
        <w:rPr>
          <w:rFonts w:ascii="Arial" w:hAnsi="Arial" w:cs="Arial"/>
        </w:rPr>
        <w:t>reported</w:t>
      </w:r>
      <w:r w:rsidRPr="00E5587B">
        <w:rPr>
          <w:rFonts w:ascii="Arial" w:hAnsi="Arial" w:cs="Arial"/>
        </w:rPr>
        <w:t xml:space="preserve"> a research in TV </w:t>
      </w:r>
      <w:r w:rsidR="00A4250A" w:rsidRPr="00E5587B">
        <w:rPr>
          <w:rFonts w:ascii="Arial" w:hAnsi="Arial" w:cs="Arial"/>
        </w:rPr>
        <w:t>watching</w:t>
      </w:r>
      <w:r w:rsidRPr="00E5587B">
        <w:rPr>
          <w:rFonts w:ascii="Arial" w:hAnsi="Arial" w:cs="Arial"/>
        </w:rPr>
        <w:t xml:space="preserve"> </w:t>
      </w:r>
      <w:r w:rsidR="00A4250A" w:rsidRPr="00E5587B">
        <w:rPr>
          <w:rFonts w:ascii="Arial" w:hAnsi="Arial" w:cs="Arial"/>
        </w:rPr>
        <w:t>raises</w:t>
      </w:r>
      <w:r w:rsidRPr="00E5587B">
        <w:rPr>
          <w:rFonts w:ascii="Arial" w:hAnsi="Arial" w:cs="Arial"/>
        </w:rPr>
        <w:t xml:space="preserve"> intake of high-density foods. </w:t>
      </w:r>
    </w:p>
    <w:p w14:paraId="0FCC29F6" w14:textId="4D8088CF" w:rsidR="000E44F3" w:rsidRPr="00E5587B" w:rsidRDefault="00D40EFC" w:rsidP="00547D92">
      <w:pPr>
        <w:pStyle w:val="NormalWeb"/>
        <w:tabs>
          <w:tab w:val="left" w:pos="525"/>
        </w:tabs>
        <w:spacing w:after="160" w:line="256" w:lineRule="auto"/>
        <w:jc w:val="both"/>
        <w:rPr>
          <w:rFonts w:ascii="Arial" w:hAnsi="Arial" w:cs="Arial"/>
        </w:rPr>
      </w:pPr>
      <w:r w:rsidRPr="00E5587B">
        <w:rPr>
          <w:rFonts w:ascii="Arial" w:hAnsi="Arial" w:cs="Arial"/>
          <w:b/>
          <w:bCs/>
        </w:rPr>
        <w:t>Method</w:t>
      </w:r>
      <w:r w:rsidRPr="00E5587B">
        <w:rPr>
          <w:rFonts w:ascii="Arial" w:hAnsi="Arial" w:cs="Arial"/>
        </w:rPr>
        <w:t xml:space="preserve">: they </w:t>
      </w:r>
      <w:r w:rsidR="00C23F6C" w:rsidRPr="00E5587B">
        <w:rPr>
          <w:rFonts w:ascii="Arial" w:hAnsi="Arial" w:cs="Arial"/>
        </w:rPr>
        <w:t>calculated</w:t>
      </w:r>
      <w:r w:rsidRPr="00E5587B">
        <w:rPr>
          <w:rFonts w:ascii="Arial" w:hAnsi="Arial" w:cs="Arial"/>
        </w:rPr>
        <w:t xml:space="preserve"> food intake and recorded feeding patterns of participants who ate Pizza or Macaroni and Cheese, two High density, familiar, </w:t>
      </w:r>
      <w:r w:rsidR="00E05F04" w:rsidRPr="00E5587B">
        <w:rPr>
          <w:rFonts w:ascii="Arial" w:hAnsi="Arial" w:cs="Arial"/>
        </w:rPr>
        <w:t>agreeable</w:t>
      </w:r>
      <w:r w:rsidRPr="00E5587B">
        <w:rPr>
          <w:rFonts w:ascii="Arial" w:hAnsi="Arial" w:cs="Arial"/>
        </w:rPr>
        <w:t xml:space="preserve"> foods, while </w:t>
      </w:r>
      <w:r w:rsidR="00E05F04" w:rsidRPr="00E5587B">
        <w:rPr>
          <w:rFonts w:ascii="Arial" w:hAnsi="Arial" w:cs="Arial"/>
        </w:rPr>
        <w:t>viewing</w:t>
      </w:r>
      <w:r w:rsidRPr="00E5587B">
        <w:rPr>
          <w:rFonts w:ascii="Arial" w:hAnsi="Arial" w:cs="Arial"/>
        </w:rPr>
        <w:t xml:space="preserve"> or not </w:t>
      </w:r>
      <w:r w:rsidR="00E05F04" w:rsidRPr="00E5587B">
        <w:rPr>
          <w:rFonts w:ascii="Arial" w:hAnsi="Arial" w:cs="Arial"/>
        </w:rPr>
        <w:t>viewing</w:t>
      </w:r>
      <w:r w:rsidRPr="00E5587B">
        <w:rPr>
          <w:rFonts w:ascii="Arial" w:hAnsi="Arial" w:cs="Arial"/>
        </w:rPr>
        <w:t xml:space="preserve"> </w:t>
      </w:r>
      <w:r w:rsidR="00E05F04" w:rsidRPr="00E5587B">
        <w:rPr>
          <w:rFonts w:ascii="Arial" w:hAnsi="Arial" w:cs="Arial"/>
        </w:rPr>
        <w:t>TV</w:t>
      </w:r>
      <w:r w:rsidR="00B73C43" w:rsidRPr="00E5587B">
        <w:rPr>
          <w:rFonts w:ascii="Arial" w:hAnsi="Arial" w:cs="Arial"/>
        </w:rPr>
        <w:t xml:space="preserve">. After the </w:t>
      </w:r>
      <w:r w:rsidR="00E05F04" w:rsidRPr="00E5587B">
        <w:rPr>
          <w:rFonts w:ascii="Arial" w:hAnsi="Arial" w:cs="Arial"/>
        </w:rPr>
        <w:t>information</w:t>
      </w:r>
      <w:r w:rsidR="00B73C43" w:rsidRPr="00E5587B">
        <w:rPr>
          <w:rFonts w:ascii="Arial" w:hAnsi="Arial" w:cs="Arial"/>
        </w:rPr>
        <w:t xml:space="preserve"> </w:t>
      </w:r>
      <w:r w:rsidR="00E05F04" w:rsidRPr="00E5587B">
        <w:rPr>
          <w:rFonts w:ascii="Arial" w:hAnsi="Arial" w:cs="Arial"/>
        </w:rPr>
        <w:t>gathering</w:t>
      </w:r>
      <w:r w:rsidR="00B73C43" w:rsidRPr="00E5587B">
        <w:rPr>
          <w:rFonts w:ascii="Arial" w:hAnsi="Arial" w:cs="Arial"/>
        </w:rPr>
        <w:t xml:space="preserve"> had been </w:t>
      </w:r>
      <w:r w:rsidR="00E05F04" w:rsidRPr="00E5587B">
        <w:rPr>
          <w:rFonts w:ascii="Arial" w:hAnsi="Arial" w:cs="Arial"/>
        </w:rPr>
        <w:t>finalized</w:t>
      </w:r>
      <w:r w:rsidR="00B73C43" w:rsidRPr="00E5587B">
        <w:rPr>
          <w:rFonts w:ascii="Arial" w:hAnsi="Arial" w:cs="Arial"/>
        </w:rPr>
        <w:t xml:space="preserve">, a </w:t>
      </w:r>
      <w:r w:rsidR="00E05F04" w:rsidRPr="00E5587B">
        <w:rPr>
          <w:rFonts w:ascii="Arial" w:hAnsi="Arial" w:cs="Arial"/>
        </w:rPr>
        <w:t>report</w:t>
      </w:r>
      <w:r w:rsidR="00B73C43" w:rsidRPr="00E5587B">
        <w:rPr>
          <w:rFonts w:ascii="Arial" w:hAnsi="Arial" w:cs="Arial"/>
        </w:rPr>
        <w:t xml:space="preserve"> by Bellisle et </w:t>
      </w:r>
      <w:r w:rsidR="00224013" w:rsidRPr="00E5587B">
        <w:rPr>
          <w:rFonts w:ascii="Arial" w:hAnsi="Arial" w:cs="Arial"/>
        </w:rPr>
        <w:t xml:space="preserve">al. </w:t>
      </w:r>
      <w:r w:rsidR="00E05F04" w:rsidRPr="00E5587B">
        <w:rPr>
          <w:rFonts w:ascii="Arial" w:hAnsi="Arial" w:cs="Arial"/>
        </w:rPr>
        <w:t>showed</w:t>
      </w:r>
      <w:r w:rsidR="00B73C43" w:rsidRPr="00E5587B">
        <w:rPr>
          <w:rFonts w:ascii="Arial" w:hAnsi="Arial" w:cs="Arial"/>
        </w:rPr>
        <w:t xml:space="preserve"> that also </w:t>
      </w:r>
      <w:r w:rsidR="00E05F04" w:rsidRPr="00E5587B">
        <w:rPr>
          <w:rFonts w:ascii="Arial" w:hAnsi="Arial" w:cs="Arial"/>
        </w:rPr>
        <w:t>clearly</w:t>
      </w:r>
      <w:r w:rsidR="00B73C43" w:rsidRPr="00E5587B">
        <w:rPr>
          <w:rFonts w:ascii="Arial" w:hAnsi="Arial" w:cs="Arial"/>
        </w:rPr>
        <w:t xml:space="preserve"> </w:t>
      </w:r>
      <w:r w:rsidR="00E05F04" w:rsidRPr="00E5587B">
        <w:rPr>
          <w:rFonts w:ascii="Arial" w:hAnsi="Arial" w:cs="Arial"/>
        </w:rPr>
        <w:t>evaluated</w:t>
      </w:r>
      <w:r w:rsidR="00224013" w:rsidRPr="00E5587B">
        <w:rPr>
          <w:rFonts w:ascii="Arial" w:hAnsi="Arial" w:cs="Arial"/>
        </w:rPr>
        <w:t xml:space="preserve"> feeding during TV viewing. They </w:t>
      </w:r>
      <w:r w:rsidR="00A3559A" w:rsidRPr="00E5587B">
        <w:rPr>
          <w:rFonts w:ascii="Arial" w:hAnsi="Arial" w:cs="Arial"/>
        </w:rPr>
        <w:t>duplicated</w:t>
      </w:r>
      <w:r w:rsidR="00224013" w:rsidRPr="00E5587B">
        <w:rPr>
          <w:rFonts w:ascii="Arial" w:hAnsi="Arial" w:cs="Arial"/>
        </w:rPr>
        <w:t xml:space="preserve"> the Bellisle et al. </w:t>
      </w:r>
      <w:r w:rsidR="00E05F04" w:rsidRPr="00E5587B">
        <w:rPr>
          <w:rFonts w:ascii="Arial" w:hAnsi="Arial" w:cs="Arial"/>
        </w:rPr>
        <w:t>results</w:t>
      </w:r>
      <w:r w:rsidR="00224013" w:rsidRPr="00E5587B">
        <w:rPr>
          <w:rFonts w:ascii="Arial" w:hAnsi="Arial" w:cs="Arial"/>
        </w:rPr>
        <w:t xml:space="preserve"> and </w:t>
      </w:r>
      <w:r w:rsidR="00E05F04" w:rsidRPr="00E5587B">
        <w:rPr>
          <w:rFonts w:ascii="Arial" w:hAnsi="Arial" w:cs="Arial"/>
        </w:rPr>
        <w:t>broaden</w:t>
      </w:r>
      <w:r w:rsidR="00224013" w:rsidRPr="00E5587B">
        <w:rPr>
          <w:rFonts w:ascii="Arial" w:hAnsi="Arial" w:cs="Arial"/>
        </w:rPr>
        <w:t xml:space="preserve"> them by reporting intake on </w:t>
      </w:r>
      <w:r w:rsidR="00E05F04" w:rsidRPr="00E5587B">
        <w:rPr>
          <w:rFonts w:ascii="Arial" w:hAnsi="Arial" w:cs="Arial"/>
        </w:rPr>
        <w:t>various</w:t>
      </w:r>
      <w:r w:rsidR="00224013" w:rsidRPr="00E5587B">
        <w:rPr>
          <w:rFonts w:ascii="Arial" w:hAnsi="Arial" w:cs="Arial"/>
        </w:rPr>
        <w:t xml:space="preserve"> High density foods and </w:t>
      </w:r>
      <w:r w:rsidR="00E05F04" w:rsidRPr="00E5587B">
        <w:rPr>
          <w:rFonts w:ascii="Arial" w:hAnsi="Arial" w:cs="Arial"/>
        </w:rPr>
        <w:t>presenting</w:t>
      </w:r>
      <w:r w:rsidR="00224013" w:rsidRPr="00E5587B">
        <w:rPr>
          <w:rFonts w:ascii="Arial" w:hAnsi="Arial" w:cs="Arial"/>
        </w:rPr>
        <w:t xml:space="preserve"> detailed </w:t>
      </w:r>
      <w:r w:rsidR="00E05F04" w:rsidRPr="00E5587B">
        <w:rPr>
          <w:rFonts w:ascii="Arial" w:hAnsi="Arial" w:cs="Arial"/>
        </w:rPr>
        <w:t>explanations</w:t>
      </w:r>
      <w:r w:rsidR="00224013" w:rsidRPr="00E5587B">
        <w:rPr>
          <w:rFonts w:ascii="Arial" w:hAnsi="Arial" w:cs="Arial"/>
        </w:rPr>
        <w:t xml:space="preserve"> of feeding behavior patterns to </w:t>
      </w:r>
      <w:r w:rsidR="00E05F04" w:rsidRPr="00E5587B">
        <w:rPr>
          <w:rFonts w:ascii="Arial" w:hAnsi="Arial" w:cs="Arial"/>
        </w:rPr>
        <w:t>discover</w:t>
      </w:r>
      <w:r w:rsidR="00224013" w:rsidRPr="00E5587B">
        <w:rPr>
          <w:rFonts w:ascii="Arial" w:hAnsi="Arial" w:cs="Arial"/>
        </w:rPr>
        <w:t xml:space="preserve"> how more food was eaten during TV viewing. </w:t>
      </w:r>
    </w:p>
    <w:p w14:paraId="1A184BFF" w14:textId="4CFF648F" w:rsidR="00224013" w:rsidRPr="00E5587B" w:rsidRDefault="00224013" w:rsidP="00547D92">
      <w:pPr>
        <w:pStyle w:val="NormalWeb"/>
        <w:tabs>
          <w:tab w:val="left" w:pos="525"/>
        </w:tabs>
        <w:spacing w:after="160" w:line="256" w:lineRule="auto"/>
        <w:jc w:val="both"/>
        <w:rPr>
          <w:rFonts w:ascii="Arial" w:hAnsi="Arial" w:cs="Arial"/>
        </w:rPr>
      </w:pPr>
      <w:r w:rsidRPr="00E5587B">
        <w:rPr>
          <w:rFonts w:ascii="Arial" w:hAnsi="Arial" w:cs="Arial"/>
          <w:b/>
          <w:bCs/>
        </w:rPr>
        <w:t>Result</w:t>
      </w:r>
      <w:r w:rsidRPr="00E5587B">
        <w:rPr>
          <w:rFonts w:ascii="Arial" w:hAnsi="Arial" w:cs="Arial"/>
        </w:rPr>
        <w:t xml:space="preserve">: </w:t>
      </w:r>
      <w:r w:rsidR="009876CE" w:rsidRPr="00E5587B">
        <w:rPr>
          <w:rFonts w:ascii="Arial" w:hAnsi="Arial" w:cs="Arial"/>
        </w:rPr>
        <w:t xml:space="preserve">the major </w:t>
      </w:r>
      <w:r w:rsidR="00E05F04" w:rsidRPr="00E5587B">
        <w:rPr>
          <w:rFonts w:ascii="Arial" w:hAnsi="Arial" w:cs="Arial"/>
        </w:rPr>
        <w:t>outcomes</w:t>
      </w:r>
      <w:r w:rsidR="009876CE" w:rsidRPr="00E5587B">
        <w:rPr>
          <w:rFonts w:ascii="Arial" w:hAnsi="Arial" w:cs="Arial"/>
        </w:rPr>
        <w:t xml:space="preserve"> are as </w:t>
      </w:r>
      <w:r w:rsidR="00E05F04" w:rsidRPr="00E5587B">
        <w:rPr>
          <w:rFonts w:ascii="Arial" w:hAnsi="Arial" w:cs="Arial"/>
        </w:rPr>
        <w:t>observes</w:t>
      </w:r>
      <w:r w:rsidR="009876CE" w:rsidRPr="00E5587B">
        <w:rPr>
          <w:rFonts w:ascii="Arial" w:hAnsi="Arial" w:cs="Arial"/>
        </w:rPr>
        <w:t>:</w:t>
      </w:r>
    </w:p>
    <w:p w14:paraId="4D21E753" w14:textId="57DE6BB0" w:rsidR="009876CE" w:rsidRPr="00E5587B" w:rsidRDefault="009876CE" w:rsidP="00547D92">
      <w:pPr>
        <w:pStyle w:val="NormalWeb"/>
        <w:numPr>
          <w:ilvl w:val="0"/>
          <w:numId w:val="14"/>
        </w:numPr>
        <w:tabs>
          <w:tab w:val="left" w:pos="525"/>
        </w:tabs>
        <w:spacing w:after="160" w:line="256" w:lineRule="auto"/>
        <w:jc w:val="both"/>
        <w:rPr>
          <w:rFonts w:ascii="Arial" w:hAnsi="Arial" w:cs="Arial"/>
        </w:rPr>
      </w:pPr>
      <w:r w:rsidRPr="00E5587B">
        <w:rPr>
          <w:rFonts w:ascii="Arial" w:hAnsi="Arial" w:cs="Arial"/>
        </w:rPr>
        <w:t xml:space="preserve">Caloric intake while watching TV was </w:t>
      </w:r>
      <w:r w:rsidR="00E05F04" w:rsidRPr="00E5587B">
        <w:rPr>
          <w:rFonts w:ascii="Arial" w:hAnsi="Arial" w:cs="Arial"/>
        </w:rPr>
        <w:t>significantly</w:t>
      </w:r>
      <w:r w:rsidRPr="00E5587B">
        <w:rPr>
          <w:rFonts w:ascii="Arial" w:hAnsi="Arial" w:cs="Arial"/>
        </w:rPr>
        <w:t xml:space="preserve"> increased for Pizza (36%) and Macaroni and cheese (71%)</w:t>
      </w:r>
    </w:p>
    <w:p w14:paraId="267392AE" w14:textId="6AD6FBA2" w:rsidR="009876CE" w:rsidRPr="00E5587B" w:rsidRDefault="009876CE" w:rsidP="00547D92">
      <w:pPr>
        <w:pStyle w:val="NormalWeb"/>
        <w:numPr>
          <w:ilvl w:val="0"/>
          <w:numId w:val="14"/>
        </w:numPr>
        <w:tabs>
          <w:tab w:val="left" w:pos="525"/>
        </w:tabs>
        <w:spacing w:after="160" w:line="256" w:lineRule="auto"/>
        <w:jc w:val="both"/>
        <w:rPr>
          <w:rFonts w:ascii="Arial" w:hAnsi="Arial" w:cs="Arial"/>
        </w:rPr>
      </w:pPr>
      <w:r w:rsidRPr="00E5587B">
        <w:rPr>
          <w:rFonts w:ascii="Arial" w:hAnsi="Arial" w:cs="Arial"/>
        </w:rPr>
        <w:lastRenderedPageBreak/>
        <w:t xml:space="preserve">The </w:t>
      </w:r>
      <w:r w:rsidR="00E05F04" w:rsidRPr="00E5587B">
        <w:rPr>
          <w:rFonts w:ascii="Arial" w:hAnsi="Arial" w:cs="Arial"/>
        </w:rPr>
        <w:t>correlation</w:t>
      </w:r>
      <w:r w:rsidRPr="00E5587B">
        <w:rPr>
          <w:rFonts w:ascii="Arial" w:hAnsi="Arial" w:cs="Arial"/>
        </w:rPr>
        <w:t xml:space="preserve"> between intake when </w:t>
      </w:r>
      <w:r w:rsidR="00E05F04" w:rsidRPr="00E5587B">
        <w:rPr>
          <w:rFonts w:ascii="Arial" w:hAnsi="Arial" w:cs="Arial"/>
        </w:rPr>
        <w:t>watching</w:t>
      </w:r>
      <w:r w:rsidRPr="00E5587B">
        <w:rPr>
          <w:rFonts w:ascii="Arial" w:hAnsi="Arial" w:cs="Arial"/>
        </w:rPr>
        <w:t xml:space="preserve"> and not </w:t>
      </w:r>
      <w:r w:rsidR="00E05F04" w:rsidRPr="00E5587B">
        <w:rPr>
          <w:rFonts w:ascii="Arial" w:hAnsi="Arial" w:cs="Arial"/>
        </w:rPr>
        <w:t>watching</w:t>
      </w:r>
      <w:r w:rsidRPr="00E5587B">
        <w:rPr>
          <w:rFonts w:ascii="Arial" w:hAnsi="Arial" w:cs="Arial"/>
        </w:rPr>
        <w:t xml:space="preserve"> TV </w:t>
      </w:r>
      <w:r w:rsidR="00176AAA" w:rsidRPr="00E5587B">
        <w:rPr>
          <w:rFonts w:ascii="Arial" w:hAnsi="Arial" w:cs="Arial"/>
        </w:rPr>
        <w:t xml:space="preserve">for Pizza and Macaroni and cheese was </w:t>
      </w:r>
      <w:r w:rsidR="00E05F04" w:rsidRPr="00E5587B">
        <w:rPr>
          <w:rFonts w:ascii="Arial" w:hAnsi="Arial" w:cs="Arial"/>
        </w:rPr>
        <w:t>lined</w:t>
      </w:r>
      <w:r w:rsidR="00176AAA" w:rsidRPr="00E5587B">
        <w:rPr>
          <w:rFonts w:ascii="Arial" w:hAnsi="Arial" w:cs="Arial"/>
        </w:rPr>
        <w:t xml:space="preserve"> with a </w:t>
      </w:r>
      <w:r w:rsidR="00E05F04" w:rsidRPr="00E5587B">
        <w:rPr>
          <w:rFonts w:ascii="Arial" w:hAnsi="Arial" w:cs="Arial"/>
        </w:rPr>
        <w:t>drop</w:t>
      </w:r>
      <w:r w:rsidR="00176AAA" w:rsidRPr="00E5587B">
        <w:rPr>
          <w:rFonts w:ascii="Arial" w:hAnsi="Arial" w:cs="Arial"/>
        </w:rPr>
        <w:t xml:space="preserve"> of 0.95 and an </w:t>
      </w:r>
      <w:r w:rsidR="00E05F04" w:rsidRPr="00E5587B">
        <w:rPr>
          <w:rFonts w:ascii="Arial" w:hAnsi="Arial" w:cs="Arial"/>
        </w:rPr>
        <w:t>extra</w:t>
      </w:r>
      <w:r w:rsidR="00176AAA" w:rsidRPr="00E5587B">
        <w:rPr>
          <w:rFonts w:ascii="Arial" w:hAnsi="Arial" w:cs="Arial"/>
        </w:rPr>
        <w:t xml:space="preserve"> of 288 Kcal/meal during TV </w:t>
      </w:r>
      <w:r w:rsidR="00E05F04" w:rsidRPr="00E5587B">
        <w:rPr>
          <w:rFonts w:ascii="Arial" w:hAnsi="Arial" w:cs="Arial"/>
        </w:rPr>
        <w:t>watching</w:t>
      </w:r>
      <w:r w:rsidR="00176AAA" w:rsidRPr="00E5587B">
        <w:rPr>
          <w:rFonts w:ascii="Arial" w:hAnsi="Arial" w:cs="Arial"/>
        </w:rPr>
        <w:t>.</w:t>
      </w:r>
    </w:p>
    <w:p w14:paraId="172CB9E0" w14:textId="4601AF35" w:rsidR="00176AAA" w:rsidRPr="00E5587B" w:rsidRDefault="00176AAA" w:rsidP="00547D92">
      <w:pPr>
        <w:pStyle w:val="NormalWeb"/>
        <w:numPr>
          <w:ilvl w:val="0"/>
          <w:numId w:val="14"/>
        </w:numPr>
        <w:tabs>
          <w:tab w:val="left" w:pos="525"/>
        </w:tabs>
        <w:spacing w:after="160" w:line="256" w:lineRule="auto"/>
        <w:jc w:val="both"/>
        <w:rPr>
          <w:rFonts w:ascii="Arial" w:hAnsi="Arial" w:cs="Arial"/>
        </w:rPr>
      </w:pPr>
      <w:r w:rsidRPr="00E5587B">
        <w:rPr>
          <w:rFonts w:ascii="Arial" w:hAnsi="Arial" w:cs="Arial"/>
        </w:rPr>
        <w:t xml:space="preserve">Feeding pattern and </w:t>
      </w:r>
      <w:r w:rsidR="00E05F04" w:rsidRPr="00E5587B">
        <w:rPr>
          <w:rFonts w:ascii="Arial" w:hAnsi="Arial" w:cs="Arial"/>
        </w:rPr>
        <w:t>frequency</w:t>
      </w:r>
      <w:r w:rsidRPr="00E5587B">
        <w:rPr>
          <w:rFonts w:ascii="Arial" w:hAnsi="Arial" w:cs="Arial"/>
        </w:rPr>
        <w:t xml:space="preserve"> depended on </w:t>
      </w:r>
      <w:r w:rsidR="00E05F04" w:rsidRPr="00E5587B">
        <w:rPr>
          <w:rFonts w:ascii="Arial" w:hAnsi="Arial" w:cs="Arial"/>
        </w:rPr>
        <w:t>watching</w:t>
      </w:r>
      <w:r w:rsidRPr="00E5587B">
        <w:rPr>
          <w:rFonts w:ascii="Arial" w:hAnsi="Arial" w:cs="Arial"/>
        </w:rPr>
        <w:t xml:space="preserve"> condition</w:t>
      </w:r>
    </w:p>
    <w:p w14:paraId="6FA26719" w14:textId="0449EA6E" w:rsidR="00176AAA" w:rsidRPr="00E5587B" w:rsidRDefault="00176AAA" w:rsidP="00547D92">
      <w:pPr>
        <w:pStyle w:val="NormalWeb"/>
        <w:numPr>
          <w:ilvl w:val="0"/>
          <w:numId w:val="14"/>
        </w:numPr>
        <w:tabs>
          <w:tab w:val="left" w:pos="525"/>
        </w:tabs>
        <w:spacing w:after="160" w:line="256" w:lineRule="auto"/>
        <w:jc w:val="both"/>
        <w:rPr>
          <w:rFonts w:ascii="Arial" w:hAnsi="Arial" w:cs="Arial"/>
        </w:rPr>
      </w:pPr>
      <w:r w:rsidRPr="00E5587B">
        <w:rPr>
          <w:rFonts w:ascii="Arial" w:hAnsi="Arial" w:cs="Arial"/>
        </w:rPr>
        <w:t xml:space="preserve">Food intake was not </w:t>
      </w:r>
      <w:r w:rsidR="00E05F04" w:rsidRPr="00E5587B">
        <w:rPr>
          <w:rFonts w:ascii="Arial" w:hAnsi="Arial" w:cs="Arial"/>
        </w:rPr>
        <w:t>consistently</w:t>
      </w:r>
      <w:r w:rsidRPr="00E5587B">
        <w:rPr>
          <w:rFonts w:ascii="Arial" w:hAnsi="Arial" w:cs="Arial"/>
        </w:rPr>
        <w:t xml:space="preserve"> </w:t>
      </w:r>
      <w:r w:rsidR="00E5587B" w:rsidRPr="00E5587B">
        <w:rPr>
          <w:rFonts w:ascii="Arial" w:hAnsi="Arial" w:cs="Arial"/>
        </w:rPr>
        <w:t>related</w:t>
      </w:r>
      <w:r w:rsidRPr="00E5587B">
        <w:rPr>
          <w:rFonts w:ascii="Arial" w:hAnsi="Arial" w:cs="Arial"/>
        </w:rPr>
        <w:t xml:space="preserve"> to either BMI or eating restraint scores. </w:t>
      </w:r>
    </w:p>
    <w:p w14:paraId="7172728F" w14:textId="2E05E1D2" w:rsidR="00B05969" w:rsidRDefault="00B05969" w:rsidP="00547D92">
      <w:pPr>
        <w:pStyle w:val="ListParagraph"/>
        <w:tabs>
          <w:tab w:val="left" w:pos="525"/>
        </w:tabs>
        <w:ind w:left="1800"/>
        <w:jc w:val="both"/>
        <w:rPr>
          <w:rFonts w:ascii="Arial" w:hAnsi="Arial" w:cs="Arial"/>
          <w:b/>
          <w:bCs/>
          <w:sz w:val="24"/>
          <w:szCs w:val="24"/>
          <w:u w:val="single"/>
        </w:rPr>
      </w:pPr>
    </w:p>
    <w:p w14:paraId="32B5041D" w14:textId="77777777" w:rsidR="00E5587B" w:rsidRPr="00E5587B" w:rsidRDefault="00E5587B" w:rsidP="00547D92">
      <w:pPr>
        <w:pStyle w:val="ListParagraph"/>
        <w:tabs>
          <w:tab w:val="left" w:pos="525"/>
        </w:tabs>
        <w:ind w:left="1800"/>
        <w:jc w:val="both"/>
        <w:rPr>
          <w:rFonts w:ascii="Arial" w:hAnsi="Arial" w:cs="Arial"/>
          <w:b/>
          <w:bCs/>
          <w:sz w:val="24"/>
          <w:szCs w:val="24"/>
          <w:u w:val="single"/>
        </w:rPr>
      </w:pPr>
    </w:p>
    <w:p w14:paraId="33E2CA61" w14:textId="159DDFB9" w:rsidR="00F114B9" w:rsidRPr="00E5587B" w:rsidRDefault="001B0547" w:rsidP="00547D92">
      <w:pPr>
        <w:pStyle w:val="ListParagraph"/>
        <w:numPr>
          <w:ilvl w:val="0"/>
          <w:numId w:val="24"/>
        </w:numPr>
        <w:tabs>
          <w:tab w:val="left" w:pos="525"/>
        </w:tabs>
        <w:jc w:val="both"/>
        <w:rPr>
          <w:rFonts w:ascii="Arial" w:hAnsi="Arial" w:cs="Arial"/>
          <w:b/>
          <w:bCs/>
          <w:sz w:val="32"/>
          <w:szCs w:val="32"/>
        </w:rPr>
      </w:pPr>
      <w:r w:rsidRPr="00E5587B">
        <w:rPr>
          <w:rFonts w:ascii="Arial" w:hAnsi="Arial" w:cs="Arial"/>
          <w:b/>
          <w:bCs/>
          <w:sz w:val="32"/>
          <w:szCs w:val="32"/>
          <w:u w:val="single"/>
        </w:rPr>
        <w:t>Health Assessment of Smoking on Obesity</w:t>
      </w:r>
    </w:p>
    <w:p w14:paraId="4AD8345F" w14:textId="73441FAE" w:rsidR="00CD2013" w:rsidRPr="00E5587B" w:rsidRDefault="00CD2013" w:rsidP="00547D92">
      <w:pPr>
        <w:tabs>
          <w:tab w:val="left" w:pos="525"/>
        </w:tabs>
        <w:jc w:val="both"/>
        <w:rPr>
          <w:rFonts w:ascii="Arial" w:hAnsi="Arial" w:cs="Arial"/>
          <w:sz w:val="24"/>
          <w:szCs w:val="24"/>
        </w:rPr>
      </w:pPr>
      <w:r w:rsidRPr="00E5587B">
        <w:rPr>
          <w:rFonts w:ascii="Arial" w:hAnsi="Arial" w:cs="Arial"/>
          <w:sz w:val="24"/>
          <w:szCs w:val="24"/>
        </w:rPr>
        <w:t xml:space="preserve">Patient A smokes </w:t>
      </w:r>
      <w:r w:rsidR="00FF779C" w:rsidRPr="00E5587B">
        <w:rPr>
          <w:rFonts w:ascii="Arial" w:hAnsi="Arial" w:cs="Arial"/>
          <w:sz w:val="24"/>
          <w:szCs w:val="24"/>
        </w:rPr>
        <w:t xml:space="preserve">more than </w:t>
      </w:r>
      <w:r w:rsidRPr="00E5587B">
        <w:rPr>
          <w:rFonts w:ascii="Arial" w:hAnsi="Arial" w:cs="Arial"/>
          <w:sz w:val="24"/>
          <w:szCs w:val="24"/>
        </w:rPr>
        <w:t>40 cigarettes a day.</w:t>
      </w:r>
    </w:p>
    <w:p w14:paraId="1D8F1D8A" w14:textId="300A25AC" w:rsidR="002A1EA7" w:rsidRPr="00E5587B" w:rsidRDefault="008D5B7E" w:rsidP="00547D92">
      <w:pPr>
        <w:tabs>
          <w:tab w:val="left" w:pos="525"/>
        </w:tabs>
        <w:jc w:val="both"/>
        <w:rPr>
          <w:rFonts w:ascii="Arial" w:hAnsi="Arial" w:cs="Arial"/>
          <w:sz w:val="24"/>
          <w:szCs w:val="24"/>
        </w:rPr>
      </w:pPr>
      <w:r w:rsidRPr="00E5587B">
        <w:rPr>
          <w:rFonts w:ascii="Arial" w:hAnsi="Arial" w:cs="Arial"/>
          <w:sz w:val="24"/>
          <w:szCs w:val="24"/>
        </w:rPr>
        <w:t>Smoking and Obesity are the principal cause of inevitable illness and premature death, accountable for roughly 74,600 deaths a year in England. Smoking has negative effects nearly on every organs of the body and significantly reduces both quality of life and life expectance.  (Action on Smoking and Health, 2021).</w:t>
      </w:r>
    </w:p>
    <w:p w14:paraId="75D851D3" w14:textId="7325A8A6" w:rsidR="0019115F" w:rsidRPr="00E5587B" w:rsidRDefault="0019115F" w:rsidP="00547D92">
      <w:pPr>
        <w:tabs>
          <w:tab w:val="left" w:pos="525"/>
        </w:tabs>
        <w:jc w:val="both"/>
        <w:rPr>
          <w:rFonts w:ascii="Arial" w:hAnsi="Arial" w:cs="Arial"/>
          <w:sz w:val="24"/>
          <w:szCs w:val="24"/>
        </w:rPr>
      </w:pPr>
      <w:r w:rsidRPr="00E5587B">
        <w:rPr>
          <w:rFonts w:ascii="Arial" w:hAnsi="Arial" w:cs="Arial"/>
          <w:sz w:val="24"/>
          <w:szCs w:val="24"/>
        </w:rPr>
        <w:t>There are two categories of smokers: light smokers and heavy smokers.</w:t>
      </w:r>
    </w:p>
    <w:p w14:paraId="6BC8E066" w14:textId="77777777" w:rsidR="002A1EA7" w:rsidRPr="00E5587B" w:rsidRDefault="002A1EA7" w:rsidP="00547D92">
      <w:pPr>
        <w:tabs>
          <w:tab w:val="left" w:pos="525"/>
        </w:tabs>
        <w:jc w:val="both"/>
        <w:rPr>
          <w:rFonts w:ascii="Arial" w:hAnsi="Arial" w:cs="Arial"/>
          <w:sz w:val="24"/>
          <w:szCs w:val="24"/>
        </w:rPr>
      </w:pPr>
    </w:p>
    <w:p w14:paraId="65484D55" w14:textId="3112ED16" w:rsidR="00B04C41" w:rsidRPr="00E5587B" w:rsidRDefault="009F1CBE" w:rsidP="00547D92">
      <w:pPr>
        <w:pStyle w:val="ListParagraph"/>
        <w:numPr>
          <w:ilvl w:val="0"/>
          <w:numId w:val="21"/>
        </w:numPr>
        <w:tabs>
          <w:tab w:val="left" w:pos="525"/>
        </w:tabs>
        <w:jc w:val="both"/>
        <w:rPr>
          <w:rFonts w:ascii="Arial" w:hAnsi="Arial" w:cs="Arial"/>
          <w:sz w:val="32"/>
          <w:szCs w:val="32"/>
          <w:u w:val="single"/>
        </w:rPr>
      </w:pPr>
      <w:r w:rsidRPr="00E5587B">
        <w:rPr>
          <w:rFonts w:ascii="Arial" w:hAnsi="Arial" w:cs="Arial"/>
          <w:b/>
          <w:bCs/>
          <w:sz w:val="32"/>
          <w:szCs w:val="32"/>
          <w:u w:val="single"/>
        </w:rPr>
        <w:t xml:space="preserve">The normal physiological condition: </w:t>
      </w:r>
    </w:p>
    <w:p w14:paraId="06B6C68F" w14:textId="3D61B9E1" w:rsidR="009F1CBE" w:rsidRPr="00E5587B" w:rsidRDefault="009F1CBE" w:rsidP="004A75B4">
      <w:pPr>
        <w:tabs>
          <w:tab w:val="left" w:pos="1485"/>
        </w:tabs>
        <w:ind w:left="360"/>
        <w:jc w:val="both"/>
        <w:rPr>
          <w:rFonts w:ascii="Arial" w:hAnsi="Arial" w:cs="Arial"/>
          <w:sz w:val="24"/>
          <w:szCs w:val="24"/>
        </w:rPr>
      </w:pPr>
      <w:r w:rsidRPr="00E5587B">
        <w:rPr>
          <w:rFonts w:ascii="Arial" w:hAnsi="Arial" w:cs="Arial"/>
          <w:sz w:val="24"/>
          <w:szCs w:val="24"/>
        </w:rPr>
        <w:t xml:space="preserve">Several studies show that </w:t>
      </w:r>
      <w:r w:rsidR="00626D43" w:rsidRPr="00E5587B">
        <w:rPr>
          <w:rFonts w:ascii="Arial" w:hAnsi="Arial" w:cs="Arial"/>
          <w:sz w:val="24"/>
          <w:szCs w:val="24"/>
        </w:rPr>
        <w:t xml:space="preserve">smoking </w:t>
      </w:r>
      <w:r w:rsidR="004A75B4" w:rsidRPr="00E5587B">
        <w:rPr>
          <w:rFonts w:ascii="Arial" w:hAnsi="Arial" w:cs="Arial"/>
          <w:sz w:val="24"/>
          <w:szCs w:val="24"/>
        </w:rPr>
        <w:t>could</w:t>
      </w:r>
      <w:r w:rsidR="00626D43" w:rsidRPr="00E5587B">
        <w:rPr>
          <w:rFonts w:ascii="Arial" w:hAnsi="Arial" w:cs="Arial"/>
          <w:sz w:val="24"/>
          <w:szCs w:val="24"/>
        </w:rPr>
        <w:t xml:space="preserve"> increase the metabolic rate</w:t>
      </w:r>
      <w:r w:rsidR="00104641" w:rsidRPr="00E5587B">
        <w:rPr>
          <w:rFonts w:ascii="Arial" w:hAnsi="Arial" w:cs="Arial"/>
          <w:sz w:val="24"/>
          <w:szCs w:val="24"/>
        </w:rPr>
        <w:t xml:space="preserve">, </w:t>
      </w:r>
      <w:r w:rsidR="00626D43" w:rsidRPr="00E5587B">
        <w:rPr>
          <w:rFonts w:ascii="Arial" w:hAnsi="Arial" w:cs="Arial"/>
          <w:sz w:val="24"/>
          <w:szCs w:val="24"/>
        </w:rPr>
        <w:t xml:space="preserve">as a result </w:t>
      </w:r>
      <w:r w:rsidR="00104641" w:rsidRPr="00E5587B">
        <w:rPr>
          <w:rFonts w:ascii="Arial" w:hAnsi="Arial" w:cs="Arial"/>
          <w:sz w:val="24"/>
          <w:szCs w:val="24"/>
        </w:rPr>
        <w:t>b</w:t>
      </w:r>
      <w:r w:rsidR="00626D43" w:rsidRPr="00E5587B">
        <w:rPr>
          <w:rFonts w:ascii="Arial" w:hAnsi="Arial" w:cs="Arial"/>
          <w:sz w:val="24"/>
          <w:szCs w:val="24"/>
        </w:rPr>
        <w:t>ody weight or body Mass Index on smokers is less than non-smokers.</w:t>
      </w:r>
      <w:r w:rsidR="00104641" w:rsidRPr="00E5587B">
        <w:rPr>
          <w:rFonts w:ascii="Arial" w:hAnsi="Arial" w:cs="Arial"/>
          <w:sz w:val="24"/>
          <w:szCs w:val="24"/>
        </w:rPr>
        <w:t xml:space="preserve"> </w:t>
      </w:r>
      <w:r w:rsidR="004A75B4" w:rsidRPr="00E5587B">
        <w:rPr>
          <w:rFonts w:ascii="Arial" w:hAnsi="Arial" w:cs="Arial"/>
          <w:sz w:val="24"/>
          <w:szCs w:val="24"/>
        </w:rPr>
        <w:t xml:space="preserve">Also, these studies show losing weight in smokers can be the result of decreasing metabolic efficiency or decreasing caloric absorption. </w:t>
      </w:r>
      <w:r w:rsidRPr="00E5587B">
        <w:rPr>
          <w:rFonts w:ascii="Arial" w:hAnsi="Arial" w:cs="Arial"/>
          <w:sz w:val="24"/>
          <w:szCs w:val="24"/>
        </w:rPr>
        <w:t xml:space="preserve">Smoking a single cigarette has been shown to induce a 3% rise in energy expenditure within 30 min. </w:t>
      </w:r>
      <w:r w:rsidR="00356027" w:rsidRPr="00E5587B">
        <w:rPr>
          <w:rFonts w:ascii="Arial" w:hAnsi="Arial" w:cs="Arial"/>
          <w:sz w:val="24"/>
          <w:szCs w:val="24"/>
        </w:rPr>
        <w:t>this is for light smokers</w:t>
      </w:r>
      <w:r w:rsidR="00955BAA" w:rsidRPr="00E5587B">
        <w:rPr>
          <w:rFonts w:ascii="Arial" w:hAnsi="Arial" w:cs="Arial"/>
          <w:sz w:val="24"/>
          <w:szCs w:val="24"/>
        </w:rPr>
        <w:t>.</w:t>
      </w:r>
    </w:p>
    <w:p w14:paraId="7242A848" w14:textId="77777777" w:rsidR="009F1CBE" w:rsidRPr="00E5587B" w:rsidRDefault="009F1CBE" w:rsidP="00547D92">
      <w:pPr>
        <w:tabs>
          <w:tab w:val="left" w:pos="1485"/>
        </w:tabs>
        <w:jc w:val="both"/>
        <w:rPr>
          <w:rFonts w:ascii="Arial" w:hAnsi="Arial" w:cs="Arial"/>
          <w:sz w:val="24"/>
          <w:szCs w:val="24"/>
        </w:rPr>
      </w:pPr>
    </w:p>
    <w:p w14:paraId="4CBE6739" w14:textId="506FDFE7" w:rsidR="009F1CBE" w:rsidRPr="00E5587B" w:rsidRDefault="009F1CBE" w:rsidP="00547D92">
      <w:pPr>
        <w:pStyle w:val="ListParagraph"/>
        <w:numPr>
          <w:ilvl w:val="0"/>
          <w:numId w:val="21"/>
        </w:numPr>
        <w:tabs>
          <w:tab w:val="left" w:pos="525"/>
        </w:tabs>
        <w:jc w:val="both"/>
        <w:rPr>
          <w:rFonts w:ascii="Arial" w:hAnsi="Arial" w:cs="Arial"/>
          <w:b/>
          <w:bCs/>
          <w:sz w:val="32"/>
          <w:szCs w:val="32"/>
          <w:u w:val="single"/>
        </w:rPr>
      </w:pPr>
      <w:r w:rsidRPr="00E5587B">
        <w:rPr>
          <w:rFonts w:ascii="Arial" w:hAnsi="Arial" w:cs="Arial"/>
          <w:b/>
          <w:bCs/>
          <w:sz w:val="32"/>
          <w:szCs w:val="32"/>
          <w:u w:val="single"/>
        </w:rPr>
        <w:t>The abnormal physiological condition:</w:t>
      </w:r>
    </w:p>
    <w:p w14:paraId="07F007BB" w14:textId="2C383694" w:rsidR="004805A9" w:rsidRPr="00E5587B" w:rsidRDefault="00FF779C" w:rsidP="00547D92">
      <w:pPr>
        <w:tabs>
          <w:tab w:val="left" w:pos="525"/>
        </w:tabs>
        <w:jc w:val="both"/>
        <w:rPr>
          <w:rFonts w:ascii="Arial" w:hAnsi="Arial" w:cs="Arial"/>
          <w:sz w:val="24"/>
          <w:szCs w:val="24"/>
        </w:rPr>
      </w:pPr>
      <w:r w:rsidRPr="00E5587B">
        <w:rPr>
          <w:rFonts w:ascii="Arial" w:hAnsi="Arial" w:cs="Arial"/>
          <w:sz w:val="24"/>
          <w:szCs w:val="24"/>
        </w:rPr>
        <w:t>In</w:t>
      </w:r>
      <w:r w:rsidR="002A1EA7" w:rsidRPr="00E5587B">
        <w:rPr>
          <w:rFonts w:ascii="Arial" w:hAnsi="Arial" w:cs="Arial"/>
          <w:sz w:val="24"/>
          <w:szCs w:val="24"/>
        </w:rPr>
        <w:t xml:space="preserve"> </w:t>
      </w:r>
      <w:r w:rsidR="004A75B4" w:rsidRPr="00E5587B">
        <w:rPr>
          <w:rFonts w:ascii="Arial" w:hAnsi="Arial" w:cs="Arial"/>
          <w:sz w:val="24"/>
          <w:szCs w:val="24"/>
        </w:rPr>
        <w:t>the other hand</w:t>
      </w:r>
      <w:r w:rsidR="002A1EA7" w:rsidRPr="00E5587B">
        <w:rPr>
          <w:rFonts w:ascii="Arial" w:hAnsi="Arial" w:cs="Arial"/>
          <w:sz w:val="24"/>
          <w:szCs w:val="24"/>
        </w:rPr>
        <w:t xml:space="preserve">, </w:t>
      </w:r>
      <w:r w:rsidRPr="00E5587B">
        <w:rPr>
          <w:rFonts w:ascii="Arial" w:hAnsi="Arial" w:cs="Arial"/>
          <w:sz w:val="24"/>
          <w:szCs w:val="24"/>
        </w:rPr>
        <w:t xml:space="preserve">for people who smoke more than 40 cigarettes a day, the result is different. </w:t>
      </w:r>
      <w:r w:rsidR="002A1EA7" w:rsidRPr="00E5587B">
        <w:rPr>
          <w:rFonts w:ascii="Arial" w:hAnsi="Arial" w:cs="Arial"/>
          <w:sz w:val="24"/>
          <w:szCs w:val="24"/>
        </w:rPr>
        <w:t xml:space="preserve">heavy smokers </w:t>
      </w:r>
      <w:r w:rsidRPr="00E5587B">
        <w:rPr>
          <w:rFonts w:ascii="Arial" w:hAnsi="Arial" w:cs="Arial"/>
          <w:sz w:val="24"/>
          <w:szCs w:val="24"/>
        </w:rPr>
        <w:t>have a tendency</w:t>
      </w:r>
      <w:r w:rsidR="002A1EA7" w:rsidRPr="00E5587B">
        <w:rPr>
          <w:rFonts w:ascii="Arial" w:hAnsi="Arial" w:cs="Arial"/>
          <w:sz w:val="24"/>
          <w:szCs w:val="24"/>
        </w:rPr>
        <w:t xml:space="preserve"> </w:t>
      </w:r>
      <w:r w:rsidRPr="00E5587B">
        <w:rPr>
          <w:rFonts w:ascii="Arial" w:hAnsi="Arial" w:cs="Arial"/>
          <w:sz w:val="24"/>
          <w:szCs w:val="24"/>
        </w:rPr>
        <w:t>of</w:t>
      </w:r>
      <w:r w:rsidR="002A1EA7" w:rsidRPr="00E5587B">
        <w:rPr>
          <w:rFonts w:ascii="Arial" w:hAnsi="Arial" w:cs="Arial"/>
          <w:sz w:val="24"/>
          <w:szCs w:val="24"/>
        </w:rPr>
        <w:t xml:space="preserve"> </w:t>
      </w:r>
      <w:r w:rsidRPr="00E5587B">
        <w:rPr>
          <w:rFonts w:ascii="Arial" w:hAnsi="Arial" w:cs="Arial"/>
          <w:sz w:val="24"/>
          <w:szCs w:val="24"/>
        </w:rPr>
        <w:t>gaining high</w:t>
      </w:r>
      <w:r w:rsidR="002A1EA7" w:rsidRPr="00E5587B">
        <w:rPr>
          <w:rFonts w:ascii="Arial" w:hAnsi="Arial" w:cs="Arial"/>
          <w:sz w:val="24"/>
          <w:szCs w:val="24"/>
        </w:rPr>
        <w:t xml:space="preserve"> body weight than</w:t>
      </w:r>
      <w:r w:rsidRPr="00E5587B">
        <w:rPr>
          <w:rFonts w:ascii="Arial" w:hAnsi="Arial" w:cs="Arial"/>
          <w:sz w:val="24"/>
          <w:szCs w:val="24"/>
        </w:rPr>
        <w:t xml:space="preserve"> </w:t>
      </w:r>
      <w:r w:rsidR="002A1EA7" w:rsidRPr="00E5587B">
        <w:rPr>
          <w:rFonts w:ascii="Arial" w:hAnsi="Arial" w:cs="Arial"/>
          <w:sz w:val="24"/>
          <w:szCs w:val="24"/>
        </w:rPr>
        <w:t xml:space="preserve">light smokers or </w:t>
      </w:r>
      <w:r w:rsidR="00955BAA" w:rsidRPr="00E5587B">
        <w:rPr>
          <w:rFonts w:ascii="Arial" w:hAnsi="Arial" w:cs="Arial"/>
          <w:sz w:val="24"/>
          <w:szCs w:val="24"/>
        </w:rPr>
        <w:t>non-smokers</w:t>
      </w:r>
      <w:r w:rsidR="002A1EA7" w:rsidRPr="00E5587B">
        <w:rPr>
          <w:rFonts w:ascii="Arial" w:hAnsi="Arial" w:cs="Arial"/>
          <w:sz w:val="24"/>
          <w:szCs w:val="24"/>
        </w:rPr>
        <w:t xml:space="preserve">, which </w:t>
      </w:r>
      <w:r w:rsidRPr="00E5587B">
        <w:rPr>
          <w:rFonts w:ascii="Arial" w:hAnsi="Arial" w:cs="Arial"/>
          <w:sz w:val="24"/>
          <w:szCs w:val="24"/>
        </w:rPr>
        <w:t>can possible</w:t>
      </w:r>
      <w:r w:rsidR="002A1EA7" w:rsidRPr="00E5587B">
        <w:rPr>
          <w:rFonts w:ascii="Arial" w:hAnsi="Arial" w:cs="Arial"/>
          <w:sz w:val="24"/>
          <w:szCs w:val="24"/>
        </w:rPr>
        <w:t xml:space="preserve"> </w:t>
      </w:r>
      <w:r w:rsidRPr="00E5587B">
        <w:rPr>
          <w:rFonts w:ascii="Arial" w:hAnsi="Arial" w:cs="Arial"/>
          <w:sz w:val="24"/>
          <w:szCs w:val="24"/>
        </w:rPr>
        <w:t>reveals</w:t>
      </w:r>
      <w:r w:rsidR="002A1EA7" w:rsidRPr="00E5587B">
        <w:rPr>
          <w:rFonts w:ascii="Arial" w:hAnsi="Arial" w:cs="Arial"/>
          <w:sz w:val="24"/>
          <w:szCs w:val="24"/>
        </w:rPr>
        <w:t xml:space="preserve"> a </w:t>
      </w:r>
      <w:r w:rsidRPr="00E5587B">
        <w:rPr>
          <w:rFonts w:ascii="Arial" w:hAnsi="Arial" w:cs="Arial"/>
          <w:sz w:val="24"/>
          <w:szCs w:val="24"/>
        </w:rPr>
        <w:t>clump</w:t>
      </w:r>
      <w:r w:rsidR="002A1EA7" w:rsidRPr="00E5587B">
        <w:rPr>
          <w:rFonts w:ascii="Arial" w:hAnsi="Arial" w:cs="Arial"/>
          <w:sz w:val="24"/>
          <w:szCs w:val="24"/>
        </w:rPr>
        <w:t xml:space="preserve"> of risky </w:t>
      </w:r>
      <w:r w:rsidR="00955BAA" w:rsidRPr="00E5587B">
        <w:rPr>
          <w:rFonts w:ascii="Arial" w:hAnsi="Arial" w:cs="Arial"/>
          <w:sz w:val="24"/>
          <w:szCs w:val="24"/>
        </w:rPr>
        <w:t>behaviours</w:t>
      </w:r>
      <w:r w:rsidR="002A1EA7" w:rsidRPr="00E5587B">
        <w:rPr>
          <w:rFonts w:ascii="Arial" w:hAnsi="Arial" w:cs="Arial"/>
          <w:sz w:val="24"/>
          <w:szCs w:val="24"/>
        </w:rPr>
        <w:t xml:space="preserve"> ( low degree of physical activity, poor diet, and smoking) that is </w:t>
      </w:r>
      <w:r w:rsidRPr="00E5587B">
        <w:rPr>
          <w:rFonts w:ascii="Arial" w:hAnsi="Arial" w:cs="Arial"/>
          <w:sz w:val="24"/>
          <w:szCs w:val="24"/>
        </w:rPr>
        <w:t>favourable</w:t>
      </w:r>
      <w:r w:rsidR="002A1EA7" w:rsidRPr="00E5587B">
        <w:rPr>
          <w:rFonts w:ascii="Arial" w:hAnsi="Arial" w:cs="Arial"/>
          <w:sz w:val="24"/>
          <w:szCs w:val="24"/>
        </w:rPr>
        <w:t xml:space="preserve"> to weight gain. </w:t>
      </w:r>
    </w:p>
    <w:p w14:paraId="0D296B82" w14:textId="090E059D" w:rsidR="00E321A9" w:rsidRPr="00E5587B" w:rsidRDefault="00E321A9" w:rsidP="00547D92">
      <w:pPr>
        <w:jc w:val="both"/>
        <w:rPr>
          <w:rFonts w:ascii="Arial" w:hAnsi="Arial" w:cs="Arial"/>
          <w:b/>
          <w:bCs/>
          <w:sz w:val="24"/>
          <w:szCs w:val="24"/>
          <w:u w:val="single"/>
        </w:rPr>
      </w:pPr>
    </w:p>
    <w:p w14:paraId="79FA1207" w14:textId="75154E08" w:rsidR="00E321A9" w:rsidRPr="00E5587B" w:rsidRDefault="001B0547" w:rsidP="00547D92">
      <w:pPr>
        <w:pStyle w:val="ListParagraph"/>
        <w:numPr>
          <w:ilvl w:val="0"/>
          <w:numId w:val="24"/>
        </w:numPr>
        <w:jc w:val="both"/>
        <w:rPr>
          <w:rFonts w:ascii="Arial" w:hAnsi="Arial" w:cs="Arial"/>
          <w:b/>
          <w:bCs/>
          <w:sz w:val="32"/>
          <w:szCs w:val="32"/>
          <w:u w:val="single"/>
        </w:rPr>
      </w:pPr>
      <w:r w:rsidRPr="00E5587B">
        <w:rPr>
          <w:rFonts w:ascii="Arial" w:hAnsi="Arial" w:cs="Arial"/>
          <w:b/>
          <w:bCs/>
          <w:sz w:val="32"/>
          <w:szCs w:val="32"/>
          <w:u w:val="single"/>
        </w:rPr>
        <w:t>Health Assessment of High Blood Pressure on Obesity</w:t>
      </w:r>
    </w:p>
    <w:p w14:paraId="10915688" w14:textId="77777777" w:rsidR="00CD2013" w:rsidRPr="00E5587B" w:rsidRDefault="00CD2013" w:rsidP="00547D92">
      <w:pPr>
        <w:jc w:val="both"/>
        <w:rPr>
          <w:rFonts w:ascii="Arial" w:hAnsi="Arial" w:cs="Arial"/>
          <w:color w:val="1C1D1E"/>
          <w:sz w:val="24"/>
          <w:szCs w:val="24"/>
          <w:shd w:val="clear" w:color="auto" w:fill="FFFFFF"/>
        </w:rPr>
      </w:pPr>
      <w:r w:rsidRPr="00E5587B">
        <w:rPr>
          <w:rFonts w:ascii="Arial" w:hAnsi="Arial" w:cs="Arial"/>
          <w:color w:val="1C1D1E"/>
          <w:sz w:val="24"/>
          <w:szCs w:val="24"/>
          <w:shd w:val="clear" w:color="auto" w:fill="FFFFFF"/>
        </w:rPr>
        <w:t>Patient A has BP: 140/90</w:t>
      </w:r>
    </w:p>
    <w:p w14:paraId="7A53C6AC" w14:textId="668CE53A" w:rsidR="0017040C" w:rsidRPr="00E5587B" w:rsidRDefault="00682827" w:rsidP="00547D92">
      <w:pPr>
        <w:jc w:val="both"/>
        <w:rPr>
          <w:rFonts w:ascii="Arial" w:hAnsi="Arial" w:cs="Arial"/>
          <w:color w:val="1C1D1E"/>
          <w:sz w:val="24"/>
          <w:szCs w:val="24"/>
          <w:shd w:val="clear" w:color="auto" w:fill="FFFFFF"/>
        </w:rPr>
      </w:pPr>
      <w:r w:rsidRPr="00E5587B">
        <w:rPr>
          <w:rFonts w:ascii="Arial" w:hAnsi="Arial" w:cs="Arial"/>
          <w:color w:val="1C1D1E"/>
          <w:sz w:val="24"/>
          <w:szCs w:val="24"/>
          <w:shd w:val="clear" w:color="auto" w:fill="FFFFFF"/>
        </w:rPr>
        <w:t>High blood pressure</w:t>
      </w:r>
      <w:r w:rsidR="005B1E55" w:rsidRPr="00E5587B">
        <w:rPr>
          <w:rFonts w:ascii="Arial" w:hAnsi="Arial" w:cs="Arial"/>
          <w:color w:val="1C1D1E"/>
          <w:sz w:val="24"/>
          <w:szCs w:val="24"/>
          <w:shd w:val="clear" w:color="auto" w:fill="FFFFFF"/>
        </w:rPr>
        <w:t xml:space="preserve"> is </w:t>
      </w:r>
      <w:r w:rsidRPr="00E5587B">
        <w:rPr>
          <w:rFonts w:ascii="Arial" w:hAnsi="Arial" w:cs="Arial"/>
          <w:color w:val="1C1D1E"/>
          <w:sz w:val="24"/>
          <w:szCs w:val="24"/>
          <w:shd w:val="clear" w:color="auto" w:fill="FFFFFF"/>
        </w:rPr>
        <w:t>commonly</w:t>
      </w:r>
      <w:r w:rsidR="005B1E55" w:rsidRPr="00E5587B">
        <w:rPr>
          <w:rFonts w:ascii="Arial" w:hAnsi="Arial" w:cs="Arial"/>
          <w:color w:val="1C1D1E"/>
          <w:sz w:val="24"/>
          <w:szCs w:val="24"/>
          <w:shd w:val="clear" w:color="auto" w:fill="FFFFFF"/>
        </w:rPr>
        <w:t xml:space="preserve"> </w:t>
      </w:r>
      <w:r w:rsidRPr="00E5587B">
        <w:rPr>
          <w:rFonts w:ascii="Arial" w:hAnsi="Arial" w:cs="Arial"/>
          <w:color w:val="1C1D1E"/>
          <w:sz w:val="24"/>
          <w:szCs w:val="24"/>
          <w:shd w:val="clear" w:color="auto" w:fill="FFFFFF"/>
        </w:rPr>
        <w:t>specified</w:t>
      </w:r>
      <w:r w:rsidR="005B1E55" w:rsidRPr="00E5587B">
        <w:rPr>
          <w:rFonts w:ascii="Arial" w:hAnsi="Arial" w:cs="Arial"/>
          <w:color w:val="1C1D1E"/>
          <w:sz w:val="24"/>
          <w:szCs w:val="24"/>
          <w:shd w:val="clear" w:color="auto" w:fill="FFFFFF"/>
        </w:rPr>
        <w:t xml:space="preserve"> as a systolic blood pressure of ≥140 mm Hg or a diastolic blood pressure of ≥90 mm Hg or use of antihypertensive medications (Wiley online Library, 2012). </w:t>
      </w:r>
      <w:r w:rsidR="005739A2" w:rsidRPr="00E5587B">
        <w:rPr>
          <w:rFonts w:ascii="Arial" w:hAnsi="Arial" w:cs="Arial"/>
          <w:color w:val="1C1D1E"/>
          <w:sz w:val="24"/>
          <w:szCs w:val="24"/>
          <w:shd w:val="clear" w:color="auto" w:fill="FFFFFF"/>
        </w:rPr>
        <w:t xml:space="preserve">Many </w:t>
      </w:r>
      <w:r w:rsidR="00AD62B5" w:rsidRPr="00E5587B">
        <w:rPr>
          <w:rFonts w:ascii="Arial" w:hAnsi="Arial" w:cs="Arial"/>
          <w:color w:val="1C1D1E"/>
          <w:sz w:val="24"/>
          <w:szCs w:val="24"/>
          <w:shd w:val="clear" w:color="auto" w:fill="FFFFFF"/>
        </w:rPr>
        <w:t xml:space="preserve">overweight </w:t>
      </w:r>
      <w:r w:rsidR="005739A2" w:rsidRPr="00E5587B">
        <w:rPr>
          <w:rFonts w:ascii="Arial" w:hAnsi="Arial" w:cs="Arial"/>
          <w:color w:val="1C1D1E"/>
          <w:sz w:val="24"/>
          <w:szCs w:val="24"/>
          <w:shd w:val="clear" w:color="auto" w:fill="FFFFFF"/>
        </w:rPr>
        <w:t xml:space="preserve">people </w:t>
      </w:r>
      <w:r w:rsidR="00AD62B5" w:rsidRPr="00E5587B">
        <w:rPr>
          <w:rFonts w:ascii="Arial" w:hAnsi="Arial" w:cs="Arial"/>
          <w:color w:val="1C1D1E"/>
          <w:sz w:val="24"/>
          <w:szCs w:val="24"/>
          <w:shd w:val="clear" w:color="auto" w:fill="FFFFFF"/>
        </w:rPr>
        <w:t>are subject</w:t>
      </w:r>
      <w:r w:rsidR="005739A2" w:rsidRPr="00E5587B">
        <w:rPr>
          <w:rFonts w:ascii="Arial" w:hAnsi="Arial" w:cs="Arial"/>
          <w:color w:val="1C1D1E"/>
          <w:sz w:val="24"/>
          <w:szCs w:val="24"/>
          <w:shd w:val="clear" w:color="auto" w:fill="FFFFFF"/>
        </w:rPr>
        <w:t xml:space="preserve"> </w:t>
      </w:r>
      <w:r w:rsidR="00AD62B5" w:rsidRPr="00E5587B">
        <w:rPr>
          <w:rFonts w:ascii="Arial" w:hAnsi="Arial" w:cs="Arial"/>
          <w:color w:val="1C1D1E"/>
          <w:sz w:val="24"/>
          <w:szCs w:val="24"/>
          <w:shd w:val="clear" w:color="auto" w:fill="FFFFFF"/>
        </w:rPr>
        <w:t>to have</w:t>
      </w:r>
      <w:r w:rsidR="005739A2" w:rsidRPr="00E5587B">
        <w:rPr>
          <w:rFonts w:ascii="Arial" w:hAnsi="Arial" w:cs="Arial"/>
          <w:color w:val="1C1D1E"/>
          <w:sz w:val="24"/>
          <w:szCs w:val="24"/>
          <w:shd w:val="clear" w:color="auto" w:fill="FFFFFF"/>
        </w:rPr>
        <w:t xml:space="preserve"> </w:t>
      </w:r>
      <w:r w:rsidR="00AD62B5" w:rsidRPr="00E5587B">
        <w:rPr>
          <w:rFonts w:ascii="Arial" w:hAnsi="Arial" w:cs="Arial"/>
          <w:color w:val="1C1D1E"/>
          <w:sz w:val="24"/>
          <w:szCs w:val="24"/>
          <w:shd w:val="clear" w:color="auto" w:fill="FFFFFF"/>
        </w:rPr>
        <w:t>H</w:t>
      </w:r>
      <w:r w:rsidR="005739A2" w:rsidRPr="00E5587B">
        <w:rPr>
          <w:rFonts w:ascii="Arial" w:hAnsi="Arial" w:cs="Arial"/>
          <w:color w:val="1C1D1E"/>
          <w:sz w:val="24"/>
          <w:szCs w:val="24"/>
          <w:shd w:val="clear" w:color="auto" w:fill="FFFFFF"/>
        </w:rPr>
        <w:t xml:space="preserve">igh blood pressure. </w:t>
      </w:r>
    </w:p>
    <w:p w14:paraId="2748105F" w14:textId="77777777" w:rsidR="007E0DA9" w:rsidRPr="00E5587B" w:rsidRDefault="002603A6" w:rsidP="00547D92">
      <w:pPr>
        <w:pStyle w:val="ListParagraph"/>
        <w:numPr>
          <w:ilvl w:val="0"/>
          <w:numId w:val="22"/>
        </w:numPr>
        <w:jc w:val="both"/>
        <w:rPr>
          <w:rFonts w:ascii="Arial" w:hAnsi="Arial" w:cs="Arial"/>
          <w:color w:val="1C1D1E"/>
          <w:sz w:val="24"/>
          <w:szCs w:val="24"/>
          <w:u w:val="single"/>
          <w:shd w:val="clear" w:color="auto" w:fill="FFFFFF"/>
        </w:rPr>
      </w:pPr>
      <w:r w:rsidRPr="00E5587B">
        <w:rPr>
          <w:rFonts w:ascii="Arial" w:hAnsi="Arial" w:cs="Arial"/>
          <w:b/>
          <w:bCs/>
          <w:color w:val="1C1D1E"/>
          <w:sz w:val="32"/>
          <w:szCs w:val="32"/>
          <w:u w:val="single"/>
          <w:shd w:val="clear" w:color="auto" w:fill="FFFFFF"/>
        </w:rPr>
        <w:lastRenderedPageBreak/>
        <w:t>The normal physiological condition</w:t>
      </w:r>
      <w:r w:rsidRPr="00E5587B">
        <w:rPr>
          <w:rFonts w:ascii="Arial" w:hAnsi="Arial" w:cs="Arial"/>
          <w:color w:val="1C1D1E"/>
          <w:sz w:val="24"/>
          <w:szCs w:val="24"/>
          <w:u w:val="single"/>
          <w:shd w:val="clear" w:color="auto" w:fill="FFFFFF"/>
        </w:rPr>
        <w:t>:</w:t>
      </w:r>
      <w:r w:rsidR="0017040C" w:rsidRPr="00E5587B">
        <w:rPr>
          <w:rFonts w:ascii="Arial" w:hAnsi="Arial" w:cs="Arial"/>
          <w:color w:val="1C1D1E"/>
          <w:sz w:val="24"/>
          <w:szCs w:val="24"/>
          <w:u w:val="single"/>
          <w:shd w:val="clear" w:color="auto" w:fill="FFFFFF"/>
        </w:rPr>
        <w:t xml:space="preserve"> </w:t>
      </w:r>
    </w:p>
    <w:p w14:paraId="27C94790" w14:textId="04DBC997" w:rsidR="00AD62B5" w:rsidRPr="00E5587B" w:rsidRDefault="00955BAA" w:rsidP="00547D92">
      <w:pPr>
        <w:jc w:val="both"/>
        <w:rPr>
          <w:rFonts w:ascii="Arial" w:hAnsi="Arial" w:cs="Arial"/>
          <w:color w:val="1C1D1E"/>
          <w:sz w:val="24"/>
          <w:szCs w:val="24"/>
          <w:shd w:val="clear" w:color="auto" w:fill="FFFFFF"/>
        </w:rPr>
      </w:pPr>
      <w:r w:rsidRPr="00E5587B">
        <w:rPr>
          <w:rFonts w:ascii="Arial" w:hAnsi="Arial" w:cs="Arial"/>
          <w:color w:val="1C1D1E"/>
          <w:sz w:val="24"/>
          <w:szCs w:val="24"/>
          <w:shd w:val="clear" w:color="auto" w:fill="FFFFFF"/>
        </w:rPr>
        <w:t>A</w:t>
      </w:r>
      <w:r w:rsidR="0017040C" w:rsidRPr="00E5587B">
        <w:rPr>
          <w:rFonts w:ascii="Arial" w:hAnsi="Arial" w:cs="Arial"/>
          <w:color w:val="1C1D1E"/>
          <w:sz w:val="24"/>
          <w:szCs w:val="24"/>
          <w:shd w:val="clear" w:color="auto" w:fill="FFFFFF"/>
        </w:rPr>
        <w:t xml:space="preserve">ccording to </w:t>
      </w:r>
      <w:r w:rsidR="00AD62B5" w:rsidRPr="00E5587B">
        <w:rPr>
          <w:rFonts w:ascii="Arial" w:hAnsi="Arial" w:cs="Arial"/>
          <w:color w:val="1C1D1E"/>
          <w:sz w:val="24"/>
          <w:szCs w:val="24"/>
          <w:shd w:val="clear" w:color="auto" w:fill="FFFFFF"/>
        </w:rPr>
        <w:t>the scientists</w:t>
      </w:r>
      <w:r w:rsidR="0017040C" w:rsidRPr="00E5587B">
        <w:rPr>
          <w:rFonts w:ascii="Arial" w:hAnsi="Arial" w:cs="Arial"/>
          <w:color w:val="1C1D1E"/>
          <w:sz w:val="24"/>
          <w:szCs w:val="24"/>
          <w:shd w:val="clear" w:color="auto" w:fill="FFFFFF"/>
        </w:rPr>
        <w:t xml:space="preserve"> from the University of Virginia School of Medicine in Charlottesville, </w:t>
      </w:r>
      <w:r w:rsidR="00AD62B5" w:rsidRPr="00E5587B">
        <w:rPr>
          <w:rFonts w:ascii="Arial" w:hAnsi="Arial" w:cs="Arial"/>
          <w:color w:val="1C1D1E"/>
          <w:sz w:val="24"/>
          <w:szCs w:val="24"/>
          <w:shd w:val="clear" w:color="auto" w:fill="FFFFFF"/>
        </w:rPr>
        <w:t xml:space="preserve">describe that blood flow </w:t>
      </w:r>
      <w:r w:rsidR="007F5EBA" w:rsidRPr="00E5587B">
        <w:rPr>
          <w:rFonts w:ascii="Arial" w:hAnsi="Arial" w:cs="Arial"/>
          <w:color w:val="1C1D1E"/>
          <w:sz w:val="24"/>
          <w:szCs w:val="24"/>
          <w:shd w:val="clear" w:color="auto" w:fill="FFFFFF"/>
        </w:rPr>
        <w:t xml:space="preserve">is regulated by Calcium ions signalling; </w:t>
      </w:r>
      <w:r w:rsidR="008A3F99" w:rsidRPr="00E5587B">
        <w:rPr>
          <w:rFonts w:ascii="Arial" w:hAnsi="Arial" w:cs="Arial"/>
          <w:color w:val="1C1D1E"/>
          <w:sz w:val="24"/>
          <w:szCs w:val="24"/>
          <w:shd w:val="clear" w:color="auto" w:fill="FFFFFF"/>
        </w:rPr>
        <w:t>the normal level of Calcium is indicator</w:t>
      </w:r>
      <w:r w:rsidR="007F5EBA" w:rsidRPr="00E5587B">
        <w:rPr>
          <w:rFonts w:ascii="Arial" w:hAnsi="Arial" w:cs="Arial"/>
          <w:color w:val="1C1D1E"/>
          <w:sz w:val="24"/>
          <w:szCs w:val="24"/>
          <w:shd w:val="clear" w:color="auto" w:fill="FFFFFF"/>
        </w:rPr>
        <w:t xml:space="preserve"> to tell </w:t>
      </w:r>
      <w:r w:rsidR="008A3F99" w:rsidRPr="00E5587B">
        <w:rPr>
          <w:rFonts w:ascii="Arial" w:hAnsi="Arial" w:cs="Arial"/>
          <w:color w:val="1C1D1E"/>
          <w:sz w:val="24"/>
          <w:szCs w:val="24"/>
          <w:shd w:val="clear" w:color="auto" w:fill="FFFFFF"/>
        </w:rPr>
        <w:t xml:space="preserve">cells </w:t>
      </w:r>
      <w:r w:rsidR="007F5EBA" w:rsidRPr="00E5587B">
        <w:rPr>
          <w:rFonts w:ascii="Arial" w:hAnsi="Arial" w:cs="Arial"/>
          <w:color w:val="1C1D1E"/>
          <w:sz w:val="24"/>
          <w:szCs w:val="24"/>
          <w:shd w:val="clear" w:color="auto" w:fill="FFFFFF"/>
        </w:rPr>
        <w:t>vessels to dilate</w:t>
      </w:r>
      <w:r w:rsidR="008A3F99" w:rsidRPr="00E5587B">
        <w:rPr>
          <w:rFonts w:ascii="Arial" w:hAnsi="Arial" w:cs="Arial"/>
          <w:color w:val="1C1D1E"/>
          <w:sz w:val="24"/>
          <w:szCs w:val="24"/>
          <w:shd w:val="clear" w:color="auto" w:fill="FFFFFF"/>
        </w:rPr>
        <w:t>.</w:t>
      </w:r>
      <w:r w:rsidR="007F5EBA" w:rsidRPr="00E5587B">
        <w:rPr>
          <w:rFonts w:ascii="Arial" w:hAnsi="Arial" w:cs="Arial"/>
          <w:color w:val="1C1D1E"/>
          <w:sz w:val="24"/>
          <w:szCs w:val="24"/>
          <w:shd w:val="clear" w:color="auto" w:fill="FFFFFF"/>
        </w:rPr>
        <w:t xml:space="preserve"> </w:t>
      </w:r>
    </w:p>
    <w:p w14:paraId="0B9F5B0B" w14:textId="77777777" w:rsidR="00955BAA" w:rsidRPr="00E5587B" w:rsidRDefault="00955BAA" w:rsidP="00547D92">
      <w:pPr>
        <w:pStyle w:val="ListParagraph"/>
        <w:jc w:val="both"/>
        <w:rPr>
          <w:rFonts w:ascii="Arial" w:hAnsi="Arial" w:cs="Arial"/>
          <w:color w:val="1C1D1E"/>
          <w:sz w:val="24"/>
          <w:szCs w:val="24"/>
          <w:shd w:val="clear" w:color="auto" w:fill="FFFFFF"/>
        </w:rPr>
      </w:pPr>
    </w:p>
    <w:p w14:paraId="27536F22" w14:textId="77777777" w:rsidR="007E0DA9" w:rsidRPr="00E5587B" w:rsidRDefault="00DF29E6" w:rsidP="00547D92">
      <w:pPr>
        <w:pStyle w:val="ListParagraph"/>
        <w:numPr>
          <w:ilvl w:val="0"/>
          <w:numId w:val="22"/>
        </w:numPr>
        <w:jc w:val="both"/>
        <w:rPr>
          <w:rFonts w:ascii="Arial" w:hAnsi="Arial" w:cs="Arial"/>
          <w:color w:val="1C1D1E"/>
          <w:sz w:val="24"/>
          <w:szCs w:val="24"/>
          <w:shd w:val="clear" w:color="auto" w:fill="FFFFFF"/>
        </w:rPr>
      </w:pPr>
      <w:r w:rsidRPr="00E5587B">
        <w:rPr>
          <w:rFonts w:ascii="Arial" w:hAnsi="Arial" w:cs="Arial"/>
          <w:b/>
          <w:bCs/>
          <w:color w:val="1C1D1E"/>
          <w:sz w:val="32"/>
          <w:szCs w:val="32"/>
          <w:u w:val="single"/>
          <w:shd w:val="clear" w:color="auto" w:fill="FFFFFF"/>
        </w:rPr>
        <w:t>The abnormal physiological condition</w:t>
      </w:r>
      <w:r w:rsidRPr="00E5587B">
        <w:rPr>
          <w:rFonts w:ascii="Arial" w:hAnsi="Arial" w:cs="Arial"/>
          <w:color w:val="1C1D1E"/>
          <w:sz w:val="24"/>
          <w:szCs w:val="24"/>
          <w:shd w:val="clear" w:color="auto" w:fill="FFFFFF"/>
        </w:rPr>
        <w:t xml:space="preserve">: </w:t>
      </w:r>
    </w:p>
    <w:p w14:paraId="183169C0" w14:textId="688BAD39" w:rsidR="00DF29E6" w:rsidRPr="00E5587B" w:rsidRDefault="008A3F99" w:rsidP="00547D92">
      <w:pPr>
        <w:ind w:left="360"/>
        <w:jc w:val="both"/>
        <w:rPr>
          <w:rFonts w:ascii="Arial" w:hAnsi="Arial" w:cs="Arial"/>
          <w:color w:val="1C1D1E"/>
          <w:sz w:val="24"/>
          <w:szCs w:val="24"/>
          <w:shd w:val="clear" w:color="auto" w:fill="FFFFFF"/>
        </w:rPr>
      </w:pPr>
      <w:r w:rsidRPr="00E5587B">
        <w:rPr>
          <w:rFonts w:ascii="Arial" w:hAnsi="Arial" w:cs="Arial"/>
          <w:color w:val="1C1D1E"/>
          <w:sz w:val="24"/>
          <w:szCs w:val="24"/>
          <w:shd w:val="clear" w:color="auto" w:fill="FFFFFF"/>
        </w:rPr>
        <w:t>When we consume too much salty food or in case of obesity,</w:t>
      </w:r>
      <w:r w:rsidR="00C23F6C" w:rsidRPr="00E5587B">
        <w:rPr>
          <w:rFonts w:ascii="Arial" w:hAnsi="Arial" w:cs="Arial"/>
          <w:color w:val="1C1D1E"/>
          <w:sz w:val="24"/>
          <w:szCs w:val="24"/>
          <w:shd w:val="clear" w:color="auto" w:fill="FFFFFF"/>
        </w:rPr>
        <w:t xml:space="preserve"> the level of Calcium is high in blood, as a result cells of vessels are commanded to constrict, and this mechanism provokes High Blood Pressure.</w:t>
      </w:r>
      <w:r w:rsidR="00DF29E6" w:rsidRPr="00E5587B">
        <w:rPr>
          <w:rFonts w:ascii="Arial" w:hAnsi="Arial" w:cs="Arial"/>
          <w:color w:val="1C1D1E"/>
          <w:sz w:val="24"/>
          <w:szCs w:val="24"/>
          <w:shd w:val="clear" w:color="auto" w:fill="FFFFFF"/>
        </w:rPr>
        <w:t xml:space="preserve"> </w:t>
      </w:r>
    </w:p>
    <w:p w14:paraId="6E2098AA" w14:textId="2A675AE0" w:rsidR="008D7606" w:rsidRPr="00E5587B" w:rsidRDefault="008D7606" w:rsidP="00547D92">
      <w:pPr>
        <w:pStyle w:val="ListParagraph"/>
        <w:jc w:val="both"/>
        <w:rPr>
          <w:rFonts w:ascii="Arial" w:hAnsi="Arial" w:cs="Arial"/>
          <w:color w:val="1C1D1E"/>
          <w:sz w:val="24"/>
          <w:szCs w:val="24"/>
          <w:shd w:val="clear" w:color="auto" w:fill="FFFFFF"/>
        </w:rPr>
      </w:pPr>
    </w:p>
    <w:p w14:paraId="5A1619FE" w14:textId="77777777" w:rsidR="008D7606" w:rsidRPr="00E5587B" w:rsidRDefault="008D7606" w:rsidP="00547D92">
      <w:pPr>
        <w:pStyle w:val="ListParagraph"/>
        <w:jc w:val="both"/>
        <w:rPr>
          <w:rFonts w:ascii="Arial" w:hAnsi="Arial" w:cs="Arial"/>
          <w:color w:val="1C1D1E"/>
          <w:sz w:val="24"/>
          <w:szCs w:val="24"/>
          <w:shd w:val="clear" w:color="auto" w:fill="FFFFFF"/>
        </w:rPr>
      </w:pPr>
    </w:p>
    <w:p w14:paraId="20F83BF3" w14:textId="71BB06A1" w:rsidR="008D7606" w:rsidRPr="00E5587B" w:rsidRDefault="001B0547" w:rsidP="00547D92">
      <w:pPr>
        <w:pStyle w:val="ListParagraph"/>
        <w:numPr>
          <w:ilvl w:val="0"/>
          <w:numId w:val="24"/>
        </w:numPr>
        <w:jc w:val="both"/>
        <w:rPr>
          <w:rFonts w:ascii="Arial" w:hAnsi="Arial" w:cs="Arial"/>
          <w:b/>
          <w:bCs/>
          <w:color w:val="1C1D1E"/>
          <w:sz w:val="32"/>
          <w:szCs w:val="32"/>
          <w:u w:val="single"/>
          <w:shd w:val="clear" w:color="auto" w:fill="FFFFFF"/>
        </w:rPr>
      </w:pPr>
      <w:r w:rsidRPr="00E5587B">
        <w:rPr>
          <w:rFonts w:ascii="Arial" w:hAnsi="Arial" w:cs="Arial"/>
          <w:b/>
          <w:bCs/>
          <w:color w:val="1C1D1E"/>
          <w:sz w:val="32"/>
          <w:szCs w:val="32"/>
          <w:u w:val="single"/>
          <w:shd w:val="clear" w:color="auto" w:fill="FFFFFF"/>
        </w:rPr>
        <w:t>Health Assessment of High Cholesterol on Obesity</w:t>
      </w:r>
    </w:p>
    <w:p w14:paraId="41479C46" w14:textId="39A7BCFA" w:rsidR="00CD2013" w:rsidRPr="00E5587B" w:rsidRDefault="00CD2013" w:rsidP="00547D92">
      <w:pPr>
        <w:tabs>
          <w:tab w:val="left" w:pos="1590"/>
        </w:tabs>
        <w:jc w:val="both"/>
        <w:rPr>
          <w:rFonts w:ascii="Arial" w:hAnsi="Arial" w:cs="Arial"/>
          <w:sz w:val="24"/>
          <w:szCs w:val="24"/>
        </w:rPr>
      </w:pPr>
      <w:r w:rsidRPr="00E5587B">
        <w:rPr>
          <w:rFonts w:ascii="Arial" w:hAnsi="Arial" w:cs="Arial"/>
          <w:sz w:val="24"/>
          <w:szCs w:val="24"/>
        </w:rPr>
        <w:t>Patient A has hyperlipidaemia.</w:t>
      </w:r>
    </w:p>
    <w:p w14:paraId="2D371DC0" w14:textId="7DE70AFF" w:rsidR="00CD172A" w:rsidRPr="00E5587B" w:rsidRDefault="0014488B" w:rsidP="00547D92">
      <w:pPr>
        <w:tabs>
          <w:tab w:val="left" w:pos="1590"/>
        </w:tabs>
        <w:jc w:val="both"/>
        <w:rPr>
          <w:rFonts w:ascii="Arial" w:hAnsi="Arial" w:cs="Arial"/>
          <w:sz w:val="24"/>
          <w:szCs w:val="24"/>
        </w:rPr>
      </w:pPr>
      <w:r w:rsidRPr="00E5587B">
        <w:rPr>
          <w:rFonts w:ascii="Arial" w:hAnsi="Arial" w:cs="Arial"/>
          <w:sz w:val="24"/>
          <w:szCs w:val="24"/>
        </w:rPr>
        <w:t xml:space="preserve">Fat </w:t>
      </w:r>
      <w:r w:rsidR="00682827" w:rsidRPr="00E5587B">
        <w:rPr>
          <w:rFonts w:ascii="Arial" w:hAnsi="Arial" w:cs="Arial"/>
          <w:sz w:val="24"/>
          <w:szCs w:val="24"/>
        </w:rPr>
        <w:t xml:space="preserve">from food </w:t>
      </w:r>
      <w:r w:rsidRPr="00E5587B">
        <w:rPr>
          <w:rFonts w:ascii="Arial" w:hAnsi="Arial" w:cs="Arial"/>
          <w:sz w:val="24"/>
          <w:szCs w:val="24"/>
        </w:rPr>
        <w:t xml:space="preserve">ingest in our body </w:t>
      </w:r>
      <w:r w:rsidR="00682827" w:rsidRPr="00E5587B">
        <w:rPr>
          <w:rFonts w:ascii="Arial" w:hAnsi="Arial" w:cs="Arial"/>
          <w:sz w:val="24"/>
          <w:szCs w:val="24"/>
        </w:rPr>
        <w:t>is transformed in</w:t>
      </w:r>
      <w:r w:rsidRPr="00E5587B">
        <w:rPr>
          <w:rFonts w:ascii="Arial" w:hAnsi="Arial" w:cs="Arial"/>
          <w:sz w:val="24"/>
          <w:szCs w:val="24"/>
        </w:rPr>
        <w:t xml:space="preserve"> Lipoprotein called Cholesterol. There are two categories of Cholesterol, those with High density lipoprotein (HDL) which</w:t>
      </w:r>
      <w:r w:rsidR="00CD172A" w:rsidRPr="00E5587B">
        <w:rPr>
          <w:rFonts w:ascii="Arial" w:hAnsi="Arial" w:cs="Arial"/>
          <w:sz w:val="24"/>
          <w:szCs w:val="24"/>
        </w:rPr>
        <w:t xml:space="preserve"> are</w:t>
      </w:r>
      <w:r w:rsidRPr="00E5587B">
        <w:rPr>
          <w:rFonts w:ascii="Arial" w:hAnsi="Arial" w:cs="Arial"/>
          <w:sz w:val="24"/>
          <w:szCs w:val="24"/>
        </w:rPr>
        <w:t xml:space="preserve"> good for our body </w:t>
      </w:r>
      <w:r w:rsidR="00CD172A" w:rsidRPr="00E5587B">
        <w:rPr>
          <w:rFonts w:ascii="Arial" w:hAnsi="Arial" w:cs="Arial"/>
          <w:sz w:val="24"/>
          <w:szCs w:val="24"/>
        </w:rPr>
        <w:t>functioning, in the opposite those with Low Density Lipoprotein (LDL) which are bad for body physiological functioning. Having H</w:t>
      </w:r>
      <w:r w:rsidR="00682827" w:rsidRPr="00E5587B">
        <w:rPr>
          <w:rFonts w:ascii="Arial" w:hAnsi="Arial" w:cs="Arial"/>
          <w:sz w:val="24"/>
          <w:szCs w:val="24"/>
        </w:rPr>
        <w:t xml:space="preserve">igh </w:t>
      </w:r>
      <w:r w:rsidR="00CD172A" w:rsidRPr="00E5587B">
        <w:rPr>
          <w:rFonts w:ascii="Arial" w:hAnsi="Arial" w:cs="Arial"/>
          <w:sz w:val="24"/>
          <w:szCs w:val="24"/>
        </w:rPr>
        <w:t>D</w:t>
      </w:r>
      <w:r w:rsidR="00682827" w:rsidRPr="00E5587B">
        <w:rPr>
          <w:rFonts w:ascii="Arial" w:hAnsi="Arial" w:cs="Arial"/>
          <w:sz w:val="24"/>
          <w:szCs w:val="24"/>
        </w:rPr>
        <w:t xml:space="preserve">ensity </w:t>
      </w:r>
      <w:r w:rsidR="00CD172A" w:rsidRPr="00E5587B">
        <w:rPr>
          <w:rFonts w:ascii="Arial" w:hAnsi="Arial" w:cs="Arial"/>
          <w:sz w:val="24"/>
          <w:szCs w:val="24"/>
        </w:rPr>
        <w:t>L</w:t>
      </w:r>
      <w:r w:rsidR="00682827" w:rsidRPr="00E5587B">
        <w:rPr>
          <w:rFonts w:ascii="Arial" w:hAnsi="Arial" w:cs="Arial"/>
          <w:sz w:val="24"/>
          <w:szCs w:val="24"/>
        </w:rPr>
        <w:t>ipoprotein</w:t>
      </w:r>
      <w:r w:rsidR="00CD172A" w:rsidRPr="00E5587B">
        <w:rPr>
          <w:rFonts w:ascii="Arial" w:hAnsi="Arial" w:cs="Arial"/>
          <w:sz w:val="24"/>
          <w:szCs w:val="24"/>
        </w:rPr>
        <w:t xml:space="preserve"> or L</w:t>
      </w:r>
      <w:r w:rsidR="00682827" w:rsidRPr="00E5587B">
        <w:rPr>
          <w:rFonts w:ascii="Arial" w:hAnsi="Arial" w:cs="Arial"/>
          <w:sz w:val="24"/>
          <w:szCs w:val="24"/>
        </w:rPr>
        <w:t xml:space="preserve">ow </w:t>
      </w:r>
      <w:r w:rsidR="00CD172A" w:rsidRPr="00E5587B">
        <w:rPr>
          <w:rFonts w:ascii="Arial" w:hAnsi="Arial" w:cs="Arial"/>
          <w:sz w:val="24"/>
          <w:szCs w:val="24"/>
        </w:rPr>
        <w:t>D</w:t>
      </w:r>
      <w:r w:rsidR="00682827" w:rsidRPr="00E5587B">
        <w:rPr>
          <w:rFonts w:ascii="Arial" w:hAnsi="Arial" w:cs="Arial"/>
          <w:sz w:val="24"/>
          <w:szCs w:val="24"/>
        </w:rPr>
        <w:t xml:space="preserve">ensity </w:t>
      </w:r>
      <w:r w:rsidR="00CD172A" w:rsidRPr="00E5587B">
        <w:rPr>
          <w:rFonts w:ascii="Arial" w:hAnsi="Arial" w:cs="Arial"/>
          <w:sz w:val="24"/>
          <w:szCs w:val="24"/>
        </w:rPr>
        <w:t>L</w:t>
      </w:r>
      <w:r w:rsidR="00682827" w:rsidRPr="00E5587B">
        <w:rPr>
          <w:rFonts w:ascii="Arial" w:hAnsi="Arial" w:cs="Arial"/>
          <w:sz w:val="24"/>
          <w:szCs w:val="24"/>
        </w:rPr>
        <w:t xml:space="preserve">ipoprotein </w:t>
      </w:r>
      <w:r w:rsidR="00CD172A" w:rsidRPr="00E5587B">
        <w:rPr>
          <w:rFonts w:ascii="Arial" w:hAnsi="Arial" w:cs="Arial"/>
          <w:sz w:val="24"/>
          <w:szCs w:val="24"/>
        </w:rPr>
        <w:t xml:space="preserve"> depends of the substances ingest. Many diseases (heart attack, stroke, </w:t>
      </w:r>
      <w:r w:rsidR="00682827" w:rsidRPr="00E5587B">
        <w:rPr>
          <w:rFonts w:ascii="Arial" w:hAnsi="Arial" w:cs="Arial"/>
          <w:sz w:val="24"/>
          <w:szCs w:val="24"/>
        </w:rPr>
        <w:t>cardiovascular disease, kidney failure</w:t>
      </w:r>
      <w:r w:rsidR="00CD172A" w:rsidRPr="00E5587B">
        <w:rPr>
          <w:rFonts w:ascii="Arial" w:hAnsi="Arial" w:cs="Arial"/>
          <w:sz w:val="24"/>
          <w:szCs w:val="24"/>
        </w:rPr>
        <w:t>) result from too much Low Density L</w:t>
      </w:r>
      <w:r w:rsidR="00682827" w:rsidRPr="00E5587B">
        <w:rPr>
          <w:rFonts w:ascii="Arial" w:hAnsi="Arial" w:cs="Arial"/>
          <w:sz w:val="24"/>
          <w:szCs w:val="24"/>
        </w:rPr>
        <w:t>ipoprotein</w:t>
      </w:r>
      <w:r w:rsidR="00CD172A" w:rsidRPr="00E5587B">
        <w:rPr>
          <w:rFonts w:ascii="Arial" w:hAnsi="Arial" w:cs="Arial"/>
          <w:sz w:val="24"/>
          <w:szCs w:val="24"/>
        </w:rPr>
        <w:t xml:space="preserve"> in our blood.  </w:t>
      </w:r>
    </w:p>
    <w:p w14:paraId="7EED2196" w14:textId="6A2E7E49" w:rsidR="00CA7F67" w:rsidRPr="00E5587B" w:rsidRDefault="00CA7F67" w:rsidP="00547D92">
      <w:pPr>
        <w:tabs>
          <w:tab w:val="left" w:pos="1590"/>
        </w:tabs>
        <w:jc w:val="both"/>
        <w:rPr>
          <w:rFonts w:ascii="Arial" w:hAnsi="Arial" w:cs="Arial"/>
          <w:sz w:val="24"/>
          <w:szCs w:val="24"/>
        </w:rPr>
      </w:pPr>
    </w:p>
    <w:p w14:paraId="14AFAE08" w14:textId="5E664D78" w:rsidR="00CA7F67" w:rsidRPr="00E5587B" w:rsidRDefault="001B0547" w:rsidP="00547D92">
      <w:pPr>
        <w:pStyle w:val="ListParagraph"/>
        <w:numPr>
          <w:ilvl w:val="0"/>
          <w:numId w:val="24"/>
        </w:numPr>
        <w:tabs>
          <w:tab w:val="left" w:pos="1590"/>
        </w:tabs>
        <w:jc w:val="both"/>
        <w:rPr>
          <w:rFonts w:ascii="Arial" w:hAnsi="Arial" w:cs="Arial"/>
          <w:sz w:val="32"/>
          <w:szCs w:val="32"/>
        </w:rPr>
      </w:pPr>
      <w:r w:rsidRPr="00E5587B">
        <w:rPr>
          <w:rFonts w:ascii="Arial" w:hAnsi="Arial" w:cs="Arial"/>
          <w:b/>
          <w:bCs/>
          <w:sz w:val="32"/>
          <w:szCs w:val="32"/>
          <w:u w:val="single"/>
        </w:rPr>
        <w:t>Health Assessment o</w:t>
      </w:r>
      <w:r w:rsidR="00F86C34" w:rsidRPr="00E5587B">
        <w:rPr>
          <w:rFonts w:ascii="Arial" w:hAnsi="Arial" w:cs="Arial"/>
          <w:b/>
          <w:bCs/>
          <w:sz w:val="32"/>
          <w:szCs w:val="32"/>
          <w:u w:val="single"/>
        </w:rPr>
        <w:t>f</w:t>
      </w:r>
      <w:r w:rsidRPr="00E5587B">
        <w:rPr>
          <w:rFonts w:ascii="Arial" w:hAnsi="Arial" w:cs="Arial"/>
          <w:b/>
          <w:bCs/>
          <w:sz w:val="32"/>
          <w:szCs w:val="32"/>
          <w:u w:val="single"/>
        </w:rPr>
        <w:t xml:space="preserve"> sedentary Lifestyle</w:t>
      </w:r>
    </w:p>
    <w:p w14:paraId="6CAD8210" w14:textId="0571FDCF" w:rsidR="00CD2013" w:rsidRPr="00E5587B" w:rsidRDefault="00CD2013" w:rsidP="00547D92">
      <w:pPr>
        <w:tabs>
          <w:tab w:val="left" w:pos="1065"/>
        </w:tabs>
        <w:jc w:val="both"/>
        <w:rPr>
          <w:rFonts w:ascii="Arial" w:hAnsi="Arial" w:cs="Arial"/>
          <w:sz w:val="24"/>
          <w:szCs w:val="24"/>
        </w:rPr>
      </w:pPr>
      <w:r w:rsidRPr="00E5587B">
        <w:rPr>
          <w:rFonts w:ascii="Arial" w:hAnsi="Arial" w:cs="Arial"/>
          <w:sz w:val="24"/>
          <w:szCs w:val="24"/>
        </w:rPr>
        <w:t>Patient A seldom exercising</w:t>
      </w:r>
      <w:r w:rsidR="00E5587B">
        <w:rPr>
          <w:rFonts w:ascii="Arial" w:hAnsi="Arial" w:cs="Arial"/>
          <w:sz w:val="24"/>
          <w:szCs w:val="24"/>
        </w:rPr>
        <w:t>, she has an inactive lifestyle.</w:t>
      </w:r>
    </w:p>
    <w:p w14:paraId="45FA40C7" w14:textId="521A8755" w:rsidR="003E7E41" w:rsidRPr="00E5587B" w:rsidRDefault="00C04ED9" w:rsidP="00547D92">
      <w:pPr>
        <w:tabs>
          <w:tab w:val="left" w:pos="1065"/>
        </w:tabs>
        <w:jc w:val="both"/>
        <w:rPr>
          <w:rFonts w:ascii="Arial" w:hAnsi="Arial" w:cs="Arial"/>
          <w:sz w:val="24"/>
          <w:szCs w:val="24"/>
        </w:rPr>
      </w:pPr>
      <w:r w:rsidRPr="00E5587B">
        <w:rPr>
          <w:rFonts w:ascii="Arial" w:hAnsi="Arial" w:cs="Arial"/>
          <w:sz w:val="24"/>
          <w:szCs w:val="24"/>
        </w:rPr>
        <w:t xml:space="preserve">Obesity results from energy </w:t>
      </w:r>
      <w:r w:rsidR="00C23F6C" w:rsidRPr="00E5587B">
        <w:rPr>
          <w:rFonts w:ascii="Arial" w:hAnsi="Arial" w:cs="Arial"/>
          <w:sz w:val="24"/>
          <w:szCs w:val="24"/>
        </w:rPr>
        <w:t>disparity</w:t>
      </w:r>
      <w:r w:rsidRPr="00E5587B">
        <w:rPr>
          <w:rFonts w:ascii="Arial" w:hAnsi="Arial" w:cs="Arial"/>
          <w:sz w:val="24"/>
          <w:szCs w:val="24"/>
        </w:rPr>
        <w:t>; too much calories in</w:t>
      </w:r>
      <w:r w:rsidR="00E5587B">
        <w:rPr>
          <w:rFonts w:ascii="Arial" w:hAnsi="Arial" w:cs="Arial"/>
          <w:sz w:val="24"/>
          <w:szCs w:val="24"/>
        </w:rPr>
        <w:t>gest</w:t>
      </w:r>
      <w:r w:rsidRPr="00E5587B">
        <w:rPr>
          <w:rFonts w:ascii="Arial" w:hAnsi="Arial" w:cs="Arial"/>
          <w:sz w:val="24"/>
          <w:szCs w:val="24"/>
        </w:rPr>
        <w:t xml:space="preserve"> and too few calories burned (Harvard School of Public Health, 2021). </w:t>
      </w:r>
    </w:p>
    <w:p w14:paraId="68851744" w14:textId="669C0EC5" w:rsidR="008454B2" w:rsidRPr="00E5587B" w:rsidRDefault="008454B2" w:rsidP="00547D92">
      <w:pPr>
        <w:tabs>
          <w:tab w:val="left" w:pos="1065"/>
        </w:tabs>
        <w:jc w:val="both"/>
        <w:rPr>
          <w:rFonts w:ascii="Arial" w:hAnsi="Arial" w:cs="Arial"/>
          <w:sz w:val="24"/>
          <w:szCs w:val="24"/>
        </w:rPr>
      </w:pPr>
      <w:r w:rsidRPr="00E5587B">
        <w:rPr>
          <w:rFonts w:ascii="Arial" w:hAnsi="Arial" w:cs="Arial"/>
          <w:sz w:val="24"/>
          <w:szCs w:val="24"/>
        </w:rPr>
        <w:t>Keep on</w:t>
      </w:r>
      <w:r w:rsidR="00C04ED9" w:rsidRPr="00E5587B">
        <w:rPr>
          <w:rFonts w:ascii="Arial" w:hAnsi="Arial" w:cs="Arial"/>
          <w:sz w:val="24"/>
          <w:szCs w:val="24"/>
        </w:rPr>
        <w:t xml:space="preserve"> </w:t>
      </w:r>
      <w:r w:rsidRPr="00E5587B">
        <w:rPr>
          <w:rFonts w:ascii="Arial" w:hAnsi="Arial" w:cs="Arial"/>
          <w:sz w:val="24"/>
          <w:szCs w:val="24"/>
        </w:rPr>
        <w:t xml:space="preserve">in physical activity is the best way to be in healthy weight or lose weight. It can also reduce the risk </w:t>
      </w:r>
      <w:r w:rsidR="000D29BD" w:rsidRPr="00E5587B">
        <w:rPr>
          <w:rFonts w:ascii="Arial" w:hAnsi="Arial" w:cs="Arial"/>
          <w:sz w:val="24"/>
          <w:szCs w:val="24"/>
        </w:rPr>
        <w:t xml:space="preserve">of heart attack, others kind of heart disease, diabetes, stroke, high blood pressure, osteoporosis, and certain cancers. As well as, reduce stress and boost mood. </w:t>
      </w:r>
    </w:p>
    <w:p w14:paraId="468D8EC1" w14:textId="73DAECF7" w:rsidR="00417997" w:rsidRPr="00E5587B" w:rsidRDefault="000D29BD" w:rsidP="00547D92">
      <w:pPr>
        <w:tabs>
          <w:tab w:val="left" w:pos="1065"/>
        </w:tabs>
        <w:jc w:val="both"/>
        <w:rPr>
          <w:rFonts w:ascii="Arial" w:hAnsi="Arial" w:cs="Arial"/>
          <w:sz w:val="24"/>
          <w:szCs w:val="24"/>
        </w:rPr>
      </w:pPr>
      <w:r w:rsidRPr="00E5587B">
        <w:rPr>
          <w:rFonts w:ascii="Arial" w:hAnsi="Arial" w:cs="Arial"/>
          <w:sz w:val="24"/>
          <w:szCs w:val="24"/>
        </w:rPr>
        <w:t>Sedentary Lifestyle do the opposite.</w:t>
      </w:r>
    </w:p>
    <w:p w14:paraId="52F29521" w14:textId="77777777" w:rsidR="00BC1B82" w:rsidRPr="00E5587B" w:rsidRDefault="007C463D" w:rsidP="00547D92">
      <w:pPr>
        <w:tabs>
          <w:tab w:val="left" w:pos="1065"/>
        </w:tabs>
        <w:jc w:val="both"/>
        <w:rPr>
          <w:rFonts w:ascii="Arial" w:hAnsi="Arial" w:cs="Arial"/>
          <w:sz w:val="24"/>
          <w:szCs w:val="24"/>
        </w:rPr>
      </w:pPr>
      <w:r w:rsidRPr="00E5587B">
        <w:rPr>
          <w:rFonts w:ascii="Arial" w:hAnsi="Arial" w:cs="Arial"/>
          <w:sz w:val="24"/>
          <w:szCs w:val="24"/>
        </w:rPr>
        <w:t xml:space="preserve"> </w:t>
      </w:r>
    </w:p>
    <w:p w14:paraId="0399A835" w14:textId="3D31DEF2" w:rsidR="00417997" w:rsidRPr="00E5587B" w:rsidRDefault="001B0547" w:rsidP="00547D92">
      <w:pPr>
        <w:pStyle w:val="ListParagraph"/>
        <w:numPr>
          <w:ilvl w:val="0"/>
          <w:numId w:val="24"/>
        </w:numPr>
        <w:tabs>
          <w:tab w:val="left" w:pos="1065"/>
        </w:tabs>
        <w:jc w:val="both"/>
        <w:rPr>
          <w:rFonts w:ascii="Arial" w:hAnsi="Arial" w:cs="Arial"/>
          <w:b/>
          <w:bCs/>
          <w:sz w:val="32"/>
          <w:szCs w:val="32"/>
          <w:u w:val="single"/>
        </w:rPr>
      </w:pPr>
      <w:r w:rsidRPr="00E5587B">
        <w:rPr>
          <w:rFonts w:ascii="Arial" w:hAnsi="Arial" w:cs="Arial"/>
          <w:b/>
          <w:bCs/>
          <w:sz w:val="32"/>
          <w:szCs w:val="32"/>
          <w:u w:val="single"/>
        </w:rPr>
        <w:t>Health Assessment of drinking alcohol on Obesity</w:t>
      </w:r>
    </w:p>
    <w:p w14:paraId="10C7F257" w14:textId="77777777" w:rsidR="00712BCF" w:rsidRPr="00E5587B" w:rsidRDefault="00712BCF" w:rsidP="00547D92">
      <w:pPr>
        <w:tabs>
          <w:tab w:val="left" w:pos="1065"/>
        </w:tabs>
        <w:jc w:val="both"/>
        <w:rPr>
          <w:rFonts w:ascii="Arial" w:hAnsi="Arial" w:cs="Arial"/>
          <w:sz w:val="24"/>
          <w:szCs w:val="24"/>
        </w:rPr>
      </w:pPr>
      <w:r w:rsidRPr="00E5587B">
        <w:rPr>
          <w:rFonts w:ascii="Arial" w:hAnsi="Arial" w:cs="Arial"/>
          <w:sz w:val="24"/>
          <w:szCs w:val="24"/>
        </w:rPr>
        <w:t>Patient A drinks one or two units a day.</w:t>
      </w:r>
    </w:p>
    <w:p w14:paraId="1E0AC39A" w14:textId="68FB6E6B" w:rsidR="006072E7" w:rsidRPr="00E5587B" w:rsidRDefault="006072E7" w:rsidP="00547D92">
      <w:pPr>
        <w:tabs>
          <w:tab w:val="left" w:pos="1065"/>
        </w:tabs>
        <w:jc w:val="both"/>
        <w:rPr>
          <w:rFonts w:ascii="Arial" w:hAnsi="Arial" w:cs="Arial"/>
          <w:sz w:val="24"/>
          <w:szCs w:val="24"/>
        </w:rPr>
      </w:pPr>
      <w:r w:rsidRPr="00E5587B">
        <w:rPr>
          <w:rFonts w:ascii="Arial" w:hAnsi="Arial" w:cs="Arial"/>
          <w:sz w:val="24"/>
          <w:szCs w:val="24"/>
        </w:rPr>
        <w:t>According to BBC news, previously, women were advised to drink no more than two or three units a day and men no more than three or four.</w:t>
      </w:r>
    </w:p>
    <w:p w14:paraId="4BD6E97E" w14:textId="3C1518EA" w:rsidR="006072E7" w:rsidRPr="00E5587B" w:rsidRDefault="006072E7" w:rsidP="00547D92">
      <w:pPr>
        <w:tabs>
          <w:tab w:val="left" w:pos="1065"/>
        </w:tabs>
        <w:jc w:val="both"/>
        <w:rPr>
          <w:rFonts w:ascii="Arial" w:hAnsi="Arial" w:cs="Arial"/>
          <w:sz w:val="24"/>
          <w:szCs w:val="24"/>
        </w:rPr>
      </w:pPr>
      <w:r w:rsidRPr="00E5587B">
        <w:rPr>
          <w:rFonts w:ascii="Arial" w:hAnsi="Arial" w:cs="Arial"/>
          <w:sz w:val="24"/>
          <w:szCs w:val="24"/>
        </w:rPr>
        <w:lastRenderedPageBreak/>
        <w:t>Though, new guideline stipulates that there is no safe drinking. The guidelines are just to minimising risk of illness (BBC News, 2016).</w:t>
      </w:r>
    </w:p>
    <w:p w14:paraId="38F86FA8" w14:textId="58D0358F" w:rsidR="006072E7" w:rsidRPr="00E5587B" w:rsidRDefault="006072E7" w:rsidP="00547D92">
      <w:pPr>
        <w:tabs>
          <w:tab w:val="left" w:pos="1065"/>
        </w:tabs>
        <w:jc w:val="both"/>
        <w:rPr>
          <w:rFonts w:ascii="Arial" w:hAnsi="Arial" w:cs="Arial"/>
          <w:b/>
          <w:bCs/>
          <w:sz w:val="24"/>
          <w:szCs w:val="24"/>
          <w:u w:val="single"/>
        </w:rPr>
      </w:pPr>
    </w:p>
    <w:p w14:paraId="46A39048" w14:textId="518156B9" w:rsidR="0045671C" w:rsidRPr="00E5587B" w:rsidRDefault="0045671C" w:rsidP="00547D92">
      <w:pPr>
        <w:tabs>
          <w:tab w:val="left" w:pos="1065"/>
        </w:tabs>
        <w:jc w:val="both"/>
        <w:rPr>
          <w:rFonts w:ascii="Arial" w:hAnsi="Arial" w:cs="Arial"/>
          <w:b/>
          <w:bCs/>
          <w:sz w:val="24"/>
          <w:szCs w:val="24"/>
          <w:u w:val="single"/>
        </w:rPr>
      </w:pPr>
    </w:p>
    <w:p w14:paraId="69E8CA13" w14:textId="77777777" w:rsidR="00C23F6C" w:rsidRPr="00E5587B" w:rsidRDefault="00C23F6C" w:rsidP="00547D92">
      <w:pPr>
        <w:tabs>
          <w:tab w:val="left" w:pos="1065"/>
        </w:tabs>
        <w:jc w:val="both"/>
        <w:rPr>
          <w:rFonts w:ascii="Arial" w:hAnsi="Arial" w:cs="Arial"/>
          <w:b/>
          <w:bCs/>
          <w:sz w:val="24"/>
          <w:szCs w:val="24"/>
          <w:u w:val="single"/>
        </w:rPr>
      </w:pPr>
    </w:p>
    <w:p w14:paraId="1710AC28" w14:textId="7D0EF181" w:rsidR="00417997" w:rsidRPr="00E5587B" w:rsidRDefault="006072E7" w:rsidP="00547D92">
      <w:pPr>
        <w:pStyle w:val="ListParagraph"/>
        <w:numPr>
          <w:ilvl w:val="0"/>
          <w:numId w:val="1"/>
        </w:numPr>
        <w:tabs>
          <w:tab w:val="left" w:pos="1065"/>
        </w:tabs>
        <w:jc w:val="both"/>
        <w:rPr>
          <w:rFonts w:ascii="Arial" w:hAnsi="Arial" w:cs="Arial"/>
          <w:b/>
          <w:bCs/>
          <w:sz w:val="32"/>
          <w:szCs w:val="32"/>
          <w:u w:val="single"/>
        </w:rPr>
      </w:pPr>
      <w:r w:rsidRPr="00E5587B">
        <w:rPr>
          <w:rFonts w:ascii="Arial" w:hAnsi="Arial" w:cs="Arial"/>
          <w:b/>
          <w:bCs/>
          <w:sz w:val="32"/>
          <w:szCs w:val="32"/>
        </w:rPr>
        <w:t xml:space="preserve"> </w:t>
      </w:r>
      <w:r w:rsidR="00390EE6" w:rsidRPr="00E5587B">
        <w:rPr>
          <w:rFonts w:ascii="Arial" w:hAnsi="Arial" w:cs="Arial"/>
          <w:b/>
          <w:bCs/>
          <w:sz w:val="32"/>
          <w:szCs w:val="32"/>
          <w:u w:val="single"/>
        </w:rPr>
        <w:t>Recommendations</w:t>
      </w:r>
    </w:p>
    <w:p w14:paraId="42CFCCAB" w14:textId="2A1F0C29" w:rsidR="00390EE6" w:rsidRPr="00E5587B" w:rsidRDefault="00390EE6" w:rsidP="00547D92">
      <w:pPr>
        <w:tabs>
          <w:tab w:val="left" w:pos="1065"/>
        </w:tabs>
        <w:jc w:val="both"/>
        <w:rPr>
          <w:rFonts w:ascii="Arial" w:hAnsi="Arial" w:cs="Arial"/>
          <w:sz w:val="24"/>
          <w:szCs w:val="24"/>
        </w:rPr>
      </w:pPr>
      <w:r w:rsidRPr="00E5587B">
        <w:rPr>
          <w:rFonts w:ascii="Arial" w:hAnsi="Arial" w:cs="Arial"/>
          <w:sz w:val="24"/>
          <w:szCs w:val="24"/>
        </w:rPr>
        <w:t xml:space="preserve">In this case study, Patient A needs </w:t>
      </w:r>
      <w:r w:rsidR="00D721EB" w:rsidRPr="00E5587B">
        <w:rPr>
          <w:rFonts w:ascii="Arial" w:hAnsi="Arial" w:cs="Arial"/>
          <w:sz w:val="24"/>
          <w:szCs w:val="24"/>
        </w:rPr>
        <w:t>a change: healthy lifestyle to avoid complications and to live longer.</w:t>
      </w:r>
    </w:p>
    <w:p w14:paraId="04223CFE" w14:textId="175BEBCF" w:rsidR="00D721EB" w:rsidRPr="00E5587B" w:rsidRDefault="00D721EB" w:rsidP="00547D92">
      <w:pPr>
        <w:pStyle w:val="ListParagraph"/>
        <w:numPr>
          <w:ilvl w:val="0"/>
          <w:numId w:val="16"/>
        </w:numPr>
        <w:tabs>
          <w:tab w:val="left" w:pos="1065"/>
        </w:tabs>
        <w:jc w:val="both"/>
        <w:rPr>
          <w:rFonts w:ascii="Arial" w:hAnsi="Arial" w:cs="Arial"/>
          <w:sz w:val="24"/>
          <w:szCs w:val="24"/>
        </w:rPr>
      </w:pPr>
      <w:r w:rsidRPr="00E5587B">
        <w:rPr>
          <w:rFonts w:ascii="Arial" w:hAnsi="Arial" w:cs="Arial"/>
          <w:b/>
          <w:bCs/>
          <w:sz w:val="24"/>
          <w:szCs w:val="24"/>
        </w:rPr>
        <w:t>Recommendations related to eating patterns</w:t>
      </w:r>
      <w:r w:rsidRPr="00E5587B">
        <w:rPr>
          <w:rFonts w:ascii="Arial" w:hAnsi="Arial" w:cs="Arial"/>
          <w:sz w:val="24"/>
          <w:szCs w:val="24"/>
        </w:rPr>
        <w:t xml:space="preserve">: </w:t>
      </w:r>
    </w:p>
    <w:p w14:paraId="612C4CD2" w14:textId="6EAED21F" w:rsidR="00795A46" w:rsidRPr="00E5587B" w:rsidRDefault="0097571F" w:rsidP="00547D92">
      <w:pPr>
        <w:pStyle w:val="ListParagraph"/>
        <w:numPr>
          <w:ilvl w:val="0"/>
          <w:numId w:val="17"/>
        </w:numPr>
        <w:tabs>
          <w:tab w:val="left" w:pos="1065"/>
        </w:tabs>
        <w:jc w:val="both"/>
        <w:rPr>
          <w:rFonts w:ascii="Arial" w:hAnsi="Arial" w:cs="Arial"/>
          <w:sz w:val="24"/>
          <w:szCs w:val="24"/>
        </w:rPr>
      </w:pPr>
      <w:r w:rsidRPr="00E5587B">
        <w:rPr>
          <w:rFonts w:ascii="Arial" w:hAnsi="Arial" w:cs="Arial"/>
          <w:sz w:val="24"/>
          <w:szCs w:val="24"/>
        </w:rPr>
        <w:t>Trained on Food Labels; Patient A needs to make informed choices that favour good health, that can be provided in food labelling which offer vital information on factual data for the consumer</w:t>
      </w:r>
      <w:r w:rsidR="00955BAA" w:rsidRPr="00E5587B">
        <w:rPr>
          <w:rFonts w:ascii="Arial" w:hAnsi="Arial" w:cs="Arial"/>
          <w:sz w:val="24"/>
          <w:szCs w:val="24"/>
        </w:rPr>
        <w:t xml:space="preserve"> (Obesity Action Scotland, 2016).</w:t>
      </w:r>
    </w:p>
    <w:p w14:paraId="5CBEDB49" w14:textId="0B4D9963" w:rsidR="0097571F" w:rsidRPr="00E5587B" w:rsidRDefault="00F12606" w:rsidP="00547D92">
      <w:pPr>
        <w:pStyle w:val="ListParagraph"/>
        <w:numPr>
          <w:ilvl w:val="0"/>
          <w:numId w:val="17"/>
        </w:numPr>
        <w:tabs>
          <w:tab w:val="left" w:pos="1065"/>
        </w:tabs>
        <w:jc w:val="both"/>
        <w:rPr>
          <w:rFonts w:ascii="Arial" w:hAnsi="Arial" w:cs="Arial"/>
          <w:sz w:val="24"/>
          <w:szCs w:val="24"/>
        </w:rPr>
      </w:pPr>
      <w:r w:rsidRPr="00E5587B">
        <w:rPr>
          <w:rFonts w:ascii="Arial" w:hAnsi="Arial" w:cs="Arial"/>
          <w:sz w:val="24"/>
          <w:szCs w:val="24"/>
        </w:rPr>
        <w:t xml:space="preserve">Download apps for a good lifestyle, and be in control of your health. Apps help in many ways, as patient A does not know how to cook, </w:t>
      </w:r>
      <w:r w:rsidR="00DD2793" w:rsidRPr="00E5587B">
        <w:rPr>
          <w:rFonts w:ascii="Arial" w:hAnsi="Arial" w:cs="Arial"/>
          <w:sz w:val="24"/>
          <w:szCs w:val="24"/>
        </w:rPr>
        <w:t>for example, SimpyCook is an app which provide fresh health food with recipe and cooking instructions</w:t>
      </w:r>
      <w:r w:rsidR="006A2BEF" w:rsidRPr="00E5587B">
        <w:rPr>
          <w:rFonts w:ascii="Arial" w:hAnsi="Arial" w:cs="Arial"/>
          <w:sz w:val="24"/>
          <w:szCs w:val="24"/>
        </w:rPr>
        <w:t xml:space="preserve"> (Public Health England, 2020).</w:t>
      </w:r>
    </w:p>
    <w:p w14:paraId="354BA068" w14:textId="6E41BEC8" w:rsidR="00B36B27" w:rsidRPr="00E5587B" w:rsidRDefault="00B36B27" w:rsidP="00547D92">
      <w:pPr>
        <w:pStyle w:val="ListParagraph"/>
        <w:numPr>
          <w:ilvl w:val="0"/>
          <w:numId w:val="17"/>
        </w:numPr>
        <w:tabs>
          <w:tab w:val="left" w:pos="1065"/>
        </w:tabs>
        <w:jc w:val="both"/>
        <w:rPr>
          <w:rFonts w:ascii="Arial" w:hAnsi="Arial" w:cs="Arial"/>
          <w:sz w:val="24"/>
          <w:szCs w:val="24"/>
        </w:rPr>
      </w:pPr>
      <w:r w:rsidRPr="00E5587B">
        <w:rPr>
          <w:rFonts w:ascii="Arial" w:hAnsi="Arial" w:cs="Arial"/>
          <w:sz w:val="24"/>
          <w:szCs w:val="24"/>
        </w:rPr>
        <w:t xml:space="preserve">Patient A can take part to </w:t>
      </w:r>
      <w:r w:rsidR="00AA4678" w:rsidRPr="00E5587B">
        <w:rPr>
          <w:rFonts w:ascii="Arial" w:hAnsi="Arial" w:cs="Arial"/>
          <w:sz w:val="24"/>
          <w:szCs w:val="24"/>
        </w:rPr>
        <w:t xml:space="preserve">the </w:t>
      </w:r>
      <w:r w:rsidRPr="00E5587B">
        <w:rPr>
          <w:rFonts w:ascii="Arial" w:hAnsi="Arial" w:cs="Arial"/>
          <w:sz w:val="24"/>
          <w:szCs w:val="24"/>
        </w:rPr>
        <w:t xml:space="preserve">Major </w:t>
      </w:r>
      <w:r w:rsidR="00A4250A" w:rsidRPr="00E5587B">
        <w:rPr>
          <w:rFonts w:ascii="Arial" w:hAnsi="Arial" w:cs="Arial"/>
          <w:sz w:val="24"/>
          <w:szCs w:val="24"/>
        </w:rPr>
        <w:t>recent</w:t>
      </w:r>
      <w:r w:rsidRPr="00E5587B">
        <w:rPr>
          <w:rFonts w:ascii="Arial" w:hAnsi="Arial" w:cs="Arial"/>
          <w:sz w:val="24"/>
          <w:szCs w:val="24"/>
        </w:rPr>
        <w:t xml:space="preserve"> campaign </w:t>
      </w:r>
      <w:r w:rsidR="00A4250A" w:rsidRPr="00E5587B">
        <w:rPr>
          <w:rFonts w:ascii="Arial" w:hAnsi="Arial" w:cs="Arial"/>
          <w:sz w:val="24"/>
          <w:szCs w:val="24"/>
        </w:rPr>
        <w:t>urges</w:t>
      </w:r>
      <w:r w:rsidRPr="00E5587B">
        <w:rPr>
          <w:rFonts w:ascii="Arial" w:hAnsi="Arial" w:cs="Arial"/>
          <w:sz w:val="24"/>
          <w:szCs w:val="24"/>
        </w:rPr>
        <w:t xml:space="preserve"> millions to lose weight and cut COVID-19 risk</w:t>
      </w:r>
      <w:r w:rsidR="00A05B8B" w:rsidRPr="00E5587B">
        <w:rPr>
          <w:rFonts w:ascii="Arial" w:hAnsi="Arial" w:cs="Arial"/>
          <w:sz w:val="24"/>
          <w:szCs w:val="24"/>
        </w:rPr>
        <w:t xml:space="preserve"> (Public Health England, 2020).</w:t>
      </w:r>
    </w:p>
    <w:p w14:paraId="10C9BD66" w14:textId="77777777" w:rsidR="00BC1B82" w:rsidRPr="00E5587B" w:rsidRDefault="00DD2793" w:rsidP="00547D92">
      <w:pPr>
        <w:pStyle w:val="ListParagraph"/>
        <w:numPr>
          <w:ilvl w:val="0"/>
          <w:numId w:val="17"/>
        </w:numPr>
        <w:tabs>
          <w:tab w:val="left" w:pos="1065"/>
        </w:tabs>
        <w:jc w:val="both"/>
        <w:rPr>
          <w:rFonts w:ascii="Arial" w:hAnsi="Arial" w:cs="Arial"/>
          <w:sz w:val="24"/>
          <w:szCs w:val="24"/>
        </w:rPr>
      </w:pPr>
      <w:r w:rsidRPr="00E5587B">
        <w:rPr>
          <w:rFonts w:ascii="Arial" w:hAnsi="Arial" w:cs="Arial"/>
          <w:sz w:val="24"/>
          <w:szCs w:val="24"/>
        </w:rPr>
        <w:t xml:space="preserve">Dietitians can </w:t>
      </w:r>
      <w:r w:rsidR="00AA4678" w:rsidRPr="00E5587B">
        <w:rPr>
          <w:rFonts w:ascii="Arial" w:hAnsi="Arial" w:cs="Arial"/>
          <w:sz w:val="24"/>
          <w:szCs w:val="24"/>
        </w:rPr>
        <w:t>support patient A on how to cut down sugary food, snack, chocolate and chips and inform her the appropriate amount in daily food</w:t>
      </w:r>
      <w:r w:rsidRPr="00E5587B">
        <w:rPr>
          <w:rFonts w:ascii="Arial" w:hAnsi="Arial" w:cs="Arial"/>
          <w:sz w:val="24"/>
          <w:szCs w:val="24"/>
        </w:rPr>
        <w:t xml:space="preserve"> intake.</w:t>
      </w:r>
    </w:p>
    <w:p w14:paraId="6CE75DEF" w14:textId="688689F6" w:rsidR="00DD2793" w:rsidRPr="00E5587B" w:rsidRDefault="00BC1B82" w:rsidP="00547D92">
      <w:pPr>
        <w:pStyle w:val="ListParagraph"/>
        <w:numPr>
          <w:ilvl w:val="0"/>
          <w:numId w:val="17"/>
        </w:numPr>
        <w:tabs>
          <w:tab w:val="left" w:pos="1065"/>
        </w:tabs>
        <w:jc w:val="both"/>
        <w:rPr>
          <w:rFonts w:ascii="Arial" w:hAnsi="Arial" w:cs="Arial"/>
          <w:sz w:val="24"/>
          <w:szCs w:val="24"/>
        </w:rPr>
      </w:pPr>
      <w:r w:rsidRPr="00E5587B">
        <w:rPr>
          <w:rFonts w:ascii="Arial" w:hAnsi="Arial" w:cs="Arial"/>
          <w:sz w:val="24"/>
          <w:szCs w:val="24"/>
        </w:rPr>
        <w:t>Nutritionist also can help to replace Junk food to healthy eating by teaching her the importance of fruits and vegetables for losing weight and be in good health.</w:t>
      </w:r>
      <w:r w:rsidR="00DD2793" w:rsidRPr="00E5587B">
        <w:rPr>
          <w:rFonts w:ascii="Arial" w:hAnsi="Arial" w:cs="Arial"/>
          <w:sz w:val="24"/>
          <w:szCs w:val="24"/>
        </w:rPr>
        <w:t xml:space="preserve"> </w:t>
      </w:r>
    </w:p>
    <w:p w14:paraId="6C1BCAEB" w14:textId="77777777" w:rsidR="00AA4678" w:rsidRPr="00E5587B" w:rsidRDefault="00AA4678" w:rsidP="00547D92">
      <w:pPr>
        <w:pStyle w:val="ListParagraph"/>
        <w:tabs>
          <w:tab w:val="left" w:pos="1065"/>
        </w:tabs>
        <w:jc w:val="both"/>
        <w:rPr>
          <w:rFonts w:ascii="Arial" w:hAnsi="Arial" w:cs="Arial"/>
          <w:sz w:val="24"/>
          <w:szCs w:val="24"/>
        </w:rPr>
      </w:pPr>
    </w:p>
    <w:p w14:paraId="3FD102AA" w14:textId="010700DA" w:rsidR="00DD2793" w:rsidRPr="00E5587B" w:rsidRDefault="00DD2793" w:rsidP="00547D92">
      <w:pPr>
        <w:pStyle w:val="ListParagraph"/>
        <w:numPr>
          <w:ilvl w:val="0"/>
          <w:numId w:val="16"/>
        </w:numPr>
        <w:tabs>
          <w:tab w:val="left" w:pos="1065"/>
        </w:tabs>
        <w:jc w:val="both"/>
        <w:rPr>
          <w:rFonts w:ascii="Arial" w:hAnsi="Arial" w:cs="Arial"/>
          <w:b/>
          <w:bCs/>
          <w:sz w:val="24"/>
          <w:szCs w:val="24"/>
        </w:rPr>
      </w:pPr>
      <w:r w:rsidRPr="00E5587B">
        <w:rPr>
          <w:rFonts w:ascii="Arial" w:hAnsi="Arial" w:cs="Arial"/>
          <w:b/>
          <w:bCs/>
          <w:sz w:val="24"/>
          <w:szCs w:val="24"/>
        </w:rPr>
        <w:t xml:space="preserve">Recommendations related to sedentary lifestyle: </w:t>
      </w:r>
    </w:p>
    <w:p w14:paraId="43D9270A" w14:textId="74C44686" w:rsidR="00795A46" w:rsidRPr="00E5587B" w:rsidRDefault="003E2305" w:rsidP="00547D92">
      <w:pPr>
        <w:pStyle w:val="ListParagraph"/>
        <w:numPr>
          <w:ilvl w:val="0"/>
          <w:numId w:val="18"/>
        </w:numPr>
        <w:tabs>
          <w:tab w:val="left" w:pos="1065"/>
        </w:tabs>
        <w:jc w:val="both"/>
        <w:rPr>
          <w:rFonts w:ascii="Arial" w:hAnsi="Arial" w:cs="Arial"/>
          <w:sz w:val="24"/>
          <w:szCs w:val="24"/>
        </w:rPr>
      </w:pPr>
      <w:r w:rsidRPr="00E5587B">
        <w:rPr>
          <w:rFonts w:ascii="Arial" w:hAnsi="Arial" w:cs="Arial"/>
          <w:sz w:val="24"/>
          <w:szCs w:val="24"/>
        </w:rPr>
        <w:t>Get involved in community active project such as #ThemasonMile, this is community based miles, where everyone can come together to do #TheirMilesTheirWay, regardless of ability or disability; helping people to become happier, healthier, and more active</w:t>
      </w:r>
      <w:r w:rsidR="006A2BEF" w:rsidRPr="00E5587B">
        <w:rPr>
          <w:rFonts w:ascii="Arial" w:hAnsi="Arial" w:cs="Arial"/>
          <w:sz w:val="24"/>
          <w:szCs w:val="24"/>
        </w:rPr>
        <w:t xml:space="preserve"> (The Mason Mile). </w:t>
      </w:r>
    </w:p>
    <w:p w14:paraId="4C3225F0" w14:textId="24FBBFB2" w:rsidR="00F45284" w:rsidRPr="00E5587B" w:rsidRDefault="009B6D98" w:rsidP="00F45284">
      <w:pPr>
        <w:pStyle w:val="ListParagraph"/>
        <w:numPr>
          <w:ilvl w:val="0"/>
          <w:numId w:val="18"/>
        </w:numPr>
        <w:tabs>
          <w:tab w:val="left" w:pos="1065"/>
        </w:tabs>
        <w:jc w:val="both"/>
        <w:rPr>
          <w:rFonts w:ascii="Arial" w:hAnsi="Arial" w:cs="Arial"/>
          <w:sz w:val="24"/>
          <w:szCs w:val="24"/>
        </w:rPr>
      </w:pPr>
      <w:r w:rsidRPr="00E5587B">
        <w:rPr>
          <w:rFonts w:ascii="Arial" w:hAnsi="Arial" w:cs="Arial"/>
          <w:sz w:val="24"/>
          <w:szCs w:val="24"/>
        </w:rPr>
        <w:t>Patient A should follow United Kingdom Chief Medical Officers’ Physical Activity Guidelines:</w:t>
      </w:r>
    </w:p>
    <w:p w14:paraId="38C1BCF0" w14:textId="3BE8ACF6" w:rsidR="00F45284" w:rsidRPr="00E5587B" w:rsidRDefault="00F45284" w:rsidP="00547D92">
      <w:pPr>
        <w:pStyle w:val="ListParagraph"/>
        <w:numPr>
          <w:ilvl w:val="0"/>
          <w:numId w:val="19"/>
        </w:numPr>
        <w:tabs>
          <w:tab w:val="left" w:pos="1065"/>
        </w:tabs>
        <w:jc w:val="both"/>
        <w:rPr>
          <w:rFonts w:ascii="Arial" w:hAnsi="Arial" w:cs="Arial"/>
          <w:sz w:val="24"/>
          <w:szCs w:val="24"/>
        </w:rPr>
      </w:pPr>
      <w:r w:rsidRPr="00E5587B">
        <w:rPr>
          <w:rFonts w:ascii="Arial" w:hAnsi="Arial" w:cs="Arial"/>
          <w:sz w:val="24"/>
          <w:szCs w:val="24"/>
        </w:rPr>
        <w:t>Daily physical activity, any kind of activity, for adult to boost physical and mental health and wellbeing.</w:t>
      </w:r>
    </w:p>
    <w:p w14:paraId="63945C22" w14:textId="6569F5C2" w:rsidR="00F45284" w:rsidRPr="00E5587B" w:rsidRDefault="00F45284" w:rsidP="00547D92">
      <w:pPr>
        <w:pStyle w:val="ListParagraph"/>
        <w:numPr>
          <w:ilvl w:val="0"/>
          <w:numId w:val="19"/>
        </w:numPr>
        <w:tabs>
          <w:tab w:val="left" w:pos="1065"/>
        </w:tabs>
        <w:jc w:val="both"/>
        <w:rPr>
          <w:rFonts w:ascii="Arial" w:hAnsi="Arial" w:cs="Arial"/>
          <w:sz w:val="24"/>
          <w:szCs w:val="24"/>
        </w:rPr>
      </w:pPr>
      <w:r w:rsidRPr="00E5587B">
        <w:rPr>
          <w:rFonts w:ascii="Arial" w:hAnsi="Arial" w:cs="Arial"/>
          <w:sz w:val="24"/>
          <w:szCs w:val="24"/>
        </w:rPr>
        <w:t>Adults should strengthening their muscle by doing activities such as gardening, heavy shopping or resistance exercise. This activity should be done two days a week.</w:t>
      </w:r>
    </w:p>
    <w:p w14:paraId="4A041661" w14:textId="060D9BA0" w:rsidR="001D1BD7" w:rsidRPr="00E5587B" w:rsidRDefault="00F45284" w:rsidP="00F45284">
      <w:pPr>
        <w:pStyle w:val="ListParagraph"/>
        <w:numPr>
          <w:ilvl w:val="0"/>
          <w:numId w:val="19"/>
        </w:numPr>
        <w:tabs>
          <w:tab w:val="left" w:pos="1065"/>
        </w:tabs>
        <w:jc w:val="both"/>
        <w:rPr>
          <w:rFonts w:ascii="Arial" w:hAnsi="Arial" w:cs="Arial"/>
          <w:sz w:val="24"/>
          <w:szCs w:val="24"/>
        </w:rPr>
      </w:pPr>
      <w:r w:rsidRPr="00E5587B">
        <w:rPr>
          <w:rFonts w:ascii="Arial" w:hAnsi="Arial" w:cs="Arial"/>
          <w:sz w:val="24"/>
          <w:szCs w:val="24"/>
        </w:rPr>
        <w:t xml:space="preserve">Adults can bear in mind that any kind of physical activity is better than nothing, to break </w:t>
      </w:r>
      <w:r w:rsidR="004918CB" w:rsidRPr="00E5587B">
        <w:rPr>
          <w:rFonts w:ascii="Arial" w:hAnsi="Arial" w:cs="Arial"/>
          <w:sz w:val="24"/>
          <w:szCs w:val="24"/>
        </w:rPr>
        <w:t>up sedentary lifestyle (Department of Health and Social Care, 2019).</w:t>
      </w:r>
    </w:p>
    <w:p w14:paraId="53180C7C" w14:textId="77777777" w:rsidR="004918CB" w:rsidRPr="00E5587B" w:rsidRDefault="004918CB" w:rsidP="004918CB">
      <w:pPr>
        <w:pStyle w:val="ListParagraph"/>
        <w:tabs>
          <w:tab w:val="left" w:pos="1065"/>
        </w:tabs>
        <w:ind w:left="1440"/>
        <w:jc w:val="both"/>
        <w:rPr>
          <w:rFonts w:ascii="Arial" w:hAnsi="Arial" w:cs="Arial"/>
          <w:sz w:val="24"/>
          <w:szCs w:val="24"/>
        </w:rPr>
      </w:pPr>
    </w:p>
    <w:p w14:paraId="0EE3E18F" w14:textId="1FE35DBE" w:rsidR="001D1BD7" w:rsidRPr="00E5587B" w:rsidRDefault="001D1BD7" w:rsidP="00547D92">
      <w:pPr>
        <w:pStyle w:val="ListParagraph"/>
        <w:numPr>
          <w:ilvl w:val="0"/>
          <w:numId w:val="16"/>
        </w:numPr>
        <w:tabs>
          <w:tab w:val="left" w:pos="1065"/>
        </w:tabs>
        <w:jc w:val="both"/>
        <w:rPr>
          <w:rFonts w:ascii="Arial" w:hAnsi="Arial" w:cs="Arial"/>
          <w:sz w:val="24"/>
          <w:szCs w:val="24"/>
        </w:rPr>
      </w:pPr>
      <w:r w:rsidRPr="00E5587B">
        <w:rPr>
          <w:rFonts w:ascii="Arial" w:hAnsi="Arial" w:cs="Arial"/>
          <w:b/>
          <w:bCs/>
          <w:sz w:val="24"/>
          <w:szCs w:val="24"/>
        </w:rPr>
        <w:t>Recommendations related to Smoking</w:t>
      </w:r>
      <w:r w:rsidRPr="00E5587B">
        <w:rPr>
          <w:rFonts w:ascii="Arial" w:hAnsi="Arial" w:cs="Arial"/>
          <w:sz w:val="24"/>
          <w:szCs w:val="24"/>
        </w:rPr>
        <w:t>:</w:t>
      </w:r>
    </w:p>
    <w:p w14:paraId="7C59A83A" w14:textId="018C7F8A" w:rsidR="00795A46" w:rsidRPr="00E5587B" w:rsidRDefault="008154F2" w:rsidP="00547D92">
      <w:pPr>
        <w:pStyle w:val="ListParagraph"/>
        <w:numPr>
          <w:ilvl w:val="0"/>
          <w:numId w:val="20"/>
        </w:numPr>
        <w:tabs>
          <w:tab w:val="left" w:pos="1065"/>
        </w:tabs>
        <w:jc w:val="both"/>
        <w:rPr>
          <w:rFonts w:ascii="Arial" w:hAnsi="Arial" w:cs="Arial"/>
          <w:sz w:val="24"/>
          <w:szCs w:val="24"/>
        </w:rPr>
      </w:pPr>
      <w:r w:rsidRPr="00E5587B">
        <w:rPr>
          <w:rFonts w:ascii="Arial" w:hAnsi="Arial" w:cs="Arial"/>
          <w:sz w:val="24"/>
          <w:szCs w:val="24"/>
        </w:rPr>
        <w:t xml:space="preserve">Patient A can seek advice from her Generalist Practitioner to be part of government Plan for Smoke free Generation, in which all health professionals </w:t>
      </w:r>
      <w:r w:rsidRPr="00E5587B">
        <w:rPr>
          <w:rFonts w:ascii="Arial" w:hAnsi="Arial" w:cs="Arial"/>
          <w:sz w:val="24"/>
          <w:szCs w:val="24"/>
        </w:rPr>
        <w:lastRenderedPageBreak/>
        <w:t>are trained to support individuals to quit smoking on Tobacco control Plan England.</w:t>
      </w:r>
    </w:p>
    <w:p w14:paraId="0D351DA4" w14:textId="6DA6EC47" w:rsidR="008154F2" w:rsidRPr="00E5587B" w:rsidRDefault="008154F2" w:rsidP="00547D92">
      <w:pPr>
        <w:pStyle w:val="ListParagraph"/>
        <w:numPr>
          <w:ilvl w:val="0"/>
          <w:numId w:val="16"/>
        </w:numPr>
        <w:tabs>
          <w:tab w:val="left" w:pos="1065"/>
        </w:tabs>
        <w:jc w:val="both"/>
        <w:rPr>
          <w:rFonts w:ascii="Arial" w:hAnsi="Arial" w:cs="Arial"/>
          <w:sz w:val="24"/>
          <w:szCs w:val="24"/>
        </w:rPr>
      </w:pPr>
      <w:r w:rsidRPr="00E5587B">
        <w:rPr>
          <w:rFonts w:ascii="Arial" w:hAnsi="Arial" w:cs="Arial"/>
          <w:b/>
          <w:bCs/>
          <w:sz w:val="24"/>
          <w:szCs w:val="24"/>
        </w:rPr>
        <w:t>Recommendations related to Alcohol drinking</w:t>
      </w:r>
      <w:r w:rsidRPr="00E5587B">
        <w:rPr>
          <w:rFonts w:ascii="Arial" w:hAnsi="Arial" w:cs="Arial"/>
          <w:sz w:val="24"/>
          <w:szCs w:val="24"/>
        </w:rPr>
        <w:t>:</w:t>
      </w:r>
    </w:p>
    <w:p w14:paraId="549D5055" w14:textId="500AF713" w:rsidR="00795A46" w:rsidRPr="00E5587B" w:rsidRDefault="004517DC" w:rsidP="00547D92">
      <w:pPr>
        <w:pStyle w:val="ListParagraph"/>
        <w:numPr>
          <w:ilvl w:val="0"/>
          <w:numId w:val="20"/>
        </w:numPr>
        <w:tabs>
          <w:tab w:val="left" w:pos="1065"/>
        </w:tabs>
        <w:jc w:val="both"/>
        <w:rPr>
          <w:rFonts w:ascii="Arial" w:hAnsi="Arial" w:cs="Arial"/>
          <w:sz w:val="24"/>
          <w:szCs w:val="24"/>
        </w:rPr>
      </w:pPr>
      <w:r w:rsidRPr="00E5587B">
        <w:rPr>
          <w:rFonts w:ascii="Arial" w:hAnsi="Arial" w:cs="Arial"/>
          <w:sz w:val="24"/>
          <w:szCs w:val="24"/>
        </w:rPr>
        <w:t>Patient A can get support from</w:t>
      </w:r>
      <w:r w:rsidR="00AA4678" w:rsidRPr="00E5587B">
        <w:rPr>
          <w:rFonts w:ascii="Arial" w:hAnsi="Arial" w:cs="Arial"/>
          <w:sz w:val="24"/>
          <w:szCs w:val="24"/>
        </w:rPr>
        <w:t xml:space="preserve"> her</w:t>
      </w:r>
      <w:r w:rsidRPr="00E5587B">
        <w:rPr>
          <w:rFonts w:ascii="Arial" w:hAnsi="Arial" w:cs="Arial"/>
          <w:sz w:val="24"/>
          <w:szCs w:val="24"/>
        </w:rPr>
        <w:t xml:space="preserve"> local authority </w:t>
      </w:r>
      <w:r w:rsidR="00AA4678" w:rsidRPr="00E5587B">
        <w:rPr>
          <w:rFonts w:ascii="Arial" w:hAnsi="Arial" w:cs="Arial"/>
          <w:sz w:val="24"/>
          <w:szCs w:val="24"/>
        </w:rPr>
        <w:t xml:space="preserve">or National Health Services </w:t>
      </w:r>
      <w:r w:rsidRPr="00E5587B">
        <w:rPr>
          <w:rFonts w:ascii="Arial" w:hAnsi="Arial" w:cs="Arial"/>
          <w:sz w:val="24"/>
          <w:szCs w:val="24"/>
        </w:rPr>
        <w:t xml:space="preserve">in Counselling such as talking therapist, they can support on any psychological or addiction problem. </w:t>
      </w:r>
    </w:p>
    <w:p w14:paraId="1CFFE356" w14:textId="77777777" w:rsidR="004517DC" w:rsidRPr="00E5587B" w:rsidRDefault="004517DC" w:rsidP="00547D92">
      <w:pPr>
        <w:tabs>
          <w:tab w:val="left" w:pos="1065"/>
        </w:tabs>
        <w:jc w:val="both"/>
        <w:rPr>
          <w:rFonts w:ascii="Arial" w:hAnsi="Arial" w:cs="Arial"/>
          <w:b/>
          <w:bCs/>
          <w:sz w:val="24"/>
          <w:szCs w:val="24"/>
          <w:u w:val="single"/>
        </w:rPr>
      </w:pPr>
    </w:p>
    <w:p w14:paraId="785340E5" w14:textId="50566224" w:rsidR="00167CD1" w:rsidRPr="00E5587B" w:rsidRDefault="00167CD1" w:rsidP="00547D92">
      <w:pPr>
        <w:tabs>
          <w:tab w:val="left" w:pos="1065"/>
        </w:tabs>
        <w:jc w:val="both"/>
        <w:rPr>
          <w:rFonts w:ascii="Arial" w:hAnsi="Arial" w:cs="Arial"/>
          <w:b/>
          <w:bCs/>
          <w:sz w:val="32"/>
          <w:szCs w:val="32"/>
          <w:u w:val="single"/>
        </w:rPr>
      </w:pPr>
      <w:r w:rsidRPr="00E5587B">
        <w:rPr>
          <w:rFonts w:ascii="Arial" w:hAnsi="Arial" w:cs="Arial"/>
          <w:b/>
          <w:bCs/>
          <w:sz w:val="32"/>
          <w:szCs w:val="32"/>
          <w:u w:val="single"/>
        </w:rPr>
        <w:t>Conclusion</w:t>
      </w:r>
    </w:p>
    <w:p w14:paraId="4AB2C792" w14:textId="1995DD9F" w:rsidR="00A0603C" w:rsidRPr="00E5587B" w:rsidRDefault="00167CD1" w:rsidP="00547D92">
      <w:pPr>
        <w:tabs>
          <w:tab w:val="left" w:pos="1065"/>
        </w:tabs>
        <w:jc w:val="both"/>
        <w:rPr>
          <w:rFonts w:ascii="Arial" w:hAnsi="Arial" w:cs="Arial"/>
          <w:sz w:val="24"/>
          <w:szCs w:val="24"/>
        </w:rPr>
      </w:pPr>
      <w:r w:rsidRPr="00E5587B">
        <w:rPr>
          <w:rFonts w:ascii="Arial" w:hAnsi="Arial" w:cs="Arial"/>
          <w:sz w:val="24"/>
          <w:szCs w:val="24"/>
        </w:rPr>
        <w:t xml:space="preserve">Our lifestyle choice is determinant to live a healthy life, to be in good shape, and live longer. </w:t>
      </w:r>
      <w:r w:rsidR="00A0603C" w:rsidRPr="00E5587B">
        <w:rPr>
          <w:rFonts w:ascii="Arial" w:hAnsi="Arial" w:cs="Arial"/>
          <w:sz w:val="24"/>
          <w:szCs w:val="24"/>
        </w:rPr>
        <w:t xml:space="preserve">Therefore, be overweight or obese is links to many factors such as eating patterns, sedentary life, heavy smoking, drinking more </w:t>
      </w:r>
      <w:r w:rsidR="006D04E0" w:rsidRPr="00E5587B">
        <w:rPr>
          <w:rFonts w:ascii="Arial" w:hAnsi="Arial" w:cs="Arial"/>
          <w:sz w:val="24"/>
          <w:szCs w:val="24"/>
        </w:rPr>
        <w:t xml:space="preserve">alcohol </w:t>
      </w:r>
      <w:r w:rsidR="00A0603C" w:rsidRPr="00E5587B">
        <w:rPr>
          <w:rFonts w:ascii="Arial" w:hAnsi="Arial" w:cs="Arial"/>
          <w:sz w:val="24"/>
          <w:szCs w:val="24"/>
        </w:rPr>
        <w:t>units than you should</w:t>
      </w:r>
      <w:r w:rsidR="006D04E0" w:rsidRPr="00E5587B">
        <w:rPr>
          <w:rFonts w:ascii="Arial" w:hAnsi="Arial" w:cs="Arial"/>
          <w:sz w:val="24"/>
          <w:szCs w:val="24"/>
        </w:rPr>
        <w:t xml:space="preserve"> do. This behaviour leads to obesity and life threatening </w:t>
      </w:r>
      <w:r w:rsidR="00A0603C" w:rsidRPr="00E5587B">
        <w:rPr>
          <w:rFonts w:ascii="Arial" w:hAnsi="Arial" w:cs="Arial"/>
          <w:sz w:val="24"/>
          <w:szCs w:val="24"/>
        </w:rPr>
        <w:t xml:space="preserve"> </w:t>
      </w:r>
      <w:r w:rsidR="006D04E0" w:rsidRPr="00E5587B">
        <w:rPr>
          <w:rFonts w:ascii="Arial" w:hAnsi="Arial" w:cs="Arial"/>
          <w:sz w:val="24"/>
          <w:szCs w:val="24"/>
        </w:rPr>
        <w:t>diseases such as Cardiovascular Diseases, Diabetes type 2, and Cancer.</w:t>
      </w:r>
    </w:p>
    <w:p w14:paraId="7EEA4E81" w14:textId="3B319F1D" w:rsidR="00167CD1" w:rsidRPr="00E5587B" w:rsidRDefault="00A0603C" w:rsidP="00547D92">
      <w:pPr>
        <w:tabs>
          <w:tab w:val="left" w:pos="1065"/>
        </w:tabs>
        <w:jc w:val="both"/>
        <w:rPr>
          <w:rFonts w:ascii="Arial" w:hAnsi="Arial" w:cs="Arial"/>
          <w:sz w:val="24"/>
          <w:szCs w:val="24"/>
        </w:rPr>
      </w:pPr>
      <w:r w:rsidRPr="00E5587B">
        <w:rPr>
          <w:rFonts w:ascii="Arial" w:hAnsi="Arial" w:cs="Arial"/>
          <w:sz w:val="24"/>
          <w:szCs w:val="24"/>
        </w:rPr>
        <w:t xml:space="preserve">However, the good news is that obesity is preventable, prevention is better than cure.  </w:t>
      </w:r>
      <w:r w:rsidR="006D04E0" w:rsidRPr="00E5587B">
        <w:rPr>
          <w:rFonts w:ascii="Arial" w:hAnsi="Arial" w:cs="Arial"/>
          <w:sz w:val="24"/>
          <w:szCs w:val="24"/>
        </w:rPr>
        <w:t xml:space="preserve">There is nothing more important than being </w:t>
      </w:r>
      <w:r w:rsidR="00C2784B">
        <w:rPr>
          <w:rFonts w:ascii="Arial" w:hAnsi="Arial" w:cs="Arial"/>
          <w:sz w:val="24"/>
          <w:szCs w:val="24"/>
        </w:rPr>
        <w:t>in</w:t>
      </w:r>
      <w:r w:rsidR="006D04E0" w:rsidRPr="00E5587B">
        <w:rPr>
          <w:rFonts w:ascii="Arial" w:hAnsi="Arial" w:cs="Arial"/>
          <w:sz w:val="24"/>
          <w:szCs w:val="24"/>
        </w:rPr>
        <w:t xml:space="preserve"> good health. </w:t>
      </w:r>
      <w:r w:rsidR="00A4250A" w:rsidRPr="00E5587B">
        <w:rPr>
          <w:rFonts w:ascii="Arial" w:hAnsi="Arial" w:cs="Arial"/>
          <w:sz w:val="24"/>
          <w:szCs w:val="24"/>
        </w:rPr>
        <w:t>Thus</w:t>
      </w:r>
      <w:r w:rsidR="006D04E0" w:rsidRPr="00E5587B">
        <w:rPr>
          <w:rFonts w:ascii="Arial" w:hAnsi="Arial" w:cs="Arial"/>
          <w:sz w:val="24"/>
          <w:szCs w:val="24"/>
        </w:rPr>
        <w:t xml:space="preserve">, make a responsible choice in terms of lifestyle, seek advice from specialists </w:t>
      </w:r>
      <w:r w:rsidR="00A4250A" w:rsidRPr="00E5587B">
        <w:rPr>
          <w:rFonts w:ascii="Arial" w:hAnsi="Arial" w:cs="Arial"/>
          <w:sz w:val="24"/>
          <w:szCs w:val="24"/>
        </w:rPr>
        <w:t>such as</w:t>
      </w:r>
      <w:r w:rsidR="006D04E0" w:rsidRPr="00E5587B">
        <w:rPr>
          <w:rFonts w:ascii="Arial" w:hAnsi="Arial" w:cs="Arial"/>
          <w:sz w:val="24"/>
          <w:szCs w:val="24"/>
        </w:rPr>
        <w:t xml:space="preserve"> Nutritionists, D</w:t>
      </w:r>
      <w:r w:rsidR="00B919BA" w:rsidRPr="00E5587B">
        <w:rPr>
          <w:rFonts w:ascii="Arial" w:hAnsi="Arial" w:cs="Arial"/>
          <w:sz w:val="24"/>
          <w:szCs w:val="24"/>
        </w:rPr>
        <w:t>ietitians, GPs</w:t>
      </w:r>
      <w:r w:rsidR="00A4250A" w:rsidRPr="00E5587B">
        <w:rPr>
          <w:rFonts w:ascii="Arial" w:hAnsi="Arial" w:cs="Arial"/>
          <w:sz w:val="24"/>
          <w:szCs w:val="24"/>
        </w:rPr>
        <w:t>.</w:t>
      </w:r>
      <w:r w:rsidR="00B919BA" w:rsidRPr="00E5587B">
        <w:rPr>
          <w:rFonts w:ascii="Arial" w:hAnsi="Arial" w:cs="Arial"/>
          <w:sz w:val="24"/>
          <w:szCs w:val="24"/>
        </w:rPr>
        <w:t xml:space="preserve"> All of those in one word ‘choose life’. </w:t>
      </w:r>
      <w:r w:rsidR="006D04E0" w:rsidRPr="00E5587B">
        <w:rPr>
          <w:rFonts w:ascii="Arial" w:hAnsi="Arial" w:cs="Arial"/>
          <w:sz w:val="24"/>
          <w:szCs w:val="24"/>
        </w:rPr>
        <w:t xml:space="preserve"> </w:t>
      </w:r>
    </w:p>
    <w:p w14:paraId="5FD8E159" w14:textId="4ACEBD3F" w:rsidR="00417997" w:rsidRPr="00E5587B" w:rsidRDefault="00417997" w:rsidP="00547D92">
      <w:pPr>
        <w:tabs>
          <w:tab w:val="left" w:pos="1065"/>
        </w:tabs>
        <w:jc w:val="both"/>
        <w:rPr>
          <w:rFonts w:ascii="Arial" w:hAnsi="Arial" w:cs="Arial"/>
          <w:sz w:val="24"/>
          <w:szCs w:val="24"/>
        </w:rPr>
      </w:pPr>
    </w:p>
    <w:p w14:paraId="783EFD77" w14:textId="238EB2E5" w:rsidR="00547D92" w:rsidRPr="00E5587B" w:rsidRDefault="00547D92" w:rsidP="00547D92">
      <w:pPr>
        <w:tabs>
          <w:tab w:val="left" w:pos="1065"/>
        </w:tabs>
        <w:jc w:val="both"/>
        <w:rPr>
          <w:rFonts w:ascii="Arial" w:hAnsi="Arial" w:cs="Arial"/>
          <w:sz w:val="24"/>
          <w:szCs w:val="24"/>
        </w:rPr>
      </w:pPr>
    </w:p>
    <w:p w14:paraId="3471CDFD" w14:textId="0CF831BD" w:rsidR="00547D92" w:rsidRDefault="00547D92" w:rsidP="00547D92">
      <w:pPr>
        <w:tabs>
          <w:tab w:val="left" w:pos="1065"/>
        </w:tabs>
        <w:jc w:val="both"/>
        <w:rPr>
          <w:rFonts w:ascii="Arial" w:hAnsi="Arial" w:cs="Arial"/>
          <w:sz w:val="28"/>
          <w:szCs w:val="28"/>
        </w:rPr>
      </w:pPr>
    </w:p>
    <w:p w14:paraId="2898D66F" w14:textId="0A6731B3" w:rsidR="00547D92" w:rsidRDefault="00547D92" w:rsidP="00547D92">
      <w:pPr>
        <w:tabs>
          <w:tab w:val="left" w:pos="1065"/>
        </w:tabs>
        <w:jc w:val="both"/>
        <w:rPr>
          <w:rFonts w:ascii="Arial" w:hAnsi="Arial" w:cs="Arial"/>
          <w:sz w:val="28"/>
          <w:szCs w:val="28"/>
        </w:rPr>
      </w:pPr>
    </w:p>
    <w:p w14:paraId="33EA5D8B" w14:textId="41137C35" w:rsidR="00547D92" w:rsidRDefault="00547D92" w:rsidP="00547D92">
      <w:pPr>
        <w:tabs>
          <w:tab w:val="left" w:pos="1065"/>
        </w:tabs>
        <w:jc w:val="both"/>
        <w:rPr>
          <w:rFonts w:ascii="Arial" w:hAnsi="Arial" w:cs="Arial"/>
          <w:sz w:val="28"/>
          <w:szCs w:val="28"/>
        </w:rPr>
      </w:pPr>
    </w:p>
    <w:p w14:paraId="2390C783" w14:textId="0442A04B" w:rsidR="00547D92" w:rsidRDefault="00547D92" w:rsidP="00547D92">
      <w:pPr>
        <w:tabs>
          <w:tab w:val="left" w:pos="1065"/>
        </w:tabs>
        <w:jc w:val="both"/>
        <w:rPr>
          <w:rFonts w:ascii="Arial" w:hAnsi="Arial" w:cs="Arial"/>
          <w:sz w:val="28"/>
          <w:szCs w:val="28"/>
        </w:rPr>
      </w:pPr>
    </w:p>
    <w:p w14:paraId="0B0C1D77" w14:textId="6AD304E4" w:rsidR="00547D92" w:rsidRDefault="00547D92" w:rsidP="00547D92">
      <w:pPr>
        <w:tabs>
          <w:tab w:val="left" w:pos="1065"/>
        </w:tabs>
        <w:jc w:val="both"/>
        <w:rPr>
          <w:rFonts w:ascii="Arial" w:hAnsi="Arial" w:cs="Arial"/>
          <w:sz w:val="28"/>
          <w:szCs w:val="28"/>
        </w:rPr>
      </w:pPr>
    </w:p>
    <w:p w14:paraId="3C6F948B" w14:textId="1BADBAED" w:rsidR="00547D92" w:rsidRDefault="00547D92" w:rsidP="00547D92">
      <w:pPr>
        <w:tabs>
          <w:tab w:val="left" w:pos="1065"/>
        </w:tabs>
        <w:jc w:val="both"/>
        <w:rPr>
          <w:rFonts w:ascii="Arial" w:hAnsi="Arial" w:cs="Arial"/>
          <w:sz w:val="28"/>
          <w:szCs w:val="28"/>
        </w:rPr>
      </w:pPr>
    </w:p>
    <w:p w14:paraId="72E8E080" w14:textId="6AF97680" w:rsidR="006A2BEF" w:rsidRDefault="006A2BEF" w:rsidP="00547D92">
      <w:pPr>
        <w:tabs>
          <w:tab w:val="left" w:pos="1065"/>
        </w:tabs>
        <w:jc w:val="both"/>
        <w:rPr>
          <w:rFonts w:ascii="Arial" w:hAnsi="Arial" w:cs="Arial"/>
          <w:sz w:val="28"/>
          <w:szCs w:val="28"/>
        </w:rPr>
      </w:pPr>
    </w:p>
    <w:p w14:paraId="7F43EAD5" w14:textId="77777777" w:rsidR="006A2BEF" w:rsidRDefault="006A2BEF" w:rsidP="00547D92">
      <w:pPr>
        <w:tabs>
          <w:tab w:val="left" w:pos="1065"/>
        </w:tabs>
        <w:jc w:val="both"/>
        <w:rPr>
          <w:rFonts w:ascii="Arial" w:hAnsi="Arial" w:cs="Arial"/>
          <w:sz w:val="28"/>
          <w:szCs w:val="28"/>
        </w:rPr>
      </w:pPr>
    </w:p>
    <w:p w14:paraId="325A4956" w14:textId="2540605D" w:rsidR="00547D92" w:rsidRPr="0045671C" w:rsidRDefault="00547D92" w:rsidP="00547D92">
      <w:pPr>
        <w:tabs>
          <w:tab w:val="left" w:pos="1065"/>
        </w:tabs>
        <w:jc w:val="both"/>
        <w:rPr>
          <w:rFonts w:ascii="Arial" w:hAnsi="Arial" w:cs="Arial"/>
          <w:b/>
          <w:bCs/>
          <w:sz w:val="32"/>
          <w:szCs w:val="32"/>
          <w:u w:val="single"/>
        </w:rPr>
      </w:pPr>
      <w:r w:rsidRPr="0045671C">
        <w:rPr>
          <w:rFonts w:ascii="Arial" w:hAnsi="Arial" w:cs="Arial"/>
          <w:b/>
          <w:bCs/>
          <w:sz w:val="32"/>
          <w:szCs w:val="32"/>
          <w:u w:val="single"/>
        </w:rPr>
        <w:t>References List</w:t>
      </w:r>
    </w:p>
    <w:p w14:paraId="67DC77BD" w14:textId="77777777" w:rsidR="00730DFF" w:rsidRDefault="00730DFF" w:rsidP="00730DFF">
      <w:pPr>
        <w:rPr>
          <w:rFonts w:ascii="Arial" w:hAnsi="Arial" w:cs="Arial"/>
          <w:sz w:val="28"/>
          <w:szCs w:val="28"/>
        </w:rPr>
      </w:pPr>
      <w:r>
        <w:rPr>
          <w:rFonts w:ascii="Arial" w:hAnsi="Arial" w:cs="Arial"/>
          <w:sz w:val="28"/>
          <w:szCs w:val="28"/>
        </w:rPr>
        <w:t xml:space="preserve">Action on Smoking and Health (2021). </w:t>
      </w:r>
      <w:r w:rsidRPr="007F349D">
        <w:rPr>
          <w:rFonts w:ascii="Arial" w:hAnsi="Arial" w:cs="Arial"/>
          <w:i/>
          <w:iCs/>
          <w:sz w:val="28"/>
          <w:szCs w:val="28"/>
        </w:rPr>
        <w:t>Smoking Statistics</w:t>
      </w:r>
      <w:r>
        <w:rPr>
          <w:rFonts w:ascii="Arial" w:hAnsi="Arial" w:cs="Arial"/>
          <w:sz w:val="28"/>
          <w:szCs w:val="28"/>
        </w:rPr>
        <w:t xml:space="preserve">. Available online on </w:t>
      </w:r>
      <w:hyperlink r:id="rId9" w:history="1">
        <w:r w:rsidRPr="00791ACC">
          <w:rPr>
            <w:rStyle w:val="Hyperlink"/>
            <w:rFonts w:ascii="Arial" w:hAnsi="Arial" w:cs="Arial"/>
            <w:sz w:val="28"/>
            <w:szCs w:val="28"/>
          </w:rPr>
          <w:t>https://www.ash.org.uk/</w:t>
        </w:r>
      </w:hyperlink>
    </w:p>
    <w:p w14:paraId="621E4F72" w14:textId="6E362E82" w:rsidR="00730DFF" w:rsidRDefault="00730DFF" w:rsidP="00547D92">
      <w:pPr>
        <w:rPr>
          <w:rFonts w:ascii="Arial" w:hAnsi="Arial" w:cs="Arial"/>
          <w:sz w:val="28"/>
          <w:szCs w:val="28"/>
        </w:rPr>
      </w:pPr>
      <w:r>
        <w:rPr>
          <w:rFonts w:ascii="Arial" w:hAnsi="Arial" w:cs="Arial"/>
          <w:sz w:val="28"/>
          <w:szCs w:val="28"/>
        </w:rPr>
        <w:t xml:space="preserve">American Journal of Epidemiology (2003). </w:t>
      </w:r>
      <w:r w:rsidRPr="007F349D">
        <w:rPr>
          <w:rFonts w:ascii="Arial" w:hAnsi="Arial" w:cs="Arial"/>
          <w:i/>
          <w:iCs/>
          <w:sz w:val="28"/>
          <w:szCs w:val="28"/>
        </w:rPr>
        <w:t>Association between Eating patterns and Obesity in a free living US adult population</w:t>
      </w:r>
      <w:r>
        <w:rPr>
          <w:rFonts w:ascii="Arial" w:hAnsi="Arial" w:cs="Arial"/>
          <w:sz w:val="28"/>
          <w:szCs w:val="28"/>
        </w:rPr>
        <w:t xml:space="preserve">. Available online on </w:t>
      </w:r>
      <w:hyperlink r:id="rId10" w:history="1">
        <w:r w:rsidRPr="00791ACC">
          <w:rPr>
            <w:rStyle w:val="Hyperlink"/>
            <w:rFonts w:ascii="Arial" w:hAnsi="Arial" w:cs="Arial"/>
            <w:sz w:val="28"/>
            <w:szCs w:val="28"/>
          </w:rPr>
          <w:t>https://www.academic.oup.com</w:t>
        </w:r>
      </w:hyperlink>
      <w:r>
        <w:rPr>
          <w:rFonts w:ascii="Arial" w:hAnsi="Arial" w:cs="Arial"/>
          <w:sz w:val="28"/>
          <w:szCs w:val="28"/>
        </w:rPr>
        <w:t>/</w:t>
      </w:r>
    </w:p>
    <w:p w14:paraId="5E8F02EC" w14:textId="77777777" w:rsidR="00730DFF" w:rsidRDefault="00730DFF" w:rsidP="00730DFF">
      <w:pPr>
        <w:rPr>
          <w:rFonts w:ascii="Arial" w:hAnsi="Arial" w:cs="Arial"/>
          <w:sz w:val="28"/>
          <w:szCs w:val="28"/>
        </w:rPr>
      </w:pPr>
      <w:r>
        <w:rPr>
          <w:rFonts w:ascii="Arial" w:hAnsi="Arial" w:cs="Arial"/>
          <w:sz w:val="28"/>
          <w:szCs w:val="28"/>
        </w:rPr>
        <w:lastRenderedPageBreak/>
        <w:t>BBC News (2016</w:t>
      </w:r>
      <w:r w:rsidRPr="004F74E8">
        <w:rPr>
          <w:rFonts w:ascii="Arial" w:hAnsi="Arial" w:cs="Arial"/>
          <w:i/>
          <w:iCs/>
          <w:sz w:val="28"/>
          <w:szCs w:val="28"/>
        </w:rPr>
        <w:t>). New alcohol guidelines: what you need to know</w:t>
      </w:r>
      <w:r>
        <w:rPr>
          <w:rFonts w:ascii="Arial" w:hAnsi="Arial" w:cs="Arial"/>
          <w:sz w:val="28"/>
          <w:szCs w:val="28"/>
        </w:rPr>
        <w:t xml:space="preserve">. Available online on </w:t>
      </w:r>
      <w:hyperlink r:id="rId11" w:history="1">
        <w:r w:rsidRPr="00791ACC">
          <w:rPr>
            <w:rStyle w:val="Hyperlink"/>
            <w:rFonts w:ascii="Arial" w:hAnsi="Arial" w:cs="Arial"/>
            <w:sz w:val="28"/>
            <w:szCs w:val="28"/>
          </w:rPr>
          <w:t>https://www.bbc.co.uk/news/uk/</w:t>
        </w:r>
      </w:hyperlink>
    </w:p>
    <w:p w14:paraId="5696ED7B" w14:textId="77777777" w:rsidR="00730DFF" w:rsidRDefault="00730DFF" w:rsidP="00730DFF">
      <w:pPr>
        <w:rPr>
          <w:rFonts w:ascii="Arial" w:hAnsi="Arial" w:cs="Arial"/>
          <w:sz w:val="28"/>
          <w:szCs w:val="28"/>
        </w:rPr>
      </w:pPr>
      <w:r>
        <w:rPr>
          <w:rFonts w:ascii="Arial" w:hAnsi="Arial" w:cs="Arial"/>
          <w:sz w:val="28"/>
          <w:szCs w:val="28"/>
        </w:rPr>
        <w:t xml:space="preserve">Blass, E. M., Anderson, D. R., Kirkorian, H. L., Pempek, T. A., Price, I. and Koleini, M. F., (2006). </w:t>
      </w:r>
      <w:r w:rsidRPr="004F74E8">
        <w:rPr>
          <w:rFonts w:ascii="Arial" w:hAnsi="Arial" w:cs="Arial"/>
          <w:i/>
          <w:iCs/>
          <w:sz w:val="28"/>
          <w:szCs w:val="28"/>
        </w:rPr>
        <w:t>On the road to Obesity: Television viewing increases intake of high-density foods</w:t>
      </w:r>
      <w:r>
        <w:rPr>
          <w:rFonts w:ascii="Arial" w:hAnsi="Arial" w:cs="Arial"/>
          <w:sz w:val="28"/>
          <w:szCs w:val="28"/>
        </w:rPr>
        <w:t>. Physiology and Behavior, 88 (4-5), pp. 597-604.</w:t>
      </w:r>
    </w:p>
    <w:p w14:paraId="751FF324" w14:textId="77777777" w:rsidR="00730DFF" w:rsidRDefault="00730DFF" w:rsidP="00730DFF">
      <w:pPr>
        <w:rPr>
          <w:rFonts w:ascii="Arial" w:hAnsi="Arial" w:cs="Arial"/>
          <w:sz w:val="28"/>
          <w:szCs w:val="28"/>
        </w:rPr>
      </w:pPr>
      <w:r>
        <w:rPr>
          <w:rFonts w:ascii="Arial" w:hAnsi="Arial" w:cs="Arial"/>
          <w:sz w:val="28"/>
          <w:szCs w:val="28"/>
        </w:rPr>
        <w:t xml:space="preserve">Cohut. M. (2020). </w:t>
      </w:r>
      <w:r w:rsidRPr="007F349D">
        <w:rPr>
          <w:rFonts w:ascii="Arial" w:hAnsi="Arial" w:cs="Arial"/>
          <w:i/>
          <w:iCs/>
          <w:sz w:val="28"/>
          <w:szCs w:val="28"/>
        </w:rPr>
        <w:t>What is the mechanism behind high blood pressure in Obesity</w:t>
      </w:r>
      <w:r>
        <w:rPr>
          <w:rFonts w:ascii="Arial" w:hAnsi="Arial" w:cs="Arial"/>
          <w:sz w:val="28"/>
          <w:szCs w:val="28"/>
        </w:rPr>
        <w:t xml:space="preserve">? Available online on </w:t>
      </w:r>
      <w:hyperlink r:id="rId12" w:history="1">
        <w:r w:rsidRPr="00791ACC">
          <w:rPr>
            <w:rStyle w:val="Hyperlink"/>
            <w:rFonts w:ascii="Arial" w:hAnsi="Arial" w:cs="Arial"/>
            <w:sz w:val="28"/>
            <w:szCs w:val="28"/>
          </w:rPr>
          <w:t>https://www.medicalnewstoday.com</w:t>
        </w:r>
      </w:hyperlink>
      <w:r>
        <w:rPr>
          <w:rFonts w:ascii="Arial" w:hAnsi="Arial" w:cs="Arial"/>
          <w:sz w:val="28"/>
          <w:szCs w:val="28"/>
        </w:rPr>
        <w:t>/</w:t>
      </w:r>
    </w:p>
    <w:p w14:paraId="608DEB60" w14:textId="77777777" w:rsidR="00730DFF" w:rsidRDefault="00730DFF" w:rsidP="00730DFF">
      <w:pPr>
        <w:rPr>
          <w:rFonts w:ascii="Arial" w:hAnsi="Arial" w:cs="Arial"/>
          <w:sz w:val="28"/>
          <w:szCs w:val="28"/>
        </w:rPr>
      </w:pPr>
      <w:r>
        <w:rPr>
          <w:rFonts w:ascii="Arial" w:hAnsi="Arial" w:cs="Arial"/>
          <w:sz w:val="28"/>
          <w:szCs w:val="28"/>
        </w:rPr>
        <w:t xml:space="preserve">Department of Health and Social Care (2019). </w:t>
      </w:r>
      <w:r w:rsidRPr="0045671C">
        <w:rPr>
          <w:rFonts w:ascii="Arial" w:hAnsi="Arial" w:cs="Arial"/>
          <w:i/>
          <w:iCs/>
          <w:sz w:val="28"/>
          <w:szCs w:val="28"/>
        </w:rPr>
        <w:t>UK Chief Medical Officers’ Physical Activity Guidelines</w:t>
      </w:r>
      <w:r>
        <w:rPr>
          <w:rFonts w:ascii="Arial" w:hAnsi="Arial" w:cs="Arial"/>
          <w:sz w:val="28"/>
          <w:szCs w:val="28"/>
        </w:rPr>
        <w:t xml:space="preserve">. Available online on </w:t>
      </w:r>
      <w:hyperlink r:id="rId13" w:history="1">
        <w:r w:rsidRPr="00791ACC">
          <w:rPr>
            <w:rStyle w:val="Hyperlink"/>
            <w:rFonts w:ascii="Arial" w:hAnsi="Arial" w:cs="Arial"/>
            <w:sz w:val="28"/>
            <w:szCs w:val="28"/>
          </w:rPr>
          <w:t>https://www.assets.publishing.service.gov.uk/</w:t>
        </w:r>
      </w:hyperlink>
    </w:p>
    <w:p w14:paraId="65DCC20E" w14:textId="77777777" w:rsidR="006932BE" w:rsidRDefault="006932BE" w:rsidP="006932BE">
      <w:pPr>
        <w:rPr>
          <w:rFonts w:ascii="Arial" w:hAnsi="Arial" w:cs="Arial"/>
          <w:sz w:val="28"/>
          <w:szCs w:val="28"/>
        </w:rPr>
      </w:pPr>
      <w:r>
        <w:rPr>
          <w:rFonts w:ascii="Arial" w:hAnsi="Arial" w:cs="Arial"/>
          <w:sz w:val="28"/>
          <w:szCs w:val="28"/>
        </w:rPr>
        <w:t>Harvard School of Public Health (2021</w:t>
      </w:r>
      <w:r w:rsidRPr="004F74E8">
        <w:rPr>
          <w:rFonts w:ascii="Arial" w:hAnsi="Arial" w:cs="Arial"/>
          <w:i/>
          <w:iCs/>
          <w:sz w:val="28"/>
          <w:szCs w:val="28"/>
        </w:rPr>
        <w:t>). Obesity Prevention Source</w:t>
      </w:r>
      <w:r>
        <w:rPr>
          <w:rFonts w:ascii="Arial" w:hAnsi="Arial" w:cs="Arial"/>
          <w:sz w:val="28"/>
          <w:szCs w:val="28"/>
        </w:rPr>
        <w:t xml:space="preserve">. Available online on </w:t>
      </w:r>
      <w:hyperlink r:id="rId14" w:history="1">
        <w:r w:rsidRPr="00791ACC">
          <w:rPr>
            <w:rStyle w:val="Hyperlink"/>
            <w:rFonts w:ascii="Arial" w:hAnsi="Arial" w:cs="Arial"/>
            <w:sz w:val="28"/>
            <w:szCs w:val="28"/>
          </w:rPr>
          <w:t>https://www.hsph.harvard.edu/</w:t>
        </w:r>
      </w:hyperlink>
    </w:p>
    <w:p w14:paraId="1F769B04" w14:textId="77777777" w:rsidR="006932BE" w:rsidRDefault="006932BE" w:rsidP="006932BE">
      <w:pPr>
        <w:rPr>
          <w:rFonts w:ascii="Arial" w:hAnsi="Arial" w:cs="Arial"/>
          <w:sz w:val="28"/>
          <w:szCs w:val="28"/>
        </w:rPr>
      </w:pPr>
      <w:r>
        <w:rPr>
          <w:rFonts w:ascii="Arial" w:hAnsi="Arial" w:cs="Arial"/>
          <w:sz w:val="28"/>
          <w:szCs w:val="28"/>
        </w:rPr>
        <w:t xml:space="preserve">Human Kinetics (2021). </w:t>
      </w:r>
      <w:r w:rsidRPr="007F349D">
        <w:rPr>
          <w:rFonts w:ascii="Arial" w:hAnsi="Arial" w:cs="Arial"/>
          <w:i/>
          <w:iCs/>
          <w:sz w:val="28"/>
          <w:szCs w:val="28"/>
        </w:rPr>
        <w:t>Normal ranges of body weight and body fat</w:t>
      </w:r>
      <w:r>
        <w:rPr>
          <w:rFonts w:ascii="Arial" w:hAnsi="Arial" w:cs="Arial"/>
          <w:sz w:val="28"/>
          <w:szCs w:val="28"/>
        </w:rPr>
        <w:t xml:space="preserve">. Available online on </w:t>
      </w:r>
      <w:hyperlink r:id="rId15" w:history="1">
        <w:r w:rsidRPr="00791ACC">
          <w:rPr>
            <w:rStyle w:val="Hyperlink"/>
            <w:rFonts w:ascii="Arial" w:hAnsi="Arial" w:cs="Arial"/>
            <w:sz w:val="28"/>
            <w:szCs w:val="28"/>
          </w:rPr>
          <w:t>https://www.humankinetics.com/</w:t>
        </w:r>
      </w:hyperlink>
    </w:p>
    <w:p w14:paraId="5E5C5AEF" w14:textId="77777777" w:rsidR="006932BE" w:rsidRDefault="006932BE" w:rsidP="006932BE">
      <w:pPr>
        <w:rPr>
          <w:rFonts w:ascii="Arial" w:hAnsi="Arial" w:cs="Arial"/>
          <w:sz w:val="28"/>
          <w:szCs w:val="28"/>
        </w:rPr>
      </w:pPr>
      <w:r>
        <w:rPr>
          <w:rFonts w:ascii="Arial" w:hAnsi="Arial" w:cs="Arial"/>
          <w:sz w:val="28"/>
          <w:szCs w:val="28"/>
        </w:rPr>
        <w:t xml:space="preserve">Lear.org (2021). </w:t>
      </w:r>
      <w:r w:rsidRPr="00547D92">
        <w:rPr>
          <w:rFonts w:ascii="Arial" w:hAnsi="Arial" w:cs="Arial"/>
          <w:i/>
          <w:iCs/>
          <w:sz w:val="28"/>
          <w:szCs w:val="28"/>
        </w:rPr>
        <w:t>What are Anatomy and Physiology</w:t>
      </w:r>
      <w:r>
        <w:rPr>
          <w:rFonts w:ascii="Arial" w:hAnsi="Arial" w:cs="Arial"/>
          <w:sz w:val="28"/>
          <w:szCs w:val="28"/>
        </w:rPr>
        <w:t xml:space="preserve">? Available online on </w:t>
      </w:r>
      <w:hyperlink r:id="rId16" w:history="1">
        <w:r w:rsidRPr="00791ACC">
          <w:rPr>
            <w:rStyle w:val="Hyperlink"/>
            <w:rFonts w:ascii="Arial" w:hAnsi="Arial" w:cs="Arial"/>
            <w:sz w:val="28"/>
            <w:szCs w:val="28"/>
          </w:rPr>
          <w:t>https://www.lear.org/</w:t>
        </w:r>
      </w:hyperlink>
    </w:p>
    <w:p w14:paraId="1BEB4C66" w14:textId="77777777" w:rsidR="006932BE" w:rsidRDefault="006932BE" w:rsidP="006932BE">
      <w:pPr>
        <w:rPr>
          <w:rFonts w:ascii="Arial" w:hAnsi="Arial" w:cs="Arial"/>
          <w:sz w:val="28"/>
          <w:szCs w:val="28"/>
        </w:rPr>
      </w:pPr>
      <w:r>
        <w:rPr>
          <w:rFonts w:ascii="Arial" w:hAnsi="Arial" w:cs="Arial"/>
          <w:sz w:val="28"/>
          <w:szCs w:val="28"/>
        </w:rPr>
        <w:t xml:space="preserve">Obesity Action Scotland (2016). </w:t>
      </w:r>
      <w:r w:rsidRPr="0045671C">
        <w:rPr>
          <w:rFonts w:ascii="Arial" w:hAnsi="Arial" w:cs="Arial"/>
          <w:i/>
          <w:iCs/>
          <w:sz w:val="28"/>
          <w:szCs w:val="28"/>
        </w:rPr>
        <w:t>Obesity and Labelling</w:t>
      </w:r>
      <w:r>
        <w:rPr>
          <w:rFonts w:ascii="Arial" w:hAnsi="Arial" w:cs="Arial"/>
          <w:sz w:val="28"/>
          <w:szCs w:val="28"/>
        </w:rPr>
        <w:t xml:space="preserve">. Available online on </w:t>
      </w:r>
      <w:hyperlink r:id="rId17" w:history="1">
        <w:r w:rsidRPr="00791ACC">
          <w:rPr>
            <w:rStyle w:val="Hyperlink"/>
            <w:rFonts w:ascii="Arial" w:hAnsi="Arial" w:cs="Arial"/>
            <w:sz w:val="28"/>
            <w:szCs w:val="28"/>
          </w:rPr>
          <w:t>https://www.obesityactionscotland.org/</w:t>
        </w:r>
      </w:hyperlink>
    </w:p>
    <w:p w14:paraId="7218D192" w14:textId="77777777" w:rsidR="006932BE" w:rsidRDefault="006932BE" w:rsidP="006932BE">
      <w:pPr>
        <w:rPr>
          <w:rFonts w:ascii="Arial" w:hAnsi="Arial" w:cs="Arial"/>
          <w:sz w:val="28"/>
          <w:szCs w:val="28"/>
        </w:rPr>
      </w:pPr>
      <w:r>
        <w:rPr>
          <w:rFonts w:ascii="Arial" w:hAnsi="Arial" w:cs="Arial"/>
          <w:sz w:val="28"/>
          <w:szCs w:val="28"/>
        </w:rPr>
        <w:t xml:space="preserve">Public Health England (2020). </w:t>
      </w:r>
      <w:r w:rsidRPr="0045671C">
        <w:rPr>
          <w:rFonts w:ascii="Arial" w:hAnsi="Arial" w:cs="Arial"/>
          <w:i/>
          <w:iCs/>
          <w:sz w:val="28"/>
          <w:szCs w:val="28"/>
        </w:rPr>
        <w:t>Mayor new campaign encourages millions to lose weight and cut COVID-19 risk</w:t>
      </w:r>
      <w:r>
        <w:rPr>
          <w:rFonts w:ascii="Arial" w:hAnsi="Arial" w:cs="Arial"/>
          <w:sz w:val="28"/>
          <w:szCs w:val="28"/>
        </w:rPr>
        <w:t xml:space="preserve">. Available online on </w:t>
      </w:r>
      <w:hyperlink r:id="rId18" w:history="1">
        <w:r w:rsidRPr="00791ACC">
          <w:rPr>
            <w:rStyle w:val="Hyperlink"/>
            <w:rFonts w:ascii="Arial" w:hAnsi="Arial" w:cs="Arial"/>
            <w:sz w:val="28"/>
            <w:szCs w:val="28"/>
          </w:rPr>
          <w:t>https://www.gov.uk/</w:t>
        </w:r>
      </w:hyperlink>
    </w:p>
    <w:p w14:paraId="6FBC98AD" w14:textId="77777777" w:rsidR="006932BE" w:rsidRDefault="006932BE" w:rsidP="006932BE">
      <w:pPr>
        <w:rPr>
          <w:rFonts w:ascii="Arial" w:hAnsi="Arial" w:cs="Arial"/>
          <w:sz w:val="28"/>
          <w:szCs w:val="28"/>
        </w:rPr>
      </w:pPr>
      <w:r>
        <w:rPr>
          <w:rFonts w:ascii="Arial" w:hAnsi="Arial" w:cs="Arial"/>
          <w:sz w:val="28"/>
          <w:szCs w:val="28"/>
        </w:rPr>
        <w:t xml:space="preserve">Science Daily (2015). </w:t>
      </w:r>
      <w:r w:rsidRPr="007F349D">
        <w:rPr>
          <w:rFonts w:ascii="Arial" w:hAnsi="Arial" w:cs="Arial"/>
          <w:i/>
          <w:iCs/>
          <w:sz w:val="28"/>
          <w:szCs w:val="28"/>
        </w:rPr>
        <w:t>Heavy smokers, smokers what are obese gain more after quitting</w:t>
      </w:r>
      <w:r>
        <w:rPr>
          <w:rFonts w:ascii="Arial" w:hAnsi="Arial" w:cs="Arial"/>
          <w:sz w:val="28"/>
          <w:szCs w:val="28"/>
        </w:rPr>
        <w:t xml:space="preserve">? Available online on </w:t>
      </w:r>
      <w:hyperlink r:id="rId19" w:history="1">
        <w:r w:rsidRPr="00791ACC">
          <w:rPr>
            <w:rStyle w:val="Hyperlink"/>
            <w:rFonts w:ascii="Arial" w:hAnsi="Arial" w:cs="Arial"/>
            <w:sz w:val="28"/>
            <w:szCs w:val="28"/>
          </w:rPr>
          <w:t>https://www.sciencedaily.com/</w:t>
        </w:r>
      </w:hyperlink>
    </w:p>
    <w:p w14:paraId="1370CEC6" w14:textId="24B71FB8" w:rsidR="007F349D" w:rsidRDefault="00547D92" w:rsidP="00547D92">
      <w:pPr>
        <w:rPr>
          <w:rFonts w:ascii="Arial" w:hAnsi="Arial" w:cs="Arial"/>
          <w:sz w:val="28"/>
          <w:szCs w:val="28"/>
        </w:rPr>
      </w:pPr>
      <w:r>
        <w:rPr>
          <w:rFonts w:ascii="Arial" w:hAnsi="Arial" w:cs="Arial"/>
          <w:sz w:val="28"/>
          <w:szCs w:val="28"/>
        </w:rPr>
        <w:t xml:space="preserve">The American Journal of Clinical Nutrition (2008). </w:t>
      </w:r>
      <w:r w:rsidRPr="00547D92">
        <w:rPr>
          <w:rFonts w:ascii="Arial" w:hAnsi="Arial" w:cs="Arial"/>
          <w:i/>
          <w:iCs/>
          <w:sz w:val="28"/>
          <w:szCs w:val="28"/>
        </w:rPr>
        <w:t>Consequences of Smoking for body weight, boy fat distribution, and Insulin Resistance.</w:t>
      </w:r>
      <w:r>
        <w:rPr>
          <w:rFonts w:ascii="Arial" w:hAnsi="Arial" w:cs="Arial"/>
          <w:sz w:val="28"/>
          <w:szCs w:val="28"/>
        </w:rPr>
        <w:t xml:space="preserve"> Available online on </w:t>
      </w:r>
      <w:hyperlink r:id="rId20" w:history="1">
        <w:r w:rsidRPr="00791ACC">
          <w:rPr>
            <w:rStyle w:val="Hyperlink"/>
            <w:rFonts w:ascii="Arial" w:hAnsi="Arial" w:cs="Arial"/>
            <w:sz w:val="28"/>
            <w:szCs w:val="28"/>
          </w:rPr>
          <w:t>https://www.academic.oup.com/</w:t>
        </w:r>
      </w:hyperlink>
    </w:p>
    <w:p w14:paraId="772B6832" w14:textId="77777777" w:rsidR="00730DFF" w:rsidRDefault="00730DFF" w:rsidP="00547D92">
      <w:pPr>
        <w:rPr>
          <w:rFonts w:ascii="Arial" w:hAnsi="Arial" w:cs="Arial"/>
          <w:sz w:val="28"/>
          <w:szCs w:val="28"/>
        </w:rPr>
      </w:pPr>
    </w:p>
    <w:p w14:paraId="3AF7BC3B" w14:textId="122A2019" w:rsidR="0045671C" w:rsidRPr="0045671C" w:rsidRDefault="0045671C" w:rsidP="00547D92">
      <w:pPr>
        <w:rPr>
          <w:rFonts w:ascii="Arial" w:hAnsi="Arial" w:cs="Arial"/>
          <w:b/>
          <w:bCs/>
          <w:sz w:val="32"/>
          <w:szCs w:val="32"/>
          <w:u w:val="single"/>
        </w:rPr>
      </w:pPr>
      <w:r w:rsidRPr="0045671C">
        <w:rPr>
          <w:rFonts w:ascii="Arial" w:hAnsi="Arial" w:cs="Arial"/>
          <w:b/>
          <w:bCs/>
          <w:sz w:val="32"/>
          <w:szCs w:val="32"/>
          <w:u w:val="single"/>
        </w:rPr>
        <w:t xml:space="preserve">Appendix </w:t>
      </w:r>
    </w:p>
    <w:p w14:paraId="5233704A" w14:textId="77777777" w:rsidR="0045671C" w:rsidRDefault="0045671C" w:rsidP="00547D92">
      <w:pPr>
        <w:rPr>
          <w:rFonts w:ascii="Arial" w:hAnsi="Arial" w:cs="Arial"/>
          <w:sz w:val="28"/>
          <w:szCs w:val="28"/>
        </w:rPr>
      </w:pPr>
    </w:p>
    <w:p w14:paraId="6407504F" w14:textId="67667E55" w:rsidR="0045671C" w:rsidRDefault="0045671C" w:rsidP="00547D92">
      <w:pPr>
        <w:rPr>
          <w:rFonts w:ascii="Arial" w:hAnsi="Arial" w:cs="Arial"/>
          <w:sz w:val="28"/>
          <w:szCs w:val="28"/>
        </w:rPr>
      </w:pPr>
    </w:p>
    <w:p w14:paraId="374FFEA6" w14:textId="77777777" w:rsidR="007F349D" w:rsidRPr="00547D92" w:rsidRDefault="007F349D" w:rsidP="00547D92">
      <w:pPr>
        <w:rPr>
          <w:rFonts w:ascii="Arial" w:hAnsi="Arial" w:cs="Arial"/>
          <w:sz w:val="28"/>
          <w:szCs w:val="28"/>
        </w:rPr>
      </w:pPr>
    </w:p>
    <w:sectPr w:rsidR="007F349D" w:rsidRPr="00547D9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6938C" w14:textId="77777777" w:rsidR="00485515" w:rsidRDefault="00485515" w:rsidP="008D7606">
      <w:pPr>
        <w:spacing w:after="0" w:line="240" w:lineRule="auto"/>
      </w:pPr>
      <w:r>
        <w:separator/>
      </w:r>
    </w:p>
  </w:endnote>
  <w:endnote w:type="continuationSeparator" w:id="0">
    <w:p w14:paraId="0773615B" w14:textId="77777777" w:rsidR="00485515" w:rsidRDefault="00485515" w:rsidP="008D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609695"/>
      <w:docPartObj>
        <w:docPartGallery w:val="Page Numbers (Bottom of Page)"/>
        <w:docPartUnique/>
      </w:docPartObj>
    </w:sdtPr>
    <w:sdtEndPr>
      <w:rPr>
        <w:noProof/>
      </w:rPr>
    </w:sdtEndPr>
    <w:sdtContent>
      <w:p w14:paraId="1BEA4862" w14:textId="2189D083" w:rsidR="001149D0" w:rsidRDefault="001149D0">
        <w:pPr>
          <w:pStyle w:val="Footer"/>
        </w:pPr>
        <w:r>
          <w:fldChar w:fldCharType="begin"/>
        </w:r>
        <w:r>
          <w:instrText xml:space="preserve"> PAGE   \* MERGEFORMAT </w:instrText>
        </w:r>
        <w:r>
          <w:fldChar w:fldCharType="separate"/>
        </w:r>
        <w:r>
          <w:rPr>
            <w:noProof/>
          </w:rPr>
          <w:t>2</w:t>
        </w:r>
        <w:r>
          <w:rPr>
            <w:noProof/>
          </w:rPr>
          <w:fldChar w:fldCharType="end"/>
        </w:r>
      </w:p>
    </w:sdtContent>
  </w:sdt>
  <w:p w14:paraId="5437C42C" w14:textId="77777777" w:rsidR="001149D0" w:rsidRDefault="00114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DBFE4" w14:textId="77777777" w:rsidR="00485515" w:rsidRDefault="00485515" w:rsidP="008D7606">
      <w:pPr>
        <w:spacing w:after="0" w:line="240" w:lineRule="auto"/>
      </w:pPr>
      <w:r>
        <w:separator/>
      </w:r>
    </w:p>
  </w:footnote>
  <w:footnote w:type="continuationSeparator" w:id="0">
    <w:p w14:paraId="6E144DD8" w14:textId="77777777" w:rsidR="00485515" w:rsidRDefault="00485515" w:rsidP="008D76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6B57"/>
    <w:multiLevelType w:val="hybridMultilevel"/>
    <w:tmpl w:val="47D2AAA0"/>
    <w:lvl w:ilvl="0" w:tplc="4FD069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B04A1"/>
    <w:multiLevelType w:val="hybridMultilevel"/>
    <w:tmpl w:val="CB5AB904"/>
    <w:lvl w:ilvl="0" w:tplc="1616BEE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E15A0"/>
    <w:multiLevelType w:val="hybridMultilevel"/>
    <w:tmpl w:val="898EA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A1A2D"/>
    <w:multiLevelType w:val="hybridMultilevel"/>
    <w:tmpl w:val="3112E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26E6F"/>
    <w:multiLevelType w:val="hybridMultilevel"/>
    <w:tmpl w:val="C1103C62"/>
    <w:lvl w:ilvl="0" w:tplc="EB1AF4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1117FB"/>
    <w:multiLevelType w:val="hybridMultilevel"/>
    <w:tmpl w:val="45CE81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26A7C28"/>
    <w:multiLevelType w:val="hybridMultilevel"/>
    <w:tmpl w:val="66925414"/>
    <w:lvl w:ilvl="0" w:tplc="C3E243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FA012F"/>
    <w:multiLevelType w:val="hybridMultilevel"/>
    <w:tmpl w:val="D8A609A6"/>
    <w:lvl w:ilvl="0" w:tplc="32FC73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E52FE5"/>
    <w:multiLevelType w:val="hybridMultilevel"/>
    <w:tmpl w:val="6F020B7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3C0BE9"/>
    <w:multiLevelType w:val="hybridMultilevel"/>
    <w:tmpl w:val="5CB64B0A"/>
    <w:lvl w:ilvl="0" w:tplc="E6E21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914A40"/>
    <w:multiLevelType w:val="hybridMultilevel"/>
    <w:tmpl w:val="487E65E2"/>
    <w:lvl w:ilvl="0" w:tplc="D7F210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A203B2"/>
    <w:multiLevelType w:val="hybridMultilevel"/>
    <w:tmpl w:val="7270C250"/>
    <w:lvl w:ilvl="0" w:tplc="AEA6C210">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E1D26C4"/>
    <w:multiLevelType w:val="hybridMultilevel"/>
    <w:tmpl w:val="1E1A0B78"/>
    <w:lvl w:ilvl="0" w:tplc="8894160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4C2A30"/>
    <w:multiLevelType w:val="hybridMultilevel"/>
    <w:tmpl w:val="FBA6BB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AF45EA"/>
    <w:multiLevelType w:val="hybridMultilevel"/>
    <w:tmpl w:val="391C2F80"/>
    <w:lvl w:ilvl="0" w:tplc="8424DFBE">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0ED01E6"/>
    <w:multiLevelType w:val="hybridMultilevel"/>
    <w:tmpl w:val="DB0E5096"/>
    <w:lvl w:ilvl="0" w:tplc="71B482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BB2499"/>
    <w:multiLevelType w:val="hybridMultilevel"/>
    <w:tmpl w:val="978E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D203ED"/>
    <w:multiLevelType w:val="hybridMultilevel"/>
    <w:tmpl w:val="9DA8C1AC"/>
    <w:lvl w:ilvl="0" w:tplc="B14E6E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B2F6913"/>
    <w:multiLevelType w:val="hybridMultilevel"/>
    <w:tmpl w:val="B89A89B4"/>
    <w:lvl w:ilvl="0" w:tplc="A4D60D6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F3715C"/>
    <w:multiLevelType w:val="hybridMultilevel"/>
    <w:tmpl w:val="50E6F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2F4F21"/>
    <w:multiLevelType w:val="hybridMultilevel"/>
    <w:tmpl w:val="F15A89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B3050D"/>
    <w:multiLevelType w:val="hybridMultilevel"/>
    <w:tmpl w:val="D8723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D461BF"/>
    <w:multiLevelType w:val="hybridMultilevel"/>
    <w:tmpl w:val="4ADAE41E"/>
    <w:lvl w:ilvl="0" w:tplc="BCAEF4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836D3A"/>
    <w:multiLevelType w:val="hybridMultilevel"/>
    <w:tmpl w:val="F312AED0"/>
    <w:lvl w:ilvl="0" w:tplc="03F04F6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8355668"/>
    <w:multiLevelType w:val="hybridMultilevel"/>
    <w:tmpl w:val="BEDC83E8"/>
    <w:lvl w:ilvl="0" w:tplc="1E6EE1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513DAB"/>
    <w:multiLevelType w:val="hybridMultilevel"/>
    <w:tmpl w:val="47AE2E9E"/>
    <w:lvl w:ilvl="0" w:tplc="3E862BD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75638E"/>
    <w:multiLevelType w:val="hybridMultilevel"/>
    <w:tmpl w:val="941A142A"/>
    <w:lvl w:ilvl="0" w:tplc="BDE822C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F121E6F"/>
    <w:multiLevelType w:val="hybridMultilevel"/>
    <w:tmpl w:val="11427C0C"/>
    <w:lvl w:ilvl="0" w:tplc="4AAAAB32">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FE70AB9"/>
    <w:multiLevelType w:val="hybridMultilevel"/>
    <w:tmpl w:val="783616DA"/>
    <w:lvl w:ilvl="0" w:tplc="4BE60BD0">
      <w:start w:val="1"/>
      <w:numFmt w:val="decimal"/>
      <w:lvlText w:val="%1-"/>
      <w:lvlJc w:val="left"/>
      <w:pPr>
        <w:ind w:left="1080" w:hanging="360"/>
      </w:pPr>
      <w:rPr>
        <w:rFonts w:ascii="Calibri" w:eastAsia="Calibri" w:hAnsi="Calibri" w:cs="Times New Roman" w:hint="default"/>
        <w:b/>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2"/>
  </w:num>
  <w:num w:numId="2">
    <w:abstractNumId w:val="11"/>
  </w:num>
  <w:num w:numId="3">
    <w:abstractNumId w:val="26"/>
  </w:num>
  <w:num w:numId="4">
    <w:abstractNumId w:val="14"/>
  </w:num>
  <w:num w:numId="5">
    <w:abstractNumId w:val="15"/>
  </w:num>
  <w:num w:numId="6">
    <w:abstractNumId w:val="27"/>
  </w:num>
  <w:num w:numId="7">
    <w:abstractNumId w:val="17"/>
  </w:num>
  <w:num w:numId="8">
    <w:abstractNumId w:val="10"/>
  </w:num>
  <w:num w:numId="9">
    <w:abstractNumId w:val="13"/>
  </w:num>
  <w:num w:numId="10">
    <w:abstractNumId w:val="1"/>
  </w:num>
  <w:num w:numId="11">
    <w:abstractNumId w:val="3"/>
  </w:num>
  <w:num w:numId="12">
    <w:abstractNumId w:val="28"/>
  </w:num>
  <w:num w:numId="13">
    <w:abstractNumId w:val="4"/>
  </w:num>
  <w:num w:numId="14">
    <w:abstractNumId w:val="2"/>
  </w:num>
  <w:num w:numId="15">
    <w:abstractNumId w:val="20"/>
  </w:num>
  <w:num w:numId="16">
    <w:abstractNumId w:val="8"/>
  </w:num>
  <w:num w:numId="17">
    <w:abstractNumId w:val="21"/>
  </w:num>
  <w:num w:numId="18">
    <w:abstractNumId w:val="16"/>
  </w:num>
  <w:num w:numId="19">
    <w:abstractNumId w:val="5"/>
  </w:num>
  <w:num w:numId="20">
    <w:abstractNumId w:val="19"/>
  </w:num>
  <w:num w:numId="21">
    <w:abstractNumId w:val="12"/>
  </w:num>
  <w:num w:numId="22">
    <w:abstractNumId w:val="23"/>
  </w:num>
  <w:num w:numId="23">
    <w:abstractNumId w:val="24"/>
  </w:num>
  <w:num w:numId="24">
    <w:abstractNumId w:val="18"/>
  </w:num>
  <w:num w:numId="25">
    <w:abstractNumId w:val="7"/>
  </w:num>
  <w:num w:numId="26">
    <w:abstractNumId w:val="25"/>
  </w:num>
  <w:num w:numId="27">
    <w:abstractNumId w:val="6"/>
  </w:num>
  <w:num w:numId="28">
    <w:abstractNumId w:val="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83E"/>
    <w:rsid w:val="00000947"/>
    <w:rsid w:val="00021295"/>
    <w:rsid w:val="000D29BD"/>
    <w:rsid w:val="000E44F3"/>
    <w:rsid w:val="00104641"/>
    <w:rsid w:val="00105A79"/>
    <w:rsid w:val="001149D0"/>
    <w:rsid w:val="00116FAC"/>
    <w:rsid w:val="0014488B"/>
    <w:rsid w:val="0015109D"/>
    <w:rsid w:val="00154251"/>
    <w:rsid w:val="00167CD1"/>
    <w:rsid w:val="0017040C"/>
    <w:rsid w:val="00176AAA"/>
    <w:rsid w:val="0019115F"/>
    <w:rsid w:val="001B0547"/>
    <w:rsid w:val="001C1A4E"/>
    <w:rsid w:val="001D1BD7"/>
    <w:rsid w:val="001F1B25"/>
    <w:rsid w:val="00224013"/>
    <w:rsid w:val="002368CB"/>
    <w:rsid w:val="00254271"/>
    <w:rsid w:val="00255C8C"/>
    <w:rsid w:val="002603A6"/>
    <w:rsid w:val="00274151"/>
    <w:rsid w:val="00291531"/>
    <w:rsid w:val="002A1EA7"/>
    <w:rsid w:val="002B04BC"/>
    <w:rsid w:val="002E0C2B"/>
    <w:rsid w:val="002F65A9"/>
    <w:rsid w:val="00302B88"/>
    <w:rsid w:val="0033724B"/>
    <w:rsid w:val="00356027"/>
    <w:rsid w:val="003568C8"/>
    <w:rsid w:val="00372553"/>
    <w:rsid w:val="00381C95"/>
    <w:rsid w:val="00390EE6"/>
    <w:rsid w:val="003A37FD"/>
    <w:rsid w:val="003B1961"/>
    <w:rsid w:val="003D4E74"/>
    <w:rsid w:val="003E2305"/>
    <w:rsid w:val="003E583E"/>
    <w:rsid w:val="003E7E41"/>
    <w:rsid w:val="003F7E2F"/>
    <w:rsid w:val="00417997"/>
    <w:rsid w:val="00435812"/>
    <w:rsid w:val="004517DC"/>
    <w:rsid w:val="0045671C"/>
    <w:rsid w:val="004805A9"/>
    <w:rsid w:val="004828DE"/>
    <w:rsid w:val="00483AAF"/>
    <w:rsid w:val="00485515"/>
    <w:rsid w:val="004914FB"/>
    <w:rsid w:val="004918CB"/>
    <w:rsid w:val="004A75B4"/>
    <w:rsid w:val="004F74E8"/>
    <w:rsid w:val="00547D92"/>
    <w:rsid w:val="005653F6"/>
    <w:rsid w:val="005739A2"/>
    <w:rsid w:val="005B1E55"/>
    <w:rsid w:val="006072E7"/>
    <w:rsid w:val="00626D43"/>
    <w:rsid w:val="00662402"/>
    <w:rsid w:val="00682827"/>
    <w:rsid w:val="006932BE"/>
    <w:rsid w:val="006A2BEF"/>
    <w:rsid w:val="006C104E"/>
    <w:rsid w:val="006D04E0"/>
    <w:rsid w:val="00712BCF"/>
    <w:rsid w:val="0072438C"/>
    <w:rsid w:val="00730DFF"/>
    <w:rsid w:val="00795A46"/>
    <w:rsid w:val="007B021C"/>
    <w:rsid w:val="007C463D"/>
    <w:rsid w:val="007E0DA9"/>
    <w:rsid w:val="007F349D"/>
    <w:rsid w:val="007F5EBA"/>
    <w:rsid w:val="008154F2"/>
    <w:rsid w:val="008454B2"/>
    <w:rsid w:val="008756A1"/>
    <w:rsid w:val="008A3F99"/>
    <w:rsid w:val="008C34F9"/>
    <w:rsid w:val="008C6B40"/>
    <w:rsid w:val="008D5B7E"/>
    <w:rsid w:val="008D7606"/>
    <w:rsid w:val="008E3D42"/>
    <w:rsid w:val="0094581E"/>
    <w:rsid w:val="00955BAA"/>
    <w:rsid w:val="0097571F"/>
    <w:rsid w:val="009876CE"/>
    <w:rsid w:val="009B5D9A"/>
    <w:rsid w:val="009B6D98"/>
    <w:rsid w:val="009F1CBE"/>
    <w:rsid w:val="00A03D36"/>
    <w:rsid w:val="00A05B8B"/>
    <w:rsid w:val="00A0603C"/>
    <w:rsid w:val="00A12B89"/>
    <w:rsid w:val="00A23061"/>
    <w:rsid w:val="00A3559A"/>
    <w:rsid w:val="00A41563"/>
    <w:rsid w:val="00A4250A"/>
    <w:rsid w:val="00AA4678"/>
    <w:rsid w:val="00AB3333"/>
    <w:rsid w:val="00AC508D"/>
    <w:rsid w:val="00AD3041"/>
    <w:rsid w:val="00AD62B5"/>
    <w:rsid w:val="00AD6EFD"/>
    <w:rsid w:val="00AE088C"/>
    <w:rsid w:val="00B04C41"/>
    <w:rsid w:val="00B05969"/>
    <w:rsid w:val="00B146E2"/>
    <w:rsid w:val="00B36B27"/>
    <w:rsid w:val="00B4764F"/>
    <w:rsid w:val="00B73C43"/>
    <w:rsid w:val="00B919BA"/>
    <w:rsid w:val="00BC1B82"/>
    <w:rsid w:val="00BE1CA3"/>
    <w:rsid w:val="00C04ED9"/>
    <w:rsid w:val="00C23F6C"/>
    <w:rsid w:val="00C24E84"/>
    <w:rsid w:val="00C2784B"/>
    <w:rsid w:val="00C81EDE"/>
    <w:rsid w:val="00C92D96"/>
    <w:rsid w:val="00CA281D"/>
    <w:rsid w:val="00CA7F67"/>
    <w:rsid w:val="00CD172A"/>
    <w:rsid w:val="00CD2013"/>
    <w:rsid w:val="00CD592D"/>
    <w:rsid w:val="00D40EFC"/>
    <w:rsid w:val="00D56FF9"/>
    <w:rsid w:val="00D721EB"/>
    <w:rsid w:val="00D96DC2"/>
    <w:rsid w:val="00DD2793"/>
    <w:rsid w:val="00DF29E6"/>
    <w:rsid w:val="00E05F04"/>
    <w:rsid w:val="00E14ACA"/>
    <w:rsid w:val="00E321A9"/>
    <w:rsid w:val="00E3293F"/>
    <w:rsid w:val="00E3582A"/>
    <w:rsid w:val="00E40BCA"/>
    <w:rsid w:val="00E5587B"/>
    <w:rsid w:val="00EF485A"/>
    <w:rsid w:val="00F114B9"/>
    <w:rsid w:val="00F12606"/>
    <w:rsid w:val="00F267FE"/>
    <w:rsid w:val="00F35EE2"/>
    <w:rsid w:val="00F45284"/>
    <w:rsid w:val="00F545A1"/>
    <w:rsid w:val="00F67339"/>
    <w:rsid w:val="00F86C34"/>
    <w:rsid w:val="00FA7CE3"/>
    <w:rsid w:val="00FE6299"/>
    <w:rsid w:val="00FF5B57"/>
    <w:rsid w:val="00FF7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8902"/>
  <w15:chartTrackingRefBased/>
  <w15:docId w15:val="{E6D71F29-AFCC-474E-9CD3-21F47EBD6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1EDE"/>
    <w:pPr>
      <w:ind w:left="720"/>
      <w:contextualSpacing/>
    </w:pPr>
  </w:style>
  <w:style w:type="paragraph" w:styleId="NormalWeb">
    <w:name w:val="Normal (Web)"/>
    <w:basedOn w:val="Normal"/>
    <w:uiPriority w:val="99"/>
    <w:unhideWhenUsed/>
    <w:rsid w:val="00C24E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805A9"/>
    <w:rPr>
      <w:color w:val="0563C1" w:themeColor="hyperlink"/>
      <w:u w:val="single"/>
    </w:rPr>
  </w:style>
  <w:style w:type="character" w:styleId="UnresolvedMention">
    <w:name w:val="Unresolved Mention"/>
    <w:basedOn w:val="DefaultParagraphFont"/>
    <w:uiPriority w:val="99"/>
    <w:semiHidden/>
    <w:unhideWhenUsed/>
    <w:rsid w:val="004805A9"/>
    <w:rPr>
      <w:color w:val="605E5C"/>
      <w:shd w:val="clear" w:color="auto" w:fill="E1DFDD"/>
    </w:rPr>
  </w:style>
  <w:style w:type="paragraph" w:styleId="Header">
    <w:name w:val="header"/>
    <w:basedOn w:val="Normal"/>
    <w:link w:val="HeaderChar"/>
    <w:uiPriority w:val="99"/>
    <w:unhideWhenUsed/>
    <w:rsid w:val="008D7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606"/>
  </w:style>
  <w:style w:type="paragraph" w:styleId="Footer">
    <w:name w:val="footer"/>
    <w:basedOn w:val="Normal"/>
    <w:link w:val="FooterChar"/>
    <w:uiPriority w:val="99"/>
    <w:unhideWhenUsed/>
    <w:rsid w:val="008D7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606"/>
  </w:style>
  <w:style w:type="character" w:styleId="CommentReference">
    <w:name w:val="annotation reference"/>
    <w:basedOn w:val="DefaultParagraphFont"/>
    <w:uiPriority w:val="99"/>
    <w:semiHidden/>
    <w:unhideWhenUsed/>
    <w:rsid w:val="006D04E0"/>
    <w:rPr>
      <w:sz w:val="16"/>
      <w:szCs w:val="16"/>
    </w:rPr>
  </w:style>
  <w:style w:type="paragraph" w:styleId="CommentText">
    <w:name w:val="annotation text"/>
    <w:basedOn w:val="Normal"/>
    <w:link w:val="CommentTextChar"/>
    <w:uiPriority w:val="99"/>
    <w:semiHidden/>
    <w:unhideWhenUsed/>
    <w:rsid w:val="006D04E0"/>
    <w:pPr>
      <w:spacing w:line="240" w:lineRule="auto"/>
    </w:pPr>
    <w:rPr>
      <w:sz w:val="20"/>
      <w:szCs w:val="20"/>
    </w:rPr>
  </w:style>
  <w:style w:type="character" w:customStyle="1" w:styleId="CommentTextChar">
    <w:name w:val="Comment Text Char"/>
    <w:basedOn w:val="DefaultParagraphFont"/>
    <w:link w:val="CommentText"/>
    <w:uiPriority w:val="99"/>
    <w:semiHidden/>
    <w:rsid w:val="006D04E0"/>
    <w:rPr>
      <w:sz w:val="20"/>
      <w:szCs w:val="20"/>
    </w:rPr>
  </w:style>
  <w:style w:type="paragraph" w:styleId="CommentSubject">
    <w:name w:val="annotation subject"/>
    <w:basedOn w:val="CommentText"/>
    <w:next w:val="CommentText"/>
    <w:link w:val="CommentSubjectChar"/>
    <w:uiPriority w:val="99"/>
    <w:semiHidden/>
    <w:unhideWhenUsed/>
    <w:rsid w:val="006D04E0"/>
    <w:rPr>
      <w:b/>
      <w:bCs/>
    </w:rPr>
  </w:style>
  <w:style w:type="character" w:customStyle="1" w:styleId="CommentSubjectChar">
    <w:name w:val="Comment Subject Char"/>
    <w:basedOn w:val="CommentTextChar"/>
    <w:link w:val="CommentSubject"/>
    <w:uiPriority w:val="99"/>
    <w:semiHidden/>
    <w:rsid w:val="006D04E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102401">
      <w:bodyDiv w:val="1"/>
      <w:marLeft w:val="0"/>
      <w:marRight w:val="0"/>
      <w:marTop w:val="0"/>
      <w:marBottom w:val="0"/>
      <w:divBdr>
        <w:top w:val="none" w:sz="0" w:space="0" w:color="auto"/>
        <w:left w:val="none" w:sz="0" w:space="0" w:color="auto"/>
        <w:bottom w:val="none" w:sz="0" w:space="0" w:color="auto"/>
        <w:right w:val="none" w:sz="0" w:space="0" w:color="auto"/>
      </w:divBdr>
    </w:div>
    <w:div w:id="1107583042">
      <w:bodyDiv w:val="1"/>
      <w:marLeft w:val="0"/>
      <w:marRight w:val="0"/>
      <w:marTop w:val="0"/>
      <w:marBottom w:val="0"/>
      <w:divBdr>
        <w:top w:val="none" w:sz="0" w:space="0" w:color="auto"/>
        <w:left w:val="none" w:sz="0" w:space="0" w:color="auto"/>
        <w:bottom w:val="none" w:sz="0" w:space="0" w:color="auto"/>
        <w:right w:val="none" w:sz="0" w:space="0" w:color="auto"/>
      </w:divBdr>
    </w:div>
    <w:div w:id="1137989094">
      <w:bodyDiv w:val="1"/>
      <w:marLeft w:val="0"/>
      <w:marRight w:val="0"/>
      <w:marTop w:val="0"/>
      <w:marBottom w:val="0"/>
      <w:divBdr>
        <w:top w:val="none" w:sz="0" w:space="0" w:color="auto"/>
        <w:left w:val="none" w:sz="0" w:space="0" w:color="auto"/>
        <w:bottom w:val="none" w:sz="0" w:space="0" w:color="auto"/>
        <w:right w:val="none" w:sz="0" w:space="0" w:color="auto"/>
      </w:divBdr>
    </w:div>
    <w:div w:id="1414935470">
      <w:bodyDiv w:val="1"/>
      <w:marLeft w:val="0"/>
      <w:marRight w:val="0"/>
      <w:marTop w:val="0"/>
      <w:marBottom w:val="0"/>
      <w:divBdr>
        <w:top w:val="none" w:sz="0" w:space="0" w:color="auto"/>
        <w:left w:val="none" w:sz="0" w:space="0" w:color="auto"/>
        <w:bottom w:val="none" w:sz="0" w:space="0" w:color="auto"/>
        <w:right w:val="none" w:sz="0" w:space="0" w:color="auto"/>
      </w:divBdr>
    </w:div>
    <w:div w:id="1678653305">
      <w:bodyDiv w:val="1"/>
      <w:marLeft w:val="0"/>
      <w:marRight w:val="0"/>
      <w:marTop w:val="0"/>
      <w:marBottom w:val="0"/>
      <w:divBdr>
        <w:top w:val="none" w:sz="0" w:space="0" w:color="auto"/>
        <w:left w:val="none" w:sz="0" w:space="0" w:color="auto"/>
        <w:bottom w:val="none" w:sz="0" w:space="0" w:color="auto"/>
        <w:right w:val="none" w:sz="0" w:space="0" w:color="auto"/>
      </w:divBdr>
    </w:div>
    <w:div w:id="198273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ssets.publishing.service.gov.uk/" TargetMode="External"/><Relationship Id="rId18" Type="http://schemas.openxmlformats.org/officeDocument/2006/relationships/hyperlink" Target="https://www.gov.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medicalnewstoday.com" TargetMode="External"/><Relationship Id="rId17" Type="http://schemas.openxmlformats.org/officeDocument/2006/relationships/hyperlink" Target="https://www.obesityactionscotland.org/" TargetMode="External"/><Relationship Id="rId2" Type="http://schemas.openxmlformats.org/officeDocument/2006/relationships/styles" Target="styles.xml"/><Relationship Id="rId16" Type="http://schemas.openxmlformats.org/officeDocument/2006/relationships/hyperlink" Target="https://www.lear.org/" TargetMode="External"/><Relationship Id="rId20" Type="http://schemas.openxmlformats.org/officeDocument/2006/relationships/hyperlink" Target="https://www.academic.oup.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 TargetMode="External"/><Relationship Id="rId5" Type="http://schemas.openxmlformats.org/officeDocument/2006/relationships/footnotes" Target="footnotes.xml"/><Relationship Id="rId15" Type="http://schemas.openxmlformats.org/officeDocument/2006/relationships/hyperlink" Target="https://www.humankinetics.com/" TargetMode="External"/><Relationship Id="rId23" Type="http://schemas.openxmlformats.org/officeDocument/2006/relationships/theme" Target="theme/theme1.xml"/><Relationship Id="rId10" Type="http://schemas.openxmlformats.org/officeDocument/2006/relationships/hyperlink" Target="https://www.academic.oup.com" TargetMode="External"/><Relationship Id="rId19" Type="http://schemas.openxmlformats.org/officeDocument/2006/relationships/hyperlink" Target="https://www.sciencedaily.com/" TargetMode="External"/><Relationship Id="rId4" Type="http://schemas.openxmlformats.org/officeDocument/2006/relationships/webSettings" Target="webSettings.xml"/><Relationship Id="rId9" Type="http://schemas.openxmlformats.org/officeDocument/2006/relationships/hyperlink" Target="https://www.ash.org.uk/" TargetMode="External"/><Relationship Id="rId14" Type="http://schemas.openxmlformats.org/officeDocument/2006/relationships/hyperlink" Target="https://www.hsph.harvard.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2402</Words>
  <Characters>13695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saransy95@gmail.com</dc:creator>
  <cp:keywords/>
  <dc:description/>
  <cp:lastModifiedBy>saransy95@gmail.com</cp:lastModifiedBy>
  <cp:revision>15</cp:revision>
  <dcterms:created xsi:type="dcterms:W3CDTF">2021-09-03T10:49:00Z</dcterms:created>
  <dcterms:modified xsi:type="dcterms:W3CDTF">2021-09-07T22:20:00Z</dcterms:modified>
</cp:coreProperties>
</file>