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527609" w:rsidP="00FD4A68" w:rsidRDefault="00527609" w14:paraId="72FA6545" w14:textId="77777777">
      <w:pPr>
        <w:pStyle w:val="LabTitle"/>
      </w:pPr>
    </w:p>
    <w:p w:rsidRPr="00FD4A68" w:rsidR="004D36D7" w:rsidP="00FD4A68" w:rsidRDefault="002D6C2A" w14:paraId="1C79D2B2" w14:textId="7B619067">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Pr="00FD4A68" w:rsidR="004D36D7">
        <w:t xml:space="preserve"> </w:t>
      </w:r>
    </w:p>
    <w:p w:rsidR="003C6BCA" w:rsidP="0014219C" w:rsidRDefault="001E38E0" w14:paraId="0894C8DD" w14:textId="77777777">
      <w:pPr>
        <w:pStyle w:val="LabSection"/>
      </w:pPr>
      <w:r>
        <w:t>Topology</w:t>
      </w:r>
    </w:p>
    <w:p w:rsidR="008C4307" w:rsidP="008C4307" w:rsidRDefault="00C71DF5" w14:paraId="4EEA83BA" w14:textId="77777777">
      <w:pPr>
        <w:pStyle w:val="Visual"/>
      </w:pPr>
      <w:r>
        <w:rPr>
          <w:noProof/>
          <w:lang w:val="en-GB" w:eastAsia="en-GB"/>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rsidRPr="00BB73FF" w:rsidR="00AE56C0" w:rsidP="0014219C" w:rsidRDefault="00AE56C0" w14:paraId="15CC4E50" w14:textId="77777777">
      <w:pPr>
        <w:pStyle w:val="LabSection"/>
      </w:pPr>
      <w:r w:rsidRPr="00BB73FF">
        <w:t>Addressing Table</w:t>
      </w:r>
    </w:p>
    <w:tbl>
      <w:tblPr>
        <w:tblW w:w="8190"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rsidTr="00F667AD" w14:paraId="4A642E2D" w14:textId="77777777">
        <w:trPr>
          <w:cantSplit/>
          <w:jc w:val="center"/>
        </w:trPr>
        <w:tc>
          <w:tcPr>
            <w:tcW w:w="126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E87D62" w:rsidR="00F667AD" w:rsidP="00E87D62" w:rsidRDefault="00F667AD" w14:paraId="59E52170" w14:textId="77777777">
            <w:pPr>
              <w:pStyle w:val="TableHeading"/>
            </w:pPr>
            <w:r w:rsidRPr="00E87D62">
              <w:t>Device</w:t>
            </w:r>
          </w:p>
        </w:tc>
        <w:tc>
          <w:tcPr>
            <w:tcW w:w="162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E87D62" w:rsidR="00F667AD" w:rsidP="00E87D62" w:rsidRDefault="00F667AD" w14:paraId="46409F60" w14:textId="77777777">
            <w:pPr>
              <w:pStyle w:val="TableHeading"/>
            </w:pPr>
            <w:r w:rsidRPr="00E87D62">
              <w:t>Interface</w:t>
            </w:r>
          </w:p>
        </w:tc>
        <w:tc>
          <w:tcPr>
            <w:tcW w:w="171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E87D62" w:rsidR="00F667AD" w:rsidP="00E87D62" w:rsidRDefault="00F667AD" w14:paraId="382F0FF9" w14:textId="77777777">
            <w:pPr>
              <w:pStyle w:val="TableHeading"/>
            </w:pPr>
            <w:r w:rsidRPr="00E87D62">
              <w:t>IP Address</w:t>
            </w:r>
          </w:p>
        </w:tc>
        <w:tc>
          <w:tcPr>
            <w:tcW w:w="180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E87D62" w:rsidR="00F667AD" w:rsidP="00E87D62" w:rsidRDefault="00F667AD" w14:paraId="0084A518" w14:textId="77777777">
            <w:pPr>
              <w:pStyle w:val="TableHeading"/>
            </w:pPr>
            <w:r w:rsidRPr="00E87D62">
              <w:t>Subnet Mask</w:t>
            </w:r>
          </w:p>
        </w:tc>
        <w:tc>
          <w:tcPr>
            <w:tcW w:w="180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Pr="00E87D62" w:rsidR="00F667AD" w:rsidP="00E87D62" w:rsidRDefault="00F667AD" w14:paraId="7BBE30D4" w14:textId="77777777">
            <w:pPr>
              <w:pStyle w:val="TableHeading"/>
            </w:pPr>
            <w:r w:rsidRPr="00E87D62">
              <w:t>Default Gateway</w:t>
            </w:r>
          </w:p>
        </w:tc>
      </w:tr>
      <w:tr w:rsidR="00F667AD" w:rsidTr="00F667AD" w14:paraId="6C44A869" w14:textId="77777777">
        <w:trPr>
          <w:cantSplit/>
          <w:jc w:val="center"/>
        </w:trPr>
        <w:tc>
          <w:tcPr>
            <w:tcW w:w="1260" w:type="dxa"/>
            <w:vAlign w:val="bottom"/>
          </w:tcPr>
          <w:p w:rsidRPr="00E87D62" w:rsidR="00F667AD" w:rsidP="00E87D62" w:rsidRDefault="00F667AD" w14:paraId="004C4ECA" w14:textId="77777777">
            <w:pPr>
              <w:pStyle w:val="TableText"/>
            </w:pPr>
            <w:r w:rsidRPr="00E87D62">
              <w:t>PC-A</w:t>
            </w:r>
          </w:p>
        </w:tc>
        <w:tc>
          <w:tcPr>
            <w:tcW w:w="1620" w:type="dxa"/>
            <w:vAlign w:val="bottom"/>
          </w:tcPr>
          <w:p w:rsidRPr="00E87D62" w:rsidR="00F667AD" w:rsidP="00E87D62" w:rsidRDefault="00F667AD" w14:paraId="0A775814" w14:textId="77777777">
            <w:pPr>
              <w:pStyle w:val="TableText"/>
            </w:pPr>
            <w:r w:rsidRPr="00E87D62">
              <w:t>NIC</w:t>
            </w:r>
          </w:p>
        </w:tc>
        <w:tc>
          <w:tcPr>
            <w:tcW w:w="1710" w:type="dxa"/>
            <w:vAlign w:val="bottom"/>
          </w:tcPr>
          <w:p w:rsidRPr="00E87D62" w:rsidR="00F667AD" w:rsidP="00482EBA" w:rsidRDefault="00F667AD" w14:paraId="1F7AAFB1" w14:textId="77777777">
            <w:pPr>
              <w:pStyle w:val="TableText"/>
            </w:pPr>
            <w:r w:rsidRPr="00E87D62">
              <w:t>192.168.1</w:t>
            </w:r>
            <w:r>
              <w:t>0</w:t>
            </w:r>
            <w:r w:rsidRPr="00E87D62">
              <w:t>.</w:t>
            </w:r>
            <w:r>
              <w:t>1</w:t>
            </w:r>
          </w:p>
        </w:tc>
        <w:tc>
          <w:tcPr>
            <w:tcW w:w="1800" w:type="dxa"/>
            <w:vAlign w:val="bottom"/>
          </w:tcPr>
          <w:p w:rsidRPr="00E87D62" w:rsidR="00F667AD" w:rsidP="00E87D62" w:rsidRDefault="00F667AD" w14:paraId="40B2D289" w14:textId="77777777">
            <w:pPr>
              <w:pStyle w:val="TableText"/>
            </w:pPr>
            <w:r w:rsidRPr="00E87D62">
              <w:t>255.255.255.0</w:t>
            </w:r>
          </w:p>
        </w:tc>
        <w:tc>
          <w:tcPr>
            <w:tcW w:w="1800" w:type="dxa"/>
            <w:vAlign w:val="bottom"/>
          </w:tcPr>
          <w:p w:rsidRPr="00E87D62" w:rsidR="00F667AD" w:rsidP="00E87D62" w:rsidRDefault="00F667AD" w14:paraId="2743BA09" w14:textId="77777777">
            <w:pPr>
              <w:pStyle w:val="TableText"/>
            </w:pPr>
            <w:r>
              <w:t>N/A</w:t>
            </w:r>
          </w:p>
        </w:tc>
      </w:tr>
      <w:tr w:rsidR="00F667AD" w:rsidTr="00F667AD" w14:paraId="38D26431" w14:textId="77777777">
        <w:trPr>
          <w:cantSplit/>
          <w:jc w:val="center"/>
        </w:trPr>
        <w:tc>
          <w:tcPr>
            <w:tcW w:w="1260" w:type="dxa"/>
            <w:vAlign w:val="bottom"/>
          </w:tcPr>
          <w:p w:rsidRPr="00E87D62" w:rsidR="00F667AD" w:rsidP="00E87D62" w:rsidRDefault="00F667AD" w14:paraId="20FDA661" w14:textId="77777777">
            <w:pPr>
              <w:pStyle w:val="TableText"/>
            </w:pPr>
            <w:r>
              <w:t>PC-B</w:t>
            </w:r>
          </w:p>
        </w:tc>
        <w:tc>
          <w:tcPr>
            <w:tcW w:w="1620" w:type="dxa"/>
            <w:vAlign w:val="bottom"/>
          </w:tcPr>
          <w:p w:rsidRPr="00E87D62" w:rsidR="00F667AD" w:rsidP="00E87D62" w:rsidRDefault="00F667AD" w14:paraId="3DE48FCF" w14:textId="77777777">
            <w:pPr>
              <w:pStyle w:val="TableText"/>
            </w:pPr>
            <w:r>
              <w:t>NIC</w:t>
            </w:r>
          </w:p>
        </w:tc>
        <w:tc>
          <w:tcPr>
            <w:tcW w:w="1710" w:type="dxa"/>
            <w:vAlign w:val="bottom"/>
          </w:tcPr>
          <w:p w:rsidRPr="00E87D62" w:rsidR="00F667AD" w:rsidP="00E87D62" w:rsidRDefault="00F667AD" w14:paraId="046DD75D" w14:textId="77777777">
            <w:pPr>
              <w:pStyle w:val="TableText"/>
            </w:pPr>
            <w:r>
              <w:t>192.168.10.2</w:t>
            </w:r>
          </w:p>
        </w:tc>
        <w:tc>
          <w:tcPr>
            <w:tcW w:w="1800" w:type="dxa"/>
            <w:vAlign w:val="bottom"/>
          </w:tcPr>
          <w:p w:rsidRPr="00E87D62" w:rsidR="00F667AD" w:rsidP="00E87D62" w:rsidRDefault="00F667AD" w14:paraId="04EBB220" w14:textId="77777777">
            <w:pPr>
              <w:pStyle w:val="TableText"/>
            </w:pPr>
            <w:r>
              <w:t>255.255.255.0</w:t>
            </w:r>
          </w:p>
        </w:tc>
        <w:tc>
          <w:tcPr>
            <w:tcW w:w="1800" w:type="dxa"/>
            <w:vAlign w:val="bottom"/>
          </w:tcPr>
          <w:p w:rsidRPr="00E87D62" w:rsidR="00F667AD" w:rsidP="00E87D62" w:rsidRDefault="00F667AD" w14:paraId="611D36F6" w14:textId="77777777">
            <w:pPr>
              <w:pStyle w:val="TableText"/>
            </w:pPr>
            <w:r>
              <w:t>N/A</w:t>
            </w:r>
          </w:p>
        </w:tc>
      </w:tr>
    </w:tbl>
    <w:p w:rsidRPr="00BB73FF" w:rsidR="009D2C27" w:rsidP="0014219C" w:rsidRDefault="009D2C27" w14:paraId="7A5A8A0F" w14:textId="77777777">
      <w:pPr>
        <w:pStyle w:val="LabSection"/>
      </w:pPr>
      <w:r w:rsidRPr="00BB73FF">
        <w:t>Objective</w:t>
      </w:r>
      <w:r w:rsidR="006E6581">
        <w:t>s</w:t>
      </w:r>
    </w:p>
    <w:p w:rsidR="00554B4E" w:rsidP="00963E34" w:rsidRDefault="00963E34" w14:paraId="7E6F4E9E" w14:textId="77777777">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rsidRPr="004C0909" w:rsidR="006E6581" w:rsidP="006E6581" w:rsidRDefault="006E6581" w14:paraId="0F27F644" w14:textId="77777777">
      <w:pPr>
        <w:pStyle w:val="BodyTextL25Bold"/>
      </w:pPr>
      <w:r>
        <w:t xml:space="preserve">Part 2: </w:t>
      </w:r>
      <w:r w:rsidR="007C0D28">
        <w:t xml:space="preserve">Build </w:t>
      </w:r>
      <w:r w:rsidR="005E13AD">
        <w:t xml:space="preserve">an </w:t>
      </w:r>
      <w:r w:rsidR="007C0D28">
        <w:t>Ethernet Crossover Cable</w:t>
      </w:r>
    </w:p>
    <w:p w:rsidR="00442DBD" w:rsidP="00442DBD" w:rsidRDefault="00442DBD" w14:paraId="0B1F53B7" w14:textId="77777777">
      <w:pPr>
        <w:pStyle w:val="BodyTextL25Bold"/>
      </w:pPr>
      <w:r>
        <w:t>Part 3: Test</w:t>
      </w:r>
      <w:r w:rsidR="00FC6226">
        <w:t xml:space="preserve"> an</w:t>
      </w:r>
      <w:r>
        <w:t xml:space="preserve"> Ethernet Crossover Cable</w:t>
      </w:r>
    </w:p>
    <w:p w:rsidRPr="00C07FD9" w:rsidR="00C07FD9" w:rsidP="0014219C" w:rsidRDefault="009D2C27" w14:paraId="4BDB521F" w14:textId="77777777">
      <w:pPr>
        <w:pStyle w:val="LabSection"/>
      </w:pPr>
      <w:r>
        <w:t xml:space="preserve">Background </w:t>
      </w:r>
      <w:r w:rsidR="00672919">
        <w:t>/ Scenario</w:t>
      </w:r>
    </w:p>
    <w:p w:rsidR="009D2C27" w:rsidP="009E2309" w:rsidRDefault="00684266" w14:paraId="37EA4368" w14:textId="77777777">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rsidR="00F24E17" w:rsidP="009E2309" w:rsidRDefault="00D23433" w14:paraId="3128C5F2" w14:textId="77777777">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Pr="00C91D68" w:rsidR="00C91D68">
        <w:t>Integrated Service</w:t>
      </w:r>
      <w:r w:rsidR="00DD2B32">
        <w:t>s</w:t>
      </w:r>
      <w:r w:rsidRPr="00C91D68" w:rsidR="00C91D68">
        <w:t xml:space="preserve"> Router (ISR) </w:t>
      </w:r>
      <w:r w:rsidR="00F24E17">
        <w:t>switch, you may see straight-through cables connecting like devices.</w:t>
      </w:r>
    </w:p>
    <w:p w:rsidR="007D2AFE" w:rsidP="0014219C" w:rsidRDefault="007D2AFE" w14:paraId="043EB49A" w14:textId="77777777">
      <w:pPr>
        <w:pStyle w:val="LabSection"/>
      </w:pPr>
      <w:r>
        <w:t>Required R</w:t>
      </w:r>
      <w:r w:rsidR="006E6581">
        <w:t>esources</w:t>
      </w:r>
    </w:p>
    <w:p w:rsidR="00CD7F73" w:rsidP="00CD7F73" w:rsidRDefault="00F24E17" w14:paraId="74A329B2" w14:textId="77777777">
      <w:pPr>
        <w:pStyle w:val="Bulletlevel1"/>
      </w:pPr>
      <w:r>
        <w:rPr>
          <w:rFonts w:eastAsia="Arial"/>
        </w:rPr>
        <w:t>One length of cable, either Category 5 or 5e. Cable length should be 0.6 to 0.9m (2 to 3 ft.)</w:t>
      </w:r>
    </w:p>
    <w:p w:rsidR="00CD7F73" w:rsidP="00CD7F73" w:rsidRDefault="00F24E17" w14:paraId="328382E2" w14:textId="77777777">
      <w:pPr>
        <w:pStyle w:val="Bulletlevel1"/>
      </w:pPr>
      <w:r>
        <w:t>2 RJ-45 connectors</w:t>
      </w:r>
    </w:p>
    <w:p w:rsidR="00CD7F73" w:rsidP="00CD7F73" w:rsidRDefault="00F24E17" w14:paraId="7A40DD42" w14:textId="77777777">
      <w:pPr>
        <w:pStyle w:val="Bulletlevel1"/>
      </w:pPr>
      <w:r>
        <w:t>RJ-45 crimping tool</w:t>
      </w:r>
    </w:p>
    <w:p w:rsidR="00CD7F73" w:rsidP="00CD7F73" w:rsidRDefault="00F24E17" w14:paraId="25751FEB" w14:textId="77777777">
      <w:pPr>
        <w:pStyle w:val="Bulletlevel1"/>
      </w:pPr>
      <w:r>
        <w:t>Wire cutter</w:t>
      </w:r>
    </w:p>
    <w:p w:rsidR="00F24E17" w:rsidP="00CD7F73" w:rsidRDefault="00F24E17" w14:paraId="1956466D" w14:textId="77777777">
      <w:pPr>
        <w:pStyle w:val="Bulletlevel1"/>
      </w:pPr>
      <w:r>
        <w:t>Wire stripper</w:t>
      </w:r>
    </w:p>
    <w:p w:rsidR="008D7F09" w:rsidP="00CD7F73" w:rsidRDefault="00F24E17" w14:paraId="1DD88516" w14:textId="77777777">
      <w:pPr>
        <w:pStyle w:val="Bulletlevel1"/>
      </w:pPr>
      <w:r>
        <w:t>Ethernet cable tester (optional)</w:t>
      </w:r>
    </w:p>
    <w:p w:rsidR="006C22BF" w:rsidP="00CD7F73" w:rsidRDefault="7F287BBD" w14:paraId="16766D65" w14:textId="77777777">
      <w:pPr>
        <w:pStyle w:val="Bulletlevel1"/>
      </w:pPr>
      <w:r>
        <w:t>2 PCs (Windows 7 or 8)</w:t>
      </w:r>
    </w:p>
    <w:p w:rsidR="7F287BBD" w:rsidRDefault="7F287BBD" w14:paraId="2A8C08B8" w14:textId="5AD7DDAF">
      <w:r>
        <w:br w:type="page"/>
      </w:r>
    </w:p>
    <w:p w:rsidRPr="004C0909" w:rsidR="00112AC5" w:rsidP="00CD7F73" w:rsidRDefault="002A5E5C" w14:paraId="584F6B58" w14:textId="77777777">
      <w:pPr>
        <w:pStyle w:val="PartHead"/>
      </w:pPr>
      <w:r>
        <w:lastRenderedPageBreak/>
        <w:t>Analyz</w:t>
      </w:r>
      <w:r w:rsidR="001A3EA8">
        <w:t xml:space="preserve">e </w:t>
      </w:r>
      <w:r>
        <w:t>Ethernet Cabling Standards and Pinouts</w:t>
      </w:r>
    </w:p>
    <w:p w:rsidR="00112AC5" w:rsidP="00580E73" w:rsidRDefault="00067329" w14:paraId="79D5FCE3" w14:textId="77777777">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rsidR="0071024D" w:rsidP="00580E73" w:rsidRDefault="0071024D" w14:paraId="21537C37" w14:textId="0B0BFB76">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rsidR="00FE0256" w:rsidP="5401347D" w:rsidRDefault="5401347D" w14:paraId="52E6C239" w14:textId="082E4AB1">
      <w:pPr>
        <w:pStyle w:val="BodyTextL25"/>
        <w:rPr>
          <w:rFonts w:eastAsia="Arial"/>
          <w:b/>
          <w:bCs/>
          <w:color w:val="FF0000"/>
        </w:rPr>
      </w:pPr>
      <w:r w:rsidRPr="5B3284F4" w:rsidR="5B3284F4">
        <w:rPr>
          <w:rFonts w:eastAsia="Arial"/>
          <w:b w:val="1"/>
          <w:bCs w:val="1"/>
          <w:color w:val="FF0000"/>
        </w:rPr>
        <w:t xml:space="preserve">Reflection: Write a research report (Max word count 600) on Cat 5e and 6 Ethernet cable standards. </w:t>
      </w:r>
    </w:p>
    <w:p w:rsidR="0B945B36" w:rsidP="0B945B36" w:rsidRDefault="0B945B36" w14:paraId="4CDAE409" w14:textId="185D01E7">
      <w:pPr>
        <w:pStyle w:val="Normal"/>
        <w:spacing w:after="160" w:line="256" w:lineRule="auto"/>
        <w:jc w:val="center"/>
        <w:rPr>
          <w:rFonts w:ascii="Calibri" w:hAnsi="Calibri" w:eastAsia="Calibri" w:cs="Calibri"/>
          <w:noProof w:val="0"/>
          <w:sz w:val="54"/>
          <w:szCs w:val="54"/>
          <w:lang w:val="en-US"/>
        </w:rPr>
      </w:pPr>
      <w:r>
        <w:br w:type="page"/>
      </w:r>
      <w:r w:rsidRPr="0B945B36" w:rsidR="0B945B36">
        <w:rPr>
          <w:rFonts w:ascii="Calibri" w:hAnsi="Calibri" w:eastAsia="Calibri" w:cs="Calibri"/>
          <w:noProof w:val="0"/>
          <w:sz w:val="54"/>
          <w:szCs w:val="54"/>
          <w:lang w:val="en-US"/>
        </w:rPr>
        <w:t>University of Wales Trinity Saint David</w:t>
      </w:r>
    </w:p>
    <w:p w:rsidR="0B945B36" w:rsidP="0B945B36" w:rsidRDefault="0B945B36" w14:paraId="51FAE6BD" w14:textId="12552BC0">
      <w:pPr>
        <w:spacing w:after="160" w:line="256" w:lineRule="auto"/>
        <w:jc w:val="center"/>
        <w:rPr>
          <w:rFonts w:ascii="Calibri" w:hAnsi="Calibri" w:eastAsia="Calibri" w:cs="Calibri"/>
          <w:noProof w:val="0"/>
          <w:sz w:val="54"/>
          <w:szCs w:val="54"/>
          <w:lang w:val="en-US"/>
        </w:rPr>
      </w:pPr>
      <w:r w:rsidRPr="0B945B36" w:rsidR="0B945B36">
        <w:rPr>
          <w:rFonts w:ascii="Calibri" w:hAnsi="Calibri" w:eastAsia="Calibri" w:cs="Calibri"/>
          <w:noProof w:val="0"/>
          <w:sz w:val="54"/>
          <w:szCs w:val="54"/>
          <w:lang w:val="en-US"/>
        </w:rPr>
        <w:t>School of Engineering</w:t>
      </w:r>
    </w:p>
    <w:p w:rsidR="0B945B36" w:rsidP="0B945B36" w:rsidRDefault="0B945B36" w14:paraId="35FFC14D" w14:textId="284AA898">
      <w:pPr>
        <w:pStyle w:val="Normal"/>
        <w:bidi w:val="0"/>
        <w:spacing w:before="60" w:beforeAutospacing="off" w:after="160" w:afterAutospacing="off" w:line="256" w:lineRule="auto"/>
        <w:ind w:left="0" w:right="0"/>
        <w:jc w:val="center"/>
      </w:pPr>
      <w:r w:rsidRPr="0B945B36" w:rsidR="0B945B36">
        <w:rPr>
          <w:rFonts w:ascii="Calibri" w:hAnsi="Calibri" w:eastAsia="Calibri" w:cs="Calibri"/>
          <w:noProof w:val="0"/>
          <w:sz w:val="54"/>
          <w:szCs w:val="54"/>
          <w:lang w:val="en-US"/>
        </w:rPr>
        <w:t>Cat 5e and 6 ethernet cable standards</w:t>
      </w:r>
    </w:p>
    <w:p w:rsidR="0B945B36" w:rsidP="0B945B36" w:rsidRDefault="0B945B36" w14:paraId="63E52B75" w14:textId="524C36CD">
      <w:pPr>
        <w:pStyle w:val="Normal"/>
        <w:jc w:val="center"/>
        <w:rPr>
          <w:rFonts w:ascii="Calibri" w:hAnsi="Calibri" w:eastAsia="Calibri" w:cs="Calibri" w:asciiTheme="minorAscii" w:hAnsiTheme="minorAscii" w:eastAsiaTheme="minorAscii" w:cstheme="minorAscii"/>
          <w:color w:val="auto"/>
          <w:sz w:val="54"/>
          <w:szCs w:val="54"/>
          <w:u w:val="none"/>
        </w:rPr>
      </w:pPr>
      <w:r w:rsidRPr="0B945B36" w:rsidR="0B945B36">
        <w:rPr>
          <w:rFonts w:ascii="Calibri" w:hAnsi="Calibri" w:eastAsia="Calibri" w:cs="Calibri" w:asciiTheme="minorAscii" w:hAnsiTheme="minorAscii" w:eastAsiaTheme="minorAscii" w:cstheme="minorAscii"/>
          <w:color w:val="auto"/>
          <w:sz w:val="54"/>
          <w:szCs w:val="54"/>
          <w:u w:val="none"/>
        </w:rPr>
        <w:t>ACCD4001</w:t>
      </w:r>
    </w:p>
    <w:p w:rsidR="0B945B36" w:rsidP="0B945B36" w:rsidRDefault="0B945B36" w14:paraId="197488B2" w14:textId="74E0C15E">
      <w:pPr>
        <w:spacing w:after="160" w:line="256" w:lineRule="auto"/>
        <w:jc w:val="center"/>
        <w:rPr>
          <w:rFonts w:ascii="Calibri" w:hAnsi="Calibri" w:eastAsia="Calibri" w:cs="Calibri"/>
          <w:noProof w:val="0"/>
          <w:sz w:val="54"/>
          <w:szCs w:val="54"/>
          <w:lang w:val="en-US"/>
        </w:rPr>
      </w:pPr>
      <w:r w:rsidRPr="0B945B36" w:rsidR="0B945B36">
        <w:rPr>
          <w:rFonts w:ascii="Calibri" w:hAnsi="Calibri" w:eastAsia="Calibri" w:cs="Calibri"/>
          <w:noProof w:val="0"/>
          <w:sz w:val="54"/>
          <w:szCs w:val="54"/>
          <w:lang w:val="en-US"/>
        </w:rPr>
        <w:t>Jericho Uzzell</w:t>
      </w:r>
    </w:p>
    <w:p w:rsidR="0B945B36" w:rsidP="0B945B36" w:rsidRDefault="0B945B36" w14:paraId="5C0640AD" w14:textId="0D1BCCD1">
      <w:pPr>
        <w:spacing w:after="160" w:line="256" w:lineRule="auto"/>
        <w:jc w:val="center"/>
        <w:rPr>
          <w:rFonts w:ascii="Calibri" w:hAnsi="Calibri" w:eastAsia="Calibri" w:cs="Calibri"/>
          <w:noProof w:val="0"/>
          <w:sz w:val="54"/>
          <w:szCs w:val="54"/>
          <w:lang w:val="en-US"/>
        </w:rPr>
      </w:pPr>
      <w:r w:rsidRPr="0B945B36" w:rsidR="0B945B36">
        <w:rPr>
          <w:rFonts w:ascii="Calibri" w:hAnsi="Calibri" w:eastAsia="Calibri" w:cs="Calibri"/>
          <w:noProof w:val="0"/>
          <w:sz w:val="54"/>
          <w:szCs w:val="54"/>
          <w:lang w:val="en-US"/>
        </w:rPr>
        <w:t>1702201</w:t>
      </w:r>
    </w:p>
    <w:p w:rsidR="0B945B36" w:rsidP="0B945B36" w:rsidRDefault="0B945B36" w14:paraId="3DA70BFA" w14:textId="0682D10B">
      <w:pPr>
        <w:spacing w:after="160" w:line="256" w:lineRule="auto"/>
        <w:jc w:val="center"/>
        <w:rPr>
          <w:rFonts w:ascii="Calibri" w:hAnsi="Calibri" w:eastAsia="Calibri" w:cs="Calibri"/>
          <w:noProof w:val="0"/>
          <w:sz w:val="54"/>
          <w:szCs w:val="54"/>
          <w:lang w:val="en-US"/>
        </w:rPr>
      </w:pPr>
      <w:r w:rsidRPr="0B945B36" w:rsidR="0B945B36">
        <w:rPr>
          <w:rFonts w:ascii="Calibri" w:hAnsi="Calibri" w:eastAsia="Calibri" w:cs="Calibri"/>
          <w:noProof w:val="0"/>
          <w:sz w:val="54"/>
          <w:szCs w:val="54"/>
          <w:lang w:val="en-US"/>
        </w:rPr>
        <w:t>11/12/19</w:t>
      </w:r>
    </w:p>
    <w:p w:rsidR="0B945B36" w:rsidP="0B945B36" w:rsidRDefault="0B945B36" w14:paraId="28E8026A" w14:textId="5494AB7B">
      <w:pPr>
        <w:pStyle w:val="Normal"/>
      </w:pPr>
      <w:r>
        <w:drawing>
          <wp:inline wp14:editId="448D362F" wp14:anchorId="61934635">
            <wp:extent cx="5724524" cy="2286000"/>
            <wp:effectExtent l="0" t="0" r="0" b="0"/>
            <wp:docPr id="1608220760" name="" title=""/>
            <wp:cNvGraphicFramePr>
              <a:graphicFrameLocks noChangeAspect="1"/>
            </wp:cNvGraphicFramePr>
            <a:graphic>
              <a:graphicData uri="http://schemas.openxmlformats.org/drawingml/2006/picture">
                <pic:pic>
                  <pic:nvPicPr>
                    <pic:cNvPr id="0" name=""/>
                    <pic:cNvPicPr/>
                  </pic:nvPicPr>
                  <pic:blipFill>
                    <a:blip r:embed="R777cbcb60f7d4cf5">
                      <a:extLst>
                        <a:ext xmlns:a="http://schemas.openxmlformats.org/drawingml/2006/main" uri="{28A0092B-C50C-407E-A947-70E740481C1C}">
                          <a14:useLocalDpi val="0"/>
                        </a:ext>
                      </a:extLst>
                    </a:blip>
                    <a:stretch>
                      <a:fillRect/>
                    </a:stretch>
                  </pic:blipFill>
                  <pic:spPr>
                    <a:xfrm>
                      <a:off x="0" y="0"/>
                      <a:ext cx="5724524" cy="2286000"/>
                    </a:xfrm>
                    <a:prstGeom prst="rect">
                      <a:avLst/>
                    </a:prstGeom>
                  </pic:spPr>
                </pic:pic>
              </a:graphicData>
            </a:graphic>
          </wp:inline>
        </w:drawing>
      </w:r>
    </w:p>
    <w:p w:rsidR="0B945B36" w:rsidRDefault="0B945B36" w14:paraId="14912D23" w14:textId="6B3EF2A5">
      <w:r>
        <w:br w:type="page"/>
      </w:r>
    </w:p>
    <w:p w:rsidR="0B945B36" w:rsidP="0B945B36" w:rsidRDefault="0B945B36" w14:paraId="02715510" w14:textId="44597D6E">
      <w:pPr>
        <w:spacing w:before="0" w:after="0" w:line="240" w:lineRule="auto"/>
        <w:rPr>
          <w:rFonts w:eastAsia="Arial"/>
        </w:rPr>
      </w:pPr>
    </w:p>
    <w:p w:rsidRPr="001A1CC9" w:rsidR="00FE0256" w:rsidP="5401347D" w:rsidRDefault="5401347D" w14:paraId="0D1B8588" w14:textId="5DB04C8B">
      <w:pPr>
        <w:spacing w:before="0" w:after="0" w:line="240" w:lineRule="auto"/>
        <w:rPr>
          <w:rFonts w:eastAsia="Arial"/>
        </w:rPr>
      </w:pPr>
      <w:r w:rsidRPr="5401347D">
        <w:rPr>
          <w:rFonts w:eastAsia="Arial"/>
        </w:rPr>
        <w:lastRenderedPageBreak/>
        <w:t>Cat 5e and Cat 6 are the standard in today’s world, the reason for this is their use for computers, gaming and other mass data transfer. You will generally see Cat 5e and/or Cat 6 in homes or businesses, but is what the difference?</w:t>
      </w:r>
    </w:p>
    <w:p w:rsidRPr="001A1CC9" w:rsidR="00FE0256" w:rsidP="0581E6AA" w:rsidRDefault="00FE0256" w14:paraId="6D69E20F" w14:textId="1A6989C9">
      <w:pPr>
        <w:spacing w:before="0" w:after="0" w:line="240" w:lineRule="auto"/>
        <w:rPr>
          <w:rFonts w:eastAsia="Arial"/>
        </w:rPr>
      </w:pPr>
    </w:p>
    <w:p w:rsidRPr="001A1CC9" w:rsidR="00FE0256" w:rsidP="5401347D" w:rsidRDefault="5401347D" w14:paraId="509DECD0" w14:textId="6B751CCF">
      <w:pPr>
        <w:spacing w:before="0" w:after="0" w:line="240" w:lineRule="auto"/>
        <w:rPr>
          <w:rFonts w:eastAsia="Arial"/>
        </w:rPr>
      </w:pPr>
      <w:r w:rsidRPr="5401347D">
        <w:rPr>
          <w:rFonts w:eastAsia="Arial"/>
        </w:rPr>
        <w:t>According to Kate T [2], they state that Cat 5 can transfer 100Mbps of data over 100 meters and Cat 5e can 1,000Mbps (1Gb) of data over 100 meters. With that difference, would you see the difference? Most likely not as it does depend on what you are doing however, it is a good thing to have a Cat 5e cable for if you are uploading or downloading a lot of files or just one big file. With that said, for general browsing the web you will not see any difference.</w:t>
      </w:r>
    </w:p>
    <w:p w:rsidRPr="001A1CC9" w:rsidR="00FE0256" w:rsidP="0581E6AA" w:rsidRDefault="00FE0256" w14:paraId="7B0CCC07" w14:textId="5579C556">
      <w:pPr>
        <w:spacing w:before="0" w:after="0" w:line="240" w:lineRule="auto"/>
        <w:rPr>
          <w:rFonts w:eastAsia="Arial"/>
        </w:rPr>
      </w:pPr>
    </w:p>
    <w:p w:rsidRPr="001A1CC9" w:rsidR="00FE0256" w:rsidP="5401347D" w:rsidRDefault="00D86E15" w14:paraId="60C30D31" w14:textId="72667C03">
      <w:pPr>
        <w:spacing w:before="0" w:after="0" w:line="240" w:lineRule="auto"/>
        <w:rPr>
          <w:rFonts w:eastAsia="Arial"/>
        </w:rPr>
      </w:pPr>
      <w:r w:rsidRPr="001A1CC9">
        <w:rPr>
          <w:rFonts w:eastAsia="Arial"/>
        </w:rPr>
        <w:t xml:space="preserve">Even though there is not much difference you would see, Cat 5 is less popular compared to Cat 5e, according to Kate T [2], they further state that </w:t>
      </w:r>
      <w:r w:rsidRPr="001A1CC9" w:rsidR="00657F4E">
        <w:rPr>
          <w:rFonts w:eastAsia="Arial"/>
        </w:rPr>
        <w:t>“Cat5 cables have become rare, but they may still be around and will likely be cheaper”, they add that having Cat -5e is future</w:t>
      </w:r>
      <w:r w:rsidRPr="001A1CC9" w:rsidR="00B079BA">
        <w:rPr>
          <w:rFonts w:eastAsia="Arial"/>
        </w:rPr>
        <w:t>-</w:t>
      </w:r>
      <w:r w:rsidRPr="001A1CC9" w:rsidR="00657F4E">
        <w:rPr>
          <w:rFonts w:eastAsia="Arial"/>
        </w:rPr>
        <w:t>proofing your network</w:t>
      </w:r>
      <w:r w:rsidRPr="001A1CC9" w:rsidR="00657F4E">
        <w:rPr>
          <w:rFonts w:eastAsia="Arial"/>
        </w:rPr>
        <w:tab/>
      </w:r>
      <w:r w:rsidRPr="001A1CC9" w:rsidR="001A1CC9">
        <w:rPr>
          <w:rFonts w:eastAsia="Arial"/>
        </w:rPr>
        <w:t>.</w:t>
      </w:r>
    </w:p>
    <w:p w:rsidRPr="001A1CC9" w:rsidR="001A1CC9" w:rsidRDefault="001A1CC9" w14:paraId="54EAB258" w14:textId="70283B2E">
      <w:pPr>
        <w:spacing w:before="0" w:after="0" w:line="240" w:lineRule="auto"/>
        <w:rPr>
          <w:rFonts w:eastAsia="Arial"/>
        </w:rPr>
      </w:pPr>
    </w:p>
    <w:p w:rsidRPr="001A1CC9" w:rsidR="001A1CC9" w:rsidP="1501E5AA" w:rsidRDefault="5401347D" w14:paraId="52733B56" w14:textId="4D753A48">
      <w:pPr>
        <w:spacing w:before="0" w:after="0" w:line="240" w:lineRule="auto"/>
        <w:rPr>
          <w:rFonts w:eastAsia="Arial"/>
        </w:rPr>
      </w:pPr>
      <w:r w:rsidRPr="1501E5AA" w:rsidR="1501E5AA">
        <w:rPr>
          <w:rFonts w:eastAsia="Arial"/>
        </w:rPr>
        <w:t xml:space="preserve">I have mentioned at the start of my report about Cat 6 ethernet, but how does this compare with Cat 5e? Well, compared to Cat 5e the amount of data Cat 6 can transfer is 1,000Mbps (1Gb) of data according to </w:t>
      </w:r>
      <w:proofErr w:type="spellStart"/>
      <w:r w:rsidRPr="1501E5AA" w:rsidR="1501E5AA">
        <w:rPr>
          <w:rFonts w:eastAsia="Arial"/>
        </w:rPr>
        <w:t>techopedia</w:t>
      </w:r>
      <w:proofErr w:type="spellEnd"/>
      <w:r w:rsidRPr="1501E5AA" w:rsidR="1501E5AA">
        <w:rPr>
          <w:rFonts w:eastAsia="Arial"/>
        </w:rPr>
        <w:t xml:space="preserve"> [3]. The maximum length Cat 6 can travel is 100 meters before you would need to add a junction box or something to boost it over a distance.</w:t>
      </w:r>
    </w:p>
    <w:p w:rsidR="5401347D" w:rsidP="5401347D" w:rsidRDefault="5401347D" w14:paraId="78358879" w14:textId="5E29B957">
      <w:pPr>
        <w:spacing w:before="0" w:after="0" w:line="240" w:lineRule="auto"/>
        <w:rPr>
          <w:rFonts w:eastAsia="Arial"/>
        </w:rPr>
      </w:pPr>
    </w:p>
    <w:p w:rsidR="5401347D" w:rsidP="5401347D" w:rsidRDefault="5401347D" w14:paraId="479F4A4A" w14:textId="6440DE23">
      <w:pPr>
        <w:spacing w:before="0" w:after="0" w:line="240" w:lineRule="auto"/>
        <w:rPr>
          <w:rFonts w:eastAsia="Arial"/>
        </w:rPr>
      </w:pPr>
      <w:r w:rsidRPr="5401347D">
        <w:rPr>
          <w:rFonts w:eastAsia="Arial"/>
        </w:rPr>
        <w:t>To round it up so far, if you are getting new ethernet cable, you should consider Cat 5e or Cat 6 to future proof your network. If you are on a budget, Cat 5 should cover you but remember, if you are transferring lots and lots of data then going for Cat 5e or Cat 6 will be best for you!</w:t>
      </w:r>
    </w:p>
    <w:p w:rsidR="5401347D" w:rsidP="5401347D" w:rsidRDefault="5401347D" w14:paraId="684E0EFF" w14:textId="4D34CD1B">
      <w:pPr>
        <w:spacing w:before="0" w:after="0" w:line="240" w:lineRule="auto"/>
        <w:rPr>
          <w:rFonts w:eastAsia="Arial"/>
        </w:rPr>
      </w:pPr>
    </w:p>
    <w:p w:rsidR="5401347D" w:rsidP="1501E5AA" w:rsidRDefault="5401347D" w14:paraId="62301541" w14:textId="5BFE41E4">
      <w:pPr>
        <w:spacing w:before="0" w:after="0" w:line="240" w:lineRule="auto"/>
        <w:rPr>
          <w:rFonts w:eastAsia="Arial"/>
        </w:rPr>
      </w:pPr>
      <w:r w:rsidRPr="1501E5AA" w:rsidR="1501E5AA">
        <w:rPr>
          <w:rFonts w:eastAsia="Arial"/>
        </w:rPr>
        <w:t>There is one more category that has not been mentioned, that is Cat 7. The maximum Cat 7 can transfer is 10,000Mbps (10Gb) and can work up to 100 meters. Can 7 is generally used for servers as they transfer mass amounts of data every second, this is over kill for a consumer cable.</w:t>
      </w:r>
    </w:p>
    <w:p w:rsidR="5401347D" w:rsidP="5401347D" w:rsidRDefault="5401347D" w14:paraId="60E363B5" w14:textId="6C64357B">
      <w:pPr>
        <w:spacing w:before="0" w:after="0" w:line="240" w:lineRule="auto"/>
        <w:rPr>
          <w:rFonts w:eastAsia="Arial"/>
        </w:rPr>
      </w:pPr>
    </w:p>
    <w:tbl>
      <w:tblPr>
        <w:tblStyle w:val="TableGrid"/>
        <w:tblW w:w="0" w:type="auto"/>
        <w:tblLayout w:type="fixed"/>
        <w:tblLook w:val="06A0" w:firstRow="1" w:lastRow="0" w:firstColumn="1" w:lastColumn="0" w:noHBand="1" w:noVBand="1"/>
      </w:tblPr>
      <w:tblGrid>
        <w:gridCol w:w="2520"/>
        <w:gridCol w:w="2520"/>
        <w:gridCol w:w="2520"/>
        <w:gridCol w:w="2520"/>
      </w:tblGrid>
      <w:tr w:rsidR="5401347D" w:rsidTr="5401347D" w14:paraId="7DD10BBA" w14:textId="77777777">
        <w:tc>
          <w:tcPr>
            <w:tcW w:w="10080" w:type="dxa"/>
            <w:gridSpan w:val="4"/>
          </w:tcPr>
          <w:p w:rsidR="5401347D" w:rsidP="5401347D" w:rsidRDefault="5401347D" w14:paraId="46E84019" w14:textId="1C89386E">
            <w:pPr>
              <w:jc w:val="center"/>
            </w:pPr>
            <w:r w:rsidRPr="5401347D">
              <w:rPr>
                <w:b/>
                <w:bCs/>
                <w:caps/>
                <w:color w:val="333333"/>
                <w:sz w:val="18"/>
                <w:szCs w:val="18"/>
              </w:rPr>
              <w:t>ETHERNET CABLE PERFORMANCE SUMMARY</w:t>
            </w:r>
            <w:r>
              <w:br/>
            </w:r>
            <w:r w:rsidRPr="5401347D">
              <w:rPr>
                <w:b/>
                <w:bCs/>
                <w:caps/>
                <w:color w:val="333333"/>
                <w:sz w:val="18"/>
                <w:szCs w:val="18"/>
              </w:rPr>
              <w:t xml:space="preserve"> </w:t>
            </w:r>
          </w:p>
        </w:tc>
      </w:tr>
      <w:tr w:rsidR="5401347D" w:rsidTr="5401347D" w14:paraId="19908F4B" w14:textId="77777777">
        <w:tc>
          <w:tcPr>
            <w:tcW w:w="2520" w:type="dxa"/>
          </w:tcPr>
          <w:p w:rsidR="5401347D" w:rsidP="5401347D" w:rsidRDefault="5401347D" w14:paraId="1315E643" w14:textId="165B14AB">
            <w:pPr>
              <w:jc w:val="center"/>
            </w:pPr>
            <w:r w:rsidRPr="5401347D">
              <w:rPr>
                <w:b/>
                <w:bCs/>
                <w:caps/>
                <w:color w:val="333333"/>
                <w:sz w:val="18"/>
                <w:szCs w:val="18"/>
              </w:rPr>
              <w:t>CATEGORY</w:t>
            </w:r>
          </w:p>
        </w:tc>
        <w:tc>
          <w:tcPr>
            <w:tcW w:w="2520" w:type="dxa"/>
          </w:tcPr>
          <w:p w:rsidR="5401347D" w:rsidP="5401347D" w:rsidRDefault="5401347D" w14:paraId="0EA3F128" w14:textId="66AFFD01">
            <w:pPr>
              <w:jc w:val="center"/>
            </w:pPr>
            <w:r w:rsidRPr="5401347D">
              <w:rPr>
                <w:b/>
                <w:bCs/>
                <w:caps/>
                <w:color w:val="333333"/>
                <w:sz w:val="18"/>
                <w:szCs w:val="18"/>
              </w:rPr>
              <w:t>SHIELDING</w:t>
            </w:r>
          </w:p>
        </w:tc>
        <w:tc>
          <w:tcPr>
            <w:tcW w:w="2520" w:type="dxa"/>
          </w:tcPr>
          <w:p w:rsidR="5401347D" w:rsidP="5401347D" w:rsidRDefault="5401347D" w14:paraId="3A2FF7B6" w14:textId="6B114F58">
            <w:pPr>
              <w:jc w:val="center"/>
            </w:pPr>
            <w:r w:rsidRPr="5401347D">
              <w:rPr>
                <w:b/>
                <w:bCs/>
                <w:caps/>
                <w:color w:val="333333"/>
                <w:sz w:val="18"/>
                <w:szCs w:val="18"/>
              </w:rPr>
              <w:t>MAX TRANSMISSION SPEED (AT 100 METERS)</w:t>
            </w:r>
          </w:p>
        </w:tc>
        <w:tc>
          <w:tcPr>
            <w:tcW w:w="2520" w:type="dxa"/>
          </w:tcPr>
          <w:p w:rsidR="5401347D" w:rsidP="5401347D" w:rsidRDefault="5401347D" w14:paraId="3D74902E" w14:textId="4D278484">
            <w:pPr>
              <w:jc w:val="center"/>
            </w:pPr>
            <w:r w:rsidRPr="5401347D">
              <w:rPr>
                <w:b/>
                <w:bCs/>
                <w:caps/>
                <w:color w:val="333333"/>
                <w:sz w:val="18"/>
                <w:szCs w:val="18"/>
              </w:rPr>
              <w:t>MAX BANDWIDTH</w:t>
            </w:r>
          </w:p>
        </w:tc>
      </w:tr>
      <w:tr w:rsidR="5401347D" w:rsidTr="5401347D" w14:paraId="64EE3201" w14:textId="77777777">
        <w:tc>
          <w:tcPr>
            <w:tcW w:w="2520" w:type="dxa"/>
          </w:tcPr>
          <w:p w:rsidR="5401347D" w:rsidP="5401347D" w:rsidRDefault="5401347D" w14:paraId="02E8A8CA" w14:textId="52135D44">
            <w:pPr>
              <w:jc w:val="center"/>
            </w:pPr>
            <w:r w:rsidRPr="5401347D">
              <w:rPr>
                <w:color w:val="333333"/>
                <w:sz w:val="18"/>
                <w:szCs w:val="18"/>
              </w:rPr>
              <w:t>Cat 3</w:t>
            </w:r>
          </w:p>
        </w:tc>
        <w:tc>
          <w:tcPr>
            <w:tcW w:w="2520" w:type="dxa"/>
          </w:tcPr>
          <w:p w:rsidR="5401347D" w:rsidP="5401347D" w:rsidRDefault="5401347D" w14:paraId="02C765B6" w14:textId="7278AE79">
            <w:pPr>
              <w:jc w:val="center"/>
            </w:pPr>
            <w:r w:rsidRPr="5401347D">
              <w:rPr>
                <w:color w:val="333333"/>
                <w:sz w:val="18"/>
                <w:szCs w:val="18"/>
              </w:rPr>
              <w:t>Unshielded</w:t>
            </w:r>
          </w:p>
        </w:tc>
        <w:tc>
          <w:tcPr>
            <w:tcW w:w="2520" w:type="dxa"/>
          </w:tcPr>
          <w:p w:rsidR="5401347D" w:rsidP="5401347D" w:rsidRDefault="5401347D" w14:paraId="0B4872EF" w14:textId="5ACD8079">
            <w:pPr>
              <w:jc w:val="center"/>
            </w:pPr>
            <w:r w:rsidRPr="5401347D">
              <w:rPr>
                <w:color w:val="333333"/>
                <w:sz w:val="18"/>
                <w:szCs w:val="18"/>
              </w:rPr>
              <w:t>10 Mbps</w:t>
            </w:r>
          </w:p>
        </w:tc>
        <w:tc>
          <w:tcPr>
            <w:tcW w:w="2520" w:type="dxa"/>
          </w:tcPr>
          <w:p w:rsidR="5401347D" w:rsidP="5401347D" w:rsidRDefault="5401347D" w14:paraId="120C8C20" w14:textId="2268A44B">
            <w:pPr>
              <w:jc w:val="center"/>
            </w:pPr>
            <w:r w:rsidRPr="5401347D">
              <w:rPr>
                <w:color w:val="333333"/>
                <w:sz w:val="18"/>
                <w:szCs w:val="18"/>
              </w:rPr>
              <w:t>16 MHz</w:t>
            </w:r>
          </w:p>
        </w:tc>
      </w:tr>
      <w:tr w:rsidR="5401347D" w:rsidTr="5401347D" w14:paraId="1C9848C4" w14:textId="77777777">
        <w:tc>
          <w:tcPr>
            <w:tcW w:w="2520" w:type="dxa"/>
          </w:tcPr>
          <w:p w:rsidR="5401347D" w:rsidP="5401347D" w:rsidRDefault="5401347D" w14:paraId="61303056" w14:textId="7F92D294">
            <w:pPr>
              <w:jc w:val="center"/>
            </w:pPr>
            <w:r w:rsidRPr="5401347D">
              <w:rPr>
                <w:color w:val="333333"/>
                <w:sz w:val="18"/>
                <w:szCs w:val="18"/>
              </w:rPr>
              <w:t>Cat 5</w:t>
            </w:r>
          </w:p>
        </w:tc>
        <w:tc>
          <w:tcPr>
            <w:tcW w:w="2520" w:type="dxa"/>
          </w:tcPr>
          <w:p w:rsidR="5401347D" w:rsidP="5401347D" w:rsidRDefault="5401347D" w14:paraId="3F8B5C6F" w14:textId="42CCC161">
            <w:pPr>
              <w:jc w:val="center"/>
            </w:pPr>
            <w:r w:rsidRPr="5401347D">
              <w:rPr>
                <w:color w:val="333333"/>
                <w:sz w:val="18"/>
                <w:szCs w:val="18"/>
              </w:rPr>
              <w:t>Unshielded</w:t>
            </w:r>
          </w:p>
        </w:tc>
        <w:tc>
          <w:tcPr>
            <w:tcW w:w="2520" w:type="dxa"/>
          </w:tcPr>
          <w:p w:rsidR="5401347D" w:rsidP="5401347D" w:rsidRDefault="5401347D" w14:paraId="41F7F4B9" w14:textId="46753776">
            <w:pPr>
              <w:jc w:val="center"/>
            </w:pPr>
            <w:r w:rsidRPr="5401347D">
              <w:rPr>
                <w:color w:val="333333"/>
                <w:sz w:val="18"/>
                <w:szCs w:val="18"/>
              </w:rPr>
              <w:t>10/100 Mbps</w:t>
            </w:r>
          </w:p>
        </w:tc>
        <w:tc>
          <w:tcPr>
            <w:tcW w:w="2520" w:type="dxa"/>
          </w:tcPr>
          <w:p w:rsidR="5401347D" w:rsidP="5401347D" w:rsidRDefault="5401347D" w14:paraId="1BBD1B06" w14:textId="4C8B22FA">
            <w:pPr>
              <w:jc w:val="center"/>
            </w:pPr>
            <w:r w:rsidRPr="5401347D">
              <w:rPr>
                <w:color w:val="333333"/>
                <w:sz w:val="18"/>
                <w:szCs w:val="18"/>
              </w:rPr>
              <w:t>100 MHz</w:t>
            </w:r>
          </w:p>
        </w:tc>
      </w:tr>
      <w:tr w:rsidR="5401347D" w:rsidTr="5401347D" w14:paraId="251B1FBB" w14:textId="77777777">
        <w:tc>
          <w:tcPr>
            <w:tcW w:w="2520" w:type="dxa"/>
          </w:tcPr>
          <w:p w:rsidR="5401347D" w:rsidP="5401347D" w:rsidRDefault="5401347D" w14:paraId="7DDE4156" w14:textId="4707DDB9">
            <w:pPr>
              <w:jc w:val="center"/>
            </w:pPr>
            <w:r w:rsidRPr="5401347D">
              <w:rPr>
                <w:color w:val="333333"/>
                <w:sz w:val="18"/>
                <w:szCs w:val="18"/>
              </w:rPr>
              <w:t>Cat 5e</w:t>
            </w:r>
          </w:p>
        </w:tc>
        <w:tc>
          <w:tcPr>
            <w:tcW w:w="2520" w:type="dxa"/>
          </w:tcPr>
          <w:p w:rsidR="5401347D" w:rsidP="5401347D" w:rsidRDefault="5401347D" w14:paraId="5B814E29" w14:textId="2E64EF70">
            <w:pPr>
              <w:jc w:val="center"/>
            </w:pPr>
            <w:r w:rsidRPr="5401347D">
              <w:rPr>
                <w:color w:val="333333"/>
                <w:sz w:val="18"/>
                <w:szCs w:val="18"/>
              </w:rPr>
              <w:t>Unshielded</w:t>
            </w:r>
          </w:p>
        </w:tc>
        <w:tc>
          <w:tcPr>
            <w:tcW w:w="2520" w:type="dxa"/>
          </w:tcPr>
          <w:p w:rsidR="5401347D" w:rsidP="5401347D" w:rsidRDefault="5401347D" w14:paraId="3FF50E60" w14:textId="4681732A">
            <w:pPr>
              <w:jc w:val="center"/>
            </w:pPr>
            <w:r w:rsidRPr="5401347D">
              <w:rPr>
                <w:color w:val="333333"/>
                <w:sz w:val="18"/>
                <w:szCs w:val="18"/>
              </w:rPr>
              <w:t>1000 Mbps / 1 Gbps</w:t>
            </w:r>
          </w:p>
        </w:tc>
        <w:tc>
          <w:tcPr>
            <w:tcW w:w="2520" w:type="dxa"/>
          </w:tcPr>
          <w:p w:rsidR="5401347D" w:rsidP="5401347D" w:rsidRDefault="5401347D" w14:paraId="68404AFD" w14:textId="120AFC56">
            <w:pPr>
              <w:jc w:val="center"/>
            </w:pPr>
            <w:r w:rsidRPr="5401347D">
              <w:rPr>
                <w:color w:val="333333"/>
                <w:sz w:val="18"/>
                <w:szCs w:val="18"/>
              </w:rPr>
              <w:t>100 MHz</w:t>
            </w:r>
          </w:p>
        </w:tc>
      </w:tr>
      <w:tr w:rsidR="5401347D" w:rsidTr="5401347D" w14:paraId="11643652" w14:textId="77777777">
        <w:tc>
          <w:tcPr>
            <w:tcW w:w="2520" w:type="dxa"/>
          </w:tcPr>
          <w:p w:rsidR="5401347D" w:rsidP="5401347D" w:rsidRDefault="5401347D" w14:paraId="6BCECF30" w14:textId="302698A6">
            <w:pPr>
              <w:jc w:val="center"/>
            </w:pPr>
            <w:r w:rsidRPr="5401347D">
              <w:rPr>
                <w:color w:val="333333"/>
                <w:sz w:val="18"/>
                <w:szCs w:val="18"/>
              </w:rPr>
              <w:t>Cat 6</w:t>
            </w:r>
          </w:p>
        </w:tc>
        <w:tc>
          <w:tcPr>
            <w:tcW w:w="2520" w:type="dxa"/>
          </w:tcPr>
          <w:p w:rsidR="5401347D" w:rsidP="5401347D" w:rsidRDefault="5401347D" w14:paraId="21A9E273" w14:textId="4E95C3E2">
            <w:pPr>
              <w:jc w:val="center"/>
            </w:pPr>
            <w:r w:rsidRPr="5401347D">
              <w:rPr>
                <w:color w:val="333333"/>
                <w:sz w:val="18"/>
                <w:szCs w:val="18"/>
              </w:rPr>
              <w:t>Shielded or Unshielded</w:t>
            </w:r>
          </w:p>
        </w:tc>
        <w:tc>
          <w:tcPr>
            <w:tcW w:w="2520" w:type="dxa"/>
          </w:tcPr>
          <w:p w:rsidR="5401347D" w:rsidP="5401347D" w:rsidRDefault="5401347D" w14:paraId="0CFBDFAE" w14:textId="733E946D">
            <w:pPr>
              <w:jc w:val="center"/>
            </w:pPr>
            <w:r w:rsidRPr="5401347D">
              <w:rPr>
                <w:color w:val="333333"/>
                <w:sz w:val="18"/>
                <w:szCs w:val="18"/>
              </w:rPr>
              <w:t>1000 Mbps / 1 Gbps</w:t>
            </w:r>
          </w:p>
        </w:tc>
        <w:tc>
          <w:tcPr>
            <w:tcW w:w="2520" w:type="dxa"/>
          </w:tcPr>
          <w:p w:rsidR="5401347D" w:rsidP="5401347D" w:rsidRDefault="5401347D" w14:paraId="6FB7D949" w14:textId="28BCBCFB">
            <w:pPr>
              <w:jc w:val="center"/>
            </w:pPr>
            <w:r w:rsidRPr="5401347D">
              <w:rPr>
                <w:color w:val="333333"/>
                <w:sz w:val="18"/>
                <w:szCs w:val="18"/>
              </w:rPr>
              <w:t>&gt;250 MHz</w:t>
            </w:r>
          </w:p>
        </w:tc>
      </w:tr>
      <w:tr w:rsidR="5401347D" w:rsidTr="5401347D" w14:paraId="71A7C58B" w14:textId="77777777">
        <w:tc>
          <w:tcPr>
            <w:tcW w:w="2520" w:type="dxa"/>
          </w:tcPr>
          <w:p w:rsidR="5401347D" w:rsidP="5401347D" w:rsidRDefault="5401347D" w14:paraId="765CE8DA" w14:textId="7CFF4263">
            <w:pPr>
              <w:jc w:val="center"/>
            </w:pPr>
            <w:r w:rsidRPr="5401347D">
              <w:rPr>
                <w:color w:val="333333"/>
                <w:sz w:val="18"/>
                <w:szCs w:val="18"/>
              </w:rPr>
              <w:t>Cat 6a</w:t>
            </w:r>
          </w:p>
        </w:tc>
        <w:tc>
          <w:tcPr>
            <w:tcW w:w="2520" w:type="dxa"/>
          </w:tcPr>
          <w:p w:rsidR="5401347D" w:rsidP="5401347D" w:rsidRDefault="5401347D" w14:paraId="348B3277" w14:textId="3B1221D9">
            <w:pPr>
              <w:jc w:val="center"/>
            </w:pPr>
            <w:r w:rsidRPr="5401347D">
              <w:rPr>
                <w:color w:val="333333"/>
                <w:sz w:val="18"/>
                <w:szCs w:val="18"/>
              </w:rPr>
              <w:t>Shielded</w:t>
            </w:r>
          </w:p>
        </w:tc>
        <w:tc>
          <w:tcPr>
            <w:tcW w:w="2520" w:type="dxa"/>
          </w:tcPr>
          <w:p w:rsidR="5401347D" w:rsidP="5401347D" w:rsidRDefault="5401347D" w14:paraId="418390EB" w14:textId="4DFF07BB">
            <w:pPr>
              <w:jc w:val="center"/>
            </w:pPr>
            <w:r w:rsidRPr="5401347D">
              <w:rPr>
                <w:color w:val="333333"/>
                <w:sz w:val="18"/>
                <w:szCs w:val="18"/>
              </w:rPr>
              <w:t>10000 Mbps / 10 Gbps</w:t>
            </w:r>
          </w:p>
        </w:tc>
        <w:tc>
          <w:tcPr>
            <w:tcW w:w="2520" w:type="dxa"/>
          </w:tcPr>
          <w:p w:rsidR="5401347D" w:rsidP="5401347D" w:rsidRDefault="5401347D" w14:paraId="0193589D" w14:textId="376E1D27">
            <w:pPr>
              <w:jc w:val="center"/>
            </w:pPr>
            <w:r w:rsidRPr="5401347D">
              <w:rPr>
                <w:color w:val="333333"/>
                <w:sz w:val="18"/>
                <w:szCs w:val="18"/>
              </w:rPr>
              <w:t>500 MHz</w:t>
            </w:r>
          </w:p>
        </w:tc>
      </w:tr>
      <w:tr w:rsidR="5401347D" w:rsidTr="5401347D" w14:paraId="48CA3950" w14:textId="77777777">
        <w:tc>
          <w:tcPr>
            <w:tcW w:w="2520" w:type="dxa"/>
          </w:tcPr>
          <w:p w:rsidR="5401347D" w:rsidP="5401347D" w:rsidRDefault="5401347D" w14:paraId="6F1BF89C" w14:textId="163C762D">
            <w:pPr>
              <w:jc w:val="center"/>
            </w:pPr>
            <w:r w:rsidRPr="5401347D">
              <w:rPr>
                <w:color w:val="333333"/>
                <w:sz w:val="18"/>
                <w:szCs w:val="18"/>
              </w:rPr>
              <w:t>Cat 7</w:t>
            </w:r>
          </w:p>
        </w:tc>
        <w:tc>
          <w:tcPr>
            <w:tcW w:w="2520" w:type="dxa"/>
          </w:tcPr>
          <w:p w:rsidR="5401347D" w:rsidP="5401347D" w:rsidRDefault="5401347D" w14:paraId="278C8241" w14:textId="7217727C">
            <w:pPr>
              <w:jc w:val="center"/>
            </w:pPr>
            <w:r w:rsidRPr="5401347D">
              <w:rPr>
                <w:color w:val="333333"/>
                <w:sz w:val="18"/>
                <w:szCs w:val="18"/>
              </w:rPr>
              <w:t>Shielded</w:t>
            </w:r>
          </w:p>
        </w:tc>
        <w:tc>
          <w:tcPr>
            <w:tcW w:w="2520" w:type="dxa"/>
          </w:tcPr>
          <w:p w:rsidR="5401347D" w:rsidP="5401347D" w:rsidRDefault="5401347D" w14:paraId="4782FB0B" w14:textId="269C9814">
            <w:pPr>
              <w:jc w:val="center"/>
            </w:pPr>
            <w:r w:rsidRPr="5401347D">
              <w:rPr>
                <w:color w:val="333333"/>
                <w:sz w:val="18"/>
                <w:szCs w:val="18"/>
              </w:rPr>
              <w:t>10000 Mbps / 10 Gbps</w:t>
            </w:r>
          </w:p>
        </w:tc>
        <w:tc>
          <w:tcPr>
            <w:tcW w:w="2520" w:type="dxa"/>
          </w:tcPr>
          <w:p w:rsidR="5401347D" w:rsidP="5401347D" w:rsidRDefault="5401347D" w14:paraId="1BDE2803" w14:textId="1E1F855E">
            <w:pPr>
              <w:jc w:val="center"/>
            </w:pPr>
            <w:r w:rsidRPr="5401347D">
              <w:rPr>
                <w:color w:val="333333"/>
                <w:sz w:val="18"/>
                <w:szCs w:val="18"/>
              </w:rPr>
              <w:t>600 MHz</w:t>
            </w:r>
          </w:p>
        </w:tc>
      </w:tr>
    </w:tbl>
    <w:p w:rsidR="5401347D" w:rsidP="5401347D" w:rsidRDefault="5401347D" w14:paraId="2306388C" w14:textId="3B5E1C6A">
      <w:pPr>
        <w:spacing w:before="0" w:after="0" w:line="240" w:lineRule="auto"/>
        <w:jc w:val="right"/>
        <w:rPr>
          <w:rFonts w:eastAsia="Arial"/>
        </w:rPr>
      </w:pPr>
      <w:r w:rsidRPr="5B3284F4" w:rsidR="5B3284F4">
        <w:rPr>
          <w:rFonts w:eastAsia="Arial"/>
        </w:rPr>
        <w:t>Table by electronics-notes [4]</w:t>
      </w:r>
    </w:p>
    <w:p w:rsidR="5B3284F4" w:rsidRDefault="5B3284F4" w14:paraId="725386E0" w14:textId="0C70B6C4">
      <w:r>
        <w:br w:type="page"/>
      </w:r>
    </w:p>
    <w:p w:rsidR="5401347D" w:rsidP="5401347D" w:rsidRDefault="5401347D" w14:paraId="6919828A" w14:textId="6E562B97">
      <w:pPr>
        <w:pStyle w:val="Heading1"/>
      </w:pPr>
      <w:r>
        <w:t>Conclusion</w:t>
      </w:r>
    </w:p>
    <w:p w:rsidR="5401347D" w:rsidP="5401347D" w:rsidRDefault="5401347D" w14:paraId="089B4DB2" w14:textId="51521B7E">
      <w:r w:rsidRPr="5401347D">
        <w:t>In conclusion, having Cat 5e or Cat 6 is the way forward for all of us, the prices appear the same from all big shops and for the use of browsing the internet, playing games or watching videos these cables will do well – Cat 7 is mainly used for servers or for computers/networks that require data to get to the destination faster.</w:t>
      </w:r>
    </w:p>
    <w:p w:rsidR="0581E6AA" w:rsidP="0581E6AA" w:rsidRDefault="0581E6AA" w14:paraId="3F0C958C" w14:textId="6306F27A">
      <w:pPr>
        <w:pStyle w:val="Heading1"/>
      </w:pPr>
      <w:r>
        <w:lastRenderedPageBreak/>
        <w:t>References</w:t>
      </w:r>
    </w:p>
    <w:p w:rsidR="0581E6AA" w:rsidP="5401347D" w:rsidRDefault="5401347D" w14:paraId="100D0115" w14:textId="6359B6A0">
      <w:pPr>
        <w:pStyle w:val="Bibliography"/>
        <w:rPr>
          <w:noProof/>
        </w:rPr>
      </w:pPr>
      <w:r w:rsidRPr="5401347D">
        <w:rPr>
          <w:noProof/>
        </w:rPr>
        <w:t xml:space="preserve">[1] techopedia, "Category 5 Cable (Cat5 Cable)," 2019. [Online]. Available: </w:t>
      </w:r>
      <w:hyperlink r:id="rId9">
        <w:r w:rsidRPr="5401347D">
          <w:rPr>
            <w:rStyle w:val="Hyperlink"/>
            <w:noProof/>
          </w:rPr>
          <w:t>https://www.techopedia.com/definition/23270/category-5-cable-cat5-cable</w:t>
        </w:r>
      </w:hyperlink>
      <w:r w:rsidRPr="5401347D">
        <w:rPr>
          <w:noProof/>
        </w:rPr>
        <w:t>. [Accessed 05 November 2019].</w:t>
      </w:r>
    </w:p>
    <w:p w:rsidR="00B056D1" w:rsidP="00E778B3" w:rsidRDefault="5401347D" w14:paraId="09E195FB" w14:textId="1A816344">
      <w:pPr>
        <w:spacing w:before="0" w:after="0" w:line="240" w:lineRule="auto"/>
        <w:rPr>
          <w:noProof/>
        </w:rPr>
      </w:pPr>
      <w:r w:rsidRPr="5401347D">
        <w:rPr>
          <w:noProof/>
        </w:rPr>
        <w:t xml:space="preserve">[2] K. T, N. Jasuja, P. Sehgal and C. , "Cat5 vs Cat5e.," Diffen.com, 31 October 2019. [Online]. Available: </w:t>
      </w:r>
      <w:hyperlink r:id="rId10">
        <w:r w:rsidRPr="5401347D">
          <w:rPr>
            <w:rStyle w:val="Hyperlink"/>
            <w:noProof/>
          </w:rPr>
          <w:t>https://www.diffen.com/difference/Cat5_vs_Cat5e</w:t>
        </w:r>
      </w:hyperlink>
      <w:r w:rsidRPr="5401347D">
        <w:rPr>
          <w:noProof/>
        </w:rPr>
        <w:t>. [Accessed 05 November 2019].</w:t>
      </w:r>
    </w:p>
    <w:p w:rsidR="00E778B3" w:rsidP="5B3284F4" w:rsidRDefault="00E778B3" w14:paraId="21A99C18" w14:textId="0C739CD8">
      <w:pPr>
        <w:spacing w:before="0" w:after="0" w:line="240" w:lineRule="auto"/>
        <w:rPr>
          <w:noProof/>
        </w:rPr>
      </w:pPr>
      <w:bookmarkStart w:name="_GoBack" w:id="0"/>
      <w:bookmarkEnd w:id="0"/>
      <w:r w:rsidRPr="5B3284F4" w:rsidR="5B3284F4">
        <w:rPr>
          <w:noProof/>
        </w:rPr>
        <w:t xml:space="preserve">[3] techopedia, “Category 6 Cable (Cat6 Cable)”, 2019, [Online]. Available: </w:t>
      </w:r>
      <w:hyperlink r:id="R009b4d26374a4c6d">
        <w:r w:rsidRPr="5B3284F4" w:rsidR="5B3284F4">
          <w:rPr>
            <w:rStyle w:val="Hyperlink"/>
            <w:noProof/>
          </w:rPr>
          <w:t>https://www.techopedia.com/definition/17070/category-6-cable-cat-6-cable</w:t>
        </w:r>
      </w:hyperlink>
      <w:r w:rsidRPr="5B3284F4" w:rsidR="5B3284F4">
        <w:rPr>
          <w:noProof/>
        </w:rPr>
        <w:t xml:space="preserve"> </w:t>
      </w:r>
      <w:r w:rsidRPr="5B3284F4" w:rsidR="5B3284F4">
        <w:rPr>
          <w:noProof/>
        </w:rPr>
        <w:t>[Accessed 10 December 2019]</w:t>
      </w:r>
    </w:p>
    <w:p w:rsidRPr="00E778B3" w:rsidR="00E778B3" w:rsidP="5B3284F4" w:rsidRDefault="00E778B3" w14:paraId="70C9F8FF" w14:textId="5F632D4C">
      <w:pPr>
        <w:spacing w:before="0" w:after="0" w:line="240" w:lineRule="auto"/>
        <w:rPr>
          <w:noProof/>
        </w:rPr>
      </w:pPr>
      <w:r w:rsidRPr="5B3284F4" w:rsidR="5B3284F4">
        <w:rPr>
          <w:noProof/>
        </w:rPr>
        <w:t xml:space="preserve">[4] electronics-notes, “Ethernet Cable: Types, Performance &amp; Pinout - Cat 5, 5e, 6, 6a, 7, 8 etc”, 2019 [Online]. Available: </w:t>
      </w:r>
      <w:hyperlink r:id="R2f633bf904a449d8">
        <w:r w:rsidRPr="5B3284F4" w:rsidR="5B3284F4">
          <w:rPr>
            <w:rStyle w:val="Hyperlink"/>
            <w:noProof/>
          </w:rPr>
          <w:t>https://www.electronics-notes.com/articles/connectivity/ethernet-ieee-802-3/cables-types-pinout-cat-5-5e-6.php</w:t>
        </w:r>
      </w:hyperlink>
      <w:r w:rsidRPr="5B3284F4" w:rsidR="5B3284F4">
        <w:rPr>
          <w:noProof/>
        </w:rPr>
        <w:t xml:space="preserve"> [Accessed 10 Decemer]</w:t>
      </w:r>
    </w:p>
    <w:p w:rsidR="0581E6AA" w:rsidP="0581E6AA" w:rsidRDefault="0581E6AA" w14:paraId="778681E6" w14:textId="3EDBA4F7">
      <w:pPr>
        <w:pStyle w:val="Heading1"/>
      </w:pPr>
      <w:r>
        <w:t>Bibliography</w:t>
      </w:r>
    </w:p>
    <w:p w:rsidR="0581E6AA" w:rsidP="0581E6AA" w:rsidRDefault="0581E6AA" w14:paraId="703EB0F7" w14:textId="15021B3B">
      <w:pPr>
        <w:pStyle w:val="Bibliography"/>
        <w:rPr>
          <w:noProof/>
        </w:rPr>
      </w:pPr>
      <w:r w:rsidRPr="0581E6AA">
        <w:rPr>
          <w:noProof/>
        </w:rPr>
        <w:t>techopedia, "Category 3 Cable (Cat 3 Cable)," 2019. [Online]. Available: https://www.techopedia.com/definition/17074/category-3-cable-cat3-cable. [Accessed 05 November 2019].</w:t>
      </w:r>
    </w:p>
    <w:p w:rsidR="0581E6AA" w:rsidP="0581E6AA" w:rsidRDefault="0581E6AA" w14:paraId="109141C8" w14:textId="545C3C3B">
      <w:pPr>
        <w:rPr>
          <w:noProof/>
        </w:rPr>
      </w:pPr>
    </w:p>
    <w:p w:rsidR="0581E6AA" w:rsidP="0581E6AA" w:rsidRDefault="0581E6AA" w14:paraId="4BA99768" w14:textId="1FDF57CE">
      <w:pPr>
        <w:rPr>
          <w:noProof/>
        </w:rPr>
      </w:pPr>
    </w:p>
    <w:p w:rsidR="0581E6AA" w:rsidRDefault="0581E6AA" w14:paraId="79320B1B" w14:textId="1582A1D5">
      <w:r>
        <w:br w:type="page"/>
      </w:r>
    </w:p>
    <w:p w:rsidR="0581E6AA" w:rsidP="0581E6AA" w:rsidRDefault="0581E6AA" w14:paraId="3586A1C5" w14:textId="3DD7F295"/>
    <w:p w:rsidR="0581E6AA" w:rsidP="0581E6AA" w:rsidRDefault="0581E6AA" w14:paraId="177DBDE7" w14:textId="431CAD17">
      <w:pPr>
        <w:rPr>
          <w:rFonts w:eastAsia="Arial"/>
          <w:b/>
          <w:bCs/>
          <w:color w:val="FF0000"/>
        </w:rPr>
      </w:pPr>
    </w:p>
    <w:p w:rsidRPr="007C20EC" w:rsidR="00FE0256" w:rsidP="00FE0256" w:rsidRDefault="00FE0256" w14:paraId="07D36F56" w14:textId="77777777">
      <w:pPr>
        <w:pStyle w:val="BodyTextL25"/>
        <w:ind w:left="0"/>
        <w:rPr>
          <w:rFonts w:eastAsia="Arial"/>
          <w:b/>
          <w:color w:val="FF0000"/>
        </w:rPr>
      </w:pPr>
    </w:p>
    <w:p w:rsidR="00112AC5" w:rsidP="006030F4" w:rsidRDefault="00C94408" w14:paraId="2D64CC98" w14:textId="77777777">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rsidR="00834CB2" w:rsidP="00EB6C33" w:rsidRDefault="0058676D" w14:paraId="0F09B498" w14:textId="77777777">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rsidR="0058676D" w:rsidP="00EB6C33" w:rsidRDefault="00834CB2" w14:paraId="0261E8BD" w14:textId="77777777">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rsidRPr="0058676D" w:rsidR="0058676D" w:rsidP="006030F4" w:rsidRDefault="0058676D" w14:paraId="012A5303" w14:textId="77777777">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1C3CE9" w:rsidTr="006030F4" w14:paraId="6469485A" w14:textId="77777777">
        <w:trPr>
          <w:cantSplit/>
          <w:jc w:val="center"/>
        </w:trPr>
        <w:tc>
          <w:tcPr>
            <w:tcW w:w="1735"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001C3CE9" w:rsidP="00BA3A3E" w:rsidRDefault="001C3CE9" w14:paraId="4FBF3DFB" w14:textId="77777777">
            <w:pPr>
              <w:pStyle w:val="TableHeading"/>
            </w:pPr>
            <w:r>
              <w:t>Pin Number</w:t>
            </w:r>
          </w:p>
        </w:tc>
        <w:tc>
          <w:tcPr>
            <w:tcW w:w="189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001C3CE9" w:rsidP="00BA3A3E" w:rsidRDefault="001C3CE9" w14:paraId="76B9B73E" w14:textId="77777777">
            <w:pPr>
              <w:pStyle w:val="TableHeading"/>
            </w:pPr>
            <w:r>
              <w:t>Pair Number</w:t>
            </w:r>
          </w:p>
        </w:tc>
        <w:tc>
          <w:tcPr>
            <w:tcW w:w="207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001C3CE9" w:rsidP="00BA3A3E" w:rsidRDefault="001C3CE9" w14:paraId="4DB7B64A" w14:textId="77777777">
            <w:pPr>
              <w:pStyle w:val="TableHeading"/>
            </w:pPr>
            <w:r>
              <w:t>Wire Color</w:t>
            </w:r>
          </w:p>
        </w:tc>
        <w:tc>
          <w:tcPr>
            <w:tcW w:w="252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001C3CE9" w:rsidP="006030F4" w:rsidRDefault="001C3CE9" w14:paraId="1BD91CF6" w14:textId="77777777">
            <w:pPr>
              <w:pStyle w:val="TableHeading"/>
            </w:pPr>
            <w:r>
              <w:t>10Base-T Signal</w:t>
            </w:r>
            <w:r w:rsidR="009D4A92">
              <w:br/>
            </w:r>
            <w:r>
              <w:t>100Base-TX Signal</w:t>
            </w:r>
          </w:p>
        </w:tc>
        <w:tc>
          <w:tcPr>
            <w:tcW w:w="2095"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001C3CE9" w:rsidP="006030F4" w:rsidRDefault="001C3CE9" w14:paraId="7338C84E" w14:textId="77777777">
            <w:pPr>
              <w:pStyle w:val="TableHeading"/>
            </w:pPr>
            <w:r>
              <w:t>1000Base-T Signal</w:t>
            </w:r>
          </w:p>
        </w:tc>
      </w:tr>
      <w:tr w:rsidR="001C3CE9" w:rsidTr="006030F4" w14:paraId="78A2EF43" w14:textId="77777777">
        <w:trPr>
          <w:cantSplit/>
          <w:jc w:val="center"/>
        </w:trPr>
        <w:tc>
          <w:tcPr>
            <w:tcW w:w="1735" w:type="dxa"/>
            <w:shd w:val="clear" w:color="auto" w:fill="auto"/>
            <w:vAlign w:val="bottom"/>
          </w:tcPr>
          <w:p w:rsidRPr="006030F4" w:rsidR="001C3CE9" w:rsidP="006030F4" w:rsidRDefault="001C3CE9" w14:paraId="360993D1" w14:textId="77777777">
            <w:pPr>
              <w:pStyle w:val="TableText"/>
              <w:jc w:val="center"/>
              <w:rPr>
                <w:b/>
              </w:rPr>
            </w:pPr>
            <w:r w:rsidRPr="006030F4">
              <w:rPr>
                <w:b/>
              </w:rPr>
              <w:t>1</w:t>
            </w:r>
          </w:p>
        </w:tc>
        <w:tc>
          <w:tcPr>
            <w:tcW w:w="1890" w:type="dxa"/>
            <w:shd w:val="clear" w:color="auto" w:fill="auto"/>
            <w:vAlign w:val="bottom"/>
          </w:tcPr>
          <w:p w:rsidRPr="006030F4" w:rsidR="001C3CE9" w:rsidP="006030F4" w:rsidRDefault="001C3CE9" w14:paraId="28787AB7" w14:textId="77777777">
            <w:pPr>
              <w:pStyle w:val="TableText"/>
              <w:jc w:val="center"/>
              <w:rPr>
                <w:b/>
              </w:rPr>
            </w:pPr>
            <w:r w:rsidRPr="006030F4">
              <w:rPr>
                <w:b/>
              </w:rPr>
              <w:t>2</w:t>
            </w:r>
          </w:p>
        </w:tc>
        <w:tc>
          <w:tcPr>
            <w:tcW w:w="2070" w:type="dxa"/>
            <w:shd w:val="clear" w:color="auto" w:fill="auto"/>
            <w:vAlign w:val="bottom"/>
          </w:tcPr>
          <w:p w:rsidRPr="006030F4" w:rsidR="001C3CE9" w:rsidP="006030F4" w:rsidRDefault="001C3CE9" w14:paraId="31088464" w14:textId="77777777">
            <w:pPr>
              <w:pStyle w:val="TableText"/>
              <w:jc w:val="center"/>
              <w:rPr>
                <w:b/>
              </w:rPr>
            </w:pPr>
            <w:r w:rsidRPr="006030F4">
              <w:rPr>
                <w:b/>
              </w:rPr>
              <w:t>White/Green</w:t>
            </w:r>
          </w:p>
        </w:tc>
        <w:tc>
          <w:tcPr>
            <w:tcW w:w="2520" w:type="dxa"/>
            <w:shd w:val="clear" w:color="auto" w:fill="auto"/>
            <w:vAlign w:val="bottom"/>
          </w:tcPr>
          <w:p w:rsidRPr="006030F4" w:rsidR="001C3CE9" w:rsidP="006030F4" w:rsidRDefault="001C3CE9" w14:paraId="2ECBB5DD" w14:textId="77777777">
            <w:pPr>
              <w:pStyle w:val="TableText"/>
              <w:jc w:val="center"/>
              <w:rPr>
                <w:b/>
              </w:rPr>
            </w:pPr>
            <w:r w:rsidRPr="006030F4">
              <w:rPr>
                <w:b/>
              </w:rPr>
              <w:t>Transmit</w:t>
            </w:r>
          </w:p>
        </w:tc>
        <w:tc>
          <w:tcPr>
            <w:tcW w:w="2095" w:type="dxa"/>
          </w:tcPr>
          <w:p w:rsidRPr="006030F4" w:rsidR="001C3CE9" w:rsidP="006030F4" w:rsidRDefault="001C3CE9" w14:paraId="580CA857" w14:textId="77777777">
            <w:pPr>
              <w:pStyle w:val="TableText"/>
              <w:jc w:val="center"/>
              <w:rPr>
                <w:b/>
              </w:rPr>
            </w:pPr>
            <w:r w:rsidRPr="006030F4">
              <w:rPr>
                <w:b/>
              </w:rPr>
              <w:t>BI_DA+</w:t>
            </w:r>
          </w:p>
        </w:tc>
      </w:tr>
      <w:tr w:rsidR="001C3CE9" w:rsidTr="006030F4" w14:paraId="0905C5A1" w14:textId="77777777">
        <w:trPr>
          <w:cantSplit/>
          <w:jc w:val="center"/>
        </w:trPr>
        <w:tc>
          <w:tcPr>
            <w:tcW w:w="1735" w:type="dxa"/>
            <w:shd w:val="clear" w:color="auto" w:fill="auto"/>
            <w:vAlign w:val="bottom"/>
          </w:tcPr>
          <w:p w:rsidRPr="006030F4" w:rsidR="001C3CE9" w:rsidP="006030F4" w:rsidRDefault="001C3CE9" w14:paraId="1DC1DF7E" w14:textId="77777777">
            <w:pPr>
              <w:pStyle w:val="TableText"/>
              <w:jc w:val="center"/>
              <w:rPr>
                <w:b/>
              </w:rPr>
            </w:pPr>
            <w:r w:rsidRPr="006030F4">
              <w:rPr>
                <w:b/>
              </w:rPr>
              <w:t>2</w:t>
            </w:r>
          </w:p>
        </w:tc>
        <w:tc>
          <w:tcPr>
            <w:tcW w:w="1890" w:type="dxa"/>
            <w:shd w:val="clear" w:color="auto" w:fill="auto"/>
            <w:vAlign w:val="bottom"/>
          </w:tcPr>
          <w:p w:rsidRPr="006030F4" w:rsidR="001C3CE9" w:rsidP="006030F4" w:rsidRDefault="001C3CE9" w14:paraId="31A7ABE2" w14:textId="77777777">
            <w:pPr>
              <w:pStyle w:val="TableText"/>
              <w:jc w:val="center"/>
              <w:rPr>
                <w:b/>
              </w:rPr>
            </w:pPr>
            <w:r w:rsidRPr="006030F4">
              <w:rPr>
                <w:b/>
              </w:rPr>
              <w:t>2</w:t>
            </w:r>
          </w:p>
        </w:tc>
        <w:tc>
          <w:tcPr>
            <w:tcW w:w="2070" w:type="dxa"/>
            <w:shd w:val="clear" w:color="auto" w:fill="auto"/>
            <w:vAlign w:val="bottom"/>
          </w:tcPr>
          <w:p w:rsidRPr="006030F4" w:rsidR="001C3CE9" w:rsidP="006030F4" w:rsidRDefault="001C3CE9" w14:paraId="0879BF0B" w14:textId="77777777">
            <w:pPr>
              <w:pStyle w:val="TableText"/>
              <w:jc w:val="center"/>
              <w:rPr>
                <w:b/>
              </w:rPr>
            </w:pPr>
            <w:r w:rsidRPr="006030F4">
              <w:rPr>
                <w:b/>
              </w:rPr>
              <w:t>Green</w:t>
            </w:r>
          </w:p>
        </w:tc>
        <w:tc>
          <w:tcPr>
            <w:tcW w:w="2520" w:type="dxa"/>
            <w:shd w:val="clear" w:color="auto" w:fill="auto"/>
            <w:vAlign w:val="bottom"/>
          </w:tcPr>
          <w:p w:rsidRPr="006030F4" w:rsidR="001C3CE9" w:rsidP="006030F4" w:rsidRDefault="001C3CE9" w14:paraId="41A2B67A" w14:textId="77777777">
            <w:pPr>
              <w:pStyle w:val="TableText"/>
              <w:jc w:val="center"/>
              <w:rPr>
                <w:b/>
              </w:rPr>
            </w:pPr>
            <w:r w:rsidRPr="006030F4">
              <w:rPr>
                <w:b/>
              </w:rPr>
              <w:t>Transmit</w:t>
            </w:r>
          </w:p>
        </w:tc>
        <w:tc>
          <w:tcPr>
            <w:tcW w:w="2095" w:type="dxa"/>
          </w:tcPr>
          <w:p w:rsidRPr="006030F4" w:rsidR="001C3CE9" w:rsidP="006030F4" w:rsidRDefault="001C3CE9" w14:paraId="1A3F49FA" w14:textId="77777777">
            <w:pPr>
              <w:pStyle w:val="TableText"/>
              <w:jc w:val="center"/>
              <w:rPr>
                <w:b/>
              </w:rPr>
            </w:pPr>
            <w:r w:rsidRPr="006030F4">
              <w:rPr>
                <w:b/>
              </w:rPr>
              <w:t>BI_DA-</w:t>
            </w:r>
          </w:p>
        </w:tc>
      </w:tr>
      <w:tr w:rsidR="001C3CE9" w:rsidTr="006030F4" w14:paraId="147294B3" w14:textId="77777777">
        <w:trPr>
          <w:cantSplit/>
          <w:jc w:val="center"/>
        </w:trPr>
        <w:tc>
          <w:tcPr>
            <w:tcW w:w="1735" w:type="dxa"/>
            <w:shd w:val="clear" w:color="auto" w:fill="auto"/>
            <w:vAlign w:val="bottom"/>
          </w:tcPr>
          <w:p w:rsidRPr="006030F4" w:rsidR="001C3CE9" w:rsidP="006030F4" w:rsidRDefault="001C3CE9" w14:paraId="3D7B61BE" w14:textId="77777777">
            <w:pPr>
              <w:pStyle w:val="TableText"/>
              <w:jc w:val="center"/>
              <w:rPr>
                <w:b/>
              </w:rPr>
            </w:pPr>
            <w:r w:rsidRPr="006030F4">
              <w:rPr>
                <w:b/>
              </w:rPr>
              <w:t>3</w:t>
            </w:r>
          </w:p>
        </w:tc>
        <w:tc>
          <w:tcPr>
            <w:tcW w:w="1890" w:type="dxa"/>
            <w:shd w:val="clear" w:color="auto" w:fill="auto"/>
            <w:vAlign w:val="bottom"/>
          </w:tcPr>
          <w:p w:rsidRPr="006030F4" w:rsidR="001C3CE9" w:rsidP="006030F4" w:rsidRDefault="001C3CE9" w14:paraId="41618EF7" w14:textId="77777777">
            <w:pPr>
              <w:pStyle w:val="TableText"/>
              <w:jc w:val="center"/>
              <w:rPr>
                <w:b/>
              </w:rPr>
            </w:pPr>
            <w:r w:rsidRPr="006030F4">
              <w:rPr>
                <w:b/>
              </w:rPr>
              <w:t>3</w:t>
            </w:r>
          </w:p>
        </w:tc>
        <w:tc>
          <w:tcPr>
            <w:tcW w:w="2070" w:type="dxa"/>
            <w:shd w:val="clear" w:color="auto" w:fill="auto"/>
            <w:vAlign w:val="bottom"/>
          </w:tcPr>
          <w:p w:rsidRPr="006030F4" w:rsidR="001C3CE9" w:rsidP="006030F4" w:rsidRDefault="001C3CE9" w14:paraId="56B66482" w14:textId="77777777">
            <w:pPr>
              <w:pStyle w:val="TableText"/>
              <w:jc w:val="center"/>
              <w:rPr>
                <w:b/>
              </w:rPr>
            </w:pPr>
            <w:r w:rsidRPr="006030F4">
              <w:rPr>
                <w:b/>
              </w:rPr>
              <w:t>White/Orange</w:t>
            </w:r>
          </w:p>
        </w:tc>
        <w:tc>
          <w:tcPr>
            <w:tcW w:w="2520" w:type="dxa"/>
            <w:shd w:val="clear" w:color="auto" w:fill="auto"/>
            <w:vAlign w:val="bottom"/>
          </w:tcPr>
          <w:p w:rsidRPr="006030F4" w:rsidR="001C3CE9" w:rsidP="006030F4" w:rsidRDefault="001C3CE9" w14:paraId="2E3AB3B5" w14:textId="77777777">
            <w:pPr>
              <w:pStyle w:val="TableText"/>
              <w:jc w:val="center"/>
              <w:rPr>
                <w:b/>
              </w:rPr>
            </w:pPr>
            <w:r w:rsidRPr="006030F4">
              <w:rPr>
                <w:b/>
              </w:rPr>
              <w:t>Receive</w:t>
            </w:r>
          </w:p>
        </w:tc>
        <w:tc>
          <w:tcPr>
            <w:tcW w:w="2095" w:type="dxa"/>
          </w:tcPr>
          <w:p w:rsidRPr="006030F4" w:rsidR="001C3CE9" w:rsidP="006030F4" w:rsidRDefault="001C3CE9" w14:paraId="1D0CF07C" w14:textId="77777777">
            <w:pPr>
              <w:pStyle w:val="TableText"/>
              <w:jc w:val="center"/>
              <w:rPr>
                <w:b/>
              </w:rPr>
            </w:pPr>
            <w:r w:rsidRPr="006030F4">
              <w:rPr>
                <w:b/>
              </w:rPr>
              <w:t>BI_DB+</w:t>
            </w:r>
          </w:p>
        </w:tc>
      </w:tr>
      <w:tr w:rsidR="001C3CE9" w:rsidTr="006030F4" w14:paraId="5905E768" w14:textId="77777777">
        <w:trPr>
          <w:cantSplit/>
          <w:jc w:val="center"/>
        </w:trPr>
        <w:tc>
          <w:tcPr>
            <w:tcW w:w="1735" w:type="dxa"/>
            <w:shd w:val="clear" w:color="auto" w:fill="auto"/>
            <w:vAlign w:val="bottom"/>
          </w:tcPr>
          <w:p w:rsidRPr="006030F4" w:rsidR="001C3CE9" w:rsidP="006030F4" w:rsidRDefault="001C3CE9" w14:paraId="0ABF4DBB" w14:textId="77777777">
            <w:pPr>
              <w:pStyle w:val="TableText"/>
              <w:jc w:val="center"/>
              <w:rPr>
                <w:b/>
              </w:rPr>
            </w:pPr>
            <w:r w:rsidRPr="006030F4">
              <w:rPr>
                <w:b/>
              </w:rPr>
              <w:t>4</w:t>
            </w:r>
          </w:p>
        </w:tc>
        <w:tc>
          <w:tcPr>
            <w:tcW w:w="1890" w:type="dxa"/>
            <w:shd w:val="clear" w:color="auto" w:fill="auto"/>
            <w:vAlign w:val="bottom"/>
          </w:tcPr>
          <w:p w:rsidRPr="006030F4" w:rsidR="001C3CE9" w:rsidP="006030F4" w:rsidRDefault="001C3CE9" w14:paraId="6815A2F9" w14:textId="77777777">
            <w:pPr>
              <w:pStyle w:val="TableText"/>
              <w:jc w:val="center"/>
              <w:rPr>
                <w:b/>
              </w:rPr>
            </w:pPr>
            <w:r w:rsidRPr="006030F4">
              <w:rPr>
                <w:b/>
              </w:rPr>
              <w:t>1</w:t>
            </w:r>
          </w:p>
        </w:tc>
        <w:tc>
          <w:tcPr>
            <w:tcW w:w="2070" w:type="dxa"/>
            <w:shd w:val="clear" w:color="auto" w:fill="auto"/>
            <w:vAlign w:val="bottom"/>
          </w:tcPr>
          <w:p w:rsidRPr="006030F4" w:rsidR="001C3CE9" w:rsidP="006030F4" w:rsidRDefault="001C3CE9" w14:paraId="211A1276" w14:textId="77777777">
            <w:pPr>
              <w:pStyle w:val="TableText"/>
              <w:jc w:val="center"/>
              <w:rPr>
                <w:b/>
              </w:rPr>
            </w:pPr>
            <w:r w:rsidRPr="006030F4">
              <w:rPr>
                <w:b/>
              </w:rPr>
              <w:t>Blue</w:t>
            </w:r>
          </w:p>
        </w:tc>
        <w:tc>
          <w:tcPr>
            <w:tcW w:w="2520" w:type="dxa"/>
            <w:shd w:val="clear" w:color="auto" w:fill="auto"/>
            <w:vAlign w:val="bottom"/>
          </w:tcPr>
          <w:p w:rsidRPr="006030F4" w:rsidR="001C3CE9" w:rsidP="006030F4" w:rsidRDefault="001C3CE9" w14:paraId="0042F0D8" w14:textId="77777777">
            <w:pPr>
              <w:pStyle w:val="TableText"/>
              <w:jc w:val="center"/>
              <w:rPr>
                <w:b/>
              </w:rPr>
            </w:pPr>
            <w:r w:rsidRPr="006030F4">
              <w:rPr>
                <w:b/>
              </w:rPr>
              <w:t>Not Used</w:t>
            </w:r>
          </w:p>
        </w:tc>
        <w:tc>
          <w:tcPr>
            <w:tcW w:w="2095" w:type="dxa"/>
          </w:tcPr>
          <w:p w:rsidRPr="006030F4" w:rsidR="001C3CE9" w:rsidP="006030F4" w:rsidRDefault="001C3CE9" w14:paraId="231E35E2" w14:textId="77777777">
            <w:pPr>
              <w:pStyle w:val="TableText"/>
              <w:jc w:val="center"/>
              <w:rPr>
                <w:b/>
              </w:rPr>
            </w:pPr>
            <w:r w:rsidRPr="006030F4">
              <w:rPr>
                <w:b/>
              </w:rPr>
              <w:t>BI_DC+</w:t>
            </w:r>
          </w:p>
        </w:tc>
      </w:tr>
      <w:tr w:rsidR="001C3CE9" w:rsidTr="006030F4" w14:paraId="649BB1AC" w14:textId="77777777">
        <w:trPr>
          <w:cantSplit/>
          <w:jc w:val="center"/>
        </w:trPr>
        <w:tc>
          <w:tcPr>
            <w:tcW w:w="1735" w:type="dxa"/>
            <w:shd w:val="clear" w:color="auto" w:fill="auto"/>
            <w:vAlign w:val="bottom"/>
          </w:tcPr>
          <w:p w:rsidRPr="006030F4" w:rsidR="001C3CE9" w:rsidP="006030F4" w:rsidRDefault="001C3CE9" w14:paraId="528B73DF" w14:textId="77777777">
            <w:pPr>
              <w:pStyle w:val="TableText"/>
              <w:jc w:val="center"/>
              <w:rPr>
                <w:b/>
              </w:rPr>
            </w:pPr>
            <w:r w:rsidRPr="006030F4">
              <w:rPr>
                <w:b/>
              </w:rPr>
              <w:t>5</w:t>
            </w:r>
          </w:p>
        </w:tc>
        <w:tc>
          <w:tcPr>
            <w:tcW w:w="1890" w:type="dxa"/>
            <w:shd w:val="clear" w:color="auto" w:fill="auto"/>
            <w:vAlign w:val="bottom"/>
          </w:tcPr>
          <w:p w:rsidRPr="006030F4" w:rsidR="001C3CE9" w:rsidP="006030F4" w:rsidRDefault="001C3CE9" w14:paraId="4AE90BDA" w14:textId="77777777">
            <w:pPr>
              <w:pStyle w:val="TableText"/>
              <w:jc w:val="center"/>
              <w:rPr>
                <w:b/>
              </w:rPr>
            </w:pPr>
            <w:r w:rsidRPr="006030F4">
              <w:rPr>
                <w:b/>
              </w:rPr>
              <w:t>1</w:t>
            </w:r>
          </w:p>
        </w:tc>
        <w:tc>
          <w:tcPr>
            <w:tcW w:w="2070" w:type="dxa"/>
            <w:shd w:val="clear" w:color="auto" w:fill="auto"/>
            <w:vAlign w:val="bottom"/>
          </w:tcPr>
          <w:p w:rsidRPr="006030F4" w:rsidR="001C3CE9" w:rsidP="006030F4" w:rsidRDefault="001C3CE9" w14:paraId="69787BDD" w14:textId="77777777">
            <w:pPr>
              <w:pStyle w:val="TableText"/>
              <w:jc w:val="center"/>
              <w:rPr>
                <w:b/>
              </w:rPr>
            </w:pPr>
            <w:r w:rsidRPr="006030F4">
              <w:rPr>
                <w:b/>
              </w:rPr>
              <w:t>White/Blue</w:t>
            </w:r>
          </w:p>
        </w:tc>
        <w:tc>
          <w:tcPr>
            <w:tcW w:w="2520" w:type="dxa"/>
            <w:shd w:val="clear" w:color="auto" w:fill="auto"/>
            <w:vAlign w:val="bottom"/>
          </w:tcPr>
          <w:p w:rsidRPr="006030F4" w:rsidR="001C3CE9" w:rsidP="006030F4" w:rsidRDefault="001C3CE9" w14:paraId="4E34CD0A" w14:textId="77777777">
            <w:pPr>
              <w:pStyle w:val="TableText"/>
              <w:jc w:val="center"/>
              <w:rPr>
                <w:b/>
              </w:rPr>
            </w:pPr>
            <w:r w:rsidRPr="006030F4">
              <w:rPr>
                <w:b/>
              </w:rPr>
              <w:t>Not Used</w:t>
            </w:r>
          </w:p>
        </w:tc>
        <w:tc>
          <w:tcPr>
            <w:tcW w:w="2095" w:type="dxa"/>
          </w:tcPr>
          <w:p w:rsidRPr="006030F4" w:rsidR="001C3CE9" w:rsidP="006030F4" w:rsidRDefault="001C3CE9" w14:paraId="5AAAC6DB" w14:textId="77777777">
            <w:pPr>
              <w:pStyle w:val="TableText"/>
              <w:jc w:val="center"/>
              <w:rPr>
                <w:b/>
              </w:rPr>
            </w:pPr>
            <w:r w:rsidRPr="006030F4">
              <w:rPr>
                <w:b/>
              </w:rPr>
              <w:t>BI_DC-</w:t>
            </w:r>
          </w:p>
        </w:tc>
      </w:tr>
      <w:tr w:rsidR="001C3CE9" w:rsidTr="006030F4" w14:paraId="2BE91541" w14:textId="77777777">
        <w:trPr>
          <w:cantSplit/>
          <w:jc w:val="center"/>
        </w:trPr>
        <w:tc>
          <w:tcPr>
            <w:tcW w:w="1735" w:type="dxa"/>
            <w:shd w:val="clear" w:color="auto" w:fill="auto"/>
            <w:vAlign w:val="bottom"/>
          </w:tcPr>
          <w:p w:rsidRPr="006030F4" w:rsidR="001C3CE9" w:rsidP="006030F4" w:rsidRDefault="001C3CE9" w14:paraId="43FC05D3" w14:textId="77777777">
            <w:pPr>
              <w:pStyle w:val="TableText"/>
              <w:jc w:val="center"/>
              <w:rPr>
                <w:b/>
              </w:rPr>
            </w:pPr>
            <w:r w:rsidRPr="006030F4">
              <w:rPr>
                <w:b/>
              </w:rPr>
              <w:t>6</w:t>
            </w:r>
          </w:p>
        </w:tc>
        <w:tc>
          <w:tcPr>
            <w:tcW w:w="1890" w:type="dxa"/>
            <w:shd w:val="clear" w:color="auto" w:fill="auto"/>
            <w:vAlign w:val="bottom"/>
          </w:tcPr>
          <w:p w:rsidRPr="006030F4" w:rsidR="001C3CE9" w:rsidP="006030F4" w:rsidRDefault="001C3CE9" w14:paraId="36785089" w14:textId="77777777">
            <w:pPr>
              <w:pStyle w:val="TableText"/>
              <w:jc w:val="center"/>
              <w:rPr>
                <w:b/>
              </w:rPr>
            </w:pPr>
            <w:r w:rsidRPr="006030F4">
              <w:rPr>
                <w:b/>
              </w:rPr>
              <w:t>3</w:t>
            </w:r>
          </w:p>
        </w:tc>
        <w:tc>
          <w:tcPr>
            <w:tcW w:w="2070" w:type="dxa"/>
            <w:shd w:val="clear" w:color="auto" w:fill="auto"/>
            <w:vAlign w:val="bottom"/>
          </w:tcPr>
          <w:p w:rsidRPr="006030F4" w:rsidR="001C3CE9" w:rsidP="006030F4" w:rsidRDefault="001C3CE9" w14:paraId="40B66C4A" w14:textId="77777777">
            <w:pPr>
              <w:pStyle w:val="TableText"/>
              <w:jc w:val="center"/>
              <w:rPr>
                <w:b/>
              </w:rPr>
            </w:pPr>
            <w:r w:rsidRPr="006030F4">
              <w:rPr>
                <w:b/>
              </w:rPr>
              <w:t>Orange</w:t>
            </w:r>
          </w:p>
        </w:tc>
        <w:tc>
          <w:tcPr>
            <w:tcW w:w="2520" w:type="dxa"/>
            <w:shd w:val="clear" w:color="auto" w:fill="auto"/>
            <w:vAlign w:val="bottom"/>
          </w:tcPr>
          <w:p w:rsidRPr="006030F4" w:rsidR="001C3CE9" w:rsidP="006030F4" w:rsidRDefault="001C3CE9" w14:paraId="31652887" w14:textId="77777777">
            <w:pPr>
              <w:pStyle w:val="TableText"/>
              <w:jc w:val="center"/>
              <w:rPr>
                <w:b/>
              </w:rPr>
            </w:pPr>
            <w:r w:rsidRPr="006030F4">
              <w:rPr>
                <w:b/>
              </w:rPr>
              <w:t>Receive</w:t>
            </w:r>
          </w:p>
        </w:tc>
        <w:tc>
          <w:tcPr>
            <w:tcW w:w="2095" w:type="dxa"/>
          </w:tcPr>
          <w:p w:rsidRPr="006030F4" w:rsidR="001C3CE9" w:rsidP="006030F4" w:rsidRDefault="001C3CE9" w14:paraId="10D08E20" w14:textId="77777777">
            <w:pPr>
              <w:pStyle w:val="TableText"/>
              <w:jc w:val="center"/>
              <w:rPr>
                <w:b/>
              </w:rPr>
            </w:pPr>
            <w:r w:rsidRPr="006030F4">
              <w:rPr>
                <w:b/>
              </w:rPr>
              <w:t>BI_DB-</w:t>
            </w:r>
          </w:p>
        </w:tc>
      </w:tr>
      <w:tr w:rsidR="001C3CE9" w:rsidTr="006030F4" w14:paraId="7D24441F" w14:textId="77777777">
        <w:trPr>
          <w:cantSplit/>
          <w:jc w:val="center"/>
        </w:trPr>
        <w:tc>
          <w:tcPr>
            <w:tcW w:w="1735" w:type="dxa"/>
            <w:shd w:val="clear" w:color="auto" w:fill="auto"/>
            <w:vAlign w:val="bottom"/>
          </w:tcPr>
          <w:p w:rsidRPr="006030F4" w:rsidR="001C3CE9" w:rsidP="006030F4" w:rsidRDefault="001C3CE9" w14:paraId="27E117DC" w14:textId="77777777">
            <w:pPr>
              <w:pStyle w:val="TableText"/>
              <w:jc w:val="center"/>
              <w:rPr>
                <w:b/>
              </w:rPr>
            </w:pPr>
            <w:r w:rsidRPr="006030F4">
              <w:rPr>
                <w:b/>
              </w:rPr>
              <w:t>7</w:t>
            </w:r>
          </w:p>
        </w:tc>
        <w:tc>
          <w:tcPr>
            <w:tcW w:w="1890" w:type="dxa"/>
            <w:shd w:val="clear" w:color="auto" w:fill="auto"/>
            <w:vAlign w:val="bottom"/>
          </w:tcPr>
          <w:p w:rsidRPr="006030F4" w:rsidR="001C3CE9" w:rsidP="006030F4" w:rsidRDefault="001C3CE9" w14:paraId="015D2413" w14:textId="77777777">
            <w:pPr>
              <w:pStyle w:val="TableText"/>
              <w:jc w:val="center"/>
              <w:rPr>
                <w:b/>
              </w:rPr>
            </w:pPr>
            <w:r w:rsidRPr="006030F4">
              <w:rPr>
                <w:b/>
              </w:rPr>
              <w:t>4</w:t>
            </w:r>
          </w:p>
        </w:tc>
        <w:tc>
          <w:tcPr>
            <w:tcW w:w="2070" w:type="dxa"/>
            <w:shd w:val="clear" w:color="auto" w:fill="auto"/>
            <w:vAlign w:val="bottom"/>
          </w:tcPr>
          <w:p w:rsidRPr="006030F4" w:rsidR="001C3CE9" w:rsidP="006030F4" w:rsidRDefault="001C3CE9" w14:paraId="6D3D9583" w14:textId="77777777">
            <w:pPr>
              <w:pStyle w:val="TableText"/>
              <w:jc w:val="center"/>
              <w:rPr>
                <w:b/>
              </w:rPr>
            </w:pPr>
            <w:r w:rsidRPr="006030F4">
              <w:rPr>
                <w:b/>
              </w:rPr>
              <w:t>White/Brown</w:t>
            </w:r>
          </w:p>
        </w:tc>
        <w:tc>
          <w:tcPr>
            <w:tcW w:w="2520" w:type="dxa"/>
            <w:shd w:val="clear" w:color="auto" w:fill="auto"/>
            <w:vAlign w:val="bottom"/>
          </w:tcPr>
          <w:p w:rsidRPr="006030F4" w:rsidR="001C3CE9" w:rsidP="006030F4" w:rsidRDefault="001C3CE9" w14:paraId="6E9DADA9" w14:textId="77777777">
            <w:pPr>
              <w:pStyle w:val="TableText"/>
              <w:jc w:val="center"/>
              <w:rPr>
                <w:b/>
              </w:rPr>
            </w:pPr>
            <w:r w:rsidRPr="006030F4">
              <w:rPr>
                <w:b/>
              </w:rPr>
              <w:t>Not Used</w:t>
            </w:r>
          </w:p>
        </w:tc>
        <w:tc>
          <w:tcPr>
            <w:tcW w:w="2095" w:type="dxa"/>
          </w:tcPr>
          <w:p w:rsidRPr="006030F4" w:rsidR="001C3CE9" w:rsidP="006030F4" w:rsidRDefault="001C3CE9" w14:paraId="321C2781" w14:textId="77777777">
            <w:pPr>
              <w:pStyle w:val="TableText"/>
              <w:jc w:val="center"/>
              <w:rPr>
                <w:b/>
              </w:rPr>
            </w:pPr>
            <w:r w:rsidRPr="006030F4">
              <w:rPr>
                <w:b/>
              </w:rPr>
              <w:t>BI_DD+</w:t>
            </w:r>
          </w:p>
        </w:tc>
      </w:tr>
      <w:tr w:rsidRPr="00697346" w:rsidR="001C3CE9" w:rsidTr="006030F4" w14:paraId="10FBDD49" w14:textId="77777777">
        <w:trPr>
          <w:cantSplit/>
          <w:jc w:val="center"/>
        </w:trPr>
        <w:tc>
          <w:tcPr>
            <w:tcW w:w="1735" w:type="dxa"/>
            <w:shd w:val="clear" w:color="auto" w:fill="auto"/>
            <w:vAlign w:val="bottom"/>
          </w:tcPr>
          <w:p w:rsidRPr="006030F4" w:rsidR="001C3CE9" w:rsidP="006030F4" w:rsidRDefault="001C3CE9" w14:paraId="7356454E" w14:textId="77777777">
            <w:pPr>
              <w:pStyle w:val="TableText"/>
              <w:jc w:val="center"/>
              <w:rPr>
                <w:b/>
              </w:rPr>
            </w:pPr>
            <w:r w:rsidRPr="006030F4">
              <w:rPr>
                <w:b/>
              </w:rPr>
              <w:t>8</w:t>
            </w:r>
          </w:p>
        </w:tc>
        <w:tc>
          <w:tcPr>
            <w:tcW w:w="1890" w:type="dxa"/>
            <w:shd w:val="clear" w:color="auto" w:fill="auto"/>
            <w:vAlign w:val="bottom"/>
          </w:tcPr>
          <w:p w:rsidRPr="006030F4" w:rsidR="001C3CE9" w:rsidP="006030F4" w:rsidRDefault="001C3CE9" w14:paraId="4FADBED7" w14:textId="77777777">
            <w:pPr>
              <w:pStyle w:val="TableText"/>
              <w:jc w:val="center"/>
              <w:rPr>
                <w:b/>
              </w:rPr>
            </w:pPr>
            <w:r w:rsidRPr="006030F4">
              <w:rPr>
                <w:b/>
              </w:rPr>
              <w:t>4</w:t>
            </w:r>
          </w:p>
        </w:tc>
        <w:tc>
          <w:tcPr>
            <w:tcW w:w="2070" w:type="dxa"/>
            <w:shd w:val="clear" w:color="auto" w:fill="auto"/>
            <w:vAlign w:val="bottom"/>
          </w:tcPr>
          <w:p w:rsidRPr="006030F4" w:rsidR="001C3CE9" w:rsidP="006030F4" w:rsidRDefault="001C3CE9" w14:paraId="577F2189" w14:textId="77777777">
            <w:pPr>
              <w:pStyle w:val="TableText"/>
              <w:jc w:val="center"/>
              <w:rPr>
                <w:b/>
              </w:rPr>
            </w:pPr>
            <w:r w:rsidRPr="006030F4">
              <w:rPr>
                <w:b/>
              </w:rPr>
              <w:t>Brown</w:t>
            </w:r>
          </w:p>
        </w:tc>
        <w:tc>
          <w:tcPr>
            <w:tcW w:w="2520" w:type="dxa"/>
            <w:shd w:val="clear" w:color="auto" w:fill="auto"/>
            <w:vAlign w:val="bottom"/>
          </w:tcPr>
          <w:p w:rsidRPr="006030F4" w:rsidR="001C3CE9" w:rsidP="006030F4" w:rsidRDefault="001C3CE9" w14:paraId="43366008" w14:textId="77777777">
            <w:pPr>
              <w:pStyle w:val="TableText"/>
              <w:jc w:val="center"/>
              <w:rPr>
                <w:b/>
              </w:rPr>
            </w:pPr>
            <w:r w:rsidRPr="006030F4">
              <w:rPr>
                <w:b/>
              </w:rPr>
              <w:t>Not Used</w:t>
            </w:r>
          </w:p>
        </w:tc>
        <w:tc>
          <w:tcPr>
            <w:tcW w:w="2095" w:type="dxa"/>
          </w:tcPr>
          <w:p w:rsidRPr="006030F4" w:rsidR="001C3CE9" w:rsidP="006030F4" w:rsidRDefault="001C3CE9" w14:paraId="180EF5E4" w14:textId="77777777">
            <w:pPr>
              <w:pStyle w:val="TableText"/>
              <w:jc w:val="center"/>
              <w:rPr>
                <w:b/>
              </w:rPr>
            </w:pPr>
            <w:r w:rsidRPr="006030F4">
              <w:rPr>
                <w:b/>
              </w:rPr>
              <w:t>BI_DD-</w:t>
            </w:r>
          </w:p>
        </w:tc>
      </w:tr>
    </w:tbl>
    <w:p w:rsidR="000154CA" w:rsidRDefault="000154CA" w14:paraId="2964E880" w14:textId="77777777">
      <w:pPr>
        <w:spacing w:before="0" w:after="0" w:line="240" w:lineRule="auto"/>
        <w:rPr>
          <w:sz w:val="20"/>
        </w:rPr>
      </w:pPr>
      <w:r>
        <w:br w:type="page"/>
      </w:r>
    </w:p>
    <w:p w:rsidR="00BA3A3E" w:rsidP="006030F4" w:rsidRDefault="007B35CE" w14:paraId="1F384C12" w14:textId="77777777">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rsidR="00CE2299" w:rsidP="00CE2299" w:rsidRDefault="00484810" w14:paraId="4DCB12A6" w14:textId="77777777">
      <w:pPr>
        <w:pStyle w:val="Visual"/>
      </w:pPr>
      <w:r>
        <w:rPr>
          <w:noProof/>
          <w:lang w:val="en-GB" w:eastAsia="en-GB"/>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11"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rsidR="00CE2299" w:rsidP="00CE2299" w:rsidRDefault="00484810" w14:paraId="0297486B" w14:textId="77777777">
      <w:pPr>
        <w:pStyle w:val="Visual"/>
      </w:pPr>
      <w:r>
        <w:rPr>
          <w:noProof/>
          <w:lang w:val="en-GB" w:eastAsia="en-GB"/>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2"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rsidR="005044F8" w:rsidP="005044F8" w:rsidRDefault="005044F8" w14:paraId="00C1E9BF" w14:textId="77777777">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rsidR="00855605" w:rsidP="00855605" w:rsidRDefault="00855605" w14:paraId="2A30F2B2" w14:textId="77777777">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rsidRPr="0058676D" w:rsidR="00773BC4" w:rsidP="006030F4" w:rsidRDefault="00773BC4" w14:paraId="32DB6AE1" w14:textId="77777777">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2F5567" w:rsidTr="006030F4" w14:paraId="58E77D5C" w14:textId="77777777">
        <w:trPr>
          <w:cantSplit/>
          <w:jc w:val="center"/>
        </w:trPr>
        <w:tc>
          <w:tcPr>
            <w:tcW w:w="1735"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002F5567" w:rsidP="00697346" w:rsidRDefault="002F5567" w14:paraId="26A006BB" w14:textId="77777777">
            <w:pPr>
              <w:pStyle w:val="TableHeading"/>
            </w:pPr>
            <w:r>
              <w:t>Pin Number</w:t>
            </w:r>
          </w:p>
        </w:tc>
        <w:tc>
          <w:tcPr>
            <w:tcW w:w="189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002F5567" w:rsidP="00697346" w:rsidRDefault="002F5567" w14:paraId="642EEC9D" w14:textId="77777777">
            <w:pPr>
              <w:pStyle w:val="TableHeading"/>
            </w:pPr>
            <w:r>
              <w:t>Pair Number</w:t>
            </w:r>
          </w:p>
        </w:tc>
        <w:tc>
          <w:tcPr>
            <w:tcW w:w="207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002F5567" w:rsidP="00697346" w:rsidRDefault="002F5567" w14:paraId="77383FD3" w14:textId="77777777">
            <w:pPr>
              <w:pStyle w:val="TableHeading"/>
            </w:pPr>
            <w:r>
              <w:t>Wire Color</w:t>
            </w:r>
          </w:p>
        </w:tc>
        <w:tc>
          <w:tcPr>
            <w:tcW w:w="2520"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002F5567" w:rsidP="002F5567" w:rsidRDefault="002F5567" w14:paraId="43F582AE" w14:textId="77777777">
            <w:pPr>
              <w:pStyle w:val="TableHeading"/>
            </w:pPr>
            <w:r>
              <w:t>10Base-T Signal</w:t>
            </w:r>
            <w:r w:rsidR="00A302F6">
              <w:br/>
            </w:r>
            <w:r>
              <w:t>100Base-TX Signal</w:t>
            </w:r>
          </w:p>
        </w:tc>
        <w:tc>
          <w:tcPr>
            <w:tcW w:w="2095" w:type="dxa"/>
            <w:tcBorders>
              <w:top w:val="single" w:color="auto" w:sz="2" w:space="0"/>
              <w:left w:val="single" w:color="auto" w:sz="2" w:space="0"/>
              <w:bottom w:val="single" w:color="auto" w:sz="2" w:space="0"/>
              <w:right w:val="single" w:color="auto" w:sz="2" w:space="0"/>
              <w:tl2br w:val="nil"/>
              <w:tr2bl w:val="nil"/>
            </w:tcBorders>
            <w:shd w:val="clear" w:color="auto" w:fill="DBE5F1"/>
            <w:vAlign w:val="bottom"/>
          </w:tcPr>
          <w:p w:rsidR="002F5567" w:rsidP="006030F4" w:rsidRDefault="002F5567" w14:paraId="3CA31EF5" w14:textId="77777777">
            <w:pPr>
              <w:pStyle w:val="TableHeading"/>
            </w:pPr>
            <w:r>
              <w:t>1000Base-T Signal</w:t>
            </w:r>
          </w:p>
        </w:tc>
      </w:tr>
      <w:tr w:rsidR="002F5567" w:rsidTr="006030F4" w14:paraId="1D4270C8" w14:textId="77777777">
        <w:trPr>
          <w:cantSplit/>
          <w:jc w:val="center"/>
        </w:trPr>
        <w:tc>
          <w:tcPr>
            <w:tcW w:w="1735" w:type="dxa"/>
            <w:shd w:val="clear" w:color="auto" w:fill="auto"/>
            <w:vAlign w:val="bottom"/>
          </w:tcPr>
          <w:p w:rsidRPr="006030F4" w:rsidR="002F5567" w:rsidP="006030F4" w:rsidRDefault="002F5567" w14:paraId="43C122E4" w14:textId="77777777">
            <w:pPr>
              <w:pStyle w:val="TableText"/>
              <w:jc w:val="center"/>
              <w:rPr>
                <w:b/>
              </w:rPr>
            </w:pPr>
            <w:r w:rsidRPr="006030F4">
              <w:rPr>
                <w:b/>
              </w:rPr>
              <w:t>1</w:t>
            </w:r>
          </w:p>
        </w:tc>
        <w:tc>
          <w:tcPr>
            <w:tcW w:w="1890" w:type="dxa"/>
            <w:shd w:val="clear" w:color="auto" w:fill="auto"/>
            <w:vAlign w:val="bottom"/>
          </w:tcPr>
          <w:p w:rsidRPr="006030F4" w:rsidR="002F5567" w:rsidP="006030F4" w:rsidRDefault="002F5567" w14:paraId="636450F4" w14:textId="77777777">
            <w:pPr>
              <w:pStyle w:val="TableText"/>
              <w:jc w:val="center"/>
              <w:rPr>
                <w:b/>
              </w:rPr>
            </w:pPr>
            <w:r w:rsidRPr="006030F4">
              <w:rPr>
                <w:b/>
              </w:rPr>
              <w:t>2</w:t>
            </w:r>
          </w:p>
        </w:tc>
        <w:tc>
          <w:tcPr>
            <w:tcW w:w="2070" w:type="dxa"/>
            <w:shd w:val="clear" w:color="auto" w:fill="auto"/>
            <w:vAlign w:val="bottom"/>
          </w:tcPr>
          <w:p w:rsidRPr="006030F4" w:rsidR="002F5567" w:rsidP="006030F4" w:rsidRDefault="002F5567" w14:paraId="1A828F76" w14:textId="77777777">
            <w:pPr>
              <w:pStyle w:val="TableText"/>
              <w:jc w:val="center"/>
              <w:rPr>
                <w:b/>
              </w:rPr>
            </w:pPr>
            <w:r w:rsidRPr="006030F4">
              <w:rPr>
                <w:b/>
              </w:rPr>
              <w:t>White/Orang</w:t>
            </w:r>
            <w:r w:rsidR="005C00A2">
              <w:rPr>
                <w:b/>
              </w:rPr>
              <w:t>e</w:t>
            </w:r>
          </w:p>
        </w:tc>
        <w:tc>
          <w:tcPr>
            <w:tcW w:w="2520" w:type="dxa"/>
            <w:shd w:val="clear" w:color="auto" w:fill="auto"/>
            <w:vAlign w:val="bottom"/>
          </w:tcPr>
          <w:p w:rsidRPr="006030F4" w:rsidR="002F5567" w:rsidP="006030F4" w:rsidRDefault="002F5567" w14:paraId="1DC66E26" w14:textId="77777777">
            <w:pPr>
              <w:pStyle w:val="TableText"/>
              <w:jc w:val="center"/>
              <w:rPr>
                <w:b/>
              </w:rPr>
            </w:pPr>
            <w:r w:rsidRPr="006030F4">
              <w:rPr>
                <w:b/>
              </w:rPr>
              <w:t>Transmit</w:t>
            </w:r>
          </w:p>
        </w:tc>
        <w:tc>
          <w:tcPr>
            <w:tcW w:w="2095" w:type="dxa"/>
          </w:tcPr>
          <w:p w:rsidRPr="006030F4" w:rsidR="002F5567" w:rsidP="006030F4" w:rsidRDefault="006D1F81" w14:paraId="607C57D5" w14:textId="77777777">
            <w:pPr>
              <w:pStyle w:val="TableText"/>
              <w:jc w:val="center"/>
              <w:rPr>
                <w:b/>
              </w:rPr>
            </w:pPr>
            <w:r w:rsidRPr="006030F4">
              <w:rPr>
                <w:b/>
              </w:rPr>
              <w:t>BI_DA+</w:t>
            </w:r>
          </w:p>
        </w:tc>
      </w:tr>
      <w:tr w:rsidR="002F5567" w:rsidTr="006030F4" w14:paraId="537DCFD9" w14:textId="77777777">
        <w:trPr>
          <w:cantSplit/>
          <w:jc w:val="center"/>
        </w:trPr>
        <w:tc>
          <w:tcPr>
            <w:tcW w:w="1735" w:type="dxa"/>
            <w:shd w:val="clear" w:color="auto" w:fill="auto"/>
            <w:vAlign w:val="bottom"/>
          </w:tcPr>
          <w:p w:rsidRPr="006030F4" w:rsidR="002F5567" w:rsidP="006030F4" w:rsidRDefault="002F5567" w14:paraId="18ED5970" w14:textId="77777777">
            <w:pPr>
              <w:pStyle w:val="TableText"/>
              <w:jc w:val="center"/>
              <w:rPr>
                <w:b/>
              </w:rPr>
            </w:pPr>
            <w:r w:rsidRPr="006030F4">
              <w:rPr>
                <w:b/>
              </w:rPr>
              <w:t>2</w:t>
            </w:r>
          </w:p>
        </w:tc>
        <w:tc>
          <w:tcPr>
            <w:tcW w:w="1890" w:type="dxa"/>
            <w:shd w:val="clear" w:color="auto" w:fill="auto"/>
            <w:vAlign w:val="bottom"/>
          </w:tcPr>
          <w:p w:rsidRPr="006030F4" w:rsidR="002F5567" w:rsidP="006030F4" w:rsidRDefault="002F5567" w14:paraId="648CDAAD" w14:textId="77777777">
            <w:pPr>
              <w:pStyle w:val="TableText"/>
              <w:jc w:val="center"/>
              <w:rPr>
                <w:b/>
              </w:rPr>
            </w:pPr>
            <w:r w:rsidRPr="006030F4">
              <w:rPr>
                <w:b/>
              </w:rPr>
              <w:t>2</w:t>
            </w:r>
          </w:p>
        </w:tc>
        <w:tc>
          <w:tcPr>
            <w:tcW w:w="2070" w:type="dxa"/>
            <w:shd w:val="clear" w:color="auto" w:fill="auto"/>
            <w:vAlign w:val="bottom"/>
          </w:tcPr>
          <w:p w:rsidRPr="006030F4" w:rsidR="002F5567" w:rsidP="006030F4" w:rsidRDefault="002F5567" w14:paraId="0AAE1982" w14:textId="77777777">
            <w:pPr>
              <w:pStyle w:val="TableText"/>
              <w:jc w:val="center"/>
              <w:rPr>
                <w:b/>
              </w:rPr>
            </w:pPr>
            <w:r w:rsidRPr="006030F4">
              <w:rPr>
                <w:b/>
              </w:rPr>
              <w:t>Orange</w:t>
            </w:r>
          </w:p>
        </w:tc>
        <w:tc>
          <w:tcPr>
            <w:tcW w:w="2520" w:type="dxa"/>
            <w:shd w:val="clear" w:color="auto" w:fill="auto"/>
            <w:vAlign w:val="bottom"/>
          </w:tcPr>
          <w:p w:rsidRPr="006030F4" w:rsidR="002F5567" w:rsidP="006030F4" w:rsidRDefault="002F5567" w14:paraId="541550F7" w14:textId="77777777">
            <w:pPr>
              <w:pStyle w:val="TableText"/>
              <w:jc w:val="center"/>
              <w:rPr>
                <w:b/>
              </w:rPr>
            </w:pPr>
            <w:r w:rsidRPr="006030F4">
              <w:rPr>
                <w:b/>
              </w:rPr>
              <w:t>Transmit</w:t>
            </w:r>
          </w:p>
        </w:tc>
        <w:tc>
          <w:tcPr>
            <w:tcW w:w="2095" w:type="dxa"/>
          </w:tcPr>
          <w:p w:rsidRPr="006030F4" w:rsidR="002F5567" w:rsidP="006030F4" w:rsidRDefault="006D1F81" w14:paraId="50CFEB2C" w14:textId="77777777">
            <w:pPr>
              <w:pStyle w:val="TableText"/>
              <w:jc w:val="center"/>
              <w:rPr>
                <w:b/>
              </w:rPr>
            </w:pPr>
            <w:r w:rsidRPr="006030F4">
              <w:rPr>
                <w:b/>
              </w:rPr>
              <w:t>BI_DA-</w:t>
            </w:r>
          </w:p>
        </w:tc>
      </w:tr>
      <w:tr w:rsidR="002F5567" w:rsidTr="006030F4" w14:paraId="6E591AD7" w14:textId="77777777">
        <w:trPr>
          <w:cantSplit/>
          <w:jc w:val="center"/>
        </w:trPr>
        <w:tc>
          <w:tcPr>
            <w:tcW w:w="1735" w:type="dxa"/>
            <w:shd w:val="clear" w:color="auto" w:fill="auto"/>
            <w:vAlign w:val="bottom"/>
          </w:tcPr>
          <w:p w:rsidRPr="006030F4" w:rsidR="002F5567" w:rsidP="006030F4" w:rsidRDefault="002F5567" w14:paraId="1C9BA202" w14:textId="77777777">
            <w:pPr>
              <w:pStyle w:val="TableText"/>
              <w:jc w:val="center"/>
              <w:rPr>
                <w:b/>
              </w:rPr>
            </w:pPr>
            <w:r w:rsidRPr="006030F4">
              <w:rPr>
                <w:b/>
              </w:rPr>
              <w:t>3</w:t>
            </w:r>
          </w:p>
        </w:tc>
        <w:tc>
          <w:tcPr>
            <w:tcW w:w="1890" w:type="dxa"/>
            <w:shd w:val="clear" w:color="auto" w:fill="auto"/>
            <w:vAlign w:val="bottom"/>
          </w:tcPr>
          <w:p w:rsidRPr="006030F4" w:rsidR="002F5567" w:rsidP="006030F4" w:rsidRDefault="002F5567" w14:paraId="19A2E8F7" w14:textId="77777777">
            <w:pPr>
              <w:pStyle w:val="TableText"/>
              <w:jc w:val="center"/>
              <w:rPr>
                <w:b/>
              </w:rPr>
            </w:pPr>
            <w:r w:rsidRPr="006030F4">
              <w:rPr>
                <w:b/>
              </w:rPr>
              <w:t>3</w:t>
            </w:r>
          </w:p>
        </w:tc>
        <w:tc>
          <w:tcPr>
            <w:tcW w:w="2070" w:type="dxa"/>
            <w:shd w:val="clear" w:color="auto" w:fill="auto"/>
            <w:vAlign w:val="bottom"/>
          </w:tcPr>
          <w:p w:rsidRPr="006030F4" w:rsidR="002F5567" w:rsidP="006030F4" w:rsidRDefault="002F5567" w14:paraId="19D01517" w14:textId="77777777">
            <w:pPr>
              <w:pStyle w:val="TableText"/>
              <w:jc w:val="center"/>
              <w:rPr>
                <w:b/>
              </w:rPr>
            </w:pPr>
            <w:r w:rsidRPr="006030F4">
              <w:rPr>
                <w:b/>
              </w:rPr>
              <w:t>White/Green</w:t>
            </w:r>
          </w:p>
        </w:tc>
        <w:tc>
          <w:tcPr>
            <w:tcW w:w="2520" w:type="dxa"/>
            <w:shd w:val="clear" w:color="auto" w:fill="auto"/>
            <w:vAlign w:val="bottom"/>
          </w:tcPr>
          <w:p w:rsidRPr="006030F4" w:rsidR="002F5567" w:rsidP="006030F4" w:rsidRDefault="002F5567" w14:paraId="5EC5C029" w14:textId="77777777">
            <w:pPr>
              <w:pStyle w:val="TableText"/>
              <w:jc w:val="center"/>
              <w:rPr>
                <w:b/>
              </w:rPr>
            </w:pPr>
            <w:r w:rsidRPr="006030F4">
              <w:rPr>
                <w:b/>
              </w:rPr>
              <w:t>Receive</w:t>
            </w:r>
          </w:p>
        </w:tc>
        <w:tc>
          <w:tcPr>
            <w:tcW w:w="2095" w:type="dxa"/>
          </w:tcPr>
          <w:p w:rsidRPr="006030F4" w:rsidR="002F5567" w:rsidP="006030F4" w:rsidRDefault="006D1F81" w14:paraId="6369D68F" w14:textId="77777777">
            <w:pPr>
              <w:pStyle w:val="TableText"/>
              <w:jc w:val="center"/>
              <w:rPr>
                <w:b/>
              </w:rPr>
            </w:pPr>
            <w:r w:rsidRPr="006030F4">
              <w:rPr>
                <w:b/>
              </w:rPr>
              <w:t>BI_DB+</w:t>
            </w:r>
          </w:p>
        </w:tc>
      </w:tr>
      <w:tr w:rsidR="002F5567" w:rsidTr="006030F4" w14:paraId="6851443E" w14:textId="77777777">
        <w:trPr>
          <w:cantSplit/>
          <w:jc w:val="center"/>
        </w:trPr>
        <w:tc>
          <w:tcPr>
            <w:tcW w:w="1735" w:type="dxa"/>
            <w:shd w:val="clear" w:color="auto" w:fill="auto"/>
            <w:vAlign w:val="bottom"/>
          </w:tcPr>
          <w:p w:rsidRPr="006030F4" w:rsidR="002F5567" w:rsidP="006030F4" w:rsidRDefault="002F5567" w14:paraId="6B67A3B6" w14:textId="77777777">
            <w:pPr>
              <w:pStyle w:val="TableText"/>
              <w:jc w:val="center"/>
              <w:rPr>
                <w:b/>
              </w:rPr>
            </w:pPr>
            <w:r w:rsidRPr="006030F4">
              <w:rPr>
                <w:b/>
              </w:rPr>
              <w:t>4</w:t>
            </w:r>
          </w:p>
        </w:tc>
        <w:tc>
          <w:tcPr>
            <w:tcW w:w="1890" w:type="dxa"/>
            <w:shd w:val="clear" w:color="auto" w:fill="auto"/>
            <w:vAlign w:val="bottom"/>
          </w:tcPr>
          <w:p w:rsidRPr="006030F4" w:rsidR="002F5567" w:rsidP="006030F4" w:rsidRDefault="002F5567" w14:paraId="020075D5" w14:textId="77777777">
            <w:pPr>
              <w:pStyle w:val="TableText"/>
              <w:jc w:val="center"/>
              <w:rPr>
                <w:b/>
              </w:rPr>
            </w:pPr>
            <w:r w:rsidRPr="006030F4">
              <w:rPr>
                <w:b/>
              </w:rPr>
              <w:t>1</w:t>
            </w:r>
          </w:p>
        </w:tc>
        <w:tc>
          <w:tcPr>
            <w:tcW w:w="2070" w:type="dxa"/>
            <w:shd w:val="clear" w:color="auto" w:fill="auto"/>
            <w:vAlign w:val="bottom"/>
          </w:tcPr>
          <w:p w:rsidRPr="006030F4" w:rsidR="002F5567" w:rsidP="006030F4" w:rsidRDefault="002F5567" w14:paraId="66B51177" w14:textId="77777777">
            <w:pPr>
              <w:pStyle w:val="TableText"/>
              <w:jc w:val="center"/>
              <w:rPr>
                <w:b/>
              </w:rPr>
            </w:pPr>
            <w:r w:rsidRPr="006030F4">
              <w:rPr>
                <w:b/>
              </w:rPr>
              <w:t>Blue</w:t>
            </w:r>
          </w:p>
        </w:tc>
        <w:tc>
          <w:tcPr>
            <w:tcW w:w="2520" w:type="dxa"/>
            <w:shd w:val="clear" w:color="auto" w:fill="auto"/>
            <w:vAlign w:val="bottom"/>
          </w:tcPr>
          <w:p w:rsidRPr="006030F4" w:rsidR="002F5567" w:rsidP="006030F4" w:rsidRDefault="002F5567" w14:paraId="4B6BFF10" w14:textId="77777777">
            <w:pPr>
              <w:pStyle w:val="TableText"/>
              <w:jc w:val="center"/>
              <w:rPr>
                <w:b/>
              </w:rPr>
            </w:pPr>
            <w:r w:rsidRPr="006030F4">
              <w:rPr>
                <w:b/>
              </w:rPr>
              <w:t>Not Used</w:t>
            </w:r>
          </w:p>
        </w:tc>
        <w:tc>
          <w:tcPr>
            <w:tcW w:w="2095" w:type="dxa"/>
          </w:tcPr>
          <w:p w:rsidRPr="006030F4" w:rsidR="002F5567" w:rsidP="006030F4" w:rsidRDefault="006D1F81" w14:paraId="0924EAD3" w14:textId="77777777">
            <w:pPr>
              <w:pStyle w:val="TableText"/>
              <w:jc w:val="center"/>
              <w:rPr>
                <w:b/>
              </w:rPr>
            </w:pPr>
            <w:r w:rsidRPr="006030F4">
              <w:rPr>
                <w:b/>
              </w:rPr>
              <w:t>BI_DC+</w:t>
            </w:r>
          </w:p>
        </w:tc>
      </w:tr>
      <w:tr w:rsidR="002F5567" w:rsidTr="006030F4" w14:paraId="0414EEBA" w14:textId="77777777">
        <w:trPr>
          <w:cantSplit/>
          <w:jc w:val="center"/>
        </w:trPr>
        <w:tc>
          <w:tcPr>
            <w:tcW w:w="1735" w:type="dxa"/>
            <w:shd w:val="clear" w:color="auto" w:fill="auto"/>
            <w:vAlign w:val="bottom"/>
          </w:tcPr>
          <w:p w:rsidRPr="006030F4" w:rsidR="002F5567" w:rsidP="006030F4" w:rsidRDefault="002F5567" w14:paraId="10B3E315" w14:textId="77777777">
            <w:pPr>
              <w:pStyle w:val="TableText"/>
              <w:jc w:val="center"/>
              <w:rPr>
                <w:b/>
              </w:rPr>
            </w:pPr>
            <w:r w:rsidRPr="006030F4">
              <w:rPr>
                <w:b/>
              </w:rPr>
              <w:t>5</w:t>
            </w:r>
          </w:p>
        </w:tc>
        <w:tc>
          <w:tcPr>
            <w:tcW w:w="1890" w:type="dxa"/>
            <w:shd w:val="clear" w:color="auto" w:fill="auto"/>
            <w:vAlign w:val="bottom"/>
          </w:tcPr>
          <w:p w:rsidRPr="006030F4" w:rsidR="002F5567" w:rsidP="006030F4" w:rsidRDefault="002F5567" w14:paraId="601B46F6" w14:textId="77777777">
            <w:pPr>
              <w:pStyle w:val="TableText"/>
              <w:jc w:val="center"/>
              <w:rPr>
                <w:b/>
              </w:rPr>
            </w:pPr>
            <w:r w:rsidRPr="006030F4">
              <w:rPr>
                <w:b/>
              </w:rPr>
              <w:t>1</w:t>
            </w:r>
          </w:p>
        </w:tc>
        <w:tc>
          <w:tcPr>
            <w:tcW w:w="2070" w:type="dxa"/>
            <w:shd w:val="clear" w:color="auto" w:fill="auto"/>
            <w:vAlign w:val="bottom"/>
          </w:tcPr>
          <w:p w:rsidRPr="006030F4" w:rsidR="002F5567" w:rsidP="006030F4" w:rsidRDefault="002F5567" w14:paraId="117E3D43" w14:textId="77777777">
            <w:pPr>
              <w:pStyle w:val="TableText"/>
              <w:jc w:val="center"/>
              <w:rPr>
                <w:b/>
              </w:rPr>
            </w:pPr>
            <w:r w:rsidRPr="006030F4">
              <w:rPr>
                <w:b/>
              </w:rPr>
              <w:t>White/Blue</w:t>
            </w:r>
          </w:p>
        </w:tc>
        <w:tc>
          <w:tcPr>
            <w:tcW w:w="2520" w:type="dxa"/>
            <w:shd w:val="clear" w:color="auto" w:fill="auto"/>
            <w:vAlign w:val="bottom"/>
          </w:tcPr>
          <w:p w:rsidRPr="006030F4" w:rsidR="002F5567" w:rsidP="006030F4" w:rsidRDefault="002F5567" w14:paraId="3300EA6A" w14:textId="77777777">
            <w:pPr>
              <w:pStyle w:val="TableText"/>
              <w:jc w:val="center"/>
              <w:rPr>
                <w:b/>
              </w:rPr>
            </w:pPr>
            <w:r w:rsidRPr="006030F4">
              <w:rPr>
                <w:b/>
              </w:rPr>
              <w:t>Not Used</w:t>
            </w:r>
          </w:p>
        </w:tc>
        <w:tc>
          <w:tcPr>
            <w:tcW w:w="2095" w:type="dxa"/>
          </w:tcPr>
          <w:p w:rsidRPr="006030F4" w:rsidR="002F5567" w:rsidP="006030F4" w:rsidRDefault="006D1F81" w14:paraId="452DAB64" w14:textId="77777777">
            <w:pPr>
              <w:pStyle w:val="TableText"/>
              <w:jc w:val="center"/>
              <w:rPr>
                <w:b/>
              </w:rPr>
            </w:pPr>
            <w:r w:rsidRPr="006030F4">
              <w:rPr>
                <w:b/>
              </w:rPr>
              <w:t>BI_DC-</w:t>
            </w:r>
          </w:p>
        </w:tc>
      </w:tr>
      <w:tr w:rsidR="002F5567" w:rsidTr="006030F4" w14:paraId="63705C29" w14:textId="77777777">
        <w:trPr>
          <w:cantSplit/>
          <w:jc w:val="center"/>
        </w:trPr>
        <w:tc>
          <w:tcPr>
            <w:tcW w:w="1735" w:type="dxa"/>
            <w:shd w:val="clear" w:color="auto" w:fill="auto"/>
            <w:vAlign w:val="bottom"/>
          </w:tcPr>
          <w:p w:rsidRPr="006030F4" w:rsidR="002F5567" w:rsidP="006030F4" w:rsidRDefault="002F5567" w14:paraId="32170F6B" w14:textId="77777777">
            <w:pPr>
              <w:pStyle w:val="TableText"/>
              <w:jc w:val="center"/>
              <w:rPr>
                <w:b/>
              </w:rPr>
            </w:pPr>
            <w:r w:rsidRPr="006030F4">
              <w:rPr>
                <w:b/>
              </w:rPr>
              <w:t>6</w:t>
            </w:r>
          </w:p>
        </w:tc>
        <w:tc>
          <w:tcPr>
            <w:tcW w:w="1890" w:type="dxa"/>
            <w:shd w:val="clear" w:color="auto" w:fill="auto"/>
            <w:vAlign w:val="bottom"/>
          </w:tcPr>
          <w:p w:rsidRPr="006030F4" w:rsidR="002F5567" w:rsidP="006030F4" w:rsidRDefault="002F5567" w14:paraId="39B7380A" w14:textId="77777777">
            <w:pPr>
              <w:pStyle w:val="TableText"/>
              <w:jc w:val="center"/>
              <w:rPr>
                <w:b/>
              </w:rPr>
            </w:pPr>
            <w:r w:rsidRPr="006030F4">
              <w:rPr>
                <w:b/>
              </w:rPr>
              <w:t>3</w:t>
            </w:r>
          </w:p>
        </w:tc>
        <w:tc>
          <w:tcPr>
            <w:tcW w:w="2070" w:type="dxa"/>
            <w:shd w:val="clear" w:color="auto" w:fill="auto"/>
            <w:vAlign w:val="bottom"/>
          </w:tcPr>
          <w:p w:rsidRPr="006030F4" w:rsidR="002F5567" w:rsidP="006030F4" w:rsidRDefault="002F5567" w14:paraId="44EDAC01" w14:textId="77777777">
            <w:pPr>
              <w:pStyle w:val="TableText"/>
              <w:jc w:val="center"/>
              <w:rPr>
                <w:b/>
              </w:rPr>
            </w:pPr>
            <w:r w:rsidRPr="006030F4">
              <w:rPr>
                <w:b/>
              </w:rPr>
              <w:t>Green</w:t>
            </w:r>
          </w:p>
        </w:tc>
        <w:tc>
          <w:tcPr>
            <w:tcW w:w="2520" w:type="dxa"/>
            <w:shd w:val="clear" w:color="auto" w:fill="auto"/>
            <w:vAlign w:val="bottom"/>
          </w:tcPr>
          <w:p w:rsidRPr="006030F4" w:rsidR="002F5567" w:rsidP="006030F4" w:rsidRDefault="002F5567" w14:paraId="6CEC6A11" w14:textId="77777777">
            <w:pPr>
              <w:pStyle w:val="TableText"/>
              <w:jc w:val="center"/>
              <w:rPr>
                <w:b/>
              </w:rPr>
            </w:pPr>
            <w:r w:rsidRPr="006030F4">
              <w:rPr>
                <w:b/>
              </w:rPr>
              <w:t>Receive</w:t>
            </w:r>
          </w:p>
        </w:tc>
        <w:tc>
          <w:tcPr>
            <w:tcW w:w="2095" w:type="dxa"/>
          </w:tcPr>
          <w:p w:rsidRPr="006030F4" w:rsidR="002F5567" w:rsidP="006030F4" w:rsidRDefault="006D1F81" w14:paraId="44AE07DC" w14:textId="77777777">
            <w:pPr>
              <w:pStyle w:val="TableText"/>
              <w:jc w:val="center"/>
              <w:rPr>
                <w:b/>
              </w:rPr>
            </w:pPr>
            <w:r w:rsidRPr="006030F4">
              <w:rPr>
                <w:b/>
              </w:rPr>
              <w:t>BI_DB-</w:t>
            </w:r>
          </w:p>
        </w:tc>
      </w:tr>
      <w:tr w:rsidR="002F5567" w:rsidTr="006030F4" w14:paraId="69D3860D" w14:textId="77777777">
        <w:trPr>
          <w:cantSplit/>
          <w:jc w:val="center"/>
        </w:trPr>
        <w:tc>
          <w:tcPr>
            <w:tcW w:w="1735" w:type="dxa"/>
            <w:shd w:val="clear" w:color="auto" w:fill="auto"/>
            <w:vAlign w:val="bottom"/>
          </w:tcPr>
          <w:p w:rsidRPr="006030F4" w:rsidR="002F5567" w:rsidP="006030F4" w:rsidRDefault="002F5567" w14:paraId="688C778B" w14:textId="77777777">
            <w:pPr>
              <w:pStyle w:val="TableText"/>
              <w:jc w:val="center"/>
              <w:rPr>
                <w:b/>
              </w:rPr>
            </w:pPr>
            <w:r w:rsidRPr="006030F4">
              <w:rPr>
                <w:b/>
              </w:rPr>
              <w:t>7</w:t>
            </w:r>
          </w:p>
        </w:tc>
        <w:tc>
          <w:tcPr>
            <w:tcW w:w="1890" w:type="dxa"/>
            <w:shd w:val="clear" w:color="auto" w:fill="auto"/>
            <w:vAlign w:val="bottom"/>
          </w:tcPr>
          <w:p w:rsidRPr="006030F4" w:rsidR="002F5567" w:rsidP="006030F4" w:rsidRDefault="002F5567" w14:paraId="6FD309DA" w14:textId="77777777">
            <w:pPr>
              <w:pStyle w:val="TableText"/>
              <w:jc w:val="center"/>
              <w:rPr>
                <w:b/>
              </w:rPr>
            </w:pPr>
            <w:r w:rsidRPr="006030F4">
              <w:rPr>
                <w:b/>
              </w:rPr>
              <w:t>4</w:t>
            </w:r>
          </w:p>
        </w:tc>
        <w:tc>
          <w:tcPr>
            <w:tcW w:w="2070" w:type="dxa"/>
            <w:shd w:val="clear" w:color="auto" w:fill="auto"/>
            <w:vAlign w:val="bottom"/>
          </w:tcPr>
          <w:p w:rsidRPr="006030F4" w:rsidR="002F5567" w:rsidP="006030F4" w:rsidRDefault="002F5567" w14:paraId="0E2DE1CA" w14:textId="77777777">
            <w:pPr>
              <w:pStyle w:val="TableText"/>
              <w:jc w:val="center"/>
              <w:rPr>
                <w:b/>
              </w:rPr>
            </w:pPr>
            <w:r w:rsidRPr="006030F4">
              <w:rPr>
                <w:b/>
              </w:rPr>
              <w:t>White/Brown</w:t>
            </w:r>
          </w:p>
        </w:tc>
        <w:tc>
          <w:tcPr>
            <w:tcW w:w="2520" w:type="dxa"/>
            <w:shd w:val="clear" w:color="auto" w:fill="auto"/>
            <w:vAlign w:val="bottom"/>
          </w:tcPr>
          <w:p w:rsidRPr="006030F4" w:rsidR="002F5567" w:rsidP="006030F4" w:rsidRDefault="002F5567" w14:paraId="113BC3F3" w14:textId="77777777">
            <w:pPr>
              <w:pStyle w:val="TableText"/>
              <w:jc w:val="center"/>
              <w:rPr>
                <w:b/>
              </w:rPr>
            </w:pPr>
            <w:r w:rsidRPr="006030F4">
              <w:rPr>
                <w:b/>
              </w:rPr>
              <w:t>Not Used</w:t>
            </w:r>
          </w:p>
        </w:tc>
        <w:tc>
          <w:tcPr>
            <w:tcW w:w="2095" w:type="dxa"/>
          </w:tcPr>
          <w:p w:rsidRPr="006030F4" w:rsidR="002F5567" w:rsidP="006030F4" w:rsidRDefault="006D1F81" w14:paraId="3CD8F248" w14:textId="77777777">
            <w:pPr>
              <w:pStyle w:val="TableText"/>
              <w:jc w:val="center"/>
              <w:rPr>
                <w:b/>
              </w:rPr>
            </w:pPr>
            <w:r w:rsidRPr="006030F4">
              <w:rPr>
                <w:b/>
              </w:rPr>
              <w:t>BI_DD+</w:t>
            </w:r>
          </w:p>
        </w:tc>
      </w:tr>
      <w:tr w:rsidRPr="00697346" w:rsidR="002F5567" w:rsidTr="006030F4" w14:paraId="6B0AD5FA" w14:textId="77777777">
        <w:trPr>
          <w:cantSplit/>
          <w:jc w:val="center"/>
        </w:trPr>
        <w:tc>
          <w:tcPr>
            <w:tcW w:w="1735" w:type="dxa"/>
            <w:shd w:val="clear" w:color="auto" w:fill="auto"/>
            <w:vAlign w:val="bottom"/>
          </w:tcPr>
          <w:p w:rsidRPr="006030F4" w:rsidR="002F5567" w:rsidP="006030F4" w:rsidRDefault="002F5567" w14:paraId="72CA8F04" w14:textId="77777777">
            <w:pPr>
              <w:pStyle w:val="TableText"/>
              <w:jc w:val="center"/>
              <w:rPr>
                <w:b/>
              </w:rPr>
            </w:pPr>
            <w:r w:rsidRPr="006030F4">
              <w:rPr>
                <w:b/>
              </w:rPr>
              <w:t>8</w:t>
            </w:r>
          </w:p>
        </w:tc>
        <w:tc>
          <w:tcPr>
            <w:tcW w:w="1890" w:type="dxa"/>
            <w:shd w:val="clear" w:color="auto" w:fill="auto"/>
            <w:vAlign w:val="bottom"/>
          </w:tcPr>
          <w:p w:rsidRPr="006030F4" w:rsidR="002F5567" w:rsidP="006030F4" w:rsidRDefault="002F5567" w14:paraId="5FDD74AD" w14:textId="77777777">
            <w:pPr>
              <w:pStyle w:val="TableText"/>
              <w:jc w:val="center"/>
              <w:rPr>
                <w:b/>
              </w:rPr>
            </w:pPr>
            <w:r w:rsidRPr="006030F4">
              <w:rPr>
                <w:b/>
              </w:rPr>
              <w:t>4</w:t>
            </w:r>
          </w:p>
        </w:tc>
        <w:tc>
          <w:tcPr>
            <w:tcW w:w="2070" w:type="dxa"/>
            <w:shd w:val="clear" w:color="auto" w:fill="auto"/>
            <w:vAlign w:val="bottom"/>
          </w:tcPr>
          <w:p w:rsidRPr="006030F4" w:rsidR="002F5567" w:rsidP="006030F4" w:rsidRDefault="002F5567" w14:paraId="4DD20429" w14:textId="77777777">
            <w:pPr>
              <w:pStyle w:val="TableText"/>
              <w:jc w:val="center"/>
              <w:rPr>
                <w:b/>
              </w:rPr>
            </w:pPr>
            <w:r w:rsidRPr="006030F4">
              <w:rPr>
                <w:b/>
              </w:rPr>
              <w:t>Brown</w:t>
            </w:r>
          </w:p>
        </w:tc>
        <w:tc>
          <w:tcPr>
            <w:tcW w:w="2520" w:type="dxa"/>
            <w:shd w:val="clear" w:color="auto" w:fill="auto"/>
            <w:vAlign w:val="bottom"/>
          </w:tcPr>
          <w:p w:rsidRPr="006030F4" w:rsidR="002F5567" w:rsidP="006030F4" w:rsidRDefault="002F5567" w14:paraId="0CF687A4" w14:textId="77777777">
            <w:pPr>
              <w:pStyle w:val="TableText"/>
              <w:jc w:val="center"/>
              <w:rPr>
                <w:b/>
              </w:rPr>
            </w:pPr>
            <w:r w:rsidRPr="006030F4">
              <w:rPr>
                <w:b/>
              </w:rPr>
              <w:t>Not Used</w:t>
            </w:r>
          </w:p>
        </w:tc>
        <w:tc>
          <w:tcPr>
            <w:tcW w:w="2095" w:type="dxa"/>
          </w:tcPr>
          <w:p w:rsidRPr="006030F4" w:rsidR="002F5567" w:rsidP="006030F4" w:rsidRDefault="006D1F81" w14:paraId="68BE63E2" w14:textId="77777777">
            <w:pPr>
              <w:pStyle w:val="TableText"/>
              <w:jc w:val="center"/>
              <w:rPr>
                <w:b/>
              </w:rPr>
            </w:pPr>
            <w:r w:rsidRPr="006030F4">
              <w:rPr>
                <w:b/>
              </w:rPr>
              <w:t>BI_DD-</w:t>
            </w:r>
          </w:p>
        </w:tc>
      </w:tr>
    </w:tbl>
    <w:p w:rsidR="00653F6C" w:rsidP="00653F6C" w:rsidRDefault="00484810" w14:paraId="19BFC1D9" w14:textId="77777777">
      <w:pPr>
        <w:pStyle w:val="Visual"/>
      </w:pPr>
      <w:r>
        <w:rPr>
          <w:noProof/>
          <w:lang w:val="en-GB" w:eastAsia="en-GB"/>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3"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rsidR="000154CA" w:rsidRDefault="000154CA" w14:paraId="6C7C5634" w14:textId="77777777">
      <w:pPr>
        <w:spacing w:before="0" w:after="0" w:line="240" w:lineRule="auto"/>
        <w:rPr>
          <w:b/>
          <w:sz w:val="28"/>
        </w:rPr>
      </w:pPr>
      <w:r>
        <w:br w:type="page"/>
      </w:r>
    </w:p>
    <w:p w:rsidR="005E13AD" w:rsidP="005E13AD" w:rsidRDefault="005E13AD" w14:paraId="790407D1" w14:textId="77777777">
      <w:pPr>
        <w:pStyle w:val="PartHead"/>
      </w:pPr>
      <w:r>
        <w:lastRenderedPageBreak/>
        <w:t>Build</w:t>
      </w:r>
      <w:r w:rsidR="005C6907">
        <w:t xml:space="preserve"> a</w:t>
      </w:r>
      <w:r>
        <w:t>n Ethernet Crossover Cable</w:t>
      </w:r>
    </w:p>
    <w:p w:rsidR="007032E4" w:rsidP="007032E4" w:rsidRDefault="007032E4" w14:paraId="2AACD1BE" w14:textId="77777777">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rsidR="007032E4" w:rsidP="007032E4" w:rsidRDefault="00484810" w14:paraId="42F72065" w14:textId="77777777">
      <w:pPr>
        <w:pStyle w:val="Visual"/>
      </w:pPr>
      <w:r>
        <w:rPr>
          <w:noProof/>
          <w:lang w:val="en-GB" w:eastAsia="en-GB"/>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4"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rsidR="00143633" w:rsidP="00143633" w:rsidRDefault="00F21E86" w14:paraId="1DA28947" w14:textId="77777777">
      <w:pPr>
        <w:pStyle w:val="StepHead"/>
      </w:pPr>
      <w:r>
        <w:t xml:space="preserve">Build and terminate </w:t>
      </w:r>
      <w:r w:rsidR="00D25F10">
        <w:t xml:space="preserve">a </w:t>
      </w:r>
      <w:r>
        <w:t xml:space="preserve">TIA/EIA </w:t>
      </w:r>
      <w:r w:rsidR="00143633">
        <w:t>568</w:t>
      </w:r>
      <w:r>
        <w:t>-</w:t>
      </w:r>
      <w:r w:rsidR="00143633">
        <w:t>A cable end.</w:t>
      </w:r>
    </w:p>
    <w:p w:rsidR="00793B60" w:rsidP="00143633" w:rsidRDefault="00143633" w14:paraId="7F792050" w14:textId="77777777">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rsidRPr="00143633" w:rsidR="00143633" w:rsidP="00793B60" w:rsidRDefault="00143633" w14:paraId="64D98DC1" w14:textId="77777777">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rsidR="00112AC5" w:rsidP="00C23E16" w:rsidRDefault="00902256" w14:paraId="09200626" w14:textId="77777777">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rsidR="00112AC5" w:rsidP="00A46F25" w:rsidRDefault="00350558" w14:paraId="2C989BE6" w14:textId="77777777">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rsidR="00350558" w:rsidP="00A46F25" w:rsidRDefault="00350558" w14:paraId="75A193F4" w14:textId="77777777">
      <w:pPr>
        <w:pStyle w:val="SubStepAlpha"/>
      </w:pPr>
      <w:r>
        <w:t>Flatten, straighten, and line up the wires using your thumb and forefinger.</w:t>
      </w:r>
    </w:p>
    <w:p w:rsidR="00350558" w:rsidP="00A46F25" w:rsidRDefault="00350558" w14:paraId="52B5E9D5" w14:textId="77777777">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rsidR="00350558" w:rsidP="00A46F25" w:rsidRDefault="00350558" w14:paraId="27D86354" w14:textId="77777777">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rsidR="003534E3" w:rsidP="00A46F25" w:rsidRDefault="003534E3" w14:paraId="336743EA" w14:textId="77777777">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rsidR="003534E3" w:rsidP="003534E3" w:rsidRDefault="00484810" w14:paraId="1BA53CE7" w14:textId="77777777">
      <w:pPr>
        <w:pStyle w:val="Visual"/>
      </w:pPr>
      <w:r>
        <w:rPr>
          <w:noProof/>
          <w:lang w:val="en-GB" w:eastAsia="en-GB"/>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5"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rsidR="00CB2967" w:rsidP="00CB2967" w:rsidRDefault="00CB2967" w14:paraId="2D1E3C0A" w14:textId="77777777">
      <w:pPr>
        <w:pStyle w:val="StepHead"/>
      </w:pPr>
      <w:r>
        <w:t>B</w:t>
      </w:r>
      <w:r w:rsidR="00974B6E">
        <w:t xml:space="preserve">uild and terminate </w:t>
      </w:r>
      <w:r w:rsidR="0063554E">
        <w:t xml:space="preserve">a </w:t>
      </w:r>
      <w:r w:rsidR="00974B6E">
        <w:t xml:space="preserve">TIA/EIA </w:t>
      </w:r>
      <w:r>
        <w:t>568</w:t>
      </w:r>
      <w:r w:rsidR="00974B6E">
        <w:t>-</w:t>
      </w:r>
      <w:r>
        <w:t>B cable end.</w:t>
      </w:r>
    </w:p>
    <w:p w:rsidR="00CB2967" w:rsidP="00CB2967" w:rsidRDefault="00CB2967" w14:paraId="7BF22877" w14:textId="7777777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rsidR="0076011D" w:rsidP="0076011D" w:rsidRDefault="0076011D" w14:paraId="14075F75" w14:textId="77777777">
      <w:pPr>
        <w:pStyle w:val="PartHead"/>
      </w:pPr>
      <w:r>
        <w:t>Test</w:t>
      </w:r>
      <w:r w:rsidR="00EE029F">
        <w:t xml:space="preserve"> an</w:t>
      </w:r>
      <w:r>
        <w:t xml:space="preserve"> Ethernet Crossover Cable</w:t>
      </w:r>
    </w:p>
    <w:p w:rsidR="0076011D" w:rsidP="0076011D" w:rsidRDefault="0076011D" w14:paraId="79E5D9A7" w14:textId="77777777">
      <w:pPr>
        <w:pStyle w:val="StepHead"/>
      </w:pPr>
      <w:r>
        <w:t>Test the cable.</w:t>
      </w:r>
    </w:p>
    <w:p w:rsidRPr="0076011D" w:rsidR="0076011D" w:rsidP="0076011D" w:rsidRDefault="0076011D" w14:paraId="01DBC6D2" w14:textId="77777777">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rsidR="0076011D" w:rsidP="004D71AE" w:rsidRDefault="0076011D" w14:paraId="6767102C" w14:textId="77777777">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rsidR="0076011D" w:rsidP="0076011D" w:rsidRDefault="0076011D" w14:paraId="77E4566E" w14:textId="77777777">
      <w:pPr>
        <w:pStyle w:val="StepHead"/>
      </w:pPr>
      <w:r>
        <w:t>Connect two PCs together via NIC</w:t>
      </w:r>
      <w:r w:rsidR="00235BE4">
        <w:t>s</w:t>
      </w:r>
      <w:r>
        <w:t xml:space="preserve"> using your Ethernet crossover cable.</w:t>
      </w:r>
    </w:p>
    <w:p w:rsidR="006C22BF" w:rsidP="006C22BF" w:rsidRDefault="006C22BF" w14:paraId="0DD4A0C4" w14:textId="77777777">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Pr="001236ED" w:rsidR="00235BE4">
        <w:rPr>
          <w:b/>
        </w:rPr>
        <w:t>192.168.10.2</w:t>
      </w:r>
      <w:r w:rsidR="00235BE4">
        <w:t xml:space="preserve">. </w:t>
      </w:r>
      <w:r>
        <w:t>The default gateway address can be left empty.</w:t>
      </w:r>
    </w:p>
    <w:p w:rsidR="006C22BF" w:rsidP="006C22BF" w:rsidRDefault="006C22BF" w14:paraId="31283AC6" w14:textId="77777777">
      <w:pPr>
        <w:pStyle w:val="SubStepAlpha"/>
      </w:pPr>
      <w:r>
        <w:t>Using the crossover cable you made, connect the two PCs together via their NIC</w:t>
      </w:r>
      <w:r w:rsidR="00235BE4">
        <w:t>s.</w:t>
      </w:r>
    </w:p>
    <w:p w:rsidR="006C22BF" w:rsidP="006C22BF" w:rsidRDefault="001236ED" w14:paraId="6F6380EA" w14:textId="77777777">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rsidRPr="00202C07" w:rsidR="00202C07" w:rsidP="00202C07" w:rsidRDefault="00202C07" w14:paraId="575579AE" w14:textId="7777777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rsidR="00202C07" w:rsidP="006C22BF" w:rsidRDefault="00202C07" w14:paraId="0529FEFA" w14:textId="77777777">
      <w:pPr>
        <w:pStyle w:val="SubStepAlpha"/>
      </w:pPr>
      <w:r>
        <w:t>Repeat the process and ping from PC-B to PC-A.</w:t>
      </w:r>
    </w:p>
    <w:p w:rsidR="005F1988" w:rsidP="005F1988" w:rsidRDefault="00F52282" w14:paraId="37276C7A" w14:textId="77777777">
      <w:pPr>
        <w:pStyle w:val="BodyTextL25"/>
      </w:pPr>
      <w:r>
        <w:t xml:space="preserve">Assuming IP addressing and firewall </w:t>
      </w:r>
      <w:r w:rsidR="00346A44">
        <w:t xml:space="preserve">are not </w:t>
      </w:r>
      <w:r>
        <w:t>issues</w:t>
      </w:r>
      <w:r w:rsidR="00B44544">
        <w:t xml:space="preserve">, </w:t>
      </w:r>
      <w:r>
        <w:t>your pings should be successful if the cables were properly made.</w:t>
      </w:r>
    </w:p>
    <w:p w:rsidR="000256D0" w:rsidRDefault="000256D0" w14:paraId="1F6C90D2" w14:textId="77777777">
      <w:pPr>
        <w:spacing w:before="0" w:after="0" w:line="240" w:lineRule="auto"/>
        <w:rPr>
          <w:rFonts w:eastAsia="Times New Roman"/>
          <w:b/>
          <w:bCs/>
          <w:iCs/>
          <w:color w:val="FF0000"/>
          <w:sz w:val="24"/>
        </w:rPr>
      </w:pPr>
      <w:r>
        <w:rPr>
          <w:color w:val="FF0000"/>
        </w:rPr>
        <w:br w:type="page"/>
      </w:r>
    </w:p>
    <w:p w:rsidRPr="007C20EC" w:rsidR="00853418" w:rsidP="005F1988" w:rsidRDefault="00024EE5" w14:paraId="7E794BE0" w14:textId="35873798">
      <w:pPr>
        <w:pStyle w:val="LabSection"/>
        <w:rPr>
          <w:color w:val="FF0000"/>
        </w:rPr>
      </w:pPr>
      <w:r w:rsidRPr="007C20EC">
        <w:rPr>
          <w:color w:val="FF0000"/>
        </w:rPr>
        <w:lastRenderedPageBreak/>
        <w:t>Reflection</w:t>
      </w:r>
    </w:p>
    <w:p w:rsidRPr="007C20EC" w:rsidR="00024EE5" w:rsidP="00596998" w:rsidRDefault="001B05B2" w14:paraId="0E60BC20" w14:textId="77777777">
      <w:pPr>
        <w:pStyle w:val="ReflectionQ"/>
        <w:rPr>
          <w:color w:val="FF0000"/>
        </w:rPr>
      </w:pPr>
      <w:r w:rsidRPr="007C20EC">
        <w:rPr>
          <w:color w:val="FF0000"/>
        </w:rPr>
        <w:t>Which part of making cables did you find the most difficult?</w:t>
      </w:r>
    </w:p>
    <w:p w:rsidR="000256D0" w:rsidP="47F29622" w:rsidRDefault="00025DFE" w14:paraId="62F2B506" w14:textId="0A46DAA9">
      <w:pPr>
        <w:pStyle w:val="ReflectionQ"/>
        <w:numPr>
          <w:ilvl w:val="1"/>
          <w:numId w:val="0"/>
        </w:numPr>
        <w:ind w:left="360"/>
        <w:rPr>
          <w:rStyle w:val="AnswerGray"/>
        </w:rPr>
      </w:pPr>
      <w:r w:rsidRPr="47F29622">
        <w:rPr>
          <w:rStyle w:val="AnswerGray"/>
          <w:shd w:val="clear" w:color="auto" w:fill="auto"/>
        </w:rPr>
        <w:t>The concept was easy to understand but ordering the wires and keeping them from crossing over to different terminals (pins) was extremely difficult. I found that the far-right brown cable tended to cross over to the orange pin, it would take ten or fifteen minutes to plan out the wires but even longer to place them into the adapter.</w:t>
      </w:r>
    </w:p>
    <w:p w:rsidR="000256D0" w:rsidP="000256D0" w:rsidRDefault="000256D0" w14:paraId="12A5907F" w14:textId="77777777">
      <w:pPr>
        <w:pStyle w:val="ReflectionQ"/>
        <w:numPr>
          <w:ilvl w:val="0"/>
          <w:numId w:val="0"/>
        </w:numPr>
        <w:ind w:left="360" w:hanging="360"/>
        <w:rPr>
          <w:rStyle w:val="AnswerGray"/>
          <w:color w:val="FF0000"/>
          <w:shd w:val="clear" w:color="auto" w:fill="auto"/>
        </w:rPr>
      </w:pPr>
    </w:p>
    <w:p w:rsidR="000256D0" w:rsidP="000256D0" w:rsidRDefault="00017962" w14:paraId="3300DAEE" w14:textId="73ECEAA5">
      <w:pPr>
        <w:pStyle w:val="ReflectionQ"/>
        <w:rPr>
          <w:rStyle w:val="AnswerGray"/>
          <w:color w:val="FF0000"/>
          <w:shd w:val="clear" w:color="auto" w:fill="auto"/>
        </w:rPr>
      </w:pPr>
      <w:r w:rsidRPr="007C20EC">
        <w:rPr>
          <w:rStyle w:val="AnswerGray"/>
          <w:color w:val="FF0000"/>
          <w:shd w:val="clear" w:color="auto" w:fill="auto"/>
        </w:rPr>
        <w:t>Why do you ha</w:t>
      </w:r>
      <w:r w:rsidRPr="007C20EC" w:rsidR="00B446F2">
        <w:rPr>
          <w:rStyle w:val="AnswerGray"/>
          <w:color w:val="FF0000"/>
          <w:shd w:val="clear" w:color="auto" w:fill="auto"/>
        </w:rPr>
        <w:t xml:space="preserve">ve to learn how to make a cable </w:t>
      </w:r>
      <w:r w:rsidRPr="007C20EC" w:rsidR="001236ED">
        <w:rPr>
          <w:rStyle w:val="AnswerGray"/>
          <w:color w:val="FF0000"/>
          <w:shd w:val="clear" w:color="auto" w:fill="auto"/>
        </w:rPr>
        <w:t xml:space="preserve">if </w:t>
      </w:r>
      <w:r w:rsidRPr="007C20EC" w:rsidR="00B446F2">
        <w:rPr>
          <w:rStyle w:val="AnswerGray"/>
          <w:color w:val="FF0000"/>
          <w:shd w:val="clear" w:color="auto" w:fill="auto"/>
        </w:rPr>
        <w:t>you can easily buy pre-made cables?</w:t>
      </w:r>
    </w:p>
    <w:p w:rsidRPr="007C20EC" w:rsidR="000256D0" w:rsidP="47F29622" w:rsidRDefault="004F7C0B" w14:paraId="08624099" w14:textId="0A72C787">
      <w:pPr>
        <w:pStyle w:val="ReflectionQ"/>
        <w:numPr>
          <w:ilvl w:val="1"/>
          <w:numId w:val="0"/>
        </w:numPr>
        <w:ind w:left="360"/>
        <w:rPr>
          <w:rStyle w:val="AnswerGray"/>
        </w:rPr>
      </w:pPr>
      <w:r w:rsidRPr="47F29622">
        <w:rPr>
          <w:rStyle w:val="AnswerGray"/>
          <w:shd w:val="clear" w:color="auto" w:fill="auto"/>
        </w:rPr>
        <w:t>T</w:t>
      </w:r>
      <w:r w:rsidRPr="47F29622" w:rsidR="000256D0">
        <w:rPr>
          <w:rStyle w:val="AnswerGray"/>
          <w:shd w:val="clear" w:color="auto" w:fill="auto"/>
        </w:rPr>
        <w:t>he understanding of how cables work, you can make the cables your own length and to get a cable with a certain length</w:t>
      </w:r>
      <w:r w:rsidRPr="47F29622">
        <w:rPr>
          <w:rStyle w:val="AnswerGray"/>
          <w:shd w:val="clear" w:color="auto" w:fill="auto"/>
        </w:rPr>
        <w:t>. It might cost a lot more money to get a ten-meter cabl</w:t>
      </w:r>
      <w:r w:rsidRPr="47F29622" w:rsidR="004876C0">
        <w:rPr>
          <w:rStyle w:val="AnswerGray"/>
          <w:shd w:val="clear" w:color="auto" w:fill="auto"/>
        </w:rPr>
        <w:t>e where as if you got a fifty-</w:t>
      </w:r>
      <w:r w:rsidRPr="47F29622">
        <w:rPr>
          <w:rStyle w:val="AnswerGray"/>
          <w:shd w:val="clear" w:color="auto" w:fill="auto"/>
        </w:rPr>
        <w:t>meter cable you can cut ten meters out and have lots spare – making your own cable to your own length can stop with tangled cables and more.</w:t>
      </w:r>
    </w:p>
    <w:p w:rsidRPr="000256D0" w:rsidR="00B446F2" w:rsidP="000256D0" w:rsidRDefault="00B446F2" w14:paraId="732C3AEA" w14:textId="3BCA52EA">
      <w:pPr>
        <w:pStyle w:val="ReflectionQ"/>
        <w:numPr>
          <w:ilvl w:val="0"/>
          <w:numId w:val="0"/>
        </w:numPr>
        <w:ind w:left="360"/>
        <w:rPr>
          <w:rStyle w:val="AnswerGray"/>
          <w:color w:val="FF0000"/>
          <w:shd w:val="clear" w:color="auto" w:fill="auto"/>
        </w:rPr>
      </w:pPr>
    </w:p>
    <w:sectPr w:rsidRPr="000256D0" w:rsidR="00B446F2" w:rsidSect="008C4307">
      <w:headerReference w:type="default" r:id="rId16"/>
      <w:footerReference w:type="default" r:id="rId17"/>
      <w:headerReference w:type="first" r:id="rId18"/>
      <w:footerReference w:type="first" r:id="rId19"/>
      <w:pgSz w:w="12240" w:h="15840" w:orient="portrait"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6BC3" w:rsidP="0090659A" w:rsidRDefault="00C86BC3" w14:paraId="5F84B923" w14:textId="77777777">
      <w:pPr>
        <w:spacing w:after="0" w:line="240" w:lineRule="auto"/>
      </w:pPr>
      <w:r>
        <w:separator/>
      </w:r>
    </w:p>
    <w:p w:rsidR="00C86BC3" w:rsidRDefault="00C86BC3" w14:paraId="01BF5966" w14:textId="77777777"/>
    <w:p w:rsidR="00C86BC3" w:rsidRDefault="00C86BC3" w14:paraId="24D53DD4" w14:textId="77777777"/>
    <w:p w:rsidR="00C86BC3" w:rsidRDefault="00C86BC3" w14:paraId="23B1A218" w14:textId="77777777"/>
    <w:p w:rsidR="00C86BC3" w:rsidRDefault="00C86BC3" w14:paraId="70A44669" w14:textId="77777777"/>
  </w:endnote>
  <w:endnote w:type="continuationSeparator" w:id="0">
    <w:p w:rsidR="00C86BC3" w:rsidP="0090659A" w:rsidRDefault="00C86BC3" w14:paraId="2A7D511E" w14:textId="77777777">
      <w:pPr>
        <w:spacing w:after="0" w:line="240" w:lineRule="auto"/>
      </w:pPr>
      <w:r>
        <w:continuationSeparator/>
      </w:r>
    </w:p>
    <w:p w:rsidR="00C86BC3" w:rsidRDefault="00C86BC3" w14:paraId="249DC1C5" w14:textId="77777777"/>
    <w:p w:rsidR="00C86BC3" w:rsidRDefault="00C86BC3" w14:paraId="531F5C2F" w14:textId="77777777"/>
    <w:p w:rsidR="00C86BC3" w:rsidRDefault="00C86BC3" w14:paraId="75206B0F" w14:textId="77777777"/>
    <w:p w:rsidR="00C86BC3" w:rsidRDefault="00C86BC3" w14:paraId="77B8258B"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90659A" w:rsidR="00BF1407" w:rsidP="008C4307" w:rsidRDefault="00BF1407" w14:paraId="6D222280" w14:textId="68514B01">
    <w:pPr>
      <w:pStyle w:val="Footer"/>
      <w:rPr>
        <w:szCs w:val="16"/>
      </w:rPr>
    </w:pPr>
    <w:r w:rsidRPr="002A244B">
      <w:t xml:space="preserve">© </w:t>
    </w:r>
    <w:r>
      <w:fldChar w:fldCharType="begin"/>
    </w:r>
    <w:r>
      <w:instrText xml:space="preserve"> DATE  \@ "yyyy"  \* MERGEFORMAT </w:instrText>
    </w:r>
    <w:r>
      <w:fldChar w:fldCharType="separate"/>
    </w:r>
    <w:r w:rsidR="004864E4">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1A1CC9">
      <w:rPr>
        <w:b/>
        <w:noProof/>
        <w:szCs w:val="16"/>
      </w:rPr>
      <w:t>2</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1A1CC9">
      <w:rPr>
        <w:b/>
        <w:noProof/>
        <w:szCs w:val="16"/>
      </w:rPr>
      <w:t>8</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90659A" w:rsidR="00BF1407" w:rsidP="008C4307" w:rsidRDefault="00BF1407" w14:paraId="34853693" w14:textId="7B3D17A8">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1A1CC9">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1A1CC9">
      <w:rPr>
        <w:b/>
        <w:noProof/>
        <w:szCs w:val="16"/>
      </w:rPr>
      <w:t>8</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6BC3" w:rsidP="0090659A" w:rsidRDefault="00C86BC3" w14:paraId="5ABDB67E" w14:textId="77777777">
      <w:pPr>
        <w:spacing w:after="0" w:line="240" w:lineRule="auto"/>
      </w:pPr>
      <w:r>
        <w:separator/>
      </w:r>
    </w:p>
    <w:p w:rsidR="00C86BC3" w:rsidRDefault="00C86BC3" w14:paraId="3B0EE11B" w14:textId="77777777"/>
    <w:p w:rsidR="00C86BC3" w:rsidRDefault="00C86BC3" w14:paraId="44DEA0C6" w14:textId="77777777"/>
    <w:p w:rsidR="00C86BC3" w:rsidRDefault="00C86BC3" w14:paraId="2BCAAF36" w14:textId="77777777"/>
    <w:p w:rsidR="00C86BC3" w:rsidRDefault="00C86BC3" w14:paraId="19B077F2" w14:textId="77777777"/>
  </w:footnote>
  <w:footnote w:type="continuationSeparator" w:id="0">
    <w:p w:rsidR="00C86BC3" w:rsidP="0090659A" w:rsidRDefault="00C86BC3" w14:paraId="7F92D9FE" w14:textId="77777777">
      <w:pPr>
        <w:spacing w:after="0" w:line="240" w:lineRule="auto"/>
      </w:pPr>
      <w:r>
        <w:continuationSeparator/>
      </w:r>
    </w:p>
    <w:p w:rsidR="00C86BC3" w:rsidRDefault="00C86BC3" w14:paraId="3FC1E806" w14:textId="77777777"/>
    <w:p w:rsidR="00C86BC3" w:rsidRDefault="00C86BC3" w14:paraId="0CEF06AC" w14:textId="77777777"/>
    <w:p w:rsidR="00C86BC3" w:rsidRDefault="00C86BC3" w14:paraId="48DFBBD1" w14:textId="77777777"/>
    <w:p w:rsidR="00C86BC3" w:rsidRDefault="00C86BC3" w14:paraId="4A3517C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1407" w:rsidP="00C52BA6" w:rsidRDefault="00BF1407" w14:paraId="6E2514F2" w14:textId="77777777">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BF1407" w:rsidRDefault="00527609" w14:paraId="78912CD0" w14:textId="6D83A768">
    <w:pPr>
      <w:pStyle w:val="Header"/>
    </w:pPr>
    <w:r>
      <w:rPr>
        <w:noProof/>
        <w:lang w:val="en-GB"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hint="default" w:ascii="Symbol" w:hAnsi="Symbol"/>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hint="default" w:ascii="Symbol" w:hAnsi="Symbol"/>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4" w15:restartNumberingAfterBreak="0">
    <w:nsid w:val="7962672A"/>
    <w:multiLevelType w:val="hybridMultilevel"/>
    <w:tmpl w:val="10584594"/>
    <w:lvl w:ilvl="0" w:tplc="A77A7608">
      <w:start w:val="1"/>
      <w:numFmt w:val="bullet"/>
      <w:lvlText w:val=""/>
      <w:lvlJc w:val="left"/>
      <w:pPr>
        <w:ind w:left="720" w:hanging="360"/>
      </w:pPr>
      <w:rPr>
        <w:rFonts w:hint="default" w:ascii="Symbol" w:hAnsi="Symbol"/>
      </w:rPr>
    </w:lvl>
    <w:lvl w:ilvl="1" w:tplc="783E53B6">
      <w:start w:val="1"/>
      <w:numFmt w:val="bullet"/>
      <w:lvlText w:val="o"/>
      <w:lvlJc w:val="left"/>
      <w:pPr>
        <w:ind w:left="1440" w:hanging="360"/>
      </w:pPr>
      <w:rPr>
        <w:rFonts w:hint="default" w:ascii="Courier New" w:hAnsi="Courier New"/>
      </w:rPr>
    </w:lvl>
    <w:lvl w:ilvl="2" w:tplc="CE448EA6">
      <w:start w:val="1"/>
      <w:numFmt w:val="bullet"/>
      <w:lvlText w:val=""/>
      <w:lvlJc w:val="left"/>
      <w:pPr>
        <w:ind w:left="2160" w:hanging="360"/>
      </w:pPr>
      <w:rPr>
        <w:rFonts w:hint="default" w:ascii="Wingdings" w:hAnsi="Wingdings"/>
      </w:rPr>
    </w:lvl>
    <w:lvl w:ilvl="3" w:tplc="E8D02490">
      <w:start w:val="1"/>
      <w:numFmt w:val="bullet"/>
      <w:lvlText w:val=""/>
      <w:lvlJc w:val="left"/>
      <w:pPr>
        <w:ind w:left="2880" w:hanging="360"/>
      </w:pPr>
      <w:rPr>
        <w:rFonts w:hint="default" w:ascii="Symbol" w:hAnsi="Symbol"/>
      </w:rPr>
    </w:lvl>
    <w:lvl w:ilvl="4" w:tplc="011E5152">
      <w:start w:val="1"/>
      <w:numFmt w:val="bullet"/>
      <w:lvlText w:val="o"/>
      <w:lvlJc w:val="left"/>
      <w:pPr>
        <w:ind w:left="3600" w:hanging="360"/>
      </w:pPr>
      <w:rPr>
        <w:rFonts w:hint="default" w:ascii="Courier New" w:hAnsi="Courier New"/>
      </w:rPr>
    </w:lvl>
    <w:lvl w:ilvl="5" w:tplc="2B9459FC">
      <w:start w:val="1"/>
      <w:numFmt w:val="bullet"/>
      <w:lvlText w:val=""/>
      <w:lvlJc w:val="left"/>
      <w:pPr>
        <w:ind w:left="4320" w:hanging="360"/>
      </w:pPr>
      <w:rPr>
        <w:rFonts w:hint="default" w:ascii="Wingdings" w:hAnsi="Wingdings"/>
      </w:rPr>
    </w:lvl>
    <w:lvl w:ilvl="6" w:tplc="79BA6B22">
      <w:start w:val="1"/>
      <w:numFmt w:val="bullet"/>
      <w:lvlText w:val=""/>
      <w:lvlJc w:val="left"/>
      <w:pPr>
        <w:ind w:left="5040" w:hanging="360"/>
      </w:pPr>
      <w:rPr>
        <w:rFonts w:hint="default" w:ascii="Symbol" w:hAnsi="Symbol"/>
      </w:rPr>
    </w:lvl>
    <w:lvl w:ilvl="7" w:tplc="9656D6C0">
      <w:start w:val="1"/>
      <w:numFmt w:val="bullet"/>
      <w:lvlText w:val="o"/>
      <w:lvlJc w:val="left"/>
      <w:pPr>
        <w:ind w:left="5760" w:hanging="360"/>
      </w:pPr>
      <w:rPr>
        <w:rFonts w:hint="default" w:ascii="Courier New" w:hAnsi="Courier New"/>
      </w:rPr>
    </w:lvl>
    <w:lvl w:ilvl="8" w:tplc="32A0914E">
      <w:start w:val="1"/>
      <w:numFmt w:val="bullet"/>
      <w:lvlText w:val=""/>
      <w:lvlJc w:val="left"/>
      <w:pPr>
        <w:ind w:left="6480" w:hanging="360"/>
      </w:pPr>
      <w:rPr>
        <w:rFonts w:hint="default" w:ascii="Wingdings" w:hAnsi="Wingdings"/>
      </w:rPr>
    </w:lvl>
  </w:abstractNum>
  <w:num w:numId="1">
    <w:abstractNumId w:val="4"/>
  </w:num>
  <w:num w:numId="2">
    <w:abstractNumId w:val="3"/>
  </w:num>
  <w:num w:numId="3">
    <w:abstractNumId w:val="1"/>
  </w:num>
  <w:num w:numId="4">
    <w:abstractNumId w:val="2"/>
    <w:lvlOverride w:ilvl="0">
      <w:lvl w:ilvl="0">
        <w:start w:val="1"/>
        <w:numFmt w:val="decimal"/>
        <w:lvlText w:val="Part %1:"/>
        <w:lvlJc w:val="left"/>
        <w:pPr>
          <w:tabs>
            <w:tab w:val="num" w:pos="1152"/>
          </w:tabs>
          <w:ind w:left="1152" w:hanging="792"/>
        </w:pPr>
        <w:rPr>
          <w:rFonts w:hint="default"/>
        </w:rPr>
      </w:lvl>
    </w:lvlOverride>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lang="en-US" w:vendorID="64" w:dllVersion="6" w:nlCheck="1" w:checkStyle="0" w:appName="MSWord"/>
  <w:activeWritingStyle w:lang="en-US" w:vendorID="64" w:dllVersion="0" w:nlCheck="1" w:checkStyle="0" w:appName="MSWord"/>
  <w:activeWritingStyle w:lang="en-CA" w:vendorID="64" w:dllVersion="0" w:nlCheck="1" w:checkStyle="0" w:appName="MSWord"/>
  <w:defaultTabStop w:val="720"/>
  <w:defaultTableStyle w:val="LabTableStyle"/>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BC5"/>
    <w:rsid w:val="00004175"/>
    <w:rsid w:val="000059C9"/>
    <w:rsid w:val="000154CA"/>
    <w:rsid w:val="000160F7"/>
    <w:rsid w:val="00016D5B"/>
    <w:rsid w:val="00016F30"/>
    <w:rsid w:val="00017962"/>
    <w:rsid w:val="00017F36"/>
    <w:rsid w:val="0002047C"/>
    <w:rsid w:val="00021B9A"/>
    <w:rsid w:val="000242D6"/>
    <w:rsid w:val="00024EE5"/>
    <w:rsid w:val="000256D0"/>
    <w:rsid w:val="00025DFE"/>
    <w:rsid w:val="0002635F"/>
    <w:rsid w:val="00041AF6"/>
    <w:rsid w:val="00044E62"/>
    <w:rsid w:val="00050BA4"/>
    <w:rsid w:val="00051738"/>
    <w:rsid w:val="00052548"/>
    <w:rsid w:val="00060696"/>
    <w:rsid w:val="00067329"/>
    <w:rsid w:val="000769CF"/>
    <w:rsid w:val="000815D8"/>
    <w:rsid w:val="00085CC6"/>
    <w:rsid w:val="00087E5C"/>
    <w:rsid w:val="0009037D"/>
    <w:rsid w:val="00090C07"/>
    <w:rsid w:val="00091E8D"/>
    <w:rsid w:val="0009378D"/>
    <w:rsid w:val="00097163"/>
    <w:rsid w:val="000A22C8"/>
    <w:rsid w:val="000B090B"/>
    <w:rsid w:val="000B2344"/>
    <w:rsid w:val="000B7DE5"/>
    <w:rsid w:val="000C1542"/>
    <w:rsid w:val="000C520A"/>
    <w:rsid w:val="000D4788"/>
    <w:rsid w:val="000D55B4"/>
    <w:rsid w:val="000E65F0"/>
    <w:rsid w:val="000F072C"/>
    <w:rsid w:val="000F44B1"/>
    <w:rsid w:val="000F6743"/>
    <w:rsid w:val="001006C2"/>
    <w:rsid w:val="00107B2B"/>
    <w:rsid w:val="00107DA2"/>
    <w:rsid w:val="00112AC5"/>
    <w:rsid w:val="001133DD"/>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1CC9"/>
    <w:rsid w:val="001A2694"/>
    <w:rsid w:val="001A3CC7"/>
    <w:rsid w:val="001A3EA8"/>
    <w:rsid w:val="001A69AC"/>
    <w:rsid w:val="001B05B2"/>
    <w:rsid w:val="001B67D8"/>
    <w:rsid w:val="001B6F95"/>
    <w:rsid w:val="001C05A1"/>
    <w:rsid w:val="001C1D9E"/>
    <w:rsid w:val="001C3CE9"/>
    <w:rsid w:val="001C7C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60CD4"/>
    <w:rsid w:val="00263032"/>
    <w:rsid w:val="002639D8"/>
    <w:rsid w:val="00265F77"/>
    <w:rsid w:val="00266C83"/>
    <w:rsid w:val="002719BF"/>
    <w:rsid w:val="002768DC"/>
    <w:rsid w:val="00283A77"/>
    <w:rsid w:val="002945B5"/>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1A52"/>
    <w:rsid w:val="00392C65"/>
    <w:rsid w:val="00392ED5"/>
    <w:rsid w:val="003973A6"/>
    <w:rsid w:val="003A0B0E"/>
    <w:rsid w:val="003A19DC"/>
    <w:rsid w:val="003A1B45"/>
    <w:rsid w:val="003B3936"/>
    <w:rsid w:val="003B46FC"/>
    <w:rsid w:val="003B5767"/>
    <w:rsid w:val="003B7605"/>
    <w:rsid w:val="003C599F"/>
    <w:rsid w:val="003C6180"/>
    <w:rsid w:val="003C6BCA"/>
    <w:rsid w:val="003C7902"/>
    <w:rsid w:val="003D0BFF"/>
    <w:rsid w:val="003E29C8"/>
    <w:rsid w:val="003E5BE5"/>
    <w:rsid w:val="003F18D1"/>
    <w:rsid w:val="003F4F0E"/>
    <w:rsid w:val="003F6E06"/>
    <w:rsid w:val="00403C7A"/>
    <w:rsid w:val="004057A6"/>
    <w:rsid w:val="00406554"/>
    <w:rsid w:val="004131B0"/>
    <w:rsid w:val="00415C24"/>
    <w:rsid w:val="00416C42"/>
    <w:rsid w:val="00422476"/>
    <w:rsid w:val="0042385C"/>
    <w:rsid w:val="00430083"/>
    <w:rsid w:val="00431654"/>
    <w:rsid w:val="00434926"/>
    <w:rsid w:val="00442DBD"/>
    <w:rsid w:val="00444217"/>
    <w:rsid w:val="004478F4"/>
    <w:rsid w:val="00447A4A"/>
    <w:rsid w:val="00450F7A"/>
    <w:rsid w:val="00452C6D"/>
    <w:rsid w:val="00455E0B"/>
    <w:rsid w:val="004659EE"/>
    <w:rsid w:val="00482EBA"/>
    <w:rsid w:val="00484810"/>
    <w:rsid w:val="004864E4"/>
    <w:rsid w:val="004876C0"/>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4F7C0B"/>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510BA"/>
    <w:rsid w:val="00551206"/>
    <w:rsid w:val="00554B4E"/>
    <w:rsid w:val="00556C02"/>
    <w:rsid w:val="005570C0"/>
    <w:rsid w:val="00561BB2"/>
    <w:rsid w:val="00563249"/>
    <w:rsid w:val="00570A65"/>
    <w:rsid w:val="005721AF"/>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7D6E"/>
    <w:rsid w:val="00620AFE"/>
    <w:rsid w:val="00622D61"/>
    <w:rsid w:val="00624198"/>
    <w:rsid w:val="0063554E"/>
    <w:rsid w:val="006428E5"/>
    <w:rsid w:val="00644958"/>
    <w:rsid w:val="00645AE3"/>
    <w:rsid w:val="00653F6C"/>
    <w:rsid w:val="00657F4E"/>
    <w:rsid w:val="00672919"/>
    <w:rsid w:val="006807A5"/>
    <w:rsid w:val="00684266"/>
    <w:rsid w:val="00686587"/>
    <w:rsid w:val="006904CF"/>
    <w:rsid w:val="0069144D"/>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700647"/>
    <w:rsid w:val="007032E4"/>
    <w:rsid w:val="00705FEC"/>
    <w:rsid w:val="0071024D"/>
    <w:rsid w:val="0071147A"/>
    <w:rsid w:val="00711501"/>
    <w:rsid w:val="0071185D"/>
    <w:rsid w:val="007129CF"/>
    <w:rsid w:val="007222AD"/>
    <w:rsid w:val="007267CF"/>
    <w:rsid w:val="00731F3F"/>
    <w:rsid w:val="00733BAB"/>
    <w:rsid w:val="0073486E"/>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7C4"/>
    <w:rsid w:val="007C2FBB"/>
    <w:rsid w:val="007C7164"/>
    <w:rsid w:val="007D1984"/>
    <w:rsid w:val="007D2AFE"/>
    <w:rsid w:val="007D603D"/>
    <w:rsid w:val="007E3FEA"/>
    <w:rsid w:val="007F0A0B"/>
    <w:rsid w:val="007F3A60"/>
    <w:rsid w:val="007F3D0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EA2"/>
    <w:rsid w:val="008A2749"/>
    <w:rsid w:val="008A3A90"/>
    <w:rsid w:val="008B06D4"/>
    <w:rsid w:val="008B4F20"/>
    <w:rsid w:val="008B7FFD"/>
    <w:rsid w:val="008C2920"/>
    <w:rsid w:val="008C4307"/>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3E34"/>
    <w:rsid w:val="00964DFA"/>
    <w:rsid w:val="00974B6E"/>
    <w:rsid w:val="0098155C"/>
    <w:rsid w:val="00983B77"/>
    <w:rsid w:val="00996053"/>
    <w:rsid w:val="009A0B2F"/>
    <w:rsid w:val="009A1CF4"/>
    <w:rsid w:val="009A37D7"/>
    <w:rsid w:val="009A4E17"/>
    <w:rsid w:val="009A6955"/>
    <w:rsid w:val="009B341C"/>
    <w:rsid w:val="009B5747"/>
    <w:rsid w:val="009B5CF3"/>
    <w:rsid w:val="009D0D40"/>
    <w:rsid w:val="009D2C27"/>
    <w:rsid w:val="009D4A92"/>
    <w:rsid w:val="009E2309"/>
    <w:rsid w:val="009E42B9"/>
    <w:rsid w:val="009F4C2E"/>
    <w:rsid w:val="00A014A3"/>
    <w:rsid w:val="00A0412D"/>
    <w:rsid w:val="00A21211"/>
    <w:rsid w:val="00A25F87"/>
    <w:rsid w:val="00A302F6"/>
    <w:rsid w:val="00A34E7F"/>
    <w:rsid w:val="00A415BF"/>
    <w:rsid w:val="00A46F0A"/>
    <w:rsid w:val="00A46F25"/>
    <w:rsid w:val="00A47CC2"/>
    <w:rsid w:val="00A60146"/>
    <w:rsid w:val="00A622C4"/>
    <w:rsid w:val="00A647C0"/>
    <w:rsid w:val="00A704E4"/>
    <w:rsid w:val="00A754B4"/>
    <w:rsid w:val="00A807C1"/>
    <w:rsid w:val="00A83374"/>
    <w:rsid w:val="00A96172"/>
    <w:rsid w:val="00AB0D6A"/>
    <w:rsid w:val="00AB43B3"/>
    <w:rsid w:val="00AB49B9"/>
    <w:rsid w:val="00AB758A"/>
    <w:rsid w:val="00AC1E7E"/>
    <w:rsid w:val="00AC507D"/>
    <w:rsid w:val="00AC66E4"/>
    <w:rsid w:val="00AD4578"/>
    <w:rsid w:val="00AD68E9"/>
    <w:rsid w:val="00AE56C0"/>
    <w:rsid w:val="00AF1260"/>
    <w:rsid w:val="00B00914"/>
    <w:rsid w:val="00B02A8E"/>
    <w:rsid w:val="00B052EE"/>
    <w:rsid w:val="00B056D1"/>
    <w:rsid w:val="00B079BA"/>
    <w:rsid w:val="00B1081F"/>
    <w:rsid w:val="00B27499"/>
    <w:rsid w:val="00B3010D"/>
    <w:rsid w:val="00B35151"/>
    <w:rsid w:val="00B433F2"/>
    <w:rsid w:val="00B44544"/>
    <w:rsid w:val="00B446F2"/>
    <w:rsid w:val="00B458E8"/>
    <w:rsid w:val="00B5397B"/>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7CAC"/>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4736"/>
    <w:rsid w:val="00C86BC3"/>
    <w:rsid w:val="00C90311"/>
    <w:rsid w:val="00C91C26"/>
    <w:rsid w:val="00C91D68"/>
    <w:rsid w:val="00C94408"/>
    <w:rsid w:val="00CA73D5"/>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16CD"/>
    <w:rsid w:val="00D84BDA"/>
    <w:rsid w:val="00D86E15"/>
    <w:rsid w:val="00D876A8"/>
    <w:rsid w:val="00D87F26"/>
    <w:rsid w:val="00D93063"/>
    <w:rsid w:val="00D933B0"/>
    <w:rsid w:val="00D977E8"/>
    <w:rsid w:val="00D97B16"/>
    <w:rsid w:val="00DB1C89"/>
    <w:rsid w:val="00DB3763"/>
    <w:rsid w:val="00DB4029"/>
    <w:rsid w:val="00DB5F4D"/>
    <w:rsid w:val="00DB6DA5"/>
    <w:rsid w:val="00DC076B"/>
    <w:rsid w:val="00DC186F"/>
    <w:rsid w:val="00DC252F"/>
    <w:rsid w:val="00DC6050"/>
    <w:rsid w:val="00DD2B32"/>
    <w:rsid w:val="00DD43EA"/>
    <w:rsid w:val="00DE64AF"/>
    <w:rsid w:val="00DE6F44"/>
    <w:rsid w:val="00DF5AD7"/>
    <w:rsid w:val="00E02029"/>
    <w:rsid w:val="00E037D9"/>
    <w:rsid w:val="00E04927"/>
    <w:rsid w:val="00E130EB"/>
    <w:rsid w:val="00E144F3"/>
    <w:rsid w:val="00E162CD"/>
    <w:rsid w:val="00E17FA5"/>
    <w:rsid w:val="00E22D9E"/>
    <w:rsid w:val="00E24196"/>
    <w:rsid w:val="00E26930"/>
    <w:rsid w:val="00E27257"/>
    <w:rsid w:val="00E449D0"/>
    <w:rsid w:val="00E4506A"/>
    <w:rsid w:val="00E4752F"/>
    <w:rsid w:val="00E53F99"/>
    <w:rsid w:val="00E56510"/>
    <w:rsid w:val="00E62EA8"/>
    <w:rsid w:val="00E67A6E"/>
    <w:rsid w:val="00E71B43"/>
    <w:rsid w:val="00E73DD9"/>
    <w:rsid w:val="00E778B3"/>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0BB0"/>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5FD9"/>
    <w:rsid w:val="00FC6226"/>
    <w:rsid w:val="00FD33AB"/>
    <w:rsid w:val="00FD4724"/>
    <w:rsid w:val="00FD4A68"/>
    <w:rsid w:val="00FD68ED"/>
    <w:rsid w:val="00FE0256"/>
    <w:rsid w:val="00FE2824"/>
    <w:rsid w:val="00FE2E7D"/>
    <w:rsid w:val="00FE661F"/>
    <w:rsid w:val="00FF0400"/>
    <w:rsid w:val="00FF3D6B"/>
    <w:rsid w:val="0581E6AA"/>
    <w:rsid w:val="0B945B36"/>
    <w:rsid w:val="1501E5AA"/>
    <w:rsid w:val="47F29622"/>
    <w:rsid w:val="5401347D"/>
    <w:rsid w:val="5B3284F4"/>
    <w:rsid w:val="7F287B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hAnsi="Arial" w:eastAsia="Calibri"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semiHidden="1" w:unhideWhenUsed="1" w:qFormat="1"/>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hAnsi="Cambria" w:eastAsia="Times New Roman"/>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hAnsi="Cambria" w:eastAsia="Times New Roman"/>
      <w:b/>
      <w:bCs/>
      <w:color w:val="4F81BD"/>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6007BB"/>
    <w:rPr>
      <w:rFonts w:ascii="Cambria" w:hAnsi="Cambria" w:eastAsia="Times New Roman" w:cs="Times New Roman"/>
      <w:b/>
      <w:bCs/>
      <w:color w:val="365F91"/>
      <w:sz w:val="28"/>
      <w:szCs w:val="28"/>
    </w:rPr>
  </w:style>
  <w:style w:type="character" w:styleId="Heading2Char" w:customStyle="1">
    <w:name w:val="Heading 2 Char"/>
    <w:link w:val="Heading2"/>
    <w:uiPriority w:val="9"/>
    <w:rsid w:val="006007BB"/>
    <w:rPr>
      <w:rFonts w:ascii="Cambria" w:hAnsi="Cambria" w:eastAsia="Times New Roman" w:cs="Times New Roman"/>
      <w:b/>
      <w:bCs/>
      <w:color w:val="4F81BD"/>
      <w:sz w:val="26"/>
      <w:szCs w:val="26"/>
    </w:rPr>
  </w:style>
  <w:style w:type="paragraph" w:styleId="ClientNote" w:customStyle="1">
    <w:name w:val="Client Note"/>
    <w:basedOn w:val="Normal"/>
    <w:next w:val="Normal"/>
    <w:autoRedefine/>
    <w:semiHidden/>
    <w:unhideWhenUsed/>
    <w:qFormat/>
    <w:rsid w:val="003C7902"/>
    <w:pPr>
      <w:spacing w:after="0" w:line="240" w:lineRule="auto"/>
    </w:pPr>
    <w:rPr>
      <w:i/>
      <w:color w:val="FF0000"/>
    </w:rPr>
  </w:style>
  <w:style w:type="paragraph" w:styleId="LabSection" w:customStyle="1">
    <w:name w:val="Lab Section"/>
    <w:basedOn w:val="Normal"/>
    <w:next w:val="BodyText1"/>
    <w:qFormat/>
    <w:rsid w:val="00596998"/>
    <w:pPr>
      <w:keepNext/>
      <w:numPr>
        <w:numId w:val="5"/>
      </w:numPr>
      <w:spacing w:before="240" w:after="120" w:line="240" w:lineRule="auto"/>
    </w:pPr>
    <w:rPr>
      <w:rFonts w:eastAsia="Times New Roman"/>
      <w:b/>
      <w:bCs/>
      <w:iCs/>
      <w:sz w:val="24"/>
    </w:rPr>
  </w:style>
  <w:style w:type="paragraph" w:styleId="LabTitle" w:customStyle="1">
    <w:name w:val="Lab Title"/>
    <w:basedOn w:val="Normal"/>
    <w:qFormat/>
    <w:rsid w:val="00FD4A68"/>
    <w:rPr>
      <w:b/>
      <w:sz w:val="32"/>
    </w:rPr>
  </w:style>
  <w:style w:type="paragraph" w:styleId="PageHead" w:customStyle="1">
    <w:name w:val="Page Head"/>
    <w:basedOn w:val="Normal"/>
    <w:qFormat/>
    <w:rsid w:val="00C52BA6"/>
    <w:pPr>
      <w:pBdr>
        <w:bottom w:val="single" w:color="auto" w:sz="18" w:space="1"/>
      </w:pBdr>
      <w:tabs>
        <w:tab w:val="right" w:pos="10080"/>
      </w:tabs>
    </w:pPr>
    <w:rPr>
      <w:b/>
      <w:sz w:val="20"/>
    </w:rPr>
  </w:style>
  <w:style w:type="paragraph" w:styleId="StepHead" w:customStyle="1">
    <w:name w:val="Step Head"/>
    <w:basedOn w:val="Normal"/>
    <w:next w:val="BodyTextL25"/>
    <w:qFormat/>
    <w:rsid w:val="002C475E"/>
    <w:pPr>
      <w:keepNext/>
      <w:numPr>
        <w:ilvl w:val="1"/>
        <w:numId w:val="3"/>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styleId="HeaderChar" w:customStyle="1">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styleId="FooterChar" w:customStyle="1">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styleId="BalloonTextChar" w:customStyle="1">
    <w:name w:val="Balloon Text Char"/>
    <w:link w:val="BalloonText"/>
    <w:uiPriority w:val="99"/>
    <w:semiHidden/>
    <w:rsid w:val="0090659A"/>
    <w:rPr>
      <w:rFonts w:ascii="Tahoma" w:hAnsi="Tahoma" w:cs="Tahoma"/>
      <w:sz w:val="16"/>
      <w:szCs w:val="16"/>
    </w:rPr>
  </w:style>
  <w:style w:type="paragraph" w:styleId="BodyText1" w:customStyle="1">
    <w:name w:val="Body Text1"/>
    <w:basedOn w:val="Normal"/>
    <w:qFormat/>
    <w:rsid w:val="00596998"/>
    <w:pPr>
      <w:spacing w:line="240" w:lineRule="auto"/>
    </w:pPr>
    <w:rPr>
      <w:sz w:val="20"/>
    </w:rPr>
  </w:style>
  <w:style w:type="paragraph" w:styleId="TableText" w:customStyle="1">
    <w:name w:val="Table Text"/>
    <w:basedOn w:val="Normal"/>
    <w:link w:val="TableTextChar"/>
    <w:qFormat/>
    <w:rsid w:val="00097163"/>
    <w:pPr>
      <w:keepNext/>
      <w:spacing w:line="240" w:lineRule="auto"/>
    </w:pPr>
    <w:rPr>
      <w:sz w:val="20"/>
      <w:szCs w:val="20"/>
    </w:rPr>
  </w:style>
  <w:style w:type="character" w:styleId="TableTextChar" w:customStyle="1">
    <w:name w:val="Table Text Char"/>
    <w:link w:val="TableText"/>
    <w:rsid w:val="00097163"/>
  </w:style>
  <w:style w:type="table" w:styleId="TableGrid">
    <w:name w:val="Table Grid"/>
    <w:basedOn w:val="TableNormal"/>
    <w:uiPriority w:val="59"/>
    <w:rsid w:val="005D354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 Heading"/>
    <w:basedOn w:val="Normal"/>
    <w:qFormat/>
    <w:rsid w:val="006030F4"/>
    <w:pPr>
      <w:keepNext/>
      <w:spacing w:before="120" w:after="120"/>
      <w:jc w:val="center"/>
    </w:pPr>
    <w:rPr>
      <w:b/>
      <w:sz w:val="20"/>
    </w:rPr>
  </w:style>
  <w:style w:type="paragraph" w:styleId="Bulletlevel1" w:customStyle="1">
    <w:name w:val="Bullet level 1"/>
    <w:basedOn w:val="Normal"/>
    <w:qFormat/>
    <w:rsid w:val="00AC507D"/>
    <w:pPr>
      <w:numPr>
        <w:numId w:val="2"/>
      </w:numPr>
    </w:pPr>
    <w:rPr>
      <w:sz w:val="20"/>
    </w:rPr>
  </w:style>
  <w:style w:type="paragraph" w:styleId="Bulletlevel2" w:customStyle="1">
    <w:name w:val="Bullet level 2"/>
    <w:basedOn w:val="Normal"/>
    <w:qFormat/>
    <w:rsid w:val="00AC507D"/>
    <w:pPr>
      <w:numPr>
        <w:ilvl w:val="1"/>
        <w:numId w:val="2"/>
      </w:numPr>
    </w:pPr>
    <w:rPr>
      <w:sz w:val="20"/>
    </w:rPr>
  </w:style>
  <w:style w:type="paragraph" w:styleId="InstNoteRed" w:customStyle="1">
    <w:name w:val="Inst Note Red"/>
    <w:basedOn w:val="BodyText1"/>
    <w:next w:val="BodyText1"/>
    <w:qFormat/>
    <w:rsid w:val="00FD33AB"/>
    <w:rPr>
      <w:color w:val="FF0000"/>
    </w:rPr>
  </w:style>
  <w:style w:type="paragraph" w:styleId="PartHead" w:customStyle="1">
    <w:name w:val="Part Head"/>
    <w:basedOn w:val="ListParagraph"/>
    <w:next w:val="BodyTextL25"/>
    <w:qFormat/>
    <w:rsid w:val="002C475E"/>
    <w:pPr>
      <w:keepNext/>
      <w:numPr>
        <w:numId w:val="3"/>
      </w:numPr>
      <w:spacing w:before="240"/>
      <w:outlineLvl w:val="0"/>
    </w:pPr>
    <w:rPr>
      <w:b/>
      <w:sz w:val="28"/>
    </w:rPr>
  </w:style>
  <w:style w:type="paragraph" w:styleId="SubStepAlpha" w:customStyle="1">
    <w:name w:val="SubStep Alpha"/>
    <w:basedOn w:val="Normal"/>
    <w:qFormat/>
    <w:rsid w:val="00D41566"/>
    <w:pPr>
      <w:numPr>
        <w:ilvl w:val="2"/>
        <w:numId w:val="3"/>
      </w:numPr>
      <w:spacing w:before="120" w:after="120" w:line="240" w:lineRule="auto"/>
    </w:pPr>
    <w:rPr>
      <w:sz w:val="20"/>
    </w:rPr>
  </w:style>
  <w:style w:type="paragraph" w:styleId="CMD" w:customStyle="1">
    <w:name w:val="CMD"/>
    <w:basedOn w:val="Normal"/>
    <w:qFormat/>
    <w:rsid w:val="003A19DC"/>
    <w:pPr>
      <w:spacing w:line="240" w:lineRule="auto"/>
      <w:ind w:left="720"/>
    </w:pPr>
    <w:rPr>
      <w:rFonts w:ascii="Courier New" w:hAnsi="Courier New"/>
      <w:sz w:val="20"/>
    </w:rPr>
  </w:style>
  <w:style w:type="paragraph" w:styleId="BodyTextL50" w:customStyle="1">
    <w:name w:val="Body Text L50"/>
    <w:basedOn w:val="Normal"/>
    <w:qFormat/>
    <w:rsid w:val="00166253"/>
    <w:pPr>
      <w:spacing w:before="120" w:after="120" w:line="240" w:lineRule="auto"/>
      <w:ind w:left="720"/>
    </w:pPr>
    <w:rPr>
      <w:sz w:val="20"/>
    </w:rPr>
  </w:style>
  <w:style w:type="paragraph" w:styleId="BodyTextL25" w:customStyle="1">
    <w:name w:val="Body Text L25"/>
    <w:basedOn w:val="BodyText1"/>
    <w:qFormat/>
    <w:rsid w:val="00596998"/>
    <w:pPr>
      <w:spacing w:before="120" w:after="120"/>
      <w:ind w:left="360"/>
    </w:pPr>
  </w:style>
  <w:style w:type="paragraph" w:styleId="InstNoteRedL50" w:customStyle="1">
    <w:name w:val="Inst Note Red L50"/>
    <w:basedOn w:val="InstNoteRed"/>
    <w:next w:val="BodyText1"/>
    <w:qFormat/>
    <w:rsid w:val="0052400A"/>
    <w:pPr>
      <w:spacing w:before="120" w:after="120"/>
      <w:ind w:left="720"/>
    </w:pPr>
  </w:style>
  <w:style w:type="paragraph" w:styleId="DevConfigs" w:customStyle="1">
    <w:name w:val="DevConfigs"/>
    <w:basedOn w:val="Normal"/>
    <w:qFormat/>
    <w:rsid w:val="00215665"/>
    <w:pPr>
      <w:spacing w:before="0" w:after="0"/>
    </w:pPr>
    <w:rPr>
      <w:rFonts w:ascii="Courier New" w:hAnsi="Courier New"/>
      <w:sz w:val="20"/>
    </w:rPr>
  </w:style>
  <w:style w:type="paragraph" w:styleId="Visual" w:customStyle="1">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styleId="DocumentMapChar" w:customStyle="1">
    <w:name w:val="Document Map Char"/>
    <w:link w:val="DocumentMap"/>
    <w:uiPriority w:val="99"/>
    <w:semiHidden/>
    <w:rsid w:val="00AB758A"/>
    <w:rPr>
      <w:rFonts w:ascii="Tahoma" w:hAnsi="Tahoma" w:cs="Tahoma"/>
      <w:sz w:val="16"/>
      <w:szCs w:val="16"/>
    </w:rPr>
  </w:style>
  <w:style w:type="character" w:styleId="LabTitleInstVersred" w:customStyle="1">
    <w:name w:val="Lab Title Inst Vers (red)"/>
    <w:uiPriority w:val="1"/>
    <w:qFormat/>
    <w:rsid w:val="00406554"/>
    <w:rPr>
      <w:rFonts w:ascii="Arial" w:hAnsi="Arial"/>
      <w:b/>
      <w:color w:val="FF0000"/>
      <w:sz w:val="32"/>
    </w:rPr>
  </w:style>
  <w:style w:type="character" w:styleId="AnswerGray" w:customStyle="1">
    <w:name w:val="Answer Gray"/>
    <w:uiPriority w:val="1"/>
    <w:qFormat/>
    <w:rsid w:val="004D682B"/>
    <w:rPr>
      <w:rFonts w:ascii="Arial" w:hAnsi="Arial"/>
      <w:sz w:val="20"/>
      <w:bdr w:val="none" w:color="auto" w:sz="0" w:space="0"/>
      <w:shd w:val="clear" w:color="auto" w:fill="BFBFBF"/>
    </w:rPr>
  </w:style>
  <w:style w:type="character" w:styleId="LabSectionGray" w:customStyle="1">
    <w:name w:val="Lab Section Gray"/>
    <w:uiPriority w:val="1"/>
    <w:qFormat/>
    <w:rsid w:val="003559CC"/>
    <w:rPr>
      <w:rFonts w:ascii="Arial" w:hAnsi="Arial"/>
      <w:sz w:val="24"/>
      <w:bdr w:val="none" w:color="auto" w:sz="0" w:space="0"/>
      <w:shd w:val="clear" w:color="auto" w:fill="BFBFBF"/>
    </w:rPr>
  </w:style>
  <w:style w:type="paragraph" w:styleId="SubStepNum" w:customStyle="1">
    <w:name w:val="SubStep Num"/>
    <w:basedOn w:val="SubStepAlpha"/>
    <w:qFormat/>
    <w:rsid w:val="002C475E"/>
    <w:pPr>
      <w:numPr>
        <w:ilvl w:val="3"/>
      </w:numPr>
    </w:pPr>
  </w:style>
  <w:style w:type="table" w:styleId="LightList-Accent11" w:customStyle="1">
    <w:name w:val="Light List - Accent 11"/>
    <w:basedOn w:val="TableNormal"/>
    <w:uiPriority w:val="61"/>
    <w:rsid w:val="00915986"/>
    <w:tblPr>
      <w:tblStyleRowBandSize w:val="1"/>
      <w:tblStyleColBandSize w:val="1"/>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LabTableStyle" w:customStyle="1">
    <w:name w:val="Lab_Table_Style"/>
    <w:basedOn w:val="TableNormal"/>
    <w:uiPriority w:val="99"/>
    <w:qFormat/>
    <w:rsid w:val="00E87D62"/>
    <w:tblPr>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color="auto" w:sz="2" w:space="0"/>
          <w:left w:val="single" w:color="auto" w:sz="2" w:space="0"/>
          <w:bottom w:val="single" w:color="auto" w:sz="2" w:space="0"/>
          <w:right w:val="single" w:color="auto" w:sz="2" w:space="0"/>
          <w:insideH w:val="single" w:color="auto" w:sz="2" w:space="0"/>
          <w:insideV w:val="single" w:color="auto" w:sz="2" w:space="0"/>
          <w:tl2br w:val="nil"/>
          <w:tr2bl w:val="nil"/>
        </w:tcBorders>
        <w:shd w:val="clear" w:color="auto" w:fill="DBE5F1"/>
        <w:vAlign w:val="bottom"/>
      </w:tcPr>
    </w:tblStylePr>
  </w:style>
  <w:style w:type="character" w:styleId="DevConfigGray" w:customStyle="1">
    <w:name w:val="DevConfig Gray"/>
    <w:uiPriority w:val="1"/>
    <w:qFormat/>
    <w:rsid w:val="00F06FDD"/>
    <w:rPr>
      <w:rFonts w:ascii="Courier New" w:hAnsi="Courier New"/>
      <w:color w:val="auto"/>
      <w:sz w:val="20"/>
      <w:bdr w:val="none" w:color="auto" w:sz="0" w:space="0"/>
      <w:shd w:val="clear" w:color="auto" w:fill="BFBFBF"/>
    </w:rPr>
  </w:style>
  <w:style w:type="numbering" w:styleId="BulletList" w:customStyle="1">
    <w:name w:val="Bullet_List"/>
    <w:basedOn w:val="NoList"/>
    <w:uiPriority w:val="99"/>
    <w:rsid w:val="00AC507D"/>
    <w:pPr>
      <w:numPr>
        <w:numId w:val="2"/>
      </w:numPr>
    </w:pPr>
  </w:style>
  <w:style w:type="numbering" w:styleId="PartStepSubStepList" w:customStyle="1">
    <w:name w:val="Part_Step_SubStep_List"/>
    <w:basedOn w:val="NoList"/>
    <w:uiPriority w:val="99"/>
    <w:rsid w:val="002C475E"/>
    <w:pPr>
      <w:numPr>
        <w:numId w:val="3"/>
      </w:numPr>
    </w:pPr>
  </w:style>
  <w:style w:type="paragraph" w:styleId="CMDOutput" w:customStyle="1">
    <w:name w:val="CMD Output"/>
    <w:basedOn w:val="CMD"/>
    <w:qFormat/>
    <w:rsid w:val="00215665"/>
    <w:rPr>
      <w:sz w:val="18"/>
    </w:rPr>
  </w:style>
  <w:style w:type="paragraph" w:styleId="InstNoteRedL25" w:customStyle="1">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styleId="BodyTextL25Bold" w:customStyle="1">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hAnsi="Courier New" w:eastAsia="Times New Roman"/>
      <w:sz w:val="20"/>
      <w:szCs w:val="20"/>
    </w:rPr>
  </w:style>
  <w:style w:type="character" w:styleId="HTMLPreformattedChar" w:customStyle="1">
    <w:name w:val="HTML Preformatted Char"/>
    <w:link w:val="HTMLPreformatted"/>
    <w:uiPriority w:val="99"/>
    <w:semiHidden/>
    <w:rsid w:val="00C6495E"/>
    <w:rPr>
      <w:rFonts w:ascii="Courier New" w:hAnsi="Courier New" w:eastAsia="Times New Roman"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styleId="CommentTextChar" w:customStyle="1">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styleId="CommentSubjectChar" w:customStyle="1">
    <w:name w:val="Comment Subject Char"/>
    <w:link w:val="CommentSubject"/>
    <w:uiPriority w:val="99"/>
    <w:semiHidden/>
    <w:rsid w:val="000B2344"/>
    <w:rPr>
      <w:b/>
      <w:bCs/>
    </w:rPr>
  </w:style>
  <w:style w:type="paragraph" w:styleId="ReflectionQ" w:customStyle="1">
    <w:name w:val="Reflection Q"/>
    <w:basedOn w:val="BodyTextL25"/>
    <w:qFormat/>
    <w:rsid w:val="00596998"/>
    <w:pPr>
      <w:numPr>
        <w:ilvl w:val="1"/>
        <w:numId w:val="5"/>
      </w:numPr>
    </w:pPr>
  </w:style>
  <w:style w:type="numbering" w:styleId="SectionList" w:customStyle="1">
    <w:name w:val="Section_List"/>
    <w:basedOn w:val="NoList"/>
    <w:uiPriority w:val="99"/>
    <w:rsid w:val="00596998"/>
    <w:pPr>
      <w:numPr>
        <w:numId w:val="5"/>
      </w:numPr>
    </w:pPr>
  </w:style>
  <w:style w:type="paragraph" w:styleId="Revision">
    <w:name w:val="Revision"/>
    <w:hidden/>
    <w:uiPriority w:val="99"/>
    <w:semiHidden/>
    <w:rsid w:val="00837218"/>
    <w:rPr>
      <w:sz w:val="22"/>
      <w:szCs w:val="22"/>
    </w:rPr>
  </w:style>
  <w:style w:type="character" w:styleId="Hyperlink">
    <w:name w:val="Hyperlink"/>
    <w:basedOn w:val="DefaultParagraphFont"/>
    <w:uiPriority w:val="99"/>
    <w:unhideWhenUsed/>
    <w:rsid w:val="00FE0256"/>
    <w:rPr>
      <w:color w:val="0000FF" w:themeColor="hyperlink"/>
      <w:u w:val="single"/>
    </w:rPr>
  </w:style>
  <w:style w:type="paragraph" w:styleId="EndnoteText">
    <w:name w:val="endnote text"/>
    <w:basedOn w:val="Normal"/>
    <w:link w:val="EndnoteTextChar"/>
    <w:uiPriority w:val="99"/>
    <w:semiHidden/>
    <w:unhideWhenUsed/>
    <w:rsid w:val="00B056D1"/>
    <w:pPr>
      <w:spacing w:before="0" w:after="0" w:line="240" w:lineRule="auto"/>
    </w:pPr>
    <w:rPr>
      <w:sz w:val="20"/>
      <w:szCs w:val="20"/>
    </w:rPr>
  </w:style>
  <w:style w:type="character" w:styleId="EndnoteTextChar" w:customStyle="1">
    <w:name w:val="Endnote Text Char"/>
    <w:basedOn w:val="DefaultParagraphFont"/>
    <w:link w:val="EndnoteText"/>
    <w:uiPriority w:val="99"/>
    <w:semiHidden/>
    <w:rsid w:val="00B056D1"/>
  </w:style>
  <w:style w:type="character" w:styleId="EndnoteReference">
    <w:name w:val="endnote reference"/>
    <w:basedOn w:val="DefaultParagraphFont"/>
    <w:uiPriority w:val="99"/>
    <w:semiHidden/>
    <w:unhideWhenUsed/>
    <w:rsid w:val="00B056D1"/>
    <w:rPr>
      <w:vertAlign w:val="superscript"/>
    </w:rPr>
  </w:style>
  <w:style w:type="paragraph" w:styleId="FootnoteText">
    <w:name w:val="footnote text"/>
    <w:basedOn w:val="Normal"/>
    <w:link w:val="FootnoteTextChar"/>
    <w:uiPriority w:val="99"/>
    <w:semiHidden/>
    <w:unhideWhenUsed/>
    <w:rsid w:val="00B056D1"/>
    <w:pPr>
      <w:spacing w:before="0" w:after="0" w:line="240" w:lineRule="auto"/>
    </w:pPr>
    <w:rPr>
      <w:sz w:val="20"/>
      <w:szCs w:val="20"/>
    </w:rPr>
  </w:style>
  <w:style w:type="character" w:styleId="FootnoteTextChar" w:customStyle="1">
    <w:name w:val="Footnote Text Char"/>
    <w:basedOn w:val="DefaultParagraphFont"/>
    <w:link w:val="FootnoteText"/>
    <w:uiPriority w:val="99"/>
    <w:semiHidden/>
    <w:rsid w:val="00B056D1"/>
  </w:style>
  <w:style w:type="character" w:styleId="FootnoteReference">
    <w:name w:val="footnote reference"/>
    <w:basedOn w:val="DefaultParagraphFont"/>
    <w:uiPriority w:val="99"/>
    <w:semiHidden/>
    <w:unhideWhenUsed/>
    <w:rsid w:val="00B056D1"/>
    <w:rPr>
      <w:vertAlign w:val="superscript"/>
    </w:rPr>
  </w:style>
  <w:style w:type="paragraph" w:styleId="Bibliography">
    <w:name w:val="Bibliography"/>
    <w:basedOn w:val="Normal"/>
    <w:next w:val="Normal"/>
    <w:uiPriority w:val="37"/>
    <w:unhideWhenUsed/>
    <w:rsid w:val="00B056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204504">
      <w:bodyDiv w:val="1"/>
      <w:marLeft w:val="0"/>
      <w:marRight w:val="0"/>
      <w:marTop w:val="0"/>
      <w:marBottom w:val="0"/>
      <w:divBdr>
        <w:top w:val="none" w:sz="0" w:space="0" w:color="auto"/>
        <w:left w:val="none" w:sz="0" w:space="0" w:color="auto"/>
        <w:bottom w:val="none" w:sz="0" w:space="0" w:color="auto"/>
        <w:right w:val="none" w:sz="0" w:space="0" w:color="auto"/>
      </w:divBdr>
    </w:div>
    <w:div w:id="434522688">
      <w:bodyDiv w:val="1"/>
      <w:marLeft w:val="0"/>
      <w:marRight w:val="0"/>
      <w:marTop w:val="0"/>
      <w:marBottom w:val="0"/>
      <w:divBdr>
        <w:top w:val="none" w:sz="0" w:space="0" w:color="auto"/>
        <w:left w:val="none" w:sz="0" w:space="0" w:color="auto"/>
        <w:bottom w:val="none" w:sz="0" w:space="0" w:color="auto"/>
        <w:right w:val="none" w:sz="0" w:space="0" w:color="auto"/>
      </w:divBdr>
    </w:div>
    <w:div w:id="434598172">
      <w:bodyDiv w:val="1"/>
      <w:marLeft w:val="0"/>
      <w:marRight w:val="0"/>
      <w:marTop w:val="0"/>
      <w:marBottom w:val="0"/>
      <w:divBdr>
        <w:top w:val="none" w:sz="0" w:space="0" w:color="auto"/>
        <w:left w:val="none" w:sz="0" w:space="0" w:color="auto"/>
        <w:bottom w:val="none" w:sz="0" w:space="0" w:color="auto"/>
        <w:right w:val="none" w:sz="0" w:space="0" w:color="auto"/>
      </w:divBdr>
    </w:div>
    <w:div w:id="469828497">
      <w:bodyDiv w:val="1"/>
      <w:marLeft w:val="0"/>
      <w:marRight w:val="0"/>
      <w:marTop w:val="0"/>
      <w:marBottom w:val="0"/>
      <w:divBdr>
        <w:top w:val="none" w:sz="0" w:space="0" w:color="auto"/>
        <w:left w:val="none" w:sz="0" w:space="0" w:color="auto"/>
        <w:bottom w:val="none" w:sz="0" w:space="0" w:color="auto"/>
        <w:right w:val="none" w:sz="0" w:space="0" w:color="auto"/>
      </w:divBdr>
    </w:div>
    <w:div w:id="804350026">
      <w:bodyDiv w:val="1"/>
      <w:marLeft w:val="0"/>
      <w:marRight w:val="0"/>
      <w:marTop w:val="0"/>
      <w:marBottom w:val="0"/>
      <w:divBdr>
        <w:top w:val="none" w:sz="0" w:space="0" w:color="auto"/>
        <w:left w:val="none" w:sz="0" w:space="0" w:color="auto"/>
        <w:bottom w:val="none" w:sz="0" w:space="0" w:color="auto"/>
        <w:right w:val="none" w:sz="0" w:space="0" w:color="auto"/>
      </w:divBdr>
    </w:div>
    <w:div w:id="816848781">
      <w:bodyDiv w:val="1"/>
      <w:marLeft w:val="0"/>
      <w:marRight w:val="0"/>
      <w:marTop w:val="0"/>
      <w:marBottom w:val="0"/>
      <w:divBdr>
        <w:top w:val="none" w:sz="0" w:space="0" w:color="auto"/>
        <w:left w:val="none" w:sz="0" w:space="0" w:color="auto"/>
        <w:bottom w:val="none" w:sz="0" w:space="0" w:color="auto"/>
        <w:right w:val="none" w:sz="0" w:space="0" w:color="auto"/>
      </w:divBdr>
    </w:div>
    <w:div w:id="1433889980">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789422746">
      <w:bodyDiv w:val="1"/>
      <w:marLeft w:val="0"/>
      <w:marRight w:val="0"/>
      <w:marTop w:val="0"/>
      <w:marBottom w:val="0"/>
      <w:divBdr>
        <w:top w:val="none" w:sz="0" w:space="0" w:color="auto"/>
        <w:left w:val="none" w:sz="0" w:space="0" w:color="auto"/>
        <w:bottom w:val="none" w:sz="0" w:space="0" w:color="auto"/>
        <w:right w:val="none" w:sz="0" w:space="0" w:color="auto"/>
      </w:divBdr>
    </w:div>
    <w:div w:id="1833637201">
      <w:bodyDiv w:val="1"/>
      <w:marLeft w:val="0"/>
      <w:marRight w:val="0"/>
      <w:marTop w:val="0"/>
      <w:marBottom w:val="0"/>
      <w:divBdr>
        <w:top w:val="none" w:sz="0" w:space="0" w:color="auto"/>
        <w:left w:val="none" w:sz="0" w:space="0" w:color="auto"/>
        <w:bottom w:val="none" w:sz="0" w:space="0" w:color="auto"/>
        <w:right w:val="none" w:sz="0" w:space="0" w:color="auto"/>
      </w:divBdr>
    </w:div>
    <w:div w:id="2138642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emf" Id="rId8" /><Relationship Type="http://schemas.openxmlformats.org/officeDocument/2006/relationships/image" Target="media/image4.png" Id="rId13" /><Relationship Type="http://schemas.openxmlformats.org/officeDocument/2006/relationships/header" Target="header2.xml" Id="rId18" /><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endnotes" Target="endnotes.xml" Id="rId7" /><Relationship Type="http://schemas.openxmlformats.org/officeDocument/2006/relationships/image" Target="media/image3.png" Id="rId12" /><Relationship Type="http://schemas.openxmlformats.org/officeDocument/2006/relationships/footer" Target="footer1.xml" Id="rId17" /><Relationship Type="http://schemas.openxmlformats.org/officeDocument/2006/relationships/numbering" Target="numbering.xml" Id="rId2" /><Relationship Type="http://schemas.openxmlformats.org/officeDocument/2006/relationships/header" Target="header1.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2.png" Id="rId11" /><Relationship Type="http://schemas.openxmlformats.org/officeDocument/2006/relationships/webSettings" Target="webSettings.xml" Id="rId5" /><Relationship Type="http://schemas.openxmlformats.org/officeDocument/2006/relationships/image" Target="media/image6.png" Id="rId15" /><Relationship Type="http://schemas.openxmlformats.org/officeDocument/2006/relationships/hyperlink" Target="https://www.diffen.com/difference/Cat5_vs_Cat5e" TargetMode="External" Id="rId10" /><Relationship Type="http://schemas.openxmlformats.org/officeDocument/2006/relationships/footer" Target="footer2.xml" Id="rId19" /><Relationship Type="http://schemas.openxmlformats.org/officeDocument/2006/relationships/settings" Target="settings.xml" Id="rId4" /><Relationship Type="http://schemas.openxmlformats.org/officeDocument/2006/relationships/hyperlink" Target="https://www.techopedia.com/definition/23270/category-5-cable-cat5-cable" TargetMode="External" Id="rId9" /><Relationship Type="http://schemas.openxmlformats.org/officeDocument/2006/relationships/image" Target="media/image5.png" Id="rId14" /><Relationship Type="http://schemas.openxmlformats.org/officeDocument/2006/relationships/image" Target="/media/image2.jpg" Id="R777cbcb60f7d4cf5" /><Relationship Type="http://schemas.openxmlformats.org/officeDocument/2006/relationships/hyperlink" Target="https://www.techopedia.com/definition/17070/category-6-cable-cat-6-cable" TargetMode="External" Id="R009b4d26374a4c6d" /><Relationship Type="http://schemas.openxmlformats.org/officeDocument/2006/relationships/hyperlink" Target="https://www.electronics-notes.com/articles/connectivity/ethernet-ieee-802-3/cables-types-pinout-cat-5-5e-6.php" TargetMode="External" Id="R2f633bf904a449d8" /></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tec19</b:Tag>
    <b:SourceType>InternetSite</b:SourceType>
    <b:Guid>{EB7B6048-715B-4EC1-91CB-7216BCCF78CF}</b:Guid>
    <b:Title>Category 3 Cable (Cat 3 Cable)</b:Title>
    <b:Year>2019</b:Year>
    <b:Author>
      <b:Author>
        <b:NameList>
          <b:Person>
            <b:Last>techopedia</b:Last>
          </b:Person>
        </b:NameList>
      </b:Author>
    </b:Author>
    <b:YearAccessed>2019</b:YearAccessed>
    <b:MonthAccessed>November</b:MonthAccessed>
    <b:DayAccessed>05</b:DayAccessed>
    <b:URL>https://www.techopedia.com/definition/17074/category-3-cable-cat3-cable</b:URL>
    <b:InternetSiteTitle>techopedia</b:InternetSiteTitle>
    <b:RefOrder>2</b:RefOrder>
  </b:Source>
  <b:Source>
    <b:Tag>tec191</b:Tag>
    <b:SourceType>InternetSite</b:SourceType>
    <b:Guid>{144B30FD-14A3-46FB-9ABE-29F932AF3402}</b:Guid>
    <b:Author>
      <b:Author>
        <b:NameList>
          <b:Person>
            <b:Last>techopedia</b:Last>
          </b:Person>
        </b:NameList>
      </b:Author>
    </b:Author>
    <b:Title>Category 5 Cable (Cat5 Cable)</b:Title>
    <b:Year>2019</b:Year>
    <b:YearAccessed>2019</b:YearAccessed>
    <b:MonthAccessed>November</b:MonthAccessed>
    <b:DayAccessed>05</b:DayAccessed>
    <b:URL>https://www.techopedia.com/definition/23270/category-5-cable-cat5-cable</b:URL>
    <b:InternetSiteTitle>techopedia</b:InternetSiteTitle>
    <b:RefOrder>1</b:RefOrder>
  </b:Source>
  <b:Source>
    <b:Tag>TKa19</b:Tag>
    <b:SourceType>InternetSite</b:SourceType>
    <b:Guid>{86AB69D0-1BCA-4528-8D95-A39E4D110B5A}</b:Guid>
    <b:Author>
      <b:Author>
        <b:NameList>
          <b:Person>
            <b:Last>T</b:Last>
            <b:First>Kate</b:First>
          </b:Person>
          <b:Person>
            <b:Last>Jasuja</b:Last>
            <b:First>Nikhilesh</b:First>
          </b:Person>
          <b:Person>
            <b:Last>Sehgal</b:Last>
            <b:First>Pooja</b:First>
          </b:Person>
          <b:Person>
            <b:First>CallumT2001</b:First>
          </b:Person>
        </b:NameList>
      </b:Author>
    </b:Author>
    <b:Title>Cat5 vs Cat5e.</b:Title>
    <b:ProductionCompany>Diffen.com</b:ProductionCompany>
    <b:Year>2019</b:Year>
    <b:Month>October</b:Month>
    <b:Day>31</b:Day>
    <b:YearAccessed>2019</b:YearAccessed>
    <b:MonthAccessed>November</b:MonthAccessed>
    <b:DayAccessed>05</b:DayAccessed>
    <b:URL>https://www.diffen.com/difference/Cat5_vs_Cat5e</b:URL>
    <b:RefOrder>3</b:RefOrder>
  </b:Source>
</b:Sources>
</file>

<file path=customXml/itemProps1.xml><?xml version="1.0" encoding="utf-8"?>
<ds:datastoreItem xmlns:ds="http://schemas.openxmlformats.org/officeDocument/2006/customXml" ds:itemID="{1BB1D5CF-F845-44F1-81F7-F813B6AA801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Microsoft</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Cisco Systems</dc:creator>
  <lastModifiedBy>Jericho Uzzell (1702201)</lastModifiedBy>
  <revision>27</revision>
  <lastPrinted>2015-07-08T15:32:00.0000000Z</lastPrinted>
  <dcterms:created xsi:type="dcterms:W3CDTF">2015-07-11T18:27:00.0000000Z</dcterms:created>
  <dcterms:modified xsi:type="dcterms:W3CDTF">2019-12-12T20:56:29.2112659Z</dcterms:modified>
</coreProperties>
</file>