
<file path=[Content_Types].xml><?xml version="1.0" encoding="utf-8"?>
<Types xmlns="http://schemas.openxmlformats.org/package/2006/content-types">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91B" w:rsidRDefault="0004291B" w:rsidP="00DB3BC7">
      <w:pPr>
        <w:rPr>
          <w:rFonts w:cs="Times New Roman"/>
          <w:lang w:val="en-GB"/>
        </w:rPr>
      </w:pPr>
    </w:p>
    <w:p w:rsidR="00DB3BC7" w:rsidRPr="001722B9" w:rsidRDefault="00DB3BC7" w:rsidP="00DB3BC7">
      <w:pPr>
        <w:rPr>
          <w:rFonts w:cs="Times New Roman"/>
          <w:b/>
          <w:sz w:val="40"/>
          <w:lang w:val="en-GB"/>
        </w:rPr>
      </w:pPr>
    </w:p>
    <w:p w:rsidR="00141422" w:rsidRDefault="0004291B" w:rsidP="0004291B">
      <w:pPr>
        <w:jc w:val="center"/>
        <w:rPr>
          <w:rFonts w:cs="Times New Roman"/>
          <w:b/>
          <w:sz w:val="40"/>
          <w:lang w:val="en-GB"/>
        </w:rPr>
      </w:pPr>
      <w:r w:rsidRPr="001722B9">
        <w:rPr>
          <w:rFonts w:cs="Times New Roman"/>
          <w:b/>
          <w:sz w:val="40"/>
          <w:lang w:val="en-GB"/>
        </w:rPr>
        <w:t>Academic and Employability Skills</w:t>
      </w:r>
    </w:p>
    <w:p w:rsidR="00DB3BC7" w:rsidRDefault="00DB3BC7" w:rsidP="00DB3BC7">
      <w:pPr>
        <w:jc w:val="center"/>
        <w:rPr>
          <w:color w:val="0070C0"/>
          <w:sz w:val="32"/>
          <w:szCs w:val="32"/>
          <w:lang w:val="en-US"/>
        </w:rPr>
      </w:pPr>
      <w:r>
        <w:rPr>
          <w:color w:val="0070C0"/>
          <w:sz w:val="32"/>
          <w:szCs w:val="32"/>
          <w:lang w:val="en-US"/>
        </w:rPr>
        <w:t>Tutor:</w:t>
      </w:r>
      <w:r w:rsidR="00523AC2">
        <w:rPr>
          <w:color w:val="0070C0"/>
          <w:sz w:val="32"/>
          <w:szCs w:val="32"/>
          <w:lang w:val="en-US"/>
        </w:rPr>
        <w:t xml:space="preserve"> Peter Allen </w:t>
      </w:r>
    </w:p>
    <w:p w:rsidR="00DB3BC7" w:rsidRDefault="00DB3BC7" w:rsidP="00DB3BC7">
      <w:pPr>
        <w:rPr>
          <w:color w:val="0070C0"/>
          <w:sz w:val="32"/>
          <w:szCs w:val="32"/>
          <w:lang w:val="en-US"/>
        </w:rPr>
      </w:pPr>
    </w:p>
    <w:p w:rsidR="00DB3BC7" w:rsidRDefault="00DB3BC7" w:rsidP="00DB3BC7">
      <w:pPr>
        <w:rPr>
          <w:color w:val="0070C0"/>
          <w:sz w:val="32"/>
          <w:szCs w:val="32"/>
          <w:lang w:val="en-US"/>
        </w:rPr>
      </w:pPr>
      <w:r>
        <w:rPr>
          <w:color w:val="0070C0"/>
          <w:sz w:val="32"/>
          <w:szCs w:val="32"/>
          <w:lang w:val="en-US"/>
        </w:rPr>
        <w:t>Student Name:</w:t>
      </w:r>
      <w:r w:rsidR="00523AC2">
        <w:rPr>
          <w:color w:val="0070C0"/>
          <w:sz w:val="32"/>
          <w:szCs w:val="32"/>
          <w:lang w:val="en-US"/>
        </w:rPr>
        <w:t xml:space="preserve"> Mohammed </w:t>
      </w:r>
      <w:proofErr w:type="spellStart"/>
      <w:r w:rsidR="00523AC2">
        <w:rPr>
          <w:color w:val="0070C0"/>
          <w:sz w:val="32"/>
          <w:szCs w:val="32"/>
          <w:lang w:val="en-US"/>
        </w:rPr>
        <w:t>Ashraful</w:t>
      </w:r>
      <w:proofErr w:type="spellEnd"/>
      <w:r w:rsidR="00523AC2">
        <w:rPr>
          <w:color w:val="0070C0"/>
          <w:sz w:val="32"/>
          <w:szCs w:val="32"/>
          <w:lang w:val="en-US"/>
        </w:rPr>
        <w:t xml:space="preserve"> </w:t>
      </w:r>
      <w:proofErr w:type="spellStart"/>
      <w:r w:rsidR="00523AC2">
        <w:rPr>
          <w:color w:val="0070C0"/>
          <w:sz w:val="32"/>
          <w:szCs w:val="32"/>
          <w:lang w:val="en-US"/>
        </w:rPr>
        <w:t>Mowla</w:t>
      </w:r>
      <w:proofErr w:type="spellEnd"/>
    </w:p>
    <w:p w:rsidR="00DB3BC7" w:rsidRDefault="00DB3BC7" w:rsidP="00DB3BC7">
      <w:pPr>
        <w:rPr>
          <w:color w:val="0070C0"/>
          <w:sz w:val="32"/>
          <w:szCs w:val="32"/>
          <w:lang w:val="en-US"/>
        </w:rPr>
      </w:pPr>
      <w:r>
        <w:rPr>
          <w:color w:val="0070C0"/>
          <w:sz w:val="32"/>
          <w:szCs w:val="32"/>
          <w:lang w:val="en-US"/>
        </w:rPr>
        <w:t xml:space="preserve">Student ID: </w:t>
      </w:r>
      <w:r w:rsidR="00523AC2">
        <w:rPr>
          <w:color w:val="0070C0"/>
          <w:sz w:val="32"/>
          <w:szCs w:val="32"/>
          <w:lang w:val="en-US"/>
        </w:rPr>
        <w:t>1922118</w:t>
      </w:r>
    </w:p>
    <w:p w:rsidR="00DB3BC7" w:rsidRPr="001722B9" w:rsidRDefault="00DB3BC7" w:rsidP="0004291B">
      <w:pPr>
        <w:jc w:val="center"/>
        <w:rPr>
          <w:rFonts w:cs="Times New Roman"/>
          <w:b/>
          <w:sz w:val="40"/>
          <w:lang w:val="en-GB"/>
        </w:rPr>
      </w:pPr>
    </w:p>
    <w:p w:rsidR="00141422" w:rsidRPr="001722B9" w:rsidRDefault="00141422">
      <w:pPr>
        <w:rPr>
          <w:rFonts w:cs="Times New Roman"/>
          <w:b/>
          <w:sz w:val="40"/>
          <w:lang w:val="en-GB"/>
        </w:rPr>
      </w:pPr>
      <w:r w:rsidRPr="001722B9">
        <w:rPr>
          <w:rFonts w:cs="Times New Roman"/>
          <w:b/>
          <w:sz w:val="40"/>
          <w:lang w:val="en-GB"/>
        </w:rPr>
        <w:br w:type="page"/>
      </w:r>
    </w:p>
    <w:sdt>
      <w:sdtPr>
        <w:rPr>
          <w:rFonts w:asciiTheme="minorHAnsi" w:eastAsiaTheme="minorHAnsi" w:hAnsiTheme="minorHAnsi" w:cstheme="minorBidi"/>
          <w:b w:val="0"/>
          <w:sz w:val="22"/>
          <w:szCs w:val="22"/>
          <w:lang w:val="en-AU"/>
        </w:rPr>
        <w:id w:val="-317417830"/>
        <w:docPartObj>
          <w:docPartGallery w:val="Table of Contents"/>
          <w:docPartUnique/>
        </w:docPartObj>
      </w:sdtPr>
      <w:sdtEndPr>
        <w:rPr>
          <w:rFonts w:ascii="Times New Roman" w:hAnsi="Times New Roman"/>
          <w:bCs/>
          <w:sz w:val="24"/>
          <w:lang w:val="en-GB"/>
        </w:rPr>
      </w:sdtEndPr>
      <w:sdtContent>
        <w:p w:rsidR="005B2DC3" w:rsidRPr="001722B9" w:rsidRDefault="005B2DC3" w:rsidP="001722B9">
          <w:pPr>
            <w:pStyle w:val="TOCHeading"/>
          </w:pPr>
          <w:r w:rsidRPr="001722B9">
            <w:t>Contents</w:t>
          </w:r>
        </w:p>
        <w:p w:rsidR="001722B9" w:rsidRDefault="00EE215E">
          <w:pPr>
            <w:pStyle w:val="TOC1"/>
            <w:tabs>
              <w:tab w:val="right" w:leader="dot" w:pos="9016"/>
            </w:tabs>
            <w:rPr>
              <w:rFonts w:asciiTheme="minorHAnsi" w:eastAsiaTheme="minorEastAsia" w:hAnsiTheme="minorHAnsi"/>
              <w:noProof/>
              <w:sz w:val="22"/>
              <w:lang w:val="en-GB" w:eastAsia="en-GB"/>
            </w:rPr>
          </w:pPr>
          <w:r w:rsidRPr="001722B9">
            <w:rPr>
              <w:b/>
              <w:bCs/>
              <w:lang w:val="en-GB"/>
            </w:rPr>
            <w:fldChar w:fldCharType="begin"/>
          </w:r>
          <w:r w:rsidR="005B2DC3" w:rsidRPr="001722B9">
            <w:rPr>
              <w:b/>
              <w:bCs/>
              <w:lang w:val="en-GB"/>
            </w:rPr>
            <w:instrText xml:space="preserve"> TOC \o "1-3" \h \z \u </w:instrText>
          </w:r>
          <w:r w:rsidRPr="001722B9">
            <w:rPr>
              <w:b/>
              <w:bCs/>
              <w:lang w:val="en-GB"/>
            </w:rPr>
            <w:fldChar w:fldCharType="separate"/>
          </w:r>
          <w:hyperlink w:anchor="_Toc48703273" w:history="1">
            <w:r w:rsidR="001722B9" w:rsidRPr="00DC6DD1">
              <w:rPr>
                <w:rStyle w:val="Hyperlink"/>
                <w:noProof/>
              </w:rPr>
              <w:t>Introduction</w:t>
            </w:r>
            <w:r w:rsidR="001722B9">
              <w:rPr>
                <w:noProof/>
                <w:webHidden/>
              </w:rPr>
              <w:tab/>
            </w:r>
            <w:r>
              <w:rPr>
                <w:noProof/>
                <w:webHidden/>
              </w:rPr>
              <w:fldChar w:fldCharType="begin"/>
            </w:r>
            <w:r w:rsidR="001722B9">
              <w:rPr>
                <w:noProof/>
                <w:webHidden/>
              </w:rPr>
              <w:instrText xml:space="preserve"> PAGEREF _Toc48703273 \h </w:instrText>
            </w:r>
            <w:r>
              <w:rPr>
                <w:noProof/>
                <w:webHidden/>
              </w:rPr>
            </w:r>
            <w:r>
              <w:rPr>
                <w:noProof/>
                <w:webHidden/>
              </w:rPr>
              <w:fldChar w:fldCharType="separate"/>
            </w:r>
            <w:r w:rsidR="001722B9">
              <w:rPr>
                <w:noProof/>
                <w:webHidden/>
              </w:rPr>
              <w:t>3</w:t>
            </w:r>
            <w:r>
              <w:rPr>
                <w:noProof/>
                <w:webHidden/>
              </w:rPr>
              <w:fldChar w:fldCharType="end"/>
            </w:r>
          </w:hyperlink>
        </w:p>
        <w:p w:rsidR="001722B9" w:rsidRDefault="00EE215E">
          <w:pPr>
            <w:pStyle w:val="TOC1"/>
            <w:tabs>
              <w:tab w:val="right" w:leader="dot" w:pos="9016"/>
            </w:tabs>
            <w:rPr>
              <w:rFonts w:asciiTheme="minorHAnsi" w:eastAsiaTheme="minorEastAsia" w:hAnsiTheme="minorHAnsi"/>
              <w:noProof/>
              <w:sz w:val="22"/>
              <w:lang w:val="en-GB" w:eastAsia="en-GB"/>
            </w:rPr>
          </w:pPr>
          <w:hyperlink w:anchor="_Toc48703274" w:history="1">
            <w:r w:rsidR="001722B9" w:rsidRPr="00DC6DD1">
              <w:rPr>
                <w:rStyle w:val="Hyperlink"/>
                <w:noProof/>
              </w:rPr>
              <w:t>Basic employability skills which is designed in a triangular design approach</w:t>
            </w:r>
            <w:r w:rsidR="001722B9">
              <w:rPr>
                <w:noProof/>
                <w:webHidden/>
              </w:rPr>
              <w:tab/>
            </w:r>
            <w:r>
              <w:rPr>
                <w:noProof/>
                <w:webHidden/>
              </w:rPr>
              <w:fldChar w:fldCharType="begin"/>
            </w:r>
            <w:r w:rsidR="001722B9">
              <w:rPr>
                <w:noProof/>
                <w:webHidden/>
              </w:rPr>
              <w:instrText xml:space="preserve"> PAGEREF _Toc48703274 \h </w:instrText>
            </w:r>
            <w:r>
              <w:rPr>
                <w:noProof/>
                <w:webHidden/>
              </w:rPr>
            </w:r>
            <w:r>
              <w:rPr>
                <w:noProof/>
                <w:webHidden/>
              </w:rPr>
              <w:fldChar w:fldCharType="separate"/>
            </w:r>
            <w:r w:rsidR="001722B9">
              <w:rPr>
                <w:noProof/>
                <w:webHidden/>
              </w:rPr>
              <w:t>4</w:t>
            </w:r>
            <w:r>
              <w:rPr>
                <w:noProof/>
                <w:webHidden/>
              </w:rPr>
              <w:fldChar w:fldCharType="end"/>
            </w:r>
          </w:hyperlink>
        </w:p>
        <w:p w:rsidR="001722B9" w:rsidRDefault="00EE215E">
          <w:pPr>
            <w:pStyle w:val="TOC2"/>
            <w:tabs>
              <w:tab w:val="right" w:leader="dot" w:pos="9016"/>
            </w:tabs>
            <w:rPr>
              <w:rFonts w:asciiTheme="minorHAnsi" w:eastAsiaTheme="minorEastAsia" w:hAnsiTheme="minorHAnsi"/>
              <w:noProof/>
              <w:sz w:val="22"/>
              <w:lang w:val="en-GB" w:eastAsia="en-GB"/>
            </w:rPr>
          </w:pPr>
          <w:hyperlink w:anchor="_Toc48703275" w:history="1">
            <w:r w:rsidR="001722B9" w:rsidRPr="00DC6DD1">
              <w:rPr>
                <w:rStyle w:val="Hyperlink"/>
                <w:noProof/>
                <w:lang w:val="en-GB"/>
              </w:rPr>
              <w:t>Employability skill development from the faculty</w:t>
            </w:r>
            <w:r w:rsidR="001722B9">
              <w:rPr>
                <w:noProof/>
                <w:webHidden/>
              </w:rPr>
              <w:tab/>
            </w:r>
            <w:r>
              <w:rPr>
                <w:noProof/>
                <w:webHidden/>
              </w:rPr>
              <w:fldChar w:fldCharType="begin"/>
            </w:r>
            <w:r w:rsidR="001722B9">
              <w:rPr>
                <w:noProof/>
                <w:webHidden/>
              </w:rPr>
              <w:instrText xml:space="preserve"> PAGEREF _Toc48703275 \h </w:instrText>
            </w:r>
            <w:r>
              <w:rPr>
                <w:noProof/>
                <w:webHidden/>
              </w:rPr>
            </w:r>
            <w:r>
              <w:rPr>
                <w:noProof/>
                <w:webHidden/>
              </w:rPr>
              <w:fldChar w:fldCharType="separate"/>
            </w:r>
            <w:r w:rsidR="001722B9">
              <w:rPr>
                <w:noProof/>
                <w:webHidden/>
              </w:rPr>
              <w:t>4</w:t>
            </w:r>
            <w:r>
              <w:rPr>
                <w:noProof/>
                <w:webHidden/>
              </w:rPr>
              <w:fldChar w:fldCharType="end"/>
            </w:r>
          </w:hyperlink>
        </w:p>
        <w:p w:rsidR="001722B9" w:rsidRDefault="00EE215E">
          <w:pPr>
            <w:pStyle w:val="TOC2"/>
            <w:tabs>
              <w:tab w:val="right" w:leader="dot" w:pos="9016"/>
            </w:tabs>
            <w:rPr>
              <w:rFonts w:asciiTheme="minorHAnsi" w:eastAsiaTheme="minorEastAsia" w:hAnsiTheme="minorHAnsi"/>
              <w:noProof/>
              <w:sz w:val="22"/>
              <w:lang w:val="en-GB" w:eastAsia="en-GB"/>
            </w:rPr>
          </w:pPr>
          <w:hyperlink w:anchor="_Toc48703276" w:history="1">
            <w:r w:rsidR="001722B9" w:rsidRPr="00DC6DD1">
              <w:rPr>
                <w:rStyle w:val="Hyperlink"/>
                <w:noProof/>
                <w:lang w:val="en-GB"/>
              </w:rPr>
              <w:t>Employability skill development from human resource managers</w:t>
            </w:r>
            <w:r w:rsidR="001722B9">
              <w:rPr>
                <w:noProof/>
                <w:webHidden/>
              </w:rPr>
              <w:tab/>
            </w:r>
            <w:r>
              <w:rPr>
                <w:noProof/>
                <w:webHidden/>
              </w:rPr>
              <w:fldChar w:fldCharType="begin"/>
            </w:r>
            <w:r w:rsidR="001722B9">
              <w:rPr>
                <w:noProof/>
                <w:webHidden/>
              </w:rPr>
              <w:instrText xml:space="preserve"> PAGEREF _Toc48703276 \h </w:instrText>
            </w:r>
            <w:r>
              <w:rPr>
                <w:noProof/>
                <w:webHidden/>
              </w:rPr>
            </w:r>
            <w:r>
              <w:rPr>
                <w:noProof/>
                <w:webHidden/>
              </w:rPr>
              <w:fldChar w:fldCharType="separate"/>
            </w:r>
            <w:r w:rsidR="001722B9">
              <w:rPr>
                <w:noProof/>
                <w:webHidden/>
              </w:rPr>
              <w:t>5</w:t>
            </w:r>
            <w:r>
              <w:rPr>
                <w:noProof/>
                <w:webHidden/>
              </w:rPr>
              <w:fldChar w:fldCharType="end"/>
            </w:r>
          </w:hyperlink>
        </w:p>
        <w:p w:rsidR="001722B9" w:rsidRDefault="00EE215E">
          <w:pPr>
            <w:pStyle w:val="TOC1"/>
            <w:tabs>
              <w:tab w:val="right" w:leader="dot" w:pos="9016"/>
            </w:tabs>
            <w:rPr>
              <w:rFonts w:asciiTheme="minorHAnsi" w:eastAsiaTheme="minorEastAsia" w:hAnsiTheme="minorHAnsi"/>
              <w:noProof/>
              <w:sz w:val="22"/>
              <w:lang w:val="en-GB" w:eastAsia="en-GB"/>
            </w:rPr>
          </w:pPr>
          <w:hyperlink w:anchor="_Toc48703277" w:history="1">
            <w:r w:rsidR="001722B9" w:rsidRPr="00DC6DD1">
              <w:rPr>
                <w:rStyle w:val="Hyperlink"/>
                <w:noProof/>
              </w:rPr>
              <w:t>Employers’ perception of the employable skills of fresher in the job market</w:t>
            </w:r>
            <w:r w:rsidR="001722B9">
              <w:rPr>
                <w:noProof/>
                <w:webHidden/>
              </w:rPr>
              <w:tab/>
            </w:r>
            <w:r>
              <w:rPr>
                <w:noProof/>
                <w:webHidden/>
              </w:rPr>
              <w:fldChar w:fldCharType="begin"/>
            </w:r>
            <w:r w:rsidR="001722B9">
              <w:rPr>
                <w:noProof/>
                <w:webHidden/>
              </w:rPr>
              <w:instrText xml:space="preserve"> PAGEREF _Toc48703277 \h </w:instrText>
            </w:r>
            <w:r>
              <w:rPr>
                <w:noProof/>
                <w:webHidden/>
              </w:rPr>
            </w:r>
            <w:r>
              <w:rPr>
                <w:noProof/>
                <w:webHidden/>
              </w:rPr>
              <w:fldChar w:fldCharType="separate"/>
            </w:r>
            <w:r w:rsidR="001722B9">
              <w:rPr>
                <w:noProof/>
                <w:webHidden/>
              </w:rPr>
              <w:t>6</w:t>
            </w:r>
            <w:r>
              <w:rPr>
                <w:noProof/>
                <w:webHidden/>
              </w:rPr>
              <w:fldChar w:fldCharType="end"/>
            </w:r>
          </w:hyperlink>
        </w:p>
        <w:p w:rsidR="001722B9" w:rsidRDefault="00EE215E">
          <w:pPr>
            <w:pStyle w:val="TOC2"/>
            <w:tabs>
              <w:tab w:val="right" w:leader="dot" w:pos="9016"/>
            </w:tabs>
            <w:rPr>
              <w:rFonts w:asciiTheme="minorHAnsi" w:eastAsiaTheme="minorEastAsia" w:hAnsiTheme="minorHAnsi"/>
              <w:noProof/>
              <w:sz w:val="22"/>
              <w:lang w:val="en-GB" w:eastAsia="en-GB"/>
            </w:rPr>
          </w:pPr>
          <w:hyperlink w:anchor="_Toc48703278" w:history="1">
            <w:r w:rsidR="001722B9" w:rsidRPr="00DC6DD1">
              <w:rPr>
                <w:rStyle w:val="Hyperlink"/>
                <w:noProof/>
                <w:lang w:val="en-GB"/>
              </w:rPr>
              <w:t>Graduate skills and attributes those are valued by employers</w:t>
            </w:r>
            <w:r w:rsidR="001722B9">
              <w:rPr>
                <w:noProof/>
                <w:webHidden/>
              </w:rPr>
              <w:tab/>
            </w:r>
            <w:r>
              <w:rPr>
                <w:noProof/>
                <w:webHidden/>
              </w:rPr>
              <w:fldChar w:fldCharType="begin"/>
            </w:r>
            <w:r w:rsidR="001722B9">
              <w:rPr>
                <w:noProof/>
                <w:webHidden/>
              </w:rPr>
              <w:instrText xml:space="preserve"> PAGEREF _Toc48703278 \h </w:instrText>
            </w:r>
            <w:r>
              <w:rPr>
                <w:noProof/>
                <w:webHidden/>
              </w:rPr>
            </w:r>
            <w:r>
              <w:rPr>
                <w:noProof/>
                <w:webHidden/>
              </w:rPr>
              <w:fldChar w:fldCharType="separate"/>
            </w:r>
            <w:r w:rsidR="001722B9">
              <w:rPr>
                <w:noProof/>
                <w:webHidden/>
              </w:rPr>
              <w:t>6</w:t>
            </w:r>
            <w:r>
              <w:rPr>
                <w:noProof/>
                <w:webHidden/>
              </w:rPr>
              <w:fldChar w:fldCharType="end"/>
            </w:r>
          </w:hyperlink>
        </w:p>
        <w:p w:rsidR="001722B9" w:rsidRDefault="00EE215E">
          <w:pPr>
            <w:pStyle w:val="TOC2"/>
            <w:tabs>
              <w:tab w:val="right" w:leader="dot" w:pos="9016"/>
            </w:tabs>
            <w:rPr>
              <w:rFonts w:asciiTheme="minorHAnsi" w:eastAsiaTheme="minorEastAsia" w:hAnsiTheme="minorHAnsi"/>
              <w:noProof/>
              <w:sz w:val="22"/>
              <w:lang w:val="en-GB" w:eastAsia="en-GB"/>
            </w:rPr>
          </w:pPr>
          <w:hyperlink w:anchor="_Toc48703279" w:history="1">
            <w:r w:rsidR="001722B9" w:rsidRPr="00DC6DD1">
              <w:rPr>
                <w:rStyle w:val="Hyperlink"/>
                <w:noProof/>
                <w:lang w:val="en-GB"/>
              </w:rPr>
              <w:t>Methods to promote graduate employability skills</w:t>
            </w:r>
            <w:r w:rsidR="001722B9">
              <w:rPr>
                <w:noProof/>
                <w:webHidden/>
              </w:rPr>
              <w:tab/>
            </w:r>
            <w:r>
              <w:rPr>
                <w:noProof/>
                <w:webHidden/>
              </w:rPr>
              <w:fldChar w:fldCharType="begin"/>
            </w:r>
            <w:r w:rsidR="001722B9">
              <w:rPr>
                <w:noProof/>
                <w:webHidden/>
              </w:rPr>
              <w:instrText xml:space="preserve"> PAGEREF _Toc48703279 \h </w:instrText>
            </w:r>
            <w:r>
              <w:rPr>
                <w:noProof/>
                <w:webHidden/>
              </w:rPr>
            </w:r>
            <w:r>
              <w:rPr>
                <w:noProof/>
                <w:webHidden/>
              </w:rPr>
              <w:fldChar w:fldCharType="separate"/>
            </w:r>
            <w:r w:rsidR="001722B9">
              <w:rPr>
                <w:noProof/>
                <w:webHidden/>
              </w:rPr>
              <w:t>7</w:t>
            </w:r>
            <w:r>
              <w:rPr>
                <w:noProof/>
                <w:webHidden/>
              </w:rPr>
              <w:fldChar w:fldCharType="end"/>
            </w:r>
          </w:hyperlink>
        </w:p>
        <w:p w:rsidR="001722B9" w:rsidRDefault="00EE215E">
          <w:pPr>
            <w:pStyle w:val="TOC1"/>
            <w:tabs>
              <w:tab w:val="right" w:leader="dot" w:pos="9016"/>
            </w:tabs>
            <w:rPr>
              <w:rFonts w:asciiTheme="minorHAnsi" w:eastAsiaTheme="minorEastAsia" w:hAnsiTheme="minorHAnsi"/>
              <w:noProof/>
              <w:sz w:val="22"/>
              <w:lang w:val="en-GB" w:eastAsia="en-GB"/>
            </w:rPr>
          </w:pPr>
          <w:hyperlink w:anchor="_Toc48703280" w:history="1">
            <w:r w:rsidR="001722B9" w:rsidRPr="00DC6DD1">
              <w:rPr>
                <w:rStyle w:val="Hyperlink"/>
                <w:noProof/>
              </w:rPr>
              <w:t>Connecting academic and employability skills and attributes</w:t>
            </w:r>
            <w:r w:rsidR="001722B9">
              <w:rPr>
                <w:noProof/>
                <w:webHidden/>
              </w:rPr>
              <w:tab/>
            </w:r>
            <w:r>
              <w:rPr>
                <w:noProof/>
                <w:webHidden/>
              </w:rPr>
              <w:fldChar w:fldCharType="begin"/>
            </w:r>
            <w:r w:rsidR="001722B9">
              <w:rPr>
                <w:noProof/>
                <w:webHidden/>
              </w:rPr>
              <w:instrText xml:space="preserve"> PAGEREF _Toc48703280 \h </w:instrText>
            </w:r>
            <w:r>
              <w:rPr>
                <w:noProof/>
                <w:webHidden/>
              </w:rPr>
            </w:r>
            <w:r>
              <w:rPr>
                <w:noProof/>
                <w:webHidden/>
              </w:rPr>
              <w:fldChar w:fldCharType="separate"/>
            </w:r>
            <w:r w:rsidR="001722B9">
              <w:rPr>
                <w:noProof/>
                <w:webHidden/>
              </w:rPr>
              <w:t>8</w:t>
            </w:r>
            <w:r>
              <w:rPr>
                <w:noProof/>
                <w:webHidden/>
              </w:rPr>
              <w:fldChar w:fldCharType="end"/>
            </w:r>
          </w:hyperlink>
        </w:p>
        <w:p w:rsidR="001722B9" w:rsidRDefault="00EE215E">
          <w:pPr>
            <w:pStyle w:val="TOC1"/>
            <w:tabs>
              <w:tab w:val="right" w:leader="dot" w:pos="9016"/>
            </w:tabs>
            <w:rPr>
              <w:rFonts w:asciiTheme="minorHAnsi" w:eastAsiaTheme="minorEastAsia" w:hAnsiTheme="minorHAnsi"/>
              <w:noProof/>
              <w:sz w:val="22"/>
              <w:lang w:val="en-GB" w:eastAsia="en-GB"/>
            </w:rPr>
          </w:pPr>
          <w:hyperlink w:anchor="_Toc48703281" w:history="1">
            <w:r w:rsidR="001722B9" w:rsidRPr="00DC6DD1">
              <w:rPr>
                <w:rStyle w:val="Hyperlink"/>
                <w:noProof/>
              </w:rPr>
              <w:t>Employability skills development: strategy, evaluation and impact</w:t>
            </w:r>
            <w:r w:rsidR="001722B9">
              <w:rPr>
                <w:noProof/>
                <w:webHidden/>
              </w:rPr>
              <w:tab/>
            </w:r>
            <w:r>
              <w:rPr>
                <w:noProof/>
                <w:webHidden/>
              </w:rPr>
              <w:fldChar w:fldCharType="begin"/>
            </w:r>
            <w:r w:rsidR="001722B9">
              <w:rPr>
                <w:noProof/>
                <w:webHidden/>
              </w:rPr>
              <w:instrText xml:space="preserve"> PAGEREF _Toc48703281 \h </w:instrText>
            </w:r>
            <w:r>
              <w:rPr>
                <w:noProof/>
                <w:webHidden/>
              </w:rPr>
            </w:r>
            <w:r>
              <w:rPr>
                <w:noProof/>
                <w:webHidden/>
              </w:rPr>
              <w:fldChar w:fldCharType="separate"/>
            </w:r>
            <w:r w:rsidR="001722B9">
              <w:rPr>
                <w:noProof/>
                <w:webHidden/>
              </w:rPr>
              <w:t>10</w:t>
            </w:r>
            <w:r>
              <w:rPr>
                <w:noProof/>
                <w:webHidden/>
              </w:rPr>
              <w:fldChar w:fldCharType="end"/>
            </w:r>
          </w:hyperlink>
        </w:p>
        <w:p w:rsidR="001722B9" w:rsidRDefault="00EE215E">
          <w:pPr>
            <w:pStyle w:val="TOC2"/>
            <w:tabs>
              <w:tab w:val="right" w:leader="dot" w:pos="9016"/>
            </w:tabs>
            <w:rPr>
              <w:rFonts w:asciiTheme="minorHAnsi" w:eastAsiaTheme="minorEastAsia" w:hAnsiTheme="minorHAnsi"/>
              <w:noProof/>
              <w:sz w:val="22"/>
              <w:lang w:val="en-GB" w:eastAsia="en-GB"/>
            </w:rPr>
          </w:pPr>
          <w:hyperlink w:anchor="_Toc48703282" w:history="1">
            <w:r w:rsidR="001722B9" w:rsidRPr="00DC6DD1">
              <w:rPr>
                <w:rStyle w:val="Hyperlink"/>
                <w:noProof/>
                <w:lang w:val="en-GB"/>
              </w:rPr>
              <w:t>The role of higher education in employability skill development</w:t>
            </w:r>
            <w:r w:rsidR="001722B9">
              <w:rPr>
                <w:noProof/>
                <w:webHidden/>
              </w:rPr>
              <w:tab/>
            </w:r>
            <w:r>
              <w:rPr>
                <w:noProof/>
                <w:webHidden/>
              </w:rPr>
              <w:fldChar w:fldCharType="begin"/>
            </w:r>
            <w:r w:rsidR="001722B9">
              <w:rPr>
                <w:noProof/>
                <w:webHidden/>
              </w:rPr>
              <w:instrText xml:space="preserve"> PAGEREF _Toc48703282 \h </w:instrText>
            </w:r>
            <w:r>
              <w:rPr>
                <w:noProof/>
                <w:webHidden/>
              </w:rPr>
            </w:r>
            <w:r>
              <w:rPr>
                <w:noProof/>
                <w:webHidden/>
              </w:rPr>
              <w:fldChar w:fldCharType="separate"/>
            </w:r>
            <w:r w:rsidR="001722B9">
              <w:rPr>
                <w:noProof/>
                <w:webHidden/>
              </w:rPr>
              <w:t>10</w:t>
            </w:r>
            <w:r>
              <w:rPr>
                <w:noProof/>
                <w:webHidden/>
              </w:rPr>
              <w:fldChar w:fldCharType="end"/>
            </w:r>
          </w:hyperlink>
        </w:p>
        <w:p w:rsidR="001722B9" w:rsidRDefault="00EE215E">
          <w:pPr>
            <w:pStyle w:val="TOC2"/>
            <w:tabs>
              <w:tab w:val="right" w:leader="dot" w:pos="9016"/>
            </w:tabs>
            <w:rPr>
              <w:rFonts w:asciiTheme="minorHAnsi" w:eastAsiaTheme="minorEastAsia" w:hAnsiTheme="minorHAnsi"/>
              <w:noProof/>
              <w:sz w:val="22"/>
              <w:lang w:val="en-GB" w:eastAsia="en-GB"/>
            </w:rPr>
          </w:pPr>
          <w:hyperlink w:anchor="_Toc48703283" w:history="1">
            <w:r w:rsidR="001722B9" w:rsidRPr="00DC6DD1">
              <w:rPr>
                <w:rStyle w:val="Hyperlink"/>
                <w:noProof/>
                <w:lang w:val="en-GB"/>
              </w:rPr>
              <w:t>The impact of applying employability skills</w:t>
            </w:r>
            <w:r w:rsidR="001722B9">
              <w:rPr>
                <w:noProof/>
                <w:webHidden/>
              </w:rPr>
              <w:tab/>
            </w:r>
            <w:r>
              <w:rPr>
                <w:noProof/>
                <w:webHidden/>
              </w:rPr>
              <w:fldChar w:fldCharType="begin"/>
            </w:r>
            <w:r w:rsidR="001722B9">
              <w:rPr>
                <w:noProof/>
                <w:webHidden/>
              </w:rPr>
              <w:instrText xml:space="preserve"> PAGEREF _Toc48703283 \h </w:instrText>
            </w:r>
            <w:r>
              <w:rPr>
                <w:noProof/>
                <w:webHidden/>
              </w:rPr>
            </w:r>
            <w:r>
              <w:rPr>
                <w:noProof/>
                <w:webHidden/>
              </w:rPr>
              <w:fldChar w:fldCharType="separate"/>
            </w:r>
            <w:r w:rsidR="001722B9">
              <w:rPr>
                <w:noProof/>
                <w:webHidden/>
              </w:rPr>
              <w:t>10</w:t>
            </w:r>
            <w:r>
              <w:rPr>
                <w:noProof/>
                <w:webHidden/>
              </w:rPr>
              <w:fldChar w:fldCharType="end"/>
            </w:r>
          </w:hyperlink>
        </w:p>
        <w:p w:rsidR="001722B9" w:rsidRDefault="00EE215E">
          <w:pPr>
            <w:pStyle w:val="TOC1"/>
            <w:tabs>
              <w:tab w:val="right" w:leader="dot" w:pos="9016"/>
            </w:tabs>
            <w:rPr>
              <w:rFonts w:asciiTheme="minorHAnsi" w:eastAsiaTheme="minorEastAsia" w:hAnsiTheme="minorHAnsi"/>
              <w:noProof/>
              <w:sz w:val="22"/>
              <w:lang w:val="en-GB" w:eastAsia="en-GB"/>
            </w:rPr>
          </w:pPr>
          <w:hyperlink w:anchor="_Toc48703284" w:history="1">
            <w:r w:rsidR="001722B9" w:rsidRPr="00DC6DD1">
              <w:rPr>
                <w:rStyle w:val="Hyperlink"/>
                <w:noProof/>
              </w:rPr>
              <w:t>Employability skills those I posses</w:t>
            </w:r>
            <w:r w:rsidR="001722B9">
              <w:rPr>
                <w:noProof/>
                <w:webHidden/>
              </w:rPr>
              <w:tab/>
            </w:r>
            <w:r>
              <w:rPr>
                <w:noProof/>
                <w:webHidden/>
              </w:rPr>
              <w:fldChar w:fldCharType="begin"/>
            </w:r>
            <w:r w:rsidR="001722B9">
              <w:rPr>
                <w:noProof/>
                <w:webHidden/>
              </w:rPr>
              <w:instrText xml:space="preserve"> PAGEREF _Toc48703284 \h </w:instrText>
            </w:r>
            <w:r>
              <w:rPr>
                <w:noProof/>
                <w:webHidden/>
              </w:rPr>
            </w:r>
            <w:r>
              <w:rPr>
                <w:noProof/>
                <w:webHidden/>
              </w:rPr>
              <w:fldChar w:fldCharType="separate"/>
            </w:r>
            <w:r w:rsidR="001722B9">
              <w:rPr>
                <w:noProof/>
                <w:webHidden/>
              </w:rPr>
              <w:t>11</w:t>
            </w:r>
            <w:r>
              <w:rPr>
                <w:noProof/>
                <w:webHidden/>
              </w:rPr>
              <w:fldChar w:fldCharType="end"/>
            </w:r>
          </w:hyperlink>
        </w:p>
        <w:p w:rsidR="001722B9" w:rsidRDefault="00EE215E">
          <w:pPr>
            <w:pStyle w:val="TOC1"/>
            <w:tabs>
              <w:tab w:val="right" w:leader="dot" w:pos="9016"/>
            </w:tabs>
            <w:rPr>
              <w:rFonts w:asciiTheme="minorHAnsi" w:eastAsiaTheme="minorEastAsia" w:hAnsiTheme="minorHAnsi"/>
              <w:noProof/>
              <w:sz w:val="22"/>
              <w:lang w:val="en-GB" w:eastAsia="en-GB"/>
            </w:rPr>
          </w:pPr>
          <w:hyperlink w:anchor="_Toc48703285" w:history="1">
            <w:r w:rsidR="001722B9" w:rsidRPr="00DC6DD1">
              <w:rPr>
                <w:rStyle w:val="Hyperlink"/>
                <w:noProof/>
              </w:rPr>
              <w:t>Conclusion</w:t>
            </w:r>
            <w:r w:rsidR="001722B9">
              <w:rPr>
                <w:noProof/>
                <w:webHidden/>
              </w:rPr>
              <w:tab/>
            </w:r>
            <w:r>
              <w:rPr>
                <w:noProof/>
                <w:webHidden/>
              </w:rPr>
              <w:fldChar w:fldCharType="begin"/>
            </w:r>
            <w:r w:rsidR="001722B9">
              <w:rPr>
                <w:noProof/>
                <w:webHidden/>
              </w:rPr>
              <w:instrText xml:space="preserve"> PAGEREF _Toc48703285 \h </w:instrText>
            </w:r>
            <w:r>
              <w:rPr>
                <w:noProof/>
                <w:webHidden/>
              </w:rPr>
            </w:r>
            <w:r>
              <w:rPr>
                <w:noProof/>
                <w:webHidden/>
              </w:rPr>
              <w:fldChar w:fldCharType="separate"/>
            </w:r>
            <w:r w:rsidR="001722B9">
              <w:rPr>
                <w:noProof/>
                <w:webHidden/>
              </w:rPr>
              <w:t>12</w:t>
            </w:r>
            <w:r>
              <w:rPr>
                <w:noProof/>
                <w:webHidden/>
              </w:rPr>
              <w:fldChar w:fldCharType="end"/>
            </w:r>
          </w:hyperlink>
        </w:p>
        <w:p w:rsidR="001722B9" w:rsidRDefault="00EE215E">
          <w:pPr>
            <w:pStyle w:val="TOC1"/>
            <w:tabs>
              <w:tab w:val="right" w:leader="dot" w:pos="9016"/>
            </w:tabs>
            <w:rPr>
              <w:rFonts w:asciiTheme="minorHAnsi" w:eastAsiaTheme="minorEastAsia" w:hAnsiTheme="minorHAnsi"/>
              <w:noProof/>
              <w:sz w:val="22"/>
              <w:lang w:val="en-GB" w:eastAsia="en-GB"/>
            </w:rPr>
          </w:pPr>
          <w:hyperlink w:anchor="_Toc48703286" w:history="1">
            <w:r w:rsidR="001722B9" w:rsidRPr="00DC6DD1">
              <w:rPr>
                <w:rStyle w:val="Hyperlink"/>
                <w:noProof/>
              </w:rPr>
              <w:t>References</w:t>
            </w:r>
            <w:r w:rsidR="001722B9">
              <w:rPr>
                <w:noProof/>
                <w:webHidden/>
              </w:rPr>
              <w:tab/>
            </w:r>
            <w:r>
              <w:rPr>
                <w:noProof/>
                <w:webHidden/>
              </w:rPr>
              <w:fldChar w:fldCharType="begin"/>
            </w:r>
            <w:r w:rsidR="001722B9">
              <w:rPr>
                <w:noProof/>
                <w:webHidden/>
              </w:rPr>
              <w:instrText xml:space="preserve"> PAGEREF _Toc48703286 \h </w:instrText>
            </w:r>
            <w:r>
              <w:rPr>
                <w:noProof/>
                <w:webHidden/>
              </w:rPr>
            </w:r>
            <w:r>
              <w:rPr>
                <w:noProof/>
                <w:webHidden/>
              </w:rPr>
              <w:fldChar w:fldCharType="separate"/>
            </w:r>
            <w:r w:rsidR="001722B9">
              <w:rPr>
                <w:noProof/>
                <w:webHidden/>
              </w:rPr>
              <w:t>13</w:t>
            </w:r>
            <w:r>
              <w:rPr>
                <w:noProof/>
                <w:webHidden/>
              </w:rPr>
              <w:fldChar w:fldCharType="end"/>
            </w:r>
          </w:hyperlink>
        </w:p>
        <w:p w:rsidR="005B2DC3" w:rsidRPr="001722B9" w:rsidRDefault="00EE215E">
          <w:pPr>
            <w:rPr>
              <w:lang w:val="en-GB"/>
            </w:rPr>
          </w:pPr>
          <w:r w:rsidRPr="001722B9">
            <w:rPr>
              <w:b/>
              <w:bCs/>
              <w:lang w:val="en-GB"/>
            </w:rPr>
            <w:fldChar w:fldCharType="end"/>
          </w:r>
        </w:p>
      </w:sdtContent>
    </w:sdt>
    <w:p w:rsidR="005B2DC3" w:rsidRPr="001722B9" w:rsidRDefault="005B2DC3">
      <w:pPr>
        <w:rPr>
          <w:rFonts w:asciiTheme="majorHAnsi" w:eastAsiaTheme="majorEastAsia" w:hAnsiTheme="majorHAnsi" w:cstheme="majorBidi"/>
          <w:color w:val="2E74B5" w:themeColor="accent1" w:themeShade="BF"/>
          <w:sz w:val="32"/>
          <w:szCs w:val="32"/>
          <w:lang w:val="en-GB"/>
        </w:rPr>
      </w:pPr>
      <w:r w:rsidRPr="001722B9">
        <w:rPr>
          <w:lang w:val="en-GB"/>
        </w:rPr>
        <w:br w:type="page"/>
      </w:r>
    </w:p>
    <w:p w:rsidR="0004291B" w:rsidRPr="001722B9" w:rsidRDefault="00141422" w:rsidP="001722B9">
      <w:pPr>
        <w:pStyle w:val="Heading1"/>
      </w:pPr>
      <w:bookmarkStart w:id="0" w:name="_Toc48703273"/>
      <w:r w:rsidRPr="001722B9">
        <w:lastRenderedPageBreak/>
        <w:t>Introduction</w:t>
      </w:r>
      <w:bookmarkEnd w:id="0"/>
    </w:p>
    <w:p w:rsidR="00E959D5" w:rsidRPr="001722B9" w:rsidRDefault="00462FF6" w:rsidP="00016DF0">
      <w:pPr>
        <w:spacing w:after="0"/>
        <w:rPr>
          <w:rFonts w:cs="Times New Roman"/>
          <w:lang w:val="en-GB"/>
        </w:rPr>
      </w:pPr>
      <w:r w:rsidRPr="001722B9">
        <w:rPr>
          <w:rFonts w:cs="Times New Roman"/>
          <w:lang w:val="en-GB"/>
        </w:rPr>
        <w:t xml:space="preserve">Employability skills are the core compatibility and traits those are needed in any kind of jobs to perform the activities properly. </w:t>
      </w:r>
      <w:r w:rsidR="00AB72D6" w:rsidRPr="001722B9">
        <w:rPr>
          <w:rFonts w:cs="Times New Roman"/>
          <w:lang w:val="en-GB"/>
        </w:rPr>
        <w:t>In this competitive era, employabi</w:t>
      </w:r>
      <w:r w:rsidR="00016DF0" w:rsidRPr="001722B9">
        <w:rPr>
          <w:rFonts w:cs="Times New Roman"/>
          <w:lang w:val="en-GB"/>
        </w:rPr>
        <w:t>li</w:t>
      </w:r>
      <w:r w:rsidR="00AB72D6" w:rsidRPr="001722B9">
        <w:rPr>
          <w:rFonts w:cs="Times New Roman"/>
          <w:lang w:val="en-GB"/>
        </w:rPr>
        <w:t>ty skills</w:t>
      </w:r>
      <w:r w:rsidR="00016DF0" w:rsidRPr="001722B9">
        <w:rPr>
          <w:rFonts w:cs="Times New Roman"/>
          <w:lang w:val="en-GB"/>
        </w:rPr>
        <w:t xml:space="preserve"> have become very important for the organisations and the job seekers as well.</w:t>
      </w:r>
      <w:r w:rsidR="006063B6" w:rsidRPr="001722B9">
        <w:rPr>
          <w:rFonts w:cs="Times New Roman"/>
          <w:lang w:val="en-GB"/>
        </w:rPr>
        <w:t>The fresher who want</w:t>
      </w:r>
      <w:r w:rsidR="00FA4C4D" w:rsidRPr="001722B9">
        <w:rPr>
          <w:rFonts w:cs="Times New Roman"/>
          <w:lang w:val="en-GB"/>
        </w:rPr>
        <w:t>s</w:t>
      </w:r>
      <w:r w:rsidR="006063B6" w:rsidRPr="001722B9">
        <w:rPr>
          <w:rFonts w:cs="Times New Roman"/>
          <w:lang w:val="en-GB"/>
        </w:rPr>
        <w:t xml:space="preserve"> to get a job needs to build appropriate </w:t>
      </w:r>
      <w:r w:rsidR="00FA4C4D" w:rsidRPr="001722B9">
        <w:rPr>
          <w:rFonts w:cs="Times New Roman"/>
          <w:lang w:val="en-GB"/>
        </w:rPr>
        <w:t xml:space="preserve">skills in him or her to adapt with the </w:t>
      </w:r>
      <w:r w:rsidR="001D1CA6" w:rsidRPr="001722B9">
        <w:rPr>
          <w:rFonts w:cs="Times New Roman"/>
          <w:lang w:val="en-GB"/>
        </w:rPr>
        <w:t>organ</w:t>
      </w:r>
      <w:r w:rsidR="001722B9">
        <w:rPr>
          <w:rFonts w:cs="Times New Roman"/>
          <w:lang w:val="en-GB"/>
        </w:rPr>
        <w:t>is</w:t>
      </w:r>
      <w:r w:rsidR="001D1CA6" w:rsidRPr="001722B9">
        <w:rPr>
          <w:rFonts w:cs="Times New Roman"/>
          <w:lang w:val="en-GB"/>
        </w:rPr>
        <w:t>ations’ needs and requirements</w:t>
      </w:r>
      <w:r w:rsidR="00550748" w:rsidRPr="001722B9">
        <w:rPr>
          <w:rFonts w:cs="Times New Roman"/>
          <w:lang w:val="en-GB"/>
        </w:rPr>
        <w:t xml:space="preserve"> (Cassidy, 2016)</w:t>
      </w:r>
      <w:r w:rsidR="001D1CA6" w:rsidRPr="001722B9">
        <w:rPr>
          <w:rFonts w:cs="Times New Roman"/>
          <w:lang w:val="en-GB"/>
        </w:rPr>
        <w:t xml:space="preserve">. On the other hand, </w:t>
      </w:r>
      <w:r w:rsidR="008F2CCC" w:rsidRPr="001722B9">
        <w:rPr>
          <w:rFonts w:cs="Times New Roman"/>
          <w:lang w:val="en-GB"/>
        </w:rPr>
        <w:t>the organ</w:t>
      </w:r>
      <w:r w:rsidR="001722B9">
        <w:rPr>
          <w:rFonts w:cs="Times New Roman"/>
          <w:lang w:val="en-GB"/>
        </w:rPr>
        <w:t>is</w:t>
      </w:r>
      <w:r w:rsidR="008F2CCC" w:rsidRPr="001722B9">
        <w:rPr>
          <w:rFonts w:cs="Times New Roman"/>
          <w:lang w:val="en-GB"/>
        </w:rPr>
        <w:t xml:space="preserve">ations </w:t>
      </w:r>
      <w:r w:rsidR="001722B9" w:rsidRPr="001722B9">
        <w:rPr>
          <w:rFonts w:cs="Times New Roman"/>
          <w:lang w:val="en-GB"/>
        </w:rPr>
        <w:t>demand</w:t>
      </w:r>
      <w:r w:rsidR="008F2CCC" w:rsidRPr="001722B9">
        <w:rPr>
          <w:rFonts w:cs="Times New Roman"/>
          <w:lang w:val="en-GB"/>
        </w:rPr>
        <w:t xml:space="preserve"> some specific employability skills in the employees to perform the activities of the organ</w:t>
      </w:r>
      <w:r w:rsidR="001722B9">
        <w:rPr>
          <w:rFonts w:cs="Times New Roman"/>
          <w:lang w:val="en-GB"/>
        </w:rPr>
        <w:t>is</w:t>
      </w:r>
      <w:r w:rsidR="008F2CCC" w:rsidRPr="001722B9">
        <w:rPr>
          <w:rFonts w:cs="Times New Roman"/>
          <w:lang w:val="en-GB"/>
        </w:rPr>
        <w:t>ation efficiently</w:t>
      </w:r>
      <w:r w:rsidR="00DA09DC" w:rsidRPr="001722B9">
        <w:rPr>
          <w:rFonts w:cs="Times New Roman"/>
          <w:lang w:val="en-GB"/>
        </w:rPr>
        <w:t xml:space="preserve"> to achieve the goal. </w:t>
      </w:r>
      <w:r w:rsidR="00584D20" w:rsidRPr="001722B9">
        <w:rPr>
          <w:rFonts w:cs="Times New Roman"/>
          <w:lang w:val="en-GB"/>
        </w:rPr>
        <w:t xml:space="preserve">The students achieve their employability skills throughout their academic life through </w:t>
      </w:r>
      <w:r w:rsidR="00DA25E5" w:rsidRPr="001722B9">
        <w:rPr>
          <w:rFonts w:cs="Times New Roman"/>
          <w:lang w:val="en-GB"/>
        </w:rPr>
        <w:t>educational learning process such as communication skills, problem-solving skills, presentation skills and so on. And other skills they need to join in a job, they acquire them through experiencing in their job.</w:t>
      </w:r>
    </w:p>
    <w:p w:rsidR="00AF67DE" w:rsidRPr="001722B9" w:rsidRDefault="00E959D5" w:rsidP="001722B9">
      <w:pPr>
        <w:pStyle w:val="Heading1"/>
      </w:pPr>
      <w:r w:rsidRPr="001722B9">
        <w:br w:type="page"/>
      </w:r>
    </w:p>
    <w:p w:rsidR="00B7301B" w:rsidRPr="001722B9" w:rsidRDefault="00B7301B" w:rsidP="001722B9">
      <w:pPr>
        <w:pStyle w:val="Heading1"/>
      </w:pPr>
      <w:bookmarkStart w:id="1" w:name="_Toc48703274"/>
      <w:r w:rsidRPr="001722B9">
        <w:lastRenderedPageBreak/>
        <w:t>Basic employability skills which is</w:t>
      </w:r>
      <w:r w:rsidR="003556D1" w:rsidRPr="001722B9">
        <w:t xml:space="preserve"> designed in</w:t>
      </w:r>
      <w:r w:rsidRPr="001722B9">
        <w:t xml:space="preserve"> a triangular design approach</w:t>
      </w:r>
      <w:bookmarkEnd w:id="1"/>
    </w:p>
    <w:p w:rsidR="00593E10" w:rsidRPr="001722B9" w:rsidRDefault="00AB0718" w:rsidP="001722B9">
      <w:bookmarkStart w:id="2" w:name="_Toc48655718"/>
      <w:bookmarkStart w:id="3" w:name="_Toc48667193"/>
      <w:r w:rsidRPr="001722B9">
        <w:t>Employability skills are the basic skills those are needed for performing all jobs in any organisation.</w:t>
      </w:r>
      <w:r w:rsidR="00593E10" w:rsidRPr="001722B9">
        <w:t xml:space="preserve"> Those skills can be acquired through the academic activities and through experiencing practically </w:t>
      </w:r>
      <w:r w:rsidR="004444E7" w:rsidRPr="001722B9">
        <w:t xml:space="preserve">as well. The skills the employees can gain through many sources. </w:t>
      </w:r>
      <w:r w:rsidR="00197F17" w:rsidRPr="001722B9">
        <w:t xml:space="preserve">From those three sources are the fresh graduates, the faculty who taught them and human resource managers who recruit them. </w:t>
      </w:r>
      <w:r w:rsidR="003556D1" w:rsidRPr="001722B9">
        <w:t xml:space="preserve">The graduates who gain skills from their learning processes from </w:t>
      </w:r>
      <w:r w:rsidR="00D33FBA" w:rsidRPr="001722B9">
        <w:t>faculty members and employers are described below:</w:t>
      </w:r>
      <w:bookmarkEnd w:id="2"/>
      <w:bookmarkEnd w:id="3"/>
    </w:p>
    <w:p w:rsidR="00D33FBA" w:rsidRPr="001722B9" w:rsidRDefault="006073A2" w:rsidP="005E67B0">
      <w:pPr>
        <w:pStyle w:val="Heading2"/>
        <w:rPr>
          <w:lang w:val="en-GB"/>
        </w:rPr>
      </w:pPr>
      <w:bookmarkStart w:id="4" w:name="_Toc48703275"/>
      <w:r w:rsidRPr="001722B9">
        <w:rPr>
          <w:lang w:val="en-GB"/>
        </w:rPr>
        <w:t>Employability skill development f</w:t>
      </w:r>
      <w:r w:rsidR="00D33FBA" w:rsidRPr="001722B9">
        <w:rPr>
          <w:lang w:val="en-GB"/>
        </w:rPr>
        <w:t>rom the faculty</w:t>
      </w:r>
      <w:bookmarkEnd w:id="4"/>
    </w:p>
    <w:p w:rsidR="00D33FBA" w:rsidRPr="001722B9" w:rsidRDefault="00D33FBA" w:rsidP="00D33FBA">
      <w:pPr>
        <w:spacing w:after="0"/>
        <w:rPr>
          <w:rFonts w:cs="Times New Roman"/>
          <w:lang w:val="en-GB"/>
        </w:rPr>
      </w:pPr>
      <w:r w:rsidRPr="001722B9">
        <w:rPr>
          <w:rFonts w:cs="Times New Roman"/>
          <w:lang w:val="en-GB"/>
        </w:rPr>
        <w:t xml:space="preserve">The students acquire most of the skills of employability in their academic life through the participation on several theoretical and practical learning sessions. </w:t>
      </w:r>
      <w:r w:rsidR="005E67B0" w:rsidRPr="001722B9">
        <w:rPr>
          <w:rFonts w:cs="Times New Roman"/>
          <w:lang w:val="en-GB"/>
        </w:rPr>
        <w:t>The skills the students gain from the faculty are described below:</w:t>
      </w:r>
    </w:p>
    <w:p w:rsidR="005E67B0" w:rsidRPr="001722B9" w:rsidRDefault="005E67B0" w:rsidP="00D33FBA">
      <w:pPr>
        <w:spacing w:after="0"/>
        <w:rPr>
          <w:rFonts w:cs="Times New Roman"/>
          <w:b/>
          <w:color w:val="1F4E79" w:themeColor="accent1" w:themeShade="80"/>
          <w:lang w:val="en-GB"/>
        </w:rPr>
      </w:pPr>
      <w:r w:rsidRPr="001722B9">
        <w:rPr>
          <w:rFonts w:cs="Times New Roman"/>
          <w:b/>
          <w:color w:val="1F4E79" w:themeColor="accent1" w:themeShade="80"/>
          <w:lang w:val="en-GB"/>
        </w:rPr>
        <w:t>Communication skill</w:t>
      </w:r>
    </w:p>
    <w:p w:rsidR="005E67B0" w:rsidRPr="001722B9" w:rsidRDefault="007B20BE" w:rsidP="00D33FBA">
      <w:pPr>
        <w:spacing w:after="0"/>
        <w:rPr>
          <w:rFonts w:cs="Times New Roman"/>
          <w:lang w:val="en-GB"/>
        </w:rPr>
      </w:pPr>
      <w:r w:rsidRPr="001722B9">
        <w:rPr>
          <w:rFonts w:cs="Times New Roman"/>
          <w:lang w:val="en-GB"/>
        </w:rPr>
        <w:t xml:space="preserve">In the time of graduation, the faculty conducts several types of communicative sessions such as mock tests, viva, group tasks etc. </w:t>
      </w:r>
      <w:r w:rsidR="001722B9" w:rsidRPr="001722B9">
        <w:rPr>
          <w:rFonts w:cs="Times New Roman"/>
          <w:lang w:val="en-GB"/>
        </w:rPr>
        <w:t>This type of activitiesenriches</w:t>
      </w:r>
      <w:r w:rsidRPr="001722B9">
        <w:rPr>
          <w:rFonts w:cs="Times New Roman"/>
          <w:lang w:val="en-GB"/>
        </w:rPr>
        <w:t xml:space="preserve"> the communication skill of the students. </w:t>
      </w:r>
      <w:r w:rsidR="00D70540" w:rsidRPr="001722B9">
        <w:rPr>
          <w:rFonts w:cs="Times New Roman"/>
          <w:lang w:val="en-GB"/>
        </w:rPr>
        <w:t>Those communication skills help the students to communicate with different organisations to search job and maintain their job after joining through improving the performance</w:t>
      </w:r>
      <w:r w:rsidR="00B46972" w:rsidRPr="001722B9">
        <w:rPr>
          <w:rFonts w:cs="Times New Roman"/>
          <w:lang w:val="en-GB"/>
        </w:rPr>
        <w:t xml:space="preserve"> (Rosenberg, Heimler and Morote, 2012)</w:t>
      </w:r>
      <w:r w:rsidR="00D70540" w:rsidRPr="001722B9">
        <w:rPr>
          <w:rFonts w:cs="Times New Roman"/>
          <w:lang w:val="en-GB"/>
        </w:rPr>
        <w:t>.</w:t>
      </w:r>
    </w:p>
    <w:p w:rsidR="00D70540" w:rsidRPr="001722B9" w:rsidRDefault="00D70540" w:rsidP="00D33FBA">
      <w:pPr>
        <w:spacing w:after="0"/>
        <w:rPr>
          <w:rFonts w:cs="Times New Roman"/>
          <w:b/>
          <w:color w:val="1F4E79" w:themeColor="accent1" w:themeShade="80"/>
          <w:lang w:val="en-GB"/>
        </w:rPr>
      </w:pPr>
      <w:r w:rsidRPr="001722B9">
        <w:rPr>
          <w:rFonts w:cs="Times New Roman"/>
          <w:b/>
          <w:color w:val="1F4E79" w:themeColor="accent1" w:themeShade="80"/>
          <w:lang w:val="en-GB"/>
        </w:rPr>
        <w:t>Team building skill</w:t>
      </w:r>
    </w:p>
    <w:p w:rsidR="00D70540" w:rsidRPr="001722B9" w:rsidRDefault="00D70540" w:rsidP="00D33FBA">
      <w:pPr>
        <w:spacing w:after="0"/>
        <w:rPr>
          <w:rFonts w:cs="Times New Roman"/>
          <w:lang w:val="en-GB"/>
        </w:rPr>
      </w:pPr>
      <w:r w:rsidRPr="001722B9">
        <w:rPr>
          <w:rFonts w:cs="Times New Roman"/>
          <w:lang w:val="en-GB"/>
        </w:rPr>
        <w:t xml:space="preserve">The students have to </w:t>
      </w:r>
      <w:r w:rsidR="00682520" w:rsidRPr="001722B9">
        <w:rPr>
          <w:rFonts w:cs="Times New Roman"/>
          <w:lang w:val="en-GB"/>
        </w:rPr>
        <w:t xml:space="preserve">accomplish different group tasks, assignments and presentation which improve the team building skills of the students. In many organisations, the employers arrange team assessment to </w:t>
      </w:r>
      <w:r w:rsidR="00E97AD6" w:rsidRPr="001722B9">
        <w:rPr>
          <w:rFonts w:cs="Times New Roman"/>
          <w:lang w:val="en-GB"/>
        </w:rPr>
        <w:t>judge the team working skills of the employees</w:t>
      </w:r>
      <w:r w:rsidR="00B46972" w:rsidRPr="001722B9">
        <w:rPr>
          <w:rFonts w:cs="Times New Roman"/>
          <w:lang w:val="en-GB"/>
        </w:rPr>
        <w:t xml:space="preserve"> (Rosenberg, Heimler and Morote, 2012)</w:t>
      </w:r>
      <w:r w:rsidR="00E97AD6" w:rsidRPr="001722B9">
        <w:rPr>
          <w:rFonts w:cs="Times New Roman"/>
          <w:lang w:val="en-GB"/>
        </w:rPr>
        <w:t>. This skill also helps the employees to perform group task efficiently.</w:t>
      </w:r>
    </w:p>
    <w:p w:rsidR="00D022D8" w:rsidRPr="001722B9" w:rsidRDefault="00D022D8" w:rsidP="00D33FBA">
      <w:pPr>
        <w:spacing w:after="0"/>
        <w:rPr>
          <w:rFonts w:cs="Times New Roman"/>
          <w:b/>
          <w:color w:val="1F4E79" w:themeColor="accent1" w:themeShade="80"/>
          <w:lang w:val="en-GB"/>
        </w:rPr>
      </w:pPr>
      <w:r w:rsidRPr="001722B9">
        <w:rPr>
          <w:rFonts w:cs="Times New Roman"/>
          <w:b/>
          <w:color w:val="1F4E79" w:themeColor="accent1" w:themeShade="80"/>
          <w:lang w:val="en-GB"/>
        </w:rPr>
        <w:t>Leadership skill</w:t>
      </w:r>
    </w:p>
    <w:p w:rsidR="00D022D8" w:rsidRPr="001722B9" w:rsidRDefault="00D022D8" w:rsidP="00D33FBA">
      <w:pPr>
        <w:spacing w:after="0"/>
        <w:rPr>
          <w:rFonts w:cs="Times New Roman"/>
          <w:lang w:val="en-GB"/>
        </w:rPr>
      </w:pPr>
      <w:r w:rsidRPr="001722B9">
        <w:rPr>
          <w:rFonts w:cs="Times New Roman"/>
          <w:lang w:val="en-GB"/>
        </w:rPr>
        <w:t>The students need to lead indifferent programs, competitions and group tasks on their academic learning sessions. The faculties conduct those sessions to improve the leadership skills of the students. This skill is needed to join in top level posts which is very important for career development</w:t>
      </w:r>
      <w:r w:rsidR="00B46972" w:rsidRPr="001722B9">
        <w:rPr>
          <w:rFonts w:cs="Times New Roman"/>
          <w:lang w:val="en-GB"/>
        </w:rPr>
        <w:t xml:space="preserve"> (Rosenberg, Heimler and Morote, 2012)</w:t>
      </w:r>
      <w:r w:rsidRPr="001722B9">
        <w:rPr>
          <w:rFonts w:cs="Times New Roman"/>
          <w:lang w:val="en-GB"/>
        </w:rPr>
        <w:t>.</w:t>
      </w:r>
    </w:p>
    <w:p w:rsidR="006073A2" w:rsidRPr="001722B9" w:rsidRDefault="00244B5F" w:rsidP="00D33FBA">
      <w:pPr>
        <w:spacing w:after="0"/>
        <w:rPr>
          <w:rFonts w:cs="Times New Roman"/>
          <w:lang w:val="en-GB"/>
        </w:rPr>
      </w:pPr>
      <w:r w:rsidRPr="001722B9">
        <w:rPr>
          <w:rFonts w:cs="Times New Roman"/>
          <w:noProof/>
          <w:lang w:val="en-GB" w:eastAsia="en-GB"/>
        </w:rPr>
        <w:lastRenderedPageBreak/>
        <w:drawing>
          <wp:inline distT="0" distB="0" distL="0" distR="0">
            <wp:extent cx="5486400" cy="1866900"/>
            <wp:effectExtent l="0" t="1905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CA3063" w:rsidRPr="001722B9" w:rsidRDefault="00CA3063" w:rsidP="00CA3063">
      <w:pPr>
        <w:spacing w:after="0"/>
        <w:jc w:val="center"/>
        <w:rPr>
          <w:rFonts w:cs="Times New Roman"/>
          <w:lang w:val="en-GB"/>
        </w:rPr>
      </w:pPr>
      <w:r w:rsidRPr="001722B9">
        <w:rPr>
          <w:rFonts w:cs="Times New Roman"/>
          <w:lang w:val="en-GB"/>
        </w:rPr>
        <w:t xml:space="preserve">Figure: </w:t>
      </w:r>
      <w:r w:rsidR="007B58EA" w:rsidRPr="001722B9">
        <w:rPr>
          <w:rFonts w:cs="Times New Roman"/>
          <w:lang w:val="en-GB"/>
        </w:rPr>
        <w:t>Triangular design approach of employability skill (Rosenberg, Heimler and Morote, 2012)</w:t>
      </w:r>
    </w:p>
    <w:p w:rsidR="00CA3063" w:rsidRPr="001722B9" w:rsidRDefault="00CA3063" w:rsidP="00214406">
      <w:pPr>
        <w:pStyle w:val="Heading2"/>
        <w:rPr>
          <w:lang w:val="en-GB"/>
        </w:rPr>
      </w:pPr>
    </w:p>
    <w:p w:rsidR="00EB79A5" w:rsidRPr="001722B9" w:rsidRDefault="006073A2" w:rsidP="00214406">
      <w:pPr>
        <w:pStyle w:val="Heading2"/>
        <w:rPr>
          <w:lang w:val="en-GB"/>
        </w:rPr>
      </w:pPr>
      <w:bookmarkStart w:id="5" w:name="_Toc48703276"/>
      <w:r w:rsidRPr="001722B9">
        <w:rPr>
          <w:lang w:val="en-GB"/>
        </w:rPr>
        <w:t>Employability skill development from human resource managers</w:t>
      </w:r>
      <w:bookmarkEnd w:id="5"/>
    </w:p>
    <w:p w:rsidR="007B58EA" w:rsidRPr="001722B9" w:rsidRDefault="007B58EA" w:rsidP="00D33FBA">
      <w:pPr>
        <w:spacing w:after="0"/>
        <w:rPr>
          <w:rFonts w:cs="Times New Roman"/>
          <w:lang w:val="en-GB"/>
        </w:rPr>
      </w:pPr>
      <w:r w:rsidRPr="001722B9">
        <w:rPr>
          <w:rFonts w:cs="Times New Roman"/>
          <w:lang w:val="en-GB"/>
        </w:rPr>
        <w:t xml:space="preserve">The human resource managers or the recruiters </w:t>
      </w:r>
      <w:r w:rsidR="00214406" w:rsidRPr="001722B9">
        <w:rPr>
          <w:rFonts w:cs="Times New Roman"/>
          <w:lang w:val="en-GB"/>
        </w:rPr>
        <w:t>indirectly help the employees to acquire some skill by themselves. Those are-</w:t>
      </w:r>
    </w:p>
    <w:p w:rsidR="00214406" w:rsidRPr="001722B9" w:rsidRDefault="00214406" w:rsidP="00D33FBA">
      <w:pPr>
        <w:spacing w:after="0"/>
        <w:rPr>
          <w:rFonts w:cs="Times New Roman"/>
          <w:b/>
          <w:color w:val="1F4E79" w:themeColor="accent1" w:themeShade="80"/>
          <w:lang w:val="en-GB"/>
        </w:rPr>
      </w:pPr>
      <w:r w:rsidRPr="001722B9">
        <w:rPr>
          <w:rFonts w:cs="Times New Roman"/>
          <w:b/>
          <w:color w:val="1F4E79" w:themeColor="accent1" w:themeShade="80"/>
          <w:lang w:val="en-GB"/>
        </w:rPr>
        <w:t>Self- management skills</w:t>
      </w:r>
    </w:p>
    <w:p w:rsidR="00170C86" w:rsidRPr="001722B9" w:rsidRDefault="00214406" w:rsidP="00D33FBA">
      <w:pPr>
        <w:spacing w:after="0"/>
        <w:rPr>
          <w:rFonts w:cs="Times New Roman"/>
          <w:lang w:val="en-GB"/>
        </w:rPr>
      </w:pPr>
      <w:r w:rsidRPr="001722B9">
        <w:rPr>
          <w:rFonts w:cs="Times New Roman"/>
          <w:lang w:val="en-GB"/>
        </w:rPr>
        <w:t xml:space="preserve">The employers </w:t>
      </w:r>
      <w:r w:rsidR="001722B9" w:rsidRPr="001722B9">
        <w:rPr>
          <w:rFonts w:cs="Times New Roman"/>
          <w:lang w:val="en-GB"/>
        </w:rPr>
        <w:t>require</w:t>
      </w:r>
      <w:r w:rsidRPr="001722B9">
        <w:rPr>
          <w:rFonts w:cs="Times New Roman"/>
          <w:lang w:val="en-GB"/>
        </w:rPr>
        <w:t xml:space="preserve"> some specific skills according to the job type. Interested job seekers prepare themselves according to those requirements. Such as presentation skills, </w:t>
      </w:r>
      <w:r w:rsidR="00170C86" w:rsidRPr="001722B9">
        <w:rPr>
          <w:rFonts w:cs="Times New Roman"/>
          <w:lang w:val="en-GB"/>
        </w:rPr>
        <w:t>strategic planning etc. These types of learning help the employees to manage themselves to learn and apply those practically</w:t>
      </w:r>
      <w:r w:rsidR="00D46C42" w:rsidRPr="001722B9">
        <w:rPr>
          <w:rFonts w:cs="Times New Roman"/>
          <w:lang w:val="en-GB"/>
        </w:rPr>
        <w:t xml:space="preserve"> (Rosenberg, Heimler and Morote, 2012)</w:t>
      </w:r>
      <w:r w:rsidR="00170C86" w:rsidRPr="001722B9">
        <w:rPr>
          <w:rFonts w:cs="Times New Roman"/>
          <w:lang w:val="en-GB"/>
        </w:rPr>
        <w:t>.</w:t>
      </w:r>
    </w:p>
    <w:p w:rsidR="00170C86" w:rsidRPr="001722B9" w:rsidRDefault="00170C86" w:rsidP="00D33FBA">
      <w:pPr>
        <w:spacing w:after="0"/>
        <w:rPr>
          <w:rFonts w:cs="Times New Roman"/>
          <w:b/>
          <w:color w:val="1F4E79" w:themeColor="accent1" w:themeShade="80"/>
          <w:lang w:val="en-GB"/>
        </w:rPr>
      </w:pPr>
      <w:r w:rsidRPr="001722B9">
        <w:rPr>
          <w:rFonts w:cs="Times New Roman"/>
          <w:b/>
          <w:color w:val="1F4E79" w:themeColor="accent1" w:themeShade="80"/>
          <w:lang w:val="en-GB"/>
        </w:rPr>
        <w:t>Technological skills</w:t>
      </w:r>
    </w:p>
    <w:p w:rsidR="00214406" w:rsidRPr="001722B9" w:rsidRDefault="00170C86" w:rsidP="00D33FBA">
      <w:pPr>
        <w:spacing w:after="0"/>
        <w:rPr>
          <w:rFonts w:cs="Times New Roman"/>
          <w:lang w:val="en-GB"/>
        </w:rPr>
      </w:pPr>
      <w:r w:rsidRPr="001722B9">
        <w:rPr>
          <w:rFonts w:cs="Times New Roman"/>
          <w:lang w:val="en-GB"/>
        </w:rPr>
        <w:t xml:space="preserve">The organisations </w:t>
      </w:r>
      <w:r w:rsidR="001722B9" w:rsidRPr="001722B9">
        <w:rPr>
          <w:rFonts w:cs="Times New Roman"/>
          <w:lang w:val="en-GB"/>
        </w:rPr>
        <w:t>follow</w:t>
      </w:r>
      <w:r w:rsidRPr="001722B9">
        <w:rPr>
          <w:rFonts w:cs="Times New Roman"/>
          <w:lang w:val="en-GB"/>
        </w:rPr>
        <w:t xml:space="preserve"> online recruitment process which is more time efficient and cost effective.The fresh graduates are enriched with technical knowledge because of their academic learning</w:t>
      </w:r>
      <w:r w:rsidR="00D46C42" w:rsidRPr="001722B9">
        <w:rPr>
          <w:rFonts w:cs="Times New Roman"/>
          <w:lang w:val="en-GB"/>
        </w:rPr>
        <w:t xml:space="preserve"> (Rosenberg, Heimler and Morote, 2012)</w:t>
      </w:r>
      <w:r w:rsidRPr="001722B9">
        <w:rPr>
          <w:rFonts w:cs="Times New Roman"/>
          <w:lang w:val="en-GB"/>
        </w:rPr>
        <w:t>. They become more efficient in using technology while attend the online recruitment process. This skill is vastly needed in the professional life to perform their jobs smartly.</w:t>
      </w:r>
    </w:p>
    <w:p w:rsidR="00214406" w:rsidRPr="001722B9" w:rsidRDefault="00214406" w:rsidP="00D33FBA">
      <w:pPr>
        <w:spacing w:after="0"/>
        <w:rPr>
          <w:rFonts w:cs="Times New Roman"/>
          <w:lang w:val="en-GB"/>
        </w:rPr>
      </w:pPr>
    </w:p>
    <w:p w:rsidR="006073A2" w:rsidRPr="001722B9" w:rsidRDefault="006073A2" w:rsidP="00D33FBA">
      <w:pPr>
        <w:spacing w:after="0"/>
        <w:rPr>
          <w:rFonts w:cs="Times New Roman"/>
          <w:lang w:val="en-GB"/>
        </w:rPr>
      </w:pPr>
    </w:p>
    <w:p w:rsidR="00E97AD6" w:rsidRPr="001722B9" w:rsidRDefault="00E97AD6" w:rsidP="00D33FBA">
      <w:pPr>
        <w:spacing w:after="0"/>
        <w:rPr>
          <w:rFonts w:cs="Times New Roman"/>
          <w:lang w:val="en-GB"/>
        </w:rPr>
      </w:pPr>
    </w:p>
    <w:p w:rsidR="005E67B0" w:rsidRPr="001722B9" w:rsidRDefault="005E67B0" w:rsidP="00D33FBA">
      <w:pPr>
        <w:spacing w:after="0"/>
        <w:rPr>
          <w:rFonts w:cs="Times New Roman"/>
          <w:lang w:val="en-GB"/>
        </w:rPr>
      </w:pPr>
    </w:p>
    <w:p w:rsidR="00D33FBA" w:rsidRPr="001722B9" w:rsidRDefault="00D33FBA" w:rsidP="00D33FBA">
      <w:pPr>
        <w:spacing w:after="0"/>
        <w:rPr>
          <w:lang w:val="en-GB"/>
        </w:rPr>
      </w:pPr>
    </w:p>
    <w:p w:rsidR="004444E7" w:rsidRPr="001722B9" w:rsidRDefault="004444E7" w:rsidP="00197F17">
      <w:pPr>
        <w:rPr>
          <w:lang w:val="en-GB"/>
        </w:rPr>
      </w:pPr>
    </w:p>
    <w:p w:rsidR="00886B58" w:rsidRPr="001722B9" w:rsidRDefault="00886B58" w:rsidP="001722B9">
      <w:pPr>
        <w:pStyle w:val="Heading1"/>
      </w:pPr>
      <w:r w:rsidRPr="001722B9">
        <w:br w:type="page"/>
      </w:r>
    </w:p>
    <w:p w:rsidR="00AF67DE" w:rsidRPr="001722B9" w:rsidRDefault="00C9756A" w:rsidP="001722B9">
      <w:pPr>
        <w:pStyle w:val="Heading1"/>
      </w:pPr>
      <w:bookmarkStart w:id="6" w:name="_Toc48703277"/>
      <w:r w:rsidRPr="001722B9">
        <w:lastRenderedPageBreak/>
        <w:t>Employers</w:t>
      </w:r>
      <w:r w:rsidR="00886B58" w:rsidRPr="001722B9">
        <w:t>’</w:t>
      </w:r>
      <w:r w:rsidRPr="001722B9">
        <w:t xml:space="preserve"> perception </w:t>
      </w:r>
      <w:r w:rsidR="00886B58" w:rsidRPr="001722B9">
        <w:t>of the employable skills of fresher in the job market</w:t>
      </w:r>
      <w:bookmarkEnd w:id="6"/>
    </w:p>
    <w:p w:rsidR="00AF67DE" w:rsidRPr="001722B9" w:rsidRDefault="00965994" w:rsidP="0052369F">
      <w:pPr>
        <w:spacing w:after="0"/>
        <w:rPr>
          <w:rFonts w:cs="Times New Roman"/>
          <w:lang w:val="en-GB"/>
        </w:rPr>
      </w:pPr>
      <w:r w:rsidRPr="001722B9">
        <w:rPr>
          <w:rFonts w:cs="Times New Roman"/>
          <w:lang w:val="en-GB"/>
        </w:rPr>
        <w:t xml:space="preserve">The employers have </w:t>
      </w:r>
      <w:r w:rsidR="0052369F" w:rsidRPr="001722B9">
        <w:rPr>
          <w:rFonts w:cs="Times New Roman"/>
          <w:lang w:val="en-GB"/>
        </w:rPr>
        <w:t xml:space="preserve">different perceptions about the fresher in the job market. Different organisations have different employable skills in the employees according to the organisations’ type. </w:t>
      </w:r>
    </w:p>
    <w:p w:rsidR="00012F7F" w:rsidRPr="001722B9" w:rsidRDefault="00012F7F" w:rsidP="00D94C1B">
      <w:pPr>
        <w:pStyle w:val="Heading2"/>
        <w:rPr>
          <w:lang w:val="en-GB"/>
        </w:rPr>
      </w:pPr>
      <w:bookmarkStart w:id="7" w:name="_Toc48703278"/>
      <w:r w:rsidRPr="001722B9">
        <w:rPr>
          <w:lang w:val="en-GB"/>
        </w:rPr>
        <w:t>Graduate skills and attributes those are valued by employers</w:t>
      </w:r>
      <w:bookmarkEnd w:id="7"/>
    </w:p>
    <w:p w:rsidR="00012F7F" w:rsidRPr="001722B9" w:rsidRDefault="00012F7F" w:rsidP="0052369F">
      <w:pPr>
        <w:spacing w:after="0"/>
        <w:rPr>
          <w:rFonts w:cs="Times New Roman"/>
          <w:lang w:val="en-GB"/>
        </w:rPr>
      </w:pPr>
      <w:r w:rsidRPr="001722B9">
        <w:rPr>
          <w:rFonts w:cs="Times New Roman"/>
          <w:lang w:val="en-GB"/>
        </w:rPr>
        <w:t>The employers want employees who are graduated and possess different skills and attributes those are needed for their organisations’ success. Some of the skills and attributes those are valued by the employers are described below</w:t>
      </w:r>
      <w:r w:rsidR="00D94C1B" w:rsidRPr="001722B9">
        <w:rPr>
          <w:rFonts w:cs="Times New Roman"/>
          <w:lang w:val="en-GB"/>
        </w:rPr>
        <w:t>:</w:t>
      </w:r>
    </w:p>
    <w:p w:rsidR="00D94C1B" w:rsidRPr="001722B9" w:rsidRDefault="002E599C" w:rsidP="0052369F">
      <w:pPr>
        <w:spacing w:after="0"/>
        <w:rPr>
          <w:rFonts w:cs="Times New Roman"/>
          <w:b/>
          <w:lang w:val="en-GB"/>
        </w:rPr>
      </w:pPr>
      <w:r w:rsidRPr="001722B9">
        <w:rPr>
          <w:rFonts w:cs="Times New Roman"/>
          <w:b/>
          <w:color w:val="1F4E79" w:themeColor="accent1" w:themeShade="80"/>
          <w:lang w:val="en-GB"/>
        </w:rPr>
        <w:t>Knowledge of the business</w:t>
      </w:r>
    </w:p>
    <w:p w:rsidR="002E599C" w:rsidRPr="001722B9" w:rsidRDefault="002E599C" w:rsidP="0052369F">
      <w:pPr>
        <w:spacing w:after="0"/>
        <w:rPr>
          <w:rFonts w:cs="Times New Roman"/>
          <w:lang w:val="en-GB"/>
        </w:rPr>
      </w:pPr>
      <w:r w:rsidRPr="001722B9">
        <w:rPr>
          <w:rFonts w:cs="Times New Roman"/>
          <w:lang w:val="en-GB"/>
        </w:rPr>
        <w:t>The employers always want the development and success of their business. So that</w:t>
      </w:r>
      <w:r w:rsidR="00C406E2" w:rsidRPr="001722B9">
        <w:rPr>
          <w:rFonts w:cs="Times New Roman"/>
          <w:lang w:val="en-GB"/>
        </w:rPr>
        <w:t>,</w:t>
      </w:r>
      <w:r w:rsidRPr="001722B9">
        <w:rPr>
          <w:rFonts w:cs="Times New Roman"/>
          <w:lang w:val="en-GB"/>
        </w:rPr>
        <w:t xml:space="preserve"> they want the employees </w:t>
      </w:r>
      <w:r w:rsidR="00C406E2" w:rsidRPr="001722B9">
        <w:rPr>
          <w:rFonts w:cs="Times New Roman"/>
          <w:lang w:val="en-GB"/>
        </w:rPr>
        <w:t xml:space="preserve">who will fulfil the requirements of their business. </w:t>
      </w:r>
      <w:r w:rsidR="001345C6" w:rsidRPr="001722B9">
        <w:rPr>
          <w:rFonts w:cs="Times New Roman"/>
          <w:lang w:val="en-GB"/>
        </w:rPr>
        <w:t xml:space="preserve">For fulfilling the requirements the employees must have the knowledge about business. For this reason, the </w:t>
      </w:r>
      <w:r w:rsidR="001722B9" w:rsidRPr="001722B9">
        <w:rPr>
          <w:rFonts w:cs="Times New Roman"/>
          <w:lang w:val="en-GB"/>
        </w:rPr>
        <w:t>employer’s</w:t>
      </w:r>
      <w:r w:rsidR="00532DE3" w:rsidRPr="001722B9">
        <w:rPr>
          <w:rFonts w:cs="Times New Roman"/>
          <w:lang w:val="en-GB"/>
        </w:rPr>
        <w:t>value the candidates who possess business knowledge</w:t>
      </w:r>
      <w:r w:rsidR="00246386" w:rsidRPr="001722B9">
        <w:rPr>
          <w:rFonts w:cs="Times New Roman"/>
          <w:lang w:val="en-GB"/>
        </w:rPr>
        <w:t xml:space="preserve"> (Lowden et al., 2011)</w:t>
      </w:r>
      <w:r w:rsidR="00532DE3" w:rsidRPr="001722B9">
        <w:rPr>
          <w:rFonts w:cs="Times New Roman"/>
          <w:lang w:val="en-GB"/>
        </w:rPr>
        <w:t>.</w:t>
      </w:r>
    </w:p>
    <w:p w:rsidR="00914BDC" w:rsidRPr="001722B9" w:rsidRDefault="00914BDC" w:rsidP="00914BDC">
      <w:pPr>
        <w:spacing w:after="0"/>
        <w:jc w:val="center"/>
        <w:rPr>
          <w:rFonts w:cs="Times New Roman"/>
          <w:lang w:val="en-GB"/>
        </w:rPr>
      </w:pPr>
      <w:r w:rsidRPr="001722B9">
        <w:rPr>
          <w:rFonts w:cs="Times New Roman"/>
          <w:noProof/>
          <w:lang w:val="en-GB" w:eastAsia="en-GB"/>
        </w:rPr>
        <w:drawing>
          <wp:inline distT="0" distB="0" distL="0" distR="0">
            <wp:extent cx="3810000" cy="2945219"/>
            <wp:effectExtent l="0" t="0" r="0" b="0"/>
            <wp:docPr id="3" name="Picture 3" descr="https://lmihumber.co.uk/wp-content/uploads/2018/05/employment-whe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lmihumber.co.uk/wp-content/uploads/2018/05/employment-wheel.png"/>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17113" cy="2950717"/>
                    </a:xfrm>
                    <a:prstGeom prst="rect">
                      <a:avLst/>
                    </a:prstGeom>
                    <a:noFill/>
                    <a:ln>
                      <a:noFill/>
                    </a:ln>
                  </pic:spPr>
                </pic:pic>
              </a:graphicData>
            </a:graphic>
          </wp:inline>
        </w:drawing>
      </w:r>
    </w:p>
    <w:p w:rsidR="009A796C" w:rsidRPr="001722B9" w:rsidRDefault="009A796C" w:rsidP="00914BDC">
      <w:pPr>
        <w:spacing w:after="0"/>
        <w:jc w:val="center"/>
        <w:rPr>
          <w:rFonts w:cs="Times New Roman"/>
          <w:lang w:val="en-GB"/>
        </w:rPr>
      </w:pPr>
      <w:r w:rsidRPr="001722B9">
        <w:rPr>
          <w:rFonts w:cs="Times New Roman"/>
          <w:lang w:val="en-GB"/>
        </w:rPr>
        <w:t>Figure: Employability Skills</w:t>
      </w:r>
      <w:r w:rsidR="00485E13" w:rsidRPr="001722B9">
        <w:rPr>
          <w:rFonts w:cs="Times New Roman"/>
          <w:lang w:val="en-GB"/>
        </w:rPr>
        <w:t xml:space="preserve"> (Lowden et al., 2011)</w:t>
      </w:r>
    </w:p>
    <w:p w:rsidR="009F69A5" w:rsidRPr="001722B9" w:rsidRDefault="009F69A5" w:rsidP="0052369F">
      <w:pPr>
        <w:spacing w:after="0"/>
        <w:rPr>
          <w:rFonts w:cs="Times New Roman"/>
          <w:b/>
          <w:color w:val="1F4E79" w:themeColor="accent1" w:themeShade="80"/>
          <w:lang w:val="en-GB"/>
        </w:rPr>
      </w:pPr>
      <w:r w:rsidRPr="001722B9">
        <w:rPr>
          <w:rFonts w:cs="Times New Roman"/>
          <w:b/>
          <w:color w:val="1F4E79" w:themeColor="accent1" w:themeShade="80"/>
          <w:lang w:val="en-GB"/>
        </w:rPr>
        <w:t>ICT knowledge</w:t>
      </w:r>
    </w:p>
    <w:p w:rsidR="009F69A5" w:rsidRPr="001722B9" w:rsidRDefault="009F69A5" w:rsidP="0052369F">
      <w:pPr>
        <w:spacing w:after="0"/>
        <w:rPr>
          <w:rFonts w:cs="Times New Roman"/>
          <w:lang w:val="en-GB"/>
        </w:rPr>
      </w:pPr>
      <w:r w:rsidRPr="001722B9">
        <w:rPr>
          <w:rFonts w:cs="Times New Roman"/>
          <w:lang w:val="en-GB"/>
        </w:rPr>
        <w:t xml:space="preserve">Now-a-days ICT is used in every sphere of life. In business, it has </w:t>
      </w:r>
      <w:r w:rsidR="00F53682" w:rsidRPr="001722B9">
        <w:rPr>
          <w:rFonts w:cs="Times New Roman"/>
          <w:lang w:val="en-GB"/>
        </w:rPr>
        <w:t>g</w:t>
      </w:r>
      <w:r w:rsidR="005D6385" w:rsidRPr="001722B9">
        <w:rPr>
          <w:rFonts w:cs="Times New Roman"/>
          <w:lang w:val="en-GB"/>
        </w:rPr>
        <w:t>reat importance as it eases the business activities and ensures maximum efficiency</w:t>
      </w:r>
      <w:r w:rsidR="00246386" w:rsidRPr="001722B9">
        <w:rPr>
          <w:rFonts w:cs="Times New Roman"/>
          <w:lang w:val="en-GB"/>
        </w:rPr>
        <w:t xml:space="preserve"> (Lowden et al., 2011)</w:t>
      </w:r>
      <w:r w:rsidR="005D6385" w:rsidRPr="001722B9">
        <w:rPr>
          <w:rFonts w:cs="Times New Roman"/>
          <w:lang w:val="en-GB"/>
        </w:rPr>
        <w:t xml:space="preserve">. The students of new age possess good knowledge about ICT </w:t>
      </w:r>
      <w:r w:rsidR="009318B8" w:rsidRPr="001722B9">
        <w:rPr>
          <w:rFonts w:cs="Times New Roman"/>
          <w:lang w:val="en-GB"/>
        </w:rPr>
        <w:t xml:space="preserve">as they have to use modern technologies in their academic life. </w:t>
      </w:r>
      <w:r w:rsidR="00353E5F" w:rsidRPr="001722B9">
        <w:rPr>
          <w:rFonts w:cs="Times New Roman"/>
          <w:lang w:val="en-GB"/>
        </w:rPr>
        <w:t xml:space="preserve">So that, the employers </w:t>
      </w:r>
      <w:r w:rsidR="001722B9" w:rsidRPr="001722B9">
        <w:rPr>
          <w:rFonts w:cs="Times New Roman"/>
          <w:lang w:val="en-GB"/>
        </w:rPr>
        <w:t>prioritise</w:t>
      </w:r>
      <w:r w:rsidR="00353E5F" w:rsidRPr="001722B9">
        <w:rPr>
          <w:rFonts w:cs="Times New Roman"/>
          <w:lang w:val="en-GB"/>
        </w:rPr>
        <w:t xml:space="preserve"> the candidates who have good knowledge about ICT.</w:t>
      </w:r>
    </w:p>
    <w:p w:rsidR="00353E5F" w:rsidRPr="001722B9" w:rsidRDefault="00802980" w:rsidP="0052369F">
      <w:pPr>
        <w:spacing w:after="0"/>
        <w:rPr>
          <w:rFonts w:cs="Times New Roman"/>
          <w:b/>
          <w:color w:val="1F4E79" w:themeColor="accent1" w:themeShade="80"/>
          <w:lang w:val="en-GB"/>
        </w:rPr>
      </w:pPr>
      <w:r w:rsidRPr="001722B9">
        <w:rPr>
          <w:rFonts w:cs="Times New Roman"/>
          <w:b/>
          <w:color w:val="1F4E79" w:themeColor="accent1" w:themeShade="80"/>
          <w:lang w:val="en-GB"/>
        </w:rPr>
        <w:lastRenderedPageBreak/>
        <w:t>Problem-solving knowledge</w:t>
      </w:r>
    </w:p>
    <w:p w:rsidR="00802980" w:rsidRPr="001722B9" w:rsidRDefault="00B80384" w:rsidP="0052369F">
      <w:pPr>
        <w:spacing w:after="0"/>
        <w:rPr>
          <w:rFonts w:cs="Times New Roman"/>
          <w:lang w:val="en-GB"/>
        </w:rPr>
      </w:pPr>
      <w:r w:rsidRPr="001722B9">
        <w:rPr>
          <w:rFonts w:cs="Times New Roman"/>
          <w:lang w:val="en-GB"/>
        </w:rPr>
        <w:t>The employers search employees who can identify any problem very fast and have knowledge to solve them easily and efficiently. The graduates who had records to solve problem in their academic life are able to apply the knowledge in their professional life as well.</w:t>
      </w:r>
      <w:r w:rsidR="00AD159B" w:rsidRPr="001722B9">
        <w:rPr>
          <w:rFonts w:cs="Times New Roman"/>
          <w:lang w:val="en-GB"/>
        </w:rPr>
        <w:t xml:space="preserve"> For this reason, the candidates of having </w:t>
      </w:r>
      <w:r w:rsidR="000045FB" w:rsidRPr="001722B9">
        <w:rPr>
          <w:rFonts w:cs="Times New Roman"/>
          <w:lang w:val="en-GB"/>
        </w:rPr>
        <w:t>problem-solving knowledge are valued more than others.</w:t>
      </w:r>
    </w:p>
    <w:p w:rsidR="00CB524E" w:rsidRPr="001722B9" w:rsidRDefault="00CB524E" w:rsidP="0097577E">
      <w:pPr>
        <w:pStyle w:val="Heading2"/>
        <w:rPr>
          <w:lang w:val="en-GB"/>
        </w:rPr>
      </w:pPr>
      <w:bookmarkStart w:id="8" w:name="_Toc48703279"/>
      <w:r w:rsidRPr="001722B9">
        <w:rPr>
          <w:lang w:val="en-GB"/>
        </w:rPr>
        <w:t>Methods to promote graduate employability skills</w:t>
      </w:r>
      <w:bookmarkEnd w:id="8"/>
    </w:p>
    <w:p w:rsidR="00CB524E" w:rsidRPr="001722B9" w:rsidRDefault="008402B7" w:rsidP="0052369F">
      <w:pPr>
        <w:spacing w:after="0"/>
        <w:rPr>
          <w:rFonts w:cs="Times New Roman"/>
          <w:lang w:val="en-GB"/>
        </w:rPr>
      </w:pPr>
      <w:r w:rsidRPr="001722B9">
        <w:rPr>
          <w:rFonts w:cs="Times New Roman"/>
          <w:lang w:val="en-GB"/>
        </w:rPr>
        <w:t xml:space="preserve">The methods those the employers, students and faculties see as key medium to improve </w:t>
      </w:r>
      <w:r w:rsidR="0097577E" w:rsidRPr="001722B9">
        <w:rPr>
          <w:rFonts w:cs="Times New Roman"/>
          <w:lang w:val="en-GB"/>
        </w:rPr>
        <w:t>the employability skills of the students are-</w:t>
      </w:r>
    </w:p>
    <w:p w:rsidR="0097577E" w:rsidRPr="001722B9" w:rsidRDefault="0097577E" w:rsidP="0052369F">
      <w:pPr>
        <w:spacing w:after="0"/>
        <w:rPr>
          <w:rFonts w:cs="Times New Roman"/>
          <w:b/>
          <w:color w:val="1F4E79" w:themeColor="accent1" w:themeShade="80"/>
          <w:lang w:val="en-GB"/>
        </w:rPr>
      </w:pPr>
      <w:r w:rsidRPr="001722B9">
        <w:rPr>
          <w:rFonts w:cs="Times New Roman"/>
          <w:b/>
          <w:color w:val="1F4E79" w:themeColor="accent1" w:themeShade="80"/>
          <w:lang w:val="en-GB"/>
        </w:rPr>
        <w:t>Internship programs</w:t>
      </w:r>
    </w:p>
    <w:p w:rsidR="007F1E5C" w:rsidRPr="001722B9" w:rsidRDefault="0097577E" w:rsidP="0052369F">
      <w:pPr>
        <w:spacing w:after="0"/>
        <w:rPr>
          <w:rFonts w:cs="Times New Roman"/>
          <w:lang w:val="en-GB"/>
        </w:rPr>
      </w:pPr>
      <w:r w:rsidRPr="001722B9">
        <w:rPr>
          <w:rFonts w:cs="Times New Roman"/>
          <w:lang w:val="en-GB"/>
        </w:rPr>
        <w:t xml:space="preserve">The employers think placement or internship program can improve the employable skills of the </w:t>
      </w:r>
      <w:r w:rsidR="00DC4D8C" w:rsidRPr="001722B9">
        <w:rPr>
          <w:rFonts w:cs="Times New Roman"/>
          <w:lang w:val="en-GB"/>
        </w:rPr>
        <w:t>graduates. The internship programs help he students to imply the students’ theoretical knowledge in practical assessment. And they can achieve practical experience to solve their problems as well.</w:t>
      </w:r>
    </w:p>
    <w:p w:rsidR="0097577E" w:rsidRPr="001722B9" w:rsidRDefault="00DC4D8C" w:rsidP="0052369F">
      <w:pPr>
        <w:spacing w:after="0"/>
        <w:rPr>
          <w:rFonts w:cs="Times New Roman"/>
          <w:b/>
          <w:color w:val="1F4E79" w:themeColor="accent1" w:themeShade="80"/>
          <w:lang w:val="en-GB"/>
        </w:rPr>
      </w:pPr>
      <w:r w:rsidRPr="001722B9">
        <w:rPr>
          <w:rFonts w:cs="Times New Roman"/>
          <w:b/>
          <w:color w:val="1F4E79" w:themeColor="accent1" w:themeShade="80"/>
          <w:lang w:val="en-GB"/>
        </w:rPr>
        <w:t>Extra-curricular activities</w:t>
      </w:r>
    </w:p>
    <w:p w:rsidR="00DC4D8C" w:rsidRPr="001722B9" w:rsidRDefault="00DC4D8C" w:rsidP="0052369F">
      <w:pPr>
        <w:spacing w:after="0"/>
        <w:rPr>
          <w:rFonts w:cs="Times New Roman"/>
          <w:lang w:val="en-GB"/>
        </w:rPr>
      </w:pPr>
      <w:r w:rsidRPr="001722B9">
        <w:rPr>
          <w:rFonts w:cs="Times New Roman"/>
          <w:lang w:val="en-GB"/>
        </w:rPr>
        <w:t xml:space="preserve">The </w:t>
      </w:r>
      <w:r w:rsidR="001722B9" w:rsidRPr="001722B9">
        <w:rPr>
          <w:rFonts w:cs="Times New Roman"/>
          <w:lang w:val="en-GB"/>
        </w:rPr>
        <w:t>employer’s</w:t>
      </w:r>
      <w:r w:rsidRPr="001722B9">
        <w:rPr>
          <w:rFonts w:cs="Times New Roman"/>
          <w:lang w:val="en-GB"/>
        </w:rPr>
        <w:t xml:space="preserve"> value the can</w:t>
      </w:r>
      <w:r w:rsidR="007F1E5C" w:rsidRPr="001722B9">
        <w:rPr>
          <w:rFonts w:cs="Times New Roman"/>
          <w:lang w:val="en-GB"/>
        </w:rPr>
        <w:t>didates who have records to participate in the extra-curricular activities. Because those activities give the opportunities to face many essential problems need to be experienced to improve employability skills</w:t>
      </w:r>
      <w:r w:rsidR="00246386" w:rsidRPr="001722B9">
        <w:rPr>
          <w:rFonts w:cs="Times New Roman"/>
          <w:lang w:val="en-GB"/>
        </w:rPr>
        <w:t xml:space="preserve"> (Lowden et al., 2011)</w:t>
      </w:r>
      <w:r w:rsidR="007F1E5C" w:rsidRPr="001722B9">
        <w:rPr>
          <w:rFonts w:cs="Times New Roman"/>
          <w:lang w:val="en-GB"/>
        </w:rPr>
        <w:t>. The skills may be time management, self-management, problem- solving etc.</w:t>
      </w:r>
    </w:p>
    <w:p w:rsidR="00532DE3" w:rsidRPr="001722B9" w:rsidRDefault="00532DE3" w:rsidP="0052369F">
      <w:pPr>
        <w:spacing w:after="0"/>
        <w:rPr>
          <w:rFonts w:cs="Times New Roman"/>
          <w:lang w:val="en-GB"/>
        </w:rPr>
      </w:pPr>
    </w:p>
    <w:p w:rsidR="00D94C1B" w:rsidRPr="001722B9" w:rsidRDefault="00D94C1B" w:rsidP="0052369F">
      <w:pPr>
        <w:spacing w:after="0"/>
        <w:rPr>
          <w:rFonts w:cs="Times New Roman"/>
          <w:lang w:val="en-GB"/>
        </w:rPr>
      </w:pPr>
    </w:p>
    <w:p w:rsidR="00933F8B" w:rsidRPr="001722B9" w:rsidRDefault="00933F8B">
      <w:pPr>
        <w:rPr>
          <w:rFonts w:cs="Times New Roman"/>
          <w:lang w:val="en-GB"/>
        </w:rPr>
      </w:pPr>
      <w:r w:rsidRPr="001722B9">
        <w:rPr>
          <w:rFonts w:cs="Times New Roman"/>
          <w:lang w:val="en-GB"/>
        </w:rPr>
        <w:br w:type="page"/>
      </w:r>
    </w:p>
    <w:p w:rsidR="00AF67DE" w:rsidRPr="001722B9" w:rsidRDefault="000B1333" w:rsidP="001722B9">
      <w:pPr>
        <w:pStyle w:val="Heading1"/>
      </w:pPr>
      <w:bookmarkStart w:id="9" w:name="_Toc48703280"/>
      <w:r w:rsidRPr="001722B9">
        <w:lastRenderedPageBreak/>
        <w:t>Connecting academic and employability skills and attributes</w:t>
      </w:r>
      <w:bookmarkEnd w:id="9"/>
    </w:p>
    <w:p w:rsidR="00933F8B" w:rsidRPr="001722B9" w:rsidRDefault="00933F8B" w:rsidP="00933F8B">
      <w:pPr>
        <w:spacing w:after="0"/>
        <w:rPr>
          <w:rFonts w:cs="Times New Roman"/>
          <w:lang w:val="en-GB"/>
        </w:rPr>
      </w:pPr>
      <w:r w:rsidRPr="001722B9">
        <w:rPr>
          <w:rFonts w:cs="Times New Roman"/>
          <w:lang w:val="en-GB"/>
        </w:rPr>
        <w:t xml:space="preserve">In this modern era, </w:t>
      </w:r>
      <w:r w:rsidR="009B36BD" w:rsidRPr="001722B9">
        <w:rPr>
          <w:rFonts w:cs="Times New Roman"/>
          <w:lang w:val="en-GB"/>
        </w:rPr>
        <w:t xml:space="preserve">the students are very aware about their career. So that, they </w:t>
      </w:r>
      <w:r w:rsidR="001722B9" w:rsidRPr="001722B9">
        <w:rPr>
          <w:rFonts w:cs="Times New Roman"/>
          <w:lang w:val="en-GB"/>
        </w:rPr>
        <w:t>think</w:t>
      </w:r>
      <w:r w:rsidR="009B36BD" w:rsidRPr="001722B9">
        <w:rPr>
          <w:rFonts w:cs="Times New Roman"/>
          <w:lang w:val="en-GB"/>
        </w:rPr>
        <w:t xml:space="preserve"> about their professional life and take preparation for that from the student life. The students gain most of the employability skills from their academic learning</w:t>
      </w:r>
      <w:r w:rsidR="00EE75EA" w:rsidRPr="001722B9">
        <w:rPr>
          <w:rFonts w:cs="Times New Roman"/>
          <w:lang w:val="en-GB"/>
        </w:rPr>
        <w:t xml:space="preserve"> (Blaxell and Moore, 2012)</w:t>
      </w:r>
      <w:r w:rsidR="009B36BD" w:rsidRPr="001722B9">
        <w:rPr>
          <w:rFonts w:cs="Times New Roman"/>
          <w:lang w:val="en-GB"/>
        </w:rPr>
        <w:t>. In this part we will connect the skills of academic learning and employability skills to ease the job process.</w:t>
      </w:r>
    </w:p>
    <w:tbl>
      <w:tblPr>
        <w:tblStyle w:val="TableGrid"/>
        <w:tblW w:w="0" w:type="auto"/>
        <w:tblLook w:val="04A0"/>
      </w:tblPr>
      <w:tblGrid>
        <w:gridCol w:w="1795"/>
        <w:gridCol w:w="3780"/>
        <w:gridCol w:w="3441"/>
      </w:tblGrid>
      <w:tr w:rsidR="00931171" w:rsidRPr="001722B9" w:rsidTr="00782B32">
        <w:tc>
          <w:tcPr>
            <w:tcW w:w="1795" w:type="dxa"/>
          </w:tcPr>
          <w:p w:rsidR="00931171" w:rsidRPr="001722B9" w:rsidRDefault="00931171" w:rsidP="00C50D23">
            <w:pPr>
              <w:jc w:val="center"/>
              <w:rPr>
                <w:rFonts w:cs="Times New Roman"/>
                <w:b/>
                <w:color w:val="1F4E79" w:themeColor="accent1" w:themeShade="80"/>
                <w:lang w:val="en-GB"/>
              </w:rPr>
            </w:pPr>
            <w:r w:rsidRPr="001722B9">
              <w:rPr>
                <w:rFonts w:cs="Times New Roman"/>
                <w:b/>
                <w:color w:val="1F4E79" w:themeColor="accent1" w:themeShade="80"/>
                <w:lang w:val="en-GB"/>
              </w:rPr>
              <w:t>Attributes</w:t>
            </w:r>
          </w:p>
        </w:tc>
        <w:tc>
          <w:tcPr>
            <w:tcW w:w="3780" w:type="dxa"/>
          </w:tcPr>
          <w:p w:rsidR="00931171" w:rsidRPr="001722B9" w:rsidRDefault="00931171" w:rsidP="00C50D23">
            <w:pPr>
              <w:jc w:val="center"/>
              <w:rPr>
                <w:rFonts w:cs="Times New Roman"/>
                <w:b/>
                <w:color w:val="1F4E79" w:themeColor="accent1" w:themeShade="80"/>
                <w:lang w:val="en-GB"/>
              </w:rPr>
            </w:pPr>
            <w:r w:rsidRPr="001722B9">
              <w:rPr>
                <w:rFonts w:cs="Times New Roman"/>
                <w:b/>
                <w:color w:val="1F4E79" w:themeColor="accent1" w:themeShade="80"/>
                <w:lang w:val="en-GB"/>
              </w:rPr>
              <w:t>Academic skills</w:t>
            </w:r>
          </w:p>
        </w:tc>
        <w:tc>
          <w:tcPr>
            <w:tcW w:w="3441" w:type="dxa"/>
          </w:tcPr>
          <w:p w:rsidR="00931171" w:rsidRPr="001722B9" w:rsidRDefault="00931171" w:rsidP="00C50D23">
            <w:pPr>
              <w:jc w:val="center"/>
              <w:rPr>
                <w:rFonts w:cs="Times New Roman"/>
                <w:b/>
                <w:color w:val="1F4E79" w:themeColor="accent1" w:themeShade="80"/>
                <w:lang w:val="en-GB"/>
              </w:rPr>
            </w:pPr>
            <w:r w:rsidRPr="001722B9">
              <w:rPr>
                <w:rFonts w:cs="Times New Roman"/>
                <w:b/>
                <w:color w:val="1F4E79" w:themeColor="accent1" w:themeShade="80"/>
                <w:lang w:val="en-GB"/>
              </w:rPr>
              <w:t>Employability skills</w:t>
            </w:r>
          </w:p>
        </w:tc>
      </w:tr>
      <w:tr w:rsidR="00931171" w:rsidRPr="001722B9" w:rsidTr="00782B32">
        <w:tc>
          <w:tcPr>
            <w:tcW w:w="1795" w:type="dxa"/>
          </w:tcPr>
          <w:p w:rsidR="00931171" w:rsidRPr="001722B9" w:rsidRDefault="00C50D23" w:rsidP="00933F8B">
            <w:pPr>
              <w:rPr>
                <w:rFonts w:cs="Times New Roman"/>
                <w:lang w:val="en-GB"/>
              </w:rPr>
            </w:pPr>
            <w:r w:rsidRPr="001722B9">
              <w:rPr>
                <w:rFonts w:cs="Times New Roman"/>
                <w:lang w:val="en-GB"/>
              </w:rPr>
              <w:t>Formal communication</w:t>
            </w:r>
          </w:p>
        </w:tc>
        <w:tc>
          <w:tcPr>
            <w:tcW w:w="3780" w:type="dxa"/>
          </w:tcPr>
          <w:p w:rsidR="00931171" w:rsidRPr="001722B9" w:rsidRDefault="00C50D23" w:rsidP="00C50D23">
            <w:pPr>
              <w:pStyle w:val="ListParagraph"/>
              <w:numPr>
                <w:ilvl w:val="0"/>
                <w:numId w:val="1"/>
              </w:numPr>
              <w:rPr>
                <w:rFonts w:cs="Times New Roman"/>
                <w:lang w:val="en-GB"/>
              </w:rPr>
            </w:pPr>
            <w:r w:rsidRPr="001722B9">
              <w:rPr>
                <w:rFonts w:cs="Times New Roman"/>
                <w:lang w:val="en-GB"/>
              </w:rPr>
              <w:t>Academic writing</w:t>
            </w:r>
          </w:p>
          <w:p w:rsidR="00C50D23" w:rsidRPr="001722B9" w:rsidRDefault="00C50D23" w:rsidP="00C50D23">
            <w:pPr>
              <w:pStyle w:val="ListParagraph"/>
              <w:numPr>
                <w:ilvl w:val="0"/>
                <w:numId w:val="1"/>
              </w:numPr>
              <w:rPr>
                <w:rFonts w:cs="Times New Roman"/>
                <w:lang w:val="en-GB"/>
              </w:rPr>
            </w:pPr>
            <w:r w:rsidRPr="001722B9">
              <w:rPr>
                <w:rFonts w:cs="Times New Roman"/>
                <w:lang w:val="en-GB"/>
              </w:rPr>
              <w:t>Giving academic presentations</w:t>
            </w:r>
          </w:p>
          <w:p w:rsidR="00C50D23" w:rsidRPr="001722B9" w:rsidRDefault="00CA6657" w:rsidP="00C50D23">
            <w:pPr>
              <w:pStyle w:val="ListParagraph"/>
              <w:numPr>
                <w:ilvl w:val="0"/>
                <w:numId w:val="1"/>
              </w:numPr>
              <w:rPr>
                <w:rFonts w:cs="Times New Roman"/>
                <w:lang w:val="en-GB"/>
              </w:rPr>
            </w:pPr>
            <w:r w:rsidRPr="001722B9">
              <w:rPr>
                <w:rFonts w:cs="Times New Roman"/>
                <w:lang w:val="en-GB"/>
              </w:rPr>
              <w:t>Using ICT for presentations and communication</w:t>
            </w:r>
          </w:p>
          <w:p w:rsidR="00CA6657" w:rsidRPr="001722B9" w:rsidRDefault="006F25BF" w:rsidP="00C50D23">
            <w:pPr>
              <w:pStyle w:val="ListParagraph"/>
              <w:numPr>
                <w:ilvl w:val="0"/>
                <w:numId w:val="1"/>
              </w:numPr>
              <w:rPr>
                <w:rFonts w:cs="Times New Roman"/>
                <w:lang w:val="en-GB"/>
              </w:rPr>
            </w:pPr>
            <w:r w:rsidRPr="001722B9">
              <w:rPr>
                <w:rFonts w:cs="Times New Roman"/>
                <w:lang w:val="en-GB"/>
              </w:rPr>
              <w:t>Be updated with college programs</w:t>
            </w:r>
          </w:p>
        </w:tc>
        <w:tc>
          <w:tcPr>
            <w:tcW w:w="3441" w:type="dxa"/>
          </w:tcPr>
          <w:p w:rsidR="00931171" w:rsidRPr="001722B9" w:rsidRDefault="00C50D23" w:rsidP="00C50D23">
            <w:pPr>
              <w:pStyle w:val="ListParagraph"/>
              <w:numPr>
                <w:ilvl w:val="0"/>
                <w:numId w:val="1"/>
              </w:numPr>
              <w:rPr>
                <w:rFonts w:cs="Times New Roman"/>
                <w:lang w:val="en-GB"/>
              </w:rPr>
            </w:pPr>
            <w:r w:rsidRPr="001722B9">
              <w:rPr>
                <w:rFonts w:cs="Times New Roman"/>
                <w:lang w:val="en-GB"/>
              </w:rPr>
              <w:t>Writing for the customers</w:t>
            </w:r>
          </w:p>
          <w:p w:rsidR="00C50D23" w:rsidRPr="001722B9" w:rsidRDefault="00C50D23" w:rsidP="00C50D23">
            <w:pPr>
              <w:pStyle w:val="ListParagraph"/>
              <w:numPr>
                <w:ilvl w:val="0"/>
                <w:numId w:val="1"/>
              </w:numPr>
              <w:rPr>
                <w:rFonts w:cs="Times New Roman"/>
                <w:lang w:val="en-GB"/>
              </w:rPr>
            </w:pPr>
            <w:r w:rsidRPr="001722B9">
              <w:rPr>
                <w:rFonts w:cs="Times New Roman"/>
                <w:lang w:val="en-GB"/>
              </w:rPr>
              <w:t>Giving formal official presentations</w:t>
            </w:r>
          </w:p>
          <w:p w:rsidR="00C50D23" w:rsidRPr="001722B9" w:rsidRDefault="00CA6657" w:rsidP="00C50D23">
            <w:pPr>
              <w:pStyle w:val="ListParagraph"/>
              <w:numPr>
                <w:ilvl w:val="0"/>
                <w:numId w:val="1"/>
              </w:numPr>
              <w:rPr>
                <w:rFonts w:cs="Times New Roman"/>
                <w:lang w:val="en-GB"/>
              </w:rPr>
            </w:pPr>
            <w:r w:rsidRPr="001722B9">
              <w:rPr>
                <w:rFonts w:cs="Times New Roman"/>
                <w:lang w:val="en-GB"/>
              </w:rPr>
              <w:t>Using ICT in marketing and selling process</w:t>
            </w:r>
          </w:p>
          <w:p w:rsidR="006F25BF" w:rsidRPr="001722B9" w:rsidRDefault="006F25BF" w:rsidP="00C50D23">
            <w:pPr>
              <w:pStyle w:val="ListParagraph"/>
              <w:numPr>
                <w:ilvl w:val="0"/>
                <w:numId w:val="1"/>
              </w:numPr>
              <w:rPr>
                <w:rFonts w:cs="Times New Roman"/>
                <w:lang w:val="en-GB"/>
              </w:rPr>
            </w:pPr>
            <w:r w:rsidRPr="001722B9">
              <w:rPr>
                <w:rFonts w:cs="Times New Roman"/>
                <w:lang w:val="en-GB"/>
              </w:rPr>
              <w:t>Be updated with the market trends</w:t>
            </w:r>
          </w:p>
        </w:tc>
      </w:tr>
      <w:tr w:rsidR="00931171" w:rsidRPr="001722B9" w:rsidTr="00782B32">
        <w:trPr>
          <w:trHeight w:val="1511"/>
        </w:trPr>
        <w:tc>
          <w:tcPr>
            <w:tcW w:w="1795" w:type="dxa"/>
          </w:tcPr>
          <w:p w:rsidR="00931171" w:rsidRPr="001722B9" w:rsidRDefault="006F25BF" w:rsidP="00933F8B">
            <w:pPr>
              <w:rPr>
                <w:rFonts w:cs="Times New Roman"/>
                <w:lang w:val="en-GB"/>
              </w:rPr>
            </w:pPr>
            <w:r w:rsidRPr="001722B9">
              <w:rPr>
                <w:rFonts w:cs="Times New Roman"/>
                <w:lang w:val="en-GB"/>
              </w:rPr>
              <w:t>Interpersonal and team building skills</w:t>
            </w:r>
          </w:p>
        </w:tc>
        <w:tc>
          <w:tcPr>
            <w:tcW w:w="3780" w:type="dxa"/>
          </w:tcPr>
          <w:p w:rsidR="00931171" w:rsidRPr="001722B9" w:rsidRDefault="00DD5283" w:rsidP="00673280">
            <w:pPr>
              <w:pStyle w:val="ListParagraph"/>
              <w:numPr>
                <w:ilvl w:val="0"/>
                <w:numId w:val="2"/>
              </w:numPr>
              <w:rPr>
                <w:rFonts w:cs="Times New Roman"/>
                <w:lang w:val="en-GB"/>
              </w:rPr>
            </w:pPr>
            <w:r w:rsidRPr="001722B9">
              <w:rPr>
                <w:rFonts w:cs="Times New Roman"/>
                <w:lang w:val="en-GB"/>
              </w:rPr>
              <w:t>Communicating with respect</w:t>
            </w:r>
          </w:p>
          <w:p w:rsidR="00DD5283" w:rsidRPr="001722B9" w:rsidRDefault="00DD5283" w:rsidP="00673280">
            <w:pPr>
              <w:pStyle w:val="ListParagraph"/>
              <w:numPr>
                <w:ilvl w:val="0"/>
                <w:numId w:val="2"/>
              </w:numPr>
              <w:rPr>
                <w:rFonts w:cs="Times New Roman"/>
                <w:lang w:val="en-GB"/>
              </w:rPr>
            </w:pPr>
            <w:r w:rsidRPr="001722B9">
              <w:rPr>
                <w:rFonts w:cs="Times New Roman"/>
                <w:lang w:val="en-GB"/>
              </w:rPr>
              <w:t>Listening carefully</w:t>
            </w:r>
          </w:p>
          <w:p w:rsidR="000B53E5" w:rsidRPr="001722B9" w:rsidRDefault="000B53E5" w:rsidP="000B53E5">
            <w:pPr>
              <w:pStyle w:val="ListParagraph"/>
              <w:numPr>
                <w:ilvl w:val="0"/>
                <w:numId w:val="2"/>
              </w:numPr>
              <w:rPr>
                <w:rFonts w:cs="Times New Roman"/>
                <w:lang w:val="en-GB"/>
              </w:rPr>
            </w:pPr>
            <w:r w:rsidRPr="001722B9">
              <w:rPr>
                <w:rFonts w:cs="Times New Roman"/>
                <w:lang w:val="en-GB"/>
              </w:rPr>
              <w:t>Establishing and retaining networks</w:t>
            </w:r>
          </w:p>
          <w:p w:rsidR="000B53E5" w:rsidRPr="001722B9" w:rsidRDefault="000B53E5" w:rsidP="000B53E5">
            <w:pPr>
              <w:pStyle w:val="ListParagraph"/>
              <w:numPr>
                <w:ilvl w:val="0"/>
                <w:numId w:val="2"/>
              </w:numPr>
              <w:rPr>
                <w:rFonts w:cs="Times New Roman"/>
                <w:lang w:val="en-GB"/>
              </w:rPr>
            </w:pPr>
            <w:r w:rsidRPr="001722B9">
              <w:rPr>
                <w:rFonts w:cs="Times New Roman"/>
                <w:lang w:val="en-GB"/>
              </w:rPr>
              <w:t>Working with other students to achieve team goals</w:t>
            </w:r>
          </w:p>
          <w:p w:rsidR="000B53E5" w:rsidRPr="001722B9" w:rsidRDefault="000B53E5" w:rsidP="000B53E5">
            <w:pPr>
              <w:pStyle w:val="ListParagraph"/>
              <w:numPr>
                <w:ilvl w:val="0"/>
                <w:numId w:val="2"/>
              </w:numPr>
              <w:rPr>
                <w:rFonts w:cs="Times New Roman"/>
                <w:lang w:val="en-GB"/>
              </w:rPr>
            </w:pPr>
            <w:r w:rsidRPr="001722B9">
              <w:rPr>
                <w:rFonts w:cs="Times New Roman"/>
                <w:lang w:val="en-GB"/>
              </w:rPr>
              <w:t xml:space="preserve">Practicing feedback system </w:t>
            </w:r>
          </w:p>
          <w:p w:rsidR="001A4320" w:rsidRPr="001722B9" w:rsidRDefault="001A4320" w:rsidP="000B53E5">
            <w:pPr>
              <w:pStyle w:val="ListParagraph"/>
              <w:numPr>
                <w:ilvl w:val="0"/>
                <w:numId w:val="2"/>
              </w:numPr>
              <w:rPr>
                <w:rFonts w:cs="Times New Roman"/>
                <w:lang w:val="en-GB"/>
              </w:rPr>
            </w:pPr>
            <w:r w:rsidRPr="001722B9">
              <w:rPr>
                <w:rFonts w:cs="Times New Roman"/>
                <w:lang w:val="en-GB"/>
              </w:rPr>
              <w:t>Monitoring the performance of study</w:t>
            </w:r>
          </w:p>
          <w:p w:rsidR="00DD5283" w:rsidRPr="001722B9" w:rsidRDefault="001A4320" w:rsidP="001A4320">
            <w:pPr>
              <w:pStyle w:val="ListParagraph"/>
              <w:numPr>
                <w:ilvl w:val="0"/>
                <w:numId w:val="2"/>
              </w:numPr>
              <w:rPr>
                <w:rFonts w:cs="Times New Roman"/>
                <w:lang w:val="en-GB"/>
              </w:rPr>
            </w:pPr>
            <w:r w:rsidRPr="001722B9">
              <w:rPr>
                <w:rFonts w:cs="Times New Roman"/>
                <w:lang w:val="en-GB"/>
              </w:rPr>
              <w:t xml:space="preserve">Leading efficiently </w:t>
            </w:r>
          </w:p>
        </w:tc>
        <w:tc>
          <w:tcPr>
            <w:tcW w:w="3441" w:type="dxa"/>
          </w:tcPr>
          <w:p w:rsidR="00931171" w:rsidRPr="001722B9" w:rsidRDefault="00DD5283" w:rsidP="00DD5283">
            <w:pPr>
              <w:pStyle w:val="ListParagraph"/>
              <w:numPr>
                <w:ilvl w:val="0"/>
                <w:numId w:val="2"/>
              </w:numPr>
              <w:rPr>
                <w:rFonts w:cs="Times New Roman"/>
                <w:lang w:val="en-GB"/>
              </w:rPr>
            </w:pPr>
            <w:r w:rsidRPr="001722B9">
              <w:rPr>
                <w:rFonts w:cs="Times New Roman"/>
                <w:lang w:val="en-GB"/>
              </w:rPr>
              <w:t>Communicating with humble behaviour</w:t>
            </w:r>
          </w:p>
          <w:p w:rsidR="00DD5283" w:rsidRPr="001722B9" w:rsidRDefault="00DD5283" w:rsidP="00DD5283">
            <w:pPr>
              <w:pStyle w:val="ListParagraph"/>
              <w:numPr>
                <w:ilvl w:val="0"/>
                <w:numId w:val="2"/>
              </w:numPr>
              <w:rPr>
                <w:rFonts w:cs="Times New Roman"/>
                <w:lang w:val="en-GB"/>
              </w:rPr>
            </w:pPr>
            <w:r w:rsidRPr="001722B9">
              <w:rPr>
                <w:rFonts w:cs="Times New Roman"/>
                <w:lang w:val="en-GB"/>
              </w:rPr>
              <w:t>Active listening skill</w:t>
            </w:r>
          </w:p>
          <w:p w:rsidR="00DD5283" w:rsidRPr="001722B9" w:rsidRDefault="00782B32" w:rsidP="00DD5283">
            <w:pPr>
              <w:pStyle w:val="ListParagraph"/>
              <w:numPr>
                <w:ilvl w:val="0"/>
                <w:numId w:val="2"/>
              </w:numPr>
              <w:rPr>
                <w:rFonts w:cs="Times New Roman"/>
                <w:lang w:val="en-GB"/>
              </w:rPr>
            </w:pPr>
            <w:r w:rsidRPr="001722B9">
              <w:rPr>
                <w:rFonts w:cs="Times New Roman"/>
                <w:lang w:val="en-GB"/>
              </w:rPr>
              <w:t>Building connection with clients</w:t>
            </w:r>
          </w:p>
          <w:p w:rsidR="00782B32" w:rsidRPr="001722B9" w:rsidRDefault="00782B32" w:rsidP="00DD5283">
            <w:pPr>
              <w:pStyle w:val="ListParagraph"/>
              <w:numPr>
                <w:ilvl w:val="0"/>
                <w:numId w:val="2"/>
              </w:numPr>
              <w:rPr>
                <w:rFonts w:cs="Times New Roman"/>
                <w:lang w:val="en-GB"/>
              </w:rPr>
            </w:pPr>
            <w:r w:rsidRPr="001722B9">
              <w:rPr>
                <w:rFonts w:cs="Times New Roman"/>
                <w:lang w:val="en-GB"/>
              </w:rPr>
              <w:t>Improving team working skills</w:t>
            </w:r>
          </w:p>
          <w:p w:rsidR="00782B32" w:rsidRPr="001722B9" w:rsidRDefault="00782B32" w:rsidP="00DD5283">
            <w:pPr>
              <w:pStyle w:val="ListParagraph"/>
              <w:numPr>
                <w:ilvl w:val="0"/>
                <w:numId w:val="2"/>
              </w:numPr>
              <w:rPr>
                <w:rFonts w:cs="Times New Roman"/>
                <w:lang w:val="en-GB"/>
              </w:rPr>
            </w:pPr>
            <w:r w:rsidRPr="001722B9">
              <w:rPr>
                <w:rFonts w:cs="Times New Roman"/>
                <w:lang w:val="en-GB"/>
              </w:rPr>
              <w:t>Taking feedback and resolve them</w:t>
            </w:r>
          </w:p>
          <w:p w:rsidR="00782B32" w:rsidRPr="001722B9" w:rsidRDefault="00782B32" w:rsidP="00DD5283">
            <w:pPr>
              <w:pStyle w:val="ListParagraph"/>
              <w:numPr>
                <w:ilvl w:val="0"/>
                <w:numId w:val="2"/>
              </w:numPr>
              <w:rPr>
                <w:rFonts w:cs="Times New Roman"/>
                <w:lang w:val="en-GB"/>
              </w:rPr>
            </w:pPr>
            <w:r w:rsidRPr="001722B9">
              <w:rPr>
                <w:rFonts w:cs="Times New Roman"/>
                <w:lang w:val="en-GB"/>
              </w:rPr>
              <w:t>Monitoring the job performance</w:t>
            </w:r>
          </w:p>
          <w:p w:rsidR="00782B32" w:rsidRPr="001722B9" w:rsidRDefault="00782B32" w:rsidP="00DD5283">
            <w:pPr>
              <w:pStyle w:val="ListParagraph"/>
              <w:numPr>
                <w:ilvl w:val="0"/>
                <w:numId w:val="2"/>
              </w:numPr>
              <w:rPr>
                <w:rFonts w:cs="Times New Roman"/>
                <w:lang w:val="en-GB"/>
              </w:rPr>
            </w:pPr>
            <w:r w:rsidRPr="001722B9">
              <w:rPr>
                <w:rFonts w:cs="Times New Roman"/>
                <w:lang w:val="en-GB"/>
              </w:rPr>
              <w:t>Leading properly</w:t>
            </w:r>
          </w:p>
        </w:tc>
      </w:tr>
      <w:tr w:rsidR="00931171" w:rsidRPr="001722B9" w:rsidTr="00782B32">
        <w:trPr>
          <w:trHeight w:val="692"/>
        </w:trPr>
        <w:tc>
          <w:tcPr>
            <w:tcW w:w="1795" w:type="dxa"/>
          </w:tcPr>
          <w:p w:rsidR="00931171" w:rsidRPr="001722B9" w:rsidRDefault="007D59AC" w:rsidP="00933F8B">
            <w:pPr>
              <w:rPr>
                <w:rFonts w:cs="Times New Roman"/>
                <w:lang w:val="en-GB"/>
              </w:rPr>
            </w:pPr>
            <w:r w:rsidRPr="001722B9">
              <w:rPr>
                <w:rFonts w:cs="Times New Roman"/>
                <w:lang w:val="en-GB"/>
              </w:rPr>
              <w:t>Planning skills</w:t>
            </w:r>
          </w:p>
        </w:tc>
        <w:tc>
          <w:tcPr>
            <w:tcW w:w="3780" w:type="dxa"/>
          </w:tcPr>
          <w:p w:rsidR="00931171" w:rsidRPr="001722B9" w:rsidRDefault="000A04A3" w:rsidP="007D59AC">
            <w:pPr>
              <w:pStyle w:val="ListParagraph"/>
              <w:numPr>
                <w:ilvl w:val="0"/>
                <w:numId w:val="3"/>
              </w:numPr>
              <w:rPr>
                <w:rFonts w:cs="Times New Roman"/>
                <w:lang w:val="en-GB"/>
              </w:rPr>
            </w:pPr>
            <w:r w:rsidRPr="001722B9">
              <w:rPr>
                <w:rFonts w:cs="Times New Roman"/>
                <w:lang w:val="en-GB"/>
              </w:rPr>
              <w:t>Planning the study</w:t>
            </w:r>
          </w:p>
          <w:p w:rsidR="000A04A3" w:rsidRPr="001722B9" w:rsidRDefault="000A04A3" w:rsidP="007D59AC">
            <w:pPr>
              <w:pStyle w:val="ListParagraph"/>
              <w:numPr>
                <w:ilvl w:val="0"/>
                <w:numId w:val="3"/>
              </w:numPr>
              <w:rPr>
                <w:rFonts w:cs="Times New Roman"/>
                <w:lang w:val="en-GB"/>
              </w:rPr>
            </w:pPr>
            <w:r w:rsidRPr="001722B9">
              <w:rPr>
                <w:rFonts w:cs="Times New Roman"/>
                <w:lang w:val="en-GB"/>
              </w:rPr>
              <w:t>Setting the target needs to be achieved</w:t>
            </w:r>
          </w:p>
          <w:p w:rsidR="000A04A3" w:rsidRPr="001722B9" w:rsidRDefault="000A04A3" w:rsidP="007D59AC">
            <w:pPr>
              <w:pStyle w:val="ListParagraph"/>
              <w:numPr>
                <w:ilvl w:val="0"/>
                <w:numId w:val="3"/>
              </w:numPr>
              <w:rPr>
                <w:rFonts w:cs="Times New Roman"/>
                <w:lang w:val="en-GB"/>
              </w:rPr>
            </w:pPr>
            <w:r w:rsidRPr="001722B9">
              <w:rPr>
                <w:rFonts w:cs="Times New Roman"/>
                <w:lang w:val="en-GB"/>
              </w:rPr>
              <w:t>Allocating the time of study</w:t>
            </w:r>
          </w:p>
        </w:tc>
        <w:tc>
          <w:tcPr>
            <w:tcW w:w="3441" w:type="dxa"/>
          </w:tcPr>
          <w:p w:rsidR="00931171" w:rsidRPr="001722B9" w:rsidRDefault="007D59AC" w:rsidP="007D59AC">
            <w:pPr>
              <w:pStyle w:val="ListParagraph"/>
              <w:numPr>
                <w:ilvl w:val="0"/>
                <w:numId w:val="3"/>
              </w:numPr>
              <w:rPr>
                <w:rFonts w:cs="Times New Roman"/>
                <w:lang w:val="en-GB"/>
              </w:rPr>
            </w:pPr>
            <w:r w:rsidRPr="001722B9">
              <w:rPr>
                <w:rFonts w:cs="Times New Roman"/>
                <w:lang w:val="en-GB"/>
              </w:rPr>
              <w:t>Planning the activities</w:t>
            </w:r>
          </w:p>
          <w:p w:rsidR="007D59AC" w:rsidRPr="001722B9" w:rsidRDefault="007D59AC" w:rsidP="007D59AC">
            <w:pPr>
              <w:pStyle w:val="ListParagraph"/>
              <w:numPr>
                <w:ilvl w:val="0"/>
                <w:numId w:val="3"/>
              </w:numPr>
              <w:rPr>
                <w:rFonts w:cs="Times New Roman"/>
                <w:lang w:val="en-GB"/>
              </w:rPr>
            </w:pPr>
            <w:r w:rsidRPr="001722B9">
              <w:rPr>
                <w:rFonts w:cs="Times New Roman"/>
                <w:lang w:val="en-GB"/>
              </w:rPr>
              <w:t>Setting the organisational goals</w:t>
            </w:r>
          </w:p>
          <w:p w:rsidR="007D59AC" w:rsidRPr="001722B9" w:rsidRDefault="000A04A3" w:rsidP="007D59AC">
            <w:pPr>
              <w:pStyle w:val="ListParagraph"/>
              <w:numPr>
                <w:ilvl w:val="0"/>
                <w:numId w:val="3"/>
              </w:numPr>
              <w:rPr>
                <w:rFonts w:cs="Times New Roman"/>
                <w:lang w:val="en-GB"/>
              </w:rPr>
            </w:pPr>
            <w:r w:rsidRPr="001722B9">
              <w:rPr>
                <w:rFonts w:cs="Times New Roman"/>
                <w:lang w:val="en-GB"/>
              </w:rPr>
              <w:t>Allocating the time of work and resources properly</w:t>
            </w:r>
          </w:p>
        </w:tc>
      </w:tr>
      <w:tr w:rsidR="00931171" w:rsidRPr="001722B9" w:rsidTr="00782B32">
        <w:trPr>
          <w:trHeight w:val="1070"/>
        </w:trPr>
        <w:tc>
          <w:tcPr>
            <w:tcW w:w="1795" w:type="dxa"/>
          </w:tcPr>
          <w:p w:rsidR="00931171" w:rsidRPr="001722B9" w:rsidRDefault="000A04A3" w:rsidP="00933F8B">
            <w:pPr>
              <w:rPr>
                <w:rFonts w:cs="Times New Roman"/>
                <w:lang w:val="en-GB"/>
              </w:rPr>
            </w:pPr>
            <w:r w:rsidRPr="001722B9">
              <w:rPr>
                <w:rFonts w:cs="Times New Roman"/>
                <w:lang w:val="en-GB"/>
              </w:rPr>
              <w:t>Problem-solving skills</w:t>
            </w:r>
          </w:p>
        </w:tc>
        <w:tc>
          <w:tcPr>
            <w:tcW w:w="3780" w:type="dxa"/>
          </w:tcPr>
          <w:p w:rsidR="00931171" w:rsidRPr="001722B9" w:rsidRDefault="005254F0" w:rsidP="000A04A3">
            <w:pPr>
              <w:pStyle w:val="ListParagraph"/>
              <w:numPr>
                <w:ilvl w:val="0"/>
                <w:numId w:val="4"/>
              </w:numPr>
              <w:rPr>
                <w:rFonts w:cs="Times New Roman"/>
                <w:lang w:val="en-GB"/>
              </w:rPr>
            </w:pPr>
            <w:r w:rsidRPr="001722B9">
              <w:rPr>
                <w:rFonts w:cs="Times New Roman"/>
                <w:lang w:val="en-GB"/>
              </w:rPr>
              <w:t>Research the areas of study</w:t>
            </w:r>
          </w:p>
          <w:p w:rsidR="005254F0" w:rsidRPr="001722B9" w:rsidRDefault="005254F0" w:rsidP="000A04A3">
            <w:pPr>
              <w:pStyle w:val="ListParagraph"/>
              <w:numPr>
                <w:ilvl w:val="0"/>
                <w:numId w:val="4"/>
              </w:numPr>
              <w:rPr>
                <w:rFonts w:cs="Times New Roman"/>
                <w:lang w:val="en-GB"/>
              </w:rPr>
            </w:pPr>
            <w:r w:rsidRPr="001722B9">
              <w:rPr>
                <w:rFonts w:cs="Times New Roman"/>
                <w:lang w:val="en-GB"/>
              </w:rPr>
              <w:t>Engaging in decision making process</w:t>
            </w:r>
          </w:p>
          <w:p w:rsidR="005254F0" w:rsidRPr="001722B9" w:rsidRDefault="008832AB" w:rsidP="000A04A3">
            <w:pPr>
              <w:pStyle w:val="ListParagraph"/>
              <w:numPr>
                <w:ilvl w:val="0"/>
                <w:numId w:val="4"/>
              </w:numPr>
              <w:rPr>
                <w:rFonts w:cs="Times New Roman"/>
                <w:lang w:val="en-GB"/>
              </w:rPr>
            </w:pPr>
            <w:r w:rsidRPr="001722B9">
              <w:rPr>
                <w:rFonts w:cs="Times New Roman"/>
                <w:lang w:val="en-GB"/>
              </w:rPr>
              <w:t xml:space="preserve">Innovative ideas to solve any </w:t>
            </w:r>
            <w:r w:rsidRPr="001722B9">
              <w:rPr>
                <w:rFonts w:cs="Times New Roman"/>
                <w:lang w:val="en-GB"/>
              </w:rPr>
              <w:lastRenderedPageBreak/>
              <w:t>problem</w:t>
            </w:r>
          </w:p>
        </w:tc>
        <w:tc>
          <w:tcPr>
            <w:tcW w:w="3441" w:type="dxa"/>
          </w:tcPr>
          <w:p w:rsidR="00931171" w:rsidRPr="001722B9" w:rsidRDefault="005254F0" w:rsidP="000A04A3">
            <w:pPr>
              <w:pStyle w:val="ListParagraph"/>
              <w:numPr>
                <w:ilvl w:val="0"/>
                <w:numId w:val="4"/>
              </w:numPr>
              <w:rPr>
                <w:rFonts w:cs="Times New Roman"/>
                <w:lang w:val="en-GB"/>
              </w:rPr>
            </w:pPr>
            <w:r w:rsidRPr="001722B9">
              <w:rPr>
                <w:rFonts w:cs="Times New Roman"/>
                <w:lang w:val="en-GB"/>
              </w:rPr>
              <w:lastRenderedPageBreak/>
              <w:t>Researching the market</w:t>
            </w:r>
          </w:p>
          <w:p w:rsidR="005254F0" w:rsidRPr="001722B9" w:rsidRDefault="005254F0" w:rsidP="000A04A3">
            <w:pPr>
              <w:pStyle w:val="ListParagraph"/>
              <w:numPr>
                <w:ilvl w:val="0"/>
                <w:numId w:val="4"/>
              </w:numPr>
              <w:rPr>
                <w:rFonts w:cs="Times New Roman"/>
                <w:lang w:val="en-GB"/>
              </w:rPr>
            </w:pPr>
            <w:r w:rsidRPr="001722B9">
              <w:rPr>
                <w:rFonts w:cs="Times New Roman"/>
                <w:lang w:val="en-GB"/>
              </w:rPr>
              <w:t xml:space="preserve">Efficient </w:t>
            </w:r>
            <w:r w:rsidR="001722B9" w:rsidRPr="001722B9">
              <w:rPr>
                <w:rFonts w:cs="Times New Roman"/>
                <w:lang w:val="en-GB"/>
              </w:rPr>
              <w:t>decision-making</w:t>
            </w:r>
            <w:r w:rsidRPr="001722B9">
              <w:rPr>
                <w:rFonts w:cs="Times New Roman"/>
                <w:lang w:val="en-GB"/>
              </w:rPr>
              <w:t xml:space="preserve"> skill</w:t>
            </w:r>
          </w:p>
          <w:p w:rsidR="005254F0" w:rsidRPr="001722B9" w:rsidRDefault="008832AB" w:rsidP="000A04A3">
            <w:pPr>
              <w:pStyle w:val="ListParagraph"/>
              <w:numPr>
                <w:ilvl w:val="0"/>
                <w:numId w:val="4"/>
              </w:numPr>
              <w:rPr>
                <w:rFonts w:cs="Times New Roman"/>
                <w:lang w:val="en-GB"/>
              </w:rPr>
            </w:pPr>
            <w:r w:rsidRPr="001722B9">
              <w:rPr>
                <w:rFonts w:cs="Times New Roman"/>
                <w:lang w:val="en-GB"/>
              </w:rPr>
              <w:t xml:space="preserve">Innovative </w:t>
            </w:r>
            <w:r w:rsidR="001722B9" w:rsidRPr="001722B9">
              <w:rPr>
                <w:rFonts w:cs="Times New Roman"/>
                <w:lang w:val="en-GB"/>
              </w:rPr>
              <w:t>decision-making</w:t>
            </w:r>
            <w:r w:rsidRPr="001722B9">
              <w:rPr>
                <w:rFonts w:cs="Times New Roman"/>
                <w:lang w:val="en-GB"/>
              </w:rPr>
              <w:t xml:space="preserve"> </w:t>
            </w:r>
            <w:r w:rsidRPr="001722B9">
              <w:rPr>
                <w:rFonts w:cs="Times New Roman"/>
                <w:lang w:val="en-GB"/>
              </w:rPr>
              <w:lastRenderedPageBreak/>
              <w:t>process to solve problems</w:t>
            </w:r>
          </w:p>
        </w:tc>
      </w:tr>
      <w:tr w:rsidR="005F5ED8" w:rsidRPr="001722B9" w:rsidTr="00782B32">
        <w:trPr>
          <w:trHeight w:val="1070"/>
        </w:trPr>
        <w:tc>
          <w:tcPr>
            <w:tcW w:w="1795" w:type="dxa"/>
          </w:tcPr>
          <w:p w:rsidR="005F5ED8" w:rsidRPr="001722B9" w:rsidRDefault="005F5ED8" w:rsidP="00933F8B">
            <w:pPr>
              <w:rPr>
                <w:rFonts w:cs="Times New Roman"/>
                <w:lang w:val="en-GB"/>
              </w:rPr>
            </w:pPr>
            <w:r w:rsidRPr="001722B9">
              <w:rPr>
                <w:rFonts w:cs="Times New Roman"/>
                <w:lang w:val="en-GB"/>
              </w:rPr>
              <w:lastRenderedPageBreak/>
              <w:t>Knowledge management skills</w:t>
            </w:r>
          </w:p>
        </w:tc>
        <w:tc>
          <w:tcPr>
            <w:tcW w:w="3780" w:type="dxa"/>
          </w:tcPr>
          <w:p w:rsidR="005F5ED8" w:rsidRPr="001722B9" w:rsidRDefault="005F5ED8" w:rsidP="000A04A3">
            <w:pPr>
              <w:pStyle w:val="ListParagraph"/>
              <w:numPr>
                <w:ilvl w:val="0"/>
                <w:numId w:val="4"/>
              </w:numPr>
              <w:rPr>
                <w:rFonts w:cs="Times New Roman"/>
                <w:lang w:val="en-GB"/>
              </w:rPr>
            </w:pPr>
            <w:r w:rsidRPr="001722B9">
              <w:rPr>
                <w:rFonts w:cs="Times New Roman"/>
                <w:lang w:val="en-GB"/>
              </w:rPr>
              <w:t>Identifying the opportunities to get good results</w:t>
            </w:r>
          </w:p>
          <w:p w:rsidR="005F5ED8" w:rsidRPr="001722B9" w:rsidRDefault="004E379B" w:rsidP="000A04A3">
            <w:pPr>
              <w:pStyle w:val="ListParagraph"/>
              <w:numPr>
                <w:ilvl w:val="0"/>
                <w:numId w:val="4"/>
              </w:numPr>
              <w:rPr>
                <w:rFonts w:cs="Times New Roman"/>
                <w:lang w:val="en-GB"/>
              </w:rPr>
            </w:pPr>
            <w:r w:rsidRPr="001722B9">
              <w:rPr>
                <w:rFonts w:cs="Times New Roman"/>
                <w:lang w:val="en-GB"/>
              </w:rPr>
              <w:t>Proving best output of knowledge</w:t>
            </w:r>
          </w:p>
        </w:tc>
        <w:tc>
          <w:tcPr>
            <w:tcW w:w="3441" w:type="dxa"/>
          </w:tcPr>
          <w:p w:rsidR="005F5ED8" w:rsidRPr="001722B9" w:rsidRDefault="005F5ED8" w:rsidP="000A04A3">
            <w:pPr>
              <w:pStyle w:val="ListParagraph"/>
              <w:numPr>
                <w:ilvl w:val="0"/>
                <w:numId w:val="4"/>
              </w:numPr>
              <w:rPr>
                <w:rFonts w:cs="Times New Roman"/>
                <w:lang w:val="en-GB"/>
              </w:rPr>
            </w:pPr>
            <w:r w:rsidRPr="001722B9">
              <w:rPr>
                <w:rFonts w:cs="Times New Roman"/>
                <w:lang w:val="en-GB"/>
              </w:rPr>
              <w:t>Identifying business opportunities</w:t>
            </w:r>
          </w:p>
          <w:p w:rsidR="005F5ED8" w:rsidRPr="001722B9" w:rsidRDefault="004E379B" w:rsidP="000A04A3">
            <w:pPr>
              <w:pStyle w:val="ListParagraph"/>
              <w:numPr>
                <w:ilvl w:val="0"/>
                <w:numId w:val="4"/>
              </w:numPr>
              <w:rPr>
                <w:rFonts w:cs="Times New Roman"/>
                <w:lang w:val="en-GB"/>
              </w:rPr>
            </w:pPr>
            <w:r w:rsidRPr="001722B9">
              <w:rPr>
                <w:rFonts w:cs="Times New Roman"/>
                <w:lang w:val="en-GB"/>
              </w:rPr>
              <w:t>Applying theoretical and practical knowledge in organisational need</w:t>
            </w:r>
          </w:p>
        </w:tc>
      </w:tr>
    </w:tbl>
    <w:p w:rsidR="00931171" w:rsidRPr="001722B9" w:rsidRDefault="004E379B" w:rsidP="004E379B">
      <w:pPr>
        <w:spacing w:after="0"/>
        <w:jc w:val="center"/>
        <w:rPr>
          <w:rFonts w:cs="Times New Roman"/>
          <w:lang w:val="en-GB"/>
        </w:rPr>
      </w:pPr>
      <w:r w:rsidRPr="001722B9">
        <w:rPr>
          <w:rFonts w:cs="Times New Roman"/>
          <w:lang w:val="en-GB"/>
        </w:rPr>
        <w:t>Figure: Links between academic skills and employability skills</w:t>
      </w:r>
      <w:r w:rsidR="00EE75EA" w:rsidRPr="001722B9">
        <w:rPr>
          <w:rFonts w:cs="Times New Roman"/>
          <w:lang w:val="en-GB"/>
        </w:rPr>
        <w:t xml:space="preserve"> (Blaxell and Moore, 2012)</w:t>
      </w:r>
    </w:p>
    <w:p w:rsidR="004E379B" w:rsidRPr="001722B9" w:rsidRDefault="00634214" w:rsidP="004E379B">
      <w:pPr>
        <w:spacing w:after="0"/>
        <w:rPr>
          <w:rFonts w:cs="Times New Roman"/>
          <w:lang w:val="en-GB"/>
        </w:rPr>
      </w:pPr>
      <w:r w:rsidRPr="001722B9">
        <w:rPr>
          <w:rFonts w:cs="Times New Roman"/>
          <w:lang w:val="en-GB"/>
        </w:rPr>
        <w:t>The academic skills and employabi</w:t>
      </w:r>
      <w:r w:rsidR="00734722" w:rsidRPr="001722B9">
        <w:rPr>
          <w:rFonts w:cs="Times New Roman"/>
          <w:lang w:val="en-GB"/>
        </w:rPr>
        <w:t>lity skills of graduates and employees are interrelated. The students can take preparation for getting into their job life from the time of their study</w:t>
      </w:r>
      <w:r w:rsidR="00204A9D" w:rsidRPr="001722B9">
        <w:rPr>
          <w:rFonts w:cs="Times New Roman"/>
          <w:lang w:val="en-GB"/>
        </w:rPr>
        <w:t xml:space="preserve"> (Blaxell and Moore, 2012)</w:t>
      </w:r>
      <w:r w:rsidR="00734722" w:rsidRPr="001722B9">
        <w:rPr>
          <w:rFonts w:cs="Times New Roman"/>
          <w:lang w:val="en-GB"/>
        </w:rPr>
        <w:t>.</w:t>
      </w:r>
      <w:r w:rsidR="00637B6C" w:rsidRPr="001722B9">
        <w:rPr>
          <w:rFonts w:cs="Times New Roman"/>
          <w:lang w:val="en-GB"/>
        </w:rPr>
        <w:t xml:space="preserve"> The students should involve in high level of planning from very early age to be prepared for future.</w:t>
      </w:r>
    </w:p>
    <w:p w:rsidR="009B36BD" w:rsidRPr="001722B9" w:rsidRDefault="009B36BD" w:rsidP="00933F8B">
      <w:pPr>
        <w:spacing w:after="0"/>
        <w:rPr>
          <w:rFonts w:cs="Times New Roman"/>
          <w:lang w:val="en-GB"/>
        </w:rPr>
      </w:pPr>
    </w:p>
    <w:p w:rsidR="00BD5C8F" w:rsidRPr="001722B9" w:rsidRDefault="00BD5C8F">
      <w:pPr>
        <w:rPr>
          <w:rFonts w:asciiTheme="majorHAnsi" w:eastAsiaTheme="majorEastAsia" w:hAnsiTheme="majorHAnsi" w:cstheme="majorBidi"/>
          <w:color w:val="2E74B5" w:themeColor="accent1" w:themeShade="BF"/>
          <w:sz w:val="32"/>
          <w:szCs w:val="32"/>
          <w:lang w:val="en-GB"/>
        </w:rPr>
      </w:pPr>
      <w:r w:rsidRPr="001722B9">
        <w:rPr>
          <w:lang w:val="en-GB"/>
        </w:rPr>
        <w:br w:type="page"/>
      </w:r>
    </w:p>
    <w:p w:rsidR="00AF67DE" w:rsidRPr="001722B9" w:rsidRDefault="00D622F4" w:rsidP="001722B9">
      <w:pPr>
        <w:pStyle w:val="Heading1"/>
      </w:pPr>
      <w:bookmarkStart w:id="10" w:name="_Toc48703281"/>
      <w:r w:rsidRPr="001722B9">
        <w:lastRenderedPageBreak/>
        <w:t>Employability skills development: strategy, evaluation and impact</w:t>
      </w:r>
      <w:bookmarkEnd w:id="10"/>
    </w:p>
    <w:p w:rsidR="001063EE" w:rsidRPr="001722B9" w:rsidRDefault="00BD5C8F" w:rsidP="001722B9">
      <w:r w:rsidRPr="001722B9">
        <w:t xml:space="preserve">Employability skills are the basic need of a person to be appointed in </w:t>
      </w:r>
      <w:r w:rsidR="001145F4" w:rsidRPr="001722B9">
        <w:t xml:space="preserve">his dream job. There are need of higher education to achieve those skills efficiently. In this section, we will discuss the strategy of skill development </w:t>
      </w:r>
      <w:r w:rsidR="000916FD" w:rsidRPr="001722B9">
        <w:t>and its’</w:t>
      </w:r>
      <w:r w:rsidR="001063EE" w:rsidRPr="001722B9">
        <w:t xml:space="preserve"> impact.</w:t>
      </w:r>
    </w:p>
    <w:p w:rsidR="001E45BD" w:rsidRPr="001722B9" w:rsidRDefault="001063EE" w:rsidP="00FF1D43">
      <w:pPr>
        <w:pStyle w:val="Heading2"/>
        <w:rPr>
          <w:lang w:val="en-GB"/>
        </w:rPr>
      </w:pPr>
      <w:bookmarkStart w:id="11" w:name="_Toc48703282"/>
      <w:r w:rsidRPr="001722B9">
        <w:rPr>
          <w:lang w:val="en-GB"/>
        </w:rPr>
        <w:t>The role of higher education in</w:t>
      </w:r>
      <w:r w:rsidR="001E45BD" w:rsidRPr="001722B9">
        <w:rPr>
          <w:lang w:val="en-GB"/>
        </w:rPr>
        <w:t xml:space="preserve"> employability skill development</w:t>
      </w:r>
      <w:bookmarkEnd w:id="11"/>
    </w:p>
    <w:p w:rsidR="001E45BD" w:rsidRPr="001722B9" w:rsidRDefault="001E45BD" w:rsidP="001722B9">
      <w:bookmarkStart w:id="12" w:name="_Toc48667203"/>
      <w:r w:rsidRPr="001722B9">
        <w:t xml:space="preserve">Higher education is needed for developing the skills </w:t>
      </w:r>
      <w:r w:rsidR="00FF1D43" w:rsidRPr="001722B9">
        <w:t xml:space="preserve">of employability. Such as time management, self-management, problem solving, </w:t>
      </w:r>
      <w:r w:rsidR="0082163A" w:rsidRPr="001722B9">
        <w:t xml:space="preserve">knowledge management, efficiency in decision making process, interpersonal skills etc. These skills can be only developed when a person is well educated and informed about all pros and cons of employability </w:t>
      </w:r>
      <w:r w:rsidR="00800C64" w:rsidRPr="001722B9">
        <w:t>skills. Higher education helps a person to know his or her capability by own and develop the skills he is weak in to improve those skills</w:t>
      </w:r>
      <w:r w:rsidR="00F92CDC" w:rsidRPr="001722B9">
        <w:t xml:space="preserve"> (Andrews and Russell, 2012)</w:t>
      </w:r>
      <w:r w:rsidR="00800C64" w:rsidRPr="001722B9">
        <w:t>.</w:t>
      </w:r>
      <w:bookmarkEnd w:id="12"/>
    </w:p>
    <w:p w:rsidR="008A38DC" w:rsidRPr="001722B9" w:rsidRDefault="008A38DC" w:rsidP="008A38DC">
      <w:pPr>
        <w:pStyle w:val="Heading2"/>
        <w:rPr>
          <w:lang w:val="en-GB"/>
        </w:rPr>
      </w:pPr>
      <w:bookmarkStart w:id="13" w:name="_Toc48703283"/>
      <w:r w:rsidRPr="001722B9">
        <w:rPr>
          <w:lang w:val="en-GB"/>
        </w:rPr>
        <w:t>The impact of applying employability skills</w:t>
      </w:r>
      <w:bookmarkEnd w:id="13"/>
    </w:p>
    <w:p w:rsidR="00800C64" w:rsidRPr="001722B9" w:rsidRDefault="00676CE1" w:rsidP="008A38DC">
      <w:pPr>
        <w:spacing w:after="0"/>
        <w:rPr>
          <w:rFonts w:cs="Times New Roman"/>
          <w:lang w:val="en-GB"/>
        </w:rPr>
      </w:pPr>
      <w:r w:rsidRPr="001722B9">
        <w:rPr>
          <w:rFonts w:cs="Times New Roman"/>
          <w:lang w:val="en-GB"/>
        </w:rPr>
        <w:t xml:space="preserve">Employability skills help to be successful in the professional life. On the other hand, the organisations are benefited through </w:t>
      </w:r>
      <w:r w:rsidR="00A554C7" w:rsidRPr="001722B9">
        <w:rPr>
          <w:rFonts w:cs="Times New Roman"/>
          <w:lang w:val="en-GB"/>
        </w:rPr>
        <w:t xml:space="preserve">the employees’ organisational employable skills. </w:t>
      </w:r>
      <w:r w:rsidR="00067C39" w:rsidRPr="001722B9">
        <w:rPr>
          <w:rFonts w:cs="Times New Roman"/>
          <w:lang w:val="en-GB"/>
        </w:rPr>
        <w:t xml:space="preserve">The impact of employability skills </w:t>
      </w:r>
      <w:r w:rsidR="001722B9" w:rsidRPr="001722B9">
        <w:rPr>
          <w:rFonts w:cs="Times New Roman"/>
          <w:lang w:val="en-GB"/>
        </w:rPr>
        <w:t>is</w:t>
      </w:r>
      <w:r w:rsidR="004F3D4F" w:rsidRPr="001722B9">
        <w:rPr>
          <w:rFonts w:cs="Times New Roman"/>
          <w:lang w:val="en-GB"/>
        </w:rPr>
        <w:t>-</w:t>
      </w:r>
    </w:p>
    <w:p w:rsidR="004F3D4F" w:rsidRPr="001722B9" w:rsidRDefault="004F3D4F" w:rsidP="008A38DC">
      <w:pPr>
        <w:spacing w:after="0"/>
        <w:rPr>
          <w:rFonts w:cs="Times New Roman"/>
          <w:b/>
          <w:color w:val="1F4E79" w:themeColor="accent1" w:themeShade="80"/>
          <w:lang w:val="en-GB"/>
        </w:rPr>
      </w:pPr>
      <w:r w:rsidRPr="001722B9">
        <w:rPr>
          <w:rFonts w:cs="Times New Roman"/>
          <w:b/>
          <w:color w:val="1F4E79" w:themeColor="accent1" w:themeShade="80"/>
          <w:lang w:val="en-GB"/>
        </w:rPr>
        <w:t>Getting job early</w:t>
      </w:r>
    </w:p>
    <w:p w:rsidR="004F3D4F" w:rsidRPr="001722B9" w:rsidRDefault="004F3D4F" w:rsidP="008A38DC">
      <w:pPr>
        <w:spacing w:after="0"/>
        <w:rPr>
          <w:rFonts w:cs="Times New Roman"/>
          <w:lang w:val="en-GB"/>
        </w:rPr>
      </w:pPr>
      <w:r w:rsidRPr="001722B9">
        <w:rPr>
          <w:rFonts w:cs="Times New Roman"/>
          <w:lang w:val="en-GB"/>
        </w:rPr>
        <w:t xml:space="preserve">The skills of employability help the candidate to get jobs easily and early age. The employers search the people who have knowledge about business. </w:t>
      </w:r>
      <w:r w:rsidR="0098667D" w:rsidRPr="001722B9">
        <w:rPr>
          <w:rFonts w:cs="Times New Roman"/>
          <w:lang w:val="en-GB"/>
        </w:rPr>
        <w:t>So that, the candidates who have good skills can get job easily.</w:t>
      </w:r>
    </w:p>
    <w:p w:rsidR="0098667D" w:rsidRPr="001722B9" w:rsidRDefault="0098667D" w:rsidP="008A38DC">
      <w:pPr>
        <w:spacing w:after="0"/>
        <w:rPr>
          <w:rFonts w:cs="Times New Roman"/>
          <w:b/>
          <w:color w:val="1F4E79" w:themeColor="accent1" w:themeShade="80"/>
          <w:lang w:val="en-GB"/>
        </w:rPr>
      </w:pPr>
      <w:r w:rsidRPr="001722B9">
        <w:rPr>
          <w:rFonts w:cs="Times New Roman"/>
          <w:b/>
          <w:color w:val="1F4E79" w:themeColor="accent1" w:themeShade="80"/>
          <w:lang w:val="en-GB"/>
        </w:rPr>
        <w:t>Improvement of performance</w:t>
      </w:r>
    </w:p>
    <w:p w:rsidR="0098667D" w:rsidRPr="001722B9" w:rsidRDefault="0098667D" w:rsidP="008A38DC">
      <w:pPr>
        <w:spacing w:after="0"/>
        <w:rPr>
          <w:rFonts w:cs="Times New Roman"/>
          <w:lang w:val="en-GB"/>
        </w:rPr>
      </w:pPr>
      <w:r w:rsidRPr="001722B9">
        <w:rPr>
          <w:rFonts w:cs="Times New Roman"/>
          <w:lang w:val="en-GB"/>
        </w:rPr>
        <w:t xml:space="preserve">Employability skills help the employees to provide better performance to the </w:t>
      </w:r>
      <w:r w:rsidR="00672C52" w:rsidRPr="001722B9">
        <w:rPr>
          <w:rFonts w:cs="Times New Roman"/>
          <w:lang w:val="en-GB"/>
        </w:rPr>
        <w:t>organisation. These skills help</w:t>
      </w:r>
      <w:r w:rsidRPr="001722B9">
        <w:rPr>
          <w:rFonts w:cs="Times New Roman"/>
          <w:lang w:val="en-GB"/>
        </w:rPr>
        <w:t xml:space="preserve"> the individuals to get success </w:t>
      </w:r>
      <w:r w:rsidR="00672C52" w:rsidRPr="001722B9">
        <w:rPr>
          <w:rFonts w:cs="Times New Roman"/>
          <w:lang w:val="en-GB"/>
        </w:rPr>
        <w:t xml:space="preserve">easily and early and develop the career. On the other hand, those skills help the organisation to get success and achieve the </w:t>
      </w:r>
      <w:r w:rsidR="002A05F0" w:rsidRPr="001722B9">
        <w:rPr>
          <w:rFonts w:cs="Times New Roman"/>
          <w:lang w:val="en-GB"/>
        </w:rPr>
        <w:t>goals of the organisation</w:t>
      </w:r>
      <w:r w:rsidR="001D0E6F" w:rsidRPr="001722B9">
        <w:rPr>
          <w:rFonts w:cs="Times New Roman"/>
          <w:lang w:val="en-GB"/>
        </w:rPr>
        <w:t xml:space="preserve"> (Andrews and Russell, 2012)</w:t>
      </w:r>
      <w:r w:rsidR="002A05F0" w:rsidRPr="001722B9">
        <w:rPr>
          <w:rFonts w:cs="Times New Roman"/>
          <w:lang w:val="en-GB"/>
        </w:rPr>
        <w:t>.</w:t>
      </w:r>
    </w:p>
    <w:p w:rsidR="002A05F0" w:rsidRPr="001722B9" w:rsidRDefault="002A05F0" w:rsidP="002A05F0">
      <w:pPr>
        <w:spacing w:after="0"/>
        <w:rPr>
          <w:rFonts w:cs="Times New Roman"/>
          <w:b/>
          <w:color w:val="1F4E79" w:themeColor="accent1" w:themeShade="80"/>
          <w:lang w:val="en-GB"/>
        </w:rPr>
      </w:pPr>
      <w:r w:rsidRPr="001722B9">
        <w:rPr>
          <w:rFonts w:cs="Times New Roman"/>
          <w:b/>
          <w:color w:val="1F4E79" w:themeColor="accent1" w:themeShade="80"/>
          <w:lang w:val="en-GB"/>
        </w:rPr>
        <w:t>Evaluation of career development</w:t>
      </w:r>
    </w:p>
    <w:p w:rsidR="002A05F0" w:rsidRPr="001722B9" w:rsidRDefault="002A05F0" w:rsidP="002A05F0">
      <w:pPr>
        <w:spacing w:after="0"/>
        <w:rPr>
          <w:rFonts w:cs="Times New Roman"/>
          <w:lang w:val="en-GB"/>
        </w:rPr>
      </w:pPr>
      <w:r w:rsidRPr="001722B9">
        <w:rPr>
          <w:rFonts w:cs="Times New Roman"/>
          <w:lang w:val="en-GB"/>
        </w:rPr>
        <w:t xml:space="preserve">The skills help the employees to identify the best career options. This approach </w:t>
      </w:r>
      <w:r w:rsidR="001722B9" w:rsidRPr="001722B9">
        <w:rPr>
          <w:rFonts w:cs="Times New Roman"/>
          <w:lang w:val="en-GB"/>
        </w:rPr>
        <w:t>helps</w:t>
      </w:r>
      <w:r w:rsidRPr="001722B9">
        <w:rPr>
          <w:rFonts w:cs="Times New Roman"/>
          <w:lang w:val="en-GB"/>
        </w:rPr>
        <w:t xml:space="preserve"> them to choose the best strategies and process to develop their career efficiently and reach the goal of their life and brings success to the society as well.</w:t>
      </w:r>
    </w:p>
    <w:p w:rsidR="00E46A95" w:rsidRPr="001722B9" w:rsidRDefault="002A05F0" w:rsidP="00E46A95">
      <w:pPr>
        <w:spacing w:after="0"/>
        <w:rPr>
          <w:rFonts w:cs="Times New Roman"/>
          <w:lang w:val="en-GB"/>
        </w:rPr>
      </w:pPr>
      <w:r w:rsidRPr="001722B9">
        <w:rPr>
          <w:rFonts w:cs="Times New Roman"/>
          <w:lang w:val="en-GB"/>
        </w:rPr>
        <w:t>The employability skills help an individual to improve the interpersonal skills and career development process at a time. Those skills also help in the organisational, social and economic development.</w:t>
      </w:r>
    </w:p>
    <w:p w:rsidR="00E46A95" w:rsidRPr="001722B9" w:rsidRDefault="00E46A95" w:rsidP="00E46A95">
      <w:pPr>
        <w:spacing w:after="0"/>
        <w:rPr>
          <w:rFonts w:cs="Times New Roman"/>
          <w:lang w:val="en-GB"/>
        </w:rPr>
      </w:pPr>
    </w:p>
    <w:p w:rsidR="009A3C24" w:rsidRPr="001722B9" w:rsidRDefault="009A3C24" w:rsidP="001722B9">
      <w:pPr>
        <w:pStyle w:val="Heading1"/>
        <w:rPr>
          <w:rFonts w:cs="Times New Roman"/>
          <w:sz w:val="24"/>
        </w:rPr>
      </w:pPr>
      <w:bookmarkStart w:id="14" w:name="_Toc48703284"/>
      <w:r w:rsidRPr="001722B9">
        <w:lastRenderedPageBreak/>
        <w:t>Employability skills those I posses</w:t>
      </w:r>
      <w:bookmarkEnd w:id="14"/>
    </w:p>
    <w:p w:rsidR="00667D5A" w:rsidRPr="001722B9" w:rsidRDefault="009A3C24" w:rsidP="00667D5A">
      <w:pPr>
        <w:spacing w:after="0"/>
        <w:rPr>
          <w:rFonts w:cs="Times New Roman"/>
          <w:lang w:val="en-GB"/>
        </w:rPr>
      </w:pPr>
      <w:r w:rsidRPr="001722B9">
        <w:rPr>
          <w:rFonts w:cs="Times New Roman"/>
          <w:lang w:val="en-GB"/>
        </w:rPr>
        <w:t>Th</w:t>
      </w:r>
      <w:r w:rsidR="006F7D1F" w:rsidRPr="001722B9">
        <w:rPr>
          <w:rFonts w:cs="Times New Roman"/>
          <w:lang w:val="en-GB"/>
        </w:rPr>
        <w:t>roughout me academic life I have gained many theoretical and practical experiences which can be counted as employability skills those will help me in my professional life.</w:t>
      </w:r>
      <w:r w:rsidR="00667D5A" w:rsidRPr="001722B9">
        <w:rPr>
          <w:rFonts w:cs="Times New Roman"/>
          <w:lang w:val="en-GB"/>
        </w:rPr>
        <w:t xml:space="preserve"> Some of the employability skills are described below:</w:t>
      </w:r>
    </w:p>
    <w:p w:rsidR="00F53629" w:rsidRPr="001722B9" w:rsidRDefault="00F53629" w:rsidP="00667D5A">
      <w:pPr>
        <w:spacing w:after="0"/>
        <w:rPr>
          <w:rFonts w:cs="Times New Roman"/>
          <w:b/>
          <w:color w:val="1F4E79" w:themeColor="accent1" w:themeShade="80"/>
          <w:lang w:val="en-GB"/>
        </w:rPr>
      </w:pPr>
      <w:r w:rsidRPr="001722B9">
        <w:rPr>
          <w:rFonts w:cs="Times New Roman"/>
          <w:b/>
          <w:color w:val="1F4E79" w:themeColor="accent1" w:themeShade="80"/>
          <w:lang w:val="en-GB"/>
        </w:rPr>
        <w:t>Communication skill</w:t>
      </w:r>
    </w:p>
    <w:p w:rsidR="00841F95" w:rsidRPr="001722B9" w:rsidRDefault="00F53629" w:rsidP="00667D5A">
      <w:pPr>
        <w:spacing w:after="0"/>
        <w:rPr>
          <w:rFonts w:cs="Times New Roman"/>
          <w:lang w:val="en-GB"/>
        </w:rPr>
      </w:pPr>
      <w:r w:rsidRPr="001722B9">
        <w:rPr>
          <w:rFonts w:cs="Times New Roman"/>
          <w:lang w:val="en-GB"/>
        </w:rPr>
        <w:t>In the college I used to work in some voluntary organ</w:t>
      </w:r>
      <w:r w:rsidR="001722B9">
        <w:rPr>
          <w:rFonts w:cs="Times New Roman"/>
          <w:lang w:val="en-GB"/>
        </w:rPr>
        <w:t>is</w:t>
      </w:r>
      <w:r w:rsidRPr="001722B9">
        <w:rPr>
          <w:rFonts w:cs="Times New Roman"/>
          <w:lang w:val="en-GB"/>
        </w:rPr>
        <w:t xml:space="preserve">ations for social and educational </w:t>
      </w:r>
      <w:r w:rsidR="00841F95" w:rsidRPr="001722B9">
        <w:rPr>
          <w:rFonts w:cs="Times New Roman"/>
          <w:lang w:val="en-GB"/>
        </w:rPr>
        <w:t>development,</w:t>
      </w:r>
      <w:r w:rsidRPr="001722B9">
        <w:rPr>
          <w:rFonts w:cs="Times New Roman"/>
          <w:lang w:val="en-GB"/>
        </w:rPr>
        <w:t xml:space="preserve"> which required me to build and </w:t>
      </w:r>
      <w:r w:rsidR="00841F95" w:rsidRPr="001722B9">
        <w:rPr>
          <w:rFonts w:cs="Times New Roman"/>
          <w:lang w:val="en-GB"/>
        </w:rPr>
        <w:t>retain</w:t>
      </w:r>
      <w:r w:rsidRPr="001722B9">
        <w:rPr>
          <w:rFonts w:cs="Times New Roman"/>
          <w:lang w:val="en-GB"/>
        </w:rPr>
        <w:t xml:space="preserve"> contact with many people</w:t>
      </w:r>
      <w:r w:rsidR="00841F95" w:rsidRPr="001722B9">
        <w:rPr>
          <w:rFonts w:cs="Times New Roman"/>
          <w:lang w:val="en-GB"/>
        </w:rPr>
        <w:t xml:space="preserve">. This task has developed my communication skill. In every job, communication skill is one of the major </w:t>
      </w:r>
      <w:r w:rsidR="001722B9" w:rsidRPr="001722B9">
        <w:rPr>
          <w:rFonts w:cs="Times New Roman"/>
          <w:lang w:val="en-GB"/>
        </w:rPr>
        <w:t>skills</w:t>
      </w:r>
      <w:r w:rsidR="00841F95" w:rsidRPr="001722B9">
        <w:rPr>
          <w:rFonts w:cs="Times New Roman"/>
          <w:lang w:val="en-GB"/>
        </w:rPr>
        <w:t xml:space="preserve"> that is needed to increase networking and smoothening the activities of the organisation</w:t>
      </w:r>
      <w:r w:rsidR="00575A7D" w:rsidRPr="001722B9">
        <w:rPr>
          <w:rFonts w:cs="Times New Roman"/>
          <w:lang w:val="en-GB"/>
        </w:rPr>
        <w:t xml:space="preserve"> (Krahn, Lowe and Lehmann, 2012)</w:t>
      </w:r>
      <w:r w:rsidR="00841F95" w:rsidRPr="001722B9">
        <w:rPr>
          <w:rFonts w:cs="Times New Roman"/>
          <w:lang w:val="en-GB"/>
        </w:rPr>
        <w:t>. While recruiting any employees the organisations search communication skill in the job seekers.</w:t>
      </w:r>
    </w:p>
    <w:p w:rsidR="00841F95" w:rsidRPr="001722B9" w:rsidRDefault="00841F95" w:rsidP="00667D5A">
      <w:pPr>
        <w:spacing w:after="0"/>
        <w:rPr>
          <w:rFonts w:cs="Times New Roman"/>
          <w:b/>
          <w:color w:val="1F4E79" w:themeColor="accent1" w:themeShade="80"/>
          <w:lang w:val="en-GB"/>
        </w:rPr>
      </w:pPr>
      <w:r w:rsidRPr="001722B9">
        <w:rPr>
          <w:rFonts w:cs="Times New Roman"/>
          <w:b/>
          <w:color w:val="1F4E79" w:themeColor="accent1" w:themeShade="80"/>
          <w:lang w:val="en-GB"/>
        </w:rPr>
        <w:t>Leadership skill</w:t>
      </w:r>
    </w:p>
    <w:p w:rsidR="005065BA" w:rsidRPr="001722B9" w:rsidRDefault="005065BA" w:rsidP="00667D5A">
      <w:pPr>
        <w:spacing w:after="0"/>
        <w:rPr>
          <w:rFonts w:cs="Times New Roman"/>
          <w:lang w:val="en-GB"/>
        </w:rPr>
      </w:pPr>
      <w:r w:rsidRPr="001722B9">
        <w:rPr>
          <w:rFonts w:cs="Times New Roman"/>
          <w:lang w:val="en-GB"/>
        </w:rPr>
        <w:t>At a time, I used to play the role of a leader in the programs of my college which helped me to learn leadership skills practically. The leadership skill is a complex skill which can be learnt effectively through experiencing different situations and handling them efficiently. The organisations seeking employees requires leadership skills in the employees to lead the organisation towards success.</w:t>
      </w:r>
    </w:p>
    <w:p w:rsidR="004975D0" w:rsidRPr="001722B9" w:rsidRDefault="004975D0" w:rsidP="00667D5A">
      <w:pPr>
        <w:spacing w:after="0"/>
        <w:rPr>
          <w:rFonts w:cs="Times New Roman"/>
          <w:b/>
          <w:color w:val="1F4E79" w:themeColor="accent1" w:themeShade="80"/>
          <w:lang w:val="en-GB"/>
        </w:rPr>
      </w:pPr>
      <w:r w:rsidRPr="001722B9">
        <w:rPr>
          <w:rFonts w:cs="Times New Roman"/>
          <w:b/>
          <w:color w:val="1F4E79" w:themeColor="accent1" w:themeShade="80"/>
          <w:lang w:val="en-GB"/>
        </w:rPr>
        <w:t>Problem-solving skills</w:t>
      </w:r>
    </w:p>
    <w:p w:rsidR="00BA43AA" w:rsidRPr="001722B9" w:rsidRDefault="004975D0" w:rsidP="00667D5A">
      <w:pPr>
        <w:spacing w:after="0"/>
        <w:rPr>
          <w:rFonts w:cs="Times New Roman"/>
          <w:lang w:val="en-GB"/>
        </w:rPr>
      </w:pPr>
      <w:r w:rsidRPr="001722B9">
        <w:rPr>
          <w:rFonts w:cs="Times New Roman"/>
          <w:lang w:val="en-GB"/>
        </w:rPr>
        <w:t xml:space="preserve">In the voluntary organisations, there </w:t>
      </w:r>
      <w:r w:rsidR="00957578" w:rsidRPr="001722B9">
        <w:rPr>
          <w:rFonts w:cs="Times New Roman"/>
          <w:lang w:val="en-GB"/>
        </w:rPr>
        <w:t xml:space="preserve">aroused several problems in several times which helped me to know how to solve different kinds of problems. </w:t>
      </w:r>
      <w:r w:rsidR="00F83192" w:rsidRPr="001722B9">
        <w:rPr>
          <w:rFonts w:cs="Times New Roman"/>
          <w:lang w:val="en-GB"/>
        </w:rPr>
        <w:t xml:space="preserve">By handling the problems practically I learnt how to react and handle those situations efficiently. Problem-solving skill is often </w:t>
      </w:r>
      <w:r w:rsidR="00BA43AA" w:rsidRPr="001722B9">
        <w:rPr>
          <w:rFonts w:cs="Times New Roman"/>
          <w:lang w:val="en-GB"/>
        </w:rPr>
        <w:t>required for some specific jobs. So, this skill will help me in my professional life</w:t>
      </w:r>
      <w:r w:rsidR="00755AE8" w:rsidRPr="001722B9">
        <w:rPr>
          <w:rFonts w:cs="Times New Roman"/>
          <w:lang w:val="en-GB"/>
        </w:rPr>
        <w:t xml:space="preserve"> (Krahn, Lowe and Lehmann, 2012)</w:t>
      </w:r>
      <w:r w:rsidR="00BA43AA" w:rsidRPr="001722B9">
        <w:rPr>
          <w:rFonts w:cs="Times New Roman"/>
          <w:lang w:val="en-GB"/>
        </w:rPr>
        <w:t>.</w:t>
      </w:r>
    </w:p>
    <w:p w:rsidR="00BA43AA" w:rsidRPr="001722B9" w:rsidRDefault="00BA43AA" w:rsidP="00667D5A">
      <w:pPr>
        <w:spacing w:after="0"/>
        <w:rPr>
          <w:rFonts w:cs="Times New Roman"/>
          <w:b/>
          <w:color w:val="1F4E79" w:themeColor="accent1" w:themeShade="80"/>
          <w:lang w:val="en-GB"/>
        </w:rPr>
      </w:pPr>
      <w:r w:rsidRPr="001722B9">
        <w:rPr>
          <w:rFonts w:cs="Times New Roman"/>
          <w:b/>
          <w:color w:val="1F4E79" w:themeColor="accent1" w:themeShade="80"/>
          <w:lang w:val="en-GB"/>
        </w:rPr>
        <w:t>Team working skills</w:t>
      </w:r>
    </w:p>
    <w:p w:rsidR="00DF701D" w:rsidRPr="001722B9" w:rsidRDefault="00BA43AA" w:rsidP="00667D5A">
      <w:pPr>
        <w:spacing w:after="0"/>
        <w:rPr>
          <w:rFonts w:cs="Times New Roman"/>
          <w:lang w:val="en-GB"/>
        </w:rPr>
      </w:pPr>
      <w:r w:rsidRPr="001722B9">
        <w:rPr>
          <w:rFonts w:cs="Times New Roman"/>
          <w:lang w:val="en-GB"/>
        </w:rPr>
        <w:t xml:space="preserve">While working in the </w:t>
      </w:r>
      <w:r w:rsidR="00DF701D" w:rsidRPr="001722B9">
        <w:rPr>
          <w:rFonts w:cs="Times New Roman"/>
          <w:lang w:val="en-GB"/>
        </w:rPr>
        <w:t>college programs and voluntary organisations I needed to build efficient team and work collaboratively to accomplish the tasks and reach the goal. Those team working effort will help me in future as most of the organisations demand team working in different cases.</w:t>
      </w:r>
    </w:p>
    <w:p w:rsidR="00DF701D" w:rsidRPr="001722B9" w:rsidRDefault="00DF701D" w:rsidP="00667D5A">
      <w:pPr>
        <w:spacing w:after="0"/>
        <w:rPr>
          <w:rFonts w:cs="Times New Roman"/>
          <w:lang w:val="en-GB"/>
        </w:rPr>
      </w:pPr>
      <w:r w:rsidRPr="001722B9">
        <w:rPr>
          <w:rFonts w:cs="Times New Roman"/>
          <w:lang w:val="en-GB"/>
        </w:rPr>
        <w:t xml:space="preserve">These skills will help me to </w:t>
      </w:r>
      <w:r w:rsidR="00AF67DE" w:rsidRPr="001722B9">
        <w:rPr>
          <w:rFonts w:cs="Times New Roman"/>
          <w:lang w:val="en-GB"/>
        </w:rPr>
        <w:t>adapt the jobs and environment of any organisation as these are the most required skills in the employees.</w:t>
      </w:r>
    </w:p>
    <w:p w:rsidR="00DA25E5" w:rsidRPr="001722B9" w:rsidRDefault="00DA25E5" w:rsidP="00667D5A">
      <w:pPr>
        <w:spacing w:after="0"/>
        <w:rPr>
          <w:rFonts w:cs="Times New Roman"/>
          <w:lang w:val="en-GB"/>
        </w:rPr>
      </w:pPr>
      <w:r w:rsidRPr="001722B9">
        <w:rPr>
          <w:rFonts w:cs="Times New Roman"/>
          <w:lang w:val="en-GB"/>
        </w:rPr>
        <w:br w:type="page"/>
      </w:r>
    </w:p>
    <w:p w:rsidR="00AF67DE" w:rsidRPr="001722B9" w:rsidRDefault="00AF67DE" w:rsidP="001722B9">
      <w:pPr>
        <w:pStyle w:val="Heading1"/>
      </w:pPr>
      <w:bookmarkStart w:id="15" w:name="_Toc48703285"/>
      <w:r w:rsidRPr="001722B9">
        <w:lastRenderedPageBreak/>
        <w:t>Conclusion</w:t>
      </w:r>
      <w:bookmarkEnd w:id="15"/>
    </w:p>
    <w:p w:rsidR="009B0345" w:rsidRPr="001722B9" w:rsidRDefault="000D389C" w:rsidP="009B0345">
      <w:pPr>
        <w:spacing w:after="0"/>
        <w:rPr>
          <w:rFonts w:cs="Times New Roman"/>
          <w:lang w:val="en-GB"/>
        </w:rPr>
      </w:pPr>
      <w:r w:rsidRPr="001722B9">
        <w:rPr>
          <w:rFonts w:cs="Times New Roman"/>
          <w:lang w:val="en-GB"/>
        </w:rPr>
        <w:t xml:space="preserve">The employability skills are essential </w:t>
      </w:r>
      <w:r w:rsidR="00DF1525" w:rsidRPr="001722B9">
        <w:rPr>
          <w:rFonts w:cs="Times New Roman"/>
          <w:lang w:val="en-GB"/>
        </w:rPr>
        <w:t xml:space="preserve">tools those are important for getting appointed in any renowned organisation to develop the career. Employability skills can be developed from the student life through </w:t>
      </w:r>
      <w:r w:rsidR="009B0345" w:rsidRPr="001722B9">
        <w:rPr>
          <w:rFonts w:cs="Times New Roman"/>
          <w:lang w:val="en-GB"/>
        </w:rPr>
        <w:t xml:space="preserve">involving in different theoretical and practical learning about the organisational approach. </w:t>
      </w:r>
      <w:r w:rsidR="00A459B5" w:rsidRPr="001722B9">
        <w:rPr>
          <w:rFonts w:cs="Times New Roman"/>
          <w:lang w:val="en-GB"/>
        </w:rPr>
        <w:t xml:space="preserve">The employers search the best skills in the candidates to ensure success of their organisation. So, the students who </w:t>
      </w:r>
      <w:r w:rsidR="00A3189D" w:rsidRPr="001722B9">
        <w:rPr>
          <w:rFonts w:cs="Times New Roman"/>
          <w:lang w:val="en-GB"/>
        </w:rPr>
        <w:t>want to develop their career through working in different organisation should develop their employable skills according to their choice able profession</w:t>
      </w:r>
      <w:r w:rsidR="00EB22F0" w:rsidRPr="001722B9">
        <w:rPr>
          <w:rFonts w:cs="Times New Roman"/>
          <w:lang w:val="en-GB"/>
        </w:rPr>
        <w:t xml:space="preserve"> (Cassidy, 2016).</w:t>
      </w:r>
    </w:p>
    <w:p w:rsidR="00E959D5" w:rsidRPr="001722B9" w:rsidRDefault="00DA25E5" w:rsidP="009B0345">
      <w:pPr>
        <w:spacing w:after="0"/>
        <w:rPr>
          <w:rFonts w:cs="Times New Roman"/>
          <w:lang w:val="en-GB"/>
        </w:rPr>
      </w:pPr>
      <w:r w:rsidRPr="001722B9">
        <w:rPr>
          <w:rFonts w:cs="Times New Roman"/>
          <w:lang w:val="en-GB"/>
        </w:rPr>
        <w:br w:type="page"/>
      </w:r>
    </w:p>
    <w:p w:rsidR="00141422" w:rsidRPr="001722B9" w:rsidRDefault="00E959D5" w:rsidP="001722B9">
      <w:pPr>
        <w:pStyle w:val="Heading1"/>
      </w:pPr>
      <w:bookmarkStart w:id="16" w:name="_Toc48703286"/>
      <w:r w:rsidRPr="001722B9">
        <w:lastRenderedPageBreak/>
        <w:t>References</w:t>
      </w:r>
      <w:bookmarkEnd w:id="16"/>
    </w:p>
    <w:p w:rsidR="00D622F4" w:rsidRPr="001722B9" w:rsidRDefault="00D622F4" w:rsidP="00DA25E5">
      <w:pPr>
        <w:spacing w:after="0"/>
        <w:ind w:left="288" w:hanging="288"/>
        <w:rPr>
          <w:rFonts w:cs="Times New Roman"/>
          <w:lang w:val="en-GB"/>
        </w:rPr>
      </w:pPr>
      <w:r w:rsidRPr="001722B9">
        <w:rPr>
          <w:rFonts w:cs="Times New Roman"/>
          <w:lang w:val="en-GB"/>
        </w:rPr>
        <w:t>Andrews, G. and Russell, M., 2012. Employability skills development: strategy, evaluation and impact. Higher Education, Skills and Work-Based Learning.</w:t>
      </w:r>
    </w:p>
    <w:p w:rsidR="00204A9D" w:rsidRPr="001722B9" w:rsidRDefault="00204A9D" w:rsidP="00DA25E5">
      <w:pPr>
        <w:spacing w:after="0"/>
        <w:ind w:left="288" w:hanging="288"/>
        <w:rPr>
          <w:rFonts w:cs="Times New Roman"/>
          <w:lang w:val="en-GB"/>
        </w:rPr>
      </w:pPr>
      <w:r w:rsidRPr="001722B9">
        <w:rPr>
          <w:rFonts w:cs="Times New Roman"/>
          <w:lang w:val="en-GB"/>
        </w:rPr>
        <w:t>Blaxell, R. and Moore, C., 2012. Connecting academic and employability skills and attributes.</w:t>
      </w:r>
    </w:p>
    <w:p w:rsidR="00E959D5" w:rsidRPr="001722B9" w:rsidRDefault="00550748" w:rsidP="00DA25E5">
      <w:pPr>
        <w:spacing w:after="0"/>
        <w:ind w:left="288" w:hanging="288"/>
        <w:rPr>
          <w:rFonts w:cs="Times New Roman"/>
          <w:lang w:val="en-GB"/>
        </w:rPr>
      </w:pPr>
      <w:r w:rsidRPr="001722B9">
        <w:rPr>
          <w:rFonts w:cs="Times New Roman"/>
          <w:lang w:val="en-GB"/>
        </w:rPr>
        <w:t>Cassidy, S., 2016. Developing employability skills: Peer assessment in higher education. Education+ training.</w:t>
      </w:r>
    </w:p>
    <w:p w:rsidR="00886B58" w:rsidRPr="001722B9" w:rsidRDefault="00886B58" w:rsidP="00DA25E5">
      <w:pPr>
        <w:spacing w:after="0"/>
        <w:ind w:left="288" w:hanging="288"/>
        <w:rPr>
          <w:rFonts w:cs="Times New Roman"/>
          <w:lang w:val="en-GB"/>
        </w:rPr>
      </w:pPr>
      <w:r w:rsidRPr="001722B9">
        <w:rPr>
          <w:rFonts w:cs="Times New Roman"/>
          <w:lang w:val="en-GB"/>
        </w:rPr>
        <w:t>Lowden, K., Hall, S., Elliot, D. and Lewin, J., 2011. Employers’ perceptions of the employability skills of new graduates. London: Edge Foundation.</w:t>
      </w:r>
    </w:p>
    <w:p w:rsidR="00575A7D" w:rsidRPr="001722B9" w:rsidRDefault="00575A7D" w:rsidP="00DA25E5">
      <w:pPr>
        <w:spacing w:after="0"/>
        <w:ind w:left="288" w:hanging="288"/>
        <w:rPr>
          <w:rFonts w:cs="Times New Roman"/>
          <w:lang w:val="en-GB"/>
        </w:rPr>
      </w:pPr>
      <w:r w:rsidRPr="001722B9">
        <w:rPr>
          <w:rFonts w:cs="Times New Roman"/>
          <w:lang w:val="en-GB"/>
        </w:rPr>
        <w:t>Krahn, H., Lowe, G.S. and Lehmann, W., 2012. Acquisition of employability skills by high school students. Canadian Public Policy/Analyse de Politiques, pp.275-296.</w:t>
      </w:r>
    </w:p>
    <w:p w:rsidR="003C1948" w:rsidRPr="001722B9" w:rsidRDefault="003C1948" w:rsidP="00DA25E5">
      <w:pPr>
        <w:spacing w:after="0"/>
        <w:ind w:left="288" w:hanging="288"/>
        <w:rPr>
          <w:rFonts w:cs="Times New Roman"/>
          <w:lang w:val="en-GB"/>
        </w:rPr>
      </w:pPr>
      <w:r w:rsidRPr="001722B9">
        <w:rPr>
          <w:rFonts w:cs="Times New Roman"/>
          <w:lang w:val="en-GB"/>
        </w:rPr>
        <w:t>Lau, H.H., Hsu, H.Y., Acosta, S. and Hsu, T.L., 2014. Impact of participation in extra-curricular activities during college on graduate employability: an empirical study of graduates of Taiwanese business schools. Educational Studies, 40(1), pp.26-47.</w:t>
      </w:r>
    </w:p>
    <w:p w:rsidR="00382718" w:rsidRPr="001722B9" w:rsidRDefault="00382718" w:rsidP="00DA25E5">
      <w:pPr>
        <w:spacing w:after="0"/>
        <w:ind w:left="288" w:hanging="288"/>
        <w:rPr>
          <w:rFonts w:cs="Times New Roman"/>
          <w:lang w:val="en-GB"/>
        </w:rPr>
      </w:pPr>
      <w:r w:rsidRPr="001722B9">
        <w:rPr>
          <w:rFonts w:cs="Times New Roman"/>
          <w:lang w:val="en-GB"/>
        </w:rPr>
        <w:t>Rosenberg, S., Heimler, R. and Morote, E.S., 2012. Basic employability skills: a triangular design approach. Education+ Training.</w:t>
      </w:r>
    </w:p>
    <w:p w:rsidR="003514A3" w:rsidRPr="001722B9" w:rsidRDefault="003514A3" w:rsidP="00DA25E5">
      <w:pPr>
        <w:spacing w:after="0"/>
        <w:ind w:left="288" w:hanging="288"/>
        <w:rPr>
          <w:rFonts w:cs="Times New Roman"/>
          <w:lang w:val="en-GB"/>
        </w:rPr>
      </w:pPr>
      <w:r w:rsidRPr="001722B9">
        <w:rPr>
          <w:rFonts w:cs="Times New Roman"/>
          <w:lang w:val="en-GB"/>
        </w:rPr>
        <w:t>Wye, C.K. and Lim, Y.M., 2019. Perception Differential between Employers and Undergraduates on the Importance of Employability Skills. International education studies, 2(1), pp.95-105.</w:t>
      </w:r>
    </w:p>
    <w:p w:rsidR="00141422" w:rsidRDefault="00141422" w:rsidP="00141422">
      <w:pPr>
        <w:rPr>
          <w:rFonts w:cs="Times New Roman"/>
          <w:b/>
          <w:sz w:val="40"/>
          <w:lang w:val="en-GB"/>
        </w:rPr>
      </w:pPr>
    </w:p>
    <w:p w:rsidR="007E4F26" w:rsidRPr="001722B9" w:rsidRDefault="007E4F26" w:rsidP="00141422">
      <w:pPr>
        <w:rPr>
          <w:rFonts w:cs="Times New Roman"/>
          <w:b/>
          <w:sz w:val="40"/>
          <w:lang w:val="en-GB"/>
        </w:rPr>
      </w:pPr>
      <w:r>
        <w:rPr>
          <w:rFonts w:cs="Times New Roman"/>
          <w:b/>
          <w:sz w:val="40"/>
          <w:lang w:val="en-GB"/>
        </w:rPr>
        <w:t xml:space="preserve">Thank You </w:t>
      </w:r>
    </w:p>
    <w:sectPr w:rsidR="007E4F26" w:rsidRPr="001722B9" w:rsidSect="00BF561B">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5345F"/>
    <w:multiLevelType w:val="hybridMultilevel"/>
    <w:tmpl w:val="AEDA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9EC2A4F"/>
    <w:multiLevelType w:val="hybridMultilevel"/>
    <w:tmpl w:val="73620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B294275"/>
    <w:multiLevelType w:val="hybridMultilevel"/>
    <w:tmpl w:val="E8C21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CB76597"/>
    <w:multiLevelType w:val="hybridMultilevel"/>
    <w:tmpl w:val="057A9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52F4F"/>
    <w:rsid w:val="000045FB"/>
    <w:rsid w:val="00012F7F"/>
    <w:rsid w:val="00016DF0"/>
    <w:rsid w:val="0004291B"/>
    <w:rsid w:val="00067C39"/>
    <w:rsid w:val="000916FD"/>
    <w:rsid w:val="000A04A3"/>
    <w:rsid w:val="000B1333"/>
    <w:rsid w:val="000B53E5"/>
    <w:rsid w:val="000D389C"/>
    <w:rsid w:val="001063EE"/>
    <w:rsid w:val="001145F4"/>
    <w:rsid w:val="00122C5B"/>
    <w:rsid w:val="001345C6"/>
    <w:rsid w:val="00141422"/>
    <w:rsid w:val="00164478"/>
    <w:rsid w:val="00170C86"/>
    <w:rsid w:val="001722B9"/>
    <w:rsid w:val="001828A5"/>
    <w:rsid w:val="00197F17"/>
    <w:rsid w:val="001A4320"/>
    <w:rsid w:val="001D0E6F"/>
    <w:rsid w:val="001D1CA6"/>
    <w:rsid w:val="001E45BD"/>
    <w:rsid w:val="00204A9D"/>
    <w:rsid w:val="00214406"/>
    <w:rsid w:val="00234DD7"/>
    <w:rsid w:val="00244B5F"/>
    <w:rsid w:val="00246386"/>
    <w:rsid w:val="002A05F0"/>
    <w:rsid w:val="002E599C"/>
    <w:rsid w:val="003514A3"/>
    <w:rsid w:val="00353E5F"/>
    <w:rsid w:val="003556D1"/>
    <w:rsid w:val="00382718"/>
    <w:rsid w:val="003C1948"/>
    <w:rsid w:val="003F7599"/>
    <w:rsid w:val="00415F70"/>
    <w:rsid w:val="004444E7"/>
    <w:rsid w:val="00457F36"/>
    <w:rsid w:val="00462FF6"/>
    <w:rsid w:val="00485E13"/>
    <w:rsid w:val="004975D0"/>
    <w:rsid w:val="004E379B"/>
    <w:rsid w:val="004F3D4F"/>
    <w:rsid w:val="005065BA"/>
    <w:rsid w:val="00512CA5"/>
    <w:rsid w:val="0052369F"/>
    <w:rsid w:val="00523AC2"/>
    <w:rsid w:val="0052479E"/>
    <w:rsid w:val="005254F0"/>
    <w:rsid w:val="00532DE3"/>
    <w:rsid w:val="00550748"/>
    <w:rsid w:val="00575A7D"/>
    <w:rsid w:val="00584D20"/>
    <w:rsid w:val="00593E10"/>
    <w:rsid w:val="005B2DC3"/>
    <w:rsid w:val="005D6385"/>
    <w:rsid w:val="005E67B0"/>
    <w:rsid w:val="005F5ED8"/>
    <w:rsid w:val="006063B6"/>
    <w:rsid w:val="006073A2"/>
    <w:rsid w:val="00634214"/>
    <w:rsid w:val="00637B6C"/>
    <w:rsid w:val="00667D5A"/>
    <w:rsid w:val="00672C52"/>
    <w:rsid w:val="00673280"/>
    <w:rsid w:val="00676CE1"/>
    <w:rsid w:val="00682520"/>
    <w:rsid w:val="006F25BF"/>
    <w:rsid w:val="006F7D1F"/>
    <w:rsid w:val="00734722"/>
    <w:rsid w:val="00741F63"/>
    <w:rsid w:val="00755AE8"/>
    <w:rsid w:val="00782B32"/>
    <w:rsid w:val="007B20BE"/>
    <w:rsid w:val="007B58EA"/>
    <w:rsid w:val="007D59AC"/>
    <w:rsid w:val="007E4F26"/>
    <w:rsid w:val="007F1E5C"/>
    <w:rsid w:val="00800C64"/>
    <w:rsid w:val="00802980"/>
    <w:rsid w:val="0082163A"/>
    <w:rsid w:val="00836754"/>
    <w:rsid w:val="008402B7"/>
    <w:rsid w:val="00841F95"/>
    <w:rsid w:val="00867821"/>
    <w:rsid w:val="008832AB"/>
    <w:rsid w:val="00886B58"/>
    <w:rsid w:val="008A38DC"/>
    <w:rsid w:val="008F1F46"/>
    <w:rsid w:val="008F2CCC"/>
    <w:rsid w:val="00914BDC"/>
    <w:rsid w:val="00931171"/>
    <w:rsid w:val="009318B8"/>
    <w:rsid w:val="00933F8B"/>
    <w:rsid w:val="00957578"/>
    <w:rsid w:val="00965994"/>
    <w:rsid w:val="0097577E"/>
    <w:rsid w:val="0098667D"/>
    <w:rsid w:val="009A3C24"/>
    <w:rsid w:val="009A796C"/>
    <w:rsid w:val="009B0345"/>
    <w:rsid w:val="009B36BD"/>
    <w:rsid w:val="009F69A5"/>
    <w:rsid w:val="00A3189D"/>
    <w:rsid w:val="00A459B5"/>
    <w:rsid w:val="00A554C7"/>
    <w:rsid w:val="00AB0718"/>
    <w:rsid w:val="00AB72D6"/>
    <w:rsid w:val="00AD159B"/>
    <w:rsid w:val="00AF67DE"/>
    <w:rsid w:val="00B056AE"/>
    <w:rsid w:val="00B21AC7"/>
    <w:rsid w:val="00B46972"/>
    <w:rsid w:val="00B647E4"/>
    <w:rsid w:val="00B64D58"/>
    <w:rsid w:val="00B7301B"/>
    <w:rsid w:val="00B76E9E"/>
    <w:rsid w:val="00B80384"/>
    <w:rsid w:val="00BA43AA"/>
    <w:rsid w:val="00BD5C8F"/>
    <w:rsid w:val="00BF0AD6"/>
    <w:rsid w:val="00BF561B"/>
    <w:rsid w:val="00C406E2"/>
    <w:rsid w:val="00C50D23"/>
    <w:rsid w:val="00C9756A"/>
    <w:rsid w:val="00CA3063"/>
    <w:rsid w:val="00CA6657"/>
    <w:rsid w:val="00CB524E"/>
    <w:rsid w:val="00D022D8"/>
    <w:rsid w:val="00D33FBA"/>
    <w:rsid w:val="00D46C42"/>
    <w:rsid w:val="00D52F4F"/>
    <w:rsid w:val="00D622F4"/>
    <w:rsid w:val="00D70540"/>
    <w:rsid w:val="00D94C1B"/>
    <w:rsid w:val="00DA09DC"/>
    <w:rsid w:val="00DA25E5"/>
    <w:rsid w:val="00DB3BC7"/>
    <w:rsid w:val="00DC4D8C"/>
    <w:rsid w:val="00DD5283"/>
    <w:rsid w:val="00DF1525"/>
    <w:rsid w:val="00DF701D"/>
    <w:rsid w:val="00E46A95"/>
    <w:rsid w:val="00E84327"/>
    <w:rsid w:val="00E86A99"/>
    <w:rsid w:val="00E959D5"/>
    <w:rsid w:val="00E97AD6"/>
    <w:rsid w:val="00EB22F0"/>
    <w:rsid w:val="00EB79A5"/>
    <w:rsid w:val="00EE215E"/>
    <w:rsid w:val="00EE75EA"/>
    <w:rsid w:val="00F53629"/>
    <w:rsid w:val="00F53682"/>
    <w:rsid w:val="00F83192"/>
    <w:rsid w:val="00F92CDC"/>
    <w:rsid w:val="00FA4C4D"/>
    <w:rsid w:val="00FF1D4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2B9"/>
    <w:pPr>
      <w:spacing w:line="360" w:lineRule="auto"/>
      <w:jc w:val="both"/>
    </w:pPr>
    <w:rPr>
      <w:rFonts w:ascii="Times New Roman" w:hAnsi="Times New Roman"/>
      <w:sz w:val="24"/>
      <w:lang w:val="en-AU"/>
    </w:rPr>
  </w:style>
  <w:style w:type="paragraph" w:styleId="Heading1">
    <w:name w:val="heading 1"/>
    <w:basedOn w:val="Normal"/>
    <w:next w:val="Normal"/>
    <w:link w:val="Heading1Char"/>
    <w:uiPriority w:val="9"/>
    <w:qFormat/>
    <w:rsid w:val="001722B9"/>
    <w:pPr>
      <w:keepNext/>
      <w:keepLines/>
      <w:spacing w:before="240" w:after="0"/>
      <w:outlineLvl w:val="0"/>
    </w:pPr>
    <w:rPr>
      <w:rFonts w:eastAsiaTheme="majorEastAsia" w:cstheme="majorBidi"/>
      <w:b/>
      <w:sz w:val="32"/>
      <w:szCs w:val="32"/>
      <w:lang w:val="en-GB"/>
    </w:rPr>
  </w:style>
  <w:style w:type="paragraph" w:styleId="Heading2">
    <w:name w:val="heading 2"/>
    <w:basedOn w:val="Normal"/>
    <w:next w:val="Normal"/>
    <w:link w:val="Heading2Char"/>
    <w:uiPriority w:val="9"/>
    <w:unhideWhenUsed/>
    <w:qFormat/>
    <w:rsid w:val="001722B9"/>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2B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722B9"/>
    <w:rPr>
      <w:rFonts w:ascii="Times New Roman" w:eastAsiaTheme="majorEastAsia" w:hAnsi="Times New Roman" w:cstheme="majorBidi"/>
      <w:b/>
      <w:sz w:val="28"/>
      <w:szCs w:val="26"/>
      <w:lang w:val="en-AU"/>
    </w:rPr>
  </w:style>
  <w:style w:type="paragraph" w:styleId="TOCHeading">
    <w:name w:val="TOC Heading"/>
    <w:basedOn w:val="Heading1"/>
    <w:next w:val="Normal"/>
    <w:uiPriority w:val="39"/>
    <w:unhideWhenUsed/>
    <w:qFormat/>
    <w:rsid w:val="005B2DC3"/>
    <w:pPr>
      <w:outlineLvl w:val="9"/>
    </w:pPr>
    <w:rPr>
      <w:lang w:val="en-US"/>
    </w:rPr>
  </w:style>
  <w:style w:type="paragraph" w:styleId="TOC1">
    <w:name w:val="toc 1"/>
    <w:basedOn w:val="Normal"/>
    <w:next w:val="Normal"/>
    <w:autoRedefine/>
    <w:uiPriority w:val="39"/>
    <w:unhideWhenUsed/>
    <w:rsid w:val="005B2DC3"/>
    <w:pPr>
      <w:spacing w:after="100"/>
    </w:pPr>
  </w:style>
  <w:style w:type="paragraph" w:styleId="TOC2">
    <w:name w:val="toc 2"/>
    <w:basedOn w:val="Normal"/>
    <w:next w:val="Normal"/>
    <w:autoRedefine/>
    <w:uiPriority w:val="39"/>
    <w:unhideWhenUsed/>
    <w:rsid w:val="005B2DC3"/>
    <w:pPr>
      <w:spacing w:after="100"/>
      <w:ind w:left="220"/>
    </w:pPr>
  </w:style>
  <w:style w:type="character" w:styleId="Hyperlink">
    <w:name w:val="Hyperlink"/>
    <w:basedOn w:val="DefaultParagraphFont"/>
    <w:uiPriority w:val="99"/>
    <w:unhideWhenUsed/>
    <w:rsid w:val="005B2DC3"/>
    <w:rPr>
      <w:color w:val="0563C1" w:themeColor="hyperlink"/>
      <w:u w:val="single"/>
    </w:rPr>
  </w:style>
  <w:style w:type="table" w:styleId="TableGrid">
    <w:name w:val="Table Grid"/>
    <w:basedOn w:val="TableNormal"/>
    <w:uiPriority w:val="39"/>
    <w:rsid w:val="009311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50D23"/>
    <w:pPr>
      <w:ind w:left="720"/>
      <w:contextualSpacing/>
    </w:pPr>
  </w:style>
  <w:style w:type="paragraph" w:styleId="BalloonText">
    <w:name w:val="Balloon Text"/>
    <w:basedOn w:val="Normal"/>
    <w:link w:val="BalloonTextChar"/>
    <w:uiPriority w:val="99"/>
    <w:semiHidden/>
    <w:unhideWhenUsed/>
    <w:rsid w:val="00523A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3AC2"/>
    <w:rPr>
      <w:rFonts w:ascii="Tahoma" w:hAnsi="Tahoma" w:cs="Tahoma"/>
      <w:sz w:val="16"/>
      <w:szCs w:val="16"/>
      <w:lang w:val="en-AU"/>
    </w:rPr>
  </w:style>
</w:styles>
</file>

<file path=word/webSettings.xml><?xml version="1.0" encoding="utf-8"?>
<w:webSettings xmlns:r="http://schemas.openxmlformats.org/officeDocument/2006/relationships" xmlns:w="http://schemas.openxmlformats.org/wordprocessingml/2006/main">
  <w:divs>
    <w:div w:id="206066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FB3F572-7C55-468A-8415-7838846B77C3}" type="doc">
      <dgm:prSet loTypeId="urn:microsoft.com/office/officeart/2005/8/layout/cycle7" loCatId="cycle" qsTypeId="urn:microsoft.com/office/officeart/2005/8/quickstyle/3d1" qsCatId="3D" csTypeId="urn:microsoft.com/office/officeart/2005/8/colors/colorful2" csCatId="colorful" phldr="1"/>
      <dgm:spPr/>
      <dgm:t>
        <a:bodyPr/>
        <a:lstStyle/>
        <a:p>
          <a:endParaRPr lang="en-US"/>
        </a:p>
      </dgm:t>
    </dgm:pt>
    <dgm:pt modelId="{099D53FC-5794-4671-802E-0241C690B2AA}">
      <dgm:prSet phldrT="[Text]"/>
      <dgm:spPr/>
      <dgm:t>
        <a:bodyPr/>
        <a:lstStyle/>
        <a:p>
          <a:r>
            <a:rPr lang="en-US"/>
            <a:t>Human Resource Managers</a:t>
          </a:r>
        </a:p>
      </dgm:t>
    </dgm:pt>
    <dgm:pt modelId="{05AE7C21-A0D1-4D7E-B2B4-3E4AB024B60F}" type="sibTrans" cxnId="{A1555A54-10FD-4F18-8AD1-745AEC3C5814}">
      <dgm:prSet/>
      <dgm:spPr/>
      <dgm:t>
        <a:bodyPr/>
        <a:lstStyle/>
        <a:p>
          <a:endParaRPr lang="en-US"/>
        </a:p>
      </dgm:t>
    </dgm:pt>
    <dgm:pt modelId="{5894D29F-F3F1-42E7-B6B0-26EE10C940C5}" type="parTrans" cxnId="{A1555A54-10FD-4F18-8AD1-745AEC3C5814}">
      <dgm:prSet/>
      <dgm:spPr/>
      <dgm:t>
        <a:bodyPr/>
        <a:lstStyle/>
        <a:p>
          <a:endParaRPr lang="en-US"/>
        </a:p>
      </dgm:t>
    </dgm:pt>
    <dgm:pt modelId="{01BE40D4-BE2A-4B56-B8C5-19EABFE22058}">
      <dgm:prSet phldrT="[Text]"/>
      <dgm:spPr/>
      <dgm:t>
        <a:bodyPr/>
        <a:lstStyle/>
        <a:p>
          <a:r>
            <a:rPr lang="en-US"/>
            <a:t>Students</a:t>
          </a:r>
        </a:p>
      </dgm:t>
    </dgm:pt>
    <dgm:pt modelId="{7F7D9AC4-3A73-4882-960C-1033FC56282A}" type="sibTrans" cxnId="{12168B05-C7F5-4906-8CB7-E103B8D49452}">
      <dgm:prSet/>
      <dgm:spPr/>
      <dgm:t>
        <a:bodyPr/>
        <a:lstStyle/>
        <a:p>
          <a:endParaRPr lang="en-US"/>
        </a:p>
      </dgm:t>
    </dgm:pt>
    <dgm:pt modelId="{518CC7F1-4205-4B1D-A88F-9B08FA8EFAA0}" type="parTrans" cxnId="{12168B05-C7F5-4906-8CB7-E103B8D49452}">
      <dgm:prSet/>
      <dgm:spPr/>
      <dgm:t>
        <a:bodyPr/>
        <a:lstStyle/>
        <a:p>
          <a:endParaRPr lang="en-US"/>
        </a:p>
      </dgm:t>
    </dgm:pt>
    <dgm:pt modelId="{0EF766F4-4A9B-403E-9A7F-E0C58BCB78A1}">
      <dgm:prSet phldrT="[Text]"/>
      <dgm:spPr/>
      <dgm:t>
        <a:bodyPr/>
        <a:lstStyle/>
        <a:p>
          <a:r>
            <a:rPr lang="en-US"/>
            <a:t>Faculty</a:t>
          </a:r>
        </a:p>
      </dgm:t>
    </dgm:pt>
    <dgm:pt modelId="{6EF9D748-DC78-454A-B610-5D59CEC0567E}" type="sibTrans" cxnId="{49247F59-E09A-4FCF-AB36-BADF65EB4D60}">
      <dgm:prSet/>
      <dgm:spPr/>
      <dgm:t>
        <a:bodyPr/>
        <a:lstStyle/>
        <a:p>
          <a:endParaRPr lang="en-US"/>
        </a:p>
      </dgm:t>
    </dgm:pt>
    <dgm:pt modelId="{27FD03DB-F707-49D3-AB3F-B8D43C9727D5}" type="parTrans" cxnId="{49247F59-E09A-4FCF-AB36-BADF65EB4D60}">
      <dgm:prSet/>
      <dgm:spPr/>
      <dgm:t>
        <a:bodyPr/>
        <a:lstStyle/>
        <a:p>
          <a:endParaRPr lang="en-US"/>
        </a:p>
      </dgm:t>
    </dgm:pt>
    <dgm:pt modelId="{D88D988A-B9CE-4FC2-995C-A9E5B135F7F7}" type="pres">
      <dgm:prSet presAssocID="{4FB3F572-7C55-468A-8415-7838846B77C3}" presName="Name0" presStyleCnt="0">
        <dgm:presLayoutVars>
          <dgm:dir/>
          <dgm:resizeHandles val="exact"/>
        </dgm:presLayoutVars>
      </dgm:prSet>
      <dgm:spPr/>
      <dgm:t>
        <a:bodyPr/>
        <a:lstStyle/>
        <a:p>
          <a:endParaRPr lang="en-GB"/>
        </a:p>
      </dgm:t>
    </dgm:pt>
    <dgm:pt modelId="{1C85CA87-4A51-414D-A493-005C00404C9E}" type="pres">
      <dgm:prSet presAssocID="{0EF766F4-4A9B-403E-9A7F-E0C58BCB78A1}" presName="node" presStyleLbl="node1" presStyleIdx="0" presStyleCnt="3">
        <dgm:presLayoutVars>
          <dgm:bulletEnabled val="1"/>
        </dgm:presLayoutVars>
      </dgm:prSet>
      <dgm:spPr/>
      <dgm:t>
        <a:bodyPr/>
        <a:lstStyle/>
        <a:p>
          <a:endParaRPr lang="en-GB"/>
        </a:p>
      </dgm:t>
    </dgm:pt>
    <dgm:pt modelId="{8D084AF3-03C6-4E69-8AD2-5107D6BD1098}" type="pres">
      <dgm:prSet presAssocID="{6EF9D748-DC78-454A-B610-5D59CEC0567E}" presName="sibTrans" presStyleLbl="sibTrans2D1" presStyleIdx="0" presStyleCnt="3"/>
      <dgm:spPr/>
      <dgm:t>
        <a:bodyPr/>
        <a:lstStyle/>
        <a:p>
          <a:endParaRPr lang="en-GB"/>
        </a:p>
      </dgm:t>
    </dgm:pt>
    <dgm:pt modelId="{3CB31409-E436-4BE0-9D94-723930020330}" type="pres">
      <dgm:prSet presAssocID="{6EF9D748-DC78-454A-B610-5D59CEC0567E}" presName="connectorText" presStyleLbl="sibTrans2D1" presStyleIdx="0" presStyleCnt="3"/>
      <dgm:spPr/>
      <dgm:t>
        <a:bodyPr/>
        <a:lstStyle/>
        <a:p>
          <a:endParaRPr lang="en-GB"/>
        </a:p>
      </dgm:t>
    </dgm:pt>
    <dgm:pt modelId="{155B4B85-D320-42A2-A21A-5960F26491D7}" type="pres">
      <dgm:prSet presAssocID="{01BE40D4-BE2A-4B56-B8C5-19EABFE22058}" presName="node" presStyleLbl="node1" presStyleIdx="1" presStyleCnt="3">
        <dgm:presLayoutVars>
          <dgm:bulletEnabled val="1"/>
        </dgm:presLayoutVars>
      </dgm:prSet>
      <dgm:spPr/>
      <dgm:t>
        <a:bodyPr/>
        <a:lstStyle/>
        <a:p>
          <a:endParaRPr lang="en-GB"/>
        </a:p>
      </dgm:t>
    </dgm:pt>
    <dgm:pt modelId="{21B0F1BA-9B12-44A3-ABE5-98EB99E2171D}" type="pres">
      <dgm:prSet presAssocID="{7F7D9AC4-3A73-4882-960C-1033FC56282A}" presName="sibTrans" presStyleLbl="sibTrans2D1" presStyleIdx="1" presStyleCnt="3"/>
      <dgm:spPr/>
      <dgm:t>
        <a:bodyPr/>
        <a:lstStyle/>
        <a:p>
          <a:endParaRPr lang="en-GB"/>
        </a:p>
      </dgm:t>
    </dgm:pt>
    <dgm:pt modelId="{F911E6C4-EA01-493E-B8B8-8C0BCFD01EF6}" type="pres">
      <dgm:prSet presAssocID="{7F7D9AC4-3A73-4882-960C-1033FC56282A}" presName="connectorText" presStyleLbl="sibTrans2D1" presStyleIdx="1" presStyleCnt="3"/>
      <dgm:spPr/>
      <dgm:t>
        <a:bodyPr/>
        <a:lstStyle/>
        <a:p>
          <a:endParaRPr lang="en-GB"/>
        </a:p>
      </dgm:t>
    </dgm:pt>
    <dgm:pt modelId="{A9CECE9D-0DE1-4561-AD8E-0CFF21E077F2}" type="pres">
      <dgm:prSet presAssocID="{099D53FC-5794-4671-802E-0241C690B2AA}" presName="node" presStyleLbl="node1" presStyleIdx="2" presStyleCnt="3">
        <dgm:presLayoutVars>
          <dgm:bulletEnabled val="1"/>
        </dgm:presLayoutVars>
      </dgm:prSet>
      <dgm:spPr/>
      <dgm:t>
        <a:bodyPr/>
        <a:lstStyle/>
        <a:p>
          <a:endParaRPr lang="en-GB"/>
        </a:p>
      </dgm:t>
    </dgm:pt>
    <dgm:pt modelId="{63AEC7F0-4581-4CA4-8B72-6F900CF5CD5B}" type="pres">
      <dgm:prSet presAssocID="{05AE7C21-A0D1-4D7E-B2B4-3E4AB024B60F}" presName="sibTrans" presStyleLbl="sibTrans2D1" presStyleIdx="2" presStyleCnt="3"/>
      <dgm:spPr/>
      <dgm:t>
        <a:bodyPr/>
        <a:lstStyle/>
        <a:p>
          <a:endParaRPr lang="en-GB"/>
        </a:p>
      </dgm:t>
    </dgm:pt>
    <dgm:pt modelId="{34CE3A52-2BF4-41D5-9806-A0C2E016C01E}" type="pres">
      <dgm:prSet presAssocID="{05AE7C21-A0D1-4D7E-B2B4-3E4AB024B60F}" presName="connectorText" presStyleLbl="sibTrans2D1" presStyleIdx="2" presStyleCnt="3"/>
      <dgm:spPr/>
      <dgm:t>
        <a:bodyPr/>
        <a:lstStyle/>
        <a:p>
          <a:endParaRPr lang="en-GB"/>
        </a:p>
      </dgm:t>
    </dgm:pt>
  </dgm:ptLst>
  <dgm:cxnLst>
    <dgm:cxn modelId="{12168B05-C7F5-4906-8CB7-E103B8D49452}" srcId="{4FB3F572-7C55-468A-8415-7838846B77C3}" destId="{01BE40D4-BE2A-4B56-B8C5-19EABFE22058}" srcOrd="1" destOrd="0" parTransId="{518CC7F1-4205-4B1D-A88F-9B08FA8EFAA0}" sibTransId="{7F7D9AC4-3A73-4882-960C-1033FC56282A}"/>
    <dgm:cxn modelId="{CF4F3ADD-A9A0-4BD3-AC47-1C9113FEB0A0}" type="presOf" srcId="{7F7D9AC4-3A73-4882-960C-1033FC56282A}" destId="{21B0F1BA-9B12-44A3-ABE5-98EB99E2171D}" srcOrd="0" destOrd="0" presId="urn:microsoft.com/office/officeart/2005/8/layout/cycle7"/>
    <dgm:cxn modelId="{70A52ED2-1CC8-4C9A-831B-797BD70B3D0C}" type="presOf" srcId="{4FB3F572-7C55-468A-8415-7838846B77C3}" destId="{D88D988A-B9CE-4FC2-995C-A9E5B135F7F7}" srcOrd="0" destOrd="0" presId="urn:microsoft.com/office/officeart/2005/8/layout/cycle7"/>
    <dgm:cxn modelId="{49247F59-E09A-4FCF-AB36-BADF65EB4D60}" srcId="{4FB3F572-7C55-468A-8415-7838846B77C3}" destId="{0EF766F4-4A9B-403E-9A7F-E0C58BCB78A1}" srcOrd="0" destOrd="0" parTransId="{27FD03DB-F707-49D3-AB3F-B8D43C9727D5}" sibTransId="{6EF9D748-DC78-454A-B610-5D59CEC0567E}"/>
    <dgm:cxn modelId="{FE3238D4-7482-4FF0-8F10-38633B723C20}" type="presOf" srcId="{05AE7C21-A0D1-4D7E-B2B4-3E4AB024B60F}" destId="{34CE3A52-2BF4-41D5-9806-A0C2E016C01E}" srcOrd="1" destOrd="0" presId="urn:microsoft.com/office/officeart/2005/8/layout/cycle7"/>
    <dgm:cxn modelId="{2FC911D5-5DDF-4BDD-BC7E-9009E7B25F23}" type="presOf" srcId="{01BE40D4-BE2A-4B56-B8C5-19EABFE22058}" destId="{155B4B85-D320-42A2-A21A-5960F26491D7}" srcOrd="0" destOrd="0" presId="urn:microsoft.com/office/officeart/2005/8/layout/cycle7"/>
    <dgm:cxn modelId="{72B6DF78-5491-4264-A6F3-5FD1167FEC44}" type="presOf" srcId="{6EF9D748-DC78-454A-B610-5D59CEC0567E}" destId="{3CB31409-E436-4BE0-9D94-723930020330}" srcOrd="1" destOrd="0" presId="urn:microsoft.com/office/officeart/2005/8/layout/cycle7"/>
    <dgm:cxn modelId="{B4AB430C-CEAA-4FEC-9EE5-AFD66D55094C}" type="presOf" srcId="{099D53FC-5794-4671-802E-0241C690B2AA}" destId="{A9CECE9D-0DE1-4561-AD8E-0CFF21E077F2}" srcOrd="0" destOrd="0" presId="urn:microsoft.com/office/officeart/2005/8/layout/cycle7"/>
    <dgm:cxn modelId="{A1555A54-10FD-4F18-8AD1-745AEC3C5814}" srcId="{4FB3F572-7C55-468A-8415-7838846B77C3}" destId="{099D53FC-5794-4671-802E-0241C690B2AA}" srcOrd="2" destOrd="0" parTransId="{5894D29F-F3F1-42E7-B6B0-26EE10C940C5}" sibTransId="{05AE7C21-A0D1-4D7E-B2B4-3E4AB024B60F}"/>
    <dgm:cxn modelId="{B1768C4F-26B7-4DCA-ACB5-8B7F8A41C19E}" type="presOf" srcId="{6EF9D748-DC78-454A-B610-5D59CEC0567E}" destId="{8D084AF3-03C6-4E69-8AD2-5107D6BD1098}" srcOrd="0" destOrd="0" presId="urn:microsoft.com/office/officeart/2005/8/layout/cycle7"/>
    <dgm:cxn modelId="{C9DB3578-272B-475F-A2EE-72674ACB772A}" type="presOf" srcId="{0EF766F4-4A9B-403E-9A7F-E0C58BCB78A1}" destId="{1C85CA87-4A51-414D-A493-005C00404C9E}" srcOrd="0" destOrd="0" presId="urn:microsoft.com/office/officeart/2005/8/layout/cycle7"/>
    <dgm:cxn modelId="{5580BC09-B1EA-42C4-A214-421D9C90A727}" type="presOf" srcId="{05AE7C21-A0D1-4D7E-B2B4-3E4AB024B60F}" destId="{63AEC7F0-4581-4CA4-8B72-6F900CF5CD5B}" srcOrd="0" destOrd="0" presId="urn:microsoft.com/office/officeart/2005/8/layout/cycle7"/>
    <dgm:cxn modelId="{2F5368AF-BD52-4656-839C-74D491F337F4}" type="presOf" srcId="{7F7D9AC4-3A73-4882-960C-1033FC56282A}" destId="{F911E6C4-EA01-493E-B8B8-8C0BCFD01EF6}" srcOrd="1" destOrd="0" presId="urn:microsoft.com/office/officeart/2005/8/layout/cycle7"/>
    <dgm:cxn modelId="{E3B39F17-B053-48AD-AA47-8D6B4E5011B6}" type="presParOf" srcId="{D88D988A-B9CE-4FC2-995C-A9E5B135F7F7}" destId="{1C85CA87-4A51-414D-A493-005C00404C9E}" srcOrd="0" destOrd="0" presId="urn:microsoft.com/office/officeart/2005/8/layout/cycle7"/>
    <dgm:cxn modelId="{6B536232-CB83-46D8-A4D6-2EAC1F3FF35A}" type="presParOf" srcId="{D88D988A-B9CE-4FC2-995C-A9E5B135F7F7}" destId="{8D084AF3-03C6-4E69-8AD2-5107D6BD1098}" srcOrd="1" destOrd="0" presId="urn:microsoft.com/office/officeart/2005/8/layout/cycle7"/>
    <dgm:cxn modelId="{20919866-6C4E-49DC-8D46-19B3094FF9D1}" type="presParOf" srcId="{8D084AF3-03C6-4E69-8AD2-5107D6BD1098}" destId="{3CB31409-E436-4BE0-9D94-723930020330}" srcOrd="0" destOrd="0" presId="urn:microsoft.com/office/officeart/2005/8/layout/cycle7"/>
    <dgm:cxn modelId="{8389948D-C11B-40A1-966A-1525BCCD6361}" type="presParOf" srcId="{D88D988A-B9CE-4FC2-995C-A9E5B135F7F7}" destId="{155B4B85-D320-42A2-A21A-5960F26491D7}" srcOrd="2" destOrd="0" presId="urn:microsoft.com/office/officeart/2005/8/layout/cycle7"/>
    <dgm:cxn modelId="{3CFD2B9D-BA03-47F2-AF94-93016957B847}" type="presParOf" srcId="{D88D988A-B9CE-4FC2-995C-A9E5B135F7F7}" destId="{21B0F1BA-9B12-44A3-ABE5-98EB99E2171D}" srcOrd="3" destOrd="0" presId="urn:microsoft.com/office/officeart/2005/8/layout/cycle7"/>
    <dgm:cxn modelId="{B4281FB4-CF35-4045-A54E-29A13AC4172E}" type="presParOf" srcId="{21B0F1BA-9B12-44A3-ABE5-98EB99E2171D}" destId="{F911E6C4-EA01-493E-B8B8-8C0BCFD01EF6}" srcOrd="0" destOrd="0" presId="urn:microsoft.com/office/officeart/2005/8/layout/cycle7"/>
    <dgm:cxn modelId="{51044E3F-D9B8-4A9A-ABBD-D0AF52428E93}" type="presParOf" srcId="{D88D988A-B9CE-4FC2-995C-A9E5B135F7F7}" destId="{A9CECE9D-0DE1-4561-AD8E-0CFF21E077F2}" srcOrd="4" destOrd="0" presId="urn:microsoft.com/office/officeart/2005/8/layout/cycle7"/>
    <dgm:cxn modelId="{78BF8F59-BFE3-449E-B9A5-771FF47DC00F}" type="presParOf" srcId="{D88D988A-B9CE-4FC2-995C-A9E5B135F7F7}" destId="{63AEC7F0-4581-4CA4-8B72-6F900CF5CD5B}" srcOrd="5" destOrd="0" presId="urn:microsoft.com/office/officeart/2005/8/layout/cycle7"/>
    <dgm:cxn modelId="{00648863-1172-46CE-A64D-ED975486E90E}" type="presParOf" srcId="{63AEC7F0-4581-4CA4-8B72-6F900CF5CD5B}" destId="{34CE3A52-2BF4-41D5-9806-A0C2E016C01E}" srcOrd="0" destOrd="0" presId="urn:microsoft.com/office/officeart/2005/8/layout/cycle7"/>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85CA87-4A51-414D-A493-005C00404C9E}">
      <dsp:nvSpPr>
        <dsp:cNvPr id="0" name=""/>
        <dsp:cNvSpPr/>
      </dsp:nvSpPr>
      <dsp:spPr>
        <a:xfrm>
          <a:off x="2259657" y="446"/>
          <a:ext cx="967085" cy="483542"/>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Faculty</a:t>
          </a:r>
        </a:p>
      </dsp:txBody>
      <dsp:txXfrm>
        <a:off x="2273819" y="14608"/>
        <a:ext cx="938761" cy="455218"/>
      </dsp:txXfrm>
    </dsp:sp>
    <dsp:sp modelId="{8D084AF3-03C6-4E69-8AD2-5107D6BD1098}">
      <dsp:nvSpPr>
        <dsp:cNvPr id="0" name=""/>
        <dsp:cNvSpPr/>
      </dsp:nvSpPr>
      <dsp:spPr>
        <a:xfrm rot="3600000">
          <a:off x="2890584" y="848830"/>
          <a:ext cx="503398" cy="169239"/>
        </a:xfrm>
        <a:prstGeom prst="lef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941356" y="882678"/>
        <a:ext cx="401854" cy="101543"/>
      </dsp:txXfrm>
    </dsp:sp>
    <dsp:sp modelId="{155B4B85-D320-42A2-A21A-5960F26491D7}">
      <dsp:nvSpPr>
        <dsp:cNvPr id="0" name=""/>
        <dsp:cNvSpPr/>
      </dsp:nvSpPr>
      <dsp:spPr>
        <a:xfrm>
          <a:off x="3057823" y="1382911"/>
          <a:ext cx="967085" cy="483542"/>
        </a:xfrm>
        <a:prstGeom prst="roundRect">
          <a:avLst>
            <a:gd name="adj" fmla="val 10000"/>
          </a:avLst>
        </a:prstGeom>
        <a:gradFill rotWithShape="0">
          <a:gsLst>
            <a:gs pos="0">
              <a:schemeClr val="accent2">
                <a:hueOff val="-727682"/>
                <a:satOff val="-41964"/>
                <a:lumOff val="4314"/>
                <a:alphaOff val="0"/>
                <a:satMod val="103000"/>
                <a:lumMod val="102000"/>
                <a:tint val="94000"/>
              </a:schemeClr>
            </a:gs>
            <a:gs pos="50000">
              <a:schemeClr val="accent2">
                <a:hueOff val="-727682"/>
                <a:satOff val="-41964"/>
                <a:lumOff val="4314"/>
                <a:alphaOff val="0"/>
                <a:satMod val="110000"/>
                <a:lumMod val="100000"/>
                <a:shade val="100000"/>
              </a:schemeClr>
            </a:gs>
            <a:gs pos="100000">
              <a:schemeClr val="accent2">
                <a:hueOff val="-727682"/>
                <a:satOff val="-41964"/>
                <a:lumOff val="431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Students</a:t>
          </a:r>
        </a:p>
      </dsp:txBody>
      <dsp:txXfrm>
        <a:off x="3071985" y="1397073"/>
        <a:ext cx="938761" cy="455218"/>
      </dsp:txXfrm>
    </dsp:sp>
    <dsp:sp modelId="{21B0F1BA-9B12-44A3-ABE5-98EB99E2171D}">
      <dsp:nvSpPr>
        <dsp:cNvPr id="0" name=""/>
        <dsp:cNvSpPr/>
      </dsp:nvSpPr>
      <dsp:spPr>
        <a:xfrm rot="10800000">
          <a:off x="2491500" y="1540062"/>
          <a:ext cx="503398" cy="169239"/>
        </a:xfrm>
        <a:prstGeom prst="leftRightArrow">
          <a:avLst>
            <a:gd name="adj1" fmla="val 60000"/>
            <a:gd name="adj2" fmla="val 50000"/>
          </a:avLst>
        </a:prstGeom>
        <a:gradFill rotWithShape="0">
          <a:gsLst>
            <a:gs pos="0">
              <a:schemeClr val="accent2">
                <a:hueOff val="-727682"/>
                <a:satOff val="-41964"/>
                <a:lumOff val="4314"/>
                <a:alphaOff val="0"/>
                <a:satMod val="103000"/>
                <a:lumMod val="102000"/>
                <a:tint val="94000"/>
              </a:schemeClr>
            </a:gs>
            <a:gs pos="50000">
              <a:schemeClr val="accent2">
                <a:hueOff val="-727682"/>
                <a:satOff val="-41964"/>
                <a:lumOff val="4314"/>
                <a:alphaOff val="0"/>
                <a:satMod val="110000"/>
                <a:lumMod val="100000"/>
                <a:shade val="100000"/>
              </a:schemeClr>
            </a:gs>
            <a:gs pos="100000">
              <a:schemeClr val="accent2">
                <a:hueOff val="-727682"/>
                <a:satOff val="-41964"/>
                <a:lumOff val="4314"/>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2542272" y="1573910"/>
        <a:ext cx="401854" cy="101543"/>
      </dsp:txXfrm>
    </dsp:sp>
    <dsp:sp modelId="{A9CECE9D-0DE1-4561-AD8E-0CFF21E077F2}">
      <dsp:nvSpPr>
        <dsp:cNvPr id="0" name=""/>
        <dsp:cNvSpPr/>
      </dsp:nvSpPr>
      <dsp:spPr>
        <a:xfrm>
          <a:off x="1461491" y="1382911"/>
          <a:ext cx="967085" cy="483542"/>
        </a:xfrm>
        <a:prstGeom prst="roundRect">
          <a:avLst>
            <a:gd name="adj" fmla="val 10000"/>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Human Resource Managers</a:t>
          </a:r>
        </a:p>
      </dsp:txBody>
      <dsp:txXfrm>
        <a:off x="1475653" y="1397073"/>
        <a:ext cx="938761" cy="455218"/>
      </dsp:txXfrm>
    </dsp:sp>
    <dsp:sp modelId="{63AEC7F0-4581-4CA4-8B72-6F900CF5CD5B}">
      <dsp:nvSpPr>
        <dsp:cNvPr id="0" name=""/>
        <dsp:cNvSpPr/>
      </dsp:nvSpPr>
      <dsp:spPr>
        <a:xfrm rot="18000000">
          <a:off x="2092417" y="848830"/>
          <a:ext cx="503398" cy="169239"/>
        </a:xfrm>
        <a:prstGeom prst="leftRightArrow">
          <a:avLst>
            <a:gd name="adj1" fmla="val 60000"/>
            <a:gd name="adj2" fmla="val 50000"/>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143189" y="882678"/>
        <a:ext cx="401854" cy="101543"/>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D1748-F57D-4518-8ACA-0A248D088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Pages>
  <Words>2501</Words>
  <Characters>14261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TratMart</cp:lastModifiedBy>
  <cp:revision>5</cp:revision>
  <dcterms:created xsi:type="dcterms:W3CDTF">2020-08-18T06:04:00Z</dcterms:created>
  <dcterms:modified xsi:type="dcterms:W3CDTF">2020-08-24T10:08:00Z</dcterms:modified>
</cp:coreProperties>
</file>