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687FA" w14:textId="653D1C3D" w:rsidR="00474F01" w:rsidRPr="00474F01" w:rsidRDefault="00474F01" w:rsidP="00474F01">
      <w:pPr>
        <w:rPr>
          <w:b/>
          <w:sz w:val="40"/>
          <w:szCs w:val="40"/>
        </w:rPr>
      </w:pPr>
      <w:r>
        <w:rPr>
          <w:b/>
          <w:sz w:val="40"/>
          <w:szCs w:val="40"/>
        </w:rPr>
        <w:t xml:space="preserve">                           </w:t>
      </w:r>
      <w:r w:rsidRPr="00474F01">
        <w:rPr>
          <w:b/>
          <w:sz w:val="40"/>
          <w:szCs w:val="40"/>
        </w:rPr>
        <w:t xml:space="preserve">Seminar </w:t>
      </w:r>
      <w:r>
        <w:rPr>
          <w:b/>
          <w:sz w:val="40"/>
          <w:szCs w:val="40"/>
        </w:rPr>
        <w:t xml:space="preserve">activity </w:t>
      </w:r>
    </w:p>
    <w:p w14:paraId="6264D7E3" w14:textId="77777777" w:rsidR="00474F01" w:rsidRDefault="00474F01" w:rsidP="00474F01">
      <w:pPr>
        <w:ind w:left="360"/>
        <w:rPr>
          <w:b/>
          <w:u w:val="single"/>
        </w:rPr>
      </w:pPr>
    </w:p>
    <w:p w14:paraId="12BB5B4A" w14:textId="70B6E074" w:rsidR="00474F01" w:rsidRPr="00474F01" w:rsidRDefault="00474F01" w:rsidP="00474F01">
      <w:pPr>
        <w:ind w:left="360"/>
        <w:jc w:val="both"/>
        <w:rPr>
          <w:rFonts w:ascii="Times New Roman" w:hAnsi="Times New Roman"/>
          <w:sz w:val="28"/>
          <w:szCs w:val="28"/>
        </w:rPr>
      </w:pPr>
      <w:r w:rsidRPr="00474F01">
        <w:rPr>
          <w:rFonts w:ascii="Times New Roman" w:hAnsi="Times New Roman"/>
          <w:b/>
          <w:sz w:val="28"/>
          <w:szCs w:val="28"/>
          <w:u w:val="single"/>
        </w:rPr>
        <w:t>Individual</w:t>
      </w:r>
      <w:r w:rsidRPr="00474F01">
        <w:rPr>
          <w:rFonts w:ascii="Times New Roman" w:hAnsi="Times New Roman"/>
          <w:sz w:val="28"/>
          <w:szCs w:val="28"/>
          <w:u w:val="single"/>
        </w:rPr>
        <w:t xml:space="preserve"> </w:t>
      </w:r>
    </w:p>
    <w:p w14:paraId="38A9E02E" w14:textId="77777777" w:rsidR="00474F01" w:rsidRPr="00474F01" w:rsidRDefault="00474F01" w:rsidP="00474F01">
      <w:pPr>
        <w:ind w:left="360"/>
        <w:jc w:val="both"/>
        <w:rPr>
          <w:rFonts w:ascii="Times New Roman" w:hAnsi="Times New Roman"/>
          <w:sz w:val="28"/>
          <w:szCs w:val="28"/>
        </w:rPr>
      </w:pPr>
      <w:r w:rsidRPr="00474F01">
        <w:rPr>
          <w:rFonts w:ascii="Times New Roman" w:hAnsi="Times New Roman"/>
          <w:sz w:val="28"/>
          <w:szCs w:val="28"/>
        </w:rPr>
        <w:t>Your first lesson introduces you to the topic International Human Resource Management.</w:t>
      </w:r>
    </w:p>
    <w:p w14:paraId="680A0453" w14:textId="77777777" w:rsidR="00474F01" w:rsidRPr="00474F01" w:rsidRDefault="00474F01" w:rsidP="00474F01">
      <w:pPr>
        <w:pStyle w:val="ListParagraph"/>
        <w:numPr>
          <w:ilvl w:val="0"/>
          <w:numId w:val="1"/>
        </w:numPr>
        <w:jc w:val="both"/>
        <w:rPr>
          <w:rFonts w:ascii="Times New Roman" w:hAnsi="Times New Roman"/>
          <w:sz w:val="28"/>
          <w:szCs w:val="28"/>
        </w:rPr>
      </w:pPr>
      <w:r w:rsidRPr="00474F01">
        <w:rPr>
          <w:rFonts w:ascii="Times New Roman" w:hAnsi="Times New Roman"/>
          <w:sz w:val="28"/>
          <w:szCs w:val="28"/>
        </w:rPr>
        <w:t>What is your understanding of Human Resource Management in a business context?</w:t>
      </w:r>
    </w:p>
    <w:p w14:paraId="6354C628" w14:textId="77777777" w:rsidR="00474F01" w:rsidRPr="00474F01" w:rsidRDefault="00474F01" w:rsidP="00474F01">
      <w:pPr>
        <w:pStyle w:val="ListParagraph"/>
        <w:numPr>
          <w:ilvl w:val="0"/>
          <w:numId w:val="1"/>
        </w:numPr>
        <w:jc w:val="both"/>
        <w:rPr>
          <w:rFonts w:ascii="Times New Roman" w:hAnsi="Times New Roman"/>
          <w:sz w:val="28"/>
          <w:szCs w:val="28"/>
        </w:rPr>
      </w:pPr>
      <w:r w:rsidRPr="00474F01">
        <w:rPr>
          <w:rFonts w:ascii="Times New Roman" w:hAnsi="Times New Roman"/>
          <w:sz w:val="28"/>
          <w:szCs w:val="28"/>
        </w:rPr>
        <w:t xml:space="preserve">Briefly explain the role of HRM in an organisation. </w:t>
      </w:r>
    </w:p>
    <w:p w14:paraId="4642DCD9" w14:textId="77777777" w:rsidR="00474F01" w:rsidRPr="00474F01" w:rsidRDefault="00474F01" w:rsidP="00474F01">
      <w:pPr>
        <w:pStyle w:val="ListParagraph"/>
        <w:numPr>
          <w:ilvl w:val="0"/>
          <w:numId w:val="1"/>
        </w:numPr>
        <w:jc w:val="both"/>
        <w:rPr>
          <w:rFonts w:ascii="Times New Roman" w:hAnsi="Times New Roman"/>
          <w:sz w:val="28"/>
          <w:szCs w:val="28"/>
        </w:rPr>
      </w:pPr>
      <w:r w:rsidRPr="00474F01">
        <w:rPr>
          <w:rFonts w:ascii="Times New Roman" w:hAnsi="Times New Roman"/>
          <w:sz w:val="28"/>
          <w:szCs w:val="28"/>
        </w:rPr>
        <w:t>What is the difference between Employee Resourcing and Employee Relations as part of the responsibilities of HRM managers?</w:t>
      </w:r>
    </w:p>
    <w:p w14:paraId="0E1F5564" w14:textId="77777777" w:rsidR="00474F01" w:rsidRPr="00474F01" w:rsidRDefault="00474F01" w:rsidP="00474F01">
      <w:pPr>
        <w:pStyle w:val="ListParagraph"/>
        <w:numPr>
          <w:ilvl w:val="0"/>
          <w:numId w:val="1"/>
        </w:numPr>
        <w:jc w:val="both"/>
        <w:rPr>
          <w:rFonts w:ascii="Times New Roman" w:hAnsi="Times New Roman"/>
          <w:sz w:val="28"/>
          <w:szCs w:val="28"/>
        </w:rPr>
      </w:pPr>
      <w:r w:rsidRPr="00474F01">
        <w:rPr>
          <w:rFonts w:ascii="Times New Roman" w:hAnsi="Times New Roman"/>
          <w:sz w:val="28"/>
          <w:szCs w:val="28"/>
        </w:rPr>
        <w:t xml:space="preserve">Why is training and development an important role of HRM?   </w:t>
      </w:r>
    </w:p>
    <w:p w14:paraId="631B87A9" w14:textId="77777777" w:rsidR="00474F01" w:rsidRPr="00474F01" w:rsidRDefault="00474F01" w:rsidP="00474F01">
      <w:pPr>
        <w:jc w:val="both"/>
        <w:rPr>
          <w:rFonts w:ascii="Times New Roman" w:hAnsi="Times New Roman"/>
          <w:sz w:val="28"/>
          <w:szCs w:val="28"/>
        </w:rPr>
      </w:pPr>
    </w:p>
    <w:p w14:paraId="32305049" w14:textId="3FB15648" w:rsidR="00474F01" w:rsidRPr="00474F01" w:rsidRDefault="00474F01" w:rsidP="00474F01">
      <w:pPr>
        <w:jc w:val="both"/>
        <w:rPr>
          <w:rFonts w:ascii="Times New Roman" w:hAnsi="Times New Roman"/>
          <w:b/>
          <w:sz w:val="28"/>
          <w:szCs w:val="28"/>
          <w:u w:val="single"/>
        </w:rPr>
      </w:pPr>
      <w:r w:rsidRPr="00474F01">
        <w:rPr>
          <w:rFonts w:ascii="Times New Roman" w:hAnsi="Times New Roman"/>
          <w:b/>
          <w:sz w:val="28"/>
          <w:szCs w:val="28"/>
          <w:u w:val="single"/>
        </w:rPr>
        <w:t xml:space="preserve">Case Study </w:t>
      </w:r>
    </w:p>
    <w:p w14:paraId="0284DDF6" w14:textId="720BCB67" w:rsidR="00474F01" w:rsidRPr="00474F01" w:rsidRDefault="00474F01" w:rsidP="00474F01">
      <w:pPr>
        <w:jc w:val="both"/>
        <w:rPr>
          <w:rFonts w:ascii="Times New Roman" w:hAnsi="Times New Roman"/>
          <w:sz w:val="28"/>
          <w:szCs w:val="28"/>
        </w:rPr>
      </w:pPr>
      <w:r w:rsidRPr="00474F01">
        <w:rPr>
          <w:rFonts w:ascii="Times New Roman" w:hAnsi="Times New Roman"/>
          <w:sz w:val="28"/>
          <w:szCs w:val="28"/>
        </w:rPr>
        <w:t xml:space="preserve">Mary was late for her </w:t>
      </w:r>
      <w:r w:rsidRPr="00474F01">
        <w:rPr>
          <w:rFonts w:ascii="Times New Roman" w:hAnsi="Times New Roman"/>
          <w:sz w:val="28"/>
          <w:szCs w:val="28"/>
        </w:rPr>
        <w:t>enrolment,</w:t>
      </w:r>
      <w:r w:rsidRPr="00474F01">
        <w:rPr>
          <w:rFonts w:ascii="Times New Roman" w:hAnsi="Times New Roman"/>
          <w:sz w:val="28"/>
          <w:szCs w:val="28"/>
        </w:rPr>
        <w:t xml:space="preserve"> and she missed the first introductory HRM lesson. However, she has been given access to the Moodle to retrieve handouts used for the delivery of first lecture. Mary being new to the course has no clue on the difference between IHRM and a Localised HRM. She has approached you to please, explain to her, what you understood to be the difference between IHRM and LHRM covered in the first lecture. </w:t>
      </w:r>
    </w:p>
    <w:p w14:paraId="3E43C6E3" w14:textId="77777777" w:rsidR="00474F01" w:rsidRPr="00474F01" w:rsidRDefault="00474F01" w:rsidP="00474F01">
      <w:pPr>
        <w:jc w:val="both"/>
        <w:rPr>
          <w:rFonts w:ascii="Times New Roman" w:hAnsi="Times New Roman"/>
          <w:sz w:val="28"/>
          <w:szCs w:val="28"/>
        </w:rPr>
      </w:pPr>
      <w:r w:rsidRPr="00474F01">
        <w:rPr>
          <w:rFonts w:ascii="Times New Roman" w:hAnsi="Times New Roman"/>
          <w:sz w:val="28"/>
          <w:szCs w:val="28"/>
        </w:rPr>
        <w:t xml:space="preserve">In your group, discuss and deliberate on what your answer would be to assist Mary to understand the topic identified. At the end of your discussion, present your answer in group to the rest of the class. Please do ensure that every member of the group takes part in the discussion and presentation of your agreed answer to Mary. Please see question below. </w:t>
      </w:r>
    </w:p>
    <w:p w14:paraId="4931C5DD" w14:textId="77777777" w:rsidR="00474F01" w:rsidRPr="00474F01" w:rsidRDefault="00474F01" w:rsidP="00474F01">
      <w:pPr>
        <w:jc w:val="both"/>
        <w:rPr>
          <w:rFonts w:ascii="Times New Roman" w:hAnsi="Times New Roman"/>
          <w:b/>
          <w:sz w:val="28"/>
          <w:szCs w:val="28"/>
        </w:rPr>
      </w:pPr>
      <w:r w:rsidRPr="00474F01">
        <w:rPr>
          <w:rFonts w:ascii="Times New Roman" w:hAnsi="Times New Roman"/>
          <w:b/>
          <w:sz w:val="28"/>
          <w:szCs w:val="28"/>
        </w:rPr>
        <w:t xml:space="preserve">Q1. </w:t>
      </w:r>
    </w:p>
    <w:p w14:paraId="15808023" w14:textId="77777777" w:rsidR="00474F01" w:rsidRPr="00474F01" w:rsidRDefault="00474F01" w:rsidP="00474F01">
      <w:pPr>
        <w:jc w:val="both"/>
        <w:rPr>
          <w:rFonts w:ascii="Times New Roman" w:hAnsi="Times New Roman"/>
          <w:sz w:val="28"/>
          <w:szCs w:val="28"/>
        </w:rPr>
      </w:pPr>
      <w:r w:rsidRPr="00474F01">
        <w:rPr>
          <w:rFonts w:ascii="Times New Roman" w:hAnsi="Times New Roman"/>
          <w:sz w:val="28"/>
          <w:szCs w:val="28"/>
        </w:rPr>
        <w:t>Refer to any of the Local and international HRM organisational practices that you have come across either at work or through your study, what makes them different?</w:t>
      </w:r>
      <w:r w:rsidRPr="00474F01">
        <w:rPr>
          <w:rFonts w:ascii="Times New Roman" w:hAnsi="Times New Roman"/>
          <w:b/>
          <w:sz w:val="28"/>
          <w:szCs w:val="28"/>
        </w:rPr>
        <w:t xml:space="preserve"> </w:t>
      </w:r>
    </w:p>
    <w:p w14:paraId="7DC071D0" w14:textId="77777777" w:rsidR="00474F01" w:rsidRPr="00474F01" w:rsidRDefault="00474F01" w:rsidP="00474F01">
      <w:pPr>
        <w:overflowPunct w:val="0"/>
        <w:autoSpaceDE w:val="0"/>
        <w:spacing w:after="0" w:line="240" w:lineRule="auto"/>
        <w:jc w:val="both"/>
        <w:rPr>
          <w:rFonts w:ascii="Times New Roman" w:hAnsi="Times New Roman"/>
          <w:sz w:val="28"/>
          <w:szCs w:val="28"/>
        </w:rPr>
      </w:pPr>
      <w:r w:rsidRPr="00474F01">
        <w:rPr>
          <w:rFonts w:ascii="Times New Roman" w:hAnsi="Times New Roman"/>
          <w:sz w:val="28"/>
          <w:szCs w:val="28"/>
        </w:rPr>
        <w:t>Q2.</w:t>
      </w:r>
    </w:p>
    <w:p w14:paraId="5ADB341E" w14:textId="77777777" w:rsidR="00474F01" w:rsidRPr="00474F01" w:rsidRDefault="00474F01" w:rsidP="00474F01">
      <w:pPr>
        <w:overflowPunct w:val="0"/>
        <w:autoSpaceDE w:val="0"/>
        <w:spacing w:after="0" w:line="240" w:lineRule="auto"/>
        <w:jc w:val="both"/>
        <w:rPr>
          <w:rFonts w:ascii="Times New Roman" w:hAnsi="Times New Roman"/>
          <w:sz w:val="28"/>
          <w:szCs w:val="28"/>
        </w:rPr>
      </w:pPr>
      <w:r w:rsidRPr="00474F01">
        <w:rPr>
          <w:rFonts w:ascii="Times New Roman" w:hAnsi="Times New Roman"/>
          <w:sz w:val="28"/>
          <w:szCs w:val="28"/>
        </w:rPr>
        <w:t>What are the likely obstacles and challenges facing HRM practices globally?</w:t>
      </w:r>
    </w:p>
    <w:p w14:paraId="266B50F8" w14:textId="77777777" w:rsidR="00474F01" w:rsidRPr="00474F01" w:rsidRDefault="00474F01" w:rsidP="00474F01">
      <w:pPr>
        <w:overflowPunct w:val="0"/>
        <w:autoSpaceDE w:val="0"/>
        <w:spacing w:after="0" w:line="240" w:lineRule="auto"/>
        <w:jc w:val="both"/>
        <w:rPr>
          <w:rFonts w:ascii="Times New Roman" w:hAnsi="Times New Roman"/>
          <w:sz w:val="28"/>
          <w:szCs w:val="28"/>
        </w:rPr>
      </w:pPr>
    </w:p>
    <w:p w14:paraId="7E0E0D69" w14:textId="77777777" w:rsidR="00474F01" w:rsidRPr="00474F01" w:rsidRDefault="00474F01" w:rsidP="00474F01">
      <w:pPr>
        <w:overflowPunct w:val="0"/>
        <w:autoSpaceDE w:val="0"/>
        <w:spacing w:after="0" w:line="240" w:lineRule="auto"/>
        <w:jc w:val="both"/>
        <w:rPr>
          <w:rFonts w:ascii="Times New Roman" w:hAnsi="Times New Roman"/>
          <w:sz w:val="28"/>
          <w:szCs w:val="28"/>
        </w:rPr>
      </w:pPr>
    </w:p>
    <w:p w14:paraId="2D306BB2" w14:textId="77777777" w:rsidR="00474F01" w:rsidRPr="00474F01" w:rsidRDefault="00474F01" w:rsidP="00474F01">
      <w:pPr>
        <w:jc w:val="both"/>
        <w:rPr>
          <w:rFonts w:ascii="Times New Roman" w:hAnsi="Times New Roman"/>
          <w:sz w:val="28"/>
          <w:szCs w:val="28"/>
        </w:rPr>
      </w:pPr>
    </w:p>
    <w:sectPr w:rsidR="00474F01" w:rsidRPr="00474F0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02E15"/>
    <w:multiLevelType w:val="multilevel"/>
    <w:tmpl w:val="5598200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F01"/>
    <w:rsid w:val="00474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AF04"/>
  <w15:chartTrackingRefBased/>
  <w15:docId w15:val="{CAF30BCD-62D5-423A-9EF1-F3BB4F32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F01"/>
    <w:pPr>
      <w:suppressAutoHyphens/>
      <w:autoSpaceDN w:val="0"/>
      <w:spacing w:after="200" w:line="276" w:lineRule="auto"/>
      <w:textAlignment w:val="baseline"/>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474F01"/>
    <w:pPr>
      <w:spacing w:after="160" w:line="244"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Uju Ugochukwu</dc:creator>
  <cp:keywords/>
  <dc:description/>
  <cp:lastModifiedBy>Uju Ugochukwu</cp:lastModifiedBy>
  <cp:revision>1</cp:revision>
  <dcterms:created xsi:type="dcterms:W3CDTF">2021-09-21T18:58:00Z</dcterms:created>
  <dcterms:modified xsi:type="dcterms:W3CDTF">2021-09-21T19:06:00Z</dcterms:modified>
</cp:coreProperties>
</file>