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2BADA" w14:textId="77777777" w:rsidR="00DD789E" w:rsidRDefault="00DD789E" w:rsidP="00DD789E">
      <w:pPr>
        <w:spacing w:line="360" w:lineRule="auto"/>
        <w:ind w:left="3600" w:firstLine="720"/>
        <w:jc w:val="both"/>
        <w:rPr>
          <w:rFonts w:ascii="Arial" w:hAnsi="Arial" w:cs="Arial"/>
          <w:b/>
          <w:bCs/>
        </w:rPr>
      </w:pPr>
      <w:r>
        <w:rPr>
          <w:rFonts w:ascii="Arial" w:hAnsi="Arial" w:cs="Arial"/>
          <w:b/>
          <w:bCs/>
        </w:rPr>
        <w:t>1</w:t>
      </w:r>
    </w:p>
    <w:p w14:paraId="75940FD4" w14:textId="752869E0" w:rsidR="0F63994F" w:rsidRDefault="00530D49" w:rsidP="00DD789E">
      <w:pPr>
        <w:spacing w:line="360" w:lineRule="auto"/>
        <w:jc w:val="both"/>
        <w:rPr>
          <w:rFonts w:ascii="Arial" w:hAnsi="Arial" w:cs="Arial"/>
          <w:b/>
          <w:bCs/>
          <w:u w:val="single"/>
        </w:rPr>
      </w:pPr>
      <w:r>
        <w:rPr>
          <w:rFonts w:ascii="Arial" w:hAnsi="Arial" w:cs="Arial"/>
          <w:b/>
          <w:bCs/>
          <w:u w:val="single"/>
        </w:rPr>
        <w:t>Unit</w:t>
      </w:r>
      <w:r w:rsidR="003D44D2">
        <w:rPr>
          <w:rFonts w:ascii="Arial" w:hAnsi="Arial" w:cs="Arial"/>
          <w:b/>
          <w:bCs/>
          <w:u w:val="single"/>
        </w:rPr>
        <w:t xml:space="preserve"> ECEY 4003</w:t>
      </w:r>
      <w:r w:rsidR="00724C4E">
        <w:rPr>
          <w:rFonts w:ascii="Arial" w:hAnsi="Arial" w:cs="Arial"/>
          <w:b/>
          <w:bCs/>
          <w:u w:val="single"/>
        </w:rPr>
        <w:t>/C</w:t>
      </w:r>
    </w:p>
    <w:p w14:paraId="76AEFAEC" w14:textId="2A841FD7" w:rsidR="00AC23AF" w:rsidRDefault="00AF02F8" w:rsidP="007A4B54">
      <w:pPr>
        <w:spacing w:line="360" w:lineRule="auto"/>
        <w:jc w:val="both"/>
        <w:rPr>
          <w:rFonts w:ascii="Arial" w:hAnsi="Arial" w:cs="Arial"/>
        </w:rPr>
      </w:pPr>
      <w:r>
        <w:rPr>
          <w:rFonts w:ascii="Arial" w:hAnsi="Arial" w:cs="Arial"/>
        </w:rPr>
        <w:t>Student</w:t>
      </w:r>
      <w:r w:rsidR="00FB420E">
        <w:rPr>
          <w:rFonts w:ascii="Arial" w:hAnsi="Arial" w:cs="Arial"/>
        </w:rPr>
        <w:t xml:space="preserve">: </w:t>
      </w:r>
      <w:r w:rsidR="002E0063">
        <w:rPr>
          <w:rFonts w:ascii="Arial" w:hAnsi="Arial" w:cs="Arial"/>
        </w:rPr>
        <w:t>25152</w:t>
      </w:r>
      <w:r w:rsidR="006F331B">
        <w:rPr>
          <w:rFonts w:ascii="Arial" w:hAnsi="Arial" w:cs="Arial"/>
        </w:rPr>
        <w:t>65</w:t>
      </w:r>
    </w:p>
    <w:p w14:paraId="61E3F02E" w14:textId="524D050E" w:rsidR="00F74CD9" w:rsidRDefault="00A80EE3" w:rsidP="007A4B54">
      <w:pPr>
        <w:spacing w:line="360" w:lineRule="auto"/>
        <w:jc w:val="both"/>
        <w:rPr>
          <w:rFonts w:ascii="Arial" w:hAnsi="Arial" w:cs="Arial"/>
        </w:rPr>
      </w:pPr>
      <w:r>
        <w:rPr>
          <w:rFonts w:ascii="Arial" w:hAnsi="Arial" w:cs="Arial"/>
        </w:rPr>
        <w:t xml:space="preserve">Name: Ingke Terry </w:t>
      </w:r>
    </w:p>
    <w:p w14:paraId="5F2F9BB2" w14:textId="71F02B98" w:rsidR="00A80EE3" w:rsidRDefault="00954A36" w:rsidP="007A4B54">
      <w:pPr>
        <w:spacing w:line="360" w:lineRule="auto"/>
        <w:jc w:val="both"/>
        <w:rPr>
          <w:rFonts w:ascii="Arial" w:hAnsi="Arial" w:cs="Arial"/>
        </w:rPr>
      </w:pPr>
      <w:r>
        <w:rPr>
          <w:rFonts w:ascii="Arial" w:hAnsi="Arial" w:cs="Arial"/>
        </w:rPr>
        <w:t>Word count</w:t>
      </w:r>
      <w:r w:rsidR="000C7D3D">
        <w:rPr>
          <w:rFonts w:ascii="Arial" w:hAnsi="Arial" w:cs="Arial"/>
        </w:rPr>
        <w:t xml:space="preserve">: </w:t>
      </w:r>
      <w:r w:rsidR="00B173E3">
        <w:rPr>
          <w:rFonts w:ascii="Arial" w:hAnsi="Arial" w:cs="Arial"/>
        </w:rPr>
        <w:t>2741</w:t>
      </w:r>
    </w:p>
    <w:p w14:paraId="71FBF7F2" w14:textId="77777777" w:rsidR="00954A36" w:rsidRDefault="00954A36" w:rsidP="007A4B54">
      <w:pPr>
        <w:spacing w:line="360" w:lineRule="auto"/>
        <w:jc w:val="both"/>
        <w:rPr>
          <w:rFonts w:ascii="Arial" w:hAnsi="Arial" w:cs="Arial"/>
        </w:rPr>
      </w:pPr>
    </w:p>
    <w:p w14:paraId="16D4EF61" w14:textId="29E9DD16" w:rsidR="00954A36" w:rsidRDefault="008C1A4F" w:rsidP="007A4B54">
      <w:pPr>
        <w:spacing w:line="360" w:lineRule="auto"/>
        <w:jc w:val="both"/>
        <w:rPr>
          <w:rFonts w:ascii="Arial" w:hAnsi="Arial" w:cs="Arial"/>
          <w:u w:val="single"/>
        </w:rPr>
      </w:pPr>
      <w:r>
        <w:rPr>
          <w:rFonts w:ascii="Arial" w:hAnsi="Arial" w:cs="Arial"/>
          <w:u w:val="single"/>
        </w:rPr>
        <w:t>Contents</w:t>
      </w:r>
      <w:r w:rsidR="00B85106">
        <w:rPr>
          <w:rFonts w:ascii="Arial" w:hAnsi="Arial" w:cs="Arial"/>
          <w:u w:val="single"/>
        </w:rPr>
        <w:t>:</w:t>
      </w:r>
    </w:p>
    <w:p w14:paraId="0BB40FD4" w14:textId="0C4C67D0" w:rsidR="00422C29" w:rsidRDefault="001B162D" w:rsidP="007A4B54">
      <w:pPr>
        <w:spacing w:line="360" w:lineRule="auto"/>
        <w:jc w:val="both"/>
        <w:rPr>
          <w:rFonts w:ascii="Arial" w:hAnsi="Arial" w:cs="Arial"/>
        </w:rPr>
      </w:pPr>
      <w:r>
        <w:rPr>
          <w:rFonts w:ascii="Arial" w:hAnsi="Arial" w:cs="Arial"/>
        </w:rPr>
        <w:t>Page:</w:t>
      </w:r>
      <w:r>
        <w:rPr>
          <w:rFonts w:ascii="Arial" w:hAnsi="Arial" w:cs="Arial"/>
        </w:rPr>
        <w:tab/>
      </w:r>
      <w:r>
        <w:rPr>
          <w:rFonts w:ascii="Arial" w:hAnsi="Arial" w:cs="Arial"/>
        </w:rPr>
        <w:tab/>
      </w:r>
      <w:r>
        <w:rPr>
          <w:rFonts w:ascii="Arial" w:hAnsi="Arial" w:cs="Arial"/>
        </w:rPr>
        <w:tab/>
        <w:t>contents</w:t>
      </w:r>
      <w:r w:rsidR="00DD789E">
        <w:rPr>
          <w:rFonts w:ascii="Arial" w:hAnsi="Arial" w:cs="Arial"/>
        </w:rPr>
        <w:t>:</w:t>
      </w:r>
    </w:p>
    <w:p w14:paraId="677EE386" w14:textId="5AAE1E4A" w:rsidR="00DD789E" w:rsidRPr="001B162D" w:rsidRDefault="00DD789E" w:rsidP="007A4B54">
      <w:pPr>
        <w:spacing w:line="360" w:lineRule="auto"/>
        <w:jc w:val="both"/>
        <w:rPr>
          <w:rFonts w:ascii="Arial" w:hAnsi="Arial" w:cs="Arial"/>
        </w:rPr>
      </w:pPr>
      <w:r>
        <w:rPr>
          <w:rFonts w:ascii="Arial" w:hAnsi="Arial" w:cs="Arial"/>
        </w:rPr>
        <w:t>1</w:t>
      </w:r>
      <w:r w:rsidR="002D3C5F">
        <w:rPr>
          <w:rFonts w:ascii="Arial" w:hAnsi="Arial" w:cs="Arial"/>
        </w:rPr>
        <w:tab/>
      </w:r>
      <w:r w:rsidR="002D3C5F">
        <w:rPr>
          <w:rFonts w:ascii="Arial" w:hAnsi="Arial" w:cs="Arial"/>
        </w:rPr>
        <w:tab/>
      </w:r>
      <w:r w:rsidR="002D3C5F">
        <w:rPr>
          <w:rFonts w:ascii="Arial" w:hAnsi="Arial" w:cs="Arial"/>
        </w:rPr>
        <w:tab/>
        <w:t>Tit</w:t>
      </w:r>
      <w:r w:rsidR="00614BE7">
        <w:rPr>
          <w:rFonts w:ascii="Arial" w:hAnsi="Arial" w:cs="Arial"/>
        </w:rPr>
        <w:t>le and contents page</w:t>
      </w:r>
    </w:p>
    <w:p w14:paraId="46BD70AB" w14:textId="2997C844" w:rsidR="00B85106" w:rsidRDefault="00EB1C3B" w:rsidP="007A4B54">
      <w:pPr>
        <w:spacing w:line="360" w:lineRule="auto"/>
        <w:jc w:val="both"/>
        <w:rPr>
          <w:rFonts w:ascii="Arial" w:hAnsi="Arial" w:cs="Arial"/>
        </w:rPr>
      </w:pPr>
      <w:r>
        <w:rPr>
          <w:rFonts w:ascii="Arial" w:hAnsi="Arial" w:cs="Arial"/>
        </w:rPr>
        <w:t>2</w:t>
      </w:r>
      <w:r>
        <w:rPr>
          <w:rFonts w:ascii="Arial" w:hAnsi="Arial" w:cs="Arial"/>
        </w:rPr>
        <w:tab/>
      </w:r>
      <w:r>
        <w:rPr>
          <w:rFonts w:ascii="Arial" w:hAnsi="Arial" w:cs="Arial"/>
        </w:rPr>
        <w:tab/>
      </w:r>
      <w:r>
        <w:rPr>
          <w:rFonts w:ascii="Arial" w:hAnsi="Arial" w:cs="Arial"/>
        </w:rPr>
        <w:tab/>
        <w:t>AI stateme</w:t>
      </w:r>
      <w:r w:rsidR="00BC587A">
        <w:rPr>
          <w:rFonts w:ascii="Arial" w:hAnsi="Arial" w:cs="Arial"/>
        </w:rPr>
        <w:t>nt</w:t>
      </w:r>
    </w:p>
    <w:p w14:paraId="4A2FAE6E" w14:textId="3683C857" w:rsidR="00BC587A" w:rsidRDefault="00BC587A" w:rsidP="007A4B54">
      <w:pPr>
        <w:spacing w:line="360" w:lineRule="auto"/>
        <w:jc w:val="both"/>
        <w:rPr>
          <w:rFonts w:ascii="Arial" w:hAnsi="Arial" w:cs="Arial"/>
        </w:rPr>
      </w:pPr>
      <w:r>
        <w:rPr>
          <w:rFonts w:ascii="Arial" w:hAnsi="Arial" w:cs="Arial"/>
        </w:rPr>
        <w:t>2</w:t>
      </w:r>
      <w:r>
        <w:rPr>
          <w:rFonts w:ascii="Arial" w:hAnsi="Arial" w:cs="Arial"/>
        </w:rPr>
        <w:tab/>
      </w:r>
      <w:r>
        <w:rPr>
          <w:rFonts w:ascii="Arial" w:hAnsi="Arial" w:cs="Arial"/>
        </w:rPr>
        <w:tab/>
      </w:r>
      <w:r>
        <w:rPr>
          <w:rFonts w:ascii="Arial" w:hAnsi="Arial" w:cs="Arial"/>
        </w:rPr>
        <w:tab/>
      </w:r>
      <w:r w:rsidR="006464CB">
        <w:rPr>
          <w:rFonts w:ascii="Arial" w:hAnsi="Arial" w:cs="Arial"/>
        </w:rPr>
        <w:t>What is play</w:t>
      </w:r>
    </w:p>
    <w:p w14:paraId="19325ECA" w14:textId="7EDBFCA3" w:rsidR="006464CB" w:rsidRDefault="006464CB" w:rsidP="007A4B54">
      <w:pPr>
        <w:spacing w:line="360" w:lineRule="auto"/>
        <w:jc w:val="both"/>
        <w:rPr>
          <w:rFonts w:ascii="Arial" w:hAnsi="Arial" w:cs="Arial"/>
        </w:rPr>
      </w:pPr>
      <w:r>
        <w:rPr>
          <w:rFonts w:ascii="Arial" w:hAnsi="Arial" w:cs="Arial"/>
        </w:rPr>
        <w:t>2-</w:t>
      </w:r>
      <w:r w:rsidR="00F905FB">
        <w:rPr>
          <w:rFonts w:ascii="Arial" w:hAnsi="Arial" w:cs="Arial"/>
        </w:rPr>
        <w:t>3</w:t>
      </w:r>
      <w:r w:rsidR="00F905FB">
        <w:rPr>
          <w:rFonts w:ascii="Arial" w:hAnsi="Arial" w:cs="Arial"/>
        </w:rPr>
        <w:tab/>
      </w:r>
      <w:r w:rsidR="00F905FB">
        <w:rPr>
          <w:rFonts w:ascii="Arial" w:hAnsi="Arial" w:cs="Arial"/>
        </w:rPr>
        <w:tab/>
      </w:r>
      <w:r w:rsidR="00810ED6">
        <w:rPr>
          <w:rFonts w:ascii="Arial" w:hAnsi="Arial" w:cs="Arial"/>
        </w:rPr>
        <w:tab/>
        <w:t xml:space="preserve">Play types in discussion </w:t>
      </w:r>
    </w:p>
    <w:p w14:paraId="0FE735C2" w14:textId="280EDAC3" w:rsidR="00810ED6" w:rsidRDefault="00810ED6" w:rsidP="007A4B54">
      <w:pPr>
        <w:spacing w:line="360" w:lineRule="auto"/>
        <w:jc w:val="both"/>
        <w:rPr>
          <w:rFonts w:ascii="Arial" w:hAnsi="Arial" w:cs="Arial"/>
        </w:rPr>
      </w:pPr>
      <w:r>
        <w:rPr>
          <w:rFonts w:ascii="Arial" w:hAnsi="Arial" w:cs="Arial"/>
        </w:rPr>
        <w:t>3-</w:t>
      </w:r>
      <w:r w:rsidR="00E447BD">
        <w:rPr>
          <w:rFonts w:ascii="Arial" w:hAnsi="Arial" w:cs="Arial"/>
        </w:rPr>
        <w:t>4</w:t>
      </w:r>
      <w:r w:rsidR="00E447BD">
        <w:rPr>
          <w:rFonts w:ascii="Arial" w:hAnsi="Arial" w:cs="Arial"/>
        </w:rPr>
        <w:tab/>
      </w:r>
      <w:r w:rsidR="00E447BD">
        <w:rPr>
          <w:rFonts w:ascii="Arial" w:hAnsi="Arial" w:cs="Arial"/>
        </w:rPr>
        <w:tab/>
      </w:r>
      <w:r w:rsidR="00E447BD">
        <w:rPr>
          <w:rFonts w:ascii="Arial" w:hAnsi="Arial" w:cs="Arial"/>
        </w:rPr>
        <w:tab/>
      </w:r>
      <w:r w:rsidR="007123E0">
        <w:rPr>
          <w:rFonts w:ascii="Arial" w:hAnsi="Arial" w:cs="Arial"/>
        </w:rPr>
        <w:t>Stages of play</w:t>
      </w:r>
    </w:p>
    <w:p w14:paraId="48D91755" w14:textId="6399FA22" w:rsidR="007123E0" w:rsidRDefault="007D5D1B" w:rsidP="007A4B54">
      <w:pPr>
        <w:spacing w:line="360" w:lineRule="auto"/>
        <w:jc w:val="both"/>
        <w:rPr>
          <w:rFonts w:ascii="Arial" w:hAnsi="Arial" w:cs="Arial"/>
        </w:rPr>
      </w:pPr>
      <w:r>
        <w:rPr>
          <w:rFonts w:ascii="Arial" w:hAnsi="Arial" w:cs="Arial"/>
        </w:rPr>
        <w:t>4</w:t>
      </w:r>
      <w:r>
        <w:rPr>
          <w:rFonts w:ascii="Arial" w:hAnsi="Arial" w:cs="Arial"/>
        </w:rPr>
        <w:tab/>
      </w:r>
      <w:r>
        <w:rPr>
          <w:rFonts w:ascii="Arial" w:hAnsi="Arial" w:cs="Arial"/>
        </w:rPr>
        <w:tab/>
      </w:r>
      <w:r>
        <w:rPr>
          <w:rFonts w:ascii="Arial" w:hAnsi="Arial" w:cs="Arial"/>
        </w:rPr>
        <w:tab/>
        <w:t>What is self-directed play</w:t>
      </w:r>
    </w:p>
    <w:p w14:paraId="02A8D5B8" w14:textId="20E27C9F" w:rsidR="007D5D1B" w:rsidRDefault="007D5D1B" w:rsidP="007A4B54">
      <w:pPr>
        <w:spacing w:line="360" w:lineRule="auto"/>
        <w:jc w:val="both"/>
        <w:rPr>
          <w:rFonts w:ascii="Arial" w:hAnsi="Arial" w:cs="Arial"/>
        </w:rPr>
      </w:pPr>
      <w:r>
        <w:rPr>
          <w:rFonts w:ascii="Arial" w:hAnsi="Arial" w:cs="Arial"/>
        </w:rPr>
        <w:t>5</w:t>
      </w:r>
      <w:r>
        <w:rPr>
          <w:rFonts w:ascii="Arial" w:hAnsi="Arial" w:cs="Arial"/>
        </w:rPr>
        <w:tab/>
      </w:r>
      <w:r>
        <w:rPr>
          <w:rFonts w:ascii="Arial" w:hAnsi="Arial" w:cs="Arial"/>
        </w:rPr>
        <w:tab/>
      </w:r>
      <w:r>
        <w:rPr>
          <w:rFonts w:ascii="Arial" w:hAnsi="Arial" w:cs="Arial"/>
        </w:rPr>
        <w:tab/>
      </w:r>
      <w:r w:rsidR="001D05CB">
        <w:rPr>
          <w:rFonts w:ascii="Arial" w:hAnsi="Arial" w:cs="Arial"/>
        </w:rPr>
        <w:t xml:space="preserve">the adult's role in self-directed play </w:t>
      </w:r>
    </w:p>
    <w:p w14:paraId="3C26A8F3" w14:textId="58CFE19E" w:rsidR="00C10B9D" w:rsidRDefault="00C10B9D" w:rsidP="007A4B54">
      <w:pPr>
        <w:spacing w:line="360" w:lineRule="auto"/>
        <w:jc w:val="both"/>
        <w:rPr>
          <w:rFonts w:ascii="Arial" w:hAnsi="Arial" w:cs="Arial"/>
        </w:rPr>
      </w:pPr>
      <w:r>
        <w:rPr>
          <w:rFonts w:ascii="Arial" w:hAnsi="Arial" w:cs="Arial"/>
        </w:rPr>
        <w:t>5-6</w:t>
      </w:r>
      <w:r>
        <w:rPr>
          <w:rFonts w:ascii="Arial" w:hAnsi="Arial" w:cs="Arial"/>
        </w:rPr>
        <w:tab/>
      </w:r>
      <w:r>
        <w:rPr>
          <w:rFonts w:ascii="Arial" w:hAnsi="Arial" w:cs="Arial"/>
        </w:rPr>
        <w:tab/>
      </w:r>
      <w:r>
        <w:rPr>
          <w:rFonts w:ascii="Arial" w:hAnsi="Arial" w:cs="Arial"/>
        </w:rPr>
        <w:tab/>
      </w:r>
      <w:r w:rsidR="008A4F69">
        <w:rPr>
          <w:rFonts w:ascii="Arial" w:hAnsi="Arial" w:cs="Arial"/>
        </w:rPr>
        <w:t xml:space="preserve">Why is play important </w:t>
      </w:r>
    </w:p>
    <w:p w14:paraId="7A48E0D5" w14:textId="0BA996E6" w:rsidR="008A4F69" w:rsidRDefault="00785042" w:rsidP="007A4B54">
      <w:pPr>
        <w:spacing w:line="360" w:lineRule="auto"/>
        <w:jc w:val="both"/>
        <w:rPr>
          <w:rFonts w:ascii="Arial" w:hAnsi="Arial" w:cs="Arial"/>
        </w:rPr>
      </w:pPr>
      <w:r>
        <w:rPr>
          <w:rFonts w:ascii="Arial" w:hAnsi="Arial" w:cs="Arial"/>
        </w:rPr>
        <w:t>6</w:t>
      </w:r>
      <w:r>
        <w:rPr>
          <w:rFonts w:ascii="Arial" w:hAnsi="Arial" w:cs="Arial"/>
        </w:rPr>
        <w:tab/>
      </w:r>
      <w:r>
        <w:rPr>
          <w:rFonts w:ascii="Arial" w:hAnsi="Arial" w:cs="Arial"/>
        </w:rPr>
        <w:tab/>
      </w:r>
      <w:r>
        <w:rPr>
          <w:rFonts w:ascii="Arial" w:hAnsi="Arial" w:cs="Arial"/>
        </w:rPr>
        <w:tab/>
        <w:t xml:space="preserve">What is n </w:t>
      </w:r>
      <w:r w:rsidR="005B2CF2">
        <w:rPr>
          <w:rFonts w:ascii="Arial" w:hAnsi="Arial" w:cs="Arial"/>
        </w:rPr>
        <w:t xml:space="preserve">observation </w:t>
      </w:r>
    </w:p>
    <w:p w14:paraId="42D339EE" w14:textId="75DF2D3D" w:rsidR="005B2CF2" w:rsidRDefault="005B2CF2" w:rsidP="007A4B54">
      <w:pPr>
        <w:spacing w:line="360" w:lineRule="auto"/>
        <w:jc w:val="both"/>
        <w:rPr>
          <w:rFonts w:ascii="Arial" w:hAnsi="Arial" w:cs="Arial"/>
        </w:rPr>
      </w:pPr>
      <w:r>
        <w:rPr>
          <w:rFonts w:ascii="Arial" w:hAnsi="Arial" w:cs="Arial"/>
        </w:rPr>
        <w:t>6</w:t>
      </w:r>
      <w:r>
        <w:rPr>
          <w:rFonts w:ascii="Arial" w:hAnsi="Arial" w:cs="Arial"/>
        </w:rPr>
        <w:tab/>
      </w:r>
      <w:r>
        <w:rPr>
          <w:rFonts w:ascii="Arial" w:hAnsi="Arial" w:cs="Arial"/>
        </w:rPr>
        <w:tab/>
      </w:r>
      <w:r>
        <w:rPr>
          <w:rFonts w:ascii="Arial" w:hAnsi="Arial" w:cs="Arial"/>
        </w:rPr>
        <w:tab/>
        <w:t xml:space="preserve">Why is it important </w:t>
      </w:r>
      <w:r w:rsidR="00E053AB">
        <w:rPr>
          <w:rFonts w:ascii="Arial" w:hAnsi="Arial" w:cs="Arial"/>
        </w:rPr>
        <w:t>to observe children in that way</w:t>
      </w:r>
    </w:p>
    <w:p w14:paraId="1B7612A0" w14:textId="045D0DCF" w:rsidR="00E053AB" w:rsidRDefault="003A1D40" w:rsidP="007A4B54">
      <w:pPr>
        <w:spacing w:line="360" w:lineRule="auto"/>
        <w:jc w:val="both"/>
        <w:rPr>
          <w:rFonts w:ascii="Arial" w:hAnsi="Arial" w:cs="Arial"/>
        </w:rPr>
      </w:pPr>
      <w:r>
        <w:rPr>
          <w:rFonts w:ascii="Arial" w:hAnsi="Arial" w:cs="Arial"/>
        </w:rPr>
        <w:t xml:space="preserve">7 </w:t>
      </w:r>
      <w:r>
        <w:rPr>
          <w:rFonts w:ascii="Arial" w:hAnsi="Arial" w:cs="Arial"/>
        </w:rPr>
        <w:tab/>
      </w:r>
      <w:r>
        <w:rPr>
          <w:rFonts w:ascii="Arial" w:hAnsi="Arial" w:cs="Arial"/>
        </w:rPr>
        <w:tab/>
      </w:r>
      <w:r>
        <w:rPr>
          <w:rFonts w:ascii="Arial" w:hAnsi="Arial" w:cs="Arial"/>
        </w:rPr>
        <w:tab/>
      </w:r>
      <w:r w:rsidR="00017F27">
        <w:rPr>
          <w:rFonts w:ascii="Arial" w:hAnsi="Arial" w:cs="Arial"/>
        </w:rPr>
        <w:t>W</w:t>
      </w:r>
      <w:r>
        <w:rPr>
          <w:rFonts w:ascii="Arial" w:hAnsi="Arial" w:cs="Arial"/>
        </w:rPr>
        <w:t xml:space="preserve">hat are the benefits of observations for children </w:t>
      </w:r>
    </w:p>
    <w:p w14:paraId="6FA5EFF8" w14:textId="41775489" w:rsidR="009B45ED" w:rsidRDefault="00017F27" w:rsidP="007B2F85">
      <w:pPr>
        <w:spacing w:line="360" w:lineRule="auto"/>
        <w:jc w:val="both"/>
        <w:rPr>
          <w:rFonts w:ascii="Arial" w:hAnsi="Arial" w:cs="Arial"/>
        </w:rPr>
      </w:pPr>
      <w:r>
        <w:rPr>
          <w:rFonts w:ascii="Arial" w:hAnsi="Arial" w:cs="Arial"/>
        </w:rPr>
        <w:t>7</w:t>
      </w:r>
      <w:r w:rsidR="009B45ED">
        <w:rPr>
          <w:rFonts w:ascii="Arial" w:hAnsi="Arial" w:cs="Arial"/>
        </w:rPr>
        <w:tab/>
      </w:r>
      <w:r w:rsidR="009B45ED">
        <w:rPr>
          <w:rFonts w:ascii="Arial" w:hAnsi="Arial" w:cs="Arial"/>
        </w:rPr>
        <w:tab/>
      </w:r>
      <w:r w:rsidR="009B45ED">
        <w:rPr>
          <w:rFonts w:ascii="Arial" w:hAnsi="Arial" w:cs="Arial"/>
        </w:rPr>
        <w:tab/>
      </w:r>
      <w:r w:rsidR="009B45ED" w:rsidRPr="009B45ED">
        <w:rPr>
          <w:rFonts w:ascii="Arial" w:hAnsi="Arial" w:cs="Arial"/>
        </w:rPr>
        <w:t xml:space="preserve">Why is it important to repeatedly observe children </w:t>
      </w:r>
    </w:p>
    <w:p w14:paraId="1F029559" w14:textId="646D26A2" w:rsidR="00D81630" w:rsidRDefault="00D81630" w:rsidP="007B2F85">
      <w:pPr>
        <w:spacing w:line="360" w:lineRule="auto"/>
        <w:jc w:val="both"/>
        <w:rPr>
          <w:rFonts w:ascii="Arial" w:hAnsi="Arial" w:cs="Arial"/>
        </w:rPr>
      </w:pPr>
      <w:r>
        <w:rPr>
          <w:rFonts w:ascii="Arial" w:hAnsi="Arial" w:cs="Arial"/>
        </w:rPr>
        <w:t>8</w:t>
      </w:r>
      <w:r>
        <w:rPr>
          <w:rFonts w:ascii="Arial" w:hAnsi="Arial" w:cs="Arial"/>
        </w:rPr>
        <w:tab/>
      </w:r>
      <w:r>
        <w:rPr>
          <w:rFonts w:ascii="Arial" w:hAnsi="Arial" w:cs="Arial"/>
        </w:rPr>
        <w:tab/>
      </w:r>
      <w:r>
        <w:rPr>
          <w:rFonts w:ascii="Arial" w:hAnsi="Arial" w:cs="Arial"/>
        </w:rPr>
        <w:tab/>
        <w:t>The role of play in observation</w:t>
      </w:r>
    </w:p>
    <w:p w14:paraId="7A9EE43E" w14:textId="560EDCED" w:rsidR="004E1E71" w:rsidRDefault="006D781F" w:rsidP="007B2F85">
      <w:pPr>
        <w:spacing w:line="360" w:lineRule="auto"/>
        <w:jc w:val="both"/>
        <w:rPr>
          <w:rFonts w:ascii="Arial" w:hAnsi="Arial" w:cs="Arial"/>
        </w:rPr>
      </w:pPr>
      <w:r>
        <w:rPr>
          <w:rFonts w:ascii="Arial" w:hAnsi="Arial" w:cs="Arial"/>
        </w:rPr>
        <w:t>8-9</w:t>
      </w:r>
      <w:r>
        <w:rPr>
          <w:rFonts w:ascii="Arial" w:hAnsi="Arial" w:cs="Arial"/>
        </w:rPr>
        <w:tab/>
      </w:r>
      <w:r>
        <w:rPr>
          <w:rFonts w:ascii="Arial" w:hAnsi="Arial" w:cs="Arial"/>
        </w:rPr>
        <w:tab/>
      </w:r>
      <w:r>
        <w:rPr>
          <w:rFonts w:ascii="Arial" w:hAnsi="Arial" w:cs="Arial"/>
        </w:rPr>
        <w:tab/>
        <w:t xml:space="preserve">Barriers on observing children </w:t>
      </w:r>
    </w:p>
    <w:p w14:paraId="331C64F7" w14:textId="4396CA15" w:rsidR="00C10B9D" w:rsidRPr="00EB1C3B" w:rsidRDefault="006D781F" w:rsidP="007A4B54">
      <w:pPr>
        <w:spacing w:line="360" w:lineRule="auto"/>
        <w:jc w:val="both"/>
        <w:rPr>
          <w:rFonts w:ascii="Arial" w:hAnsi="Arial" w:cs="Arial"/>
        </w:rPr>
      </w:pPr>
      <w:r>
        <w:rPr>
          <w:rFonts w:ascii="Arial" w:hAnsi="Arial" w:cs="Arial"/>
        </w:rPr>
        <w:t>9-10</w:t>
      </w:r>
      <w:r>
        <w:rPr>
          <w:rFonts w:ascii="Arial" w:hAnsi="Arial" w:cs="Arial"/>
        </w:rPr>
        <w:tab/>
      </w:r>
      <w:r>
        <w:rPr>
          <w:rFonts w:ascii="Arial" w:hAnsi="Arial" w:cs="Arial"/>
        </w:rPr>
        <w:tab/>
      </w:r>
      <w:r>
        <w:rPr>
          <w:rFonts w:ascii="Arial" w:hAnsi="Arial" w:cs="Arial"/>
        </w:rPr>
        <w:tab/>
        <w:t>References</w:t>
      </w:r>
    </w:p>
    <w:p w14:paraId="588241E9" w14:textId="77777777" w:rsidR="00C10B9D" w:rsidRDefault="00C10B9D" w:rsidP="007A4B54">
      <w:pPr>
        <w:spacing w:line="360" w:lineRule="auto"/>
        <w:jc w:val="both"/>
        <w:rPr>
          <w:rFonts w:ascii="Arial" w:hAnsi="Arial" w:cs="Arial"/>
          <w:u w:val="single"/>
        </w:rPr>
      </w:pPr>
    </w:p>
    <w:p w14:paraId="35670DAC" w14:textId="65EB5EC9" w:rsidR="00AF4F26" w:rsidRDefault="00AF4F26" w:rsidP="00AF4F26">
      <w:pPr>
        <w:spacing w:line="360" w:lineRule="auto"/>
        <w:ind w:left="2880" w:firstLine="720"/>
        <w:jc w:val="both"/>
        <w:rPr>
          <w:rFonts w:ascii="Arial" w:hAnsi="Arial" w:cs="Arial"/>
          <w:b/>
          <w:bCs/>
        </w:rPr>
      </w:pPr>
      <w:r>
        <w:rPr>
          <w:rFonts w:ascii="Arial" w:hAnsi="Arial" w:cs="Arial"/>
          <w:b/>
          <w:bCs/>
        </w:rPr>
        <w:lastRenderedPageBreak/>
        <w:t>2</w:t>
      </w:r>
    </w:p>
    <w:p w14:paraId="18438A0F" w14:textId="3B834125" w:rsidR="001A02D9" w:rsidRPr="00656CB1" w:rsidRDefault="008926F6" w:rsidP="00AF4F26">
      <w:pPr>
        <w:spacing w:line="360" w:lineRule="auto"/>
        <w:jc w:val="both"/>
        <w:rPr>
          <w:rFonts w:ascii="Arial" w:hAnsi="Arial" w:cs="Arial"/>
          <w:b/>
          <w:bCs/>
          <w:u w:val="single"/>
        </w:rPr>
      </w:pPr>
      <w:r w:rsidRPr="00656CB1">
        <w:rPr>
          <w:rFonts w:ascii="Arial" w:hAnsi="Arial" w:cs="Arial"/>
          <w:b/>
          <w:bCs/>
          <w:u w:val="single"/>
        </w:rPr>
        <w:t xml:space="preserve">AI Statement </w:t>
      </w:r>
    </w:p>
    <w:p w14:paraId="502B9E02" w14:textId="42107FD1" w:rsidR="003442DF" w:rsidRPr="003442DF" w:rsidRDefault="003442DF" w:rsidP="009C750C">
      <w:pPr>
        <w:spacing w:after="0" w:line="360" w:lineRule="auto"/>
        <w:contextualSpacing/>
        <w:rPr>
          <w:rFonts w:ascii="Arial" w:eastAsia="Times New Roman" w:hAnsi="Arial" w:cs="Arial"/>
          <w:lang w:eastAsia="en-GB"/>
        </w:rPr>
      </w:pPr>
      <w:r w:rsidRPr="003442DF">
        <w:rPr>
          <w:rFonts w:ascii="Arial" w:eastAsia="Times New Roman" w:hAnsi="Arial" w:cs="Arial"/>
          <w:color w:val="000000" w:themeColor="text1"/>
          <w:kern w:val="2"/>
          <w:lang w:val="de-DE" w:eastAsia="en-GB"/>
        </w:rPr>
        <w:t xml:space="preserve">I confirm that I have not used any AI tools in the research and creation of this assignment. I confirm that I have not presented any AI generated materials as my own work. I confirm </w:t>
      </w:r>
      <w:r w:rsidR="00D86472">
        <w:rPr>
          <w:rFonts w:ascii="Arial" w:eastAsia="Times New Roman" w:hAnsi="Arial" w:cs="Arial"/>
          <w:color w:val="000000" w:themeColor="text1"/>
          <w:kern w:val="2"/>
          <w:lang w:val="de-DE" w:eastAsia="en-GB"/>
        </w:rPr>
        <w:t>that I have copies of my drafts, notes, and other resources I used, which I may be asked to provide as</w:t>
      </w:r>
      <w:r w:rsidRPr="003442DF">
        <w:rPr>
          <w:rFonts w:ascii="Arial" w:eastAsia="Times New Roman" w:hAnsi="Arial" w:cs="Arial"/>
          <w:color w:val="000000" w:themeColor="text1"/>
          <w:kern w:val="2"/>
          <w:lang w:val="de-DE" w:eastAsia="en-GB"/>
        </w:rPr>
        <w:t xml:space="preserve"> evidence. </w:t>
      </w:r>
    </w:p>
    <w:p w14:paraId="0ACCA714" w14:textId="20F81A2C" w:rsidR="00250A35" w:rsidRDefault="00250A35" w:rsidP="009C750C">
      <w:pPr>
        <w:spacing w:line="360" w:lineRule="auto"/>
        <w:jc w:val="both"/>
        <w:rPr>
          <w:rFonts w:ascii="Arial" w:hAnsi="Arial" w:cs="Arial"/>
          <w:b/>
          <w:bCs/>
        </w:rPr>
      </w:pPr>
    </w:p>
    <w:p w14:paraId="0C3AD4FC" w14:textId="1EC5A383" w:rsidR="001A02D9" w:rsidRDefault="00B23961" w:rsidP="00250A35">
      <w:pPr>
        <w:spacing w:line="360" w:lineRule="auto"/>
        <w:jc w:val="both"/>
        <w:rPr>
          <w:rFonts w:ascii="Arial" w:hAnsi="Arial" w:cs="Arial"/>
          <w:b/>
          <w:bCs/>
          <w:u w:val="single"/>
        </w:rPr>
      </w:pPr>
      <w:r w:rsidRPr="003A64EE">
        <w:rPr>
          <w:rFonts w:ascii="Arial" w:hAnsi="Arial" w:cs="Arial"/>
          <w:b/>
          <w:bCs/>
          <w:u w:val="single"/>
        </w:rPr>
        <w:t>What is Play</w:t>
      </w:r>
      <w:r w:rsidR="00437B9E" w:rsidRPr="003A64EE">
        <w:rPr>
          <w:rFonts w:ascii="Arial" w:hAnsi="Arial" w:cs="Arial"/>
          <w:b/>
          <w:bCs/>
          <w:u w:val="single"/>
        </w:rPr>
        <w:t>?</w:t>
      </w:r>
    </w:p>
    <w:p w14:paraId="5672F33A" w14:textId="4662A939" w:rsidR="00916A94" w:rsidRDefault="00E7168E" w:rsidP="00250A35">
      <w:pPr>
        <w:spacing w:line="360" w:lineRule="auto"/>
        <w:jc w:val="both"/>
        <w:rPr>
          <w:rFonts w:ascii="Arial" w:hAnsi="Arial" w:cs="Arial"/>
        </w:rPr>
      </w:pPr>
      <w:r>
        <w:rPr>
          <w:rFonts w:ascii="Arial" w:hAnsi="Arial" w:cs="Arial"/>
        </w:rPr>
        <w:t xml:space="preserve">According to the </w:t>
      </w:r>
      <w:r w:rsidR="0050287B">
        <w:rPr>
          <w:rFonts w:ascii="Arial" w:hAnsi="Arial" w:cs="Arial"/>
        </w:rPr>
        <w:t>UNCRC</w:t>
      </w:r>
      <w:r w:rsidR="007F4500">
        <w:rPr>
          <w:rFonts w:ascii="Arial" w:hAnsi="Arial" w:cs="Arial"/>
        </w:rPr>
        <w:t xml:space="preserve">, article 31, play </w:t>
      </w:r>
      <w:r w:rsidR="005F196C">
        <w:rPr>
          <w:rFonts w:ascii="Arial" w:hAnsi="Arial" w:cs="Arial"/>
        </w:rPr>
        <w:t xml:space="preserve">is an </w:t>
      </w:r>
      <w:r w:rsidR="002D4AE8">
        <w:rPr>
          <w:rFonts w:ascii="Arial" w:hAnsi="Arial" w:cs="Arial"/>
        </w:rPr>
        <w:t>essential</w:t>
      </w:r>
      <w:r w:rsidR="00951C0B">
        <w:rPr>
          <w:rFonts w:ascii="Arial" w:hAnsi="Arial" w:cs="Arial"/>
        </w:rPr>
        <w:t xml:space="preserve"> need for</w:t>
      </w:r>
      <w:r w:rsidR="002D4AE8">
        <w:rPr>
          <w:rFonts w:ascii="Arial" w:hAnsi="Arial" w:cs="Arial"/>
        </w:rPr>
        <w:t xml:space="preserve"> every child.</w:t>
      </w:r>
      <w:r w:rsidR="00AA4ACC">
        <w:rPr>
          <w:rFonts w:ascii="Arial" w:hAnsi="Arial" w:cs="Arial"/>
        </w:rPr>
        <w:t xml:space="preserve"> Peter Gray</w:t>
      </w:r>
      <w:r w:rsidR="005E139E">
        <w:rPr>
          <w:rFonts w:ascii="Arial" w:hAnsi="Arial" w:cs="Arial"/>
        </w:rPr>
        <w:t xml:space="preserve"> </w:t>
      </w:r>
      <w:r w:rsidR="00905C8A">
        <w:rPr>
          <w:rFonts w:ascii="Arial" w:hAnsi="Arial" w:cs="Arial"/>
        </w:rPr>
        <w:t xml:space="preserve">describes </w:t>
      </w:r>
      <w:r w:rsidR="002F2900">
        <w:rPr>
          <w:rFonts w:ascii="Arial" w:hAnsi="Arial" w:cs="Arial"/>
        </w:rPr>
        <w:t>play as</w:t>
      </w:r>
      <w:r w:rsidR="00305552">
        <w:rPr>
          <w:rFonts w:ascii="Arial" w:hAnsi="Arial" w:cs="Arial"/>
        </w:rPr>
        <w:t xml:space="preserve"> </w:t>
      </w:r>
      <w:r w:rsidR="00F976DC">
        <w:rPr>
          <w:rFonts w:ascii="Arial" w:hAnsi="Arial" w:cs="Arial"/>
        </w:rPr>
        <w:t>Self-Chosen and self</w:t>
      </w:r>
      <w:r w:rsidR="00D544D6">
        <w:rPr>
          <w:rFonts w:ascii="Arial" w:hAnsi="Arial" w:cs="Arial"/>
        </w:rPr>
        <w:t>-directed</w:t>
      </w:r>
      <w:r w:rsidR="000C6C09">
        <w:rPr>
          <w:rFonts w:ascii="Arial" w:hAnsi="Arial" w:cs="Arial"/>
        </w:rPr>
        <w:t xml:space="preserve">. It is innate in every child </w:t>
      </w:r>
      <w:r w:rsidR="00952615">
        <w:rPr>
          <w:rFonts w:ascii="Arial" w:hAnsi="Arial" w:cs="Arial"/>
        </w:rPr>
        <w:t>from birth</w:t>
      </w:r>
      <w:r w:rsidR="00742942">
        <w:rPr>
          <w:rFonts w:ascii="Arial" w:hAnsi="Arial" w:cs="Arial"/>
        </w:rPr>
        <w:t xml:space="preserve">. </w:t>
      </w:r>
      <w:r w:rsidR="00751EA6">
        <w:rPr>
          <w:rFonts w:ascii="Arial" w:hAnsi="Arial" w:cs="Arial"/>
        </w:rPr>
        <w:t>It is intrinsically motivated</w:t>
      </w:r>
      <w:r w:rsidR="00BD04CC">
        <w:rPr>
          <w:rFonts w:ascii="Arial" w:hAnsi="Arial" w:cs="Arial"/>
        </w:rPr>
        <w:t xml:space="preserve">, </w:t>
      </w:r>
      <w:r w:rsidR="00866750">
        <w:rPr>
          <w:rFonts w:ascii="Arial" w:hAnsi="Arial" w:cs="Arial"/>
        </w:rPr>
        <w:t xml:space="preserve">meaning the process </w:t>
      </w:r>
      <w:r w:rsidR="00BD04CC">
        <w:rPr>
          <w:rFonts w:ascii="Arial" w:hAnsi="Arial" w:cs="Arial"/>
        </w:rPr>
        <w:t xml:space="preserve">is more valued than the end result. </w:t>
      </w:r>
      <w:r w:rsidR="00FD2DB4">
        <w:rPr>
          <w:rFonts w:ascii="Arial" w:hAnsi="Arial" w:cs="Arial"/>
        </w:rPr>
        <w:t xml:space="preserve">Gray suggests that although </w:t>
      </w:r>
      <w:r w:rsidR="00FE1DAD">
        <w:rPr>
          <w:rFonts w:ascii="Arial" w:hAnsi="Arial" w:cs="Arial"/>
        </w:rPr>
        <w:t>play</w:t>
      </w:r>
      <w:r w:rsidR="00FD2DB4">
        <w:rPr>
          <w:rFonts w:ascii="Arial" w:hAnsi="Arial" w:cs="Arial"/>
        </w:rPr>
        <w:t xml:space="preserve"> is freely chosen</w:t>
      </w:r>
      <w:r w:rsidR="00D91135">
        <w:rPr>
          <w:rFonts w:ascii="Arial" w:hAnsi="Arial" w:cs="Arial"/>
        </w:rPr>
        <w:t>,</w:t>
      </w:r>
      <w:r w:rsidR="00FD2DB4">
        <w:rPr>
          <w:rFonts w:ascii="Arial" w:hAnsi="Arial" w:cs="Arial"/>
        </w:rPr>
        <w:t xml:space="preserve"> it is </w:t>
      </w:r>
      <w:r w:rsidR="00FE1DAD">
        <w:rPr>
          <w:rFonts w:ascii="Arial" w:hAnsi="Arial" w:cs="Arial"/>
        </w:rPr>
        <w:t>still</w:t>
      </w:r>
      <w:r w:rsidR="0051350C">
        <w:rPr>
          <w:rFonts w:ascii="Arial" w:hAnsi="Arial" w:cs="Arial"/>
        </w:rPr>
        <w:t xml:space="preserve"> guided by mental rules of the player</w:t>
      </w:r>
      <w:r w:rsidR="006D11A5">
        <w:rPr>
          <w:rFonts w:ascii="Arial" w:hAnsi="Arial" w:cs="Arial"/>
        </w:rPr>
        <w:t xml:space="preserve">. </w:t>
      </w:r>
      <w:r w:rsidR="00621255">
        <w:rPr>
          <w:rFonts w:ascii="Arial" w:hAnsi="Arial" w:cs="Arial"/>
        </w:rPr>
        <w:t xml:space="preserve">Gray believes it is </w:t>
      </w:r>
      <w:r w:rsidR="00511D21">
        <w:rPr>
          <w:rFonts w:ascii="Arial" w:hAnsi="Arial" w:cs="Arial"/>
        </w:rPr>
        <w:t xml:space="preserve">always creative and </w:t>
      </w:r>
      <w:r w:rsidR="00E83F59">
        <w:rPr>
          <w:rFonts w:ascii="Arial" w:hAnsi="Arial" w:cs="Arial"/>
        </w:rPr>
        <w:t>usually imaginative</w:t>
      </w:r>
      <w:r w:rsidR="00E4701E">
        <w:rPr>
          <w:rFonts w:ascii="Arial" w:hAnsi="Arial" w:cs="Arial"/>
        </w:rPr>
        <w:t xml:space="preserve">. </w:t>
      </w:r>
      <w:r w:rsidR="007E55E5">
        <w:rPr>
          <w:rFonts w:ascii="Arial" w:hAnsi="Arial" w:cs="Arial"/>
        </w:rPr>
        <w:t>Friedrich Froeb</w:t>
      </w:r>
      <w:r w:rsidR="00BF1808">
        <w:rPr>
          <w:rFonts w:ascii="Arial" w:hAnsi="Arial" w:cs="Arial"/>
        </w:rPr>
        <w:t xml:space="preserve">el </w:t>
      </w:r>
      <w:r w:rsidR="006E0DB7">
        <w:rPr>
          <w:rFonts w:ascii="Arial" w:hAnsi="Arial" w:cs="Arial"/>
        </w:rPr>
        <w:t>described play a</w:t>
      </w:r>
      <w:r w:rsidR="00435B39">
        <w:rPr>
          <w:rFonts w:ascii="Arial" w:hAnsi="Arial" w:cs="Arial"/>
        </w:rPr>
        <w:t xml:space="preserve">s </w:t>
      </w:r>
      <w:r w:rsidR="00252300">
        <w:rPr>
          <w:rFonts w:ascii="Arial" w:hAnsi="Arial" w:cs="Arial"/>
        </w:rPr>
        <w:t xml:space="preserve">the </w:t>
      </w:r>
      <w:r w:rsidR="00C62D8F">
        <w:rPr>
          <w:rFonts w:ascii="Arial" w:hAnsi="Arial" w:cs="Arial"/>
        </w:rPr>
        <w:t>„</w:t>
      </w:r>
      <w:r w:rsidR="00E95FFB">
        <w:rPr>
          <w:rFonts w:ascii="Arial" w:hAnsi="Arial" w:cs="Arial"/>
        </w:rPr>
        <w:t xml:space="preserve">free expression </w:t>
      </w:r>
      <w:r w:rsidR="00C60DE8">
        <w:rPr>
          <w:rFonts w:ascii="Arial" w:hAnsi="Arial" w:cs="Arial"/>
        </w:rPr>
        <w:t>of what is in the child’s soul</w:t>
      </w:r>
      <w:r w:rsidR="00307BE8">
        <w:rPr>
          <w:rFonts w:ascii="Arial" w:hAnsi="Arial" w:cs="Arial"/>
        </w:rPr>
        <w:t>“</w:t>
      </w:r>
      <w:r w:rsidR="0082218C">
        <w:rPr>
          <w:rFonts w:ascii="Arial" w:hAnsi="Arial" w:cs="Arial"/>
        </w:rPr>
        <w:t xml:space="preserve">. </w:t>
      </w:r>
      <w:r w:rsidR="00366625">
        <w:rPr>
          <w:rFonts w:ascii="Arial" w:hAnsi="Arial" w:cs="Arial"/>
        </w:rPr>
        <w:t xml:space="preserve">Bronfenbrenner </w:t>
      </w:r>
      <w:r w:rsidR="009469AF">
        <w:rPr>
          <w:rFonts w:ascii="Arial" w:hAnsi="Arial" w:cs="Arial"/>
        </w:rPr>
        <w:t xml:space="preserve">describes it as the interaction between </w:t>
      </w:r>
      <w:r w:rsidR="00FA5813">
        <w:rPr>
          <w:rFonts w:ascii="Arial" w:hAnsi="Arial" w:cs="Arial"/>
        </w:rPr>
        <w:t xml:space="preserve">a person and an environment which </w:t>
      </w:r>
      <w:r w:rsidR="00863ACE">
        <w:rPr>
          <w:rFonts w:ascii="Arial" w:hAnsi="Arial" w:cs="Arial"/>
        </w:rPr>
        <w:t xml:space="preserve">results in </w:t>
      </w:r>
      <w:r w:rsidR="005512CE">
        <w:rPr>
          <w:rFonts w:ascii="Arial" w:hAnsi="Arial" w:cs="Arial"/>
        </w:rPr>
        <w:t xml:space="preserve">a behaviour. </w:t>
      </w:r>
      <w:r w:rsidR="008F32A1">
        <w:rPr>
          <w:rFonts w:ascii="Arial" w:hAnsi="Arial" w:cs="Arial"/>
        </w:rPr>
        <w:t>The person can influence the environment, but equally</w:t>
      </w:r>
      <w:r w:rsidR="00917368">
        <w:rPr>
          <w:rFonts w:ascii="Arial" w:hAnsi="Arial" w:cs="Arial"/>
        </w:rPr>
        <w:t>,</w:t>
      </w:r>
      <w:r w:rsidR="008F32A1">
        <w:rPr>
          <w:rFonts w:ascii="Arial" w:hAnsi="Arial" w:cs="Arial"/>
        </w:rPr>
        <w:t xml:space="preserve"> the environment can influence the person into behaving differently</w:t>
      </w:r>
      <w:r w:rsidR="00494FB8">
        <w:rPr>
          <w:rFonts w:ascii="Arial" w:hAnsi="Arial" w:cs="Arial"/>
        </w:rPr>
        <w:t>,</w:t>
      </w:r>
      <w:r w:rsidR="008F32A1">
        <w:rPr>
          <w:rFonts w:ascii="Arial" w:hAnsi="Arial" w:cs="Arial"/>
        </w:rPr>
        <w:t xml:space="preserve"> </w:t>
      </w:r>
      <w:r w:rsidR="00443B18">
        <w:rPr>
          <w:rFonts w:ascii="Arial" w:hAnsi="Arial" w:cs="Arial"/>
        </w:rPr>
        <w:t>depend</w:t>
      </w:r>
      <w:r w:rsidR="00917368">
        <w:rPr>
          <w:rFonts w:ascii="Arial" w:hAnsi="Arial" w:cs="Arial"/>
        </w:rPr>
        <w:t>ing</w:t>
      </w:r>
      <w:r w:rsidR="00443B18">
        <w:rPr>
          <w:rFonts w:ascii="Arial" w:hAnsi="Arial" w:cs="Arial"/>
        </w:rPr>
        <w:t xml:space="preserve"> on what has changed. </w:t>
      </w:r>
      <w:r w:rsidR="00B46932">
        <w:rPr>
          <w:rFonts w:ascii="Arial" w:hAnsi="Arial" w:cs="Arial"/>
        </w:rPr>
        <w:t xml:space="preserve">What is then witnessed is development. </w:t>
      </w:r>
      <w:r w:rsidR="00DF69E7">
        <w:rPr>
          <w:rFonts w:ascii="Arial" w:hAnsi="Arial" w:cs="Arial"/>
        </w:rPr>
        <w:t xml:space="preserve">Development is the </w:t>
      </w:r>
      <w:r w:rsidR="00A821F3">
        <w:rPr>
          <w:rFonts w:ascii="Arial" w:hAnsi="Arial" w:cs="Arial"/>
        </w:rPr>
        <w:t xml:space="preserve">result of </w:t>
      </w:r>
      <w:r w:rsidR="00917368">
        <w:rPr>
          <w:rFonts w:ascii="Arial" w:hAnsi="Arial" w:cs="Arial"/>
        </w:rPr>
        <w:t xml:space="preserve">the </w:t>
      </w:r>
      <w:r w:rsidR="00A821F3">
        <w:rPr>
          <w:rFonts w:ascii="Arial" w:hAnsi="Arial" w:cs="Arial"/>
        </w:rPr>
        <w:t xml:space="preserve">interaction </w:t>
      </w:r>
      <w:r w:rsidR="004C2A05">
        <w:rPr>
          <w:rFonts w:ascii="Arial" w:hAnsi="Arial" w:cs="Arial"/>
        </w:rPr>
        <w:t xml:space="preserve">between person and environment. </w:t>
      </w:r>
      <w:r w:rsidR="007A35D5">
        <w:rPr>
          <w:rFonts w:ascii="Arial" w:hAnsi="Arial" w:cs="Arial"/>
        </w:rPr>
        <w:t>Play is that interaction</w:t>
      </w:r>
      <w:r w:rsidR="00FE5C3C">
        <w:rPr>
          <w:rFonts w:ascii="Arial" w:hAnsi="Arial" w:cs="Arial"/>
        </w:rPr>
        <w:t xml:space="preserve">. </w:t>
      </w:r>
      <w:r w:rsidR="004C1641">
        <w:rPr>
          <w:rFonts w:ascii="Arial" w:hAnsi="Arial" w:cs="Arial"/>
        </w:rPr>
        <w:t xml:space="preserve">In </w:t>
      </w:r>
      <w:r w:rsidR="00AC63B6">
        <w:rPr>
          <w:rFonts w:ascii="Arial" w:hAnsi="Arial" w:cs="Arial"/>
        </w:rPr>
        <w:t xml:space="preserve">the Children and Families Wales Measure 2010 </w:t>
      </w:r>
      <w:r w:rsidR="001345FC">
        <w:rPr>
          <w:rFonts w:ascii="Arial" w:hAnsi="Arial" w:cs="Arial"/>
        </w:rPr>
        <w:t>is a part where it states that the Local author</w:t>
      </w:r>
      <w:r w:rsidR="001055E4">
        <w:rPr>
          <w:rFonts w:ascii="Arial" w:hAnsi="Arial" w:cs="Arial"/>
        </w:rPr>
        <w:t xml:space="preserve">ities have a duty to </w:t>
      </w:r>
      <w:r w:rsidR="00653353">
        <w:rPr>
          <w:rFonts w:ascii="Arial" w:hAnsi="Arial" w:cs="Arial"/>
        </w:rPr>
        <w:t xml:space="preserve">secure sufficient play opportunities for children. </w:t>
      </w:r>
      <w:r w:rsidR="0076200C">
        <w:rPr>
          <w:rFonts w:ascii="Arial" w:hAnsi="Arial" w:cs="Arial"/>
        </w:rPr>
        <w:t>The</w:t>
      </w:r>
      <w:r w:rsidR="009251D1">
        <w:rPr>
          <w:rFonts w:ascii="Arial" w:hAnsi="Arial" w:cs="Arial"/>
        </w:rPr>
        <w:t xml:space="preserve">re is also the Play policy in wales which </w:t>
      </w:r>
      <w:r w:rsidR="007D2939">
        <w:rPr>
          <w:rFonts w:ascii="Arial" w:hAnsi="Arial" w:cs="Arial"/>
        </w:rPr>
        <w:t>says that local authorities must as</w:t>
      </w:r>
      <w:r w:rsidR="0040154B">
        <w:rPr>
          <w:rFonts w:ascii="Arial" w:hAnsi="Arial" w:cs="Arial"/>
        </w:rPr>
        <w:t xml:space="preserve">sess and secure sufficient play opportunities </w:t>
      </w:r>
      <w:r w:rsidR="00061F01">
        <w:rPr>
          <w:rFonts w:ascii="Arial" w:hAnsi="Arial" w:cs="Arial"/>
        </w:rPr>
        <w:t xml:space="preserve">for children. A legal duty has been in place since </w:t>
      </w:r>
      <w:r w:rsidR="00D166C2">
        <w:rPr>
          <w:rFonts w:ascii="Arial" w:hAnsi="Arial" w:cs="Arial"/>
        </w:rPr>
        <w:t>2012/2014.</w:t>
      </w:r>
      <w:r w:rsidR="00061F01">
        <w:rPr>
          <w:rFonts w:ascii="Arial" w:hAnsi="Arial" w:cs="Arial"/>
        </w:rPr>
        <w:t xml:space="preserve"> </w:t>
      </w:r>
      <w:r w:rsidR="007D27F8">
        <w:rPr>
          <w:rFonts w:ascii="Arial" w:hAnsi="Arial" w:cs="Arial"/>
        </w:rPr>
        <w:t xml:space="preserve">The new Welsh curriculum </w:t>
      </w:r>
      <w:r w:rsidR="000851C5">
        <w:rPr>
          <w:rFonts w:ascii="Arial" w:hAnsi="Arial" w:cs="Arial"/>
        </w:rPr>
        <w:t xml:space="preserve">is based more on play now as well. </w:t>
      </w:r>
    </w:p>
    <w:p w14:paraId="79B36A18" w14:textId="79A53F8B" w:rsidR="00C85F82" w:rsidRPr="00EC5568" w:rsidRDefault="0053135E" w:rsidP="00EC5568">
      <w:pPr>
        <w:spacing w:line="360" w:lineRule="auto"/>
        <w:jc w:val="both"/>
        <w:rPr>
          <w:rFonts w:ascii="Arial" w:hAnsi="Arial" w:cs="Arial"/>
        </w:rPr>
      </w:pPr>
      <w:r>
        <w:rPr>
          <w:rFonts w:ascii="Arial" w:hAnsi="Arial" w:cs="Arial"/>
        </w:rPr>
        <w:t xml:space="preserve">Bob Hughes </w:t>
      </w:r>
      <w:r w:rsidR="00B02964">
        <w:rPr>
          <w:rFonts w:ascii="Arial" w:hAnsi="Arial" w:cs="Arial"/>
        </w:rPr>
        <w:t>developed</w:t>
      </w:r>
      <w:r w:rsidR="002B7B79">
        <w:rPr>
          <w:rFonts w:ascii="Arial" w:hAnsi="Arial" w:cs="Arial"/>
        </w:rPr>
        <w:t xml:space="preserve"> 16 </w:t>
      </w:r>
      <w:r w:rsidR="00D04871">
        <w:rPr>
          <w:rFonts w:ascii="Arial" w:hAnsi="Arial" w:cs="Arial"/>
        </w:rPr>
        <w:t xml:space="preserve">play types of which I will discuss 2 and show </w:t>
      </w:r>
      <w:r w:rsidR="00FE2EBE">
        <w:rPr>
          <w:rFonts w:ascii="Arial" w:hAnsi="Arial" w:cs="Arial"/>
        </w:rPr>
        <w:t>how these can be supported in practice.</w:t>
      </w:r>
      <w:r w:rsidR="00461DC1">
        <w:rPr>
          <w:rFonts w:ascii="Arial" w:hAnsi="Arial" w:cs="Arial"/>
          <w:b/>
          <w:bCs/>
        </w:rPr>
        <w:t xml:space="preserve">    </w:t>
      </w:r>
    </w:p>
    <w:p w14:paraId="4E921A92" w14:textId="77777777" w:rsidR="0024752E" w:rsidRDefault="0024752E" w:rsidP="00250A35">
      <w:pPr>
        <w:spacing w:line="360" w:lineRule="auto"/>
        <w:jc w:val="both"/>
        <w:rPr>
          <w:rFonts w:ascii="Arial" w:hAnsi="Arial" w:cs="Arial"/>
        </w:rPr>
      </w:pPr>
    </w:p>
    <w:p w14:paraId="01574992" w14:textId="342BDF9C" w:rsidR="00E11745" w:rsidRDefault="00C266D8" w:rsidP="00250A35">
      <w:pPr>
        <w:spacing w:line="360" w:lineRule="auto"/>
        <w:jc w:val="both"/>
        <w:rPr>
          <w:rFonts w:ascii="Arial" w:hAnsi="Arial" w:cs="Arial"/>
          <w:b/>
          <w:bCs/>
          <w:u w:val="single"/>
        </w:rPr>
      </w:pPr>
      <w:r w:rsidRPr="00790988">
        <w:rPr>
          <w:rFonts w:ascii="Arial" w:hAnsi="Arial" w:cs="Arial"/>
          <w:b/>
          <w:bCs/>
          <w:u w:val="single"/>
        </w:rPr>
        <w:t xml:space="preserve">2 Play types </w:t>
      </w:r>
      <w:r w:rsidR="00AF34E3" w:rsidRPr="00790988">
        <w:rPr>
          <w:rFonts w:ascii="Arial" w:hAnsi="Arial" w:cs="Arial"/>
          <w:b/>
          <w:bCs/>
          <w:u w:val="single"/>
        </w:rPr>
        <w:t>in discussion</w:t>
      </w:r>
      <w:r w:rsidR="00B73A4E" w:rsidRPr="00790988">
        <w:rPr>
          <w:rFonts w:ascii="Arial" w:hAnsi="Arial" w:cs="Arial"/>
          <w:b/>
          <w:bCs/>
          <w:u w:val="single"/>
        </w:rPr>
        <w:t xml:space="preserve"> and how these can be supported in practice</w:t>
      </w:r>
    </w:p>
    <w:p w14:paraId="343996F9" w14:textId="77777777" w:rsidR="000256EC" w:rsidRDefault="006A5A0E" w:rsidP="000256EC">
      <w:pPr>
        <w:spacing w:line="360" w:lineRule="auto"/>
        <w:jc w:val="both"/>
        <w:rPr>
          <w:rFonts w:ascii="Arial" w:hAnsi="Arial" w:cs="Arial"/>
        </w:rPr>
      </w:pPr>
      <w:r>
        <w:rPr>
          <w:rFonts w:ascii="Arial" w:hAnsi="Arial" w:cs="Arial"/>
          <w:b/>
          <w:bCs/>
        </w:rPr>
        <w:t>Symbolic play</w:t>
      </w:r>
      <w:r>
        <w:rPr>
          <w:rFonts w:ascii="Arial" w:hAnsi="Arial" w:cs="Arial"/>
        </w:rPr>
        <w:t xml:space="preserve"> </w:t>
      </w:r>
      <w:r w:rsidR="006C2755">
        <w:rPr>
          <w:rFonts w:ascii="Arial" w:hAnsi="Arial" w:cs="Arial"/>
        </w:rPr>
        <w:t>i</w:t>
      </w:r>
      <w:r w:rsidR="00FE4AC7">
        <w:rPr>
          <w:rFonts w:ascii="Arial" w:hAnsi="Arial" w:cs="Arial"/>
        </w:rPr>
        <w:t>nvolves</w:t>
      </w:r>
      <w:r w:rsidR="006C2755">
        <w:rPr>
          <w:rFonts w:ascii="Arial" w:hAnsi="Arial" w:cs="Arial"/>
        </w:rPr>
        <w:t xml:space="preserve"> using a child’s imagination. They pretend this objec is something </w:t>
      </w:r>
      <w:r w:rsidR="00786D1C">
        <w:rPr>
          <w:rFonts w:ascii="Arial" w:hAnsi="Arial" w:cs="Arial"/>
        </w:rPr>
        <w:t>it is not</w:t>
      </w:r>
      <w:r w:rsidR="00871D45">
        <w:rPr>
          <w:rFonts w:ascii="Arial" w:hAnsi="Arial" w:cs="Arial"/>
        </w:rPr>
        <w:t xml:space="preserve">. This kind of play promotes </w:t>
      </w:r>
      <w:r w:rsidR="00380665">
        <w:rPr>
          <w:rFonts w:ascii="Arial" w:hAnsi="Arial" w:cs="Arial"/>
        </w:rPr>
        <w:t>imagination and gives children ideas</w:t>
      </w:r>
    </w:p>
    <w:p w14:paraId="52D136FE" w14:textId="77777777" w:rsidR="00613558" w:rsidRDefault="000256EC" w:rsidP="000256EC">
      <w:pPr>
        <w:spacing w:line="360" w:lineRule="auto"/>
        <w:ind w:left="2880" w:firstLine="720"/>
        <w:jc w:val="both"/>
        <w:rPr>
          <w:rFonts w:ascii="Arial" w:hAnsi="Arial" w:cs="Arial"/>
          <w:b/>
          <w:bCs/>
        </w:rPr>
      </w:pPr>
      <w:r>
        <w:rPr>
          <w:rFonts w:ascii="Arial" w:hAnsi="Arial" w:cs="Arial"/>
          <w:b/>
          <w:bCs/>
        </w:rPr>
        <w:lastRenderedPageBreak/>
        <w:t>3</w:t>
      </w:r>
    </w:p>
    <w:p w14:paraId="4DBA9C26" w14:textId="2EF04699" w:rsidR="002F3ED0" w:rsidRDefault="00380665" w:rsidP="00613558">
      <w:pPr>
        <w:spacing w:line="360" w:lineRule="auto"/>
        <w:jc w:val="both"/>
        <w:rPr>
          <w:rFonts w:ascii="Arial" w:hAnsi="Arial" w:cs="Arial"/>
        </w:rPr>
      </w:pPr>
      <w:r>
        <w:rPr>
          <w:rFonts w:ascii="Arial" w:hAnsi="Arial" w:cs="Arial"/>
        </w:rPr>
        <w:t xml:space="preserve"> </w:t>
      </w:r>
      <w:r w:rsidR="00D94950">
        <w:rPr>
          <w:rFonts w:ascii="Arial" w:hAnsi="Arial" w:cs="Arial"/>
        </w:rPr>
        <w:t xml:space="preserve">for </w:t>
      </w:r>
      <w:r w:rsidR="00F224DD">
        <w:rPr>
          <w:rFonts w:ascii="Arial" w:hAnsi="Arial" w:cs="Arial"/>
        </w:rPr>
        <w:t xml:space="preserve">other play types such as socio-dramatic play or </w:t>
      </w:r>
      <w:r w:rsidR="00FD0DD7">
        <w:rPr>
          <w:rFonts w:ascii="Arial" w:hAnsi="Arial" w:cs="Arial"/>
        </w:rPr>
        <w:t>fantasy play</w:t>
      </w:r>
      <w:r w:rsidR="00645DF5">
        <w:rPr>
          <w:rFonts w:ascii="Arial" w:hAnsi="Arial" w:cs="Arial"/>
        </w:rPr>
        <w:t xml:space="preserve"> where the real objects may not </w:t>
      </w:r>
      <w:r w:rsidR="00C153C2">
        <w:rPr>
          <w:rFonts w:ascii="Arial" w:hAnsi="Arial" w:cs="Arial"/>
        </w:rPr>
        <w:t xml:space="preserve">be at </w:t>
      </w:r>
      <w:r w:rsidR="00D36BB9">
        <w:rPr>
          <w:rFonts w:ascii="Arial" w:hAnsi="Arial" w:cs="Arial"/>
        </w:rPr>
        <w:t>hand,</w:t>
      </w:r>
      <w:r w:rsidR="00C153C2">
        <w:rPr>
          <w:rFonts w:ascii="Arial" w:hAnsi="Arial" w:cs="Arial"/>
        </w:rPr>
        <w:t xml:space="preserve"> so other objects have to stand in</w:t>
      </w:r>
      <w:r w:rsidR="000B6CD9">
        <w:rPr>
          <w:rFonts w:ascii="Arial" w:hAnsi="Arial" w:cs="Arial"/>
        </w:rPr>
        <w:t xml:space="preserve"> for them like a plate instead of a steering wheel</w:t>
      </w:r>
      <w:r w:rsidR="00BD0FF2">
        <w:rPr>
          <w:rFonts w:ascii="Arial" w:hAnsi="Arial" w:cs="Arial"/>
        </w:rPr>
        <w:t xml:space="preserve">. </w:t>
      </w:r>
      <w:r w:rsidR="008874D3">
        <w:rPr>
          <w:rFonts w:ascii="Arial" w:hAnsi="Arial" w:cs="Arial"/>
        </w:rPr>
        <w:t xml:space="preserve">This supports holistic development </w:t>
      </w:r>
      <w:r w:rsidR="006C4051">
        <w:rPr>
          <w:rFonts w:ascii="Arial" w:hAnsi="Arial" w:cs="Arial"/>
        </w:rPr>
        <w:t>in</w:t>
      </w:r>
      <w:r w:rsidR="00120A97">
        <w:rPr>
          <w:rFonts w:ascii="Arial" w:hAnsi="Arial" w:cs="Arial"/>
        </w:rPr>
        <w:t xml:space="preserve"> the way that </w:t>
      </w:r>
      <w:r w:rsidR="00762716">
        <w:rPr>
          <w:rFonts w:ascii="Arial" w:hAnsi="Arial" w:cs="Arial"/>
        </w:rPr>
        <w:t>they can improvise when needed</w:t>
      </w:r>
      <w:r w:rsidR="005123CB">
        <w:rPr>
          <w:rFonts w:ascii="Arial" w:hAnsi="Arial" w:cs="Arial"/>
        </w:rPr>
        <w:t xml:space="preserve"> for example </w:t>
      </w:r>
      <w:r w:rsidR="0030059A">
        <w:rPr>
          <w:rFonts w:ascii="Arial" w:hAnsi="Arial" w:cs="Arial"/>
        </w:rPr>
        <w:t xml:space="preserve">they may not always have a spoon at hand, but they may have something that can be </w:t>
      </w:r>
      <w:r w:rsidR="009063C7">
        <w:rPr>
          <w:rFonts w:ascii="Arial" w:hAnsi="Arial" w:cs="Arial"/>
        </w:rPr>
        <w:t>turned into a spoon</w:t>
      </w:r>
      <w:r w:rsidR="00895699">
        <w:rPr>
          <w:rFonts w:ascii="Arial" w:hAnsi="Arial" w:cs="Arial"/>
        </w:rPr>
        <w:t xml:space="preserve">, like a piece of wood </w:t>
      </w:r>
      <w:r w:rsidR="00F57797">
        <w:rPr>
          <w:rFonts w:ascii="Arial" w:hAnsi="Arial" w:cs="Arial"/>
        </w:rPr>
        <w:t xml:space="preserve">that </w:t>
      </w:r>
      <w:r w:rsidR="00895699">
        <w:rPr>
          <w:rFonts w:ascii="Arial" w:hAnsi="Arial" w:cs="Arial"/>
        </w:rPr>
        <w:t xml:space="preserve">can be crafted into a spoon. </w:t>
      </w:r>
      <w:r w:rsidR="00AF47FB">
        <w:rPr>
          <w:rFonts w:ascii="Arial" w:hAnsi="Arial" w:cs="Arial"/>
        </w:rPr>
        <w:t>This t</w:t>
      </w:r>
      <w:r w:rsidR="00906B7C">
        <w:rPr>
          <w:rFonts w:ascii="Arial" w:hAnsi="Arial" w:cs="Arial"/>
        </w:rPr>
        <w:t>ype of play can be supported by giving children an environment with resources that can be used in multiple ways, such as loose parts</w:t>
      </w:r>
      <w:r w:rsidR="00023BB0">
        <w:rPr>
          <w:rFonts w:ascii="Arial" w:hAnsi="Arial" w:cs="Arial"/>
        </w:rPr>
        <w:t xml:space="preserve">. </w:t>
      </w:r>
    </w:p>
    <w:p w14:paraId="6C3A7679" w14:textId="27B85607" w:rsidR="00E50010" w:rsidRPr="00614BE7" w:rsidRDefault="00585814" w:rsidP="00614BE7">
      <w:pPr>
        <w:spacing w:line="360" w:lineRule="auto"/>
        <w:jc w:val="both"/>
        <w:rPr>
          <w:rFonts w:ascii="Arial" w:hAnsi="Arial" w:cs="Arial"/>
        </w:rPr>
      </w:pPr>
      <w:r>
        <w:rPr>
          <w:rFonts w:ascii="Arial" w:hAnsi="Arial" w:cs="Arial"/>
          <w:b/>
          <w:bCs/>
        </w:rPr>
        <w:t>Exploratory play</w:t>
      </w:r>
      <w:r w:rsidR="000A11B3">
        <w:rPr>
          <w:rFonts w:ascii="Arial" w:hAnsi="Arial" w:cs="Arial"/>
          <w:b/>
          <w:bCs/>
        </w:rPr>
        <w:t xml:space="preserve"> </w:t>
      </w:r>
      <w:r w:rsidR="000A11B3">
        <w:rPr>
          <w:rFonts w:ascii="Arial" w:hAnsi="Arial" w:cs="Arial"/>
        </w:rPr>
        <w:t xml:space="preserve">is </w:t>
      </w:r>
      <w:r w:rsidR="00E6682B">
        <w:rPr>
          <w:rFonts w:ascii="Arial" w:hAnsi="Arial" w:cs="Arial"/>
        </w:rPr>
        <w:t>finding new things in the environment and exploring how they work</w:t>
      </w:r>
      <w:r w:rsidR="00181C39">
        <w:rPr>
          <w:rFonts w:ascii="Arial" w:hAnsi="Arial" w:cs="Arial"/>
        </w:rPr>
        <w:t xml:space="preserve">. This might be a </w:t>
      </w:r>
      <w:r w:rsidR="009E6243">
        <w:rPr>
          <w:rFonts w:ascii="Arial" w:hAnsi="Arial" w:cs="Arial"/>
        </w:rPr>
        <w:t xml:space="preserve">new tool </w:t>
      </w:r>
      <w:r w:rsidR="003543DA">
        <w:rPr>
          <w:rFonts w:ascii="Arial" w:hAnsi="Arial" w:cs="Arial"/>
        </w:rPr>
        <w:t xml:space="preserve">or a vehicle </w:t>
      </w:r>
      <w:r w:rsidR="00072589">
        <w:rPr>
          <w:rFonts w:ascii="Arial" w:hAnsi="Arial" w:cs="Arial"/>
        </w:rPr>
        <w:t>or a camera</w:t>
      </w:r>
      <w:r w:rsidR="00886C61">
        <w:rPr>
          <w:rFonts w:ascii="Arial" w:hAnsi="Arial" w:cs="Arial"/>
        </w:rPr>
        <w:t xml:space="preserve">. </w:t>
      </w:r>
      <w:r w:rsidR="00F45831">
        <w:rPr>
          <w:rFonts w:ascii="Arial" w:hAnsi="Arial" w:cs="Arial"/>
        </w:rPr>
        <w:t xml:space="preserve">Children are always intrigued by new things they have not seen before and when they are shown how these </w:t>
      </w:r>
      <w:r w:rsidR="004A00FB">
        <w:rPr>
          <w:rFonts w:ascii="Arial" w:hAnsi="Arial" w:cs="Arial"/>
        </w:rPr>
        <w:t xml:space="preserve">new things work and what they can do with </w:t>
      </w:r>
      <w:r w:rsidR="00E24A15">
        <w:rPr>
          <w:rFonts w:ascii="Arial" w:hAnsi="Arial" w:cs="Arial"/>
        </w:rPr>
        <w:t>them,</w:t>
      </w:r>
      <w:r w:rsidR="004A00FB">
        <w:rPr>
          <w:rFonts w:ascii="Arial" w:hAnsi="Arial" w:cs="Arial"/>
        </w:rPr>
        <w:t xml:space="preserve"> </w:t>
      </w:r>
      <w:r w:rsidR="00D36BB9">
        <w:rPr>
          <w:rFonts w:ascii="Arial" w:hAnsi="Arial" w:cs="Arial"/>
        </w:rPr>
        <w:t>their</w:t>
      </w:r>
      <w:r w:rsidR="00791100">
        <w:rPr>
          <w:rFonts w:ascii="Arial" w:hAnsi="Arial" w:cs="Arial"/>
        </w:rPr>
        <w:t xml:space="preserve"> imagination is caught right away. </w:t>
      </w:r>
      <w:r w:rsidR="007B37DD">
        <w:rPr>
          <w:rFonts w:ascii="Arial" w:hAnsi="Arial" w:cs="Arial"/>
        </w:rPr>
        <w:t xml:space="preserve">It is that innate exploratory impulse that </w:t>
      </w:r>
      <w:r w:rsidR="00EA50C2">
        <w:rPr>
          <w:rFonts w:ascii="Arial" w:hAnsi="Arial" w:cs="Arial"/>
        </w:rPr>
        <w:t>is just</w:t>
      </w:r>
      <w:r w:rsidR="007B37DD">
        <w:rPr>
          <w:rFonts w:ascii="Arial" w:hAnsi="Arial" w:cs="Arial"/>
        </w:rPr>
        <w:t xml:space="preserve"> in every child</w:t>
      </w:r>
      <w:r w:rsidR="0082601E">
        <w:rPr>
          <w:rFonts w:ascii="Arial" w:hAnsi="Arial" w:cs="Arial"/>
        </w:rPr>
        <w:t>. Children have a natur</w:t>
      </w:r>
      <w:r w:rsidR="00437E7C">
        <w:rPr>
          <w:rFonts w:ascii="Arial" w:hAnsi="Arial" w:cs="Arial"/>
        </w:rPr>
        <w:t>al</w:t>
      </w:r>
    </w:p>
    <w:p w14:paraId="23E19B8E" w14:textId="6615C3F8" w:rsidR="00801915" w:rsidRPr="00E50010" w:rsidRDefault="00437E7C" w:rsidP="00E50010">
      <w:pPr>
        <w:spacing w:line="360" w:lineRule="auto"/>
        <w:jc w:val="both"/>
        <w:rPr>
          <w:rFonts w:ascii="Arial" w:hAnsi="Arial" w:cs="Arial"/>
          <w:b/>
          <w:bCs/>
        </w:rPr>
      </w:pPr>
      <w:r>
        <w:rPr>
          <w:rFonts w:ascii="Arial" w:hAnsi="Arial" w:cs="Arial"/>
        </w:rPr>
        <w:t xml:space="preserve"> </w:t>
      </w:r>
      <w:r w:rsidR="0082601E">
        <w:rPr>
          <w:rFonts w:ascii="Arial" w:hAnsi="Arial" w:cs="Arial"/>
        </w:rPr>
        <w:t xml:space="preserve">curiosity </w:t>
      </w:r>
      <w:r w:rsidR="00EA50C2">
        <w:rPr>
          <w:rFonts w:ascii="Arial" w:hAnsi="Arial" w:cs="Arial"/>
        </w:rPr>
        <w:t>about</w:t>
      </w:r>
      <w:r w:rsidR="0082601E">
        <w:rPr>
          <w:rFonts w:ascii="Arial" w:hAnsi="Arial" w:cs="Arial"/>
        </w:rPr>
        <w:t xml:space="preserve"> new things</w:t>
      </w:r>
      <w:r w:rsidR="00121AEB">
        <w:rPr>
          <w:rFonts w:ascii="Arial" w:hAnsi="Arial" w:cs="Arial"/>
        </w:rPr>
        <w:t xml:space="preserve">. This could be playing with gloop and seeing how the texture differs from hard to running depending on the pressure it is put under and the </w:t>
      </w:r>
      <w:r w:rsidR="00B92866">
        <w:rPr>
          <w:rFonts w:ascii="Arial" w:hAnsi="Arial" w:cs="Arial"/>
        </w:rPr>
        <w:t xml:space="preserve">combination of cornstarch and water that is used. It </w:t>
      </w:r>
      <w:r w:rsidR="00D36BB9">
        <w:rPr>
          <w:rFonts w:ascii="Arial" w:hAnsi="Arial" w:cs="Arial"/>
        </w:rPr>
        <w:t>helps</w:t>
      </w:r>
      <w:r w:rsidR="003E71ED">
        <w:rPr>
          <w:rFonts w:ascii="Arial" w:hAnsi="Arial" w:cs="Arial"/>
        </w:rPr>
        <w:t xml:space="preserve"> the child’s holistic development as it </w:t>
      </w:r>
      <w:r w:rsidR="0007769E">
        <w:rPr>
          <w:rFonts w:ascii="Arial" w:hAnsi="Arial" w:cs="Arial"/>
        </w:rPr>
        <w:t xml:space="preserve">creates a new </w:t>
      </w:r>
      <w:r w:rsidR="00D02EFC">
        <w:rPr>
          <w:rFonts w:ascii="Arial" w:hAnsi="Arial" w:cs="Arial"/>
        </w:rPr>
        <w:t>experience,</w:t>
      </w:r>
      <w:r w:rsidR="0007769E">
        <w:rPr>
          <w:rFonts w:ascii="Arial" w:hAnsi="Arial" w:cs="Arial"/>
        </w:rPr>
        <w:t xml:space="preserve"> and this creates new syn</w:t>
      </w:r>
      <w:r w:rsidR="007322C0">
        <w:rPr>
          <w:rFonts w:ascii="Arial" w:hAnsi="Arial" w:cs="Arial"/>
        </w:rPr>
        <w:t>apses</w:t>
      </w:r>
      <w:r w:rsidR="0007769E">
        <w:rPr>
          <w:rFonts w:ascii="Arial" w:hAnsi="Arial" w:cs="Arial"/>
        </w:rPr>
        <w:t xml:space="preserve"> in the brain or strengthens already existing ones. </w:t>
      </w:r>
      <w:r w:rsidR="00442C84">
        <w:rPr>
          <w:rFonts w:ascii="Arial" w:hAnsi="Arial" w:cs="Arial"/>
        </w:rPr>
        <w:t>Ste</w:t>
      </w:r>
      <w:r w:rsidR="007534FB">
        <w:rPr>
          <w:rFonts w:ascii="Arial" w:hAnsi="Arial" w:cs="Arial"/>
        </w:rPr>
        <w:t xml:space="preserve">phanie Bennett and Lyndsey Hellyn </w:t>
      </w:r>
      <w:r w:rsidR="0092313F">
        <w:rPr>
          <w:rFonts w:ascii="Arial" w:hAnsi="Arial" w:cs="Arial"/>
        </w:rPr>
        <w:t xml:space="preserve">who combined different who combined </w:t>
      </w:r>
      <w:r w:rsidR="00264C5D">
        <w:rPr>
          <w:rFonts w:ascii="Arial" w:hAnsi="Arial" w:cs="Arial"/>
        </w:rPr>
        <w:t xml:space="preserve">historical philosophies </w:t>
      </w:r>
      <w:r w:rsidR="00D761B0">
        <w:rPr>
          <w:rFonts w:ascii="Arial" w:hAnsi="Arial" w:cs="Arial"/>
        </w:rPr>
        <w:t>which then formed</w:t>
      </w:r>
      <w:r w:rsidR="00264C5D">
        <w:rPr>
          <w:rFonts w:ascii="Arial" w:hAnsi="Arial" w:cs="Arial"/>
        </w:rPr>
        <w:t xml:space="preserve"> the </w:t>
      </w:r>
      <w:r w:rsidR="00D761B0">
        <w:rPr>
          <w:rFonts w:ascii="Arial" w:hAnsi="Arial" w:cs="Arial"/>
        </w:rPr>
        <w:t xml:space="preserve">curiosity approach </w:t>
      </w:r>
      <w:r w:rsidR="00B52FE2">
        <w:rPr>
          <w:rFonts w:ascii="Arial" w:hAnsi="Arial" w:cs="Arial"/>
        </w:rPr>
        <w:t xml:space="preserve">believe that using real </w:t>
      </w:r>
      <w:r w:rsidR="00196795">
        <w:rPr>
          <w:rFonts w:ascii="Arial" w:hAnsi="Arial" w:cs="Arial"/>
        </w:rPr>
        <w:t>and natural things spark</w:t>
      </w:r>
      <w:r w:rsidR="007322C0">
        <w:rPr>
          <w:rFonts w:ascii="Arial" w:hAnsi="Arial" w:cs="Arial"/>
        </w:rPr>
        <w:t>s</w:t>
      </w:r>
      <w:r w:rsidR="00196795">
        <w:rPr>
          <w:rFonts w:ascii="Arial" w:hAnsi="Arial" w:cs="Arial"/>
        </w:rPr>
        <w:t xml:space="preserve"> children’s interest</w:t>
      </w:r>
      <w:r w:rsidR="001E1E73">
        <w:rPr>
          <w:rFonts w:ascii="Arial" w:hAnsi="Arial" w:cs="Arial"/>
        </w:rPr>
        <w:t xml:space="preserve">s. This approach </w:t>
      </w:r>
      <w:r w:rsidR="000F721A">
        <w:rPr>
          <w:rFonts w:ascii="Arial" w:hAnsi="Arial" w:cs="Arial"/>
        </w:rPr>
        <w:t xml:space="preserve">uses the environment as the third teacher. </w:t>
      </w:r>
      <w:r w:rsidR="00732C97">
        <w:rPr>
          <w:rFonts w:ascii="Arial" w:hAnsi="Arial" w:cs="Arial"/>
        </w:rPr>
        <w:t xml:space="preserve">This can be supported by bringing real tools in like </w:t>
      </w:r>
      <w:r w:rsidR="002B327E">
        <w:rPr>
          <w:rFonts w:ascii="Arial" w:hAnsi="Arial" w:cs="Arial"/>
        </w:rPr>
        <w:t>knives for children to help cut fruit and vegetables, a real china set to have hot chocolate from, real screw drivers and hammers</w:t>
      </w:r>
      <w:r w:rsidR="00440A13">
        <w:rPr>
          <w:rFonts w:ascii="Arial" w:hAnsi="Arial" w:cs="Arial"/>
        </w:rPr>
        <w:t xml:space="preserve"> to use. But </w:t>
      </w:r>
      <w:r w:rsidR="00D02EFC">
        <w:rPr>
          <w:rFonts w:ascii="Arial" w:hAnsi="Arial" w:cs="Arial"/>
        </w:rPr>
        <w:t>also,</w:t>
      </w:r>
      <w:r w:rsidR="00440A13">
        <w:rPr>
          <w:rFonts w:ascii="Arial" w:hAnsi="Arial" w:cs="Arial"/>
        </w:rPr>
        <w:t xml:space="preserve"> instead of having a lot of </w:t>
      </w:r>
      <w:r w:rsidR="00D02EFC">
        <w:rPr>
          <w:rFonts w:ascii="Arial" w:hAnsi="Arial" w:cs="Arial"/>
        </w:rPr>
        <w:t>things</w:t>
      </w:r>
      <w:r w:rsidR="00440A13">
        <w:rPr>
          <w:rFonts w:ascii="Arial" w:hAnsi="Arial" w:cs="Arial"/>
        </w:rPr>
        <w:t xml:space="preserve"> that are just that one thing bringing in more </w:t>
      </w:r>
      <w:r w:rsidR="00D02EFC">
        <w:rPr>
          <w:rFonts w:ascii="Arial" w:hAnsi="Arial" w:cs="Arial"/>
        </w:rPr>
        <w:t>open-ended</w:t>
      </w:r>
      <w:r w:rsidR="00440A13">
        <w:rPr>
          <w:rFonts w:ascii="Arial" w:hAnsi="Arial" w:cs="Arial"/>
        </w:rPr>
        <w:t xml:space="preserve"> </w:t>
      </w:r>
      <w:r w:rsidR="000E4DD9">
        <w:rPr>
          <w:rFonts w:ascii="Arial" w:hAnsi="Arial" w:cs="Arial"/>
        </w:rPr>
        <w:t xml:space="preserve">materials like conkers, </w:t>
      </w:r>
      <w:r w:rsidR="00D02EFC">
        <w:rPr>
          <w:rFonts w:ascii="Arial" w:hAnsi="Arial" w:cs="Arial"/>
        </w:rPr>
        <w:t>pinecones</w:t>
      </w:r>
      <w:r w:rsidR="000E4DD9">
        <w:rPr>
          <w:rFonts w:ascii="Arial" w:hAnsi="Arial" w:cs="Arial"/>
        </w:rPr>
        <w:t xml:space="preserve">, rocks, wooden discs </w:t>
      </w:r>
      <w:r w:rsidR="003F4B2D">
        <w:rPr>
          <w:rFonts w:ascii="Arial" w:hAnsi="Arial" w:cs="Arial"/>
        </w:rPr>
        <w:t xml:space="preserve">etc. </w:t>
      </w:r>
    </w:p>
    <w:p w14:paraId="46061F87" w14:textId="77777777" w:rsidR="00920296" w:rsidRDefault="00920296" w:rsidP="00250A35">
      <w:pPr>
        <w:spacing w:line="360" w:lineRule="auto"/>
        <w:jc w:val="both"/>
        <w:rPr>
          <w:rFonts w:ascii="Arial" w:hAnsi="Arial" w:cs="Arial"/>
        </w:rPr>
      </w:pPr>
    </w:p>
    <w:p w14:paraId="0129BBC7" w14:textId="3A72F8D3" w:rsidR="00920296" w:rsidRDefault="00920296" w:rsidP="00250A35">
      <w:pPr>
        <w:spacing w:line="360" w:lineRule="auto"/>
        <w:jc w:val="both"/>
        <w:rPr>
          <w:rFonts w:ascii="Arial" w:hAnsi="Arial" w:cs="Arial"/>
          <w:b/>
          <w:bCs/>
          <w:u w:val="single"/>
        </w:rPr>
      </w:pPr>
      <w:r w:rsidRPr="00373323">
        <w:rPr>
          <w:rFonts w:ascii="Arial" w:hAnsi="Arial" w:cs="Arial"/>
          <w:b/>
          <w:bCs/>
          <w:u w:val="single"/>
        </w:rPr>
        <w:t>Stages of play</w:t>
      </w:r>
    </w:p>
    <w:p w14:paraId="53E2EA60" w14:textId="77777777" w:rsidR="00613558" w:rsidRDefault="00A57F4F" w:rsidP="00250A35">
      <w:pPr>
        <w:spacing w:line="360" w:lineRule="auto"/>
        <w:jc w:val="both"/>
        <w:rPr>
          <w:rFonts w:ascii="Arial" w:hAnsi="Arial" w:cs="Arial"/>
        </w:rPr>
      </w:pPr>
      <w:r>
        <w:rPr>
          <w:rFonts w:ascii="Arial" w:hAnsi="Arial" w:cs="Arial"/>
        </w:rPr>
        <w:t xml:space="preserve">According to </w:t>
      </w:r>
      <w:r w:rsidR="009C2BE5">
        <w:rPr>
          <w:rFonts w:ascii="Arial" w:hAnsi="Arial" w:cs="Arial"/>
        </w:rPr>
        <w:t xml:space="preserve">Piaget there are 4 Stages of </w:t>
      </w:r>
      <w:r w:rsidR="00D02EFC">
        <w:rPr>
          <w:rFonts w:ascii="Arial" w:hAnsi="Arial" w:cs="Arial"/>
        </w:rPr>
        <w:t>development.</w:t>
      </w:r>
      <w:r w:rsidR="00710A2C">
        <w:rPr>
          <w:rFonts w:ascii="Arial" w:hAnsi="Arial" w:cs="Arial"/>
        </w:rPr>
        <w:t xml:space="preserve"> </w:t>
      </w:r>
      <w:r w:rsidR="00FB681F">
        <w:rPr>
          <w:rFonts w:ascii="Arial" w:hAnsi="Arial" w:cs="Arial"/>
        </w:rPr>
        <w:t xml:space="preserve">All those stages are promoted through play. </w:t>
      </w:r>
      <w:r w:rsidR="00932F60">
        <w:rPr>
          <w:rFonts w:ascii="Arial" w:hAnsi="Arial" w:cs="Arial"/>
        </w:rPr>
        <w:t xml:space="preserve">The sensorimotor stage of the </w:t>
      </w:r>
      <w:r w:rsidR="00D02EFC">
        <w:rPr>
          <w:rFonts w:ascii="Arial" w:hAnsi="Arial" w:cs="Arial"/>
        </w:rPr>
        <w:t>0–2-year-olds</w:t>
      </w:r>
      <w:r w:rsidR="00932F60">
        <w:rPr>
          <w:rFonts w:ascii="Arial" w:hAnsi="Arial" w:cs="Arial"/>
        </w:rPr>
        <w:t xml:space="preserve"> is developed through their </w:t>
      </w:r>
      <w:r w:rsidR="00D02EFC">
        <w:rPr>
          <w:rFonts w:ascii="Arial" w:hAnsi="Arial" w:cs="Arial"/>
        </w:rPr>
        <w:t>senses,</w:t>
      </w:r>
      <w:r w:rsidR="00932F60">
        <w:rPr>
          <w:rFonts w:ascii="Arial" w:hAnsi="Arial" w:cs="Arial"/>
        </w:rPr>
        <w:t xml:space="preserve"> touch, </w:t>
      </w:r>
      <w:r w:rsidR="00556595">
        <w:rPr>
          <w:rFonts w:ascii="Arial" w:hAnsi="Arial" w:cs="Arial"/>
        </w:rPr>
        <w:t>s</w:t>
      </w:r>
      <w:r w:rsidR="00525256">
        <w:rPr>
          <w:rFonts w:ascii="Arial" w:hAnsi="Arial" w:cs="Arial"/>
        </w:rPr>
        <w:t>ight,</w:t>
      </w:r>
      <w:r w:rsidR="00556595">
        <w:rPr>
          <w:rFonts w:ascii="Arial" w:hAnsi="Arial" w:cs="Arial"/>
        </w:rPr>
        <w:t xml:space="preserve"> and listening. They discover different textures, colours and their names </w:t>
      </w:r>
      <w:r w:rsidR="00D07DFA">
        <w:rPr>
          <w:rFonts w:ascii="Arial" w:hAnsi="Arial" w:cs="Arial"/>
        </w:rPr>
        <w:t xml:space="preserve">by listening to other people. The pre-operational stage </w:t>
      </w:r>
      <w:r w:rsidR="00C82EC6">
        <w:rPr>
          <w:rFonts w:ascii="Arial" w:hAnsi="Arial" w:cs="Arial"/>
        </w:rPr>
        <w:t xml:space="preserve">of the </w:t>
      </w:r>
      <w:r w:rsidR="00D02EFC">
        <w:rPr>
          <w:rFonts w:ascii="Arial" w:hAnsi="Arial" w:cs="Arial"/>
        </w:rPr>
        <w:t>2–7-year-olds</w:t>
      </w:r>
      <w:r w:rsidR="00C82EC6">
        <w:rPr>
          <w:rFonts w:ascii="Arial" w:hAnsi="Arial" w:cs="Arial"/>
        </w:rPr>
        <w:t xml:space="preserve"> is</w:t>
      </w:r>
    </w:p>
    <w:p w14:paraId="58113706" w14:textId="77777777" w:rsidR="00613558" w:rsidRDefault="00613558" w:rsidP="00613558">
      <w:pPr>
        <w:spacing w:line="360" w:lineRule="auto"/>
        <w:ind w:left="2880" w:firstLine="720"/>
        <w:jc w:val="both"/>
        <w:rPr>
          <w:rFonts w:ascii="Arial" w:hAnsi="Arial" w:cs="Arial"/>
          <w:b/>
          <w:bCs/>
        </w:rPr>
      </w:pPr>
      <w:r>
        <w:rPr>
          <w:rFonts w:ascii="Arial" w:hAnsi="Arial" w:cs="Arial"/>
          <w:b/>
          <w:bCs/>
        </w:rPr>
        <w:lastRenderedPageBreak/>
        <w:t>4</w:t>
      </w:r>
    </w:p>
    <w:p w14:paraId="1EF6D55C" w14:textId="78510A9E" w:rsidR="00610891" w:rsidRDefault="00C82EC6" w:rsidP="00613558">
      <w:pPr>
        <w:spacing w:line="360" w:lineRule="auto"/>
        <w:jc w:val="both"/>
        <w:rPr>
          <w:rFonts w:ascii="Arial" w:hAnsi="Arial" w:cs="Arial"/>
        </w:rPr>
      </w:pPr>
      <w:r>
        <w:rPr>
          <w:rFonts w:ascii="Arial" w:hAnsi="Arial" w:cs="Arial"/>
        </w:rPr>
        <w:t xml:space="preserve"> using </w:t>
      </w:r>
      <w:r w:rsidR="005B73AB">
        <w:rPr>
          <w:rFonts w:ascii="Arial" w:hAnsi="Arial" w:cs="Arial"/>
        </w:rPr>
        <w:t>symbolic thought, language and pretend play</w:t>
      </w:r>
      <w:r w:rsidR="00DF493C">
        <w:rPr>
          <w:rFonts w:ascii="Arial" w:hAnsi="Arial" w:cs="Arial"/>
        </w:rPr>
        <w:t xml:space="preserve">. </w:t>
      </w:r>
      <w:r w:rsidR="00D45E3E">
        <w:rPr>
          <w:rFonts w:ascii="Arial" w:hAnsi="Arial" w:cs="Arial"/>
        </w:rPr>
        <w:t xml:space="preserve">This stage can only be accomplished </w:t>
      </w:r>
      <w:r w:rsidR="003C0F36">
        <w:rPr>
          <w:rFonts w:ascii="Arial" w:hAnsi="Arial" w:cs="Arial"/>
        </w:rPr>
        <w:t xml:space="preserve">with other children together. </w:t>
      </w:r>
      <w:r w:rsidR="00DF493C">
        <w:rPr>
          <w:rFonts w:ascii="Arial" w:hAnsi="Arial" w:cs="Arial"/>
        </w:rPr>
        <w:t xml:space="preserve">They do not yet understand logical reasoning and </w:t>
      </w:r>
      <w:r w:rsidR="00594E18">
        <w:rPr>
          <w:rFonts w:ascii="Arial" w:hAnsi="Arial" w:cs="Arial"/>
        </w:rPr>
        <w:t xml:space="preserve">their </w:t>
      </w:r>
      <w:r w:rsidR="008435F7">
        <w:rPr>
          <w:rFonts w:ascii="Arial" w:hAnsi="Arial" w:cs="Arial"/>
        </w:rPr>
        <w:t xml:space="preserve">thinking is </w:t>
      </w:r>
      <w:r w:rsidR="00525256">
        <w:rPr>
          <w:rFonts w:ascii="Arial" w:hAnsi="Arial" w:cs="Arial"/>
        </w:rPr>
        <w:t>still egocentric</w:t>
      </w:r>
      <w:r w:rsidR="008435F7">
        <w:rPr>
          <w:rFonts w:ascii="Arial" w:hAnsi="Arial" w:cs="Arial"/>
        </w:rPr>
        <w:t xml:space="preserve">. </w:t>
      </w:r>
      <w:r w:rsidR="009A4020">
        <w:rPr>
          <w:rFonts w:ascii="Arial" w:hAnsi="Arial" w:cs="Arial"/>
        </w:rPr>
        <w:t>Stage 3</w:t>
      </w:r>
      <w:r w:rsidR="00073833">
        <w:rPr>
          <w:rFonts w:ascii="Arial" w:hAnsi="Arial" w:cs="Arial"/>
        </w:rPr>
        <w:t>,</w:t>
      </w:r>
      <w:r w:rsidR="005A4946">
        <w:rPr>
          <w:rFonts w:ascii="Arial" w:hAnsi="Arial" w:cs="Arial"/>
        </w:rPr>
        <w:t xml:space="preserve"> </w:t>
      </w:r>
      <w:r w:rsidR="00073833">
        <w:rPr>
          <w:rFonts w:ascii="Arial" w:hAnsi="Arial" w:cs="Arial"/>
        </w:rPr>
        <w:t xml:space="preserve">the </w:t>
      </w:r>
      <w:r w:rsidR="00D02EFC">
        <w:rPr>
          <w:rFonts w:ascii="Arial" w:hAnsi="Arial" w:cs="Arial"/>
        </w:rPr>
        <w:t>7–11-year-olds</w:t>
      </w:r>
      <w:r w:rsidR="00073833">
        <w:rPr>
          <w:rFonts w:ascii="Arial" w:hAnsi="Arial" w:cs="Arial"/>
        </w:rPr>
        <w:t xml:space="preserve">, </w:t>
      </w:r>
      <w:r w:rsidR="009A4020">
        <w:rPr>
          <w:rFonts w:ascii="Arial" w:hAnsi="Arial" w:cs="Arial"/>
        </w:rPr>
        <w:t xml:space="preserve">is </w:t>
      </w:r>
      <w:r w:rsidR="00EA1F55">
        <w:rPr>
          <w:rFonts w:ascii="Arial" w:hAnsi="Arial" w:cs="Arial"/>
        </w:rPr>
        <w:t xml:space="preserve">the concrete operational </w:t>
      </w:r>
      <w:r w:rsidR="00D02EFC">
        <w:rPr>
          <w:rFonts w:ascii="Arial" w:hAnsi="Arial" w:cs="Arial"/>
        </w:rPr>
        <w:t>stage,</w:t>
      </w:r>
      <w:r w:rsidR="00EA1F55">
        <w:rPr>
          <w:rFonts w:ascii="Arial" w:hAnsi="Arial" w:cs="Arial"/>
        </w:rPr>
        <w:t xml:space="preserve"> which is logical</w:t>
      </w:r>
      <w:r w:rsidR="00B046AF">
        <w:rPr>
          <w:rFonts w:ascii="Arial" w:hAnsi="Arial" w:cs="Arial"/>
        </w:rPr>
        <w:t>, concrete reasoning</w:t>
      </w:r>
      <w:r w:rsidR="00C2282A">
        <w:rPr>
          <w:rFonts w:ascii="Arial" w:hAnsi="Arial" w:cs="Arial"/>
        </w:rPr>
        <w:t xml:space="preserve"> and </w:t>
      </w:r>
      <w:r w:rsidR="00594E18">
        <w:rPr>
          <w:rFonts w:ascii="Arial" w:hAnsi="Arial" w:cs="Arial"/>
        </w:rPr>
        <w:t xml:space="preserve">the </w:t>
      </w:r>
      <w:r w:rsidR="00C2282A">
        <w:rPr>
          <w:rFonts w:ascii="Arial" w:hAnsi="Arial" w:cs="Arial"/>
        </w:rPr>
        <w:t xml:space="preserve">beginning of concepts like conservation and </w:t>
      </w:r>
      <w:r w:rsidR="006E1B19">
        <w:rPr>
          <w:rFonts w:ascii="Arial" w:hAnsi="Arial" w:cs="Arial"/>
        </w:rPr>
        <w:t xml:space="preserve">reversibility. Stage </w:t>
      </w:r>
      <w:r w:rsidR="005A4946">
        <w:rPr>
          <w:rFonts w:ascii="Arial" w:hAnsi="Arial" w:cs="Arial"/>
        </w:rPr>
        <w:t xml:space="preserve">4, the 12+ age group, </w:t>
      </w:r>
      <w:r w:rsidR="00F91730">
        <w:rPr>
          <w:rFonts w:ascii="Arial" w:hAnsi="Arial" w:cs="Arial"/>
        </w:rPr>
        <w:t>is where abstract, hypothetical and systematic thinking emerges</w:t>
      </w:r>
      <w:r w:rsidR="00717ABB">
        <w:rPr>
          <w:rFonts w:ascii="Arial" w:hAnsi="Arial" w:cs="Arial"/>
        </w:rPr>
        <w:t>. They can reason about concepts like justice and morality</w:t>
      </w:r>
      <w:r w:rsidR="00E446B6">
        <w:rPr>
          <w:rFonts w:ascii="Arial" w:hAnsi="Arial" w:cs="Arial"/>
        </w:rPr>
        <w:t xml:space="preserve">. </w:t>
      </w:r>
    </w:p>
    <w:p w14:paraId="22A050FF" w14:textId="3B817A13" w:rsidR="00C1396E" w:rsidRPr="00985A2C" w:rsidRDefault="00AE41AF" w:rsidP="00250A35">
      <w:pPr>
        <w:spacing w:line="360" w:lineRule="auto"/>
        <w:jc w:val="both"/>
        <w:rPr>
          <w:rFonts w:ascii="Arial" w:hAnsi="Arial" w:cs="Arial"/>
        </w:rPr>
      </w:pPr>
      <w:r>
        <w:rPr>
          <w:rFonts w:ascii="Arial" w:hAnsi="Arial" w:cs="Arial"/>
        </w:rPr>
        <w:t xml:space="preserve">These stages may come into play when we look at </w:t>
      </w:r>
      <w:r w:rsidR="00426D68">
        <w:rPr>
          <w:rFonts w:ascii="Arial" w:hAnsi="Arial" w:cs="Arial"/>
        </w:rPr>
        <w:t>Gordon Sturrock</w:t>
      </w:r>
      <w:r w:rsidR="00594E18">
        <w:rPr>
          <w:rFonts w:ascii="Arial" w:hAnsi="Arial" w:cs="Arial"/>
        </w:rPr>
        <w:t>’s</w:t>
      </w:r>
      <w:r w:rsidR="00426D68">
        <w:rPr>
          <w:rFonts w:ascii="Arial" w:hAnsi="Arial" w:cs="Arial"/>
        </w:rPr>
        <w:t xml:space="preserve"> and Perry Else’s play cycle</w:t>
      </w:r>
      <w:r w:rsidR="00A51D72">
        <w:rPr>
          <w:rFonts w:ascii="Arial" w:hAnsi="Arial" w:cs="Arial"/>
        </w:rPr>
        <w:t xml:space="preserve">. </w:t>
      </w:r>
      <w:r w:rsidR="00B46D3E">
        <w:rPr>
          <w:rFonts w:ascii="Arial" w:hAnsi="Arial" w:cs="Arial"/>
        </w:rPr>
        <w:t xml:space="preserve">They developed the play cycle to protect child-centred play from </w:t>
      </w:r>
      <w:r w:rsidR="008B15C2">
        <w:rPr>
          <w:rFonts w:ascii="Arial" w:hAnsi="Arial" w:cs="Arial"/>
        </w:rPr>
        <w:t xml:space="preserve">being reduced to soft policing and help understand when play is happening. </w:t>
      </w:r>
    </w:p>
    <w:p w14:paraId="51BAA8D1" w14:textId="564A815E" w:rsidR="00C75182" w:rsidRDefault="000E4990" w:rsidP="00250A35">
      <w:pPr>
        <w:spacing w:line="360" w:lineRule="auto"/>
        <w:jc w:val="both"/>
        <w:rPr>
          <w:rFonts w:ascii="Arial" w:hAnsi="Arial" w:cs="Arial"/>
        </w:rPr>
      </w:pPr>
      <w:r>
        <w:rPr>
          <w:rFonts w:ascii="Arial" w:hAnsi="Arial" w:cs="Arial"/>
        </w:rPr>
        <w:t xml:space="preserve">First there is the </w:t>
      </w:r>
      <w:r w:rsidR="00C07258">
        <w:rPr>
          <w:rFonts w:ascii="Arial" w:hAnsi="Arial" w:cs="Arial"/>
          <w:b/>
          <w:bCs/>
        </w:rPr>
        <w:t xml:space="preserve">metalude </w:t>
      </w:r>
      <w:r w:rsidR="00C07258">
        <w:rPr>
          <w:rFonts w:ascii="Arial" w:hAnsi="Arial" w:cs="Arial"/>
        </w:rPr>
        <w:t xml:space="preserve">which is a </w:t>
      </w:r>
      <w:r w:rsidR="00767DF0">
        <w:rPr>
          <w:rFonts w:ascii="Arial" w:hAnsi="Arial" w:cs="Arial"/>
        </w:rPr>
        <w:t xml:space="preserve">child’s mental preparation </w:t>
      </w:r>
      <w:r w:rsidR="00121EE6">
        <w:rPr>
          <w:rFonts w:ascii="Arial" w:hAnsi="Arial" w:cs="Arial"/>
        </w:rPr>
        <w:t>or</w:t>
      </w:r>
      <w:r w:rsidR="00405679">
        <w:rPr>
          <w:rFonts w:ascii="Arial" w:hAnsi="Arial" w:cs="Arial"/>
        </w:rPr>
        <w:t xml:space="preserve"> internal drive to play. Next comes the </w:t>
      </w:r>
      <w:r w:rsidR="00882361">
        <w:rPr>
          <w:rFonts w:ascii="Arial" w:hAnsi="Arial" w:cs="Arial"/>
          <w:b/>
          <w:bCs/>
        </w:rPr>
        <w:t xml:space="preserve">play cue, </w:t>
      </w:r>
      <w:r w:rsidR="00882361">
        <w:rPr>
          <w:rFonts w:ascii="Arial" w:hAnsi="Arial" w:cs="Arial"/>
        </w:rPr>
        <w:t xml:space="preserve">which </w:t>
      </w:r>
      <w:r w:rsidR="00E84A05">
        <w:rPr>
          <w:rFonts w:ascii="Arial" w:hAnsi="Arial" w:cs="Arial"/>
        </w:rPr>
        <w:t xml:space="preserve">Is a sign which could be a gesture sound or action that a child uses to invite others or the environment to engage. </w:t>
      </w:r>
      <w:r w:rsidR="006D1CD2">
        <w:rPr>
          <w:rFonts w:ascii="Arial" w:hAnsi="Arial" w:cs="Arial"/>
        </w:rPr>
        <w:t xml:space="preserve">Another child then may give a </w:t>
      </w:r>
      <w:r w:rsidR="006D1CD2" w:rsidRPr="006D1CD2">
        <w:rPr>
          <w:rFonts w:ascii="Arial" w:hAnsi="Arial" w:cs="Arial"/>
          <w:b/>
          <w:bCs/>
        </w:rPr>
        <w:t>play return</w:t>
      </w:r>
      <w:r w:rsidR="0084044A">
        <w:rPr>
          <w:rFonts w:ascii="Arial" w:hAnsi="Arial" w:cs="Arial"/>
          <w:b/>
          <w:bCs/>
        </w:rPr>
        <w:t>,</w:t>
      </w:r>
      <w:r w:rsidR="006D1CD2">
        <w:rPr>
          <w:rFonts w:ascii="Arial" w:hAnsi="Arial" w:cs="Arial"/>
        </w:rPr>
        <w:t xml:space="preserve"> which is the response to a play cue from another person or the environment</w:t>
      </w:r>
      <w:r w:rsidR="0084044A">
        <w:rPr>
          <w:rFonts w:ascii="Arial" w:hAnsi="Arial" w:cs="Arial"/>
        </w:rPr>
        <w:t>. The constant back and forth</w:t>
      </w:r>
      <w:r w:rsidR="00D51A40">
        <w:rPr>
          <w:rFonts w:ascii="Arial" w:hAnsi="Arial" w:cs="Arial"/>
        </w:rPr>
        <w:t xml:space="preserve"> of play </w:t>
      </w:r>
      <w:r w:rsidR="00D55B3C">
        <w:rPr>
          <w:rFonts w:ascii="Arial" w:hAnsi="Arial" w:cs="Arial"/>
        </w:rPr>
        <w:t>cue</w:t>
      </w:r>
      <w:r w:rsidR="00D51A40">
        <w:rPr>
          <w:rFonts w:ascii="Arial" w:hAnsi="Arial" w:cs="Arial"/>
        </w:rPr>
        <w:t xml:space="preserve"> and play return now turn</w:t>
      </w:r>
      <w:r w:rsidR="00D55B3C">
        <w:rPr>
          <w:rFonts w:ascii="Arial" w:hAnsi="Arial" w:cs="Arial"/>
        </w:rPr>
        <w:t xml:space="preserve"> in</w:t>
      </w:r>
      <w:r w:rsidR="00D51A40">
        <w:rPr>
          <w:rFonts w:ascii="Arial" w:hAnsi="Arial" w:cs="Arial"/>
        </w:rPr>
        <w:t xml:space="preserve">to the </w:t>
      </w:r>
      <w:r w:rsidR="00D51A40" w:rsidRPr="003D21FD">
        <w:rPr>
          <w:rFonts w:ascii="Arial" w:hAnsi="Arial" w:cs="Arial"/>
          <w:b/>
          <w:bCs/>
        </w:rPr>
        <w:t>flow</w:t>
      </w:r>
      <w:r w:rsidR="00D55B3C">
        <w:rPr>
          <w:rFonts w:ascii="Arial" w:hAnsi="Arial" w:cs="Arial"/>
        </w:rPr>
        <w:t xml:space="preserve">, </w:t>
      </w:r>
      <w:r w:rsidR="00121EE6">
        <w:rPr>
          <w:rFonts w:ascii="Arial" w:hAnsi="Arial" w:cs="Arial"/>
        </w:rPr>
        <w:t>which</w:t>
      </w:r>
      <w:r w:rsidR="003D21FD">
        <w:rPr>
          <w:rFonts w:ascii="Arial" w:hAnsi="Arial" w:cs="Arial"/>
        </w:rPr>
        <w:t xml:space="preserve"> is the continuation and expansion of play cues and returns.</w:t>
      </w:r>
      <w:r w:rsidR="00207802">
        <w:rPr>
          <w:rFonts w:ascii="Arial" w:hAnsi="Arial" w:cs="Arial"/>
        </w:rPr>
        <w:t xml:space="preserve"> Watching the flow and how it continues</w:t>
      </w:r>
      <w:r w:rsidR="008410AE">
        <w:rPr>
          <w:rFonts w:ascii="Arial" w:hAnsi="Arial" w:cs="Arial"/>
        </w:rPr>
        <w:t xml:space="preserve"> the adults begin to see a physical or imaginary boundary of the place where the play is happening. This</w:t>
      </w:r>
      <w:r w:rsidR="00DE5128">
        <w:rPr>
          <w:rFonts w:ascii="Arial" w:hAnsi="Arial" w:cs="Arial"/>
        </w:rPr>
        <w:t xml:space="preserve"> is called the </w:t>
      </w:r>
      <w:r w:rsidR="00DE5128" w:rsidRPr="00DE5128">
        <w:rPr>
          <w:rFonts w:ascii="Arial" w:hAnsi="Arial" w:cs="Arial"/>
          <w:b/>
          <w:bCs/>
        </w:rPr>
        <w:t>play frame</w:t>
      </w:r>
      <w:r w:rsidR="00DE5128">
        <w:rPr>
          <w:rFonts w:ascii="Arial" w:hAnsi="Arial" w:cs="Arial"/>
          <w:b/>
          <w:bCs/>
        </w:rPr>
        <w:t xml:space="preserve">. </w:t>
      </w:r>
      <w:r w:rsidR="00741B48">
        <w:rPr>
          <w:rFonts w:ascii="Arial" w:hAnsi="Arial" w:cs="Arial"/>
        </w:rPr>
        <w:t xml:space="preserve">When </w:t>
      </w:r>
      <w:r w:rsidR="003E3581">
        <w:rPr>
          <w:rFonts w:ascii="Arial" w:hAnsi="Arial" w:cs="Arial"/>
        </w:rPr>
        <w:t xml:space="preserve">The play is coming to a point where it ends this is called </w:t>
      </w:r>
      <w:r w:rsidR="003E3581" w:rsidRPr="003E3581">
        <w:rPr>
          <w:rFonts w:ascii="Arial" w:hAnsi="Arial" w:cs="Arial"/>
          <w:b/>
          <w:bCs/>
        </w:rPr>
        <w:t>annihilation</w:t>
      </w:r>
      <w:r w:rsidR="003E3581">
        <w:rPr>
          <w:rFonts w:ascii="Arial" w:hAnsi="Arial" w:cs="Arial"/>
        </w:rPr>
        <w:t>.</w:t>
      </w:r>
      <w:r w:rsidR="00C75182">
        <w:rPr>
          <w:rFonts w:ascii="Arial" w:hAnsi="Arial" w:cs="Arial"/>
        </w:rPr>
        <w:t xml:space="preserve"> </w:t>
      </w:r>
      <w:r w:rsidR="0047314A">
        <w:rPr>
          <w:rFonts w:ascii="Arial" w:hAnsi="Arial" w:cs="Arial"/>
        </w:rPr>
        <w:t>Ther</w:t>
      </w:r>
      <w:r w:rsidR="00476DDF">
        <w:rPr>
          <w:rFonts w:ascii="Arial" w:hAnsi="Arial" w:cs="Arial"/>
        </w:rPr>
        <w:t xml:space="preserve">e are also times of </w:t>
      </w:r>
      <w:r w:rsidR="00476DDF" w:rsidRPr="008E4D49">
        <w:rPr>
          <w:rFonts w:ascii="Arial" w:hAnsi="Arial" w:cs="Arial"/>
          <w:b/>
          <w:bCs/>
        </w:rPr>
        <w:t>adulteration</w:t>
      </w:r>
      <w:r w:rsidR="00476DDF">
        <w:rPr>
          <w:rFonts w:ascii="Arial" w:hAnsi="Arial" w:cs="Arial"/>
        </w:rPr>
        <w:t xml:space="preserve"> which is a time where an adult steps in and play stops. This might happen to keep everyone safe </w:t>
      </w:r>
      <w:r w:rsidR="008E4D49">
        <w:rPr>
          <w:rFonts w:ascii="Arial" w:hAnsi="Arial" w:cs="Arial"/>
        </w:rPr>
        <w:t xml:space="preserve">or because someone got hurt. </w:t>
      </w:r>
    </w:p>
    <w:p w14:paraId="3DA6061C" w14:textId="5D3DA450" w:rsidR="005D5DEB" w:rsidRDefault="008D2D9B" w:rsidP="00250A35">
      <w:pPr>
        <w:spacing w:line="360" w:lineRule="auto"/>
        <w:jc w:val="both"/>
        <w:rPr>
          <w:rFonts w:ascii="Arial" w:hAnsi="Arial" w:cs="Arial"/>
        </w:rPr>
      </w:pPr>
      <w:r>
        <w:rPr>
          <w:rFonts w:ascii="Arial" w:hAnsi="Arial" w:cs="Arial"/>
        </w:rPr>
        <w:t>The play cycle also supports Vygotsk</w:t>
      </w:r>
      <w:r w:rsidR="00245AF9">
        <w:rPr>
          <w:rFonts w:ascii="Arial" w:hAnsi="Arial" w:cs="Arial"/>
        </w:rPr>
        <w:t xml:space="preserve">ys theory that development is a socially </w:t>
      </w:r>
      <w:r w:rsidR="00CD3F15">
        <w:rPr>
          <w:rFonts w:ascii="Arial" w:hAnsi="Arial" w:cs="Arial"/>
        </w:rPr>
        <w:t>mediated process where learning occurs through interaction</w:t>
      </w:r>
      <w:r w:rsidR="00422C29">
        <w:rPr>
          <w:rFonts w:ascii="Arial" w:hAnsi="Arial" w:cs="Arial"/>
        </w:rPr>
        <w:t>.</w:t>
      </w:r>
    </w:p>
    <w:p w14:paraId="3ADD325D" w14:textId="77777777" w:rsidR="00983A64" w:rsidRDefault="00983A64" w:rsidP="00250A35">
      <w:pPr>
        <w:spacing w:line="360" w:lineRule="auto"/>
        <w:jc w:val="both"/>
        <w:rPr>
          <w:rFonts w:ascii="Arial" w:hAnsi="Arial" w:cs="Arial"/>
        </w:rPr>
      </w:pPr>
    </w:p>
    <w:p w14:paraId="40EA5732" w14:textId="16BDD250" w:rsidR="00983A64" w:rsidRDefault="00BE6FCF" w:rsidP="00250A35">
      <w:pPr>
        <w:spacing w:line="360" w:lineRule="auto"/>
        <w:jc w:val="both"/>
        <w:rPr>
          <w:rFonts w:ascii="Arial" w:hAnsi="Arial" w:cs="Arial"/>
          <w:b/>
          <w:bCs/>
          <w:u w:val="single"/>
        </w:rPr>
      </w:pPr>
      <w:r w:rsidRPr="009B3E07">
        <w:rPr>
          <w:rFonts w:ascii="Arial" w:hAnsi="Arial" w:cs="Arial"/>
          <w:b/>
          <w:bCs/>
          <w:u w:val="single"/>
        </w:rPr>
        <w:t xml:space="preserve">What is self directed play </w:t>
      </w:r>
      <w:r w:rsidR="00BA5196">
        <w:rPr>
          <w:rFonts w:ascii="Arial" w:hAnsi="Arial" w:cs="Arial"/>
          <w:b/>
          <w:bCs/>
          <w:u w:val="single"/>
        </w:rPr>
        <w:t>?</w:t>
      </w:r>
    </w:p>
    <w:p w14:paraId="67F19390" w14:textId="737F9F99" w:rsidR="00C0234E" w:rsidRDefault="00B35B83" w:rsidP="00250A35">
      <w:pPr>
        <w:spacing w:line="360" w:lineRule="auto"/>
        <w:jc w:val="both"/>
        <w:rPr>
          <w:rFonts w:ascii="Arial" w:hAnsi="Arial" w:cs="Arial"/>
        </w:rPr>
      </w:pPr>
      <w:r>
        <w:rPr>
          <w:rFonts w:ascii="Arial" w:hAnsi="Arial" w:cs="Arial"/>
        </w:rPr>
        <w:t xml:space="preserve">Is </w:t>
      </w:r>
      <w:r w:rsidR="004A192A">
        <w:rPr>
          <w:rFonts w:ascii="Arial" w:hAnsi="Arial" w:cs="Arial"/>
        </w:rPr>
        <w:t xml:space="preserve">using simple toys in a creative way </w:t>
      </w:r>
      <w:r w:rsidR="005F36FD">
        <w:rPr>
          <w:rFonts w:ascii="Arial" w:hAnsi="Arial" w:cs="Arial"/>
        </w:rPr>
        <w:t>w</w:t>
      </w:r>
      <w:r w:rsidR="00E17E67">
        <w:rPr>
          <w:rFonts w:ascii="Arial" w:hAnsi="Arial" w:cs="Arial"/>
        </w:rPr>
        <w:t>ith no adult directed outcome.</w:t>
      </w:r>
      <w:r w:rsidR="005F36FD">
        <w:rPr>
          <w:rFonts w:ascii="Arial" w:hAnsi="Arial" w:cs="Arial"/>
        </w:rPr>
        <w:t xml:space="preserve"> </w:t>
      </w:r>
      <w:r w:rsidR="000B216E">
        <w:rPr>
          <w:rFonts w:ascii="Arial" w:hAnsi="Arial" w:cs="Arial"/>
        </w:rPr>
        <w:t>When children embark on self-directed play,</w:t>
      </w:r>
      <w:r w:rsidR="00880A3A">
        <w:rPr>
          <w:rFonts w:ascii="Arial" w:hAnsi="Arial" w:cs="Arial"/>
        </w:rPr>
        <w:t xml:space="preserve"> </w:t>
      </w:r>
      <w:r w:rsidR="00121EE6">
        <w:rPr>
          <w:rFonts w:ascii="Arial" w:hAnsi="Arial" w:cs="Arial"/>
        </w:rPr>
        <w:t>it</w:t>
      </w:r>
      <w:r w:rsidR="00880A3A">
        <w:rPr>
          <w:rFonts w:ascii="Arial" w:hAnsi="Arial" w:cs="Arial"/>
        </w:rPr>
        <w:t xml:space="preserve"> is important to remember that the children are the ones calling the shots not the adults. This of course happens within safe boundaries.</w:t>
      </w:r>
      <w:r w:rsidR="00B37531">
        <w:rPr>
          <w:rFonts w:ascii="Arial" w:hAnsi="Arial" w:cs="Arial"/>
        </w:rPr>
        <w:t xml:space="preserve"> </w:t>
      </w:r>
    </w:p>
    <w:p w14:paraId="59B30FB5" w14:textId="77777777" w:rsidR="00B51C14" w:rsidRDefault="00B51C14" w:rsidP="00250A35">
      <w:pPr>
        <w:spacing w:line="360" w:lineRule="auto"/>
        <w:jc w:val="both"/>
        <w:rPr>
          <w:rFonts w:ascii="Arial" w:hAnsi="Arial" w:cs="Arial"/>
        </w:rPr>
      </w:pPr>
    </w:p>
    <w:p w14:paraId="38B3301B" w14:textId="1CC5FC08" w:rsidR="00B51C14" w:rsidRPr="00B51C14" w:rsidRDefault="00B51C14" w:rsidP="00250A35">
      <w:pPr>
        <w:spacing w:line="360" w:lineRule="auto"/>
        <w:jc w:val="both"/>
        <w:rPr>
          <w:rFonts w:ascii="Arial" w:hAnsi="Arial" w:cs="Arial"/>
          <w:b/>
          <w:bCs/>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bCs/>
        </w:rPr>
        <w:t>5</w:t>
      </w:r>
    </w:p>
    <w:p w14:paraId="7E2FCB63" w14:textId="77777777" w:rsidR="00C755F1" w:rsidRDefault="00C755F1" w:rsidP="00250A35">
      <w:pPr>
        <w:spacing w:line="360" w:lineRule="auto"/>
        <w:jc w:val="both"/>
        <w:rPr>
          <w:rFonts w:ascii="Arial" w:hAnsi="Arial" w:cs="Arial"/>
        </w:rPr>
      </w:pPr>
    </w:p>
    <w:p w14:paraId="3A7A3888" w14:textId="60B30FEB" w:rsidR="00C0234E" w:rsidRPr="00C0234E" w:rsidRDefault="00F53BF7" w:rsidP="00250A35">
      <w:pPr>
        <w:spacing w:line="360" w:lineRule="auto"/>
        <w:jc w:val="both"/>
        <w:rPr>
          <w:rFonts w:ascii="Arial" w:hAnsi="Arial" w:cs="Arial"/>
          <w:b/>
          <w:bCs/>
          <w:u w:val="single"/>
        </w:rPr>
      </w:pPr>
      <w:r>
        <w:rPr>
          <w:rFonts w:ascii="Arial" w:hAnsi="Arial" w:cs="Arial"/>
          <w:b/>
          <w:bCs/>
          <w:u w:val="single"/>
        </w:rPr>
        <w:t>The adults role in self-directed play</w:t>
      </w:r>
    </w:p>
    <w:p w14:paraId="5789FC5A" w14:textId="39BEB9EC" w:rsidR="009B3E07" w:rsidRDefault="00B37531" w:rsidP="00250A35">
      <w:pPr>
        <w:spacing w:line="360" w:lineRule="auto"/>
        <w:jc w:val="both"/>
        <w:rPr>
          <w:rFonts w:ascii="Arial" w:hAnsi="Arial" w:cs="Arial"/>
        </w:rPr>
      </w:pPr>
      <w:r>
        <w:rPr>
          <w:rFonts w:ascii="Arial" w:hAnsi="Arial" w:cs="Arial"/>
        </w:rPr>
        <w:t xml:space="preserve">The </w:t>
      </w:r>
      <w:r w:rsidR="00121EE6">
        <w:rPr>
          <w:rFonts w:ascii="Arial" w:hAnsi="Arial" w:cs="Arial"/>
        </w:rPr>
        <w:t>adult's</w:t>
      </w:r>
      <w:r>
        <w:rPr>
          <w:rFonts w:ascii="Arial" w:hAnsi="Arial" w:cs="Arial"/>
        </w:rPr>
        <w:t xml:space="preserve"> role in this is to step back and to </w:t>
      </w:r>
      <w:r w:rsidR="00621A0E">
        <w:rPr>
          <w:rFonts w:ascii="Arial" w:hAnsi="Arial" w:cs="Arial"/>
        </w:rPr>
        <w:t>provide children with the materials to use in their play</w:t>
      </w:r>
      <w:r w:rsidR="00264184">
        <w:rPr>
          <w:rFonts w:ascii="Arial" w:hAnsi="Arial" w:cs="Arial"/>
        </w:rPr>
        <w:t>.</w:t>
      </w:r>
      <w:r w:rsidR="00EC305E">
        <w:rPr>
          <w:rFonts w:ascii="Arial" w:hAnsi="Arial" w:cs="Arial"/>
        </w:rPr>
        <w:t xml:space="preserve"> </w:t>
      </w:r>
      <w:r w:rsidR="00FF4AC4">
        <w:rPr>
          <w:rFonts w:ascii="Arial" w:hAnsi="Arial" w:cs="Arial"/>
        </w:rPr>
        <w:t>The adults look at the interests of the children</w:t>
      </w:r>
      <w:r w:rsidR="00B95AD0">
        <w:rPr>
          <w:rFonts w:ascii="Arial" w:hAnsi="Arial" w:cs="Arial"/>
        </w:rPr>
        <w:t xml:space="preserve"> and provide materials according to their interests. </w:t>
      </w:r>
      <w:r w:rsidR="00800AB8">
        <w:rPr>
          <w:rFonts w:ascii="Arial" w:hAnsi="Arial" w:cs="Arial"/>
        </w:rPr>
        <w:t>Adults can support the children in their learning if they are invited into their play</w:t>
      </w:r>
      <w:r w:rsidR="00525892">
        <w:rPr>
          <w:rFonts w:ascii="Arial" w:hAnsi="Arial" w:cs="Arial"/>
        </w:rPr>
        <w:t xml:space="preserve"> and by providing new interesting materials that children may have not used before. They can also support their learning</w:t>
      </w:r>
      <w:r w:rsidR="009238AB">
        <w:rPr>
          <w:rFonts w:ascii="Arial" w:hAnsi="Arial" w:cs="Arial"/>
        </w:rPr>
        <w:t xml:space="preserve"> by listening to the children playing </w:t>
      </w:r>
      <w:r w:rsidR="00121EE6">
        <w:rPr>
          <w:rFonts w:ascii="Arial" w:hAnsi="Arial" w:cs="Arial"/>
        </w:rPr>
        <w:t>and</w:t>
      </w:r>
      <w:r w:rsidR="00EA0E4E">
        <w:rPr>
          <w:rFonts w:ascii="Arial" w:hAnsi="Arial" w:cs="Arial"/>
        </w:rPr>
        <w:t xml:space="preserve"> noticing when something is missing that the children are looking for and providing them with that missing part</w:t>
      </w:r>
      <w:r w:rsidR="004F1F62">
        <w:rPr>
          <w:rFonts w:ascii="Arial" w:hAnsi="Arial" w:cs="Arial"/>
        </w:rPr>
        <w:t>. Adults should only step in when the risk in the children's play</w:t>
      </w:r>
      <w:r w:rsidR="0050306F">
        <w:rPr>
          <w:rFonts w:ascii="Arial" w:hAnsi="Arial" w:cs="Arial"/>
        </w:rPr>
        <w:t xml:space="preserve"> outweighs the learning.</w:t>
      </w:r>
    </w:p>
    <w:p w14:paraId="38D8C1A0" w14:textId="77777777" w:rsidR="00130F98" w:rsidRDefault="00130F98" w:rsidP="00250A35">
      <w:pPr>
        <w:spacing w:line="360" w:lineRule="auto"/>
        <w:jc w:val="both"/>
        <w:rPr>
          <w:rFonts w:ascii="Arial" w:hAnsi="Arial" w:cs="Arial"/>
        </w:rPr>
      </w:pPr>
    </w:p>
    <w:p w14:paraId="18814A07" w14:textId="77777777" w:rsidR="00384CD4" w:rsidRDefault="00384CD4" w:rsidP="00250A35">
      <w:pPr>
        <w:spacing w:line="360" w:lineRule="auto"/>
        <w:jc w:val="both"/>
        <w:rPr>
          <w:rFonts w:ascii="Arial" w:hAnsi="Arial" w:cs="Arial"/>
        </w:rPr>
      </w:pPr>
    </w:p>
    <w:p w14:paraId="640A04F2" w14:textId="595497FA" w:rsidR="00384CD4" w:rsidRDefault="00384CD4" w:rsidP="00250A35">
      <w:pPr>
        <w:spacing w:line="360" w:lineRule="auto"/>
        <w:jc w:val="both"/>
        <w:rPr>
          <w:rFonts w:ascii="Arial" w:hAnsi="Arial" w:cs="Arial"/>
          <w:b/>
          <w:bCs/>
          <w:u w:val="single"/>
        </w:rPr>
      </w:pPr>
      <w:r>
        <w:rPr>
          <w:rFonts w:ascii="Arial" w:hAnsi="Arial" w:cs="Arial"/>
          <w:b/>
          <w:bCs/>
          <w:u w:val="single"/>
        </w:rPr>
        <w:t xml:space="preserve">Why is </w:t>
      </w:r>
      <w:r w:rsidR="00130F98">
        <w:rPr>
          <w:rFonts w:ascii="Arial" w:hAnsi="Arial" w:cs="Arial"/>
          <w:b/>
          <w:bCs/>
          <w:u w:val="single"/>
        </w:rPr>
        <w:t xml:space="preserve">self-play important </w:t>
      </w:r>
    </w:p>
    <w:p w14:paraId="48D033FC" w14:textId="77777777" w:rsidR="00B51C14" w:rsidRDefault="00C770CC" w:rsidP="00250A35">
      <w:pPr>
        <w:spacing w:line="360" w:lineRule="auto"/>
        <w:jc w:val="both"/>
        <w:rPr>
          <w:rFonts w:ascii="Arial" w:hAnsi="Arial" w:cs="Arial"/>
        </w:rPr>
      </w:pPr>
      <w:r>
        <w:rPr>
          <w:rFonts w:ascii="Arial" w:hAnsi="Arial" w:cs="Arial"/>
        </w:rPr>
        <w:t xml:space="preserve">According to Maria </w:t>
      </w:r>
      <w:r w:rsidR="00D3663E">
        <w:rPr>
          <w:rFonts w:ascii="Arial" w:hAnsi="Arial" w:cs="Arial"/>
        </w:rPr>
        <w:t>Montessori self-directed Play</w:t>
      </w:r>
      <w:r w:rsidR="00F94B91">
        <w:rPr>
          <w:rFonts w:ascii="Arial" w:hAnsi="Arial" w:cs="Arial"/>
        </w:rPr>
        <w:t xml:space="preserve"> build</w:t>
      </w:r>
      <w:r w:rsidR="006B416D">
        <w:rPr>
          <w:rFonts w:ascii="Arial" w:hAnsi="Arial" w:cs="Arial"/>
        </w:rPr>
        <w:t>s</w:t>
      </w:r>
      <w:r w:rsidR="00F94B91">
        <w:rPr>
          <w:rFonts w:ascii="Arial" w:hAnsi="Arial" w:cs="Arial"/>
        </w:rPr>
        <w:t xml:space="preserve"> self-confidence</w:t>
      </w:r>
      <w:r w:rsidR="00C26DAA">
        <w:rPr>
          <w:rFonts w:ascii="Arial" w:hAnsi="Arial" w:cs="Arial"/>
        </w:rPr>
        <w:t>.</w:t>
      </w:r>
      <w:r w:rsidR="00F94B91">
        <w:rPr>
          <w:rFonts w:ascii="Arial" w:hAnsi="Arial" w:cs="Arial"/>
        </w:rPr>
        <w:t xml:space="preserve"> </w:t>
      </w:r>
      <w:r w:rsidR="007E7FF8">
        <w:rPr>
          <w:rFonts w:ascii="Arial" w:hAnsi="Arial" w:cs="Arial"/>
        </w:rPr>
        <w:t>While</w:t>
      </w:r>
      <w:r w:rsidR="00C26DAA">
        <w:rPr>
          <w:rFonts w:ascii="Arial" w:hAnsi="Arial" w:cs="Arial"/>
        </w:rPr>
        <w:t xml:space="preserve"> </w:t>
      </w:r>
      <w:r w:rsidR="00F94B91">
        <w:rPr>
          <w:rFonts w:ascii="Arial" w:hAnsi="Arial" w:cs="Arial"/>
        </w:rPr>
        <w:t>children are</w:t>
      </w:r>
      <w:r w:rsidR="00F44ED0">
        <w:rPr>
          <w:rFonts w:ascii="Arial" w:hAnsi="Arial" w:cs="Arial"/>
        </w:rPr>
        <w:t xml:space="preserve"> </w:t>
      </w:r>
      <w:r w:rsidR="007E7FF8">
        <w:rPr>
          <w:rFonts w:ascii="Arial" w:hAnsi="Arial" w:cs="Arial"/>
        </w:rPr>
        <w:t>exploring</w:t>
      </w:r>
      <w:r w:rsidR="00F44ED0">
        <w:rPr>
          <w:rFonts w:ascii="Arial" w:hAnsi="Arial" w:cs="Arial"/>
        </w:rPr>
        <w:t xml:space="preserve"> on their </w:t>
      </w:r>
      <w:r w:rsidR="00121EE6">
        <w:rPr>
          <w:rFonts w:ascii="Arial" w:hAnsi="Arial" w:cs="Arial"/>
        </w:rPr>
        <w:t>own,</w:t>
      </w:r>
      <w:r w:rsidR="00C26DAA">
        <w:rPr>
          <w:rFonts w:ascii="Arial" w:hAnsi="Arial" w:cs="Arial"/>
        </w:rPr>
        <w:t xml:space="preserve"> </w:t>
      </w:r>
      <w:r w:rsidR="00FB40E4">
        <w:rPr>
          <w:rFonts w:ascii="Arial" w:hAnsi="Arial" w:cs="Arial"/>
        </w:rPr>
        <w:t>They realise there is so much they can do for themselves. It encourages independence</w:t>
      </w:r>
      <w:r w:rsidR="00DC5DCC">
        <w:rPr>
          <w:rFonts w:ascii="Arial" w:hAnsi="Arial" w:cs="Arial"/>
        </w:rPr>
        <w:t>,</w:t>
      </w:r>
      <w:r w:rsidR="0041348A">
        <w:rPr>
          <w:rFonts w:ascii="Arial" w:hAnsi="Arial" w:cs="Arial"/>
        </w:rPr>
        <w:t xml:space="preserve"> stimulate</w:t>
      </w:r>
      <w:r w:rsidR="00DC5DCC">
        <w:rPr>
          <w:rFonts w:ascii="Arial" w:hAnsi="Arial" w:cs="Arial"/>
        </w:rPr>
        <w:t>s</w:t>
      </w:r>
      <w:r w:rsidR="0041348A">
        <w:rPr>
          <w:rFonts w:ascii="Arial" w:hAnsi="Arial" w:cs="Arial"/>
        </w:rPr>
        <w:t xml:space="preserve"> imagination </w:t>
      </w:r>
      <w:r w:rsidR="00ED0D1A">
        <w:rPr>
          <w:rFonts w:ascii="Arial" w:hAnsi="Arial" w:cs="Arial"/>
        </w:rPr>
        <w:t>and</w:t>
      </w:r>
      <w:r w:rsidR="0041348A">
        <w:rPr>
          <w:rFonts w:ascii="Arial" w:hAnsi="Arial" w:cs="Arial"/>
        </w:rPr>
        <w:t xml:space="preserve"> teaches problem solving.</w:t>
      </w:r>
      <w:r w:rsidR="00ED0D1A">
        <w:rPr>
          <w:rFonts w:ascii="Arial" w:hAnsi="Arial" w:cs="Arial"/>
        </w:rPr>
        <w:t xml:space="preserve"> It allows children to learn at their own pace and cultivates internal motivation</w:t>
      </w:r>
      <w:r w:rsidR="00B43CF8">
        <w:rPr>
          <w:rFonts w:ascii="Arial" w:hAnsi="Arial" w:cs="Arial"/>
        </w:rPr>
        <w:t>. This happens because self-directed play does not have to have an end result.</w:t>
      </w:r>
      <w:r w:rsidR="00512E4C">
        <w:rPr>
          <w:rFonts w:ascii="Arial" w:hAnsi="Arial" w:cs="Arial"/>
        </w:rPr>
        <w:t xml:space="preserve"> Self-directed play is always about the process not about the end result.</w:t>
      </w:r>
      <w:r w:rsidR="00D505DB">
        <w:rPr>
          <w:rFonts w:ascii="Arial" w:hAnsi="Arial" w:cs="Arial"/>
        </w:rPr>
        <w:t xml:space="preserve"> The </w:t>
      </w:r>
      <w:r w:rsidR="00BA46AF">
        <w:rPr>
          <w:rFonts w:ascii="Arial" w:hAnsi="Arial" w:cs="Arial"/>
        </w:rPr>
        <w:t xml:space="preserve">Reggio Emilia approach is very similar to this too as the </w:t>
      </w:r>
      <w:r w:rsidR="00E67442">
        <w:rPr>
          <w:rFonts w:ascii="Arial" w:hAnsi="Arial" w:cs="Arial"/>
        </w:rPr>
        <w:t>Environment is set up Play based project driven learning style</w:t>
      </w:r>
      <w:r w:rsidR="007C2075">
        <w:rPr>
          <w:rFonts w:ascii="Arial" w:hAnsi="Arial" w:cs="Arial"/>
        </w:rPr>
        <w:t xml:space="preserve"> with the environment acting as the third teacher alongside educators and parents.</w:t>
      </w:r>
      <w:r w:rsidR="006D71EB">
        <w:rPr>
          <w:rFonts w:ascii="Arial" w:hAnsi="Arial" w:cs="Arial"/>
        </w:rPr>
        <w:t xml:space="preserve"> Jane </w:t>
      </w:r>
      <w:r w:rsidR="00F437B6">
        <w:rPr>
          <w:rFonts w:ascii="Arial" w:hAnsi="Arial" w:cs="Arial"/>
        </w:rPr>
        <w:t xml:space="preserve">E. </w:t>
      </w:r>
      <w:r w:rsidR="00121EE6">
        <w:rPr>
          <w:rFonts w:ascii="Arial" w:hAnsi="Arial" w:cs="Arial"/>
        </w:rPr>
        <w:t>Barker (</w:t>
      </w:r>
      <w:r w:rsidR="00F437B6">
        <w:rPr>
          <w:rFonts w:ascii="Arial" w:hAnsi="Arial" w:cs="Arial"/>
        </w:rPr>
        <w:t xml:space="preserve">et al) </w:t>
      </w:r>
      <w:r w:rsidR="00535467">
        <w:rPr>
          <w:rFonts w:ascii="Arial" w:hAnsi="Arial" w:cs="Arial"/>
        </w:rPr>
        <w:t xml:space="preserve">believes that </w:t>
      </w:r>
      <w:r w:rsidR="00DE7ABA">
        <w:rPr>
          <w:rFonts w:ascii="Arial" w:hAnsi="Arial" w:cs="Arial"/>
        </w:rPr>
        <w:t xml:space="preserve">less structured time in children’s daily lives </w:t>
      </w:r>
      <w:r w:rsidR="00872C7F">
        <w:rPr>
          <w:rFonts w:ascii="Arial" w:hAnsi="Arial" w:cs="Arial"/>
        </w:rPr>
        <w:t>helps with executive function</w:t>
      </w:r>
      <w:r w:rsidR="00FF25CF">
        <w:rPr>
          <w:rFonts w:ascii="Arial" w:hAnsi="Arial" w:cs="Arial"/>
        </w:rPr>
        <w:t xml:space="preserve">s in early childhood. </w:t>
      </w:r>
      <w:r w:rsidR="00690CBA">
        <w:rPr>
          <w:rFonts w:ascii="Arial" w:hAnsi="Arial" w:cs="Arial"/>
        </w:rPr>
        <w:t>To accomplish a task children must engage executive functions</w:t>
      </w:r>
      <w:r w:rsidR="005C5C1F">
        <w:rPr>
          <w:rFonts w:ascii="Arial" w:hAnsi="Arial" w:cs="Arial"/>
        </w:rPr>
        <w:t>.</w:t>
      </w:r>
      <w:r w:rsidR="00F701B5">
        <w:rPr>
          <w:rFonts w:ascii="Arial" w:hAnsi="Arial" w:cs="Arial"/>
        </w:rPr>
        <w:t xml:space="preserve"> </w:t>
      </w:r>
      <w:r w:rsidR="005C5C1F">
        <w:rPr>
          <w:rFonts w:ascii="Arial" w:hAnsi="Arial" w:cs="Arial"/>
        </w:rPr>
        <w:t>This</w:t>
      </w:r>
      <w:r w:rsidR="00F701B5">
        <w:rPr>
          <w:rFonts w:ascii="Arial" w:hAnsi="Arial" w:cs="Arial"/>
        </w:rPr>
        <w:t xml:space="preserve"> cognitive control processes </w:t>
      </w:r>
      <w:r w:rsidR="002F4A9A">
        <w:rPr>
          <w:rFonts w:ascii="Arial" w:hAnsi="Arial" w:cs="Arial"/>
        </w:rPr>
        <w:t>and</w:t>
      </w:r>
      <w:r w:rsidR="00B3744F">
        <w:rPr>
          <w:rFonts w:ascii="Arial" w:hAnsi="Arial" w:cs="Arial"/>
        </w:rPr>
        <w:t xml:space="preserve"> regulate</w:t>
      </w:r>
      <w:r w:rsidR="002F4A9A">
        <w:rPr>
          <w:rFonts w:ascii="Arial" w:hAnsi="Arial" w:cs="Arial"/>
        </w:rPr>
        <w:t>s</w:t>
      </w:r>
      <w:r w:rsidR="00B3744F">
        <w:rPr>
          <w:rFonts w:ascii="Arial" w:hAnsi="Arial" w:cs="Arial"/>
        </w:rPr>
        <w:t xml:space="preserve"> thought and action in support of goal directed behaviour</w:t>
      </w:r>
      <w:r w:rsidR="00C62148">
        <w:rPr>
          <w:rFonts w:ascii="Arial" w:hAnsi="Arial" w:cs="Arial"/>
        </w:rPr>
        <w:t>. Better executive functions means in later life a</w:t>
      </w:r>
      <w:r w:rsidR="00D631C8">
        <w:rPr>
          <w:rFonts w:ascii="Arial" w:hAnsi="Arial" w:cs="Arial"/>
        </w:rPr>
        <w:t xml:space="preserve"> number</w:t>
      </w:r>
      <w:r w:rsidR="00CA2FDC">
        <w:rPr>
          <w:rFonts w:ascii="Arial" w:hAnsi="Arial" w:cs="Arial"/>
        </w:rPr>
        <w:t xml:space="preserve"> </w:t>
      </w:r>
      <w:r w:rsidR="00D631C8">
        <w:rPr>
          <w:rFonts w:ascii="Arial" w:hAnsi="Arial" w:cs="Arial"/>
        </w:rPr>
        <w:t>of higher level cognitive processes</w:t>
      </w:r>
      <w:r w:rsidR="009E5047">
        <w:rPr>
          <w:rFonts w:ascii="Arial" w:hAnsi="Arial" w:cs="Arial"/>
        </w:rPr>
        <w:t>, Including</w:t>
      </w:r>
      <w:r w:rsidR="00C95E7F">
        <w:rPr>
          <w:rFonts w:ascii="Arial" w:hAnsi="Arial" w:cs="Arial"/>
        </w:rPr>
        <w:t xml:space="preserve"> </w:t>
      </w:r>
      <w:r w:rsidR="009E5047">
        <w:rPr>
          <w:rFonts w:ascii="Arial" w:hAnsi="Arial" w:cs="Arial"/>
        </w:rPr>
        <w:t>maintenance and manipulation of information in memory</w:t>
      </w:r>
      <w:r w:rsidR="00C95E7F">
        <w:rPr>
          <w:rFonts w:ascii="Arial" w:hAnsi="Arial" w:cs="Arial"/>
        </w:rPr>
        <w:t xml:space="preserve">, Inhibition of unwanted thoughts, feelings, and actions, </w:t>
      </w:r>
      <w:r w:rsidR="00F03964">
        <w:rPr>
          <w:rFonts w:ascii="Arial" w:hAnsi="Arial" w:cs="Arial"/>
        </w:rPr>
        <w:t>and flexibi</w:t>
      </w:r>
      <w:r w:rsidR="00CA2FDC">
        <w:rPr>
          <w:rFonts w:ascii="Arial" w:hAnsi="Arial" w:cs="Arial"/>
        </w:rPr>
        <w:t>lity</w:t>
      </w:r>
      <w:r w:rsidR="00C95E7F">
        <w:rPr>
          <w:rFonts w:ascii="Arial" w:hAnsi="Arial" w:cs="Arial"/>
        </w:rPr>
        <w:t xml:space="preserve"> shifting from </w:t>
      </w:r>
      <w:r w:rsidR="00CA2FDC">
        <w:rPr>
          <w:rFonts w:ascii="Arial" w:hAnsi="Arial" w:cs="Arial"/>
        </w:rPr>
        <w:t>one</w:t>
      </w:r>
      <w:r w:rsidR="00C95E7F">
        <w:rPr>
          <w:rFonts w:ascii="Arial" w:hAnsi="Arial" w:cs="Arial"/>
        </w:rPr>
        <w:t xml:space="preserve"> task to another</w:t>
      </w:r>
      <w:r w:rsidR="002B03DA">
        <w:rPr>
          <w:rFonts w:ascii="Arial" w:hAnsi="Arial" w:cs="Arial"/>
        </w:rPr>
        <w:t>.</w:t>
      </w:r>
      <w:r w:rsidR="00692EDF">
        <w:rPr>
          <w:rFonts w:ascii="Arial" w:hAnsi="Arial" w:cs="Arial"/>
        </w:rPr>
        <w:t>An article of UNICEF</w:t>
      </w:r>
      <w:r w:rsidR="00B73380">
        <w:rPr>
          <w:rFonts w:ascii="Arial" w:hAnsi="Arial" w:cs="Arial"/>
        </w:rPr>
        <w:t xml:space="preserve"> says</w:t>
      </w:r>
      <w:r w:rsidR="006F3ED0">
        <w:rPr>
          <w:rFonts w:ascii="Arial" w:hAnsi="Arial" w:cs="Arial"/>
        </w:rPr>
        <w:t xml:space="preserve"> </w:t>
      </w:r>
      <w:r w:rsidR="007F6D99">
        <w:rPr>
          <w:rFonts w:ascii="Arial" w:hAnsi="Arial" w:cs="Arial"/>
        </w:rPr>
        <w:t>It fosters independence , creativity and self-confidence</w:t>
      </w:r>
      <w:r w:rsidR="00E6019B">
        <w:rPr>
          <w:rFonts w:ascii="Arial" w:hAnsi="Arial" w:cs="Arial"/>
        </w:rPr>
        <w:t>, while</w:t>
      </w:r>
    </w:p>
    <w:p w14:paraId="461A4F25" w14:textId="77777777" w:rsidR="00B51C14" w:rsidRDefault="00B51C14" w:rsidP="00B51C14">
      <w:pPr>
        <w:spacing w:line="360" w:lineRule="auto"/>
        <w:ind w:left="2880" w:firstLine="720"/>
        <w:jc w:val="both"/>
        <w:rPr>
          <w:rFonts w:ascii="Arial" w:hAnsi="Arial" w:cs="Arial"/>
          <w:b/>
          <w:bCs/>
        </w:rPr>
      </w:pPr>
      <w:r>
        <w:rPr>
          <w:rFonts w:ascii="Arial" w:hAnsi="Arial" w:cs="Arial"/>
          <w:b/>
          <w:bCs/>
        </w:rPr>
        <w:lastRenderedPageBreak/>
        <w:t>6</w:t>
      </w:r>
    </w:p>
    <w:p w14:paraId="1668C737" w14:textId="70A35C56" w:rsidR="00130F98" w:rsidRDefault="00E6019B" w:rsidP="00B51C14">
      <w:pPr>
        <w:spacing w:line="360" w:lineRule="auto"/>
        <w:jc w:val="both"/>
        <w:rPr>
          <w:rFonts w:ascii="Arial" w:hAnsi="Arial" w:cs="Arial"/>
        </w:rPr>
      </w:pPr>
      <w:r>
        <w:rPr>
          <w:rFonts w:ascii="Arial" w:hAnsi="Arial" w:cs="Arial"/>
        </w:rPr>
        <w:t xml:space="preserve"> driving social </w:t>
      </w:r>
      <w:r w:rsidR="00DE399E">
        <w:rPr>
          <w:rFonts w:ascii="Arial" w:hAnsi="Arial" w:cs="Arial"/>
        </w:rPr>
        <w:t xml:space="preserve">and emotional and cognitive development. </w:t>
      </w:r>
      <w:r w:rsidR="00B17DBC">
        <w:rPr>
          <w:rFonts w:ascii="Arial" w:hAnsi="Arial" w:cs="Arial"/>
        </w:rPr>
        <w:t xml:space="preserve">Learning is </w:t>
      </w:r>
      <w:r w:rsidR="00CF6775">
        <w:rPr>
          <w:rFonts w:ascii="Arial" w:hAnsi="Arial" w:cs="Arial"/>
        </w:rPr>
        <w:t>embedded better when children want to do a task then when children refuse</w:t>
      </w:r>
      <w:r w:rsidR="002D5F2B">
        <w:rPr>
          <w:rFonts w:ascii="Arial" w:hAnsi="Arial" w:cs="Arial"/>
        </w:rPr>
        <w:t xml:space="preserve"> to do something. </w:t>
      </w:r>
    </w:p>
    <w:p w14:paraId="6E74994D" w14:textId="77777777" w:rsidR="002D5F2B" w:rsidRDefault="002D5F2B" w:rsidP="00250A35">
      <w:pPr>
        <w:spacing w:line="360" w:lineRule="auto"/>
        <w:jc w:val="both"/>
        <w:rPr>
          <w:rFonts w:ascii="Arial" w:hAnsi="Arial" w:cs="Arial"/>
        </w:rPr>
      </w:pPr>
    </w:p>
    <w:p w14:paraId="0A09B4FB" w14:textId="298E142D" w:rsidR="002D5F2B" w:rsidRDefault="00882DA9" w:rsidP="00250A35">
      <w:pPr>
        <w:spacing w:line="360" w:lineRule="auto"/>
        <w:jc w:val="both"/>
        <w:rPr>
          <w:rFonts w:ascii="Arial" w:hAnsi="Arial" w:cs="Arial"/>
          <w:b/>
          <w:bCs/>
          <w:u w:val="single"/>
        </w:rPr>
      </w:pPr>
      <w:r w:rsidRPr="00114246">
        <w:rPr>
          <w:rFonts w:ascii="Arial" w:hAnsi="Arial" w:cs="Arial"/>
          <w:b/>
          <w:bCs/>
          <w:u w:val="single"/>
        </w:rPr>
        <w:t>Observations</w:t>
      </w:r>
    </w:p>
    <w:p w14:paraId="487FCFC7" w14:textId="684910A5" w:rsidR="00E80F32" w:rsidRDefault="00E80F32" w:rsidP="00250A35">
      <w:pPr>
        <w:spacing w:line="360" w:lineRule="auto"/>
        <w:jc w:val="both"/>
        <w:rPr>
          <w:rFonts w:ascii="Arial" w:hAnsi="Arial" w:cs="Arial"/>
          <w:b/>
          <w:bCs/>
          <w:u w:val="single"/>
        </w:rPr>
      </w:pPr>
      <w:r>
        <w:rPr>
          <w:rFonts w:ascii="Arial" w:hAnsi="Arial" w:cs="Arial"/>
          <w:b/>
          <w:bCs/>
          <w:u w:val="single"/>
        </w:rPr>
        <w:t>What is an observation</w:t>
      </w:r>
    </w:p>
    <w:p w14:paraId="6642DC12" w14:textId="2C4B9116" w:rsidR="00114246" w:rsidRDefault="00C40B09" w:rsidP="00250A35">
      <w:pPr>
        <w:spacing w:line="360" w:lineRule="auto"/>
        <w:jc w:val="both"/>
        <w:rPr>
          <w:rFonts w:ascii="Arial" w:hAnsi="Arial" w:cs="Arial"/>
        </w:rPr>
      </w:pPr>
      <w:r>
        <w:rPr>
          <w:rFonts w:ascii="Arial" w:hAnsi="Arial" w:cs="Arial"/>
        </w:rPr>
        <w:t>Time</w:t>
      </w:r>
      <w:r w:rsidR="002232D4">
        <w:rPr>
          <w:rFonts w:ascii="Arial" w:hAnsi="Arial" w:cs="Arial"/>
        </w:rPr>
        <w:t xml:space="preserve"> movement</w:t>
      </w:r>
      <w:r>
        <w:rPr>
          <w:rFonts w:ascii="Arial" w:hAnsi="Arial" w:cs="Arial"/>
        </w:rPr>
        <w:t xml:space="preserve"> tracker </w:t>
      </w:r>
      <w:r w:rsidR="00DC1A4D">
        <w:rPr>
          <w:rFonts w:ascii="Arial" w:hAnsi="Arial" w:cs="Arial"/>
        </w:rPr>
        <w:t>observation is a type of observation that is done every 5 minutes over an hour or so.</w:t>
      </w:r>
      <w:r w:rsidR="001F79A6">
        <w:rPr>
          <w:rFonts w:ascii="Arial" w:hAnsi="Arial" w:cs="Arial"/>
        </w:rPr>
        <w:t xml:space="preserve"> Kathy Brodie explains</w:t>
      </w:r>
      <w:r w:rsidR="00DC1A4D">
        <w:rPr>
          <w:rFonts w:ascii="Arial" w:hAnsi="Arial" w:cs="Arial"/>
        </w:rPr>
        <w:t xml:space="preserve"> </w:t>
      </w:r>
      <w:r w:rsidR="0062038C">
        <w:rPr>
          <w:rFonts w:ascii="Arial" w:hAnsi="Arial" w:cs="Arial"/>
        </w:rPr>
        <w:t>d</w:t>
      </w:r>
      <w:r w:rsidR="00DC1A4D">
        <w:rPr>
          <w:rFonts w:ascii="Arial" w:hAnsi="Arial" w:cs="Arial"/>
        </w:rPr>
        <w:t xml:space="preserve">uring this time the practitioner </w:t>
      </w:r>
      <w:r w:rsidR="00462D0A">
        <w:rPr>
          <w:rFonts w:ascii="Arial" w:hAnsi="Arial" w:cs="Arial"/>
        </w:rPr>
        <w:t xml:space="preserve">checks where the child is playing and what the child is playing every 5 minutes. </w:t>
      </w:r>
      <w:r w:rsidR="00A6451B">
        <w:rPr>
          <w:rFonts w:ascii="Arial" w:hAnsi="Arial" w:cs="Arial"/>
        </w:rPr>
        <w:t xml:space="preserve">When documenting this type of </w:t>
      </w:r>
      <w:r w:rsidR="00121EE6">
        <w:rPr>
          <w:rFonts w:ascii="Arial" w:hAnsi="Arial" w:cs="Arial"/>
        </w:rPr>
        <w:t>observation,</w:t>
      </w:r>
      <w:r w:rsidR="00A6451B">
        <w:rPr>
          <w:rFonts w:ascii="Arial" w:hAnsi="Arial" w:cs="Arial"/>
        </w:rPr>
        <w:t xml:space="preserve"> it is important to write </w:t>
      </w:r>
      <w:r w:rsidR="00BF32D9">
        <w:rPr>
          <w:rFonts w:ascii="Arial" w:hAnsi="Arial" w:cs="Arial"/>
        </w:rPr>
        <w:t xml:space="preserve">down what the child is interacting with and what type of activity it. </w:t>
      </w:r>
      <w:r w:rsidR="00086908">
        <w:rPr>
          <w:rFonts w:ascii="Arial" w:hAnsi="Arial" w:cs="Arial"/>
        </w:rPr>
        <w:t xml:space="preserve">Kathy Brodie also says </w:t>
      </w:r>
      <w:r w:rsidR="0019573F">
        <w:rPr>
          <w:rFonts w:ascii="Arial" w:hAnsi="Arial" w:cs="Arial"/>
        </w:rPr>
        <w:t>it can sometimes be trick to do this kind of observation when it is a</w:t>
      </w:r>
      <w:r w:rsidR="0023415A">
        <w:rPr>
          <w:rFonts w:ascii="Arial" w:hAnsi="Arial" w:cs="Arial"/>
        </w:rPr>
        <w:t xml:space="preserve"> </w:t>
      </w:r>
      <w:r w:rsidR="0019573F">
        <w:rPr>
          <w:rFonts w:ascii="Arial" w:hAnsi="Arial" w:cs="Arial"/>
        </w:rPr>
        <w:t xml:space="preserve">busy </w:t>
      </w:r>
      <w:r w:rsidR="00CD654F">
        <w:rPr>
          <w:rFonts w:ascii="Arial" w:hAnsi="Arial" w:cs="Arial"/>
        </w:rPr>
        <w:t>environment, but it is a 1</w:t>
      </w:r>
      <w:r w:rsidR="0014107F">
        <w:rPr>
          <w:rFonts w:ascii="Arial" w:hAnsi="Arial" w:cs="Arial"/>
        </w:rPr>
        <w:t>-minute write-down, and it is done</w:t>
      </w:r>
      <w:r w:rsidR="00BD1D7C">
        <w:rPr>
          <w:rFonts w:ascii="Arial" w:hAnsi="Arial" w:cs="Arial"/>
        </w:rPr>
        <w:t xml:space="preserve">. </w:t>
      </w:r>
    </w:p>
    <w:p w14:paraId="37DA3674" w14:textId="77777777" w:rsidR="00056A41" w:rsidRDefault="00056A41" w:rsidP="00250A35">
      <w:pPr>
        <w:spacing w:line="360" w:lineRule="auto"/>
        <w:jc w:val="both"/>
        <w:rPr>
          <w:rFonts w:ascii="Arial" w:hAnsi="Arial" w:cs="Arial"/>
        </w:rPr>
      </w:pPr>
    </w:p>
    <w:p w14:paraId="43467E65" w14:textId="152459AA" w:rsidR="003F2591" w:rsidRDefault="003F2591" w:rsidP="00250A35">
      <w:pPr>
        <w:spacing w:line="360" w:lineRule="auto"/>
        <w:jc w:val="both"/>
        <w:rPr>
          <w:rFonts w:ascii="Arial" w:hAnsi="Arial" w:cs="Arial"/>
          <w:b/>
          <w:bCs/>
          <w:u w:val="single"/>
        </w:rPr>
      </w:pPr>
      <w:r>
        <w:rPr>
          <w:rFonts w:ascii="Arial" w:hAnsi="Arial" w:cs="Arial"/>
          <w:b/>
          <w:bCs/>
          <w:u w:val="single"/>
        </w:rPr>
        <w:t xml:space="preserve">Why is it important to observe </w:t>
      </w:r>
      <w:r w:rsidR="004F1185">
        <w:rPr>
          <w:rFonts w:ascii="Arial" w:hAnsi="Arial" w:cs="Arial"/>
          <w:b/>
          <w:bCs/>
          <w:u w:val="single"/>
        </w:rPr>
        <w:t>children in that way</w:t>
      </w:r>
    </w:p>
    <w:p w14:paraId="78628F28" w14:textId="512F2AA1" w:rsidR="004F1185" w:rsidRDefault="004F1185" w:rsidP="00250A35">
      <w:pPr>
        <w:spacing w:line="360" w:lineRule="auto"/>
        <w:jc w:val="both"/>
        <w:rPr>
          <w:rFonts w:ascii="Arial" w:hAnsi="Arial" w:cs="Arial"/>
        </w:rPr>
      </w:pPr>
      <w:r>
        <w:rPr>
          <w:rFonts w:ascii="Arial" w:hAnsi="Arial" w:cs="Arial"/>
        </w:rPr>
        <w:t xml:space="preserve">This type of observation is important because </w:t>
      </w:r>
      <w:r w:rsidR="009A4BFD">
        <w:rPr>
          <w:rFonts w:ascii="Arial" w:hAnsi="Arial" w:cs="Arial"/>
        </w:rPr>
        <w:t xml:space="preserve">it tells the practitioner where the child’s interests lay and this in turn helps with planning </w:t>
      </w:r>
      <w:r w:rsidR="002921E4">
        <w:rPr>
          <w:rFonts w:ascii="Arial" w:hAnsi="Arial" w:cs="Arial"/>
        </w:rPr>
        <w:t xml:space="preserve">activities and setting up the environment according to the child’s learning needs. </w:t>
      </w:r>
      <w:r w:rsidR="00DC489A">
        <w:rPr>
          <w:rFonts w:ascii="Arial" w:hAnsi="Arial" w:cs="Arial"/>
        </w:rPr>
        <w:t xml:space="preserve">The child may have an interest in mark </w:t>
      </w:r>
      <w:r w:rsidR="00121EE6">
        <w:rPr>
          <w:rFonts w:ascii="Arial" w:hAnsi="Arial" w:cs="Arial"/>
        </w:rPr>
        <w:t>making,</w:t>
      </w:r>
      <w:r w:rsidR="008313FC">
        <w:rPr>
          <w:rFonts w:ascii="Arial" w:hAnsi="Arial" w:cs="Arial"/>
        </w:rPr>
        <w:t xml:space="preserve"> but there is not enough material out for this. </w:t>
      </w:r>
      <w:r w:rsidR="00121EE6">
        <w:rPr>
          <w:rFonts w:ascii="Arial" w:hAnsi="Arial" w:cs="Arial"/>
        </w:rPr>
        <w:t>So,</w:t>
      </w:r>
      <w:r w:rsidR="008313FC">
        <w:rPr>
          <w:rFonts w:ascii="Arial" w:hAnsi="Arial" w:cs="Arial"/>
        </w:rPr>
        <w:t xml:space="preserve"> the practitioner can now get more </w:t>
      </w:r>
      <w:r w:rsidR="00DA3C4D">
        <w:rPr>
          <w:rFonts w:ascii="Arial" w:hAnsi="Arial" w:cs="Arial"/>
        </w:rPr>
        <w:t xml:space="preserve">materials out and set them up for this child to experience more mark making with a </w:t>
      </w:r>
      <w:r w:rsidR="009872C4">
        <w:rPr>
          <w:rFonts w:ascii="Arial" w:hAnsi="Arial" w:cs="Arial"/>
        </w:rPr>
        <w:t xml:space="preserve">variety </w:t>
      </w:r>
      <w:r w:rsidR="00DA3C4D">
        <w:rPr>
          <w:rFonts w:ascii="Arial" w:hAnsi="Arial" w:cs="Arial"/>
        </w:rPr>
        <w:t xml:space="preserve">of different </w:t>
      </w:r>
      <w:r w:rsidR="009872C4">
        <w:rPr>
          <w:rFonts w:ascii="Arial" w:hAnsi="Arial" w:cs="Arial"/>
        </w:rPr>
        <w:t xml:space="preserve">materials. This deepens their learning </w:t>
      </w:r>
      <w:r w:rsidR="0032642C">
        <w:rPr>
          <w:rFonts w:ascii="Arial" w:hAnsi="Arial" w:cs="Arial"/>
        </w:rPr>
        <w:t>and encourages them to continue to explore in that direction. Whi</w:t>
      </w:r>
      <w:r w:rsidR="005514FA">
        <w:rPr>
          <w:rFonts w:ascii="Arial" w:hAnsi="Arial" w:cs="Arial"/>
        </w:rPr>
        <w:t>le observing a practitioner might notice that a child does not like getting messy</w:t>
      </w:r>
      <w:r w:rsidR="00FB1284">
        <w:rPr>
          <w:rFonts w:ascii="Arial" w:hAnsi="Arial" w:cs="Arial"/>
        </w:rPr>
        <w:t xml:space="preserve">. In noticing this the practitioner can now help this child to continue exploring by getting tools out to help the child stay clean. </w:t>
      </w:r>
      <w:r w:rsidR="00307D00">
        <w:rPr>
          <w:rFonts w:ascii="Arial" w:hAnsi="Arial" w:cs="Arial"/>
        </w:rPr>
        <w:t xml:space="preserve">When a practitioner knows what a child’s likes and dislikes are then </w:t>
      </w:r>
      <w:r w:rsidR="00BE1A50">
        <w:rPr>
          <w:rFonts w:ascii="Arial" w:hAnsi="Arial" w:cs="Arial"/>
        </w:rPr>
        <w:t xml:space="preserve">the practitioner can plan according to this. </w:t>
      </w:r>
    </w:p>
    <w:p w14:paraId="2C243437" w14:textId="77777777" w:rsidR="00754795" w:rsidRDefault="00754795" w:rsidP="00250A35">
      <w:pPr>
        <w:spacing w:line="360" w:lineRule="auto"/>
        <w:jc w:val="both"/>
        <w:rPr>
          <w:rFonts w:ascii="Arial" w:hAnsi="Arial" w:cs="Arial"/>
        </w:rPr>
      </w:pPr>
    </w:p>
    <w:p w14:paraId="407E0B11" w14:textId="77777777" w:rsidR="00754795" w:rsidRDefault="00754795" w:rsidP="00250A35">
      <w:pPr>
        <w:spacing w:line="360" w:lineRule="auto"/>
        <w:jc w:val="both"/>
        <w:rPr>
          <w:rFonts w:ascii="Arial" w:hAnsi="Arial" w:cs="Arial"/>
        </w:rPr>
      </w:pPr>
    </w:p>
    <w:p w14:paraId="15915A8A" w14:textId="77777777" w:rsidR="007F1E60" w:rsidRDefault="007F1E60" w:rsidP="00250A35">
      <w:pPr>
        <w:spacing w:line="360" w:lineRule="auto"/>
        <w:jc w:val="both"/>
        <w:rPr>
          <w:rFonts w:ascii="Arial" w:hAnsi="Arial" w:cs="Arial"/>
        </w:rPr>
      </w:pPr>
    </w:p>
    <w:p w14:paraId="1F075A51" w14:textId="6C5292F1" w:rsidR="00754795" w:rsidRPr="00754795" w:rsidRDefault="00754795" w:rsidP="00250A35">
      <w:pPr>
        <w:spacing w:line="360" w:lineRule="auto"/>
        <w:jc w:val="both"/>
        <w:rPr>
          <w:rFonts w:ascii="Arial" w:hAnsi="Arial" w:cs="Arial"/>
          <w:b/>
          <w:bCs/>
        </w:rPr>
      </w:pPr>
      <w:r>
        <w:rPr>
          <w:rFonts w:ascii="Arial" w:hAnsi="Arial" w:cs="Arial"/>
          <w:b/>
          <w:bCs/>
        </w:rPr>
        <w:lastRenderedPageBreak/>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7</w:t>
      </w:r>
    </w:p>
    <w:p w14:paraId="52C2B0BC" w14:textId="3E7B6610" w:rsidR="007F1E60" w:rsidRDefault="007F1E60" w:rsidP="00250A35">
      <w:pPr>
        <w:spacing w:line="360" w:lineRule="auto"/>
        <w:jc w:val="both"/>
        <w:rPr>
          <w:rFonts w:ascii="Arial" w:hAnsi="Arial" w:cs="Arial"/>
          <w:b/>
          <w:bCs/>
          <w:u w:val="single"/>
        </w:rPr>
      </w:pPr>
      <w:r>
        <w:rPr>
          <w:rFonts w:ascii="Arial" w:hAnsi="Arial" w:cs="Arial"/>
          <w:b/>
          <w:bCs/>
          <w:u w:val="single"/>
        </w:rPr>
        <w:t xml:space="preserve">What are the benefits of observations for the </w:t>
      </w:r>
      <w:r w:rsidR="00121EE6">
        <w:rPr>
          <w:rFonts w:ascii="Arial" w:hAnsi="Arial" w:cs="Arial"/>
          <w:b/>
          <w:bCs/>
          <w:u w:val="single"/>
        </w:rPr>
        <w:t>children?</w:t>
      </w:r>
    </w:p>
    <w:p w14:paraId="45D20A9F" w14:textId="73425931" w:rsidR="00DB5F08" w:rsidRDefault="005D3490" w:rsidP="00250A35">
      <w:pPr>
        <w:spacing w:line="360" w:lineRule="auto"/>
        <w:jc w:val="both"/>
        <w:rPr>
          <w:rFonts w:ascii="Arial" w:hAnsi="Arial" w:cs="Arial"/>
        </w:rPr>
      </w:pPr>
      <w:r>
        <w:rPr>
          <w:rFonts w:ascii="Arial" w:hAnsi="Arial" w:cs="Arial"/>
        </w:rPr>
        <w:t>The children are benefiting as the practitioners can now set up and e</w:t>
      </w:r>
      <w:r w:rsidR="001A724D">
        <w:rPr>
          <w:rFonts w:ascii="Arial" w:hAnsi="Arial" w:cs="Arial"/>
        </w:rPr>
        <w:t xml:space="preserve">ngaging and interesting environment for the </w:t>
      </w:r>
      <w:r w:rsidR="00121EE6">
        <w:rPr>
          <w:rFonts w:ascii="Arial" w:hAnsi="Arial" w:cs="Arial"/>
        </w:rPr>
        <w:t>children.</w:t>
      </w:r>
      <w:r w:rsidR="001A724D">
        <w:rPr>
          <w:rFonts w:ascii="Arial" w:hAnsi="Arial" w:cs="Arial"/>
        </w:rPr>
        <w:t xml:space="preserve"> The children can dive into their interests and build on their experiences</w:t>
      </w:r>
      <w:r w:rsidR="007B5B47">
        <w:rPr>
          <w:rFonts w:ascii="Arial" w:hAnsi="Arial" w:cs="Arial"/>
        </w:rPr>
        <w:t xml:space="preserve">, which helps with brain development. When learning about the first 1000 days in a child’s life </w:t>
      </w:r>
      <w:r w:rsidR="00853EE2">
        <w:rPr>
          <w:rFonts w:ascii="Arial" w:hAnsi="Arial" w:cs="Arial"/>
        </w:rPr>
        <w:t xml:space="preserve">a lot of the talks were about how the brain develops and how important it is to </w:t>
      </w:r>
      <w:r w:rsidR="003F0B9F">
        <w:rPr>
          <w:rFonts w:ascii="Arial" w:hAnsi="Arial" w:cs="Arial"/>
        </w:rPr>
        <w:t>give children different experiences with different materials</w:t>
      </w:r>
      <w:r w:rsidR="001578EB">
        <w:rPr>
          <w:rFonts w:ascii="Arial" w:hAnsi="Arial" w:cs="Arial"/>
        </w:rPr>
        <w:t xml:space="preserve">. This is because different experiences build more synopses and the more </w:t>
      </w:r>
      <w:r w:rsidR="00A10EE3">
        <w:rPr>
          <w:rFonts w:ascii="Arial" w:hAnsi="Arial" w:cs="Arial"/>
        </w:rPr>
        <w:t>this synopsis</w:t>
      </w:r>
      <w:r w:rsidR="001578EB">
        <w:rPr>
          <w:rFonts w:ascii="Arial" w:hAnsi="Arial" w:cs="Arial"/>
        </w:rPr>
        <w:t xml:space="preserve"> is used the </w:t>
      </w:r>
      <w:r w:rsidR="003946CA">
        <w:rPr>
          <w:rFonts w:ascii="Arial" w:hAnsi="Arial" w:cs="Arial"/>
        </w:rPr>
        <w:t>broader and more stable it becomes. Each experience builds those synopses in the brain</w:t>
      </w:r>
      <w:r w:rsidR="00651E8C">
        <w:rPr>
          <w:rFonts w:ascii="Arial" w:hAnsi="Arial" w:cs="Arial"/>
        </w:rPr>
        <w:t xml:space="preserve">. </w:t>
      </w:r>
      <w:r w:rsidR="00A10EE3">
        <w:rPr>
          <w:rFonts w:ascii="Arial" w:hAnsi="Arial" w:cs="Arial"/>
        </w:rPr>
        <w:t>So,</w:t>
      </w:r>
      <w:r w:rsidR="00651E8C">
        <w:rPr>
          <w:rFonts w:ascii="Arial" w:hAnsi="Arial" w:cs="Arial"/>
        </w:rPr>
        <w:t xml:space="preserve"> the better a practitioner knows their charges, the better they can plan and the better</w:t>
      </w:r>
      <w:r w:rsidR="00432E2A">
        <w:rPr>
          <w:rFonts w:ascii="Arial" w:hAnsi="Arial" w:cs="Arial"/>
        </w:rPr>
        <w:t xml:space="preserve"> and broader</w:t>
      </w:r>
      <w:r w:rsidR="00651E8C">
        <w:rPr>
          <w:rFonts w:ascii="Arial" w:hAnsi="Arial" w:cs="Arial"/>
        </w:rPr>
        <w:t xml:space="preserve"> the children’s development will be</w:t>
      </w:r>
      <w:r w:rsidR="00432E2A">
        <w:rPr>
          <w:rFonts w:ascii="Arial" w:hAnsi="Arial" w:cs="Arial"/>
        </w:rPr>
        <w:t xml:space="preserve">. As children learn through experiences and play. </w:t>
      </w:r>
      <w:r w:rsidR="006F6C7A">
        <w:rPr>
          <w:rFonts w:ascii="Arial" w:hAnsi="Arial" w:cs="Arial"/>
        </w:rPr>
        <w:t xml:space="preserve">Sharing these </w:t>
      </w:r>
      <w:r w:rsidR="0063544F">
        <w:rPr>
          <w:rFonts w:ascii="Arial" w:hAnsi="Arial" w:cs="Arial"/>
        </w:rPr>
        <w:t>observations with the parents is important too. A</w:t>
      </w:r>
      <w:r w:rsidR="003F5A4B">
        <w:rPr>
          <w:rFonts w:ascii="Arial" w:hAnsi="Arial" w:cs="Arial"/>
        </w:rPr>
        <w:t xml:space="preserve"> practitioner has a duty to share observations with the parents </w:t>
      </w:r>
      <w:r w:rsidR="004D7413">
        <w:rPr>
          <w:rFonts w:ascii="Arial" w:hAnsi="Arial" w:cs="Arial"/>
        </w:rPr>
        <w:t xml:space="preserve">and their findings. Sharing this information helps with the </w:t>
      </w:r>
      <w:r w:rsidR="00CC24FB">
        <w:rPr>
          <w:rFonts w:ascii="Arial" w:hAnsi="Arial" w:cs="Arial"/>
        </w:rPr>
        <w:t xml:space="preserve">communication between parents and setting and at times parents might notice that their child is not doing the same things as at home. A child may </w:t>
      </w:r>
      <w:r w:rsidR="00EE28FD">
        <w:rPr>
          <w:rFonts w:ascii="Arial" w:hAnsi="Arial" w:cs="Arial"/>
        </w:rPr>
        <w:t xml:space="preserve">lack in confidence in a bigger setting and not show their abilities as they would at home in their </w:t>
      </w:r>
      <w:r w:rsidR="00CC5DEB">
        <w:rPr>
          <w:rFonts w:ascii="Arial" w:hAnsi="Arial" w:cs="Arial"/>
        </w:rPr>
        <w:t xml:space="preserve">place of safety and comfort. </w:t>
      </w:r>
      <w:r w:rsidR="006A5CA0">
        <w:rPr>
          <w:rFonts w:ascii="Arial" w:hAnsi="Arial" w:cs="Arial"/>
        </w:rPr>
        <w:t xml:space="preserve">This </w:t>
      </w:r>
      <w:r w:rsidR="00DB5F08">
        <w:rPr>
          <w:rFonts w:ascii="Arial" w:hAnsi="Arial" w:cs="Arial"/>
        </w:rPr>
        <w:t>type of observation promotes children Holistic developmen</w:t>
      </w:r>
      <w:r w:rsidR="00392D39">
        <w:rPr>
          <w:rFonts w:ascii="Arial" w:hAnsi="Arial" w:cs="Arial"/>
        </w:rPr>
        <w:t xml:space="preserve">t. </w:t>
      </w:r>
      <w:r w:rsidR="00DB5F08">
        <w:rPr>
          <w:rFonts w:ascii="Arial" w:hAnsi="Arial" w:cs="Arial"/>
        </w:rPr>
        <w:t xml:space="preserve"> </w:t>
      </w:r>
    </w:p>
    <w:p w14:paraId="512AD342" w14:textId="4101F738" w:rsidR="000E3055" w:rsidRDefault="000E3055" w:rsidP="00250A35">
      <w:pPr>
        <w:spacing w:line="360" w:lineRule="auto"/>
        <w:jc w:val="both"/>
        <w:rPr>
          <w:rFonts w:ascii="Arial" w:hAnsi="Arial" w:cs="Arial"/>
          <w:b/>
          <w:bCs/>
          <w:u w:val="single"/>
        </w:rPr>
      </w:pPr>
      <w:r>
        <w:rPr>
          <w:rFonts w:ascii="Arial" w:hAnsi="Arial" w:cs="Arial"/>
          <w:b/>
          <w:bCs/>
          <w:u w:val="single"/>
        </w:rPr>
        <w:t>Why is it important to repeatedly observe children</w:t>
      </w:r>
      <w:r w:rsidR="00CF5D76">
        <w:rPr>
          <w:rFonts w:ascii="Arial" w:hAnsi="Arial" w:cs="Arial"/>
          <w:b/>
          <w:bCs/>
          <w:u w:val="single"/>
        </w:rPr>
        <w:t xml:space="preserve"> and in different styles</w:t>
      </w:r>
      <w:r w:rsidR="00E21CF1">
        <w:rPr>
          <w:rFonts w:ascii="Arial" w:hAnsi="Arial" w:cs="Arial"/>
          <w:b/>
          <w:bCs/>
          <w:u w:val="single"/>
        </w:rPr>
        <w:t>?</w:t>
      </w:r>
    </w:p>
    <w:p w14:paraId="394C3664" w14:textId="6600C909" w:rsidR="00E21CF1" w:rsidRDefault="00E21CF1" w:rsidP="00250A35">
      <w:pPr>
        <w:spacing w:line="360" w:lineRule="auto"/>
        <w:jc w:val="both"/>
        <w:rPr>
          <w:rFonts w:ascii="Arial" w:hAnsi="Arial" w:cs="Arial"/>
        </w:rPr>
      </w:pPr>
      <w:r>
        <w:rPr>
          <w:rFonts w:ascii="Arial" w:hAnsi="Arial" w:cs="Arial"/>
        </w:rPr>
        <w:t xml:space="preserve">It is important to repeatedly observe children and their interests as </w:t>
      </w:r>
      <w:r w:rsidR="00C6601B">
        <w:rPr>
          <w:rFonts w:ascii="Arial" w:hAnsi="Arial" w:cs="Arial"/>
        </w:rPr>
        <w:t>their interests change. As they learn more they need to be challenged</w:t>
      </w:r>
      <w:r w:rsidR="009A4B73">
        <w:rPr>
          <w:rFonts w:ascii="Arial" w:hAnsi="Arial" w:cs="Arial"/>
        </w:rPr>
        <w:t xml:space="preserve">. Through observation a practitioner </w:t>
      </w:r>
      <w:r w:rsidR="008635D9">
        <w:rPr>
          <w:rFonts w:ascii="Arial" w:hAnsi="Arial" w:cs="Arial"/>
        </w:rPr>
        <w:t xml:space="preserve">can see in which developmental areas a child has grown and in which areas the child needs to develop further. These are the next steps </w:t>
      </w:r>
      <w:r w:rsidR="00C83F7E">
        <w:rPr>
          <w:rFonts w:ascii="Arial" w:hAnsi="Arial" w:cs="Arial"/>
        </w:rPr>
        <w:t xml:space="preserve">in development. By observing </w:t>
      </w:r>
      <w:r w:rsidR="00232DE3">
        <w:rPr>
          <w:rFonts w:ascii="Arial" w:hAnsi="Arial" w:cs="Arial"/>
        </w:rPr>
        <w:t>children,</w:t>
      </w:r>
      <w:r w:rsidR="00C83F7E">
        <w:rPr>
          <w:rFonts w:ascii="Arial" w:hAnsi="Arial" w:cs="Arial"/>
        </w:rPr>
        <w:t xml:space="preserve"> a practitioner can see what they need next to learn </w:t>
      </w:r>
      <w:r w:rsidR="0083521B">
        <w:rPr>
          <w:rFonts w:ascii="Arial" w:hAnsi="Arial" w:cs="Arial"/>
        </w:rPr>
        <w:t xml:space="preserve">new skills or to further develop skills in particular areas. </w:t>
      </w:r>
      <w:r w:rsidR="004D1C87">
        <w:rPr>
          <w:rFonts w:ascii="Arial" w:hAnsi="Arial" w:cs="Arial"/>
        </w:rPr>
        <w:t xml:space="preserve">A learning journey may show over a longer period of time how much the child has developed </w:t>
      </w:r>
      <w:r w:rsidR="0086033A">
        <w:rPr>
          <w:rFonts w:ascii="Arial" w:hAnsi="Arial" w:cs="Arial"/>
        </w:rPr>
        <w:t xml:space="preserve">where a wow moment observation tells people that a child has done something unexpected </w:t>
      </w:r>
      <w:r w:rsidR="00EF1B56">
        <w:rPr>
          <w:rFonts w:ascii="Arial" w:hAnsi="Arial" w:cs="Arial"/>
        </w:rPr>
        <w:t xml:space="preserve">or reached a milestone. Observing and tracking movement of the child gives information on the child’s preferred </w:t>
      </w:r>
      <w:r w:rsidR="00A93EAA">
        <w:rPr>
          <w:rFonts w:ascii="Arial" w:hAnsi="Arial" w:cs="Arial"/>
        </w:rPr>
        <w:t>things of play and those interests may change over time. This helps planning for interesting activities for the child</w:t>
      </w:r>
      <w:r w:rsidR="00C84552">
        <w:rPr>
          <w:rFonts w:ascii="Arial" w:hAnsi="Arial" w:cs="Arial"/>
        </w:rPr>
        <w:t xml:space="preserve">. Sometimes it might be good to observe the child’s interactions with other children and adults </w:t>
      </w:r>
      <w:r w:rsidR="008D13DF">
        <w:rPr>
          <w:rFonts w:ascii="Arial" w:hAnsi="Arial" w:cs="Arial"/>
        </w:rPr>
        <w:t xml:space="preserve">to see how their confidence and language or people skills have developed. </w:t>
      </w:r>
    </w:p>
    <w:p w14:paraId="32871B8F" w14:textId="1ED7F58A" w:rsidR="00754795" w:rsidRPr="00754795" w:rsidRDefault="00754795" w:rsidP="00250A35">
      <w:pPr>
        <w:spacing w:line="360" w:lineRule="auto"/>
        <w:jc w:val="both"/>
        <w:rPr>
          <w:rFonts w:ascii="Arial" w:hAnsi="Arial" w:cs="Arial"/>
          <w:b/>
          <w:bCs/>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bCs/>
        </w:rPr>
        <w:t>8</w:t>
      </w:r>
    </w:p>
    <w:p w14:paraId="0D5C8F8F" w14:textId="77A1CBE4" w:rsidR="000F2B41" w:rsidRDefault="000F2B41" w:rsidP="00250A35">
      <w:pPr>
        <w:spacing w:line="360" w:lineRule="auto"/>
        <w:jc w:val="both"/>
        <w:rPr>
          <w:rFonts w:ascii="Arial" w:hAnsi="Arial" w:cs="Arial"/>
          <w:b/>
          <w:bCs/>
          <w:u w:val="single"/>
        </w:rPr>
      </w:pPr>
      <w:r>
        <w:rPr>
          <w:rFonts w:ascii="Arial" w:hAnsi="Arial" w:cs="Arial"/>
          <w:b/>
          <w:bCs/>
          <w:u w:val="single"/>
        </w:rPr>
        <w:t xml:space="preserve">The role of play </w:t>
      </w:r>
      <w:r w:rsidR="00683A4F">
        <w:rPr>
          <w:rFonts w:ascii="Arial" w:hAnsi="Arial" w:cs="Arial"/>
          <w:b/>
          <w:bCs/>
          <w:u w:val="single"/>
        </w:rPr>
        <w:t xml:space="preserve">when undertaking observations and assessments in children </w:t>
      </w:r>
    </w:p>
    <w:p w14:paraId="1C57B863" w14:textId="281D383A" w:rsidR="00683A4F" w:rsidRDefault="00F213F7" w:rsidP="00250A35">
      <w:pPr>
        <w:spacing w:line="360" w:lineRule="auto"/>
        <w:jc w:val="both"/>
        <w:rPr>
          <w:rFonts w:ascii="Arial" w:hAnsi="Arial" w:cs="Arial"/>
        </w:rPr>
      </w:pPr>
      <w:r>
        <w:rPr>
          <w:rFonts w:ascii="Arial" w:hAnsi="Arial" w:cs="Arial"/>
        </w:rPr>
        <w:t xml:space="preserve"> Observing children at play is a fundamental</w:t>
      </w:r>
      <w:r w:rsidR="004732D9">
        <w:rPr>
          <w:rFonts w:ascii="Arial" w:hAnsi="Arial" w:cs="Arial"/>
        </w:rPr>
        <w:t xml:space="preserve">, </w:t>
      </w:r>
      <w:r>
        <w:rPr>
          <w:rFonts w:ascii="Arial" w:hAnsi="Arial" w:cs="Arial"/>
        </w:rPr>
        <w:t>nonintrusive method used by practitioners to gain insight into a child's development</w:t>
      </w:r>
      <w:r w:rsidR="004732D9">
        <w:rPr>
          <w:rFonts w:ascii="Arial" w:hAnsi="Arial" w:cs="Arial"/>
        </w:rPr>
        <w:t>,</w:t>
      </w:r>
      <w:r>
        <w:rPr>
          <w:rFonts w:ascii="Arial" w:hAnsi="Arial" w:cs="Arial"/>
        </w:rPr>
        <w:t xml:space="preserve"> </w:t>
      </w:r>
      <w:r w:rsidR="001C3FBD">
        <w:rPr>
          <w:rFonts w:ascii="Arial" w:hAnsi="Arial" w:cs="Arial"/>
        </w:rPr>
        <w:t>interest,</w:t>
      </w:r>
      <w:r w:rsidR="005C7FB3">
        <w:rPr>
          <w:rFonts w:ascii="Arial" w:hAnsi="Arial" w:cs="Arial"/>
        </w:rPr>
        <w:t xml:space="preserve"> and</w:t>
      </w:r>
      <w:r>
        <w:rPr>
          <w:rFonts w:ascii="Arial" w:hAnsi="Arial" w:cs="Arial"/>
        </w:rPr>
        <w:t xml:space="preserve"> ne</w:t>
      </w:r>
      <w:r w:rsidR="005B5FB8">
        <w:rPr>
          <w:rFonts w:ascii="Arial" w:hAnsi="Arial" w:cs="Arial"/>
        </w:rPr>
        <w:t>ed</w:t>
      </w:r>
      <w:r w:rsidR="005C7FB3">
        <w:rPr>
          <w:rFonts w:ascii="Arial" w:hAnsi="Arial" w:cs="Arial"/>
        </w:rPr>
        <w:t>s</w:t>
      </w:r>
      <w:r w:rsidR="001C3FBD">
        <w:rPr>
          <w:rFonts w:ascii="Arial" w:hAnsi="Arial" w:cs="Arial"/>
        </w:rPr>
        <w:t xml:space="preserve">. </w:t>
      </w:r>
      <w:r w:rsidR="005C7FB3">
        <w:rPr>
          <w:rFonts w:ascii="Arial" w:hAnsi="Arial" w:cs="Arial"/>
        </w:rPr>
        <w:t>By watching children spontaneously play an adult can evaluate cognitive</w:t>
      </w:r>
      <w:r w:rsidR="008F4B0E">
        <w:rPr>
          <w:rFonts w:ascii="Arial" w:hAnsi="Arial" w:cs="Arial"/>
        </w:rPr>
        <w:t xml:space="preserve">, social, and emotional skills by understanding a child's learning style and </w:t>
      </w:r>
      <w:r w:rsidR="000C02BF">
        <w:rPr>
          <w:rFonts w:ascii="Arial" w:hAnsi="Arial" w:cs="Arial"/>
        </w:rPr>
        <w:t>decide on</w:t>
      </w:r>
      <w:r w:rsidR="008F4B0E">
        <w:rPr>
          <w:rFonts w:ascii="Arial" w:hAnsi="Arial" w:cs="Arial"/>
        </w:rPr>
        <w:t xml:space="preserve"> future</w:t>
      </w:r>
      <w:r w:rsidR="000C02BF">
        <w:rPr>
          <w:rFonts w:ascii="Arial" w:hAnsi="Arial" w:cs="Arial"/>
        </w:rPr>
        <w:t xml:space="preserve"> planning</w:t>
      </w:r>
      <w:r w:rsidR="001C3FBD">
        <w:rPr>
          <w:rFonts w:ascii="Arial" w:hAnsi="Arial" w:cs="Arial"/>
        </w:rPr>
        <w:t xml:space="preserve">. </w:t>
      </w:r>
      <w:r w:rsidR="00121B13">
        <w:rPr>
          <w:rFonts w:ascii="Arial" w:hAnsi="Arial" w:cs="Arial"/>
        </w:rPr>
        <w:t>Play reveals a child's progress in problem solving creativity</w:t>
      </w:r>
      <w:r w:rsidR="00941CC2">
        <w:rPr>
          <w:rFonts w:ascii="Arial" w:hAnsi="Arial" w:cs="Arial"/>
        </w:rPr>
        <w:t>,</w:t>
      </w:r>
      <w:r w:rsidR="00121B13">
        <w:rPr>
          <w:rFonts w:ascii="Arial" w:hAnsi="Arial" w:cs="Arial"/>
        </w:rPr>
        <w:t xml:space="preserve"> negotiation</w:t>
      </w:r>
      <w:r w:rsidR="00173B3A">
        <w:rPr>
          <w:rFonts w:ascii="Arial" w:hAnsi="Arial" w:cs="Arial"/>
        </w:rPr>
        <w:t>,</w:t>
      </w:r>
      <w:r w:rsidR="00121B13">
        <w:rPr>
          <w:rFonts w:ascii="Arial" w:hAnsi="Arial" w:cs="Arial"/>
        </w:rPr>
        <w:t xml:space="preserve"> turn taking and physical abilities</w:t>
      </w:r>
      <w:r w:rsidR="00C76C59">
        <w:rPr>
          <w:rFonts w:ascii="Arial" w:hAnsi="Arial" w:cs="Arial"/>
        </w:rPr>
        <w:t xml:space="preserve">. Through observation practitioners can identify </w:t>
      </w:r>
      <w:r w:rsidR="00D0145C">
        <w:rPr>
          <w:rFonts w:ascii="Arial" w:hAnsi="Arial" w:cs="Arial"/>
        </w:rPr>
        <w:t>the next steps of devel</w:t>
      </w:r>
      <w:r w:rsidR="0043109A">
        <w:rPr>
          <w:rFonts w:ascii="Arial" w:hAnsi="Arial" w:cs="Arial"/>
        </w:rPr>
        <w:t>opment</w:t>
      </w:r>
      <w:r w:rsidR="00C76C59">
        <w:rPr>
          <w:rFonts w:ascii="Arial" w:hAnsi="Arial" w:cs="Arial"/>
        </w:rPr>
        <w:t>.</w:t>
      </w:r>
      <w:r w:rsidR="00584B4C">
        <w:rPr>
          <w:rFonts w:ascii="Arial" w:hAnsi="Arial" w:cs="Arial"/>
        </w:rPr>
        <w:t xml:space="preserve"> This allows them to create a personalised learning experience</w:t>
      </w:r>
      <w:r w:rsidR="001C3FBD">
        <w:rPr>
          <w:rFonts w:ascii="Arial" w:hAnsi="Arial" w:cs="Arial"/>
        </w:rPr>
        <w:t xml:space="preserve">. </w:t>
      </w:r>
      <w:r w:rsidR="009E4C8D">
        <w:rPr>
          <w:rFonts w:ascii="Arial" w:hAnsi="Arial" w:cs="Arial"/>
        </w:rPr>
        <w:t>Observing children</w:t>
      </w:r>
      <w:r w:rsidR="007827A8">
        <w:rPr>
          <w:rFonts w:ascii="Arial" w:hAnsi="Arial" w:cs="Arial"/>
        </w:rPr>
        <w:t xml:space="preserve"> over a certain amount </w:t>
      </w:r>
      <w:r w:rsidR="00B8278E">
        <w:rPr>
          <w:rFonts w:ascii="Arial" w:hAnsi="Arial" w:cs="Arial"/>
        </w:rPr>
        <w:t xml:space="preserve">of </w:t>
      </w:r>
      <w:r w:rsidR="0043109A">
        <w:rPr>
          <w:rFonts w:ascii="Arial" w:hAnsi="Arial" w:cs="Arial"/>
        </w:rPr>
        <w:t xml:space="preserve">time creates a </w:t>
      </w:r>
      <w:r w:rsidR="00B8278E">
        <w:rPr>
          <w:rFonts w:ascii="Arial" w:hAnsi="Arial" w:cs="Arial"/>
        </w:rPr>
        <w:t>holistic view of the child</w:t>
      </w:r>
      <w:r w:rsidR="00CD6633">
        <w:rPr>
          <w:rFonts w:ascii="Arial" w:hAnsi="Arial" w:cs="Arial"/>
        </w:rPr>
        <w:t xml:space="preserve">. </w:t>
      </w:r>
      <w:r w:rsidR="00742539">
        <w:rPr>
          <w:rFonts w:ascii="Arial" w:hAnsi="Arial" w:cs="Arial"/>
        </w:rPr>
        <w:t xml:space="preserve">Watching play helps identify how children interact with </w:t>
      </w:r>
      <w:r w:rsidR="001078F6">
        <w:rPr>
          <w:rFonts w:ascii="Arial" w:hAnsi="Arial" w:cs="Arial"/>
        </w:rPr>
        <w:t>other people</w:t>
      </w:r>
      <w:r w:rsidR="00B1159F">
        <w:rPr>
          <w:rFonts w:ascii="Arial" w:hAnsi="Arial" w:cs="Arial"/>
        </w:rPr>
        <w:t>, lead</w:t>
      </w:r>
      <w:r w:rsidR="001078F6">
        <w:rPr>
          <w:rFonts w:ascii="Arial" w:hAnsi="Arial" w:cs="Arial"/>
        </w:rPr>
        <w:t xml:space="preserve"> </w:t>
      </w:r>
      <w:r w:rsidR="007608AE">
        <w:rPr>
          <w:rFonts w:ascii="Arial" w:hAnsi="Arial" w:cs="Arial"/>
        </w:rPr>
        <w:t>or follow</w:t>
      </w:r>
      <w:r w:rsidR="00B1159F">
        <w:rPr>
          <w:rFonts w:ascii="Arial" w:hAnsi="Arial" w:cs="Arial"/>
        </w:rPr>
        <w:t>, and</w:t>
      </w:r>
      <w:r w:rsidR="001078F6">
        <w:rPr>
          <w:rFonts w:ascii="Arial" w:hAnsi="Arial" w:cs="Arial"/>
        </w:rPr>
        <w:t xml:space="preserve"> how </w:t>
      </w:r>
      <w:r w:rsidR="007608AE">
        <w:rPr>
          <w:rFonts w:ascii="Arial" w:hAnsi="Arial" w:cs="Arial"/>
        </w:rPr>
        <w:t>they resolve</w:t>
      </w:r>
      <w:r w:rsidR="00B1159F">
        <w:rPr>
          <w:rFonts w:ascii="Arial" w:hAnsi="Arial" w:cs="Arial"/>
        </w:rPr>
        <w:t xml:space="preserve"> conflicts.</w:t>
      </w:r>
      <w:r w:rsidR="003B6DE5">
        <w:rPr>
          <w:rFonts w:ascii="Arial" w:hAnsi="Arial" w:cs="Arial"/>
        </w:rPr>
        <w:t xml:space="preserve"> Feeding back </w:t>
      </w:r>
      <w:r w:rsidR="00AC45F3">
        <w:rPr>
          <w:rFonts w:ascii="Arial" w:hAnsi="Arial" w:cs="Arial"/>
        </w:rPr>
        <w:t xml:space="preserve">those observations can spark conversations between practitioner and parent/ </w:t>
      </w:r>
      <w:r w:rsidR="00113809">
        <w:rPr>
          <w:rFonts w:ascii="Arial" w:hAnsi="Arial" w:cs="Arial"/>
        </w:rPr>
        <w:t>carer,</w:t>
      </w:r>
      <w:r w:rsidR="009774F1">
        <w:rPr>
          <w:rFonts w:ascii="Arial" w:hAnsi="Arial" w:cs="Arial"/>
        </w:rPr>
        <w:t xml:space="preserve"> and the practitioner may find </w:t>
      </w:r>
      <w:r w:rsidR="00113809">
        <w:rPr>
          <w:rFonts w:ascii="Arial" w:hAnsi="Arial" w:cs="Arial"/>
        </w:rPr>
        <w:t>that Children's</w:t>
      </w:r>
      <w:r w:rsidR="00D10440">
        <w:rPr>
          <w:rFonts w:ascii="Arial" w:hAnsi="Arial" w:cs="Arial"/>
        </w:rPr>
        <w:t xml:space="preserve"> abilities a different at home as to what they are in the setting.</w:t>
      </w:r>
    </w:p>
    <w:p w14:paraId="60CB0CDA" w14:textId="77777777" w:rsidR="001832B4" w:rsidRDefault="001832B4" w:rsidP="00250A35">
      <w:pPr>
        <w:spacing w:line="360" w:lineRule="auto"/>
        <w:jc w:val="both"/>
        <w:rPr>
          <w:rFonts w:ascii="Arial" w:hAnsi="Arial" w:cs="Arial"/>
        </w:rPr>
      </w:pPr>
    </w:p>
    <w:p w14:paraId="0C9C03E8" w14:textId="31CD1B51" w:rsidR="00757C28" w:rsidRDefault="00273115" w:rsidP="00250A35">
      <w:pPr>
        <w:spacing w:line="360" w:lineRule="auto"/>
        <w:jc w:val="both"/>
        <w:rPr>
          <w:rFonts w:ascii="Arial" w:hAnsi="Arial" w:cs="Arial"/>
          <w:b/>
          <w:bCs/>
          <w:u w:val="single"/>
        </w:rPr>
      </w:pPr>
      <w:r>
        <w:rPr>
          <w:rFonts w:ascii="Arial" w:hAnsi="Arial" w:cs="Arial"/>
          <w:b/>
          <w:bCs/>
          <w:u w:val="single"/>
        </w:rPr>
        <w:t xml:space="preserve"> What could be barriers to observing a </w:t>
      </w:r>
      <w:r w:rsidR="00BE7C3D">
        <w:rPr>
          <w:rFonts w:ascii="Arial" w:hAnsi="Arial" w:cs="Arial"/>
          <w:b/>
          <w:bCs/>
          <w:u w:val="single"/>
        </w:rPr>
        <w:t>child in</w:t>
      </w:r>
      <w:r w:rsidR="00324353">
        <w:rPr>
          <w:rFonts w:ascii="Arial" w:hAnsi="Arial" w:cs="Arial"/>
          <w:b/>
          <w:bCs/>
          <w:u w:val="single"/>
        </w:rPr>
        <w:t xml:space="preserve"> their natural play</w:t>
      </w:r>
      <w:r w:rsidR="00757C28">
        <w:rPr>
          <w:rFonts w:ascii="Arial" w:hAnsi="Arial" w:cs="Arial"/>
          <w:b/>
          <w:bCs/>
          <w:u w:val="single"/>
        </w:rPr>
        <w:t>?</w:t>
      </w:r>
    </w:p>
    <w:p w14:paraId="50D54ADD" w14:textId="77777777" w:rsidR="00636630" w:rsidRDefault="00757C28" w:rsidP="00250A35">
      <w:pPr>
        <w:spacing w:line="360" w:lineRule="auto"/>
        <w:jc w:val="both"/>
        <w:rPr>
          <w:rFonts w:ascii="Arial" w:hAnsi="Arial" w:cs="Arial"/>
        </w:rPr>
      </w:pPr>
      <w:r>
        <w:rPr>
          <w:rFonts w:ascii="Arial" w:hAnsi="Arial" w:cs="Arial"/>
        </w:rPr>
        <w:t xml:space="preserve">A child may become shy and </w:t>
      </w:r>
      <w:r w:rsidR="00E80913">
        <w:rPr>
          <w:rFonts w:ascii="Arial" w:hAnsi="Arial" w:cs="Arial"/>
        </w:rPr>
        <w:t>their behaviour changes because they know they are being watched or they could become a lot mor</w:t>
      </w:r>
      <w:r w:rsidR="005E65EE">
        <w:rPr>
          <w:rFonts w:ascii="Arial" w:hAnsi="Arial" w:cs="Arial"/>
        </w:rPr>
        <w:t xml:space="preserve">e outgoing because they are being watched. </w:t>
      </w:r>
      <w:r w:rsidR="006E175D">
        <w:rPr>
          <w:rFonts w:ascii="Arial" w:hAnsi="Arial" w:cs="Arial"/>
        </w:rPr>
        <w:t>Th</w:t>
      </w:r>
      <w:r w:rsidR="00D8549B">
        <w:rPr>
          <w:rFonts w:ascii="Arial" w:hAnsi="Arial" w:cs="Arial"/>
        </w:rPr>
        <w:t>is is also called the Hawthorne effect. This mean</w:t>
      </w:r>
      <w:r w:rsidR="00457154">
        <w:rPr>
          <w:rFonts w:ascii="Arial" w:hAnsi="Arial" w:cs="Arial"/>
        </w:rPr>
        <w:t xml:space="preserve">s </w:t>
      </w:r>
      <w:r w:rsidR="00D8549B">
        <w:rPr>
          <w:rFonts w:ascii="Arial" w:hAnsi="Arial" w:cs="Arial"/>
        </w:rPr>
        <w:t xml:space="preserve">if a child </w:t>
      </w:r>
      <w:r w:rsidR="006A5CEE">
        <w:rPr>
          <w:rFonts w:ascii="Arial" w:hAnsi="Arial" w:cs="Arial"/>
        </w:rPr>
        <w:t xml:space="preserve">knows </w:t>
      </w:r>
      <w:r w:rsidR="00457154">
        <w:rPr>
          <w:rFonts w:ascii="Arial" w:hAnsi="Arial" w:cs="Arial"/>
        </w:rPr>
        <w:t>the</w:t>
      </w:r>
      <w:r w:rsidR="00AE38A9">
        <w:rPr>
          <w:rFonts w:ascii="Arial" w:hAnsi="Arial" w:cs="Arial"/>
        </w:rPr>
        <w:t>y are</w:t>
      </w:r>
      <w:r w:rsidR="006A5CEE">
        <w:rPr>
          <w:rFonts w:ascii="Arial" w:hAnsi="Arial" w:cs="Arial"/>
        </w:rPr>
        <w:t xml:space="preserve"> being observed they may do things differently to what they would usually </w:t>
      </w:r>
      <w:r w:rsidR="00457154">
        <w:rPr>
          <w:rFonts w:ascii="Arial" w:hAnsi="Arial" w:cs="Arial"/>
        </w:rPr>
        <w:t xml:space="preserve">do. </w:t>
      </w:r>
      <w:r w:rsidR="00AE38A9">
        <w:rPr>
          <w:rFonts w:ascii="Arial" w:hAnsi="Arial" w:cs="Arial"/>
        </w:rPr>
        <w:t>This then does not give a true reflection</w:t>
      </w:r>
      <w:r w:rsidR="00DE10E5">
        <w:rPr>
          <w:rFonts w:ascii="Arial" w:hAnsi="Arial" w:cs="Arial"/>
        </w:rPr>
        <w:t xml:space="preserve"> of their abilities and in turn may make it m</w:t>
      </w:r>
      <w:r w:rsidR="009D22D7">
        <w:rPr>
          <w:rFonts w:ascii="Arial" w:hAnsi="Arial" w:cs="Arial"/>
        </w:rPr>
        <w:t>ore difficult to understand where they are at in their development.</w:t>
      </w:r>
      <w:r w:rsidR="00060926">
        <w:rPr>
          <w:rFonts w:ascii="Arial" w:hAnsi="Arial" w:cs="Arial"/>
        </w:rPr>
        <w:t xml:space="preserve"> To avoid this </w:t>
      </w:r>
      <w:r w:rsidR="00BE7C3D">
        <w:rPr>
          <w:rFonts w:ascii="Arial" w:hAnsi="Arial" w:cs="Arial"/>
        </w:rPr>
        <w:t>effect,</w:t>
      </w:r>
      <w:r w:rsidR="00060926">
        <w:rPr>
          <w:rFonts w:ascii="Arial" w:hAnsi="Arial" w:cs="Arial"/>
        </w:rPr>
        <w:t xml:space="preserve"> it</w:t>
      </w:r>
      <w:r w:rsidR="002D7918">
        <w:rPr>
          <w:rFonts w:ascii="Arial" w:hAnsi="Arial" w:cs="Arial"/>
        </w:rPr>
        <w:t xml:space="preserve"> is better to watch a child in their natural environment of play</w:t>
      </w:r>
      <w:r w:rsidR="00CF7F35">
        <w:rPr>
          <w:rFonts w:ascii="Arial" w:hAnsi="Arial" w:cs="Arial"/>
        </w:rPr>
        <w:t xml:space="preserve">. </w:t>
      </w:r>
      <w:r w:rsidR="00105071">
        <w:rPr>
          <w:rFonts w:ascii="Arial" w:hAnsi="Arial" w:cs="Arial"/>
        </w:rPr>
        <w:t>Another reason an observation does not work could be that there are distractions</w:t>
      </w:r>
      <w:r w:rsidR="00A137AE">
        <w:rPr>
          <w:rFonts w:ascii="Arial" w:hAnsi="Arial" w:cs="Arial"/>
        </w:rPr>
        <w:t xml:space="preserve">. For </w:t>
      </w:r>
      <w:r w:rsidR="00BE7C3D">
        <w:rPr>
          <w:rFonts w:ascii="Arial" w:hAnsi="Arial" w:cs="Arial"/>
        </w:rPr>
        <w:t>example,</w:t>
      </w:r>
      <w:r w:rsidR="00A137AE">
        <w:rPr>
          <w:rFonts w:ascii="Arial" w:hAnsi="Arial" w:cs="Arial"/>
        </w:rPr>
        <w:t xml:space="preserve"> the child does an activity but then gets distract</w:t>
      </w:r>
      <w:r w:rsidR="00DF2352">
        <w:rPr>
          <w:rFonts w:ascii="Arial" w:hAnsi="Arial" w:cs="Arial"/>
        </w:rPr>
        <w:t xml:space="preserve">ed because they can hear the noise of a rubbish lorry and this then </w:t>
      </w:r>
      <w:r w:rsidR="00642C58">
        <w:rPr>
          <w:rFonts w:ascii="Arial" w:hAnsi="Arial" w:cs="Arial"/>
        </w:rPr>
        <w:t xml:space="preserve">grabs their attention. </w:t>
      </w:r>
      <w:r w:rsidR="0006423B">
        <w:rPr>
          <w:rFonts w:ascii="Arial" w:hAnsi="Arial" w:cs="Arial"/>
        </w:rPr>
        <w:t>It is important to remember that children</w:t>
      </w:r>
      <w:r w:rsidR="002B67DB">
        <w:rPr>
          <w:rFonts w:ascii="Arial" w:hAnsi="Arial" w:cs="Arial"/>
        </w:rPr>
        <w:t xml:space="preserve"> have off days just like grown ups do and it might be better to move the o</w:t>
      </w:r>
      <w:r w:rsidR="00F37FF9">
        <w:rPr>
          <w:rFonts w:ascii="Arial" w:hAnsi="Arial" w:cs="Arial"/>
        </w:rPr>
        <w:t>bservation onto another day if a child is not 100%. When new childr</w:t>
      </w:r>
      <w:r w:rsidR="00594145">
        <w:rPr>
          <w:rFonts w:ascii="Arial" w:hAnsi="Arial" w:cs="Arial"/>
        </w:rPr>
        <w:t>en Start in a setting it</w:t>
      </w:r>
      <w:r w:rsidR="006936F1">
        <w:rPr>
          <w:rFonts w:ascii="Arial" w:hAnsi="Arial" w:cs="Arial"/>
        </w:rPr>
        <w:t xml:space="preserve"> takes them a few weeks to settle into this new place. Observing a </w:t>
      </w:r>
      <w:r w:rsidR="000D3622">
        <w:rPr>
          <w:rFonts w:ascii="Arial" w:hAnsi="Arial" w:cs="Arial"/>
        </w:rPr>
        <w:t>brand-new</w:t>
      </w:r>
      <w:r w:rsidR="006936F1">
        <w:rPr>
          <w:rFonts w:ascii="Arial" w:hAnsi="Arial" w:cs="Arial"/>
        </w:rPr>
        <w:t xml:space="preserve"> child may no</w:t>
      </w:r>
      <w:r w:rsidR="004879FA">
        <w:rPr>
          <w:rFonts w:ascii="Arial" w:hAnsi="Arial" w:cs="Arial"/>
        </w:rPr>
        <w:t>t give a true p</w:t>
      </w:r>
      <w:r w:rsidR="00C85971">
        <w:rPr>
          <w:rFonts w:ascii="Arial" w:hAnsi="Arial" w:cs="Arial"/>
        </w:rPr>
        <w:t xml:space="preserve">icture of their abilities and </w:t>
      </w:r>
      <w:r w:rsidR="009D7E10">
        <w:rPr>
          <w:rFonts w:ascii="Arial" w:hAnsi="Arial" w:cs="Arial"/>
        </w:rPr>
        <w:t>where they are in their development. It is better to give them 4</w:t>
      </w:r>
      <w:r w:rsidR="001A795A">
        <w:rPr>
          <w:rFonts w:ascii="Arial" w:hAnsi="Arial" w:cs="Arial"/>
        </w:rPr>
        <w:t xml:space="preserve">-6 weeks to settle and then observe them and do a baseline assessment. </w:t>
      </w:r>
      <w:r w:rsidR="002A6CB9">
        <w:rPr>
          <w:rFonts w:ascii="Arial" w:hAnsi="Arial" w:cs="Arial"/>
        </w:rPr>
        <w:t>Play provides a</w:t>
      </w:r>
      <w:r w:rsidR="008A1353">
        <w:rPr>
          <w:rFonts w:ascii="Arial" w:hAnsi="Arial" w:cs="Arial"/>
        </w:rPr>
        <w:t xml:space="preserve"> </w:t>
      </w:r>
      <w:r w:rsidR="000D3622">
        <w:rPr>
          <w:rFonts w:ascii="Arial" w:hAnsi="Arial" w:cs="Arial"/>
        </w:rPr>
        <w:t>low-pressure</w:t>
      </w:r>
      <w:r w:rsidR="008A1353">
        <w:rPr>
          <w:rFonts w:ascii="Arial" w:hAnsi="Arial" w:cs="Arial"/>
        </w:rPr>
        <w:t xml:space="preserve"> natural environment to observe a child’s abilities. </w:t>
      </w:r>
      <w:r w:rsidR="00BD5851">
        <w:rPr>
          <w:rFonts w:ascii="Arial" w:hAnsi="Arial" w:cs="Arial"/>
        </w:rPr>
        <w:t>The</w:t>
      </w:r>
    </w:p>
    <w:p w14:paraId="2E88DEAA" w14:textId="77777777" w:rsidR="0006744E" w:rsidRDefault="0006744E" w:rsidP="00636630">
      <w:pPr>
        <w:spacing w:line="360" w:lineRule="auto"/>
        <w:ind w:left="2880" w:firstLine="720"/>
        <w:jc w:val="both"/>
        <w:rPr>
          <w:rFonts w:ascii="Arial" w:hAnsi="Arial" w:cs="Arial"/>
          <w:b/>
          <w:bCs/>
        </w:rPr>
      </w:pPr>
      <w:r>
        <w:rPr>
          <w:rFonts w:ascii="Arial" w:hAnsi="Arial" w:cs="Arial"/>
          <w:b/>
          <w:bCs/>
        </w:rPr>
        <w:lastRenderedPageBreak/>
        <w:t>9</w:t>
      </w:r>
    </w:p>
    <w:p w14:paraId="3380448F" w14:textId="6EA79841" w:rsidR="00757C28" w:rsidRDefault="00BD5851" w:rsidP="0006744E">
      <w:pPr>
        <w:spacing w:line="360" w:lineRule="auto"/>
        <w:jc w:val="both"/>
        <w:rPr>
          <w:rFonts w:ascii="Arial" w:eastAsia="Times New Roman" w:hAnsi="Arial" w:cs="Arial"/>
          <w:color w:val="353C41"/>
          <w:shd w:val="clear" w:color="auto" w:fill="FFFFFF"/>
        </w:rPr>
      </w:pPr>
      <w:r>
        <w:rPr>
          <w:rFonts w:ascii="Arial" w:hAnsi="Arial" w:cs="Arial"/>
        </w:rPr>
        <w:t xml:space="preserve"> practitioner might hear them speaking on a pretend phone </w:t>
      </w:r>
      <w:r w:rsidR="00DC5A29">
        <w:rPr>
          <w:rFonts w:ascii="Arial" w:hAnsi="Arial" w:cs="Arial"/>
        </w:rPr>
        <w:t>competently but if the child is spoken to they get shy</w:t>
      </w:r>
      <w:r w:rsidR="00DC38BF">
        <w:rPr>
          <w:rFonts w:ascii="Arial" w:hAnsi="Arial" w:cs="Arial"/>
        </w:rPr>
        <w:t>. Watching from afar in this case would bring a true reflection of their abili</w:t>
      </w:r>
      <w:r w:rsidR="00AE532A">
        <w:rPr>
          <w:rFonts w:ascii="Arial" w:hAnsi="Arial" w:cs="Arial"/>
        </w:rPr>
        <w:t xml:space="preserve">ties. Self-chosen activities will keep them </w:t>
      </w:r>
      <w:r w:rsidR="000D3622">
        <w:rPr>
          <w:rFonts w:ascii="Arial" w:hAnsi="Arial" w:cs="Arial"/>
        </w:rPr>
        <w:t>interested in</w:t>
      </w:r>
      <w:r w:rsidR="00AE532A">
        <w:rPr>
          <w:rFonts w:ascii="Arial" w:hAnsi="Arial" w:cs="Arial"/>
        </w:rPr>
        <w:t xml:space="preserve"> longer and </w:t>
      </w:r>
      <w:r w:rsidR="00662545">
        <w:rPr>
          <w:rFonts w:ascii="Arial" w:hAnsi="Arial" w:cs="Arial"/>
        </w:rPr>
        <w:t xml:space="preserve">they show how long they can stay on a task. </w:t>
      </w:r>
      <w:r w:rsidR="00DB5FF9">
        <w:rPr>
          <w:rFonts w:ascii="Arial" w:hAnsi="Arial" w:cs="Arial"/>
        </w:rPr>
        <w:t>A child who does not want to do a task is not going to stay concentrated for very long</w:t>
      </w:r>
      <w:r w:rsidR="00F2049E">
        <w:rPr>
          <w:rFonts w:ascii="Arial" w:hAnsi="Arial" w:cs="Arial"/>
        </w:rPr>
        <w:t xml:space="preserve">, as other more interesting activities will grab their attention away from what the adult wants them to do. </w:t>
      </w:r>
      <w:r w:rsidR="00656B6D">
        <w:rPr>
          <w:rFonts w:ascii="Arial" w:hAnsi="Arial" w:cs="Arial"/>
        </w:rPr>
        <w:t xml:space="preserve">Play </w:t>
      </w:r>
      <w:r w:rsidR="0064647C">
        <w:rPr>
          <w:rFonts w:ascii="Arial" w:hAnsi="Arial" w:cs="Arial"/>
        </w:rPr>
        <w:t xml:space="preserve">integrates multiple areas of learning all at the same time. For </w:t>
      </w:r>
      <w:r w:rsidR="00BE7C3D">
        <w:rPr>
          <w:rFonts w:ascii="Arial" w:hAnsi="Arial" w:cs="Arial"/>
        </w:rPr>
        <w:t>example,</w:t>
      </w:r>
      <w:r w:rsidR="0064647C">
        <w:rPr>
          <w:rFonts w:ascii="Arial" w:hAnsi="Arial" w:cs="Arial"/>
        </w:rPr>
        <w:t xml:space="preserve"> playing shop </w:t>
      </w:r>
      <w:r w:rsidR="00FE31D1">
        <w:rPr>
          <w:rFonts w:ascii="Arial" w:hAnsi="Arial" w:cs="Arial"/>
        </w:rPr>
        <w:t xml:space="preserve">can involve talking and communicating with others, number names, counting, </w:t>
      </w:r>
      <w:r w:rsidR="00123BA5">
        <w:rPr>
          <w:rFonts w:ascii="Arial" w:hAnsi="Arial" w:cs="Arial"/>
        </w:rPr>
        <w:t>playing pretend</w:t>
      </w:r>
      <w:r w:rsidR="009C2C6A">
        <w:rPr>
          <w:rFonts w:ascii="Arial" w:hAnsi="Arial" w:cs="Arial"/>
        </w:rPr>
        <w:t xml:space="preserve">, mark making and so much more. </w:t>
      </w:r>
      <w:r w:rsidR="00545C0D">
        <w:rPr>
          <w:rFonts w:ascii="Arial" w:hAnsi="Arial" w:cs="Arial"/>
        </w:rPr>
        <w:t xml:space="preserve">Because play uses intrinsic motivation </w:t>
      </w:r>
      <w:r w:rsidR="005E60BD">
        <w:rPr>
          <w:rFonts w:ascii="Arial" w:hAnsi="Arial" w:cs="Arial"/>
        </w:rPr>
        <w:t xml:space="preserve">the child may persevere through challenges instead of giving up and it also reduces </w:t>
      </w:r>
      <w:r w:rsidR="00626918">
        <w:rPr>
          <w:rFonts w:ascii="Arial" w:hAnsi="Arial" w:cs="Arial"/>
        </w:rPr>
        <w:t xml:space="preserve">performance anxiety. </w:t>
      </w:r>
      <w:r w:rsidR="00FB2BA5" w:rsidRPr="005A61C3">
        <w:rPr>
          <w:rFonts w:ascii="Arial" w:eastAsia="Times New Roman" w:hAnsi="Arial" w:cs="Arial"/>
          <w:color w:val="353C41"/>
          <w:shd w:val="clear" w:color="auto" w:fill="FFFFFF"/>
        </w:rPr>
        <w:t>Piaget considered that the development of play was closely linked with the development of intelligence and moreover that one clue to the stage of a child’s development might be found by observing his play. For Piaget play has an important role in the development of intelligence of which the opportunity to master and practise skills at different stages of development is an example. (p 158-159)</w:t>
      </w:r>
    </w:p>
    <w:p w14:paraId="7DBC56D5" w14:textId="77777777" w:rsidR="00113809" w:rsidRPr="005A61C3" w:rsidRDefault="00113809" w:rsidP="00250A35">
      <w:pPr>
        <w:spacing w:line="360" w:lineRule="auto"/>
        <w:jc w:val="both"/>
        <w:rPr>
          <w:rFonts w:ascii="Arial" w:hAnsi="Arial" w:cs="Arial"/>
          <w:lang w:val="de-DE"/>
        </w:rPr>
      </w:pPr>
    </w:p>
    <w:p w14:paraId="28332D9F" w14:textId="77777777" w:rsidR="00AA3B6B" w:rsidRDefault="00AA3B6B" w:rsidP="00250A35">
      <w:pPr>
        <w:spacing w:line="360" w:lineRule="auto"/>
        <w:jc w:val="both"/>
        <w:rPr>
          <w:rFonts w:ascii="Arial" w:hAnsi="Arial" w:cs="Arial"/>
        </w:rPr>
      </w:pPr>
    </w:p>
    <w:p w14:paraId="5F3AE45C" w14:textId="26A71DD7" w:rsidR="007E5CC6" w:rsidRDefault="007E5CC6" w:rsidP="00250A35">
      <w:pPr>
        <w:spacing w:line="360" w:lineRule="auto"/>
        <w:jc w:val="both"/>
        <w:rPr>
          <w:rFonts w:ascii="Arial" w:hAnsi="Arial" w:cs="Arial"/>
          <w:b/>
          <w:bCs/>
          <w:u w:val="single"/>
        </w:rPr>
      </w:pPr>
      <w:r>
        <w:rPr>
          <w:rFonts w:ascii="Arial" w:hAnsi="Arial" w:cs="Arial"/>
          <w:b/>
          <w:bCs/>
          <w:u w:val="single"/>
        </w:rPr>
        <w:t xml:space="preserve">References </w:t>
      </w:r>
    </w:p>
    <w:p w14:paraId="73695F37"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Amaro, J., Gómez</w:t>
      </w:r>
      <w:r>
        <w:rPr>
          <w:rStyle w:val="Strong"/>
          <w:rFonts w:ascii="Segoe UI" w:hAnsi="Segoe UI" w:cs="Segoe UI"/>
          <w:color w:val="000000"/>
          <w:sz w:val="21"/>
          <w:szCs w:val="21"/>
        </w:rPr>
        <w:noBreakHyphen/>
        <w:t>Carmona, C.D. &amp; Rico</w:t>
      </w:r>
      <w:r>
        <w:rPr>
          <w:rStyle w:val="Strong"/>
          <w:rFonts w:ascii="Segoe UI" w:hAnsi="Segoe UI" w:cs="Segoe UI"/>
          <w:color w:val="000000"/>
          <w:sz w:val="21"/>
          <w:szCs w:val="21"/>
        </w:rPr>
        <w:noBreakHyphen/>
        <w:t>González, M.</w:t>
      </w:r>
      <w:r>
        <w:rPr>
          <w:rFonts w:ascii="Segoe UI" w:hAnsi="Segoe UI" w:cs="Segoe UI"/>
          <w:color w:val="000000"/>
          <w:sz w:val="21"/>
          <w:szCs w:val="21"/>
        </w:rPr>
        <w:br/>
      </w:r>
      <w:r>
        <w:rPr>
          <w:rStyle w:val="Emphasis"/>
          <w:rFonts w:ascii="Segoe UI" w:hAnsi="Segoe UI" w:cs="Segoe UI"/>
          <w:color w:val="000000"/>
          <w:sz w:val="21"/>
          <w:szCs w:val="21"/>
        </w:rPr>
        <w:t>Free play v. guided play.</w:t>
      </w:r>
      <w:r>
        <w:rPr>
          <w:rStyle w:val="apple-converted-space"/>
          <w:rFonts w:ascii="Segoe UI" w:hAnsi="Segoe UI" w:cs="Segoe UI"/>
          <w:color w:val="000000"/>
          <w:sz w:val="21"/>
          <w:szCs w:val="21"/>
        </w:rPr>
        <w:t> </w:t>
      </w:r>
      <w:r>
        <w:rPr>
          <w:rFonts w:ascii="Segoe UI" w:hAnsi="Segoe UI" w:cs="Segoe UI"/>
          <w:color w:val="000000"/>
          <w:sz w:val="21"/>
          <w:szCs w:val="21"/>
        </w:rPr>
        <w:t>Available at: https://scholar.google.com/scholar?hl=en&amp;as_sdt=0%2C5&amp;q=self-directed+play+principles</w:t>
      </w:r>
    </w:p>
    <w:p w14:paraId="2C76A516"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Barker, J.E., Semenov, A.D., Michaelson, L., Provan, L.S., Snyder, H.R. &amp; Munakata, Y.</w:t>
      </w:r>
      <w:r>
        <w:rPr>
          <w:rFonts w:ascii="Segoe UI" w:hAnsi="Segoe UI" w:cs="Segoe UI"/>
          <w:color w:val="000000"/>
          <w:sz w:val="21"/>
          <w:szCs w:val="21"/>
        </w:rPr>
        <w:br/>
        <w:t>(2014) ‘Less</w:t>
      </w:r>
      <w:r>
        <w:rPr>
          <w:rFonts w:ascii="Segoe UI" w:hAnsi="Segoe UI" w:cs="Segoe UI"/>
          <w:color w:val="000000"/>
          <w:sz w:val="21"/>
          <w:szCs w:val="21"/>
        </w:rPr>
        <w:noBreakHyphen/>
        <w:t>structured time in children’s daily lives predicts self-directed executive functioning’,</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Frontiers in Psychology</w:t>
      </w:r>
      <w:r>
        <w:rPr>
          <w:rFonts w:ascii="Segoe UI" w:hAnsi="Segoe UI" w:cs="Segoe UI"/>
          <w:color w:val="000000"/>
          <w:sz w:val="21"/>
          <w:szCs w:val="21"/>
        </w:rPr>
        <w:t>, 5, p. 593. doi:10.3389/fpsyg.2014.00593</w:t>
      </w:r>
    </w:p>
    <w:p w14:paraId="5EA80A3E"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Children and Families Wales Measure 2010</w:t>
      </w:r>
      <w:r>
        <w:rPr>
          <w:rFonts w:ascii="Segoe UI" w:hAnsi="Segoe UI" w:cs="Segoe UI"/>
          <w:color w:val="000000"/>
          <w:sz w:val="21"/>
          <w:szCs w:val="21"/>
        </w:rPr>
        <w:br/>
        <w:t>Available at: https://law.gov.wales/children-and-families-wales-measure-2010</w:t>
      </w:r>
    </w:p>
    <w:p w14:paraId="6F9DD0C6"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Lai, N.K., Ang, T.F., Por, L.Y. &amp; Liew, C.S.</w:t>
      </w:r>
      <w:r>
        <w:rPr>
          <w:rFonts w:ascii="Segoe UI" w:hAnsi="Segoe UI" w:cs="Segoe UI"/>
          <w:color w:val="000000"/>
          <w:sz w:val="21"/>
          <w:szCs w:val="21"/>
        </w:rPr>
        <w:br/>
        <w:t>(2018) ‘The impact of play on child development – a literature review’,</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European Early Childhood Education Research Journal</w:t>
      </w:r>
      <w:r>
        <w:rPr>
          <w:rFonts w:ascii="Segoe UI" w:hAnsi="Segoe UI" w:cs="Segoe UI"/>
          <w:color w:val="000000"/>
          <w:sz w:val="21"/>
          <w:szCs w:val="21"/>
        </w:rPr>
        <w:t>, 26(5), pp. 625–643.</w:t>
      </w:r>
    </w:p>
    <w:p w14:paraId="145F3D7C" w14:textId="74C3AC69"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Montessori School of the Berkshires</w:t>
      </w:r>
      <w:r>
        <w:rPr>
          <w:rFonts w:ascii="Segoe UI" w:hAnsi="Segoe UI" w:cs="Segoe UI"/>
          <w:color w:val="000000"/>
          <w:sz w:val="21"/>
          <w:szCs w:val="21"/>
        </w:rPr>
        <w:br/>
      </w:r>
      <w:r>
        <w:rPr>
          <w:rStyle w:val="Emphasis"/>
          <w:rFonts w:ascii="Segoe UI" w:hAnsi="Segoe UI" w:cs="Segoe UI"/>
          <w:color w:val="000000"/>
          <w:sz w:val="21"/>
          <w:szCs w:val="21"/>
        </w:rPr>
        <w:t>Self-directed play.</w:t>
      </w:r>
      <w:r>
        <w:rPr>
          <w:rStyle w:val="apple-converted-space"/>
          <w:rFonts w:ascii="Segoe UI" w:hAnsi="Segoe UI" w:cs="Segoe UI"/>
          <w:color w:val="000000"/>
          <w:sz w:val="21"/>
          <w:szCs w:val="21"/>
        </w:rPr>
        <w:t> </w:t>
      </w:r>
      <w:r>
        <w:rPr>
          <w:rFonts w:ascii="Segoe UI" w:hAnsi="Segoe UI" w:cs="Segoe UI"/>
          <w:color w:val="000000"/>
          <w:sz w:val="21"/>
          <w:szCs w:val="21"/>
        </w:rPr>
        <w:t xml:space="preserve">Available at: </w:t>
      </w:r>
      <w:hyperlink r:id="rId5" w:history="1">
        <w:r w:rsidR="0006744E" w:rsidRPr="00F76104">
          <w:rPr>
            <w:rStyle w:val="Hyperlink"/>
            <w:rFonts w:ascii="Segoe UI" w:hAnsi="Segoe UI" w:cs="Segoe UI"/>
            <w:sz w:val="21"/>
            <w:szCs w:val="21"/>
          </w:rPr>
          <w:t>https://www.berkshiremontessori.org/msb-blog/self-directed-play</w:t>
        </w:r>
      </w:hyperlink>
    </w:p>
    <w:p w14:paraId="5DCA0AC1" w14:textId="5A984861" w:rsidR="0006744E" w:rsidRPr="00D74769" w:rsidRDefault="0006744E">
      <w:pPr>
        <w:pStyle w:val="NormalWeb"/>
        <w:spacing w:line="300" w:lineRule="atLeast"/>
        <w:rPr>
          <w:rFonts w:ascii="Segoe UI" w:hAnsi="Segoe UI" w:cs="Segoe UI"/>
          <w:b/>
          <w:bCs/>
          <w:color w:val="000000"/>
          <w:sz w:val="21"/>
          <w:szCs w:val="21"/>
        </w:rPr>
      </w:pPr>
      <w:r>
        <w:rPr>
          <w:rFonts w:ascii="Segoe UI" w:hAnsi="Segoe UI" w:cs="Segoe UI"/>
          <w:color w:val="000000"/>
          <w:sz w:val="21"/>
          <w:szCs w:val="21"/>
        </w:rPr>
        <w:lastRenderedPageBreak/>
        <w:tab/>
      </w:r>
      <w:r>
        <w:rPr>
          <w:rFonts w:ascii="Segoe UI" w:hAnsi="Segoe UI" w:cs="Segoe UI"/>
          <w:color w:val="000000"/>
          <w:sz w:val="21"/>
          <w:szCs w:val="21"/>
        </w:rPr>
        <w:tab/>
      </w:r>
      <w:r>
        <w:rPr>
          <w:rFonts w:ascii="Segoe UI" w:hAnsi="Segoe UI" w:cs="Segoe UI"/>
          <w:color w:val="000000"/>
          <w:sz w:val="21"/>
          <w:szCs w:val="21"/>
        </w:rPr>
        <w:tab/>
      </w:r>
      <w:r>
        <w:rPr>
          <w:rFonts w:ascii="Segoe UI" w:hAnsi="Segoe UI" w:cs="Segoe UI"/>
          <w:color w:val="000000"/>
          <w:sz w:val="21"/>
          <w:szCs w:val="21"/>
        </w:rPr>
        <w:tab/>
      </w:r>
      <w:r>
        <w:rPr>
          <w:rFonts w:ascii="Segoe UI" w:hAnsi="Segoe UI" w:cs="Segoe UI"/>
          <w:color w:val="000000"/>
          <w:sz w:val="21"/>
          <w:szCs w:val="21"/>
        </w:rPr>
        <w:tab/>
      </w:r>
      <w:r w:rsidR="00D74769">
        <w:rPr>
          <w:rFonts w:ascii="Segoe UI" w:hAnsi="Segoe UI" w:cs="Segoe UI"/>
          <w:b/>
          <w:bCs/>
          <w:color w:val="000000"/>
          <w:sz w:val="21"/>
          <w:szCs w:val="21"/>
        </w:rPr>
        <w:t>10</w:t>
      </w:r>
    </w:p>
    <w:p w14:paraId="24C673C6"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NCBI – Piaget: Four stages of development</w:t>
      </w:r>
      <w:r>
        <w:rPr>
          <w:rFonts w:ascii="Segoe UI" w:hAnsi="Segoe UI" w:cs="Segoe UI"/>
          <w:color w:val="000000"/>
          <w:sz w:val="21"/>
          <w:szCs w:val="21"/>
        </w:rPr>
        <w:br/>
        <w:t>Available at: https://www.ncbi.nlm.nih.gov/books/NBK448206/</w:t>
      </w:r>
    </w:p>
    <w:p w14:paraId="6C542F78"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Peter Gray – Play is intrinsically motivated</w:t>
      </w:r>
      <w:r>
        <w:rPr>
          <w:rFonts w:ascii="Segoe UI" w:hAnsi="Segoe UI" w:cs="Segoe UI"/>
          <w:color w:val="000000"/>
          <w:sz w:val="21"/>
          <w:szCs w:val="21"/>
        </w:rPr>
        <w:br/>
        <w:t>Available at: https://petergray.substack.com/p/2-what-exactly-is-this-thing-we-call</w:t>
      </w:r>
    </w:p>
    <w:p w14:paraId="74AE05CD"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Smartkidz Play &amp; Learn – The Play Cycle</w:t>
      </w:r>
      <w:r>
        <w:rPr>
          <w:rFonts w:ascii="Segoe UI" w:hAnsi="Segoe UI" w:cs="Segoe UI"/>
          <w:color w:val="000000"/>
          <w:sz w:val="21"/>
          <w:szCs w:val="21"/>
        </w:rPr>
        <w:br/>
        <w:t>Available at: https://www.smartkidzplayandlearn.co.uk/2022/01/29/what-is-the-play-cycle/</w:t>
      </w:r>
    </w:p>
    <w:p w14:paraId="53218960"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UNICEF – What is free play?</w:t>
      </w:r>
      <w:r>
        <w:rPr>
          <w:rFonts w:ascii="Segoe UI" w:hAnsi="Segoe UI" w:cs="Segoe UI"/>
          <w:color w:val="000000"/>
          <w:sz w:val="21"/>
          <w:szCs w:val="21"/>
        </w:rPr>
        <w:br/>
        <w:t>Available at: https://www.unicef.org/parenting/child-care/what-is-free-play</w:t>
      </w:r>
    </w:p>
    <w:p w14:paraId="48A0041D" w14:textId="77777777" w:rsidR="00E63559" w:rsidRDefault="00E63559">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The role of play – EYFS.info</w:t>
      </w:r>
      <w:r>
        <w:rPr>
          <w:rFonts w:ascii="Segoe UI" w:hAnsi="Segoe UI" w:cs="Segoe UI"/>
          <w:color w:val="000000"/>
          <w:sz w:val="21"/>
          <w:szCs w:val="21"/>
        </w:rPr>
        <w:br/>
        <w:t>Available at: https://eyfs.info/forums/topic/5832-the-benefits-of-play/</w:t>
      </w:r>
    </w:p>
    <w:p w14:paraId="3B4E3DE1" w14:textId="77777777" w:rsidR="00E63559" w:rsidRDefault="00E63559" w:rsidP="00250A35">
      <w:pPr>
        <w:spacing w:line="360" w:lineRule="auto"/>
        <w:jc w:val="both"/>
        <w:rPr>
          <w:rFonts w:ascii="Arial" w:hAnsi="Arial" w:cs="Arial"/>
          <w:b/>
          <w:bCs/>
          <w:u w:val="single"/>
        </w:rPr>
      </w:pPr>
    </w:p>
    <w:p w14:paraId="4B864AB1" w14:textId="77777777" w:rsidR="00B73380" w:rsidRDefault="00B73380" w:rsidP="00250A35">
      <w:pPr>
        <w:spacing w:line="360" w:lineRule="auto"/>
        <w:jc w:val="both"/>
        <w:rPr>
          <w:rFonts w:ascii="Arial" w:hAnsi="Arial" w:cs="Arial"/>
        </w:rPr>
      </w:pPr>
    </w:p>
    <w:p w14:paraId="0D619A66" w14:textId="77777777" w:rsidR="00837106" w:rsidRDefault="00837106" w:rsidP="00250A35">
      <w:pPr>
        <w:spacing w:line="360" w:lineRule="auto"/>
        <w:jc w:val="both"/>
        <w:rPr>
          <w:rFonts w:ascii="Arial" w:hAnsi="Arial" w:cs="Arial"/>
        </w:rPr>
      </w:pPr>
    </w:p>
    <w:p w14:paraId="67C6C64D" w14:textId="77777777" w:rsidR="001E20C4" w:rsidRPr="00C770CC" w:rsidRDefault="001E20C4" w:rsidP="00250A35">
      <w:pPr>
        <w:spacing w:line="360" w:lineRule="auto"/>
        <w:jc w:val="both"/>
        <w:rPr>
          <w:rFonts w:ascii="Arial" w:hAnsi="Arial" w:cs="Arial"/>
        </w:rPr>
      </w:pPr>
    </w:p>
    <w:p w14:paraId="37F2D8DF" w14:textId="77777777" w:rsidR="00130F98" w:rsidRPr="00384CD4" w:rsidRDefault="00130F98" w:rsidP="00250A35">
      <w:pPr>
        <w:spacing w:line="360" w:lineRule="auto"/>
        <w:jc w:val="both"/>
        <w:rPr>
          <w:rFonts w:ascii="Arial" w:hAnsi="Arial" w:cs="Arial"/>
          <w:b/>
          <w:bCs/>
          <w:u w:val="single"/>
        </w:rPr>
      </w:pPr>
    </w:p>
    <w:p w14:paraId="38899989" w14:textId="77777777" w:rsidR="00422C29" w:rsidRPr="00741B48" w:rsidRDefault="00422C29" w:rsidP="00250A35">
      <w:pPr>
        <w:spacing w:line="360" w:lineRule="auto"/>
        <w:jc w:val="both"/>
        <w:rPr>
          <w:rFonts w:ascii="Arial" w:hAnsi="Arial" w:cs="Arial"/>
        </w:rPr>
      </w:pPr>
    </w:p>
    <w:p w14:paraId="700F5B76" w14:textId="77777777" w:rsidR="00EC5568" w:rsidRDefault="00EC5568" w:rsidP="00250A35">
      <w:pPr>
        <w:spacing w:line="360" w:lineRule="auto"/>
        <w:jc w:val="both"/>
        <w:rPr>
          <w:rFonts w:ascii="Arial" w:hAnsi="Arial" w:cs="Arial"/>
          <w:b/>
          <w:bCs/>
          <w:u w:val="single"/>
        </w:rPr>
      </w:pPr>
    </w:p>
    <w:p w14:paraId="0A1DA2F7" w14:textId="77777777" w:rsidR="00984669" w:rsidRDefault="00984669" w:rsidP="00250A35">
      <w:pPr>
        <w:spacing w:line="360" w:lineRule="auto"/>
        <w:jc w:val="both"/>
        <w:rPr>
          <w:rFonts w:ascii="Arial" w:hAnsi="Arial" w:cs="Arial"/>
          <w:b/>
          <w:bCs/>
          <w:u w:val="single"/>
        </w:rPr>
      </w:pPr>
    </w:p>
    <w:p w14:paraId="40587012" w14:textId="77777777" w:rsidR="00373323" w:rsidRPr="00373323" w:rsidRDefault="00373323" w:rsidP="00250A35">
      <w:pPr>
        <w:spacing w:line="360" w:lineRule="auto"/>
        <w:jc w:val="both"/>
        <w:rPr>
          <w:rFonts w:ascii="Arial" w:hAnsi="Arial" w:cs="Arial"/>
          <w:b/>
          <w:bCs/>
          <w:u w:val="single"/>
        </w:rPr>
      </w:pPr>
    </w:p>
    <w:p w14:paraId="750DA786" w14:textId="77777777" w:rsidR="00A328BE" w:rsidRPr="00373323" w:rsidRDefault="00A328BE" w:rsidP="00250A35">
      <w:pPr>
        <w:spacing w:line="360" w:lineRule="auto"/>
        <w:jc w:val="both"/>
        <w:rPr>
          <w:rFonts w:ascii="Arial" w:hAnsi="Arial" w:cs="Arial"/>
          <w:b/>
          <w:bCs/>
          <w:u w:val="single"/>
        </w:rPr>
      </w:pPr>
    </w:p>
    <w:p w14:paraId="5C10773C" w14:textId="77777777" w:rsidR="00015C66" w:rsidRPr="00790988" w:rsidRDefault="00015C66" w:rsidP="00250A35">
      <w:pPr>
        <w:spacing w:line="360" w:lineRule="auto"/>
        <w:jc w:val="both"/>
        <w:rPr>
          <w:rFonts w:ascii="Arial" w:hAnsi="Arial" w:cs="Arial"/>
          <w:b/>
          <w:bCs/>
          <w:u w:val="single"/>
        </w:rPr>
      </w:pPr>
    </w:p>
    <w:p w14:paraId="24D86B13" w14:textId="77777777" w:rsidR="003B5F96" w:rsidRPr="00790988" w:rsidRDefault="003B5F96" w:rsidP="007A4B54">
      <w:pPr>
        <w:spacing w:line="360" w:lineRule="auto"/>
        <w:jc w:val="both"/>
        <w:rPr>
          <w:rFonts w:ascii="Arial" w:hAnsi="Arial" w:cs="Arial"/>
          <w:b/>
          <w:bCs/>
          <w:u w:val="single"/>
        </w:rPr>
      </w:pPr>
    </w:p>
    <w:p w14:paraId="28FFA7DD" w14:textId="2BF76379" w:rsidR="0F63994F" w:rsidRDefault="0F63994F" w:rsidP="0F63994F">
      <w:pPr>
        <w:rPr>
          <w:u w:val="single"/>
        </w:rPr>
      </w:pPr>
    </w:p>
    <w:sectPr w:rsidR="0F63994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pleSystemUIFontMonospaced">
    <w:altName w:val="Cambria"/>
    <w:panose1 w:val="020B0604020202020204"/>
    <w:charset w:val="00"/>
    <w:family w:val="roman"/>
    <w:pitch w:val="default"/>
  </w:font>
  <w:font w:name="UICTFontTextStyleItalic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6668"/>
    <w:multiLevelType w:val="hybridMultilevel"/>
    <w:tmpl w:val="CAD001BC"/>
    <w:lvl w:ilvl="0" w:tplc="FFFFFFFF">
      <w:numFmt w:val="bullet"/>
      <w:lvlText w:val="-"/>
      <w:lvlJc w:val="left"/>
      <w:pPr>
        <w:ind w:left="4680" w:hanging="360"/>
      </w:pPr>
      <w:rPr>
        <w:rFonts w:ascii="Arial" w:eastAsiaTheme="minorEastAsia" w:hAnsi="Arial" w:cs="Aria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1" w15:restartNumberingAfterBreak="0">
    <w:nsid w:val="6A0E6316"/>
    <w:multiLevelType w:val="hybridMultilevel"/>
    <w:tmpl w:val="FFFFFFFF"/>
    <w:lvl w:ilvl="0" w:tplc="22E642E0">
      <w:start w:val="1"/>
      <w:numFmt w:val="bullet"/>
      <w:lvlText w:val="•"/>
      <w:lvlJc w:val="left"/>
      <w:pPr>
        <w:tabs>
          <w:tab w:val="num" w:pos="720"/>
        </w:tabs>
        <w:ind w:left="720" w:hanging="360"/>
      </w:pPr>
      <w:rPr>
        <w:rFonts w:ascii="Arial" w:hAnsi="Arial" w:hint="default"/>
      </w:rPr>
    </w:lvl>
    <w:lvl w:ilvl="1" w:tplc="D90C3A46" w:tentative="1">
      <w:start w:val="1"/>
      <w:numFmt w:val="bullet"/>
      <w:lvlText w:val="•"/>
      <w:lvlJc w:val="left"/>
      <w:pPr>
        <w:tabs>
          <w:tab w:val="num" w:pos="1440"/>
        </w:tabs>
        <w:ind w:left="1440" w:hanging="360"/>
      </w:pPr>
      <w:rPr>
        <w:rFonts w:ascii="Arial" w:hAnsi="Arial" w:hint="default"/>
      </w:rPr>
    </w:lvl>
    <w:lvl w:ilvl="2" w:tplc="0D6C4CEA" w:tentative="1">
      <w:start w:val="1"/>
      <w:numFmt w:val="bullet"/>
      <w:lvlText w:val="•"/>
      <w:lvlJc w:val="left"/>
      <w:pPr>
        <w:tabs>
          <w:tab w:val="num" w:pos="2160"/>
        </w:tabs>
        <w:ind w:left="2160" w:hanging="360"/>
      </w:pPr>
      <w:rPr>
        <w:rFonts w:ascii="Arial" w:hAnsi="Arial" w:hint="default"/>
      </w:rPr>
    </w:lvl>
    <w:lvl w:ilvl="3" w:tplc="061A7502" w:tentative="1">
      <w:start w:val="1"/>
      <w:numFmt w:val="bullet"/>
      <w:lvlText w:val="•"/>
      <w:lvlJc w:val="left"/>
      <w:pPr>
        <w:tabs>
          <w:tab w:val="num" w:pos="2880"/>
        </w:tabs>
        <w:ind w:left="2880" w:hanging="360"/>
      </w:pPr>
      <w:rPr>
        <w:rFonts w:ascii="Arial" w:hAnsi="Arial" w:hint="default"/>
      </w:rPr>
    </w:lvl>
    <w:lvl w:ilvl="4" w:tplc="5C36F624" w:tentative="1">
      <w:start w:val="1"/>
      <w:numFmt w:val="bullet"/>
      <w:lvlText w:val="•"/>
      <w:lvlJc w:val="left"/>
      <w:pPr>
        <w:tabs>
          <w:tab w:val="num" w:pos="3600"/>
        </w:tabs>
        <w:ind w:left="3600" w:hanging="360"/>
      </w:pPr>
      <w:rPr>
        <w:rFonts w:ascii="Arial" w:hAnsi="Arial" w:hint="default"/>
      </w:rPr>
    </w:lvl>
    <w:lvl w:ilvl="5" w:tplc="520C1A66" w:tentative="1">
      <w:start w:val="1"/>
      <w:numFmt w:val="bullet"/>
      <w:lvlText w:val="•"/>
      <w:lvlJc w:val="left"/>
      <w:pPr>
        <w:tabs>
          <w:tab w:val="num" w:pos="4320"/>
        </w:tabs>
        <w:ind w:left="4320" w:hanging="360"/>
      </w:pPr>
      <w:rPr>
        <w:rFonts w:ascii="Arial" w:hAnsi="Arial" w:hint="default"/>
      </w:rPr>
    </w:lvl>
    <w:lvl w:ilvl="6" w:tplc="1A6CE33E" w:tentative="1">
      <w:start w:val="1"/>
      <w:numFmt w:val="bullet"/>
      <w:lvlText w:val="•"/>
      <w:lvlJc w:val="left"/>
      <w:pPr>
        <w:tabs>
          <w:tab w:val="num" w:pos="5040"/>
        </w:tabs>
        <w:ind w:left="5040" w:hanging="360"/>
      </w:pPr>
      <w:rPr>
        <w:rFonts w:ascii="Arial" w:hAnsi="Arial" w:hint="default"/>
      </w:rPr>
    </w:lvl>
    <w:lvl w:ilvl="7" w:tplc="587E4AB4" w:tentative="1">
      <w:start w:val="1"/>
      <w:numFmt w:val="bullet"/>
      <w:lvlText w:val="•"/>
      <w:lvlJc w:val="left"/>
      <w:pPr>
        <w:tabs>
          <w:tab w:val="num" w:pos="5760"/>
        </w:tabs>
        <w:ind w:left="5760" w:hanging="360"/>
      </w:pPr>
      <w:rPr>
        <w:rFonts w:ascii="Arial" w:hAnsi="Arial" w:hint="default"/>
      </w:rPr>
    </w:lvl>
    <w:lvl w:ilvl="8" w:tplc="61EE486A" w:tentative="1">
      <w:start w:val="1"/>
      <w:numFmt w:val="bullet"/>
      <w:lvlText w:val="•"/>
      <w:lvlJc w:val="left"/>
      <w:pPr>
        <w:tabs>
          <w:tab w:val="num" w:pos="6480"/>
        </w:tabs>
        <w:ind w:left="6480" w:hanging="360"/>
      </w:pPr>
      <w:rPr>
        <w:rFonts w:ascii="Arial" w:hAnsi="Arial" w:hint="default"/>
      </w:rPr>
    </w:lvl>
  </w:abstractNum>
  <w:num w:numId="1" w16cid:durableId="1764914166">
    <w:abstractNumId w:val="0"/>
  </w:num>
  <w:num w:numId="2" w16cid:durableId="1137917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648529"/>
    <w:rsid w:val="00015C66"/>
    <w:rsid w:val="00017F27"/>
    <w:rsid w:val="00023BB0"/>
    <w:rsid w:val="000256EC"/>
    <w:rsid w:val="00034D02"/>
    <w:rsid w:val="000479F1"/>
    <w:rsid w:val="00056A41"/>
    <w:rsid w:val="00060926"/>
    <w:rsid w:val="00061F01"/>
    <w:rsid w:val="0006423B"/>
    <w:rsid w:val="0006744E"/>
    <w:rsid w:val="000677A9"/>
    <w:rsid w:val="00072589"/>
    <w:rsid w:val="00073833"/>
    <w:rsid w:val="0007769E"/>
    <w:rsid w:val="000851C5"/>
    <w:rsid w:val="00086908"/>
    <w:rsid w:val="00097721"/>
    <w:rsid w:val="0009783D"/>
    <w:rsid w:val="000A11B3"/>
    <w:rsid w:val="000A1FE7"/>
    <w:rsid w:val="000A60A0"/>
    <w:rsid w:val="000B02F3"/>
    <w:rsid w:val="000B14E5"/>
    <w:rsid w:val="000B216E"/>
    <w:rsid w:val="000B6CD9"/>
    <w:rsid w:val="000C02BF"/>
    <w:rsid w:val="000C6C09"/>
    <w:rsid w:val="000C7D3D"/>
    <w:rsid w:val="000D3622"/>
    <w:rsid w:val="000E0ED7"/>
    <w:rsid w:val="000E3055"/>
    <w:rsid w:val="000E42AC"/>
    <w:rsid w:val="000E4990"/>
    <w:rsid w:val="000E4DD9"/>
    <w:rsid w:val="000F1824"/>
    <w:rsid w:val="000F25CD"/>
    <w:rsid w:val="000F2B41"/>
    <w:rsid w:val="000F721A"/>
    <w:rsid w:val="00105071"/>
    <w:rsid w:val="001055E4"/>
    <w:rsid w:val="001078F6"/>
    <w:rsid w:val="001108B6"/>
    <w:rsid w:val="00113809"/>
    <w:rsid w:val="00114246"/>
    <w:rsid w:val="00120A97"/>
    <w:rsid w:val="00121AEB"/>
    <w:rsid w:val="00121B13"/>
    <w:rsid w:val="00121E4D"/>
    <w:rsid w:val="00121EE6"/>
    <w:rsid w:val="00123BA5"/>
    <w:rsid w:val="00130F98"/>
    <w:rsid w:val="001345FC"/>
    <w:rsid w:val="00136CEE"/>
    <w:rsid w:val="0014107F"/>
    <w:rsid w:val="00141FC3"/>
    <w:rsid w:val="00150C96"/>
    <w:rsid w:val="001513B5"/>
    <w:rsid w:val="001578EB"/>
    <w:rsid w:val="0016041D"/>
    <w:rsid w:val="001663C5"/>
    <w:rsid w:val="001702F2"/>
    <w:rsid w:val="00173B3A"/>
    <w:rsid w:val="00174489"/>
    <w:rsid w:val="00181C39"/>
    <w:rsid w:val="001832B4"/>
    <w:rsid w:val="0019573F"/>
    <w:rsid w:val="00196795"/>
    <w:rsid w:val="001A02D9"/>
    <w:rsid w:val="001A2B14"/>
    <w:rsid w:val="001A586A"/>
    <w:rsid w:val="001A724D"/>
    <w:rsid w:val="001A795A"/>
    <w:rsid w:val="001B162D"/>
    <w:rsid w:val="001B3079"/>
    <w:rsid w:val="001B7E51"/>
    <w:rsid w:val="001C3BAF"/>
    <w:rsid w:val="001C3FBD"/>
    <w:rsid w:val="001D05CB"/>
    <w:rsid w:val="001E1E73"/>
    <w:rsid w:val="001E20C4"/>
    <w:rsid w:val="001E3C7E"/>
    <w:rsid w:val="001F3025"/>
    <w:rsid w:val="001F5E25"/>
    <w:rsid w:val="001F6B7F"/>
    <w:rsid w:val="001F79A6"/>
    <w:rsid w:val="0020002A"/>
    <w:rsid w:val="00204C18"/>
    <w:rsid w:val="00204D26"/>
    <w:rsid w:val="00207802"/>
    <w:rsid w:val="0021026C"/>
    <w:rsid w:val="00217806"/>
    <w:rsid w:val="00220930"/>
    <w:rsid w:val="002232D4"/>
    <w:rsid w:val="00226668"/>
    <w:rsid w:val="00231311"/>
    <w:rsid w:val="00231E6D"/>
    <w:rsid w:val="0023295E"/>
    <w:rsid w:val="00232DE3"/>
    <w:rsid w:val="0023415A"/>
    <w:rsid w:val="00245AF9"/>
    <w:rsid w:val="0024752E"/>
    <w:rsid w:val="00250A35"/>
    <w:rsid w:val="00250B15"/>
    <w:rsid w:val="00252300"/>
    <w:rsid w:val="002541FE"/>
    <w:rsid w:val="00255BFE"/>
    <w:rsid w:val="00260C2A"/>
    <w:rsid w:val="00264184"/>
    <w:rsid w:val="00264C5D"/>
    <w:rsid w:val="00272535"/>
    <w:rsid w:val="00273115"/>
    <w:rsid w:val="0028489D"/>
    <w:rsid w:val="0028555C"/>
    <w:rsid w:val="00285832"/>
    <w:rsid w:val="00290026"/>
    <w:rsid w:val="00291F34"/>
    <w:rsid w:val="002921E4"/>
    <w:rsid w:val="002A0668"/>
    <w:rsid w:val="002A6CB9"/>
    <w:rsid w:val="002B03DA"/>
    <w:rsid w:val="002B327E"/>
    <w:rsid w:val="002B4794"/>
    <w:rsid w:val="002B67DB"/>
    <w:rsid w:val="002B688F"/>
    <w:rsid w:val="002B7B79"/>
    <w:rsid w:val="002C0C31"/>
    <w:rsid w:val="002D14E7"/>
    <w:rsid w:val="002D2CDB"/>
    <w:rsid w:val="002D3C5F"/>
    <w:rsid w:val="002D4AE8"/>
    <w:rsid w:val="002D5F2B"/>
    <w:rsid w:val="002D7918"/>
    <w:rsid w:val="002E0063"/>
    <w:rsid w:val="002F2900"/>
    <w:rsid w:val="002F3ED0"/>
    <w:rsid w:val="002F4A9A"/>
    <w:rsid w:val="0030059A"/>
    <w:rsid w:val="00300C59"/>
    <w:rsid w:val="003042DB"/>
    <w:rsid w:val="00305552"/>
    <w:rsid w:val="00307BE8"/>
    <w:rsid w:val="00307D00"/>
    <w:rsid w:val="003175E4"/>
    <w:rsid w:val="00317822"/>
    <w:rsid w:val="00321862"/>
    <w:rsid w:val="00324353"/>
    <w:rsid w:val="0032642C"/>
    <w:rsid w:val="0034233C"/>
    <w:rsid w:val="0034272F"/>
    <w:rsid w:val="003442DF"/>
    <w:rsid w:val="003543DA"/>
    <w:rsid w:val="00356F65"/>
    <w:rsid w:val="00366625"/>
    <w:rsid w:val="00373323"/>
    <w:rsid w:val="00373E6D"/>
    <w:rsid w:val="0037671E"/>
    <w:rsid w:val="00380665"/>
    <w:rsid w:val="00384CD4"/>
    <w:rsid w:val="00385D8F"/>
    <w:rsid w:val="00392D39"/>
    <w:rsid w:val="003944F3"/>
    <w:rsid w:val="003946CA"/>
    <w:rsid w:val="003A1D40"/>
    <w:rsid w:val="003A64EE"/>
    <w:rsid w:val="003B2B02"/>
    <w:rsid w:val="003B5F96"/>
    <w:rsid w:val="003B6DE5"/>
    <w:rsid w:val="003C0F36"/>
    <w:rsid w:val="003C38A9"/>
    <w:rsid w:val="003D21FD"/>
    <w:rsid w:val="003D44D2"/>
    <w:rsid w:val="003E3581"/>
    <w:rsid w:val="003E3A87"/>
    <w:rsid w:val="003E71ED"/>
    <w:rsid w:val="003F016B"/>
    <w:rsid w:val="003F0B9F"/>
    <w:rsid w:val="003F2591"/>
    <w:rsid w:val="003F4B2D"/>
    <w:rsid w:val="003F5A4B"/>
    <w:rsid w:val="0040154B"/>
    <w:rsid w:val="00405679"/>
    <w:rsid w:val="0041348A"/>
    <w:rsid w:val="00416A27"/>
    <w:rsid w:val="00417DD1"/>
    <w:rsid w:val="0042113E"/>
    <w:rsid w:val="004211D0"/>
    <w:rsid w:val="00422C29"/>
    <w:rsid w:val="00426D68"/>
    <w:rsid w:val="0043109A"/>
    <w:rsid w:val="004327D3"/>
    <w:rsid w:val="00432E2A"/>
    <w:rsid w:val="004335BE"/>
    <w:rsid w:val="00435B39"/>
    <w:rsid w:val="00436354"/>
    <w:rsid w:val="004376D3"/>
    <w:rsid w:val="00437B9E"/>
    <w:rsid w:val="00437E7C"/>
    <w:rsid w:val="00440A13"/>
    <w:rsid w:val="00442C84"/>
    <w:rsid w:val="00443B18"/>
    <w:rsid w:val="004536E0"/>
    <w:rsid w:val="00457154"/>
    <w:rsid w:val="00461A6C"/>
    <w:rsid w:val="00461DC1"/>
    <w:rsid w:val="00462749"/>
    <w:rsid w:val="00462D0A"/>
    <w:rsid w:val="0047314A"/>
    <w:rsid w:val="004732D9"/>
    <w:rsid w:val="00476DDF"/>
    <w:rsid w:val="00482D65"/>
    <w:rsid w:val="004879FA"/>
    <w:rsid w:val="00494FB8"/>
    <w:rsid w:val="004A00FB"/>
    <w:rsid w:val="004A192A"/>
    <w:rsid w:val="004B207F"/>
    <w:rsid w:val="004C1641"/>
    <w:rsid w:val="004C2A05"/>
    <w:rsid w:val="004C6010"/>
    <w:rsid w:val="004D1C87"/>
    <w:rsid w:val="004D7413"/>
    <w:rsid w:val="004D7E67"/>
    <w:rsid w:val="004E00BC"/>
    <w:rsid w:val="004E1DEC"/>
    <w:rsid w:val="004E1E71"/>
    <w:rsid w:val="004F0D39"/>
    <w:rsid w:val="004F0DA9"/>
    <w:rsid w:val="004F1185"/>
    <w:rsid w:val="004F1F62"/>
    <w:rsid w:val="004F22D7"/>
    <w:rsid w:val="0050287B"/>
    <w:rsid w:val="0050306F"/>
    <w:rsid w:val="005036E6"/>
    <w:rsid w:val="0050787D"/>
    <w:rsid w:val="0051182A"/>
    <w:rsid w:val="00511D21"/>
    <w:rsid w:val="005123CB"/>
    <w:rsid w:val="00512E4C"/>
    <w:rsid w:val="0051350C"/>
    <w:rsid w:val="0052084F"/>
    <w:rsid w:val="005233A2"/>
    <w:rsid w:val="00525256"/>
    <w:rsid w:val="00525892"/>
    <w:rsid w:val="00530D49"/>
    <w:rsid w:val="0053135E"/>
    <w:rsid w:val="00535467"/>
    <w:rsid w:val="00545C0D"/>
    <w:rsid w:val="00550086"/>
    <w:rsid w:val="005512CE"/>
    <w:rsid w:val="005514FA"/>
    <w:rsid w:val="00556595"/>
    <w:rsid w:val="00556FF9"/>
    <w:rsid w:val="00574285"/>
    <w:rsid w:val="00583EEC"/>
    <w:rsid w:val="00584B4C"/>
    <w:rsid w:val="00585814"/>
    <w:rsid w:val="00592A1B"/>
    <w:rsid w:val="00594145"/>
    <w:rsid w:val="00594A5D"/>
    <w:rsid w:val="00594E18"/>
    <w:rsid w:val="005A1811"/>
    <w:rsid w:val="005A4946"/>
    <w:rsid w:val="005A61C3"/>
    <w:rsid w:val="005A7B99"/>
    <w:rsid w:val="005B2CF2"/>
    <w:rsid w:val="005B44EC"/>
    <w:rsid w:val="005B5FB8"/>
    <w:rsid w:val="005B73AB"/>
    <w:rsid w:val="005C1646"/>
    <w:rsid w:val="005C3EFA"/>
    <w:rsid w:val="005C4247"/>
    <w:rsid w:val="005C5C1F"/>
    <w:rsid w:val="005C7FB3"/>
    <w:rsid w:val="005D3490"/>
    <w:rsid w:val="005D3825"/>
    <w:rsid w:val="005D5DEB"/>
    <w:rsid w:val="005E139E"/>
    <w:rsid w:val="005E29C3"/>
    <w:rsid w:val="005E60BD"/>
    <w:rsid w:val="005E65EE"/>
    <w:rsid w:val="005F196C"/>
    <w:rsid w:val="005F2273"/>
    <w:rsid w:val="005F2ADC"/>
    <w:rsid w:val="005F36FD"/>
    <w:rsid w:val="0060054E"/>
    <w:rsid w:val="00610891"/>
    <w:rsid w:val="00613558"/>
    <w:rsid w:val="00614BE7"/>
    <w:rsid w:val="006154A2"/>
    <w:rsid w:val="00615878"/>
    <w:rsid w:val="00617DFA"/>
    <w:rsid w:val="0062038C"/>
    <w:rsid w:val="006206A1"/>
    <w:rsid w:val="00621255"/>
    <w:rsid w:val="00621A0E"/>
    <w:rsid w:val="00626918"/>
    <w:rsid w:val="00631E31"/>
    <w:rsid w:val="0063544F"/>
    <w:rsid w:val="00636630"/>
    <w:rsid w:val="00642527"/>
    <w:rsid w:val="00642C58"/>
    <w:rsid w:val="00645DF5"/>
    <w:rsid w:val="0064647C"/>
    <w:rsid w:val="006464CB"/>
    <w:rsid w:val="00650D3E"/>
    <w:rsid w:val="0065194D"/>
    <w:rsid w:val="00651E8C"/>
    <w:rsid w:val="00653353"/>
    <w:rsid w:val="00656B6D"/>
    <w:rsid w:val="00656CB1"/>
    <w:rsid w:val="00660CE3"/>
    <w:rsid w:val="00662545"/>
    <w:rsid w:val="00666F62"/>
    <w:rsid w:val="00683A4F"/>
    <w:rsid w:val="00690CBA"/>
    <w:rsid w:val="00692D6A"/>
    <w:rsid w:val="00692EDF"/>
    <w:rsid w:val="006936F1"/>
    <w:rsid w:val="006A58F4"/>
    <w:rsid w:val="006A5A0E"/>
    <w:rsid w:val="006A5CA0"/>
    <w:rsid w:val="006A5CEE"/>
    <w:rsid w:val="006B17DC"/>
    <w:rsid w:val="006B416D"/>
    <w:rsid w:val="006B6701"/>
    <w:rsid w:val="006C0E09"/>
    <w:rsid w:val="006C1583"/>
    <w:rsid w:val="006C2755"/>
    <w:rsid w:val="006C4051"/>
    <w:rsid w:val="006D11A5"/>
    <w:rsid w:val="006D1CD2"/>
    <w:rsid w:val="006D71EB"/>
    <w:rsid w:val="006D781F"/>
    <w:rsid w:val="006E0DB7"/>
    <w:rsid w:val="006E175D"/>
    <w:rsid w:val="006E1B19"/>
    <w:rsid w:val="006E40EA"/>
    <w:rsid w:val="006F331B"/>
    <w:rsid w:val="006F3ED0"/>
    <w:rsid w:val="006F6C7A"/>
    <w:rsid w:val="00707FF9"/>
    <w:rsid w:val="00710A2C"/>
    <w:rsid w:val="007123E0"/>
    <w:rsid w:val="00712C77"/>
    <w:rsid w:val="00717ABB"/>
    <w:rsid w:val="00724C4E"/>
    <w:rsid w:val="00726534"/>
    <w:rsid w:val="00727975"/>
    <w:rsid w:val="007322C0"/>
    <w:rsid w:val="00732C97"/>
    <w:rsid w:val="00741B48"/>
    <w:rsid w:val="00742539"/>
    <w:rsid w:val="00742942"/>
    <w:rsid w:val="00742A2F"/>
    <w:rsid w:val="00751EA6"/>
    <w:rsid w:val="007534FB"/>
    <w:rsid w:val="00754795"/>
    <w:rsid w:val="00757C28"/>
    <w:rsid w:val="007608AE"/>
    <w:rsid w:val="007612DE"/>
    <w:rsid w:val="0076200C"/>
    <w:rsid w:val="00762556"/>
    <w:rsid w:val="00762716"/>
    <w:rsid w:val="00767AD8"/>
    <w:rsid w:val="00767DF0"/>
    <w:rsid w:val="007818CD"/>
    <w:rsid w:val="007827A8"/>
    <w:rsid w:val="00785042"/>
    <w:rsid w:val="00786D1C"/>
    <w:rsid w:val="00790988"/>
    <w:rsid w:val="00791100"/>
    <w:rsid w:val="0079762D"/>
    <w:rsid w:val="007A35D5"/>
    <w:rsid w:val="007A4B54"/>
    <w:rsid w:val="007A67EB"/>
    <w:rsid w:val="007B2DFB"/>
    <w:rsid w:val="007B37DD"/>
    <w:rsid w:val="007B5B47"/>
    <w:rsid w:val="007C0040"/>
    <w:rsid w:val="007C073E"/>
    <w:rsid w:val="007C2075"/>
    <w:rsid w:val="007C26D9"/>
    <w:rsid w:val="007C45BA"/>
    <w:rsid w:val="007C7EF6"/>
    <w:rsid w:val="007D27F8"/>
    <w:rsid w:val="007D2939"/>
    <w:rsid w:val="007D2DF3"/>
    <w:rsid w:val="007D5D1B"/>
    <w:rsid w:val="007D7777"/>
    <w:rsid w:val="007E55E5"/>
    <w:rsid w:val="007E5CC6"/>
    <w:rsid w:val="007E7F5D"/>
    <w:rsid w:val="007E7FF8"/>
    <w:rsid w:val="007F046A"/>
    <w:rsid w:val="007F1E60"/>
    <w:rsid w:val="007F4500"/>
    <w:rsid w:val="007F6D99"/>
    <w:rsid w:val="00800AB8"/>
    <w:rsid w:val="00801915"/>
    <w:rsid w:val="00810644"/>
    <w:rsid w:val="00810ED6"/>
    <w:rsid w:val="00812386"/>
    <w:rsid w:val="00821103"/>
    <w:rsid w:val="008220E0"/>
    <w:rsid w:val="0082218C"/>
    <w:rsid w:val="00823157"/>
    <w:rsid w:val="0082601E"/>
    <w:rsid w:val="008313FC"/>
    <w:rsid w:val="0083521B"/>
    <w:rsid w:val="0083593B"/>
    <w:rsid w:val="008366F7"/>
    <w:rsid w:val="00837106"/>
    <w:rsid w:val="0084044A"/>
    <w:rsid w:val="008410AE"/>
    <w:rsid w:val="008435F7"/>
    <w:rsid w:val="00845E42"/>
    <w:rsid w:val="008466A2"/>
    <w:rsid w:val="00846ADB"/>
    <w:rsid w:val="00853EE2"/>
    <w:rsid w:val="0086033A"/>
    <w:rsid w:val="00862527"/>
    <w:rsid w:val="008635D9"/>
    <w:rsid w:val="00863ACE"/>
    <w:rsid w:val="0086458B"/>
    <w:rsid w:val="00866750"/>
    <w:rsid w:val="00871D45"/>
    <w:rsid w:val="00872C7F"/>
    <w:rsid w:val="00880A3A"/>
    <w:rsid w:val="00880D39"/>
    <w:rsid w:val="00882361"/>
    <w:rsid w:val="00882DA9"/>
    <w:rsid w:val="00886C61"/>
    <w:rsid w:val="008874D3"/>
    <w:rsid w:val="008926F6"/>
    <w:rsid w:val="00895699"/>
    <w:rsid w:val="00895AF9"/>
    <w:rsid w:val="008A1353"/>
    <w:rsid w:val="008A4F69"/>
    <w:rsid w:val="008B15C2"/>
    <w:rsid w:val="008B7B26"/>
    <w:rsid w:val="008C1A4F"/>
    <w:rsid w:val="008C5BC1"/>
    <w:rsid w:val="008D13DF"/>
    <w:rsid w:val="008D2D9B"/>
    <w:rsid w:val="008E45FF"/>
    <w:rsid w:val="008E4D49"/>
    <w:rsid w:val="008F32A1"/>
    <w:rsid w:val="008F4B0E"/>
    <w:rsid w:val="00900A83"/>
    <w:rsid w:val="00905C8A"/>
    <w:rsid w:val="009063C7"/>
    <w:rsid w:val="00906B7C"/>
    <w:rsid w:val="00914314"/>
    <w:rsid w:val="00916A94"/>
    <w:rsid w:val="00916C65"/>
    <w:rsid w:val="00917368"/>
    <w:rsid w:val="00920296"/>
    <w:rsid w:val="00921F9E"/>
    <w:rsid w:val="0092313F"/>
    <w:rsid w:val="009238AB"/>
    <w:rsid w:val="009251D1"/>
    <w:rsid w:val="00932F60"/>
    <w:rsid w:val="0094074B"/>
    <w:rsid w:val="00941CC2"/>
    <w:rsid w:val="009469AF"/>
    <w:rsid w:val="00950159"/>
    <w:rsid w:val="00951C0B"/>
    <w:rsid w:val="00952615"/>
    <w:rsid w:val="0095325C"/>
    <w:rsid w:val="00954A36"/>
    <w:rsid w:val="0096266C"/>
    <w:rsid w:val="009774F1"/>
    <w:rsid w:val="00983A64"/>
    <w:rsid w:val="00984669"/>
    <w:rsid w:val="00985A2C"/>
    <w:rsid w:val="009872C4"/>
    <w:rsid w:val="0099690D"/>
    <w:rsid w:val="009A3EE0"/>
    <w:rsid w:val="009A4020"/>
    <w:rsid w:val="009A4B73"/>
    <w:rsid w:val="009A4BFD"/>
    <w:rsid w:val="009B0E0B"/>
    <w:rsid w:val="009B3058"/>
    <w:rsid w:val="009B3573"/>
    <w:rsid w:val="009B3E07"/>
    <w:rsid w:val="009B45ED"/>
    <w:rsid w:val="009C1240"/>
    <w:rsid w:val="009C1557"/>
    <w:rsid w:val="009C2BE5"/>
    <w:rsid w:val="009C2C6A"/>
    <w:rsid w:val="009C67C7"/>
    <w:rsid w:val="009C6815"/>
    <w:rsid w:val="009C750C"/>
    <w:rsid w:val="009D22D7"/>
    <w:rsid w:val="009D7E10"/>
    <w:rsid w:val="009E419C"/>
    <w:rsid w:val="009E4C8D"/>
    <w:rsid w:val="009E5047"/>
    <w:rsid w:val="009E6243"/>
    <w:rsid w:val="009E6A9C"/>
    <w:rsid w:val="009F64BB"/>
    <w:rsid w:val="00A0255D"/>
    <w:rsid w:val="00A05170"/>
    <w:rsid w:val="00A10EE3"/>
    <w:rsid w:val="00A127D8"/>
    <w:rsid w:val="00A137AE"/>
    <w:rsid w:val="00A2474E"/>
    <w:rsid w:val="00A328BE"/>
    <w:rsid w:val="00A34750"/>
    <w:rsid w:val="00A51D72"/>
    <w:rsid w:val="00A57F4F"/>
    <w:rsid w:val="00A6451B"/>
    <w:rsid w:val="00A64A9F"/>
    <w:rsid w:val="00A731EF"/>
    <w:rsid w:val="00A80EE3"/>
    <w:rsid w:val="00A81FC8"/>
    <w:rsid w:val="00A821F3"/>
    <w:rsid w:val="00A82744"/>
    <w:rsid w:val="00A858E3"/>
    <w:rsid w:val="00A93945"/>
    <w:rsid w:val="00A93EAA"/>
    <w:rsid w:val="00AA0B9D"/>
    <w:rsid w:val="00AA3AE7"/>
    <w:rsid w:val="00AA3B6B"/>
    <w:rsid w:val="00AA4ACC"/>
    <w:rsid w:val="00AB00C3"/>
    <w:rsid w:val="00AC23AF"/>
    <w:rsid w:val="00AC45F3"/>
    <w:rsid w:val="00AC63B6"/>
    <w:rsid w:val="00AD478A"/>
    <w:rsid w:val="00AE0304"/>
    <w:rsid w:val="00AE1100"/>
    <w:rsid w:val="00AE38A9"/>
    <w:rsid w:val="00AE41AF"/>
    <w:rsid w:val="00AE423D"/>
    <w:rsid w:val="00AE532A"/>
    <w:rsid w:val="00AF02F8"/>
    <w:rsid w:val="00AF34E3"/>
    <w:rsid w:val="00AF47FB"/>
    <w:rsid w:val="00AF4F26"/>
    <w:rsid w:val="00B001EC"/>
    <w:rsid w:val="00B004F1"/>
    <w:rsid w:val="00B006E3"/>
    <w:rsid w:val="00B0289B"/>
    <w:rsid w:val="00B02964"/>
    <w:rsid w:val="00B046AF"/>
    <w:rsid w:val="00B1159F"/>
    <w:rsid w:val="00B1230C"/>
    <w:rsid w:val="00B14987"/>
    <w:rsid w:val="00B173E3"/>
    <w:rsid w:val="00B17DBC"/>
    <w:rsid w:val="00B22BCA"/>
    <w:rsid w:val="00B23961"/>
    <w:rsid w:val="00B25551"/>
    <w:rsid w:val="00B3366D"/>
    <w:rsid w:val="00B35B83"/>
    <w:rsid w:val="00B36930"/>
    <w:rsid w:val="00B3744F"/>
    <w:rsid w:val="00B37531"/>
    <w:rsid w:val="00B37FBD"/>
    <w:rsid w:val="00B402F8"/>
    <w:rsid w:val="00B43CF8"/>
    <w:rsid w:val="00B46932"/>
    <w:rsid w:val="00B46C06"/>
    <w:rsid w:val="00B46D3E"/>
    <w:rsid w:val="00B51C14"/>
    <w:rsid w:val="00B52FE2"/>
    <w:rsid w:val="00B73380"/>
    <w:rsid w:val="00B73A4E"/>
    <w:rsid w:val="00B80164"/>
    <w:rsid w:val="00B8278E"/>
    <w:rsid w:val="00B82C21"/>
    <w:rsid w:val="00B8315A"/>
    <w:rsid w:val="00B85106"/>
    <w:rsid w:val="00B90C3F"/>
    <w:rsid w:val="00B92866"/>
    <w:rsid w:val="00B92D6F"/>
    <w:rsid w:val="00B95AD0"/>
    <w:rsid w:val="00B965F2"/>
    <w:rsid w:val="00B972BE"/>
    <w:rsid w:val="00BA19E3"/>
    <w:rsid w:val="00BA3ADB"/>
    <w:rsid w:val="00BA46AF"/>
    <w:rsid w:val="00BA5196"/>
    <w:rsid w:val="00BB16A3"/>
    <w:rsid w:val="00BB4B0A"/>
    <w:rsid w:val="00BC587A"/>
    <w:rsid w:val="00BD04CC"/>
    <w:rsid w:val="00BD0FF2"/>
    <w:rsid w:val="00BD1D7C"/>
    <w:rsid w:val="00BD332A"/>
    <w:rsid w:val="00BD5851"/>
    <w:rsid w:val="00BD5F74"/>
    <w:rsid w:val="00BE1A50"/>
    <w:rsid w:val="00BE6FCF"/>
    <w:rsid w:val="00BE7C3D"/>
    <w:rsid w:val="00BF1808"/>
    <w:rsid w:val="00BF32D9"/>
    <w:rsid w:val="00C00D62"/>
    <w:rsid w:val="00C01386"/>
    <w:rsid w:val="00C0234E"/>
    <w:rsid w:val="00C045D3"/>
    <w:rsid w:val="00C07258"/>
    <w:rsid w:val="00C10B9D"/>
    <w:rsid w:val="00C1181A"/>
    <w:rsid w:val="00C1396E"/>
    <w:rsid w:val="00C153C2"/>
    <w:rsid w:val="00C1558B"/>
    <w:rsid w:val="00C21CDD"/>
    <w:rsid w:val="00C2282A"/>
    <w:rsid w:val="00C266D8"/>
    <w:rsid w:val="00C26DAA"/>
    <w:rsid w:val="00C35A9F"/>
    <w:rsid w:val="00C402F9"/>
    <w:rsid w:val="00C40B09"/>
    <w:rsid w:val="00C44099"/>
    <w:rsid w:val="00C60DE8"/>
    <w:rsid w:val="00C62148"/>
    <w:rsid w:val="00C62D8F"/>
    <w:rsid w:val="00C6601B"/>
    <w:rsid w:val="00C67D3C"/>
    <w:rsid w:val="00C75182"/>
    <w:rsid w:val="00C755F1"/>
    <w:rsid w:val="00C76C59"/>
    <w:rsid w:val="00C770CC"/>
    <w:rsid w:val="00C80115"/>
    <w:rsid w:val="00C82EC6"/>
    <w:rsid w:val="00C83F7E"/>
    <w:rsid w:val="00C84552"/>
    <w:rsid w:val="00C85971"/>
    <w:rsid w:val="00C85F82"/>
    <w:rsid w:val="00C916E3"/>
    <w:rsid w:val="00C95E7F"/>
    <w:rsid w:val="00CA17D3"/>
    <w:rsid w:val="00CA2FDC"/>
    <w:rsid w:val="00CA6237"/>
    <w:rsid w:val="00CB6656"/>
    <w:rsid w:val="00CC24FB"/>
    <w:rsid w:val="00CC57D7"/>
    <w:rsid w:val="00CC5DEB"/>
    <w:rsid w:val="00CD3F15"/>
    <w:rsid w:val="00CD654F"/>
    <w:rsid w:val="00CD6633"/>
    <w:rsid w:val="00CF5D76"/>
    <w:rsid w:val="00CF6775"/>
    <w:rsid w:val="00CF7F35"/>
    <w:rsid w:val="00D0145C"/>
    <w:rsid w:val="00D02EFC"/>
    <w:rsid w:val="00D042B1"/>
    <w:rsid w:val="00D04871"/>
    <w:rsid w:val="00D07DFA"/>
    <w:rsid w:val="00D10440"/>
    <w:rsid w:val="00D12B1C"/>
    <w:rsid w:val="00D130C5"/>
    <w:rsid w:val="00D16285"/>
    <w:rsid w:val="00D166C2"/>
    <w:rsid w:val="00D27976"/>
    <w:rsid w:val="00D34F07"/>
    <w:rsid w:val="00D3663E"/>
    <w:rsid w:val="00D36BB9"/>
    <w:rsid w:val="00D45E3E"/>
    <w:rsid w:val="00D505DB"/>
    <w:rsid w:val="00D51A40"/>
    <w:rsid w:val="00D52C32"/>
    <w:rsid w:val="00D544D6"/>
    <w:rsid w:val="00D55B3C"/>
    <w:rsid w:val="00D61BF6"/>
    <w:rsid w:val="00D631C8"/>
    <w:rsid w:val="00D74769"/>
    <w:rsid w:val="00D761B0"/>
    <w:rsid w:val="00D76498"/>
    <w:rsid w:val="00D76A35"/>
    <w:rsid w:val="00D81630"/>
    <w:rsid w:val="00D8549B"/>
    <w:rsid w:val="00D86472"/>
    <w:rsid w:val="00D91135"/>
    <w:rsid w:val="00D926A9"/>
    <w:rsid w:val="00D94950"/>
    <w:rsid w:val="00DA1DD6"/>
    <w:rsid w:val="00DA3C4D"/>
    <w:rsid w:val="00DA7791"/>
    <w:rsid w:val="00DB4A79"/>
    <w:rsid w:val="00DB5F08"/>
    <w:rsid w:val="00DB5FF9"/>
    <w:rsid w:val="00DC1A4D"/>
    <w:rsid w:val="00DC269F"/>
    <w:rsid w:val="00DC38BF"/>
    <w:rsid w:val="00DC489A"/>
    <w:rsid w:val="00DC5A29"/>
    <w:rsid w:val="00DC5DCC"/>
    <w:rsid w:val="00DC64E5"/>
    <w:rsid w:val="00DD789E"/>
    <w:rsid w:val="00DE10E5"/>
    <w:rsid w:val="00DE399E"/>
    <w:rsid w:val="00DE39AD"/>
    <w:rsid w:val="00DE5128"/>
    <w:rsid w:val="00DE7ABA"/>
    <w:rsid w:val="00DF15E8"/>
    <w:rsid w:val="00DF18A3"/>
    <w:rsid w:val="00DF2352"/>
    <w:rsid w:val="00DF493C"/>
    <w:rsid w:val="00DF5E9B"/>
    <w:rsid w:val="00DF69E7"/>
    <w:rsid w:val="00DF7B22"/>
    <w:rsid w:val="00E053AB"/>
    <w:rsid w:val="00E07FA7"/>
    <w:rsid w:val="00E11745"/>
    <w:rsid w:val="00E17E67"/>
    <w:rsid w:val="00E212B4"/>
    <w:rsid w:val="00E21CF1"/>
    <w:rsid w:val="00E22762"/>
    <w:rsid w:val="00E24A15"/>
    <w:rsid w:val="00E250F4"/>
    <w:rsid w:val="00E44626"/>
    <w:rsid w:val="00E446B6"/>
    <w:rsid w:val="00E447BD"/>
    <w:rsid w:val="00E4701E"/>
    <w:rsid w:val="00E50010"/>
    <w:rsid w:val="00E50D3E"/>
    <w:rsid w:val="00E6019B"/>
    <w:rsid w:val="00E63559"/>
    <w:rsid w:val="00E6682B"/>
    <w:rsid w:val="00E67442"/>
    <w:rsid w:val="00E7168E"/>
    <w:rsid w:val="00E76A3D"/>
    <w:rsid w:val="00E80913"/>
    <w:rsid w:val="00E80F32"/>
    <w:rsid w:val="00E83F59"/>
    <w:rsid w:val="00E84A05"/>
    <w:rsid w:val="00E87D4D"/>
    <w:rsid w:val="00E92033"/>
    <w:rsid w:val="00E95DF5"/>
    <w:rsid w:val="00E95FFB"/>
    <w:rsid w:val="00EA0E4E"/>
    <w:rsid w:val="00EA1F55"/>
    <w:rsid w:val="00EA50C2"/>
    <w:rsid w:val="00EA797D"/>
    <w:rsid w:val="00EB1C3B"/>
    <w:rsid w:val="00EC0940"/>
    <w:rsid w:val="00EC305E"/>
    <w:rsid w:val="00EC35DA"/>
    <w:rsid w:val="00EC5568"/>
    <w:rsid w:val="00EC7D3D"/>
    <w:rsid w:val="00ED0D1A"/>
    <w:rsid w:val="00ED0FEE"/>
    <w:rsid w:val="00EE28FD"/>
    <w:rsid w:val="00EF1B56"/>
    <w:rsid w:val="00F02431"/>
    <w:rsid w:val="00F03964"/>
    <w:rsid w:val="00F156E6"/>
    <w:rsid w:val="00F2049E"/>
    <w:rsid w:val="00F213F7"/>
    <w:rsid w:val="00F224DD"/>
    <w:rsid w:val="00F34839"/>
    <w:rsid w:val="00F37FF9"/>
    <w:rsid w:val="00F429F1"/>
    <w:rsid w:val="00F437B6"/>
    <w:rsid w:val="00F44ED0"/>
    <w:rsid w:val="00F45831"/>
    <w:rsid w:val="00F53BF7"/>
    <w:rsid w:val="00F57797"/>
    <w:rsid w:val="00F6098C"/>
    <w:rsid w:val="00F62D88"/>
    <w:rsid w:val="00F64F5C"/>
    <w:rsid w:val="00F6758E"/>
    <w:rsid w:val="00F701B5"/>
    <w:rsid w:val="00F74AA6"/>
    <w:rsid w:val="00F74CD9"/>
    <w:rsid w:val="00F8180A"/>
    <w:rsid w:val="00F905FB"/>
    <w:rsid w:val="00F91730"/>
    <w:rsid w:val="00F94B91"/>
    <w:rsid w:val="00F956B4"/>
    <w:rsid w:val="00F976DC"/>
    <w:rsid w:val="00FA3DC1"/>
    <w:rsid w:val="00FA42A0"/>
    <w:rsid w:val="00FA5813"/>
    <w:rsid w:val="00FB1284"/>
    <w:rsid w:val="00FB2BA5"/>
    <w:rsid w:val="00FB40E4"/>
    <w:rsid w:val="00FB420E"/>
    <w:rsid w:val="00FB681F"/>
    <w:rsid w:val="00FD0DD7"/>
    <w:rsid w:val="00FD2DB4"/>
    <w:rsid w:val="00FD7CD9"/>
    <w:rsid w:val="00FE1DAD"/>
    <w:rsid w:val="00FE2EBE"/>
    <w:rsid w:val="00FE31D1"/>
    <w:rsid w:val="00FE4AC7"/>
    <w:rsid w:val="00FE5C3C"/>
    <w:rsid w:val="00FF25CF"/>
    <w:rsid w:val="00FF4AC4"/>
    <w:rsid w:val="0F63994F"/>
    <w:rsid w:val="28D50AC8"/>
    <w:rsid w:val="5C648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8529"/>
  <w15:chartTrackingRefBased/>
  <w15:docId w15:val="{62B438B4-0776-4685-A55F-E129D8AF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4EE"/>
    <w:pPr>
      <w:ind w:left="720"/>
      <w:contextualSpacing/>
    </w:pPr>
  </w:style>
  <w:style w:type="paragraph" w:customStyle="1" w:styleId="p1">
    <w:name w:val="p1"/>
    <w:basedOn w:val="Normal"/>
    <w:rsid w:val="007E5CC6"/>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7E5CC6"/>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7E5CC6"/>
    <w:rPr>
      <w:color w:val="0000FF"/>
      <w:u w:val="single"/>
    </w:rPr>
  </w:style>
  <w:style w:type="paragraph" w:customStyle="1" w:styleId="p2">
    <w:name w:val="p2"/>
    <w:basedOn w:val="Normal"/>
    <w:rsid w:val="00F74AA6"/>
    <w:pPr>
      <w:spacing w:after="0" w:line="240" w:lineRule="auto"/>
    </w:pPr>
    <w:rPr>
      <w:rFonts w:ascii=".AppleSystemUIFont" w:hAnsi=".AppleSystemUIFont" w:cs="Times New Roman"/>
      <w:sz w:val="26"/>
      <w:szCs w:val="26"/>
      <w:lang w:eastAsia="en-GB"/>
    </w:rPr>
  </w:style>
  <w:style w:type="paragraph" w:customStyle="1" w:styleId="p3">
    <w:name w:val="p3"/>
    <w:basedOn w:val="Normal"/>
    <w:rsid w:val="00F74AA6"/>
    <w:pPr>
      <w:spacing w:after="45" w:line="240" w:lineRule="auto"/>
    </w:pPr>
    <w:rPr>
      <w:rFonts w:ascii=".AppleSystemUIFont" w:hAnsi=".AppleSystemUIFont" w:cs="Times New Roman"/>
      <w:sz w:val="42"/>
      <w:szCs w:val="42"/>
      <w:lang w:eastAsia="en-GB"/>
    </w:rPr>
  </w:style>
  <w:style w:type="paragraph" w:customStyle="1" w:styleId="p4">
    <w:name w:val="p4"/>
    <w:basedOn w:val="Normal"/>
    <w:rsid w:val="00F74AA6"/>
    <w:pPr>
      <w:spacing w:after="0" w:line="240" w:lineRule="auto"/>
    </w:pPr>
    <w:rPr>
      <w:rFonts w:ascii=".AppleSystemUIFontMonospaced" w:hAnsi=".AppleSystemUIFontMonospaced" w:cs="Times New Roman"/>
      <w:sz w:val="23"/>
      <w:szCs w:val="23"/>
      <w:lang w:eastAsia="en-GB"/>
    </w:rPr>
  </w:style>
  <w:style w:type="character" w:customStyle="1" w:styleId="s2">
    <w:name w:val="s2"/>
    <w:basedOn w:val="DefaultParagraphFont"/>
    <w:rsid w:val="00F74AA6"/>
    <w:rPr>
      <w:rFonts w:ascii="UICTFontTextStyleBody" w:hAnsi="UICTFontTextStyleBody" w:hint="default"/>
      <w:b/>
      <w:bCs/>
      <w:i w:val="0"/>
      <w:iCs w:val="0"/>
      <w:sz w:val="42"/>
      <w:szCs w:val="42"/>
    </w:rPr>
  </w:style>
  <w:style w:type="character" w:customStyle="1" w:styleId="s3">
    <w:name w:val="s3"/>
    <w:basedOn w:val="DefaultParagraphFont"/>
    <w:rsid w:val="00F74AA6"/>
    <w:rPr>
      <w:rFonts w:ascii="UICTFontTextStyleItalicBody" w:hAnsi="UICTFontTextStyleItalicBody" w:hint="default"/>
      <w:b w:val="0"/>
      <w:bCs w:val="0"/>
      <w:i/>
      <w:iCs/>
      <w:sz w:val="26"/>
      <w:szCs w:val="26"/>
    </w:rPr>
  </w:style>
  <w:style w:type="character" w:customStyle="1" w:styleId="s4">
    <w:name w:val="s4"/>
    <w:basedOn w:val="DefaultParagraphFont"/>
    <w:rsid w:val="00F74AA6"/>
    <w:rPr>
      <w:b w:val="0"/>
      <w:bCs w:val="0"/>
      <w:i w:val="0"/>
      <w:iCs w:val="0"/>
      <w:sz w:val="23"/>
      <w:szCs w:val="23"/>
    </w:rPr>
  </w:style>
  <w:style w:type="character" w:customStyle="1" w:styleId="s5">
    <w:name w:val="s5"/>
    <w:basedOn w:val="DefaultParagraphFont"/>
    <w:rsid w:val="00F74AA6"/>
    <w:rPr>
      <w:b w:val="0"/>
      <w:bCs w:val="0"/>
      <w:i/>
      <w:iCs/>
      <w:sz w:val="23"/>
      <w:szCs w:val="23"/>
    </w:rPr>
  </w:style>
  <w:style w:type="character" w:customStyle="1" w:styleId="apple-converted-space">
    <w:name w:val="apple-converted-space"/>
    <w:basedOn w:val="DefaultParagraphFont"/>
    <w:rsid w:val="00F74AA6"/>
  </w:style>
  <w:style w:type="paragraph" w:styleId="NormalWeb">
    <w:name w:val="Normal (Web)"/>
    <w:basedOn w:val="Normal"/>
    <w:uiPriority w:val="99"/>
    <w:semiHidden/>
    <w:unhideWhenUsed/>
    <w:rsid w:val="00E63559"/>
    <w:pPr>
      <w:spacing w:before="100" w:beforeAutospacing="1" w:after="100" w:afterAutospacing="1" w:line="240" w:lineRule="auto"/>
    </w:pPr>
    <w:rPr>
      <w:rFonts w:ascii="Times New Roman" w:hAnsi="Times New Roman" w:cs="Times New Roman"/>
      <w:lang w:eastAsia="en-GB"/>
    </w:rPr>
  </w:style>
  <w:style w:type="character" w:styleId="Strong">
    <w:name w:val="Strong"/>
    <w:basedOn w:val="DefaultParagraphFont"/>
    <w:uiPriority w:val="22"/>
    <w:qFormat/>
    <w:rsid w:val="00E63559"/>
    <w:rPr>
      <w:b/>
      <w:bCs/>
    </w:rPr>
  </w:style>
  <w:style w:type="character" w:styleId="Emphasis">
    <w:name w:val="Emphasis"/>
    <w:basedOn w:val="DefaultParagraphFont"/>
    <w:uiPriority w:val="20"/>
    <w:qFormat/>
    <w:rsid w:val="00E63559"/>
    <w:rPr>
      <w:i/>
      <w:iCs/>
    </w:rPr>
  </w:style>
  <w:style w:type="character" w:styleId="UnresolvedMention">
    <w:name w:val="Unresolved Mention"/>
    <w:basedOn w:val="DefaultParagraphFont"/>
    <w:uiPriority w:val="99"/>
    <w:semiHidden/>
    <w:unhideWhenUsed/>
    <w:rsid w:val="00067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erkshiremontessori.org/msb-blog/self-directed-pla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2961</Words>
  <Characters>15726</Characters>
  <Application>Microsoft Office Word</Application>
  <DocSecurity>0</DocSecurity>
  <Lines>314</Lines>
  <Paragraphs>72</Paragraphs>
  <ScaleCrop>false</ScaleCrop>
  <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Ingke Terry (2515265)</dc:creator>
  <cp:keywords/>
  <dc:description/>
  <cp:lastModifiedBy>Ingke Terry (2515265)</cp:lastModifiedBy>
  <cp:revision>2</cp:revision>
  <dcterms:created xsi:type="dcterms:W3CDTF">2026-03-01T21:14:00Z</dcterms:created>
  <dcterms:modified xsi:type="dcterms:W3CDTF">2026-03-01T21:14:00Z</dcterms:modified>
</cp:coreProperties>
</file>