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1D9A65" w14:textId="77777777" w:rsidR="009D208A" w:rsidRDefault="009D208A" w:rsidP="009D208A">
      <w:pPr>
        <w:ind w:left="2982" w:hanging="2982"/>
        <w:rPr>
          <w:color w:val="auto"/>
          <w:sz w:val="32"/>
        </w:rPr>
      </w:pPr>
    </w:p>
    <w:p w14:paraId="61039DCC" w14:textId="2E6EA0DA" w:rsidR="009D208A" w:rsidRDefault="009D208A" w:rsidP="009D208A">
      <w:pPr>
        <w:ind w:left="2982" w:hanging="2982"/>
        <w:rPr>
          <w:sz w:val="32"/>
        </w:rPr>
      </w:pPr>
      <w:r>
        <w:rPr>
          <w:color w:val="auto"/>
          <w:sz w:val="32"/>
        </w:rPr>
        <w:t>Student Name:              Agnieszka Joanna Iwanowska</w:t>
      </w:r>
    </w:p>
    <w:p w14:paraId="62C9959E" w14:textId="77777777" w:rsidR="009D208A" w:rsidRDefault="009D208A" w:rsidP="009D208A">
      <w:pPr>
        <w:rPr>
          <w:sz w:val="32"/>
        </w:rPr>
      </w:pPr>
      <w:r>
        <w:rPr>
          <w:color w:val="auto"/>
          <w:sz w:val="32"/>
        </w:rPr>
        <w:t>Student Number:          1805830</w:t>
      </w:r>
    </w:p>
    <w:p w14:paraId="6A7DBE90" w14:textId="596F3846" w:rsidR="009D208A" w:rsidRDefault="009D208A" w:rsidP="009D208A">
      <w:pPr>
        <w:rPr>
          <w:sz w:val="32"/>
        </w:rPr>
      </w:pPr>
      <w:r>
        <w:rPr>
          <w:color w:val="auto"/>
          <w:sz w:val="32"/>
        </w:rPr>
        <w:t>Mod</w:t>
      </w:r>
      <w:r>
        <w:rPr>
          <w:color w:val="auto"/>
          <w:sz w:val="32"/>
        </w:rPr>
        <w:t>u</w:t>
      </w:r>
      <w:r>
        <w:rPr>
          <w:color w:val="auto"/>
          <w:sz w:val="32"/>
        </w:rPr>
        <w:t>le Num</w:t>
      </w:r>
      <w:r>
        <w:rPr>
          <w:color w:val="auto"/>
          <w:sz w:val="32"/>
        </w:rPr>
        <w:t>b</w:t>
      </w:r>
      <w:r>
        <w:rPr>
          <w:color w:val="auto"/>
          <w:sz w:val="32"/>
        </w:rPr>
        <w:t>er:          BMSW510</w:t>
      </w:r>
      <w:r>
        <w:rPr>
          <w:color w:val="auto"/>
          <w:sz w:val="32"/>
        </w:rPr>
        <w:t>3</w:t>
      </w:r>
      <w:r>
        <w:rPr>
          <w:color w:val="auto"/>
          <w:sz w:val="32"/>
        </w:rPr>
        <w:t>_LON</w:t>
      </w:r>
    </w:p>
    <w:p w14:paraId="7504974A" w14:textId="6A057404" w:rsidR="009D208A" w:rsidRPr="009D208A" w:rsidRDefault="009D208A" w:rsidP="009D208A">
      <w:pPr>
        <w:ind w:right="-72"/>
        <w:rPr>
          <w:color w:val="auto"/>
          <w:sz w:val="32"/>
        </w:rPr>
      </w:pPr>
      <w:r>
        <w:rPr>
          <w:color w:val="auto"/>
          <w:sz w:val="32"/>
        </w:rPr>
        <w:t>Mod</w:t>
      </w:r>
      <w:r>
        <w:rPr>
          <w:color w:val="auto"/>
          <w:sz w:val="32"/>
        </w:rPr>
        <w:t>u</w:t>
      </w:r>
      <w:r>
        <w:rPr>
          <w:color w:val="auto"/>
          <w:sz w:val="32"/>
        </w:rPr>
        <w:t>le</w:t>
      </w:r>
      <w:r>
        <w:rPr>
          <w:color w:val="auto"/>
          <w:sz w:val="32"/>
        </w:rPr>
        <w:t xml:space="preserve"> </w:t>
      </w:r>
      <w:r>
        <w:rPr>
          <w:color w:val="auto"/>
          <w:sz w:val="32"/>
        </w:rPr>
        <w:t>Title</w:t>
      </w:r>
      <w:r w:rsidRPr="009D208A">
        <w:rPr>
          <w:color w:val="auto"/>
          <w:sz w:val="32"/>
        </w:rPr>
        <w:t>:</w:t>
      </w:r>
      <w:r>
        <w:rPr>
          <w:color w:val="auto"/>
          <w:sz w:val="32"/>
        </w:rPr>
        <w:t xml:space="preserve">   </w:t>
      </w:r>
      <w:bookmarkStart w:id="0" w:name="_GoBack"/>
      <w:bookmarkEnd w:id="0"/>
      <w:r w:rsidRPr="009D208A">
        <w:rPr>
          <w:color w:val="auto"/>
          <w:sz w:val="32"/>
        </w:rPr>
        <w:t xml:space="preserve">Understanding and Engaging in the Customer Experience </w:t>
      </w:r>
    </w:p>
    <w:p w14:paraId="4C2CF130" w14:textId="02B25B2C" w:rsidR="009D208A" w:rsidRDefault="009D208A" w:rsidP="009D208A">
      <w:pPr>
        <w:rPr>
          <w:color w:val="auto"/>
          <w:sz w:val="32"/>
        </w:rPr>
      </w:pPr>
      <w:r>
        <w:rPr>
          <w:color w:val="auto"/>
          <w:sz w:val="32"/>
        </w:rPr>
        <w:t xml:space="preserve">Lecturer:                       Dr </w:t>
      </w:r>
      <w:r>
        <w:rPr>
          <w:color w:val="auto"/>
          <w:sz w:val="32"/>
        </w:rPr>
        <w:t>Kenny Tang</w:t>
      </w:r>
    </w:p>
    <w:p w14:paraId="0F60604F" w14:textId="7F5B6873" w:rsidR="009D208A" w:rsidRDefault="009D208A" w:rsidP="009D208A">
      <w:pPr>
        <w:rPr>
          <w:color w:val="auto"/>
          <w:sz w:val="32"/>
        </w:rPr>
      </w:pPr>
    </w:p>
    <w:p w14:paraId="70C30BFF" w14:textId="05B0182C" w:rsidR="009D208A" w:rsidRDefault="009D208A" w:rsidP="009D208A">
      <w:pPr>
        <w:rPr>
          <w:color w:val="auto"/>
          <w:sz w:val="32"/>
        </w:rPr>
      </w:pPr>
    </w:p>
    <w:p w14:paraId="4F9BFE11" w14:textId="77777777" w:rsidR="009D208A" w:rsidRDefault="009D208A" w:rsidP="009D208A">
      <w:pPr>
        <w:rPr>
          <w:b/>
          <w:sz w:val="32"/>
        </w:rPr>
      </w:pPr>
    </w:p>
    <w:p w14:paraId="261974BC" w14:textId="77777777" w:rsidR="00445B0B" w:rsidRPr="00055F50" w:rsidRDefault="00445B0B" w:rsidP="009D208A">
      <w:pPr>
        <w:pStyle w:val="Title"/>
        <w:jc w:val="left"/>
        <w:rPr>
          <w:lang w:val="en-GB"/>
        </w:rPr>
      </w:pPr>
    </w:p>
    <w:p w14:paraId="39A01262" w14:textId="77777777" w:rsidR="00445B0B" w:rsidRPr="00055F50" w:rsidRDefault="00445B0B" w:rsidP="00143B4A">
      <w:pPr>
        <w:pStyle w:val="Title"/>
        <w:rPr>
          <w:lang w:val="en-GB"/>
        </w:rPr>
      </w:pPr>
    </w:p>
    <w:p w14:paraId="4CEE1B62" w14:textId="77777777" w:rsidR="00445B0B" w:rsidRPr="00055F50" w:rsidRDefault="00445B0B" w:rsidP="00143B4A">
      <w:pPr>
        <w:pStyle w:val="Title"/>
        <w:rPr>
          <w:lang w:val="en-GB"/>
        </w:rPr>
      </w:pPr>
    </w:p>
    <w:p w14:paraId="659D5A03" w14:textId="77777777" w:rsidR="00445B0B" w:rsidRPr="00055F50" w:rsidRDefault="00445B0B" w:rsidP="00143B4A">
      <w:pPr>
        <w:pStyle w:val="Title"/>
        <w:rPr>
          <w:lang w:val="en-GB"/>
        </w:rPr>
      </w:pPr>
    </w:p>
    <w:p w14:paraId="60931601" w14:textId="77777777" w:rsidR="00445B0B" w:rsidRPr="00055F50" w:rsidRDefault="00445B0B" w:rsidP="00143B4A">
      <w:pPr>
        <w:pStyle w:val="Title"/>
        <w:rPr>
          <w:lang w:val="en-GB"/>
        </w:rPr>
      </w:pPr>
    </w:p>
    <w:p w14:paraId="05C01A4E" w14:textId="77777777" w:rsidR="00445B0B" w:rsidRPr="00055F50" w:rsidRDefault="00405A20" w:rsidP="00143B4A">
      <w:pPr>
        <w:pStyle w:val="Title"/>
        <w:rPr>
          <w:lang w:val="en-GB"/>
        </w:rPr>
      </w:pPr>
      <w:r w:rsidRPr="00055F50">
        <w:rPr>
          <w:lang w:val="en-GB"/>
        </w:rPr>
        <w:t xml:space="preserve">Understanding and Engaging in the customer experience </w:t>
      </w:r>
    </w:p>
    <w:p w14:paraId="35BDD211" w14:textId="77777777" w:rsidR="00445B0B" w:rsidRPr="00055F50" w:rsidRDefault="00445B0B" w:rsidP="00143B4A">
      <w:pPr>
        <w:pStyle w:val="Normal1"/>
        <w:spacing w:after="60"/>
        <w:rPr>
          <w:sz w:val="32"/>
          <w:szCs w:val="52"/>
          <w:u w:val="single"/>
          <w:lang w:val="en-GB"/>
        </w:rPr>
      </w:pPr>
      <w:r w:rsidRPr="00055F50">
        <w:rPr>
          <w:lang w:val="en-GB"/>
        </w:rPr>
        <w:br w:type="page"/>
      </w:r>
    </w:p>
    <w:sdt>
      <w:sdtPr>
        <w:rPr>
          <w:rFonts w:ascii="Times New Roman" w:eastAsia="Times New Roman" w:hAnsi="Times New Roman" w:cs="Times New Roman"/>
          <w:b w:val="0"/>
          <w:bCs w:val="0"/>
          <w:color w:val="auto"/>
          <w:sz w:val="24"/>
          <w:szCs w:val="24"/>
          <w:lang w:val="en-GB" w:eastAsia="en-IN"/>
        </w:rPr>
        <w:id w:val="1150133816"/>
        <w:docPartObj>
          <w:docPartGallery w:val="Table of Contents"/>
          <w:docPartUnique/>
        </w:docPartObj>
      </w:sdtPr>
      <w:sdtEndPr/>
      <w:sdtContent>
        <w:p w14:paraId="4E30A4B3" w14:textId="77777777" w:rsidR="00445B0B" w:rsidRPr="00055F50" w:rsidRDefault="00445B0B" w:rsidP="00143B4A">
          <w:pPr>
            <w:pStyle w:val="TOCHeading"/>
            <w:spacing w:after="60" w:line="360" w:lineRule="auto"/>
            <w:jc w:val="center"/>
            <w:rPr>
              <w:color w:val="auto"/>
              <w:lang w:val="en-GB"/>
            </w:rPr>
          </w:pPr>
          <w:r w:rsidRPr="00055F50">
            <w:rPr>
              <w:rFonts w:ascii="Times New Roman" w:hAnsi="Times New Roman" w:cs="Times New Roman"/>
              <w:color w:val="auto"/>
              <w:sz w:val="24"/>
              <w:szCs w:val="24"/>
              <w:lang w:val="en-GB"/>
            </w:rPr>
            <w:t>Table of Contents</w:t>
          </w:r>
        </w:p>
        <w:p w14:paraId="3B2B4EA7" w14:textId="432639CF" w:rsidR="00CB5E38" w:rsidRDefault="005B78A6">
          <w:pPr>
            <w:pStyle w:val="TOC1"/>
            <w:tabs>
              <w:tab w:val="right" w:leader="dot" w:pos="9350"/>
            </w:tabs>
            <w:rPr>
              <w:rFonts w:asciiTheme="minorHAnsi" w:eastAsiaTheme="minorEastAsia" w:hAnsiTheme="minorHAnsi" w:cstheme="minorBidi"/>
              <w:noProof/>
              <w:color w:val="auto"/>
              <w:sz w:val="22"/>
              <w:szCs w:val="22"/>
              <w:lang w:val="en-IN"/>
            </w:rPr>
          </w:pPr>
          <w:r w:rsidRPr="00055F50">
            <w:rPr>
              <w:color w:val="auto"/>
              <w:lang w:val="en-GB"/>
            </w:rPr>
            <w:fldChar w:fldCharType="begin"/>
          </w:r>
          <w:r w:rsidR="00445B0B" w:rsidRPr="00055F50">
            <w:rPr>
              <w:color w:val="auto"/>
              <w:lang w:val="en-GB"/>
            </w:rPr>
            <w:instrText xml:space="preserve"> TOC \o "1-3" \h \z \u </w:instrText>
          </w:r>
          <w:r w:rsidRPr="00055F50">
            <w:rPr>
              <w:color w:val="auto"/>
              <w:lang w:val="en-GB"/>
            </w:rPr>
            <w:fldChar w:fldCharType="separate"/>
          </w:r>
          <w:hyperlink w:anchor="_Toc28342980" w:history="1">
            <w:r w:rsidR="00CB5E38" w:rsidRPr="00522CD6">
              <w:rPr>
                <w:rStyle w:val="Hyperlink"/>
                <w:noProof/>
                <w:lang w:val="en-GB"/>
              </w:rPr>
              <w:t>Introduction</w:t>
            </w:r>
            <w:r w:rsidR="00CB5E38">
              <w:rPr>
                <w:noProof/>
                <w:webHidden/>
              </w:rPr>
              <w:tab/>
            </w:r>
            <w:r w:rsidR="00CB5E38">
              <w:rPr>
                <w:noProof/>
                <w:webHidden/>
              </w:rPr>
              <w:fldChar w:fldCharType="begin"/>
            </w:r>
            <w:r w:rsidR="00CB5E38">
              <w:rPr>
                <w:noProof/>
                <w:webHidden/>
              </w:rPr>
              <w:instrText xml:space="preserve"> PAGEREF _Toc28342980 \h </w:instrText>
            </w:r>
            <w:r w:rsidR="00CB5E38">
              <w:rPr>
                <w:noProof/>
                <w:webHidden/>
              </w:rPr>
            </w:r>
            <w:r w:rsidR="00CB5E38">
              <w:rPr>
                <w:noProof/>
                <w:webHidden/>
              </w:rPr>
              <w:fldChar w:fldCharType="separate"/>
            </w:r>
            <w:r w:rsidR="009D208A">
              <w:rPr>
                <w:noProof/>
                <w:webHidden/>
              </w:rPr>
              <w:t>4</w:t>
            </w:r>
            <w:r w:rsidR="00CB5E38">
              <w:rPr>
                <w:noProof/>
                <w:webHidden/>
              </w:rPr>
              <w:fldChar w:fldCharType="end"/>
            </w:r>
          </w:hyperlink>
        </w:p>
        <w:p w14:paraId="07753E87" w14:textId="0E46F2A9" w:rsidR="00CB5E38" w:rsidRDefault="00DE1C56">
          <w:pPr>
            <w:pStyle w:val="TOC1"/>
            <w:tabs>
              <w:tab w:val="right" w:leader="dot" w:pos="9350"/>
            </w:tabs>
            <w:rPr>
              <w:rFonts w:asciiTheme="minorHAnsi" w:eastAsiaTheme="minorEastAsia" w:hAnsiTheme="minorHAnsi" w:cstheme="minorBidi"/>
              <w:noProof/>
              <w:color w:val="auto"/>
              <w:sz w:val="22"/>
              <w:szCs w:val="22"/>
              <w:lang w:val="en-IN"/>
            </w:rPr>
          </w:pPr>
          <w:hyperlink w:anchor="_Toc28342981" w:history="1">
            <w:r w:rsidR="00CB5E38" w:rsidRPr="00522CD6">
              <w:rPr>
                <w:rStyle w:val="Hyperlink"/>
                <w:noProof/>
                <w:lang w:val="en-GB"/>
              </w:rPr>
              <w:t>Part 1</w:t>
            </w:r>
            <w:r w:rsidR="00CB5E38">
              <w:rPr>
                <w:noProof/>
                <w:webHidden/>
              </w:rPr>
              <w:tab/>
            </w:r>
            <w:r w:rsidR="00CB5E38">
              <w:rPr>
                <w:noProof/>
                <w:webHidden/>
              </w:rPr>
              <w:fldChar w:fldCharType="begin"/>
            </w:r>
            <w:r w:rsidR="00CB5E38">
              <w:rPr>
                <w:noProof/>
                <w:webHidden/>
              </w:rPr>
              <w:instrText xml:space="preserve"> PAGEREF _Toc28342981 \h </w:instrText>
            </w:r>
            <w:r w:rsidR="00CB5E38">
              <w:rPr>
                <w:noProof/>
                <w:webHidden/>
              </w:rPr>
            </w:r>
            <w:r w:rsidR="00CB5E38">
              <w:rPr>
                <w:noProof/>
                <w:webHidden/>
              </w:rPr>
              <w:fldChar w:fldCharType="separate"/>
            </w:r>
            <w:r w:rsidR="009D208A">
              <w:rPr>
                <w:noProof/>
                <w:webHidden/>
              </w:rPr>
              <w:t>4</w:t>
            </w:r>
            <w:r w:rsidR="00CB5E38">
              <w:rPr>
                <w:noProof/>
                <w:webHidden/>
              </w:rPr>
              <w:fldChar w:fldCharType="end"/>
            </w:r>
          </w:hyperlink>
        </w:p>
        <w:p w14:paraId="37EC7D10" w14:textId="411B0E5D" w:rsidR="00CB5E38" w:rsidRDefault="00DE1C56">
          <w:pPr>
            <w:pStyle w:val="TOC2"/>
            <w:tabs>
              <w:tab w:val="right" w:leader="dot" w:pos="9350"/>
            </w:tabs>
            <w:rPr>
              <w:rFonts w:asciiTheme="minorHAnsi" w:eastAsiaTheme="minorEastAsia" w:hAnsiTheme="minorHAnsi" w:cstheme="minorBidi"/>
              <w:noProof/>
              <w:color w:val="auto"/>
              <w:sz w:val="22"/>
              <w:szCs w:val="22"/>
              <w:lang w:val="en-IN"/>
            </w:rPr>
          </w:pPr>
          <w:hyperlink w:anchor="_Toc28342982" w:history="1">
            <w:r w:rsidR="00CB5E38" w:rsidRPr="00522CD6">
              <w:rPr>
                <w:rStyle w:val="Hyperlink"/>
                <w:noProof/>
                <w:lang w:val="en-GB"/>
              </w:rPr>
              <w:t>5 dimensions of customer value</w:t>
            </w:r>
            <w:r w:rsidR="00CB5E38">
              <w:rPr>
                <w:noProof/>
                <w:webHidden/>
              </w:rPr>
              <w:tab/>
            </w:r>
            <w:r w:rsidR="00CB5E38">
              <w:rPr>
                <w:noProof/>
                <w:webHidden/>
              </w:rPr>
              <w:fldChar w:fldCharType="begin"/>
            </w:r>
            <w:r w:rsidR="00CB5E38">
              <w:rPr>
                <w:noProof/>
                <w:webHidden/>
              </w:rPr>
              <w:instrText xml:space="preserve"> PAGEREF _Toc28342982 \h </w:instrText>
            </w:r>
            <w:r w:rsidR="00CB5E38">
              <w:rPr>
                <w:noProof/>
                <w:webHidden/>
              </w:rPr>
            </w:r>
            <w:r w:rsidR="00CB5E38">
              <w:rPr>
                <w:noProof/>
                <w:webHidden/>
              </w:rPr>
              <w:fldChar w:fldCharType="separate"/>
            </w:r>
            <w:r w:rsidR="009D208A">
              <w:rPr>
                <w:noProof/>
                <w:webHidden/>
              </w:rPr>
              <w:t>4</w:t>
            </w:r>
            <w:r w:rsidR="00CB5E38">
              <w:rPr>
                <w:noProof/>
                <w:webHidden/>
              </w:rPr>
              <w:fldChar w:fldCharType="end"/>
            </w:r>
          </w:hyperlink>
        </w:p>
        <w:p w14:paraId="06869540" w14:textId="79801551" w:rsidR="00CB5E38" w:rsidRDefault="00DE1C56">
          <w:pPr>
            <w:pStyle w:val="TOC2"/>
            <w:tabs>
              <w:tab w:val="right" w:leader="dot" w:pos="9350"/>
            </w:tabs>
            <w:rPr>
              <w:rFonts w:asciiTheme="minorHAnsi" w:eastAsiaTheme="minorEastAsia" w:hAnsiTheme="minorHAnsi" w:cstheme="minorBidi"/>
              <w:noProof/>
              <w:color w:val="auto"/>
              <w:sz w:val="22"/>
              <w:szCs w:val="22"/>
              <w:lang w:val="en-IN"/>
            </w:rPr>
          </w:pPr>
          <w:hyperlink w:anchor="_Toc28342983" w:history="1">
            <w:r w:rsidR="00CB5E38" w:rsidRPr="00522CD6">
              <w:rPr>
                <w:rStyle w:val="Hyperlink"/>
                <w:noProof/>
                <w:lang w:val="en-GB"/>
              </w:rPr>
              <w:t>Explanation of each dimension</w:t>
            </w:r>
            <w:r w:rsidR="00CB5E38">
              <w:rPr>
                <w:noProof/>
                <w:webHidden/>
              </w:rPr>
              <w:tab/>
            </w:r>
            <w:r w:rsidR="00CB5E38">
              <w:rPr>
                <w:noProof/>
                <w:webHidden/>
              </w:rPr>
              <w:fldChar w:fldCharType="begin"/>
            </w:r>
            <w:r w:rsidR="00CB5E38">
              <w:rPr>
                <w:noProof/>
                <w:webHidden/>
              </w:rPr>
              <w:instrText xml:space="preserve"> PAGEREF _Toc28342983 \h </w:instrText>
            </w:r>
            <w:r w:rsidR="00CB5E38">
              <w:rPr>
                <w:noProof/>
                <w:webHidden/>
              </w:rPr>
            </w:r>
            <w:r w:rsidR="00CB5E38">
              <w:rPr>
                <w:noProof/>
                <w:webHidden/>
              </w:rPr>
              <w:fldChar w:fldCharType="separate"/>
            </w:r>
            <w:r w:rsidR="009D208A">
              <w:rPr>
                <w:noProof/>
                <w:webHidden/>
              </w:rPr>
              <w:t>6</w:t>
            </w:r>
            <w:r w:rsidR="00CB5E38">
              <w:rPr>
                <w:noProof/>
                <w:webHidden/>
              </w:rPr>
              <w:fldChar w:fldCharType="end"/>
            </w:r>
          </w:hyperlink>
        </w:p>
        <w:p w14:paraId="741861D5" w14:textId="4D8A51D2" w:rsidR="00CB5E38" w:rsidRDefault="00DE1C56">
          <w:pPr>
            <w:pStyle w:val="TOC2"/>
            <w:tabs>
              <w:tab w:val="right" w:leader="dot" w:pos="9350"/>
            </w:tabs>
            <w:rPr>
              <w:rFonts w:asciiTheme="minorHAnsi" w:eastAsiaTheme="minorEastAsia" w:hAnsiTheme="minorHAnsi" w:cstheme="minorBidi"/>
              <w:noProof/>
              <w:color w:val="auto"/>
              <w:sz w:val="22"/>
              <w:szCs w:val="22"/>
              <w:lang w:val="en-IN"/>
            </w:rPr>
          </w:pPr>
          <w:hyperlink w:anchor="_Toc28342984" w:history="1">
            <w:r w:rsidR="00CB5E38" w:rsidRPr="00522CD6">
              <w:rPr>
                <w:rStyle w:val="Hyperlink"/>
                <w:noProof/>
                <w:lang w:val="en-GB"/>
              </w:rPr>
              <w:t>Apply to TESCO</w:t>
            </w:r>
            <w:r w:rsidR="00CB5E38">
              <w:rPr>
                <w:noProof/>
                <w:webHidden/>
              </w:rPr>
              <w:tab/>
            </w:r>
            <w:r w:rsidR="00CB5E38">
              <w:rPr>
                <w:noProof/>
                <w:webHidden/>
              </w:rPr>
              <w:fldChar w:fldCharType="begin"/>
            </w:r>
            <w:r w:rsidR="00CB5E38">
              <w:rPr>
                <w:noProof/>
                <w:webHidden/>
              </w:rPr>
              <w:instrText xml:space="preserve"> PAGEREF _Toc28342984 \h </w:instrText>
            </w:r>
            <w:r w:rsidR="00CB5E38">
              <w:rPr>
                <w:noProof/>
                <w:webHidden/>
              </w:rPr>
            </w:r>
            <w:r w:rsidR="00CB5E38">
              <w:rPr>
                <w:noProof/>
                <w:webHidden/>
              </w:rPr>
              <w:fldChar w:fldCharType="separate"/>
            </w:r>
            <w:r w:rsidR="009D208A">
              <w:rPr>
                <w:noProof/>
                <w:webHidden/>
              </w:rPr>
              <w:t>7</w:t>
            </w:r>
            <w:r w:rsidR="00CB5E38">
              <w:rPr>
                <w:noProof/>
                <w:webHidden/>
              </w:rPr>
              <w:fldChar w:fldCharType="end"/>
            </w:r>
          </w:hyperlink>
        </w:p>
        <w:p w14:paraId="666E2150" w14:textId="7C3CCC7A" w:rsidR="00CB5E38" w:rsidRDefault="00DE1C56">
          <w:pPr>
            <w:pStyle w:val="TOC2"/>
            <w:tabs>
              <w:tab w:val="right" w:leader="dot" w:pos="9350"/>
            </w:tabs>
            <w:rPr>
              <w:rFonts w:asciiTheme="minorHAnsi" w:eastAsiaTheme="minorEastAsia" w:hAnsiTheme="minorHAnsi" w:cstheme="minorBidi"/>
              <w:noProof/>
              <w:color w:val="auto"/>
              <w:sz w:val="22"/>
              <w:szCs w:val="22"/>
              <w:lang w:val="en-IN"/>
            </w:rPr>
          </w:pPr>
          <w:hyperlink w:anchor="_Toc28342985" w:history="1">
            <w:r w:rsidR="00CB5E38" w:rsidRPr="00522CD6">
              <w:rPr>
                <w:rStyle w:val="Hyperlink"/>
                <w:noProof/>
                <w:lang w:val="en-GB"/>
              </w:rPr>
              <w:t>Ranking for each dimension of customer value</w:t>
            </w:r>
            <w:r w:rsidR="00CB5E38">
              <w:rPr>
                <w:noProof/>
                <w:webHidden/>
              </w:rPr>
              <w:tab/>
            </w:r>
            <w:r w:rsidR="00CB5E38">
              <w:rPr>
                <w:noProof/>
                <w:webHidden/>
              </w:rPr>
              <w:fldChar w:fldCharType="begin"/>
            </w:r>
            <w:r w:rsidR="00CB5E38">
              <w:rPr>
                <w:noProof/>
                <w:webHidden/>
              </w:rPr>
              <w:instrText xml:space="preserve"> PAGEREF _Toc28342985 \h </w:instrText>
            </w:r>
            <w:r w:rsidR="00CB5E38">
              <w:rPr>
                <w:noProof/>
                <w:webHidden/>
              </w:rPr>
            </w:r>
            <w:r w:rsidR="00CB5E38">
              <w:rPr>
                <w:noProof/>
                <w:webHidden/>
              </w:rPr>
              <w:fldChar w:fldCharType="separate"/>
            </w:r>
            <w:r w:rsidR="009D208A">
              <w:rPr>
                <w:noProof/>
                <w:webHidden/>
              </w:rPr>
              <w:t>8</w:t>
            </w:r>
            <w:r w:rsidR="00CB5E38">
              <w:rPr>
                <w:noProof/>
                <w:webHidden/>
              </w:rPr>
              <w:fldChar w:fldCharType="end"/>
            </w:r>
          </w:hyperlink>
        </w:p>
        <w:p w14:paraId="2A00DA7F" w14:textId="3B80A61F" w:rsidR="00CB5E38" w:rsidRDefault="00DE1C56">
          <w:pPr>
            <w:pStyle w:val="TOC2"/>
            <w:tabs>
              <w:tab w:val="right" w:leader="dot" w:pos="9350"/>
            </w:tabs>
            <w:rPr>
              <w:rFonts w:asciiTheme="minorHAnsi" w:eastAsiaTheme="minorEastAsia" w:hAnsiTheme="minorHAnsi" w:cstheme="minorBidi"/>
              <w:noProof/>
              <w:color w:val="auto"/>
              <w:sz w:val="22"/>
              <w:szCs w:val="22"/>
              <w:lang w:val="en-IN"/>
            </w:rPr>
          </w:pPr>
          <w:hyperlink w:anchor="_Toc28342986" w:history="1">
            <w:r w:rsidR="00CB5E38" w:rsidRPr="00522CD6">
              <w:rPr>
                <w:rStyle w:val="Hyperlink"/>
                <w:noProof/>
                <w:lang w:val="en-GB"/>
              </w:rPr>
              <w:t>Repeat for all 5 dimensions</w:t>
            </w:r>
            <w:r w:rsidR="00CB5E38">
              <w:rPr>
                <w:noProof/>
                <w:webHidden/>
              </w:rPr>
              <w:tab/>
            </w:r>
            <w:r w:rsidR="00CB5E38">
              <w:rPr>
                <w:noProof/>
                <w:webHidden/>
              </w:rPr>
              <w:fldChar w:fldCharType="begin"/>
            </w:r>
            <w:r w:rsidR="00CB5E38">
              <w:rPr>
                <w:noProof/>
                <w:webHidden/>
              </w:rPr>
              <w:instrText xml:space="preserve"> PAGEREF _Toc28342986 \h </w:instrText>
            </w:r>
            <w:r w:rsidR="00CB5E38">
              <w:rPr>
                <w:noProof/>
                <w:webHidden/>
              </w:rPr>
            </w:r>
            <w:r w:rsidR="00CB5E38">
              <w:rPr>
                <w:noProof/>
                <w:webHidden/>
              </w:rPr>
              <w:fldChar w:fldCharType="separate"/>
            </w:r>
            <w:r w:rsidR="009D208A">
              <w:rPr>
                <w:noProof/>
                <w:webHidden/>
              </w:rPr>
              <w:t>9</w:t>
            </w:r>
            <w:r w:rsidR="00CB5E38">
              <w:rPr>
                <w:noProof/>
                <w:webHidden/>
              </w:rPr>
              <w:fldChar w:fldCharType="end"/>
            </w:r>
          </w:hyperlink>
        </w:p>
        <w:p w14:paraId="7DCB0B35" w14:textId="147A5FC5" w:rsidR="00CB5E38" w:rsidRDefault="00DE1C56">
          <w:pPr>
            <w:pStyle w:val="TOC2"/>
            <w:tabs>
              <w:tab w:val="right" w:leader="dot" w:pos="9350"/>
            </w:tabs>
            <w:rPr>
              <w:rFonts w:asciiTheme="minorHAnsi" w:eastAsiaTheme="minorEastAsia" w:hAnsiTheme="minorHAnsi" w:cstheme="minorBidi"/>
              <w:noProof/>
              <w:color w:val="auto"/>
              <w:sz w:val="22"/>
              <w:szCs w:val="22"/>
              <w:lang w:val="en-IN"/>
            </w:rPr>
          </w:pPr>
          <w:hyperlink w:anchor="_Toc28342987" w:history="1">
            <w:r w:rsidR="00CB5E38" w:rsidRPr="00522CD6">
              <w:rPr>
                <w:rStyle w:val="Hyperlink"/>
                <w:noProof/>
                <w:lang w:val="en-GB"/>
              </w:rPr>
              <w:t>Summary table</w:t>
            </w:r>
            <w:r w:rsidR="00CB5E38">
              <w:rPr>
                <w:noProof/>
                <w:webHidden/>
              </w:rPr>
              <w:tab/>
            </w:r>
            <w:r w:rsidR="00CB5E38">
              <w:rPr>
                <w:noProof/>
                <w:webHidden/>
              </w:rPr>
              <w:fldChar w:fldCharType="begin"/>
            </w:r>
            <w:r w:rsidR="00CB5E38">
              <w:rPr>
                <w:noProof/>
                <w:webHidden/>
              </w:rPr>
              <w:instrText xml:space="preserve"> PAGEREF _Toc28342987 \h </w:instrText>
            </w:r>
            <w:r w:rsidR="00CB5E38">
              <w:rPr>
                <w:noProof/>
                <w:webHidden/>
              </w:rPr>
            </w:r>
            <w:r w:rsidR="00CB5E38">
              <w:rPr>
                <w:noProof/>
                <w:webHidden/>
              </w:rPr>
              <w:fldChar w:fldCharType="separate"/>
            </w:r>
            <w:r w:rsidR="009D208A">
              <w:rPr>
                <w:noProof/>
                <w:webHidden/>
              </w:rPr>
              <w:t>10</w:t>
            </w:r>
            <w:r w:rsidR="00CB5E38">
              <w:rPr>
                <w:noProof/>
                <w:webHidden/>
              </w:rPr>
              <w:fldChar w:fldCharType="end"/>
            </w:r>
          </w:hyperlink>
        </w:p>
        <w:p w14:paraId="7179DE9F" w14:textId="0AFEA494" w:rsidR="00CB5E38" w:rsidRDefault="00DE1C56">
          <w:pPr>
            <w:pStyle w:val="TOC2"/>
            <w:tabs>
              <w:tab w:val="right" w:leader="dot" w:pos="9350"/>
            </w:tabs>
            <w:rPr>
              <w:rFonts w:asciiTheme="minorHAnsi" w:eastAsiaTheme="minorEastAsia" w:hAnsiTheme="minorHAnsi" w:cstheme="minorBidi"/>
              <w:noProof/>
              <w:color w:val="auto"/>
              <w:sz w:val="22"/>
              <w:szCs w:val="22"/>
              <w:lang w:val="en-IN"/>
            </w:rPr>
          </w:pPr>
          <w:hyperlink w:anchor="_Toc28342988" w:history="1">
            <w:r w:rsidR="00CB5E38" w:rsidRPr="00522CD6">
              <w:rPr>
                <w:rStyle w:val="Hyperlink"/>
                <w:noProof/>
                <w:lang w:val="en-GB"/>
              </w:rPr>
              <w:t>Conclusion</w:t>
            </w:r>
            <w:r w:rsidR="00CB5E38">
              <w:rPr>
                <w:noProof/>
                <w:webHidden/>
              </w:rPr>
              <w:tab/>
            </w:r>
            <w:r w:rsidR="00CB5E38">
              <w:rPr>
                <w:noProof/>
                <w:webHidden/>
              </w:rPr>
              <w:fldChar w:fldCharType="begin"/>
            </w:r>
            <w:r w:rsidR="00CB5E38">
              <w:rPr>
                <w:noProof/>
                <w:webHidden/>
              </w:rPr>
              <w:instrText xml:space="preserve"> PAGEREF _Toc28342988 \h </w:instrText>
            </w:r>
            <w:r w:rsidR="00CB5E38">
              <w:rPr>
                <w:noProof/>
                <w:webHidden/>
              </w:rPr>
            </w:r>
            <w:r w:rsidR="00CB5E38">
              <w:rPr>
                <w:noProof/>
                <w:webHidden/>
              </w:rPr>
              <w:fldChar w:fldCharType="separate"/>
            </w:r>
            <w:r w:rsidR="009D208A">
              <w:rPr>
                <w:noProof/>
                <w:webHidden/>
              </w:rPr>
              <w:t>11</w:t>
            </w:r>
            <w:r w:rsidR="00CB5E38">
              <w:rPr>
                <w:noProof/>
                <w:webHidden/>
              </w:rPr>
              <w:fldChar w:fldCharType="end"/>
            </w:r>
          </w:hyperlink>
        </w:p>
        <w:p w14:paraId="6B5E6907" w14:textId="1FAC4E66" w:rsidR="00CB5E38" w:rsidRDefault="00DE1C56">
          <w:pPr>
            <w:pStyle w:val="TOC1"/>
            <w:tabs>
              <w:tab w:val="right" w:leader="dot" w:pos="9350"/>
            </w:tabs>
            <w:rPr>
              <w:rFonts w:asciiTheme="minorHAnsi" w:eastAsiaTheme="minorEastAsia" w:hAnsiTheme="minorHAnsi" w:cstheme="minorBidi"/>
              <w:noProof/>
              <w:color w:val="auto"/>
              <w:sz w:val="22"/>
              <w:szCs w:val="22"/>
              <w:lang w:val="en-IN"/>
            </w:rPr>
          </w:pPr>
          <w:hyperlink w:anchor="_Toc28342989" w:history="1">
            <w:r w:rsidR="00CB5E38" w:rsidRPr="00522CD6">
              <w:rPr>
                <w:rStyle w:val="Hyperlink"/>
                <w:noProof/>
                <w:lang w:val="en-GB"/>
              </w:rPr>
              <w:t>Part 2a</w:t>
            </w:r>
            <w:r w:rsidR="00CB5E38">
              <w:rPr>
                <w:noProof/>
                <w:webHidden/>
              </w:rPr>
              <w:tab/>
            </w:r>
            <w:r w:rsidR="00CB5E38">
              <w:rPr>
                <w:noProof/>
                <w:webHidden/>
              </w:rPr>
              <w:fldChar w:fldCharType="begin"/>
            </w:r>
            <w:r w:rsidR="00CB5E38">
              <w:rPr>
                <w:noProof/>
                <w:webHidden/>
              </w:rPr>
              <w:instrText xml:space="preserve"> PAGEREF _Toc28342989 \h </w:instrText>
            </w:r>
            <w:r w:rsidR="00CB5E38">
              <w:rPr>
                <w:noProof/>
                <w:webHidden/>
              </w:rPr>
            </w:r>
            <w:r w:rsidR="00CB5E38">
              <w:rPr>
                <w:noProof/>
                <w:webHidden/>
              </w:rPr>
              <w:fldChar w:fldCharType="separate"/>
            </w:r>
            <w:r w:rsidR="009D208A">
              <w:rPr>
                <w:noProof/>
                <w:webHidden/>
              </w:rPr>
              <w:t>11</w:t>
            </w:r>
            <w:r w:rsidR="00CB5E38">
              <w:rPr>
                <w:noProof/>
                <w:webHidden/>
              </w:rPr>
              <w:fldChar w:fldCharType="end"/>
            </w:r>
          </w:hyperlink>
        </w:p>
        <w:p w14:paraId="1FF027B5" w14:textId="63284AD7" w:rsidR="00CB5E38" w:rsidRDefault="00DE1C56">
          <w:pPr>
            <w:pStyle w:val="TOC2"/>
            <w:tabs>
              <w:tab w:val="right" w:leader="dot" w:pos="9350"/>
            </w:tabs>
            <w:rPr>
              <w:rFonts w:asciiTheme="minorHAnsi" w:eastAsiaTheme="minorEastAsia" w:hAnsiTheme="minorHAnsi" w:cstheme="minorBidi"/>
              <w:noProof/>
              <w:color w:val="auto"/>
              <w:sz w:val="22"/>
              <w:szCs w:val="22"/>
              <w:lang w:val="en-IN"/>
            </w:rPr>
          </w:pPr>
          <w:hyperlink w:anchor="_Toc28342990" w:history="1">
            <w:r w:rsidR="00CB5E38" w:rsidRPr="00522CD6">
              <w:rPr>
                <w:rStyle w:val="Hyperlink"/>
                <w:noProof/>
                <w:lang w:val="en-GB"/>
              </w:rPr>
              <w:t>5 dimensions of service quality</w:t>
            </w:r>
            <w:r w:rsidR="00CB5E38">
              <w:rPr>
                <w:noProof/>
                <w:webHidden/>
              </w:rPr>
              <w:tab/>
            </w:r>
            <w:r w:rsidR="00CB5E38">
              <w:rPr>
                <w:noProof/>
                <w:webHidden/>
              </w:rPr>
              <w:fldChar w:fldCharType="begin"/>
            </w:r>
            <w:r w:rsidR="00CB5E38">
              <w:rPr>
                <w:noProof/>
                <w:webHidden/>
              </w:rPr>
              <w:instrText xml:space="preserve"> PAGEREF _Toc28342990 \h </w:instrText>
            </w:r>
            <w:r w:rsidR="00CB5E38">
              <w:rPr>
                <w:noProof/>
                <w:webHidden/>
              </w:rPr>
            </w:r>
            <w:r w:rsidR="00CB5E38">
              <w:rPr>
                <w:noProof/>
                <w:webHidden/>
              </w:rPr>
              <w:fldChar w:fldCharType="separate"/>
            </w:r>
            <w:r w:rsidR="009D208A">
              <w:rPr>
                <w:noProof/>
                <w:webHidden/>
              </w:rPr>
              <w:t>11</w:t>
            </w:r>
            <w:r w:rsidR="00CB5E38">
              <w:rPr>
                <w:noProof/>
                <w:webHidden/>
              </w:rPr>
              <w:fldChar w:fldCharType="end"/>
            </w:r>
          </w:hyperlink>
        </w:p>
        <w:p w14:paraId="5B300F76" w14:textId="7F3144D8" w:rsidR="00CB5E38" w:rsidRDefault="00DE1C56">
          <w:pPr>
            <w:pStyle w:val="TOC2"/>
            <w:tabs>
              <w:tab w:val="right" w:leader="dot" w:pos="9350"/>
            </w:tabs>
            <w:rPr>
              <w:rFonts w:asciiTheme="minorHAnsi" w:eastAsiaTheme="minorEastAsia" w:hAnsiTheme="minorHAnsi" w:cstheme="minorBidi"/>
              <w:noProof/>
              <w:color w:val="auto"/>
              <w:sz w:val="22"/>
              <w:szCs w:val="22"/>
              <w:lang w:val="en-IN"/>
            </w:rPr>
          </w:pPr>
          <w:hyperlink w:anchor="_Toc28342991" w:history="1">
            <w:r w:rsidR="00CB5E38" w:rsidRPr="00522CD6">
              <w:rPr>
                <w:rStyle w:val="Hyperlink"/>
                <w:noProof/>
                <w:lang w:val="en-GB"/>
              </w:rPr>
              <w:t>Explanation of each dimension</w:t>
            </w:r>
            <w:r w:rsidR="00CB5E38">
              <w:rPr>
                <w:noProof/>
                <w:webHidden/>
              </w:rPr>
              <w:tab/>
            </w:r>
            <w:r w:rsidR="00CB5E38">
              <w:rPr>
                <w:noProof/>
                <w:webHidden/>
              </w:rPr>
              <w:fldChar w:fldCharType="begin"/>
            </w:r>
            <w:r w:rsidR="00CB5E38">
              <w:rPr>
                <w:noProof/>
                <w:webHidden/>
              </w:rPr>
              <w:instrText xml:space="preserve"> PAGEREF _Toc28342991 \h </w:instrText>
            </w:r>
            <w:r w:rsidR="00CB5E38">
              <w:rPr>
                <w:noProof/>
                <w:webHidden/>
              </w:rPr>
            </w:r>
            <w:r w:rsidR="00CB5E38">
              <w:rPr>
                <w:noProof/>
                <w:webHidden/>
              </w:rPr>
              <w:fldChar w:fldCharType="separate"/>
            </w:r>
            <w:r w:rsidR="009D208A">
              <w:rPr>
                <w:noProof/>
                <w:webHidden/>
              </w:rPr>
              <w:t>12</w:t>
            </w:r>
            <w:r w:rsidR="00CB5E38">
              <w:rPr>
                <w:noProof/>
                <w:webHidden/>
              </w:rPr>
              <w:fldChar w:fldCharType="end"/>
            </w:r>
          </w:hyperlink>
        </w:p>
        <w:p w14:paraId="5DCE115C" w14:textId="2DAF16B8" w:rsidR="00CB5E38" w:rsidRDefault="00DE1C56">
          <w:pPr>
            <w:pStyle w:val="TOC2"/>
            <w:tabs>
              <w:tab w:val="right" w:leader="dot" w:pos="9350"/>
            </w:tabs>
            <w:rPr>
              <w:rFonts w:asciiTheme="minorHAnsi" w:eastAsiaTheme="minorEastAsia" w:hAnsiTheme="minorHAnsi" w:cstheme="minorBidi"/>
              <w:noProof/>
              <w:color w:val="auto"/>
              <w:sz w:val="22"/>
              <w:szCs w:val="22"/>
              <w:lang w:val="en-IN"/>
            </w:rPr>
          </w:pPr>
          <w:hyperlink w:anchor="_Toc28342992" w:history="1">
            <w:r w:rsidR="00CB5E38" w:rsidRPr="00522CD6">
              <w:rPr>
                <w:rStyle w:val="Hyperlink"/>
                <w:noProof/>
                <w:lang w:val="en-GB"/>
              </w:rPr>
              <w:t>Apply to TESCO</w:t>
            </w:r>
            <w:r w:rsidR="00CB5E38">
              <w:rPr>
                <w:noProof/>
                <w:webHidden/>
              </w:rPr>
              <w:tab/>
            </w:r>
            <w:r w:rsidR="00CB5E38">
              <w:rPr>
                <w:noProof/>
                <w:webHidden/>
              </w:rPr>
              <w:fldChar w:fldCharType="begin"/>
            </w:r>
            <w:r w:rsidR="00CB5E38">
              <w:rPr>
                <w:noProof/>
                <w:webHidden/>
              </w:rPr>
              <w:instrText xml:space="preserve"> PAGEREF _Toc28342992 \h </w:instrText>
            </w:r>
            <w:r w:rsidR="00CB5E38">
              <w:rPr>
                <w:noProof/>
                <w:webHidden/>
              </w:rPr>
            </w:r>
            <w:r w:rsidR="00CB5E38">
              <w:rPr>
                <w:noProof/>
                <w:webHidden/>
              </w:rPr>
              <w:fldChar w:fldCharType="separate"/>
            </w:r>
            <w:r w:rsidR="009D208A">
              <w:rPr>
                <w:noProof/>
                <w:webHidden/>
              </w:rPr>
              <w:t>13</w:t>
            </w:r>
            <w:r w:rsidR="00CB5E38">
              <w:rPr>
                <w:noProof/>
                <w:webHidden/>
              </w:rPr>
              <w:fldChar w:fldCharType="end"/>
            </w:r>
          </w:hyperlink>
        </w:p>
        <w:p w14:paraId="457CDB0D" w14:textId="04F928B9" w:rsidR="00CB5E38" w:rsidRDefault="00DE1C56">
          <w:pPr>
            <w:pStyle w:val="TOC2"/>
            <w:tabs>
              <w:tab w:val="right" w:leader="dot" w:pos="9350"/>
            </w:tabs>
            <w:rPr>
              <w:rFonts w:asciiTheme="minorHAnsi" w:eastAsiaTheme="minorEastAsia" w:hAnsiTheme="minorHAnsi" w:cstheme="minorBidi"/>
              <w:noProof/>
              <w:color w:val="auto"/>
              <w:sz w:val="22"/>
              <w:szCs w:val="22"/>
              <w:lang w:val="en-IN"/>
            </w:rPr>
          </w:pPr>
          <w:hyperlink w:anchor="_Toc28342993" w:history="1">
            <w:r w:rsidR="00CB5E38" w:rsidRPr="00522CD6">
              <w:rPr>
                <w:rStyle w:val="Hyperlink"/>
                <w:noProof/>
                <w:lang w:val="en-GB"/>
              </w:rPr>
              <w:t>Ranking for each dimension</w:t>
            </w:r>
            <w:r w:rsidR="00CB5E38">
              <w:rPr>
                <w:noProof/>
                <w:webHidden/>
              </w:rPr>
              <w:tab/>
            </w:r>
            <w:r w:rsidR="00CB5E38">
              <w:rPr>
                <w:noProof/>
                <w:webHidden/>
              </w:rPr>
              <w:fldChar w:fldCharType="begin"/>
            </w:r>
            <w:r w:rsidR="00CB5E38">
              <w:rPr>
                <w:noProof/>
                <w:webHidden/>
              </w:rPr>
              <w:instrText xml:space="preserve"> PAGEREF _Toc28342993 \h </w:instrText>
            </w:r>
            <w:r w:rsidR="00CB5E38">
              <w:rPr>
                <w:noProof/>
                <w:webHidden/>
              </w:rPr>
            </w:r>
            <w:r w:rsidR="00CB5E38">
              <w:rPr>
                <w:noProof/>
                <w:webHidden/>
              </w:rPr>
              <w:fldChar w:fldCharType="separate"/>
            </w:r>
            <w:r w:rsidR="009D208A">
              <w:rPr>
                <w:noProof/>
                <w:webHidden/>
              </w:rPr>
              <w:t>14</w:t>
            </w:r>
            <w:r w:rsidR="00CB5E38">
              <w:rPr>
                <w:noProof/>
                <w:webHidden/>
              </w:rPr>
              <w:fldChar w:fldCharType="end"/>
            </w:r>
          </w:hyperlink>
        </w:p>
        <w:p w14:paraId="61EC5963" w14:textId="2C57001E" w:rsidR="00CB5E38" w:rsidRDefault="00DE1C56">
          <w:pPr>
            <w:pStyle w:val="TOC2"/>
            <w:tabs>
              <w:tab w:val="right" w:leader="dot" w:pos="9350"/>
            </w:tabs>
            <w:rPr>
              <w:rFonts w:asciiTheme="minorHAnsi" w:eastAsiaTheme="minorEastAsia" w:hAnsiTheme="minorHAnsi" w:cstheme="minorBidi"/>
              <w:noProof/>
              <w:color w:val="auto"/>
              <w:sz w:val="22"/>
              <w:szCs w:val="22"/>
              <w:lang w:val="en-IN"/>
            </w:rPr>
          </w:pPr>
          <w:hyperlink w:anchor="_Toc28342994" w:history="1">
            <w:r w:rsidR="00CB5E38" w:rsidRPr="00522CD6">
              <w:rPr>
                <w:rStyle w:val="Hyperlink"/>
                <w:noProof/>
                <w:lang w:val="en-GB"/>
              </w:rPr>
              <w:t>Repeat for all 5 dimensions</w:t>
            </w:r>
            <w:r w:rsidR="00CB5E38">
              <w:rPr>
                <w:noProof/>
                <w:webHidden/>
              </w:rPr>
              <w:tab/>
            </w:r>
            <w:r w:rsidR="00CB5E38">
              <w:rPr>
                <w:noProof/>
                <w:webHidden/>
              </w:rPr>
              <w:fldChar w:fldCharType="begin"/>
            </w:r>
            <w:r w:rsidR="00CB5E38">
              <w:rPr>
                <w:noProof/>
                <w:webHidden/>
              </w:rPr>
              <w:instrText xml:space="preserve"> PAGEREF _Toc28342994 \h </w:instrText>
            </w:r>
            <w:r w:rsidR="00CB5E38">
              <w:rPr>
                <w:noProof/>
                <w:webHidden/>
              </w:rPr>
            </w:r>
            <w:r w:rsidR="00CB5E38">
              <w:rPr>
                <w:noProof/>
                <w:webHidden/>
              </w:rPr>
              <w:fldChar w:fldCharType="separate"/>
            </w:r>
            <w:r w:rsidR="009D208A">
              <w:rPr>
                <w:noProof/>
                <w:webHidden/>
              </w:rPr>
              <w:t>15</w:t>
            </w:r>
            <w:r w:rsidR="00CB5E38">
              <w:rPr>
                <w:noProof/>
                <w:webHidden/>
              </w:rPr>
              <w:fldChar w:fldCharType="end"/>
            </w:r>
          </w:hyperlink>
        </w:p>
        <w:p w14:paraId="432E18BC" w14:textId="0B7F62BF" w:rsidR="00CB5E38" w:rsidRDefault="00DE1C56">
          <w:pPr>
            <w:pStyle w:val="TOC2"/>
            <w:tabs>
              <w:tab w:val="right" w:leader="dot" w:pos="9350"/>
            </w:tabs>
            <w:rPr>
              <w:rFonts w:asciiTheme="minorHAnsi" w:eastAsiaTheme="minorEastAsia" w:hAnsiTheme="minorHAnsi" w:cstheme="minorBidi"/>
              <w:noProof/>
              <w:color w:val="auto"/>
              <w:sz w:val="22"/>
              <w:szCs w:val="22"/>
              <w:lang w:val="en-IN"/>
            </w:rPr>
          </w:pPr>
          <w:hyperlink w:anchor="_Toc28342995" w:history="1">
            <w:r w:rsidR="00CB5E38" w:rsidRPr="00522CD6">
              <w:rPr>
                <w:rStyle w:val="Hyperlink"/>
                <w:noProof/>
                <w:lang w:val="en-GB"/>
              </w:rPr>
              <w:t>Conclusion</w:t>
            </w:r>
            <w:r w:rsidR="00CB5E38">
              <w:rPr>
                <w:noProof/>
                <w:webHidden/>
              </w:rPr>
              <w:tab/>
            </w:r>
            <w:r w:rsidR="00CB5E38">
              <w:rPr>
                <w:noProof/>
                <w:webHidden/>
              </w:rPr>
              <w:fldChar w:fldCharType="begin"/>
            </w:r>
            <w:r w:rsidR="00CB5E38">
              <w:rPr>
                <w:noProof/>
                <w:webHidden/>
              </w:rPr>
              <w:instrText xml:space="preserve"> PAGEREF _Toc28342995 \h </w:instrText>
            </w:r>
            <w:r w:rsidR="00CB5E38">
              <w:rPr>
                <w:noProof/>
                <w:webHidden/>
              </w:rPr>
            </w:r>
            <w:r w:rsidR="00CB5E38">
              <w:rPr>
                <w:noProof/>
                <w:webHidden/>
              </w:rPr>
              <w:fldChar w:fldCharType="separate"/>
            </w:r>
            <w:r w:rsidR="009D208A">
              <w:rPr>
                <w:noProof/>
                <w:webHidden/>
              </w:rPr>
              <w:t>16</w:t>
            </w:r>
            <w:r w:rsidR="00CB5E38">
              <w:rPr>
                <w:noProof/>
                <w:webHidden/>
              </w:rPr>
              <w:fldChar w:fldCharType="end"/>
            </w:r>
          </w:hyperlink>
        </w:p>
        <w:p w14:paraId="5A77C21B" w14:textId="4B1C9312" w:rsidR="00CB5E38" w:rsidRDefault="00DE1C56">
          <w:pPr>
            <w:pStyle w:val="TOC1"/>
            <w:tabs>
              <w:tab w:val="right" w:leader="dot" w:pos="9350"/>
            </w:tabs>
            <w:rPr>
              <w:rFonts w:asciiTheme="minorHAnsi" w:eastAsiaTheme="minorEastAsia" w:hAnsiTheme="minorHAnsi" w:cstheme="minorBidi"/>
              <w:noProof/>
              <w:color w:val="auto"/>
              <w:sz w:val="22"/>
              <w:szCs w:val="22"/>
              <w:lang w:val="en-IN"/>
            </w:rPr>
          </w:pPr>
          <w:hyperlink w:anchor="_Toc28342996" w:history="1">
            <w:r w:rsidR="00CB5E38" w:rsidRPr="00522CD6">
              <w:rPr>
                <w:rStyle w:val="Hyperlink"/>
                <w:noProof/>
                <w:lang w:val="en-GB"/>
              </w:rPr>
              <w:t>Part 2b</w:t>
            </w:r>
            <w:r w:rsidR="00CB5E38">
              <w:rPr>
                <w:noProof/>
                <w:webHidden/>
              </w:rPr>
              <w:tab/>
            </w:r>
            <w:r w:rsidR="00CB5E38">
              <w:rPr>
                <w:noProof/>
                <w:webHidden/>
              </w:rPr>
              <w:fldChar w:fldCharType="begin"/>
            </w:r>
            <w:r w:rsidR="00CB5E38">
              <w:rPr>
                <w:noProof/>
                <w:webHidden/>
              </w:rPr>
              <w:instrText xml:space="preserve"> PAGEREF _Toc28342996 \h </w:instrText>
            </w:r>
            <w:r w:rsidR="00CB5E38">
              <w:rPr>
                <w:noProof/>
                <w:webHidden/>
              </w:rPr>
            </w:r>
            <w:r w:rsidR="00CB5E38">
              <w:rPr>
                <w:noProof/>
                <w:webHidden/>
              </w:rPr>
              <w:fldChar w:fldCharType="separate"/>
            </w:r>
            <w:r w:rsidR="009D208A">
              <w:rPr>
                <w:noProof/>
                <w:webHidden/>
              </w:rPr>
              <w:t>17</w:t>
            </w:r>
            <w:r w:rsidR="00CB5E38">
              <w:rPr>
                <w:noProof/>
                <w:webHidden/>
              </w:rPr>
              <w:fldChar w:fldCharType="end"/>
            </w:r>
          </w:hyperlink>
        </w:p>
        <w:p w14:paraId="3F5E6F88" w14:textId="7CE748C3" w:rsidR="00CB5E38" w:rsidRDefault="00DE1C56">
          <w:pPr>
            <w:pStyle w:val="TOC2"/>
            <w:tabs>
              <w:tab w:val="right" w:leader="dot" w:pos="9350"/>
            </w:tabs>
            <w:rPr>
              <w:rFonts w:asciiTheme="minorHAnsi" w:eastAsiaTheme="minorEastAsia" w:hAnsiTheme="minorHAnsi" w:cstheme="minorBidi"/>
              <w:noProof/>
              <w:color w:val="auto"/>
              <w:sz w:val="22"/>
              <w:szCs w:val="22"/>
              <w:lang w:val="en-IN"/>
            </w:rPr>
          </w:pPr>
          <w:hyperlink w:anchor="_Toc28342997" w:history="1">
            <w:r w:rsidR="00CB5E38" w:rsidRPr="00522CD6">
              <w:rPr>
                <w:rStyle w:val="Hyperlink"/>
                <w:noProof/>
                <w:lang w:val="en-GB"/>
              </w:rPr>
              <w:t>Gaps in services</w:t>
            </w:r>
            <w:r w:rsidR="00CB5E38">
              <w:rPr>
                <w:noProof/>
                <w:webHidden/>
              </w:rPr>
              <w:tab/>
            </w:r>
            <w:r w:rsidR="00CB5E38">
              <w:rPr>
                <w:noProof/>
                <w:webHidden/>
              </w:rPr>
              <w:fldChar w:fldCharType="begin"/>
            </w:r>
            <w:r w:rsidR="00CB5E38">
              <w:rPr>
                <w:noProof/>
                <w:webHidden/>
              </w:rPr>
              <w:instrText xml:space="preserve"> PAGEREF _Toc28342997 \h </w:instrText>
            </w:r>
            <w:r w:rsidR="00CB5E38">
              <w:rPr>
                <w:noProof/>
                <w:webHidden/>
              </w:rPr>
            </w:r>
            <w:r w:rsidR="00CB5E38">
              <w:rPr>
                <w:noProof/>
                <w:webHidden/>
              </w:rPr>
              <w:fldChar w:fldCharType="separate"/>
            </w:r>
            <w:r w:rsidR="009D208A">
              <w:rPr>
                <w:noProof/>
                <w:webHidden/>
              </w:rPr>
              <w:t>17</w:t>
            </w:r>
            <w:r w:rsidR="00CB5E38">
              <w:rPr>
                <w:noProof/>
                <w:webHidden/>
              </w:rPr>
              <w:fldChar w:fldCharType="end"/>
            </w:r>
          </w:hyperlink>
        </w:p>
        <w:p w14:paraId="24E99990" w14:textId="45C629BF" w:rsidR="00CB5E38" w:rsidRDefault="00DE1C56">
          <w:pPr>
            <w:pStyle w:val="TOC2"/>
            <w:tabs>
              <w:tab w:val="right" w:leader="dot" w:pos="9350"/>
            </w:tabs>
            <w:rPr>
              <w:rFonts w:asciiTheme="minorHAnsi" w:eastAsiaTheme="minorEastAsia" w:hAnsiTheme="minorHAnsi" w:cstheme="minorBidi"/>
              <w:noProof/>
              <w:color w:val="auto"/>
              <w:sz w:val="22"/>
              <w:szCs w:val="22"/>
              <w:lang w:val="en-IN"/>
            </w:rPr>
          </w:pPr>
          <w:hyperlink w:anchor="_Toc28342998" w:history="1">
            <w:r w:rsidR="00CB5E38" w:rsidRPr="00522CD6">
              <w:rPr>
                <w:rStyle w:val="Hyperlink"/>
                <w:noProof/>
                <w:lang w:val="en-GB"/>
              </w:rPr>
              <w:t>Explanation of each Gap</w:t>
            </w:r>
            <w:r w:rsidR="00CB5E38">
              <w:rPr>
                <w:noProof/>
                <w:webHidden/>
              </w:rPr>
              <w:tab/>
            </w:r>
            <w:r w:rsidR="00CB5E38">
              <w:rPr>
                <w:noProof/>
                <w:webHidden/>
              </w:rPr>
              <w:fldChar w:fldCharType="begin"/>
            </w:r>
            <w:r w:rsidR="00CB5E38">
              <w:rPr>
                <w:noProof/>
                <w:webHidden/>
              </w:rPr>
              <w:instrText xml:space="preserve"> PAGEREF _Toc28342998 \h </w:instrText>
            </w:r>
            <w:r w:rsidR="00CB5E38">
              <w:rPr>
                <w:noProof/>
                <w:webHidden/>
              </w:rPr>
            </w:r>
            <w:r w:rsidR="00CB5E38">
              <w:rPr>
                <w:noProof/>
                <w:webHidden/>
              </w:rPr>
              <w:fldChar w:fldCharType="separate"/>
            </w:r>
            <w:r w:rsidR="009D208A">
              <w:rPr>
                <w:noProof/>
                <w:webHidden/>
              </w:rPr>
              <w:t>18</w:t>
            </w:r>
            <w:r w:rsidR="00CB5E38">
              <w:rPr>
                <w:noProof/>
                <w:webHidden/>
              </w:rPr>
              <w:fldChar w:fldCharType="end"/>
            </w:r>
          </w:hyperlink>
        </w:p>
        <w:p w14:paraId="30B4E508" w14:textId="4FD4A7C3" w:rsidR="00CB5E38" w:rsidRDefault="00DE1C56">
          <w:pPr>
            <w:pStyle w:val="TOC2"/>
            <w:tabs>
              <w:tab w:val="right" w:leader="dot" w:pos="9350"/>
            </w:tabs>
            <w:rPr>
              <w:rFonts w:asciiTheme="minorHAnsi" w:eastAsiaTheme="minorEastAsia" w:hAnsiTheme="minorHAnsi" w:cstheme="minorBidi"/>
              <w:noProof/>
              <w:color w:val="auto"/>
              <w:sz w:val="22"/>
              <w:szCs w:val="22"/>
              <w:lang w:val="en-IN"/>
            </w:rPr>
          </w:pPr>
          <w:hyperlink w:anchor="_Toc28342999" w:history="1">
            <w:r w:rsidR="00CB5E38" w:rsidRPr="00522CD6">
              <w:rPr>
                <w:rStyle w:val="Hyperlink"/>
                <w:noProof/>
                <w:lang w:val="en-GB"/>
              </w:rPr>
              <w:t>Apply to TESCO</w:t>
            </w:r>
            <w:r w:rsidR="00CB5E38">
              <w:rPr>
                <w:noProof/>
                <w:webHidden/>
              </w:rPr>
              <w:tab/>
            </w:r>
            <w:r w:rsidR="00CB5E38">
              <w:rPr>
                <w:noProof/>
                <w:webHidden/>
              </w:rPr>
              <w:fldChar w:fldCharType="begin"/>
            </w:r>
            <w:r w:rsidR="00CB5E38">
              <w:rPr>
                <w:noProof/>
                <w:webHidden/>
              </w:rPr>
              <w:instrText xml:space="preserve"> PAGEREF _Toc28342999 \h </w:instrText>
            </w:r>
            <w:r w:rsidR="00CB5E38">
              <w:rPr>
                <w:noProof/>
                <w:webHidden/>
              </w:rPr>
            </w:r>
            <w:r w:rsidR="00CB5E38">
              <w:rPr>
                <w:noProof/>
                <w:webHidden/>
              </w:rPr>
              <w:fldChar w:fldCharType="separate"/>
            </w:r>
            <w:r w:rsidR="009D208A">
              <w:rPr>
                <w:noProof/>
                <w:webHidden/>
              </w:rPr>
              <w:t>19</w:t>
            </w:r>
            <w:r w:rsidR="00CB5E38">
              <w:rPr>
                <w:noProof/>
                <w:webHidden/>
              </w:rPr>
              <w:fldChar w:fldCharType="end"/>
            </w:r>
          </w:hyperlink>
        </w:p>
        <w:p w14:paraId="26C334D5" w14:textId="01CA4671" w:rsidR="00CB5E38" w:rsidRDefault="00DE1C56">
          <w:pPr>
            <w:pStyle w:val="TOC2"/>
            <w:tabs>
              <w:tab w:val="right" w:leader="dot" w:pos="9350"/>
            </w:tabs>
            <w:rPr>
              <w:rFonts w:asciiTheme="minorHAnsi" w:eastAsiaTheme="minorEastAsia" w:hAnsiTheme="minorHAnsi" w:cstheme="minorBidi"/>
              <w:noProof/>
              <w:color w:val="auto"/>
              <w:sz w:val="22"/>
              <w:szCs w:val="22"/>
              <w:lang w:val="en-IN"/>
            </w:rPr>
          </w:pPr>
          <w:hyperlink w:anchor="_Toc28343000" w:history="1">
            <w:r w:rsidR="00CB5E38" w:rsidRPr="00522CD6">
              <w:rPr>
                <w:rStyle w:val="Hyperlink"/>
                <w:noProof/>
                <w:lang w:val="en-GB"/>
              </w:rPr>
              <w:t>Ranking for each dimension</w:t>
            </w:r>
            <w:r w:rsidR="00CB5E38">
              <w:rPr>
                <w:noProof/>
                <w:webHidden/>
              </w:rPr>
              <w:tab/>
            </w:r>
            <w:r w:rsidR="00CB5E38">
              <w:rPr>
                <w:noProof/>
                <w:webHidden/>
              </w:rPr>
              <w:fldChar w:fldCharType="begin"/>
            </w:r>
            <w:r w:rsidR="00CB5E38">
              <w:rPr>
                <w:noProof/>
                <w:webHidden/>
              </w:rPr>
              <w:instrText xml:space="preserve"> PAGEREF _Toc28343000 \h </w:instrText>
            </w:r>
            <w:r w:rsidR="00CB5E38">
              <w:rPr>
                <w:noProof/>
                <w:webHidden/>
              </w:rPr>
            </w:r>
            <w:r w:rsidR="00CB5E38">
              <w:rPr>
                <w:noProof/>
                <w:webHidden/>
              </w:rPr>
              <w:fldChar w:fldCharType="separate"/>
            </w:r>
            <w:r w:rsidR="009D208A">
              <w:rPr>
                <w:noProof/>
                <w:webHidden/>
              </w:rPr>
              <w:t>20</w:t>
            </w:r>
            <w:r w:rsidR="00CB5E38">
              <w:rPr>
                <w:noProof/>
                <w:webHidden/>
              </w:rPr>
              <w:fldChar w:fldCharType="end"/>
            </w:r>
          </w:hyperlink>
        </w:p>
        <w:p w14:paraId="29CE8973" w14:textId="53BA6DD8" w:rsidR="00CB5E38" w:rsidRDefault="00DE1C56">
          <w:pPr>
            <w:pStyle w:val="TOC2"/>
            <w:tabs>
              <w:tab w:val="right" w:leader="dot" w:pos="9350"/>
            </w:tabs>
            <w:rPr>
              <w:rFonts w:asciiTheme="minorHAnsi" w:eastAsiaTheme="minorEastAsia" w:hAnsiTheme="minorHAnsi" w:cstheme="minorBidi"/>
              <w:noProof/>
              <w:color w:val="auto"/>
              <w:sz w:val="22"/>
              <w:szCs w:val="22"/>
              <w:lang w:val="en-IN"/>
            </w:rPr>
          </w:pPr>
          <w:hyperlink w:anchor="_Toc28343001" w:history="1">
            <w:r w:rsidR="00CB5E38" w:rsidRPr="00522CD6">
              <w:rPr>
                <w:rStyle w:val="Hyperlink"/>
                <w:noProof/>
                <w:lang w:val="en-GB"/>
              </w:rPr>
              <w:t>Repeat for all 5 dimensions</w:t>
            </w:r>
            <w:r w:rsidR="00CB5E38">
              <w:rPr>
                <w:noProof/>
                <w:webHidden/>
              </w:rPr>
              <w:tab/>
            </w:r>
            <w:r w:rsidR="00CB5E38">
              <w:rPr>
                <w:noProof/>
                <w:webHidden/>
              </w:rPr>
              <w:fldChar w:fldCharType="begin"/>
            </w:r>
            <w:r w:rsidR="00CB5E38">
              <w:rPr>
                <w:noProof/>
                <w:webHidden/>
              </w:rPr>
              <w:instrText xml:space="preserve"> PAGEREF _Toc28343001 \h </w:instrText>
            </w:r>
            <w:r w:rsidR="00CB5E38">
              <w:rPr>
                <w:noProof/>
                <w:webHidden/>
              </w:rPr>
            </w:r>
            <w:r w:rsidR="00CB5E38">
              <w:rPr>
                <w:noProof/>
                <w:webHidden/>
              </w:rPr>
              <w:fldChar w:fldCharType="separate"/>
            </w:r>
            <w:r w:rsidR="009D208A">
              <w:rPr>
                <w:noProof/>
                <w:webHidden/>
              </w:rPr>
              <w:t>20</w:t>
            </w:r>
            <w:r w:rsidR="00CB5E38">
              <w:rPr>
                <w:noProof/>
                <w:webHidden/>
              </w:rPr>
              <w:fldChar w:fldCharType="end"/>
            </w:r>
          </w:hyperlink>
        </w:p>
        <w:p w14:paraId="737BD1D9" w14:textId="650785DA" w:rsidR="00CB5E38" w:rsidRDefault="00DE1C56">
          <w:pPr>
            <w:pStyle w:val="TOC2"/>
            <w:tabs>
              <w:tab w:val="right" w:leader="dot" w:pos="9350"/>
            </w:tabs>
            <w:rPr>
              <w:rFonts w:asciiTheme="minorHAnsi" w:eastAsiaTheme="minorEastAsia" w:hAnsiTheme="minorHAnsi" w:cstheme="minorBidi"/>
              <w:noProof/>
              <w:color w:val="auto"/>
              <w:sz w:val="22"/>
              <w:szCs w:val="22"/>
              <w:lang w:val="en-IN"/>
            </w:rPr>
          </w:pPr>
          <w:hyperlink w:anchor="_Toc28343002" w:history="1">
            <w:r w:rsidR="00CB5E38" w:rsidRPr="00522CD6">
              <w:rPr>
                <w:rStyle w:val="Hyperlink"/>
                <w:noProof/>
                <w:lang w:val="en-GB"/>
              </w:rPr>
              <w:t>Summary</w:t>
            </w:r>
            <w:r w:rsidR="00CB5E38">
              <w:rPr>
                <w:noProof/>
                <w:webHidden/>
              </w:rPr>
              <w:tab/>
            </w:r>
            <w:r w:rsidR="00CB5E38">
              <w:rPr>
                <w:noProof/>
                <w:webHidden/>
              </w:rPr>
              <w:fldChar w:fldCharType="begin"/>
            </w:r>
            <w:r w:rsidR="00CB5E38">
              <w:rPr>
                <w:noProof/>
                <w:webHidden/>
              </w:rPr>
              <w:instrText xml:space="preserve"> PAGEREF _Toc28343002 \h </w:instrText>
            </w:r>
            <w:r w:rsidR="00CB5E38">
              <w:rPr>
                <w:noProof/>
                <w:webHidden/>
              </w:rPr>
            </w:r>
            <w:r w:rsidR="00CB5E38">
              <w:rPr>
                <w:noProof/>
                <w:webHidden/>
              </w:rPr>
              <w:fldChar w:fldCharType="separate"/>
            </w:r>
            <w:r w:rsidR="009D208A">
              <w:rPr>
                <w:noProof/>
                <w:webHidden/>
              </w:rPr>
              <w:t>21</w:t>
            </w:r>
            <w:r w:rsidR="00CB5E38">
              <w:rPr>
                <w:noProof/>
                <w:webHidden/>
              </w:rPr>
              <w:fldChar w:fldCharType="end"/>
            </w:r>
          </w:hyperlink>
        </w:p>
        <w:p w14:paraId="702E6033" w14:textId="57FDA279" w:rsidR="00CB5E38" w:rsidRDefault="00DE1C56">
          <w:pPr>
            <w:pStyle w:val="TOC1"/>
            <w:tabs>
              <w:tab w:val="right" w:leader="dot" w:pos="9350"/>
            </w:tabs>
            <w:rPr>
              <w:rFonts w:asciiTheme="minorHAnsi" w:eastAsiaTheme="minorEastAsia" w:hAnsiTheme="minorHAnsi" w:cstheme="minorBidi"/>
              <w:noProof/>
              <w:color w:val="auto"/>
              <w:sz w:val="22"/>
              <w:szCs w:val="22"/>
              <w:lang w:val="en-IN"/>
            </w:rPr>
          </w:pPr>
          <w:hyperlink w:anchor="_Toc28343003" w:history="1">
            <w:r w:rsidR="00CB5E38" w:rsidRPr="00522CD6">
              <w:rPr>
                <w:rStyle w:val="Hyperlink"/>
                <w:noProof/>
                <w:lang w:val="en-GB"/>
              </w:rPr>
              <w:t>Part 3</w:t>
            </w:r>
            <w:r w:rsidR="00CB5E38">
              <w:rPr>
                <w:noProof/>
                <w:webHidden/>
              </w:rPr>
              <w:tab/>
            </w:r>
            <w:r w:rsidR="00CB5E38">
              <w:rPr>
                <w:noProof/>
                <w:webHidden/>
              </w:rPr>
              <w:fldChar w:fldCharType="begin"/>
            </w:r>
            <w:r w:rsidR="00CB5E38">
              <w:rPr>
                <w:noProof/>
                <w:webHidden/>
              </w:rPr>
              <w:instrText xml:space="preserve"> PAGEREF _Toc28343003 \h </w:instrText>
            </w:r>
            <w:r w:rsidR="00CB5E38">
              <w:rPr>
                <w:noProof/>
                <w:webHidden/>
              </w:rPr>
            </w:r>
            <w:r w:rsidR="00CB5E38">
              <w:rPr>
                <w:noProof/>
                <w:webHidden/>
              </w:rPr>
              <w:fldChar w:fldCharType="separate"/>
            </w:r>
            <w:r w:rsidR="009D208A">
              <w:rPr>
                <w:noProof/>
                <w:webHidden/>
              </w:rPr>
              <w:t>21</w:t>
            </w:r>
            <w:r w:rsidR="00CB5E38">
              <w:rPr>
                <w:noProof/>
                <w:webHidden/>
              </w:rPr>
              <w:fldChar w:fldCharType="end"/>
            </w:r>
          </w:hyperlink>
        </w:p>
        <w:p w14:paraId="3E2D73CC" w14:textId="46F91BEA" w:rsidR="00CB5E38" w:rsidRDefault="00DE1C56">
          <w:pPr>
            <w:pStyle w:val="TOC1"/>
            <w:tabs>
              <w:tab w:val="right" w:leader="dot" w:pos="9350"/>
            </w:tabs>
            <w:rPr>
              <w:rFonts w:asciiTheme="minorHAnsi" w:eastAsiaTheme="minorEastAsia" w:hAnsiTheme="minorHAnsi" w:cstheme="minorBidi"/>
              <w:noProof/>
              <w:color w:val="auto"/>
              <w:sz w:val="22"/>
              <w:szCs w:val="22"/>
              <w:lang w:val="en-IN"/>
            </w:rPr>
          </w:pPr>
          <w:hyperlink w:anchor="_Toc28343004" w:history="1">
            <w:r w:rsidR="00CB5E38" w:rsidRPr="00522CD6">
              <w:rPr>
                <w:rStyle w:val="Hyperlink"/>
                <w:noProof/>
                <w:lang w:val="en-GB"/>
              </w:rPr>
              <w:t>Overall Conclusion</w:t>
            </w:r>
            <w:r w:rsidR="00CB5E38">
              <w:rPr>
                <w:noProof/>
                <w:webHidden/>
              </w:rPr>
              <w:tab/>
            </w:r>
            <w:r w:rsidR="00CB5E38">
              <w:rPr>
                <w:noProof/>
                <w:webHidden/>
              </w:rPr>
              <w:fldChar w:fldCharType="begin"/>
            </w:r>
            <w:r w:rsidR="00CB5E38">
              <w:rPr>
                <w:noProof/>
                <w:webHidden/>
              </w:rPr>
              <w:instrText xml:space="preserve"> PAGEREF _Toc28343004 \h </w:instrText>
            </w:r>
            <w:r w:rsidR="00CB5E38">
              <w:rPr>
                <w:noProof/>
                <w:webHidden/>
              </w:rPr>
            </w:r>
            <w:r w:rsidR="00CB5E38">
              <w:rPr>
                <w:noProof/>
                <w:webHidden/>
              </w:rPr>
              <w:fldChar w:fldCharType="separate"/>
            </w:r>
            <w:r w:rsidR="009D208A">
              <w:rPr>
                <w:noProof/>
                <w:webHidden/>
              </w:rPr>
              <w:t>21</w:t>
            </w:r>
            <w:r w:rsidR="00CB5E38">
              <w:rPr>
                <w:noProof/>
                <w:webHidden/>
              </w:rPr>
              <w:fldChar w:fldCharType="end"/>
            </w:r>
          </w:hyperlink>
        </w:p>
        <w:p w14:paraId="70C028E8" w14:textId="6015C8A8" w:rsidR="00CB5E38" w:rsidRDefault="00DE1C56">
          <w:pPr>
            <w:pStyle w:val="TOC1"/>
            <w:tabs>
              <w:tab w:val="right" w:leader="dot" w:pos="9350"/>
            </w:tabs>
            <w:rPr>
              <w:rFonts w:asciiTheme="minorHAnsi" w:eastAsiaTheme="minorEastAsia" w:hAnsiTheme="minorHAnsi" w:cstheme="minorBidi"/>
              <w:noProof/>
              <w:color w:val="auto"/>
              <w:sz w:val="22"/>
              <w:szCs w:val="22"/>
              <w:lang w:val="en-IN"/>
            </w:rPr>
          </w:pPr>
          <w:hyperlink w:anchor="_Toc28343005" w:history="1">
            <w:r w:rsidR="00CB5E38" w:rsidRPr="00522CD6">
              <w:rPr>
                <w:rStyle w:val="Hyperlink"/>
                <w:noProof/>
                <w:lang w:val="en-GB"/>
              </w:rPr>
              <w:t>References</w:t>
            </w:r>
            <w:r w:rsidR="00CB5E38">
              <w:rPr>
                <w:noProof/>
                <w:webHidden/>
              </w:rPr>
              <w:tab/>
            </w:r>
            <w:r w:rsidR="00CB5E38">
              <w:rPr>
                <w:noProof/>
                <w:webHidden/>
              </w:rPr>
              <w:fldChar w:fldCharType="begin"/>
            </w:r>
            <w:r w:rsidR="00CB5E38">
              <w:rPr>
                <w:noProof/>
                <w:webHidden/>
              </w:rPr>
              <w:instrText xml:space="preserve"> PAGEREF _Toc28343005 \h </w:instrText>
            </w:r>
            <w:r w:rsidR="00CB5E38">
              <w:rPr>
                <w:noProof/>
                <w:webHidden/>
              </w:rPr>
            </w:r>
            <w:r w:rsidR="00CB5E38">
              <w:rPr>
                <w:noProof/>
                <w:webHidden/>
              </w:rPr>
              <w:fldChar w:fldCharType="separate"/>
            </w:r>
            <w:r w:rsidR="009D208A">
              <w:rPr>
                <w:noProof/>
                <w:webHidden/>
              </w:rPr>
              <w:t>22</w:t>
            </w:r>
            <w:r w:rsidR="00CB5E38">
              <w:rPr>
                <w:noProof/>
                <w:webHidden/>
              </w:rPr>
              <w:fldChar w:fldCharType="end"/>
            </w:r>
          </w:hyperlink>
        </w:p>
        <w:p w14:paraId="16EE3748" w14:textId="77777777" w:rsidR="00445B0B" w:rsidRPr="00055F50" w:rsidRDefault="005B78A6" w:rsidP="00143B4A">
          <w:pPr>
            <w:spacing w:after="60"/>
            <w:rPr>
              <w:color w:val="auto"/>
              <w:lang w:val="en-GB"/>
            </w:rPr>
          </w:pPr>
          <w:r w:rsidRPr="00055F50">
            <w:rPr>
              <w:color w:val="auto"/>
              <w:lang w:val="en-GB"/>
            </w:rPr>
            <w:fldChar w:fldCharType="end"/>
          </w:r>
        </w:p>
      </w:sdtContent>
    </w:sdt>
    <w:p w14:paraId="4BCB8751" w14:textId="77777777" w:rsidR="004215C0" w:rsidRPr="00055F50" w:rsidRDefault="00445B0B" w:rsidP="00143B4A">
      <w:pPr>
        <w:spacing w:after="60"/>
        <w:rPr>
          <w:b/>
          <w:color w:val="auto"/>
          <w:sz w:val="32"/>
          <w:szCs w:val="52"/>
          <w:u w:val="single"/>
          <w:lang w:val="en-GB"/>
        </w:rPr>
      </w:pPr>
      <w:r w:rsidRPr="00055F50">
        <w:rPr>
          <w:color w:val="auto"/>
          <w:lang w:val="en-GB"/>
        </w:rPr>
        <w:br w:type="page"/>
      </w:r>
    </w:p>
    <w:p w14:paraId="5A13172D" w14:textId="77777777" w:rsidR="004215C0" w:rsidRPr="00055F50" w:rsidRDefault="00405A20" w:rsidP="00143B4A">
      <w:pPr>
        <w:pStyle w:val="Heading1"/>
        <w:spacing w:after="60"/>
        <w:rPr>
          <w:lang w:val="en-GB"/>
        </w:rPr>
      </w:pPr>
      <w:bookmarkStart w:id="1" w:name="_x7dy83fjbewv" w:colFirst="0" w:colLast="0"/>
      <w:bookmarkStart w:id="2" w:name="_Toc28342980"/>
      <w:bookmarkEnd w:id="1"/>
      <w:r w:rsidRPr="00055F50">
        <w:rPr>
          <w:lang w:val="en-GB"/>
        </w:rPr>
        <w:lastRenderedPageBreak/>
        <w:t>Introduction</w:t>
      </w:r>
      <w:bookmarkEnd w:id="2"/>
    </w:p>
    <w:p w14:paraId="296CF0A4" w14:textId="77777777" w:rsidR="004215C0" w:rsidRPr="00055F50" w:rsidRDefault="00405A20" w:rsidP="00143B4A">
      <w:pPr>
        <w:pStyle w:val="Normal1"/>
        <w:spacing w:after="60"/>
        <w:rPr>
          <w:lang w:val="en-GB"/>
        </w:rPr>
      </w:pPr>
      <w:r w:rsidRPr="00055F50">
        <w:rPr>
          <w:lang w:val="en-GB"/>
        </w:rPr>
        <w:t>It is very significant for organisations to effectively understand the needs and requirements of the customers. It benefits them to effectively enhance the quality of the services and it can enhance customer satisfaction (</w:t>
      </w:r>
      <w:proofErr w:type="spellStart"/>
      <w:r w:rsidRPr="00055F50">
        <w:rPr>
          <w:rFonts w:eastAsia="Arial"/>
          <w:highlight w:val="white"/>
          <w:lang w:val="en-GB"/>
        </w:rPr>
        <w:t>Ofek</w:t>
      </w:r>
      <w:proofErr w:type="spellEnd"/>
      <w:r w:rsidRPr="00055F50">
        <w:rPr>
          <w:rFonts w:eastAsia="Arial"/>
          <w:highlight w:val="white"/>
          <w:lang w:val="en-GB"/>
        </w:rPr>
        <w:t xml:space="preserve"> </w:t>
      </w:r>
      <w:r w:rsidRPr="00055F50">
        <w:rPr>
          <w:rFonts w:eastAsia="Arial"/>
          <w:i/>
          <w:highlight w:val="white"/>
          <w:lang w:val="en-GB"/>
        </w:rPr>
        <w:t>et al.,</w:t>
      </w:r>
      <w:r w:rsidR="007A6022" w:rsidRPr="00055F50">
        <w:rPr>
          <w:rFonts w:eastAsia="Arial"/>
          <w:i/>
          <w:highlight w:val="white"/>
          <w:lang w:val="en-GB"/>
        </w:rPr>
        <w:t xml:space="preserve"> </w:t>
      </w:r>
      <w:r w:rsidRPr="00055F50">
        <w:rPr>
          <w:rFonts w:eastAsia="Arial"/>
          <w:highlight w:val="white"/>
          <w:lang w:val="en-GB"/>
        </w:rPr>
        <w:t>2018)</w:t>
      </w:r>
      <w:r w:rsidRPr="00055F50">
        <w:rPr>
          <w:lang w:val="en-GB"/>
        </w:rPr>
        <w:t>. Thus, the services help them to add value to the customers and quality of the services helps the organisation to attract more customers which leads them to build a strong customer base. It is very crucial for the organisation to understand the quality process as it benefits them to enhance the positive experience of the customers and profitability. It is very significant for the organisation to enhance their ability and capability to enhance the customer value as it leads them to improve their profitability (</w:t>
      </w:r>
      <w:proofErr w:type="spellStart"/>
      <w:r w:rsidRPr="00055F50">
        <w:rPr>
          <w:rFonts w:eastAsia="Arial"/>
          <w:highlight w:val="white"/>
          <w:lang w:val="en-GB"/>
        </w:rPr>
        <w:t>Rihova</w:t>
      </w:r>
      <w:proofErr w:type="spellEnd"/>
      <w:r w:rsidRPr="00055F50">
        <w:rPr>
          <w:rFonts w:eastAsia="Arial"/>
          <w:highlight w:val="white"/>
          <w:lang w:val="en-GB"/>
        </w:rPr>
        <w:t xml:space="preserve"> </w:t>
      </w:r>
      <w:r w:rsidRPr="00055F50">
        <w:rPr>
          <w:rFonts w:eastAsia="Arial"/>
          <w:i/>
          <w:highlight w:val="white"/>
          <w:lang w:val="en-GB"/>
        </w:rPr>
        <w:t>et al.,</w:t>
      </w:r>
      <w:r w:rsidR="007A6022" w:rsidRPr="00055F50">
        <w:rPr>
          <w:rFonts w:eastAsia="Arial"/>
          <w:i/>
          <w:highlight w:val="white"/>
          <w:lang w:val="en-GB"/>
        </w:rPr>
        <w:t xml:space="preserve"> </w:t>
      </w:r>
      <w:r w:rsidRPr="00055F50">
        <w:rPr>
          <w:rFonts w:eastAsia="Arial"/>
          <w:highlight w:val="white"/>
          <w:lang w:val="en-GB"/>
        </w:rPr>
        <w:t>2015)</w:t>
      </w:r>
      <w:r w:rsidRPr="00055F50">
        <w:rPr>
          <w:lang w:val="en-GB"/>
        </w:rPr>
        <w:t>.</w:t>
      </w:r>
    </w:p>
    <w:p w14:paraId="53588E81" w14:textId="77777777" w:rsidR="004215C0" w:rsidRPr="00055F50" w:rsidRDefault="00405A20" w:rsidP="00143B4A">
      <w:pPr>
        <w:pStyle w:val="Normal1"/>
        <w:spacing w:after="60"/>
        <w:rPr>
          <w:lang w:val="en-GB"/>
        </w:rPr>
      </w:pPr>
      <w:r w:rsidRPr="00055F50">
        <w:rPr>
          <w:lang w:val="en-GB"/>
        </w:rPr>
        <w:t xml:space="preserve">In this study, the evaluation of customer value and quality services of TESCO which is a UK based retail organisation that offers groceries and merchandise to the customers will be discussed. The organisation has several grocery stores and supermarkets operating in cross- border countries. Apart from that the understanding of the quality system of the organisation will be analysed. Thus, an evaluation of the experiences of the customers with the utilisation of the services of the organisation will be done. Alongside, the factors which have an impact on the maximisation of the experiences and value of the customers will also be one. </w:t>
      </w:r>
    </w:p>
    <w:p w14:paraId="075FDD48" w14:textId="77777777" w:rsidR="004215C0" w:rsidRPr="00055F50" w:rsidRDefault="004215C0" w:rsidP="00143B4A">
      <w:pPr>
        <w:pStyle w:val="Normal1"/>
        <w:spacing w:after="60"/>
        <w:rPr>
          <w:lang w:val="en-GB"/>
        </w:rPr>
      </w:pPr>
    </w:p>
    <w:p w14:paraId="03B8D4A6" w14:textId="77777777" w:rsidR="004215C0" w:rsidRPr="00055F50" w:rsidRDefault="00405A20" w:rsidP="00143B4A">
      <w:pPr>
        <w:pStyle w:val="Heading1"/>
        <w:spacing w:after="60"/>
        <w:rPr>
          <w:lang w:val="en-GB"/>
        </w:rPr>
      </w:pPr>
      <w:bookmarkStart w:id="3" w:name="_frmj7fwi9qn9" w:colFirst="0" w:colLast="0"/>
      <w:bookmarkStart w:id="4" w:name="_Toc28342981"/>
      <w:bookmarkEnd w:id="3"/>
      <w:r w:rsidRPr="00055F50">
        <w:rPr>
          <w:lang w:val="en-GB"/>
        </w:rPr>
        <w:t>Part 1</w:t>
      </w:r>
      <w:bookmarkEnd w:id="4"/>
    </w:p>
    <w:p w14:paraId="64C28E56" w14:textId="77777777" w:rsidR="004215C0" w:rsidRPr="00055F50" w:rsidRDefault="00405A20" w:rsidP="00143B4A">
      <w:pPr>
        <w:pStyle w:val="Heading2"/>
        <w:spacing w:after="60"/>
        <w:rPr>
          <w:lang w:val="en-GB"/>
        </w:rPr>
      </w:pPr>
      <w:bookmarkStart w:id="5" w:name="_hvi4d6uwvecu" w:colFirst="0" w:colLast="0"/>
      <w:bookmarkStart w:id="6" w:name="_Toc28342982"/>
      <w:bookmarkEnd w:id="5"/>
      <w:r w:rsidRPr="00055F50">
        <w:rPr>
          <w:lang w:val="en-GB"/>
        </w:rPr>
        <w:t>5 dimensions of customer value</w:t>
      </w:r>
      <w:bookmarkEnd w:id="6"/>
    </w:p>
    <w:p w14:paraId="16DB75A0" w14:textId="77777777" w:rsidR="004215C0" w:rsidRPr="00055F50" w:rsidRDefault="00405A20" w:rsidP="00143B4A">
      <w:pPr>
        <w:pStyle w:val="Normal1"/>
        <w:spacing w:after="60"/>
        <w:rPr>
          <w:b/>
          <w:lang w:val="en-GB"/>
        </w:rPr>
      </w:pPr>
      <w:r w:rsidRPr="00055F50">
        <w:rPr>
          <w:b/>
          <w:lang w:val="en-GB"/>
        </w:rPr>
        <w:t xml:space="preserve">Accessibility </w:t>
      </w:r>
    </w:p>
    <w:p w14:paraId="7C3C42AE" w14:textId="77777777" w:rsidR="004215C0" w:rsidRPr="00055F50" w:rsidRDefault="00405A20" w:rsidP="00143B4A">
      <w:pPr>
        <w:pStyle w:val="Normal1"/>
        <w:spacing w:after="60"/>
        <w:rPr>
          <w:lang w:val="en-GB"/>
        </w:rPr>
      </w:pPr>
      <w:r w:rsidRPr="00055F50">
        <w:rPr>
          <w:lang w:val="en-GB"/>
        </w:rPr>
        <w:t xml:space="preserve">It is the major dimension which affects the ability of the organisation to increase customer value. The accessibility of the services and products to the customers is the leading factor which influences the satisfaction and value of the customers (Zhang </w:t>
      </w:r>
      <w:r w:rsidRPr="00055F50">
        <w:rPr>
          <w:i/>
          <w:lang w:val="en-GB"/>
        </w:rPr>
        <w:t xml:space="preserve">et al., </w:t>
      </w:r>
      <w:r w:rsidRPr="00055F50">
        <w:rPr>
          <w:lang w:val="en-GB"/>
        </w:rPr>
        <w:t>2017). It is very significant for the organisation to take their service easily accessible to the target customers. Thus, the organisation is required to ensure that the buyer hare being able to identify and access their service and products successfully. It is important to make sure that the organisation is able to reach out to their target customer effectively so that they can communicate their issue and feedbacks which help the organisation to further improve their service and products (</w:t>
      </w:r>
      <w:r w:rsidRPr="00055F50">
        <w:rPr>
          <w:rFonts w:eastAsia="Arial"/>
          <w:highlight w:val="white"/>
          <w:lang w:val="en-GB"/>
        </w:rPr>
        <w:t xml:space="preserve">Hsiao </w:t>
      </w:r>
      <w:r w:rsidRPr="00055F50">
        <w:rPr>
          <w:rFonts w:eastAsia="Arial"/>
          <w:i/>
          <w:highlight w:val="white"/>
          <w:lang w:val="en-GB"/>
        </w:rPr>
        <w:t>et al.,</w:t>
      </w:r>
      <w:r w:rsidR="007A6022" w:rsidRPr="00055F50">
        <w:rPr>
          <w:rFonts w:eastAsia="Arial"/>
          <w:i/>
          <w:highlight w:val="white"/>
          <w:lang w:val="en-GB"/>
        </w:rPr>
        <w:t xml:space="preserve"> </w:t>
      </w:r>
      <w:r w:rsidRPr="00055F50">
        <w:rPr>
          <w:rFonts w:eastAsia="Arial"/>
          <w:highlight w:val="white"/>
          <w:lang w:val="en-GB"/>
        </w:rPr>
        <w:t>2016)</w:t>
      </w:r>
      <w:r w:rsidRPr="00055F50">
        <w:rPr>
          <w:lang w:val="en-GB"/>
        </w:rPr>
        <w:t xml:space="preserve">. </w:t>
      </w:r>
    </w:p>
    <w:p w14:paraId="2ED6F8F6" w14:textId="77777777" w:rsidR="004215C0" w:rsidRPr="00055F50" w:rsidRDefault="00405A20" w:rsidP="00143B4A">
      <w:pPr>
        <w:pStyle w:val="Normal1"/>
        <w:spacing w:after="60"/>
        <w:rPr>
          <w:b/>
          <w:lang w:val="en-GB"/>
        </w:rPr>
      </w:pPr>
      <w:r w:rsidRPr="00055F50">
        <w:rPr>
          <w:b/>
          <w:lang w:val="en-GB"/>
        </w:rPr>
        <w:lastRenderedPageBreak/>
        <w:t>Personalised services</w:t>
      </w:r>
    </w:p>
    <w:p w14:paraId="0819B0A4" w14:textId="77777777" w:rsidR="004215C0" w:rsidRPr="00055F50" w:rsidRDefault="00405A20" w:rsidP="00143B4A">
      <w:pPr>
        <w:pStyle w:val="Normal1"/>
        <w:spacing w:after="60"/>
        <w:rPr>
          <w:b/>
          <w:lang w:val="en-GB"/>
        </w:rPr>
      </w:pPr>
      <w:r w:rsidRPr="00055F50">
        <w:rPr>
          <w:lang w:val="en-GB"/>
        </w:rPr>
        <w:t>The personalisation factors of the services which the company offers to the customers is also a significant factor which helps in adding value to the customer. It would allow the organisation to improve its ability to attract more customers and maximise their customer value. Thus, it would benefit the organisation to build a good customer base (</w:t>
      </w:r>
      <w:r w:rsidRPr="00055F50">
        <w:rPr>
          <w:rFonts w:eastAsia="Arial"/>
          <w:highlight w:val="white"/>
          <w:lang w:val="en-GB"/>
        </w:rPr>
        <w:t xml:space="preserve">Payne </w:t>
      </w:r>
      <w:r w:rsidRPr="00055F50">
        <w:rPr>
          <w:rFonts w:eastAsia="Arial"/>
          <w:i/>
          <w:highlight w:val="white"/>
          <w:lang w:val="en-GB"/>
        </w:rPr>
        <w:t xml:space="preserve">et al., </w:t>
      </w:r>
      <w:r w:rsidRPr="00055F50">
        <w:rPr>
          <w:rFonts w:eastAsia="Arial"/>
          <w:highlight w:val="white"/>
          <w:lang w:val="en-GB"/>
        </w:rPr>
        <w:t>2017)</w:t>
      </w:r>
      <w:r w:rsidRPr="00055F50">
        <w:rPr>
          <w:lang w:val="en-GB"/>
        </w:rPr>
        <w:t xml:space="preserve">. </w:t>
      </w:r>
    </w:p>
    <w:p w14:paraId="5C9A2AB0" w14:textId="77777777" w:rsidR="004215C0" w:rsidRPr="00055F50" w:rsidRDefault="00405A20" w:rsidP="00143B4A">
      <w:pPr>
        <w:pStyle w:val="Normal1"/>
        <w:spacing w:after="60"/>
        <w:rPr>
          <w:b/>
          <w:lang w:val="en-GB"/>
        </w:rPr>
      </w:pPr>
      <w:r w:rsidRPr="00055F50">
        <w:rPr>
          <w:b/>
          <w:lang w:val="en-GB"/>
        </w:rPr>
        <w:t xml:space="preserve">Convenience </w:t>
      </w:r>
    </w:p>
    <w:p w14:paraId="21649B19" w14:textId="77777777" w:rsidR="004215C0" w:rsidRPr="00055F50" w:rsidRDefault="00405A20" w:rsidP="00143B4A">
      <w:pPr>
        <w:pStyle w:val="Normal1"/>
        <w:spacing w:after="60"/>
        <w:rPr>
          <w:lang w:val="en-GB"/>
        </w:rPr>
      </w:pPr>
      <w:r w:rsidRPr="00055F50">
        <w:rPr>
          <w:lang w:val="en-GB"/>
        </w:rPr>
        <w:t>The convenience of the service to use by the customers also adds value to them. It is a significant dimension which is required to be considered by the organisation to effectively offer their services (</w:t>
      </w:r>
      <w:r w:rsidRPr="00055F50">
        <w:rPr>
          <w:rFonts w:eastAsia="Arial"/>
          <w:highlight w:val="white"/>
          <w:lang w:val="en-GB"/>
        </w:rPr>
        <w:t xml:space="preserve">Xu </w:t>
      </w:r>
      <w:r w:rsidRPr="00055F50">
        <w:rPr>
          <w:rFonts w:eastAsia="Arial"/>
          <w:i/>
          <w:highlight w:val="white"/>
          <w:lang w:val="en-GB"/>
        </w:rPr>
        <w:t>et al.,</w:t>
      </w:r>
      <w:r w:rsidRPr="00055F50">
        <w:rPr>
          <w:rFonts w:eastAsia="Arial"/>
          <w:highlight w:val="white"/>
          <w:lang w:val="en-GB"/>
        </w:rPr>
        <w:t xml:space="preserve"> 2015)</w:t>
      </w:r>
      <w:r w:rsidRPr="00055F50">
        <w:rPr>
          <w:lang w:val="en-GB"/>
        </w:rPr>
        <w:t>. It is an important element of a constructive and positive experience of the customers. It impacts the way customers make their buying decision. Thus, it enables the organisation to enhance its customer engagement.</w:t>
      </w:r>
    </w:p>
    <w:p w14:paraId="2B9EDCE8" w14:textId="77777777" w:rsidR="004215C0" w:rsidRPr="00055F50" w:rsidRDefault="00405A20" w:rsidP="00143B4A">
      <w:pPr>
        <w:pStyle w:val="Normal1"/>
        <w:spacing w:after="60"/>
        <w:rPr>
          <w:b/>
          <w:lang w:val="en-GB"/>
        </w:rPr>
      </w:pPr>
      <w:r w:rsidRPr="00055F50">
        <w:rPr>
          <w:b/>
          <w:lang w:val="en-GB"/>
        </w:rPr>
        <w:t xml:space="preserve">Employee training </w:t>
      </w:r>
    </w:p>
    <w:p w14:paraId="088D8D6C" w14:textId="77777777" w:rsidR="004215C0" w:rsidRPr="00055F50" w:rsidRDefault="00405A20" w:rsidP="00143B4A">
      <w:pPr>
        <w:pStyle w:val="Normal1"/>
        <w:spacing w:after="60"/>
        <w:rPr>
          <w:lang w:val="en-GB"/>
        </w:rPr>
      </w:pPr>
      <w:r w:rsidRPr="00055F50">
        <w:rPr>
          <w:lang w:val="en-GB"/>
        </w:rPr>
        <w:t>The training and development of the employees is also a crucial factor which should be required to be considered by the company (</w:t>
      </w:r>
      <w:r w:rsidRPr="00055F50">
        <w:rPr>
          <w:rFonts w:eastAsia="Arial"/>
          <w:highlight w:val="white"/>
          <w:lang w:val="en-GB"/>
        </w:rPr>
        <w:t xml:space="preserve">Sweeney </w:t>
      </w:r>
      <w:r w:rsidRPr="00055F50">
        <w:rPr>
          <w:rFonts w:eastAsia="Arial"/>
          <w:i/>
          <w:highlight w:val="white"/>
          <w:lang w:val="en-GB"/>
        </w:rPr>
        <w:t xml:space="preserve">et al., </w:t>
      </w:r>
      <w:r w:rsidRPr="00055F50">
        <w:rPr>
          <w:rFonts w:eastAsia="Arial"/>
          <w:highlight w:val="white"/>
          <w:lang w:val="en-GB"/>
        </w:rPr>
        <w:t>2015)</w:t>
      </w:r>
      <w:r w:rsidRPr="00055F50">
        <w:rPr>
          <w:lang w:val="en-GB"/>
        </w:rPr>
        <w:t xml:space="preserve">. A good and effective workforce would help the organisation to successfully offer quality services to the customers. It helps in enhancing the customer value which results in the development of a strong customer base. Apart from that he productivity eel of the organisation also enhanced with the effectiveness of the employees and team. </w:t>
      </w:r>
    </w:p>
    <w:p w14:paraId="3977133E" w14:textId="77777777" w:rsidR="004215C0" w:rsidRPr="00055F50" w:rsidRDefault="00405A20" w:rsidP="00143B4A">
      <w:pPr>
        <w:pStyle w:val="Normal1"/>
        <w:spacing w:after="60"/>
        <w:rPr>
          <w:b/>
          <w:lang w:val="en-GB"/>
        </w:rPr>
      </w:pPr>
      <w:r w:rsidRPr="00055F50">
        <w:rPr>
          <w:b/>
          <w:lang w:val="en-GB"/>
        </w:rPr>
        <w:t xml:space="preserve">Deliverability </w:t>
      </w:r>
    </w:p>
    <w:p w14:paraId="282A1568" w14:textId="77777777" w:rsidR="004215C0" w:rsidRPr="00055F50" w:rsidRDefault="00405A20" w:rsidP="00143B4A">
      <w:pPr>
        <w:pStyle w:val="Normal1"/>
        <w:spacing w:after="60"/>
        <w:rPr>
          <w:lang w:val="en-GB"/>
        </w:rPr>
      </w:pPr>
      <w:r w:rsidRPr="00055F50">
        <w:rPr>
          <w:lang w:val="en-GB"/>
        </w:rPr>
        <w:t>The deliverability of the services and products is also a significant factor which influences the customer value and experience (</w:t>
      </w:r>
      <w:r w:rsidRPr="00055F50">
        <w:rPr>
          <w:rFonts w:eastAsia="Arial"/>
          <w:highlight w:val="white"/>
          <w:lang w:val="en-GB"/>
        </w:rPr>
        <w:t>Ali and Raza, 2017)</w:t>
      </w:r>
      <w:r w:rsidRPr="00055F50">
        <w:rPr>
          <w:lang w:val="en-GB"/>
        </w:rPr>
        <w:t xml:space="preserve">. Thus, the organisation is required to make the successful delivery of their products and services so that the overall experience of the customer from the company can be increased. It would help the company to build a good brand image in the market which lea them to successfully improve their profit margin. Thus, the shipping and delivery should not be delayed by the organisation as it may hamper their brand image and customer base. </w:t>
      </w:r>
    </w:p>
    <w:p w14:paraId="7183EF20" w14:textId="77777777" w:rsidR="004215C0" w:rsidRPr="00055F50" w:rsidRDefault="004215C0" w:rsidP="00143B4A">
      <w:pPr>
        <w:pStyle w:val="Normal1"/>
        <w:spacing w:after="60"/>
        <w:rPr>
          <w:lang w:val="en-GB"/>
        </w:rPr>
      </w:pPr>
    </w:p>
    <w:p w14:paraId="6D798F3D" w14:textId="77777777" w:rsidR="004215C0" w:rsidRPr="00055F50" w:rsidRDefault="00405A20" w:rsidP="00143B4A">
      <w:pPr>
        <w:pStyle w:val="Heading2"/>
        <w:spacing w:after="60"/>
        <w:rPr>
          <w:lang w:val="en-GB"/>
        </w:rPr>
      </w:pPr>
      <w:bookmarkStart w:id="7" w:name="_3i1z9iqdjhcy" w:colFirst="0" w:colLast="0"/>
      <w:bookmarkStart w:id="8" w:name="_Toc28342983"/>
      <w:bookmarkEnd w:id="7"/>
      <w:r w:rsidRPr="00055F50">
        <w:rPr>
          <w:lang w:val="en-GB"/>
        </w:rPr>
        <w:lastRenderedPageBreak/>
        <w:t>Explanation of each dimension</w:t>
      </w:r>
      <w:bookmarkEnd w:id="8"/>
    </w:p>
    <w:p w14:paraId="6B7917A9" w14:textId="77777777" w:rsidR="004215C0" w:rsidRPr="00055F50" w:rsidRDefault="00405A20" w:rsidP="00143B4A">
      <w:pPr>
        <w:pStyle w:val="Normal1"/>
        <w:spacing w:after="60"/>
        <w:rPr>
          <w:lang w:val="en-GB"/>
        </w:rPr>
      </w:pPr>
      <w:r w:rsidRPr="00055F50">
        <w:rPr>
          <w:lang w:val="en-GB"/>
        </w:rPr>
        <w:t>There are several dimensions of customer value which influences the ability of the organisation to enhance their customer value. Therefore, it is the accessibility of the product has a deep impact on the behaviour of the customers in order to buy a product and services. Thus, this factor help the customers to make their decision on purchasing products. Accessibility refers to make the product and services accessible to the customer. The organisation are required to enhance the effectiveness of the supply chain management so that they would be able to effectively make the products accessible to the customers. The organisation can utilise a range of methods like social media platforms, internet and so on which would allow them to effectively communicate with the customers (</w:t>
      </w:r>
      <w:proofErr w:type="spellStart"/>
      <w:r w:rsidR="000727DF" w:rsidRPr="00055F50">
        <w:rPr>
          <w:rFonts w:eastAsia="Arial"/>
          <w:highlight w:val="white"/>
          <w:lang w:val="en-GB"/>
        </w:rPr>
        <w:t>Maruli</w:t>
      </w:r>
      <w:proofErr w:type="spellEnd"/>
      <w:r w:rsidR="000727DF" w:rsidRPr="00055F50">
        <w:rPr>
          <w:rFonts w:eastAsia="Arial"/>
          <w:highlight w:val="white"/>
          <w:lang w:val="en-GB"/>
        </w:rPr>
        <w:t xml:space="preserve"> and Tang, </w:t>
      </w:r>
      <w:r w:rsidRPr="00055F50">
        <w:rPr>
          <w:rFonts w:eastAsia="Arial"/>
          <w:highlight w:val="white"/>
          <w:lang w:val="en-GB"/>
        </w:rPr>
        <w:t>2018)</w:t>
      </w:r>
      <w:r w:rsidRPr="00055F50">
        <w:rPr>
          <w:lang w:val="en-GB"/>
        </w:rPr>
        <w:t xml:space="preserve">. </w:t>
      </w:r>
    </w:p>
    <w:p w14:paraId="1F8D9C04" w14:textId="77777777" w:rsidR="004215C0" w:rsidRPr="00055F50" w:rsidRDefault="00405A20" w:rsidP="00143B4A">
      <w:pPr>
        <w:pStyle w:val="Normal1"/>
        <w:spacing w:after="60"/>
        <w:rPr>
          <w:lang w:val="en-GB"/>
        </w:rPr>
      </w:pPr>
      <w:r w:rsidRPr="00055F50">
        <w:rPr>
          <w:lang w:val="en-GB"/>
        </w:rPr>
        <w:t xml:space="preserve">Apart from that, the personalisation of the service and product is referred to developing and providing services and products to the customs which help them to satisfy their personalised needs and requirements. The organisation is required to understand and identify the needs and requirements of the customers so that they can improve their product accordingly which leads them to generate a high degree of satisfaction of the customers. Thus, it would benefit the organisation to gain the trusted loyalty of the customer. The image of the organisation in the market would also improve which results in the profit maximisation and expansion. </w:t>
      </w:r>
    </w:p>
    <w:p w14:paraId="16A71568" w14:textId="77777777" w:rsidR="004215C0" w:rsidRPr="00055F50" w:rsidRDefault="00405A20" w:rsidP="00143B4A">
      <w:pPr>
        <w:pStyle w:val="Normal1"/>
        <w:spacing w:after="60"/>
        <w:rPr>
          <w:lang w:val="en-GB"/>
        </w:rPr>
      </w:pPr>
      <w:r w:rsidRPr="00055F50">
        <w:rPr>
          <w:lang w:val="en-GB"/>
        </w:rPr>
        <w:t>On the other hand, the convenience of the customer in order to use the service and products impact the experiences and behaviours of the customers.</w:t>
      </w:r>
      <w:r w:rsidR="007A6022" w:rsidRPr="00055F50">
        <w:rPr>
          <w:lang w:val="en-GB"/>
        </w:rPr>
        <w:t xml:space="preserve"> </w:t>
      </w:r>
      <w:r w:rsidRPr="00055F50">
        <w:rPr>
          <w:lang w:val="en-GB"/>
        </w:rPr>
        <w:t xml:space="preserve">The organisation should strive to develop their products and services which are convenient to the customers. Thus, with the help of the consideration of this factor the positive experience of the customers can be generated. Therefore, it has several variables that are given below; </w:t>
      </w:r>
    </w:p>
    <w:p w14:paraId="22ECE2FE" w14:textId="77777777" w:rsidR="004215C0" w:rsidRPr="00055F50" w:rsidRDefault="00405A20" w:rsidP="00143B4A">
      <w:pPr>
        <w:pStyle w:val="Normal1"/>
        <w:spacing w:after="60"/>
        <w:rPr>
          <w:lang w:val="en-GB"/>
        </w:rPr>
      </w:pPr>
      <w:r w:rsidRPr="00055F50">
        <w:rPr>
          <w:b/>
          <w:lang w:val="en-GB"/>
        </w:rPr>
        <w:t xml:space="preserve">Decision conveniences: </w:t>
      </w:r>
      <w:r w:rsidRPr="00055F50">
        <w:rPr>
          <w:lang w:val="en-GB"/>
        </w:rPr>
        <w:t xml:space="preserve">it refers to the convenience of the customer to make a quick decision regarding which company they should choose. </w:t>
      </w:r>
    </w:p>
    <w:p w14:paraId="74CCE431" w14:textId="77777777" w:rsidR="004215C0" w:rsidRPr="00055F50" w:rsidRDefault="00405A20" w:rsidP="00143B4A">
      <w:pPr>
        <w:pStyle w:val="Normal1"/>
        <w:spacing w:after="60"/>
        <w:rPr>
          <w:lang w:val="en-GB"/>
        </w:rPr>
      </w:pPr>
      <w:r w:rsidRPr="00055F50">
        <w:rPr>
          <w:b/>
          <w:lang w:val="en-GB"/>
        </w:rPr>
        <w:t>Access convenience:</w:t>
      </w:r>
      <w:r w:rsidRPr="00055F50">
        <w:rPr>
          <w:lang w:val="en-GB"/>
        </w:rPr>
        <w:t xml:space="preserve"> it refers to the easy accessibility of the store </w:t>
      </w:r>
    </w:p>
    <w:p w14:paraId="735B154C" w14:textId="77777777" w:rsidR="004215C0" w:rsidRPr="00055F50" w:rsidRDefault="00405A20" w:rsidP="00143B4A">
      <w:pPr>
        <w:pStyle w:val="Normal1"/>
        <w:spacing w:after="60"/>
        <w:rPr>
          <w:lang w:val="en-GB"/>
        </w:rPr>
      </w:pPr>
      <w:r w:rsidRPr="00055F50">
        <w:rPr>
          <w:b/>
          <w:lang w:val="en-GB"/>
        </w:rPr>
        <w:t>Benefits convenience:</w:t>
      </w:r>
      <w:r w:rsidRPr="00055F50">
        <w:rPr>
          <w:lang w:val="en-GB"/>
        </w:rPr>
        <w:t xml:space="preserve"> it deals with the benefits the customer generates with the utilisation of the products and services. </w:t>
      </w:r>
    </w:p>
    <w:p w14:paraId="084CFB39" w14:textId="77777777" w:rsidR="004215C0" w:rsidRPr="00055F50" w:rsidRDefault="00405A20" w:rsidP="00143B4A">
      <w:pPr>
        <w:pStyle w:val="Normal1"/>
        <w:spacing w:after="60"/>
        <w:rPr>
          <w:lang w:val="en-GB"/>
        </w:rPr>
      </w:pPr>
      <w:r w:rsidRPr="00055F50">
        <w:rPr>
          <w:b/>
          <w:lang w:val="en-GB"/>
        </w:rPr>
        <w:t xml:space="preserve">Transaction convenience: </w:t>
      </w:r>
      <w:r w:rsidRPr="00055F50">
        <w:rPr>
          <w:lang w:val="en-GB"/>
        </w:rPr>
        <w:t>It refers to the easy transaction of the payment from the customer to the organisation (</w:t>
      </w:r>
      <w:proofErr w:type="spellStart"/>
      <w:r w:rsidRPr="00055F50">
        <w:rPr>
          <w:rFonts w:eastAsia="Arial"/>
          <w:highlight w:val="white"/>
          <w:lang w:val="en-GB"/>
        </w:rPr>
        <w:t>Hamari</w:t>
      </w:r>
      <w:proofErr w:type="spellEnd"/>
      <w:r w:rsidRPr="00055F50">
        <w:rPr>
          <w:rFonts w:eastAsia="Arial"/>
          <w:highlight w:val="white"/>
          <w:lang w:val="en-GB"/>
        </w:rPr>
        <w:t xml:space="preserve"> </w:t>
      </w:r>
      <w:r w:rsidRPr="00055F50">
        <w:rPr>
          <w:rFonts w:eastAsia="Arial"/>
          <w:i/>
          <w:highlight w:val="white"/>
          <w:lang w:val="en-GB"/>
        </w:rPr>
        <w:t xml:space="preserve">et al., </w:t>
      </w:r>
      <w:r w:rsidRPr="00055F50">
        <w:rPr>
          <w:rFonts w:eastAsia="Arial"/>
          <w:highlight w:val="white"/>
          <w:lang w:val="en-GB"/>
        </w:rPr>
        <w:t>2017)</w:t>
      </w:r>
      <w:r w:rsidRPr="00055F50">
        <w:rPr>
          <w:lang w:val="en-GB"/>
        </w:rPr>
        <w:t>.</w:t>
      </w:r>
    </w:p>
    <w:p w14:paraId="0C4E81DE" w14:textId="77777777" w:rsidR="004215C0" w:rsidRPr="00055F50" w:rsidRDefault="00405A20" w:rsidP="00143B4A">
      <w:pPr>
        <w:pStyle w:val="Normal1"/>
        <w:spacing w:after="60"/>
        <w:rPr>
          <w:lang w:val="en-GB"/>
        </w:rPr>
      </w:pPr>
      <w:r w:rsidRPr="00055F50">
        <w:rPr>
          <w:b/>
          <w:lang w:val="en-GB"/>
        </w:rPr>
        <w:lastRenderedPageBreak/>
        <w:t xml:space="preserve">Post- benefit convenience: </w:t>
      </w:r>
      <w:r w:rsidRPr="00055F50">
        <w:rPr>
          <w:lang w:val="en-GB"/>
        </w:rPr>
        <w:t xml:space="preserve">It refers to the effectiveness of the organisation to handle the issue of the customers that is returns and replacements. </w:t>
      </w:r>
    </w:p>
    <w:p w14:paraId="3AD8D20E" w14:textId="77777777" w:rsidR="004215C0" w:rsidRPr="00055F50" w:rsidRDefault="00405A20" w:rsidP="00143B4A">
      <w:pPr>
        <w:pStyle w:val="Normal1"/>
        <w:spacing w:after="60"/>
        <w:rPr>
          <w:lang w:val="en-GB"/>
        </w:rPr>
      </w:pPr>
      <w:r w:rsidRPr="00055F50">
        <w:rPr>
          <w:lang w:val="en-GB"/>
        </w:rPr>
        <w:t xml:space="preserve">Apart from that the training and development of the employees are also required to be considered by the organisation which help them to generate the maximum level of satisfaction from the customers. Thus, it leads the organisation to ensure success in meeting the objectives. </w:t>
      </w:r>
    </w:p>
    <w:p w14:paraId="2AFF239A" w14:textId="77777777" w:rsidR="004215C0" w:rsidRPr="00055F50" w:rsidRDefault="00405A20" w:rsidP="00143B4A">
      <w:pPr>
        <w:pStyle w:val="Normal1"/>
        <w:spacing w:after="60"/>
        <w:rPr>
          <w:lang w:val="en-GB"/>
        </w:rPr>
      </w:pPr>
      <w:r w:rsidRPr="00055F50">
        <w:rPr>
          <w:lang w:val="en-GB"/>
        </w:rPr>
        <w:t>Therefore, the organisation is required to enhance the effectiveness of their operation and function so that they can quality deliver their products and services to the customer which adds value to them.</w:t>
      </w:r>
      <w:r w:rsidR="007A6022" w:rsidRPr="00055F50">
        <w:rPr>
          <w:lang w:val="en-GB"/>
        </w:rPr>
        <w:t xml:space="preserve"> </w:t>
      </w:r>
      <w:r w:rsidRPr="00055F50">
        <w:rPr>
          <w:lang w:val="en-GB"/>
        </w:rPr>
        <w:t>Thus, the consideration of the motivation need theory is very significant as it helps the organisation to effectively analyse the needs and requirements of the customer and employees so that better services can be provided which lead in the enhancement of the overall experience of the customers (</w:t>
      </w:r>
      <w:proofErr w:type="spellStart"/>
      <w:r w:rsidRPr="00055F50">
        <w:rPr>
          <w:rFonts w:eastAsia="Arial"/>
          <w:highlight w:val="white"/>
          <w:lang w:val="en-GB"/>
        </w:rPr>
        <w:t>Lăzăroiu</w:t>
      </w:r>
      <w:proofErr w:type="spellEnd"/>
      <w:r w:rsidRPr="00055F50">
        <w:rPr>
          <w:rFonts w:eastAsia="Arial"/>
          <w:highlight w:val="white"/>
          <w:lang w:val="en-GB"/>
        </w:rPr>
        <w:t>, 2015)</w:t>
      </w:r>
      <w:r w:rsidRPr="00055F50">
        <w:rPr>
          <w:lang w:val="en-GB"/>
        </w:rPr>
        <w:t xml:space="preserve">. </w:t>
      </w:r>
    </w:p>
    <w:p w14:paraId="19058D7C" w14:textId="77777777" w:rsidR="004215C0" w:rsidRPr="00055F50" w:rsidRDefault="00405A20" w:rsidP="00143B4A">
      <w:pPr>
        <w:pStyle w:val="Heading2"/>
        <w:spacing w:after="60"/>
        <w:rPr>
          <w:lang w:val="en-GB"/>
        </w:rPr>
      </w:pPr>
      <w:bookmarkStart w:id="9" w:name="_4pnkefsq5nkc" w:colFirst="0" w:colLast="0"/>
      <w:bookmarkStart w:id="10" w:name="_Toc28342984"/>
      <w:bookmarkEnd w:id="9"/>
      <w:r w:rsidRPr="00055F50">
        <w:rPr>
          <w:lang w:val="en-GB"/>
        </w:rPr>
        <w:t>Apply to TESCO</w:t>
      </w:r>
      <w:bookmarkEnd w:id="10"/>
    </w:p>
    <w:p w14:paraId="05118CEA" w14:textId="77777777" w:rsidR="004215C0" w:rsidRPr="00055F50" w:rsidRDefault="000727DF" w:rsidP="00143B4A">
      <w:pPr>
        <w:pStyle w:val="Normal1"/>
        <w:spacing w:after="60"/>
        <w:rPr>
          <w:lang w:val="en-GB"/>
        </w:rPr>
      </w:pPr>
      <w:r w:rsidRPr="00055F50">
        <w:rPr>
          <w:lang w:val="en-GB"/>
        </w:rPr>
        <w:t xml:space="preserve">TESCO </w:t>
      </w:r>
      <w:r w:rsidR="00405A20" w:rsidRPr="00055F50">
        <w:rPr>
          <w:lang w:val="en-GB"/>
        </w:rPr>
        <w:t>required to apply all the dimensions of customer value within their organisation. It would help them to attract more customers. Tesco is required to improve their accessibility to the customers so that they can make their products easily accessible to the customs to use. The organisation is required to expand their business so that they would be able to reach out to a larger section of the customers. Apart from that, the effectiveness of the website of the organization also helps the company to make themselves accessible to the customers the buyers can communicate with the organisation regarding their issues and give them feedback which the organisation can listen to and take action to mitigate the issues of the customers. It would help the organisation to enhance the experience of the customers.</w:t>
      </w:r>
    </w:p>
    <w:p w14:paraId="0D57AFB3" w14:textId="77777777" w:rsidR="004215C0" w:rsidRPr="00055F50" w:rsidRDefault="00405A20" w:rsidP="00143B4A">
      <w:pPr>
        <w:pStyle w:val="Normal1"/>
        <w:spacing w:after="60"/>
        <w:rPr>
          <w:lang w:val="en-GB"/>
        </w:rPr>
      </w:pPr>
      <w:r w:rsidRPr="00055F50">
        <w:rPr>
          <w:lang w:val="en-GB"/>
        </w:rPr>
        <w:t>Apart from that, the organisation should provide the facility of personalisation to the customers. It would help the organisation to efficiently display the relevant commercials and products to the target customers. It ensures customers engagement which benefits the organisation to build an effective customer base. Thus, Tesco would be able to retain more customers with the consideration of this dimension.</w:t>
      </w:r>
    </w:p>
    <w:p w14:paraId="77FC0C76" w14:textId="77777777" w:rsidR="004215C0" w:rsidRPr="00055F50" w:rsidRDefault="00405A20" w:rsidP="00143B4A">
      <w:pPr>
        <w:pStyle w:val="Normal1"/>
        <w:spacing w:after="60"/>
        <w:rPr>
          <w:lang w:val="en-GB"/>
        </w:rPr>
      </w:pPr>
      <w:r w:rsidRPr="00055F50">
        <w:rPr>
          <w:lang w:val="en-GB"/>
        </w:rPr>
        <w:t xml:space="preserve">Tesco is also required to provide convenience to the customer with the help of several strategic implementations. Thus, enhancing customer services would help the organisation to offer convenience to the customers. The payment transaction should be hassle-free and the delivery of the product should be done in time. Apart from that, the organisation is required to offer post- </w:t>
      </w:r>
      <w:r w:rsidRPr="00055F50">
        <w:rPr>
          <w:lang w:val="en-GB"/>
        </w:rPr>
        <w:lastRenderedPageBreak/>
        <w:t>benefit convenience to the customers. They required to effectively listen and understand the issues of the customers and take effective measures which would help them to win the trust and loyalty of the customers.</w:t>
      </w:r>
      <w:r w:rsidR="007A6022" w:rsidRPr="00055F50">
        <w:rPr>
          <w:lang w:val="en-GB"/>
        </w:rPr>
        <w:t xml:space="preserve"> </w:t>
      </w:r>
      <w:r w:rsidRPr="00055F50">
        <w:rPr>
          <w:lang w:val="en-GB"/>
        </w:rPr>
        <w:t>Training and development of the employees are also very significant for the organisation as it allows them to enhance the skills and effectiveness of the employees in order to meet the objectives. It ensures coordination and communication within the organisation that helps in enhancing the overall productivity level of the organisation.</w:t>
      </w:r>
    </w:p>
    <w:p w14:paraId="1B77120A" w14:textId="77777777" w:rsidR="004215C0" w:rsidRPr="00055F50" w:rsidRDefault="00405A20" w:rsidP="00143B4A">
      <w:pPr>
        <w:pStyle w:val="Normal1"/>
        <w:spacing w:after="60"/>
        <w:rPr>
          <w:lang w:val="en-GB"/>
        </w:rPr>
      </w:pPr>
      <w:r w:rsidRPr="00055F50">
        <w:rPr>
          <w:lang w:val="en-GB"/>
        </w:rPr>
        <w:t xml:space="preserve">Tesco is required to innovate and improve their supply chain management which would help them to timely delivery of its products to the customers. Thus, it is beneficial for the organisation as it ensures customer engagement. Timely delivery of the products helps the organisation to enhance its reputation in the market which leads them to maximise their market value. </w:t>
      </w:r>
    </w:p>
    <w:p w14:paraId="41FBD72F" w14:textId="77777777" w:rsidR="004215C0" w:rsidRPr="00055F50" w:rsidRDefault="00405A20" w:rsidP="00143B4A">
      <w:pPr>
        <w:pStyle w:val="Heading2"/>
        <w:spacing w:after="60"/>
        <w:rPr>
          <w:lang w:val="en-GB"/>
        </w:rPr>
      </w:pPr>
      <w:bookmarkStart w:id="11" w:name="_p5adaydurt8k" w:colFirst="0" w:colLast="0"/>
      <w:bookmarkStart w:id="12" w:name="_Toc28342985"/>
      <w:bookmarkEnd w:id="11"/>
      <w:r w:rsidRPr="00055F50">
        <w:rPr>
          <w:lang w:val="en-GB"/>
        </w:rPr>
        <w:t>Ranking for each dimension of customer value</w:t>
      </w:r>
      <w:bookmarkEnd w:id="12"/>
    </w:p>
    <w:p w14:paraId="757AFFD6" w14:textId="77777777" w:rsidR="004215C0" w:rsidRPr="00055F50" w:rsidRDefault="004215C0" w:rsidP="00143B4A">
      <w:pPr>
        <w:pStyle w:val="Normal1"/>
        <w:spacing w:after="60"/>
        <w:rPr>
          <w:lang w:val="en-GB"/>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7A6022" w:rsidRPr="00055F50" w14:paraId="1C179AD7" w14:textId="77777777">
        <w:trPr>
          <w:trHeight w:val="465"/>
        </w:trPr>
        <w:tc>
          <w:tcPr>
            <w:tcW w:w="4680" w:type="dxa"/>
            <w:shd w:val="clear" w:color="auto" w:fill="auto"/>
            <w:tcMar>
              <w:top w:w="100" w:type="dxa"/>
              <w:left w:w="100" w:type="dxa"/>
              <w:bottom w:w="100" w:type="dxa"/>
              <w:right w:w="100" w:type="dxa"/>
            </w:tcMar>
          </w:tcPr>
          <w:p w14:paraId="0AB5A5D0" w14:textId="77777777" w:rsidR="004215C0" w:rsidRPr="00055F50" w:rsidRDefault="00405A20" w:rsidP="00143B4A">
            <w:pPr>
              <w:pStyle w:val="Normal1"/>
              <w:spacing w:after="60"/>
              <w:rPr>
                <w:b/>
                <w:lang w:val="en-GB"/>
              </w:rPr>
            </w:pPr>
            <w:r w:rsidRPr="00055F50">
              <w:rPr>
                <w:b/>
                <w:lang w:val="en-GB"/>
              </w:rPr>
              <w:t xml:space="preserve">Dimension </w:t>
            </w:r>
          </w:p>
        </w:tc>
        <w:tc>
          <w:tcPr>
            <w:tcW w:w="4680" w:type="dxa"/>
            <w:shd w:val="clear" w:color="auto" w:fill="auto"/>
            <w:tcMar>
              <w:top w:w="100" w:type="dxa"/>
              <w:left w:w="100" w:type="dxa"/>
              <w:bottom w:w="100" w:type="dxa"/>
              <w:right w:w="100" w:type="dxa"/>
            </w:tcMar>
          </w:tcPr>
          <w:p w14:paraId="75A6D3C8" w14:textId="77777777" w:rsidR="004215C0" w:rsidRPr="00055F50" w:rsidRDefault="00405A20" w:rsidP="00143B4A">
            <w:pPr>
              <w:pStyle w:val="Normal1"/>
              <w:widowControl w:val="0"/>
              <w:pBdr>
                <w:top w:val="nil"/>
                <w:left w:val="nil"/>
                <w:bottom w:val="nil"/>
                <w:right w:val="nil"/>
                <w:between w:val="nil"/>
              </w:pBdr>
              <w:spacing w:after="60"/>
              <w:rPr>
                <w:b/>
                <w:lang w:val="en-GB"/>
              </w:rPr>
            </w:pPr>
            <w:r w:rsidRPr="00055F50">
              <w:rPr>
                <w:b/>
                <w:lang w:val="en-GB"/>
              </w:rPr>
              <w:t xml:space="preserve">Ranking </w:t>
            </w:r>
          </w:p>
        </w:tc>
      </w:tr>
      <w:tr w:rsidR="007A6022" w:rsidRPr="00055F50" w14:paraId="0CE23D51" w14:textId="77777777">
        <w:tc>
          <w:tcPr>
            <w:tcW w:w="4680" w:type="dxa"/>
            <w:shd w:val="clear" w:color="auto" w:fill="auto"/>
            <w:tcMar>
              <w:top w:w="100" w:type="dxa"/>
              <w:left w:w="100" w:type="dxa"/>
              <w:bottom w:w="100" w:type="dxa"/>
              <w:right w:w="100" w:type="dxa"/>
            </w:tcMar>
          </w:tcPr>
          <w:p w14:paraId="509BF542" w14:textId="77777777" w:rsidR="004215C0" w:rsidRPr="00055F50" w:rsidRDefault="00405A20" w:rsidP="00143B4A">
            <w:pPr>
              <w:pStyle w:val="Normal1"/>
              <w:spacing w:after="60"/>
              <w:rPr>
                <w:lang w:val="en-GB"/>
              </w:rPr>
            </w:pPr>
            <w:r w:rsidRPr="00055F50">
              <w:rPr>
                <w:b/>
                <w:lang w:val="en-GB"/>
              </w:rPr>
              <w:t xml:space="preserve">Accessibility </w:t>
            </w:r>
          </w:p>
        </w:tc>
        <w:tc>
          <w:tcPr>
            <w:tcW w:w="4680" w:type="dxa"/>
            <w:shd w:val="clear" w:color="auto" w:fill="auto"/>
            <w:tcMar>
              <w:top w:w="100" w:type="dxa"/>
              <w:left w:w="100" w:type="dxa"/>
              <w:bottom w:w="100" w:type="dxa"/>
              <w:right w:w="100" w:type="dxa"/>
            </w:tcMar>
          </w:tcPr>
          <w:p w14:paraId="0A1CC5F0" w14:textId="77777777" w:rsidR="004215C0" w:rsidRPr="00055F50" w:rsidRDefault="00405A20" w:rsidP="00143B4A">
            <w:pPr>
              <w:pStyle w:val="Normal1"/>
              <w:widowControl w:val="0"/>
              <w:pBdr>
                <w:top w:val="nil"/>
                <w:left w:val="nil"/>
                <w:bottom w:val="nil"/>
                <w:right w:val="nil"/>
                <w:between w:val="nil"/>
              </w:pBdr>
              <w:spacing w:after="60"/>
              <w:rPr>
                <w:lang w:val="en-GB"/>
              </w:rPr>
            </w:pPr>
            <w:r w:rsidRPr="00055F50">
              <w:rPr>
                <w:lang w:val="en-GB"/>
              </w:rPr>
              <w:t>7</w:t>
            </w:r>
          </w:p>
        </w:tc>
      </w:tr>
      <w:tr w:rsidR="007A6022" w:rsidRPr="00055F50" w14:paraId="42E21A62" w14:textId="77777777">
        <w:tc>
          <w:tcPr>
            <w:tcW w:w="4680" w:type="dxa"/>
            <w:shd w:val="clear" w:color="auto" w:fill="auto"/>
            <w:tcMar>
              <w:top w:w="100" w:type="dxa"/>
              <w:left w:w="100" w:type="dxa"/>
              <w:bottom w:w="100" w:type="dxa"/>
              <w:right w:w="100" w:type="dxa"/>
            </w:tcMar>
          </w:tcPr>
          <w:p w14:paraId="5E56F795" w14:textId="77777777" w:rsidR="004215C0" w:rsidRPr="00055F50" w:rsidRDefault="00405A20" w:rsidP="00143B4A">
            <w:pPr>
              <w:pStyle w:val="Normal1"/>
              <w:widowControl w:val="0"/>
              <w:pBdr>
                <w:top w:val="nil"/>
                <w:left w:val="nil"/>
                <w:bottom w:val="nil"/>
                <w:right w:val="nil"/>
                <w:between w:val="nil"/>
              </w:pBdr>
              <w:spacing w:after="60"/>
              <w:rPr>
                <w:b/>
                <w:lang w:val="en-GB"/>
              </w:rPr>
            </w:pPr>
            <w:r w:rsidRPr="00055F50">
              <w:rPr>
                <w:b/>
                <w:lang w:val="en-GB"/>
              </w:rPr>
              <w:t xml:space="preserve">Personalised service </w:t>
            </w:r>
          </w:p>
        </w:tc>
        <w:tc>
          <w:tcPr>
            <w:tcW w:w="4680" w:type="dxa"/>
            <w:shd w:val="clear" w:color="auto" w:fill="auto"/>
            <w:tcMar>
              <w:top w:w="100" w:type="dxa"/>
              <w:left w:w="100" w:type="dxa"/>
              <w:bottom w:w="100" w:type="dxa"/>
              <w:right w:w="100" w:type="dxa"/>
            </w:tcMar>
          </w:tcPr>
          <w:p w14:paraId="496500F2" w14:textId="77777777" w:rsidR="004215C0" w:rsidRPr="00055F50" w:rsidRDefault="00405A20" w:rsidP="00143B4A">
            <w:pPr>
              <w:pStyle w:val="Normal1"/>
              <w:widowControl w:val="0"/>
              <w:pBdr>
                <w:top w:val="nil"/>
                <w:left w:val="nil"/>
                <w:bottom w:val="nil"/>
                <w:right w:val="nil"/>
                <w:between w:val="nil"/>
              </w:pBdr>
              <w:spacing w:after="60"/>
              <w:rPr>
                <w:lang w:val="en-GB"/>
              </w:rPr>
            </w:pPr>
            <w:r w:rsidRPr="00055F50">
              <w:rPr>
                <w:lang w:val="en-GB"/>
              </w:rPr>
              <w:t>6</w:t>
            </w:r>
          </w:p>
        </w:tc>
      </w:tr>
      <w:tr w:rsidR="007A6022" w:rsidRPr="00055F50" w14:paraId="497F7F3F" w14:textId="77777777">
        <w:tc>
          <w:tcPr>
            <w:tcW w:w="4680" w:type="dxa"/>
            <w:shd w:val="clear" w:color="auto" w:fill="auto"/>
            <w:tcMar>
              <w:top w:w="100" w:type="dxa"/>
              <w:left w:w="100" w:type="dxa"/>
              <w:bottom w:w="100" w:type="dxa"/>
              <w:right w:w="100" w:type="dxa"/>
            </w:tcMar>
          </w:tcPr>
          <w:p w14:paraId="771AEC9A" w14:textId="77777777" w:rsidR="004215C0" w:rsidRPr="00055F50" w:rsidRDefault="00405A20" w:rsidP="00143B4A">
            <w:pPr>
              <w:pStyle w:val="Normal1"/>
              <w:spacing w:after="60"/>
              <w:rPr>
                <w:b/>
                <w:lang w:val="en-GB"/>
              </w:rPr>
            </w:pPr>
            <w:r w:rsidRPr="00055F50">
              <w:rPr>
                <w:b/>
                <w:lang w:val="en-GB"/>
              </w:rPr>
              <w:t xml:space="preserve">Convenience </w:t>
            </w:r>
          </w:p>
        </w:tc>
        <w:tc>
          <w:tcPr>
            <w:tcW w:w="4680" w:type="dxa"/>
            <w:shd w:val="clear" w:color="auto" w:fill="auto"/>
            <w:tcMar>
              <w:top w:w="100" w:type="dxa"/>
              <w:left w:w="100" w:type="dxa"/>
              <w:bottom w:w="100" w:type="dxa"/>
              <w:right w:w="100" w:type="dxa"/>
            </w:tcMar>
          </w:tcPr>
          <w:p w14:paraId="5EF3C954" w14:textId="77777777" w:rsidR="004215C0" w:rsidRPr="00055F50" w:rsidRDefault="00405A20" w:rsidP="00143B4A">
            <w:pPr>
              <w:pStyle w:val="Normal1"/>
              <w:widowControl w:val="0"/>
              <w:pBdr>
                <w:top w:val="nil"/>
                <w:left w:val="nil"/>
                <w:bottom w:val="nil"/>
                <w:right w:val="nil"/>
                <w:between w:val="nil"/>
              </w:pBdr>
              <w:spacing w:after="60"/>
              <w:rPr>
                <w:lang w:val="en-GB"/>
              </w:rPr>
            </w:pPr>
            <w:r w:rsidRPr="00055F50">
              <w:rPr>
                <w:lang w:val="en-GB"/>
              </w:rPr>
              <w:t>8</w:t>
            </w:r>
          </w:p>
        </w:tc>
      </w:tr>
      <w:tr w:rsidR="007A6022" w:rsidRPr="00055F50" w14:paraId="0AB3F925" w14:textId="77777777">
        <w:tc>
          <w:tcPr>
            <w:tcW w:w="4680" w:type="dxa"/>
            <w:shd w:val="clear" w:color="auto" w:fill="auto"/>
            <w:tcMar>
              <w:top w:w="100" w:type="dxa"/>
              <w:left w:w="100" w:type="dxa"/>
              <w:bottom w:w="100" w:type="dxa"/>
              <w:right w:w="100" w:type="dxa"/>
            </w:tcMar>
          </w:tcPr>
          <w:p w14:paraId="3B4164A9" w14:textId="77777777" w:rsidR="004215C0" w:rsidRPr="00055F50" w:rsidRDefault="00405A20" w:rsidP="00143B4A">
            <w:pPr>
              <w:pStyle w:val="Normal1"/>
              <w:widowControl w:val="0"/>
              <w:pBdr>
                <w:top w:val="nil"/>
                <w:left w:val="nil"/>
                <w:bottom w:val="nil"/>
                <w:right w:val="nil"/>
                <w:between w:val="nil"/>
              </w:pBdr>
              <w:spacing w:after="60"/>
              <w:rPr>
                <w:b/>
                <w:lang w:val="en-GB"/>
              </w:rPr>
            </w:pPr>
            <w:r w:rsidRPr="00055F50">
              <w:rPr>
                <w:b/>
                <w:lang w:val="en-GB"/>
              </w:rPr>
              <w:t xml:space="preserve">Employees training </w:t>
            </w:r>
          </w:p>
        </w:tc>
        <w:tc>
          <w:tcPr>
            <w:tcW w:w="4680" w:type="dxa"/>
            <w:shd w:val="clear" w:color="auto" w:fill="auto"/>
            <w:tcMar>
              <w:top w:w="100" w:type="dxa"/>
              <w:left w:w="100" w:type="dxa"/>
              <w:bottom w:w="100" w:type="dxa"/>
              <w:right w:w="100" w:type="dxa"/>
            </w:tcMar>
          </w:tcPr>
          <w:p w14:paraId="56BF79E4" w14:textId="77777777" w:rsidR="004215C0" w:rsidRPr="00055F50" w:rsidRDefault="00405A20" w:rsidP="00143B4A">
            <w:pPr>
              <w:pStyle w:val="Normal1"/>
              <w:widowControl w:val="0"/>
              <w:pBdr>
                <w:top w:val="nil"/>
                <w:left w:val="nil"/>
                <w:bottom w:val="nil"/>
                <w:right w:val="nil"/>
                <w:between w:val="nil"/>
              </w:pBdr>
              <w:spacing w:after="60"/>
              <w:rPr>
                <w:lang w:val="en-GB"/>
              </w:rPr>
            </w:pPr>
            <w:r w:rsidRPr="00055F50">
              <w:rPr>
                <w:lang w:val="en-GB"/>
              </w:rPr>
              <w:t>7</w:t>
            </w:r>
          </w:p>
        </w:tc>
      </w:tr>
      <w:tr w:rsidR="007A6022" w:rsidRPr="00055F50" w14:paraId="5B998285" w14:textId="77777777">
        <w:tc>
          <w:tcPr>
            <w:tcW w:w="4680" w:type="dxa"/>
            <w:shd w:val="clear" w:color="auto" w:fill="auto"/>
            <w:tcMar>
              <w:top w:w="100" w:type="dxa"/>
              <w:left w:w="100" w:type="dxa"/>
              <w:bottom w:w="100" w:type="dxa"/>
              <w:right w:w="100" w:type="dxa"/>
            </w:tcMar>
          </w:tcPr>
          <w:p w14:paraId="3569C7B3" w14:textId="77777777" w:rsidR="004215C0" w:rsidRPr="00055F50" w:rsidRDefault="00405A20" w:rsidP="00143B4A">
            <w:pPr>
              <w:pStyle w:val="Normal1"/>
              <w:widowControl w:val="0"/>
              <w:pBdr>
                <w:top w:val="nil"/>
                <w:left w:val="nil"/>
                <w:bottom w:val="nil"/>
                <w:right w:val="nil"/>
                <w:between w:val="nil"/>
              </w:pBdr>
              <w:spacing w:after="60"/>
              <w:rPr>
                <w:b/>
                <w:lang w:val="en-GB"/>
              </w:rPr>
            </w:pPr>
            <w:r w:rsidRPr="00055F50">
              <w:rPr>
                <w:b/>
                <w:lang w:val="en-GB"/>
              </w:rPr>
              <w:t xml:space="preserve">Deliverability </w:t>
            </w:r>
          </w:p>
        </w:tc>
        <w:tc>
          <w:tcPr>
            <w:tcW w:w="4680" w:type="dxa"/>
            <w:shd w:val="clear" w:color="auto" w:fill="auto"/>
            <w:tcMar>
              <w:top w:w="100" w:type="dxa"/>
              <w:left w:w="100" w:type="dxa"/>
              <w:bottom w:w="100" w:type="dxa"/>
              <w:right w:w="100" w:type="dxa"/>
            </w:tcMar>
          </w:tcPr>
          <w:p w14:paraId="361EEDE7" w14:textId="77777777" w:rsidR="004215C0" w:rsidRPr="00055F50" w:rsidRDefault="00405A20" w:rsidP="00143B4A">
            <w:pPr>
              <w:pStyle w:val="Normal1"/>
              <w:widowControl w:val="0"/>
              <w:pBdr>
                <w:top w:val="nil"/>
                <w:left w:val="nil"/>
                <w:bottom w:val="nil"/>
                <w:right w:val="nil"/>
                <w:between w:val="nil"/>
              </w:pBdr>
              <w:spacing w:after="60"/>
              <w:rPr>
                <w:lang w:val="en-GB"/>
              </w:rPr>
            </w:pPr>
            <w:r w:rsidRPr="00055F50">
              <w:rPr>
                <w:lang w:val="en-GB"/>
              </w:rPr>
              <w:t>8</w:t>
            </w:r>
          </w:p>
        </w:tc>
      </w:tr>
    </w:tbl>
    <w:p w14:paraId="2B310CB9" w14:textId="77777777" w:rsidR="004215C0" w:rsidRPr="00055F50" w:rsidRDefault="00405A20" w:rsidP="00143B4A">
      <w:pPr>
        <w:pStyle w:val="Normal1"/>
        <w:spacing w:after="60"/>
        <w:jc w:val="center"/>
        <w:rPr>
          <w:b/>
          <w:lang w:val="en-GB"/>
        </w:rPr>
      </w:pPr>
      <w:r w:rsidRPr="00055F50">
        <w:rPr>
          <w:b/>
          <w:lang w:val="en-GB"/>
        </w:rPr>
        <w:t>Table 1: Ranking for each dimension of customer value</w:t>
      </w:r>
    </w:p>
    <w:p w14:paraId="13C1D7F9" w14:textId="77777777" w:rsidR="00445B0B" w:rsidRPr="00055F50" w:rsidRDefault="00445B0B" w:rsidP="00143B4A">
      <w:pPr>
        <w:pStyle w:val="Normal1"/>
        <w:spacing w:after="60"/>
        <w:jc w:val="center"/>
        <w:rPr>
          <w:lang w:val="en-GB"/>
        </w:rPr>
      </w:pPr>
      <w:r w:rsidRPr="00055F50">
        <w:rPr>
          <w:lang w:val="en-GB"/>
        </w:rPr>
        <w:t xml:space="preserve">(Source: </w:t>
      </w:r>
      <w:proofErr w:type="spellStart"/>
      <w:r w:rsidRPr="00055F50">
        <w:rPr>
          <w:rFonts w:eastAsia="Arial"/>
          <w:highlight w:val="white"/>
          <w:lang w:val="en-GB"/>
        </w:rPr>
        <w:t>Kaura</w:t>
      </w:r>
      <w:proofErr w:type="spellEnd"/>
      <w:r w:rsidRPr="00055F50">
        <w:rPr>
          <w:rFonts w:eastAsia="Arial"/>
          <w:highlight w:val="white"/>
          <w:lang w:val="en-GB"/>
        </w:rPr>
        <w:t xml:space="preserve"> </w:t>
      </w:r>
      <w:r w:rsidRPr="00055F50">
        <w:rPr>
          <w:rFonts w:eastAsia="Arial"/>
          <w:i/>
          <w:highlight w:val="white"/>
          <w:lang w:val="en-GB"/>
        </w:rPr>
        <w:t xml:space="preserve">et al., </w:t>
      </w:r>
      <w:r w:rsidRPr="00055F50">
        <w:rPr>
          <w:rFonts w:eastAsia="Arial"/>
          <w:highlight w:val="white"/>
          <w:lang w:val="en-GB"/>
        </w:rPr>
        <w:t>2015</w:t>
      </w:r>
      <w:r w:rsidRPr="00055F50">
        <w:rPr>
          <w:rFonts w:eastAsia="Arial"/>
          <w:lang w:val="en-GB"/>
        </w:rPr>
        <w:t>)</w:t>
      </w:r>
    </w:p>
    <w:p w14:paraId="0E8718DE" w14:textId="77777777" w:rsidR="00445B0B" w:rsidRPr="00055F50" w:rsidRDefault="00445B0B" w:rsidP="00143B4A">
      <w:pPr>
        <w:pStyle w:val="Normal1"/>
        <w:spacing w:after="60"/>
        <w:rPr>
          <w:b/>
          <w:lang w:val="en-GB"/>
        </w:rPr>
      </w:pPr>
    </w:p>
    <w:p w14:paraId="6FD1B2F8" w14:textId="77777777" w:rsidR="004215C0" w:rsidRPr="00055F50" w:rsidRDefault="00405A20" w:rsidP="00143B4A">
      <w:pPr>
        <w:pStyle w:val="Normal1"/>
        <w:spacing w:after="60"/>
        <w:rPr>
          <w:lang w:val="en-GB"/>
        </w:rPr>
      </w:pPr>
      <w:r w:rsidRPr="00055F50">
        <w:rPr>
          <w:lang w:val="en-GB"/>
        </w:rPr>
        <w:t xml:space="preserve">From the above table, it can be seen that the ranking of the dimension within Tesco is adequate </w:t>
      </w:r>
      <w:r w:rsidR="00445B0B" w:rsidRPr="00055F50">
        <w:rPr>
          <w:lang w:val="en-GB"/>
        </w:rPr>
        <w:t>at</w:t>
      </w:r>
      <w:r w:rsidRPr="00055F50">
        <w:rPr>
          <w:lang w:val="en-GB"/>
        </w:rPr>
        <w:t xml:space="preserve"> the organisation consider all the dimensions of customer value within its business. It helps the company to successfully reach its objectives and ensure the sustainable growth of the organisation.</w:t>
      </w:r>
      <w:r w:rsidR="007A6022" w:rsidRPr="00055F50">
        <w:rPr>
          <w:lang w:val="en-GB"/>
        </w:rPr>
        <w:t xml:space="preserve"> </w:t>
      </w:r>
      <w:r w:rsidRPr="00055F50">
        <w:rPr>
          <w:lang w:val="en-GB"/>
        </w:rPr>
        <w:t xml:space="preserve">Therefore, the meaning of the accessibility in Tesco is 7 as the organisation has </w:t>
      </w:r>
      <w:r w:rsidRPr="00055F50">
        <w:rPr>
          <w:lang w:val="en-GB"/>
        </w:rPr>
        <w:lastRenderedPageBreak/>
        <w:t>been successful in making themselves and their services and products available access to the customers. Thus, the organisation strive</w:t>
      </w:r>
      <w:r w:rsidR="000102F0" w:rsidRPr="00055F50">
        <w:rPr>
          <w:lang w:val="en-GB"/>
        </w:rPr>
        <w:t>s</w:t>
      </w:r>
      <w:r w:rsidRPr="00055F50">
        <w:rPr>
          <w:lang w:val="en-GB"/>
        </w:rPr>
        <w:t xml:space="preserve"> to make their products accessible to the customer through expanding its business overseas and cross- border nations</w:t>
      </w:r>
      <w:r w:rsidR="007A6022" w:rsidRPr="00055F50">
        <w:rPr>
          <w:lang w:val="en-GB"/>
        </w:rPr>
        <w:t>.</w:t>
      </w:r>
      <w:r w:rsidRPr="00055F50">
        <w:rPr>
          <w:lang w:val="en-GB"/>
        </w:rPr>
        <w:t xml:space="preserve"> Alongside, the ranking of the personalised services aspects of the organisation in order to develop their products as per the requirement of the customers. The personalised facility which the organisation offers to the customer enables them to keep their customers engaged and build an effective customer base. It helps organisations to stand out from the competition and win a competitive edge. </w:t>
      </w:r>
    </w:p>
    <w:p w14:paraId="5ACBC862" w14:textId="77777777" w:rsidR="004215C0" w:rsidRPr="00055F50" w:rsidRDefault="00405A20" w:rsidP="00143B4A">
      <w:pPr>
        <w:pStyle w:val="Normal1"/>
        <w:spacing w:after="60"/>
        <w:rPr>
          <w:lang w:val="en-GB"/>
        </w:rPr>
      </w:pPr>
      <w:r w:rsidRPr="00055F50">
        <w:rPr>
          <w:lang w:val="en-GB"/>
        </w:rPr>
        <w:t xml:space="preserve">Tesco highly considers the training and development of the human resources, with the help of an effective leadership style the organization strive to motivate its employees that helps in enhancing the productivity and efficiency of the customers. Thus it contributes to the fulfilment of the objectives and goals of the organisation. Thus, the aspect of deliverability is also required to be considered by the organisation as it allows them to ensure the loyalty and trust of the customers. It improves the goodwill of the organisation in the market. </w:t>
      </w:r>
    </w:p>
    <w:p w14:paraId="56D32DD8" w14:textId="77777777" w:rsidR="004215C0" w:rsidRPr="00055F50" w:rsidRDefault="00405A20" w:rsidP="00143B4A">
      <w:pPr>
        <w:pStyle w:val="Heading2"/>
        <w:spacing w:after="60"/>
        <w:rPr>
          <w:lang w:val="en-GB"/>
        </w:rPr>
      </w:pPr>
      <w:bookmarkStart w:id="13" w:name="_b6hdl3ifnuqx" w:colFirst="0" w:colLast="0"/>
      <w:bookmarkStart w:id="14" w:name="_Toc28342986"/>
      <w:bookmarkEnd w:id="13"/>
      <w:r w:rsidRPr="00055F50">
        <w:rPr>
          <w:lang w:val="en-GB"/>
        </w:rPr>
        <w:t>Repeat for all 5 dimensions</w:t>
      </w:r>
      <w:bookmarkEnd w:id="14"/>
    </w:p>
    <w:p w14:paraId="7E9293ED" w14:textId="77777777" w:rsidR="004215C0" w:rsidRPr="00055F50" w:rsidRDefault="00405A20" w:rsidP="00143B4A">
      <w:pPr>
        <w:pStyle w:val="Normal1"/>
        <w:spacing w:after="60"/>
        <w:rPr>
          <w:lang w:val="en-GB"/>
        </w:rPr>
      </w:pPr>
      <w:r w:rsidRPr="00055F50">
        <w:rPr>
          <w:lang w:val="en-GB"/>
        </w:rPr>
        <w:t>It is very significant for organisations like Tesco to consider and apply the dimension of customer value within its strategic implementation. It allows the organisation to ensure customer engagement and gaining the trust and loyalty of the customers. It is beneficial for the organisation to improve its accessibility of the products as well as the company to customers in the market. It helps them to improve their brand image in the market. Thus, the development of the human resources is can also be done through training. It benefits in keeping the employees satisfied which leads to the enhancement in the retention rate of employees (</w:t>
      </w:r>
      <w:r w:rsidR="00496157" w:rsidRPr="00055F50">
        <w:rPr>
          <w:rFonts w:eastAsia="Arial"/>
          <w:highlight w:val="white"/>
          <w:lang w:val="en-GB"/>
        </w:rPr>
        <w:t>HASSAN,</w:t>
      </w:r>
      <w:r w:rsidRPr="00055F50">
        <w:rPr>
          <w:rFonts w:eastAsia="Arial"/>
          <w:highlight w:val="white"/>
          <w:lang w:val="en-GB"/>
        </w:rPr>
        <w:t xml:space="preserve"> 2017)</w:t>
      </w:r>
      <w:r w:rsidRPr="00055F50">
        <w:rPr>
          <w:lang w:val="en-GB"/>
        </w:rPr>
        <w:t xml:space="preserve">. </w:t>
      </w:r>
    </w:p>
    <w:p w14:paraId="5841F0D8" w14:textId="77777777" w:rsidR="004215C0" w:rsidRPr="00055F50" w:rsidRDefault="00405A20" w:rsidP="00143B4A">
      <w:pPr>
        <w:pStyle w:val="Normal1"/>
        <w:spacing w:after="60"/>
        <w:rPr>
          <w:lang w:val="en-GB"/>
        </w:rPr>
      </w:pPr>
      <w:r w:rsidRPr="00055F50">
        <w:rPr>
          <w:lang w:val="en-GB"/>
        </w:rPr>
        <w:t xml:space="preserve">Proper and timely delivery of the products and services that enable the organisation to maintain a good image in the market. It benefits them to gain the trust and loyalty of them along with that the achievement of the competitive benefits can also be ensured. </w:t>
      </w:r>
    </w:p>
    <w:p w14:paraId="74C17125" w14:textId="77777777" w:rsidR="007A6022" w:rsidRPr="00055F50" w:rsidRDefault="007A6022">
      <w:pPr>
        <w:rPr>
          <w:b/>
          <w:color w:val="auto"/>
          <w:lang w:val="en-GB"/>
        </w:rPr>
      </w:pPr>
      <w:bookmarkStart w:id="15" w:name="_esombyfdpnb4" w:colFirst="0" w:colLast="0"/>
      <w:bookmarkEnd w:id="15"/>
      <w:r w:rsidRPr="00055F50">
        <w:rPr>
          <w:lang w:val="en-GB"/>
        </w:rPr>
        <w:br w:type="page"/>
      </w:r>
    </w:p>
    <w:p w14:paraId="3C1EA11C" w14:textId="77777777" w:rsidR="004215C0" w:rsidRPr="00055F50" w:rsidRDefault="00405A20" w:rsidP="00143B4A">
      <w:pPr>
        <w:pStyle w:val="Heading2"/>
        <w:spacing w:after="60"/>
        <w:rPr>
          <w:lang w:val="en-GB"/>
        </w:rPr>
      </w:pPr>
      <w:bookmarkStart w:id="16" w:name="_Toc28342987"/>
      <w:r w:rsidRPr="00055F50">
        <w:rPr>
          <w:lang w:val="en-GB"/>
        </w:rPr>
        <w:lastRenderedPageBreak/>
        <w:t>Summary table</w:t>
      </w:r>
      <w:bookmarkEnd w:id="16"/>
    </w:p>
    <w:p w14:paraId="7E1794FF" w14:textId="77777777" w:rsidR="004215C0" w:rsidRPr="00055F50" w:rsidRDefault="004215C0" w:rsidP="00143B4A">
      <w:pPr>
        <w:pStyle w:val="Normal1"/>
        <w:spacing w:after="60"/>
        <w:rPr>
          <w:lang w:val="en-GB"/>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1"/>
        <w:gridCol w:w="3544"/>
        <w:gridCol w:w="4015"/>
      </w:tblGrid>
      <w:tr w:rsidR="007A6022" w:rsidRPr="00055F50" w14:paraId="749ECDF7" w14:textId="77777777" w:rsidTr="007A6022">
        <w:tc>
          <w:tcPr>
            <w:tcW w:w="1801" w:type="dxa"/>
            <w:shd w:val="clear" w:color="auto" w:fill="auto"/>
            <w:tcMar>
              <w:top w:w="100" w:type="dxa"/>
              <w:left w:w="100" w:type="dxa"/>
              <w:bottom w:w="100" w:type="dxa"/>
              <w:right w:w="100" w:type="dxa"/>
            </w:tcMar>
          </w:tcPr>
          <w:p w14:paraId="69BBF511" w14:textId="77777777" w:rsidR="004215C0" w:rsidRPr="00055F50" w:rsidRDefault="00405A20" w:rsidP="00143B4A">
            <w:pPr>
              <w:pStyle w:val="Normal1"/>
              <w:widowControl w:val="0"/>
              <w:pBdr>
                <w:top w:val="nil"/>
                <w:left w:val="nil"/>
                <w:bottom w:val="nil"/>
                <w:right w:val="nil"/>
                <w:between w:val="nil"/>
              </w:pBdr>
              <w:spacing w:after="60"/>
              <w:rPr>
                <w:b/>
                <w:lang w:val="en-GB"/>
              </w:rPr>
            </w:pPr>
            <w:r w:rsidRPr="00055F50">
              <w:rPr>
                <w:b/>
                <w:lang w:val="en-GB"/>
              </w:rPr>
              <w:t xml:space="preserve">Basis </w:t>
            </w:r>
          </w:p>
        </w:tc>
        <w:tc>
          <w:tcPr>
            <w:tcW w:w="3544" w:type="dxa"/>
            <w:shd w:val="clear" w:color="auto" w:fill="auto"/>
            <w:tcMar>
              <w:top w:w="100" w:type="dxa"/>
              <w:left w:w="100" w:type="dxa"/>
              <w:bottom w:w="100" w:type="dxa"/>
              <w:right w:w="100" w:type="dxa"/>
            </w:tcMar>
          </w:tcPr>
          <w:p w14:paraId="6AB585E2" w14:textId="77777777" w:rsidR="004215C0" w:rsidRPr="00055F50" w:rsidRDefault="00405A20" w:rsidP="00143B4A">
            <w:pPr>
              <w:pStyle w:val="Normal1"/>
              <w:widowControl w:val="0"/>
              <w:pBdr>
                <w:top w:val="nil"/>
                <w:left w:val="nil"/>
                <w:bottom w:val="nil"/>
                <w:right w:val="nil"/>
                <w:between w:val="nil"/>
              </w:pBdr>
              <w:spacing w:after="60"/>
              <w:rPr>
                <w:b/>
                <w:lang w:val="en-GB"/>
              </w:rPr>
            </w:pPr>
            <w:r w:rsidRPr="00055F50">
              <w:rPr>
                <w:b/>
                <w:lang w:val="en-GB"/>
              </w:rPr>
              <w:t xml:space="preserve">TESCO </w:t>
            </w:r>
          </w:p>
        </w:tc>
        <w:tc>
          <w:tcPr>
            <w:tcW w:w="4015" w:type="dxa"/>
            <w:shd w:val="clear" w:color="auto" w:fill="auto"/>
            <w:tcMar>
              <w:top w:w="100" w:type="dxa"/>
              <w:left w:w="100" w:type="dxa"/>
              <w:bottom w:w="100" w:type="dxa"/>
              <w:right w:w="100" w:type="dxa"/>
            </w:tcMar>
          </w:tcPr>
          <w:p w14:paraId="50DE20D8" w14:textId="77777777" w:rsidR="004215C0" w:rsidRPr="00055F50" w:rsidRDefault="00405A20" w:rsidP="00143B4A">
            <w:pPr>
              <w:pStyle w:val="Normal1"/>
              <w:widowControl w:val="0"/>
              <w:pBdr>
                <w:top w:val="nil"/>
                <w:left w:val="nil"/>
                <w:bottom w:val="nil"/>
                <w:right w:val="nil"/>
                <w:between w:val="nil"/>
              </w:pBdr>
              <w:spacing w:after="60"/>
              <w:rPr>
                <w:b/>
                <w:lang w:val="en-GB"/>
              </w:rPr>
            </w:pPr>
            <w:r w:rsidRPr="00055F50">
              <w:rPr>
                <w:b/>
                <w:lang w:val="en-GB"/>
              </w:rPr>
              <w:t xml:space="preserve">Sainsbury </w:t>
            </w:r>
          </w:p>
        </w:tc>
      </w:tr>
      <w:tr w:rsidR="007A6022" w:rsidRPr="00055F50" w14:paraId="45B69746" w14:textId="77777777" w:rsidTr="007A6022">
        <w:tc>
          <w:tcPr>
            <w:tcW w:w="1801" w:type="dxa"/>
            <w:shd w:val="clear" w:color="auto" w:fill="auto"/>
            <w:tcMar>
              <w:top w:w="100" w:type="dxa"/>
              <w:left w:w="100" w:type="dxa"/>
              <w:bottom w:w="100" w:type="dxa"/>
              <w:right w:w="100" w:type="dxa"/>
            </w:tcMar>
          </w:tcPr>
          <w:p w14:paraId="0B507239" w14:textId="77777777" w:rsidR="004215C0" w:rsidRPr="00055F50" w:rsidRDefault="00405A20" w:rsidP="00143B4A">
            <w:pPr>
              <w:pStyle w:val="Normal1"/>
              <w:spacing w:after="60"/>
              <w:rPr>
                <w:lang w:val="en-GB"/>
              </w:rPr>
            </w:pPr>
            <w:r w:rsidRPr="00055F50">
              <w:rPr>
                <w:b/>
                <w:lang w:val="en-GB"/>
              </w:rPr>
              <w:t xml:space="preserve">Accessibility </w:t>
            </w:r>
          </w:p>
        </w:tc>
        <w:tc>
          <w:tcPr>
            <w:tcW w:w="3544" w:type="dxa"/>
            <w:shd w:val="clear" w:color="auto" w:fill="auto"/>
            <w:tcMar>
              <w:top w:w="100" w:type="dxa"/>
              <w:left w:w="100" w:type="dxa"/>
              <w:bottom w:w="100" w:type="dxa"/>
              <w:right w:w="100" w:type="dxa"/>
            </w:tcMar>
          </w:tcPr>
          <w:p w14:paraId="283AA0FE" w14:textId="77777777" w:rsidR="004215C0" w:rsidRPr="00055F50" w:rsidRDefault="00405A20" w:rsidP="00143B4A">
            <w:pPr>
              <w:pStyle w:val="Normal1"/>
              <w:widowControl w:val="0"/>
              <w:pBdr>
                <w:top w:val="nil"/>
                <w:left w:val="nil"/>
                <w:bottom w:val="nil"/>
                <w:right w:val="nil"/>
                <w:between w:val="nil"/>
              </w:pBdr>
              <w:spacing w:after="60"/>
              <w:rPr>
                <w:lang w:val="en-GB"/>
              </w:rPr>
            </w:pPr>
            <w:r w:rsidRPr="00055F50">
              <w:rPr>
                <w:lang w:val="en-GB"/>
              </w:rPr>
              <w:t xml:space="preserve">The image of Tesco in terms of accessibility is very high as they strive to make their products accessible in the market to the products. The extensive expansion process by the organisation helps them to ensure their accessibility to the customers. </w:t>
            </w:r>
          </w:p>
        </w:tc>
        <w:tc>
          <w:tcPr>
            <w:tcW w:w="4015" w:type="dxa"/>
            <w:shd w:val="clear" w:color="auto" w:fill="auto"/>
            <w:tcMar>
              <w:top w:w="100" w:type="dxa"/>
              <w:left w:w="100" w:type="dxa"/>
              <w:bottom w:w="100" w:type="dxa"/>
              <w:right w:w="100" w:type="dxa"/>
            </w:tcMar>
          </w:tcPr>
          <w:p w14:paraId="6C3EF129" w14:textId="77777777" w:rsidR="004215C0" w:rsidRPr="00055F50" w:rsidRDefault="00405A20" w:rsidP="00143B4A">
            <w:pPr>
              <w:pStyle w:val="Normal1"/>
              <w:widowControl w:val="0"/>
              <w:pBdr>
                <w:top w:val="nil"/>
                <w:left w:val="nil"/>
                <w:bottom w:val="nil"/>
                <w:right w:val="nil"/>
                <w:between w:val="nil"/>
              </w:pBdr>
              <w:spacing w:after="60"/>
              <w:rPr>
                <w:lang w:val="en-GB"/>
              </w:rPr>
            </w:pPr>
            <w:r w:rsidRPr="00055F50">
              <w:rPr>
                <w:lang w:val="en-GB"/>
              </w:rPr>
              <w:t>Sainsbury has also strived to keep the products accessible to the market. Thus the ranking of the company in the context to the accessibility is 5. The expansion process of the organisation is relatively lesser than TESCO. Therefore, there is a need for the organisation to enhance their expansion process.</w:t>
            </w:r>
          </w:p>
        </w:tc>
      </w:tr>
      <w:tr w:rsidR="007A6022" w:rsidRPr="00055F50" w14:paraId="7222E635" w14:textId="77777777" w:rsidTr="007A6022">
        <w:tc>
          <w:tcPr>
            <w:tcW w:w="1801" w:type="dxa"/>
            <w:shd w:val="clear" w:color="auto" w:fill="auto"/>
            <w:tcMar>
              <w:top w:w="100" w:type="dxa"/>
              <w:left w:w="100" w:type="dxa"/>
              <w:bottom w:w="100" w:type="dxa"/>
              <w:right w:w="100" w:type="dxa"/>
            </w:tcMar>
          </w:tcPr>
          <w:p w14:paraId="08D62922" w14:textId="77777777" w:rsidR="004215C0" w:rsidRPr="00055F50" w:rsidRDefault="00405A20" w:rsidP="00143B4A">
            <w:pPr>
              <w:pStyle w:val="Normal1"/>
              <w:widowControl w:val="0"/>
              <w:spacing w:after="60"/>
              <w:rPr>
                <w:b/>
                <w:lang w:val="en-GB"/>
              </w:rPr>
            </w:pPr>
            <w:r w:rsidRPr="00055F50">
              <w:rPr>
                <w:b/>
                <w:lang w:val="en-GB"/>
              </w:rPr>
              <w:t xml:space="preserve">Personalised service </w:t>
            </w:r>
          </w:p>
        </w:tc>
        <w:tc>
          <w:tcPr>
            <w:tcW w:w="3544" w:type="dxa"/>
            <w:shd w:val="clear" w:color="auto" w:fill="auto"/>
            <w:tcMar>
              <w:top w:w="100" w:type="dxa"/>
              <w:left w:w="100" w:type="dxa"/>
              <w:bottom w:w="100" w:type="dxa"/>
              <w:right w:w="100" w:type="dxa"/>
            </w:tcMar>
          </w:tcPr>
          <w:p w14:paraId="1AF4A285" w14:textId="77777777" w:rsidR="004215C0" w:rsidRPr="00055F50" w:rsidRDefault="00405A20" w:rsidP="00143B4A">
            <w:pPr>
              <w:pStyle w:val="Normal1"/>
              <w:widowControl w:val="0"/>
              <w:pBdr>
                <w:top w:val="nil"/>
                <w:left w:val="nil"/>
                <w:bottom w:val="nil"/>
                <w:right w:val="nil"/>
                <w:between w:val="nil"/>
              </w:pBdr>
              <w:spacing w:after="60"/>
              <w:rPr>
                <w:lang w:val="en-GB"/>
              </w:rPr>
            </w:pPr>
            <w:r w:rsidRPr="00055F50">
              <w:rPr>
                <w:lang w:val="en-GB"/>
              </w:rPr>
              <w:t xml:space="preserve">In personalised services, the ranking of Tesco is6. It is required for the organisation to need the </w:t>
            </w:r>
          </w:p>
        </w:tc>
        <w:tc>
          <w:tcPr>
            <w:tcW w:w="4015" w:type="dxa"/>
            <w:shd w:val="clear" w:color="auto" w:fill="auto"/>
            <w:tcMar>
              <w:top w:w="100" w:type="dxa"/>
              <w:left w:w="100" w:type="dxa"/>
              <w:bottom w:w="100" w:type="dxa"/>
              <w:right w:w="100" w:type="dxa"/>
            </w:tcMar>
          </w:tcPr>
          <w:p w14:paraId="360B7F64" w14:textId="77777777" w:rsidR="004215C0" w:rsidRPr="00055F50" w:rsidRDefault="00405A20" w:rsidP="00143B4A">
            <w:pPr>
              <w:pStyle w:val="Normal1"/>
              <w:widowControl w:val="0"/>
              <w:pBdr>
                <w:top w:val="nil"/>
                <w:left w:val="nil"/>
                <w:bottom w:val="nil"/>
                <w:right w:val="nil"/>
                <w:between w:val="nil"/>
              </w:pBdr>
              <w:spacing w:after="60"/>
              <w:rPr>
                <w:lang w:val="en-GB"/>
              </w:rPr>
            </w:pPr>
            <w:r w:rsidRPr="00055F50">
              <w:rPr>
                <w:lang w:val="en-GB"/>
              </w:rPr>
              <w:t xml:space="preserve">The organisation raking in respect to personalised services is 5. Thus, it is important for them to enhance their personal services providence to the customers. </w:t>
            </w:r>
          </w:p>
        </w:tc>
      </w:tr>
      <w:tr w:rsidR="007A6022" w:rsidRPr="00055F50" w14:paraId="05539958" w14:textId="77777777" w:rsidTr="007A6022">
        <w:tc>
          <w:tcPr>
            <w:tcW w:w="1801" w:type="dxa"/>
            <w:shd w:val="clear" w:color="auto" w:fill="auto"/>
            <w:tcMar>
              <w:top w:w="100" w:type="dxa"/>
              <w:left w:w="100" w:type="dxa"/>
              <w:bottom w:w="100" w:type="dxa"/>
              <w:right w:w="100" w:type="dxa"/>
            </w:tcMar>
          </w:tcPr>
          <w:p w14:paraId="3FE67903" w14:textId="77777777" w:rsidR="004215C0" w:rsidRPr="00055F50" w:rsidRDefault="00405A20" w:rsidP="00143B4A">
            <w:pPr>
              <w:pStyle w:val="Normal1"/>
              <w:spacing w:after="60"/>
              <w:rPr>
                <w:b/>
                <w:lang w:val="en-GB"/>
              </w:rPr>
            </w:pPr>
            <w:r w:rsidRPr="00055F50">
              <w:rPr>
                <w:b/>
                <w:lang w:val="en-GB"/>
              </w:rPr>
              <w:t xml:space="preserve">Convenience </w:t>
            </w:r>
          </w:p>
        </w:tc>
        <w:tc>
          <w:tcPr>
            <w:tcW w:w="3544" w:type="dxa"/>
            <w:shd w:val="clear" w:color="auto" w:fill="auto"/>
            <w:tcMar>
              <w:top w:w="100" w:type="dxa"/>
              <w:left w:w="100" w:type="dxa"/>
              <w:bottom w:w="100" w:type="dxa"/>
              <w:right w:w="100" w:type="dxa"/>
            </w:tcMar>
          </w:tcPr>
          <w:p w14:paraId="07BD4860" w14:textId="77777777" w:rsidR="004215C0" w:rsidRPr="00055F50" w:rsidRDefault="00405A20" w:rsidP="00143B4A">
            <w:pPr>
              <w:pStyle w:val="Normal1"/>
              <w:widowControl w:val="0"/>
              <w:pBdr>
                <w:top w:val="nil"/>
                <w:left w:val="nil"/>
                <w:bottom w:val="nil"/>
                <w:right w:val="nil"/>
                <w:between w:val="nil"/>
              </w:pBdr>
              <w:spacing w:after="60"/>
              <w:rPr>
                <w:lang w:val="en-GB"/>
              </w:rPr>
            </w:pPr>
            <w:r w:rsidRPr="00055F50">
              <w:rPr>
                <w:lang w:val="en-GB"/>
              </w:rPr>
              <w:t xml:space="preserve">The convenience aspect within the organisation is ranked 8 which makes the organisation maximise its customer’s value </w:t>
            </w:r>
          </w:p>
        </w:tc>
        <w:tc>
          <w:tcPr>
            <w:tcW w:w="4015" w:type="dxa"/>
            <w:shd w:val="clear" w:color="auto" w:fill="auto"/>
            <w:tcMar>
              <w:top w:w="100" w:type="dxa"/>
              <w:left w:w="100" w:type="dxa"/>
              <w:bottom w:w="100" w:type="dxa"/>
              <w:right w:w="100" w:type="dxa"/>
            </w:tcMar>
          </w:tcPr>
          <w:p w14:paraId="038E4E04" w14:textId="77777777" w:rsidR="004215C0" w:rsidRPr="00055F50" w:rsidRDefault="00405A20" w:rsidP="00143B4A">
            <w:pPr>
              <w:pStyle w:val="Normal1"/>
              <w:widowControl w:val="0"/>
              <w:pBdr>
                <w:top w:val="nil"/>
                <w:left w:val="nil"/>
                <w:bottom w:val="nil"/>
                <w:right w:val="nil"/>
                <w:between w:val="nil"/>
              </w:pBdr>
              <w:spacing w:after="60"/>
              <w:rPr>
                <w:lang w:val="en-GB"/>
              </w:rPr>
            </w:pPr>
            <w:r w:rsidRPr="00055F50">
              <w:rPr>
                <w:lang w:val="en-GB"/>
              </w:rPr>
              <w:t xml:space="preserve">The ranking of convenience is 7. Thus, effective management is required in order to enhance the effectiveness of the convenience of the services. </w:t>
            </w:r>
          </w:p>
        </w:tc>
      </w:tr>
      <w:tr w:rsidR="007A6022" w:rsidRPr="00055F50" w14:paraId="748145A4" w14:textId="77777777" w:rsidTr="007A6022">
        <w:tc>
          <w:tcPr>
            <w:tcW w:w="1801" w:type="dxa"/>
            <w:shd w:val="clear" w:color="auto" w:fill="auto"/>
            <w:tcMar>
              <w:top w:w="100" w:type="dxa"/>
              <w:left w:w="100" w:type="dxa"/>
              <w:bottom w:w="100" w:type="dxa"/>
              <w:right w:w="100" w:type="dxa"/>
            </w:tcMar>
          </w:tcPr>
          <w:p w14:paraId="732E66AF" w14:textId="77777777" w:rsidR="004215C0" w:rsidRPr="00055F50" w:rsidRDefault="00405A20" w:rsidP="00143B4A">
            <w:pPr>
              <w:pStyle w:val="Normal1"/>
              <w:widowControl w:val="0"/>
              <w:spacing w:after="60"/>
              <w:rPr>
                <w:b/>
                <w:lang w:val="en-GB"/>
              </w:rPr>
            </w:pPr>
            <w:r w:rsidRPr="00055F50">
              <w:rPr>
                <w:b/>
                <w:lang w:val="en-GB"/>
              </w:rPr>
              <w:t xml:space="preserve">Employees training </w:t>
            </w:r>
          </w:p>
        </w:tc>
        <w:tc>
          <w:tcPr>
            <w:tcW w:w="3544" w:type="dxa"/>
            <w:shd w:val="clear" w:color="auto" w:fill="auto"/>
            <w:tcMar>
              <w:top w:w="100" w:type="dxa"/>
              <w:left w:w="100" w:type="dxa"/>
              <w:bottom w:w="100" w:type="dxa"/>
              <w:right w:w="100" w:type="dxa"/>
            </w:tcMar>
          </w:tcPr>
          <w:p w14:paraId="56263DBC" w14:textId="77777777" w:rsidR="004215C0" w:rsidRPr="00055F50" w:rsidRDefault="00405A20" w:rsidP="00143B4A">
            <w:pPr>
              <w:pStyle w:val="Normal1"/>
              <w:widowControl w:val="0"/>
              <w:pBdr>
                <w:top w:val="nil"/>
                <w:left w:val="nil"/>
                <w:bottom w:val="nil"/>
                <w:right w:val="nil"/>
                <w:between w:val="nil"/>
              </w:pBdr>
              <w:spacing w:after="60"/>
              <w:rPr>
                <w:lang w:val="en-GB"/>
              </w:rPr>
            </w:pPr>
            <w:r w:rsidRPr="00055F50">
              <w:rPr>
                <w:lang w:val="en-GB"/>
              </w:rPr>
              <w:t xml:space="preserve">The training of the employees is ranked 7 within Tesco. It helps the organisation to effectively implement strategies with the effectiveness of the human resources. </w:t>
            </w:r>
          </w:p>
        </w:tc>
        <w:tc>
          <w:tcPr>
            <w:tcW w:w="4015" w:type="dxa"/>
            <w:shd w:val="clear" w:color="auto" w:fill="auto"/>
            <w:tcMar>
              <w:top w:w="100" w:type="dxa"/>
              <w:left w:w="100" w:type="dxa"/>
              <w:bottom w:w="100" w:type="dxa"/>
              <w:right w:w="100" w:type="dxa"/>
            </w:tcMar>
          </w:tcPr>
          <w:p w14:paraId="141B405F" w14:textId="77777777" w:rsidR="004215C0" w:rsidRPr="00055F50" w:rsidRDefault="00405A20" w:rsidP="00143B4A">
            <w:pPr>
              <w:pStyle w:val="Normal1"/>
              <w:widowControl w:val="0"/>
              <w:pBdr>
                <w:top w:val="nil"/>
                <w:left w:val="nil"/>
                <w:bottom w:val="nil"/>
                <w:right w:val="nil"/>
                <w:between w:val="nil"/>
              </w:pBdr>
              <w:spacing w:after="60"/>
              <w:rPr>
                <w:lang w:val="en-GB"/>
              </w:rPr>
            </w:pPr>
            <w:r w:rsidRPr="00055F50">
              <w:rPr>
                <w:lang w:val="en-GB"/>
              </w:rPr>
              <w:t xml:space="preserve">The employees training dimension within Sainsbury is ranked 6. Thus, consisting of a range of training development programs is necessary. </w:t>
            </w:r>
          </w:p>
        </w:tc>
      </w:tr>
      <w:tr w:rsidR="007A6022" w:rsidRPr="00055F50" w14:paraId="5814D2ED" w14:textId="77777777" w:rsidTr="007A6022">
        <w:tc>
          <w:tcPr>
            <w:tcW w:w="1801" w:type="dxa"/>
            <w:shd w:val="clear" w:color="auto" w:fill="auto"/>
            <w:tcMar>
              <w:top w:w="100" w:type="dxa"/>
              <w:left w:w="100" w:type="dxa"/>
              <w:bottom w:w="100" w:type="dxa"/>
              <w:right w:w="100" w:type="dxa"/>
            </w:tcMar>
          </w:tcPr>
          <w:p w14:paraId="1E598936" w14:textId="77777777" w:rsidR="004215C0" w:rsidRPr="00055F50" w:rsidRDefault="00405A20" w:rsidP="00143B4A">
            <w:pPr>
              <w:pStyle w:val="Normal1"/>
              <w:widowControl w:val="0"/>
              <w:spacing w:after="60"/>
              <w:rPr>
                <w:b/>
                <w:lang w:val="en-GB"/>
              </w:rPr>
            </w:pPr>
            <w:r w:rsidRPr="00055F50">
              <w:rPr>
                <w:b/>
                <w:lang w:val="en-GB"/>
              </w:rPr>
              <w:lastRenderedPageBreak/>
              <w:t xml:space="preserve">Deliverability </w:t>
            </w:r>
          </w:p>
        </w:tc>
        <w:tc>
          <w:tcPr>
            <w:tcW w:w="3544" w:type="dxa"/>
            <w:shd w:val="clear" w:color="auto" w:fill="auto"/>
            <w:tcMar>
              <w:top w:w="100" w:type="dxa"/>
              <w:left w:w="100" w:type="dxa"/>
              <w:bottom w:w="100" w:type="dxa"/>
              <w:right w:w="100" w:type="dxa"/>
            </w:tcMar>
          </w:tcPr>
          <w:p w14:paraId="6BF18DFE" w14:textId="77777777" w:rsidR="004215C0" w:rsidRPr="00055F50" w:rsidRDefault="00405A20" w:rsidP="00143B4A">
            <w:pPr>
              <w:pStyle w:val="Normal1"/>
              <w:widowControl w:val="0"/>
              <w:pBdr>
                <w:top w:val="nil"/>
                <w:left w:val="nil"/>
                <w:bottom w:val="nil"/>
                <w:right w:val="nil"/>
                <w:between w:val="nil"/>
              </w:pBdr>
              <w:spacing w:after="60"/>
              <w:rPr>
                <w:lang w:val="en-GB"/>
              </w:rPr>
            </w:pPr>
            <w:r w:rsidRPr="00055F50">
              <w:rPr>
                <w:lang w:val="en-GB"/>
              </w:rPr>
              <w:t xml:space="preserve">The deliverability of the organisation is ranked 8. Therefore, the effective supply chain management of the organisation helps them to timely deliver the product in the market. </w:t>
            </w:r>
          </w:p>
        </w:tc>
        <w:tc>
          <w:tcPr>
            <w:tcW w:w="4015" w:type="dxa"/>
            <w:shd w:val="clear" w:color="auto" w:fill="auto"/>
            <w:tcMar>
              <w:top w:w="100" w:type="dxa"/>
              <w:left w:w="100" w:type="dxa"/>
              <w:bottom w:w="100" w:type="dxa"/>
              <w:right w:w="100" w:type="dxa"/>
            </w:tcMar>
          </w:tcPr>
          <w:p w14:paraId="2CE13E03" w14:textId="77777777" w:rsidR="004215C0" w:rsidRPr="00055F50" w:rsidRDefault="00405A20" w:rsidP="00143B4A">
            <w:pPr>
              <w:pStyle w:val="Normal1"/>
              <w:widowControl w:val="0"/>
              <w:pBdr>
                <w:top w:val="nil"/>
                <w:left w:val="nil"/>
                <w:bottom w:val="nil"/>
                <w:right w:val="nil"/>
                <w:between w:val="nil"/>
              </w:pBdr>
              <w:spacing w:after="60"/>
              <w:rPr>
                <w:lang w:val="en-GB"/>
              </w:rPr>
            </w:pPr>
            <w:r w:rsidRPr="00055F50">
              <w:rPr>
                <w:lang w:val="en-GB"/>
              </w:rPr>
              <w:t xml:space="preserve">The deliverability of the </w:t>
            </w:r>
            <w:r w:rsidR="00445B0B" w:rsidRPr="00055F50">
              <w:rPr>
                <w:lang w:val="en-GB"/>
              </w:rPr>
              <w:t>Sainsbury</w:t>
            </w:r>
            <w:r w:rsidRPr="00055F50">
              <w:rPr>
                <w:lang w:val="en-GB"/>
              </w:rPr>
              <w:t xml:space="preserve"> allows them to effectively enhance their customer value. It is ranked 7 as compared to the Tesco.</w:t>
            </w:r>
          </w:p>
        </w:tc>
      </w:tr>
    </w:tbl>
    <w:p w14:paraId="31ECC622" w14:textId="77777777" w:rsidR="004215C0" w:rsidRPr="00055F50" w:rsidRDefault="00405A20" w:rsidP="00143B4A">
      <w:pPr>
        <w:pStyle w:val="Normal1"/>
        <w:spacing w:after="60"/>
        <w:jc w:val="center"/>
        <w:rPr>
          <w:b/>
          <w:lang w:val="en-GB"/>
        </w:rPr>
      </w:pPr>
      <w:r w:rsidRPr="00055F50">
        <w:rPr>
          <w:b/>
          <w:lang w:val="en-GB"/>
        </w:rPr>
        <w:t>Table 2: Summary table</w:t>
      </w:r>
    </w:p>
    <w:p w14:paraId="6379DFBD" w14:textId="77777777" w:rsidR="00445B0B" w:rsidRPr="00055F50" w:rsidRDefault="00445B0B" w:rsidP="00143B4A">
      <w:pPr>
        <w:pStyle w:val="Normal1"/>
        <w:spacing w:after="60"/>
        <w:jc w:val="center"/>
        <w:rPr>
          <w:lang w:val="en-GB"/>
        </w:rPr>
      </w:pPr>
      <w:r w:rsidRPr="00055F50">
        <w:rPr>
          <w:lang w:val="en-GB"/>
        </w:rPr>
        <w:t xml:space="preserve">(Source: </w:t>
      </w:r>
      <w:proofErr w:type="spellStart"/>
      <w:r w:rsidRPr="00055F50">
        <w:rPr>
          <w:rFonts w:eastAsia="Arial"/>
          <w:highlight w:val="white"/>
          <w:lang w:val="en-GB"/>
        </w:rPr>
        <w:t>Kaura</w:t>
      </w:r>
      <w:proofErr w:type="spellEnd"/>
      <w:r w:rsidRPr="00055F50">
        <w:rPr>
          <w:rFonts w:eastAsia="Arial"/>
          <w:highlight w:val="white"/>
          <w:lang w:val="en-GB"/>
        </w:rPr>
        <w:t xml:space="preserve"> </w:t>
      </w:r>
      <w:r w:rsidRPr="00055F50">
        <w:rPr>
          <w:rFonts w:eastAsia="Arial"/>
          <w:i/>
          <w:highlight w:val="white"/>
          <w:lang w:val="en-GB"/>
        </w:rPr>
        <w:t xml:space="preserve">et al., </w:t>
      </w:r>
      <w:r w:rsidRPr="00055F50">
        <w:rPr>
          <w:rFonts w:eastAsia="Arial"/>
          <w:highlight w:val="white"/>
          <w:lang w:val="en-GB"/>
        </w:rPr>
        <w:t>2015</w:t>
      </w:r>
      <w:r w:rsidRPr="00055F50">
        <w:rPr>
          <w:rFonts w:eastAsia="Arial"/>
          <w:lang w:val="en-GB"/>
        </w:rPr>
        <w:t>)</w:t>
      </w:r>
    </w:p>
    <w:p w14:paraId="55894A3F" w14:textId="77777777" w:rsidR="004215C0" w:rsidRPr="00055F50" w:rsidRDefault="00405A20" w:rsidP="00143B4A">
      <w:pPr>
        <w:pStyle w:val="Heading2"/>
        <w:spacing w:after="60"/>
        <w:rPr>
          <w:lang w:val="en-GB"/>
        </w:rPr>
      </w:pPr>
      <w:bookmarkStart w:id="17" w:name="_hfvmso83cp3w" w:colFirst="0" w:colLast="0"/>
      <w:bookmarkStart w:id="18" w:name="_Toc28342988"/>
      <w:bookmarkEnd w:id="17"/>
      <w:r w:rsidRPr="00055F50">
        <w:rPr>
          <w:lang w:val="en-GB"/>
        </w:rPr>
        <w:t>Conclusion</w:t>
      </w:r>
      <w:bookmarkEnd w:id="18"/>
    </w:p>
    <w:p w14:paraId="0EF24501" w14:textId="77777777" w:rsidR="004215C0" w:rsidRPr="00055F50" w:rsidRDefault="00405A20" w:rsidP="00143B4A">
      <w:pPr>
        <w:pStyle w:val="Normal1"/>
        <w:spacing w:after="60"/>
        <w:rPr>
          <w:lang w:val="en-GB"/>
        </w:rPr>
      </w:pPr>
      <w:r w:rsidRPr="00055F50">
        <w:rPr>
          <w:lang w:val="en-GB"/>
        </w:rPr>
        <w:t xml:space="preserve">From the above study, it can be concluded that it is very significant for the organisation to consider all the dimensions of customer value. It benefits them to enhance the experiences of the customer which leads them to build an effective customer base. Thus, with the help of the several dimensions of the </w:t>
      </w:r>
      <w:r w:rsidR="007A6022" w:rsidRPr="00055F50">
        <w:rPr>
          <w:lang w:val="en-GB"/>
        </w:rPr>
        <w:t xml:space="preserve">customers’ value, </w:t>
      </w:r>
      <w:r w:rsidRPr="00055F50">
        <w:rPr>
          <w:lang w:val="en-GB"/>
        </w:rPr>
        <w:t>Tesco would be able to ensure its customer retention. Thus, the overall profitability of the organization would also enhance. It would help them to win a competitive edge in the market</w:t>
      </w:r>
    </w:p>
    <w:p w14:paraId="7F4E0356" w14:textId="77777777" w:rsidR="004215C0" w:rsidRPr="00055F50" w:rsidRDefault="00405A20" w:rsidP="00143B4A">
      <w:pPr>
        <w:pStyle w:val="Heading1"/>
        <w:spacing w:after="60"/>
        <w:rPr>
          <w:lang w:val="en-GB"/>
        </w:rPr>
      </w:pPr>
      <w:bookmarkStart w:id="19" w:name="_fhv25lsziamk" w:colFirst="0" w:colLast="0"/>
      <w:bookmarkStart w:id="20" w:name="_Toc28342989"/>
      <w:bookmarkEnd w:id="19"/>
      <w:r w:rsidRPr="00055F50">
        <w:rPr>
          <w:lang w:val="en-GB"/>
        </w:rPr>
        <w:t>Part 2</w:t>
      </w:r>
      <w:r w:rsidR="0078527D">
        <w:rPr>
          <w:lang w:val="en-GB"/>
        </w:rPr>
        <w:t>a</w:t>
      </w:r>
      <w:bookmarkEnd w:id="20"/>
    </w:p>
    <w:p w14:paraId="6EE3017C" w14:textId="77777777" w:rsidR="004215C0" w:rsidRPr="00055F50" w:rsidRDefault="00405A20" w:rsidP="00143B4A">
      <w:pPr>
        <w:pStyle w:val="Heading2"/>
        <w:spacing w:after="60"/>
        <w:rPr>
          <w:lang w:val="en-GB"/>
        </w:rPr>
      </w:pPr>
      <w:bookmarkStart w:id="21" w:name="_ej4jtiap2410" w:colFirst="0" w:colLast="0"/>
      <w:bookmarkStart w:id="22" w:name="_Toc28342990"/>
      <w:bookmarkEnd w:id="21"/>
      <w:r w:rsidRPr="00055F50">
        <w:rPr>
          <w:lang w:val="en-GB"/>
        </w:rPr>
        <w:t>5 dimensions of service quality</w:t>
      </w:r>
      <w:bookmarkEnd w:id="22"/>
    </w:p>
    <w:p w14:paraId="15BCED02" w14:textId="77777777" w:rsidR="004215C0" w:rsidRPr="00055F50" w:rsidRDefault="00405A20" w:rsidP="00143B4A">
      <w:pPr>
        <w:pStyle w:val="Normal1"/>
        <w:spacing w:after="60"/>
        <w:rPr>
          <w:b/>
          <w:lang w:val="en-GB"/>
        </w:rPr>
      </w:pPr>
      <w:r w:rsidRPr="00055F50">
        <w:rPr>
          <w:b/>
          <w:lang w:val="en-GB"/>
        </w:rPr>
        <w:t xml:space="preserve">Tangibility </w:t>
      </w:r>
    </w:p>
    <w:p w14:paraId="0BDD1C0E" w14:textId="77777777" w:rsidR="004215C0" w:rsidRPr="00055F50" w:rsidRDefault="00405A20" w:rsidP="00143B4A">
      <w:pPr>
        <w:pStyle w:val="Normal1"/>
        <w:spacing w:after="60"/>
        <w:rPr>
          <w:lang w:val="en-GB"/>
        </w:rPr>
      </w:pPr>
      <w:r w:rsidRPr="00055F50">
        <w:rPr>
          <w:lang w:val="en-GB"/>
        </w:rPr>
        <w:t>It is the major dimension of service quality. It refers to the appearances and the physical facilities of the services (</w:t>
      </w:r>
      <w:proofErr w:type="spellStart"/>
      <w:r w:rsidRPr="00055F50">
        <w:rPr>
          <w:rFonts w:eastAsia="Arial"/>
          <w:highlight w:val="white"/>
          <w:lang w:val="en-GB"/>
        </w:rPr>
        <w:t>Kaura</w:t>
      </w:r>
      <w:proofErr w:type="spellEnd"/>
      <w:r w:rsidRPr="00055F50">
        <w:rPr>
          <w:rFonts w:eastAsia="Arial"/>
          <w:highlight w:val="white"/>
          <w:lang w:val="en-GB"/>
        </w:rPr>
        <w:t xml:space="preserve"> </w:t>
      </w:r>
      <w:r w:rsidRPr="00055F50">
        <w:rPr>
          <w:rFonts w:eastAsia="Arial"/>
          <w:i/>
          <w:highlight w:val="white"/>
          <w:lang w:val="en-GB"/>
        </w:rPr>
        <w:t xml:space="preserve">et al., </w:t>
      </w:r>
      <w:r w:rsidRPr="00055F50">
        <w:rPr>
          <w:rFonts w:eastAsia="Arial"/>
          <w:highlight w:val="white"/>
          <w:lang w:val="en-GB"/>
        </w:rPr>
        <w:t>2015)</w:t>
      </w:r>
      <w:r w:rsidRPr="00055F50">
        <w:rPr>
          <w:lang w:val="en-GB"/>
        </w:rPr>
        <w:t>. Thus, the organisation is required to effectively consider this dimension within its organisation as it enhances the quality of the services.</w:t>
      </w:r>
      <w:r w:rsidR="007A6022" w:rsidRPr="00055F50">
        <w:rPr>
          <w:lang w:val="en-GB"/>
        </w:rPr>
        <w:t xml:space="preserve"> </w:t>
      </w:r>
      <w:r w:rsidRPr="00055F50">
        <w:rPr>
          <w:lang w:val="en-GB"/>
        </w:rPr>
        <w:t xml:space="preserve">The communication material also comes under this dimension. </w:t>
      </w:r>
    </w:p>
    <w:p w14:paraId="3C89ECA6" w14:textId="77777777" w:rsidR="004215C0" w:rsidRPr="00055F50" w:rsidRDefault="00405A20" w:rsidP="00143B4A">
      <w:pPr>
        <w:pStyle w:val="Normal1"/>
        <w:spacing w:after="60"/>
        <w:rPr>
          <w:b/>
          <w:lang w:val="en-GB"/>
        </w:rPr>
      </w:pPr>
      <w:r w:rsidRPr="00055F50">
        <w:rPr>
          <w:b/>
          <w:lang w:val="en-GB"/>
        </w:rPr>
        <w:t xml:space="preserve">Reliability </w:t>
      </w:r>
    </w:p>
    <w:p w14:paraId="1248728D" w14:textId="77777777" w:rsidR="004215C0" w:rsidRPr="00055F50" w:rsidRDefault="007A6022" w:rsidP="00143B4A">
      <w:pPr>
        <w:pStyle w:val="Normal1"/>
        <w:spacing w:after="60"/>
        <w:rPr>
          <w:lang w:val="en-GB"/>
        </w:rPr>
      </w:pPr>
      <w:r w:rsidRPr="00055F50">
        <w:rPr>
          <w:lang w:val="en-GB"/>
        </w:rPr>
        <w:t>Reliability</w:t>
      </w:r>
      <w:r w:rsidR="00405A20" w:rsidRPr="00055F50">
        <w:rPr>
          <w:lang w:val="en-GB"/>
        </w:rPr>
        <w:t xml:space="preserve"> refers to the ability of the organisation to perform the services accurately and dependably. It is very significant for the organisation to consider the reliability of the service. It helps them to win the trust of the customers so that the overall customer base can be ensured. It helps in the better retention of the customers. The company would be able to ensure a good brand </w:t>
      </w:r>
      <w:r w:rsidR="00405A20" w:rsidRPr="00055F50">
        <w:rPr>
          <w:lang w:val="en-GB"/>
        </w:rPr>
        <w:lastRenderedPageBreak/>
        <w:t>image in the market with the effective consideration of the reliability dimension (</w:t>
      </w:r>
      <w:proofErr w:type="spellStart"/>
      <w:r w:rsidR="00405A20" w:rsidRPr="00055F50">
        <w:rPr>
          <w:rFonts w:eastAsia="Arial"/>
          <w:highlight w:val="white"/>
          <w:lang w:val="en-GB"/>
        </w:rPr>
        <w:t>Badarch</w:t>
      </w:r>
      <w:proofErr w:type="spellEnd"/>
      <w:r w:rsidR="00405A20" w:rsidRPr="00055F50">
        <w:rPr>
          <w:rFonts w:eastAsia="Arial"/>
          <w:highlight w:val="white"/>
          <w:lang w:val="en-GB"/>
        </w:rPr>
        <w:t xml:space="preserve"> and </w:t>
      </w:r>
      <w:proofErr w:type="spellStart"/>
      <w:r w:rsidR="00405A20" w:rsidRPr="00055F50">
        <w:rPr>
          <w:rFonts w:eastAsia="Arial"/>
          <w:highlight w:val="white"/>
          <w:lang w:val="en-GB"/>
        </w:rPr>
        <w:t>Za</w:t>
      </w:r>
      <w:r w:rsidR="00FD6EA1" w:rsidRPr="00055F50">
        <w:rPr>
          <w:rFonts w:eastAsia="Arial"/>
          <w:highlight w:val="white"/>
          <w:lang w:val="en-GB"/>
        </w:rPr>
        <w:t>nabar</w:t>
      </w:r>
      <w:proofErr w:type="spellEnd"/>
      <w:r w:rsidR="00FD6EA1" w:rsidRPr="00055F50">
        <w:rPr>
          <w:rFonts w:eastAsia="Arial"/>
          <w:highlight w:val="white"/>
          <w:lang w:val="en-GB"/>
        </w:rPr>
        <w:t xml:space="preserve">, </w:t>
      </w:r>
      <w:r w:rsidR="00405A20" w:rsidRPr="00055F50">
        <w:rPr>
          <w:rFonts w:eastAsia="Arial"/>
          <w:highlight w:val="white"/>
          <w:lang w:val="en-GB"/>
        </w:rPr>
        <w:t>2017)</w:t>
      </w:r>
      <w:r w:rsidR="00405A20" w:rsidRPr="00055F50">
        <w:rPr>
          <w:lang w:val="en-GB"/>
        </w:rPr>
        <w:t xml:space="preserve">. </w:t>
      </w:r>
    </w:p>
    <w:p w14:paraId="005F4153" w14:textId="77777777" w:rsidR="004215C0" w:rsidRPr="00055F50" w:rsidRDefault="00405A20" w:rsidP="00143B4A">
      <w:pPr>
        <w:pStyle w:val="Normal1"/>
        <w:spacing w:after="60"/>
        <w:rPr>
          <w:b/>
          <w:lang w:val="en-GB"/>
        </w:rPr>
      </w:pPr>
      <w:r w:rsidRPr="00055F50">
        <w:rPr>
          <w:b/>
          <w:lang w:val="en-GB"/>
        </w:rPr>
        <w:t xml:space="preserve">Responsiveness </w:t>
      </w:r>
    </w:p>
    <w:p w14:paraId="6159C62C" w14:textId="77777777" w:rsidR="004215C0" w:rsidRPr="00055F50" w:rsidRDefault="00405A20" w:rsidP="00143B4A">
      <w:pPr>
        <w:pStyle w:val="Normal1"/>
        <w:spacing w:after="60"/>
        <w:rPr>
          <w:lang w:val="en-GB"/>
        </w:rPr>
      </w:pPr>
      <w:r w:rsidRPr="00055F50">
        <w:rPr>
          <w:lang w:val="en-GB"/>
        </w:rPr>
        <w:t xml:space="preserve">Responsiveness dimension rise to the willingness of the organisation to provide help to the customers in case of any issue as well as the providence of prompt services to the customers. Thus, it is very significant for the organisation to ensure the effectiveness of the customer service. It helps them to generate a high level of customer satisfaction which enables the organisation to retain more customers. Thus, with the effectiveness of the after-sales services of the organisation the overall enhancement in the sale volume can also be enhanced with the help of mouth of word promotion. </w:t>
      </w:r>
    </w:p>
    <w:p w14:paraId="4C146897" w14:textId="77777777" w:rsidR="004215C0" w:rsidRPr="00055F50" w:rsidRDefault="00405A20" w:rsidP="00143B4A">
      <w:pPr>
        <w:pStyle w:val="Normal1"/>
        <w:spacing w:after="60"/>
        <w:rPr>
          <w:b/>
          <w:lang w:val="en-GB"/>
        </w:rPr>
      </w:pPr>
      <w:r w:rsidRPr="00055F50">
        <w:rPr>
          <w:b/>
          <w:lang w:val="en-GB"/>
        </w:rPr>
        <w:t xml:space="preserve">Assurance </w:t>
      </w:r>
    </w:p>
    <w:p w14:paraId="45FD5294" w14:textId="77777777" w:rsidR="004215C0" w:rsidRPr="00055F50" w:rsidRDefault="00405A20" w:rsidP="00143B4A">
      <w:pPr>
        <w:pStyle w:val="Normal1"/>
        <w:spacing w:after="60"/>
        <w:rPr>
          <w:lang w:val="en-GB"/>
        </w:rPr>
      </w:pPr>
      <w:r w:rsidRPr="00055F50">
        <w:rPr>
          <w:lang w:val="en-GB"/>
        </w:rPr>
        <w:t xml:space="preserve">It refers to the knowledge as well as the courtesy of the employees within the organisation. It means their ability to effectively convey the trust and confidence to the customers. The organisation is required to effectively consider the assurance dimension as they strive to provide best quality services to the customers. Thus, the organisation can enhance its assurance through conduction of several training and development programs. It helps in enhancing the knowledge and trust of the employees. </w:t>
      </w:r>
    </w:p>
    <w:p w14:paraId="2255DCEC" w14:textId="77777777" w:rsidR="004215C0" w:rsidRPr="00055F50" w:rsidRDefault="00405A20" w:rsidP="00143B4A">
      <w:pPr>
        <w:pStyle w:val="Normal1"/>
        <w:spacing w:after="60"/>
        <w:rPr>
          <w:b/>
          <w:lang w:val="en-GB"/>
        </w:rPr>
      </w:pPr>
      <w:r w:rsidRPr="00055F50">
        <w:rPr>
          <w:b/>
          <w:lang w:val="en-GB"/>
        </w:rPr>
        <w:t xml:space="preserve">Empathy </w:t>
      </w:r>
    </w:p>
    <w:p w14:paraId="53090574" w14:textId="77777777" w:rsidR="004215C0" w:rsidRPr="00055F50" w:rsidRDefault="00405A20" w:rsidP="00143B4A">
      <w:pPr>
        <w:pStyle w:val="Normal1"/>
        <w:spacing w:after="60"/>
        <w:rPr>
          <w:lang w:val="en-GB"/>
        </w:rPr>
      </w:pPr>
      <w:r w:rsidRPr="00055F50">
        <w:rPr>
          <w:lang w:val="en-GB"/>
        </w:rPr>
        <w:t>It refers to caring as well as individualised attention which the organisation provides services to the customers. Thus, every organisation is required to consider this dimension within its business as it helps them to enhance the quality of the services (</w:t>
      </w:r>
      <w:r w:rsidRPr="00055F50">
        <w:rPr>
          <w:rFonts w:eastAsia="Arial"/>
          <w:highlight w:val="white"/>
          <w:lang w:val="en-GB"/>
        </w:rPr>
        <w:t xml:space="preserve">Hussain </w:t>
      </w:r>
      <w:r w:rsidRPr="00055F50">
        <w:rPr>
          <w:rFonts w:eastAsia="Arial"/>
          <w:i/>
          <w:highlight w:val="white"/>
          <w:lang w:val="en-GB"/>
        </w:rPr>
        <w:t xml:space="preserve">et al., </w:t>
      </w:r>
      <w:r w:rsidRPr="00055F50">
        <w:rPr>
          <w:rFonts w:eastAsia="Arial"/>
          <w:highlight w:val="white"/>
          <w:lang w:val="en-GB"/>
        </w:rPr>
        <w:t>2015)</w:t>
      </w:r>
      <w:r w:rsidRPr="00055F50">
        <w:rPr>
          <w:lang w:val="en-GB"/>
        </w:rPr>
        <w:t xml:space="preserve">. </w:t>
      </w:r>
    </w:p>
    <w:p w14:paraId="1C230411" w14:textId="77777777" w:rsidR="004215C0" w:rsidRPr="00055F50" w:rsidRDefault="00405A20" w:rsidP="00143B4A">
      <w:pPr>
        <w:pStyle w:val="Heading2"/>
        <w:spacing w:after="60"/>
        <w:rPr>
          <w:lang w:val="en-GB"/>
        </w:rPr>
      </w:pPr>
      <w:bookmarkStart w:id="23" w:name="_lk7pz3a4ooel" w:colFirst="0" w:colLast="0"/>
      <w:bookmarkStart w:id="24" w:name="_Toc28342991"/>
      <w:bookmarkEnd w:id="23"/>
      <w:r w:rsidRPr="00055F50">
        <w:rPr>
          <w:lang w:val="en-GB"/>
        </w:rPr>
        <w:t>Explanation of each dimension</w:t>
      </w:r>
      <w:bookmarkEnd w:id="24"/>
    </w:p>
    <w:p w14:paraId="065FBA40" w14:textId="77777777" w:rsidR="004215C0" w:rsidRPr="00055F50" w:rsidRDefault="00405A20" w:rsidP="00143B4A">
      <w:pPr>
        <w:pStyle w:val="Normal1"/>
        <w:spacing w:after="60"/>
        <w:rPr>
          <w:lang w:val="en-GB"/>
        </w:rPr>
      </w:pPr>
      <w:r w:rsidRPr="00055F50">
        <w:rPr>
          <w:lang w:val="en-GB"/>
        </w:rPr>
        <w:t>The tangible dimension of the quality services helps the organisation to ensure the quality providence of the services. Thus, the organisation can consider the theory of total quality management theory which would help them to effectively incorporate all the dimensions of the quality services and enhance the effectiveness of the service which they provide to the customers (</w:t>
      </w:r>
      <w:proofErr w:type="spellStart"/>
      <w:r w:rsidRPr="00055F50">
        <w:rPr>
          <w:rFonts w:eastAsia="Arial"/>
          <w:highlight w:val="white"/>
          <w:lang w:val="en-GB"/>
        </w:rPr>
        <w:t>Aquilani</w:t>
      </w:r>
      <w:proofErr w:type="spellEnd"/>
      <w:r w:rsidRPr="00055F50">
        <w:rPr>
          <w:rFonts w:eastAsia="Arial"/>
          <w:highlight w:val="white"/>
          <w:lang w:val="en-GB"/>
        </w:rPr>
        <w:t xml:space="preserve"> </w:t>
      </w:r>
      <w:r w:rsidRPr="00055F50">
        <w:rPr>
          <w:i/>
          <w:lang w:val="en-GB"/>
        </w:rPr>
        <w:t>et al.</w:t>
      </w:r>
      <w:r w:rsidR="0078527D" w:rsidRPr="00055F50">
        <w:rPr>
          <w:i/>
          <w:lang w:val="en-GB"/>
        </w:rPr>
        <w:t>,</w:t>
      </w:r>
      <w:r w:rsidR="0078527D" w:rsidRPr="00055F50">
        <w:rPr>
          <w:rFonts w:eastAsia="Arial"/>
          <w:highlight w:val="white"/>
          <w:lang w:val="en-GB"/>
        </w:rPr>
        <w:t xml:space="preserve"> 2017</w:t>
      </w:r>
      <w:r w:rsidRPr="00055F50">
        <w:rPr>
          <w:rFonts w:eastAsia="Arial"/>
          <w:highlight w:val="white"/>
          <w:lang w:val="en-GB"/>
        </w:rPr>
        <w:t>)</w:t>
      </w:r>
      <w:r w:rsidRPr="00055F50">
        <w:rPr>
          <w:lang w:val="en-GB"/>
        </w:rPr>
        <w:t xml:space="preserve">. Thus, total quality management is a constant process of detecting as well as eliminating the errors and issues within the manufacturing and supply chain management streamlining. It helps in the improvement of customer experiences. The organisation would be </w:t>
      </w:r>
      <w:r w:rsidRPr="00055F50">
        <w:rPr>
          <w:lang w:val="en-GB"/>
        </w:rPr>
        <w:lastRenderedPageBreak/>
        <w:t>able to enhance the speed and effectiveness of the employees with the help of training and development. With the consideration of this theory, the organisation puts emphasis on the involvement of all the parties and department within the organization so that the overall quality of the final service and product can be enhanced (</w:t>
      </w:r>
      <w:proofErr w:type="spellStart"/>
      <w:r w:rsidRPr="00055F50">
        <w:rPr>
          <w:rFonts w:eastAsia="Arial"/>
          <w:highlight w:val="white"/>
          <w:lang w:val="en-GB"/>
        </w:rPr>
        <w:t>Hobfoll</w:t>
      </w:r>
      <w:proofErr w:type="spellEnd"/>
      <w:r w:rsidRPr="00055F50">
        <w:rPr>
          <w:rFonts w:eastAsia="Arial"/>
          <w:highlight w:val="white"/>
          <w:lang w:val="en-GB"/>
        </w:rPr>
        <w:t xml:space="preserve"> and Freedy,2017)</w:t>
      </w:r>
      <w:r w:rsidRPr="00055F50">
        <w:rPr>
          <w:lang w:val="en-GB"/>
        </w:rPr>
        <w:t>.</w:t>
      </w:r>
    </w:p>
    <w:p w14:paraId="2178D3F6" w14:textId="77777777" w:rsidR="004215C0" w:rsidRPr="00055F50" w:rsidRDefault="00405A20" w:rsidP="00143B4A">
      <w:pPr>
        <w:pStyle w:val="Normal1"/>
        <w:spacing w:after="60"/>
        <w:rPr>
          <w:lang w:val="en-GB"/>
        </w:rPr>
      </w:pPr>
      <w:r w:rsidRPr="00055F50">
        <w:rPr>
          <w:lang w:val="en-GB"/>
        </w:rPr>
        <w:t>Apart from that the organisation also puts focus on the reliability aspect of the business. It leads the company to increase its market value. Thus, the overall performance of the company also improves. Sustainable development can be ensured which would lead the organisation to expand its business to cross border nations and reach out to a larger section of the customers. Thus, it is very significant for the organisation to be responsive to the needs and requirements of the customers. It benefits the organisation to effectively listen to the requirement of the customer can strive to provide positive responses and take action and measures to mitigate their issues. Effective communication is significantly important between the customers and the organisation as it enhances the experience of the customer a well as it also helps in the further development of the services and products so that quality products can be consistently provided to the customers (</w:t>
      </w:r>
      <w:proofErr w:type="spellStart"/>
      <w:r w:rsidRPr="00055F50">
        <w:rPr>
          <w:rFonts w:eastAsia="Arial"/>
          <w:highlight w:val="white"/>
          <w:lang w:val="en-GB"/>
        </w:rPr>
        <w:t>Psomas</w:t>
      </w:r>
      <w:proofErr w:type="spellEnd"/>
      <w:r w:rsidRPr="00055F50">
        <w:rPr>
          <w:rFonts w:eastAsia="Arial"/>
          <w:highlight w:val="white"/>
          <w:lang w:val="en-GB"/>
        </w:rPr>
        <w:t xml:space="preserve"> and Antony, 2017)</w:t>
      </w:r>
      <w:r w:rsidRPr="00055F50">
        <w:rPr>
          <w:lang w:val="en-GB"/>
        </w:rPr>
        <w:t xml:space="preserve">. </w:t>
      </w:r>
    </w:p>
    <w:p w14:paraId="33684C60" w14:textId="77777777" w:rsidR="00945F49" w:rsidRPr="00055F50" w:rsidRDefault="00945F49" w:rsidP="00945F49">
      <w:pPr>
        <w:pStyle w:val="Heading2"/>
        <w:rPr>
          <w:lang w:val="en-GB"/>
        </w:rPr>
      </w:pPr>
      <w:bookmarkStart w:id="25" w:name="_e0p2pk5flhtf" w:colFirst="0" w:colLast="0"/>
      <w:bookmarkStart w:id="26" w:name="_Toc28277669"/>
      <w:bookmarkStart w:id="27" w:name="_Toc28342992"/>
      <w:bookmarkEnd w:id="25"/>
      <w:r w:rsidRPr="00055F50">
        <w:rPr>
          <w:lang w:val="en-GB"/>
        </w:rPr>
        <w:t>Apply to TESCO</w:t>
      </w:r>
      <w:bookmarkEnd w:id="26"/>
      <w:bookmarkEnd w:id="27"/>
    </w:p>
    <w:p w14:paraId="4346C7B5" w14:textId="77777777" w:rsidR="00945F49" w:rsidRPr="00055F50" w:rsidRDefault="00945F49" w:rsidP="00945F49">
      <w:pPr>
        <w:rPr>
          <w:color w:val="auto"/>
          <w:lang w:val="en-GB"/>
        </w:rPr>
      </w:pPr>
      <w:r w:rsidRPr="00055F50">
        <w:rPr>
          <w:color w:val="auto"/>
          <w:lang w:val="en-GB"/>
        </w:rPr>
        <w:t>TESCO required applying all the dimensions of service quality within their organisation in order to derive their overall business and managerial success. Through providing effective service quality the organisation would be able to create proper customer oriented business environment in their organisations structures. However, in accordance with the managerial point of view the organisation needs to make some certain improve in their overall service quality. In accordance with the using of tangible dimension of the quality services the organisation is able to ensure the quality providence of the services (</w:t>
      </w:r>
      <w:r w:rsidRPr="00055F50">
        <w:rPr>
          <w:color w:val="auto"/>
          <w:shd w:val="clear" w:color="auto" w:fill="FFFFFF"/>
          <w:lang w:val="en-GB"/>
        </w:rPr>
        <w:t>Ali and Raza, 2017)</w:t>
      </w:r>
      <w:r w:rsidRPr="00055F50">
        <w:rPr>
          <w:color w:val="auto"/>
          <w:lang w:val="en-GB"/>
        </w:rPr>
        <w:t xml:space="preserve">. With the application of this particular quality TESCO would be able to consider the theory of total quality management or TQM, theory that would </w:t>
      </w:r>
      <w:proofErr w:type="spellStart"/>
      <w:r w:rsidRPr="00055F50">
        <w:rPr>
          <w:color w:val="auto"/>
          <w:lang w:val="en-GB"/>
        </w:rPr>
        <w:t>used</w:t>
      </w:r>
      <w:proofErr w:type="spellEnd"/>
      <w:r w:rsidRPr="00055F50">
        <w:rPr>
          <w:color w:val="auto"/>
          <w:lang w:val="en-GB"/>
        </w:rPr>
        <w:t xml:space="preserve"> to  provide relevant help them in order to effectively incorporate all the dimensions of the quality services and enhance the effectiveness of the service the customers. For the purpose of providing the relevant focus on the overall customer’s experience the organisation TESCO needs to make some efforts on the aspects of reliability through providing relevant support of training programme to the employees.  In order to provide relevant support on behalf of the customers’ requirements the organisation needs to implement the overall </w:t>
      </w:r>
      <w:r w:rsidRPr="00055F50">
        <w:rPr>
          <w:color w:val="auto"/>
          <w:lang w:val="en-GB"/>
        </w:rPr>
        <w:lastRenderedPageBreak/>
        <w:t>strategy of responsiveness dimension in order to provide essential support and help to the customers in case of any issue as well as the providence of prompt services to the customers. Along with those the organisation needs to take proper effectiveness while providing some efficient support on behalf of the empathy. </w:t>
      </w:r>
    </w:p>
    <w:p w14:paraId="0D683383" w14:textId="77777777" w:rsidR="00945F49" w:rsidRPr="00055F50" w:rsidRDefault="00945F49" w:rsidP="00945F49">
      <w:pPr>
        <w:pStyle w:val="Heading2"/>
        <w:rPr>
          <w:lang w:val="en-GB"/>
        </w:rPr>
      </w:pPr>
      <w:bookmarkStart w:id="28" w:name="_Toc28277670"/>
      <w:bookmarkStart w:id="29" w:name="_Toc28342993"/>
      <w:r w:rsidRPr="00055F50">
        <w:rPr>
          <w:lang w:val="en-GB"/>
        </w:rPr>
        <w:t>Ranking for each dimension</w:t>
      </w:r>
      <w:bookmarkEnd w:id="28"/>
      <w:bookmarkEnd w:id="29"/>
      <w:r w:rsidRPr="00055F50">
        <w:rPr>
          <w:lang w:val="en-GB"/>
        </w:rPr>
        <w:t xml:space="preserve"> </w:t>
      </w:r>
    </w:p>
    <w:tbl>
      <w:tblPr>
        <w:tblW w:w="9360" w:type="dxa"/>
        <w:tblCellMar>
          <w:top w:w="15" w:type="dxa"/>
          <w:left w:w="15" w:type="dxa"/>
          <w:bottom w:w="15" w:type="dxa"/>
          <w:right w:w="15" w:type="dxa"/>
        </w:tblCellMar>
        <w:tblLook w:val="04A0" w:firstRow="1" w:lastRow="0" w:firstColumn="1" w:lastColumn="0" w:noHBand="0" w:noVBand="1"/>
      </w:tblPr>
      <w:tblGrid>
        <w:gridCol w:w="5770"/>
        <w:gridCol w:w="3590"/>
      </w:tblGrid>
      <w:tr w:rsidR="007A6022" w:rsidRPr="00055F50" w14:paraId="481DE46A" w14:textId="77777777" w:rsidTr="00866030">
        <w:trPr>
          <w:trHeight w:val="46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8CEA60" w14:textId="77777777" w:rsidR="0007408B" w:rsidRPr="00055F50" w:rsidRDefault="00945F49" w:rsidP="00866030">
            <w:pPr>
              <w:spacing w:line="240" w:lineRule="auto"/>
              <w:rPr>
                <w:color w:val="auto"/>
                <w:lang w:val="en-GB"/>
              </w:rPr>
            </w:pPr>
            <w:r w:rsidRPr="00055F50">
              <w:rPr>
                <w:b/>
                <w:bCs/>
                <w:color w:val="auto"/>
                <w:lang w:val="en-GB"/>
              </w:rPr>
              <w:t>Dimension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085125" w14:textId="77777777" w:rsidR="0007408B" w:rsidRPr="00055F50" w:rsidRDefault="00945F49" w:rsidP="00866030">
            <w:pPr>
              <w:spacing w:line="240" w:lineRule="auto"/>
              <w:jc w:val="left"/>
              <w:rPr>
                <w:color w:val="auto"/>
                <w:lang w:val="en-GB"/>
              </w:rPr>
            </w:pPr>
            <w:r w:rsidRPr="00055F50">
              <w:rPr>
                <w:b/>
                <w:bCs/>
                <w:color w:val="auto"/>
                <w:lang w:val="en-GB"/>
              </w:rPr>
              <w:t>Ranking </w:t>
            </w:r>
          </w:p>
        </w:tc>
      </w:tr>
      <w:tr w:rsidR="007A6022" w:rsidRPr="00055F50" w14:paraId="5A866813" w14:textId="77777777" w:rsidTr="0086603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D08688" w14:textId="77777777" w:rsidR="0007408B" w:rsidRPr="00055F50" w:rsidRDefault="00945F49" w:rsidP="00866030">
            <w:pPr>
              <w:spacing w:line="0" w:lineRule="atLeast"/>
              <w:rPr>
                <w:color w:val="auto"/>
                <w:lang w:val="en-GB"/>
              </w:rPr>
            </w:pPr>
            <w:r w:rsidRPr="00055F50">
              <w:rPr>
                <w:b/>
                <w:bCs/>
                <w:color w:val="auto"/>
                <w:lang w:val="en-GB"/>
              </w:rPr>
              <w:t>Tangibility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C5E8F3" w14:textId="77777777" w:rsidR="0007408B" w:rsidRPr="00055F50" w:rsidRDefault="00945F49" w:rsidP="00866030">
            <w:pPr>
              <w:spacing w:line="0" w:lineRule="atLeast"/>
              <w:jc w:val="left"/>
              <w:rPr>
                <w:color w:val="auto"/>
                <w:lang w:val="en-GB"/>
              </w:rPr>
            </w:pPr>
            <w:r w:rsidRPr="00055F50">
              <w:rPr>
                <w:color w:val="auto"/>
                <w:lang w:val="en-GB"/>
              </w:rPr>
              <w:t>8</w:t>
            </w:r>
          </w:p>
        </w:tc>
      </w:tr>
      <w:tr w:rsidR="007A6022" w:rsidRPr="00055F50" w14:paraId="6A9CB6A7" w14:textId="77777777" w:rsidTr="0086603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538AC6" w14:textId="77777777" w:rsidR="0007408B" w:rsidRPr="00055F50" w:rsidRDefault="00945F49" w:rsidP="00866030">
            <w:pPr>
              <w:spacing w:line="0" w:lineRule="atLeast"/>
              <w:rPr>
                <w:color w:val="auto"/>
                <w:lang w:val="en-GB"/>
              </w:rPr>
            </w:pPr>
            <w:r w:rsidRPr="00055F50">
              <w:rPr>
                <w:b/>
                <w:bCs/>
                <w:color w:val="auto"/>
                <w:lang w:val="en-GB"/>
              </w:rPr>
              <w:t>Reliability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FFC105" w14:textId="77777777" w:rsidR="0007408B" w:rsidRPr="00055F50" w:rsidRDefault="00945F49" w:rsidP="00866030">
            <w:pPr>
              <w:spacing w:line="0" w:lineRule="atLeast"/>
              <w:jc w:val="left"/>
              <w:rPr>
                <w:color w:val="auto"/>
                <w:lang w:val="en-GB"/>
              </w:rPr>
            </w:pPr>
            <w:r w:rsidRPr="00055F50">
              <w:rPr>
                <w:color w:val="auto"/>
                <w:lang w:val="en-GB"/>
              </w:rPr>
              <w:t>7</w:t>
            </w:r>
          </w:p>
        </w:tc>
      </w:tr>
      <w:tr w:rsidR="007A6022" w:rsidRPr="00055F50" w14:paraId="46680CE2" w14:textId="77777777" w:rsidTr="0086603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181CB5" w14:textId="77777777" w:rsidR="0007408B" w:rsidRPr="00055F50" w:rsidRDefault="00945F49" w:rsidP="00866030">
            <w:pPr>
              <w:spacing w:line="0" w:lineRule="atLeast"/>
              <w:rPr>
                <w:color w:val="auto"/>
                <w:lang w:val="en-GB"/>
              </w:rPr>
            </w:pPr>
            <w:r w:rsidRPr="00055F50">
              <w:rPr>
                <w:b/>
                <w:bCs/>
                <w:color w:val="auto"/>
                <w:lang w:val="en-GB"/>
              </w:rPr>
              <w:t>Responsiveness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11FEC8" w14:textId="77777777" w:rsidR="0007408B" w:rsidRPr="00055F50" w:rsidRDefault="00945F49" w:rsidP="00866030">
            <w:pPr>
              <w:spacing w:line="0" w:lineRule="atLeast"/>
              <w:jc w:val="left"/>
              <w:rPr>
                <w:color w:val="auto"/>
                <w:lang w:val="en-GB"/>
              </w:rPr>
            </w:pPr>
            <w:r w:rsidRPr="00055F50">
              <w:rPr>
                <w:color w:val="auto"/>
                <w:lang w:val="en-GB"/>
              </w:rPr>
              <w:t>9</w:t>
            </w:r>
          </w:p>
        </w:tc>
      </w:tr>
      <w:tr w:rsidR="007A6022" w:rsidRPr="00055F50" w14:paraId="2ED15EA7" w14:textId="77777777" w:rsidTr="0086603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C305DB" w14:textId="77777777" w:rsidR="0007408B" w:rsidRPr="00055F50" w:rsidRDefault="00945F49" w:rsidP="00866030">
            <w:pPr>
              <w:spacing w:line="0" w:lineRule="atLeast"/>
              <w:rPr>
                <w:color w:val="auto"/>
                <w:lang w:val="en-GB"/>
              </w:rPr>
            </w:pPr>
            <w:r w:rsidRPr="00055F50">
              <w:rPr>
                <w:b/>
                <w:bCs/>
                <w:color w:val="auto"/>
                <w:lang w:val="en-GB"/>
              </w:rPr>
              <w:t>Assurance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C46E88" w14:textId="77777777" w:rsidR="0007408B" w:rsidRPr="00055F50" w:rsidRDefault="00945F49" w:rsidP="00866030">
            <w:pPr>
              <w:spacing w:line="0" w:lineRule="atLeast"/>
              <w:jc w:val="left"/>
              <w:rPr>
                <w:color w:val="auto"/>
                <w:lang w:val="en-GB"/>
              </w:rPr>
            </w:pPr>
            <w:r w:rsidRPr="00055F50">
              <w:rPr>
                <w:color w:val="auto"/>
                <w:lang w:val="en-GB"/>
              </w:rPr>
              <w:t>6</w:t>
            </w:r>
          </w:p>
        </w:tc>
      </w:tr>
      <w:tr w:rsidR="007A6022" w:rsidRPr="00055F50" w14:paraId="7695AE98" w14:textId="77777777" w:rsidTr="0086603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290143" w14:textId="77777777" w:rsidR="0007408B" w:rsidRPr="00055F50" w:rsidRDefault="00945F49" w:rsidP="00866030">
            <w:pPr>
              <w:rPr>
                <w:color w:val="auto"/>
                <w:lang w:val="en-GB"/>
              </w:rPr>
            </w:pPr>
            <w:r w:rsidRPr="00055F50">
              <w:rPr>
                <w:b/>
                <w:bCs/>
                <w:color w:val="auto"/>
                <w:lang w:val="en-GB"/>
              </w:rPr>
              <w:t>Empathy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2243F4" w14:textId="77777777" w:rsidR="0007408B" w:rsidRPr="00055F50" w:rsidRDefault="00945F49" w:rsidP="00866030">
            <w:pPr>
              <w:jc w:val="left"/>
              <w:rPr>
                <w:color w:val="auto"/>
                <w:lang w:val="en-GB"/>
              </w:rPr>
            </w:pPr>
            <w:r w:rsidRPr="00055F50">
              <w:rPr>
                <w:color w:val="auto"/>
                <w:lang w:val="en-GB"/>
              </w:rPr>
              <w:t>7</w:t>
            </w:r>
          </w:p>
        </w:tc>
      </w:tr>
    </w:tbl>
    <w:p w14:paraId="6757FDF2" w14:textId="77777777" w:rsidR="00945F49" w:rsidRPr="00055F50" w:rsidRDefault="00945F49" w:rsidP="00945F49">
      <w:pPr>
        <w:jc w:val="center"/>
        <w:rPr>
          <w:b/>
          <w:bCs/>
          <w:color w:val="auto"/>
          <w:lang w:val="en-GB"/>
        </w:rPr>
      </w:pPr>
      <w:r w:rsidRPr="00055F50">
        <w:rPr>
          <w:b/>
          <w:bCs/>
          <w:color w:val="auto"/>
          <w:lang w:val="en-GB"/>
        </w:rPr>
        <w:t>Table 2: Ranking for each dimension of service quality</w:t>
      </w:r>
    </w:p>
    <w:p w14:paraId="35B60927" w14:textId="77777777" w:rsidR="00945F49" w:rsidRPr="00055F50" w:rsidRDefault="00945F49" w:rsidP="00945F49">
      <w:pPr>
        <w:spacing w:after="60"/>
        <w:jc w:val="center"/>
        <w:rPr>
          <w:color w:val="auto"/>
          <w:lang w:val="en-GB" w:eastAsia="en-US"/>
        </w:rPr>
      </w:pPr>
      <w:r w:rsidRPr="00055F50">
        <w:rPr>
          <w:color w:val="auto"/>
          <w:lang w:val="en-GB" w:eastAsia="en-US"/>
        </w:rPr>
        <w:t>(Source: Developed by the Researcher)</w:t>
      </w:r>
    </w:p>
    <w:p w14:paraId="2389E7A6" w14:textId="77777777" w:rsidR="00945F49" w:rsidRPr="00055F50" w:rsidRDefault="00945F49" w:rsidP="00945F49">
      <w:pPr>
        <w:rPr>
          <w:color w:val="auto"/>
          <w:lang w:val="en-GB"/>
        </w:rPr>
      </w:pPr>
    </w:p>
    <w:p w14:paraId="7C8893E8" w14:textId="77777777" w:rsidR="00945F49" w:rsidRPr="00055F50" w:rsidRDefault="00945F49" w:rsidP="00945F49">
      <w:pPr>
        <w:rPr>
          <w:color w:val="auto"/>
          <w:lang w:val="en-GB"/>
        </w:rPr>
      </w:pPr>
      <w:r w:rsidRPr="00055F50">
        <w:rPr>
          <w:color w:val="auto"/>
          <w:lang w:val="en-GB"/>
        </w:rPr>
        <w:t>With the using of this above table, it can be seen that the ranking of the dimension within Tesco is adequate in order to consider all the dimensions of service quality within its business. Through the use of those effective service qualities the organisation is able to get their overall business success in accordance with its relevant visions. According to the evaluation of overall service quality along with the use of ranking process, it can be concluded as a result that the present tangibility of the organisation is holding the rank of 8 because TESCO has effectiveness in their overall  appearances and the physical facilities for providing their relevant services. Along with such the organisation was ranked 7 on behalf of the reliability. The reliability is basically used to refer to the overall ability of the organisation in order to perform the services accurately and dependably (</w:t>
      </w:r>
      <w:r w:rsidRPr="00055F50">
        <w:rPr>
          <w:color w:val="auto"/>
          <w:shd w:val="clear" w:color="auto" w:fill="FFFFFF"/>
          <w:lang w:val="en-GB"/>
        </w:rPr>
        <w:t xml:space="preserve">Tamura </w:t>
      </w:r>
      <w:r w:rsidRPr="00055F50">
        <w:rPr>
          <w:i/>
          <w:color w:val="auto"/>
          <w:shd w:val="clear" w:color="auto" w:fill="FFFFFF"/>
          <w:lang w:val="en-GB"/>
        </w:rPr>
        <w:t>et al.,</w:t>
      </w:r>
      <w:r w:rsidRPr="00055F50">
        <w:rPr>
          <w:color w:val="auto"/>
          <w:shd w:val="clear" w:color="auto" w:fill="FFFFFF"/>
          <w:lang w:val="en-GB"/>
        </w:rPr>
        <w:t xml:space="preserve"> 2019)</w:t>
      </w:r>
      <w:r w:rsidRPr="00055F50">
        <w:rPr>
          <w:color w:val="auto"/>
          <w:lang w:val="en-GB"/>
        </w:rPr>
        <w:t>. It is very significant for the organisation to consider the reliability of the service. It helps them to win the trust of the customers so that the overall customer base can be ensured. It helps in the better retention of the customers. On behalf of the overall responsiveness</w:t>
      </w:r>
      <w:r w:rsidRPr="00055F50">
        <w:rPr>
          <w:b/>
          <w:bCs/>
          <w:color w:val="auto"/>
          <w:lang w:val="en-GB"/>
        </w:rPr>
        <w:t xml:space="preserve"> </w:t>
      </w:r>
      <w:r w:rsidRPr="00055F50">
        <w:rPr>
          <w:color w:val="auto"/>
          <w:lang w:val="en-GB"/>
        </w:rPr>
        <w:t xml:space="preserve">the organisation was scored as 9 because it is used to present the facts of relevant willingness of the organisation in order to provide relevant support and help to the each </w:t>
      </w:r>
      <w:r w:rsidRPr="00055F50">
        <w:rPr>
          <w:color w:val="auto"/>
          <w:lang w:val="en-GB"/>
        </w:rPr>
        <w:lastRenderedPageBreak/>
        <w:t>level of customers in case of any issue as well as the providence of prompt services to the customers. However, in the case of assurance the organisation scored as 6, as it knowledge as well as the courtesy of the employees within the organisation. It means their ability to effectively convey the trust and confidence to the customers. However in case of TESCO, the organisation is not able to provide effective support to their customers in order to get completion of their overall organisational objectives (</w:t>
      </w:r>
      <w:proofErr w:type="spellStart"/>
      <w:r w:rsidRPr="00055F50">
        <w:rPr>
          <w:color w:val="auto"/>
          <w:shd w:val="clear" w:color="auto" w:fill="FFFFFF"/>
          <w:lang w:val="en-GB"/>
        </w:rPr>
        <w:t>Upadhyai</w:t>
      </w:r>
      <w:proofErr w:type="spellEnd"/>
      <w:r w:rsidRPr="00055F50">
        <w:rPr>
          <w:color w:val="auto"/>
          <w:shd w:val="clear" w:color="auto" w:fill="FFFFFF"/>
          <w:lang w:val="en-GB"/>
        </w:rPr>
        <w:t xml:space="preserve"> </w:t>
      </w:r>
      <w:r w:rsidRPr="00055F50">
        <w:rPr>
          <w:i/>
          <w:color w:val="auto"/>
          <w:shd w:val="clear" w:color="auto" w:fill="FFFFFF"/>
          <w:lang w:val="en-GB"/>
        </w:rPr>
        <w:t>et al.,</w:t>
      </w:r>
      <w:r w:rsidRPr="00055F50">
        <w:rPr>
          <w:color w:val="auto"/>
          <w:shd w:val="clear" w:color="auto" w:fill="FFFFFF"/>
          <w:lang w:val="en-GB"/>
        </w:rPr>
        <w:t xml:space="preserve"> 2019)</w:t>
      </w:r>
      <w:r w:rsidRPr="00055F50">
        <w:rPr>
          <w:color w:val="auto"/>
          <w:lang w:val="en-GB"/>
        </w:rPr>
        <w:t>. </w:t>
      </w:r>
    </w:p>
    <w:p w14:paraId="1E9F2BDC" w14:textId="77777777" w:rsidR="00945F49" w:rsidRPr="00055F50" w:rsidRDefault="00945F49" w:rsidP="00945F49">
      <w:pPr>
        <w:pStyle w:val="Heading2"/>
        <w:rPr>
          <w:lang w:val="en-GB"/>
        </w:rPr>
      </w:pPr>
      <w:bookmarkStart w:id="30" w:name="_Toc28277671"/>
      <w:bookmarkStart w:id="31" w:name="_Toc28342994"/>
      <w:r w:rsidRPr="00055F50">
        <w:rPr>
          <w:lang w:val="en-GB"/>
        </w:rPr>
        <w:t>Repeat for all 5 dimensions</w:t>
      </w:r>
      <w:bookmarkEnd w:id="30"/>
      <w:bookmarkEnd w:id="31"/>
      <w:r w:rsidRPr="00055F50">
        <w:rPr>
          <w:lang w:val="en-GB"/>
        </w:rPr>
        <w:t xml:space="preserve"> </w:t>
      </w:r>
    </w:p>
    <w:p w14:paraId="5B626512" w14:textId="77777777" w:rsidR="00945F49" w:rsidRPr="00055F50" w:rsidRDefault="00945F49" w:rsidP="00945F49">
      <w:pPr>
        <w:rPr>
          <w:color w:val="auto"/>
          <w:lang w:val="en-GB"/>
        </w:rPr>
      </w:pPr>
      <w:r w:rsidRPr="00055F50">
        <w:rPr>
          <w:color w:val="auto"/>
          <w:lang w:val="en-GB"/>
        </w:rPr>
        <w:t>It is considered as the most significant and essential for organisations TESCO in order to measure and evaluate the overall dimension of service quality of the organisation along with the implementation of effective and efficient managerial and operational strategies of the organisation. With the using of particular strategy in accordance with those effective dimensions the organisation would be able to make proper ensure about the customer engagement and gaining the trust and loyalty of the customers. It is considered as one of the beneficial factors for the organisation in order to make effective improvements to its accessibility of the service as well as the company to customers in the market. With the use of effective managerial qualities relating to service, TESCO is able to make development their overall value of goodwill in a competitive marketing environment. </w:t>
      </w:r>
    </w:p>
    <w:p w14:paraId="68CC4EAF" w14:textId="77777777" w:rsidR="00945F49" w:rsidRPr="00055F50" w:rsidRDefault="00945F49" w:rsidP="00945F49">
      <w:pPr>
        <w:rPr>
          <w:b/>
          <w:color w:val="auto"/>
          <w:sz w:val="36"/>
          <w:szCs w:val="36"/>
          <w:lang w:val="en-GB"/>
        </w:rPr>
      </w:pPr>
      <w:r w:rsidRPr="00055F50">
        <w:rPr>
          <w:b/>
          <w:color w:val="auto"/>
          <w:lang w:val="en-GB"/>
        </w:rPr>
        <w:t>Summary table </w:t>
      </w:r>
    </w:p>
    <w:p w14:paraId="00F3860A" w14:textId="77777777" w:rsidR="00945F49" w:rsidRPr="00055F50" w:rsidRDefault="00945F49" w:rsidP="00945F49">
      <w:pPr>
        <w:jc w:val="left"/>
        <w:rPr>
          <w:color w:val="auto"/>
          <w:lang w:val="en-GB"/>
        </w:rPr>
      </w:pPr>
    </w:p>
    <w:tbl>
      <w:tblPr>
        <w:tblW w:w="9360" w:type="dxa"/>
        <w:tblCellMar>
          <w:top w:w="15" w:type="dxa"/>
          <w:left w:w="15" w:type="dxa"/>
          <w:bottom w:w="15" w:type="dxa"/>
          <w:right w:w="15" w:type="dxa"/>
        </w:tblCellMar>
        <w:tblLook w:val="04A0" w:firstRow="1" w:lastRow="0" w:firstColumn="1" w:lastColumn="0" w:noHBand="0" w:noVBand="1"/>
      </w:tblPr>
      <w:tblGrid>
        <w:gridCol w:w="1834"/>
        <w:gridCol w:w="3936"/>
        <w:gridCol w:w="3590"/>
      </w:tblGrid>
      <w:tr w:rsidR="007A6022" w:rsidRPr="00055F50" w14:paraId="0E719F58" w14:textId="77777777" w:rsidTr="007A602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69E7C8" w14:textId="77777777" w:rsidR="0007408B" w:rsidRPr="00055F50" w:rsidRDefault="00945F49" w:rsidP="007A6022">
            <w:pPr>
              <w:rPr>
                <w:color w:val="auto"/>
                <w:lang w:val="en-GB"/>
              </w:rPr>
            </w:pPr>
            <w:r w:rsidRPr="00055F50">
              <w:rPr>
                <w:b/>
                <w:bCs/>
                <w:color w:val="auto"/>
                <w:lang w:val="en-GB"/>
              </w:rPr>
              <w:t>Basis </w:t>
            </w:r>
          </w:p>
        </w:tc>
        <w:tc>
          <w:tcPr>
            <w:tcW w:w="39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ED9557" w14:textId="77777777" w:rsidR="0007408B" w:rsidRPr="00055F50" w:rsidRDefault="00945F49" w:rsidP="007A6022">
            <w:pPr>
              <w:rPr>
                <w:color w:val="auto"/>
                <w:lang w:val="en-GB"/>
              </w:rPr>
            </w:pPr>
            <w:r w:rsidRPr="00055F50">
              <w:rPr>
                <w:b/>
                <w:bCs/>
                <w:color w:val="auto"/>
                <w:lang w:val="en-GB"/>
              </w:rPr>
              <w:t>TESCO </w:t>
            </w:r>
          </w:p>
        </w:tc>
        <w:tc>
          <w:tcPr>
            <w:tcW w:w="3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86D3A1" w14:textId="77777777" w:rsidR="0007408B" w:rsidRPr="00055F50" w:rsidRDefault="00945F49" w:rsidP="007A6022">
            <w:pPr>
              <w:rPr>
                <w:color w:val="auto"/>
                <w:lang w:val="en-GB"/>
              </w:rPr>
            </w:pPr>
            <w:r w:rsidRPr="00055F50">
              <w:rPr>
                <w:b/>
                <w:bCs/>
                <w:color w:val="auto"/>
                <w:lang w:val="en-GB"/>
              </w:rPr>
              <w:t>Sainsbury </w:t>
            </w:r>
          </w:p>
        </w:tc>
      </w:tr>
      <w:tr w:rsidR="007A6022" w:rsidRPr="00055F50" w14:paraId="6981AD19" w14:textId="77777777" w:rsidTr="007A602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FAB8A7" w14:textId="77777777" w:rsidR="0007408B" w:rsidRPr="00055F50" w:rsidRDefault="00945F49" w:rsidP="007A6022">
            <w:pPr>
              <w:rPr>
                <w:color w:val="auto"/>
                <w:lang w:val="en-GB"/>
              </w:rPr>
            </w:pPr>
            <w:r w:rsidRPr="00055F50">
              <w:rPr>
                <w:b/>
                <w:bCs/>
                <w:color w:val="auto"/>
                <w:lang w:val="en-GB"/>
              </w:rPr>
              <w:t>Tangibility </w:t>
            </w:r>
          </w:p>
        </w:tc>
        <w:tc>
          <w:tcPr>
            <w:tcW w:w="39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8AB5A9" w14:textId="77777777" w:rsidR="0007408B" w:rsidRPr="00055F50" w:rsidRDefault="00945F49" w:rsidP="007A6022">
            <w:pPr>
              <w:rPr>
                <w:color w:val="auto"/>
                <w:lang w:val="en-GB"/>
              </w:rPr>
            </w:pPr>
            <w:r w:rsidRPr="00055F50">
              <w:rPr>
                <w:color w:val="auto"/>
                <w:lang w:val="en-GB"/>
              </w:rPr>
              <w:t>The overall value of Tesco in terms of tangibility is very high as they strive to make their service accessible in the market. With the use of extensive expansion process by the organisation would be able to provide effective service to their customers (</w:t>
            </w:r>
            <w:proofErr w:type="spellStart"/>
            <w:r w:rsidRPr="00055F50">
              <w:rPr>
                <w:color w:val="auto"/>
                <w:shd w:val="clear" w:color="auto" w:fill="FFFFFF"/>
                <w:lang w:val="en-GB"/>
              </w:rPr>
              <w:t>Hamari</w:t>
            </w:r>
            <w:proofErr w:type="spellEnd"/>
            <w:r w:rsidRPr="00055F50">
              <w:rPr>
                <w:color w:val="auto"/>
                <w:shd w:val="clear" w:color="auto" w:fill="FFFFFF"/>
                <w:lang w:val="en-GB"/>
              </w:rPr>
              <w:t xml:space="preserve"> </w:t>
            </w:r>
            <w:r w:rsidRPr="00055F50">
              <w:rPr>
                <w:i/>
                <w:color w:val="auto"/>
                <w:shd w:val="clear" w:color="auto" w:fill="FFFFFF"/>
                <w:lang w:val="en-GB"/>
              </w:rPr>
              <w:t>et al.,</w:t>
            </w:r>
            <w:r w:rsidRPr="00055F50">
              <w:rPr>
                <w:color w:val="auto"/>
                <w:shd w:val="clear" w:color="auto" w:fill="FFFFFF"/>
                <w:lang w:val="en-GB"/>
              </w:rPr>
              <w:t xml:space="preserve"> 2017)</w:t>
            </w:r>
            <w:r w:rsidRPr="00055F50">
              <w:rPr>
                <w:color w:val="auto"/>
                <w:lang w:val="en-GB"/>
              </w:rPr>
              <w:t>.</w:t>
            </w:r>
          </w:p>
        </w:tc>
        <w:tc>
          <w:tcPr>
            <w:tcW w:w="3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67E9CF" w14:textId="77777777" w:rsidR="0007408B" w:rsidRPr="00055F50" w:rsidRDefault="00945F49" w:rsidP="007A6022">
            <w:pPr>
              <w:rPr>
                <w:color w:val="auto"/>
                <w:lang w:val="en-GB"/>
              </w:rPr>
            </w:pPr>
            <w:r w:rsidRPr="00055F50">
              <w:rPr>
                <w:color w:val="auto"/>
                <w:lang w:val="en-GB"/>
              </w:rPr>
              <w:t>On behalf of the ranking of the company in the context to the tangibility it was scored as 5. The expansion process of the organisation is relatively lesser than TESCO. Therefore, the organisation needs to enhance their overall service quality.   </w:t>
            </w:r>
          </w:p>
        </w:tc>
      </w:tr>
      <w:tr w:rsidR="007A6022" w:rsidRPr="00055F50" w14:paraId="090A7747" w14:textId="77777777" w:rsidTr="007A602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DA7E83" w14:textId="77777777" w:rsidR="0007408B" w:rsidRPr="00055F50" w:rsidRDefault="00945F49" w:rsidP="007A6022">
            <w:pPr>
              <w:rPr>
                <w:color w:val="auto"/>
                <w:lang w:val="en-GB"/>
              </w:rPr>
            </w:pPr>
            <w:r w:rsidRPr="00055F50">
              <w:rPr>
                <w:b/>
                <w:bCs/>
                <w:color w:val="auto"/>
                <w:lang w:val="en-GB"/>
              </w:rPr>
              <w:lastRenderedPageBreak/>
              <w:t>Reliability </w:t>
            </w:r>
          </w:p>
        </w:tc>
        <w:tc>
          <w:tcPr>
            <w:tcW w:w="39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3426AF" w14:textId="77777777" w:rsidR="0007408B" w:rsidRPr="00055F50" w:rsidRDefault="00945F49" w:rsidP="007A6022">
            <w:pPr>
              <w:rPr>
                <w:color w:val="auto"/>
                <w:lang w:val="en-GB"/>
              </w:rPr>
            </w:pPr>
            <w:r w:rsidRPr="00055F50">
              <w:rPr>
                <w:color w:val="auto"/>
                <w:lang w:val="en-GB"/>
              </w:rPr>
              <w:t>In reliability, the ranking of Tesco is 7. It is required for the organisation to implement some effective strategy on behalf of their reliability. </w:t>
            </w:r>
          </w:p>
        </w:tc>
        <w:tc>
          <w:tcPr>
            <w:tcW w:w="3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BCB8CD" w14:textId="77777777" w:rsidR="0007408B" w:rsidRPr="00055F50" w:rsidRDefault="00945F49" w:rsidP="007A6022">
            <w:pPr>
              <w:rPr>
                <w:color w:val="auto"/>
                <w:lang w:val="en-GB"/>
              </w:rPr>
            </w:pPr>
            <w:r w:rsidRPr="00055F50">
              <w:rPr>
                <w:color w:val="auto"/>
                <w:lang w:val="en-GB"/>
              </w:rPr>
              <w:t>The organisation raking in respect to reliability is 5. Thus, it is important for them to enhance their level of reliability in order to providence support to the customers. </w:t>
            </w:r>
          </w:p>
        </w:tc>
      </w:tr>
      <w:tr w:rsidR="007A6022" w:rsidRPr="00055F50" w14:paraId="1F529497" w14:textId="77777777" w:rsidTr="007A602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8E9A5C" w14:textId="77777777" w:rsidR="0007408B" w:rsidRPr="00055F50" w:rsidRDefault="00945F49" w:rsidP="007A6022">
            <w:pPr>
              <w:rPr>
                <w:color w:val="auto"/>
                <w:lang w:val="en-GB"/>
              </w:rPr>
            </w:pPr>
            <w:r w:rsidRPr="00055F50">
              <w:rPr>
                <w:b/>
                <w:bCs/>
                <w:color w:val="auto"/>
                <w:lang w:val="en-GB"/>
              </w:rPr>
              <w:t>Responsiveness </w:t>
            </w:r>
          </w:p>
        </w:tc>
        <w:tc>
          <w:tcPr>
            <w:tcW w:w="39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C4A4C6" w14:textId="77777777" w:rsidR="0007408B" w:rsidRPr="00055F50" w:rsidRDefault="00945F49" w:rsidP="007A6022">
            <w:pPr>
              <w:rPr>
                <w:color w:val="auto"/>
                <w:lang w:val="en-GB"/>
              </w:rPr>
            </w:pPr>
            <w:r w:rsidRPr="00055F50">
              <w:rPr>
                <w:color w:val="auto"/>
                <w:lang w:val="en-GB"/>
              </w:rPr>
              <w:t>The level of responsiveness aspect within the organisation is ranked 9 which make the organisation maximise its customer’s value regarding the responsiveness. </w:t>
            </w:r>
          </w:p>
        </w:tc>
        <w:tc>
          <w:tcPr>
            <w:tcW w:w="3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F20264" w14:textId="77777777" w:rsidR="0007408B" w:rsidRPr="00055F50" w:rsidRDefault="00945F49" w:rsidP="007A6022">
            <w:pPr>
              <w:rPr>
                <w:color w:val="auto"/>
                <w:lang w:val="en-GB"/>
              </w:rPr>
            </w:pPr>
            <w:r w:rsidRPr="00055F50">
              <w:rPr>
                <w:color w:val="auto"/>
                <w:lang w:val="en-GB"/>
              </w:rPr>
              <w:t>The ranking of responsiveness is 7. Thus, effective management is required to enhance the quality of responsiveness. </w:t>
            </w:r>
          </w:p>
        </w:tc>
      </w:tr>
      <w:tr w:rsidR="007A6022" w:rsidRPr="00055F50" w14:paraId="14AEF194" w14:textId="77777777" w:rsidTr="007A602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1B2BAA" w14:textId="77777777" w:rsidR="0007408B" w:rsidRPr="00055F50" w:rsidRDefault="00945F49" w:rsidP="007A6022">
            <w:pPr>
              <w:rPr>
                <w:color w:val="auto"/>
                <w:lang w:val="en-GB"/>
              </w:rPr>
            </w:pPr>
            <w:r w:rsidRPr="00055F50">
              <w:rPr>
                <w:b/>
                <w:bCs/>
                <w:color w:val="auto"/>
                <w:lang w:val="en-GB"/>
              </w:rPr>
              <w:t>Assurance </w:t>
            </w:r>
          </w:p>
        </w:tc>
        <w:tc>
          <w:tcPr>
            <w:tcW w:w="39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66E530" w14:textId="77777777" w:rsidR="0007408B" w:rsidRPr="00055F50" w:rsidRDefault="00945F49" w:rsidP="007A6022">
            <w:pPr>
              <w:rPr>
                <w:color w:val="auto"/>
                <w:lang w:val="en-GB"/>
              </w:rPr>
            </w:pPr>
            <w:r w:rsidRPr="00055F50">
              <w:rPr>
                <w:color w:val="auto"/>
                <w:lang w:val="en-GB"/>
              </w:rPr>
              <w:t>In order to provide assurance to the customers it is ranked 7 within Tesco. It helps the organisation to effectively implement strategies with the effectiveness of the human resources. </w:t>
            </w:r>
          </w:p>
        </w:tc>
        <w:tc>
          <w:tcPr>
            <w:tcW w:w="3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732068" w14:textId="77777777" w:rsidR="0007408B" w:rsidRPr="00055F50" w:rsidRDefault="00945F49" w:rsidP="007A6022">
            <w:pPr>
              <w:rPr>
                <w:color w:val="auto"/>
                <w:lang w:val="en-GB"/>
              </w:rPr>
            </w:pPr>
            <w:r w:rsidRPr="00055F50">
              <w:rPr>
                <w:color w:val="auto"/>
                <w:lang w:val="en-GB"/>
              </w:rPr>
              <w:t>The assurance within Sainsbury is ranked 6. Thus, the organisation needs to implement some effective strategies for their overall service assurances. </w:t>
            </w:r>
          </w:p>
        </w:tc>
      </w:tr>
      <w:tr w:rsidR="007A6022" w:rsidRPr="00055F50" w14:paraId="3BF7AD8A" w14:textId="77777777" w:rsidTr="007A602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766C4C" w14:textId="77777777" w:rsidR="0007408B" w:rsidRPr="00055F50" w:rsidRDefault="00945F49" w:rsidP="007A6022">
            <w:pPr>
              <w:rPr>
                <w:color w:val="auto"/>
                <w:lang w:val="en-GB"/>
              </w:rPr>
            </w:pPr>
            <w:r w:rsidRPr="00055F50">
              <w:rPr>
                <w:b/>
                <w:bCs/>
                <w:color w:val="auto"/>
                <w:lang w:val="en-GB"/>
              </w:rPr>
              <w:t>Empathy </w:t>
            </w:r>
          </w:p>
        </w:tc>
        <w:tc>
          <w:tcPr>
            <w:tcW w:w="39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25558E" w14:textId="77777777" w:rsidR="0007408B" w:rsidRPr="00055F50" w:rsidRDefault="00945F49" w:rsidP="007A6022">
            <w:pPr>
              <w:rPr>
                <w:color w:val="auto"/>
                <w:lang w:val="en-GB"/>
              </w:rPr>
            </w:pPr>
            <w:r w:rsidRPr="00055F50">
              <w:rPr>
                <w:color w:val="auto"/>
                <w:lang w:val="en-GB"/>
              </w:rPr>
              <w:t>The overall level of empathy of the organisation is ranked as 7. Therefore, the effective supply chain management of the organisation helps them make proper level of empathy towards the customer’s effectiveness (</w:t>
            </w:r>
            <w:proofErr w:type="spellStart"/>
            <w:r w:rsidRPr="00055F50">
              <w:rPr>
                <w:color w:val="auto"/>
                <w:shd w:val="clear" w:color="auto" w:fill="FFFFFF"/>
                <w:lang w:val="en-GB"/>
              </w:rPr>
              <w:t>Kaura</w:t>
            </w:r>
            <w:proofErr w:type="spellEnd"/>
            <w:r w:rsidRPr="00055F50">
              <w:rPr>
                <w:color w:val="auto"/>
                <w:shd w:val="clear" w:color="auto" w:fill="FFFFFF"/>
                <w:lang w:val="en-GB"/>
              </w:rPr>
              <w:t xml:space="preserve"> </w:t>
            </w:r>
            <w:r w:rsidRPr="00055F50">
              <w:rPr>
                <w:i/>
                <w:color w:val="auto"/>
                <w:shd w:val="clear" w:color="auto" w:fill="FFFFFF"/>
                <w:lang w:val="en-GB"/>
              </w:rPr>
              <w:t>et al.,</w:t>
            </w:r>
            <w:r w:rsidRPr="00055F50">
              <w:rPr>
                <w:color w:val="auto"/>
                <w:shd w:val="clear" w:color="auto" w:fill="FFFFFF"/>
                <w:lang w:val="en-GB"/>
              </w:rPr>
              <w:t xml:space="preserve"> 2015)</w:t>
            </w:r>
            <w:r w:rsidRPr="00055F50">
              <w:rPr>
                <w:color w:val="auto"/>
                <w:lang w:val="en-GB"/>
              </w:rPr>
              <w:t>. </w:t>
            </w:r>
          </w:p>
        </w:tc>
        <w:tc>
          <w:tcPr>
            <w:tcW w:w="3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502066" w14:textId="77777777" w:rsidR="0007408B" w:rsidRPr="00055F50" w:rsidRDefault="00945F49" w:rsidP="007A6022">
            <w:pPr>
              <w:rPr>
                <w:color w:val="auto"/>
                <w:lang w:val="en-GB"/>
              </w:rPr>
            </w:pPr>
            <w:r w:rsidRPr="00055F50">
              <w:rPr>
                <w:color w:val="auto"/>
                <w:lang w:val="en-GB"/>
              </w:rPr>
              <w:t xml:space="preserve">The level of empathy of the </w:t>
            </w:r>
            <w:r w:rsidR="007A6022" w:rsidRPr="00055F50">
              <w:rPr>
                <w:bCs/>
                <w:color w:val="auto"/>
                <w:lang w:val="en-GB"/>
              </w:rPr>
              <w:t>Sainsbury </w:t>
            </w:r>
            <w:r w:rsidR="007A6022" w:rsidRPr="00055F50">
              <w:rPr>
                <w:color w:val="auto"/>
                <w:lang w:val="en-GB"/>
              </w:rPr>
              <w:t>allows</w:t>
            </w:r>
            <w:r w:rsidRPr="00055F50">
              <w:rPr>
                <w:color w:val="auto"/>
                <w:lang w:val="en-GB"/>
              </w:rPr>
              <w:t xml:space="preserve"> them to effectively enhance their customer value. It is ranked 7 as compared to the Tesco.  </w:t>
            </w:r>
          </w:p>
        </w:tc>
      </w:tr>
    </w:tbl>
    <w:p w14:paraId="27C961B9" w14:textId="77777777" w:rsidR="00945F49" w:rsidRPr="00055F50" w:rsidRDefault="00945F49" w:rsidP="00945F49">
      <w:pPr>
        <w:pStyle w:val="Normal2"/>
        <w:rPr>
          <w:lang w:val="en-GB"/>
        </w:rPr>
      </w:pPr>
    </w:p>
    <w:p w14:paraId="73B6C0D5" w14:textId="77777777" w:rsidR="00945F49" w:rsidRPr="00055F50" w:rsidRDefault="00945F49" w:rsidP="00945F49">
      <w:pPr>
        <w:pStyle w:val="Heading2"/>
        <w:rPr>
          <w:lang w:val="en-GB"/>
        </w:rPr>
      </w:pPr>
      <w:bookmarkStart w:id="32" w:name="_acwqs62pua1z" w:colFirst="0" w:colLast="0"/>
      <w:bookmarkStart w:id="33" w:name="_Toc28277672"/>
      <w:bookmarkStart w:id="34" w:name="_Toc28342995"/>
      <w:bookmarkEnd w:id="32"/>
      <w:r w:rsidRPr="00055F50">
        <w:rPr>
          <w:lang w:val="en-GB"/>
        </w:rPr>
        <w:t>Conclusion</w:t>
      </w:r>
      <w:bookmarkEnd w:id="33"/>
      <w:bookmarkEnd w:id="34"/>
    </w:p>
    <w:p w14:paraId="4510A849" w14:textId="77777777" w:rsidR="00945F49" w:rsidRPr="00055F50" w:rsidRDefault="00945F49" w:rsidP="007A6022">
      <w:pPr>
        <w:rPr>
          <w:color w:val="auto"/>
          <w:lang w:val="en-GB"/>
        </w:rPr>
      </w:pPr>
      <w:r w:rsidRPr="00055F50">
        <w:rPr>
          <w:color w:val="auto"/>
          <w:lang w:val="en-GB"/>
        </w:rPr>
        <w:t xml:space="preserve">It can be concluded from the above discussions that the overall level of service quality for the organisation TESCO, it is very essential for the organisation in order to consider and evaluate all the dimensions of service quality. With the use of effective service qualities and benefits the </w:t>
      </w:r>
      <w:r w:rsidRPr="00055F50">
        <w:rPr>
          <w:color w:val="auto"/>
          <w:lang w:val="en-GB"/>
        </w:rPr>
        <w:lastRenderedPageBreak/>
        <w:t xml:space="preserve">organisation would be able to enhance the experiences of the customer which leads them to build an effective customer base. Thus, with the use of those above mentioned, several dimensions of the service qualities the organisation, Tesco would be able to ensure its customer retention. Thus, the overall profitability of the organization would also </w:t>
      </w:r>
      <w:r w:rsidR="007A6022" w:rsidRPr="00055F50">
        <w:rPr>
          <w:color w:val="auto"/>
          <w:lang w:val="en-GB"/>
        </w:rPr>
        <w:t>use</w:t>
      </w:r>
      <w:r w:rsidRPr="00055F50">
        <w:rPr>
          <w:color w:val="auto"/>
          <w:lang w:val="en-GB"/>
        </w:rPr>
        <w:t xml:space="preserve"> to expand and to provide relevant help them to win a competitive edge in the overall marketing environment. </w:t>
      </w:r>
    </w:p>
    <w:p w14:paraId="2B14CA91" w14:textId="77777777" w:rsidR="004215C0" w:rsidRPr="00055F50" w:rsidRDefault="00405A20" w:rsidP="00143B4A">
      <w:pPr>
        <w:pStyle w:val="Heading1"/>
        <w:spacing w:after="60"/>
        <w:rPr>
          <w:lang w:val="en-GB"/>
        </w:rPr>
      </w:pPr>
      <w:bookmarkStart w:id="35" w:name="_Toc28342996"/>
      <w:r w:rsidRPr="00055F50">
        <w:rPr>
          <w:lang w:val="en-GB"/>
        </w:rPr>
        <w:t xml:space="preserve">Part </w:t>
      </w:r>
      <w:r w:rsidR="0078527D">
        <w:rPr>
          <w:lang w:val="en-GB"/>
        </w:rPr>
        <w:t>2b</w:t>
      </w:r>
      <w:bookmarkEnd w:id="35"/>
    </w:p>
    <w:p w14:paraId="57ABF28B" w14:textId="77777777" w:rsidR="004215C0" w:rsidRPr="00055F50" w:rsidRDefault="00405A20" w:rsidP="00143B4A">
      <w:pPr>
        <w:pStyle w:val="Heading2"/>
        <w:spacing w:after="60"/>
        <w:rPr>
          <w:lang w:val="en-GB"/>
        </w:rPr>
      </w:pPr>
      <w:bookmarkStart w:id="36" w:name="_Toc28342997"/>
      <w:r w:rsidRPr="00055F50">
        <w:rPr>
          <w:lang w:val="en-GB"/>
        </w:rPr>
        <w:t>Gaps in services</w:t>
      </w:r>
      <w:bookmarkEnd w:id="36"/>
    </w:p>
    <w:p w14:paraId="7A849E7A" w14:textId="77777777" w:rsidR="00853142" w:rsidRPr="00055F50" w:rsidRDefault="00853142" w:rsidP="00143B4A">
      <w:pPr>
        <w:pStyle w:val="NormalWeb"/>
        <w:spacing w:before="0" w:beforeAutospacing="0" w:after="60" w:afterAutospacing="0" w:line="360" w:lineRule="auto"/>
        <w:jc w:val="both"/>
        <w:rPr>
          <w:color w:val="auto"/>
          <w:lang w:val="en-GB"/>
        </w:rPr>
      </w:pPr>
      <w:r w:rsidRPr="00055F50">
        <w:rPr>
          <w:b/>
          <w:bCs/>
          <w:color w:val="auto"/>
          <w:lang w:val="en-GB"/>
        </w:rPr>
        <w:t>Trustworthiness</w:t>
      </w:r>
    </w:p>
    <w:p w14:paraId="4CC0A24F" w14:textId="77777777" w:rsidR="00853142" w:rsidRPr="00055F50" w:rsidRDefault="00853142" w:rsidP="00143B4A">
      <w:pPr>
        <w:pStyle w:val="NormalWeb"/>
        <w:spacing w:before="0" w:beforeAutospacing="0" w:after="60" w:afterAutospacing="0" w:line="360" w:lineRule="auto"/>
        <w:jc w:val="both"/>
        <w:rPr>
          <w:color w:val="auto"/>
          <w:lang w:val="en-GB"/>
        </w:rPr>
      </w:pPr>
      <w:r w:rsidRPr="00055F50">
        <w:rPr>
          <w:color w:val="auto"/>
          <w:lang w:val="en-GB"/>
        </w:rPr>
        <w:t xml:space="preserve">Trustworthiness is one of the most effective elements for an organisation to bridge the gaps in providing services. This can be considered as a staircase for organisational growth that can be accomplished only with the help of gaining customers' trust (So </w:t>
      </w:r>
      <w:r w:rsidRPr="00055F50">
        <w:rPr>
          <w:i/>
          <w:iCs/>
          <w:color w:val="auto"/>
          <w:lang w:val="en-GB"/>
        </w:rPr>
        <w:t>et al.,</w:t>
      </w:r>
      <w:r w:rsidRPr="00055F50">
        <w:rPr>
          <w:color w:val="auto"/>
          <w:lang w:val="en-GB"/>
        </w:rPr>
        <w:t xml:space="preserve"> 2016). This may help the respective organisation enlarging the base of customers and further enhancing the scale of financial turnover.</w:t>
      </w:r>
    </w:p>
    <w:p w14:paraId="151F916F" w14:textId="77777777" w:rsidR="00853142" w:rsidRPr="00055F50" w:rsidRDefault="00853142" w:rsidP="00143B4A">
      <w:pPr>
        <w:pStyle w:val="NormalWeb"/>
        <w:spacing w:before="0" w:beforeAutospacing="0" w:after="60" w:afterAutospacing="0" w:line="360" w:lineRule="auto"/>
        <w:jc w:val="both"/>
        <w:rPr>
          <w:color w:val="auto"/>
          <w:lang w:val="en-GB"/>
        </w:rPr>
      </w:pPr>
      <w:r w:rsidRPr="00055F50">
        <w:rPr>
          <w:b/>
          <w:bCs/>
          <w:color w:val="auto"/>
          <w:lang w:val="en-GB"/>
        </w:rPr>
        <w:t>Reliability</w:t>
      </w:r>
    </w:p>
    <w:p w14:paraId="771B15E7" w14:textId="77777777" w:rsidR="00853142" w:rsidRPr="00055F50" w:rsidRDefault="00853142" w:rsidP="00143B4A">
      <w:pPr>
        <w:pStyle w:val="NormalWeb"/>
        <w:spacing w:before="0" w:beforeAutospacing="0" w:after="60" w:afterAutospacing="0" w:line="360" w:lineRule="auto"/>
        <w:jc w:val="both"/>
        <w:rPr>
          <w:color w:val="auto"/>
          <w:lang w:val="en-GB"/>
        </w:rPr>
      </w:pPr>
      <w:r w:rsidRPr="00055F50">
        <w:rPr>
          <w:color w:val="auto"/>
          <w:lang w:val="en-GB"/>
        </w:rPr>
        <w:t xml:space="preserve">Reliability can be defined as one of the significant organisational capabilities for performing towards and providing services to its customers with a greater accuracy. This is considered as an element of increasing the level of trust for an organisation. Along with the implementation of reliability standards at all levels in an organisation, it can be seen that the company may be able to impose a strong brand image within the operating market (Kunz </w:t>
      </w:r>
      <w:r w:rsidRPr="00055F50">
        <w:rPr>
          <w:i/>
          <w:iCs/>
          <w:color w:val="auto"/>
          <w:lang w:val="en-GB"/>
        </w:rPr>
        <w:t>et al.,</w:t>
      </w:r>
      <w:r w:rsidRPr="00055F50">
        <w:rPr>
          <w:color w:val="auto"/>
          <w:lang w:val="en-GB"/>
        </w:rPr>
        <w:t xml:space="preserve"> 2017).</w:t>
      </w:r>
    </w:p>
    <w:p w14:paraId="6524432A" w14:textId="77777777" w:rsidR="00853142" w:rsidRPr="00055F50" w:rsidRDefault="00853142" w:rsidP="00143B4A">
      <w:pPr>
        <w:pStyle w:val="NormalWeb"/>
        <w:spacing w:before="0" w:beforeAutospacing="0" w:after="60" w:afterAutospacing="0" w:line="360" w:lineRule="auto"/>
        <w:jc w:val="both"/>
        <w:rPr>
          <w:color w:val="auto"/>
          <w:lang w:val="en-GB"/>
        </w:rPr>
      </w:pPr>
      <w:r w:rsidRPr="00055F50">
        <w:rPr>
          <w:b/>
          <w:bCs/>
          <w:color w:val="auto"/>
          <w:lang w:val="en-GB"/>
        </w:rPr>
        <w:t>Service Quality</w:t>
      </w:r>
    </w:p>
    <w:p w14:paraId="3B319307" w14:textId="77777777" w:rsidR="00853142" w:rsidRPr="00055F50" w:rsidRDefault="00853142" w:rsidP="00143B4A">
      <w:pPr>
        <w:pStyle w:val="NormalWeb"/>
        <w:spacing w:before="0" w:beforeAutospacing="0" w:after="60" w:afterAutospacing="0" w:line="360" w:lineRule="auto"/>
        <w:jc w:val="both"/>
        <w:rPr>
          <w:color w:val="auto"/>
          <w:lang w:val="en-GB"/>
        </w:rPr>
      </w:pPr>
      <w:r w:rsidRPr="00055F50">
        <w:rPr>
          <w:color w:val="auto"/>
          <w:lang w:val="en-GB"/>
        </w:rPr>
        <w:t xml:space="preserve">Service quality is the major factor that helps and organisation in retaining </w:t>
      </w:r>
      <w:proofErr w:type="spellStart"/>
      <w:r w:rsidRPr="00055F50">
        <w:rPr>
          <w:color w:val="auto"/>
          <w:lang w:val="en-GB"/>
        </w:rPr>
        <w:t>it's</w:t>
      </w:r>
      <w:proofErr w:type="spellEnd"/>
      <w:r w:rsidRPr="00055F50">
        <w:rPr>
          <w:color w:val="auto"/>
          <w:lang w:val="en-GB"/>
        </w:rPr>
        <w:t xml:space="preserve"> customer for a longer period. This can be achieved by deploying the most skilled and experienced people towards providing services and performing after-sales services accurately (</w:t>
      </w:r>
      <w:proofErr w:type="spellStart"/>
      <w:r w:rsidRPr="00055F50">
        <w:rPr>
          <w:color w:val="auto"/>
          <w:lang w:val="en-GB"/>
        </w:rPr>
        <w:t>Chathoth</w:t>
      </w:r>
      <w:proofErr w:type="spellEnd"/>
      <w:r w:rsidRPr="00055F50">
        <w:rPr>
          <w:color w:val="auto"/>
          <w:lang w:val="en-GB"/>
        </w:rPr>
        <w:t xml:space="preserve"> </w:t>
      </w:r>
      <w:r w:rsidRPr="00055F50">
        <w:rPr>
          <w:i/>
          <w:iCs/>
          <w:color w:val="auto"/>
          <w:lang w:val="en-GB"/>
        </w:rPr>
        <w:t>et al.,</w:t>
      </w:r>
      <w:r w:rsidRPr="00055F50">
        <w:rPr>
          <w:color w:val="auto"/>
          <w:lang w:val="en-GB"/>
        </w:rPr>
        <w:t xml:space="preserve"> 2016). Relating to this, it can be stated that the respective organisation can achieve service quality to a greater extent by maintaining the quality of raw materials.</w:t>
      </w:r>
    </w:p>
    <w:p w14:paraId="77E2352D" w14:textId="77777777" w:rsidR="00853142" w:rsidRPr="00055F50" w:rsidRDefault="00853142" w:rsidP="00143B4A">
      <w:pPr>
        <w:pStyle w:val="NormalWeb"/>
        <w:spacing w:before="0" w:beforeAutospacing="0" w:after="60" w:afterAutospacing="0" w:line="360" w:lineRule="auto"/>
        <w:jc w:val="both"/>
        <w:rPr>
          <w:color w:val="auto"/>
          <w:lang w:val="en-GB"/>
        </w:rPr>
      </w:pPr>
      <w:r w:rsidRPr="00055F50">
        <w:rPr>
          <w:b/>
          <w:bCs/>
          <w:color w:val="auto"/>
          <w:lang w:val="en-GB"/>
        </w:rPr>
        <w:t>Customer Orientation</w:t>
      </w:r>
    </w:p>
    <w:p w14:paraId="3C1F040C" w14:textId="77777777" w:rsidR="00853142" w:rsidRPr="00055F50" w:rsidRDefault="00853142" w:rsidP="00143B4A">
      <w:pPr>
        <w:pStyle w:val="NormalWeb"/>
        <w:spacing w:before="0" w:beforeAutospacing="0" w:after="60" w:afterAutospacing="0" w:line="360" w:lineRule="auto"/>
        <w:jc w:val="both"/>
        <w:rPr>
          <w:color w:val="auto"/>
          <w:lang w:val="en-GB"/>
        </w:rPr>
      </w:pPr>
      <w:r w:rsidRPr="00055F50">
        <w:rPr>
          <w:color w:val="auto"/>
          <w:lang w:val="en-GB"/>
        </w:rPr>
        <w:t xml:space="preserve">Customer orientation and relative strategies may help and organisation in fulfilling the entire base of aspirations and expectations of customers. Therefore, it can be stated that if an </w:t>
      </w:r>
      <w:r w:rsidRPr="00055F50">
        <w:rPr>
          <w:color w:val="auto"/>
          <w:lang w:val="en-GB"/>
        </w:rPr>
        <w:lastRenderedPageBreak/>
        <w:t>organisation has developed strategies and relative actions being oriented to its customers at a higher level, it can be seen that the respective company can be able to gain a huge base of customers and the scale of potential customers can also be increased. Customer orientation is effective for meeting the level of customer satisfaction for an organisation and that can help the company to attract a huge base of people (Thakur, 2018).</w:t>
      </w:r>
    </w:p>
    <w:p w14:paraId="0CEB0E37" w14:textId="77777777" w:rsidR="00853142" w:rsidRPr="00055F50" w:rsidRDefault="00853142" w:rsidP="00143B4A">
      <w:pPr>
        <w:pStyle w:val="NormalWeb"/>
        <w:spacing w:before="0" w:beforeAutospacing="0" w:after="60" w:afterAutospacing="0" w:line="360" w:lineRule="auto"/>
        <w:jc w:val="both"/>
        <w:rPr>
          <w:color w:val="auto"/>
          <w:lang w:val="en-GB"/>
        </w:rPr>
      </w:pPr>
      <w:r w:rsidRPr="00055F50">
        <w:rPr>
          <w:b/>
          <w:bCs/>
          <w:color w:val="auto"/>
          <w:lang w:val="en-GB"/>
        </w:rPr>
        <w:t>Communication</w:t>
      </w:r>
    </w:p>
    <w:p w14:paraId="308CFCE5" w14:textId="77777777" w:rsidR="00853142" w:rsidRPr="00055F50" w:rsidRDefault="007A6022" w:rsidP="00143B4A">
      <w:pPr>
        <w:pStyle w:val="NormalWeb"/>
        <w:spacing w:before="0" w:beforeAutospacing="0" w:after="60" w:afterAutospacing="0" w:line="360" w:lineRule="auto"/>
        <w:jc w:val="both"/>
        <w:rPr>
          <w:color w:val="auto"/>
          <w:lang w:val="en-GB"/>
        </w:rPr>
      </w:pPr>
      <w:r w:rsidRPr="00055F50">
        <w:rPr>
          <w:color w:val="auto"/>
          <w:lang w:val="en-GB"/>
        </w:rPr>
        <w:t>Effective</w:t>
      </w:r>
      <w:r w:rsidR="00853142" w:rsidRPr="00055F50">
        <w:rPr>
          <w:color w:val="auto"/>
          <w:lang w:val="en-GB"/>
        </w:rPr>
        <w:t xml:space="preserve"> communication and the relative system is important for an organisation to build up interpersonal relationships with its customers. The effectiveness of communication of an organisation can be evaluated through the frequency of responsiveness towards its customers.</w:t>
      </w:r>
    </w:p>
    <w:p w14:paraId="2BCE976A" w14:textId="77777777" w:rsidR="004215C0" w:rsidRPr="00055F50" w:rsidRDefault="00405A20" w:rsidP="00143B4A">
      <w:pPr>
        <w:pStyle w:val="Heading2"/>
        <w:spacing w:after="60"/>
        <w:rPr>
          <w:lang w:val="en-GB"/>
        </w:rPr>
      </w:pPr>
      <w:bookmarkStart w:id="37" w:name="_Toc28342998"/>
      <w:r w:rsidRPr="00055F50">
        <w:rPr>
          <w:lang w:val="en-GB"/>
        </w:rPr>
        <w:t>Explanation of each Gap</w:t>
      </w:r>
      <w:bookmarkEnd w:id="37"/>
    </w:p>
    <w:p w14:paraId="2F937628" w14:textId="77777777" w:rsidR="00853142" w:rsidRPr="00055F50" w:rsidRDefault="00853142" w:rsidP="00143B4A">
      <w:pPr>
        <w:pStyle w:val="NormalWeb"/>
        <w:spacing w:before="0" w:beforeAutospacing="0" w:after="60" w:afterAutospacing="0" w:line="360" w:lineRule="auto"/>
        <w:jc w:val="both"/>
        <w:rPr>
          <w:color w:val="auto"/>
          <w:lang w:val="en-GB"/>
        </w:rPr>
      </w:pPr>
      <w:r w:rsidRPr="00055F50">
        <w:rPr>
          <w:color w:val="auto"/>
          <w:lang w:val="en-GB"/>
        </w:rPr>
        <w:t xml:space="preserve">Due to the increasing level of competitive advantage for Tesco, it can be seen that the scale of aggressive business has been increasing in the respective company. As per this reason, the company has been facing different types of gaps related to its personal financial operations along with annual turnover (Lemon and </w:t>
      </w:r>
      <w:proofErr w:type="spellStart"/>
      <w:r w:rsidRPr="00055F50">
        <w:rPr>
          <w:color w:val="auto"/>
          <w:lang w:val="en-GB"/>
        </w:rPr>
        <w:t>Verhoef</w:t>
      </w:r>
      <w:proofErr w:type="spellEnd"/>
      <w:r w:rsidRPr="00055F50">
        <w:rPr>
          <w:color w:val="auto"/>
          <w:lang w:val="en-GB"/>
        </w:rPr>
        <w:t>, 2016). The increasing level of success along with competency of the considered business has decreased the level of competition as well as relative threats. This has been creating the gap related to trustworthiness of the company. </w:t>
      </w:r>
    </w:p>
    <w:p w14:paraId="47289C4C" w14:textId="77777777" w:rsidR="00853142" w:rsidRPr="00055F50" w:rsidRDefault="00853142" w:rsidP="00143B4A">
      <w:pPr>
        <w:pStyle w:val="NormalWeb"/>
        <w:spacing w:before="0" w:beforeAutospacing="0" w:after="60" w:afterAutospacing="0" w:line="360" w:lineRule="auto"/>
        <w:jc w:val="both"/>
        <w:rPr>
          <w:color w:val="auto"/>
          <w:lang w:val="en-GB"/>
        </w:rPr>
      </w:pPr>
      <w:r w:rsidRPr="00055F50">
        <w:rPr>
          <w:color w:val="auto"/>
          <w:lang w:val="en-GB"/>
        </w:rPr>
        <w:t>Reliability has come to a question for Tesco due to the decreasing level of product quality. This is because of the huge base of suppliers, in which some of the inauthentic suppliers are also existed who are not being audited before being deployed. In addition to this, the level of service quality is also decreasing in the case of Tesco as it has been aiming at increasing the level of financial turnover. This may be leading the company to compromise with its operational qualities (</w:t>
      </w:r>
      <w:proofErr w:type="spellStart"/>
      <w:r w:rsidRPr="00055F50">
        <w:rPr>
          <w:color w:val="auto"/>
          <w:lang w:val="en-GB"/>
        </w:rPr>
        <w:t>Chathoth</w:t>
      </w:r>
      <w:proofErr w:type="spellEnd"/>
      <w:r w:rsidRPr="00055F50">
        <w:rPr>
          <w:color w:val="auto"/>
          <w:lang w:val="en-GB"/>
        </w:rPr>
        <w:t xml:space="preserve"> </w:t>
      </w:r>
      <w:r w:rsidRPr="00055F50">
        <w:rPr>
          <w:i/>
          <w:iCs/>
          <w:color w:val="auto"/>
          <w:lang w:val="en-GB"/>
        </w:rPr>
        <w:t>et al.,</w:t>
      </w:r>
      <w:r w:rsidRPr="00055F50">
        <w:rPr>
          <w:color w:val="auto"/>
          <w:lang w:val="en-GB"/>
        </w:rPr>
        <w:t xml:space="preserve"> 2016).</w:t>
      </w:r>
    </w:p>
    <w:p w14:paraId="7C00D930" w14:textId="77777777" w:rsidR="00853142" w:rsidRPr="00055F50" w:rsidRDefault="00853142" w:rsidP="00143B4A">
      <w:pPr>
        <w:pStyle w:val="NormalWeb"/>
        <w:spacing w:before="0" w:beforeAutospacing="0" w:after="60" w:afterAutospacing="0" w:line="360" w:lineRule="auto"/>
        <w:jc w:val="both"/>
        <w:rPr>
          <w:color w:val="auto"/>
          <w:lang w:val="en-GB"/>
        </w:rPr>
      </w:pPr>
      <w:r w:rsidRPr="00055F50">
        <w:rPr>
          <w:color w:val="auto"/>
          <w:lang w:val="en-GB"/>
        </w:rPr>
        <w:t>The level of communication and customer orientation of the considered company has been decreasing, which may be seen through the responsiveness of the company towards its customers.</w:t>
      </w:r>
    </w:p>
    <w:p w14:paraId="4798EE83" w14:textId="77777777" w:rsidR="0078527D" w:rsidRDefault="0078527D">
      <w:pPr>
        <w:rPr>
          <w:b/>
          <w:color w:val="auto"/>
          <w:lang w:val="en-GB"/>
        </w:rPr>
      </w:pPr>
      <w:r>
        <w:rPr>
          <w:lang w:val="en-GB"/>
        </w:rPr>
        <w:br w:type="page"/>
      </w:r>
    </w:p>
    <w:p w14:paraId="5102FCF8" w14:textId="77777777" w:rsidR="004215C0" w:rsidRPr="00055F50" w:rsidRDefault="00405A20" w:rsidP="00143B4A">
      <w:pPr>
        <w:pStyle w:val="Heading2"/>
        <w:spacing w:after="60"/>
        <w:rPr>
          <w:lang w:val="en-GB"/>
        </w:rPr>
      </w:pPr>
      <w:bookmarkStart w:id="38" w:name="_Toc28342999"/>
      <w:r w:rsidRPr="00055F50">
        <w:rPr>
          <w:lang w:val="en-GB"/>
        </w:rPr>
        <w:lastRenderedPageBreak/>
        <w:t>Apply to TESCO</w:t>
      </w:r>
      <w:bookmarkEnd w:id="38"/>
    </w:p>
    <w:p w14:paraId="7AAF86B7" w14:textId="77777777" w:rsidR="00853142" w:rsidRPr="00055F50" w:rsidRDefault="00853142" w:rsidP="00143B4A">
      <w:pPr>
        <w:pStyle w:val="NormalWeb"/>
        <w:spacing w:before="0" w:beforeAutospacing="0" w:after="60" w:afterAutospacing="0" w:line="360" w:lineRule="auto"/>
        <w:jc w:val="both"/>
        <w:rPr>
          <w:color w:val="auto"/>
          <w:lang w:val="en-GB"/>
        </w:rPr>
      </w:pPr>
      <w:r w:rsidRPr="00055F50">
        <w:rPr>
          <w:b/>
          <w:bCs/>
          <w:color w:val="auto"/>
          <w:lang w:val="en-GB"/>
        </w:rPr>
        <w:t>Trustworthiness</w:t>
      </w:r>
    </w:p>
    <w:p w14:paraId="3AD00567" w14:textId="77777777" w:rsidR="00853142" w:rsidRPr="00055F50" w:rsidRDefault="00853142" w:rsidP="00143B4A">
      <w:pPr>
        <w:pStyle w:val="NormalWeb"/>
        <w:spacing w:before="0" w:beforeAutospacing="0" w:after="60" w:afterAutospacing="0" w:line="360" w:lineRule="auto"/>
        <w:jc w:val="both"/>
        <w:rPr>
          <w:color w:val="auto"/>
          <w:lang w:val="en-GB"/>
        </w:rPr>
      </w:pPr>
      <w:r w:rsidRPr="00055F50">
        <w:rPr>
          <w:color w:val="auto"/>
          <w:lang w:val="en-GB"/>
        </w:rPr>
        <w:t xml:space="preserve">In the case of Tesco, it has been seen that there are huge rate of Trust-related issues with respect to providing services to its customers. The trust gap has been seen Tesco in the case of its personal finance-related performances. As it has been known that the respective company is having a huge base of market share, it can be stated that it is operating the respective business with an enlarged base of employees, suppliers, and customers. This is indicating that the respective company is running its business functionalities with aggressiveness. </w:t>
      </w:r>
      <w:r w:rsidR="00055F50" w:rsidRPr="00055F50">
        <w:rPr>
          <w:color w:val="auto"/>
          <w:lang w:val="en-GB"/>
        </w:rPr>
        <w:t>Therefore</w:t>
      </w:r>
      <w:r w:rsidRPr="00055F50">
        <w:rPr>
          <w:color w:val="auto"/>
          <w:lang w:val="en-GB"/>
        </w:rPr>
        <w:t>, it can be seen that the level of threats from market competition is comparatively lower for the company as Tesco is having a larger scale of business experience. The trust gap has been created due to the lack of suppliers’ bargaining power for the company. This is because of choosing any supplier without scrutinising their authenticity. As per this reason, it can be seen that the company is having issues in its financial turnover.</w:t>
      </w:r>
    </w:p>
    <w:p w14:paraId="596C220C" w14:textId="77777777" w:rsidR="00853142" w:rsidRPr="00055F50" w:rsidRDefault="00853142" w:rsidP="00143B4A">
      <w:pPr>
        <w:pStyle w:val="NormalWeb"/>
        <w:spacing w:before="0" w:beforeAutospacing="0" w:after="60" w:afterAutospacing="0" w:line="360" w:lineRule="auto"/>
        <w:jc w:val="both"/>
        <w:rPr>
          <w:color w:val="auto"/>
          <w:lang w:val="en-GB"/>
        </w:rPr>
      </w:pPr>
      <w:r w:rsidRPr="00055F50">
        <w:rPr>
          <w:b/>
          <w:bCs/>
          <w:color w:val="auto"/>
          <w:lang w:val="en-GB"/>
        </w:rPr>
        <w:t>Reliability</w:t>
      </w:r>
    </w:p>
    <w:p w14:paraId="24631A33" w14:textId="77777777" w:rsidR="00853142" w:rsidRPr="00055F50" w:rsidRDefault="00853142" w:rsidP="00143B4A">
      <w:pPr>
        <w:pStyle w:val="NormalWeb"/>
        <w:spacing w:before="0" w:beforeAutospacing="0" w:after="60" w:afterAutospacing="0" w:line="360" w:lineRule="auto"/>
        <w:jc w:val="both"/>
        <w:rPr>
          <w:color w:val="auto"/>
          <w:lang w:val="en-GB"/>
        </w:rPr>
      </w:pPr>
      <w:r w:rsidRPr="00055F50">
        <w:rPr>
          <w:color w:val="auto"/>
          <w:lang w:val="en-GB"/>
        </w:rPr>
        <w:t>Reliability is one of the major issues that currently faced by Tesco due to the non-improving range of audit of the operations that are taken into account by the company. In this case, it can be stated that the respective company may require to accumulate a huge base of qualified raw materials. With the assistance of this, the respective company may be able to gain a higher level of brand loyalty from its customer base.</w:t>
      </w:r>
    </w:p>
    <w:p w14:paraId="08F0E954" w14:textId="77777777" w:rsidR="00853142" w:rsidRPr="00055F50" w:rsidRDefault="00853142" w:rsidP="00143B4A">
      <w:pPr>
        <w:pStyle w:val="NormalWeb"/>
        <w:spacing w:before="0" w:beforeAutospacing="0" w:after="60" w:afterAutospacing="0" w:line="360" w:lineRule="auto"/>
        <w:jc w:val="both"/>
        <w:rPr>
          <w:color w:val="auto"/>
          <w:lang w:val="en-GB"/>
        </w:rPr>
      </w:pPr>
      <w:r w:rsidRPr="00055F50">
        <w:rPr>
          <w:b/>
          <w:bCs/>
          <w:color w:val="auto"/>
          <w:lang w:val="en-GB"/>
        </w:rPr>
        <w:t>Service Quality</w:t>
      </w:r>
    </w:p>
    <w:p w14:paraId="1D33E3FB" w14:textId="77777777" w:rsidR="00853142" w:rsidRPr="00055F50" w:rsidRDefault="00853142" w:rsidP="00143B4A">
      <w:pPr>
        <w:pStyle w:val="NormalWeb"/>
        <w:spacing w:before="0" w:beforeAutospacing="0" w:after="60" w:afterAutospacing="0" w:line="360" w:lineRule="auto"/>
        <w:jc w:val="both"/>
        <w:rPr>
          <w:color w:val="auto"/>
          <w:lang w:val="en-GB"/>
        </w:rPr>
      </w:pPr>
      <w:r w:rsidRPr="00055F50">
        <w:rPr>
          <w:color w:val="auto"/>
          <w:lang w:val="en-GB"/>
        </w:rPr>
        <w:t>Quality of services is another significant aspect for mitigating service-related gaps for the respective organisation. In this case, Tesco may have the requirements to provide an adequate level of after-sales services to its customers so that there is no issue regarding the fulfilment of customers' needs. As it has been known that the level of competition is comparatively lowered for Tesco, it can be stated that the respective company is having a lower level of threats from the bargaining power of its customers. This may lead the respective company towards a compromise with Service Quality for increasing the level of financial inflows.</w:t>
      </w:r>
    </w:p>
    <w:p w14:paraId="6ABDCAF4" w14:textId="77777777" w:rsidR="00853142" w:rsidRPr="00055F50" w:rsidRDefault="00853142" w:rsidP="00143B4A">
      <w:pPr>
        <w:pStyle w:val="NormalWeb"/>
        <w:spacing w:before="0" w:beforeAutospacing="0" w:after="60" w:afterAutospacing="0" w:line="360" w:lineRule="auto"/>
        <w:jc w:val="both"/>
        <w:rPr>
          <w:color w:val="auto"/>
          <w:lang w:val="en-GB"/>
        </w:rPr>
      </w:pPr>
      <w:r w:rsidRPr="00055F50">
        <w:rPr>
          <w:b/>
          <w:bCs/>
          <w:color w:val="auto"/>
          <w:lang w:val="en-GB"/>
        </w:rPr>
        <w:t>Customer Orientation</w:t>
      </w:r>
    </w:p>
    <w:p w14:paraId="0E1FEA61" w14:textId="77777777" w:rsidR="00853142" w:rsidRPr="00055F50" w:rsidRDefault="00853142" w:rsidP="00143B4A">
      <w:pPr>
        <w:pStyle w:val="NormalWeb"/>
        <w:spacing w:before="0" w:beforeAutospacing="0" w:after="60" w:afterAutospacing="0" w:line="360" w:lineRule="auto"/>
        <w:jc w:val="both"/>
        <w:rPr>
          <w:color w:val="auto"/>
          <w:lang w:val="en-GB"/>
        </w:rPr>
      </w:pPr>
      <w:r w:rsidRPr="00055F50">
        <w:rPr>
          <w:color w:val="auto"/>
          <w:lang w:val="en-GB"/>
        </w:rPr>
        <w:t xml:space="preserve">In accordance with the lowest level of threats from customers' bargaining power, it can be seen that the respective organisation is operating the entire business aggressively. Relating to this, </w:t>
      </w:r>
      <w:r w:rsidRPr="00055F50">
        <w:rPr>
          <w:color w:val="auto"/>
          <w:lang w:val="en-GB"/>
        </w:rPr>
        <w:lastRenderedPageBreak/>
        <w:t xml:space="preserve">Tesco is adopting and implementing strategies as well as actions in relation to the needs and orientation of the respective organisation instead of the orientation towards its customers. </w:t>
      </w:r>
      <w:r w:rsidR="00055F50" w:rsidRPr="00055F50">
        <w:rPr>
          <w:color w:val="auto"/>
          <w:lang w:val="en-GB"/>
        </w:rPr>
        <w:t>This</w:t>
      </w:r>
      <w:r w:rsidRPr="00055F50">
        <w:rPr>
          <w:color w:val="auto"/>
          <w:lang w:val="en-GB"/>
        </w:rPr>
        <w:t xml:space="preserve"> may lead the respective organisation towards a diminishing level of customer satisfaction due to the </w:t>
      </w:r>
      <w:r w:rsidR="00055F50" w:rsidRPr="00055F50">
        <w:rPr>
          <w:color w:val="auto"/>
          <w:lang w:val="en-GB"/>
        </w:rPr>
        <w:t>not fulfilling</w:t>
      </w:r>
      <w:r w:rsidRPr="00055F50">
        <w:rPr>
          <w:color w:val="auto"/>
          <w:lang w:val="en-GB"/>
        </w:rPr>
        <w:t xml:space="preserve"> their aspirations and expectations.</w:t>
      </w:r>
    </w:p>
    <w:p w14:paraId="796F48C0" w14:textId="77777777" w:rsidR="00853142" w:rsidRPr="00055F50" w:rsidRDefault="00853142" w:rsidP="00143B4A">
      <w:pPr>
        <w:pStyle w:val="NormalWeb"/>
        <w:spacing w:before="0" w:beforeAutospacing="0" w:after="60" w:afterAutospacing="0" w:line="360" w:lineRule="auto"/>
        <w:jc w:val="both"/>
        <w:rPr>
          <w:color w:val="auto"/>
          <w:lang w:val="en-GB"/>
        </w:rPr>
      </w:pPr>
      <w:r w:rsidRPr="00055F50">
        <w:rPr>
          <w:b/>
          <w:bCs/>
          <w:color w:val="auto"/>
          <w:lang w:val="en-GB"/>
        </w:rPr>
        <w:t>Communication</w:t>
      </w:r>
    </w:p>
    <w:p w14:paraId="3D46F2D3" w14:textId="77777777" w:rsidR="00853142" w:rsidRPr="00055F50" w:rsidRDefault="00853142" w:rsidP="00143B4A">
      <w:pPr>
        <w:pStyle w:val="NormalWeb"/>
        <w:spacing w:before="0" w:beforeAutospacing="0" w:after="60" w:afterAutospacing="0" w:line="360" w:lineRule="auto"/>
        <w:jc w:val="both"/>
        <w:rPr>
          <w:color w:val="auto"/>
          <w:lang w:val="en-GB"/>
        </w:rPr>
      </w:pPr>
      <w:r w:rsidRPr="00055F50">
        <w:rPr>
          <w:color w:val="auto"/>
          <w:lang w:val="en-GB"/>
        </w:rPr>
        <w:t>Communication may help an organisation to develop and maintain the effectiveness of interpersonal relationships with its customers. Nonetheless, the increasing level of aggressiveness in the business operations of Tesco is leading the organisation towards an aggressive communication system as well. This may be adversely affecting relationships between customers and Tesco in the case of delivering services.</w:t>
      </w:r>
    </w:p>
    <w:p w14:paraId="65DE52E8" w14:textId="77777777" w:rsidR="004215C0" w:rsidRPr="00055F50" w:rsidRDefault="00405A20" w:rsidP="00143B4A">
      <w:pPr>
        <w:pStyle w:val="Heading2"/>
        <w:spacing w:after="60"/>
        <w:rPr>
          <w:lang w:val="en-GB"/>
        </w:rPr>
      </w:pPr>
      <w:bookmarkStart w:id="39" w:name="_Toc28343000"/>
      <w:r w:rsidRPr="00055F50">
        <w:rPr>
          <w:lang w:val="en-GB"/>
        </w:rPr>
        <w:t>Ranking for each dimension</w:t>
      </w:r>
      <w:bookmarkEnd w:id="39"/>
    </w:p>
    <w:p w14:paraId="1D1F6859" w14:textId="77777777" w:rsidR="00853142" w:rsidRPr="00055F50" w:rsidRDefault="00853142" w:rsidP="00143B4A">
      <w:pPr>
        <w:spacing w:after="60"/>
        <w:jc w:val="left"/>
        <w:rPr>
          <w:color w:val="auto"/>
          <w:lang w:val="en-GB" w:eastAsia="en-US"/>
        </w:rPr>
      </w:pPr>
    </w:p>
    <w:tbl>
      <w:tblPr>
        <w:tblW w:w="9026" w:type="dxa"/>
        <w:jc w:val="center"/>
        <w:tblCellMar>
          <w:top w:w="15" w:type="dxa"/>
          <w:left w:w="15" w:type="dxa"/>
          <w:bottom w:w="15" w:type="dxa"/>
          <w:right w:w="15" w:type="dxa"/>
        </w:tblCellMar>
        <w:tblLook w:val="04A0" w:firstRow="1" w:lastRow="0" w:firstColumn="1" w:lastColumn="0" w:noHBand="0" w:noVBand="1"/>
      </w:tblPr>
      <w:tblGrid>
        <w:gridCol w:w="6572"/>
        <w:gridCol w:w="2454"/>
      </w:tblGrid>
      <w:tr w:rsidR="007A6022" w:rsidRPr="00055F50" w14:paraId="40946CD0" w14:textId="77777777" w:rsidTr="00055F50">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F2DE8B" w14:textId="77777777" w:rsidR="00853142" w:rsidRPr="00055F50" w:rsidRDefault="00853142" w:rsidP="00143B4A">
            <w:pPr>
              <w:spacing w:after="60"/>
              <w:jc w:val="center"/>
              <w:rPr>
                <w:color w:val="auto"/>
                <w:lang w:val="en-GB" w:eastAsia="en-US"/>
              </w:rPr>
            </w:pPr>
            <w:r w:rsidRPr="00055F50">
              <w:rPr>
                <w:b/>
                <w:bCs/>
                <w:color w:val="auto"/>
                <w:lang w:val="en-GB" w:eastAsia="en-US"/>
              </w:rPr>
              <w:t>Gaps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506DE2" w14:textId="77777777" w:rsidR="00853142" w:rsidRPr="00055F50" w:rsidRDefault="00853142" w:rsidP="00143B4A">
            <w:pPr>
              <w:spacing w:after="60"/>
              <w:jc w:val="center"/>
              <w:rPr>
                <w:color w:val="auto"/>
                <w:lang w:val="en-GB" w:eastAsia="en-US"/>
              </w:rPr>
            </w:pPr>
            <w:r w:rsidRPr="00055F50">
              <w:rPr>
                <w:b/>
                <w:bCs/>
                <w:color w:val="auto"/>
                <w:lang w:val="en-GB" w:eastAsia="en-US"/>
              </w:rPr>
              <w:t>Ranks</w:t>
            </w:r>
          </w:p>
        </w:tc>
      </w:tr>
      <w:tr w:rsidR="007A6022" w:rsidRPr="00055F50" w14:paraId="341D0DA1" w14:textId="77777777" w:rsidTr="00055F50">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1F4F31" w14:textId="77777777" w:rsidR="00853142" w:rsidRPr="00055F50" w:rsidRDefault="00853142" w:rsidP="00143B4A">
            <w:pPr>
              <w:spacing w:after="60"/>
              <w:rPr>
                <w:color w:val="auto"/>
                <w:lang w:val="en-GB" w:eastAsia="en-US"/>
              </w:rPr>
            </w:pPr>
            <w:r w:rsidRPr="00055F50">
              <w:rPr>
                <w:color w:val="auto"/>
                <w:lang w:val="en-GB" w:eastAsia="en-US"/>
              </w:rPr>
              <w:t>Trustworthiness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2DC64B" w14:textId="77777777" w:rsidR="00853142" w:rsidRPr="00055F50" w:rsidRDefault="00853142" w:rsidP="00143B4A">
            <w:pPr>
              <w:spacing w:after="60"/>
              <w:rPr>
                <w:color w:val="auto"/>
                <w:lang w:val="en-GB" w:eastAsia="en-US"/>
              </w:rPr>
            </w:pPr>
            <w:r w:rsidRPr="00055F50">
              <w:rPr>
                <w:color w:val="auto"/>
                <w:lang w:val="en-GB" w:eastAsia="en-US"/>
              </w:rPr>
              <w:t>5</w:t>
            </w:r>
          </w:p>
        </w:tc>
      </w:tr>
      <w:tr w:rsidR="007A6022" w:rsidRPr="00055F50" w14:paraId="37D53C25" w14:textId="77777777" w:rsidTr="00055F50">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A09FEB" w14:textId="77777777" w:rsidR="00853142" w:rsidRPr="00055F50" w:rsidRDefault="00853142" w:rsidP="00143B4A">
            <w:pPr>
              <w:spacing w:after="60"/>
              <w:rPr>
                <w:color w:val="auto"/>
                <w:lang w:val="en-GB" w:eastAsia="en-US"/>
              </w:rPr>
            </w:pPr>
            <w:r w:rsidRPr="00055F50">
              <w:rPr>
                <w:color w:val="auto"/>
                <w:lang w:val="en-GB" w:eastAsia="en-US"/>
              </w:rPr>
              <w:t>Reliability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23F0B0" w14:textId="77777777" w:rsidR="00853142" w:rsidRPr="00055F50" w:rsidRDefault="00853142" w:rsidP="00143B4A">
            <w:pPr>
              <w:spacing w:after="60"/>
              <w:rPr>
                <w:color w:val="auto"/>
                <w:lang w:val="en-GB" w:eastAsia="en-US"/>
              </w:rPr>
            </w:pPr>
            <w:r w:rsidRPr="00055F50">
              <w:rPr>
                <w:color w:val="auto"/>
                <w:lang w:val="en-GB" w:eastAsia="en-US"/>
              </w:rPr>
              <w:t>4</w:t>
            </w:r>
          </w:p>
        </w:tc>
      </w:tr>
      <w:tr w:rsidR="007A6022" w:rsidRPr="00055F50" w14:paraId="55E8714C" w14:textId="77777777" w:rsidTr="00055F50">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7137BB" w14:textId="77777777" w:rsidR="00853142" w:rsidRPr="00055F50" w:rsidRDefault="00853142" w:rsidP="00143B4A">
            <w:pPr>
              <w:spacing w:after="60"/>
              <w:rPr>
                <w:color w:val="auto"/>
                <w:lang w:val="en-GB" w:eastAsia="en-US"/>
              </w:rPr>
            </w:pPr>
            <w:r w:rsidRPr="00055F50">
              <w:rPr>
                <w:color w:val="auto"/>
                <w:lang w:val="en-GB" w:eastAsia="en-US"/>
              </w:rPr>
              <w:t>Service Quality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73B4B6" w14:textId="77777777" w:rsidR="00853142" w:rsidRPr="00055F50" w:rsidRDefault="00853142" w:rsidP="00143B4A">
            <w:pPr>
              <w:spacing w:after="60"/>
              <w:rPr>
                <w:color w:val="auto"/>
                <w:lang w:val="en-GB" w:eastAsia="en-US"/>
              </w:rPr>
            </w:pPr>
            <w:r w:rsidRPr="00055F50">
              <w:rPr>
                <w:color w:val="auto"/>
                <w:lang w:val="en-GB" w:eastAsia="en-US"/>
              </w:rPr>
              <w:t>4</w:t>
            </w:r>
          </w:p>
        </w:tc>
      </w:tr>
      <w:tr w:rsidR="007A6022" w:rsidRPr="00055F50" w14:paraId="348434E6" w14:textId="77777777" w:rsidTr="00055F50">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4F5FE1" w14:textId="77777777" w:rsidR="00853142" w:rsidRPr="00055F50" w:rsidRDefault="00853142" w:rsidP="00143B4A">
            <w:pPr>
              <w:spacing w:after="60"/>
              <w:rPr>
                <w:color w:val="auto"/>
                <w:lang w:val="en-GB" w:eastAsia="en-US"/>
              </w:rPr>
            </w:pPr>
            <w:r w:rsidRPr="00055F50">
              <w:rPr>
                <w:color w:val="auto"/>
                <w:lang w:val="en-GB" w:eastAsia="en-US"/>
              </w:rPr>
              <w:t>Customer Orientation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1E0A76" w14:textId="77777777" w:rsidR="00853142" w:rsidRPr="00055F50" w:rsidRDefault="00853142" w:rsidP="00143B4A">
            <w:pPr>
              <w:spacing w:after="60"/>
              <w:rPr>
                <w:color w:val="auto"/>
                <w:lang w:val="en-GB" w:eastAsia="en-US"/>
              </w:rPr>
            </w:pPr>
            <w:r w:rsidRPr="00055F50">
              <w:rPr>
                <w:color w:val="auto"/>
                <w:lang w:val="en-GB" w:eastAsia="en-US"/>
              </w:rPr>
              <w:t>5</w:t>
            </w:r>
          </w:p>
        </w:tc>
      </w:tr>
      <w:tr w:rsidR="00055F50" w:rsidRPr="00055F50" w14:paraId="7C1F7E99" w14:textId="77777777" w:rsidTr="00055F50">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EE21E9" w14:textId="77777777" w:rsidR="00853142" w:rsidRPr="00055F50" w:rsidRDefault="00853142" w:rsidP="00143B4A">
            <w:pPr>
              <w:spacing w:after="60"/>
              <w:rPr>
                <w:color w:val="auto"/>
                <w:lang w:val="en-GB" w:eastAsia="en-US"/>
              </w:rPr>
            </w:pPr>
            <w:r w:rsidRPr="00055F50">
              <w:rPr>
                <w:color w:val="auto"/>
                <w:lang w:val="en-GB" w:eastAsia="en-US"/>
              </w:rPr>
              <w:t>Communication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97D6FD" w14:textId="77777777" w:rsidR="00853142" w:rsidRPr="00055F50" w:rsidRDefault="00853142" w:rsidP="00143B4A">
            <w:pPr>
              <w:spacing w:after="60"/>
              <w:rPr>
                <w:color w:val="auto"/>
                <w:lang w:val="en-GB" w:eastAsia="en-US"/>
              </w:rPr>
            </w:pPr>
            <w:r w:rsidRPr="00055F50">
              <w:rPr>
                <w:color w:val="auto"/>
                <w:lang w:val="en-GB" w:eastAsia="en-US"/>
              </w:rPr>
              <w:t>6</w:t>
            </w:r>
          </w:p>
        </w:tc>
      </w:tr>
    </w:tbl>
    <w:p w14:paraId="5F48B9DA" w14:textId="77777777" w:rsidR="00853142" w:rsidRPr="00055F50" w:rsidRDefault="00853142" w:rsidP="00143B4A">
      <w:pPr>
        <w:spacing w:after="60"/>
        <w:jc w:val="left"/>
        <w:rPr>
          <w:color w:val="auto"/>
          <w:lang w:val="en-GB" w:eastAsia="en-US"/>
        </w:rPr>
      </w:pPr>
    </w:p>
    <w:p w14:paraId="040ECD38" w14:textId="77777777" w:rsidR="00853142" w:rsidRPr="00055F50" w:rsidRDefault="00853142" w:rsidP="00143B4A">
      <w:pPr>
        <w:spacing w:after="60"/>
        <w:jc w:val="center"/>
        <w:rPr>
          <w:color w:val="auto"/>
          <w:lang w:val="en-GB" w:eastAsia="en-US"/>
        </w:rPr>
      </w:pPr>
      <w:r w:rsidRPr="00055F50">
        <w:rPr>
          <w:b/>
          <w:bCs/>
          <w:color w:val="auto"/>
          <w:lang w:val="en-GB" w:eastAsia="en-US"/>
        </w:rPr>
        <w:t>Table 3: Ranking on Every Dimension related to Service Gaps</w:t>
      </w:r>
    </w:p>
    <w:p w14:paraId="46E39BD5" w14:textId="77777777" w:rsidR="00853142" w:rsidRPr="00055F50" w:rsidRDefault="00853142" w:rsidP="00143B4A">
      <w:pPr>
        <w:spacing w:after="60"/>
        <w:jc w:val="center"/>
        <w:rPr>
          <w:color w:val="auto"/>
          <w:lang w:val="en-GB" w:eastAsia="en-US"/>
        </w:rPr>
      </w:pPr>
      <w:r w:rsidRPr="00055F50">
        <w:rPr>
          <w:color w:val="auto"/>
          <w:lang w:val="en-GB" w:eastAsia="en-US"/>
        </w:rPr>
        <w:t>(Source: Developed by the Researcher)</w:t>
      </w:r>
    </w:p>
    <w:p w14:paraId="24DE26F4" w14:textId="77777777" w:rsidR="004215C0" w:rsidRPr="00055F50" w:rsidRDefault="00405A20" w:rsidP="00143B4A">
      <w:pPr>
        <w:pStyle w:val="Heading2"/>
        <w:spacing w:after="60"/>
        <w:rPr>
          <w:lang w:val="en-GB"/>
        </w:rPr>
      </w:pPr>
      <w:bookmarkStart w:id="40" w:name="_Toc28343001"/>
      <w:r w:rsidRPr="00055F50">
        <w:rPr>
          <w:lang w:val="en-GB"/>
        </w:rPr>
        <w:t>Repeat for all 5 dimensions</w:t>
      </w:r>
      <w:bookmarkEnd w:id="40"/>
    </w:p>
    <w:p w14:paraId="798919AE" w14:textId="77777777" w:rsidR="00945F49" w:rsidRPr="00055F50" w:rsidRDefault="00945F49" w:rsidP="00945F49">
      <w:pPr>
        <w:rPr>
          <w:color w:val="auto"/>
          <w:lang w:val="en-GB"/>
        </w:rPr>
      </w:pPr>
      <w:r w:rsidRPr="00055F50">
        <w:rPr>
          <w:color w:val="auto"/>
          <w:lang w:val="en-GB"/>
        </w:rPr>
        <w:t xml:space="preserve">It is considered as the most significant and essential for organisations TESCO in order to measure and evaluate the overall </w:t>
      </w:r>
      <w:r w:rsidRPr="00055F50">
        <w:rPr>
          <w:bCs/>
          <w:color w:val="auto"/>
          <w:lang w:val="en-GB"/>
        </w:rPr>
        <w:t>Gaps in services. With the implementation</w:t>
      </w:r>
      <w:r w:rsidRPr="00055F50">
        <w:rPr>
          <w:color w:val="auto"/>
          <w:lang w:val="en-GB"/>
        </w:rPr>
        <w:t xml:space="preserve"> of effective and </w:t>
      </w:r>
      <w:r w:rsidRPr="00055F50">
        <w:rPr>
          <w:color w:val="auto"/>
          <w:lang w:val="en-GB"/>
        </w:rPr>
        <w:lastRenderedPageBreak/>
        <w:t>efficient managerial and operational strategies relating to the level of gaps in service the organisation would be able to derive overall managerial success relating to their visions (</w:t>
      </w:r>
      <w:r w:rsidRPr="00055F50">
        <w:rPr>
          <w:color w:val="auto"/>
          <w:shd w:val="clear" w:color="auto" w:fill="FFFFFF"/>
          <w:lang w:val="en-GB"/>
        </w:rPr>
        <w:t xml:space="preserve">Demir </w:t>
      </w:r>
      <w:r w:rsidRPr="00055F50">
        <w:rPr>
          <w:i/>
          <w:color w:val="auto"/>
          <w:shd w:val="clear" w:color="auto" w:fill="FFFFFF"/>
          <w:lang w:val="en-GB"/>
        </w:rPr>
        <w:t>et al.,</w:t>
      </w:r>
      <w:r w:rsidRPr="00055F50">
        <w:rPr>
          <w:color w:val="auto"/>
          <w:shd w:val="clear" w:color="auto" w:fill="FFFFFF"/>
          <w:lang w:val="en-GB"/>
        </w:rPr>
        <w:t xml:space="preserve"> 2015)</w:t>
      </w:r>
      <w:r w:rsidRPr="00055F50">
        <w:rPr>
          <w:color w:val="auto"/>
          <w:lang w:val="en-GB"/>
        </w:rPr>
        <w:t xml:space="preserve">. With the using of effective trustworthiness the organisation TESCO would be able to derive their customer’s trust along with the level of reliability. Through the using of efficient service quality in overall customer orientation program the organisation can get completion of their overall managerial qualities in an effective and efficient manner. </w:t>
      </w:r>
    </w:p>
    <w:p w14:paraId="1BAB2D83" w14:textId="77777777" w:rsidR="004215C0" w:rsidRPr="00055F50" w:rsidRDefault="00DF2CD7" w:rsidP="00143B4A">
      <w:pPr>
        <w:pStyle w:val="Heading2"/>
        <w:spacing w:after="60"/>
        <w:rPr>
          <w:lang w:val="en-GB"/>
        </w:rPr>
      </w:pPr>
      <w:bookmarkStart w:id="41" w:name="_3ru4q7nnrmm9" w:colFirst="0" w:colLast="0"/>
      <w:bookmarkStart w:id="42" w:name="_Toc28343002"/>
      <w:bookmarkEnd w:id="41"/>
      <w:r w:rsidRPr="00055F50">
        <w:rPr>
          <w:lang w:val="en-GB"/>
        </w:rPr>
        <w:t>Summary</w:t>
      </w:r>
      <w:bookmarkEnd w:id="42"/>
    </w:p>
    <w:p w14:paraId="10FDB377" w14:textId="77777777" w:rsidR="00853142" w:rsidRPr="00055F50" w:rsidRDefault="003C70FF" w:rsidP="00143B4A">
      <w:pPr>
        <w:pStyle w:val="Normal1"/>
        <w:spacing w:after="60"/>
        <w:rPr>
          <w:lang w:val="en-GB"/>
        </w:rPr>
      </w:pPr>
      <w:r w:rsidRPr="00055F50">
        <w:rPr>
          <w:lang w:val="en-GB"/>
        </w:rPr>
        <w:t>The identified gaps related to services provided by Tesco have been indicating that the company is having a huge base of customers and suppliers. Therefore, the respective organisation is having a lower level of rivalry from its competitors and that has been increasing the level of aggressiveness of the company. In this case, it can be stated that the effectiveness of the company is decreasing due to its negligence towards achieving customer satisfaction.</w:t>
      </w:r>
    </w:p>
    <w:p w14:paraId="6FDA8A89" w14:textId="77777777" w:rsidR="0078527D" w:rsidRDefault="0078527D" w:rsidP="00143B4A">
      <w:pPr>
        <w:pStyle w:val="Heading1"/>
        <w:spacing w:after="60"/>
        <w:rPr>
          <w:lang w:val="en-GB"/>
        </w:rPr>
      </w:pPr>
      <w:bookmarkStart w:id="43" w:name="_Toc28343003"/>
      <w:r>
        <w:rPr>
          <w:lang w:val="en-GB"/>
        </w:rPr>
        <w:t>Part 3</w:t>
      </w:r>
      <w:bookmarkEnd w:id="43"/>
    </w:p>
    <w:p w14:paraId="2E018D5A" w14:textId="77777777" w:rsidR="004215C0" w:rsidRPr="00055F50" w:rsidRDefault="0078527D" w:rsidP="00143B4A">
      <w:pPr>
        <w:pStyle w:val="Heading1"/>
        <w:spacing w:after="60"/>
        <w:rPr>
          <w:lang w:val="en-GB"/>
        </w:rPr>
      </w:pPr>
      <w:bookmarkStart w:id="44" w:name="_Toc28343004"/>
      <w:r>
        <w:rPr>
          <w:lang w:val="en-GB"/>
        </w:rPr>
        <w:t xml:space="preserve">Overall </w:t>
      </w:r>
      <w:r w:rsidR="00405A20" w:rsidRPr="00055F50">
        <w:rPr>
          <w:lang w:val="en-GB"/>
        </w:rPr>
        <w:t>Conclusion</w:t>
      </w:r>
      <w:bookmarkEnd w:id="44"/>
    </w:p>
    <w:p w14:paraId="0C98789C" w14:textId="77777777" w:rsidR="00945F49" w:rsidRPr="00055F50" w:rsidRDefault="00945F49" w:rsidP="00945F49">
      <w:pPr>
        <w:rPr>
          <w:bCs/>
          <w:color w:val="auto"/>
          <w:lang w:val="en-GB"/>
        </w:rPr>
      </w:pPr>
      <w:r w:rsidRPr="00055F50">
        <w:rPr>
          <w:bCs/>
          <w:color w:val="auto"/>
          <w:lang w:val="en-GB"/>
        </w:rPr>
        <w:t xml:space="preserve">After studying and analysing all the relevant facts about the above mentioned topic it can be concluded from the above discussion that </w:t>
      </w:r>
      <w:r w:rsidRPr="00055F50">
        <w:rPr>
          <w:color w:val="auto"/>
          <w:lang w:val="en-GB"/>
        </w:rPr>
        <w:t xml:space="preserve">Understanding and Engagement of the customer experience is considered as one of the relevant fact for the overall organisational objectives. This report is particularly based on this particular topic and the overall application of this fact on the organisation TESCO. In the first part of this report it is used to describe the overall viewpoint about the different </w:t>
      </w:r>
      <w:r w:rsidRPr="00055F50">
        <w:rPr>
          <w:bCs/>
          <w:color w:val="auto"/>
          <w:lang w:val="en-GB"/>
        </w:rPr>
        <w:t xml:space="preserve">dimensions of customer value and the impact of such on the organisation TESCO. In the next part of this report it is presenting the overall view regarding the dimensions of service quality and also the application of such on the organisation TESCO. At the ending part it is providing the relevant details about another dimension of relevant gaps of service, which is normally faced by an organisation during the performance of overall operational strategies. </w:t>
      </w:r>
    </w:p>
    <w:p w14:paraId="5057B404" w14:textId="77777777" w:rsidR="00945F49" w:rsidRPr="00055F50" w:rsidRDefault="00945F49" w:rsidP="00945F49">
      <w:pPr>
        <w:rPr>
          <w:bCs/>
          <w:color w:val="auto"/>
          <w:lang w:val="en-GB"/>
        </w:rPr>
      </w:pPr>
    </w:p>
    <w:p w14:paraId="4FA1D1E6" w14:textId="77777777" w:rsidR="00945F49" w:rsidRPr="00055F50" w:rsidRDefault="00945F49" w:rsidP="00945F49">
      <w:pPr>
        <w:pStyle w:val="Normal1"/>
        <w:rPr>
          <w:lang w:val="en-GB"/>
        </w:rPr>
      </w:pPr>
    </w:p>
    <w:p w14:paraId="0DFE333C" w14:textId="77777777" w:rsidR="004215C0" w:rsidRPr="00055F50" w:rsidRDefault="004215C0" w:rsidP="00143B4A">
      <w:pPr>
        <w:pStyle w:val="Heading1"/>
        <w:spacing w:after="60"/>
        <w:rPr>
          <w:lang w:val="en-GB"/>
        </w:rPr>
      </w:pPr>
      <w:bookmarkStart w:id="45" w:name="_iijvq9bwk191" w:colFirst="0" w:colLast="0"/>
      <w:bookmarkEnd w:id="45"/>
    </w:p>
    <w:p w14:paraId="6C002DA1" w14:textId="77777777" w:rsidR="004215C0" w:rsidRPr="00055F50" w:rsidRDefault="004215C0" w:rsidP="00143B4A">
      <w:pPr>
        <w:pStyle w:val="Normal1"/>
        <w:spacing w:after="60"/>
        <w:rPr>
          <w:lang w:val="en-GB"/>
        </w:rPr>
      </w:pPr>
    </w:p>
    <w:p w14:paraId="5DE37977" w14:textId="77777777" w:rsidR="00945F49" w:rsidRPr="00055F50" w:rsidRDefault="00405A20" w:rsidP="00945F49">
      <w:pPr>
        <w:pStyle w:val="Heading1"/>
        <w:spacing w:after="60"/>
        <w:rPr>
          <w:lang w:val="en-GB"/>
        </w:rPr>
      </w:pPr>
      <w:bookmarkStart w:id="46" w:name="_h7ch66fdku0t" w:colFirst="0" w:colLast="0"/>
      <w:bookmarkStart w:id="47" w:name="_Toc28343005"/>
      <w:bookmarkEnd w:id="46"/>
      <w:r w:rsidRPr="00055F50">
        <w:rPr>
          <w:lang w:val="en-GB"/>
        </w:rPr>
        <w:t>References</w:t>
      </w:r>
      <w:bookmarkEnd w:id="47"/>
    </w:p>
    <w:p w14:paraId="7AB7AD5B" w14:textId="77777777" w:rsidR="00945F49" w:rsidRPr="00055F50" w:rsidRDefault="00945F49" w:rsidP="00143B4A">
      <w:pPr>
        <w:pStyle w:val="Normal1"/>
        <w:spacing w:after="60"/>
        <w:rPr>
          <w:rFonts w:eastAsia="Arial"/>
          <w:highlight w:val="white"/>
          <w:lang w:val="en-GB"/>
        </w:rPr>
      </w:pPr>
      <w:r w:rsidRPr="00055F50">
        <w:rPr>
          <w:rFonts w:eastAsia="Arial"/>
          <w:highlight w:val="white"/>
          <w:lang w:val="en-GB"/>
        </w:rPr>
        <w:t xml:space="preserve">Ali, M. and Raza, S.A., 2017. Service quality perception and customer satisfaction in Islamic banks of Pakistan: the modified SERVQUAL model. </w:t>
      </w:r>
      <w:r w:rsidRPr="00055F50">
        <w:rPr>
          <w:rFonts w:eastAsia="Arial"/>
          <w:i/>
          <w:highlight w:val="white"/>
          <w:lang w:val="en-GB"/>
        </w:rPr>
        <w:t>Total Quality Management &amp; Business Excellence</w:t>
      </w:r>
      <w:r w:rsidRPr="00055F50">
        <w:rPr>
          <w:rFonts w:eastAsia="Arial"/>
          <w:highlight w:val="white"/>
          <w:lang w:val="en-GB"/>
        </w:rPr>
        <w:t xml:space="preserve">, </w:t>
      </w:r>
      <w:r w:rsidRPr="00055F50">
        <w:rPr>
          <w:rFonts w:eastAsia="Arial"/>
          <w:i/>
          <w:highlight w:val="white"/>
          <w:lang w:val="en-GB"/>
        </w:rPr>
        <w:t>28</w:t>
      </w:r>
      <w:r w:rsidRPr="00055F50">
        <w:rPr>
          <w:rFonts w:eastAsia="Arial"/>
          <w:highlight w:val="white"/>
          <w:lang w:val="en-GB"/>
        </w:rPr>
        <w:t>(5-6), pp.559-577.</w:t>
      </w:r>
    </w:p>
    <w:p w14:paraId="7382882C" w14:textId="77777777" w:rsidR="00945F49" w:rsidRPr="00055F50" w:rsidRDefault="00945F49" w:rsidP="00143B4A">
      <w:pPr>
        <w:pStyle w:val="Normal1"/>
        <w:spacing w:after="60"/>
        <w:rPr>
          <w:rFonts w:eastAsia="Arial"/>
          <w:highlight w:val="white"/>
          <w:lang w:val="en-GB"/>
        </w:rPr>
      </w:pPr>
      <w:proofErr w:type="spellStart"/>
      <w:r w:rsidRPr="00055F50">
        <w:rPr>
          <w:rFonts w:eastAsia="Arial"/>
          <w:highlight w:val="white"/>
          <w:lang w:val="en-GB"/>
        </w:rPr>
        <w:t>Aquilani</w:t>
      </w:r>
      <w:proofErr w:type="spellEnd"/>
      <w:r w:rsidRPr="00055F50">
        <w:rPr>
          <w:rFonts w:eastAsia="Arial"/>
          <w:highlight w:val="white"/>
          <w:lang w:val="en-GB"/>
        </w:rPr>
        <w:t xml:space="preserve">, B., Silvestri, C., Ruggieri, A. and </w:t>
      </w:r>
      <w:proofErr w:type="spellStart"/>
      <w:r w:rsidRPr="00055F50">
        <w:rPr>
          <w:rFonts w:eastAsia="Arial"/>
          <w:highlight w:val="white"/>
          <w:lang w:val="en-GB"/>
        </w:rPr>
        <w:t>Gatti</w:t>
      </w:r>
      <w:proofErr w:type="spellEnd"/>
      <w:r w:rsidRPr="00055F50">
        <w:rPr>
          <w:rFonts w:eastAsia="Arial"/>
          <w:highlight w:val="white"/>
          <w:lang w:val="en-GB"/>
        </w:rPr>
        <w:t xml:space="preserve">, C., 2017. A systematic literature review on total quality management critical success factors and the identification of new avenues of research. </w:t>
      </w:r>
      <w:r w:rsidRPr="00055F50">
        <w:rPr>
          <w:rFonts w:eastAsia="Arial"/>
          <w:i/>
          <w:highlight w:val="white"/>
          <w:lang w:val="en-GB"/>
        </w:rPr>
        <w:t>The TQM Journal</w:t>
      </w:r>
      <w:r w:rsidRPr="00055F50">
        <w:rPr>
          <w:rFonts w:eastAsia="Arial"/>
          <w:highlight w:val="white"/>
          <w:lang w:val="en-GB"/>
        </w:rPr>
        <w:t xml:space="preserve">, </w:t>
      </w:r>
      <w:r w:rsidRPr="00055F50">
        <w:rPr>
          <w:rFonts w:eastAsia="Arial"/>
          <w:i/>
          <w:highlight w:val="white"/>
          <w:lang w:val="en-GB"/>
        </w:rPr>
        <w:t>29</w:t>
      </w:r>
      <w:r w:rsidRPr="00055F50">
        <w:rPr>
          <w:rFonts w:eastAsia="Arial"/>
          <w:highlight w:val="white"/>
          <w:lang w:val="en-GB"/>
        </w:rPr>
        <w:t>(1), pp.184-213.</w:t>
      </w:r>
    </w:p>
    <w:p w14:paraId="71AEF399" w14:textId="77777777" w:rsidR="00945F49" w:rsidRPr="00055F50" w:rsidRDefault="00945F49" w:rsidP="00143B4A">
      <w:pPr>
        <w:pStyle w:val="Normal1"/>
        <w:spacing w:after="60"/>
        <w:rPr>
          <w:rFonts w:eastAsia="Arial"/>
          <w:highlight w:val="white"/>
          <w:lang w:val="en-GB"/>
        </w:rPr>
      </w:pPr>
      <w:proofErr w:type="spellStart"/>
      <w:r w:rsidRPr="00055F50">
        <w:rPr>
          <w:rFonts w:eastAsia="Arial"/>
          <w:highlight w:val="white"/>
          <w:lang w:val="en-GB"/>
        </w:rPr>
        <w:t>Badarch</w:t>
      </w:r>
      <w:proofErr w:type="spellEnd"/>
      <w:r w:rsidRPr="00055F50">
        <w:rPr>
          <w:rFonts w:eastAsia="Arial"/>
          <w:highlight w:val="white"/>
          <w:lang w:val="en-GB"/>
        </w:rPr>
        <w:t xml:space="preserve">, L. and </w:t>
      </w:r>
      <w:proofErr w:type="spellStart"/>
      <w:r w:rsidRPr="00055F50">
        <w:rPr>
          <w:rFonts w:eastAsia="Arial"/>
          <w:highlight w:val="white"/>
          <w:lang w:val="en-GB"/>
        </w:rPr>
        <w:t>Zanabar</w:t>
      </w:r>
      <w:proofErr w:type="spellEnd"/>
      <w:r w:rsidRPr="00055F50">
        <w:rPr>
          <w:rFonts w:eastAsia="Arial"/>
          <w:highlight w:val="white"/>
          <w:lang w:val="en-GB"/>
        </w:rPr>
        <w:t xml:space="preserve">, A., 2017. Dimensions of Hotel Service Quality in Mongolia. </w:t>
      </w:r>
      <w:proofErr w:type="spellStart"/>
      <w:r w:rsidRPr="00055F50">
        <w:rPr>
          <w:rFonts w:eastAsia="Arial"/>
          <w:i/>
          <w:highlight w:val="white"/>
          <w:lang w:val="en-GB"/>
        </w:rPr>
        <w:t>Jurnal</w:t>
      </w:r>
      <w:proofErr w:type="spellEnd"/>
      <w:r w:rsidRPr="00055F50">
        <w:rPr>
          <w:rFonts w:eastAsia="Arial"/>
          <w:i/>
          <w:highlight w:val="white"/>
          <w:lang w:val="en-GB"/>
        </w:rPr>
        <w:t xml:space="preserve"> </w:t>
      </w:r>
      <w:proofErr w:type="spellStart"/>
      <w:r w:rsidRPr="00055F50">
        <w:rPr>
          <w:rFonts w:eastAsia="Arial"/>
          <w:i/>
          <w:highlight w:val="white"/>
          <w:lang w:val="en-GB"/>
        </w:rPr>
        <w:t>Ilmiah</w:t>
      </w:r>
      <w:proofErr w:type="spellEnd"/>
      <w:r w:rsidRPr="00055F50">
        <w:rPr>
          <w:rFonts w:eastAsia="Arial"/>
          <w:i/>
          <w:highlight w:val="white"/>
          <w:lang w:val="en-GB"/>
        </w:rPr>
        <w:t xml:space="preserve"> </w:t>
      </w:r>
      <w:proofErr w:type="spellStart"/>
      <w:r w:rsidRPr="00055F50">
        <w:rPr>
          <w:rFonts w:eastAsia="Arial"/>
          <w:i/>
          <w:highlight w:val="white"/>
          <w:lang w:val="en-GB"/>
        </w:rPr>
        <w:t>Peuradeun</w:t>
      </w:r>
      <w:proofErr w:type="spellEnd"/>
      <w:r w:rsidRPr="00055F50">
        <w:rPr>
          <w:rFonts w:eastAsia="Arial"/>
          <w:highlight w:val="white"/>
          <w:lang w:val="en-GB"/>
        </w:rPr>
        <w:t xml:space="preserve">, </w:t>
      </w:r>
      <w:r w:rsidRPr="00055F50">
        <w:rPr>
          <w:rFonts w:eastAsia="Arial"/>
          <w:i/>
          <w:highlight w:val="white"/>
          <w:lang w:val="en-GB"/>
        </w:rPr>
        <w:t>5</w:t>
      </w:r>
      <w:r w:rsidRPr="00055F50">
        <w:rPr>
          <w:rFonts w:eastAsia="Arial"/>
          <w:highlight w:val="white"/>
          <w:lang w:val="en-GB"/>
        </w:rPr>
        <w:t>(2), pp.141-156.</w:t>
      </w:r>
    </w:p>
    <w:p w14:paraId="5FC418E9" w14:textId="77777777" w:rsidR="00945F49" w:rsidRPr="00055F50" w:rsidRDefault="00945F49" w:rsidP="006C60B6">
      <w:pPr>
        <w:spacing w:after="240"/>
        <w:rPr>
          <w:color w:val="auto"/>
          <w:lang w:val="en-GB"/>
        </w:rPr>
      </w:pPr>
      <w:proofErr w:type="spellStart"/>
      <w:r w:rsidRPr="00055F50">
        <w:rPr>
          <w:color w:val="auto"/>
          <w:lang w:val="en-GB"/>
        </w:rPr>
        <w:t>Chathoth</w:t>
      </w:r>
      <w:proofErr w:type="spellEnd"/>
      <w:r w:rsidRPr="00055F50">
        <w:rPr>
          <w:color w:val="auto"/>
          <w:lang w:val="en-GB"/>
        </w:rPr>
        <w:t xml:space="preserve">, P.K., </w:t>
      </w:r>
      <w:proofErr w:type="spellStart"/>
      <w:r w:rsidRPr="00055F50">
        <w:rPr>
          <w:color w:val="auto"/>
          <w:lang w:val="en-GB"/>
        </w:rPr>
        <w:t>Ungson</w:t>
      </w:r>
      <w:proofErr w:type="spellEnd"/>
      <w:r w:rsidRPr="00055F50">
        <w:rPr>
          <w:color w:val="auto"/>
          <w:lang w:val="en-GB"/>
        </w:rPr>
        <w:t>, G.R., Harrington, R.J. and Chan, E.S., 2016. Co-creation and higher order customer engagement in hospitality and tourism services: A critical review. </w:t>
      </w:r>
      <w:r w:rsidRPr="00055F50">
        <w:rPr>
          <w:i/>
          <w:iCs/>
          <w:color w:val="auto"/>
          <w:lang w:val="en-GB"/>
        </w:rPr>
        <w:t>International Journal of Contemporary Hospitality Management</w:t>
      </w:r>
      <w:r w:rsidRPr="00055F50">
        <w:rPr>
          <w:color w:val="auto"/>
          <w:lang w:val="en-GB"/>
        </w:rPr>
        <w:t>, </w:t>
      </w:r>
      <w:r w:rsidRPr="00055F50">
        <w:rPr>
          <w:i/>
          <w:iCs/>
          <w:color w:val="auto"/>
          <w:lang w:val="en-GB"/>
        </w:rPr>
        <w:t>28</w:t>
      </w:r>
      <w:r w:rsidRPr="00055F50">
        <w:rPr>
          <w:color w:val="auto"/>
          <w:lang w:val="en-GB"/>
        </w:rPr>
        <w:t>(2), pp.222-245.</w:t>
      </w:r>
    </w:p>
    <w:p w14:paraId="00FC84E1" w14:textId="77777777" w:rsidR="00945F49" w:rsidRPr="00055F50" w:rsidRDefault="00945F49" w:rsidP="00945F49">
      <w:pPr>
        <w:rPr>
          <w:color w:val="auto"/>
          <w:shd w:val="clear" w:color="auto" w:fill="FFFFFF"/>
          <w:lang w:val="en-GB"/>
        </w:rPr>
      </w:pPr>
      <w:r w:rsidRPr="00055F50">
        <w:rPr>
          <w:color w:val="auto"/>
          <w:shd w:val="clear" w:color="auto" w:fill="FFFFFF"/>
          <w:lang w:val="en-GB"/>
        </w:rPr>
        <w:t xml:space="preserve">Demir, A., </w:t>
      </w:r>
      <w:proofErr w:type="spellStart"/>
      <w:r w:rsidRPr="00055F50">
        <w:rPr>
          <w:color w:val="auto"/>
          <w:shd w:val="clear" w:color="auto" w:fill="FFFFFF"/>
          <w:lang w:val="en-GB"/>
        </w:rPr>
        <w:t>Eray</w:t>
      </w:r>
      <w:proofErr w:type="spellEnd"/>
      <w:r w:rsidRPr="00055F50">
        <w:rPr>
          <w:color w:val="auto"/>
          <w:shd w:val="clear" w:color="auto" w:fill="FFFFFF"/>
          <w:lang w:val="en-GB"/>
        </w:rPr>
        <w:t xml:space="preserve">, O. and </w:t>
      </w:r>
      <w:proofErr w:type="spellStart"/>
      <w:r w:rsidRPr="00055F50">
        <w:rPr>
          <w:color w:val="auto"/>
          <w:shd w:val="clear" w:color="auto" w:fill="FFFFFF"/>
          <w:lang w:val="en-GB"/>
        </w:rPr>
        <w:t>Erguvan</w:t>
      </w:r>
      <w:proofErr w:type="spellEnd"/>
      <w:r w:rsidRPr="00055F50">
        <w:rPr>
          <w:color w:val="auto"/>
          <w:shd w:val="clear" w:color="auto" w:fill="FFFFFF"/>
          <w:lang w:val="en-GB"/>
        </w:rPr>
        <w:t xml:space="preserve">, M.M., 2015. How non-technical dimensions of service quality effects satisfaction and loyalty of </w:t>
      </w:r>
      <w:proofErr w:type="spellStart"/>
      <w:r w:rsidRPr="00055F50">
        <w:rPr>
          <w:color w:val="auto"/>
          <w:shd w:val="clear" w:color="auto" w:fill="FFFFFF"/>
          <w:lang w:val="en-GB"/>
        </w:rPr>
        <w:t>costomers</w:t>
      </w:r>
      <w:proofErr w:type="spellEnd"/>
      <w:r w:rsidRPr="00055F50">
        <w:rPr>
          <w:color w:val="auto"/>
          <w:shd w:val="clear" w:color="auto" w:fill="FFFFFF"/>
          <w:lang w:val="en-GB"/>
        </w:rPr>
        <w:t xml:space="preserve"> at gsm service sector in Georgia. </w:t>
      </w:r>
      <w:r w:rsidRPr="00055F50">
        <w:rPr>
          <w:i/>
          <w:iCs/>
          <w:color w:val="auto"/>
          <w:shd w:val="clear" w:color="auto" w:fill="FFFFFF"/>
          <w:lang w:val="en-GB"/>
        </w:rPr>
        <w:t>International Journal of Engineering Technology and Scientific Innovation</w:t>
      </w:r>
      <w:r w:rsidRPr="00055F50">
        <w:rPr>
          <w:color w:val="auto"/>
          <w:shd w:val="clear" w:color="auto" w:fill="FFFFFF"/>
          <w:lang w:val="en-GB"/>
        </w:rPr>
        <w:t>, </w:t>
      </w:r>
      <w:r w:rsidRPr="00055F50">
        <w:rPr>
          <w:i/>
          <w:iCs/>
          <w:color w:val="auto"/>
          <w:shd w:val="clear" w:color="auto" w:fill="FFFFFF"/>
          <w:lang w:val="en-GB"/>
        </w:rPr>
        <w:t>1</w:t>
      </w:r>
      <w:r w:rsidRPr="00055F50">
        <w:rPr>
          <w:color w:val="auto"/>
          <w:shd w:val="clear" w:color="auto" w:fill="FFFFFF"/>
          <w:lang w:val="en-GB"/>
        </w:rPr>
        <w:t>(02), pp.150-162.</w:t>
      </w:r>
    </w:p>
    <w:p w14:paraId="7282643B" w14:textId="77777777" w:rsidR="00945F49" w:rsidRPr="00055F50" w:rsidRDefault="00945F49" w:rsidP="00143B4A">
      <w:pPr>
        <w:pStyle w:val="Normal1"/>
        <w:spacing w:after="60"/>
        <w:rPr>
          <w:rFonts w:eastAsia="Arial"/>
          <w:highlight w:val="white"/>
          <w:lang w:val="en-GB"/>
        </w:rPr>
      </w:pPr>
      <w:proofErr w:type="spellStart"/>
      <w:r w:rsidRPr="00055F50">
        <w:rPr>
          <w:rFonts w:eastAsia="Arial"/>
          <w:highlight w:val="white"/>
          <w:lang w:val="en-GB"/>
        </w:rPr>
        <w:t>Hamari</w:t>
      </w:r>
      <w:proofErr w:type="spellEnd"/>
      <w:r w:rsidRPr="00055F50">
        <w:rPr>
          <w:rFonts w:eastAsia="Arial"/>
          <w:highlight w:val="white"/>
          <w:lang w:val="en-GB"/>
        </w:rPr>
        <w:t xml:space="preserve">, J., Hanner, N. and </w:t>
      </w:r>
      <w:proofErr w:type="spellStart"/>
      <w:r w:rsidRPr="00055F50">
        <w:rPr>
          <w:rFonts w:eastAsia="Arial"/>
          <w:highlight w:val="white"/>
          <w:lang w:val="en-GB"/>
        </w:rPr>
        <w:t>Koivisto</w:t>
      </w:r>
      <w:proofErr w:type="spellEnd"/>
      <w:r w:rsidRPr="00055F50">
        <w:rPr>
          <w:rFonts w:eastAsia="Arial"/>
          <w:highlight w:val="white"/>
          <w:lang w:val="en-GB"/>
        </w:rPr>
        <w:t xml:space="preserve">, J., 2017. Service quality explains why people use freemium services but not if they go premium: An empirical study in free-to-play games. </w:t>
      </w:r>
      <w:r w:rsidRPr="00055F50">
        <w:rPr>
          <w:rFonts w:eastAsia="Arial"/>
          <w:i/>
          <w:highlight w:val="white"/>
          <w:lang w:val="en-GB"/>
        </w:rPr>
        <w:t>International Journal of Information Management</w:t>
      </w:r>
      <w:r w:rsidRPr="00055F50">
        <w:rPr>
          <w:rFonts w:eastAsia="Arial"/>
          <w:highlight w:val="white"/>
          <w:lang w:val="en-GB"/>
        </w:rPr>
        <w:t xml:space="preserve">, </w:t>
      </w:r>
      <w:r w:rsidRPr="00055F50">
        <w:rPr>
          <w:rFonts w:eastAsia="Arial"/>
          <w:i/>
          <w:highlight w:val="white"/>
          <w:lang w:val="en-GB"/>
        </w:rPr>
        <w:t>37</w:t>
      </w:r>
      <w:r w:rsidRPr="00055F50">
        <w:rPr>
          <w:rFonts w:eastAsia="Arial"/>
          <w:highlight w:val="white"/>
          <w:lang w:val="en-GB"/>
        </w:rPr>
        <w:t>(1), pp.1449-1459.</w:t>
      </w:r>
    </w:p>
    <w:p w14:paraId="0F4C29FE" w14:textId="77777777" w:rsidR="00945F49" w:rsidRPr="00055F50" w:rsidRDefault="00945F49" w:rsidP="00143B4A">
      <w:pPr>
        <w:pStyle w:val="Normal1"/>
        <w:spacing w:after="60"/>
        <w:rPr>
          <w:rFonts w:eastAsia="Arial"/>
          <w:highlight w:val="white"/>
          <w:lang w:val="en-GB"/>
        </w:rPr>
      </w:pPr>
      <w:r w:rsidRPr="00055F50">
        <w:rPr>
          <w:rFonts w:eastAsia="Arial"/>
          <w:highlight w:val="white"/>
          <w:lang w:val="en-GB"/>
        </w:rPr>
        <w:t xml:space="preserve">HASSAN, S.A., 2017. </w:t>
      </w:r>
      <w:r w:rsidRPr="00055F50">
        <w:rPr>
          <w:rFonts w:eastAsia="Arial"/>
          <w:i/>
          <w:highlight w:val="white"/>
          <w:lang w:val="en-GB"/>
        </w:rPr>
        <w:t>EMPIRICAL STUDY ON ONLINE PORTAL OF REAL ESTATE: IMPACT OF E-SERVICE QUALITY DIMENSIONS ON ATTITUDES AND BEHAVIORAL INTENTION</w:t>
      </w:r>
      <w:r w:rsidRPr="00055F50">
        <w:rPr>
          <w:rFonts w:eastAsia="Arial"/>
          <w:highlight w:val="white"/>
          <w:lang w:val="en-GB"/>
        </w:rPr>
        <w:t xml:space="preserve"> (Doctoral dissertation, </w:t>
      </w:r>
      <w:proofErr w:type="spellStart"/>
      <w:r w:rsidRPr="00055F50">
        <w:rPr>
          <w:rFonts w:eastAsia="Arial"/>
          <w:highlight w:val="white"/>
          <w:lang w:val="en-GB"/>
        </w:rPr>
        <w:t>Bahria</w:t>
      </w:r>
      <w:proofErr w:type="spellEnd"/>
      <w:r w:rsidRPr="00055F50">
        <w:rPr>
          <w:rFonts w:eastAsia="Arial"/>
          <w:highlight w:val="white"/>
          <w:lang w:val="en-GB"/>
        </w:rPr>
        <w:t xml:space="preserve"> University Karachi).</w:t>
      </w:r>
    </w:p>
    <w:p w14:paraId="77F3AC58" w14:textId="77777777" w:rsidR="00945F49" w:rsidRPr="00055F50" w:rsidRDefault="00945F49" w:rsidP="00143B4A">
      <w:pPr>
        <w:pStyle w:val="Normal1"/>
        <w:spacing w:after="60"/>
        <w:rPr>
          <w:rFonts w:eastAsia="Arial"/>
          <w:highlight w:val="white"/>
          <w:lang w:val="en-GB"/>
        </w:rPr>
      </w:pPr>
      <w:proofErr w:type="spellStart"/>
      <w:r w:rsidRPr="00055F50">
        <w:rPr>
          <w:rFonts w:eastAsia="Arial"/>
          <w:highlight w:val="white"/>
          <w:lang w:val="en-GB"/>
        </w:rPr>
        <w:t>Hobfoll</w:t>
      </w:r>
      <w:proofErr w:type="spellEnd"/>
      <w:r w:rsidRPr="00055F50">
        <w:rPr>
          <w:rFonts w:eastAsia="Arial"/>
          <w:highlight w:val="white"/>
          <w:lang w:val="en-GB"/>
        </w:rPr>
        <w:t xml:space="preserve">, S.E. and </w:t>
      </w:r>
      <w:proofErr w:type="spellStart"/>
      <w:r w:rsidRPr="00055F50">
        <w:rPr>
          <w:rFonts w:eastAsia="Arial"/>
          <w:highlight w:val="white"/>
          <w:lang w:val="en-GB"/>
        </w:rPr>
        <w:t>Freedy</w:t>
      </w:r>
      <w:proofErr w:type="spellEnd"/>
      <w:r w:rsidRPr="00055F50">
        <w:rPr>
          <w:rFonts w:eastAsia="Arial"/>
          <w:highlight w:val="white"/>
          <w:lang w:val="en-GB"/>
        </w:rPr>
        <w:t xml:space="preserve">, J., 2017. Conservation of resources: A general stress theory applied to burnout. In </w:t>
      </w:r>
      <w:r w:rsidRPr="00055F50">
        <w:rPr>
          <w:rFonts w:eastAsia="Arial"/>
          <w:i/>
          <w:highlight w:val="white"/>
          <w:lang w:val="en-GB"/>
        </w:rPr>
        <w:t>Professional burnout</w:t>
      </w:r>
      <w:r w:rsidRPr="00055F50">
        <w:rPr>
          <w:rFonts w:eastAsia="Arial"/>
          <w:highlight w:val="white"/>
          <w:lang w:val="en-GB"/>
        </w:rPr>
        <w:t xml:space="preserve"> (pp. 115-129). Routledge.</w:t>
      </w:r>
    </w:p>
    <w:p w14:paraId="5A279937" w14:textId="77777777" w:rsidR="00945F49" w:rsidRPr="00055F50" w:rsidRDefault="00945F49" w:rsidP="00143B4A">
      <w:pPr>
        <w:pStyle w:val="Normal1"/>
        <w:spacing w:after="60"/>
        <w:rPr>
          <w:rFonts w:eastAsia="Arial"/>
          <w:highlight w:val="white"/>
          <w:lang w:val="en-GB"/>
        </w:rPr>
      </w:pPr>
      <w:r w:rsidRPr="00055F50">
        <w:rPr>
          <w:rFonts w:eastAsia="Arial"/>
          <w:highlight w:val="white"/>
          <w:lang w:val="en-GB"/>
        </w:rPr>
        <w:t xml:space="preserve">Hsiao, C.H., Chang, J.J. and Tang, K.Y., 2016. Exploring the influential factors in continuance usage of mobile social Apps: Satisfaction, habit, and customer value perspectives. </w:t>
      </w:r>
      <w:r w:rsidRPr="00055F50">
        <w:rPr>
          <w:rFonts w:eastAsia="Arial"/>
          <w:i/>
          <w:highlight w:val="white"/>
          <w:lang w:val="en-GB"/>
        </w:rPr>
        <w:t>Telematics and Informatics</w:t>
      </w:r>
      <w:r w:rsidRPr="00055F50">
        <w:rPr>
          <w:rFonts w:eastAsia="Arial"/>
          <w:highlight w:val="white"/>
          <w:lang w:val="en-GB"/>
        </w:rPr>
        <w:t xml:space="preserve">, </w:t>
      </w:r>
      <w:r w:rsidRPr="00055F50">
        <w:rPr>
          <w:rFonts w:eastAsia="Arial"/>
          <w:i/>
          <w:highlight w:val="white"/>
          <w:lang w:val="en-GB"/>
        </w:rPr>
        <w:t>33</w:t>
      </w:r>
      <w:r w:rsidRPr="00055F50">
        <w:rPr>
          <w:rFonts w:eastAsia="Arial"/>
          <w:highlight w:val="white"/>
          <w:lang w:val="en-GB"/>
        </w:rPr>
        <w:t>(2), pp.342-355.</w:t>
      </w:r>
    </w:p>
    <w:p w14:paraId="3C2DA687" w14:textId="77777777" w:rsidR="00945F49" w:rsidRPr="00055F50" w:rsidRDefault="00945F49" w:rsidP="00143B4A">
      <w:pPr>
        <w:pStyle w:val="Normal1"/>
        <w:spacing w:after="60"/>
        <w:rPr>
          <w:rFonts w:eastAsia="Arial"/>
          <w:highlight w:val="white"/>
          <w:lang w:val="en-GB"/>
        </w:rPr>
      </w:pPr>
      <w:r w:rsidRPr="00055F50">
        <w:rPr>
          <w:rFonts w:eastAsia="Arial"/>
          <w:highlight w:val="white"/>
          <w:lang w:val="en-GB"/>
        </w:rPr>
        <w:lastRenderedPageBreak/>
        <w:t xml:space="preserve">Hussain, R., Al Nasser, A. and Hussain, Y.K., 2015. Service quality and customer satisfaction of a UAE-based airline: An empirical investigation. </w:t>
      </w:r>
      <w:r w:rsidRPr="00055F50">
        <w:rPr>
          <w:rFonts w:eastAsia="Arial"/>
          <w:i/>
          <w:highlight w:val="white"/>
          <w:lang w:val="en-GB"/>
        </w:rPr>
        <w:t>Journal of Air Transport Management</w:t>
      </w:r>
      <w:r w:rsidRPr="00055F50">
        <w:rPr>
          <w:rFonts w:eastAsia="Arial"/>
          <w:highlight w:val="white"/>
          <w:lang w:val="en-GB"/>
        </w:rPr>
        <w:t xml:space="preserve">, </w:t>
      </w:r>
      <w:r w:rsidRPr="00055F50">
        <w:rPr>
          <w:rFonts w:eastAsia="Arial"/>
          <w:i/>
          <w:highlight w:val="white"/>
          <w:lang w:val="en-GB"/>
        </w:rPr>
        <w:t>42</w:t>
      </w:r>
      <w:r w:rsidRPr="00055F50">
        <w:rPr>
          <w:rFonts w:eastAsia="Arial"/>
          <w:highlight w:val="white"/>
          <w:lang w:val="en-GB"/>
        </w:rPr>
        <w:t>, pp.167-175.</w:t>
      </w:r>
    </w:p>
    <w:p w14:paraId="3E5A50D3" w14:textId="77777777" w:rsidR="00945F49" w:rsidRPr="00055F50" w:rsidRDefault="00945F49" w:rsidP="00143B4A">
      <w:pPr>
        <w:pStyle w:val="Normal1"/>
        <w:spacing w:after="60"/>
        <w:rPr>
          <w:rFonts w:eastAsia="Arial"/>
          <w:highlight w:val="white"/>
          <w:lang w:val="en-GB"/>
        </w:rPr>
      </w:pPr>
      <w:proofErr w:type="spellStart"/>
      <w:r w:rsidRPr="00055F50">
        <w:rPr>
          <w:rFonts w:eastAsia="Arial"/>
          <w:highlight w:val="white"/>
          <w:lang w:val="en-GB"/>
        </w:rPr>
        <w:t>Kaura</w:t>
      </w:r>
      <w:proofErr w:type="spellEnd"/>
      <w:r w:rsidRPr="00055F50">
        <w:rPr>
          <w:rFonts w:eastAsia="Arial"/>
          <w:highlight w:val="white"/>
          <w:lang w:val="en-GB"/>
        </w:rPr>
        <w:t xml:space="preserve">, V., Durga Prasad, C.S. and Sharma, S., 2015. Service quality, service convenience, price and fairness, customer loyalty, and the mediating role of customer satisfaction. </w:t>
      </w:r>
      <w:r w:rsidRPr="00055F50">
        <w:rPr>
          <w:rFonts w:eastAsia="Arial"/>
          <w:i/>
          <w:highlight w:val="white"/>
          <w:lang w:val="en-GB"/>
        </w:rPr>
        <w:t>International Journal of Bank Marketing</w:t>
      </w:r>
      <w:r w:rsidRPr="00055F50">
        <w:rPr>
          <w:rFonts w:eastAsia="Arial"/>
          <w:highlight w:val="white"/>
          <w:lang w:val="en-GB"/>
        </w:rPr>
        <w:t xml:space="preserve">, </w:t>
      </w:r>
      <w:r w:rsidRPr="00055F50">
        <w:rPr>
          <w:rFonts w:eastAsia="Arial"/>
          <w:i/>
          <w:highlight w:val="white"/>
          <w:lang w:val="en-GB"/>
        </w:rPr>
        <w:t>33</w:t>
      </w:r>
      <w:r w:rsidRPr="00055F50">
        <w:rPr>
          <w:rFonts w:eastAsia="Arial"/>
          <w:highlight w:val="white"/>
          <w:lang w:val="en-GB"/>
        </w:rPr>
        <w:t>(4), pp.404-422.</w:t>
      </w:r>
    </w:p>
    <w:p w14:paraId="29DB88F1" w14:textId="77777777" w:rsidR="00945F49" w:rsidRPr="00055F50" w:rsidRDefault="00945F49" w:rsidP="006C60B6">
      <w:pPr>
        <w:spacing w:after="240"/>
        <w:rPr>
          <w:color w:val="auto"/>
          <w:lang w:val="en-GB"/>
        </w:rPr>
      </w:pPr>
      <w:r w:rsidRPr="00055F50">
        <w:rPr>
          <w:color w:val="auto"/>
          <w:lang w:val="en-GB"/>
        </w:rPr>
        <w:t xml:space="preserve">Kunz, W., Aksoy, L., Bart, Y., </w:t>
      </w:r>
      <w:proofErr w:type="spellStart"/>
      <w:r w:rsidRPr="00055F50">
        <w:rPr>
          <w:color w:val="auto"/>
          <w:lang w:val="en-GB"/>
        </w:rPr>
        <w:t>Heinonen</w:t>
      </w:r>
      <w:proofErr w:type="spellEnd"/>
      <w:r w:rsidRPr="00055F50">
        <w:rPr>
          <w:color w:val="auto"/>
          <w:lang w:val="en-GB"/>
        </w:rPr>
        <w:t xml:space="preserve">, K., </w:t>
      </w:r>
      <w:proofErr w:type="spellStart"/>
      <w:r w:rsidRPr="00055F50">
        <w:rPr>
          <w:color w:val="auto"/>
          <w:lang w:val="en-GB"/>
        </w:rPr>
        <w:t>Kabadayi</w:t>
      </w:r>
      <w:proofErr w:type="spellEnd"/>
      <w:r w:rsidRPr="00055F50">
        <w:rPr>
          <w:color w:val="auto"/>
          <w:lang w:val="en-GB"/>
        </w:rPr>
        <w:t xml:space="preserve">, S., </w:t>
      </w:r>
      <w:proofErr w:type="spellStart"/>
      <w:r w:rsidRPr="00055F50">
        <w:rPr>
          <w:color w:val="auto"/>
          <w:lang w:val="en-GB"/>
        </w:rPr>
        <w:t>Ordenes</w:t>
      </w:r>
      <w:proofErr w:type="spellEnd"/>
      <w:r w:rsidRPr="00055F50">
        <w:rPr>
          <w:color w:val="auto"/>
          <w:lang w:val="en-GB"/>
        </w:rPr>
        <w:t xml:space="preserve">, F.V., </w:t>
      </w:r>
      <w:proofErr w:type="spellStart"/>
      <w:r w:rsidRPr="00055F50">
        <w:rPr>
          <w:color w:val="auto"/>
          <w:lang w:val="en-GB"/>
        </w:rPr>
        <w:t>Sigala</w:t>
      </w:r>
      <w:proofErr w:type="spellEnd"/>
      <w:r w:rsidRPr="00055F50">
        <w:rPr>
          <w:color w:val="auto"/>
          <w:lang w:val="en-GB"/>
        </w:rPr>
        <w:t xml:space="preserve">, M., Diaz, D. and </w:t>
      </w:r>
      <w:proofErr w:type="spellStart"/>
      <w:r w:rsidRPr="00055F50">
        <w:rPr>
          <w:color w:val="auto"/>
          <w:lang w:val="en-GB"/>
        </w:rPr>
        <w:t>Theodoulidis</w:t>
      </w:r>
      <w:proofErr w:type="spellEnd"/>
      <w:r w:rsidRPr="00055F50">
        <w:rPr>
          <w:color w:val="auto"/>
          <w:lang w:val="en-GB"/>
        </w:rPr>
        <w:t>, B., 2017. Customer engagement in a big data world. </w:t>
      </w:r>
      <w:r w:rsidRPr="00055F50">
        <w:rPr>
          <w:i/>
          <w:iCs/>
          <w:color w:val="auto"/>
          <w:lang w:val="en-GB"/>
        </w:rPr>
        <w:t>Journal of Services Marketing</w:t>
      </w:r>
      <w:r w:rsidRPr="00055F50">
        <w:rPr>
          <w:color w:val="auto"/>
          <w:lang w:val="en-GB"/>
        </w:rPr>
        <w:t>, </w:t>
      </w:r>
      <w:r w:rsidRPr="00055F50">
        <w:rPr>
          <w:i/>
          <w:iCs/>
          <w:color w:val="auto"/>
          <w:lang w:val="en-GB"/>
        </w:rPr>
        <w:t>31</w:t>
      </w:r>
      <w:r w:rsidRPr="00055F50">
        <w:rPr>
          <w:color w:val="auto"/>
          <w:lang w:val="en-GB"/>
        </w:rPr>
        <w:t>(2), pp.161-171.</w:t>
      </w:r>
    </w:p>
    <w:p w14:paraId="66215AAB" w14:textId="77777777" w:rsidR="00945F49" w:rsidRPr="00055F50" w:rsidRDefault="00945F49" w:rsidP="00143B4A">
      <w:pPr>
        <w:pStyle w:val="Normal1"/>
        <w:spacing w:after="60"/>
        <w:rPr>
          <w:rFonts w:eastAsia="Arial"/>
          <w:highlight w:val="white"/>
          <w:lang w:val="en-GB"/>
        </w:rPr>
      </w:pPr>
      <w:proofErr w:type="spellStart"/>
      <w:r w:rsidRPr="00055F50">
        <w:rPr>
          <w:rFonts w:eastAsia="Arial"/>
          <w:highlight w:val="white"/>
          <w:lang w:val="en-GB"/>
        </w:rPr>
        <w:t>Lăzăroiu</w:t>
      </w:r>
      <w:proofErr w:type="spellEnd"/>
      <w:r w:rsidRPr="00055F50">
        <w:rPr>
          <w:rFonts w:eastAsia="Arial"/>
          <w:highlight w:val="white"/>
          <w:lang w:val="en-GB"/>
        </w:rPr>
        <w:t xml:space="preserve">, G., 2015. Employee motivation and job performance. </w:t>
      </w:r>
      <w:r w:rsidRPr="00055F50">
        <w:rPr>
          <w:rFonts w:eastAsia="Arial"/>
          <w:i/>
          <w:highlight w:val="white"/>
          <w:lang w:val="en-GB"/>
        </w:rPr>
        <w:t>Linguistic and Philosophical Investigations</w:t>
      </w:r>
      <w:r w:rsidRPr="00055F50">
        <w:rPr>
          <w:rFonts w:eastAsia="Arial"/>
          <w:highlight w:val="white"/>
          <w:lang w:val="en-GB"/>
        </w:rPr>
        <w:t>, (14), pp.97-102.</w:t>
      </w:r>
    </w:p>
    <w:p w14:paraId="28A03926" w14:textId="77777777" w:rsidR="00945F49" w:rsidRPr="00055F50" w:rsidRDefault="00945F49" w:rsidP="006C60B6">
      <w:pPr>
        <w:spacing w:after="240"/>
        <w:rPr>
          <w:color w:val="auto"/>
          <w:lang w:val="en-GB"/>
        </w:rPr>
      </w:pPr>
      <w:r w:rsidRPr="00055F50">
        <w:rPr>
          <w:color w:val="auto"/>
          <w:lang w:val="en-GB"/>
        </w:rPr>
        <w:t xml:space="preserve">Lemon, K.N. and </w:t>
      </w:r>
      <w:proofErr w:type="spellStart"/>
      <w:r w:rsidRPr="00055F50">
        <w:rPr>
          <w:color w:val="auto"/>
          <w:lang w:val="en-GB"/>
        </w:rPr>
        <w:t>Verhoef</w:t>
      </w:r>
      <w:proofErr w:type="spellEnd"/>
      <w:r w:rsidRPr="00055F50">
        <w:rPr>
          <w:color w:val="auto"/>
          <w:lang w:val="en-GB"/>
        </w:rPr>
        <w:t>, P.C., 2016. Understanding customer experience throughout the customer journey. </w:t>
      </w:r>
      <w:r w:rsidRPr="00055F50">
        <w:rPr>
          <w:i/>
          <w:iCs/>
          <w:color w:val="auto"/>
          <w:lang w:val="en-GB"/>
        </w:rPr>
        <w:t>Journal of marketing</w:t>
      </w:r>
      <w:r w:rsidRPr="00055F50">
        <w:rPr>
          <w:color w:val="auto"/>
          <w:lang w:val="en-GB"/>
        </w:rPr>
        <w:t>, </w:t>
      </w:r>
      <w:r w:rsidRPr="00055F50">
        <w:rPr>
          <w:i/>
          <w:iCs/>
          <w:color w:val="auto"/>
          <w:lang w:val="en-GB"/>
        </w:rPr>
        <w:t>80</w:t>
      </w:r>
      <w:r w:rsidRPr="00055F50">
        <w:rPr>
          <w:color w:val="auto"/>
          <w:lang w:val="en-GB"/>
        </w:rPr>
        <w:t>(6), pp.69-96.</w:t>
      </w:r>
    </w:p>
    <w:p w14:paraId="25BD3748" w14:textId="77777777" w:rsidR="00945F49" w:rsidRPr="00055F50" w:rsidRDefault="00945F49" w:rsidP="00143B4A">
      <w:pPr>
        <w:pStyle w:val="Normal1"/>
        <w:spacing w:after="60"/>
        <w:rPr>
          <w:rFonts w:eastAsia="Arial"/>
          <w:highlight w:val="white"/>
          <w:lang w:val="en-GB"/>
        </w:rPr>
      </w:pPr>
      <w:proofErr w:type="spellStart"/>
      <w:r w:rsidRPr="00055F50">
        <w:rPr>
          <w:rFonts w:eastAsia="Arial"/>
          <w:highlight w:val="white"/>
          <w:lang w:val="en-GB"/>
        </w:rPr>
        <w:t>Maruli</w:t>
      </w:r>
      <w:proofErr w:type="spellEnd"/>
      <w:r w:rsidRPr="00055F50">
        <w:rPr>
          <w:rFonts w:eastAsia="Arial"/>
          <w:highlight w:val="white"/>
          <w:lang w:val="en-GB"/>
        </w:rPr>
        <w:t xml:space="preserve">, E. and Tang, S.A., 2018. EFFECT DIMENSIONS QUALITY OF CUSTOMER SATISFACTION KALABAHI DISTRICT BRANCH BANK NTT ALOR. </w:t>
      </w:r>
      <w:r w:rsidRPr="00055F50">
        <w:rPr>
          <w:rFonts w:eastAsia="Arial"/>
          <w:i/>
          <w:highlight w:val="white"/>
          <w:lang w:val="en-GB"/>
        </w:rPr>
        <w:t xml:space="preserve">e-Journal </w:t>
      </w:r>
      <w:proofErr w:type="spellStart"/>
      <w:r w:rsidRPr="00055F50">
        <w:rPr>
          <w:rFonts w:eastAsia="Arial"/>
          <w:i/>
          <w:highlight w:val="white"/>
          <w:lang w:val="en-GB"/>
        </w:rPr>
        <w:t>Universitas</w:t>
      </w:r>
      <w:proofErr w:type="spellEnd"/>
      <w:r w:rsidRPr="00055F50">
        <w:rPr>
          <w:rFonts w:eastAsia="Arial"/>
          <w:i/>
          <w:highlight w:val="white"/>
          <w:lang w:val="en-GB"/>
        </w:rPr>
        <w:t xml:space="preserve"> </w:t>
      </w:r>
      <w:proofErr w:type="spellStart"/>
      <w:r w:rsidRPr="00055F50">
        <w:rPr>
          <w:rFonts w:eastAsia="Arial"/>
          <w:i/>
          <w:highlight w:val="white"/>
          <w:lang w:val="en-GB"/>
        </w:rPr>
        <w:t>Tribuana</w:t>
      </w:r>
      <w:proofErr w:type="spellEnd"/>
      <w:r w:rsidRPr="00055F50">
        <w:rPr>
          <w:rFonts w:eastAsia="Arial"/>
          <w:i/>
          <w:highlight w:val="white"/>
          <w:lang w:val="en-GB"/>
        </w:rPr>
        <w:t xml:space="preserve"> </w:t>
      </w:r>
      <w:proofErr w:type="spellStart"/>
      <w:r w:rsidRPr="00055F50">
        <w:rPr>
          <w:rFonts w:eastAsia="Arial"/>
          <w:i/>
          <w:highlight w:val="white"/>
          <w:lang w:val="en-GB"/>
        </w:rPr>
        <w:t>Kalabahi</w:t>
      </w:r>
      <w:proofErr w:type="spellEnd"/>
      <w:r w:rsidRPr="00055F50">
        <w:rPr>
          <w:rFonts w:eastAsia="Arial"/>
          <w:highlight w:val="white"/>
          <w:lang w:val="en-GB"/>
        </w:rPr>
        <w:t xml:space="preserve">, </w:t>
      </w:r>
      <w:r w:rsidRPr="00055F50">
        <w:rPr>
          <w:rFonts w:eastAsia="Arial"/>
          <w:i/>
          <w:highlight w:val="white"/>
          <w:lang w:val="en-GB"/>
        </w:rPr>
        <w:t>1</w:t>
      </w:r>
      <w:r w:rsidRPr="00055F50">
        <w:rPr>
          <w:rFonts w:eastAsia="Arial"/>
          <w:highlight w:val="white"/>
          <w:lang w:val="en-GB"/>
        </w:rPr>
        <w:t>(1), pp.93-93.</w:t>
      </w:r>
    </w:p>
    <w:p w14:paraId="66FE7BC7" w14:textId="77777777" w:rsidR="00945F49" w:rsidRPr="00055F50" w:rsidRDefault="00945F49" w:rsidP="00143B4A">
      <w:pPr>
        <w:pStyle w:val="Normal1"/>
        <w:spacing w:after="60"/>
        <w:rPr>
          <w:rFonts w:eastAsia="Arial"/>
          <w:highlight w:val="white"/>
          <w:lang w:val="en-GB"/>
        </w:rPr>
      </w:pPr>
      <w:proofErr w:type="spellStart"/>
      <w:r w:rsidRPr="00055F50">
        <w:rPr>
          <w:rFonts w:eastAsia="Arial"/>
          <w:highlight w:val="white"/>
          <w:lang w:val="en-GB"/>
        </w:rPr>
        <w:t>Ofek</w:t>
      </w:r>
      <w:proofErr w:type="spellEnd"/>
      <w:r w:rsidRPr="00055F50">
        <w:rPr>
          <w:rFonts w:eastAsia="Arial"/>
          <w:highlight w:val="white"/>
          <w:lang w:val="en-GB"/>
        </w:rPr>
        <w:t xml:space="preserve">, E., </w:t>
      </w:r>
      <w:proofErr w:type="spellStart"/>
      <w:r w:rsidRPr="00055F50">
        <w:rPr>
          <w:rFonts w:eastAsia="Arial"/>
          <w:highlight w:val="white"/>
          <w:lang w:val="en-GB"/>
        </w:rPr>
        <w:t>Libai</w:t>
      </w:r>
      <w:proofErr w:type="spellEnd"/>
      <w:r w:rsidRPr="00055F50">
        <w:rPr>
          <w:rFonts w:eastAsia="Arial"/>
          <w:highlight w:val="white"/>
          <w:lang w:val="en-GB"/>
        </w:rPr>
        <w:t>, B. and Muller, E., 2018. Customer lifetime social value (CLSV).</w:t>
      </w:r>
    </w:p>
    <w:p w14:paraId="4BDF6B17" w14:textId="77777777" w:rsidR="00945F49" w:rsidRPr="00055F50" w:rsidRDefault="00945F49" w:rsidP="00143B4A">
      <w:pPr>
        <w:pStyle w:val="Normal1"/>
        <w:spacing w:after="60"/>
        <w:rPr>
          <w:rFonts w:eastAsia="Arial"/>
          <w:highlight w:val="white"/>
          <w:lang w:val="en-GB"/>
        </w:rPr>
      </w:pPr>
      <w:r w:rsidRPr="00055F50">
        <w:rPr>
          <w:rFonts w:eastAsia="Arial"/>
          <w:highlight w:val="white"/>
          <w:lang w:val="en-GB"/>
        </w:rPr>
        <w:t xml:space="preserve">Payne, A., </w:t>
      </w:r>
      <w:proofErr w:type="spellStart"/>
      <w:r w:rsidRPr="00055F50">
        <w:rPr>
          <w:rFonts w:eastAsia="Arial"/>
          <w:highlight w:val="white"/>
          <w:lang w:val="en-GB"/>
        </w:rPr>
        <w:t>Frow</w:t>
      </w:r>
      <w:proofErr w:type="spellEnd"/>
      <w:r w:rsidRPr="00055F50">
        <w:rPr>
          <w:rFonts w:eastAsia="Arial"/>
          <w:highlight w:val="white"/>
          <w:lang w:val="en-GB"/>
        </w:rPr>
        <w:t xml:space="preserve">, P. and Eggert, A., 2017. The customer value proposition: evolution, development, and application in marketing. </w:t>
      </w:r>
      <w:r w:rsidRPr="00055F50">
        <w:rPr>
          <w:rFonts w:eastAsia="Arial"/>
          <w:i/>
          <w:highlight w:val="white"/>
          <w:lang w:val="en-GB"/>
        </w:rPr>
        <w:t>Journal of the Academy of Marketing Science</w:t>
      </w:r>
      <w:r w:rsidRPr="00055F50">
        <w:rPr>
          <w:rFonts w:eastAsia="Arial"/>
          <w:highlight w:val="white"/>
          <w:lang w:val="en-GB"/>
        </w:rPr>
        <w:t xml:space="preserve">, </w:t>
      </w:r>
      <w:r w:rsidRPr="00055F50">
        <w:rPr>
          <w:rFonts w:eastAsia="Arial"/>
          <w:i/>
          <w:highlight w:val="white"/>
          <w:lang w:val="en-GB"/>
        </w:rPr>
        <w:t>45</w:t>
      </w:r>
      <w:r w:rsidRPr="00055F50">
        <w:rPr>
          <w:rFonts w:eastAsia="Arial"/>
          <w:highlight w:val="white"/>
          <w:lang w:val="en-GB"/>
        </w:rPr>
        <w:t>(4), pp.467-489.</w:t>
      </w:r>
    </w:p>
    <w:p w14:paraId="551C3D7A" w14:textId="77777777" w:rsidR="00945F49" w:rsidRPr="00055F50" w:rsidRDefault="00945F49" w:rsidP="00143B4A">
      <w:pPr>
        <w:pStyle w:val="Normal1"/>
        <w:spacing w:after="60"/>
        <w:rPr>
          <w:rFonts w:eastAsia="Arial"/>
          <w:highlight w:val="white"/>
          <w:lang w:val="en-GB"/>
        </w:rPr>
      </w:pPr>
      <w:proofErr w:type="spellStart"/>
      <w:r w:rsidRPr="00055F50">
        <w:rPr>
          <w:rFonts w:eastAsia="Arial"/>
          <w:highlight w:val="white"/>
          <w:lang w:val="en-GB"/>
        </w:rPr>
        <w:t>Psomas</w:t>
      </w:r>
      <w:proofErr w:type="spellEnd"/>
      <w:r w:rsidRPr="00055F50">
        <w:rPr>
          <w:rFonts w:eastAsia="Arial"/>
          <w:highlight w:val="white"/>
          <w:lang w:val="en-GB"/>
        </w:rPr>
        <w:t xml:space="preserve">, E. and Antony, J., 2017. Total quality management elements and results in higher education institutions: The Greek case. </w:t>
      </w:r>
      <w:r w:rsidRPr="00055F50">
        <w:rPr>
          <w:rFonts w:eastAsia="Arial"/>
          <w:i/>
          <w:highlight w:val="white"/>
          <w:lang w:val="en-GB"/>
        </w:rPr>
        <w:t>Quality Assurance in Education</w:t>
      </w:r>
      <w:r w:rsidRPr="00055F50">
        <w:rPr>
          <w:rFonts w:eastAsia="Arial"/>
          <w:highlight w:val="white"/>
          <w:lang w:val="en-GB"/>
        </w:rPr>
        <w:t xml:space="preserve">, </w:t>
      </w:r>
      <w:r w:rsidRPr="00055F50">
        <w:rPr>
          <w:rFonts w:eastAsia="Arial"/>
          <w:i/>
          <w:highlight w:val="white"/>
          <w:lang w:val="en-GB"/>
        </w:rPr>
        <w:t>25</w:t>
      </w:r>
      <w:r w:rsidRPr="00055F50">
        <w:rPr>
          <w:rFonts w:eastAsia="Arial"/>
          <w:highlight w:val="white"/>
          <w:lang w:val="en-GB"/>
        </w:rPr>
        <w:t>(2), pp.206-223.</w:t>
      </w:r>
    </w:p>
    <w:p w14:paraId="376F4F48" w14:textId="77777777" w:rsidR="00945F49" w:rsidRPr="00055F50" w:rsidRDefault="00945F49" w:rsidP="00143B4A">
      <w:pPr>
        <w:pStyle w:val="Normal1"/>
        <w:spacing w:after="60"/>
        <w:rPr>
          <w:rFonts w:eastAsia="Arial"/>
          <w:highlight w:val="white"/>
          <w:lang w:val="en-GB"/>
        </w:rPr>
      </w:pPr>
      <w:proofErr w:type="spellStart"/>
      <w:r w:rsidRPr="00055F50">
        <w:rPr>
          <w:rFonts w:eastAsia="Arial"/>
          <w:highlight w:val="white"/>
          <w:lang w:val="en-GB"/>
        </w:rPr>
        <w:t>Rihova</w:t>
      </w:r>
      <w:proofErr w:type="spellEnd"/>
      <w:r w:rsidRPr="00055F50">
        <w:rPr>
          <w:rFonts w:eastAsia="Arial"/>
          <w:highlight w:val="white"/>
          <w:lang w:val="en-GB"/>
        </w:rPr>
        <w:t xml:space="preserve">, I., </w:t>
      </w:r>
      <w:proofErr w:type="spellStart"/>
      <w:r w:rsidRPr="00055F50">
        <w:rPr>
          <w:rFonts w:eastAsia="Arial"/>
          <w:highlight w:val="white"/>
          <w:lang w:val="en-GB"/>
        </w:rPr>
        <w:t>Buhalis</w:t>
      </w:r>
      <w:proofErr w:type="spellEnd"/>
      <w:r w:rsidRPr="00055F50">
        <w:rPr>
          <w:rFonts w:eastAsia="Arial"/>
          <w:highlight w:val="white"/>
          <w:lang w:val="en-GB"/>
        </w:rPr>
        <w:t xml:space="preserve">, D., </w:t>
      </w:r>
      <w:proofErr w:type="spellStart"/>
      <w:r w:rsidRPr="00055F50">
        <w:rPr>
          <w:rFonts w:eastAsia="Arial"/>
          <w:highlight w:val="white"/>
          <w:lang w:val="en-GB"/>
        </w:rPr>
        <w:t>Moital</w:t>
      </w:r>
      <w:proofErr w:type="spellEnd"/>
      <w:r w:rsidRPr="00055F50">
        <w:rPr>
          <w:rFonts w:eastAsia="Arial"/>
          <w:highlight w:val="white"/>
          <w:lang w:val="en-GB"/>
        </w:rPr>
        <w:t xml:space="preserve">, M. and </w:t>
      </w:r>
      <w:proofErr w:type="spellStart"/>
      <w:r w:rsidRPr="00055F50">
        <w:rPr>
          <w:rFonts w:eastAsia="Arial"/>
          <w:highlight w:val="white"/>
          <w:lang w:val="en-GB"/>
        </w:rPr>
        <w:t>Gouthro</w:t>
      </w:r>
      <w:proofErr w:type="spellEnd"/>
      <w:r w:rsidRPr="00055F50">
        <w:rPr>
          <w:rFonts w:eastAsia="Arial"/>
          <w:highlight w:val="white"/>
          <w:lang w:val="en-GB"/>
        </w:rPr>
        <w:t>, M.B., 2015. Conceptualising customer</w:t>
      </w:r>
      <w:r w:rsidRPr="00055F50">
        <w:rPr>
          <w:rFonts w:ascii="Arial" w:eastAsia="Arial" w:hAnsi="Arial"/>
          <w:highlight w:val="white"/>
          <w:lang w:val="en-GB"/>
        </w:rPr>
        <w:t>‐</w:t>
      </w:r>
      <w:r w:rsidRPr="00055F50">
        <w:rPr>
          <w:rFonts w:eastAsia="Arial"/>
          <w:highlight w:val="white"/>
          <w:lang w:val="en-GB"/>
        </w:rPr>
        <w:t>to</w:t>
      </w:r>
      <w:r w:rsidRPr="00055F50">
        <w:rPr>
          <w:rFonts w:ascii="Arial" w:eastAsia="Arial" w:hAnsi="Arial"/>
          <w:highlight w:val="white"/>
          <w:lang w:val="en-GB"/>
        </w:rPr>
        <w:t>‐</w:t>
      </w:r>
      <w:r w:rsidRPr="00055F50">
        <w:rPr>
          <w:rFonts w:eastAsia="Arial"/>
          <w:highlight w:val="white"/>
          <w:lang w:val="en-GB"/>
        </w:rPr>
        <w:t>customer value co</w:t>
      </w:r>
      <w:r w:rsidRPr="00055F50">
        <w:rPr>
          <w:rFonts w:ascii="Arial" w:eastAsia="Arial" w:hAnsi="Arial"/>
          <w:highlight w:val="white"/>
          <w:lang w:val="en-GB"/>
        </w:rPr>
        <w:t>‐</w:t>
      </w:r>
      <w:r w:rsidRPr="00055F50">
        <w:rPr>
          <w:rFonts w:eastAsia="Arial"/>
          <w:highlight w:val="white"/>
          <w:lang w:val="en-GB"/>
        </w:rPr>
        <w:t xml:space="preserve">creation in tourism. </w:t>
      </w:r>
      <w:r w:rsidRPr="00055F50">
        <w:rPr>
          <w:rFonts w:eastAsia="Arial"/>
          <w:i/>
          <w:highlight w:val="white"/>
          <w:lang w:val="en-GB"/>
        </w:rPr>
        <w:t>International Journal of Tourism Research</w:t>
      </w:r>
      <w:r w:rsidRPr="00055F50">
        <w:rPr>
          <w:rFonts w:eastAsia="Arial"/>
          <w:highlight w:val="white"/>
          <w:lang w:val="en-GB"/>
        </w:rPr>
        <w:t xml:space="preserve">, </w:t>
      </w:r>
      <w:r w:rsidRPr="00055F50">
        <w:rPr>
          <w:rFonts w:eastAsia="Arial"/>
          <w:i/>
          <w:highlight w:val="white"/>
          <w:lang w:val="en-GB"/>
        </w:rPr>
        <w:t>17</w:t>
      </w:r>
      <w:r w:rsidRPr="00055F50">
        <w:rPr>
          <w:rFonts w:eastAsia="Arial"/>
          <w:highlight w:val="white"/>
          <w:lang w:val="en-GB"/>
        </w:rPr>
        <w:t>(4), pp.356-363.</w:t>
      </w:r>
    </w:p>
    <w:p w14:paraId="44414E74" w14:textId="77777777" w:rsidR="00945F49" w:rsidRPr="00055F50" w:rsidRDefault="00945F49" w:rsidP="006C60B6">
      <w:pPr>
        <w:spacing w:after="240"/>
        <w:rPr>
          <w:color w:val="auto"/>
          <w:lang w:val="en-GB"/>
        </w:rPr>
      </w:pPr>
      <w:r w:rsidRPr="00055F50">
        <w:rPr>
          <w:color w:val="auto"/>
          <w:lang w:val="en-GB"/>
        </w:rPr>
        <w:t>So, K.K.F., King, C., Sparks, B.A. and Wang, Y., 2016. Enhancing customer relationships with retail service brands: The role of customer engagement. </w:t>
      </w:r>
      <w:r w:rsidRPr="00055F50">
        <w:rPr>
          <w:i/>
          <w:iCs/>
          <w:color w:val="auto"/>
          <w:lang w:val="en-GB"/>
        </w:rPr>
        <w:t>Journal of Service Management</w:t>
      </w:r>
      <w:r w:rsidRPr="00055F50">
        <w:rPr>
          <w:color w:val="auto"/>
          <w:lang w:val="en-GB"/>
        </w:rPr>
        <w:t>, </w:t>
      </w:r>
      <w:r w:rsidRPr="00055F50">
        <w:rPr>
          <w:i/>
          <w:iCs/>
          <w:color w:val="auto"/>
          <w:lang w:val="en-GB"/>
        </w:rPr>
        <w:t>27</w:t>
      </w:r>
      <w:r w:rsidRPr="00055F50">
        <w:rPr>
          <w:color w:val="auto"/>
          <w:lang w:val="en-GB"/>
        </w:rPr>
        <w:t>(2), pp.170-193.</w:t>
      </w:r>
    </w:p>
    <w:p w14:paraId="186B950E" w14:textId="77777777" w:rsidR="00945F49" w:rsidRPr="00055F50" w:rsidRDefault="00945F49" w:rsidP="00143B4A">
      <w:pPr>
        <w:pStyle w:val="Normal1"/>
        <w:spacing w:after="60"/>
        <w:rPr>
          <w:rFonts w:eastAsia="Arial"/>
          <w:highlight w:val="white"/>
          <w:lang w:val="en-GB"/>
        </w:rPr>
      </w:pPr>
      <w:r w:rsidRPr="00055F50">
        <w:rPr>
          <w:rFonts w:eastAsia="Arial"/>
          <w:highlight w:val="white"/>
          <w:lang w:val="en-GB"/>
        </w:rPr>
        <w:lastRenderedPageBreak/>
        <w:t xml:space="preserve">Sweeney, J.C., Danaher, T.S. and McColl-Kennedy, J.R., 2015. Customer effort in value cocreation activities: Improving quality of life and </w:t>
      </w:r>
      <w:proofErr w:type="spellStart"/>
      <w:r w:rsidRPr="00055F50">
        <w:rPr>
          <w:rFonts w:eastAsia="Arial"/>
          <w:highlight w:val="white"/>
          <w:lang w:val="en-GB"/>
        </w:rPr>
        <w:t>behavioral</w:t>
      </w:r>
      <w:proofErr w:type="spellEnd"/>
      <w:r w:rsidRPr="00055F50">
        <w:rPr>
          <w:rFonts w:eastAsia="Arial"/>
          <w:highlight w:val="white"/>
          <w:lang w:val="en-GB"/>
        </w:rPr>
        <w:t xml:space="preserve"> intentions of health care customers. </w:t>
      </w:r>
      <w:r w:rsidRPr="00055F50">
        <w:rPr>
          <w:rFonts w:eastAsia="Arial"/>
          <w:i/>
          <w:highlight w:val="white"/>
          <w:lang w:val="en-GB"/>
        </w:rPr>
        <w:t>Journal of Service Research</w:t>
      </w:r>
      <w:r w:rsidRPr="00055F50">
        <w:rPr>
          <w:rFonts w:eastAsia="Arial"/>
          <w:highlight w:val="white"/>
          <w:lang w:val="en-GB"/>
        </w:rPr>
        <w:t xml:space="preserve">, </w:t>
      </w:r>
      <w:r w:rsidRPr="00055F50">
        <w:rPr>
          <w:rFonts w:eastAsia="Arial"/>
          <w:i/>
          <w:highlight w:val="white"/>
          <w:lang w:val="en-GB"/>
        </w:rPr>
        <w:t>18</w:t>
      </w:r>
      <w:r w:rsidRPr="00055F50">
        <w:rPr>
          <w:rFonts w:eastAsia="Arial"/>
          <w:highlight w:val="white"/>
          <w:lang w:val="en-GB"/>
        </w:rPr>
        <w:t>(3), pp.318-335.</w:t>
      </w:r>
    </w:p>
    <w:p w14:paraId="7241F68D" w14:textId="77777777" w:rsidR="00945F49" w:rsidRPr="00055F50" w:rsidRDefault="00945F49" w:rsidP="00945F49">
      <w:pPr>
        <w:rPr>
          <w:color w:val="auto"/>
          <w:shd w:val="clear" w:color="auto" w:fill="FFFFFF"/>
          <w:lang w:val="en-GB"/>
        </w:rPr>
      </w:pPr>
      <w:r w:rsidRPr="00055F50">
        <w:rPr>
          <w:color w:val="auto"/>
          <w:shd w:val="clear" w:color="auto" w:fill="FFFFFF"/>
          <w:lang w:val="en-GB"/>
        </w:rPr>
        <w:t>Tamura, K., Sato, T., Noto, S. and Imamura, T., 2019. Health-related Quality of Life in Patients with Mild-to-moderate Alzheimer's Disease: A Study Using the Five-level Version of European Quality of Life-5 Dimensions (EQ-5D-5L). </w:t>
      </w:r>
      <w:r w:rsidRPr="00055F50">
        <w:rPr>
          <w:i/>
          <w:iCs/>
          <w:color w:val="auto"/>
          <w:shd w:val="clear" w:color="auto" w:fill="FFFFFF"/>
          <w:lang w:val="en-GB"/>
        </w:rPr>
        <w:t xml:space="preserve">Brain and nerve= </w:t>
      </w:r>
      <w:proofErr w:type="spellStart"/>
      <w:r w:rsidRPr="00055F50">
        <w:rPr>
          <w:i/>
          <w:iCs/>
          <w:color w:val="auto"/>
          <w:shd w:val="clear" w:color="auto" w:fill="FFFFFF"/>
          <w:lang w:val="en-GB"/>
        </w:rPr>
        <w:t>Shinkei</w:t>
      </w:r>
      <w:proofErr w:type="spellEnd"/>
      <w:r w:rsidRPr="00055F50">
        <w:rPr>
          <w:i/>
          <w:iCs/>
          <w:color w:val="auto"/>
          <w:shd w:val="clear" w:color="auto" w:fill="FFFFFF"/>
          <w:lang w:val="en-GB"/>
        </w:rPr>
        <w:t xml:space="preserve"> </w:t>
      </w:r>
      <w:proofErr w:type="spellStart"/>
      <w:r w:rsidRPr="00055F50">
        <w:rPr>
          <w:i/>
          <w:iCs/>
          <w:color w:val="auto"/>
          <w:shd w:val="clear" w:color="auto" w:fill="FFFFFF"/>
          <w:lang w:val="en-GB"/>
        </w:rPr>
        <w:t>kenkyu</w:t>
      </w:r>
      <w:proofErr w:type="spellEnd"/>
      <w:r w:rsidRPr="00055F50">
        <w:rPr>
          <w:i/>
          <w:iCs/>
          <w:color w:val="auto"/>
          <w:shd w:val="clear" w:color="auto" w:fill="FFFFFF"/>
          <w:lang w:val="en-GB"/>
        </w:rPr>
        <w:t xml:space="preserve"> no </w:t>
      </w:r>
      <w:proofErr w:type="spellStart"/>
      <w:r w:rsidRPr="00055F50">
        <w:rPr>
          <w:i/>
          <w:iCs/>
          <w:color w:val="auto"/>
          <w:shd w:val="clear" w:color="auto" w:fill="FFFFFF"/>
          <w:lang w:val="en-GB"/>
        </w:rPr>
        <w:t>shinpo</w:t>
      </w:r>
      <w:proofErr w:type="spellEnd"/>
      <w:r w:rsidRPr="00055F50">
        <w:rPr>
          <w:color w:val="auto"/>
          <w:shd w:val="clear" w:color="auto" w:fill="FFFFFF"/>
          <w:lang w:val="en-GB"/>
        </w:rPr>
        <w:t>, </w:t>
      </w:r>
      <w:r w:rsidRPr="00055F50">
        <w:rPr>
          <w:i/>
          <w:iCs/>
          <w:color w:val="auto"/>
          <w:shd w:val="clear" w:color="auto" w:fill="FFFFFF"/>
          <w:lang w:val="en-GB"/>
        </w:rPr>
        <w:t>71</w:t>
      </w:r>
      <w:r w:rsidRPr="00055F50">
        <w:rPr>
          <w:color w:val="auto"/>
          <w:shd w:val="clear" w:color="auto" w:fill="FFFFFF"/>
          <w:lang w:val="en-GB"/>
        </w:rPr>
        <w:t>(1), pp.67-73.</w:t>
      </w:r>
    </w:p>
    <w:p w14:paraId="679C6F77" w14:textId="77777777" w:rsidR="00945F49" w:rsidRPr="00055F50" w:rsidRDefault="00945F49" w:rsidP="006C60B6">
      <w:pPr>
        <w:spacing w:after="240"/>
        <w:rPr>
          <w:color w:val="auto"/>
          <w:lang w:val="en-GB"/>
        </w:rPr>
      </w:pPr>
      <w:r w:rsidRPr="00055F50">
        <w:rPr>
          <w:color w:val="auto"/>
          <w:lang w:val="en-GB"/>
        </w:rPr>
        <w:t>Thakur, R., 2018. Customer engagement and online reviews. </w:t>
      </w:r>
      <w:r w:rsidRPr="00055F50">
        <w:rPr>
          <w:i/>
          <w:iCs/>
          <w:color w:val="auto"/>
          <w:lang w:val="en-GB"/>
        </w:rPr>
        <w:t>Journal of Retailing and Consumer Services</w:t>
      </w:r>
      <w:r w:rsidRPr="00055F50">
        <w:rPr>
          <w:color w:val="auto"/>
          <w:lang w:val="en-GB"/>
        </w:rPr>
        <w:t>, </w:t>
      </w:r>
      <w:r w:rsidRPr="00055F50">
        <w:rPr>
          <w:i/>
          <w:iCs/>
          <w:color w:val="auto"/>
          <w:lang w:val="en-GB"/>
        </w:rPr>
        <w:t>41</w:t>
      </w:r>
      <w:r w:rsidRPr="00055F50">
        <w:rPr>
          <w:color w:val="auto"/>
          <w:lang w:val="en-GB"/>
        </w:rPr>
        <w:t>, pp.48-59.</w:t>
      </w:r>
    </w:p>
    <w:p w14:paraId="776D05F6" w14:textId="77777777" w:rsidR="00945F49" w:rsidRPr="00055F50" w:rsidRDefault="00945F49" w:rsidP="00945F49">
      <w:pPr>
        <w:rPr>
          <w:color w:val="auto"/>
          <w:shd w:val="clear" w:color="auto" w:fill="FFFFFF"/>
          <w:lang w:val="en-GB"/>
        </w:rPr>
      </w:pPr>
      <w:proofErr w:type="spellStart"/>
      <w:r w:rsidRPr="00055F50">
        <w:rPr>
          <w:color w:val="auto"/>
          <w:shd w:val="clear" w:color="auto" w:fill="FFFFFF"/>
          <w:lang w:val="en-GB"/>
        </w:rPr>
        <w:t>Upadhyai</w:t>
      </w:r>
      <w:proofErr w:type="spellEnd"/>
      <w:r w:rsidRPr="00055F50">
        <w:rPr>
          <w:color w:val="auto"/>
          <w:shd w:val="clear" w:color="auto" w:fill="FFFFFF"/>
          <w:lang w:val="en-GB"/>
        </w:rPr>
        <w:t>, R., Jain, A.K., Roy, H. and Pant, V., 2019. A Review of Healthcare Service Quality Dimensions and their Measurement. </w:t>
      </w:r>
      <w:r w:rsidRPr="00055F50">
        <w:rPr>
          <w:i/>
          <w:iCs/>
          <w:color w:val="auto"/>
          <w:shd w:val="clear" w:color="auto" w:fill="FFFFFF"/>
          <w:lang w:val="en-GB"/>
        </w:rPr>
        <w:t>Journal of Health Management</w:t>
      </w:r>
      <w:r w:rsidRPr="00055F50">
        <w:rPr>
          <w:color w:val="auto"/>
          <w:shd w:val="clear" w:color="auto" w:fill="FFFFFF"/>
          <w:lang w:val="en-GB"/>
        </w:rPr>
        <w:t>, </w:t>
      </w:r>
      <w:r w:rsidRPr="00055F50">
        <w:rPr>
          <w:i/>
          <w:iCs/>
          <w:color w:val="auto"/>
          <w:shd w:val="clear" w:color="auto" w:fill="FFFFFF"/>
          <w:lang w:val="en-GB"/>
        </w:rPr>
        <w:t>21</w:t>
      </w:r>
      <w:r w:rsidRPr="00055F50">
        <w:rPr>
          <w:color w:val="auto"/>
          <w:shd w:val="clear" w:color="auto" w:fill="FFFFFF"/>
          <w:lang w:val="en-GB"/>
        </w:rPr>
        <w:t>(1), pp.102-127.</w:t>
      </w:r>
    </w:p>
    <w:p w14:paraId="2C8AB77D" w14:textId="77777777" w:rsidR="00945F49" w:rsidRPr="00055F50" w:rsidRDefault="00945F49" w:rsidP="00143B4A">
      <w:pPr>
        <w:pStyle w:val="Normal1"/>
        <w:spacing w:after="60"/>
        <w:rPr>
          <w:rFonts w:eastAsia="Arial"/>
          <w:highlight w:val="white"/>
          <w:lang w:val="en-GB"/>
        </w:rPr>
      </w:pPr>
      <w:r w:rsidRPr="00055F50">
        <w:rPr>
          <w:rFonts w:eastAsia="Arial"/>
          <w:highlight w:val="white"/>
          <w:lang w:val="en-GB"/>
        </w:rPr>
        <w:t xml:space="preserve">Xu, C., Peak, D. and </w:t>
      </w:r>
      <w:proofErr w:type="spellStart"/>
      <w:r w:rsidRPr="00055F50">
        <w:rPr>
          <w:rFonts w:eastAsia="Arial"/>
          <w:highlight w:val="white"/>
          <w:lang w:val="en-GB"/>
        </w:rPr>
        <w:t>Prybutok</w:t>
      </w:r>
      <w:proofErr w:type="spellEnd"/>
      <w:r w:rsidRPr="00055F50">
        <w:rPr>
          <w:rFonts w:eastAsia="Arial"/>
          <w:highlight w:val="white"/>
          <w:lang w:val="en-GB"/>
        </w:rPr>
        <w:t xml:space="preserve">, V., 2015. A customer value, satisfaction, and loyalty perspective of mobile application recommendations. </w:t>
      </w:r>
      <w:r w:rsidRPr="00055F50">
        <w:rPr>
          <w:rFonts w:eastAsia="Arial"/>
          <w:i/>
          <w:highlight w:val="white"/>
          <w:lang w:val="en-GB"/>
        </w:rPr>
        <w:t>Decision Support Systems</w:t>
      </w:r>
      <w:r w:rsidRPr="00055F50">
        <w:rPr>
          <w:rFonts w:eastAsia="Arial"/>
          <w:highlight w:val="white"/>
          <w:lang w:val="en-GB"/>
        </w:rPr>
        <w:t xml:space="preserve">, </w:t>
      </w:r>
      <w:r w:rsidRPr="00055F50">
        <w:rPr>
          <w:rFonts w:eastAsia="Arial"/>
          <w:i/>
          <w:highlight w:val="white"/>
          <w:lang w:val="en-GB"/>
        </w:rPr>
        <w:t>79</w:t>
      </w:r>
      <w:r w:rsidRPr="00055F50">
        <w:rPr>
          <w:rFonts w:eastAsia="Arial"/>
          <w:highlight w:val="white"/>
          <w:lang w:val="en-GB"/>
        </w:rPr>
        <w:t>, pp.171-183.</w:t>
      </w:r>
    </w:p>
    <w:p w14:paraId="60ADF978" w14:textId="77777777" w:rsidR="00945F49" w:rsidRPr="00055F50" w:rsidRDefault="00945F49" w:rsidP="00143B4A">
      <w:pPr>
        <w:pStyle w:val="Normal1"/>
        <w:spacing w:after="60"/>
        <w:rPr>
          <w:rFonts w:eastAsia="Arial"/>
          <w:highlight w:val="white"/>
          <w:lang w:val="en-GB"/>
        </w:rPr>
      </w:pPr>
      <w:r w:rsidRPr="00055F50">
        <w:rPr>
          <w:rFonts w:eastAsia="Arial"/>
          <w:highlight w:val="white"/>
          <w:lang w:val="en-GB"/>
        </w:rPr>
        <w:t xml:space="preserve">Zhang, M., Guo, L., Hu, M. and Liu, W., 2017. Influence of customer engagement with company social networks on stickiness: Mediating effect of customer value creation. </w:t>
      </w:r>
      <w:r w:rsidRPr="00055F50">
        <w:rPr>
          <w:rFonts w:eastAsia="Arial"/>
          <w:i/>
          <w:highlight w:val="white"/>
          <w:lang w:val="en-GB"/>
        </w:rPr>
        <w:t>International Journal of Information Management</w:t>
      </w:r>
      <w:r w:rsidRPr="00055F50">
        <w:rPr>
          <w:rFonts w:eastAsia="Arial"/>
          <w:highlight w:val="white"/>
          <w:lang w:val="en-GB"/>
        </w:rPr>
        <w:t xml:space="preserve">, </w:t>
      </w:r>
      <w:r w:rsidRPr="00055F50">
        <w:rPr>
          <w:rFonts w:eastAsia="Arial"/>
          <w:i/>
          <w:highlight w:val="white"/>
          <w:lang w:val="en-GB"/>
        </w:rPr>
        <w:t>37</w:t>
      </w:r>
      <w:r w:rsidRPr="00055F50">
        <w:rPr>
          <w:rFonts w:eastAsia="Arial"/>
          <w:highlight w:val="white"/>
          <w:lang w:val="en-GB"/>
        </w:rPr>
        <w:t>(3), pp.229-240.</w:t>
      </w:r>
    </w:p>
    <w:sectPr w:rsidR="00945F49" w:rsidRPr="00055F50" w:rsidSect="004215C0">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3AA9F6" w14:textId="77777777" w:rsidR="00DE1C56" w:rsidRDefault="00DE1C56" w:rsidP="00445B0B">
      <w:pPr>
        <w:spacing w:line="240" w:lineRule="auto"/>
      </w:pPr>
      <w:r>
        <w:separator/>
      </w:r>
    </w:p>
  </w:endnote>
  <w:endnote w:type="continuationSeparator" w:id="0">
    <w:p w14:paraId="43A199CE" w14:textId="77777777" w:rsidR="00DE1C56" w:rsidRDefault="00DE1C56" w:rsidP="00445B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0133815"/>
      <w:docPartObj>
        <w:docPartGallery w:val="Page Numbers (Bottom of Page)"/>
        <w:docPartUnique/>
      </w:docPartObj>
    </w:sdtPr>
    <w:sdtEndPr/>
    <w:sdtContent>
      <w:p w14:paraId="4A7F7367" w14:textId="77777777" w:rsidR="00445B0B" w:rsidRDefault="005B78A6">
        <w:pPr>
          <w:pStyle w:val="Footer"/>
          <w:jc w:val="right"/>
        </w:pPr>
        <w:r>
          <w:fldChar w:fldCharType="begin"/>
        </w:r>
        <w:r w:rsidR="00E1491A">
          <w:instrText xml:space="preserve"> PAGE   \* MERGEFORMAT </w:instrText>
        </w:r>
        <w:r>
          <w:fldChar w:fldCharType="separate"/>
        </w:r>
        <w:r w:rsidR="00CB5E38">
          <w:rPr>
            <w:noProof/>
          </w:rPr>
          <w:t>2</w:t>
        </w:r>
        <w:r>
          <w:rPr>
            <w:noProof/>
          </w:rPr>
          <w:fldChar w:fldCharType="end"/>
        </w:r>
      </w:p>
    </w:sdtContent>
  </w:sdt>
  <w:p w14:paraId="167B0339" w14:textId="77777777" w:rsidR="00445B0B" w:rsidRDefault="00445B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F91D58" w14:textId="77777777" w:rsidR="00DE1C56" w:rsidRDefault="00DE1C56" w:rsidP="00445B0B">
      <w:pPr>
        <w:spacing w:line="240" w:lineRule="auto"/>
      </w:pPr>
      <w:r>
        <w:separator/>
      </w:r>
    </w:p>
  </w:footnote>
  <w:footnote w:type="continuationSeparator" w:id="0">
    <w:p w14:paraId="5F6DBB91" w14:textId="77777777" w:rsidR="00DE1C56" w:rsidRDefault="00DE1C56" w:rsidP="00445B0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215C0"/>
    <w:rsid w:val="000102F0"/>
    <w:rsid w:val="00011331"/>
    <w:rsid w:val="00055F50"/>
    <w:rsid w:val="000727DF"/>
    <w:rsid w:val="00076A88"/>
    <w:rsid w:val="00143B4A"/>
    <w:rsid w:val="00272E9D"/>
    <w:rsid w:val="00313788"/>
    <w:rsid w:val="003C70FF"/>
    <w:rsid w:val="003D7DB6"/>
    <w:rsid w:val="00405A20"/>
    <w:rsid w:val="004215C0"/>
    <w:rsid w:val="00445B0B"/>
    <w:rsid w:val="00496157"/>
    <w:rsid w:val="005B78A6"/>
    <w:rsid w:val="006C60B6"/>
    <w:rsid w:val="0078527D"/>
    <w:rsid w:val="007A6022"/>
    <w:rsid w:val="00853142"/>
    <w:rsid w:val="008E6827"/>
    <w:rsid w:val="00945F49"/>
    <w:rsid w:val="009C44B4"/>
    <w:rsid w:val="009D208A"/>
    <w:rsid w:val="009F554C"/>
    <w:rsid w:val="00B24306"/>
    <w:rsid w:val="00BF62A5"/>
    <w:rsid w:val="00CB5E38"/>
    <w:rsid w:val="00DB1BAA"/>
    <w:rsid w:val="00DE1C56"/>
    <w:rsid w:val="00DF2CD7"/>
    <w:rsid w:val="00E1491A"/>
    <w:rsid w:val="00EB2BCF"/>
    <w:rsid w:val="00F41B48"/>
    <w:rsid w:val="00FD6EA1"/>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4C060"/>
  <w15:docId w15:val="{0DCADEC9-DF7F-44E1-97B6-FEA281944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F49"/>
    <w:rPr>
      <w:color w:val="000000" w:themeColor="text1"/>
    </w:rPr>
  </w:style>
  <w:style w:type="paragraph" w:styleId="Heading1">
    <w:name w:val="heading 1"/>
    <w:basedOn w:val="Normal1"/>
    <w:next w:val="Normal1"/>
    <w:rsid w:val="004215C0"/>
    <w:pPr>
      <w:keepNext/>
      <w:keepLines/>
      <w:spacing w:before="400" w:after="120"/>
      <w:outlineLvl w:val="0"/>
    </w:pPr>
    <w:rPr>
      <w:b/>
    </w:rPr>
  </w:style>
  <w:style w:type="paragraph" w:styleId="Heading2">
    <w:name w:val="heading 2"/>
    <w:basedOn w:val="Normal1"/>
    <w:next w:val="Normal1"/>
    <w:rsid w:val="004215C0"/>
    <w:pPr>
      <w:keepNext/>
      <w:keepLines/>
      <w:spacing w:before="360" w:after="120"/>
      <w:outlineLvl w:val="1"/>
    </w:pPr>
    <w:rPr>
      <w:b/>
    </w:rPr>
  </w:style>
  <w:style w:type="paragraph" w:styleId="Heading3">
    <w:name w:val="heading 3"/>
    <w:basedOn w:val="Normal1"/>
    <w:next w:val="Normal1"/>
    <w:rsid w:val="004215C0"/>
    <w:pPr>
      <w:keepNext/>
      <w:keepLines/>
      <w:spacing w:before="320" w:after="80"/>
      <w:outlineLvl w:val="2"/>
    </w:pPr>
    <w:rPr>
      <w:color w:val="434343"/>
      <w:sz w:val="28"/>
      <w:szCs w:val="28"/>
    </w:rPr>
  </w:style>
  <w:style w:type="paragraph" w:styleId="Heading4">
    <w:name w:val="heading 4"/>
    <w:basedOn w:val="Normal1"/>
    <w:next w:val="Normal1"/>
    <w:rsid w:val="004215C0"/>
    <w:pPr>
      <w:keepNext/>
      <w:keepLines/>
      <w:spacing w:before="280" w:after="80"/>
      <w:outlineLvl w:val="3"/>
    </w:pPr>
    <w:rPr>
      <w:color w:val="666666"/>
    </w:rPr>
  </w:style>
  <w:style w:type="paragraph" w:styleId="Heading5">
    <w:name w:val="heading 5"/>
    <w:basedOn w:val="Normal1"/>
    <w:next w:val="Normal1"/>
    <w:rsid w:val="004215C0"/>
    <w:pPr>
      <w:keepNext/>
      <w:keepLines/>
      <w:spacing w:before="240" w:after="80"/>
      <w:outlineLvl w:val="4"/>
    </w:pPr>
    <w:rPr>
      <w:color w:val="666666"/>
      <w:sz w:val="22"/>
      <w:szCs w:val="22"/>
    </w:rPr>
  </w:style>
  <w:style w:type="paragraph" w:styleId="Heading6">
    <w:name w:val="heading 6"/>
    <w:basedOn w:val="Normal1"/>
    <w:next w:val="Normal1"/>
    <w:rsid w:val="004215C0"/>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215C0"/>
  </w:style>
  <w:style w:type="paragraph" w:styleId="Title">
    <w:name w:val="Title"/>
    <w:basedOn w:val="Normal1"/>
    <w:next w:val="Normal1"/>
    <w:rsid w:val="00445B0B"/>
    <w:pPr>
      <w:keepNext/>
      <w:keepLines/>
      <w:spacing w:after="60"/>
      <w:jc w:val="center"/>
    </w:pPr>
    <w:rPr>
      <w:b/>
      <w:sz w:val="32"/>
      <w:szCs w:val="52"/>
      <w:u w:val="single"/>
    </w:rPr>
  </w:style>
  <w:style w:type="paragraph" w:styleId="Subtitle">
    <w:name w:val="Subtitle"/>
    <w:basedOn w:val="Normal1"/>
    <w:next w:val="Normal1"/>
    <w:rsid w:val="004215C0"/>
    <w:pPr>
      <w:keepNext/>
      <w:keepLines/>
      <w:spacing w:after="320"/>
    </w:pPr>
    <w:rPr>
      <w:rFonts w:ascii="Arial" w:eastAsia="Arial" w:hAnsi="Arial" w:cs="Arial"/>
      <w:color w:val="666666"/>
      <w:sz w:val="30"/>
      <w:szCs w:val="30"/>
    </w:rPr>
  </w:style>
  <w:style w:type="table" w:customStyle="1" w:styleId="a">
    <w:basedOn w:val="TableNormal"/>
    <w:rsid w:val="004215C0"/>
    <w:tblPr>
      <w:tblStyleRowBandSize w:val="1"/>
      <w:tblStyleColBandSize w:val="1"/>
      <w:tblCellMar>
        <w:top w:w="100" w:type="dxa"/>
        <w:left w:w="100" w:type="dxa"/>
        <w:bottom w:w="100" w:type="dxa"/>
        <w:right w:w="100" w:type="dxa"/>
      </w:tblCellMar>
    </w:tblPr>
  </w:style>
  <w:style w:type="table" w:customStyle="1" w:styleId="a0">
    <w:basedOn w:val="TableNormal"/>
    <w:rsid w:val="004215C0"/>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4215C0"/>
    <w:pPr>
      <w:spacing w:line="240" w:lineRule="auto"/>
    </w:pPr>
    <w:rPr>
      <w:sz w:val="20"/>
      <w:szCs w:val="20"/>
    </w:rPr>
  </w:style>
  <w:style w:type="character" w:customStyle="1" w:styleId="CommentTextChar">
    <w:name w:val="Comment Text Char"/>
    <w:basedOn w:val="DefaultParagraphFont"/>
    <w:link w:val="CommentText"/>
    <w:uiPriority w:val="99"/>
    <w:semiHidden/>
    <w:rsid w:val="004215C0"/>
    <w:rPr>
      <w:sz w:val="20"/>
      <w:szCs w:val="20"/>
    </w:rPr>
  </w:style>
  <w:style w:type="character" w:styleId="CommentReference">
    <w:name w:val="annotation reference"/>
    <w:basedOn w:val="DefaultParagraphFont"/>
    <w:uiPriority w:val="99"/>
    <w:semiHidden/>
    <w:unhideWhenUsed/>
    <w:rsid w:val="004215C0"/>
    <w:rPr>
      <w:sz w:val="16"/>
      <w:szCs w:val="16"/>
    </w:rPr>
  </w:style>
  <w:style w:type="paragraph" w:styleId="BalloonText">
    <w:name w:val="Balloon Text"/>
    <w:basedOn w:val="Normal"/>
    <w:link w:val="BalloonTextChar"/>
    <w:uiPriority w:val="99"/>
    <w:semiHidden/>
    <w:unhideWhenUsed/>
    <w:rsid w:val="00445B0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5B0B"/>
    <w:rPr>
      <w:rFonts w:ascii="Tahoma" w:hAnsi="Tahoma" w:cs="Tahoma"/>
      <w:sz w:val="16"/>
      <w:szCs w:val="16"/>
    </w:rPr>
  </w:style>
  <w:style w:type="paragraph" w:styleId="Header">
    <w:name w:val="header"/>
    <w:basedOn w:val="Normal"/>
    <w:link w:val="HeaderChar"/>
    <w:uiPriority w:val="99"/>
    <w:semiHidden/>
    <w:unhideWhenUsed/>
    <w:rsid w:val="00445B0B"/>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445B0B"/>
  </w:style>
  <w:style w:type="paragraph" w:styleId="Footer">
    <w:name w:val="footer"/>
    <w:basedOn w:val="Normal"/>
    <w:link w:val="FooterChar"/>
    <w:uiPriority w:val="99"/>
    <w:unhideWhenUsed/>
    <w:rsid w:val="00445B0B"/>
    <w:pPr>
      <w:tabs>
        <w:tab w:val="center" w:pos="4513"/>
        <w:tab w:val="right" w:pos="9026"/>
      </w:tabs>
      <w:spacing w:line="240" w:lineRule="auto"/>
    </w:pPr>
  </w:style>
  <w:style w:type="character" w:customStyle="1" w:styleId="FooterChar">
    <w:name w:val="Footer Char"/>
    <w:basedOn w:val="DefaultParagraphFont"/>
    <w:link w:val="Footer"/>
    <w:uiPriority w:val="99"/>
    <w:rsid w:val="00445B0B"/>
  </w:style>
  <w:style w:type="paragraph" w:styleId="TOCHeading">
    <w:name w:val="TOC Heading"/>
    <w:basedOn w:val="Heading1"/>
    <w:next w:val="Normal"/>
    <w:uiPriority w:val="39"/>
    <w:semiHidden/>
    <w:unhideWhenUsed/>
    <w:qFormat/>
    <w:rsid w:val="00445B0B"/>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eastAsia="en-US"/>
    </w:rPr>
  </w:style>
  <w:style w:type="paragraph" w:styleId="TOC1">
    <w:name w:val="toc 1"/>
    <w:basedOn w:val="Normal"/>
    <w:next w:val="Normal"/>
    <w:autoRedefine/>
    <w:uiPriority w:val="39"/>
    <w:unhideWhenUsed/>
    <w:rsid w:val="00445B0B"/>
    <w:pPr>
      <w:spacing w:after="100"/>
    </w:pPr>
  </w:style>
  <w:style w:type="paragraph" w:styleId="TOC2">
    <w:name w:val="toc 2"/>
    <w:basedOn w:val="Normal"/>
    <w:next w:val="Normal"/>
    <w:autoRedefine/>
    <w:uiPriority w:val="39"/>
    <w:unhideWhenUsed/>
    <w:rsid w:val="00445B0B"/>
    <w:pPr>
      <w:spacing w:after="100"/>
      <w:ind w:left="240"/>
    </w:pPr>
  </w:style>
  <w:style w:type="character" w:styleId="Hyperlink">
    <w:name w:val="Hyperlink"/>
    <w:basedOn w:val="DefaultParagraphFont"/>
    <w:uiPriority w:val="99"/>
    <w:unhideWhenUsed/>
    <w:rsid w:val="00445B0B"/>
    <w:rPr>
      <w:color w:val="0000FF" w:themeColor="hyperlink"/>
      <w:u w:val="single"/>
    </w:rPr>
  </w:style>
  <w:style w:type="paragraph" w:styleId="NormalWeb">
    <w:name w:val="Normal (Web)"/>
    <w:basedOn w:val="Normal"/>
    <w:uiPriority w:val="99"/>
    <w:unhideWhenUsed/>
    <w:rsid w:val="00853142"/>
    <w:pPr>
      <w:spacing w:before="100" w:beforeAutospacing="1" w:after="100" w:afterAutospacing="1" w:line="240" w:lineRule="auto"/>
      <w:jc w:val="left"/>
    </w:pPr>
    <w:rPr>
      <w:lang w:eastAsia="en-US"/>
    </w:rPr>
  </w:style>
  <w:style w:type="paragraph" w:customStyle="1" w:styleId="Normal2">
    <w:name w:val="Normal2"/>
    <w:rsid w:val="00945F49"/>
    <w:rPr>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7649928">
      <w:bodyDiv w:val="1"/>
      <w:marLeft w:val="0"/>
      <w:marRight w:val="0"/>
      <w:marTop w:val="0"/>
      <w:marBottom w:val="0"/>
      <w:divBdr>
        <w:top w:val="none" w:sz="0" w:space="0" w:color="auto"/>
        <w:left w:val="none" w:sz="0" w:space="0" w:color="auto"/>
        <w:bottom w:val="none" w:sz="0" w:space="0" w:color="auto"/>
        <w:right w:val="none" w:sz="0" w:space="0" w:color="auto"/>
      </w:divBdr>
    </w:div>
    <w:div w:id="787236582">
      <w:bodyDiv w:val="1"/>
      <w:marLeft w:val="0"/>
      <w:marRight w:val="0"/>
      <w:marTop w:val="0"/>
      <w:marBottom w:val="0"/>
      <w:divBdr>
        <w:top w:val="none" w:sz="0" w:space="0" w:color="auto"/>
        <w:left w:val="none" w:sz="0" w:space="0" w:color="auto"/>
        <w:bottom w:val="none" w:sz="0" w:space="0" w:color="auto"/>
        <w:right w:val="none" w:sz="0" w:space="0" w:color="auto"/>
      </w:divBdr>
    </w:div>
    <w:div w:id="884484481">
      <w:bodyDiv w:val="1"/>
      <w:marLeft w:val="0"/>
      <w:marRight w:val="0"/>
      <w:marTop w:val="0"/>
      <w:marBottom w:val="0"/>
      <w:divBdr>
        <w:top w:val="none" w:sz="0" w:space="0" w:color="auto"/>
        <w:left w:val="none" w:sz="0" w:space="0" w:color="auto"/>
        <w:bottom w:val="none" w:sz="0" w:space="0" w:color="auto"/>
        <w:right w:val="none" w:sz="0" w:space="0" w:color="auto"/>
      </w:divBdr>
    </w:div>
    <w:div w:id="1550075056">
      <w:bodyDiv w:val="1"/>
      <w:marLeft w:val="0"/>
      <w:marRight w:val="0"/>
      <w:marTop w:val="0"/>
      <w:marBottom w:val="0"/>
      <w:divBdr>
        <w:top w:val="none" w:sz="0" w:space="0" w:color="auto"/>
        <w:left w:val="none" w:sz="0" w:space="0" w:color="auto"/>
        <w:bottom w:val="none" w:sz="0" w:space="0" w:color="auto"/>
        <w:right w:val="none" w:sz="0" w:space="0" w:color="auto"/>
      </w:divBdr>
    </w:div>
    <w:div w:id="19332778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C9704E-E42B-4E43-953B-52740BBAB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6540</Words>
  <Characters>37280</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Agnieszka Iwanowska</cp:lastModifiedBy>
  <cp:revision>2</cp:revision>
  <dcterms:created xsi:type="dcterms:W3CDTF">2020-01-06T22:12:00Z</dcterms:created>
  <dcterms:modified xsi:type="dcterms:W3CDTF">2020-01-06T22:12:00Z</dcterms:modified>
</cp:coreProperties>
</file>