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50869" w14:textId="699B1CD7" w:rsidR="008C7078" w:rsidRDefault="00CE1A99" w:rsidP="00CE1A99">
      <w:pPr>
        <w:pStyle w:val="Heading1"/>
        <w:jc w:val="center"/>
        <w:rPr>
          <w:sz w:val="36"/>
          <w:szCs w:val="48"/>
        </w:rPr>
      </w:pPr>
      <w:r>
        <w:rPr>
          <w:sz w:val="36"/>
          <w:szCs w:val="48"/>
        </w:rPr>
        <w:t>ASSIGNTMENT 1</w:t>
      </w:r>
    </w:p>
    <w:p w14:paraId="002340B7" w14:textId="321C1A29" w:rsidR="00CE1A99" w:rsidRPr="00CE1A99" w:rsidRDefault="00CE1A99" w:rsidP="00CE1A99">
      <w:pPr>
        <w:pStyle w:val="Heading2"/>
        <w:jc w:val="center"/>
      </w:pPr>
      <w:r>
        <w:t>SOFTWARE SOL</w:t>
      </w:r>
      <w:r w:rsidR="00A649CD">
        <w:t>UTIONS FOR BUSINESS</w:t>
      </w:r>
    </w:p>
    <w:p w14:paraId="06329FD9" w14:textId="77777777" w:rsidR="008C7078" w:rsidRDefault="008C7078" w:rsidP="00752A2B">
      <w:pPr>
        <w:jc w:val="both"/>
      </w:pPr>
    </w:p>
    <w:p w14:paraId="0E7F1CCE" w14:textId="5310821D" w:rsidR="008C7078" w:rsidRPr="00E7456F" w:rsidRDefault="008C7078" w:rsidP="00752A2B">
      <w:pPr>
        <w:jc w:val="both"/>
        <w:rPr>
          <w:b/>
          <w:bCs/>
        </w:rPr>
      </w:pPr>
    </w:p>
    <w:p w14:paraId="11F1B3A1" w14:textId="7FA6F657" w:rsidR="008C7078" w:rsidRDefault="008C7078" w:rsidP="00752A2B">
      <w:pPr>
        <w:jc w:val="both"/>
      </w:pPr>
    </w:p>
    <w:p w14:paraId="069FA713" w14:textId="26CE26C1" w:rsidR="008C7078" w:rsidRDefault="00A649CD" w:rsidP="00752A2B">
      <w:pPr>
        <w:jc w:val="both"/>
      </w:pPr>
      <w:r>
        <w:rPr>
          <w:noProof/>
        </w:rPr>
        <mc:AlternateContent>
          <mc:Choice Requires="wps">
            <w:drawing>
              <wp:anchor distT="45720" distB="45720" distL="114300" distR="114300" simplePos="0" relativeHeight="251659264" behindDoc="0" locked="0" layoutInCell="1" allowOverlap="1" wp14:anchorId="22FDBFE9" wp14:editId="1C230EDC">
                <wp:simplePos x="0" y="0"/>
                <wp:positionH relativeFrom="margin">
                  <wp:posOffset>1438275</wp:posOffset>
                </wp:positionH>
                <wp:positionV relativeFrom="paragraph">
                  <wp:posOffset>106680</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05CCAED4" w14:textId="45B8C1E4" w:rsidR="008C7078" w:rsidRDefault="008C7078" w:rsidP="008C7078">
                            <w:r>
                              <w:t xml:space="preserve">Module Name: </w:t>
                            </w:r>
                            <w:r>
                              <w:t>Software Solutions for Business</w:t>
                            </w:r>
                          </w:p>
                          <w:p w14:paraId="185B9F5C" w14:textId="19904C99" w:rsidR="008C7078" w:rsidRDefault="008C7078" w:rsidP="008C7078">
                            <w:r>
                              <w:t>Module Code: ACCA 402</w:t>
                            </w:r>
                            <w:r>
                              <w:t>6</w:t>
                            </w:r>
                          </w:p>
                          <w:p w14:paraId="0DFD4393" w14:textId="77777777" w:rsidR="008C7078" w:rsidRDefault="008C7078" w:rsidP="008C7078"/>
                          <w:p w14:paraId="481605E4" w14:textId="77777777" w:rsidR="008C7078" w:rsidRDefault="008C7078" w:rsidP="008C7078">
                            <w:r>
                              <w:t>Student Name: Kjell Henry-Sobers</w:t>
                            </w:r>
                          </w:p>
                          <w:p w14:paraId="0FECCB1B" w14:textId="77777777" w:rsidR="008C7078" w:rsidRDefault="008C7078" w:rsidP="008C7078">
                            <w:r>
                              <w:t>Student ID: 2538013</w:t>
                            </w:r>
                            <w:r>
                              <w:tab/>
                            </w:r>
                            <w:r>
                              <w:tab/>
                            </w:r>
                          </w:p>
                          <w:p w14:paraId="0A388508" w14:textId="77777777" w:rsidR="008C7078" w:rsidRDefault="008C7078" w:rsidP="008C7078">
                            <w:r>
                              <w:t>Group: 2</w:t>
                            </w:r>
                          </w:p>
                          <w:p w14:paraId="35543C8E" w14:textId="77777777" w:rsidR="008C7078" w:rsidRDefault="008C7078" w:rsidP="008C7078"/>
                          <w:p w14:paraId="7BA3D359" w14:textId="65D5434D" w:rsidR="008C7078" w:rsidRDefault="008C7078" w:rsidP="008C7078">
                            <w:r>
                              <w:t xml:space="preserve">Lecturer’s Name: </w:t>
                            </w:r>
                            <w:r w:rsidR="000A1ECD">
                              <w:t>A</w:t>
                            </w:r>
                            <w:r w:rsidR="00FC4FCC">
                              <w:t xml:space="preserve">num Paracha </w:t>
                            </w:r>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2FDBFE9" id="_x0000_t202" coordsize="21600,21600" o:spt="202" path="m,l,21600r21600,l21600,xe">
                <v:stroke joinstyle="miter"/>
                <v:path gradientshapeok="t" o:connecttype="rect"/>
              </v:shapetype>
              <v:shape id="Text Box 2" o:spid="_x0000_s1026" type="#_x0000_t202" style="position:absolute;left:0;text-align:left;margin-left:113.25pt;margin-top:8.4pt;width:246.7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">
                <v:textbox style="mso-fit-shape-to-text:t">
                  <w:txbxContent>
                    <w:p w14:paraId="05CCAED4" w14:textId="45B8C1E4" w:rsidR="008C7078" w:rsidRDefault="008C7078" w:rsidP="008C7078">
                      <w:r>
                        <w:t xml:space="preserve">Module Name: </w:t>
                      </w:r>
                      <w:r>
                        <w:t>Software Solutions for Business</w:t>
                      </w:r>
                    </w:p>
                    <w:p w14:paraId="185B9F5C" w14:textId="19904C99" w:rsidR="008C7078" w:rsidRDefault="008C7078" w:rsidP="008C7078">
                      <w:r>
                        <w:t>Module Code: ACCA 402</w:t>
                      </w:r>
                      <w:r>
                        <w:t>6</w:t>
                      </w:r>
                    </w:p>
                    <w:p w14:paraId="0DFD4393" w14:textId="77777777" w:rsidR="008C7078" w:rsidRDefault="008C7078" w:rsidP="008C7078"/>
                    <w:p w14:paraId="481605E4" w14:textId="77777777" w:rsidR="008C7078" w:rsidRDefault="008C7078" w:rsidP="008C7078">
                      <w:r>
                        <w:t>Student Name: Kjell Henry-Sobers</w:t>
                      </w:r>
                    </w:p>
                    <w:p w14:paraId="0FECCB1B" w14:textId="77777777" w:rsidR="008C7078" w:rsidRDefault="008C7078" w:rsidP="008C7078">
                      <w:r>
                        <w:t>Student ID: 2538013</w:t>
                      </w:r>
                      <w:r>
                        <w:tab/>
                      </w:r>
                      <w:r>
                        <w:tab/>
                      </w:r>
                    </w:p>
                    <w:p w14:paraId="0A388508" w14:textId="77777777" w:rsidR="008C7078" w:rsidRDefault="008C7078" w:rsidP="008C7078">
                      <w:r>
                        <w:t>Group: 2</w:t>
                      </w:r>
                    </w:p>
                    <w:p w14:paraId="35543C8E" w14:textId="77777777" w:rsidR="008C7078" w:rsidRDefault="008C7078" w:rsidP="008C7078"/>
                    <w:p w14:paraId="7BA3D359" w14:textId="65D5434D" w:rsidR="008C7078" w:rsidRDefault="008C7078" w:rsidP="008C7078">
                      <w:r>
                        <w:t xml:space="preserve">Lecturer’s Name: </w:t>
                      </w:r>
                      <w:r w:rsidR="000A1ECD">
                        <w:t>A</w:t>
                      </w:r>
                      <w:r w:rsidR="00FC4FCC">
                        <w:t xml:space="preserve">num Paracha </w:t>
                      </w:r>
                      <w:r>
                        <w:t xml:space="preserve"> </w:t>
                      </w:r>
                    </w:p>
                  </w:txbxContent>
                </v:textbox>
                <w10:wrap type="square" anchorx="margin"/>
              </v:shape>
            </w:pict>
          </mc:Fallback>
        </mc:AlternateContent>
      </w:r>
    </w:p>
    <w:p w14:paraId="69F1D89C" w14:textId="7D7AE4FB" w:rsidR="008C7078" w:rsidRDefault="008C7078" w:rsidP="00752A2B">
      <w:pPr>
        <w:jc w:val="both"/>
      </w:pPr>
    </w:p>
    <w:p w14:paraId="403C63D7" w14:textId="28200763" w:rsidR="008C7078" w:rsidRDefault="008C7078" w:rsidP="00752A2B">
      <w:pPr>
        <w:jc w:val="both"/>
      </w:pPr>
    </w:p>
    <w:p w14:paraId="0E4BE9EF" w14:textId="7A5BD406" w:rsidR="008C7078" w:rsidRDefault="008C7078" w:rsidP="00752A2B">
      <w:pPr>
        <w:jc w:val="both"/>
      </w:pPr>
    </w:p>
    <w:p w14:paraId="48FB1726" w14:textId="5D1F79E8" w:rsidR="008C7078" w:rsidRDefault="008C7078" w:rsidP="00752A2B">
      <w:pPr>
        <w:jc w:val="both"/>
      </w:pPr>
    </w:p>
    <w:p w14:paraId="3C017D21" w14:textId="36F66D5C" w:rsidR="000551A7" w:rsidRDefault="000551A7" w:rsidP="00752A2B">
      <w:pPr>
        <w:jc w:val="both"/>
      </w:pPr>
      <w:r>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rsidP="00752A2B">
          <w:pPr>
            <w:pStyle w:val="TOCHeading"/>
            <w:jc w:val="both"/>
          </w:pPr>
          <w:r>
            <w:t>Table of Contents</w:t>
          </w:r>
        </w:p>
        <w:p w14:paraId="132D2C17" w14:textId="2435C068" w:rsidR="00F0186C" w:rsidRDefault="00F0186C" w:rsidP="00752A2B">
          <w:pPr>
            <w:pStyle w:val="TOC1"/>
            <w:tabs>
              <w:tab w:val="right" w:leader="dot" w:pos="9016"/>
            </w:tabs>
            <w:jc w:val="both"/>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rsidP="00752A2B">
          <w:pPr>
            <w:pStyle w:val="TOC1"/>
            <w:tabs>
              <w:tab w:val="right" w:leader="dot" w:pos="9016"/>
            </w:tabs>
            <w:jc w:val="both"/>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rsidP="00752A2B">
          <w:pPr>
            <w:pStyle w:val="TOC2"/>
            <w:tabs>
              <w:tab w:val="right" w:leader="dot" w:pos="9016"/>
            </w:tabs>
            <w:jc w:val="both"/>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rsidP="00752A2B">
          <w:pPr>
            <w:pStyle w:val="TOC2"/>
            <w:tabs>
              <w:tab w:val="right" w:leader="dot" w:pos="9016"/>
            </w:tabs>
            <w:jc w:val="both"/>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rsidP="00752A2B">
          <w:pPr>
            <w:pStyle w:val="TOC1"/>
            <w:tabs>
              <w:tab w:val="right" w:leader="dot" w:pos="9016"/>
            </w:tabs>
            <w:jc w:val="both"/>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rsidP="00752A2B">
          <w:pPr>
            <w:pStyle w:val="TOC2"/>
            <w:tabs>
              <w:tab w:val="left" w:pos="720"/>
              <w:tab w:val="right" w:leader="dot" w:pos="9016"/>
            </w:tabs>
            <w:jc w:val="both"/>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rsidP="00752A2B">
          <w:pPr>
            <w:pStyle w:val="TOC2"/>
            <w:tabs>
              <w:tab w:val="left" w:pos="720"/>
              <w:tab w:val="right" w:leader="dot" w:pos="9016"/>
            </w:tabs>
            <w:jc w:val="both"/>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rsidP="00752A2B">
          <w:pPr>
            <w:pStyle w:val="TOC1"/>
            <w:tabs>
              <w:tab w:val="right" w:leader="dot" w:pos="9016"/>
            </w:tabs>
            <w:jc w:val="both"/>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rsidP="00752A2B">
          <w:pPr>
            <w:pStyle w:val="TOC2"/>
            <w:tabs>
              <w:tab w:val="left" w:pos="720"/>
              <w:tab w:val="right" w:leader="dot" w:pos="9016"/>
            </w:tabs>
            <w:jc w:val="both"/>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rsidP="00752A2B">
          <w:pPr>
            <w:pStyle w:val="TOC2"/>
            <w:tabs>
              <w:tab w:val="right" w:leader="dot" w:pos="9016"/>
            </w:tabs>
            <w:jc w:val="both"/>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rsidP="00752A2B">
          <w:pPr>
            <w:pStyle w:val="TOC2"/>
            <w:tabs>
              <w:tab w:val="right" w:leader="dot" w:pos="9016"/>
            </w:tabs>
            <w:jc w:val="both"/>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rsidP="00752A2B">
          <w:pPr>
            <w:pStyle w:val="TOC2"/>
            <w:tabs>
              <w:tab w:val="right" w:leader="dot" w:pos="9016"/>
            </w:tabs>
            <w:jc w:val="both"/>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rsidP="00752A2B">
          <w:pPr>
            <w:pStyle w:val="TOC2"/>
            <w:tabs>
              <w:tab w:val="right" w:leader="dot" w:pos="9016"/>
            </w:tabs>
            <w:jc w:val="both"/>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rsidP="00752A2B">
          <w:pPr>
            <w:pStyle w:val="TOC2"/>
            <w:tabs>
              <w:tab w:val="left" w:pos="720"/>
              <w:tab w:val="right" w:leader="dot" w:pos="9016"/>
            </w:tabs>
            <w:jc w:val="both"/>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rsidP="00752A2B">
          <w:pPr>
            <w:pStyle w:val="TOC2"/>
            <w:tabs>
              <w:tab w:val="right" w:leader="dot" w:pos="9016"/>
            </w:tabs>
            <w:jc w:val="both"/>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rsidP="00752A2B">
          <w:pPr>
            <w:pStyle w:val="TOC2"/>
            <w:tabs>
              <w:tab w:val="right" w:leader="dot" w:pos="9016"/>
            </w:tabs>
            <w:jc w:val="both"/>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rsidP="00752A2B">
          <w:pPr>
            <w:pStyle w:val="TOC1"/>
            <w:tabs>
              <w:tab w:val="right" w:leader="dot" w:pos="9016"/>
            </w:tabs>
            <w:jc w:val="both"/>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rsidP="00752A2B">
          <w:pPr>
            <w:pStyle w:val="TOC2"/>
            <w:tabs>
              <w:tab w:val="left" w:pos="720"/>
              <w:tab w:val="right" w:leader="dot" w:pos="9016"/>
            </w:tabs>
            <w:jc w:val="both"/>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rsidP="00752A2B">
          <w:pPr>
            <w:pStyle w:val="TOC2"/>
            <w:tabs>
              <w:tab w:val="right" w:leader="dot" w:pos="9016"/>
            </w:tabs>
            <w:jc w:val="both"/>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rsidP="00752A2B">
          <w:pPr>
            <w:pStyle w:val="TOC2"/>
            <w:tabs>
              <w:tab w:val="right" w:leader="dot" w:pos="9016"/>
            </w:tabs>
            <w:jc w:val="both"/>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rsidP="00752A2B">
          <w:pPr>
            <w:pStyle w:val="TOC2"/>
            <w:tabs>
              <w:tab w:val="left" w:pos="720"/>
              <w:tab w:val="right" w:leader="dot" w:pos="9016"/>
            </w:tabs>
            <w:jc w:val="both"/>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rsidP="00752A2B">
          <w:pPr>
            <w:pStyle w:val="TOC2"/>
            <w:tabs>
              <w:tab w:val="right" w:leader="dot" w:pos="9016"/>
            </w:tabs>
            <w:jc w:val="both"/>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rsidP="00752A2B">
          <w:pPr>
            <w:pStyle w:val="TOC2"/>
            <w:tabs>
              <w:tab w:val="right" w:leader="dot" w:pos="9016"/>
            </w:tabs>
            <w:jc w:val="both"/>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rsidP="00752A2B">
          <w:pPr>
            <w:pStyle w:val="TOC1"/>
            <w:tabs>
              <w:tab w:val="right" w:leader="dot" w:pos="9016"/>
            </w:tabs>
            <w:jc w:val="both"/>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rsidP="00752A2B">
          <w:pPr>
            <w:pStyle w:val="TOC1"/>
            <w:tabs>
              <w:tab w:val="right" w:leader="dot" w:pos="9016"/>
            </w:tabs>
            <w:jc w:val="both"/>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sidP="00752A2B">
          <w:pPr>
            <w:jc w:val="both"/>
          </w:pPr>
          <w:r>
            <w:rPr>
              <w:b/>
              <w:bCs/>
            </w:rPr>
            <w:fldChar w:fldCharType="end"/>
          </w:r>
        </w:p>
      </w:sdtContent>
    </w:sdt>
    <w:p w14:paraId="0F13F0DD" w14:textId="77777777" w:rsidR="000551A7" w:rsidRDefault="000551A7" w:rsidP="00752A2B">
      <w:pPr>
        <w:jc w:val="both"/>
      </w:pPr>
      <w:r>
        <w:br w:type="page"/>
      </w:r>
    </w:p>
    <w:p w14:paraId="5DAE6A29" w14:textId="77777777" w:rsidR="000551A7" w:rsidRDefault="000551A7" w:rsidP="00752A2B">
      <w:pPr>
        <w:jc w:val="both"/>
        <w:sectPr w:rsidR="000551A7">
          <w:footerReference w:type="default" r:id="rId8"/>
          <w:pgSz w:w="11906" w:h="16838"/>
          <w:pgMar w:top="1440" w:right="1440" w:bottom="1440" w:left="1440" w:header="708" w:footer="708" w:gutter="0"/>
          <w:cols w:space="708"/>
          <w:docGrid w:linePitch="360"/>
        </w:sectPr>
      </w:pPr>
    </w:p>
    <w:p w14:paraId="2D4321C3" w14:textId="202A3A86" w:rsidR="000551A7" w:rsidRPr="000551A7" w:rsidRDefault="000551A7" w:rsidP="00752A2B">
      <w:pPr>
        <w:pStyle w:val="Heading1"/>
        <w:jc w:val="both"/>
      </w:pPr>
      <w:bookmarkStart w:id="0" w:name="_Toc212037696"/>
      <w:r>
        <w:lastRenderedPageBreak/>
        <w:t>Introduction</w:t>
      </w:r>
      <w:bookmarkEnd w:id="0"/>
    </w:p>
    <w:p w14:paraId="16CB8450" w14:textId="075F833C" w:rsidR="3C5E5A80" w:rsidRDefault="3C5E5A80" w:rsidP="4F730071">
      <w:pPr>
        <w:jc w:val="both"/>
      </w:pPr>
      <w:r>
        <w:t>In this my first assignment for software solution for business. I am going to explore Micros</w:t>
      </w:r>
      <w:r w:rsidR="74DFDFAA">
        <w:t xml:space="preserve">oft software applications, such as Microsoft Word, Excel, PowerPoint, </w:t>
      </w:r>
      <w:r w:rsidR="118DF161">
        <w:t>Outlook and Teams. Some of which are collaborative applications. I will also give step-by-step instructions on how to use some of these applications</w:t>
      </w:r>
      <w:r w:rsidR="63BA008F">
        <w:t>, with visual aids such as screenshots and a mind map that i have created myse</w:t>
      </w:r>
      <w:r w:rsidR="3FDF5B45">
        <w:t>lf. I will also describe and explain the use and p</w:t>
      </w:r>
      <w:r w:rsidR="379C4B1D">
        <w:t>ur</w:t>
      </w:r>
      <w:r w:rsidR="3FDF5B45">
        <w:t>pose on e-commerce website builders.</w:t>
      </w:r>
    </w:p>
    <w:p w14:paraId="65A9B326" w14:textId="77777777" w:rsidR="000551A7" w:rsidRPr="000551A7" w:rsidRDefault="000551A7" w:rsidP="00752A2B">
      <w:pPr>
        <w:jc w:val="both"/>
      </w:pPr>
    </w:p>
    <w:p w14:paraId="704456D8" w14:textId="5BD6DAF4" w:rsidR="000551A7" w:rsidRPr="000551A7" w:rsidRDefault="000551A7" w:rsidP="00752A2B">
      <w:pPr>
        <w:pStyle w:val="Heading1"/>
        <w:jc w:val="both"/>
      </w:pPr>
      <w:bookmarkStart w:id="1" w:name="_Toc212037697"/>
      <w:r w:rsidRPr="000551A7">
        <w:t>Task 1. e-Commerce Website builders</w:t>
      </w:r>
      <w:r w:rsidR="00F0186C">
        <w:t xml:space="preserve"> or </w:t>
      </w:r>
      <w:r w:rsidRPr="000551A7">
        <w:t>software solutions</w:t>
      </w:r>
      <w:bookmarkEnd w:id="1"/>
    </w:p>
    <w:p w14:paraId="08C4A19F" w14:textId="59E90B10" w:rsidR="000551A7" w:rsidRDefault="00F0186C" w:rsidP="00752A2B">
      <w:pPr>
        <w:pStyle w:val="Heading2"/>
        <w:numPr>
          <w:ilvl w:val="1"/>
          <w:numId w:val="7"/>
        </w:numPr>
        <w:jc w:val="both"/>
      </w:pPr>
      <w:bookmarkStart w:id="2" w:name="_Toc212037698"/>
      <w:r>
        <w:t>WooCommerce</w:t>
      </w:r>
      <w:bookmarkEnd w:id="2"/>
    </w:p>
    <w:p w14:paraId="0E4A91D8" w14:textId="77777777" w:rsidR="001B29DC" w:rsidRDefault="001B29DC" w:rsidP="00752A2B">
      <w:pPr>
        <w:pStyle w:val="Heading1"/>
        <w:jc w:val="both"/>
      </w:pPr>
      <w:r>
        <w:t xml:space="preserve">Computing Level 4 – Software solution for business </w:t>
      </w:r>
      <w:r w:rsidRPr="4683F541">
        <w:rPr>
          <w:rStyle w:val="Heading2Char"/>
        </w:rPr>
        <w:t>ACCA4026</w:t>
      </w:r>
    </w:p>
    <w:p w14:paraId="5DC9D665" w14:textId="77777777" w:rsidR="001B29DC" w:rsidRDefault="001B29DC" w:rsidP="00752A2B">
      <w:pPr>
        <w:jc w:val="both"/>
      </w:pPr>
    </w:p>
    <w:p w14:paraId="2332D31C" w14:textId="77777777" w:rsidR="001B29DC" w:rsidRDefault="001B29DC" w:rsidP="00752A2B">
      <w:pPr>
        <w:jc w:val="both"/>
      </w:pPr>
      <w:r>
        <w:t xml:space="preserve">Assignment 1 </w:t>
      </w:r>
    </w:p>
    <w:p w14:paraId="6FD99AA8" w14:textId="77777777" w:rsidR="001B29DC" w:rsidRDefault="001B29DC" w:rsidP="00752A2B">
      <w:pPr>
        <w:jc w:val="both"/>
        <w:rPr>
          <w:rFonts w:ascii="Aptos" w:eastAsia="Aptos" w:hAnsi="Aptos" w:cs="Aptos"/>
          <w:color w:val="002060"/>
        </w:rPr>
      </w:pPr>
      <w:r w:rsidRPr="4683F541">
        <w:rPr>
          <w:rFonts w:ascii="Aptos" w:eastAsia="Aptos" w:hAnsi="Aptos" w:cs="Aptos"/>
        </w:rPr>
        <w:t>Task 1.</w:t>
      </w:r>
      <w:r w:rsidRPr="4683F541">
        <w:rPr>
          <w:rFonts w:ascii="Aptos" w:eastAsia="Aptos" w:hAnsi="Aptos" w:cs="Aptos"/>
          <w:color w:val="002060"/>
        </w:rPr>
        <w:t xml:space="preserve"> e-Commerce Website builders/software solutions (Approx. 500 words) </w:t>
      </w:r>
    </w:p>
    <w:p w14:paraId="0A0F15CC" w14:textId="77777777" w:rsidR="001B29DC" w:rsidRDefault="001B29DC" w:rsidP="00752A2B">
      <w:pPr>
        <w:jc w:val="both"/>
        <w:rPr>
          <w:rFonts w:ascii="Aptos" w:eastAsia="Aptos" w:hAnsi="Aptos" w:cs="Aptos"/>
          <w:color w:val="002060"/>
        </w:rPr>
      </w:pPr>
      <w:r w:rsidRPr="4683F541">
        <w:rPr>
          <w:rFonts w:ascii="Aptos" w:eastAsia="Aptos" w:hAnsi="Aptos" w:cs="Aptos"/>
          <w:color w:val="002060"/>
        </w:rPr>
        <w:t>Give a description of two contemporary e-Commerce website builders/software solutions (approx. 2/3 sources)</w:t>
      </w:r>
    </w:p>
    <w:p w14:paraId="7FC3E2D6" w14:textId="77777777" w:rsidR="001B29DC" w:rsidRDefault="001B29DC" w:rsidP="00752A2B">
      <w:pPr>
        <w:jc w:val="both"/>
        <w:rPr>
          <w:rFonts w:ascii="Aptos" w:eastAsia="Aptos" w:hAnsi="Aptos" w:cs="Aptos"/>
        </w:rPr>
      </w:pPr>
    </w:p>
    <w:p w14:paraId="18E220A2" w14:textId="77777777" w:rsidR="001B29DC" w:rsidRDefault="001B29DC" w:rsidP="00752A2B">
      <w:pPr>
        <w:jc w:val="both"/>
        <w:rPr>
          <w:rFonts w:ascii="Aptos" w:eastAsia="Aptos" w:hAnsi="Aptos" w:cs="Aptos"/>
        </w:rPr>
      </w:pPr>
      <w:r w:rsidRPr="4683F541">
        <w:rPr>
          <w:rFonts w:ascii="Aptos" w:eastAsia="Aptos" w:hAnsi="Aptos" w:cs="Aptos"/>
        </w:rPr>
        <w:t>What is an e-commerce website</w:t>
      </w:r>
      <w:sdt>
        <w:sdtPr>
          <w:rPr>
            <w:rFonts w:ascii="Aptos" w:eastAsia="Aptos" w:hAnsi="Aptos" w:cs="Aptos"/>
          </w:rPr>
          <w:id w:val="594213474"/>
          <w:citation/>
        </w:sdtPr>
        <w:sdtEndPr/>
        <w:sdtContent>
          <w:r>
            <w:rPr>
              <w:rFonts w:ascii="Aptos" w:eastAsia="Aptos" w:hAnsi="Aptos" w:cs="Aptos"/>
            </w:rPr>
            <w:fldChar w:fldCharType="begin"/>
          </w:r>
          <w:r>
            <w:rPr>
              <w:rFonts w:ascii="Aptos" w:eastAsia="Aptos" w:hAnsi="Aptos" w:cs="Aptos"/>
            </w:rPr>
            <w:instrText xml:space="preserve"> CITATION Qin24 \l 2057 </w:instrText>
          </w:r>
          <w:r>
            <w:rPr>
              <w:rFonts w:ascii="Aptos" w:eastAsia="Aptos" w:hAnsi="Aptos" w:cs="Aptos"/>
            </w:rPr>
            <w:fldChar w:fldCharType="separate"/>
          </w:r>
          <w:r>
            <w:rPr>
              <w:rFonts w:ascii="Aptos" w:eastAsia="Aptos" w:hAnsi="Aptos" w:cs="Aptos"/>
              <w:noProof/>
            </w:rPr>
            <w:t xml:space="preserve"> </w:t>
          </w:r>
          <w:r w:rsidRPr="00945859">
            <w:rPr>
              <w:rFonts w:ascii="Aptos" w:eastAsia="Aptos" w:hAnsi="Aptos" w:cs="Aptos"/>
              <w:noProof/>
            </w:rPr>
            <w:t>[1]</w:t>
          </w:r>
          <w:r>
            <w:rPr>
              <w:rFonts w:ascii="Aptos" w:eastAsia="Aptos" w:hAnsi="Aptos" w:cs="Aptos"/>
            </w:rPr>
            <w:fldChar w:fldCharType="end"/>
          </w:r>
        </w:sdtContent>
      </w:sdt>
      <w:r w:rsidRPr="4683F541">
        <w:rPr>
          <w:rFonts w:ascii="Aptos" w:eastAsia="Aptos" w:hAnsi="Aptos" w:cs="Aptos"/>
        </w:rPr>
        <w:t xml:space="preserve">? A contemporary e-commerce website is essentially a digital shop. Meaning it is a 100% online and there are no physical shops on your local high street, even though they may be selling physical products such as clothes, phones or even food produce. An e-commerce website is a digital based business reliant on its fast, secure and readily available access. Focuses it's easy to build and easy to navigate features. Making secure purchases available at the tip of your fingertips. </w:t>
      </w:r>
    </w:p>
    <w:p w14:paraId="360AA81D" w14:textId="77777777" w:rsidR="001B29DC" w:rsidRDefault="001B29DC" w:rsidP="00752A2B">
      <w:pPr>
        <w:jc w:val="both"/>
        <w:rPr>
          <w:rFonts w:ascii="Aptos" w:eastAsia="Aptos" w:hAnsi="Aptos" w:cs="Aptos"/>
        </w:rPr>
      </w:pPr>
      <w:r w:rsidRPr="4683F541">
        <w:rPr>
          <w:rFonts w:ascii="Aptos" w:eastAsia="Aptos" w:hAnsi="Aptos" w:cs="Aptos"/>
        </w:rPr>
        <w:t>Shopify is a global e-commerce platform, with its headquarters in Ottawa, Canada. It was launched in June 2006. Founded by Tobias Lutke, Daniel Weinand, and Scott Lake. Which provides online storefronts for businesses all over the world supporting merchants in over 170 counties globally. Shopify allows you to sell products locally and globally, online or in person. Shopify was created as the founders was trying to address the shortage of user-friendly e-commerce choices at the time.</w:t>
      </w:r>
    </w:p>
    <w:p w14:paraId="51E04264" w14:textId="2EE0E641" w:rsidR="001B29DC" w:rsidRDefault="001B29DC" w:rsidP="00752A2B">
      <w:pPr>
        <w:jc w:val="both"/>
        <w:rPr>
          <w:rFonts w:ascii="Aptos" w:eastAsia="Aptos" w:hAnsi="Aptos" w:cs="Aptos"/>
        </w:rPr>
      </w:pPr>
      <w:r w:rsidRPr="4F730071">
        <w:rPr>
          <w:rFonts w:ascii="Aptos" w:eastAsia="Aptos" w:hAnsi="Aptos" w:cs="Aptos"/>
        </w:rPr>
        <w:t xml:space="preserve">What Shopify </w:t>
      </w:r>
      <w:r w:rsidR="640FF6C7" w:rsidRPr="4F730071">
        <w:rPr>
          <w:rFonts w:ascii="Aptos" w:eastAsia="Aptos" w:hAnsi="Aptos" w:cs="Aptos"/>
        </w:rPr>
        <w:t>has</w:t>
      </w:r>
      <w:r w:rsidRPr="4F730071">
        <w:rPr>
          <w:rFonts w:ascii="Aptos" w:eastAsia="Aptos" w:hAnsi="Aptos" w:cs="Aptos"/>
        </w:rPr>
        <w:t xml:space="preserve"> done as an e-commerce business is making the process easy to make, maintain and navigate as a customer or business owner. With around the clock help at hand with chat bots and technical support available.  Shopify is not only for big businesses but start-up businesses as well. With AI offering personalized </w:t>
      </w:r>
      <w:r w:rsidRPr="4F730071">
        <w:rPr>
          <w:rFonts w:ascii="Aptos" w:eastAsia="Aptos" w:hAnsi="Aptos" w:cs="Aptos"/>
        </w:rPr>
        <w:lastRenderedPageBreak/>
        <w:t xml:space="preserve">recommendations, pre-set themes, and tailored content for each user. Making it user </w:t>
      </w:r>
      <w:r w:rsidR="00C32827" w:rsidRPr="4F730071">
        <w:rPr>
          <w:rFonts w:ascii="Aptos" w:eastAsia="Aptos" w:hAnsi="Aptos" w:cs="Aptos"/>
        </w:rPr>
        <w:t>friendly</w:t>
      </w:r>
      <w:r w:rsidRPr="4F730071">
        <w:rPr>
          <w:rFonts w:ascii="Aptos" w:eastAsia="Aptos" w:hAnsi="Aptos" w:cs="Aptos"/>
        </w:rPr>
        <w:t xml:space="preserve"> for IT wizards and novices at the same time. Shopify offers free trials to draw you in as a new customer, and then with reduced low monthly instalments to keep you a customer. </w:t>
      </w:r>
    </w:p>
    <w:p w14:paraId="235FD8B6" w14:textId="77777777" w:rsidR="001B29DC" w:rsidRDefault="001B29DC" w:rsidP="00752A2B">
      <w:pPr>
        <w:jc w:val="both"/>
        <w:rPr>
          <w:rFonts w:ascii="Aptos" w:eastAsia="Aptos" w:hAnsi="Aptos" w:cs="Aptos"/>
        </w:rPr>
      </w:pPr>
      <w:r w:rsidRPr="4683F541">
        <w:rPr>
          <w:rFonts w:ascii="Aptos" w:eastAsia="Aptos" w:hAnsi="Aptos" w:cs="Aptos"/>
        </w:rPr>
        <w:t>You do not have to have a physical inventory of your goods on Shopify, as your products are part of a drop shipping service, where you get the sells on your e-commerce account i.e. Shopify then that will alert the supplier of the purchase and the product will then be sent directly to the customer, with the money being paid to Shopify who will then pay the supplier and pay you directly into your account of choosing on a regular schedule.</w:t>
      </w:r>
    </w:p>
    <w:p w14:paraId="2F09848D" w14:textId="77777777" w:rsidR="001B29DC" w:rsidRDefault="001B29DC" w:rsidP="00752A2B">
      <w:pPr>
        <w:jc w:val="both"/>
        <w:rPr>
          <w:rFonts w:ascii="Aptos" w:eastAsia="Aptos" w:hAnsi="Aptos" w:cs="Aptos"/>
        </w:rPr>
      </w:pPr>
      <w:r w:rsidRPr="4683F541">
        <w:rPr>
          <w:rFonts w:ascii="Aptos" w:eastAsia="Aptos" w:hAnsi="Aptos" w:cs="Aptos"/>
        </w:rPr>
        <w:t xml:space="preserve">WooCommerce is another leading e-commerce provider. Officially launched in September 2011 by </w:t>
      </w:r>
      <w:proofErr w:type="spellStart"/>
      <w:r w:rsidRPr="4683F541">
        <w:rPr>
          <w:rFonts w:ascii="Aptos" w:eastAsia="Aptos" w:hAnsi="Aptos" w:cs="Aptos"/>
        </w:rPr>
        <w:t>WooThemes</w:t>
      </w:r>
      <w:proofErr w:type="spellEnd"/>
      <w:r w:rsidRPr="4683F541">
        <w:rPr>
          <w:rFonts w:ascii="Aptos" w:eastAsia="Aptos" w:hAnsi="Aptos" w:cs="Aptos"/>
        </w:rPr>
        <w:t xml:space="preserve">. Founded by Mark Forrester, Magnus Jepson, and </w:t>
      </w:r>
      <w:proofErr w:type="spellStart"/>
      <w:r w:rsidRPr="4683F541">
        <w:rPr>
          <w:rFonts w:ascii="Aptos" w:eastAsia="Aptos" w:hAnsi="Aptos" w:cs="Aptos"/>
        </w:rPr>
        <w:t>Adii</w:t>
      </w:r>
      <w:proofErr w:type="spellEnd"/>
      <w:r w:rsidRPr="4683F541">
        <w:rPr>
          <w:rFonts w:ascii="Aptos" w:eastAsia="Aptos" w:hAnsi="Aptos" w:cs="Aptos"/>
        </w:rPr>
        <w:t xml:space="preserve"> Pienaar. Located in San Francisco, California</w:t>
      </w:r>
      <w:sdt>
        <w:sdtPr>
          <w:rPr>
            <w:rFonts w:ascii="Aptos" w:eastAsia="Aptos" w:hAnsi="Aptos" w:cs="Aptos"/>
          </w:rPr>
          <w:id w:val="-1736704535"/>
          <w:citation/>
        </w:sdtPr>
        <w:sdtEndPr/>
        <w:sdtContent>
          <w:r>
            <w:rPr>
              <w:rFonts w:ascii="Aptos" w:eastAsia="Aptos" w:hAnsi="Aptos" w:cs="Aptos"/>
            </w:rPr>
            <w:fldChar w:fldCharType="begin"/>
          </w:r>
          <w:r>
            <w:rPr>
              <w:rFonts w:ascii="Aptos" w:eastAsia="Aptos" w:hAnsi="Aptos" w:cs="Aptos"/>
            </w:rPr>
            <w:instrText xml:space="preserve"> CITATION Sut24 \l 2057 </w:instrText>
          </w:r>
          <w:r>
            <w:rPr>
              <w:rFonts w:ascii="Aptos" w:eastAsia="Aptos" w:hAnsi="Aptos" w:cs="Aptos"/>
            </w:rPr>
            <w:fldChar w:fldCharType="separate"/>
          </w:r>
          <w:r>
            <w:rPr>
              <w:rFonts w:ascii="Aptos" w:eastAsia="Aptos" w:hAnsi="Aptos" w:cs="Aptos"/>
              <w:noProof/>
            </w:rPr>
            <w:t xml:space="preserve"> </w:t>
          </w:r>
          <w:r w:rsidRPr="007D0BE7">
            <w:rPr>
              <w:rFonts w:ascii="Aptos" w:eastAsia="Aptos" w:hAnsi="Aptos" w:cs="Aptos"/>
              <w:noProof/>
            </w:rPr>
            <w:t>[1]</w:t>
          </w:r>
          <w:r>
            <w:rPr>
              <w:rFonts w:ascii="Aptos" w:eastAsia="Aptos" w:hAnsi="Aptos" w:cs="Aptos"/>
            </w:rPr>
            <w:fldChar w:fldCharType="end"/>
          </w:r>
        </w:sdtContent>
      </w:sdt>
      <w:r w:rsidRPr="4683F541">
        <w:rPr>
          <w:rFonts w:ascii="Aptos" w:eastAsia="Aptos" w:hAnsi="Aptos" w:cs="Aptos"/>
        </w:rPr>
        <w:t xml:space="preserve">. WooCommerce works differently from Shopify as it works with WordPress. WooCommerce turns standard websites into online stores by </w:t>
      </w:r>
      <w:r>
        <w:rPr>
          <w:rFonts w:ascii="Aptos" w:eastAsia="Aptos" w:hAnsi="Aptos" w:cs="Aptos"/>
        </w:rPr>
        <w:t xml:space="preserve">using </w:t>
      </w:r>
      <w:r w:rsidRPr="4683F541">
        <w:rPr>
          <w:rFonts w:ascii="Aptos" w:eastAsia="Aptos" w:hAnsi="Aptos" w:cs="Aptos"/>
        </w:rPr>
        <w:t xml:space="preserve">plugins available. WooCommerce offers better flexibility and long-term cost potential but is more suited for those with existing tech skills. If you more control over customization and full data ownership, then WooCommerce (WordPress plugin) may be what you are looking for. But many people are moving away from WordPress (WooCommerce) due to its complex maintenance and reliance on too many plugins making it slow, vulnerable and sometimes unreliable. With new technology allowing seamless, reliable, low maintenance alternatives readily available, with less or no previous IT experience required. </w:t>
      </w:r>
    </w:p>
    <w:p w14:paraId="1B2EE52C" w14:textId="77777777" w:rsidR="001B29DC" w:rsidRDefault="001B29DC" w:rsidP="00752A2B">
      <w:pPr>
        <w:jc w:val="both"/>
      </w:pPr>
    </w:p>
    <w:sdt>
      <w:sdtPr>
        <w:rPr>
          <w:rFonts w:asciiTheme="minorHAnsi" w:eastAsiaTheme="minorEastAsia" w:hAnsiTheme="minorHAnsi" w:cstheme="minorBidi"/>
          <w:b w:val="0"/>
          <w:color w:val="auto"/>
          <w:sz w:val="24"/>
          <w:szCs w:val="24"/>
        </w:rPr>
        <w:id w:val="1841431793"/>
        <w:docPartObj>
          <w:docPartGallery w:val="Bibliographies"/>
          <w:docPartUnique/>
        </w:docPartObj>
      </w:sdtPr>
      <w:sdtEndPr/>
      <w:sdtContent>
        <w:p w14:paraId="711A9B8D" w14:textId="1398115A" w:rsidR="001B29DC" w:rsidRDefault="001B29DC" w:rsidP="00752A2B">
          <w:pPr>
            <w:pStyle w:val="Heading1"/>
            <w:jc w:val="both"/>
          </w:pPr>
        </w:p>
        <w:sdt>
          <w:sdtPr>
            <w:id w:val="-573587230"/>
            <w:bibliography/>
          </w:sdtPr>
          <w:sdtEndPr/>
          <w:sdtContent>
            <w:p w14:paraId="24CE76DF" w14:textId="77777777" w:rsidR="001B29DC" w:rsidRDefault="001B29DC" w:rsidP="00752A2B">
              <w:pPr>
                <w:jc w:val="both"/>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1B29DC" w14:paraId="25CAF10F" w14:textId="77777777" w:rsidTr="00C32827">
                <w:trPr>
                  <w:tblCellSpacing w:w="15" w:type="dxa"/>
                </w:trPr>
                <w:tc>
                  <w:tcPr>
                    <w:tcW w:w="50" w:type="pct"/>
                    <w:hideMark/>
                  </w:tcPr>
                  <w:p w14:paraId="1FB30C3A" w14:textId="77777777" w:rsidR="001B29DC" w:rsidRDefault="001B29DC" w:rsidP="00752A2B">
                    <w:pPr>
                      <w:pStyle w:val="Bibliography"/>
                      <w:jc w:val="both"/>
                      <w:rPr>
                        <w:noProof/>
                      </w:rPr>
                    </w:pPr>
                    <w:r>
                      <w:rPr>
                        <w:noProof/>
                      </w:rPr>
                      <w:t xml:space="preserve">[1] </w:t>
                    </w:r>
                  </w:p>
                </w:tc>
                <w:tc>
                  <w:tcPr>
                    <w:tcW w:w="0" w:type="auto"/>
                    <w:hideMark/>
                  </w:tcPr>
                  <w:p w14:paraId="32E8BDED" w14:textId="77777777" w:rsidR="001B29DC" w:rsidRDefault="001B29DC" w:rsidP="00752A2B">
                    <w:pPr>
                      <w:pStyle w:val="Bibliography"/>
                      <w:jc w:val="both"/>
                      <w:rPr>
                        <w:noProof/>
                      </w:rPr>
                    </w:pPr>
                    <w:r>
                      <w:rPr>
                        <w:noProof/>
                      </w:rPr>
                      <w:t xml:space="preserve">Z. Qin, G. Wang, W. Deng and Y. Hao, Introduction to E-Commerce, Singapore: Springer Nature, 2024. </w:t>
                    </w:r>
                  </w:p>
                </w:tc>
              </w:tr>
              <w:tr w:rsidR="001B29DC" w14:paraId="65546327" w14:textId="77777777" w:rsidTr="001926B4">
                <w:trPr>
                  <w:trHeight w:val="532"/>
                  <w:tblCellSpacing w:w="15" w:type="dxa"/>
                </w:trPr>
                <w:tc>
                  <w:tcPr>
                    <w:tcW w:w="50" w:type="pct"/>
                    <w:hideMark/>
                  </w:tcPr>
                  <w:p w14:paraId="758E9C9F" w14:textId="77777777" w:rsidR="001B29DC" w:rsidRDefault="001B29DC" w:rsidP="00752A2B">
                    <w:pPr>
                      <w:pStyle w:val="Bibliography"/>
                      <w:jc w:val="both"/>
                      <w:rPr>
                        <w:noProof/>
                      </w:rPr>
                    </w:pPr>
                    <w:r>
                      <w:rPr>
                        <w:noProof/>
                      </w:rPr>
                      <w:t xml:space="preserve">[2] </w:t>
                    </w:r>
                  </w:p>
                </w:tc>
                <w:tc>
                  <w:tcPr>
                    <w:tcW w:w="0" w:type="auto"/>
                    <w:hideMark/>
                  </w:tcPr>
                  <w:p w14:paraId="7B1B673C" w14:textId="77777777" w:rsidR="001B29DC" w:rsidRDefault="001B29DC" w:rsidP="00752A2B">
                    <w:pPr>
                      <w:pStyle w:val="Bibliography"/>
                      <w:jc w:val="both"/>
                      <w:rPr>
                        <w:noProof/>
                      </w:rPr>
                    </w:pPr>
                    <w:r>
                      <w:rPr>
                        <w:noProof/>
                      </w:rPr>
                      <w:t xml:space="preserve">A. H. Sutopo, Developing Moderen E-Commerce: WooCommerce for Digital Products, Indonesia: CV Topazart, 2024. </w:t>
                    </w:r>
                  </w:p>
                </w:tc>
              </w:tr>
            </w:tbl>
            <w:p w14:paraId="716CC0D5" w14:textId="77777777" w:rsidR="001B29DC" w:rsidRDefault="001B29DC" w:rsidP="00752A2B">
              <w:pPr>
                <w:jc w:val="both"/>
                <w:rPr>
                  <w:rFonts w:eastAsia="Times New Roman"/>
                  <w:noProof/>
                </w:rPr>
              </w:pPr>
            </w:p>
            <w:p w14:paraId="742E9A45" w14:textId="77777777" w:rsidR="001B29DC" w:rsidRDefault="001B29DC" w:rsidP="00752A2B">
              <w:pPr>
                <w:jc w:val="both"/>
              </w:pPr>
              <w:r>
                <w:rPr>
                  <w:b/>
                  <w:bCs/>
                </w:rPr>
                <w:fldChar w:fldCharType="end"/>
              </w:r>
            </w:p>
          </w:sdtContent>
        </w:sdt>
      </w:sdtContent>
    </w:sdt>
    <w:p w14:paraId="3AE142AD" w14:textId="77777777" w:rsidR="001B29DC" w:rsidRDefault="001B29DC" w:rsidP="00752A2B">
      <w:pPr>
        <w:jc w:val="both"/>
      </w:pPr>
    </w:p>
    <w:p w14:paraId="59E24E77" w14:textId="77777777" w:rsidR="001B29DC" w:rsidRPr="001B29DC" w:rsidRDefault="001B29DC" w:rsidP="00752A2B">
      <w:pPr>
        <w:jc w:val="both"/>
      </w:pPr>
    </w:p>
    <w:p w14:paraId="1621C23C" w14:textId="51E261FD" w:rsidR="000551A7" w:rsidRPr="000551A7" w:rsidRDefault="000551A7" w:rsidP="00752A2B">
      <w:pPr>
        <w:pStyle w:val="Heading2"/>
        <w:jc w:val="both"/>
      </w:pPr>
      <w:bookmarkStart w:id="3" w:name="_Toc212037699"/>
      <w:r>
        <w:lastRenderedPageBreak/>
        <w:t xml:space="preserve">1.2 </w:t>
      </w:r>
      <w:r w:rsidR="00F0186C">
        <w:t>Wix</w:t>
      </w:r>
      <w:bookmarkEnd w:id="3"/>
      <w:r>
        <w:t xml:space="preserve"> </w:t>
      </w:r>
    </w:p>
    <w:p w14:paraId="16094038" w14:textId="70FE3BE0" w:rsidR="000551A7" w:rsidRPr="000551A7" w:rsidRDefault="211685E7" w:rsidP="00752A2B">
      <w:pPr>
        <w:jc w:val="both"/>
      </w:pPr>
      <w:r>
        <w:t>Wix is a web development platform. Wiz was founded in2006 in Tel Aviv by Avi</w:t>
      </w:r>
      <w:r w:rsidR="08DFF74B">
        <w:t>shai Abrahami, Nadav Abrahami and Glora Kaplan</w:t>
      </w:r>
      <w:r w:rsidR="2033DBEF">
        <w:t>. Wix is a cloud-based website builder with a drag-and-drop editor.</w:t>
      </w:r>
    </w:p>
    <w:p w14:paraId="3855676F" w14:textId="54E6956C" w:rsidR="000551A7" w:rsidRPr="000551A7" w:rsidRDefault="2033DBEF" w:rsidP="00752A2B">
      <w:pPr>
        <w:jc w:val="both"/>
      </w:pPr>
      <w:r>
        <w:t>The dra</w:t>
      </w:r>
      <w:r w:rsidR="12F99590">
        <w:t xml:space="preserve">g-and-drop editor feature host an easy-to-use design made for and to be used by </w:t>
      </w:r>
      <w:r w:rsidR="32D57649">
        <w:t>everyone, beginners included. Wix is a platform used not only by large businesses</w:t>
      </w:r>
      <w:r w:rsidR="1EE35A69">
        <w:t xml:space="preserve"> but also used by smaller businesses and individuals. To make websites, e-portfolios, </w:t>
      </w:r>
      <w:r w:rsidR="73BE0426">
        <w:t>CVs and e-commerce among many other features that the appl</w:t>
      </w:r>
      <w:r w:rsidR="14C3CBFB">
        <w:t>ication uses. Wix has over 900 templates available read</w:t>
      </w:r>
      <w:r w:rsidR="4CB7AACC">
        <w:t xml:space="preserve">y to use. Making creativity and designing new projects exciting to do whilst being easy </w:t>
      </w:r>
      <w:r w:rsidR="7308A06C">
        <w:t>to do. With help from AI tools that can generate artificial</w:t>
      </w:r>
      <w:r w:rsidR="7580D4E4">
        <w:t xml:space="preserve"> videos, images and themes. </w:t>
      </w:r>
      <w:r w:rsidR="37A6299D">
        <w:t>Also,</w:t>
      </w:r>
      <w:r w:rsidR="7580D4E4">
        <w:t xml:space="preserve"> if preferred layouts and themes can be creat</w:t>
      </w:r>
      <w:r w:rsidR="3E01F7F7">
        <w:t>ed from scratch, starting with a blank canvas</w:t>
      </w:r>
      <w:r w:rsidR="300C431E">
        <w:t xml:space="preserve"> letting your imagination do the work. </w:t>
      </w:r>
    </w:p>
    <w:p w14:paraId="418DB22D" w14:textId="4BD031F1" w:rsidR="0A35DE0D" w:rsidRDefault="0A35DE0D" w:rsidP="4F730071">
      <w:pPr>
        <w:jc w:val="both"/>
      </w:pPr>
      <w:r>
        <w:t>Wix all in one solution host its website building, security, maintainace and domain registration</w:t>
      </w:r>
      <w:r w:rsidR="3382159D">
        <w:t xml:space="preserve"> all in its subscription plan. A free subscription plan is </w:t>
      </w:r>
      <w:r w:rsidR="108DE90A">
        <w:t>available but</w:t>
      </w:r>
      <w:r w:rsidR="292D488B">
        <w:t xml:space="preserve"> comes with Wix branding.</w:t>
      </w:r>
      <w:r w:rsidR="0A52F332">
        <w:t xml:space="preserve"> The free subscription has less advanced features</w:t>
      </w:r>
      <w:r w:rsidR="292D488B">
        <w:t xml:space="preserve"> Paying for a Wix </w:t>
      </w:r>
      <w:r w:rsidR="57206948">
        <w:t>subscription</w:t>
      </w:r>
      <w:r w:rsidR="292D488B">
        <w:t xml:space="preserve"> comes with extra features that are not </w:t>
      </w:r>
      <w:r w:rsidR="01136267">
        <w:t>available</w:t>
      </w:r>
      <w:r w:rsidR="292D488B">
        <w:t xml:space="preserve"> for free users.</w:t>
      </w:r>
      <w:r w:rsidR="3382159D">
        <w:t xml:space="preserve"> </w:t>
      </w:r>
      <w:r w:rsidR="78289DC2">
        <w:t>Wix is extremely popular among smaller businesses and individual creators. Who are new and l</w:t>
      </w:r>
      <w:r w:rsidR="0DD4DA15">
        <w:t>ooking for an easy to use, speedy and functional site that can be used and accesse</w:t>
      </w:r>
      <w:r w:rsidR="18283313">
        <w:t>d by people globally. As of 2013 Wix has over 34 million registered users worldwide.</w:t>
      </w:r>
    </w:p>
    <w:p w14:paraId="0D078550" w14:textId="15C55BE1" w:rsidR="77A6245E" w:rsidRDefault="77A6245E" w:rsidP="4F730071">
      <w:pPr>
        <w:jc w:val="both"/>
      </w:pPr>
      <w:r>
        <w:t xml:space="preserve">One of the downsides to Wix is that it is </w:t>
      </w:r>
      <w:r w:rsidR="0B71382E">
        <w:t>quite</w:t>
      </w:r>
      <w:r>
        <w:t xml:space="preserve"> difficult to </w:t>
      </w:r>
      <w:r w:rsidR="5114DA0F">
        <w:t>transition</w:t>
      </w:r>
      <w:r>
        <w:t xml:space="preserve"> from Wix to other platforms and website builders</w:t>
      </w:r>
      <w:r w:rsidR="2F88D1C7">
        <w:t>. The editor interface can become slow and lag when task with mass amount of editing and customization to</w:t>
      </w:r>
      <w:r w:rsidR="0E533393">
        <w:t xml:space="preserve"> pre</w:t>
      </w:r>
      <w:r w:rsidR="2F88D1C7">
        <w:t>se</w:t>
      </w:r>
      <w:r w:rsidR="70D1546C">
        <w:t>t template</w:t>
      </w:r>
      <w:r w:rsidR="17AFC886">
        <w:t xml:space="preserve">s. Desktop and phone versions of Wix are </w:t>
      </w:r>
      <w:r w:rsidR="4CE135D3">
        <w:t>separate and can become non- responsive to certain task when trying to cross over from the desktop version to the phone version.</w:t>
      </w:r>
    </w:p>
    <w:p w14:paraId="3F6DE225" w14:textId="77777777" w:rsidR="000551A7" w:rsidRPr="000551A7" w:rsidRDefault="000551A7" w:rsidP="00752A2B">
      <w:pPr>
        <w:pStyle w:val="Heading1"/>
        <w:jc w:val="both"/>
      </w:pPr>
      <w:bookmarkStart w:id="4" w:name="_Toc212037700"/>
      <w:r w:rsidRPr="000551A7">
        <w:t>Task 2. Mind-map of contemporary software applications</w:t>
      </w:r>
      <w:bookmarkEnd w:id="4"/>
    </w:p>
    <w:p w14:paraId="75897097" w14:textId="6448EB9B" w:rsidR="000551A7" w:rsidRDefault="000551A7" w:rsidP="00752A2B">
      <w:pPr>
        <w:pStyle w:val="Heading2"/>
        <w:numPr>
          <w:ilvl w:val="0"/>
          <w:numId w:val="5"/>
        </w:numPr>
        <w:ind w:left="567" w:hanging="567"/>
        <w:jc w:val="both"/>
      </w:pPr>
      <w:bookmarkStart w:id="5" w:name="_Toc212037701"/>
      <w:r w:rsidRPr="000551A7">
        <w:t>Mind mapping and explain the benefits of using mind mapping in business operations</w:t>
      </w:r>
      <w:bookmarkEnd w:id="5"/>
    </w:p>
    <w:p w14:paraId="47C61AE0" w14:textId="77777777" w:rsidR="001B29DC" w:rsidRDefault="001B29DC" w:rsidP="00752A2B">
      <w:pPr>
        <w:pStyle w:val="Heading1"/>
        <w:jc w:val="both"/>
        <w:rPr>
          <w:b w:val="0"/>
          <w:bCs/>
          <w:i/>
          <w:iCs/>
          <w:u w:val="single"/>
        </w:rPr>
      </w:pPr>
      <w:r w:rsidRPr="005A1C97">
        <w:rPr>
          <w:bCs/>
          <w:i/>
          <w:iCs/>
          <w:u w:val="single"/>
        </w:rPr>
        <w:t>Software solutions for business</w:t>
      </w:r>
      <w:r>
        <w:rPr>
          <w:bCs/>
          <w:i/>
          <w:iCs/>
          <w:u w:val="single"/>
        </w:rPr>
        <w:t>: Task 2</w:t>
      </w:r>
    </w:p>
    <w:p w14:paraId="1601D460" w14:textId="77777777" w:rsidR="001B29DC" w:rsidRDefault="001B29DC" w:rsidP="00752A2B">
      <w:pPr>
        <w:jc w:val="both"/>
      </w:pPr>
    </w:p>
    <w:p w14:paraId="5F3D27E9" w14:textId="77777777" w:rsidR="001B29DC" w:rsidRDefault="001B29DC" w:rsidP="00752A2B">
      <w:pPr>
        <w:jc w:val="both"/>
      </w:pPr>
    </w:p>
    <w:p w14:paraId="483108F6" w14:textId="77777777" w:rsidR="001B29DC" w:rsidRPr="00DF598F" w:rsidRDefault="001B29DC" w:rsidP="00752A2B">
      <w:pPr>
        <w:pStyle w:val="Heading2"/>
        <w:jc w:val="both"/>
        <w:rPr>
          <w:i/>
          <w:iCs/>
          <w:u w:val="single"/>
        </w:rPr>
      </w:pPr>
      <w:r>
        <w:t xml:space="preserve">Task 2A. </w:t>
      </w:r>
      <w:r w:rsidRPr="20766975">
        <w:rPr>
          <w:i/>
          <w:iCs/>
          <w:u w:val="single"/>
        </w:rPr>
        <w:t xml:space="preserve">mind mapping and explain the benefits of using mind mapping in business operations. </w:t>
      </w:r>
      <w:r w:rsidRPr="20766975">
        <w:rPr>
          <w:i/>
          <w:iCs/>
          <w:color w:val="000000" w:themeColor="text1"/>
          <w:u w:val="single"/>
        </w:rPr>
        <w:t>[500 words]</w:t>
      </w:r>
    </w:p>
    <w:p w14:paraId="1C318DC0" w14:textId="77777777" w:rsidR="001B29DC" w:rsidRDefault="001B29DC" w:rsidP="00752A2B">
      <w:pPr>
        <w:jc w:val="both"/>
      </w:pPr>
      <w:r>
        <w:t xml:space="preserve">Mind mapping is a useful tool as it allows you to visually take notes and brainstorm a particular topic. The mind map or mind mapping was created by a British psychology author and Television presenter by the name of Tony Buzan in the early 1970s and formally </w:t>
      </w:r>
      <w:r>
        <w:lastRenderedPageBreak/>
        <w:t>introduced it to the public in 1974 on the BBC</w:t>
      </w:r>
      <w:sdt>
        <w:sdtPr>
          <w:id w:val="833183375"/>
          <w:citation/>
        </w:sdtPr>
        <w:sdtEndPr/>
        <w:sdtContent>
          <w:r>
            <w:fldChar w:fldCharType="begin"/>
          </w:r>
          <w:r>
            <w:instrText xml:space="preserve"> CITATION Ton06 \l 2057 </w:instrText>
          </w:r>
          <w:r>
            <w:fldChar w:fldCharType="separate"/>
          </w:r>
          <w:r>
            <w:rPr>
              <w:noProof/>
            </w:rPr>
            <w:t xml:space="preserve"> </w:t>
          </w:r>
          <w:r w:rsidRPr="00E24390">
            <w:rPr>
              <w:noProof/>
            </w:rPr>
            <w:t>[1]</w:t>
          </w:r>
          <w:r>
            <w:fldChar w:fldCharType="end"/>
          </w:r>
        </w:sdtContent>
      </w:sdt>
      <w:r>
        <w:t>. While the phrase mind map or mind mapping may have been brought to the attention of the public in 1974 by Tony Buzan. The concept of the mind map or mind mapping, which is essentially brainstorming. The term brainstorming was first introduced by an American advertising executive, by the name Alex Faickney Osborn in the 1953. A phrase developed for creative problem solving. The main objective was to come up with as many ideas as possible. Using pieces of paper, flipcharts white boards and sticky notes</w:t>
      </w:r>
      <w:sdt>
        <w:sdtPr>
          <w:id w:val="829870694"/>
          <w:citation/>
        </w:sdtPr>
        <w:sdtEndPr/>
        <w:sdtContent>
          <w:r>
            <w:fldChar w:fldCharType="begin"/>
          </w:r>
          <w:r>
            <w:instrText xml:space="preserve">CITATION Ton21 \l 2057 </w:instrText>
          </w:r>
          <w:r>
            <w:fldChar w:fldCharType="separate"/>
          </w:r>
          <w:r>
            <w:rPr>
              <w:noProof/>
            </w:rPr>
            <w:t xml:space="preserve"> </w:t>
          </w:r>
          <w:r w:rsidRPr="00E24390">
            <w:rPr>
              <w:noProof/>
            </w:rPr>
            <w:t>[2]</w:t>
          </w:r>
          <w:r>
            <w:fldChar w:fldCharType="end"/>
          </w:r>
        </w:sdtContent>
      </w:sdt>
      <w:r>
        <w:t xml:space="preserve">. </w:t>
      </w:r>
      <w:r w:rsidRPr="20766975">
        <w:rPr>
          <w:color w:val="FFC000"/>
        </w:rPr>
        <w:t xml:space="preserve"> </w:t>
      </w:r>
    </w:p>
    <w:p w14:paraId="3417C40F" w14:textId="77777777" w:rsidR="001B29DC" w:rsidRDefault="001B29DC" w:rsidP="00752A2B">
      <w:pPr>
        <w:jc w:val="both"/>
      </w:pPr>
      <w:r>
        <w:t xml:space="preserve"> The main principle of mind mapping begins with a word, phrase, sentence or an image. Usually found in the middle of the page, whether it being on a piece of paper or digitally on a screen. Then with each idea or association with that said word, phrase, sentence or image. You would draw lines from the main body to the associated words, almost giving the resemblance to a spider and its body shape. It's better to use keywords instead of sentences, then if needed you can draw more lines from the now associated words or phrases to add additional information and further details if necessary. You can add colours or highlight particular words or phrases to show correlation between two sets of subtopics, in addition to adding colour or highlighting you can simply draw lines between two subtopics to show their connection to each other.</w:t>
      </w:r>
    </w:p>
    <w:p w14:paraId="0EC94DF7" w14:textId="77777777" w:rsidR="001B29DC" w:rsidRPr="002C6FC6" w:rsidRDefault="001B29DC" w:rsidP="00752A2B">
      <w:pPr>
        <w:jc w:val="both"/>
        <w:rPr>
          <w:color w:val="FFC000"/>
        </w:rPr>
      </w:pPr>
      <w:r>
        <w:t>Mind mapping is useful and beneficial tool for business operations, as it can improve productivity. Mind mapping can increase productivity by its unique organized structure, with group activities it allows colleagues to share ideas, concepts, define goals and communicate with clearness. Giving everyone the opportunity to voice their opinions and ideas, with teams and colleagues spending less time talking over each other and more time communicating positively. Moving forward with the task at hand. Helps breaking down bigger task into smaller, more manageable task with the structure of the mind mapping, allowing them to prioritise. With the layout of mind mapping with its branches between ideas. It allows teams to move between ideas and concepts without losing the essence of the original task. Mind mapping allows you the ability to think out loud without talking over people and forgetting your ideas as they are all present in the mind map for all to see. While sharing your ideas and not losing your trail of thoughts</w:t>
      </w:r>
      <w:sdt>
        <w:sdtPr>
          <w:id w:val="-1420330272"/>
          <w:citation/>
        </w:sdtPr>
        <w:sdtEndPr/>
        <w:sdtContent>
          <w:r>
            <w:fldChar w:fldCharType="begin"/>
          </w:r>
          <w:r>
            <w:instrText xml:space="preserve"> CITATION Sea26 \l 2057 </w:instrText>
          </w:r>
          <w:r>
            <w:fldChar w:fldCharType="separate"/>
          </w:r>
          <w:r>
            <w:rPr>
              <w:noProof/>
            </w:rPr>
            <w:t xml:space="preserve"> </w:t>
          </w:r>
          <w:r w:rsidRPr="00E24390">
            <w:rPr>
              <w:noProof/>
            </w:rPr>
            <w:t>[3]</w:t>
          </w:r>
          <w:r>
            <w:fldChar w:fldCharType="end"/>
          </w:r>
        </w:sdtContent>
      </w:sdt>
      <w:r>
        <w:t xml:space="preserve">. </w:t>
      </w:r>
    </w:p>
    <w:p w14:paraId="5BC0C064" w14:textId="22EBF317" w:rsidR="001B29DC" w:rsidRDefault="001B29DC" w:rsidP="00752A2B">
      <w:pPr>
        <w:pStyle w:val="Heading1"/>
        <w:jc w:val="both"/>
      </w:pPr>
    </w:p>
    <w:p w14:paraId="027EAAFA" w14:textId="77777777" w:rsidR="001B29DC" w:rsidRDefault="001B29DC" w:rsidP="00752A2B">
      <w:pPr>
        <w:jc w:val="both"/>
      </w:pPr>
    </w:p>
    <w:p w14:paraId="530DCB43" w14:textId="77777777" w:rsidR="001B29DC" w:rsidRDefault="001B29DC" w:rsidP="00752A2B">
      <w:pPr>
        <w:pStyle w:val="Heading2"/>
        <w:jc w:val="both"/>
        <w:rPr>
          <w:i/>
          <w:iCs/>
          <w:u w:val="single"/>
        </w:rPr>
      </w:pPr>
      <w:r>
        <w:t xml:space="preserve">Task 2B. </w:t>
      </w:r>
      <w:r w:rsidRPr="20766975">
        <w:rPr>
          <w:i/>
          <w:iCs/>
          <w:u w:val="single"/>
        </w:rPr>
        <w:t>Create a mind map of contemporary software applications.</w:t>
      </w:r>
    </w:p>
    <w:p w14:paraId="533B9FCE" w14:textId="77777777" w:rsidR="001B29DC" w:rsidRPr="00DF598F" w:rsidRDefault="001B29DC" w:rsidP="00752A2B">
      <w:pPr>
        <w:jc w:val="both"/>
        <w:rPr>
          <w:color w:val="0070C0"/>
          <w:sz w:val="32"/>
          <w:szCs w:val="32"/>
        </w:rPr>
      </w:pPr>
    </w:p>
    <w:p w14:paraId="2A238862" w14:textId="3C5B45F7" w:rsidR="00E627AD" w:rsidRDefault="00E627AD" w:rsidP="00752A2B">
      <w:pPr>
        <w:jc w:val="both"/>
        <w:rPr>
          <w:color w:val="0070C0"/>
          <w:sz w:val="32"/>
          <w:szCs w:val="32"/>
        </w:rPr>
      </w:pPr>
      <w:r>
        <w:rPr>
          <w:color w:val="0070C0"/>
          <w:sz w:val="32"/>
          <w:szCs w:val="32"/>
        </w:rPr>
        <w:t xml:space="preserve">Mind Map </w:t>
      </w:r>
      <w:r w:rsidR="00CF47C6">
        <w:rPr>
          <w:color w:val="0070C0"/>
          <w:sz w:val="32"/>
          <w:szCs w:val="32"/>
        </w:rPr>
        <w:t>link:</w:t>
      </w:r>
      <w:r>
        <w:rPr>
          <w:color w:val="0070C0"/>
          <w:sz w:val="32"/>
          <w:szCs w:val="32"/>
        </w:rPr>
        <w:t xml:space="preserve"> </w:t>
      </w:r>
      <w:r w:rsidR="00CF47C6" w:rsidRPr="00CF47C6">
        <w:rPr>
          <w:color w:val="0070C0"/>
          <w:sz w:val="32"/>
          <w:szCs w:val="32"/>
        </w:rPr>
        <w:t>https://www.mindmeister.com/app/map/3951206302?t=Vo6oUWSH4Y</w:t>
      </w:r>
    </w:p>
    <w:p w14:paraId="316E9334" w14:textId="77777777" w:rsidR="001B29DC" w:rsidRDefault="001B29DC" w:rsidP="00752A2B">
      <w:pPr>
        <w:jc w:val="both"/>
      </w:pPr>
    </w:p>
    <w:p w14:paraId="7A1204E8" w14:textId="77777777" w:rsidR="001B29DC" w:rsidRPr="005A1C97" w:rsidRDefault="001B29DC" w:rsidP="00752A2B">
      <w:pPr>
        <w:jc w:val="both"/>
      </w:pPr>
    </w:p>
    <w:p w14:paraId="453D8659" w14:textId="77777777" w:rsidR="001B29DC" w:rsidRPr="001B29DC" w:rsidRDefault="001B29DC" w:rsidP="00752A2B">
      <w:pPr>
        <w:jc w:val="both"/>
      </w:pPr>
    </w:p>
    <w:p w14:paraId="129091FD" w14:textId="2ADB3A1E" w:rsidR="000551A7" w:rsidRPr="000551A7" w:rsidRDefault="000551A7" w:rsidP="00752A2B">
      <w:pPr>
        <w:pStyle w:val="Heading2"/>
        <w:numPr>
          <w:ilvl w:val="0"/>
          <w:numId w:val="5"/>
        </w:numPr>
        <w:ind w:left="567" w:hanging="567"/>
        <w:jc w:val="both"/>
      </w:pPr>
      <w:bookmarkStart w:id="6" w:name="_Toc212037702"/>
      <w:r w:rsidRPr="000551A7">
        <w:t>Create a mind map of contemporary software applications</w:t>
      </w:r>
      <w:bookmarkEnd w:id="6"/>
    </w:p>
    <w:p w14:paraId="7E331FEF" w14:textId="1976250F" w:rsidR="000551A7" w:rsidRDefault="008B33A5" w:rsidP="00752A2B">
      <w:pPr>
        <w:jc w:val="both"/>
      </w:pPr>
      <w:r>
        <w:rPr>
          <w:noProof/>
        </w:rPr>
        <w:drawing>
          <wp:inline distT="0" distB="0" distL="0" distR="0" wp14:anchorId="64786113" wp14:editId="10E9A4A9">
            <wp:extent cx="5731510" cy="3223895"/>
            <wp:effectExtent l="0" t="0" r="2540" b="0"/>
            <wp:docPr id="1324234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234603" name=""/>
                    <pic:cNvPicPr/>
                  </pic:nvPicPr>
                  <pic:blipFill>
                    <a:blip r:embed="rId9"/>
                    <a:stretch>
                      <a:fillRect/>
                    </a:stretch>
                  </pic:blipFill>
                  <pic:spPr>
                    <a:xfrm>
                      <a:off x="0" y="0"/>
                      <a:ext cx="5731510" cy="3223895"/>
                    </a:xfrm>
                    <a:prstGeom prst="rect">
                      <a:avLst/>
                    </a:prstGeom>
                  </pic:spPr>
                </pic:pic>
              </a:graphicData>
            </a:graphic>
          </wp:inline>
        </w:drawing>
      </w:r>
    </w:p>
    <w:p w14:paraId="53BF0E06" w14:textId="77777777" w:rsidR="00460118" w:rsidRDefault="00460118" w:rsidP="00752A2B">
      <w:pPr>
        <w:jc w:val="both"/>
      </w:pPr>
    </w:p>
    <w:p w14:paraId="5A39139F" w14:textId="77777777" w:rsidR="00460118" w:rsidRDefault="00460118" w:rsidP="00752A2B">
      <w:pPr>
        <w:jc w:val="both"/>
      </w:pPr>
    </w:p>
    <w:p w14:paraId="47E6B23A" w14:textId="77777777" w:rsidR="00460118" w:rsidRPr="000551A7" w:rsidRDefault="00460118" w:rsidP="00752A2B">
      <w:pPr>
        <w:jc w:val="both"/>
      </w:pPr>
    </w:p>
    <w:p w14:paraId="0A5D1168" w14:textId="77777777" w:rsidR="000551A7" w:rsidRPr="000551A7" w:rsidRDefault="000551A7" w:rsidP="00752A2B">
      <w:pPr>
        <w:pStyle w:val="Heading1"/>
        <w:jc w:val="both"/>
      </w:pPr>
      <w:bookmarkStart w:id="7" w:name="_Toc212037703"/>
      <w:r w:rsidRPr="000551A7">
        <w:t>Task 3. Office Applications</w:t>
      </w:r>
      <w:bookmarkEnd w:id="7"/>
    </w:p>
    <w:p w14:paraId="2F7186BE" w14:textId="15828BDB" w:rsidR="000551A7" w:rsidRPr="000551A7" w:rsidRDefault="000551A7" w:rsidP="00752A2B">
      <w:pPr>
        <w:pStyle w:val="Heading2"/>
        <w:numPr>
          <w:ilvl w:val="1"/>
          <w:numId w:val="3"/>
        </w:numPr>
        <w:ind w:left="567" w:hanging="567"/>
        <w:jc w:val="both"/>
      </w:pPr>
      <w:bookmarkStart w:id="8" w:name="_Toc212037704"/>
      <w:r w:rsidRPr="000551A7">
        <w:t>Four office software solutions for business operations</w:t>
      </w:r>
      <w:bookmarkEnd w:id="8"/>
    </w:p>
    <w:p w14:paraId="38373341" w14:textId="77777777" w:rsidR="00D2608F" w:rsidRPr="00DE63F2" w:rsidRDefault="00D2608F" w:rsidP="00752A2B">
      <w:pPr>
        <w:pStyle w:val="Heading1"/>
        <w:jc w:val="both"/>
        <w:rPr>
          <w:b w:val="0"/>
          <w:bCs/>
        </w:rPr>
      </w:pPr>
      <w:bookmarkStart w:id="9" w:name="_Toc212037709"/>
      <w:r w:rsidRPr="00DE63F2">
        <w:rPr>
          <w:bCs/>
        </w:rPr>
        <w:t>MS WORD</w:t>
      </w:r>
    </w:p>
    <w:p w14:paraId="38B61024" w14:textId="77777777" w:rsidR="00D2608F" w:rsidRDefault="00D2608F" w:rsidP="00752A2B">
      <w:pPr>
        <w:jc w:val="both"/>
      </w:pPr>
      <w:r>
        <w:t xml:space="preserve">Microsoft word is a word processing document. It was originally developed in the early 1980s. it was created by two programmers Charles Simonyi and Richard Brodie, who were hired by Bill gates and Paul Allen. People usually think it was Bill Gates alone who created Microsoft, but that is not so.  It was originally called “multi-tool word” for the </w:t>
      </w:r>
      <w:proofErr w:type="spellStart"/>
      <w:r>
        <w:t>Xenix</w:t>
      </w:r>
      <w:proofErr w:type="spellEnd"/>
      <w:r>
        <w:t xml:space="preserve"> and MS-DOS operations systems. On October 25, 1983, Microsoft was officially released, it wasn’t an overnight sensation. It wasn’t until 1989 that Microsoft word started to gain any noticeable attention, and their 3</w:t>
      </w:r>
      <w:r w:rsidRPr="00305282">
        <w:rPr>
          <w:vertAlign w:val="superscript"/>
        </w:rPr>
        <w:t>rd</w:t>
      </w:r>
      <w:r>
        <w:t xml:space="preserve"> version of the document with the release of Windows 3.0 in 1990</w:t>
      </w:r>
      <w:sdt>
        <w:sdtPr>
          <w:id w:val="1933237591"/>
          <w:citation/>
        </w:sdtPr>
        <w:sdtEndPr/>
        <w:sdtContent>
          <w:r>
            <w:fldChar w:fldCharType="begin"/>
          </w:r>
          <w:r>
            <w:instrText xml:space="preserve"> CITATION Her07 \l 2057 </w:instrText>
          </w:r>
          <w:r>
            <w:fldChar w:fldCharType="separate"/>
          </w:r>
          <w:r>
            <w:rPr>
              <w:noProof/>
            </w:rPr>
            <w:t xml:space="preserve"> </w:t>
          </w:r>
          <w:r w:rsidRPr="00FE122A">
            <w:rPr>
              <w:noProof/>
            </w:rPr>
            <w:t>[1]</w:t>
          </w:r>
          <w:r>
            <w:fldChar w:fldCharType="end"/>
          </w:r>
        </w:sdtContent>
      </w:sdt>
      <w:r>
        <w:t xml:space="preserve">. </w:t>
      </w:r>
    </w:p>
    <w:p w14:paraId="3B961284" w14:textId="77777777" w:rsidR="00D2608F" w:rsidRDefault="00D2608F" w:rsidP="00752A2B">
      <w:pPr>
        <w:jc w:val="both"/>
      </w:pPr>
      <w:r>
        <w:lastRenderedPageBreak/>
        <w:t>Microsoft Word has now become industry standards and can be found in later versions in almost every work and education environment where a word processing document is present. With over 1.2 billion users and easy-to-use templates for various task from writing cv or resumes, making an invitation for an event, creating a cover letter for academic or professional settings and many more</w:t>
      </w:r>
      <w:sdt>
        <w:sdtPr>
          <w:id w:val="2039165869"/>
          <w:citation/>
        </w:sdtPr>
        <w:sdtEndPr/>
        <w:sdtContent>
          <w:r>
            <w:fldChar w:fldCharType="begin"/>
          </w:r>
          <w:r>
            <w:instrText xml:space="preserve"> CITATION Mon21 \l 2057 </w:instrText>
          </w:r>
          <w:r>
            <w:fldChar w:fldCharType="separate"/>
          </w:r>
          <w:r>
            <w:rPr>
              <w:noProof/>
            </w:rPr>
            <w:t xml:space="preserve"> </w:t>
          </w:r>
          <w:r w:rsidRPr="00FE122A">
            <w:rPr>
              <w:noProof/>
            </w:rPr>
            <w:t>[2]</w:t>
          </w:r>
          <w:r>
            <w:fldChar w:fldCharType="end"/>
          </w:r>
        </w:sdtContent>
      </w:sdt>
      <w:r>
        <w:t>. The ability to edit text. From changing colour of text, changing the font of the text, the size of text, underling text, making text bold and so on. Giving you the option to add images to a document alongside your text or in your pre-selected template I.E an invitation. When it comes to academia or professional writing. Regarding referencing, making it easy and understandable for everyone even novices. Allowing you to pick from over 10 different referencing styles like IEEE, Harvard, MLA, APA and many more. Microsoft has refused to be left behind in the stone ages and continues to update its software withs its latest version being Microsoft 365 formerly known as Office 2024. One of its latest features that may not have been in previous versions is the dictate feature. Allowing you to speak to your device whether a laptop/computer or phone and then have your words transcribed into text. Particularly good for taking notes or maybe someone’s assistant.</w:t>
      </w:r>
    </w:p>
    <w:p w14:paraId="075118D7" w14:textId="77777777" w:rsidR="00D2608F" w:rsidRPr="00963C78" w:rsidRDefault="00D2608F" w:rsidP="00752A2B">
      <w:pPr>
        <w:jc w:val="both"/>
      </w:pPr>
      <w:r>
        <w:t>Microsoft word is one of the first word processers to use “what you see is what you get” (WYSIWYG) graphical interface. Is the set of tools which allow you to adjust and manipulate Brightness, contract transparency and so forth. In contrast “what you see is what you get” is exactly that</w:t>
      </w:r>
      <w:sdt>
        <w:sdtPr>
          <w:id w:val="697124057"/>
          <w:citation/>
        </w:sdtPr>
        <w:sdtEndPr/>
        <w:sdtContent>
          <w:r>
            <w:fldChar w:fldCharType="begin"/>
          </w:r>
          <w:r>
            <w:instrText xml:space="preserve"> CITATION Guo11 \l 2057 </w:instrText>
          </w:r>
          <w:r>
            <w:fldChar w:fldCharType="separate"/>
          </w:r>
          <w:r>
            <w:rPr>
              <w:noProof/>
            </w:rPr>
            <w:t xml:space="preserve"> </w:t>
          </w:r>
          <w:r w:rsidRPr="00FE122A">
            <w:rPr>
              <w:noProof/>
            </w:rPr>
            <w:t>[3]</w:t>
          </w:r>
          <w:r>
            <w:fldChar w:fldCharType="end"/>
          </w:r>
        </w:sdtContent>
      </w:sdt>
      <w:r>
        <w:t xml:space="preserve">. It is a software that has been built and modified to allow you to create and edit documents that when finalised and finished will look exactly on screen as they will look when printed on paper. Hence the name What you see is what you get. </w:t>
      </w:r>
    </w:p>
    <w:p w14:paraId="4D329D23" w14:textId="77777777" w:rsidR="00D2608F" w:rsidRDefault="00D2608F" w:rsidP="00752A2B">
      <w:pPr>
        <w:jc w:val="both"/>
      </w:pPr>
    </w:p>
    <w:p w14:paraId="29C327ED" w14:textId="77777777" w:rsidR="00D2608F" w:rsidRDefault="00D2608F" w:rsidP="00752A2B">
      <w:pPr>
        <w:jc w:val="both"/>
      </w:pPr>
      <w:r>
        <w:rPr>
          <w:noProof/>
        </w:rPr>
        <w:drawing>
          <wp:inline distT="0" distB="0" distL="0" distR="0" wp14:anchorId="05D1529D" wp14:editId="4A5AF7EC">
            <wp:extent cx="2066248" cy="1162050"/>
            <wp:effectExtent l="0" t="0" r="0" b="0"/>
            <wp:docPr id="7586159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615991" name="Picture 758615991"/>
                    <pic:cNvPicPr/>
                  </pic:nvPicPr>
                  <pic:blipFill>
                    <a:blip r:embed="rId10">
                      <a:extLst>
                        <a:ext uri="{28A0092B-C50C-407E-A947-70E740481C1C}">
                          <a14:useLocalDpi xmlns:a14="http://schemas.microsoft.com/office/drawing/2010/main"/>
                        </a:ext>
                      </a:extLst>
                    </a:blip>
                    <a:stretch>
                      <a:fillRect/>
                    </a:stretch>
                  </pic:blipFill>
                  <pic:spPr>
                    <a:xfrm>
                      <a:off x="0" y="0"/>
                      <a:ext cx="2066248" cy="1162050"/>
                    </a:xfrm>
                    <a:prstGeom prst="rect">
                      <a:avLst/>
                    </a:prstGeom>
                  </pic:spPr>
                </pic:pic>
              </a:graphicData>
            </a:graphic>
          </wp:inline>
        </w:drawing>
      </w:r>
      <w:r>
        <w:t>Create new word document</w:t>
      </w:r>
    </w:p>
    <w:p w14:paraId="3EDF6B44" w14:textId="77777777" w:rsidR="00D2608F" w:rsidRDefault="00D2608F" w:rsidP="00752A2B">
      <w:pPr>
        <w:jc w:val="both"/>
      </w:pPr>
      <w:r>
        <w:rPr>
          <w:noProof/>
        </w:rPr>
        <w:drawing>
          <wp:inline distT="0" distB="0" distL="0" distR="0" wp14:anchorId="1EE5FCFE" wp14:editId="78275118">
            <wp:extent cx="2127762" cy="1196644"/>
            <wp:effectExtent l="0" t="0" r="0" b="0"/>
            <wp:docPr id="17269941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994137" name="Picture 1726994137"/>
                    <pic:cNvPicPr/>
                  </pic:nvPicPr>
                  <pic:blipFill>
                    <a:blip r:embed="rId11">
                      <a:extLst>
                        <a:ext uri="{28A0092B-C50C-407E-A947-70E740481C1C}">
                          <a14:useLocalDpi xmlns:a14="http://schemas.microsoft.com/office/drawing/2010/main"/>
                        </a:ext>
                      </a:extLst>
                    </a:blip>
                    <a:stretch>
                      <a:fillRect/>
                    </a:stretch>
                  </pic:blipFill>
                  <pic:spPr>
                    <a:xfrm>
                      <a:off x="0" y="0"/>
                      <a:ext cx="2127762" cy="1196644"/>
                    </a:xfrm>
                    <a:prstGeom prst="rect">
                      <a:avLst/>
                    </a:prstGeom>
                  </pic:spPr>
                </pic:pic>
              </a:graphicData>
            </a:graphic>
          </wp:inline>
        </w:drawing>
      </w:r>
      <w:r>
        <w:t>Select Title from drop down menu also made text</w:t>
      </w:r>
      <w:r w:rsidRPr="1F250B9C">
        <w:rPr>
          <w:b/>
          <w:bCs/>
        </w:rPr>
        <w:t xml:space="preserve"> Bold </w:t>
      </w:r>
      <w:r>
        <w:t xml:space="preserve">and </w:t>
      </w:r>
      <w:r w:rsidRPr="1F250B9C">
        <w:rPr>
          <w:u w:val="single"/>
        </w:rPr>
        <w:t>Underlined.</w:t>
      </w:r>
    </w:p>
    <w:p w14:paraId="1C22E413" w14:textId="77777777" w:rsidR="00D2608F" w:rsidRDefault="00D2608F" w:rsidP="00752A2B">
      <w:pPr>
        <w:jc w:val="both"/>
      </w:pPr>
      <w:r>
        <w:rPr>
          <w:noProof/>
        </w:rPr>
        <w:lastRenderedPageBreak/>
        <w:drawing>
          <wp:inline distT="0" distB="0" distL="0" distR="0" wp14:anchorId="175F0819" wp14:editId="33C65CA8">
            <wp:extent cx="2167867" cy="1219200"/>
            <wp:effectExtent l="0" t="0" r="0" b="0"/>
            <wp:docPr id="20190227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022793" name="Picture 2019022793"/>
                    <pic:cNvPicPr/>
                  </pic:nvPicPr>
                  <pic:blipFill>
                    <a:blip r:embed="rId12">
                      <a:extLst>
                        <a:ext uri="{28A0092B-C50C-407E-A947-70E740481C1C}">
                          <a14:useLocalDpi xmlns:a14="http://schemas.microsoft.com/office/drawing/2010/main"/>
                        </a:ext>
                      </a:extLst>
                    </a:blip>
                    <a:stretch>
                      <a:fillRect/>
                    </a:stretch>
                  </pic:blipFill>
                  <pic:spPr>
                    <a:xfrm>
                      <a:off x="0" y="0"/>
                      <a:ext cx="2167867" cy="1219200"/>
                    </a:xfrm>
                    <a:prstGeom prst="rect">
                      <a:avLst/>
                    </a:prstGeom>
                  </pic:spPr>
                </pic:pic>
              </a:graphicData>
            </a:graphic>
          </wp:inline>
        </w:drawing>
      </w:r>
      <w:r>
        <w:t xml:space="preserve"> Changed font to Times New Roman and Font size to 14</w:t>
      </w:r>
    </w:p>
    <w:p w14:paraId="0194749D" w14:textId="77777777" w:rsidR="00D2608F" w:rsidRDefault="00D2608F" w:rsidP="00752A2B">
      <w:pPr>
        <w:jc w:val="both"/>
      </w:pPr>
      <w:r>
        <w:rPr>
          <w:noProof/>
        </w:rPr>
        <w:drawing>
          <wp:inline distT="0" distB="0" distL="0" distR="0" wp14:anchorId="5BDD6E00" wp14:editId="58D1CF17">
            <wp:extent cx="2133995" cy="1200150"/>
            <wp:effectExtent l="0" t="0" r="0" b="0"/>
            <wp:docPr id="170601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0163" name="Picture 17060163"/>
                    <pic:cNvPicPr/>
                  </pic:nvPicPr>
                  <pic:blipFill>
                    <a:blip r:embed="rId13">
                      <a:extLst>
                        <a:ext uri="{28A0092B-C50C-407E-A947-70E740481C1C}">
                          <a14:useLocalDpi xmlns:a14="http://schemas.microsoft.com/office/drawing/2010/main"/>
                        </a:ext>
                      </a:extLst>
                    </a:blip>
                    <a:stretch>
                      <a:fillRect/>
                    </a:stretch>
                  </pic:blipFill>
                  <pic:spPr>
                    <a:xfrm>
                      <a:off x="0" y="0"/>
                      <a:ext cx="2133995" cy="1200150"/>
                    </a:xfrm>
                    <a:prstGeom prst="rect">
                      <a:avLst/>
                    </a:prstGeom>
                  </pic:spPr>
                </pic:pic>
              </a:graphicData>
            </a:graphic>
          </wp:inline>
        </w:drawing>
      </w:r>
      <w:r>
        <w:t xml:space="preserve"> Inserted picture from menu at the top of page. Picture selected from stock images</w:t>
      </w:r>
    </w:p>
    <w:p w14:paraId="374A57FE" w14:textId="77777777" w:rsidR="00D2608F" w:rsidRDefault="00D2608F" w:rsidP="00752A2B">
      <w:pPr>
        <w:jc w:val="both"/>
      </w:pPr>
      <w:r>
        <w:rPr>
          <w:noProof/>
        </w:rPr>
        <w:drawing>
          <wp:inline distT="0" distB="0" distL="0" distR="0" wp14:anchorId="04027E13" wp14:editId="6EAB54C6">
            <wp:extent cx="2142171" cy="1204748"/>
            <wp:effectExtent l="0" t="0" r="0" b="0"/>
            <wp:docPr id="13761582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58297" name="Picture 1376158297"/>
                    <pic:cNvPicPr/>
                  </pic:nvPicPr>
                  <pic:blipFill>
                    <a:blip r:embed="rId14">
                      <a:extLst>
                        <a:ext uri="{28A0092B-C50C-407E-A947-70E740481C1C}">
                          <a14:useLocalDpi xmlns:a14="http://schemas.microsoft.com/office/drawing/2010/main"/>
                        </a:ext>
                      </a:extLst>
                    </a:blip>
                    <a:stretch>
                      <a:fillRect/>
                    </a:stretch>
                  </pic:blipFill>
                  <pic:spPr>
                    <a:xfrm>
                      <a:off x="0" y="0"/>
                      <a:ext cx="2142171" cy="1204748"/>
                    </a:xfrm>
                    <a:prstGeom prst="rect">
                      <a:avLst/>
                    </a:prstGeom>
                  </pic:spPr>
                </pic:pic>
              </a:graphicData>
            </a:graphic>
          </wp:inline>
        </w:drawing>
      </w:r>
      <w:r>
        <w:t>Wrap text: right square brackets</w:t>
      </w:r>
    </w:p>
    <w:p w14:paraId="3A1E8484" w14:textId="77777777" w:rsidR="00D2608F" w:rsidRDefault="00D2608F" w:rsidP="00752A2B">
      <w:pPr>
        <w:jc w:val="both"/>
      </w:pPr>
      <w:r>
        <w:rPr>
          <w:noProof/>
        </w:rPr>
        <w:drawing>
          <wp:inline distT="0" distB="0" distL="0" distR="0" wp14:anchorId="3DE020C6" wp14:editId="5A5614AF">
            <wp:extent cx="2201740" cy="1238250"/>
            <wp:effectExtent l="0" t="0" r="0" b="0"/>
            <wp:docPr id="17042640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264099" name="Picture 1704264099"/>
                    <pic:cNvPicPr/>
                  </pic:nvPicPr>
                  <pic:blipFill>
                    <a:blip r:embed="rId15">
                      <a:extLst>
                        <a:ext uri="{28A0092B-C50C-407E-A947-70E740481C1C}">
                          <a14:useLocalDpi xmlns:a14="http://schemas.microsoft.com/office/drawing/2010/main"/>
                        </a:ext>
                      </a:extLst>
                    </a:blip>
                    <a:stretch>
                      <a:fillRect/>
                    </a:stretch>
                  </pic:blipFill>
                  <pic:spPr>
                    <a:xfrm>
                      <a:off x="0" y="0"/>
                      <a:ext cx="2201740" cy="1238250"/>
                    </a:xfrm>
                    <a:prstGeom prst="rect">
                      <a:avLst/>
                    </a:prstGeom>
                  </pic:spPr>
                </pic:pic>
              </a:graphicData>
            </a:graphic>
          </wp:inline>
        </w:drawing>
      </w:r>
      <w:r>
        <w:t>Insert head &amp; footer</w:t>
      </w:r>
    </w:p>
    <w:p w14:paraId="3FCE87B5" w14:textId="77777777" w:rsidR="00D2608F" w:rsidRDefault="00D2608F" w:rsidP="00752A2B">
      <w:pPr>
        <w:jc w:val="both"/>
      </w:pPr>
      <w:r>
        <w:rPr>
          <w:noProof/>
        </w:rPr>
        <w:drawing>
          <wp:inline distT="0" distB="0" distL="0" distR="0" wp14:anchorId="336465BA" wp14:editId="2D9F567B">
            <wp:extent cx="2269486" cy="1276350"/>
            <wp:effectExtent l="0" t="0" r="0" b="0"/>
            <wp:docPr id="15675120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512039" name="Picture 1567512039"/>
                    <pic:cNvPicPr/>
                  </pic:nvPicPr>
                  <pic:blipFill>
                    <a:blip r:embed="rId16">
                      <a:extLst>
                        <a:ext uri="{28A0092B-C50C-407E-A947-70E740481C1C}">
                          <a14:useLocalDpi xmlns:a14="http://schemas.microsoft.com/office/drawing/2010/main"/>
                        </a:ext>
                      </a:extLst>
                    </a:blip>
                    <a:stretch>
                      <a:fillRect/>
                    </a:stretch>
                  </pic:blipFill>
                  <pic:spPr>
                    <a:xfrm>
                      <a:off x="0" y="0"/>
                      <a:ext cx="2269486" cy="1276350"/>
                    </a:xfrm>
                    <a:prstGeom prst="rect">
                      <a:avLst/>
                    </a:prstGeom>
                  </pic:spPr>
                </pic:pic>
              </a:graphicData>
            </a:graphic>
          </wp:inline>
        </w:drawing>
      </w:r>
      <w:r>
        <w:t>Insert bullet points and choose from different bullet point styles</w:t>
      </w:r>
    </w:p>
    <w:p w14:paraId="7138F6BB" w14:textId="77777777" w:rsidR="00D2608F" w:rsidRDefault="00D2608F" w:rsidP="00752A2B">
      <w:pPr>
        <w:jc w:val="both"/>
      </w:pPr>
      <w:r>
        <w:rPr>
          <w:noProof/>
        </w:rPr>
        <w:lastRenderedPageBreak/>
        <w:drawing>
          <wp:inline distT="0" distB="0" distL="0" distR="0" wp14:anchorId="54C57237" wp14:editId="35BB9766">
            <wp:extent cx="2371105" cy="1333500"/>
            <wp:effectExtent l="0" t="0" r="0" b="0"/>
            <wp:docPr id="3565407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540788" name="Picture 356540788"/>
                    <pic:cNvPicPr/>
                  </pic:nvPicPr>
                  <pic:blipFill>
                    <a:blip r:embed="rId17">
                      <a:extLst>
                        <a:ext uri="{28A0092B-C50C-407E-A947-70E740481C1C}">
                          <a14:useLocalDpi xmlns:a14="http://schemas.microsoft.com/office/drawing/2010/main"/>
                        </a:ext>
                      </a:extLst>
                    </a:blip>
                    <a:stretch>
                      <a:fillRect/>
                    </a:stretch>
                  </pic:blipFill>
                  <pic:spPr>
                    <a:xfrm>
                      <a:off x="0" y="0"/>
                      <a:ext cx="2371105" cy="1333500"/>
                    </a:xfrm>
                    <a:prstGeom prst="rect">
                      <a:avLst/>
                    </a:prstGeom>
                  </pic:spPr>
                </pic:pic>
              </a:graphicData>
            </a:graphic>
          </wp:inline>
        </w:drawing>
      </w:r>
      <w:r>
        <w:t>Change Font colour by highlighting text and right clicking “A” to bring up colour selections</w:t>
      </w:r>
    </w:p>
    <w:p w14:paraId="315E44D1" w14:textId="77777777" w:rsidR="00D2608F" w:rsidRDefault="00D2608F" w:rsidP="00752A2B">
      <w:pPr>
        <w:jc w:val="both"/>
        <w:rPr>
          <w:b/>
          <w:bCs/>
          <w:u w:val="double"/>
        </w:rPr>
      </w:pPr>
    </w:p>
    <w:p w14:paraId="0882DA86" w14:textId="77777777" w:rsidR="00D2608F" w:rsidRDefault="00D2608F" w:rsidP="00752A2B">
      <w:pPr>
        <w:pStyle w:val="Heading1"/>
        <w:jc w:val="both"/>
      </w:pPr>
      <w:r w:rsidRPr="1D8A2B88">
        <w:t xml:space="preserve">MS EXCEL </w:t>
      </w:r>
    </w:p>
    <w:p w14:paraId="1F05FCEE" w14:textId="7F86DE10" w:rsidR="00D2608F" w:rsidRDefault="00D2608F" w:rsidP="57818B86">
      <w:r>
        <w:t>Microsoft excel was created in 1985 to compete with its competitor Lotus 1-2-3 and succeed Multiplan which was created a few years earlier in 1982 by Microsoft. Lotus 1-2-3 was leading the pack in the realm of spreadsheets</w:t>
      </w:r>
      <w:sdt>
        <w:sdtPr>
          <w:rPr>
            <w:rFonts w:ascii="Aptos" w:hAnsi="Aptos"/>
            <w:color w:val="000000" w:themeColor="text1"/>
            <w:highlight w:val="white"/>
          </w:rPr>
          <w:alias w:val="Citation"/>
          <w:tag w:val="{&quot;referencesIds&quot;:[&quot;doc:69ca76c78801c2309631778b&quot;],&quot;referencesOptions&quot;:{&quot;doc:69ca76c78801c230963177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1559692,&quot;citationText&quot;:&quot;&lt;span style=\&quot;font-family:Aptos;font-size:16px;color:#000000\&quot;&gt;[1]&lt;/span&gt;&quot;}"/>
          <w:id w:val="-1171559692"/>
          <w:placeholder>
            <w:docPart w:val="9166DE9721A747E8B26543B2558ABFC4"/>
          </w:placeholder>
        </w:sdtPr>
        <w:sdtEndPr/>
        <w:sdtContent>
          <w:r w:rsidR="76A1BB6A" w:rsidRPr="4F730071">
            <w:rPr>
              <w:rFonts w:ascii="Aptos" w:eastAsia="Aptos" w:hAnsi="Aptos" w:cs="Aptos"/>
              <w:color w:val="000000" w:themeColor="text1"/>
            </w:rPr>
            <w:t>[1]</w:t>
          </w:r>
        </w:sdtContent>
      </w:sdt>
      <w:r>
        <w:t>. Microsoft Excel was originally launched on the Apple Macintosh with the purpose of utilizing the graphical user interface. Bill Gates and Microsoft had already created a Spreadsheet Multiplan, but it failed to compete with Lotus 1-2-3</w:t>
      </w:r>
      <w:sdt>
        <w:sdtPr>
          <w:rPr>
            <w:rFonts w:ascii="Aptos" w:hAnsi="Aptos"/>
            <w:color w:val="000000" w:themeColor="text1"/>
            <w:highlight w:val="white"/>
          </w:rPr>
          <w:alias w:val="Citation"/>
          <w:tag w:val="{&quot;referencesIds&quot;:[&quot;doc:69ca76c78801c2309631778b&quot;],&quot;referencesOptions&quot;:{&quot;doc:69ca76c78801c230963177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0471220,&quot;citationText&quot;:&quot;&lt;span style=\&quot;font-family:Aptos;font-size:16px;color:#000000\&quot;&gt;[1]&lt;/span&gt;&quot;}"/>
          <w:id w:val="-840471220"/>
          <w:placeholder>
            <w:docPart w:val="894901C37F194165B2A0644263CBD1FE"/>
          </w:placeholder>
        </w:sdtPr>
        <w:sdtEndPr/>
        <w:sdtContent>
          <w:r w:rsidR="76A1BB6A" w:rsidRPr="4F730071">
            <w:rPr>
              <w:rFonts w:ascii="Aptos" w:eastAsia="Aptos" w:hAnsi="Aptos" w:cs="Aptos"/>
              <w:color w:val="000000" w:themeColor="text1"/>
            </w:rPr>
            <w:t>[1]</w:t>
          </w:r>
        </w:sdtContent>
      </w:sdt>
      <w:r>
        <w:t>. Bill Gates and his Microsoft team had to go back to the drawing board and start all over again. Unlike Lotus 1-2-3 Microsoft was created on a Graphical user interface. Meaning it was made with intentions of allowing its users to use a mouse to navigate the screen and click on cells rows and columns.</w:t>
      </w:r>
    </w:p>
    <w:p w14:paraId="43C4FD6B" w14:textId="7765C81C" w:rsidR="00D2608F" w:rsidRDefault="00D2608F" w:rsidP="57818B86">
      <w:r>
        <w:t xml:space="preserve"> This ultimately ended up being one of Microsoft Excels distinguishing features. Evolving to VBA (Visual Basic for Applications [4]. </w:t>
      </w:r>
      <w:sdt>
        <w:sdtPr>
          <w:rPr>
            <w:highlight w:val="white"/>
          </w:rPr>
          <w:alias w:val="Citation"/>
          <w:tag w:val="{&quot;referencesIds&quot;:[&quot;doc:69b6df36a1e1904921cb3f90&quot;],&quot;referencesOptions&quot;:{&quot;doc:69b6df36a1e1904921cb3f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2541997,&quot;citationText&quot;:&quot;&lt;span style=\&quot;font-family:Aptos;font-size:16px;color:#000000\&quot;&gt;[2]&lt;/span&gt;&quot;}"/>
          <w:id w:val="1022541997"/>
          <w:placeholder>
            <w:docPart w:val="DB8881EEAC094BE3A65623FAA0BAD614"/>
          </w:placeholder>
        </w:sdtPr>
        <w:sdtEndPr/>
        <w:sdtContent>
          <w:r w:rsidR="76A1BB6A" w:rsidRPr="4F730071">
            <w:rPr>
              <w:rFonts w:ascii="Aptos" w:eastAsia="Aptos" w:hAnsi="Aptos" w:cs="Aptos"/>
              <w:color w:val="000000" w:themeColor="text1"/>
            </w:rPr>
            <w:t>[2]</w:t>
          </w:r>
        </w:sdtContent>
      </w:sdt>
      <w:r>
        <w:t>VBA is a programming language created by Microsoft, which is built into many Microsoft Office applications not just MS Excel. Ms Excel has many positive attributes, such as being user friendly. Although it uses complex computing software, it is still easy to use by computer novices. Excell prides itself with its simple but effective structuring and organizing making it easy to input into spreadsheets, tables and graphs. Analytical tool features such as pivot tales and complex formulas e.g. (VLOOKUP) allowing for more in-depth data analysing</w:t>
      </w:r>
      <w:sdt>
        <w:sdtPr>
          <w:rPr>
            <w:rFonts w:ascii="Aptos" w:hAnsi="Aptos"/>
            <w:color w:val="000000" w:themeColor="text1"/>
            <w:highlight w:val="white"/>
          </w:rPr>
          <w:alias w:val="Citation"/>
          <w:tag w:val="{&quot;referencesIds&quot;:[&quot;doc:69ca7c8eb17761083f8d8bef&quot;],&quot;referencesOptions&quot;:{&quot;doc:69ca7c8eb17761083f8d8b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465732,&quot;citationText&quot;:&quot;&lt;span style=\&quot;font-family:Aptos;font-size:16px;color:#000000\&quot;&gt;[3]&lt;/span&gt;&quot;}"/>
          <w:id w:val="-159465732"/>
          <w:placeholder>
            <w:docPart w:val="0B18AA5139584424B3A139DCE69ADFCD"/>
          </w:placeholder>
        </w:sdtPr>
        <w:sdtEndPr/>
        <w:sdtContent>
          <w:r w:rsidR="76A1BB6A" w:rsidRPr="4F730071">
            <w:rPr>
              <w:rFonts w:ascii="Aptos" w:eastAsia="Aptos" w:hAnsi="Aptos" w:cs="Aptos"/>
              <w:color w:val="000000" w:themeColor="text1"/>
            </w:rPr>
            <w:t>[3]</w:t>
          </w:r>
        </w:sdtContent>
      </w:sdt>
      <w:r>
        <w:t>. Ms excel also allows you to calculate the value of multiple cells almost automatically. Also allows you to calculate the MS excel is readily available to almost anyone with a PC, Laptop, Smart phone or Tablet. Most businesses already have MS excel pre-installed, making it easily accessible in the workplace. MS excel users can easily adjust and shape data into configurations that best suit their needs. May that be charts, diagrams or tables</w:t>
      </w:r>
      <w:sdt>
        <w:sdtPr>
          <w:rPr>
            <w:rFonts w:ascii="Aptos" w:hAnsi="Aptos"/>
            <w:color w:val="000000" w:themeColor="text1"/>
            <w:highlight w:val="white"/>
          </w:rPr>
          <w:alias w:val="Citation"/>
          <w:tag w:val="{&quot;referencesIds&quot;:[&quot;doc:69ca76c78801c2309631778b&quot;],&quot;referencesOptions&quot;:{&quot;doc:69ca76c78801c230963177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3958805,&quot;citationText&quot;:&quot;&lt;span style=\&quot;font-family:Aptos;font-size:16px;color:#000000\&quot;&gt;[1]&lt;/span&gt;&quot;}"/>
          <w:id w:val="-1033958805"/>
          <w:placeholder>
            <w:docPart w:val="C2D8E8000C01473D82A0A0175883535C"/>
          </w:placeholder>
        </w:sdtPr>
        <w:sdtEndPr/>
        <w:sdtContent>
          <w:r w:rsidR="76A1BB6A" w:rsidRPr="4F730071">
            <w:rPr>
              <w:rFonts w:ascii="Aptos" w:eastAsia="Aptos" w:hAnsi="Aptos" w:cs="Aptos"/>
              <w:color w:val="000000" w:themeColor="text1"/>
            </w:rPr>
            <w:t>[1]</w:t>
          </w:r>
        </w:sdtContent>
      </w:sdt>
      <w:r>
        <w:t xml:space="preserve">. While there are many positives to MS excel, there are still a few negative aspects to the application that users have encountered. TheMS excel work speeds can dwindle due to having to much data to process. Sometimes leading to the software crashing. Limited to 1 million rows leaving limited saleability. When manually inputting mass amounts of raw data there are also great possibilities for human error, especially when using sophisticated formulas, which can usually lead to calculation errors, </w:t>
      </w:r>
      <w:r>
        <w:lastRenderedPageBreak/>
        <w:t>ultimately making the data of no use. With limited data types, making it unsuitable for more convoluted data relations</w:t>
      </w:r>
      <w:sdt>
        <w:sdtPr>
          <w:rPr>
            <w:rFonts w:ascii="Aptos" w:hAnsi="Aptos"/>
            <w:color w:val="000000" w:themeColor="text1"/>
            <w:highlight w:val="white"/>
          </w:rPr>
          <w:alias w:val="Citation"/>
          <w:tag w:val="{&quot;referencesIds&quot;:[&quot;doc:69ca76a9310b1b0e226d562a&quot;],&quot;referencesOptions&quot;:{&quot;doc:69ca76a9310b1b0e226d56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3783407,&quot;citationText&quot;:&quot;&lt;span style=\&quot;font-family:Aptos;font-size:16px;color:#000000\&quot;&gt;[4]&lt;/span&gt;&quot;}"/>
          <w:id w:val="-1563783407"/>
          <w:placeholder>
            <w:docPart w:val="27C51EAFF932448BA046210A7B113B3C"/>
          </w:placeholder>
        </w:sdtPr>
        <w:sdtEndPr/>
        <w:sdtContent>
          <w:r w:rsidR="76A1BB6A" w:rsidRPr="4F730071">
            <w:rPr>
              <w:rFonts w:ascii="Aptos" w:eastAsia="Aptos" w:hAnsi="Aptos" w:cs="Aptos"/>
              <w:color w:val="000000" w:themeColor="text1"/>
            </w:rPr>
            <w:t>[4]</w:t>
          </w:r>
        </w:sdtContent>
      </w:sdt>
      <w:r>
        <w:t>.</w:t>
      </w:r>
    </w:p>
    <w:p w14:paraId="37FBF116" w14:textId="43E4424A" w:rsidR="745EEB55" w:rsidRDefault="745EEB55" w:rsidP="57818B86">
      <w:pPr>
        <w:jc w:val="both"/>
      </w:pPr>
      <w:r>
        <w:rPr>
          <w:noProof/>
        </w:rPr>
        <w:drawing>
          <wp:inline distT="0" distB="0" distL="0" distR="0" wp14:anchorId="5F349373" wp14:editId="687E3AB2">
            <wp:extent cx="2625152" cy="1476375"/>
            <wp:effectExtent l="0" t="0" r="0" b="0"/>
            <wp:docPr id="13220902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090237" name="Picture 1322090237"/>
                    <pic:cNvPicPr/>
                  </pic:nvPicPr>
                  <pic:blipFill>
                    <a:blip r:embed="rId18">
                      <a:extLst>
                        <a:ext uri="{28A0092B-C50C-407E-A947-70E740481C1C}">
                          <a14:useLocalDpi xmlns:a14="http://schemas.microsoft.com/office/drawing/2010/main"/>
                        </a:ext>
                      </a:extLst>
                    </a:blip>
                    <a:stretch>
                      <a:fillRect/>
                    </a:stretch>
                  </pic:blipFill>
                  <pic:spPr>
                    <a:xfrm>
                      <a:off x="0" y="0"/>
                      <a:ext cx="2625152" cy="1476375"/>
                    </a:xfrm>
                    <a:prstGeom prst="rect">
                      <a:avLst/>
                    </a:prstGeom>
                  </pic:spPr>
                </pic:pic>
              </a:graphicData>
            </a:graphic>
          </wp:inline>
        </w:drawing>
      </w:r>
    </w:p>
    <w:p w14:paraId="1E269BA5" w14:textId="756B163D" w:rsidR="307C20FC" w:rsidRDefault="307C20FC" w:rsidP="57818B86">
      <w:pPr>
        <w:jc w:val="both"/>
      </w:pPr>
      <w:r>
        <w:rPr>
          <w:noProof/>
        </w:rPr>
        <w:drawing>
          <wp:inline distT="0" distB="0" distL="0" distR="0" wp14:anchorId="4F40D1DE" wp14:editId="2D30FD4B">
            <wp:extent cx="2980818" cy="1676400"/>
            <wp:effectExtent l="0" t="0" r="0" b="0"/>
            <wp:docPr id="14114783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478361" name="Picture 1411478361"/>
                    <pic:cNvPicPr/>
                  </pic:nvPicPr>
                  <pic:blipFill>
                    <a:blip r:embed="rId19">
                      <a:extLst>
                        <a:ext uri="{28A0092B-C50C-407E-A947-70E740481C1C}">
                          <a14:useLocalDpi xmlns:a14="http://schemas.microsoft.com/office/drawing/2010/main"/>
                        </a:ext>
                      </a:extLst>
                    </a:blip>
                    <a:stretch>
                      <a:fillRect/>
                    </a:stretch>
                  </pic:blipFill>
                  <pic:spPr>
                    <a:xfrm>
                      <a:off x="0" y="0"/>
                      <a:ext cx="2980818" cy="1676400"/>
                    </a:xfrm>
                    <a:prstGeom prst="rect">
                      <a:avLst/>
                    </a:prstGeom>
                  </pic:spPr>
                </pic:pic>
              </a:graphicData>
            </a:graphic>
          </wp:inline>
        </w:drawing>
      </w:r>
      <w:r>
        <w:rPr>
          <w:noProof/>
        </w:rPr>
        <w:drawing>
          <wp:inline distT="0" distB="0" distL="0" distR="0" wp14:anchorId="19C00D04" wp14:editId="17EA15C8">
            <wp:extent cx="3099373" cy="1743075"/>
            <wp:effectExtent l="0" t="0" r="0" b="0"/>
            <wp:docPr id="19061319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131913" name="Picture 1906131913"/>
                    <pic:cNvPicPr/>
                  </pic:nvPicPr>
                  <pic:blipFill>
                    <a:blip r:embed="rId19">
                      <a:extLst>
                        <a:ext uri="{28A0092B-C50C-407E-A947-70E740481C1C}">
                          <a14:useLocalDpi xmlns:a14="http://schemas.microsoft.com/office/drawing/2010/main"/>
                        </a:ext>
                      </a:extLst>
                    </a:blip>
                    <a:stretch>
                      <a:fillRect/>
                    </a:stretch>
                  </pic:blipFill>
                  <pic:spPr>
                    <a:xfrm>
                      <a:off x="0" y="0"/>
                      <a:ext cx="3099373" cy="1743075"/>
                    </a:xfrm>
                    <a:prstGeom prst="rect">
                      <a:avLst/>
                    </a:prstGeom>
                  </pic:spPr>
                </pic:pic>
              </a:graphicData>
            </a:graphic>
          </wp:inline>
        </w:drawing>
      </w:r>
      <w:r>
        <w:rPr>
          <w:noProof/>
        </w:rPr>
        <w:lastRenderedPageBreak/>
        <w:drawing>
          <wp:inline distT="0" distB="0" distL="0" distR="0" wp14:anchorId="4FC6D21D" wp14:editId="01E98767">
            <wp:extent cx="3065500" cy="1724025"/>
            <wp:effectExtent l="0" t="0" r="0" b="0"/>
            <wp:docPr id="12046319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631944" name="Picture 1204631944"/>
                    <pic:cNvPicPr/>
                  </pic:nvPicPr>
                  <pic:blipFill>
                    <a:blip r:embed="rId19">
                      <a:extLst>
                        <a:ext uri="{28A0092B-C50C-407E-A947-70E740481C1C}">
                          <a14:useLocalDpi xmlns:a14="http://schemas.microsoft.com/office/drawing/2010/main"/>
                        </a:ext>
                      </a:extLst>
                    </a:blip>
                    <a:stretch>
                      <a:fillRect/>
                    </a:stretch>
                  </pic:blipFill>
                  <pic:spPr>
                    <a:xfrm>
                      <a:off x="0" y="0"/>
                      <a:ext cx="3065500" cy="1724025"/>
                    </a:xfrm>
                    <a:prstGeom prst="rect">
                      <a:avLst/>
                    </a:prstGeom>
                  </pic:spPr>
                </pic:pic>
              </a:graphicData>
            </a:graphic>
          </wp:inline>
        </w:drawing>
      </w:r>
      <w:r>
        <w:rPr>
          <w:noProof/>
        </w:rPr>
        <w:drawing>
          <wp:inline distT="0" distB="0" distL="0" distR="0" wp14:anchorId="66287530" wp14:editId="5FFB48D7">
            <wp:extent cx="3133246" cy="1762125"/>
            <wp:effectExtent l="0" t="0" r="0" b="0"/>
            <wp:docPr id="8957359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35962" name="Picture 895735962"/>
                    <pic:cNvPicPr/>
                  </pic:nvPicPr>
                  <pic:blipFill>
                    <a:blip r:embed="rId19">
                      <a:extLst>
                        <a:ext uri="{28A0092B-C50C-407E-A947-70E740481C1C}">
                          <a14:useLocalDpi xmlns:a14="http://schemas.microsoft.com/office/drawing/2010/main"/>
                        </a:ext>
                      </a:extLst>
                    </a:blip>
                    <a:stretch>
                      <a:fillRect/>
                    </a:stretch>
                  </pic:blipFill>
                  <pic:spPr>
                    <a:xfrm>
                      <a:off x="0" y="0"/>
                      <a:ext cx="3133246" cy="1762125"/>
                    </a:xfrm>
                    <a:prstGeom prst="rect">
                      <a:avLst/>
                    </a:prstGeom>
                  </pic:spPr>
                </pic:pic>
              </a:graphicData>
            </a:graphic>
          </wp:inline>
        </w:drawing>
      </w:r>
    </w:p>
    <w:p w14:paraId="25B9F5E3" w14:textId="77777777" w:rsidR="00D2608F" w:rsidRDefault="00D2608F" w:rsidP="00752A2B">
      <w:pPr>
        <w:jc w:val="both"/>
      </w:pPr>
    </w:p>
    <w:p w14:paraId="1F947772" w14:textId="0E2A00C7" w:rsidR="00D2608F" w:rsidRDefault="00D2608F" w:rsidP="00752A2B">
      <w:pPr>
        <w:pStyle w:val="Heading1"/>
        <w:jc w:val="both"/>
      </w:pPr>
      <w:r>
        <w:t>MS POWERPOINT</w:t>
      </w:r>
    </w:p>
    <w:p w14:paraId="1DB725C3" w14:textId="4BE12502" w:rsidR="00D2608F" w:rsidRDefault="00D2608F" w:rsidP="57818B86">
      <w:r>
        <w:t>MS PowerPoint is another weapon in the armoury of the Microsoft family. Originally named presenter. Developed by Robret Gaskins, Dennis Austin and Thomas Rudkin in the 1980s</w:t>
      </w:r>
      <w:sdt>
        <w:sdtPr>
          <w:rPr>
            <w:rFonts w:ascii="Aptos" w:hAnsi="Aptos"/>
            <w:color w:val="000000" w:themeColor="text1"/>
            <w:highlight w:val="white"/>
          </w:rPr>
          <w:alias w:val="Citation"/>
          <w:tag w:val="{&quot;referencesIds&quot;:[&quot;doc:69ca8560a4dd3f36236bb522&quot;],&quot;referencesOptions&quot;:{&quot;doc:69ca8560a4dd3f36236bb5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559856,&quot;citationText&quot;:&quot;&lt;span style=\&quot;font-family:Aptos;font-size:16px;color:#000000\&quot;&gt;[5]&lt;/span&gt;&quot;}"/>
          <w:id w:val="-1605559856"/>
          <w:placeholder>
            <w:docPart w:val="DD88A1D5D135477CA31491EE0C1073D4"/>
          </w:placeholder>
        </w:sdtPr>
        <w:sdtEndPr/>
        <w:sdtContent>
          <w:r w:rsidR="76A1BB6A" w:rsidRPr="4F730071">
            <w:rPr>
              <w:rFonts w:ascii="Aptos" w:eastAsia="Aptos" w:hAnsi="Aptos" w:cs="Aptos"/>
              <w:color w:val="000000" w:themeColor="text1"/>
            </w:rPr>
            <w:t>[5]</w:t>
          </w:r>
        </w:sdtContent>
      </w:sdt>
      <w:r>
        <w:t>. During its 3-year development period. A legal battle ensued, as they had trouble with the trade marking of ‘Presenter’. Which had already been trade marked by a company in New Jersey (USA). Who had held the trademark for Presentation Hardware.</w:t>
      </w:r>
    </w:p>
    <w:p w14:paraId="1630590C" w14:textId="05B5CBF4" w:rsidR="00D2608F" w:rsidRDefault="00D2608F" w:rsidP="57818B86">
      <w:r>
        <w:t>Power Point 1.0 was launched and released in 1987 for Apple Macintosh. Just 3 months after its release Microsoft brought Forethought Inc and all its software for $14 million. By 1994 Power Point 4.0 was released and unified into the Microsoft Family</w:t>
      </w:r>
      <w:sdt>
        <w:sdtPr>
          <w:rPr>
            <w:rFonts w:ascii="Aptos" w:hAnsi="Aptos"/>
            <w:color w:val="000000" w:themeColor="text1"/>
            <w:highlight w:val="white"/>
          </w:rPr>
          <w:alias w:val="Citation"/>
          <w:tag w:val="{&quot;referencesIds&quot;:[&quot;doc:69ca8560a4dd3f36236bb522&quot;],&quot;referencesOptions&quot;:{&quot;doc:69ca8560a4dd3f36236bb5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3984252,&quot;citationText&quot;:&quot;&lt;span style=\&quot;font-family:Aptos;font-size:16px;color:#000000\&quot;&gt;[5]&lt;/span&gt;&quot;}"/>
          <w:id w:val="1243984252"/>
          <w:placeholder>
            <w:docPart w:val="03D2A53205304B868C9C39E6E115ADC8"/>
          </w:placeholder>
        </w:sdtPr>
        <w:sdtEndPr/>
        <w:sdtContent>
          <w:r w:rsidR="76A1BB6A" w:rsidRPr="4F730071">
            <w:rPr>
              <w:rFonts w:ascii="Aptos" w:eastAsia="Aptos" w:hAnsi="Aptos" w:cs="Aptos"/>
              <w:color w:val="000000" w:themeColor="text1"/>
            </w:rPr>
            <w:t>[5]</w:t>
          </w:r>
        </w:sdtContent>
      </w:sdt>
      <w:sdt>
        <w:sdtPr>
          <w:rPr>
            <w:rFonts w:ascii="Aptos" w:hAnsi="Aptos"/>
            <w:color w:val="000000" w:themeColor="text1"/>
            <w:highlight w:val="white"/>
          </w:rPr>
          <w:alias w:val="Citation"/>
          <w:tag w:val="{&quot;referencesIds&quot;:[&quot;doc:69b72b0b718ddf74a5a4ba35&quot;],&quot;referencesOptions&quot;:{&quot;doc:69b72b0b718ddf74a5a4ba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4864815,&quot;citationText&quot;:&quot;&lt;span style=\&quot;font-family:Aptos;font-size:16px;color:#000000\&quot;&gt;[6]&lt;/span&gt;&quot;}"/>
          <w:id w:val="1434864815"/>
          <w:placeholder>
            <w:docPart w:val="80F4945D3D4D416388FD226BD64D7617"/>
          </w:placeholder>
        </w:sdtPr>
        <w:sdtEndPr/>
        <w:sdtContent>
          <w:r w:rsidR="76A1BB6A" w:rsidRPr="4F730071">
            <w:rPr>
              <w:rFonts w:ascii="Aptos" w:eastAsia="Aptos" w:hAnsi="Aptos" w:cs="Aptos"/>
              <w:color w:val="000000" w:themeColor="text1"/>
            </w:rPr>
            <w:t>[6]</w:t>
          </w:r>
        </w:sdtContent>
      </w:sdt>
      <w:r>
        <w:t>.</w:t>
      </w:r>
    </w:p>
    <w:p w14:paraId="57D4E578" w14:textId="2EEBC06F" w:rsidR="00D2608F" w:rsidRDefault="00D2608F" w:rsidP="57818B86">
      <w:r>
        <w:t>Originally designed to give visual aid to businesses and group presentations. Now widely used throughout the world. Not only in business group capacities but also in education (schools and higher education) training and vocational needs as well as safety briefs and protocols and many more environments. Power Point has surpassed being just a presentational platform and to many is also seen as a new form of communication</w:t>
      </w:r>
      <w:sdt>
        <w:sdtPr>
          <w:rPr>
            <w:rFonts w:ascii="Aptos" w:hAnsi="Aptos"/>
            <w:color w:val="000000" w:themeColor="text1"/>
            <w:highlight w:val="white"/>
          </w:rPr>
          <w:alias w:val="Citation"/>
          <w:tag w:val="{&quot;referencesIds&quot;:[&quot;doc:69b7391569416e5ee275e52e&quot;],&quot;referencesOptions&quot;:{&quot;doc:69b7391569416e5ee275e5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359037,&quot;citationText&quot;:&quot;&lt;span style=\&quot;font-family:Aptos;font-size:16px;color:#000000\&quot;&gt;[7]&lt;/span&gt;&quot;}"/>
          <w:id w:val="1703359037"/>
          <w:placeholder>
            <w:docPart w:val="DCBBF46E53CA47DC8D36C90398CCCFC4"/>
          </w:placeholder>
        </w:sdtPr>
        <w:sdtEndPr/>
        <w:sdtContent>
          <w:r w:rsidR="17EFB739" w:rsidRPr="4F730071">
            <w:rPr>
              <w:rFonts w:ascii="Aptos" w:eastAsia="Aptos" w:hAnsi="Aptos" w:cs="Aptos"/>
              <w:color w:val="000000" w:themeColor="text1"/>
            </w:rPr>
            <w:t>[7]</w:t>
          </w:r>
        </w:sdtContent>
      </w:sdt>
      <w:r>
        <w:t xml:space="preserve">. Power Point has become a well-adapted tool for Microsoft office as it now operates beyond just creating slide shows. Usually collaborating with other Microsoft office software’s such as Word, and Excel to name a few. PowerPoint can take in data from other software’s to create dynamic custom presentation, digital portfolios and story boards. PowerPoint offers an array to personalise and create projects specifically for the client’s needs.  Incorporating sounds, music, pictures, videos and even giving the option to add hyperlinks that take you directly to a web page of your </w:t>
      </w:r>
      <w:r>
        <w:lastRenderedPageBreak/>
        <w:t xml:space="preserve">choosing. Like most of Microsoft office software PowerPoint also has a user-friendly interface. Allowing for fast and easy creations even for beginners. The enhancement of presentations with video, pictures and sounds allows users to keep their intended audience engaged, also makes complicated data analysist much easier to comprehend. Breaking down mass information into bitesize information, making it easier to digest one slide at a time. A variety templates allows for versatility at the click of a button without having to be a computer wizard. PowerPoint slides can be shared, so not all presentations have to be shown in person. Also, can be saved and updated when needed so no need to create a new project just to make a few adjustments whether minor or major. PowerPoint doesn’t host to many disadvantages. Technical difficulties such as software and hardware malfunctioning. Human errors like information’s overload. Like applying to much text or information to a presentation can lead to over stimulation the audience, leaving their mind to wonder from the task at hand and not paying attention. Also, a lack of creativeness using the same basic templates make work look generic and sometimes rushed. </w:t>
      </w:r>
    </w:p>
    <w:p w14:paraId="1D740AB5" w14:textId="5A43ED42" w:rsidR="00D2608F" w:rsidRDefault="00D2608F" w:rsidP="57818B86">
      <w:pPr>
        <w:rPr>
          <w:rFonts w:ascii="Aptos" w:eastAsia="Aptos" w:hAnsi="Aptos" w:cs="Aptos"/>
          <w:color w:val="000000" w:themeColor="text1"/>
        </w:rPr>
      </w:pPr>
      <w:r>
        <w:t>To combat these human issues. Silicon Valley guru Guy Kawaski created the 10/20/30 rule</w:t>
      </w:r>
      <w:sdt>
        <w:sdtPr>
          <w:rPr>
            <w:rFonts w:ascii="Aptos" w:hAnsi="Aptos"/>
            <w:color w:val="000000" w:themeColor="text1"/>
            <w:highlight w:val="white"/>
          </w:rPr>
          <w:alias w:val="Citation"/>
          <w:tag w:val="{&quot;referencesIds&quot;:[&quot;doc:69ca94e61a71e92b97e37f48&quot;],&quot;referencesOptions&quot;:{&quot;doc:69ca94e61a71e92b97e37f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4070862,&quot;citationText&quot;:&quot;&lt;span style=\&quot;font-family:Aptos;font-size:16px;color:#000000\&quot;&gt;[8]&lt;/span&gt;&quot;}"/>
          <w:id w:val="-1664070862"/>
          <w:placeholder>
            <w:docPart w:val="EFEDA78559794012B8ED5ACC82058F6A"/>
          </w:placeholder>
        </w:sdtPr>
        <w:sdtEndPr/>
        <w:sdtContent>
          <w:r w:rsidR="17EFB739" w:rsidRPr="4F730071">
            <w:rPr>
              <w:rFonts w:ascii="Aptos" w:eastAsia="Aptos" w:hAnsi="Aptos" w:cs="Aptos"/>
              <w:color w:val="000000" w:themeColor="text1"/>
            </w:rPr>
            <w:t>[8]</w:t>
          </w:r>
        </w:sdtContent>
      </w:sdt>
      <w:r>
        <w:t>. In hopes of eliminating mundane stale presentations. The rule is simple but effective. 10 slides, 20 minutes, 30-point font. 10 slides because according to Kawasaki. Audiences can’t process for than 10 slides efficiently. 20 minutes, shorter time frames keep audiences engaged but also gives enough time for you to deliver your points and time for discussions. The easier and more accessible you make your presentation. The more likely your audience is to read it. Font size to small may cause some of the audience to squint and lose concentration. Also, bigger font leaves less room for text, making the presenter get straight to the point and being more direct</w:t>
      </w:r>
      <w:sdt>
        <w:sdtPr>
          <w:rPr>
            <w:rFonts w:ascii="Aptos" w:hAnsi="Aptos"/>
            <w:color w:val="000000" w:themeColor="text1"/>
            <w:highlight w:val="white"/>
          </w:rPr>
          <w:alias w:val="Citation"/>
          <w:tag w:val="{&quot;referencesIds&quot;:[&quot;doc:69ca94e61a71e92b97e37f48&quot;],&quot;referencesOptions&quot;:{&quot;doc:69ca94e61a71e92b97e37f4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86098702,&quot;citationText&quot;:&quot;&lt;span style=\&quot;font-family:Aptos;font-size:16px;color:#000000\&quot;&gt;[8]&lt;/span&gt;&quot;}"/>
          <w:id w:val="-486098702"/>
          <w:placeholder>
            <w:docPart w:val="CA492F219BBB4737A22594825045C88D"/>
          </w:placeholder>
        </w:sdtPr>
        <w:sdtEndPr/>
        <w:sdtContent>
          <w:r w:rsidR="17EFB739" w:rsidRPr="4F730071">
            <w:rPr>
              <w:rFonts w:ascii="Aptos" w:eastAsia="Aptos" w:hAnsi="Aptos" w:cs="Aptos"/>
              <w:color w:val="000000" w:themeColor="text1"/>
            </w:rPr>
            <w:t>[8]</w:t>
          </w:r>
        </w:sdtContent>
      </w:sdt>
    </w:p>
    <w:p w14:paraId="07CB7AA1" w14:textId="01273AD8" w:rsidR="00D2608F" w:rsidRDefault="6815AADF" w:rsidP="57818B86">
      <w:pPr>
        <w:jc w:val="both"/>
      </w:pPr>
      <w:r>
        <w:rPr>
          <w:noProof/>
        </w:rPr>
        <w:drawing>
          <wp:inline distT="0" distB="0" distL="0" distR="0" wp14:anchorId="4253BDA8" wp14:editId="249FB821">
            <wp:extent cx="2337232" cy="1314450"/>
            <wp:effectExtent l="0" t="0" r="0" b="0"/>
            <wp:docPr id="21206756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675617" name="Picture 2120675617"/>
                    <pic:cNvPicPr/>
                  </pic:nvPicPr>
                  <pic:blipFill>
                    <a:blip r:embed="rId20">
                      <a:extLst>
                        <a:ext uri="{28A0092B-C50C-407E-A947-70E740481C1C}">
                          <a14:useLocalDpi xmlns:a14="http://schemas.microsoft.com/office/drawing/2010/main"/>
                        </a:ext>
                      </a:extLst>
                    </a:blip>
                    <a:stretch>
                      <a:fillRect/>
                    </a:stretch>
                  </pic:blipFill>
                  <pic:spPr>
                    <a:xfrm>
                      <a:off x="0" y="0"/>
                      <a:ext cx="2337232" cy="1314450"/>
                    </a:xfrm>
                    <a:prstGeom prst="rect">
                      <a:avLst/>
                    </a:prstGeom>
                  </pic:spPr>
                </pic:pic>
              </a:graphicData>
            </a:graphic>
          </wp:inline>
        </w:drawing>
      </w:r>
    </w:p>
    <w:p w14:paraId="7B299EB1" w14:textId="386FC0EC" w:rsidR="6815AADF" w:rsidRDefault="6815AADF" w:rsidP="57818B86">
      <w:pPr>
        <w:jc w:val="both"/>
      </w:pPr>
      <w:r>
        <w:rPr>
          <w:noProof/>
        </w:rPr>
        <w:drawing>
          <wp:inline distT="0" distB="0" distL="0" distR="0" wp14:anchorId="2FDB4E4C" wp14:editId="4E07D566">
            <wp:extent cx="2371725" cy="1333849"/>
            <wp:effectExtent l="0" t="0" r="0" b="0"/>
            <wp:docPr id="15759788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978813" name="Picture 1575978813"/>
                    <pic:cNvPicPr/>
                  </pic:nvPicPr>
                  <pic:blipFill>
                    <a:blip r:embed="rId21">
                      <a:extLst>
                        <a:ext uri="{28A0092B-C50C-407E-A947-70E740481C1C}">
                          <a14:useLocalDpi xmlns:a14="http://schemas.microsoft.com/office/drawing/2010/main"/>
                        </a:ext>
                      </a:extLst>
                    </a:blip>
                    <a:stretch>
                      <a:fillRect/>
                    </a:stretch>
                  </pic:blipFill>
                  <pic:spPr>
                    <a:xfrm>
                      <a:off x="0" y="0"/>
                      <a:ext cx="2371725" cy="1333849"/>
                    </a:xfrm>
                    <a:prstGeom prst="rect">
                      <a:avLst/>
                    </a:prstGeom>
                  </pic:spPr>
                </pic:pic>
              </a:graphicData>
            </a:graphic>
          </wp:inline>
        </w:drawing>
      </w:r>
    </w:p>
    <w:p w14:paraId="294BE524" w14:textId="32E3632A" w:rsidR="038C1246" w:rsidRDefault="038C1246" w:rsidP="57818B86">
      <w:pPr>
        <w:jc w:val="both"/>
      </w:pPr>
      <w:r>
        <w:rPr>
          <w:noProof/>
        </w:rPr>
        <w:lastRenderedPageBreak/>
        <w:drawing>
          <wp:inline distT="0" distB="0" distL="0" distR="0" wp14:anchorId="2634D770" wp14:editId="22F06751">
            <wp:extent cx="2390775" cy="1344562"/>
            <wp:effectExtent l="0" t="0" r="0" b="0"/>
            <wp:docPr id="13676130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613000" name="Picture 1367613000"/>
                    <pic:cNvPicPr/>
                  </pic:nvPicPr>
                  <pic:blipFill>
                    <a:blip r:embed="rId22">
                      <a:extLst>
                        <a:ext uri="{28A0092B-C50C-407E-A947-70E740481C1C}">
                          <a14:useLocalDpi xmlns:a14="http://schemas.microsoft.com/office/drawing/2010/main"/>
                        </a:ext>
                      </a:extLst>
                    </a:blip>
                    <a:stretch>
                      <a:fillRect/>
                    </a:stretch>
                  </pic:blipFill>
                  <pic:spPr>
                    <a:xfrm>
                      <a:off x="0" y="0"/>
                      <a:ext cx="2390775" cy="1344562"/>
                    </a:xfrm>
                    <a:prstGeom prst="rect">
                      <a:avLst/>
                    </a:prstGeom>
                  </pic:spPr>
                </pic:pic>
              </a:graphicData>
            </a:graphic>
          </wp:inline>
        </w:drawing>
      </w:r>
    </w:p>
    <w:p w14:paraId="033B1510" w14:textId="57322998" w:rsidR="21E7253B" w:rsidRDefault="21E7253B" w:rsidP="57818B86">
      <w:pPr>
        <w:jc w:val="both"/>
      </w:pPr>
      <w:r>
        <w:rPr>
          <w:noProof/>
        </w:rPr>
        <w:drawing>
          <wp:inline distT="0" distB="0" distL="0" distR="0" wp14:anchorId="09B1A078" wp14:editId="65D5CE40">
            <wp:extent cx="2365502" cy="1330349"/>
            <wp:effectExtent l="0" t="0" r="0" b="0"/>
            <wp:docPr id="17692881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288126" name="Picture 1769288126"/>
                    <pic:cNvPicPr/>
                  </pic:nvPicPr>
                  <pic:blipFill>
                    <a:blip r:embed="rId23">
                      <a:extLst>
                        <a:ext uri="{28A0092B-C50C-407E-A947-70E740481C1C}">
                          <a14:useLocalDpi xmlns:a14="http://schemas.microsoft.com/office/drawing/2010/main"/>
                        </a:ext>
                      </a:extLst>
                    </a:blip>
                    <a:stretch>
                      <a:fillRect/>
                    </a:stretch>
                  </pic:blipFill>
                  <pic:spPr>
                    <a:xfrm>
                      <a:off x="0" y="0"/>
                      <a:ext cx="2365502" cy="1330349"/>
                    </a:xfrm>
                    <a:prstGeom prst="rect">
                      <a:avLst/>
                    </a:prstGeom>
                  </pic:spPr>
                </pic:pic>
              </a:graphicData>
            </a:graphic>
          </wp:inline>
        </w:drawing>
      </w:r>
    </w:p>
    <w:p w14:paraId="1B88C30D" w14:textId="2A1F5676" w:rsidR="3DD3164B" w:rsidRDefault="3DD3164B" w:rsidP="57818B86">
      <w:pPr>
        <w:jc w:val="both"/>
      </w:pPr>
      <w:r>
        <w:rPr>
          <w:noProof/>
        </w:rPr>
        <w:drawing>
          <wp:inline distT="0" distB="0" distL="0" distR="0" wp14:anchorId="5927BF34" wp14:editId="33C1298A">
            <wp:extent cx="2484015" cy="1397000"/>
            <wp:effectExtent l="0" t="0" r="0" b="0"/>
            <wp:docPr id="16173436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343611" name="Picture 1617343611"/>
                    <pic:cNvPicPr/>
                  </pic:nvPicPr>
                  <pic:blipFill>
                    <a:blip r:embed="rId24">
                      <a:extLst>
                        <a:ext uri="{28A0092B-C50C-407E-A947-70E740481C1C}">
                          <a14:useLocalDpi xmlns:a14="http://schemas.microsoft.com/office/drawing/2010/main"/>
                        </a:ext>
                      </a:extLst>
                    </a:blip>
                    <a:stretch>
                      <a:fillRect/>
                    </a:stretch>
                  </pic:blipFill>
                  <pic:spPr>
                    <a:xfrm>
                      <a:off x="0" y="0"/>
                      <a:ext cx="2484015" cy="1397000"/>
                    </a:xfrm>
                    <a:prstGeom prst="rect">
                      <a:avLst/>
                    </a:prstGeom>
                  </pic:spPr>
                </pic:pic>
              </a:graphicData>
            </a:graphic>
          </wp:inline>
        </w:drawing>
      </w:r>
    </w:p>
    <w:p w14:paraId="1F8A0FFB" w14:textId="67C07B84" w:rsidR="425F35BC" w:rsidRDefault="425F35BC" w:rsidP="57818B86">
      <w:pPr>
        <w:jc w:val="both"/>
      </w:pPr>
      <w:r>
        <w:rPr>
          <w:noProof/>
        </w:rPr>
        <w:drawing>
          <wp:inline distT="0" distB="0" distL="0" distR="0" wp14:anchorId="7BB63020" wp14:editId="3C87B3B8">
            <wp:extent cx="2523533" cy="1419225"/>
            <wp:effectExtent l="0" t="0" r="0" b="0"/>
            <wp:docPr id="3389032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03278" name="Picture 338903278"/>
                    <pic:cNvPicPr/>
                  </pic:nvPicPr>
                  <pic:blipFill>
                    <a:blip r:embed="rId25">
                      <a:extLst>
                        <a:ext uri="{28A0092B-C50C-407E-A947-70E740481C1C}">
                          <a14:useLocalDpi xmlns:a14="http://schemas.microsoft.com/office/drawing/2010/main"/>
                        </a:ext>
                      </a:extLst>
                    </a:blip>
                    <a:stretch>
                      <a:fillRect/>
                    </a:stretch>
                  </pic:blipFill>
                  <pic:spPr>
                    <a:xfrm>
                      <a:off x="0" y="0"/>
                      <a:ext cx="2523533" cy="1419225"/>
                    </a:xfrm>
                    <a:prstGeom prst="rect">
                      <a:avLst/>
                    </a:prstGeom>
                  </pic:spPr>
                </pic:pic>
              </a:graphicData>
            </a:graphic>
          </wp:inline>
        </w:drawing>
      </w:r>
    </w:p>
    <w:p w14:paraId="3BC95AF9" w14:textId="2E791C6F" w:rsidR="04DF1E64" w:rsidRDefault="04DF1E64" w:rsidP="57818B86">
      <w:pPr>
        <w:jc w:val="both"/>
      </w:pPr>
      <w:r>
        <w:rPr>
          <w:noProof/>
        </w:rPr>
        <w:drawing>
          <wp:inline distT="0" distB="0" distL="0" distR="0" wp14:anchorId="70547145" wp14:editId="48A0EC4B">
            <wp:extent cx="2574343" cy="1447800"/>
            <wp:effectExtent l="0" t="0" r="0" b="0"/>
            <wp:docPr id="1254818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1818" name="Picture 125481818"/>
                    <pic:cNvPicPr/>
                  </pic:nvPicPr>
                  <pic:blipFill>
                    <a:blip r:embed="rId26">
                      <a:extLst>
                        <a:ext uri="{28A0092B-C50C-407E-A947-70E740481C1C}">
                          <a14:useLocalDpi xmlns:a14="http://schemas.microsoft.com/office/drawing/2010/main"/>
                        </a:ext>
                      </a:extLst>
                    </a:blip>
                    <a:stretch>
                      <a:fillRect/>
                    </a:stretch>
                  </pic:blipFill>
                  <pic:spPr>
                    <a:xfrm>
                      <a:off x="0" y="0"/>
                      <a:ext cx="2574343" cy="1447800"/>
                    </a:xfrm>
                    <a:prstGeom prst="rect">
                      <a:avLst/>
                    </a:prstGeom>
                  </pic:spPr>
                </pic:pic>
              </a:graphicData>
            </a:graphic>
          </wp:inline>
        </w:drawing>
      </w:r>
    </w:p>
    <w:p w14:paraId="7586D07D" w14:textId="672221FE" w:rsidR="57818B86" w:rsidRDefault="57818B86" w:rsidP="57818B86">
      <w:pPr>
        <w:jc w:val="both"/>
      </w:pPr>
    </w:p>
    <w:p w14:paraId="242C20CC" w14:textId="77777777" w:rsidR="00D2608F" w:rsidRDefault="00D2608F" w:rsidP="00752A2B">
      <w:pPr>
        <w:jc w:val="both"/>
      </w:pPr>
    </w:p>
    <w:p w14:paraId="4BF2EF53" w14:textId="77777777" w:rsidR="00D2608F" w:rsidRDefault="00D2608F" w:rsidP="00752A2B">
      <w:pPr>
        <w:pStyle w:val="Heading1"/>
        <w:jc w:val="both"/>
      </w:pPr>
      <w:r>
        <w:lastRenderedPageBreak/>
        <w:t>MS ACCESS</w:t>
      </w:r>
    </w:p>
    <w:p w14:paraId="2A3BD68E" w14:textId="5521B963" w:rsidR="001A7BF8" w:rsidRDefault="00D2608F" w:rsidP="00752A2B">
      <w:pPr>
        <w:jc w:val="both"/>
      </w:pPr>
      <w:r>
        <w:t xml:space="preserve">MS Access was originally a project named ‘OMEGA’ in 1988. Designed to be the </w:t>
      </w:r>
      <w:r w:rsidR="00652549">
        <w:t>first</w:t>
      </w:r>
      <w:r>
        <w:t xml:space="preserve"> windows-based database management system, but there was a development breakdown and was reestablished ‘Cirrus’ with its official </w:t>
      </w:r>
      <w:r w:rsidR="00D36BD5">
        <w:t>release in November 1992</w:t>
      </w:r>
      <w:r w:rsidR="00F32D30">
        <w:t xml:space="preserve">. Filling a void in the market as a </w:t>
      </w:r>
      <w:r w:rsidR="003F383B">
        <w:t>user-friendly</w:t>
      </w:r>
      <w:r w:rsidR="000309EB">
        <w:t xml:space="preserve"> relational database. </w:t>
      </w:r>
      <w:r w:rsidR="003F383B">
        <w:t xml:space="preserve">The name Access derived from a </w:t>
      </w:r>
      <w:r w:rsidR="5DA69472">
        <w:t>long-abandoned</w:t>
      </w:r>
      <w:r w:rsidR="00A95FC5">
        <w:t xml:space="preserve"> terminal emulation syste</w:t>
      </w:r>
      <w:r w:rsidR="007434B8">
        <w:t>m program that Microsoft had once owned</w:t>
      </w:r>
      <w:r w:rsidR="003E566C">
        <w:t xml:space="preserve"> and decided to revisit the name.</w:t>
      </w:r>
      <w:r w:rsidR="00A567C4">
        <w:t xml:space="preserve"> due to their previous ownership of the name</w:t>
      </w:r>
      <w:r w:rsidR="00357E7F">
        <w:t xml:space="preserve">, choosing the name was easy as there would be no legal </w:t>
      </w:r>
      <w:r w:rsidR="001A7BF8">
        <w:t>infractions.</w:t>
      </w:r>
    </w:p>
    <w:p w14:paraId="41D42C5A" w14:textId="7902D88A" w:rsidR="00D2608F" w:rsidRDefault="0025502C" w:rsidP="4F730071">
      <w:pPr>
        <w:rPr>
          <w:rFonts w:ascii="Aptos" w:eastAsia="Aptos" w:hAnsi="Aptos" w:cs="Aptos"/>
          <w:color w:val="000000" w:themeColor="text1"/>
        </w:rPr>
      </w:pPr>
      <w:r>
        <w:t>MS Access is a data</w:t>
      </w:r>
      <w:r w:rsidR="007E5797">
        <w:t>base</w:t>
      </w:r>
      <w:r>
        <w:t xml:space="preserve"> management sy</w:t>
      </w:r>
      <w:r w:rsidR="006647AE">
        <w:t xml:space="preserve">stem also known as (CDBMS). It merges </w:t>
      </w:r>
      <w:r w:rsidR="00D5568E">
        <w:t>relational access data engine also known as (ACE) with graphical user interface</w:t>
      </w:r>
      <w:r w:rsidR="007E5797">
        <w:t xml:space="preserve"> and other software development </w:t>
      </w:r>
      <w:r w:rsidR="00DB7280">
        <w:t>tools</w:t>
      </w:r>
      <w:sdt>
        <w:sdtPr>
          <w:alias w:val="Citation"/>
          <w:tag w:val="{&quot;referencesIds&quot;:[&quot;doc:69d788699842db0fee896629&quot;],&quot;referencesOptions&quot;:{&quot;doc:69d788699842db0fee8966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70787"/>
          <w:placeholder>
            <w:docPart w:val="DefaultPlaceholder_-1854013440"/>
          </w:placeholder>
        </w:sdtPr>
        <w:sdtEndPr/>
        <w:sdtContent>
          <w:r w:rsidR="17EFB739" w:rsidRPr="4F730071">
            <w:rPr>
              <w:rFonts w:ascii="Aptos" w:eastAsia="Aptos" w:hAnsi="Aptos" w:cs="Aptos"/>
              <w:color w:val="000000" w:themeColor="text1"/>
            </w:rPr>
            <w:t>[9]</w:t>
          </w:r>
        </w:sdtContent>
      </w:sdt>
      <w:r w:rsidR="00DB7280">
        <w:t xml:space="preserve">. MS access is also a part of </w:t>
      </w:r>
      <w:r w:rsidR="00C819A3">
        <w:t>the Microsoft</w:t>
      </w:r>
      <w:r w:rsidR="00DB7280">
        <w:t xml:space="preserve"> office family</w:t>
      </w:r>
      <w:r w:rsidR="00C819A3">
        <w:t xml:space="preserve"> and Microsoft 265 suite of applications</w:t>
      </w:r>
      <w:r w:rsidR="00872884">
        <w:t xml:space="preserve">. MS Access stores in its independent </w:t>
      </w:r>
      <w:r w:rsidR="00EA3E26">
        <w:t xml:space="preserve">format based on the access database engine. </w:t>
      </w:r>
      <w:r w:rsidR="00480632">
        <w:t>Primarily</w:t>
      </w:r>
      <w:r w:rsidR="00EA3E26">
        <w:t xml:space="preserve"> </w:t>
      </w:r>
      <w:r w:rsidR="00480632">
        <w:t>used by data ar</w:t>
      </w:r>
      <w:r w:rsidR="00060FA3">
        <w:t xml:space="preserve">chitects, power </w:t>
      </w:r>
      <w:r w:rsidR="00C637E8">
        <w:t xml:space="preserve">users and application </w:t>
      </w:r>
      <w:r w:rsidR="00F66EF1">
        <w:t>software</w:t>
      </w:r>
      <w:sdt>
        <w:sdtPr>
          <w:alias w:val="Citation"/>
          <w:tag w:val="{&quot;referencesIds&quot;:[&quot;doc:69d788699842db0fee896629&quot;],&quot;referencesOptions&quot;:{&quot;doc:69d788699842db0fee8966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986833"/>
          <w:placeholder>
            <w:docPart w:val="DefaultPlaceholder_-1854013440"/>
          </w:placeholder>
        </w:sdtPr>
        <w:sdtEndPr/>
        <w:sdtContent>
          <w:r w:rsidR="17EFB739" w:rsidRPr="4F730071">
            <w:rPr>
              <w:rFonts w:ascii="Aptos" w:eastAsia="Aptos" w:hAnsi="Aptos" w:cs="Aptos"/>
              <w:color w:val="000000" w:themeColor="text1"/>
            </w:rPr>
            <w:t>[9]</w:t>
          </w:r>
        </w:sdtContent>
      </w:sdt>
      <w:r w:rsidR="00F66EF1">
        <w:t xml:space="preserve">. Like MS Office MS Access is supported </w:t>
      </w:r>
      <w:r w:rsidR="00615DD8">
        <w:t>visual basic for applications</w:t>
      </w:r>
      <w:r w:rsidR="00752A2B">
        <w:t xml:space="preserve"> (VBA)</w:t>
      </w:r>
      <w:r w:rsidR="33A3C483">
        <w:t>.</w:t>
      </w:r>
      <w:sdt>
        <w:sdtPr>
          <w:alias w:val="Citation"/>
          <w:tag w:val="{&quot;referencesIds&quot;:[&quot;doc:69ca9901f2529e4cf99f4437&quot;],&quot;referencesOptions&quot;:{&quot;doc:69ca9901f2529e4cf99f44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3846751"/>
          <w:placeholder>
            <w:docPart w:val="DefaultPlaceholder_-1854013440"/>
          </w:placeholder>
        </w:sdtPr>
        <w:sdtEndPr/>
        <w:sdtContent>
          <w:r w:rsidR="17EFB739" w:rsidRPr="4F730071">
            <w:rPr>
              <w:rFonts w:ascii="Aptos" w:eastAsia="Aptos" w:hAnsi="Aptos" w:cs="Aptos"/>
              <w:color w:val="000000" w:themeColor="text1"/>
            </w:rPr>
            <w:t>[10]</w:t>
          </w:r>
        </w:sdtContent>
      </w:sdt>
    </w:p>
    <w:p w14:paraId="6194B887" w14:textId="6590CCED" w:rsidR="74E5A797" w:rsidRDefault="74E5A797" w:rsidP="57818B86">
      <w:r>
        <w:t>MS Access is among 1 of the top 10</w:t>
      </w:r>
      <w:r w:rsidR="6851AAC7">
        <w:t xml:space="preserve"> data management systems</w:t>
      </w:r>
      <w:r>
        <w:t xml:space="preserve"> </w:t>
      </w:r>
      <w:r w:rsidR="593936DF">
        <w:t xml:space="preserve">in the world. It was not the first one to be developed. The first was created and developed </w:t>
      </w:r>
      <w:r w:rsidR="5ED64EBC">
        <w:t>by IBM in the early 19070s nearly 2 decades before MS Access</w:t>
      </w:r>
      <w:r w:rsidR="10D0DDDD">
        <w:t>, but it was only a prototype. Multics Relational data store was the first</w:t>
      </w:r>
      <w:r w:rsidR="746A99EB">
        <w:t xml:space="preserve"> commercial (RDBMS) released in 1976. MS Access is known to be user friend</w:t>
      </w:r>
      <w:r w:rsidR="5D6B33D6">
        <w:t xml:space="preserve">ly for quintessential smaller projects and quick </w:t>
      </w:r>
      <w:r w:rsidR="3C476C2C">
        <w:t xml:space="preserve">application development, with </w:t>
      </w:r>
      <w:r w:rsidR="54AE9538">
        <w:t>it's</w:t>
      </w:r>
      <w:r w:rsidR="3C476C2C">
        <w:t xml:space="preserve"> easy to us</w:t>
      </w:r>
      <w:r w:rsidR="1F176403">
        <w:t xml:space="preserve">e Rapid </w:t>
      </w:r>
      <w:r w:rsidR="493C445F">
        <w:t xml:space="preserve">Application development (RAD) through its templates, wizards, enabaling </w:t>
      </w:r>
      <w:r w:rsidR="56FCDDE9">
        <w:t>you to create forms and reports without the need of comprehensive coding via its GUI based tools</w:t>
      </w:r>
      <w:r w:rsidR="05ABC531">
        <w:t>. MS Access is including as part the Microsoft 365 suite that allows you to merge smooth</w:t>
      </w:r>
      <w:r w:rsidR="13A5F746">
        <w:t xml:space="preserve">ly with </w:t>
      </w:r>
      <w:r w:rsidR="1193BE65">
        <w:t xml:space="preserve">other </w:t>
      </w:r>
      <w:r w:rsidR="13A5F746">
        <w:t xml:space="preserve">application </w:t>
      </w:r>
      <w:r w:rsidR="5F26F051">
        <w:t>software's</w:t>
      </w:r>
      <w:r w:rsidR="13A5F746">
        <w:t xml:space="preserve"> such as MS Word, MS Excel and </w:t>
      </w:r>
      <w:r w:rsidR="00FB0639">
        <w:t>MS PowerPoint at no extra cost</w:t>
      </w:r>
      <w:r w:rsidR="47E94508">
        <w:t xml:space="preserve">. MS Access is ideal </w:t>
      </w:r>
      <w:r w:rsidR="78D7E90A">
        <w:t xml:space="preserve">for smaller less demanding projects and businesses </w:t>
      </w:r>
      <w:r w:rsidR="03B64514">
        <w:t>as it allows you to track inventory, build smaller CRM systems and has sales and managemen</w:t>
      </w:r>
      <w:r w:rsidR="4D3BF414">
        <w:t>t tools ready to use</w:t>
      </w:r>
      <w:sdt>
        <w:sdtPr>
          <w:alias w:val="Citation"/>
          <w:tag w:val="{&quot;referencesIds&quot;:[&quot;doc:69d782bff9bf4e66d3191292&quot;],&quot;referencesOptions&quot;:{&quot;doc:69d782bff9bf4e66d31912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62331232"/>
          <w:placeholder>
            <w:docPart w:val="DefaultPlaceholder_-1854013440"/>
          </w:placeholder>
        </w:sdtPr>
        <w:sdtEndPr/>
        <w:sdtContent>
          <w:r w:rsidR="17EFB739" w:rsidRPr="4F730071">
            <w:rPr>
              <w:rFonts w:ascii="Aptos" w:eastAsia="Aptos" w:hAnsi="Aptos" w:cs="Aptos"/>
              <w:color w:val="000000" w:themeColor="text1"/>
            </w:rPr>
            <w:t>[11]</w:t>
          </w:r>
        </w:sdtContent>
      </w:sdt>
      <w:r w:rsidR="4D3BF414">
        <w:t>.</w:t>
      </w:r>
    </w:p>
    <w:p w14:paraId="3E3D62CB" w14:textId="071F45CC" w:rsidR="4D3BF414" w:rsidRDefault="4D3BF414" w:rsidP="57818B86">
      <w:pPr>
        <w:jc w:val="both"/>
      </w:pPr>
      <w:r>
        <w:t>Among one the downsides to MS</w:t>
      </w:r>
      <w:r w:rsidR="79B633EF">
        <w:t xml:space="preserve"> Access are that it is a Windows based application and may cause </w:t>
      </w:r>
      <w:r w:rsidR="48E5AB35">
        <w:t>difficulties</w:t>
      </w:r>
      <w:r w:rsidR="79B633EF">
        <w:t xml:space="preserve"> trying t</w:t>
      </w:r>
      <w:r w:rsidR="5102B646">
        <w:t>o run other ap</w:t>
      </w:r>
      <w:r w:rsidR="54D9E9A9">
        <w:t>plication systems such as MacOS. Performance levels tend to drop substantially when used by multiple</w:t>
      </w:r>
      <w:r w:rsidR="669A74E2">
        <w:t xml:space="preserve"> concurrent users, often resulting in data corruption. It also has a limited scalability</w:t>
      </w:r>
      <w:r w:rsidR="4ABB02BE">
        <w:t xml:space="preserve"> with a 2GB file size limit, rendering it useless </w:t>
      </w:r>
      <w:r w:rsidR="098549C7">
        <w:t>for large data sets. Bottle necking performance, data handling becomes slow and rigid with mass data sets</w:t>
      </w:r>
      <w:r w:rsidR="3C246A7C">
        <w:t>. MS Access only offers basic security features lacking a sturdier</w:t>
      </w:r>
      <w:r w:rsidR="5B3C0F25">
        <w:t xml:space="preserve">, in comparison to </w:t>
      </w:r>
      <w:r w:rsidR="254176EB">
        <w:t>systems</w:t>
      </w:r>
      <w:r w:rsidR="5B3C0F25">
        <w:t xml:space="preserve"> such as the SQL server</w:t>
      </w:r>
      <w:r w:rsidR="4ADC3721">
        <w:t>.</w:t>
      </w:r>
    </w:p>
    <w:p w14:paraId="585F72D1" w14:textId="77777777" w:rsidR="006D5C35" w:rsidRPr="000F4257" w:rsidRDefault="006D5C35" w:rsidP="00752A2B">
      <w:pPr>
        <w:jc w:val="both"/>
      </w:pPr>
    </w:p>
    <w:p w14:paraId="33C41E76" w14:textId="1371CE02" w:rsidR="00D2608F" w:rsidRPr="001D2D15" w:rsidRDefault="00D2608F" w:rsidP="00752A2B">
      <w:pPr>
        <w:pStyle w:val="Heading1"/>
        <w:jc w:val="both"/>
      </w:pPr>
      <w:r>
        <w:lastRenderedPageBreak/>
        <w:t xml:space="preserve"> </w:t>
      </w:r>
    </w:p>
    <w:p w14:paraId="24C45304" w14:textId="0E0B54BB" w:rsidR="000551A7" w:rsidRPr="000551A7" w:rsidRDefault="000551A7" w:rsidP="00752A2B">
      <w:pPr>
        <w:pStyle w:val="Heading2"/>
        <w:numPr>
          <w:ilvl w:val="1"/>
          <w:numId w:val="3"/>
        </w:numPr>
        <w:ind w:left="567" w:hanging="567"/>
        <w:jc w:val="both"/>
      </w:pPr>
      <w:r w:rsidRPr="000551A7">
        <w:t>Practical demonstration of Two Office Features</w:t>
      </w:r>
      <w:bookmarkEnd w:id="9"/>
    </w:p>
    <w:p w14:paraId="1AB1792D" w14:textId="77777777" w:rsidR="000551A7" w:rsidRPr="000551A7" w:rsidRDefault="000551A7" w:rsidP="00752A2B">
      <w:pPr>
        <w:jc w:val="both"/>
      </w:pPr>
    </w:p>
    <w:p w14:paraId="54866EB6" w14:textId="77777777" w:rsidR="002775B2" w:rsidRDefault="002775B2" w:rsidP="00752A2B">
      <w:pPr>
        <w:pStyle w:val="Heading2"/>
        <w:jc w:val="both"/>
      </w:pPr>
    </w:p>
    <w:p w14:paraId="44520BFE" w14:textId="77777777" w:rsidR="002775B2" w:rsidRDefault="002775B2" w:rsidP="00752A2B">
      <w:pPr>
        <w:jc w:val="both"/>
      </w:pPr>
    </w:p>
    <w:p w14:paraId="1AA2DAE1" w14:textId="77777777" w:rsidR="002775B2" w:rsidRDefault="002775B2" w:rsidP="00752A2B">
      <w:pPr>
        <w:pStyle w:val="Heading2"/>
        <w:jc w:val="both"/>
      </w:pPr>
      <w:r>
        <w:t>MAIL MERGE</w:t>
      </w:r>
    </w:p>
    <w:p w14:paraId="74B3A7C7" w14:textId="77777777" w:rsidR="002775B2" w:rsidRDefault="002775B2" w:rsidP="00752A2B">
      <w:pPr>
        <w:jc w:val="both"/>
      </w:pPr>
      <w:r>
        <w:rPr>
          <w:noProof/>
        </w:rPr>
        <w:drawing>
          <wp:inline distT="0" distB="0" distL="0" distR="0" wp14:anchorId="6E7079A2" wp14:editId="6BF72BDE">
            <wp:extent cx="2844869" cy="1600200"/>
            <wp:effectExtent l="0" t="0" r="0" b="0"/>
            <wp:docPr id="2066542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542547" name=""/>
                    <pic:cNvPicPr/>
                  </pic:nvPicPr>
                  <pic:blipFill>
                    <a:blip r:embed="rId27"/>
                    <a:stretch>
                      <a:fillRect/>
                    </a:stretch>
                  </pic:blipFill>
                  <pic:spPr>
                    <a:xfrm>
                      <a:off x="0" y="0"/>
                      <a:ext cx="2856017" cy="1606471"/>
                    </a:xfrm>
                    <a:prstGeom prst="rect">
                      <a:avLst/>
                    </a:prstGeom>
                  </pic:spPr>
                </pic:pic>
              </a:graphicData>
            </a:graphic>
          </wp:inline>
        </w:drawing>
      </w:r>
      <w:r>
        <w:t>Open word document</w:t>
      </w:r>
    </w:p>
    <w:p w14:paraId="2B38666B" w14:textId="77777777" w:rsidR="002775B2" w:rsidRDefault="002775B2" w:rsidP="00752A2B">
      <w:pPr>
        <w:jc w:val="both"/>
      </w:pPr>
      <w:r>
        <w:rPr>
          <w:noProof/>
        </w:rPr>
        <w:drawing>
          <wp:inline distT="0" distB="0" distL="0" distR="0" wp14:anchorId="045AD2C5" wp14:editId="2B54916E">
            <wp:extent cx="2827936" cy="1590675"/>
            <wp:effectExtent l="0" t="0" r="0" b="0"/>
            <wp:docPr id="248804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804800" name=""/>
                    <pic:cNvPicPr/>
                  </pic:nvPicPr>
                  <pic:blipFill>
                    <a:blip r:embed="rId28"/>
                    <a:stretch>
                      <a:fillRect/>
                    </a:stretch>
                  </pic:blipFill>
                  <pic:spPr>
                    <a:xfrm>
                      <a:off x="0" y="0"/>
                      <a:ext cx="2830547" cy="1592144"/>
                    </a:xfrm>
                    <a:prstGeom prst="rect">
                      <a:avLst/>
                    </a:prstGeom>
                  </pic:spPr>
                </pic:pic>
              </a:graphicData>
            </a:graphic>
          </wp:inline>
        </w:drawing>
      </w:r>
      <w:r>
        <w:t xml:space="preserve"> Open Mailing tab on top of page</w:t>
      </w:r>
    </w:p>
    <w:p w14:paraId="2DBDEAB8" w14:textId="77777777" w:rsidR="002775B2" w:rsidRDefault="002775B2" w:rsidP="00752A2B">
      <w:pPr>
        <w:jc w:val="both"/>
      </w:pPr>
      <w:r>
        <w:rPr>
          <w:noProof/>
        </w:rPr>
        <w:drawing>
          <wp:inline distT="0" distB="0" distL="0" distR="0" wp14:anchorId="665BF5D6" wp14:editId="70F2FA84">
            <wp:extent cx="2827655" cy="1590516"/>
            <wp:effectExtent l="0" t="0" r="0" b="0"/>
            <wp:docPr id="611662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662564" name=""/>
                    <pic:cNvPicPr/>
                  </pic:nvPicPr>
                  <pic:blipFill>
                    <a:blip r:embed="rId29"/>
                    <a:stretch>
                      <a:fillRect/>
                    </a:stretch>
                  </pic:blipFill>
                  <pic:spPr>
                    <a:xfrm>
                      <a:off x="0" y="0"/>
                      <a:ext cx="2841462" cy="1598282"/>
                    </a:xfrm>
                    <a:prstGeom prst="rect">
                      <a:avLst/>
                    </a:prstGeom>
                  </pic:spPr>
                </pic:pic>
              </a:graphicData>
            </a:graphic>
          </wp:inline>
        </w:drawing>
      </w:r>
      <w:r>
        <w:t>Select start mail merge</w:t>
      </w:r>
    </w:p>
    <w:p w14:paraId="69E25222" w14:textId="77777777" w:rsidR="002775B2" w:rsidRDefault="002775B2" w:rsidP="00752A2B">
      <w:pPr>
        <w:jc w:val="both"/>
      </w:pPr>
      <w:r>
        <w:rPr>
          <w:noProof/>
        </w:rPr>
        <w:lastRenderedPageBreak/>
        <w:drawing>
          <wp:inline distT="0" distB="0" distL="0" distR="0" wp14:anchorId="348189BF" wp14:editId="688E3E86">
            <wp:extent cx="2827655" cy="1590517"/>
            <wp:effectExtent l="0" t="0" r="0" b="0"/>
            <wp:docPr id="1060047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047880" name=""/>
                    <pic:cNvPicPr/>
                  </pic:nvPicPr>
                  <pic:blipFill>
                    <a:blip r:embed="rId30"/>
                    <a:stretch>
                      <a:fillRect/>
                    </a:stretch>
                  </pic:blipFill>
                  <pic:spPr>
                    <a:xfrm>
                      <a:off x="0" y="0"/>
                      <a:ext cx="2837950" cy="1596308"/>
                    </a:xfrm>
                    <a:prstGeom prst="rect">
                      <a:avLst/>
                    </a:prstGeom>
                  </pic:spPr>
                </pic:pic>
              </a:graphicData>
            </a:graphic>
          </wp:inline>
        </w:drawing>
      </w:r>
      <w:r>
        <w:t>Select type of mail you want merging I.E. Letter, Email, Envelopes</w:t>
      </w:r>
    </w:p>
    <w:p w14:paraId="2A75D285" w14:textId="77777777" w:rsidR="002775B2" w:rsidRDefault="002775B2" w:rsidP="00752A2B">
      <w:pPr>
        <w:jc w:val="both"/>
      </w:pPr>
    </w:p>
    <w:p w14:paraId="051A0EF0" w14:textId="77777777" w:rsidR="002775B2" w:rsidRDefault="002775B2" w:rsidP="00752A2B">
      <w:pPr>
        <w:jc w:val="both"/>
      </w:pPr>
      <w:r>
        <w:rPr>
          <w:noProof/>
        </w:rPr>
        <w:drawing>
          <wp:inline distT="0" distB="0" distL="0" distR="0" wp14:anchorId="3401883A" wp14:editId="39D3E1FA">
            <wp:extent cx="2714625" cy="1526939"/>
            <wp:effectExtent l="0" t="0" r="0" b="0"/>
            <wp:docPr id="1336844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844399" name=""/>
                    <pic:cNvPicPr/>
                  </pic:nvPicPr>
                  <pic:blipFill>
                    <a:blip r:embed="rId31"/>
                    <a:stretch>
                      <a:fillRect/>
                    </a:stretch>
                  </pic:blipFill>
                  <pic:spPr>
                    <a:xfrm>
                      <a:off x="0" y="0"/>
                      <a:ext cx="2727505" cy="1534184"/>
                    </a:xfrm>
                    <a:prstGeom prst="rect">
                      <a:avLst/>
                    </a:prstGeom>
                  </pic:spPr>
                </pic:pic>
              </a:graphicData>
            </a:graphic>
          </wp:inline>
        </w:drawing>
      </w:r>
      <w:r>
        <w:t xml:space="preserve"> Select template or new document. I selected a template </w:t>
      </w:r>
    </w:p>
    <w:p w14:paraId="53BBBFC3" w14:textId="77777777" w:rsidR="002775B2" w:rsidRDefault="002775B2" w:rsidP="00752A2B">
      <w:pPr>
        <w:jc w:val="both"/>
      </w:pPr>
      <w:r>
        <w:rPr>
          <w:noProof/>
        </w:rPr>
        <w:drawing>
          <wp:inline distT="0" distB="0" distL="0" distR="0" wp14:anchorId="1091038C" wp14:editId="2641CF87">
            <wp:extent cx="2714625" cy="1526939"/>
            <wp:effectExtent l="0" t="0" r="0" b="0"/>
            <wp:docPr id="587113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113298" name=""/>
                    <pic:cNvPicPr/>
                  </pic:nvPicPr>
                  <pic:blipFill>
                    <a:blip r:embed="rId32"/>
                    <a:stretch>
                      <a:fillRect/>
                    </a:stretch>
                  </pic:blipFill>
                  <pic:spPr>
                    <a:xfrm>
                      <a:off x="0" y="0"/>
                      <a:ext cx="2728668" cy="1534838"/>
                    </a:xfrm>
                    <a:prstGeom prst="rect">
                      <a:avLst/>
                    </a:prstGeom>
                  </pic:spPr>
                </pic:pic>
              </a:graphicData>
            </a:graphic>
          </wp:inline>
        </w:drawing>
      </w:r>
      <w:r>
        <w:t xml:space="preserve"> Select recipients new list or existing list</w:t>
      </w:r>
    </w:p>
    <w:p w14:paraId="64B88CFB" w14:textId="77777777" w:rsidR="002775B2" w:rsidRDefault="002775B2" w:rsidP="00752A2B">
      <w:pPr>
        <w:jc w:val="both"/>
      </w:pPr>
      <w:r>
        <w:rPr>
          <w:noProof/>
        </w:rPr>
        <w:drawing>
          <wp:inline distT="0" distB="0" distL="0" distR="0" wp14:anchorId="45C33453" wp14:editId="6CBB3C86">
            <wp:extent cx="2743268" cy="1543050"/>
            <wp:effectExtent l="0" t="0" r="0" b="0"/>
            <wp:docPr id="431518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518886" name=""/>
                    <pic:cNvPicPr/>
                  </pic:nvPicPr>
                  <pic:blipFill>
                    <a:blip r:embed="rId33"/>
                    <a:stretch>
                      <a:fillRect/>
                    </a:stretch>
                  </pic:blipFill>
                  <pic:spPr>
                    <a:xfrm>
                      <a:off x="0" y="0"/>
                      <a:ext cx="2750092" cy="1546889"/>
                    </a:xfrm>
                    <a:prstGeom prst="rect">
                      <a:avLst/>
                    </a:prstGeom>
                  </pic:spPr>
                </pic:pic>
              </a:graphicData>
            </a:graphic>
          </wp:inline>
        </w:drawing>
      </w:r>
      <w:r>
        <w:t>Creating new list of recipients</w:t>
      </w:r>
    </w:p>
    <w:p w14:paraId="17055DAA" w14:textId="4DD8CE07" w:rsidR="002775B2" w:rsidRDefault="002775B2" w:rsidP="00752A2B">
      <w:pPr>
        <w:jc w:val="both"/>
      </w:pPr>
      <w:r>
        <w:rPr>
          <w:noProof/>
        </w:rPr>
        <w:lastRenderedPageBreak/>
        <w:drawing>
          <wp:inline distT="0" distB="0" distL="0" distR="0" wp14:anchorId="660DE1DB" wp14:editId="3D9E6E18">
            <wp:extent cx="2762250" cy="1553727"/>
            <wp:effectExtent l="0" t="0" r="0" b="8890"/>
            <wp:docPr id="663923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923146" name=""/>
                    <pic:cNvPicPr/>
                  </pic:nvPicPr>
                  <pic:blipFill>
                    <a:blip r:embed="rId34"/>
                    <a:stretch>
                      <a:fillRect/>
                    </a:stretch>
                  </pic:blipFill>
                  <pic:spPr>
                    <a:xfrm>
                      <a:off x="0" y="0"/>
                      <a:ext cx="2770032" cy="1558104"/>
                    </a:xfrm>
                    <a:prstGeom prst="rect">
                      <a:avLst/>
                    </a:prstGeom>
                  </pic:spPr>
                </pic:pic>
              </a:graphicData>
            </a:graphic>
          </wp:inline>
        </w:drawing>
      </w:r>
      <w:r>
        <w:t xml:space="preserve">Create and </w:t>
      </w:r>
      <w:r w:rsidR="00865180">
        <w:t>save mailing</w:t>
      </w:r>
      <w:r>
        <w:t xml:space="preserve"> list </w:t>
      </w:r>
    </w:p>
    <w:p w14:paraId="43E70C7D" w14:textId="77777777" w:rsidR="002775B2" w:rsidRDefault="002775B2" w:rsidP="00752A2B">
      <w:pPr>
        <w:jc w:val="both"/>
      </w:pPr>
      <w:r>
        <w:rPr>
          <w:noProof/>
        </w:rPr>
        <w:drawing>
          <wp:inline distT="0" distB="0" distL="0" distR="0" wp14:anchorId="01F258E7" wp14:editId="494942A6">
            <wp:extent cx="2724150" cy="1532297"/>
            <wp:effectExtent l="0" t="0" r="0" b="0"/>
            <wp:docPr id="386314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314476" name=""/>
                    <pic:cNvPicPr/>
                  </pic:nvPicPr>
                  <pic:blipFill>
                    <a:blip r:embed="rId35"/>
                    <a:stretch>
                      <a:fillRect/>
                    </a:stretch>
                  </pic:blipFill>
                  <pic:spPr>
                    <a:xfrm>
                      <a:off x="0" y="0"/>
                      <a:ext cx="2732446" cy="1536963"/>
                    </a:xfrm>
                    <a:prstGeom prst="rect">
                      <a:avLst/>
                    </a:prstGeom>
                  </pic:spPr>
                </pic:pic>
              </a:graphicData>
            </a:graphic>
          </wp:inline>
        </w:drawing>
      </w:r>
      <w:r>
        <w:t>click a location on the page the pick from one of the options above address book, greeting line etc</w:t>
      </w:r>
    </w:p>
    <w:p w14:paraId="11D6E710" w14:textId="77777777" w:rsidR="002775B2" w:rsidRDefault="002775B2" w:rsidP="00752A2B">
      <w:pPr>
        <w:jc w:val="both"/>
      </w:pPr>
      <w:r>
        <w:rPr>
          <w:noProof/>
        </w:rPr>
        <w:drawing>
          <wp:inline distT="0" distB="0" distL="0" distR="0" wp14:anchorId="1A8EC502" wp14:editId="72289B04">
            <wp:extent cx="2714625" cy="1526939"/>
            <wp:effectExtent l="0" t="0" r="0" b="0"/>
            <wp:docPr id="901457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457137" name=""/>
                    <pic:cNvPicPr/>
                  </pic:nvPicPr>
                  <pic:blipFill>
                    <a:blip r:embed="rId36"/>
                    <a:stretch>
                      <a:fillRect/>
                    </a:stretch>
                  </pic:blipFill>
                  <pic:spPr>
                    <a:xfrm>
                      <a:off x="0" y="0"/>
                      <a:ext cx="2723444" cy="1531899"/>
                    </a:xfrm>
                    <a:prstGeom prst="rect">
                      <a:avLst/>
                    </a:prstGeom>
                  </pic:spPr>
                </pic:pic>
              </a:graphicData>
            </a:graphic>
          </wp:inline>
        </w:drawing>
      </w:r>
      <w:r>
        <w:t>Preview your letters</w:t>
      </w:r>
    </w:p>
    <w:p w14:paraId="7C6B0782" w14:textId="77777777" w:rsidR="002775B2" w:rsidRDefault="002775B2" w:rsidP="00752A2B">
      <w:pPr>
        <w:jc w:val="both"/>
      </w:pPr>
      <w:r>
        <w:rPr>
          <w:noProof/>
        </w:rPr>
        <w:drawing>
          <wp:inline distT="0" distB="0" distL="0" distR="0" wp14:anchorId="1ACFD8A0" wp14:editId="32B62274">
            <wp:extent cx="2709400" cy="1524000"/>
            <wp:effectExtent l="0" t="0" r="0" b="0"/>
            <wp:docPr id="178378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78889" name=""/>
                    <pic:cNvPicPr/>
                  </pic:nvPicPr>
                  <pic:blipFill>
                    <a:blip r:embed="rId37"/>
                    <a:stretch>
                      <a:fillRect/>
                    </a:stretch>
                  </pic:blipFill>
                  <pic:spPr>
                    <a:xfrm>
                      <a:off x="0" y="0"/>
                      <a:ext cx="2714917" cy="1527103"/>
                    </a:xfrm>
                    <a:prstGeom prst="rect">
                      <a:avLst/>
                    </a:prstGeom>
                  </pic:spPr>
                </pic:pic>
              </a:graphicData>
            </a:graphic>
          </wp:inline>
        </w:drawing>
      </w:r>
      <w:r>
        <w:t>Mail merge is ready to send and edit individually if needed</w:t>
      </w:r>
    </w:p>
    <w:p w14:paraId="310BF6FF" w14:textId="77777777" w:rsidR="002775B2" w:rsidRDefault="002775B2" w:rsidP="00752A2B">
      <w:pPr>
        <w:jc w:val="both"/>
      </w:pPr>
    </w:p>
    <w:p w14:paraId="330F565A" w14:textId="77777777" w:rsidR="002775B2" w:rsidRDefault="002775B2" w:rsidP="00752A2B">
      <w:pPr>
        <w:jc w:val="both"/>
      </w:pPr>
    </w:p>
    <w:p w14:paraId="19923D17" w14:textId="4FF06603" w:rsidR="000551A7" w:rsidRPr="000551A7" w:rsidRDefault="000551A7" w:rsidP="00752A2B">
      <w:pPr>
        <w:jc w:val="both"/>
      </w:pPr>
    </w:p>
    <w:p w14:paraId="1A3E5D72" w14:textId="77777777" w:rsidR="000551A7" w:rsidRPr="000551A7" w:rsidRDefault="000551A7" w:rsidP="00752A2B">
      <w:pPr>
        <w:jc w:val="both"/>
      </w:pPr>
    </w:p>
    <w:p w14:paraId="659399D5" w14:textId="124AF6AC" w:rsidR="000551A7" w:rsidRPr="000551A7" w:rsidRDefault="00F0186C" w:rsidP="00752A2B">
      <w:pPr>
        <w:pStyle w:val="Heading2"/>
        <w:jc w:val="both"/>
      </w:pPr>
      <w:bookmarkStart w:id="10" w:name="_Toc212037711"/>
      <w:r>
        <w:lastRenderedPageBreak/>
        <w:t>If Statement</w:t>
      </w:r>
      <w:bookmarkEnd w:id="10"/>
    </w:p>
    <w:p w14:paraId="7FAB454C" w14:textId="3E78E884" w:rsidR="000551A7" w:rsidRPr="000551A7" w:rsidRDefault="4730D1DD" w:rsidP="57818B86">
      <w:pPr>
        <w:jc w:val="both"/>
      </w:pPr>
      <w:r>
        <w:rPr>
          <w:noProof/>
        </w:rPr>
        <w:drawing>
          <wp:inline distT="0" distB="0" distL="0" distR="0" wp14:anchorId="712A0A3D" wp14:editId="7AF828E0">
            <wp:extent cx="2455787" cy="1381125"/>
            <wp:effectExtent l="0" t="0" r="0" b="0"/>
            <wp:docPr id="8102052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205299" name="Picture 810205299"/>
                    <pic:cNvPicPr/>
                  </pic:nvPicPr>
                  <pic:blipFill>
                    <a:blip r:embed="rId38">
                      <a:extLst>
                        <a:ext uri="{28A0092B-C50C-407E-A947-70E740481C1C}">
                          <a14:useLocalDpi xmlns:a14="http://schemas.microsoft.com/office/drawing/2010/main"/>
                        </a:ext>
                      </a:extLst>
                    </a:blip>
                    <a:stretch>
                      <a:fillRect/>
                    </a:stretch>
                  </pic:blipFill>
                  <pic:spPr>
                    <a:xfrm>
                      <a:off x="0" y="0"/>
                      <a:ext cx="2455787" cy="1381125"/>
                    </a:xfrm>
                    <a:prstGeom prst="rect">
                      <a:avLst/>
                    </a:prstGeom>
                  </pic:spPr>
                </pic:pic>
              </a:graphicData>
            </a:graphic>
          </wp:inline>
        </w:drawing>
      </w:r>
      <w:r>
        <w:t>Open Excel document</w:t>
      </w:r>
    </w:p>
    <w:p w14:paraId="0591BFFE" w14:textId="114F832F" w:rsidR="648310AD" w:rsidRDefault="648310AD" w:rsidP="57818B86">
      <w:pPr>
        <w:jc w:val="both"/>
      </w:pPr>
      <w:r>
        <w:rPr>
          <w:noProof/>
        </w:rPr>
        <w:drawing>
          <wp:inline distT="0" distB="0" distL="0" distR="0" wp14:anchorId="6F866D07" wp14:editId="118CD361">
            <wp:extent cx="2455787" cy="1381125"/>
            <wp:effectExtent l="0" t="0" r="0" b="0"/>
            <wp:docPr id="21258729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872961" name="Picture 2125872961"/>
                    <pic:cNvPicPr/>
                  </pic:nvPicPr>
                  <pic:blipFill>
                    <a:blip r:embed="rId39">
                      <a:extLst>
                        <a:ext uri="{28A0092B-C50C-407E-A947-70E740481C1C}">
                          <a14:useLocalDpi xmlns:a14="http://schemas.microsoft.com/office/drawing/2010/main"/>
                        </a:ext>
                      </a:extLst>
                    </a:blip>
                    <a:stretch>
                      <a:fillRect/>
                    </a:stretch>
                  </pic:blipFill>
                  <pic:spPr>
                    <a:xfrm>
                      <a:off x="0" y="0"/>
                      <a:ext cx="2455787" cy="1381125"/>
                    </a:xfrm>
                    <a:prstGeom prst="rect">
                      <a:avLst/>
                    </a:prstGeom>
                  </pic:spPr>
                </pic:pic>
              </a:graphicData>
            </a:graphic>
          </wp:inline>
        </w:drawing>
      </w:r>
      <w:r>
        <w:t xml:space="preserve">Create new blank document </w:t>
      </w:r>
    </w:p>
    <w:p w14:paraId="1B7DB462" w14:textId="2CE9AC22" w:rsidR="3B7FB5E1" w:rsidRDefault="3B7FB5E1" w:rsidP="57818B86">
      <w:pPr>
        <w:jc w:val="both"/>
      </w:pPr>
      <w:r>
        <w:rPr>
          <w:noProof/>
        </w:rPr>
        <w:drawing>
          <wp:inline distT="0" distB="0" distL="0" distR="0" wp14:anchorId="2362CA05" wp14:editId="16C8B560">
            <wp:extent cx="2472724" cy="1390650"/>
            <wp:effectExtent l="0" t="0" r="0" b="0"/>
            <wp:docPr id="12224438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443833" name="Picture 1222443833"/>
                    <pic:cNvPicPr/>
                  </pic:nvPicPr>
                  <pic:blipFill>
                    <a:blip r:embed="rId40">
                      <a:extLst>
                        <a:ext uri="{28A0092B-C50C-407E-A947-70E740481C1C}">
                          <a14:useLocalDpi xmlns:a14="http://schemas.microsoft.com/office/drawing/2010/main"/>
                        </a:ext>
                      </a:extLst>
                    </a:blip>
                    <a:stretch>
                      <a:fillRect/>
                    </a:stretch>
                  </pic:blipFill>
                  <pic:spPr>
                    <a:xfrm>
                      <a:off x="0" y="0"/>
                      <a:ext cx="2472724" cy="1390650"/>
                    </a:xfrm>
                    <a:prstGeom prst="rect">
                      <a:avLst/>
                    </a:prstGeom>
                  </pic:spPr>
                </pic:pic>
              </a:graphicData>
            </a:graphic>
          </wp:inline>
        </w:drawing>
      </w:r>
      <w:r w:rsidR="6BB7DFAF">
        <w:t xml:space="preserve">Input data </w:t>
      </w:r>
    </w:p>
    <w:p w14:paraId="665B963E" w14:textId="03938B7D" w:rsidR="05F492B9" w:rsidRDefault="05F492B9" w:rsidP="57818B86">
      <w:pPr>
        <w:jc w:val="both"/>
      </w:pPr>
      <w:r>
        <w:rPr>
          <w:noProof/>
        </w:rPr>
        <w:drawing>
          <wp:inline distT="0" distB="0" distL="0" distR="0" wp14:anchorId="48E0C840" wp14:editId="1858C680">
            <wp:extent cx="2349230" cy="1321197"/>
            <wp:effectExtent l="0" t="0" r="0" b="0"/>
            <wp:docPr id="12062297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229764" name="Picture 1206229764"/>
                    <pic:cNvPicPr/>
                  </pic:nvPicPr>
                  <pic:blipFill>
                    <a:blip r:embed="rId41">
                      <a:extLst>
                        <a:ext uri="{28A0092B-C50C-407E-A947-70E740481C1C}">
                          <a14:useLocalDpi xmlns:a14="http://schemas.microsoft.com/office/drawing/2010/main"/>
                        </a:ext>
                      </a:extLst>
                    </a:blip>
                    <a:stretch>
                      <a:fillRect/>
                    </a:stretch>
                  </pic:blipFill>
                  <pic:spPr>
                    <a:xfrm>
                      <a:off x="0" y="0"/>
                      <a:ext cx="2349230" cy="1321197"/>
                    </a:xfrm>
                    <a:prstGeom prst="rect">
                      <a:avLst/>
                    </a:prstGeom>
                  </pic:spPr>
                </pic:pic>
              </a:graphicData>
            </a:graphic>
          </wp:inline>
        </w:drawing>
      </w:r>
      <w:r w:rsidR="5FE3C520">
        <w:t>Input =IF in cell actual price</w:t>
      </w:r>
    </w:p>
    <w:p w14:paraId="7EA0B388" w14:textId="06A19870" w:rsidR="08B7C1A3" w:rsidRDefault="08B7C1A3" w:rsidP="57818B86">
      <w:pPr>
        <w:jc w:val="both"/>
      </w:pPr>
      <w:r>
        <w:rPr>
          <w:noProof/>
        </w:rPr>
        <w:drawing>
          <wp:inline distT="0" distB="0" distL="0" distR="0" wp14:anchorId="1E5435E7" wp14:editId="1B359613">
            <wp:extent cx="2371105" cy="1333500"/>
            <wp:effectExtent l="0" t="0" r="0" b="0"/>
            <wp:docPr id="18612191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219146" name="Picture 1861219146"/>
                    <pic:cNvPicPr/>
                  </pic:nvPicPr>
                  <pic:blipFill>
                    <a:blip r:embed="rId42">
                      <a:extLst>
                        <a:ext uri="{28A0092B-C50C-407E-A947-70E740481C1C}">
                          <a14:useLocalDpi xmlns:a14="http://schemas.microsoft.com/office/drawing/2010/main"/>
                        </a:ext>
                      </a:extLst>
                    </a:blip>
                    <a:stretch>
                      <a:fillRect/>
                    </a:stretch>
                  </pic:blipFill>
                  <pic:spPr>
                    <a:xfrm>
                      <a:off x="0" y="0"/>
                      <a:ext cx="2371105" cy="1333500"/>
                    </a:xfrm>
                    <a:prstGeom prst="rect">
                      <a:avLst/>
                    </a:prstGeom>
                  </pic:spPr>
                </pic:pic>
              </a:graphicData>
            </a:graphic>
          </wp:inline>
        </w:drawing>
      </w:r>
      <w:r w:rsidR="3F784287">
        <w:t xml:space="preserve">Add conditions </w:t>
      </w:r>
      <w:r w:rsidR="3BD3C569">
        <w:t>=IF(B2&gt;C</w:t>
      </w:r>
      <w:r w:rsidR="1DA78181">
        <w:t>2, over budget, within budget)</w:t>
      </w:r>
    </w:p>
    <w:p w14:paraId="7D55DA3F" w14:textId="0F59AD5C" w:rsidR="0D26D1DF" w:rsidRDefault="0D26D1DF" w:rsidP="57818B86">
      <w:pPr>
        <w:jc w:val="both"/>
      </w:pPr>
      <w:r>
        <w:rPr>
          <w:noProof/>
        </w:rPr>
        <w:lastRenderedPageBreak/>
        <w:drawing>
          <wp:inline distT="0" distB="0" distL="0" distR="0" wp14:anchorId="080123A5" wp14:editId="7A2568C9">
            <wp:extent cx="2314575" cy="1301708"/>
            <wp:effectExtent l="0" t="0" r="0" b="0"/>
            <wp:docPr id="5106422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642209" name="Picture 510642209"/>
                    <pic:cNvPicPr/>
                  </pic:nvPicPr>
                  <pic:blipFill>
                    <a:blip r:embed="rId43">
                      <a:extLst>
                        <a:ext uri="{28A0092B-C50C-407E-A947-70E740481C1C}">
                          <a14:useLocalDpi xmlns:a14="http://schemas.microsoft.com/office/drawing/2010/main"/>
                        </a:ext>
                      </a:extLst>
                    </a:blip>
                    <a:stretch>
                      <a:fillRect/>
                    </a:stretch>
                  </pic:blipFill>
                  <pic:spPr>
                    <a:xfrm>
                      <a:off x="0" y="0"/>
                      <a:ext cx="2314575" cy="1301708"/>
                    </a:xfrm>
                    <a:prstGeom prst="rect">
                      <a:avLst/>
                    </a:prstGeom>
                  </pic:spPr>
                </pic:pic>
              </a:graphicData>
            </a:graphic>
          </wp:inline>
        </w:drawing>
      </w:r>
      <w:r>
        <w:t xml:space="preserve">Drag down from first cell to end cell to automatically add </w:t>
      </w:r>
      <w:r w:rsidR="41229983">
        <w:t>conditions</w:t>
      </w:r>
      <w:r>
        <w:t xml:space="preserve"> </w:t>
      </w:r>
    </w:p>
    <w:p w14:paraId="5E80DFC3" w14:textId="02DD147E" w:rsidR="57818B86" w:rsidRDefault="57818B86" w:rsidP="57818B86">
      <w:pPr>
        <w:jc w:val="both"/>
      </w:pPr>
    </w:p>
    <w:p w14:paraId="688E6A8B" w14:textId="77777777" w:rsidR="000551A7" w:rsidRPr="000551A7" w:rsidRDefault="000551A7" w:rsidP="00752A2B">
      <w:pPr>
        <w:pStyle w:val="Heading1"/>
        <w:jc w:val="both"/>
      </w:pPr>
      <w:bookmarkStart w:id="11" w:name="_Toc212037712"/>
      <w:r w:rsidRPr="000551A7">
        <w:t>Task 4. Communication and Collaboration applications</w:t>
      </w:r>
      <w:bookmarkEnd w:id="11"/>
    </w:p>
    <w:p w14:paraId="3A9A531A" w14:textId="3F20CFBF" w:rsidR="000551A7" w:rsidRDefault="000551A7" w:rsidP="00752A2B">
      <w:pPr>
        <w:pStyle w:val="Heading2"/>
        <w:numPr>
          <w:ilvl w:val="0"/>
          <w:numId w:val="6"/>
        </w:numPr>
        <w:ind w:left="567" w:hanging="567"/>
        <w:jc w:val="both"/>
      </w:pPr>
      <w:bookmarkStart w:id="12" w:name="_Toc212037713"/>
      <w:r w:rsidRPr="000551A7">
        <w:t>One contemporary Communication and one Online Collaboration applications/tools</w:t>
      </w:r>
      <w:bookmarkEnd w:id="12"/>
    </w:p>
    <w:p w14:paraId="4C95532E" w14:textId="77777777" w:rsidR="00F0186C" w:rsidRPr="000551A7" w:rsidRDefault="00F0186C" w:rsidP="00752A2B">
      <w:pPr>
        <w:pStyle w:val="Heading2"/>
        <w:jc w:val="both"/>
      </w:pPr>
      <w:bookmarkStart w:id="13" w:name="_Toc212037714"/>
      <w:r>
        <w:t>MS Outlook</w:t>
      </w:r>
      <w:bookmarkEnd w:id="13"/>
    </w:p>
    <w:p w14:paraId="3CEFE311" w14:textId="7D1A0B54" w:rsidR="58AB51A5" w:rsidRDefault="58AB51A5" w:rsidP="4F730071">
      <w:pPr>
        <w:rPr>
          <w:rFonts w:ascii="Aptos" w:eastAsia="Aptos" w:hAnsi="Aptos" w:cs="Aptos"/>
          <w:color w:val="000000" w:themeColor="text1"/>
        </w:rPr>
      </w:pPr>
      <w:r>
        <w:t>Microsoft Outlook is a personal information management software application and email software created by Mic</w:t>
      </w:r>
      <w:r w:rsidR="1674047D">
        <w:t>rosoft. Microsoft is also part of the Microsoft 365 suite. Microsoft Outlook merges e</w:t>
      </w:r>
      <w:r w:rsidR="4CDABB27">
        <w:t>mail management, calendaring and contact tracking and manage</w:t>
      </w:r>
      <w:r w:rsidR="1F418DA8">
        <w:t>ment, all available in a single application. Micro</w:t>
      </w:r>
      <w:r w:rsidR="1288B26C">
        <w:t>soft Outlook was originally created to unify information management. Allowing its users to combine email</w:t>
      </w:r>
      <w:r w:rsidR="46B17EA0">
        <w:t>, contact information, while scheduling meetings and appointments</w:t>
      </w:r>
      <w:sdt>
        <w:sdtPr>
          <w:alias w:val="Citation"/>
          <w:tag w:val="{&quot;referencesIds&quot;:[&quot;doc:69debcd0164b6a54e17abe7e&quot;],&quot;referencesOptions&quot;:{&quot;doc:69debcd0164b6a54e17abe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194648"/>
          <w:placeholder>
            <w:docPart w:val="DefaultPlaceholder_-1854013440"/>
          </w:placeholder>
        </w:sdtPr>
        <w:sdtEndPr/>
        <w:sdtContent>
          <w:r w:rsidR="17EFB739" w:rsidRPr="4F730071">
            <w:rPr>
              <w:rFonts w:ascii="Aptos" w:eastAsia="Aptos" w:hAnsi="Aptos" w:cs="Aptos"/>
              <w:color w:val="000000" w:themeColor="text1"/>
            </w:rPr>
            <w:t>[12]</w:t>
          </w:r>
        </w:sdtContent>
      </w:sdt>
      <w:sdt>
        <w:sdtPr>
          <w:alias w:val="Citation"/>
          <w:tag w:val="{&quot;referencesIds&quot;:[&quot;doc:69debd33fa46ba1ca7316509&quot;],&quot;referencesOptions&quot;:{&quot;doc:69debd33fa46ba1ca73165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0747581"/>
          <w:placeholder>
            <w:docPart w:val="DefaultPlaceholder_-1854013440"/>
          </w:placeholder>
        </w:sdtPr>
        <w:sdtEndPr/>
        <w:sdtContent>
          <w:r w:rsidR="17EFB739" w:rsidRPr="4F730071">
            <w:rPr>
              <w:rFonts w:ascii="Aptos" w:eastAsia="Aptos" w:hAnsi="Aptos" w:cs="Aptos"/>
              <w:color w:val="000000" w:themeColor="text1"/>
            </w:rPr>
            <w:t>[13]</w:t>
          </w:r>
        </w:sdtContent>
      </w:sdt>
    </w:p>
    <w:p w14:paraId="66F0E8DF" w14:textId="0F6877C0" w:rsidR="2F10D2AE" w:rsidRDefault="2F10D2AE" w:rsidP="4F730071">
      <w:pPr>
        <w:rPr>
          <w:rFonts w:ascii="Aptos" w:eastAsia="Aptos" w:hAnsi="Aptos" w:cs="Aptos"/>
          <w:color w:val="000000" w:themeColor="text1"/>
        </w:rPr>
      </w:pPr>
      <w:r w:rsidRPr="4F730071">
        <w:rPr>
          <w:rFonts w:ascii="Aptos" w:eastAsia="Aptos" w:hAnsi="Aptos" w:cs="Aptos"/>
          <w:color w:val="000000" w:themeColor="text1"/>
        </w:rPr>
        <w:t>Microsoft Outlook</w:t>
      </w:r>
      <w:r w:rsidR="3976FF6B" w:rsidRPr="4F730071">
        <w:rPr>
          <w:rFonts w:ascii="Aptos" w:eastAsia="Aptos" w:hAnsi="Aptos" w:cs="Aptos"/>
          <w:color w:val="000000" w:themeColor="text1"/>
        </w:rPr>
        <w:t xml:space="preserve"> 97 was first </w:t>
      </w:r>
      <w:r w:rsidR="77A79D1D" w:rsidRPr="4F730071">
        <w:rPr>
          <w:rFonts w:ascii="Aptos" w:eastAsia="Aptos" w:hAnsi="Aptos" w:cs="Aptos"/>
          <w:color w:val="000000" w:themeColor="text1"/>
        </w:rPr>
        <w:t xml:space="preserve">released on 16th January 1997, by the Microsoft </w:t>
      </w:r>
      <w:r w:rsidR="58E16BAF" w:rsidRPr="4F730071">
        <w:rPr>
          <w:rFonts w:ascii="Aptos" w:eastAsia="Aptos" w:hAnsi="Aptos" w:cs="Aptos"/>
          <w:color w:val="000000" w:themeColor="text1"/>
        </w:rPr>
        <w:t xml:space="preserve">corporation. Since then, over 10 different </w:t>
      </w:r>
      <w:r w:rsidR="146F787E" w:rsidRPr="4F730071">
        <w:rPr>
          <w:rFonts w:ascii="Aptos" w:eastAsia="Aptos" w:hAnsi="Aptos" w:cs="Aptos"/>
          <w:color w:val="000000" w:themeColor="text1"/>
        </w:rPr>
        <w:t xml:space="preserve">versions of the applications have been released, each with minor to major adjustments and updates to make </w:t>
      </w:r>
      <w:r w:rsidR="05DFEE87" w:rsidRPr="4F730071">
        <w:rPr>
          <w:rFonts w:ascii="Aptos" w:eastAsia="Aptos" w:hAnsi="Aptos" w:cs="Aptos"/>
          <w:color w:val="000000" w:themeColor="text1"/>
        </w:rPr>
        <w:t xml:space="preserve">the application more up to date. Microsoft Outlook 97 </w:t>
      </w:r>
      <w:r w:rsidR="7A96CFCD" w:rsidRPr="4F730071">
        <w:rPr>
          <w:rFonts w:ascii="Aptos" w:eastAsia="Aptos" w:hAnsi="Aptos" w:cs="Aptos"/>
          <w:color w:val="000000" w:themeColor="text1"/>
        </w:rPr>
        <w:t xml:space="preserve">was highly </w:t>
      </w:r>
      <w:r w:rsidR="5EDFAFE1" w:rsidRPr="4F730071">
        <w:rPr>
          <w:rFonts w:ascii="Aptos" w:eastAsia="Aptos" w:hAnsi="Aptos" w:cs="Aptos"/>
          <w:color w:val="000000" w:themeColor="text1"/>
        </w:rPr>
        <w:t>focused on offline storage, where data was stored lo</w:t>
      </w:r>
      <w:r w:rsidR="3F21277E" w:rsidRPr="4F730071">
        <w:rPr>
          <w:rFonts w:ascii="Aptos" w:eastAsia="Aptos" w:hAnsi="Aptos" w:cs="Aptos"/>
          <w:color w:val="000000" w:themeColor="text1"/>
        </w:rPr>
        <w:t>cally with (PST/OST)</w:t>
      </w:r>
      <w:r w:rsidR="51FF3533" w:rsidRPr="4F730071">
        <w:rPr>
          <w:rFonts w:ascii="Aptos" w:eastAsia="Aptos" w:hAnsi="Aptos" w:cs="Aptos"/>
          <w:color w:val="000000" w:themeColor="text1"/>
        </w:rPr>
        <w:t xml:space="preserve">. While the latest </w:t>
      </w:r>
      <w:r w:rsidR="3DA1B612" w:rsidRPr="4F730071">
        <w:rPr>
          <w:rFonts w:ascii="Aptos" w:eastAsia="Aptos" w:hAnsi="Aptos" w:cs="Aptos"/>
          <w:color w:val="000000" w:themeColor="text1"/>
        </w:rPr>
        <w:t>version of Microsoft Outlook is</w:t>
      </w:r>
      <w:r w:rsidR="6BB71B93" w:rsidRPr="4F730071">
        <w:rPr>
          <w:rFonts w:ascii="Aptos" w:eastAsia="Aptos" w:hAnsi="Aptos" w:cs="Aptos"/>
          <w:color w:val="000000" w:themeColor="text1"/>
        </w:rPr>
        <w:t xml:space="preserve"> now built used storing data in the cloud</w:t>
      </w:r>
      <w:r w:rsidR="3DA1B612" w:rsidRPr="4F730071">
        <w:rPr>
          <w:rFonts w:ascii="Aptos" w:eastAsia="Aptos" w:hAnsi="Aptos" w:cs="Aptos"/>
          <w:color w:val="000000" w:themeColor="text1"/>
        </w:rPr>
        <w:t xml:space="preserve"> primar</w:t>
      </w:r>
      <w:r w:rsidR="27A592A0" w:rsidRPr="4F730071">
        <w:rPr>
          <w:rFonts w:ascii="Aptos" w:eastAsia="Aptos" w:hAnsi="Aptos" w:cs="Aptos"/>
          <w:color w:val="000000" w:themeColor="text1"/>
        </w:rPr>
        <w:t>ily</w:t>
      </w:r>
      <w:r w:rsidR="3138DACA" w:rsidRPr="4F730071">
        <w:rPr>
          <w:rFonts w:ascii="Aptos" w:eastAsia="Aptos" w:hAnsi="Aptos" w:cs="Aptos"/>
          <w:color w:val="000000" w:themeColor="text1"/>
        </w:rPr>
        <w:t>, which offers a more reliable experience for its users.</w:t>
      </w:r>
      <w:r w:rsidR="223982F3" w:rsidRPr="4F730071">
        <w:rPr>
          <w:rFonts w:ascii="Aptos" w:eastAsia="Aptos" w:hAnsi="Aptos" w:cs="Aptos"/>
          <w:color w:val="000000" w:themeColor="text1"/>
        </w:rPr>
        <w:t xml:space="preserve"> Another noticeable change from Microsoft Outl</w:t>
      </w:r>
      <w:r w:rsidR="49334668" w:rsidRPr="4F730071">
        <w:rPr>
          <w:rFonts w:ascii="Aptos" w:eastAsia="Aptos" w:hAnsi="Aptos" w:cs="Aptos"/>
          <w:color w:val="000000" w:themeColor="text1"/>
        </w:rPr>
        <w:t>ook</w:t>
      </w:r>
      <w:r w:rsidR="223982F3" w:rsidRPr="4F730071">
        <w:rPr>
          <w:rFonts w:ascii="Aptos" w:eastAsia="Aptos" w:hAnsi="Aptos" w:cs="Aptos"/>
          <w:color w:val="000000" w:themeColor="text1"/>
        </w:rPr>
        <w:t xml:space="preserve"> 97 to the Microsoft Outlook that we use today</w:t>
      </w:r>
      <w:r w:rsidR="66CFC3B0" w:rsidRPr="4F730071">
        <w:rPr>
          <w:rFonts w:ascii="Aptos" w:eastAsia="Aptos" w:hAnsi="Aptos" w:cs="Aptos"/>
          <w:color w:val="000000" w:themeColor="text1"/>
        </w:rPr>
        <w:t xml:space="preserve"> is, how the application can be used by multiple users at </w:t>
      </w:r>
      <w:r w:rsidR="2BCB64D6" w:rsidRPr="4F730071">
        <w:rPr>
          <w:rFonts w:ascii="Aptos" w:eastAsia="Aptos" w:hAnsi="Aptos" w:cs="Aptos"/>
          <w:color w:val="000000" w:themeColor="text1"/>
        </w:rPr>
        <w:t xml:space="preserve">the same time. Updating and editing information, such as calendar </w:t>
      </w:r>
      <w:r w:rsidR="61CB4FC2" w:rsidRPr="4F730071">
        <w:rPr>
          <w:rFonts w:ascii="Aptos" w:eastAsia="Aptos" w:hAnsi="Aptos" w:cs="Aptos"/>
          <w:color w:val="000000" w:themeColor="text1"/>
        </w:rPr>
        <w:t>entries and contact information</w:t>
      </w:r>
      <w:r w:rsidR="6FEAC731" w:rsidRPr="4F730071">
        <w:rPr>
          <w:rFonts w:ascii="Aptos" w:eastAsia="Aptos" w:hAnsi="Aptos" w:cs="Aptos"/>
          <w:color w:val="000000" w:themeColor="text1"/>
        </w:rPr>
        <w:t xml:space="preserve">, </w:t>
      </w:r>
      <w:r w:rsidR="209A55B9" w:rsidRPr="4F730071">
        <w:rPr>
          <w:rFonts w:ascii="Aptos" w:eastAsia="Aptos" w:hAnsi="Aptos" w:cs="Aptos"/>
          <w:color w:val="000000" w:themeColor="text1"/>
        </w:rPr>
        <w:t xml:space="preserve">can all now be done remotely. From the comfort of the </w:t>
      </w:r>
      <w:r w:rsidR="28C102B5" w:rsidRPr="4F730071">
        <w:rPr>
          <w:rFonts w:ascii="Aptos" w:eastAsia="Aptos" w:hAnsi="Aptos" w:cs="Aptos"/>
          <w:color w:val="000000" w:themeColor="text1"/>
        </w:rPr>
        <w:t>user's</w:t>
      </w:r>
      <w:r w:rsidR="209A55B9" w:rsidRPr="4F730071">
        <w:rPr>
          <w:rFonts w:ascii="Aptos" w:eastAsia="Aptos" w:hAnsi="Aptos" w:cs="Aptos"/>
          <w:color w:val="000000" w:themeColor="text1"/>
        </w:rPr>
        <w:t xml:space="preserve"> house or wherever they choose to access the application</w:t>
      </w:r>
      <w:r w:rsidR="6147F1F6" w:rsidRPr="4F730071">
        <w:rPr>
          <w:rFonts w:ascii="Aptos" w:eastAsia="Aptos" w:hAnsi="Aptos" w:cs="Aptos"/>
          <w:color w:val="000000" w:themeColor="text1"/>
        </w:rPr>
        <w:t>,</w:t>
      </w:r>
      <w:r w:rsidR="54407756" w:rsidRPr="4F730071">
        <w:rPr>
          <w:rFonts w:ascii="Aptos" w:eastAsia="Aptos" w:hAnsi="Aptos" w:cs="Aptos"/>
          <w:color w:val="000000" w:themeColor="text1"/>
        </w:rPr>
        <w:t xml:space="preserve"> now with the cloud being the main source of storage.</w:t>
      </w:r>
      <w:r w:rsidR="7A513EF1" w:rsidRPr="4F730071">
        <w:rPr>
          <w:rFonts w:ascii="Aptos" w:eastAsia="Aptos" w:hAnsi="Aptos" w:cs="Aptos"/>
          <w:color w:val="000000" w:themeColor="text1"/>
        </w:rPr>
        <w:t xml:space="preserve"> Allowing users using the same Microsoft Outlook profile to </w:t>
      </w:r>
      <w:r w:rsidR="769C5CD2" w:rsidRPr="4F730071">
        <w:rPr>
          <w:rFonts w:ascii="Aptos" w:eastAsia="Aptos" w:hAnsi="Aptos" w:cs="Aptos"/>
          <w:color w:val="000000" w:themeColor="text1"/>
        </w:rPr>
        <w:t>have access to the same information that is updated in real time.</w:t>
      </w:r>
      <w:r w:rsidR="54407756" w:rsidRPr="4F730071">
        <w:rPr>
          <w:rFonts w:ascii="Aptos" w:eastAsia="Aptos" w:hAnsi="Aptos" w:cs="Aptos"/>
          <w:color w:val="000000" w:themeColor="text1"/>
        </w:rPr>
        <w:t xml:space="preserve"> W</w:t>
      </w:r>
      <w:r w:rsidR="6147F1F6" w:rsidRPr="4F730071">
        <w:rPr>
          <w:rFonts w:ascii="Aptos" w:eastAsia="Aptos" w:hAnsi="Aptos" w:cs="Aptos"/>
          <w:color w:val="000000" w:themeColor="text1"/>
        </w:rPr>
        <w:t xml:space="preserve">hereas the old version of Microsoft Outlooks offline circuit only allowed users to </w:t>
      </w:r>
      <w:r w:rsidR="243C31F5" w:rsidRPr="4F730071">
        <w:rPr>
          <w:rFonts w:ascii="Aptos" w:eastAsia="Aptos" w:hAnsi="Aptos" w:cs="Aptos"/>
          <w:color w:val="000000" w:themeColor="text1"/>
        </w:rPr>
        <w:t>access these features from certain locations and desktops.</w:t>
      </w:r>
      <w:r w:rsidR="01051C8D" w:rsidRPr="4F730071">
        <w:rPr>
          <w:rFonts w:ascii="Aptos" w:eastAsia="Aptos" w:hAnsi="Aptos" w:cs="Aptos"/>
          <w:color w:val="000000" w:themeColor="text1"/>
        </w:rPr>
        <w:t xml:space="preserve"> These is one of the new features that makes Microsoft Outlook a popular choice for businesses small and large</w:t>
      </w:r>
      <w:r w:rsidR="369D0DDF" w:rsidRPr="4F730071">
        <w:rPr>
          <w:rFonts w:ascii="Aptos" w:eastAsia="Aptos" w:hAnsi="Aptos" w:cs="Aptos"/>
          <w:color w:val="000000" w:themeColor="text1"/>
        </w:rPr>
        <w:t>. The latest version of Microsoft Outlook</w:t>
      </w:r>
      <w:r w:rsidR="0BBEBB86" w:rsidRPr="4F730071">
        <w:rPr>
          <w:rFonts w:ascii="Aptos" w:eastAsia="Aptos" w:hAnsi="Aptos" w:cs="Aptos"/>
          <w:color w:val="000000" w:themeColor="text1"/>
        </w:rPr>
        <w:t xml:space="preserve">s user interface has changed dramatically, with sleeker less clustered layouts. Much easier to use and </w:t>
      </w:r>
      <w:r w:rsidR="3C105E19" w:rsidRPr="4F730071">
        <w:rPr>
          <w:rFonts w:ascii="Aptos" w:eastAsia="Aptos" w:hAnsi="Aptos" w:cs="Aptos"/>
          <w:color w:val="000000" w:themeColor="text1"/>
        </w:rPr>
        <w:t>navigate with</w:t>
      </w:r>
      <w:r w:rsidR="0BBEBB86" w:rsidRPr="4F730071">
        <w:rPr>
          <w:rFonts w:ascii="Aptos" w:eastAsia="Aptos" w:hAnsi="Aptos" w:cs="Aptos"/>
          <w:color w:val="000000" w:themeColor="text1"/>
        </w:rPr>
        <w:t xml:space="preserve"> less toolbars </w:t>
      </w:r>
      <w:r w:rsidR="4C93B350" w:rsidRPr="4F730071">
        <w:rPr>
          <w:rFonts w:ascii="Aptos" w:eastAsia="Aptos" w:hAnsi="Aptos" w:cs="Aptos"/>
          <w:color w:val="000000" w:themeColor="text1"/>
        </w:rPr>
        <w:t>and more whitespace</w:t>
      </w:r>
      <w:r w:rsidR="08FAD7FD" w:rsidRPr="4F730071">
        <w:rPr>
          <w:rFonts w:ascii="Aptos" w:eastAsia="Aptos" w:hAnsi="Aptos" w:cs="Aptos"/>
          <w:color w:val="000000" w:themeColor="text1"/>
        </w:rPr>
        <w:t xml:space="preserve">, giving a more minimalist layout with a more modern layout design. </w:t>
      </w:r>
      <w:r w:rsidR="1C9BE534" w:rsidRPr="4F730071">
        <w:rPr>
          <w:rFonts w:ascii="Aptos" w:eastAsia="Aptos" w:hAnsi="Aptos" w:cs="Aptos"/>
          <w:color w:val="000000" w:themeColor="text1"/>
        </w:rPr>
        <w:t xml:space="preserve">AI technology has given Microsoft </w:t>
      </w:r>
      <w:r w:rsidR="1C9BE534" w:rsidRPr="4F730071">
        <w:rPr>
          <w:rFonts w:ascii="Aptos" w:eastAsia="Aptos" w:hAnsi="Aptos" w:cs="Aptos"/>
          <w:color w:val="000000" w:themeColor="text1"/>
        </w:rPr>
        <w:lastRenderedPageBreak/>
        <w:t xml:space="preserve">Outlook search engine a new tool. Previously </w:t>
      </w:r>
      <w:r w:rsidR="20670428" w:rsidRPr="4F730071">
        <w:rPr>
          <w:rFonts w:ascii="Aptos" w:eastAsia="Aptos" w:hAnsi="Aptos" w:cs="Aptos"/>
          <w:color w:val="000000" w:themeColor="text1"/>
        </w:rPr>
        <w:t>unavailable to older versions. Fundamentally making searches easier an</w:t>
      </w:r>
      <w:r w:rsidR="56B2937D" w:rsidRPr="4F730071">
        <w:rPr>
          <w:rFonts w:ascii="Aptos" w:eastAsia="Aptos" w:hAnsi="Aptos" w:cs="Aptos"/>
          <w:color w:val="000000" w:themeColor="text1"/>
        </w:rPr>
        <w:t>d more precise.</w:t>
      </w:r>
    </w:p>
    <w:p w14:paraId="73E1DA64" w14:textId="15C20DD0" w:rsidR="369D0DDF" w:rsidRDefault="369D0DDF" w:rsidP="4F730071">
      <w:r w:rsidRPr="4F730071">
        <w:rPr>
          <w:rFonts w:ascii="Aptos" w:eastAsia="Aptos" w:hAnsi="Aptos" w:cs="Aptos"/>
          <w:color w:val="000000" w:themeColor="text1"/>
        </w:rPr>
        <w:t>Key features</w:t>
      </w:r>
      <w:r w:rsidR="5563D6FB" w:rsidRPr="4F730071">
        <w:rPr>
          <w:rFonts w:ascii="Aptos" w:eastAsia="Aptos" w:hAnsi="Aptos" w:cs="Aptos"/>
          <w:color w:val="000000" w:themeColor="text1"/>
        </w:rPr>
        <w:t xml:space="preserve"> of Microsoft Outlook consist of email management. This includes sending and </w:t>
      </w:r>
      <w:r w:rsidR="0DF2AD03" w:rsidRPr="4F730071">
        <w:rPr>
          <w:rFonts w:ascii="Aptos" w:eastAsia="Aptos" w:hAnsi="Aptos" w:cs="Aptos"/>
          <w:color w:val="000000" w:themeColor="text1"/>
        </w:rPr>
        <w:t>receiving</w:t>
      </w:r>
      <w:r w:rsidR="5563D6FB" w:rsidRPr="4F730071">
        <w:rPr>
          <w:rFonts w:ascii="Aptos" w:eastAsia="Aptos" w:hAnsi="Aptos" w:cs="Aptos"/>
          <w:color w:val="000000" w:themeColor="text1"/>
        </w:rPr>
        <w:t xml:space="preserve"> emails</w:t>
      </w:r>
      <w:r w:rsidR="4FA8CAF5" w:rsidRPr="4F730071">
        <w:rPr>
          <w:rFonts w:ascii="Aptos" w:eastAsia="Aptos" w:hAnsi="Aptos" w:cs="Aptos"/>
          <w:color w:val="000000" w:themeColor="text1"/>
        </w:rPr>
        <w:t xml:space="preserve">, not solely from Outlook emails but also from other application emails such as Yahoo, Gmail and </w:t>
      </w:r>
      <w:r w:rsidR="1B3AB0B0" w:rsidRPr="4F730071">
        <w:rPr>
          <w:rFonts w:ascii="Aptos" w:eastAsia="Aptos" w:hAnsi="Aptos" w:cs="Aptos"/>
          <w:color w:val="000000" w:themeColor="text1"/>
        </w:rPr>
        <w:t>iCloud to name a few. You can also prioritise and filter emails</w:t>
      </w:r>
      <w:r w:rsidR="40BE5C01" w:rsidRPr="4F730071">
        <w:rPr>
          <w:rFonts w:ascii="Aptos" w:eastAsia="Aptos" w:hAnsi="Aptos" w:cs="Aptos"/>
          <w:color w:val="000000" w:themeColor="text1"/>
        </w:rPr>
        <w:t>. Calendar and scheduling</w:t>
      </w:r>
      <w:sdt>
        <w:sdtPr>
          <w:alias w:val="Citation"/>
          <w:tag w:val="{&quot;referencesIds&quot;:[&quot;doc:69debd33fa46ba1ca7316509&quot;],&quot;referencesOptions&quot;:{&quot;doc:69debd33fa46ba1ca73165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0440603"/>
          <w:placeholder>
            <w:docPart w:val="DefaultPlaceholder_-1854013440"/>
          </w:placeholder>
        </w:sdtPr>
        <w:sdtEndPr/>
        <w:sdtContent>
          <w:r w:rsidR="17EFB739" w:rsidRPr="4F730071">
            <w:rPr>
              <w:rFonts w:ascii="Aptos" w:eastAsia="Aptos" w:hAnsi="Aptos" w:cs="Aptos"/>
              <w:color w:val="000000" w:themeColor="text1"/>
            </w:rPr>
            <w:t>[13]</w:t>
          </w:r>
        </w:sdtContent>
      </w:sdt>
      <w:r w:rsidR="40BE5C01">
        <w:t>. Allowing users to schedule appointments and meetings</w:t>
      </w:r>
      <w:r w:rsidR="37FD0A49" w:rsidRPr="4F730071">
        <w:rPr>
          <w:rFonts w:ascii="Aptos" w:eastAsia="Aptos" w:hAnsi="Aptos" w:cs="Aptos"/>
          <w:color w:val="000000" w:themeColor="text1"/>
        </w:rPr>
        <w:t>.</w:t>
      </w:r>
      <w:r w:rsidR="6ED574FD" w:rsidRPr="4F730071">
        <w:rPr>
          <w:rFonts w:ascii="Aptos" w:eastAsia="Aptos" w:hAnsi="Aptos" w:cs="Aptos"/>
          <w:color w:val="000000" w:themeColor="text1"/>
        </w:rPr>
        <w:t xml:space="preserve"> Sharing calendat dates with others (professional and personal) to correlate dates. Contact management. Saving contact names,</w:t>
      </w:r>
      <w:r w:rsidR="31D213B8" w:rsidRPr="4F730071">
        <w:rPr>
          <w:rFonts w:ascii="Aptos" w:eastAsia="Aptos" w:hAnsi="Aptos" w:cs="Aptos"/>
          <w:color w:val="000000" w:themeColor="text1"/>
        </w:rPr>
        <w:t xml:space="preserve"> emails, phone numbers and other contact information. </w:t>
      </w:r>
      <w:r w:rsidR="23A08C39" w:rsidRPr="4F730071">
        <w:rPr>
          <w:rFonts w:ascii="Aptos" w:eastAsia="Aptos" w:hAnsi="Aptos" w:cs="Aptos"/>
          <w:color w:val="000000" w:themeColor="text1"/>
        </w:rPr>
        <w:t xml:space="preserve">This feature works simultaneously with calendar and scheduling and other Microsoft Outlook features. </w:t>
      </w:r>
      <w:r w:rsidR="29A56E24" w:rsidRPr="4F730071">
        <w:rPr>
          <w:rFonts w:ascii="Aptos" w:eastAsia="Aptos" w:hAnsi="Aptos" w:cs="Aptos"/>
          <w:color w:val="000000" w:themeColor="text1"/>
        </w:rPr>
        <w:t xml:space="preserve">Integration is an important feature in the Microsoft Outlook software </w:t>
      </w:r>
      <w:r w:rsidR="155AC829" w:rsidRPr="4F730071">
        <w:rPr>
          <w:rFonts w:ascii="Aptos" w:eastAsia="Aptos" w:hAnsi="Aptos" w:cs="Aptos"/>
          <w:color w:val="000000" w:themeColor="text1"/>
        </w:rPr>
        <w:t xml:space="preserve">application as it allows this application to integrate with another Microsoft 365 applications, such as </w:t>
      </w:r>
      <w:r w:rsidR="23407C7C" w:rsidRPr="4F730071">
        <w:rPr>
          <w:rFonts w:ascii="Aptos" w:eastAsia="Aptos" w:hAnsi="Aptos" w:cs="Aptos"/>
          <w:color w:val="000000" w:themeColor="text1"/>
        </w:rPr>
        <w:t xml:space="preserve">Microsoft Teams, one drive and office software's such as </w:t>
      </w:r>
      <w:r w:rsidR="1FE681E9" w:rsidRPr="4F730071">
        <w:rPr>
          <w:rFonts w:ascii="Aptos" w:eastAsia="Aptos" w:hAnsi="Aptos" w:cs="Aptos"/>
          <w:color w:val="000000" w:themeColor="text1"/>
        </w:rPr>
        <w:t>E</w:t>
      </w:r>
      <w:r w:rsidR="23407C7C" w:rsidRPr="4F730071">
        <w:rPr>
          <w:rFonts w:ascii="Aptos" w:eastAsia="Aptos" w:hAnsi="Aptos" w:cs="Aptos"/>
          <w:color w:val="000000" w:themeColor="text1"/>
        </w:rPr>
        <w:t xml:space="preserve">xcel, </w:t>
      </w:r>
      <w:r w:rsidR="0E8DE835" w:rsidRPr="4F730071">
        <w:rPr>
          <w:rFonts w:ascii="Aptos" w:eastAsia="Aptos" w:hAnsi="Aptos" w:cs="Aptos"/>
          <w:color w:val="000000" w:themeColor="text1"/>
        </w:rPr>
        <w:t>Word and PowerPoint</w:t>
      </w:r>
      <w:r w:rsidR="7EDD343A" w:rsidRPr="4F730071">
        <w:rPr>
          <w:rFonts w:ascii="Aptos" w:eastAsia="Aptos" w:hAnsi="Aptos" w:cs="Aptos"/>
          <w:color w:val="000000" w:themeColor="text1"/>
        </w:rPr>
        <w:t xml:space="preserve">. Task/note management and security are also key </w:t>
      </w:r>
      <w:r w:rsidR="20DA7757" w:rsidRPr="4F730071">
        <w:rPr>
          <w:rFonts w:ascii="Aptos" w:eastAsia="Aptos" w:hAnsi="Aptos" w:cs="Aptos"/>
          <w:color w:val="000000" w:themeColor="text1"/>
        </w:rPr>
        <w:t>features that</w:t>
      </w:r>
      <w:r w:rsidR="7EDD343A" w:rsidRPr="4F730071">
        <w:rPr>
          <w:rFonts w:ascii="Aptos" w:eastAsia="Aptos" w:hAnsi="Aptos" w:cs="Aptos"/>
          <w:color w:val="000000" w:themeColor="text1"/>
        </w:rPr>
        <w:t xml:space="preserve"> are included in Microsoft </w:t>
      </w:r>
      <w:r w:rsidR="123D382E" w:rsidRPr="4F730071">
        <w:rPr>
          <w:rFonts w:ascii="Aptos" w:eastAsia="Aptos" w:hAnsi="Aptos" w:cs="Aptos"/>
          <w:color w:val="000000" w:themeColor="text1"/>
        </w:rPr>
        <w:t>Outlook</w:t>
      </w:r>
      <w:r w:rsidR="721EE0A0" w:rsidRPr="4F730071">
        <w:rPr>
          <w:rFonts w:ascii="Aptos" w:eastAsia="Aptos" w:hAnsi="Aptos" w:cs="Aptos"/>
          <w:color w:val="000000" w:themeColor="text1"/>
        </w:rPr>
        <w:t xml:space="preserve"> application.</w:t>
      </w:r>
    </w:p>
    <w:p w14:paraId="2B3B5281" w14:textId="370ED428" w:rsidR="4F730071" w:rsidRDefault="4F730071" w:rsidP="4F730071">
      <w:pPr>
        <w:rPr>
          <w:rFonts w:ascii="Aptos" w:eastAsia="Aptos" w:hAnsi="Aptos" w:cs="Aptos"/>
          <w:color w:val="000000" w:themeColor="text1"/>
        </w:rPr>
      </w:pPr>
    </w:p>
    <w:p w14:paraId="7D8E08DD" w14:textId="061D1DC4" w:rsidR="4F730071" w:rsidRDefault="4F730071" w:rsidP="4F730071">
      <w:pPr>
        <w:rPr>
          <w:rFonts w:ascii="Aptos" w:eastAsia="Aptos" w:hAnsi="Aptos" w:cs="Aptos"/>
          <w:color w:val="000000" w:themeColor="text1"/>
        </w:rPr>
      </w:pPr>
    </w:p>
    <w:p w14:paraId="08D36B6B" w14:textId="77777777" w:rsidR="4F730071" w:rsidRDefault="4F730071" w:rsidP="4F730071">
      <w:pPr>
        <w:rPr>
          <w:rFonts w:ascii="Aptos" w:eastAsia="Aptos" w:hAnsi="Aptos" w:cs="Aptos"/>
          <w:color w:val="000000" w:themeColor="text1"/>
        </w:rPr>
      </w:pPr>
    </w:p>
    <w:p w14:paraId="77364328" w14:textId="0B0D0F50" w:rsidR="4F730071" w:rsidRDefault="4F730071" w:rsidP="4F730071">
      <w:pPr>
        <w:pStyle w:val="Heading2"/>
        <w:jc w:val="both"/>
      </w:pPr>
    </w:p>
    <w:p w14:paraId="2C29A258" w14:textId="77777777" w:rsidR="00F0186C" w:rsidRPr="000551A7" w:rsidRDefault="00F0186C" w:rsidP="00752A2B">
      <w:pPr>
        <w:pStyle w:val="Heading2"/>
        <w:jc w:val="both"/>
      </w:pPr>
      <w:bookmarkStart w:id="14" w:name="_Toc212037715"/>
      <w:r w:rsidRPr="000551A7">
        <w:t>MS Teams</w:t>
      </w:r>
      <w:bookmarkEnd w:id="14"/>
    </w:p>
    <w:p w14:paraId="39863DC9" w14:textId="3F472F4B" w:rsidR="1B155344" w:rsidRDefault="1B155344" w:rsidP="4F730071">
      <w:r>
        <w:t xml:space="preserve">Microsoft Teams is a collaboration platform developed by Microsoft. Microsoft Teams was unveiled </w:t>
      </w:r>
      <w:r w:rsidR="3A31C40A">
        <w:t>on 2</w:t>
      </w:r>
      <w:r w:rsidR="3A31C40A" w:rsidRPr="4F730071">
        <w:rPr>
          <w:vertAlign w:val="superscript"/>
        </w:rPr>
        <w:t>nd</w:t>
      </w:r>
      <w:r w:rsidR="3A31C40A">
        <w:t xml:space="preserve"> November 2016, in New York city, but wasn't made available for the </w:t>
      </w:r>
      <w:r w:rsidR="4F370443">
        <w:t>public until 14</w:t>
      </w:r>
      <w:r w:rsidR="4F370443" w:rsidRPr="4F730071">
        <w:rPr>
          <w:vertAlign w:val="superscript"/>
        </w:rPr>
        <w:t>th</w:t>
      </w:r>
      <w:r w:rsidR="4F370443">
        <w:t xml:space="preserve"> March 2017. Like other Microsoft applications, Microsoft Teams is also </w:t>
      </w:r>
      <w:r w:rsidR="0284F659">
        <w:t>available as part of the Microsoft 365 suite. Microsoft isn't the first</w:t>
      </w:r>
      <w:r w:rsidR="3C305B92">
        <w:t xml:space="preserve"> of its kind as it has competed with companies </w:t>
      </w:r>
      <w:r w:rsidR="5BC88218">
        <w:t>s</w:t>
      </w:r>
      <w:r w:rsidR="3C305B92">
        <w:t xml:space="preserve">uch as </w:t>
      </w:r>
      <w:r w:rsidR="2049D06B">
        <w:t>Slack,</w:t>
      </w:r>
      <w:r w:rsidR="3C305B92">
        <w:t xml:space="preserve"> Skype and Google Meets</w:t>
      </w:r>
      <w:sdt>
        <w:sdtPr>
          <w:alias w:val="Citation"/>
          <w:tag w:val="{&quot;referencesIds&quot;:[&quot;doc:69ded0cc8243d22e925fc0ac&quot;],&quot;referencesOptions&quot;:{&quot;doc:69ded0cc8243d22e925fc0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0835906"/>
          <w:placeholder>
            <w:docPart w:val="DefaultPlaceholder_-1854013440"/>
          </w:placeholder>
        </w:sdtPr>
        <w:sdtEndPr/>
        <w:sdtContent>
          <w:r w:rsidR="17EFB739" w:rsidRPr="4F730071">
            <w:rPr>
              <w:rFonts w:ascii="Aptos" w:eastAsia="Aptos" w:hAnsi="Aptos" w:cs="Aptos"/>
              <w:color w:val="000000" w:themeColor="text1"/>
            </w:rPr>
            <w:t>[1]</w:t>
          </w:r>
        </w:sdtContent>
      </w:sdt>
      <w:r w:rsidR="7493EBB8">
        <w:t>. In 2007 Microsoft acquired Parlano, the developer of group chat tool M</w:t>
      </w:r>
      <w:r w:rsidR="02F6CA9F">
        <w:t xml:space="preserve">indAlign. As of 2023, 6 years after being unveiled Microsoft Teams has a reported </w:t>
      </w:r>
      <w:r w:rsidR="786DDB71">
        <w:t>280 million active monthly users.</w:t>
      </w:r>
    </w:p>
    <w:p w14:paraId="5B9AAA8D" w14:textId="1A73A40A" w:rsidR="786DDB71" w:rsidRDefault="786DDB71" w:rsidP="4F730071">
      <w:r>
        <w:t xml:space="preserve">Microsoft Teams was originally developed as a chat-based workplace. That integrates </w:t>
      </w:r>
      <w:r w:rsidR="2572432A">
        <w:t>video chats/ conferences and file sharing, with its main aim to bring people together dig</w:t>
      </w:r>
      <w:r w:rsidR="304E52F5">
        <w:t>itally, share content and improving collaborating. Centralized collabo</w:t>
      </w:r>
      <w:r w:rsidR="5568C689">
        <w:t>ration is a key feature on Microsoft Teams. That allows multiple users to simultaneously work and edit content</w:t>
      </w:r>
      <w:r w:rsidR="2A14BFCD">
        <w:t xml:space="preserve">, spreadsheets and presentations within the application remotely. Allows users the application </w:t>
      </w:r>
      <w:r w:rsidR="57724262">
        <w:t>to have integrated communications, with conference voice calls</w:t>
      </w:r>
      <w:r w:rsidR="516CDFEB">
        <w:t xml:space="preserve">, video meetings and chats. Microsoft Teams users can create public or private spaces </w:t>
      </w:r>
      <w:r w:rsidR="6AACF679">
        <w:t>depending</w:t>
      </w:r>
      <w:r w:rsidR="516CDFEB">
        <w:t xml:space="preserve"> on the nature </w:t>
      </w:r>
      <w:r w:rsidR="510ECC72">
        <w:t>of the project</w:t>
      </w:r>
      <w:r w:rsidR="3CFC06C7">
        <w:t xml:space="preserve"> or task. Microsoft Teams is not solely used by work coll</w:t>
      </w:r>
      <w:r w:rsidR="5CEDCFB0">
        <w:t>eagues. It is also widely used by businesses to conduct interviews for new prospe</w:t>
      </w:r>
      <w:r w:rsidR="6887B73A">
        <w:t xml:space="preserve">cts, give seminars, while it does take away from the in person physical presence. </w:t>
      </w:r>
      <w:r w:rsidR="6887B73A">
        <w:lastRenderedPageBreak/>
        <w:t xml:space="preserve">It </w:t>
      </w:r>
      <w:r w:rsidR="0EDDC91B">
        <w:t>still allows for the face-to-face interview but from the comfort of your own home or where you choose to conduct the process.</w:t>
      </w:r>
      <w:r w:rsidR="51B2397C">
        <w:t xml:space="preserve"> Schools and academic institutions are also choosing </w:t>
      </w:r>
      <w:r w:rsidR="6C99CC7B">
        <w:t>to incorporate Microsoft Teams into their day-to-day functions.</w:t>
      </w:r>
      <w:r w:rsidR="51B2397C">
        <w:t xml:space="preserve"> </w:t>
      </w:r>
      <w:r w:rsidR="39E2E14A">
        <w:t xml:space="preserve"> some choose to conduct classes over Microsoft Teams video chats</w:t>
      </w:r>
      <w:sdt>
        <w:sdtPr>
          <w:alias w:val="Citation"/>
          <w:tag w:val="{&quot;referencesIds&quot;:[&quot;doc:69ded12c3b9e6156deeb2e9d&quot;],&quot;referencesOptions&quot;:{&quot;doc:69ded12c3b9e6156deeb2e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4093448"/>
          <w:placeholder>
            <w:docPart w:val="DefaultPlaceholder_-1854013440"/>
          </w:placeholder>
        </w:sdtPr>
        <w:sdtEndPr/>
        <w:sdtContent>
          <w:r w:rsidR="17EFB739" w:rsidRPr="4F730071">
            <w:rPr>
              <w:rFonts w:ascii="Aptos" w:eastAsia="Aptos" w:hAnsi="Aptos" w:cs="Aptos"/>
              <w:color w:val="000000" w:themeColor="text1"/>
            </w:rPr>
            <w:t>[2]</w:t>
          </w:r>
        </w:sdtContent>
      </w:sdt>
      <w:r w:rsidR="17EFB739" w:rsidRPr="4F730071">
        <w:rPr>
          <w:rFonts w:ascii="Aptos" w:eastAsia="Aptos" w:hAnsi="Aptos" w:cs="Aptos"/>
          <w:color w:val="000000" w:themeColor="text1"/>
        </w:rPr>
        <w:t>.</w:t>
      </w:r>
    </w:p>
    <w:p w14:paraId="74C39AF1" w14:textId="77EF7023" w:rsidR="17EFB739" w:rsidRDefault="17EFB739" w:rsidP="4F730071">
      <w:r w:rsidRPr="4F730071">
        <w:rPr>
          <w:rFonts w:ascii="Aptos" w:eastAsia="Aptos" w:hAnsi="Aptos" w:cs="Aptos"/>
          <w:color w:val="000000" w:themeColor="text1"/>
        </w:rPr>
        <w:t>As Microsoft Teams is part of the Microsoft 365 suite, i</w:t>
      </w:r>
      <w:r w:rsidR="5777D898" w:rsidRPr="4F730071">
        <w:rPr>
          <w:rFonts w:ascii="Aptos" w:eastAsia="Aptos" w:hAnsi="Aptos" w:cs="Aptos"/>
          <w:color w:val="000000" w:themeColor="text1"/>
        </w:rPr>
        <w:t xml:space="preserve">t allows Microsoft Teams users to collaborate with another Microsoft software application. Such as </w:t>
      </w:r>
      <w:r w:rsidR="6F092E9C" w:rsidRPr="4F730071">
        <w:rPr>
          <w:rFonts w:ascii="Aptos" w:eastAsia="Aptos" w:hAnsi="Aptos" w:cs="Aptos"/>
          <w:color w:val="000000" w:themeColor="text1"/>
        </w:rPr>
        <w:t xml:space="preserve">Microsoft Excel for spreadsheets, Microsoft PowerPoint for presentations and Microsoft Word for </w:t>
      </w:r>
      <w:r w:rsidR="30C3297C" w:rsidRPr="4F730071">
        <w:rPr>
          <w:rFonts w:ascii="Aptos" w:eastAsia="Aptos" w:hAnsi="Aptos" w:cs="Aptos"/>
          <w:color w:val="000000" w:themeColor="text1"/>
        </w:rPr>
        <w:t xml:space="preserve">word documents. This allows Microsoft Teams users not only to see the application </w:t>
      </w:r>
      <w:r w:rsidR="5301C427" w:rsidRPr="4F730071">
        <w:rPr>
          <w:rFonts w:ascii="Aptos" w:eastAsia="Aptos" w:hAnsi="Aptos" w:cs="Aptos"/>
          <w:color w:val="000000" w:themeColor="text1"/>
        </w:rPr>
        <w:t xml:space="preserve">but also collaborate and interact with them in real time, making this tool a </w:t>
      </w:r>
      <w:r w:rsidR="5B53C080" w:rsidRPr="4F730071">
        <w:rPr>
          <w:rFonts w:ascii="Aptos" w:eastAsia="Aptos" w:hAnsi="Aptos" w:cs="Aptos"/>
          <w:color w:val="000000" w:themeColor="text1"/>
        </w:rPr>
        <w:t>standout</w:t>
      </w:r>
      <w:r w:rsidR="5301C427" w:rsidRPr="4F730071">
        <w:rPr>
          <w:rFonts w:ascii="Aptos" w:eastAsia="Aptos" w:hAnsi="Aptos" w:cs="Aptos"/>
          <w:color w:val="000000" w:themeColor="text1"/>
        </w:rPr>
        <w:t xml:space="preserve"> feature with its</w:t>
      </w:r>
      <w:r w:rsidR="09C12F61" w:rsidRPr="4F730071">
        <w:rPr>
          <w:rFonts w:ascii="Aptos" w:eastAsia="Aptos" w:hAnsi="Aptos" w:cs="Aptos"/>
          <w:color w:val="000000" w:themeColor="text1"/>
        </w:rPr>
        <w:t xml:space="preserve"> users.</w:t>
      </w:r>
      <w:r w:rsidR="0C572492" w:rsidRPr="4F730071">
        <w:rPr>
          <w:rFonts w:ascii="Aptos" w:eastAsia="Aptos" w:hAnsi="Aptos" w:cs="Aptos"/>
          <w:color w:val="000000" w:themeColor="text1"/>
        </w:rPr>
        <w:t xml:space="preserve"> </w:t>
      </w:r>
    </w:p>
    <w:p w14:paraId="1663219B" w14:textId="7F974BB1" w:rsidR="0C572492" w:rsidRDefault="0C572492" w:rsidP="4F730071">
      <w:r w:rsidRPr="4F730071">
        <w:rPr>
          <w:rFonts w:ascii="Aptos" w:eastAsia="Aptos" w:hAnsi="Aptos" w:cs="Aptos"/>
          <w:color w:val="000000" w:themeColor="text1"/>
        </w:rPr>
        <w:t xml:space="preserve">Microsoft Teams along with Microsoft 365 suite. Makes connecting with another Microsoft </w:t>
      </w:r>
      <w:r w:rsidR="7A325479" w:rsidRPr="4F730071">
        <w:rPr>
          <w:rFonts w:ascii="Aptos" w:eastAsia="Aptos" w:hAnsi="Aptos" w:cs="Aptos"/>
          <w:color w:val="000000" w:themeColor="text1"/>
        </w:rPr>
        <w:t xml:space="preserve">software application a seamless task. Making it a popular choice for businesses small and </w:t>
      </w:r>
      <w:r w:rsidR="2AE4C6AC" w:rsidRPr="4F730071">
        <w:rPr>
          <w:rFonts w:ascii="Aptos" w:eastAsia="Aptos" w:hAnsi="Aptos" w:cs="Aptos"/>
          <w:color w:val="000000" w:themeColor="text1"/>
        </w:rPr>
        <w:t xml:space="preserve">large. The cloud-based platform allows users to access the software from anywhere remotely. </w:t>
      </w:r>
      <w:r w:rsidR="08073C09" w:rsidRPr="4F730071">
        <w:rPr>
          <w:rFonts w:ascii="Aptos" w:eastAsia="Aptos" w:hAnsi="Aptos" w:cs="Aptos"/>
          <w:color w:val="000000" w:themeColor="text1"/>
        </w:rPr>
        <w:t>Promoting hybrid and remote work</w:t>
      </w:r>
      <w:r w:rsidR="7F030007" w:rsidRPr="4F730071">
        <w:rPr>
          <w:rFonts w:ascii="Aptos" w:eastAsia="Aptos" w:hAnsi="Aptos" w:cs="Aptos"/>
          <w:color w:val="000000" w:themeColor="text1"/>
        </w:rPr>
        <w:t>. W</w:t>
      </w:r>
      <w:r w:rsidR="08073C09" w:rsidRPr="4F730071">
        <w:rPr>
          <w:rFonts w:ascii="Aptos" w:eastAsia="Aptos" w:hAnsi="Aptos" w:cs="Aptos"/>
          <w:color w:val="000000" w:themeColor="text1"/>
        </w:rPr>
        <w:t>ith easy co-authoring of documents</w:t>
      </w:r>
      <w:r w:rsidR="388B6DB6" w:rsidRPr="4F730071">
        <w:rPr>
          <w:rFonts w:ascii="Aptos" w:eastAsia="Aptos" w:hAnsi="Aptos" w:cs="Aptos"/>
          <w:color w:val="000000" w:themeColor="text1"/>
        </w:rPr>
        <w:t xml:space="preserve"> within the application allows its organisers to keep teams informed and kept up to date</w:t>
      </w:r>
      <w:r w:rsidR="20D8A80A" w:rsidRPr="4F730071">
        <w:rPr>
          <w:rFonts w:ascii="Aptos" w:eastAsia="Aptos" w:hAnsi="Aptos" w:cs="Aptos"/>
          <w:color w:val="000000" w:themeColor="text1"/>
        </w:rPr>
        <w:t>, i</w:t>
      </w:r>
      <w:r w:rsidR="388B6DB6" w:rsidRPr="4F730071">
        <w:rPr>
          <w:rFonts w:ascii="Aptos" w:eastAsia="Aptos" w:hAnsi="Aptos" w:cs="Aptos"/>
          <w:color w:val="000000" w:themeColor="text1"/>
        </w:rPr>
        <w:t xml:space="preserve">ncreasing </w:t>
      </w:r>
      <w:r w:rsidR="4ED90854" w:rsidRPr="4F730071">
        <w:rPr>
          <w:rFonts w:ascii="Aptos" w:eastAsia="Aptos" w:hAnsi="Aptos" w:cs="Aptos"/>
          <w:color w:val="000000" w:themeColor="text1"/>
        </w:rPr>
        <w:t>transparency</w:t>
      </w:r>
      <w:r w:rsidR="321EA10F" w:rsidRPr="4F730071">
        <w:rPr>
          <w:rFonts w:ascii="Aptos" w:eastAsia="Aptos" w:hAnsi="Aptos" w:cs="Aptos"/>
          <w:color w:val="000000" w:themeColor="text1"/>
        </w:rPr>
        <w:t>. Microsoft Teams offers data encryptions with its two-factor authentication giving users</w:t>
      </w:r>
      <w:r w:rsidR="5558B28F" w:rsidRPr="4F730071">
        <w:rPr>
          <w:rFonts w:ascii="Aptos" w:eastAsia="Aptos" w:hAnsi="Aptos" w:cs="Aptos"/>
          <w:color w:val="000000" w:themeColor="text1"/>
        </w:rPr>
        <w:t xml:space="preserve"> strong security and compliance factor.</w:t>
      </w:r>
    </w:p>
    <w:p w14:paraId="33123FBE" w14:textId="7F911F6F" w:rsidR="5558B28F" w:rsidRDefault="5558B28F" w:rsidP="4F730071">
      <w:pPr>
        <w:jc w:val="both"/>
      </w:pPr>
      <w:r>
        <w:t xml:space="preserve">Microsoft Teams does host some disadvantages. Such as its high-performance impact. Meaning with </w:t>
      </w:r>
      <w:r w:rsidR="29E1E579">
        <w:t>the applications intense resources it is said to slow down computers and drain computer batteries</w:t>
      </w:r>
      <w:r w:rsidR="7961B769">
        <w:t>, due to its complex performance impact. Microsoft Teams has a complex structure. The structure can be f</w:t>
      </w:r>
      <w:r w:rsidR="1F0950DC">
        <w:t>rustrating, when setting up teams, permissions and channels. Can re</w:t>
      </w:r>
      <w:r w:rsidR="2518AAAB">
        <w:t>quire time and patience to master. Default settings allow all users to create teams, which can cause confusion</w:t>
      </w:r>
      <w:r w:rsidR="2F6E78BC">
        <w:t xml:space="preserve"> and create a cluttered Microsoft Teams environment. While Microsoft Teams can be easy to access and</w:t>
      </w:r>
      <w:r w:rsidR="46B1FAA1">
        <w:t xml:space="preserve"> use, as a guest. Setting up and managing Microsoft Teams may require more diligent work then some new </w:t>
      </w:r>
      <w:r w:rsidR="5FFD4628">
        <w:t>application users to comprehend.</w:t>
      </w:r>
    </w:p>
    <w:p w14:paraId="77EF380A" w14:textId="5357DD14" w:rsidR="4F730071" w:rsidRDefault="4F730071" w:rsidP="4F730071">
      <w:pPr>
        <w:jc w:val="both"/>
      </w:pPr>
    </w:p>
    <w:p w14:paraId="2779AA70" w14:textId="6356A73D" w:rsidR="4F730071" w:rsidRDefault="4F730071" w:rsidP="4F730071">
      <w:pPr>
        <w:jc w:val="both"/>
      </w:pPr>
    </w:p>
    <w:p w14:paraId="499DBE83" w14:textId="1CEB6308" w:rsidR="4F730071" w:rsidRDefault="4F730071" w:rsidP="4F730071">
      <w:pPr>
        <w:jc w:val="both"/>
      </w:pPr>
    </w:p>
    <w:p w14:paraId="0DEDB221" w14:textId="24CA3B40" w:rsidR="4F730071" w:rsidRDefault="4F730071" w:rsidP="4F730071">
      <w:pPr>
        <w:jc w:val="both"/>
      </w:pPr>
    </w:p>
    <w:p w14:paraId="73C5A5B5" w14:textId="43113BFD" w:rsidR="4F730071" w:rsidRDefault="4F730071" w:rsidP="4F730071">
      <w:pPr>
        <w:jc w:val="both"/>
      </w:pPr>
    </w:p>
    <w:p w14:paraId="0CA1E738" w14:textId="07EAEC90" w:rsidR="4F730071" w:rsidRDefault="4F730071" w:rsidP="4F730071">
      <w:pPr>
        <w:jc w:val="both"/>
      </w:pPr>
    </w:p>
    <w:p w14:paraId="1119DFB3" w14:textId="285FA616" w:rsidR="4F730071" w:rsidRDefault="4F730071" w:rsidP="4F730071">
      <w:pPr>
        <w:jc w:val="both"/>
      </w:pPr>
    </w:p>
    <w:p w14:paraId="6B523A59" w14:textId="77777777" w:rsidR="00F0186C" w:rsidRPr="00F0186C" w:rsidRDefault="00F0186C" w:rsidP="00752A2B">
      <w:pPr>
        <w:jc w:val="both"/>
      </w:pPr>
    </w:p>
    <w:p w14:paraId="50854938" w14:textId="7FA3F42E" w:rsidR="00F0186C" w:rsidRPr="000551A7" w:rsidRDefault="00F0186C" w:rsidP="00752A2B">
      <w:pPr>
        <w:pStyle w:val="Heading2"/>
        <w:numPr>
          <w:ilvl w:val="0"/>
          <w:numId w:val="6"/>
        </w:numPr>
        <w:ind w:left="567" w:hanging="567"/>
        <w:jc w:val="both"/>
      </w:pPr>
      <w:bookmarkStart w:id="15" w:name="_Toc212037716"/>
      <w:r w:rsidRPr="000551A7">
        <w:lastRenderedPageBreak/>
        <w:t>One feature of a freely available Communication (1) and one feature of a Collaboration (1) application</w:t>
      </w:r>
      <w:bookmarkEnd w:id="15"/>
    </w:p>
    <w:p w14:paraId="6BD7CAA0" w14:textId="77777777" w:rsidR="00F0186C" w:rsidRPr="00F0186C" w:rsidRDefault="00F0186C" w:rsidP="00752A2B">
      <w:pPr>
        <w:jc w:val="both"/>
        <w:rPr>
          <w:b/>
          <w:bCs/>
        </w:rPr>
      </w:pPr>
    </w:p>
    <w:p w14:paraId="3AEA1AC8" w14:textId="379107A9" w:rsidR="000551A7" w:rsidRPr="000551A7" w:rsidRDefault="000551A7" w:rsidP="4F730071">
      <w:pPr>
        <w:pStyle w:val="Heading2"/>
        <w:jc w:val="both"/>
      </w:pPr>
      <w:bookmarkStart w:id="16" w:name="_Toc212037717"/>
      <w:r>
        <w:t>MS Outlook</w:t>
      </w:r>
      <w:bookmarkEnd w:id="16"/>
    </w:p>
    <w:p w14:paraId="0EF4974E" w14:textId="2D516718" w:rsidR="4728779E" w:rsidRDefault="4728779E" w:rsidP="4F730071">
      <w:r>
        <w:rPr>
          <w:noProof/>
        </w:rPr>
        <w:drawing>
          <wp:inline distT="0" distB="0" distL="0" distR="0" wp14:anchorId="628753B1" wp14:editId="3C46875A">
            <wp:extent cx="2591279" cy="1457325"/>
            <wp:effectExtent l="0" t="0" r="0" b="0"/>
            <wp:docPr id="13667047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704799" name="Picture 1366704799"/>
                    <pic:cNvPicPr/>
                  </pic:nvPicPr>
                  <pic:blipFill>
                    <a:blip r:embed="rId44">
                      <a:extLst>
                        <a:ext uri="{28A0092B-C50C-407E-A947-70E740481C1C}">
                          <a14:useLocalDpi xmlns:a14="http://schemas.microsoft.com/office/drawing/2010/main"/>
                        </a:ext>
                      </a:extLst>
                    </a:blip>
                    <a:stretch>
                      <a:fillRect/>
                    </a:stretch>
                  </pic:blipFill>
                  <pic:spPr>
                    <a:xfrm>
                      <a:off x="0" y="0"/>
                      <a:ext cx="2591279" cy="1457325"/>
                    </a:xfrm>
                    <a:prstGeom prst="rect">
                      <a:avLst/>
                    </a:prstGeom>
                  </pic:spPr>
                </pic:pic>
              </a:graphicData>
            </a:graphic>
          </wp:inline>
        </w:drawing>
      </w:r>
      <w:r w:rsidR="79D8F890">
        <w:t xml:space="preserve"> MS Outlook homepage</w:t>
      </w:r>
    </w:p>
    <w:p w14:paraId="5A2F840D" w14:textId="07E6C147" w:rsidR="79D8F890" w:rsidRDefault="79D8F890" w:rsidP="4F730071">
      <w:r>
        <w:rPr>
          <w:noProof/>
        </w:rPr>
        <w:drawing>
          <wp:inline distT="0" distB="0" distL="0" distR="0" wp14:anchorId="48D48F01" wp14:editId="7E1C491C">
            <wp:extent cx="2608216" cy="1466850"/>
            <wp:effectExtent l="0" t="0" r="0" b="0"/>
            <wp:docPr id="1935974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7457" name="Picture 193597457"/>
                    <pic:cNvPicPr/>
                  </pic:nvPicPr>
                  <pic:blipFill>
                    <a:blip r:embed="rId45">
                      <a:extLst>
                        <a:ext uri="{28A0092B-C50C-407E-A947-70E740481C1C}">
                          <a14:useLocalDpi xmlns:a14="http://schemas.microsoft.com/office/drawing/2010/main"/>
                        </a:ext>
                      </a:extLst>
                    </a:blip>
                    <a:stretch>
                      <a:fillRect/>
                    </a:stretch>
                  </pic:blipFill>
                  <pic:spPr>
                    <a:xfrm>
                      <a:off x="0" y="0"/>
                      <a:ext cx="2608216" cy="1466850"/>
                    </a:xfrm>
                    <a:prstGeom prst="rect">
                      <a:avLst/>
                    </a:prstGeom>
                  </pic:spPr>
                </pic:pic>
              </a:graphicData>
            </a:graphic>
          </wp:inline>
        </w:drawing>
      </w:r>
      <w:r>
        <w:t>Inbox</w:t>
      </w:r>
      <w:r w:rsidR="0FDA0B09">
        <w:t xml:space="preserve">- </w:t>
      </w:r>
      <w:r>
        <w:t>shows emails received</w:t>
      </w:r>
    </w:p>
    <w:p w14:paraId="5372C4E7" w14:textId="475CBCA6" w:rsidR="05FBD289" w:rsidRDefault="05FBD289" w:rsidP="4F730071">
      <w:r>
        <w:rPr>
          <w:noProof/>
        </w:rPr>
        <w:drawing>
          <wp:inline distT="0" distB="0" distL="0" distR="0" wp14:anchorId="7EAE5C1C" wp14:editId="07BCC22F">
            <wp:extent cx="2506597" cy="1409700"/>
            <wp:effectExtent l="0" t="0" r="0" b="0"/>
            <wp:docPr id="12994509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450927" name="Picture 1299450927"/>
                    <pic:cNvPicPr/>
                  </pic:nvPicPr>
                  <pic:blipFill>
                    <a:blip r:embed="rId46">
                      <a:extLst>
                        <a:ext uri="{28A0092B-C50C-407E-A947-70E740481C1C}">
                          <a14:useLocalDpi xmlns:a14="http://schemas.microsoft.com/office/drawing/2010/main"/>
                        </a:ext>
                      </a:extLst>
                    </a:blip>
                    <a:stretch>
                      <a:fillRect/>
                    </a:stretch>
                  </pic:blipFill>
                  <pic:spPr>
                    <a:xfrm>
                      <a:off x="0" y="0"/>
                      <a:ext cx="2506597" cy="1409700"/>
                    </a:xfrm>
                    <a:prstGeom prst="rect">
                      <a:avLst/>
                    </a:prstGeom>
                  </pic:spPr>
                </pic:pic>
              </a:graphicData>
            </a:graphic>
          </wp:inline>
        </w:drawing>
      </w:r>
      <w:r>
        <w:t xml:space="preserve">Sent </w:t>
      </w:r>
      <w:r w:rsidR="61F28CF1">
        <w:t>messages- shows outgoing emails</w:t>
      </w:r>
    </w:p>
    <w:p w14:paraId="4AB5E498" w14:textId="37B45401" w:rsidR="50076739" w:rsidRDefault="50076739" w:rsidP="4F730071">
      <w:r>
        <w:rPr>
          <w:noProof/>
        </w:rPr>
        <w:drawing>
          <wp:inline distT="0" distB="0" distL="0" distR="0" wp14:anchorId="58181460" wp14:editId="67DE002B">
            <wp:extent cx="2413171" cy="1357158"/>
            <wp:effectExtent l="0" t="0" r="0" b="0"/>
            <wp:docPr id="20619306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930610" name="Picture 2061930610"/>
                    <pic:cNvPicPr/>
                  </pic:nvPicPr>
                  <pic:blipFill>
                    <a:blip r:embed="rId47">
                      <a:extLst>
                        <a:ext uri="{28A0092B-C50C-407E-A947-70E740481C1C}">
                          <a14:useLocalDpi xmlns:a14="http://schemas.microsoft.com/office/drawing/2010/main"/>
                        </a:ext>
                      </a:extLst>
                    </a:blip>
                    <a:stretch>
                      <a:fillRect/>
                    </a:stretch>
                  </pic:blipFill>
                  <pic:spPr>
                    <a:xfrm>
                      <a:off x="0" y="0"/>
                      <a:ext cx="2413171" cy="1357158"/>
                    </a:xfrm>
                    <a:prstGeom prst="rect">
                      <a:avLst/>
                    </a:prstGeom>
                  </pic:spPr>
                </pic:pic>
              </a:graphicData>
            </a:graphic>
          </wp:inline>
        </w:drawing>
      </w:r>
      <w:r>
        <w:t xml:space="preserve">Drafts – empty </w:t>
      </w:r>
      <w:r w:rsidR="7EBE03C8">
        <w:t>now</w:t>
      </w:r>
      <w:r w:rsidR="007D3616">
        <w:t xml:space="preserve">. saves emails that </w:t>
      </w:r>
      <w:r w:rsidR="5A7E6A40">
        <w:t>haven't</w:t>
      </w:r>
      <w:r w:rsidR="007D3616">
        <w:t xml:space="preserve"> been filled out completely and sent</w:t>
      </w:r>
      <w:r>
        <w:t xml:space="preserve"> </w:t>
      </w:r>
    </w:p>
    <w:p w14:paraId="33B84264" w14:textId="28C93A8C" w:rsidR="575E21AB" w:rsidRDefault="575E21AB" w:rsidP="4F730071">
      <w:r>
        <w:rPr>
          <w:noProof/>
        </w:rPr>
        <w:lastRenderedPageBreak/>
        <w:drawing>
          <wp:inline distT="0" distB="0" distL="0" distR="0" wp14:anchorId="4496113C" wp14:editId="4A38C915">
            <wp:extent cx="2400300" cy="1349919"/>
            <wp:effectExtent l="0" t="0" r="0" b="0"/>
            <wp:docPr id="10133230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23042" name="Picture 1013323042"/>
                    <pic:cNvPicPr/>
                  </pic:nvPicPr>
                  <pic:blipFill>
                    <a:blip r:embed="rId48">
                      <a:extLst>
                        <a:ext uri="{28A0092B-C50C-407E-A947-70E740481C1C}">
                          <a14:useLocalDpi xmlns:a14="http://schemas.microsoft.com/office/drawing/2010/main"/>
                        </a:ext>
                      </a:extLst>
                    </a:blip>
                    <a:stretch>
                      <a:fillRect/>
                    </a:stretch>
                  </pic:blipFill>
                  <pic:spPr>
                    <a:xfrm>
                      <a:off x="0" y="0"/>
                      <a:ext cx="2400300" cy="1349919"/>
                    </a:xfrm>
                    <a:prstGeom prst="rect">
                      <a:avLst/>
                    </a:prstGeom>
                  </pic:spPr>
                </pic:pic>
              </a:graphicData>
            </a:graphic>
          </wp:inline>
        </w:drawing>
      </w:r>
      <w:r>
        <w:t>Archive- empty now. Can save important emails here.</w:t>
      </w:r>
    </w:p>
    <w:p w14:paraId="3D126C0E" w14:textId="384801F9" w:rsidR="337D4DC0" w:rsidRDefault="337D4DC0" w:rsidP="4F730071">
      <w:r>
        <w:rPr>
          <w:noProof/>
        </w:rPr>
        <w:drawing>
          <wp:inline distT="0" distB="0" distL="0" distR="0" wp14:anchorId="3A1CA7B7" wp14:editId="0B9CCC87">
            <wp:extent cx="2381250" cy="1339205"/>
            <wp:effectExtent l="0" t="0" r="0" b="0"/>
            <wp:docPr id="16490759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075996" name="Picture 1649075996"/>
                    <pic:cNvPicPr/>
                  </pic:nvPicPr>
                  <pic:blipFill>
                    <a:blip r:embed="rId49">
                      <a:extLst>
                        <a:ext uri="{28A0092B-C50C-407E-A947-70E740481C1C}">
                          <a14:useLocalDpi xmlns:a14="http://schemas.microsoft.com/office/drawing/2010/main"/>
                        </a:ext>
                      </a:extLst>
                    </a:blip>
                    <a:stretch>
                      <a:fillRect/>
                    </a:stretch>
                  </pic:blipFill>
                  <pic:spPr>
                    <a:xfrm>
                      <a:off x="0" y="0"/>
                      <a:ext cx="2381250" cy="1339205"/>
                    </a:xfrm>
                    <a:prstGeom prst="rect">
                      <a:avLst/>
                    </a:prstGeom>
                  </pic:spPr>
                </pic:pic>
              </a:graphicData>
            </a:graphic>
          </wp:inline>
        </w:drawing>
      </w:r>
      <w:r>
        <w:t>Groups- Create groups to send emails to mu</w:t>
      </w:r>
      <w:r w:rsidR="2AF6BF44">
        <w:t>ltiple recipients, instead of individually.</w:t>
      </w:r>
    </w:p>
    <w:p w14:paraId="59C780D8" w14:textId="07CA35B5" w:rsidR="4F730071" w:rsidRDefault="4F730071" w:rsidP="4F730071"/>
    <w:p w14:paraId="1DB32C55" w14:textId="20FDA4A3" w:rsidR="4F730071" w:rsidRDefault="4F730071" w:rsidP="4F730071"/>
    <w:p w14:paraId="4BE80797" w14:textId="745AA369" w:rsidR="4F730071" w:rsidRDefault="4F730071" w:rsidP="4F730071"/>
    <w:p w14:paraId="7A1A7ADA" w14:textId="5ED1A06C" w:rsidR="4F730071" w:rsidRDefault="4F730071" w:rsidP="4F730071"/>
    <w:p w14:paraId="42123CB4" w14:textId="77777777" w:rsidR="000551A7" w:rsidRPr="000551A7" w:rsidRDefault="000551A7" w:rsidP="00752A2B">
      <w:pPr>
        <w:jc w:val="both"/>
      </w:pPr>
    </w:p>
    <w:p w14:paraId="50AF9B42" w14:textId="77777777" w:rsidR="000551A7" w:rsidRPr="000551A7" w:rsidRDefault="000551A7" w:rsidP="00752A2B">
      <w:pPr>
        <w:pStyle w:val="Heading2"/>
        <w:jc w:val="both"/>
      </w:pPr>
      <w:bookmarkStart w:id="17" w:name="_Toc212037718"/>
      <w:r w:rsidRPr="000551A7">
        <w:t>Ms Teams</w:t>
      </w:r>
      <w:bookmarkEnd w:id="17"/>
    </w:p>
    <w:p w14:paraId="19BA2866" w14:textId="6BBC821D" w:rsidR="000551A7" w:rsidRPr="000551A7" w:rsidRDefault="000551A7" w:rsidP="00752A2B">
      <w:pPr>
        <w:jc w:val="both"/>
      </w:pPr>
      <w:r>
        <w:t xml:space="preserve"> </w:t>
      </w:r>
    </w:p>
    <w:p w14:paraId="77B834FD" w14:textId="61BB1014" w:rsidR="000551A7" w:rsidRPr="000551A7" w:rsidRDefault="417473F1" w:rsidP="4F730071">
      <w:pPr>
        <w:jc w:val="both"/>
      </w:pPr>
      <w:r>
        <w:rPr>
          <w:noProof/>
        </w:rPr>
        <w:drawing>
          <wp:inline distT="0" distB="0" distL="0" distR="0" wp14:anchorId="7B9A1138" wp14:editId="6993B13D">
            <wp:extent cx="2608215" cy="1466850"/>
            <wp:effectExtent l="0" t="0" r="0" b="0"/>
            <wp:docPr id="13552427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242746" name="Picture 1355242746"/>
                    <pic:cNvPicPr/>
                  </pic:nvPicPr>
                  <pic:blipFill>
                    <a:blip r:embed="rId50">
                      <a:extLst>
                        <a:ext uri="{28A0092B-C50C-407E-A947-70E740481C1C}">
                          <a14:useLocalDpi xmlns:a14="http://schemas.microsoft.com/office/drawing/2010/main"/>
                        </a:ext>
                      </a:extLst>
                    </a:blip>
                    <a:stretch>
                      <a:fillRect/>
                    </a:stretch>
                  </pic:blipFill>
                  <pic:spPr>
                    <a:xfrm>
                      <a:off x="0" y="0"/>
                      <a:ext cx="2608215" cy="1466850"/>
                    </a:xfrm>
                    <a:prstGeom prst="rect">
                      <a:avLst/>
                    </a:prstGeom>
                  </pic:spPr>
                </pic:pic>
              </a:graphicData>
            </a:graphic>
          </wp:inline>
        </w:drawing>
      </w:r>
      <w:r w:rsidR="34A4DA25">
        <w:t xml:space="preserve"> MS Teams </w:t>
      </w:r>
    </w:p>
    <w:p w14:paraId="2C898D27" w14:textId="531CD52E" w:rsidR="34A4DA25" w:rsidRDefault="34A4DA25" w:rsidP="4F730071">
      <w:pPr>
        <w:jc w:val="both"/>
      </w:pPr>
      <w:r>
        <w:rPr>
          <w:noProof/>
        </w:rPr>
        <w:drawing>
          <wp:inline distT="0" distB="0" distL="0" distR="0" wp14:anchorId="291D2789" wp14:editId="6BA71250">
            <wp:extent cx="2608216" cy="1466850"/>
            <wp:effectExtent l="0" t="0" r="0" b="0"/>
            <wp:docPr id="16642776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77645" name="Picture 1664277645"/>
                    <pic:cNvPicPr/>
                  </pic:nvPicPr>
                  <pic:blipFill>
                    <a:blip r:embed="rId51">
                      <a:extLst>
                        <a:ext uri="{28A0092B-C50C-407E-A947-70E740481C1C}">
                          <a14:useLocalDpi xmlns:a14="http://schemas.microsoft.com/office/drawing/2010/main"/>
                        </a:ext>
                      </a:extLst>
                    </a:blip>
                    <a:stretch>
                      <a:fillRect/>
                    </a:stretch>
                  </pic:blipFill>
                  <pic:spPr>
                    <a:xfrm>
                      <a:off x="0" y="0"/>
                      <a:ext cx="2608216" cy="1466850"/>
                    </a:xfrm>
                    <a:prstGeom prst="rect">
                      <a:avLst/>
                    </a:prstGeom>
                  </pic:spPr>
                </pic:pic>
              </a:graphicData>
            </a:graphic>
          </wp:inline>
        </w:drawing>
      </w:r>
      <w:r>
        <w:t xml:space="preserve">Homepage </w:t>
      </w:r>
    </w:p>
    <w:p w14:paraId="4215EA19" w14:textId="4018726F" w:rsidR="504AA9AE" w:rsidRDefault="504AA9AE" w:rsidP="4F730071">
      <w:pPr>
        <w:jc w:val="both"/>
      </w:pPr>
      <w:r>
        <w:rPr>
          <w:noProof/>
        </w:rPr>
        <w:lastRenderedPageBreak/>
        <w:drawing>
          <wp:inline distT="0" distB="0" distL="0" distR="0" wp14:anchorId="4D1CB3B7" wp14:editId="5D06035E">
            <wp:extent cx="2591279" cy="1457325"/>
            <wp:effectExtent l="0" t="0" r="0" b="0"/>
            <wp:docPr id="8255860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586005" name="Picture 825586005"/>
                    <pic:cNvPicPr/>
                  </pic:nvPicPr>
                  <pic:blipFill>
                    <a:blip r:embed="rId52">
                      <a:extLst>
                        <a:ext uri="{28A0092B-C50C-407E-A947-70E740481C1C}">
                          <a14:useLocalDpi xmlns:a14="http://schemas.microsoft.com/office/drawing/2010/main"/>
                        </a:ext>
                      </a:extLst>
                    </a:blip>
                    <a:stretch>
                      <a:fillRect/>
                    </a:stretch>
                  </pic:blipFill>
                  <pic:spPr>
                    <a:xfrm>
                      <a:off x="0" y="0"/>
                      <a:ext cx="2591279" cy="1457325"/>
                    </a:xfrm>
                    <a:prstGeom prst="rect">
                      <a:avLst/>
                    </a:prstGeom>
                  </pic:spPr>
                </pic:pic>
              </a:graphicData>
            </a:graphic>
          </wp:inline>
        </w:drawing>
      </w:r>
      <w:r>
        <w:t xml:space="preserve"> Chat – where you can instant message other MS Teams users</w:t>
      </w:r>
    </w:p>
    <w:p w14:paraId="0A8A9B78" w14:textId="47514E36" w:rsidR="2C353FE2" w:rsidRDefault="2C353FE2" w:rsidP="4F730071">
      <w:pPr>
        <w:jc w:val="both"/>
      </w:pPr>
      <w:r>
        <w:rPr>
          <w:noProof/>
        </w:rPr>
        <w:drawing>
          <wp:inline distT="0" distB="0" distL="0" distR="0" wp14:anchorId="36916A44" wp14:editId="40EEF643">
            <wp:extent cx="2598331" cy="1461291"/>
            <wp:effectExtent l="0" t="0" r="0" b="0"/>
            <wp:docPr id="5943089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308960" name="Picture 594308960"/>
                    <pic:cNvPicPr/>
                  </pic:nvPicPr>
                  <pic:blipFill>
                    <a:blip r:embed="rId53">
                      <a:extLst>
                        <a:ext uri="{28A0092B-C50C-407E-A947-70E740481C1C}">
                          <a14:useLocalDpi xmlns:a14="http://schemas.microsoft.com/office/drawing/2010/main"/>
                        </a:ext>
                      </a:extLst>
                    </a:blip>
                    <a:stretch>
                      <a:fillRect/>
                    </a:stretch>
                  </pic:blipFill>
                  <pic:spPr>
                    <a:xfrm>
                      <a:off x="0" y="0"/>
                      <a:ext cx="2598331" cy="1461291"/>
                    </a:xfrm>
                    <a:prstGeom prst="rect">
                      <a:avLst/>
                    </a:prstGeom>
                  </pic:spPr>
                </pic:pic>
              </a:graphicData>
            </a:graphic>
          </wp:inline>
        </w:drawing>
      </w:r>
      <w:r>
        <w:t>Activity</w:t>
      </w:r>
      <w:proofErr w:type="gramStart"/>
      <w:r>
        <w:t>-  shows</w:t>
      </w:r>
      <w:proofErr w:type="gramEnd"/>
      <w:r>
        <w:t xml:space="preserve"> you the latest activity </w:t>
      </w:r>
      <w:r w:rsidR="1E0FD368">
        <w:t>on your MS Teams. Such as calls and messages</w:t>
      </w:r>
    </w:p>
    <w:p w14:paraId="4455D066" w14:textId="38BF64B7" w:rsidR="0CB4723B" w:rsidRDefault="0CB4723B" w:rsidP="4F730071">
      <w:pPr>
        <w:jc w:val="both"/>
      </w:pPr>
      <w:r>
        <w:rPr>
          <w:noProof/>
        </w:rPr>
        <w:drawing>
          <wp:inline distT="0" distB="0" distL="0" distR="0" wp14:anchorId="5678006D" wp14:editId="335A3EB2">
            <wp:extent cx="2235613" cy="1257300"/>
            <wp:effectExtent l="0" t="0" r="0" b="0"/>
            <wp:docPr id="15706515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651554" name="Picture 1570651554"/>
                    <pic:cNvPicPr/>
                  </pic:nvPicPr>
                  <pic:blipFill>
                    <a:blip r:embed="rId54">
                      <a:extLst>
                        <a:ext uri="{28A0092B-C50C-407E-A947-70E740481C1C}">
                          <a14:useLocalDpi xmlns:a14="http://schemas.microsoft.com/office/drawing/2010/main"/>
                        </a:ext>
                      </a:extLst>
                    </a:blip>
                    <a:stretch>
                      <a:fillRect/>
                    </a:stretch>
                  </pic:blipFill>
                  <pic:spPr>
                    <a:xfrm>
                      <a:off x="0" y="0"/>
                      <a:ext cx="2235613" cy="1257300"/>
                    </a:xfrm>
                    <a:prstGeom prst="rect">
                      <a:avLst/>
                    </a:prstGeom>
                  </pic:spPr>
                </pic:pic>
              </a:graphicData>
            </a:graphic>
          </wp:inline>
        </w:drawing>
      </w:r>
      <w:r>
        <w:t xml:space="preserve"> Assignments- if using MS Teams for </w:t>
      </w:r>
      <w:r w:rsidR="4DC5D71C">
        <w:t>educational</w:t>
      </w:r>
      <w:r>
        <w:t xml:space="preserve"> purposes. Y</w:t>
      </w:r>
      <w:r w:rsidR="14472E41">
        <w:t>our teacher can leave assignments here for you to complete</w:t>
      </w:r>
      <w:r w:rsidR="4D8E8881">
        <w:t>.</w:t>
      </w:r>
    </w:p>
    <w:p w14:paraId="06D75D89" w14:textId="4B033194" w:rsidR="4D8E8881" w:rsidRDefault="4D8E8881" w:rsidP="4F730071">
      <w:pPr>
        <w:jc w:val="both"/>
      </w:pPr>
      <w:r>
        <w:rPr>
          <w:noProof/>
        </w:rPr>
        <w:drawing>
          <wp:inline distT="0" distB="0" distL="0" distR="0" wp14:anchorId="12FF1971" wp14:editId="2F509C88">
            <wp:extent cx="2167867" cy="1219200"/>
            <wp:effectExtent l="0" t="0" r="0" b="0"/>
            <wp:docPr id="1982444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44420" name="Picture 198244420"/>
                    <pic:cNvPicPr/>
                  </pic:nvPicPr>
                  <pic:blipFill>
                    <a:blip r:embed="rId55">
                      <a:extLst>
                        <a:ext uri="{28A0092B-C50C-407E-A947-70E740481C1C}">
                          <a14:useLocalDpi xmlns:a14="http://schemas.microsoft.com/office/drawing/2010/main"/>
                        </a:ext>
                      </a:extLst>
                    </a:blip>
                    <a:stretch>
                      <a:fillRect/>
                    </a:stretch>
                  </pic:blipFill>
                  <pic:spPr>
                    <a:xfrm>
                      <a:off x="0" y="0"/>
                      <a:ext cx="2167867" cy="1219200"/>
                    </a:xfrm>
                    <a:prstGeom prst="rect">
                      <a:avLst/>
                    </a:prstGeom>
                  </pic:spPr>
                </pic:pic>
              </a:graphicData>
            </a:graphic>
          </wp:inline>
        </w:drawing>
      </w:r>
      <w:r>
        <w:t xml:space="preserve"> Calendar- you can schedule meet</w:t>
      </w:r>
      <w:r w:rsidR="08FDB810">
        <w:t>ings,</w:t>
      </w:r>
      <w:r w:rsidR="5F2F173E">
        <w:t xml:space="preserve"> </w:t>
      </w:r>
      <w:r>
        <w:t>appoint</w:t>
      </w:r>
      <w:r w:rsidR="2B43EE6A">
        <w:t>ment</w:t>
      </w:r>
      <w:r w:rsidR="14F43AB9">
        <w:t>, phone/video calls and deadlines.</w:t>
      </w:r>
    </w:p>
    <w:p w14:paraId="32666D99" w14:textId="057EC209" w:rsidR="397939C8" w:rsidRDefault="397939C8" w:rsidP="4F730071">
      <w:pPr>
        <w:jc w:val="both"/>
      </w:pPr>
      <w:r>
        <w:rPr>
          <w:noProof/>
        </w:rPr>
        <w:drawing>
          <wp:inline distT="0" distB="0" distL="0" distR="0" wp14:anchorId="70CB3B8D" wp14:editId="0DCB02F0">
            <wp:extent cx="2141275" cy="1204245"/>
            <wp:effectExtent l="0" t="0" r="0" b="0"/>
            <wp:docPr id="15126948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694888" name="Picture 1512694888"/>
                    <pic:cNvPicPr/>
                  </pic:nvPicPr>
                  <pic:blipFill>
                    <a:blip r:embed="rId56">
                      <a:extLst>
                        <a:ext uri="{28A0092B-C50C-407E-A947-70E740481C1C}">
                          <a14:useLocalDpi xmlns:a14="http://schemas.microsoft.com/office/drawing/2010/main"/>
                        </a:ext>
                      </a:extLst>
                    </a:blip>
                    <a:stretch>
                      <a:fillRect/>
                    </a:stretch>
                  </pic:blipFill>
                  <pic:spPr>
                    <a:xfrm>
                      <a:off x="0" y="0"/>
                      <a:ext cx="2141275" cy="1204245"/>
                    </a:xfrm>
                    <a:prstGeom prst="rect">
                      <a:avLst/>
                    </a:prstGeom>
                  </pic:spPr>
                </pic:pic>
              </a:graphicData>
            </a:graphic>
          </wp:inline>
        </w:drawing>
      </w:r>
      <w:r>
        <w:t xml:space="preserve"> Calls- shows call history. Can make phone / video calls</w:t>
      </w:r>
    </w:p>
    <w:p w14:paraId="52E7DA22" w14:textId="2FD0DB9C" w:rsidR="4F730071" w:rsidRDefault="4F730071" w:rsidP="4F730071">
      <w:pPr>
        <w:jc w:val="both"/>
      </w:pPr>
    </w:p>
    <w:p w14:paraId="1072BF9C" w14:textId="303215F1" w:rsidR="4F730071" w:rsidRDefault="4F730071" w:rsidP="4F730071">
      <w:pPr>
        <w:jc w:val="both"/>
      </w:pPr>
    </w:p>
    <w:p w14:paraId="4465219C" w14:textId="6A2F3314" w:rsidR="4F730071" w:rsidRDefault="4F730071" w:rsidP="4F730071">
      <w:pPr>
        <w:jc w:val="both"/>
      </w:pPr>
    </w:p>
    <w:p w14:paraId="70D5D501" w14:textId="77777777" w:rsidR="000551A7" w:rsidRPr="000551A7" w:rsidRDefault="000551A7" w:rsidP="00752A2B">
      <w:pPr>
        <w:pStyle w:val="Heading1"/>
        <w:jc w:val="both"/>
      </w:pPr>
      <w:bookmarkStart w:id="18" w:name="_Toc212037719"/>
      <w:r w:rsidRPr="000551A7">
        <w:t>Conclusion</w:t>
      </w:r>
      <w:bookmarkEnd w:id="18"/>
    </w:p>
    <w:p w14:paraId="40D2B888" w14:textId="15E4C89A" w:rsidR="000551A7" w:rsidRPr="000551A7" w:rsidRDefault="1764614A" w:rsidP="00752A2B">
      <w:pPr>
        <w:jc w:val="both"/>
      </w:pPr>
      <w:r>
        <w:t>During this assignment I have learned about how to use IF statement in Microsoft Excel</w:t>
      </w:r>
      <w:r w:rsidR="7350A70D">
        <w:t xml:space="preserve">, and how it functions can be used to help you. I enjoyed the research i had to do to require the </w:t>
      </w:r>
      <w:r w:rsidR="504605E5">
        <w:t xml:space="preserve">information regarding the Microsoft software applications. As it allowed me to go beyond the surface of </w:t>
      </w:r>
      <w:r w:rsidR="6F2E2C80">
        <w:t>what I knew and learn more about the software. Answering the questions of who, what where and why</w:t>
      </w:r>
      <w:r w:rsidR="7CE6E792">
        <w:t>, these software applications were invented. I used Goo</w:t>
      </w:r>
      <w:r w:rsidR="69102465">
        <w:t xml:space="preserve">gle scholar to do research as well as site references, and RefWorks to format them using the IEEE </w:t>
      </w:r>
      <w:r w:rsidR="7796AD8A">
        <w:t>in- text citation.</w:t>
      </w:r>
    </w:p>
    <w:p w14:paraId="6EFE0694" w14:textId="77777777" w:rsidR="000551A7" w:rsidRPr="000551A7" w:rsidRDefault="000551A7" w:rsidP="00752A2B">
      <w:pPr>
        <w:pStyle w:val="Heading1"/>
        <w:jc w:val="both"/>
      </w:pPr>
      <w:bookmarkStart w:id="19" w:name="_Toc212037720"/>
      <w:r w:rsidRPr="000551A7">
        <w:t>References</w:t>
      </w:r>
      <w:bookmarkEnd w:id="19"/>
    </w:p>
    <w:p w14:paraId="6A343BAD" w14:textId="77777777" w:rsidR="00415AD6" w:rsidRDefault="00415AD6" w:rsidP="00752A2B">
      <w:pPr>
        <w:jc w:val="both"/>
      </w:pPr>
    </w:p>
    <w:p w14:paraId="3CD91648" w14:textId="02F04EFC" w:rsidR="001926B4" w:rsidRDefault="001926B4" w:rsidP="00752A2B">
      <w:pPr>
        <w:pStyle w:val="Heading3"/>
        <w:jc w:val="both"/>
      </w:pPr>
      <w:r>
        <w:t>TASK 1:</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1926B4" w14:paraId="0B9E0EA1" w14:textId="77777777" w:rsidTr="0083692C">
        <w:trPr>
          <w:tblCellSpacing w:w="15" w:type="dxa"/>
        </w:trPr>
        <w:tc>
          <w:tcPr>
            <w:tcW w:w="50" w:type="pct"/>
            <w:hideMark/>
          </w:tcPr>
          <w:p w14:paraId="7F3EBEFE" w14:textId="77777777" w:rsidR="001926B4" w:rsidRDefault="001926B4" w:rsidP="00752A2B">
            <w:pPr>
              <w:pStyle w:val="Bibliography"/>
              <w:jc w:val="both"/>
              <w:rPr>
                <w:noProof/>
              </w:rPr>
            </w:pPr>
            <w:r>
              <w:rPr>
                <w:noProof/>
              </w:rPr>
              <w:t xml:space="preserve">[1] </w:t>
            </w:r>
          </w:p>
        </w:tc>
        <w:tc>
          <w:tcPr>
            <w:tcW w:w="0" w:type="auto"/>
            <w:hideMark/>
          </w:tcPr>
          <w:p w14:paraId="2532095E" w14:textId="77777777" w:rsidR="001926B4" w:rsidRDefault="001926B4" w:rsidP="00752A2B">
            <w:pPr>
              <w:pStyle w:val="Bibliography"/>
              <w:jc w:val="both"/>
              <w:rPr>
                <w:noProof/>
              </w:rPr>
            </w:pPr>
            <w:r>
              <w:rPr>
                <w:noProof/>
              </w:rPr>
              <w:t xml:space="preserve">Z. Qin, G. Wang, W. Deng and Y. Hao, Introduction to E-Commerce, Singapore: Springer Nature, 2024. </w:t>
            </w:r>
          </w:p>
        </w:tc>
      </w:tr>
      <w:tr w:rsidR="001926B4" w14:paraId="199084BA" w14:textId="77777777" w:rsidTr="0083692C">
        <w:trPr>
          <w:trHeight w:val="532"/>
          <w:tblCellSpacing w:w="15" w:type="dxa"/>
        </w:trPr>
        <w:tc>
          <w:tcPr>
            <w:tcW w:w="50" w:type="pct"/>
            <w:hideMark/>
          </w:tcPr>
          <w:p w14:paraId="49A3E1CC" w14:textId="77777777" w:rsidR="001926B4" w:rsidRDefault="001926B4" w:rsidP="00752A2B">
            <w:pPr>
              <w:pStyle w:val="Bibliography"/>
              <w:jc w:val="both"/>
              <w:rPr>
                <w:noProof/>
              </w:rPr>
            </w:pPr>
            <w:r>
              <w:rPr>
                <w:noProof/>
              </w:rPr>
              <w:t xml:space="preserve">[2] </w:t>
            </w:r>
          </w:p>
        </w:tc>
        <w:tc>
          <w:tcPr>
            <w:tcW w:w="0" w:type="auto"/>
            <w:hideMark/>
          </w:tcPr>
          <w:p w14:paraId="2F1A2880" w14:textId="77777777" w:rsidR="001926B4" w:rsidRDefault="001926B4" w:rsidP="00752A2B">
            <w:pPr>
              <w:pStyle w:val="Bibliography"/>
              <w:jc w:val="both"/>
              <w:rPr>
                <w:noProof/>
              </w:rPr>
            </w:pPr>
            <w:r>
              <w:rPr>
                <w:noProof/>
              </w:rPr>
              <w:t xml:space="preserve">A. H. Sutopo, Developing Moderen E-Commerce: WooCommerce for Digital Products, Indonesia: CV Topazart, 2024. </w:t>
            </w:r>
          </w:p>
        </w:tc>
      </w:tr>
    </w:tbl>
    <w:p w14:paraId="5F24DF85" w14:textId="08E43D07" w:rsidR="001926B4" w:rsidRDefault="00520B53" w:rsidP="00752A2B">
      <w:pPr>
        <w:pStyle w:val="Heading3"/>
        <w:jc w:val="both"/>
      </w:pPr>
      <w:r>
        <w:t>TASK 2:</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9026"/>
      </w:tblGrid>
      <w:tr w:rsidR="00520B53" w14:paraId="542ED73B" w14:textId="77777777" w:rsidTr="00B37B6D">
        <w:trPr>
          <w:tblCellSpacing w:w="15" w:type="dxa"/>
        </w:trPr>
        <w:tc>
          <w:tcPr>
            <w:tcW w:w="0" w:type="auto"/>
            <w:hideMark/>
          </w:tcPr>
          <w:p w14:paraId="78F7C433" w14:textId="77777777" w:rsidR="00520B53" w:rsidRDefault="00520B53" w:rsidP="00752A2B">
            <w:pPr>
              <w:pStyle w:val="Bibliography"/>
              <w:jc w:val="both"/>
              <w:rPr>
                <w:noProof/>
              </w:rPr>
            </w:pPr>
            <w:r>
              <w:rPr>
                <w:noProof/>
              </w:rPr>
              <w:t xml:space="preserve">T. Buzan, Mind Mapping, Essex: BBC Active, 2006. </w:t>
            </w:r>
          </w:p>
        </w:tc>
      </w:tr>
      <w:tr w:rsidR="00520B53" w14:paraId="41A660C1" w14:textId="77777777" w:rsidTr="00B37B6D">
        <w:trPr>
          <w:tblCellSpacing w:w="15" w:type="dxa"/>
        </w:trPr>
        <w:tc>
          <w:tcPr>
            <w:tcW w:w="0" w:type="auto"/>
            <w:hideMark/>
          </w:tcPr>
          <w:p w14:paraId="2403D245" w14:textId="77777777" w:rsidR="00520B53" w:rsidRDefault="00520B53" w:rsidP="00752A2B">
            <w:pPr>
              <w:pStyle w:val="Bibliography"/>
              <w:jc w:val="both"/>
              <w:rPr>
                <w:noProof/>
              </w:rPr>
            </w:pPr>
            <w:r>
              <w:rPr>
                <w:noProof/>
              </w:rPr>
              <w:t>T. Buzan, “linkfacts.link,” linkfacts, 01 01 2021. [Online]. Available: linkfacts.link/history-of-mind-maps. [Accessed 02 03 2026].</w:t>
            </w:r>
          </w:p>
        </w:tc>
      </w:tr>
      <w:tr w:rsidR="00520B53" w14:paraId="2F61F931" w14:textId="77777777" w:rsidTr="00B37B6D">
        <w:trPr>
          <w:tblCellSpacing w:w="15" w:type="dxa"/>
        </w:trPr>
        <w:tc>
          <w:tcPr>
            <w:tcW w:w="0" w:type="auto"/>
            <w:hideMark/>
          </w:tcPr>
          <w:p w14:paraId="26DAB517" w14:textId="77777777" w:rsidR="00520B53" w:rsidRDefault="00520B53" w:rsidP="00752A2B">
            <w:pPr>
              <w:pStyle w:val="Bibliography"/>
              <w:jc w:val="both"/>
              <w:rPr>
                <w:noProof/>
              </w:rPr>
            </w:pPr>
            <w:r>
              <w:rPr>
                <w:noProof/>
              </w:rPr>
              <w:t>S. peek, “The benefits of mind mapping for busy professionals,” business.com, 12 01 2026. [Online]. Available: business.com/articles/benfits-of-mind-mapping-for-professionals. [Accessed 02 03 2026].</w:t>
            </w:r>
          </w:p>
        </w:tc>
      </w:tr>
    </w:tbl>
    <w:p w14:paraId="0A765717" w14:textId="3A0A3FF2" w:rsidR="00520B53" w:rsidRDefault="00D45CFE" w:rsidP="00752A2B">
      <w:pPr>
        <w:pStyle w:val="Heading3"/>
        <w:jc w:val="both"/>
      </w:pPr>
      <w:r>
        <w:t>TASK 3:</w:t>
      </w:r>
    </w:p>
    <w:sdt>
      <w:sdtPr>
        <w:id w:val="-1004126953"/>
        <w:bibliography/>
      </w:sdtPr>
      <w:sdtEndPr/>
      <w:sdtContent>
        <w:p w14:paraId="281AE8A2" w14:textId="77777777" w:rsidR="00F64857" w:rsidRDefault="00F64857" w:rsidP="00752A2B">
          <w:pPr>
            <w:jc w:val="both"/>
            <w:rPr>
              <w:noProof/>
            </w:rPr>
          </w:pPr>
          <w:r w:rsidRPr="1D8A2B88">
            <w:fldChar w:fldCharType="begin"/>
          </w:r>
          <w:r>
            <w:instrText>BIBLIOGRAPHY</w:instrText>
          </w:r>
          <w:r w:rsidRPr="1D8A2B88">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F64857" w14:paraId="3BA67770" w14:textId="77777777" w:rsidTr="00B37B6D">
            <w:trPr>
              <w:tblCellSpacing w:w="15" w:type="dxa"/>
            </w:trPr>
            <w:tc>
              <w:tcPr>
                <w:tcW w:w="50" w:type="pct"/>
                <w:hideMark/>
              </w:tcPr>
              <w:p w14:paraId="2B5B44A7" w14:textId="77777777" w:rsidR="00F64857" w:rsidRDefault="00F64857" w:rsidP="00752A2B">
                <w:pPr>
                  <w:pStyle w:val="Bibliography"/>
                  <w:jc w:val="both"/>
                  <w:rPr>
                    <w:noProof/>
                  </w:rPr>
                </w:pPr>
                <w:r>
                  <w:rPr>
                    <w:noProof/>
                  </w:rPr>
                  <w:t xml:space="preserve">[1] </w:t>
                </w:r>
              </w:p>
            </w:tc>
            <w:tc>
              <w:tcPr>
                <w:tcW w:w="0" w:type="auto"/>
                <w:hideMark/>
              </w:tcPr>
              <w:p w14:paraId="67657E2D" w14:textId="77777777" w:rsidR="00F64857" w:rsidRDefault="00F64857" w:rsidP="00752A2B">
                <w:pPr>
                  <w:pStyle w:val="Bibliography"/>
                  <w:jc w:val="both"/>
                  <w:rPr>
                    <w:noProof/>
                  </w:rPr>
                </w:pPr>
                <w:r>
                  <w:rPr>
                    <w:noProof/>
                  </w:rPr>
                  <w:t xml:space="preserve">H. Tyson, Microsoft Word 2007 Bible, Indianapolis: Wiley Publishing Inc., 2007. </w:t>
                </w:r>
              </w:p>
            </w:tc>
          </w:tr>
          <w:tr w:rsidR="00F64857" w14:paraId="33082705" w14:textId="77777777" w:rsidTr="00B37B6D">
            <w:trPr>
              <w:tblCellSpacing w:w="15" w:type="dxa"/>
            </w:trPr>
            <w:tc>
              <w:tcPr>
                <w:tcW w:w="50" w:type="pct"/>
                <w:hideMark/>
              </w:tcPr>
              <w:p w14:paraId="7C40DD86" w14:textId="77777777" w:rsidR="00F64857" w:rsidRDefault="00F64857" w:rsidP="00752A2B">
                <w:pPr>
                  <w:pStyle w:val="Bibliography"/>
                  <w:jc w:val="both"/>
                  <w:rPr>
                    <w:noProof/>
                  </w:rPr>
                </w:pPr>
                <w:r>
                  <w:rPr>
                    <w:noProof/>
                  </w:rPr>
                  <w:t xml:space="preserve">[2] </w:t>
                </w:r>
              </w:p>
            </w:tc>
            <w:tc>
              <w:tcPr>
                <w:tcW w:w="0" w:type="auto"/>
                <w:hideMark/>
              </w:tcPr>
              <w:p w14:paraId="5F7F55B7" w14:textId="77777777" w:rsidR="00F64857" w:rsidRDefault="00F64857" w:rsidP="00752A2B">
                <w:pPr>
                  <w:pStyle w:val="Bibliography"/>
                  <w:jc w:val="both"/>
                  <w:rPr>
                    <w:noProof/>
                  </w:rPr>
                </w:pPr>
                <w:r>
                  <w:rPr>
                    <w:noProof/>
                  </w:rPr>
                  <w:t xml:space="preserve">M. Monisha Ayra and S. Aama, MS, “little known tips for using microsoft word for clear writing,” </w:t>
                </w:r>
                <w:r>
                  <w:rPr>
                    <w:i/>
                    <w:iCs/>
                    <w:noProof/>
                  </w:rPr>
                  <w:t xml:space="preserve">practical matters, </w:t>
                </w:r>
                <w:r>
                  <w:rPr>
                    <w:noProof/>
                  </w:rPr>
                  <w:t xml:space="preserve">vol. 36, no. 02, p. 1, 2021. </w:t>
                </w:r>
              </w:p>
            </w:tc>
          </w:tr>
          <w:tr w:rsidR="00F64857" w14:paraId="6772CF63" w14:textId="77777777" w:rsidTr="00B37B6D">
            <w:trPr>
              <w:tblCellSpacing w:w="15" w:type="dxa"/>
            </w:trPr>
            <w:tc>
              <w:tcPr>
                <w:tcW w:w="50" w:type="pct"/>
                <w:hideMark/>
              </w:tcPr>
              <w:p w14:paraId="5ACDC6FA" w14:textId="77777777" w:rsidR="00F64857" w:rsidRDefault="00F64857" w:rsidP="00752A2B">
                <w:pPr>
                  <w:pStyle w:val="Bibliography"/>
                  <w:jc w:val="both"/>
                  <w:rPr>
                    <w:noProof/>
                  </w:rPr>
                </w:pPr>
                <w:r>
                  <w:rPr>
                    <w:noProof/>
                  </w:rPr>
                  <w:lastRenderedPageBreak/>
                  <w:t xml:space="preserve">[3] </w:t>
                </w:r>
              </w:p>
            </w:tc>
            <w:tc>
              <w:tcPr>
                <w:tcW w:w="0" w:type="auto"/>
                <w:hideMark/>
              </w:tcPr>
              <w:p w14:paraId="23574EB2" w14:textId="77777777" w:rsidR="00F64857" w:rsidRDefault="00F64857" w:rsidP="00752A2B">
                <w:pPr>
                  <w:pStyle w:val="Bibliography"/>
                  <w:jc w:val="both"/>
                  <w:rPr>
                    <w:noProof/>
                  </w:rPr>
                </w:pPr>
                <w:r>
                  <w:rPr>
                    <w:noProof/>
                  </w:rPr>
                  <w:t xml:space="preserve">H. Guo, N. Mao and X. Yuan, “WYSIWYG(What you see is what you get) volume Visualization,” </w:t>
                </w:r>
                <w:r>
                  <w:rPr>
                    <w:i/>
                    <w:iCs/>
                    <w:noProof/>
                  </w:rPr>
                  <w:t xml:space="preserve">IEEE Xplore, </w:t>
                </w:r>
                <w:r>
                  <w:rPr>
                    <w:noProof/>
                  </w:rPr>
                  <w:t xml:space="preserve">vol. 17, no. 12, pp. 2106-0114, 2011. </w:t>
                </w:r>
              </w:p>
            </w:tc>
          </w:tr>
        </w:tbl>
        <w:p w14:paraId="3A8B092B" w14:textId="2E914724" w:rsidR="00F64857" w:rsidRDefault="00F64857" w:rsidP="00752A2B">
          <w:pPr>
            <w:jc w:val="both"/>
            <w:rPr>
              <w:rStyle w:val="PlaceholderText"/>
              <w:noProof/>
            </w:rPr>
          </w:pPr>
        </w:p>
        <w:p w14:paraId="02EB884C" w14:textId="77777777" w:rsidR="00F64857" w:rsidRDefault="00F64857" w:rsidP="00752A2B">
          <w:pPr>
            <w:jc w:val="both"/>
          </w:pPr>
          <w:r w:rsidRPr="1D8A2B88">
            <w:rPr>
              <w:b/>
              <w:bCs/>
            </w:rPr>
            <w:fldChar w:fldCharType="end"/>
          </w:r>
        </w:p>
      </w:sdtContent>
    </w:sdt>
    <w:p w14:paraId="20D87EA3" w14:textId="77777777" w:rsidR="00F64857" w:rsidRDefault="00F64857" w:rsidP="00752A2B">
      <w:pPr>
        <w:jc w:val="both"/>
      </w:pPr>
    </w:p>
    <w:sdt>
      <w:sdtPr>
        <w:rPr>
          <w:rFonts w:asciiTheme="majorHAnsi" w:eastAsiaTheme="majorEastAsia" w:hAnsiTheme="majorHAnsi" w:cstheme="majorBidi"/>
          <w:b/>
          <w:color w:val="0F4761" w:themeColor="accent1" w:themeShade="BF"/>
          <w:kern w:val="2"/>
          <w:sz w:val="32"/>
          <w:szCs w:val="32"/>
          <w14:ligatures w14:val="standardContextual"/>
        </w:rPr>
        <w:tag w:val="rw.bWnCOutputStyleIdiblio"/>
        <w:id w:val="-1584680093"/>
        <w:placeholder>
          <w:docPart w:val="B6691641182C4B43BC88BB07547E74A8"/>
        </w:placeholder>
      </w:sdtPr>
      <w:sdtEndPr>
        <w:rPr>
          <w:bCs/>
          <w:color w:val="auto"/>
          <w:sz w:val="24"/>
          <w:szCs w:val="24"/>
        </w:rPr>
      </w:sdtEndPr>
      <w:sdtContent>
        <w:p w14:paraId="2C7F0172" w14:textId="77777777" w:rsidR="00F64857" w:rsidRDefault="00F64857" w:rsidP="00752A2B">
          <w:pPr>
            <w:pStyle w:val="NormalWeb"/>
            <w:jc w:val="both"/>
            <w:rPr>
              <w:rFonts w:ascii="Aptos" w:hAnsi="Aptos"/>
              <w:color w:val="000000"/>
            </w:rPr>
          </w:pPr>
          <w:r>
            <w:rPr>
              <w:rFonts w:ascii="Aptos" w:hAnsi="Aptos"/>
              <w:color w:val="000000"/>
            </w:rPr>
            <w:t>References</w:t>
          </w:r>
        </w:p>
        <w:p w14:paraId="1F672ECF" w14:textId="77777777" w:rsidR="00F64857" w:rsidRDefault="00F64857" w:rsidP="00752A2B">
          <w:pPr>
            <w:pStyle w:val="NormalWeb"/>
            <w:ind w:left="450" w:hanging="450"/>
            <w:jc w:val="both"/>
            <w:rPr>
              <w:rFonts w:ascii="Aptos" w:hAnsi="Aptos"/>
              <w:color w:val="000000"/>
            </w:rPr>
          </w:pPr>
          <w:r>
            <w:rPr>
              <w:rFonts w:ascii="Aptos" w:hAnsi="Aptos"/>
              <w:color w:val="000000"/>
            </w:rPr>
            <w:t xml:space="preserve">[1] J. M. Lindquist and C. A. Sulewski, "Microsoft Excel," vol. 21, 2024, </w:t>
          </w:r>
        </w:p>
        <w:p w14:paraId="547B7E1C" w14:textId="77777777" w:rsidR="00F64857" w:rsidRDefault="00F64857" w:rsidP="00752A2B">
          <w:pPr>
            <w:pStyle w:val="NormalWeb"/>
            <w:ind w:left="450" w:hanging="450"/>
            <w:jc w:val="both"/>
            <w:rPr>
              <w:rFonts w:ascii="Aptos" w:hAnsi="Aptos"/>
              <w:color w:val="000000"/>
            </w:rPr>
          </w:pPr>
          <w:r>
            <w:rPr>
              <w:rFonts w:ascii="Aptos" w:hAnsi="Aptos"/>
              <w:color w:val="000000"/>
            </w:rPr>
            <w:t xml:space="preserve">[2] M. S. Seppanen, "Developing industrial strength simulation models using visual basic for applications (VBA)", </w:t>
          </w:r>
          <w:r>
            <w:rPr>
              <w:rFonts w:ascii="Aptos" w:hAnsi="Aptos"/>
              <w:i/>
              <w:iCs/>
              <w:color w:val="000000"/>
            </w:rPr>
            <w:t xml:space="preserve">2000 Winter Simulation Conference Proceedings (Cat. No. 00CH37165), </w:t>
          </w:r>
          <w:r>
            <w:rPr>
              <w:rFonts w:ascii="Aptos" w:hAnsi="Aptos"/>
              <w:color w:val="000000"/>
            </w:rPr>
            <w:t xml:space="preserve">pp. 77–82. </w:t>
          </w:r>
        </w:p>
        <w:p w14:paraId="20A1D9E1" w14:textId="77777777" w:rsidR="00F64857" w:rsidRDefault="00F64857" w:rsidP="00752A2B">
          <w:pPr>
            <w:pStyle w:val="NormalWeb"/>
            <w:ind w:left="450" w:hanging="450"/>
            <w:jc w:val="both"/>
            <w:rPr>
              <w:rFonts w:ascii="Aptos" w:hAnsi="Aptos"/>
              <w:color w:val="000000"/>
            </w:rPr>
          </w:pPr>
          <w:r>
            <w:rPr>
              <w:rFonts w:ascii="Aptos" w:hAnsi="Aptos"/>
              <w:color w:val="000000"/>
            </w:rPr>
            <w:t xml:space="preserve">[3] S. Bullen, R. Bovey and J. </w:t>
          </w:r>
          <w:proofErr w:type="spellStart"/>
          <w:proofErr w:type="gramStart"/>
          <w:r>
            <w:rPr>
              <w:rFonts w:ascii="Aptos" w:hAnsi="Aptos"/>
              <w:color w:val="000000"/>
            </w:rPr>
            <w:t>Green,</w:t>
          </w:r>
          <w:r>
            <w:rPr>
              <w:rFonts w:ascii="Aptos" w:hAnsi="Aptos"/>
              <w:i/>
              <w:iCs/>
              <w:color w:val="000000"/>
            </w:rPr>
            <w:t>Professional</w:t>
          </w:r>
          <w:proofErr w:type="spellEnd"/>
          <w:proofErr w:type="gramEnd"/>
          <w:r>
            <w:rPr>
              <w:rFonts w:ascii="Aptos" w:hAnsi="Aptos"/>
              <w:i/>
              <w:iCs/>
              <w:color w:val="000000"/>
            </w:rPr>
            <w:t xml:space="preserve"> Excel development: the definitive guide to developing applications using Microsoft Excel and VBA, </w:t>
          </w:r>
          <w:r>
            <w:rPr>
              <w:rFonts w:ascii="Aptos" w:hAnsi="Aptos"/>
              <w:color w:val="000000"/>
            </w:rPr>
            <w:t xml:space="preserve">Addison-Wesley Professional, 2005. </w:t>
          </w:r>
        </w:p>
        <w:p w14:paraId="7C30612E" w14:textId="77777777" w:rsidR="00F64857" w:rsidRDefault="00F64857" w:rsidP="00752A2B">
          <w:pPr>
            <w:pStyle w:val="NormalWeb"/>
            <w:ind w:left="450" w:hanging="450"/>
            <w:jc w:val="both"/>
            <w:rPr>
              <w:rFonts w:ascii="Aptos" w:hAnsi="Aptos"/>
              <w:color w:val="000000"/>
            </w:rPr>
          </w:pPr>
          <w:r>
            <w:rPr>
              <w:rFonts w:ascii="Aptos" w:hAnsi="Aptos"/>
              <w:color w:val="000000"/>
            </w:rPr>
            <w:t xml:space="preserve">[4] B. </w:t>
          </w:r>
          <w:proofErr w:type="spellStart"/>
          <w:r>
            <w:rPr>
              <w:rFonts w:ascii="Aptos" w:hAnsi="Aptos"/>
              <w:color w:val="000000"/>
            </w:rPr>
            <w:t>Liengme</w:t>
          </w:r>
          <w:proofErr w:type="spellEnd"/>
          <w:r>
            <w:rPr>
              <w:rFonts w:ascii="Aptos" w:hAnsi="Aptos"/>
              <w:color w:val="000000"/>
            </w:rPr>
            <w:t xml:space="preserve">, </w:t>
          </w:r>
          <w:r>
            <w:rPr>
              <w:rFonts w:ascii="Aptos" w:hAnsi="Aptos"/>
              <w:i/>
              <w:iCs/>
              <w:color w:val="000000"/>
            </w:rPr>
            <w:t xml:space="preserve">A guide to Microsoft Excel 2013 for scientists and engineers, </w:t>
          </w:r>
          <w:r>
            <w:rPr>
              <w:rFonts w:ascii="Aptos" w:hAnsi="Aptos"/>
              <w:color w:val="000000"/>
            </w:rPr>
            <w:t xml:space="preserve">Academic Press, 2015. </w:t>
          </w:r>
        </w:p>
        <w:p w14:paraId="670D16BF" w14:textId="77777777" w:rsidR="00F64857" w:rsidRDefault="00F64857" w:rsidP="00752A2B">
          <w:pPr>
            <w:pStyle w:val="NormalWeb"/>
            <w:ind w:left="450" w:hanging="450"/>
            <w:jc w:val="both"/>
            <w:rPr>
              <w:rFonts w:ascii="Aptos" w:hAnsi="Aptos"/>
              <w:color w:val="000000"/>
            </w:rPr>
          </w:pPr>
          <w:r>
            <w:rPr>
              <w:rFonts w:ascii="Aptos" w:hAnsi="Aptos"/>
              <w:color w:val="000000"/>
            </w:rPr>
            <w:t xml:space="preserve">[5] D. Austin, "Beginnings of PowerPoint," vol. 22, 2009, </w:t>
          </w:r>
        </w:p>
        <w:p w14:paraId="7C2E9319" w14:textId="77777777" w:rsidR="00F64857" w:rsidRDefault="00F64857" w:rsidP="00752A2B">
          <w:pPr>
            <w:pStyle w:val="NormalWeb"/>
            <w:ind w:left="450" w:hanging="450"/>
            <w:jc w:val="both"/>
            <w:rPr>
              <w:rFonts w:ascii="Aptos" w:hAnsi="Aptos"/>
              <w:color w:val="000000"/>
            </w:rPr>
          </w:pPr>
          <w:r>
            <w:rPr>
              <w:rFonts w:ascii="Aptos" w:hAnsi="Aptos"/>
              <w:color w:val="000000"/>
            </w:rPr>
            <w:t xml:space="preserve">[6] M. Tella, "A Beginner’s Guide," 2016, </w:t>
          </w:r>
        </w:p>
        <w:p w14:paraId="21CE0DA3" w14:textId="77777777" w:rsidR="00F64857" w:rsidRDefault="00F64857" w:rsidP="00752A2B">
          <w:pPr>
            <w:pStyle w:val="NormalWeb"/>
            <w:ind w:left="450" w:hanging="450"/>
            <w:jc w:val="both"/>
            <w:rPr>
              <w:rFonts w:ascii="Aptos" w:hAnsi="Aptos"/>
              <w:color w:val="000000"/>
            </w:rPr>
          </w:pPr>
          <w:r>
            <w:rPr>
              <w:rFonts w:ascii="Aptos" w:hAnsi="Aptos"/>
              <w:color w:val="000000"/>
            </w:rPr>
            <w:t xml:space="preserve">[7] H. Knoblauch, </w:t>
          </w:r>
          <w:r>
            <w:rPr>
              <w:rFonts w:ascii="Aptos" w:hAnsi="Aptos"/>
              <w:i/>
              <w:iCs/>
              <w:color w:val="000000"/>
            </w:rPr>
            <w:t xml:space="preserve">PowerPoint, communication, and the knowledge society, </w:t>
          </w:r>
          <w:r>
            <w:rPr>
              <w:rFonts w:ascii="Aptos" w:hAnsi="Aptos"/>
              <w:color w:val="000000"/>
            </w:rPr>
            <w:t xml:space="preserve">Cambridge University Press, 2012. </w:t>
          </w:r>
        </w:p>
        <w:p w14:paraId="78EDDAE3" w14:textId="77777777" w:rsidR="00F64857" w:rsidRDefault="00F64857" w:rsidP="00752A2B">
          <w:pPr>
            <w:pStyle w:val="NormalWeb"/>
            <w:ind w:left="450" w:hanging="450"/>
            <w:jc w:val="both"/>
            <w:rPr>
              <w:rFonts w:ascii="Aptos" w:hAnsi="Aptos"/>
              <w:color w:val="000000"/>
            </w:rPr>
          </w:pPr>
          <w:r>
            <w:rPr>
              <w:rFonts w:ascii="Aptos" w:hAnsi="Aptos"/>
              <w:color w:val="000000"/>
            </w:rPr>
            <w:t xml:space="preserve">[8] G. Kawasaki, "The 10/20/30 rule of PowerPoint," vol. 30, 2005, </w:t>
          </w:r>
        </w:p>
        <w:p w14:paraId="57F32AE7" w14:textId="77777777" w:rsidR="00F64857" w:rsidRDefault="00A649CD" w:rsidP="00752A2B">
          <w:pPr>
            <w:pStyle w:val="Heading2"/>
            <w:jc w:val="both"/>
          </w:pPr>
        </w:p>
      </w:sdtContent>
    </w:sdt>
    <w:p w14:paraId="26C1C440" w14:textId="77777777" w:rsidR="00F64857" w:rsidRPr="00D94EAD" w:rsidRDefault="00F64857" w:rsidP="00752A2B">
      <w:pPr>
        <w:pStyle w:val="Heading2"/>
        <w:jc w:val="both"/>
        <w:rPr>
          <w:rFonts w:ascii="Aptos" w:eastAsia="Aptos" w:hAnsi="Aptos" w:cs="Aptos"/>
          <w:color w:val="000000" w:themeColor="text1"/>
        </w:rPr>
      </w:pPr>
      <w:r>
        <w:rPr>
          <w:rFonts w:ascii="Aptos" w:eastAsia="Aptos" w:hAnsi="Aptos" w:cs="Aptos"/>
          <w:color w:val="000000" w:themeColor="text1"/>
        </w:rPr>
        <w:t>MS EXCEL</w:t>
      </w:r>
    </w:p>
    <w:p w14:paraId="7292870A" w14:textId="77777777" w:rsidR="00F64857" w:rsidRPr="00D94EAD" w:rsidRDefault="00F64857" w:rsidP="00752A2B">
      <w:pPr>
        <w:spacing w:before="240" w:after="240"/>
        <w:jc w:val="both"/>
        <w:rPr>
          <w:rFonts w:ascii="Aptos" w:eastAsia="Aptos" w:hAnsi="Aptos" w:cs="Aptos"/>
          <w:color w:val="000000" w:themeColor="text1"/>
        </w:rPr>
      </w:pPr>
      <w:r w:rsidRPr="00D94EAD">
        <w:rPr>
          <w:rFonts w:ascii="Aptos" w:eastAsia="Aptos" w:hAnsi="Aptos" w:cs="Aptos"/>
          <w:color w:val="000000" w:themeColor="text1"/>
        </w:rPr>
        <w:t>[1] J. Lombardi, "Welcome Microsoft Word in A New Version for Windows," vol. 15, pp.78–80, 1990,</w:t>
      </w:r>
    </w:p>
    <w:p w14:paraId="7A5388E2" w14:textId="77777777" w:rsidR="00F64857" w:rsidRPr="00D94EAD" w:rsidRDefault="00F64857" w:rsidP="00752A2B">
      <w:pPr>
        <w:spacing w:before="240" w:after="240"/>
        <w:jc w:val="both"/>
        <w:rPr>
          <w:rFonts w:ascii="Aptos" w:eastAsia="Aptos" w:hAnsi="Aptos" w:cs="Aptos"/>
          <w:color w:val="000000" w:themeColor="text1"/>
        </w:rPr>
      </w:pPr>
      <w:r w:rsidRPr="00D94EAD">
        <w:rPr>
          <w:rFonts w:ascii="Aptos" w:eastAsia="Aptos" w:hAnsi="Aptos" w:cs="Aptos"/>
          <w:color w:val="000000" w:themeColor="text1"/>
        </w:rPr>
        <w:t>[2] E. S. CONSULTS, "MICROSOFT WORD,"</w:t>
      </w:r>
    </w:p>
    <w:p w14:paraId="71B748D9" w14:textId="77777777" w:rsidR="00F64857" w:rsidRPr="00D94EAD" w:rsidRDefault="00F64857" w:rsidP="00752A2B">
      <w:pPr>
        <w:spacing w:before="240" w:after="240"/>
        <w:jc w:val="both"/>
        <w:rPr>
          <w:rFonts w:ascii="Aptos" w:eastAsia="Aptos" w:hAnsi="Aptos" w:cs="Aptos"/>
          <w:color w:val="000000" w:themeColor="text1"/>
        </w:rPr>
      </w:pPr>
      <w:r w:rsidRPr="00D94EAD">
        <w:rPr>
          <w:rFonts w:ascii="Aptos" w:eastAsia="Aptos" w:hAnsi="Aptos" w:cs="Aptos"/>
          <w:color w:val="000000" w:themeColor="text1"/>
        </w:rPr>
        <w:t xml:space="preserve">[3] S. Bullen, R. Bovey and J. </w:t>
      </w:r>
      <w:proofErr w:type="spellStart"/>
      <w:proofErr w:type="gramStart"/>
      <w:r w:rsidRPr="00D94EAD">
        <w:rPr>
          <w:rFonts w:ascii="Aptos" w:eastAsia="Aptos" w:hAnsi="Aptos" w:cs="Aptos"/>
          <w:color w:val="000000" w:themeColor="text1"/>
        </w:rPr>
        <w:t>Green,</w:t>
      </w:r>
      <w:r w:rsidRPr="00D94EAD">
        <w:rPr>
          <w:rFonts w:ascii="Aptos" w:eastAsia="Aptos" w:hAnsi="Aptos" w:cs="Aptos"/>
          <w:i/>
          <w:iCs/>
          <w:color w:val="000000" w:themeColor="text1"/>
        </w:rPr>
        <w:t>Professional</w:t>
      </w:r>
      <w:proofErr w:type="spellEnd"/>
      <w:proofErr w:type="gramEnd"/>
      <w:r w:rsidRPr="00D94EAD">
        <w:rPr>
          <w:rFonts w:ascii="Aptos" w:eastAsia="Aptos" w:hAnsi="Aptos" w:cs="Aptos"/>
          <w:i/>
          <w:iCs/>
          <w:color w:val="000000" w:themeColor="text1"/>
        </w:rPr>
        <w:t xml:space="preserve"> Excel development: the definitive guide to developing applications using Microsoft Excel and VBA, </w:t>
      </w:r>
      <w:r w:rsidRPr="00D94EAD">
        <w:rPr>
          <w:rFonts w:ascii="Aptos" w:eastAsia="Aptos" w:hAnsi="Aptos" w:cs="Aptos"/>
          <w:color w:val="000000" w:themeColor="text1"/>
        </w:rPr>
        <w:t>Addison-Wesley Professional, 2005.</w:t>
      </w:r>
    </w:p>
    <w:p w14:paraId="1F72ABB0" w14:textId="77777777" w:rsidR="00F64857" w:rsidRPr="00D94EAD" w:rsidRDefault="00F64857" w:rsidP="00752A2B">
      <w:pPr>
        <w:spacing w:before="240" w:after="240"/>
        <w:jc w:val="both"/>
        <w:rPr>
          <w:rFonts w:ascii="Aptos" w:eastAsia="Aptos" w:hAnsi="Aptos" w:cs="Aptos"/>
          <w:color w:val="000000" w:themeColor="text1"/>
        </w:rPr>
      </w:pPr>
      <w:r w:rsidRPr="00D94EAD">
        <w:rPr>
          <w:rFonts w:ascii="Aptos" w:eastAsia="Aptos" w:hAnsi="Aptos" w:cs="Aptos"/>
          <w:color w:val="000000" w:themeColor="text1"/>
        </w:rPr>
        <w:t>[4] J. M. Lindquist and C. A. Sulewski, "Microsoft Excel," vol. 21, 2024,</w:t>
      </w:r>
    </w:p>
    <w:p w14:paraId="0D314659" w14:textId="77777777" w:rsidR="00F64857" w:rsidRPr="00D94EAD" w:rsidRDefault="00F64857" w:rsidP="00752A2B">
      <w:pPr>
        <w:spacing w:before="240" w:after="240"/>
        <w:jc w:val="both"/>
        <w:rPr>
          <w:rFonts w:ascii="Aptos" w:eastAsia="Aptos" w:hAnsi="Aptos" w:cs="Aptos"/>
          <w:color w:val="000000" w:themeColor="text1"/>
        </w:rPr>
      </w:pPr>
      <w:r w:rsidRPr="00D94EAD">
        <w:rPr>
          <w:rFonts w:ascii="Aptos" w:eastAsia="Aptos" w:hAnsi="Aptos" w:cs="Aptos"/>
          <w:color w:val="000000" w:themeColor="text1"/>
        </w:rPr>
        <w:lastRenderedPageBreak/>
        <w:t xml:space="preserve">[5] B. </w:t>
      </w:r>
      <w:proofErr w:type="spellStart"/>
      <w:r w:rsidRPr="00D94EAD">
        <w:rPr>
          <w:rFonts w:ascii="Aptos" w:eastAsia="Aptos" w:hAnsi="Aptos" w:cs="Aptos"/>
          <w:color w:val="000000" w:themeColor="text1"/>
        </w:rPr>
        <w:t>Liengme</w:t>
      </w:r>
      <w:proofErr w:type="spellEnd"/>
      <w:r w:rsidRPr="00D94EAD">
        <w:rPr>
          <w:rFonts w:ascii="Aptos" w:eastAsia="Aptos" w:hAnsi="Aptos" w:cs="Aptos"/>
          <w:color w:val="000000" w:themeColor="text1"/>
        </w:rPr>
        <w:t>, </w:t>
      </w:r>
      <w:r w:rsidRPr="00D94EAD">
        <w:rPr>
          <w:rFonts w:ascii="Aptos" w:eastAsia="Aptos" w:hAnsi="Aptos" w:cs="Aptos"/>
          <w:i/>
          <w:iCs/>
          <w:color w:val="000000" w:themeColor="text1"/>
        </w:rPr>
        <w:t>A guide to Microsoft Excel 2013 for scientists and engineers, </w:t>
      </w:r>
      <w:r w:rsidRPr="00D94EAD">
        <w:rPr>
          <w:rFonts w:ascii="Aptos" w:eastAsia="Aptos" w:hAnsi="Aptos" w:cs="Aptos"/>
          <w:color w:val="000000" w:themeColor="text1"/>
        </w:rPr>
        <w:t>Academic Press, 2015.</w:t>
      </w:r>
    </w:p>
    <w:p w14:paraId="36647BC8" w14:textId="77777777" w:rsidR="00F64857" w:rsidRPr="00D94EAD" w:rsidRDefault="00F64857" w:rsidP="00752A2B">
      <w:pPr>
        <w:spacing w:before="240" w:after="240"/>
        <w:jc w:val="both"/>
        <w:rPr>
          <w:rFonts w:ascii="Aptos" w:eastAsia="Aptos" w:hAnsi="Aptos" w:cs="Aptos"/>
          <w:color w:val="000000" w:themeColor="text1"/>
        </w:rPr>
      </w:pPr>
      <w:r w:rsidRPr="00D94EAD">
        <w:rPr>
          <w:rFonts w:ascii="Aptos" w:eastAsia="Aptos" w:hAnsi="Aptos" w:cs="Aptos"/>
          <w:color w:val="000000" w:themeColor="text1"/>
        </w:rPr>
        <w:t>[6] W. Winston, </w:t>
      </w:r>
      <w:r w:rsidRPr="00D94EAD">
        <w:rPr>
          <w:rFonts w:ascii="Aptos" w:eastAsia="Aptos" w:hAnsi="Aptos" w:cs="Aptos"/>
          <w:i/>
          <w:iCs/>
          <w:color w:val="000000" w:themeColor="text1"/>
        </w:rPr>
        <w:t xml:space="preserve">Microsoft Excel data analysis and business </w:t>
      </w:r>
      <w:proofErr w:type="spellStart"/>
      <w:r w:rsidRPr="00D94EAD">
        <w:rPr>
          <w:rFonts w:ascii="Aptos" w:eastAsia="Aptos" w:hAnsi="Aptos" w:cs="Aptos"/>
          <w:i/>
          <w:iCs/>
          <w:color w:val="000000" w:themeColor="text1"/>
        </w:rPr>
        <w:t>modeling</w:t>
      </w:r>
      <w:proofErr w:type="spellEnd"/>
      <w:r w:rsidRPr="00D94EAD">
        <w:rPr>
          <w:rFonts w:ascii="Aptos" w:eastAsia="Aptos" w:hAnsi="Aptos" w:cs="Aptos"/>
          <w:i/>
          <w:iCs/>
          <w:color w:val="000000" w:themeColor="text1"/>
        </w:rPr>
        <w:t xml:space="preserve"> (Office 2021 and Microsoft 365), </w:t>
      </w:r>
      <w:r w:rsidRPr="00D94EAD">
        <w:rPr>
          <w:rFonts w:ascii="Aptos" w:eastAsia="Aptos" w:hAnsi="Aptos" w:cs="Aptos"/>
          <w:color w:val="000000" w:themeColor="text1"/>
        </w:rPr>
        <w:t>Microsoft Press, 2021.</w:t>
      </w:r>
    </w:p>
    <w:p w14:paraId="47ED6B04" w14:textId="77777777" w:rsidR="00F64857" w:rsidRDefault="00F64857" w:rsidP="00752A2B">
      <w:pPr>
        <w:pStyle w:val="Heading2"/>
        <w:jc w:val="both"/>
      </w:pPr>
      <w:r>
        <w:t>MS POWERPOINT</w:t>
      </w:r>
    </w:p>
    <w:p w14:paraId="7A2F5D9A" w14:textId="77777777" w:rsidR="00F64857" w:rsidRPr="00E12B64" w:rsidRDefault="00F64857" w:rsidP="00752A2B">
      <w:pPr>
        <w:spacing w:before="240" w:after="240"/>
        <w:jc w:val="both"/>
        <w:rPr>
          <w:rFonts w:ascii="Aptos" w:eastAsia="Aptos" w:hAnsi="Aptos" w:cs="Aptos"/>
          <w:color w:val="000000" w:themeColor="text1"/>
        </w:rPr>
      </w:pPr>
      <w:r w:rsidRPr="00E12B64">
        <w:rPr>
          <w:rFonts w:ascii="Aptos" w:eastAsia="Aptos" w:hAnsi="Aptos" w:cs="Aptos"/>
          <w:color w:val="000000" w:themeColor="text1"/>
        </w:rPr>
        <w:t>References</w:t>
      </w:r>
    </w:p>
    <w:p w14:paraId="0626E565" w14:textId="77777777" w:rsidR="00F64857" w:rsidRPr="00E12B64" w:rsidRDefault="00F64857" w:rsidP="00752A2B">
      <w:pPr>
        <w:spacing w:before="240" w:after="240"/>
        <w:jc w:val="both"/>
        <w:rPr>
          <w:rFonts w:ascii="Aptos" w:eastAsia="Aptos" w:hAnsi="Aptos" w:cs="Aptos"/>
          <w:color w:val="000000" w:themeColor="text1"/>
        </w:rPr>
      </w:pPr>
      <w:r w:rsidRPr="00E12B64">
        <w:rPr>
          <w:rFonts w:ascii="Aptos" w:eastAsia="Aptos" w:hAnsi="Aptos" w:cs="Aptos"/>
          <w:color w:val="000000" w:themeColor="text1"/>
        </w:rPr>
        <w:t>[1] G. Kawasaki, "The 10/20/30 rule of PowerPoint," vol. 30, 2005,</w:t>
      </w:r>
    </w:p>
    <w:p w14:paraId="1D3AFE54" w14:textId="77777777" w:rsidR="00F64857" w:rsidRPr="00E12B64" w:rsidRDefault="00F64857" w:rsidP="00752A2B">
      <w:pPr>
        <w:spacing w:before="240" w:after="240"/>
        <w:jc w:val="both"/>
        <w:rPr>
          <w:rFonts w:ascii="Aptos" w:eastAsia="Aptos" w:hAnsi="Aptos" w:cs="Aptos"/>
          <w:color w:val="000000" w:themeColor="text1"/>
        </w:rPr>
      </w:pPr>
      <w:r w:rsidRPr="00E12B64">
        <w:rPr>
          <w:rFonts w:ascii="Aptos" w:eastAsia="Aptos" w:hAnsi="Aptos" w:cs="Aptos"/>
          <w:color w:val="000000" w:themeColor="text1"/>
        </w:rPr>
        <w:t>[2] D. Lowe, </w:t>
      </w:r>
      <w:r w:rsidRPr="00E12B64">
        <w:rPr>
          <w:rFonts w:ascii="Aptos" w:eastAsia="Aptos" w:hAnsi="Aptos" w:cs="Aptos"/>
          <w:i/>
          <w:iCs/>
          <w:color w:val="000000" w:themeColor="text1"/>
        </w:rPr>
        <w:t>Microsoft 365 PowerPoint for Dummies, </w:t>
      </w:r>
      <w:r w:rsidRPr="00E12B64">
        <w:rPr>
          <w:rFonts w:ascii="Aptos" w:eastAsia="Aptos" w:hAnsi="Aptos" w:cs="Aptos"/>
          <w:color w:val="000000" w:themeColor="text1"/>
        </w:rPr>
        <w:t>John Wiley &amp; Sons, 2025.</w:t>
      </w:r>
    </w:p>
    <w:p w14:paraId="7B3B9D8D" w14:textId="77777777" w:rsidR="00F64857" w:rsidRPr="00E12B64" w:rsidRDefault="00F64857" w:rsidP="00752A2B">
      <w:pPr>
        <w:spacing w:before="240" w:after="240"/>
        <w:jc w:val="both"/>
        <w:rPr>
          <w:rFonts w:ascii="Aptos" w:eastAsia="Aptos" w:hAnsi="Aptos" w:cs="Aptos"/>
          <w:color w:val="000000" w:themeColor="text1"/>
        </w:rPr>
      </w:pPr>
      <w:r w:rsidRPr="00E12B64">
        <w:rPr>
          <w:rFonts w:ascii="Aptos" w:eastAsia="Aptos" w:hAnsi="Aptos" w:cs="Aptos"/>
          <w:color w:val="000000" w:themeColor="text1"/>
        </w:rPr>
        <w:t>[3] D. Austin, "Beginnings of PowerPoint," vol. 22, 2009,</w:t>
      </w:r>
    </w:p>
    <w:p w14:paraId="39181D8A" w14:textId="77777777" w:rsidR="00F64857" w:rsidRPr="00E12B64" w:rsidRDefault="00F64857" w:rsidP="00752A2B">
      <w:pPr>
        <w:spacing w:before="240" w:after="240"/>
        <w:jc w:val="both"/>
        <w:rPr>
          <w:rFonts w:ascii="Aptos" w:eastAsia="Aptos" w:hAnsi="Aptos" w:cs="Aptos"/>
          <w:color w:val="000000" w:themeColor="text1"/>
        </w:rPr>
      </w:pPr>
      <w:r w:rsidRPr="00E12B64">
        <w:rPr>
          <w:rFonts w:ascii="Aptos" w:eastAsia="Aptos" w:hAnsi="Aptos" w:cs="Aptos"/>
          <w:color w:val="000000" w:themeColor="text1"/>
        </w:rPr>
        <w:t>[4] H. Knoblauch, </w:t>
      </w:r>
      <w:r w:rsidRPr="00E12B64">
        <w:rPr>
          <w:rFonts w:ascii="Aptos" w:eastAsia="Aptos" w:hAnsi="Aptos" w:cs="Aptos"/>
          <w:i/>
          <w:iCs/>
          <w:color w:val="000000" w:themeColor="text1"/>
        </w:rPr>
        <w:t>PowerPoint, communication, and the knowledge society, </w:t>
      </w:r>
      <w:r w:rsidRPr="00E12B64">
        <w:rPr>
          <w:rFonts w:ascii="Aptos" w:eastAsia="Aptos" w:hAnsi="Aptos" w:cs="Aptos"/>
          <w:color w:val="000000" w:themeColor="text1"/>
        </w:rPr>
        <w:t>Cambridge University Press, 2012.</w:t>
      </w:r>
    </w:p>
    <w:p w14:paraId="6D31FF96" w14:textId="77777777" w:rsidR="00F64857" w:rsidRPr="00E12B64" w:rsidRDefault="00F64857" w:rsidP="00752A2B">
      <w:pPr>
        <w:spacing w:before="240" w:after="240"/>
        <w:jc w:val="both"/>
      </w:pPr>
      <w:r w:rsidRPr="4F730071">
        <w:rPr>
          <w:rFonts w:ascii="Aptos" w:eastAsia="Aptos" w:hAnsi="Aptos" w:cs="Aptos"/>
          <w:color w:val="000000" w:themeColor="text1"/>
        </w:rPr>
        <w:t>[5] M. Tella, "A Beginner’s Guide," 2016,</w:t>
      </w:r>
    </w:p>
    <w:p w14:paraId="56E8F649" w14:textId="79595052" w:rsidR="4F730071" w:rsidRDefault="4F730071" w:rsidP="4F730071">
      <w:pPr>
        <w:spacing w:before="240" w:after="240"/>
        <w:jc w:val="both"/>
        <w:rPr>
          <w:rFonts w:ascii="Aptos" w:eastAsia="Aptos" w:hAnsi="Aptos" w:cs="Aptos"/>
          <w:color w:val="000000" w:themeColor="text1"/>
        </w:rPr>
      </w:pPr>
    </w:p>
    <w:p w14:paraId="34B425A4" w14:textId="0D66B3CF" w:rsidR="4F730071" w:rsidRDefault="4F730071" w:rsidP="4F730071">
      <w:pPr>
        <w:pStyle w:val="Heading2"/>
      </w:pPr>
    </w:p>
    <w:p w14:paraId="627B4CF0" w14:textId="3DBBFC1E" w:rsidR="2E09008F" w:rsidRDefault="2E09008F" w:rsidP="4F730071">
      <w:pPr>
        <w:pStyle w:val="Heading2"/>
      </w:pPr>
      <w:r>
        <w:t>MS OUTLOOK</w:t>
      </w:r>
      <w:r w:rsidR="36EE3249">
        <w:t xml:space="preserve"> </w:t>
      </w:r>
    </w:p>
    <w:p w14:paraId="24428BA0" w14:textId="30DC59E0" w:rsidR="2E09008F" w:rsidRDefault="2E09008F" w:rsidP="4F730071">
      <w:pPr>
        <w:pStyle w:val="Heading2"/>
      </w:pPr>
      <w:r w:rsidRPr="4F730071">
        <w:rPr>
          <w:rFonts w:ascii="Roboto" w:eastAsia="Roboto" w:hAnsi="Roboto" w:cs="Roboto"/>
          <w:b w:val="0"/>
          <w:color w:val="000000" w:themeColor="text1"/>
          <w:sz w:val="21"/>
          <w:szCs w:val="21"/>
        </w:rPr>
        <w:t xml:space="preserve">[1] B. March, </w:t>
      </w:r>
      <w:r w:rsidRPr="4F730071">
        <w:rPr>
          <w:rFonts w:ascii="Roboto" w:eastAsia="Roboto" w:hAnsi="Roboto" w:cs="Roboto"/>
          <w:b w:val="0"/>
          <w:i/>
          <w:iCs/>
          <w:color w:val="000000" w:themeColor="text1"/>
          <w:sz w:val="21"/>
          <w:szCs w:val="21"/>
        </w:rPr>
        <w:t xml:space="preserve">The Microsoft Outlook Ideas Book, </w:t>
      </w:r>
      <w:r w:rsidRPr="4F730071">
        <w:rPr>
          <w:rFonts w:ascii="Roboto" w:eastAsia="Roboto" w:hAnsi="Roboto" w:cs="Roboto"/>
          <w:b w:val="0"/>
          <w:color w:val="000000" w:themeColor="text1"/>
          <w:sz w:val="21"/>
          <w:szCs w:val="21"/>
        </w:rPr>
        <w:t>Packt Publishing Ltd, 2006.</w:t>
      </w:r>
    </w:p>
    <w:p w14:paraId="62B3E990" w14:textId="6CD93EDB" w:rsidR="2E09008F" w:rsidRDefault="2E09008F" w:rsidP="4F730071">
      <w:pPr>
        <w:shd w:val="clear" w:color="auto" w:fill="FFFFFF" w:themeFill="background1"/>
        <w:spacing w:after="173"/>
        <w:ind w:left="450" w:hanging="450"/>
      </w:pPr>
      <w:r w:rsidRPr="4F730071">
        <w:rPr>
          <w:rFonts w:ascii="Roboto" w:eastAsia="Roboto" w:hAnsi="Roboto" w:cs="Roboto"/>
          <w:color w:val="000000" w:themeColor="text1"/>
          <w:sz w:val="21"/>
          <w:szCs w:val="21"/>
        </w:rPr>
        <w:t xml:space="preserve">[2] G. Padwick and H. B. </w:t>
      </w:r>
      <w:proofErr w:type="gramStart"/>
      <w:r w:rsidRPr="4F730071">
        <w:rPr>
          <w:rFonts w:ascii="Roboto" w:eastAsia="Roboto" w:hAnsi="Roboto" w:cs="Roboto"/>
          <w:color w:val="000000" w:themeColor="text1"/>
          <w:sz w:val="21"/>
          <w:szCs w:val="21"/>
        </w:rPr>
        <w:t>Feddema,</w:t>
      </w:r>
      <w:r w:rsidRPr="4F730071">
        <w:rPr>
          <w:rFonts w:ascii="Roboto" w:eastAsia="Roboto" w:hAnsi="Roboto" w:cs="Roboto"/>
          <w:i/>
          <w:iCs/>
          <w:color w:val="000000" w:themeColor="text1"/>
          <w:sz w:val="21"/>
          <w:szCs w:val="21"/>
        </w:rPr>
        <w:t>Using</w:t>
      </w:r>
      <w:proofErr w:type="gramEnd"/>
      <w:r w:rsidRPr="4F730071">
        <w:rPr>
          <w:rFonts w:ascii="Roboto" w:eastAsia="Roboto" w:hAnsi="Roboto" w:cs="Roboto"/>
          <w:i/>
          <w:iCs/>
          <w:color w:val="000000" w:themeColor="text1"/>
          <w:sz w:val="21"/>
          <w:szCs w:val="21"/>
        </w:rPr>
        <w:t xml:space="preserve"> Microsoft Outlook 2000, </w:t>
      </w:r>
      <w:r w:rsidRPr="4F730071">
        <w:rPr>
          <w:rFonts w:ascii="Roboto" w:eastAsia="Roboto" w:hAnsi="Roboto" w:cs="Roboto"/>
          <w:color w:val="000000" w:themeColor="text1"/>
          <w:sz w:val="21"/>
          <w:szCs w:val="21"/>
        </w:rPr>
        <w:t>Que Publishing, 1999.</w:t>
      </w:r>
    </w:p>
    <w:p w14:paraId="3347024F" w14:textId="6117B9D1" w:rsidR="4F730071" w:rsidRDefault="4F730071" w:rsidP="4F730071"/>
    <w:p w14:paraId="5E232A37" w14:textId="41C73A64" w:rsidR="2AF147C7" w:rsidRDefault="2AF147C7" w:rsidP="4F730071">
      <w:pPr>
        <w:pStyle w:val="Heading2"/>
      </w:pPr>
      <w:r>
        <w:t>MS TEAMS</w:t>
      </w:r>
    </w:p>
    <w:p w14:paraId="0219DECC" w14:textId="359EE71A" w:rsidR="2AF147C7" w:rsidRDefault="2AF147C7" w:rsidP="4F730071">
      <w:pPr>
        <w:shd w:val="clear" w:color="auto" w:fill="FFFFFF" w:themeFill="background1"/>
        <w:spacing w:after="173"/>
        <w:ind w:left="450" w:hanging="450"/>
      </w:pPr>
      <w:r w:rsidRPr="4F730071">
        <w:rPr>
          <w:rFonts w:ascii="Roboto" w:eastAsia="Roboto" w:hAnsi="Roboto" w:cs="Roboto"/>
          <w:color w:val="000000" w:themeColor="text1"/>
          <w:sz w:val="21"/>
          <w:szCs w:val="21"/>
        </w:rPr>
        <w:t>[1] L. Martin and D. Tapp, "Teaching with Teams: An introduction to teaching an undergraduate law module using Microsoft Teams," vol. 3, no. 3, pp.58–66, 2019,</w:t>
      </w:r>
    </w:p>
    <w:p w14:paraId="2B4FF94A" w14:textId="291DEE56" w:rsidR="2AF147C7" w:rsidRDefault="2AF147C7" w:rsidP="4F730071">
      <w:pPr>
        <w:shd w:val="clear" w:color="auto" w:fill="FFFFFF" w:themeFill="background1"/>
        <w:spacing w:after="173"/>
        <w:ind w:left="450" w:hanging="450"/>
      </w:pPr>
      <w:r w:rsidRPr="4F730071">
        <w:rPr>
          <w:rFonts w:ascii="Roboto" w:eastAsia="Roboto" w:hAnsi="Roboto" w:cs="Roboto"/>
          <w:color w:val="000000" w:themeColor="text1"/>
          <w:sz w:val="21"/>
          <w:szCs w:val="21"/>
        </w:rPr>
        <w:t xml:space="preserve">[2] P. Simon, </w:t>
      </w:r>
      <w:r w:rsidRPr="4F730071">
        <w:rPr>
          <w:rFonts w:ascii="Roboto" w:eastAsia="Roboto" w:hAnsi="Roboto" w:cs="Roboto"/>
          <w:i/>
          <w:iCs/>
          <w:color w:val="000000" w:themeColor="text1"/>
          <w:sz w:val="21"/>
          <w:szCs w:val="21"/>
        </w:rPr>
        <w:t xml:space="preserve">Reimagining collaboration: Slack, Microsoft Teams, Zoom, and the post-COVID world of work, </w:t>
      </w:r>
      <w:r w:rsidRPr="4F730071">
        <w:rPr>
          <w:rFonts w:ascii="Roboto" w:eastAsia="Roboto" w:hAnsi="Roboto" w:cs="Roboto"/>
          <w:color w:val="000000" w:themeColor="text1"/>
          <w:sz w:val="21"/>
          <w:szCs w:val="21"/>
        </w:rPr>
        <w:t>Racket Publishing, 2021.</w:t>
      </w:r>
    </w:p>
    <w:p w14:paraId="37997FD2" w14:textId="705031C2" w:rsidR="4F730071" w:rsidRDefault="4F730071" w:rsidP="4F730071"/>
    <w:p w14:paraId="4050427C" w14:textId="77777777" w:rsidR="00F64857" w:rsidRPr="00F64857" w:rsidRDefault="00F64857" w:rsidP="00752A2B">
      <w:pPr>
        <w:jc w:val="both"/>
      </w:pPr>
    </w:p>
    <w:p w14:paraId="771FC9A0" w14:textId="77777777" w:rsidR="00520B53" w:rsidRPr="00520B53" w:rsidRDefault="00520B53" w:rsidP="00752A2B">
      <w:pPr>
        <w:jc w:val="both"/>
      </w:pPr>
    </w:p>
    <w:sdt>
      <w:sdtPr>
        <w:id w:val="-2072340839"/>
        <w:bibliography/>
      </w:sdtPr>
      <w:sdtEndPr/>
      <w:sdtContent>
        <w:p w14:paraId="249FD99E" w14:textId="77777777" w:rsidR="001926B4" w:rsidRDefault="001926B4" w:rsidP="00752A2B">
          <w:pPr>
            <w:jc w:val="both"/>
            <w:rPr>
              <w:noProof/>
            </w:rPr>
          </w:pPr>
          <w:r>
            <w:fldChar w:fldCharType="begin"/>
          </w:r>
          <w:r>
            <w:instrText>BIBLIOGRAPHY</w:instrText>
          </w:r>
          <w:r>
            <w:fldChar w:fldCharType="separate"/>
          </w:r>
        </w:p>
        <w:p w14:paraId="3D8E8DFF" w14:textId="77777777" w:rsidR="001926B4" w:rsidRDefault="001926B4" w:rsidP="00752A2B">
          <w:pPr>
            <w:jc w:val="both"/>
            <w:rPr>
              <w:rFonts w:eastAsia="Times New Roman"/>
              <w:noProof/>
            </w:rPr>
          </w:pPr>
        </w:p>
        <w:p w14:paraId="5C1350D5" w14:textId="77777777" w:rsidR="001926B4" w:rsidRDefault="001926B4" w:rsidP="00752A2B">
          <w:pPr>
            <w:jc w:val="both"/>
            <w:rPr>
              <w:rFonts w:eastAsia="Times New Roman"/>
              <w:noProof/>
            </w:rPr>
          </w:pPr>
        </w:p>
        <w:p w14:paraId="628165AC" w14:textId="20EA474E" w:rsidR="001926B4" w:rsidRPr="001926B4" w:rsidRDefault="001926B4" w:rsidP="00752A2B">
          <w:pPr>
            <w:jc w:val="both"/>
          </w:pPr>
          <w:r>
            <w:rPr>
              <w:b/>
              <w:bCs/>
            </w:rPr>
            <w:lastRenderedPageBreak/>
            <w:fldChar w:fldCharType="end"/>
          </w:r>
        </w:p>
      </w:sdtContent>
    </w:sdt>
    <w:sectPr w:rsidR="001926B4" w:rsidRPr="001926B4" w:rsidSect="000551A7">
      <w:footerReference w:type="default" r:id="rId57"/>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F5930" w14:textId="77777777" w:rsidR="00AE5EE0" w:rsidRDefault="00AE5EE0" w:rsidP="000551A7">
      <w:pPr>
        <w:spacing w:after="0" w:line="240" w:lineRule="auto"/>
      </w:pPr>
      <w:r>
        <w:separator/>
      </w:r>
    </w:p>
  </w:endnote>
  <w:endnote w:type="continuationSeparator" w:id="0">
    <w:p w14:paraId="3E925CB5" w14:textId="77777777" w:rsidR="00AE5EE0" w:rsidRDefault="00AE5EE0"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C7249" w14:textId="77777777" w:rsidR="00AE5EE0" w:rsidRDefault="00AE5EE0" w:rsidP="000551A7">
      <w:pPr>
        <w:spacing w:after="0" w:line="240" w:lineRule="auto"/>
      </w:pPr>
      <w:r>
        <w:separator/>
      </w:r>
    </w:p>
  </w:footnote>
  <w:footnote w:type="continuationSeparator" w:id="0">
    <w:p w14:paraId="41D07913" w14:textId="77777777" w:rsidR="00AE5EE0" w:rsidRDefault="00AE5EE0" w:rsidP="000551A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dIJ1ZiGLl+fBcl" int2:id="bZcgnkIU">
      <int2:state int2:value="Rejected" int2:type="spell"/>
    </int2:textHash>
    <int2:textHash int2:hashCode="KsBtMz0QMuuTrZ" int2:id="mclR3uU5">
      <int2:state int2:value="Rejected" int2:type="spell"/>
    </int2:textHash>
    <int2:textHash int2:hashCode="bPxF28EQUId+Dp" int2:id="Moq0RYEs">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334F0EB2"/>
    <w:multiLevelType w:val="multilevel"/>
    <w:tmpl w:val="ED90540E"/>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5"/>
  </w:num>
  <w:num w:numId="7" w16cid:durableId="3429010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309EB"/>
    <w:rsid w:val="000551A7"/>
    <w:rsid w:val="00060FA3"/>
    <w:rsid w:val="000A1ECD"/>
    <w:rsid w:val="001926B4"/>
    <w:rsid w:val="001A7BF8"/>
    <w:rsid w:val="001B29DC"/>
    <w:rsid w:val="001D2D15"/>
    <w:rsid w:val="0025502C"/>
    <w:rsid w:val="00260C9B"/>
    <w:rsid w:val="002775B2"/>
    <w:rsid w:val="002C0281"/>
    <w:rsid w:val="00357E7F"/>
    <w:rsid w:val="003E566C"/>
    <w:rsid w:val="003F383B"/>
    <w:rsid w:val="00415AD6"/>
    <w:rsid w:val="00460118"/>
    <w:rsid w:val="00480632"/>
    <w:rsid w:val="004E1CCD"/>
    <w:rsid w:val="00520B53"/>
    <w:rsid w:val="0056EE87"/>
    <w:rsid w:val="00615DD8"/>
    <w:rsid w:val="00652549"/>
    <w:rsid w:val="006647AE"/>
    <w:rsid w:val="006D5C35"/>
    <w:rsid w:val="00705599"/>
    <w:rsid w:val="007434B8"/>
    <w:rsid w:val="00746BE9"/>
    <w:rsid w:val="00752A2B"/>
    <w:rsid w:val="007D3616"/>
    <w:rsid w:val="007E5797"/>
    <w:rsid w:val="008169F2"/>
    <w:rsid w:val="00865180"/>
    <w:rsid w:val="00872884"/>
    <w:rsid w:val="008B33A5"/>
    <w:rsid w:val="008C7078"/>
    <w:rsid w:val="00A567C4"/>
    <w:rsid w:val="00A649CD"/>
    <w:rsid w:val="00A95FC5"/>
    <w:rsid w:val="00AE5EE0"/>
    <w:rsid w:val="00B634E0"/>
    <w:rsid w:val="00B73E05"/>
    <w:rsid w:val="00BF1D76"/>
    <w:rsid w:val="00C32827"/>
    <w:rsid w:val="00C41E6E"/>
    <w:rsid w:val="00C637E8"/>
    <w:rsid w:val="00C744D7"/>
    <w:rsid w:val="00C819A3"/>
    <w:rsid w:val="00CE1A99"/>
    <w:rsid w:val="00CF47C6"/>
    <w:rsid w:val="00D2608F"/>
    <w:rsid w:val="00D36BD5"/>
    <w:rsid w:val="00D4398D"/>
    <w:rsid w:val="00D45CFE"/>
    <w:rsid w:val="00D5568E"/>
    <w:rsid w:val="00D567F0"/>
    <w:rsid w:val="00DB7280"/>
    <w:rsid w:val="00DE63F2"/>
    <w:rsid w:val="00E627AD"/>
    <w:rsid w:val="00E7456F"/>
    <w:rsid w:val="00E7625C"/>
    <w:rsid w:val="00EA3E26"/>
    <w:rsid w:val="00F0186C"/>
    <w:rsid w:val="00F32D30"/>
    <w:rsid w:val="00F64857"/>
    <w:rsid w:val="00F66EF1"/>
    <w:rsid w:val="00FB0639"/>
    <w:rsid w:val="00FC4FCC"/>
    <w:rsid w:val="01051C8D"/>
    <w:rsid w:val="01136267"/>
    <w:rsid w:val="011757D4"/>
    <w:rsid w:val="013EAB18"/>
    <w:rsid w:val="016B7BC0"/>
    <w:rsid w:val="01A1FF32"/>
    <w:rsid w:val="01B11A2E"/>
    <w:rsid w:val="0284F659"/>
    <w:rsid w:val="02D9504B"/>
    <w:rsid w:val="02F6CA9F"/>
    <w:rsid w:val="0359901A"/>
    <w:rsid w:val="03676CAF"/>
    <w:rsid w:val="03826947"/>
    <w:rsid w:val="038C1246"/>
    <w:rsid w:val="03B64514"/>
    <w:rsid w:val="04784951"/>
    <w:rsid w:val="04D1649A"/>
    <w:rsid w:val="04DF1E64"/>
    <w:rsid w:val="04EC9784"/>
    <w:rsid w:val="04F12727"/>
    <w:rsid w:val="05751DFC"/>
    <w:rsid w:val="05ABC531"/>
    <w:rsid w:val="05DFEE87"/>
    <w:rsid w:val="05F492B9"/>
    <w:rsid w:val="05FBD289"/>
    <w:rsid w:val="060A8C49"/>
    <w:rsid w:val="0635BC86"/>
    <w:rsid w:val="06427CE2"/>
    <w:rsid w:val="06517D39"/>
    <w:rsid w:val="06DEAE34"/>
    <w:rsid w:val="073BBFBE"/>
    <w:rsid w:val="0778B003"/>
    <w:rsid w:val="08073C09"/>
    <w:rsid w:val="08255A20"/>
    <w:rsid w:val="08A455BE"/>
    <w:rsid w:val="08B7C1A3"/>
    <w:rsid w:val="08DFF74B"/>
    <w:rsid w:val="08FAD7FD"/>
    <w:rsid w:val="08FDB810"/>
    <w:rsid w:val="090BAB73"/>
    <w:rsid w:val="0917B0B3"/>
    <w:rsid w:val="09659950"/>
    <w:rsid w:val="098549C7"/>
    <w:rsid w:val="09C12F61"/>
    <w:rsid w:val="09E66A71"/>
    <w:rsid w:val="0A35DE0D"/>
    <w:rsid w:val="0A378707"/>
    <w:rsid w:val="0A4687BE"/>
    <w:rsid w:val="0A52F332"/>
    <w:rsid w:val="0AC0CD05"/>
    <w:rsid w:val="0AF602CC"/>
    <w:rsid w:val="0B1D2406"/>
    <w:rsid w:val="0B71382E"/>
    <w:rsid w:val="0B8D882C"/>
    <w:rsid w:val="0BBEBB86"/>
    <w:rsid w:val="0BE9C405"/>
    <w:rsid w:val="0C1E7505"/>
    <w:rsid w:val="0C572492"/>
    <w:rsid w:val="0C81468B"/>
    <w:rsid w:val="0CB4723B"/>
    <w:rsid w:val="0CB84AD2"/>
    <w:rsid w:val="0CE5EB8B"/>
    <w:rsid w:val="0D26D1DF"/>
    <w:rsid w:val="0D622A64"/>
    <w:rsid w:val="0D6988B6"/>
    <w:rsid w:val="0DD4DA15"/>
    <w:rsid w:val="0DF2AD03"/>
    <w:rsid w:val="0E2C7F32"/>
    <w:rsid w:val="0E533393"/>
    <w:rsid w:val="0E892623"/>
    <w:rsid w:val="0E8DE835"/>
    <w:rsid w:val="0E912BC2"/>
    <w:rsid w:val="0EBAB139"/>
    <w:rsid w:val="0EDDC91B"/>
    <w:rsid w:val="0F03DFC2"/>
    <w:rsid w:val="0F3A84DC"/>
    <w:rsid w:val="0FDA0B09"/>
    <w:rsid w:val="0FE1C4CF"/>
    <w:rsid w:val="0FEC9899"/>
    <w:rsid w:val="10264A43"/>
    <w:rsid w:val="108DE90A"/>
    <w:rsid w:val="10BA993A"/>
    <w:rsid w:val="10C5A20E"/>
    <w:rsid w:val="10D0DDDD"/>
    <w:rsid w:val="10F165E8"/>
    <w:rsid w:val="118DF161"/>
    <w:rsid w:val="1193BE65"/>
    <w:rsid w:val="11ED391A"/>
    <w:rsid w:val="11F5F431"/>
    <w:rsid w:val="1206C13A"/>
    <w:rsid w:val="122AF3CB"/>
    <w:rsid w:val="12361964"/>
    <w:rsid w:val="123D382E"/>
    <w:rsid w:val="1260E515"/>
    <w:rsid w:val="126FD05C"/>
    <w:rsid w:val="1288B26C"/>
    <w:rsid w:val="12C1024F"/>
    <w:rsid w:val="12D1AFBF"/>
    <w:rsid w:val="12F98875"/>
    <w:rsid w:val="12F99590"/>
    <w:rsid w:val="1327F99E"/>
    <w:rsid w:val="13737F45"/>
    <w:rsid w:val="13A5F746"/>
    <w:rsid w:val="13C5FD36"/>
    <w:rsid w:val="13D4CCF0"/>
    <w:rsid w:val="1414023C"/>
    <w:rsid w:val="14437963"/>
    <w:rsid w:val="14472E41"/>
    <w:rsid w:val="1458326B"/>
    <w:rsid w:val="146F787E"/>
    <w:rsid w:val="14C3CBFB"/>
    <w:rsid w:val="14F43AB9"/>
    <w:rsid w:val="152D822C"/>
    <w:rsid w:val="155AC829"/>
    <w:rsid w:val="15655A85"/>
    <w:rsid w:val="15B51B12"/>
    <w:rsid w:val="1674047D"/>
    <w:rsid w:val="167A8507"/>
    <w:rsid w:val="16F93DC7"/>
    <w:rsid w:val="1764614A"/>
    <w:rsid w:val="17AFC886"/>
    <w:rsid w:val="17B9EC14"/>
    <w:rsid w:val="17CFCD55"/>
    <w:rsid w:val="17EFB739"/>
    <w:rsid w:val="18283313"/>
    <w:rsid w:val="18546BB8"/>
    <w:rsid w:val="18A3B537"/>
    <w:rsid w:val="18F5CA05"/>
    <w:rsid w:val="18FD12C9"/>
    <w:rsid w:val="1A4746B2"/>
    <w:rsid w:val="1A4890A8"/>
    <w:rsid w:val="1A63FA45"/>
    <w:rsid w:val="1B155344"/>
    <w:rsid w:val="1B3AB0B0"/>
    <w:rsid w:val="1B5594BE"/>
    <w:rsid w:val="1B59261D"/>
    <w:rsid w:val="1B658A1B"/>
    <w:rsid w:val="1C4310E6"/>
    <w:rsid w:val="1C60D0B3"/>
    <w:rsid w:val="1C875D5F"/>
    <w:rsid w:val="1C9BE534"/>
    <w:rsid w:val="1CD9CE22"/>
    <w:rsid w:val="1D3C7A40"/>
    <w:rsid w:val="1D4BD9D8"/>
    <w:rsid w:val="1DA78181"/>
    <w:rsid w:val="1E0FD368"/>
    <w:rsid w:val="1E229018"/>
    <w:rsid w:val="1E3A04A4"/>
    <w:rsid w:val="1E481A6D"/>
    <w:rsid w:val="1EB7F256"/>
    <w:rsid w:val="1EE35A69"/>
    <w:rsid w:val="1F0950DC"/>
    <w:rsid w:val="1F176403"/>
    <w:rsid w:val="1F418DA8"/>
    <w:rsid w:val="1F74230C"/>
    <w:rsid w:val="1FE4291E"/>
    <w:rsid w:val="1FE681E9"/>
    <w:rsid w:val="2033DBEF"/>
    <w:rsid w:val="2049D06B"/>
    <w:rsid w:val="20670428"/>
    <w:rsid w:val="2088C333"/>
    <w:rsid w:val="209A55B9"/>
    <w:rsid w:val="20B548AC"/>
    <w:rsid w:val="20C94F17"/>
    <w:rsid w:val="20D8A80A"/>
    <w:rsid w:val="20DA7757"/>
    <w:rsid w:val="20E9CDAB"/>
    <w:rsid w:val="211685E7"/>
    <w:rsid w:val="21A34E08"/>
    <w:rsid w:val="21DF9CC9"/>
    <w:rsid w:val="21E7253B"/>
    <w:rsid w:val="223982F3"/>
    <w:rsid w:val="224465C7"/>
    <w:rsid w:val="22BE5EE7"/>
    <w:rsid w:val="23407C7C"/>
    <w:rsid w:val="237E6E87"/>
    <w:rsid w:val="2386BE5F"/>
    <w:rsid w:val="23A08C39"/>
    <w:rsid w:val="23BE01F0"/>
    <w:rsid w:val="23D66A6E"/>
    <w:rsid w:val="23EA5ACA"/>
    <w:rsid w:val="23ED18A1"/>
    <w:rsid w:val="240C66C3"/>
    <w:rsid w:val="2429E6F8"/>
    <w:rsid w:val="243C31F5"/>
    <w:rsid w:val="244BEAC7"/>
    <w:rsid w:val="246B47A3"/>
    <w:rsid w:val="24C2678C"/>
    <w:rsid w:val="24C8BEBE"/>
    <w:rsid w:val="2518AAAB"/>
    <w:rsid w:val="2537D6BA"/>
    <w:rsid w:val="254176EB"/>
    <w:rsid w:val="2572432A"/>
    <w:rsid w:val="2648DAF4"/>
    <w:rsid w:val="265268F3"/>
    <w:rsid w:val="26F3AF40"/>
    <w:rsid w:val="2710BA9C"/>
    <w:rsid w:val="27483E42"/>
    <w:rsid w:val="27A592A0"/>
    <w:rsid w:val="27A7DCEB"/>
    <w:rsid w:val="287B7593"/>
    <w:rsid w:val="28C102B5"/>
    <w:rsid w:val="292D488B"/>
    <w:rsid w:val="296BB868"/>
    <w:rsid w:val="29A56E24"/>
    <w:rsid w:val="29E1E579"/>
    <w:rsid w:val="2A14BFCD"/>
    <w:rsid w:val="2A20D178"/>
    <w:rsid w:val="2A34AAA9"/>
    <w:rsid w:val="2A3BD2D0"/>
    <w:rsid w:val="2AE4C6AC"/>
    <w:rsid w:val="2AF147C7"/>
    <w:rsid w:val="2AF6BF44"/>
    <w:rsid w:val="2B2DA85B"/>
    <w:rsid w:val="2B43EE6A"/>
    <w:rsid w:val="2B75E052"/>
    <w:rsid w:val="2BCB64D6"/>
    <w:rsid w:val="2BD8FFD1"/>
    <w:rsid w:val="2C0FB8ED"/>
    <w:rsid w:val="2C353FE2"/>
    <w:rsid w:val="2C432B8C"/>
    <w:rsid w:val="2C674A9C"/>
    <w:rsid w:val="2C7F348A"/>
    <w:rsid w:val="2CD190F2"/>
    <w:rsid w:val="2D6AC641"/>
    <w:rsid w:val="2E09008F"/>
    <w:rsid w:val="2E9C47C6"/>
    <w:rsid w:val="2ECC753B"/>
    <w:rsid w:val="2F10D2AE"/>
    <w:rsid w:val="2F6E78BC"/>
    <w:rsid w:val="2F88D1C7"/>
    <w:rsid w:val="300C431E"/>
    <w:rsid w:val="304E52F5"/>
    <w:rsid w:val="30522197"/>
    <w:rsid w:val="307C20FC"/>
    <w:rsid w:val="308EFAE6"/>
    <w:rsid w:val="30C3297C"/>
    <w:rsid w:val="3100D69C"/>
    <w:rsid w:val="3138DACA"/>
    <w:rsid w:val="31C79DE5"/>
    <w:rsid w:val="31D213B8"/>
    <w:rsid w:val="321EA10F"/>
    <w:rsid w:val="3296A5C6"/>
    <w:rsid w:val="32D57649"/>
    <w:rsid w:val="3371E46A"/>
    <w:rsid w:val="337D4DC0"/>
    <w:rsid w:val="3382159D"/>
    <w:rsid w:val="33850013"/>
    <w:rsid w:val="33A3C483"/>
    <w:rsid w:val="33E9F580"/>
    <w:rsid w:val="33FDE741"/>
    <w:rsid w:val="34200CB4"/>
    <w:rsid w:val="34A4DA25"/>
    <w:rsid w:val="350722EF"/>
    <w:rsid w:val="352CB738"/>
    <w:rsid w:val="3576FCF4"/>
    <w:rsid w:val="35FD4F1E"/>
    <w:rsid w:val="368E8B71"/>
    <w:rsid w:val="369D0DDF"/>
    <w:rsid w:val="36B2A4B5"/>
    <w:rsid w:val="36B4D893"/>
    <w:rsid w:val="36EE3249"/>
    <w:rsid w:val="374EFA85"/>
    <w:rsid w:val="379C4B1D"/>
    <w:rsid w:val="37A6299D"/>
    <w:rsid w:val="37FD0A49"/>
    <w:rsid w:val="38614DD9"/>
    <w:rsid w:val="388B6DB6"/>
    <w:rsid w:val="38EC900F"/>
    <w:rsid w:val="390FB041"/>
    <w:rsid w:val="396F290C"/>
    <w:rsid w:val="3976FF6B"/>
    <w:rsid w:val="397939C8"/>
    <w:rsid w:val="399631F6"/>
    <w:rsid w:val="39AFB59E"/>
    <w:rsid w:val="39E2E14A"/>
    <w:rsid w:val="3A31C40A"/>
    <w:rsid w:val="3A8BF876"/>
    <w:rsid w:val="3A936EDA"/>
    <w:rsid w:val="3B20E3FC"/>
    <w:rsid w:val="3B2CD747"/>
    <w:rsid w:val="3B7FB5E1"/>
    <w:rsid w:val="3BD3C569"/>
    <w:rsid w:val="3C105E19"/>
    <w:rsid w:val="3C246A7C"/>
    <w:rsid w:val="3C305B92"/>
    <w:rsid w:val="3C476C2C"/>
    <w:rsid w:val="3C5E5A80"/>
    <w:rsid w:val="3C650617"/>
    <w:rsid w:val="3CD2E002"/>
    <w:rsid w:val="3CFC06C7"/>
    <w:rsid w:val="3D3D4F58"/>
    <w:rsid w:val="3D7EE89F"/>
    <w:rsid w:val="3D9E93F6"/>
    <w:rsid w:val="3DA1B612"/>
    <w:rsid w:val="3DD3164B"/>
    <w:rsid w:val="3E01F7F7"/>
    <w:rsid w:val="3E9F0A19"/>
    <w:rsid w:val="3EB6BFF5"/>
    <w:rsid w:val="3EC9F2B4"/>
    <w:rsid w:val="3F21277E"/>
    <w:rsid w:val="3F5A0453"/>
    <w:rsid w:val="3F747C16"/>
    <w:rsid w:val="3F784287"/>
    <w:rsid w:val="3FDF5B45"/>
    <w:rsid w:val="4089085A"/>
    <w:rsid w:val="40912DDA"/>
    <w:rsid w:val="40BE5C01"/>
    <w:rsid w:val="40EC8BA9"/>
    <w:rsid w:val="41229983"/>
    <w:rsid w:val="417473F1"/>
    <w:rsid w:val="4195B662"/>
    <w:rsid w:val="41E81DC8"/>
    <w:rsid w:val="422A361C"/>
    <w:rsid w:val="42489AF2"/>
    <w:rsid w:val="425F35BC"/>
    <w:rsid w:val="4281C210"/>
    <w:rsid w:val="4298C563"/>
    <w:rsid w:val="42E06784"/>
    <w:rsid w:val="4311C5A4"/>
    <w:rsid w:val="432C0BF7"/>
    <w:rsid w:val="440F7EFF"/>
    <w:rsid w:val="4429318C"/>
    <w:rsid w:val="44B2949B"/>
    <w:rsid w:val="44D5C2FE"/>
    <w:rsid w:val="450399D1"/>
    <w:rsid w:val="45127C8F"/>
    <w:rsid w:val="45A4645E"/>
    <w:rsid w:val="460917E2"/>
    <w:rsid w:val="4665F2E7"/>
    <w:rsid w:val="4686E3BF"/>
    <w:rsid w:val="46B17EA0"/>
    <w:rsid w:val="46B1FAA1"/>
    <w:rsid w:val="4708DCC2"/>
    <w:rsid w:val="4728779E"/>
    <w:rsid w:val="4730D1DD"/>
    <w:rsid w:val="475A54E5"/>
    <w:rsid w:val="478642D6"/>
    <w:rsid w:val="47BE0782"/>
    <w:rsid w:val="47E94508"/>
    <w:rsid w:val="4827FED0"/>
    <w:rsid w:val="48E5AB35"/>
    <w:rsid w:val="49334668"/>
    <w:rsid w:val="49353F12"/>
    <w:rsid w:val="493C445F"/>
    <w:rsid w:val="49E2BA73"/>
    <w:rsid w:val="4A1EE93C"/>
    <w:rsid w:val="4A33B99D"/>
    <w:rsid w:val="4A5ED0C3"/>
    <w:rsid w:val="4A84F6F6"/>
    <w:rsid w:val="4ABB02BE"/>
    <w:rsid w:val="4AC63E41"/>
    <w:rsid w:val="4AD89D4A"/>
    <w:rsid w:val="4ADC3721"/>
    <w:rsid w:val="4BEBB47F"/>
    <w:rsid w:val="4C93B350"/>
    <w:rsid w:val="4CB7AACC"/>
    <w:rsid w:val="4CDABB27"/>
    <w:rsid w:val="4CE135D3"/>
    <w:rsid w:val="4D3BF414"/>
    <w:rsid w:val="4D505E76"/>
    <w:rsid w:val="4D820FC5"/>
    <w:rsid w:val="4D87A687"/>
    <w:rsid w:val="4D8E8881"/>
    <w:rsid w:val="4D9B0A71"/>
    <w:rsid w:val="4DC5D71C"/>
    <w:rsid w:val="4E4758CB"/>
    <w:rsid w:val="4E606DF3"/>
    <w:rsid w:val="4ED90854"/>
    <w:rsid w:val="4EF80894"/>
    <w:rsid w:val="4F370443"/>
    <w:rsid w:val="4F5C3D12"/>
    <w:rsid w:val="4F730071"/>
    <w:rsid w:val="4FA8CAF5"/>
    <w:rsid w:val="4FEDB0CE"/>
    <w:rsid w:val="50076739"/>
    <w:rsid w:val="5025DDCE"/>
    <w:rsid w:val="504605E5"/>
    <w:rsid w:val="504AA9AE"/>
    <w:rsid w:val="50EC9CEF"/>
    <w:rsid w:val="5102B646"/>
    <w:rsid w:val="510ECC72"/>
    <w:rsid w:val="5114DA0F"/>
    <w:rsid w:val="515901A4"/>
    <w:rsid w:val="516CDFEB"/>
    <w:rsid w:val="51971613"/>
    <w:rsid w:val="51B2397C"/>
    <w:rsid w:val="51BBDC56"/>
    <w:rsid w:val="51FF3533"/>
    <w:rsid w:val="5265752C"/>
    <w:rsid w:val="52AF49F3"/>
    <w:rsid w:val="52AFA75C"/>
    <w:rsid w:val="52BA89B9"/>
    <w:rsid w:val="52D74D30"/>
    <w:rsid w:val="52E9B687"/>
    <w:rsid w:val="52F32A9D"/>
    <w:rsid w:val="5301C427"/>
    <w:rsid w:val="5344D26A"/>
    <w:rsid w:val="5376F908"/>
    <w:rsid w:val="53959868"/>
    <w:rsid w:val="539937E1"/>
    <w:rsid w:val="53AC43AF"/>
    <w:rsid w:val="53AC6AD5"/>
    <w:rsid w:val="53D72D2C"/>
    <w:rsid w:val="53D7D43C"/>
    <w:rsid w:val="54407756"/>
    <w:rsid w:val="54AE9538"/>
    <w:rsid w:val="54D31FCA"/>
    <w:rsid w:val="54D9E9A9"/>
    <w:rsid w:val="55372DB0"/>
    <w:rsid w:val="5558B28F"/>
    <w:rsid w:val="5563D6FB"/>
    <w:rsid w:val="5568C689"/>
    <w:rsid w:val="55858922"/>
    <w:rsid w:val="558C2176"/>
    <w:rsid w:val="55EA14F4"/>
    <w:rsid w:val="56187342"/>
    <w:rsid w:val="564B4C91"/>
    <w:rsid w:val="56620D3A"/>
    <w:rsid w:val="56B2937D"/>
    <w:rsid w:val="56D5AABF"/>
    <w:rsid w:val="56DF18F3"/>
    <w:rsid w:val="56FCDDE9"/>
    <w:rsid w:val="57206948"/>
    <w:rsid w:val="5730D953"/>
    <w:rsid w:val="5734450D"/>
    <w:rsid w:val="575E21AB"/>
    <w:rsid w:val="57724262"/>
    <w:rsid w:val="5777D898"/>
    <w:rsid w:val="57818B86"/>
    <w:rsid w:val="58558940"/>
    <w:rsid w:val="585CBF58"/>
    <w:rsid w:val="589FC57C"/>
    <w:rsid w:val="58AB51A5"/>
    <w:rsid w:val="58E16BAF"/>
    <w:rsid w:val="58E8265D"/>
    <w:rsid w:val="58F24FED"/>
    <w:rsid w:val="593936DF"/>
    <w:rsid w:val="5A0230ED"/>
    <w:rsid w:val="5A028637"/>
    <w:rsid w:val="5A2A396A"/>
    <w:rsid w:val="5A41388B"/>
    <w:rsid w:val="5A7E6A40"/>
    <w:rsid w:val="5A830AC5"/>
    <w:rsid w:val="5A85909A"/>
    <w:rsid w:val="5A8F662A"/>
    <w:rsid w:val="5AC744C6"/>
    <w:rsid w:val="5B3C0F25"/>
    <w:rsid w:val="5B53C080"/>
    <w:rsid w:val="5B68639D"/>
    <w:rsid w:val="5BC88218"/>
    <w:rsid w:val="5C568325"/>
    <w:rsid w:val="5C8D7FE7"/>
    <w:rsid w:val="5CEDCFB0"/>
    <w:rsid w:val="5D0BB032"/>
    <w:rsid w:val="5D6B33D6"/>
    <w:rsid w:val="5DA69472"/>
    <w:rsid w:val="5DDCAA41"/>
    <w:rsid w:val="5E603E34"/>
    <w:rsid w:val="5E604FDB"/>
    <w:rsid w:val="5ED64EBC"/>
    <w:rsid w:val="5EDFAFE1"/>
    <w:rsid w:val="5EF01B3B"/>
    <w:rsid w:val="5F076A08"/>
    <w:rsid w:val="5F26F051"/>
    <w:rsid w:val="5F2F173E"/>
    <w:rsid w:val="5F4A2102"/>
    <w:rsid w:val="5F6229D2"/>
    <w:rsid w:val="5FE3C520"/>
    <w:rsid w:val="5FFD4628"/>
    <w:rsid w:val="6147F1F6"/>
    <w:rsid w:val="6161AFCF"/>
    <w:rsid w:val="61814B37"/>
    <w:rsid w:val="6191EF45"/>
    <w:rsid w:val="61AA3427"/>
    <w:rsid w:val="61CB4FC2"/>
    <w:rsid w:val="61F28CF1"/>
    <w:rsid w:val="61F5FFC4"/>
    <w:rsid w:val="62F63407"/>
    <w:rsid w:val="631DAC43"/>
    <w:rsid w:val="632D4125"/>
    <w:rsid w:val="634FFE75"/>
    <w:rsid w:val="63590E73"/>
    <w:rsid w:val="638ADAF9"/>
    <w:rsid w:val="63BA008F"/>
    <w:rsid w:val="63E7D37D"/>
    <w:rsid w:val="6407B949"/>
    <w:rsid w:val="640FF6C7"/>
    <w:rsid w:val="648310AD"/>
    <w:rsid w:val="653FAFAA"/>
    <w:rsid w:val="65568942"/>
    <w:rsid w:val="6563E2D7"/>
    <w:rsid w:val="658FE6F5"/>
    <w:rsid w:val="65AF9C5A"/>
    <w:rsid w:val="65CDB7BE"/>
    <w:rsid w:val="65CE94A2"/>
    <w:rsid w:val="65E34250"/>
    <w:rsid w:val="65EEDA36"/>
    <w:rsid w:val="662ECD79"/>
    <w:rsid w:val="669A74E2"/>
    <w:rsid w:val="66CFC3B0"/>
    <w:rsid w:val="671E9F37"/>
    <w:rsid w:val="6815AADF"/>
    <w:rsid w:val="682A70B0"/>
    <w:rsid w:val="684F78BB"/>
    <w:rsid w:val="6851AAC7"/>
    <w:rsid w:val="6887B73A"/>
    <w:rsid w:val="688A14EB"/>
    <w:rsid w:val="69102465"/>
    <w:rsid w:val="6996088A"/>
    <w:rsid w:val="69A8E1B1"/>
    <w:rsid w:val="69B76100"/>
    <w:rsid w:val="6AACF679"/>
    <w:rsid w:val="6AC69D9B"/>
    <w:rsid w:val="6ADD0010"/>
    <w:rsid w:val="6B1C1713"/>
    <w:rsid w:val="6B4D880A"/>
    <w:rsid w:val="6B53E1AE"/>
    <w:rsid w:val="6BB71B93"/>
    <w:rsid w:val="6BB7DFAF"/>
    <w:rsid w:val="6BF369BA"/>
    <w:rsid w:val="6C111625"/>
    <w:rsid w:val="6C3C7436"/>
    <w:rsid w:val="6C5B6C54"/>
    <w:rsid w:val="6C87FDE3"/>
    <w:rsid w:val="6C99CC7B"/>
    <w:rsid w:val="6D2E6956"/>
    <w:rsid w:val="6E4D9773"/>
    <w:rsid w:val="6EC2DAE0"/>
    <w:rsid w:val="6ED574FD"/>
    <w:rsid w:val="6EF169FC"/>
    <w:rsid w:val="6F0049D4"/>
    <w:rsid w:val="6F092E9C"/>
    <w:rsid w:val="6F2E2C80"/>
    <w:rsid w:val="6F6066EB"/>
    <w:rsid w:val="6F60FF16"/>
    <w:rsid w:val="6F89DA61"/>
    <w:rsid w:val="6FD96B52"/>
    <w:rsid w:val="6FEAC731"/>
    <w:rsid w:val="7024A0B8"/>
    <w:rsid w:val="7057BB36"/>
    <w:rsid w:val="70679898"/>
    <w:rsid w:val="70BCD1EB"/>
    <w:rsid w:val="70D1546C"/>
    <w:rsid w:val="70F768FA"/>
    <w:rsid w:val="710F57C6"/>
    <w:rsid w:val="71DEE35C"/>
    <w:rsid w:val="71ECF0B6"/>
    <w:rsid w:val="721EE0A0"/>
    <w:rsid w:val="7233CD05"/>
    <w:rsid w:val="72AB8EB4"/>
    <w:rsid w:val="72E0C338"/>
    <w:rsid w:val="72E6191C"/>
    <w:rsid w:val="72F30715"/>
    <w:rsid w:val="7308A06C"/>
    <w:rsid w:val="7350A70D"/>
    <w:rsid w:val="73BB7AE8"/>
    <w:rsid w:val="73BE0426"/>
    <w:rsid w:val="73CA0CEF"/>
    <w:rsid w:val="745EEB55"/>
    <w:rsid w:val="746A99EB"/>
    <w:rsid w:val="7493EBB8"/>
    <w:rsid w:val="74DFDFAA"/>
    <w:rsid w:val="74E5A797"/>
    <w:rsid w:val="75630495"/>
    <w:rsid w:val="757FEE3D"/>
    <w:rsid w:val="7580D4E4"/>
    <w:rsid w:val="75923EAF"/>
    <w:rsid w:val="75ABB81D"/>
    <w:rsid w:val="7603C24F"/>
    <w:rsid w:val="7671AE51"/>
    <w:rsid w:val="768473FD"/>
    <w:rsid w:val="769732EB"/>
    <w:rsid w:val="769C5CD2"/>
    <w:rsid w:val="76A1BB6A"/>
    <w:rsid w:val="7710A346"/>
    <w:rsid w:val="7796AD8A"/>
    <w:rsid w:val="77A6245E"/>
    <w:rsid w:val="77A79D1D"/>
    <w:rsid w:val="77D8899E"/>
    <w:rsid w:val="77F6B5A9"/>
    <w:rsid w:val="77FBDA21"/>
    <w:rsid w:val="78289DC2"/>
    <w:rsid w:val="78401EE5"/>
    <w:rsid w:val="784CC9FF"/>
    <w:rsid w:val="786DDB71"/>
    <w:rsid w:val="78D7E90A"/>
    <w:rsid w:val="793B294E"/>
    <w:rsid w:val="7961B769"/>
    <w:rsid w:val="79B633EF"/>
    <w:rsid w:val="79B7BF59"/>
    <w:rsid w:val="79D8F890"/>
    <w:rsid w:val="79E2182D"/>
    <w:rsid w:val="7A325479"/>
    <w:rsid w:val="7A39BE00"/>
    <w:rsid w:val="7A4A5DC3"/>
    <w:rsid w:val="7A513EF1"/>
    <w:rsid w:val="7A96CFCD"/>
    <w:rsid w:val="7AC584B4"/>
    <w:rsid w:val="7BA50D2C"/>
    <w:rsid w:val="7C1309E7"/>
    <w:rsid w:val="7C22F49E"/>
    <w:rsid w:val="7C8D02E5"/>
    <w:rsid w:val="7C8E8174"/>
    <w:rsid w:val="7CE6E792"/>
    <w:rsid w:val="7D4B6F32"/>
    <w:rsid w:val="7DD9C3D6"/>
    <w:rsid w:val="7DF81F7A"/>
    <w:rsid w:val="7E1A234A"/>
    <w:rsid w:val="7E55C5E5"/>
    <w:rsid w:val="7E7E86A2"/>
    <w:rsid w:val="7EBE03C8"/>
    <w:rsid w:val="7ED7BE4D"/>
    <w:rsid w:val="7EDD343A"/>
    <w:rsid w:val="7EE1CBD9"/>
    <w:rsid w:val="7EFAF21A"/>
    <w:rsid w:val="7F030007"/>
    <w:rsid w:val="7F479FE3"/>
    <w:rsid w:val="7F76EFD8"/>
    <w:rsid w:val="7F844090"/>
    <w:rsid w:val="7FFF23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EF9559"/>
  <w15:chartTrackingRefBased/>
  <w15:docId w15:val="{F044E2B0-70BB-4831-A76E-026929E2B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Bibliography">
    <w:name w:val="Bibliography"/>
    <w:basedOn w:val="Normal"/>
    <w:next w:val="Normal"/>
    <w:uiPriority w:val="37"/>
    <w:unhideWhenUsed/>
    <w:rsid w:val="001B29DC"/>
    <w:pPr>
      <w:spacing w:line="279" w:lineRule="auto"/>
    </w:pPr>
    <w:rPr>
      <w:kern w:val="0"/>
      <w:lang w:eastAsia="ja-JP"/>
      <w14:ligatures w14:val="none"/>
    </w:rPr>
  </w:style>
  <w:style w:type="character" w:styleId="PlaceholderText">
    <w:name w:val="Placeholder Text"/>
    <w:basedOn w:val="DefaultParagraphFont"/>
    <w:uiPriority w:val="99"/>
    <w:semiHidden/>
    <w:rsid w:val="00D2608F"/>
    <w:rPr>
      <w:color w:val="808080" w:themeColor="background1" w:themeShade="80"/>
    </w:rPr>
  </w:style>
  <w:style w:type="paragraph" w:styleId="NormalWeb">
    <w:name w:val="Normal (Web)"/>
    <w:basedOn w:val="Normal"/>
    <w:uiPriority w:val="99"/>
    <w:semiHidden/>
    <w:unhideWhenUsed/>
    <w:rsid w:val="00D2608F"/>
    <w:pPr>
      <w:spacing w:before="100" w:beforeAutospacing="1" w:after="100" w:afterAutospacing="1" w:line="240" w:lineRule="auto"/>
    </w:pPr>
    <w:rPr>
      <w:rFonts w:ascii="Times New Roman" w:hAnsi="Times New Roman" w:cs="Times New Roman"/>
      <w:kern w:val="0"/>
      <w14:ligatures w14:val="none"/>
    </w:rPr>
  </w:style>
  <w:style w:type="paragraph" w:styleId="NoSpacing">
    <w:name w:val="No Spacing"/>
    <w:link w:val="NoSpacingChar"/>
    <w:uiPriority w:val="1"/>
    <w:qFormat/>
    <w:rsid w:val="00B634E0"/>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B634E0"/>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webSettings" Target="webSettings.xml"/><Relationship Id="rId61" Type="http://schemas.microsoft.com/office/2020/10/relationships/intelligence" Target="intelligence2.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footer" Target="footer1.xml"/><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glossaryDocument" Target="glossary/document.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oter" Target="footer2.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166DE9721A747E8B26543B2558ABFC4"/>
        <w:category>
          <w:name w:val="General"/>
          <w:gallery w:val="placeholder"/>
        </w:category>
        <w:types>
          <w:type w:val="bbPlcHdr"/>
        </w:types>
        <w:behaviors>
          <w:behavior w:val="content"/>
        </w:behaviors>
        <w:guid w:val="{D2E9A957-A7B1-4E51-86E8-3A613F4C14CB}"/>
      </w:docPartPr>
      <w:docPartBody>
        <w:p w:rsidR="00964F04" w:rsidRDefault="00964F04" w:rsidP="00964F04">
          <w:pPr>
            <w:pStyle w:val="9166DE9721A747E8B26543B2558ABFC4"/>
          </w:pPr>
          <w:r w:rsidRPr="00745FAB">
            <w:rPr>
              <w:rStyle w:val="PlaceholderText"/>
            </w:rPr>
            <w:t>Formatting...</w:t>
          </w:r>
        </w:p>
      </w:docPartBody>
    </w:docPart>
    <w:docPart>
      <w:docPartPr>
        <w:name w:val="894901C37F194165B2A0644263CBD1FE"/>
        <w:category>
          <w:name w:val="General"/>
          <w:gallery w:val="placeholder"/>
        </w:category>
        <w:types>
          <w:type w:val="bbPlcHdr"/>
        </w:types>
        <w:behaviors>
          <w:behavior w:val="content"/>
        </w:behaviors>
        <w:guid w:val="{982308A3-E0E4-4B8B-8336-98F18DB2CFAB}"/>
      </w:docPartPr>
      <w:docPartBody>
        <w:p w:rsidR="00964F04" w:rsidRDefault="00964F04" w:rsidP="00964F04">
          <w:pPr>
            <w:pStyle w:val="894901C37F194165B2A0644263CBD1FE"/>
          </w:pPr>
          <w:r w:rsidRPr="00745FAB">
            <w:rPr>
              <w:rStyle w:val="PlaceholderText"/>
            </w:rPr>
            <w:t>Formatting...</w:t>
          </w:r>
        </w:p>
      </w:docPartBody>
    </w:docPart>
    <w:docPart>
      <w:docPartPr>
        <w:name w:val="DB8881EEAC094BE3A65623FAA0BAD614"/>
        <w:category>
          <w:name w:val="General"/>
          <w:gallery w:val="placeholder"/>
        </w:category>
        <w:types>
          <w:type w:val="bbPlcHdr"/>
        </w:types>
        <w:behaviors>
          <w:behavior w:val="content"/>
        </w:behaviors>
        <w:guid w:val="{B874D012-76AA-4423-BE54-893A72B1738A}"/>
      </w:docPartPr>
      <w:docPartBody>
        <w:p w:rsidR="00964F04" w:rsidRDefault="00964F04" w:rsidP="00964F04">
          <w:pPr>
            <w:pStyle w:val="DB8881EEAC094BE3A65623FAA0BAD614"/>
          </w:pPr>
          <w:r w:rsidRPr="1D8A2B88">
            <w:t>Click or tap here to enter text.</w:t>
          </w:r>
        </w:p>
      </w:docPartBody>
    </w:docPart>
    <w:docPart>
      <w:docPartPr>
        <w:name w:val="0B18AA5139584424B3A139DCE69ADFCD"/>
        <w:category>
          <w:name w:val="General"/>
          <w:gallery w:val="placeholder"/>
        </w:category>
        <w:types>
          <w:type w:val="bbPlcHdr"/>
        </w:types>
        <w:behaviors>
          <w:behavior w:val="content"/>
        </w:behaviors>
        <w:guid w:val="{9DE2FDEC-EC22-457F-9EE6-67B887585643}"/>
      </w:docPartPr>
      <w:docPartBody>
        <w:p w:rsidR="00964F04" w:rsidRDefault="00964F04" w:rsidP="00964F04">
          <w:pPr>
            <w:pStyle w:val="0B18AA5139584424B3A139DCE69ADFCD"/>
          </w:pPr>
          <w:r w:rsidRPr="00745FAB">
            <w:rPr>
              <w:rStyle w:val="PlaceholderText"/>
            </w:rPr>
            <w:t>Formatting...</w:t>
          </w:r>
        </w:p>
      </w:docPartBody>
    </w:docPart>
    <w:docPart>
      <w:docPartPr>
        <w:name w:val="C2D8E8000C01473D82A0A0175883535C"/>
        <w:category>
          <w:name w:val="General"/>
          <w:gallery w:val="placeholder"/>
        </w:category>
        <w:types>
          <w:type w:val="bbPlcHdr"/>
        </w:types>
        <w:behaviors>
          <w:behavior w:val="content"/>
        </w:behaviors>
        <w:guid w:val="{59965360-B9AE-4A3A-962E-D6135C0BF9C5}"/>
      </w:docPartPr>
      <w:docPartBody>
        <w:p w:rsidR="00964F04" w:rsidRDefault="00964F04" w:rsidP="00964F04">
          <w:pPr>
            <w:pStyle w:val="C2D8E8000C01473D82A0A0175883535C"/>
          </w:pPr>
          <w:r w:rsidRPr="00745FAB">
            <w:rPr>
              <w:rStyle w:val="PlaceholderText"/>
            </w:rPr>
            <w:t>Formatting...</w:t>
          </w:r>
        </w:p>
      </w:docPartBody>
    </w:docPart>
    <w:docPart>
      <w:docPartPr>
        <w:name w:val="27C51EAFF932448BA046210A7B113B3C"/>
        <w:category>
          <w:name w:val="General"/>
          <w:gallery w:val="placeholder"/>
        </w:category>
        <w:types>
          <w:type w:val="bbPlcHdr"/>
        </w:types>
        <w:behaviors>
          <w:behavior w:val="content"/>
        </w:behaviors>
        <w:guid w:val="{81187693-CF51-423A-8279-FB3210622EF1}"/>
      </w:docPartPr>
      <w:docPartBody>
        <w:p w:rsidR="00964F04" w:rsidRDefault="00964F04" w:rsidP="00964F04">
          <w:pPr>
            <w:pStyle w:val="27C51EAFF932448BA046210A7B113B3C"/>
          </w:pPr>
          <w:r w:rsidRPr="00745FAB">
            <w:rPr>
              <w:rStyle w:val="PlaceholderText"/>
            </w:rPr>
            <w:t>Formatting...</w:t>
          </w:r>
        </w:p>
      </w:docPartBody>
    </w:docPart>
    <w:docPart>
      <w:docPartPr>
        <w:name w:val="DD88A1D5D135477CA31491EE0C1073D4"/>
        <w:category>
          <w:name w:val="General"/>
          <w:gallery w:val="placeholder"/>
        </w:category>
        <w:types>
          <w:type w:val="bbPlcHdr"/>
        </w:types>
        <w:behaviors>
          <w:behavior w:val="content"/>
        </w:behaviors>
        <w:guid w:val="{126A4327-DB9D-46BA-BBE3-6DD1E9D041F6}"/>
      </w:docPartPr>
      <w:docPartBody>
        <w:p w:rsidR="00964F04" w:rsidRDefault="00964F04" w:rsidP="00964F04">
          <w:pPr>
            <w:pStyle w:val="DD88A1D5D135477CA31491EE0C1073D4"/>
          </w:pPr>
          <w:r w:rsidRPr="00745FAB">
            <w:rPr>
              <w:rStyle w:val="PlaceholderText"/>
            </w:rPr>
            <w:t>Formatting...</w:t>
          </w:r>
        </w:p>
      </w:docPartBody>
    </w:docPart>
    <w:docPart>
      <w:docPartPr>
        <w:name w:val="03D2A53205304B868C9C39E6E115ADC8"/>
        <w:category>
          <w:name w:val="General"/>
          <w:gallery w:val="placeholder"/>
        </w:category>
        <w:types>
          <w:type w:val="bbPlcHdr"/>
        </w:types>
        <w:behaviors>
          <w:behavior w:val="content"/>
        </w:behaviors>
        <w:guid w:val="{84EA2929-1B52-4076-8242-2496580B1584}"/>
      </w:docPartPr>
      <w:docPartBody>
        <w:p w:rsidR="00964F04" w:rsidRDefault="00964F04" w:rsidP="00964F04">
          <w:pPr>
            <w:pStyle w:val="03D2A53205304B868C9C39E6E115ADC8"/>
          </w:pPr>
          <w:r w:rsidRPr="00745FAB">
            <w:rPr>
              <w:rStyle w:val="PlaceholderText"/>
            </w:rPr>
            <w:t>Formatting...</w:t>
          </w:r>
        </w:p>
      </w:docPartBody>
    </w:docPart>
    <w:docPart>
      <w:docPartPr>
        <w:name w:val="80F4945D3D4D416388FD226BD64D7617"/>
        <w:category>
          <w:name w:val="General"/>
          <w:gallery w:val="placeholder"/>
        </w:category>
        <w:types>
          <w:type w:val="bbPlcHdr"/>
        </w:types>
        <w:behaviors>
          <w:behavior w:val="content"/>
        </w:behaviors>
        <w:guid w:val="{BC4A918E-ACE7-4E0B-9B05-FBE53B84AECC}"/>
      </w:docPartPr>
      <w:docPartBody>
        <w:p w:rsidR="00964F04" w:rsidRDefault="00964F04" w:rsidP="00964F04">
          <w:pPr>
            <w:pStyle w:val="80F4945D3D4D416388FD226BD64D7617"/>
          </w:pPr>
          <w:r w:rsidRPr="00745FAB">
            <w:rPr>
              <w:rStyle w:val="PlaceholderText"/>
            </w:rPr>
            <w:t>Formatting...</w:t>
          </w:r>
        </w:p>
      </w:docPartBody>
    </w:docPart>
    <w:docPart>
      <w:docPartPr>
        <w:name w:val="DCBBF46E53CA47DC8D36C90398CCCFC4"/>
        <w:category>
          <w:name w:val="General"/>
          <w:gallery w:val="placeholder"/>
        </w:category>
        <w:types>
          <w:type w:val="bbPlcHdr"/>
        </w:types>
        <w:behaviors>
          <w:behavior w:val="content"/>
        </w:behaviors>
        <w:guid w:val="{27A65BF9-813A-482C-874D-FF27BBBD237D}"/>
      </w:docPartPr>
      <w:docPartBody>
        <w:p w:rsidR="00964F04" w:rsidRDefault="00964F04" w:rsidP="00964F04">
          <w:pPr>
            <w:pStyle w:val="DCBBF46E53CA47DC8D36C90398CCCFC4"/>
          </w:pPr>
          <w:r w:rsidRPr="00745FAB">
            <w:rPr>
              <w:rStyle w:val="PlaceholderText"/>
            </w:rPr>
            <w:t>Formatting...</w:t>
          </w:r>
        </w:p>
      </w:docPartBody>
    </w:docPart>
    <w:docPart>
      <w:docPartPr>
        <w:name w:val="EFEDA78559794012B8ED5ACC82058F6A"/>
        <w:category>
          <w:name w:val="General"/>
          <w:gallery w:val="placeholder"/>
        </w:category>
        <w:types>
          <w:type w:val="bbPlcHdr"/>
        </w:types>
        <w:behaviors>
          <w:behavior w:val="content"/>
        </w:behaviors>
        <w:guid w:val="{E087E36A-AE42-4DBE-B4C6-D4710D747C1C}"/>
      </w:docPartPr>
      <w:docPartBody>
        <w:p w:rsidR="00964F04" w:rsidRDefault="00964F04" w:rsidP="00964F04">
          <w:pPr>
            <w:pStyle w:val="EFEDA78559794012B8ED5ACC82058F6A"/>
          </w:pPr>
          <w:r w:rsidRPr="00745FAB">
            <w:rPr>
              <w:rStyle w:val="PlaceholderText"/>
            </w:rPr>
            <w:t>Formatting...</w:t>
          </w:r>
        </w:p>
      </w:docPartBody>
    </w:docPart>
    <w:docPart>
      <w:docPartPr>
        <w:name w:val="CA492F219BBB4737A22594825045C88D"/>
        <w:category>
          <w:name w:val="General"/>
          <w:gallery w:val="placeholder"/>
        </w:category>
        <w:types>
          <w:type w:val="bbPlcHdr"/>
        </w:types>
        <w:behaviors>
          <w:behavior w:val="content"/>
        </w:behaviors>
        <w:guid w:val="{AD5A0279-8041-4E58-B04F-5232EC0EABBB}"/>
      </w:docPartPr>
      <w:docPartBody>
        <w:p w:rsidR="00964F04" w:rsidRDefault="00964F04" w:rsidP="00964F04">
          <w:pPr>
            <w:pStyle w:val="CA492F219BBB4737A22594825045C88D"/>
          </w:pPr>
          <w:r w:rsidRPr="00745FAB">
            <w:rPr>
              <w:rStyle w:val="PlaceholderText"/>
            </w:rPr>
            <w:t>Formatting...</w:t>
          </w:r>
        </w:p>
      </w:docPartBody>
    </w:docPart>
    <w:docPart>
      <w:docPartPr>
        <w:name w:val="B6691641182C4B43BC88BB07547E74A8"/>
        <w:category>
          <w:name w:val="General"/>
          <w:gallery w:val="placeholder"/>
        </w:category>
        <w:types>
          <w:type w:val="bbPlcHdr"/>
        </w:types>
        <w:behaviors>
          <w:behavior w:val="content"/>
        </w:behaviors>
        <w:guid w:val="{1F4BCE63-F178-48F4-87A8-A8F6BE2D3AE3}"/>
      </w:docPartPr>
      <w:docPartBody>
        <w:p w:rsidR="00964F04" w:rsidRDefault="00964F04" w:rsidP="00964F04">
          <w:pPr>
            <w:pStyle w:val="B6691641182C4B43BC88BB07547E74A8"/>
          </w:pPr>
          <w:r w:rsidRPr="1D8A2B88">
            <w:t>Click or tap here to enter text.</w:t>
          </w:r>
        </w:p>
      </w:docPartBody>
    </w:docPart>
    <w:docPart>
      <w:docPartPr>
        <w:name w:val="DefaultPlaceholder_-1854013440"/>
        <w:category>
          <w:name w:val="General"/>
          <w:gallery w:val="placeholder"/>
        </w:category>
        <w:types>
          <w:type w:val="bbPlcHdr"/>
        </w:types>
        <w:behaviors>
          <w:behavior w:val="content"/>
        </w:behaviors>
        <w:guid w:val="{886F572B-2E2F-4E08-8CA9-2D6181CC1038}"/>
      </w:docPartPr>
      <w:docPartBody>
        <w:p w:rsidR="00C236A9" w:rsidRDefault="00C236A9">
          <w:r w:rsidRPr="57818B8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F04"/>
    <w:rsid w:val="00253F89"/>
    <w:rsid w:val="00705599"/>
    <w:rsid w:val="00964F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64F04"/>
    <w:rPr>
      <w:color w:val="808080" w:themeColor="background1" w:themeShade="80"/>
    </w:rPr>
  </w:style>
  <w:style w:type="paragraph" w:customStyle="1" w:styleId="9166DE9721A747E8B26543B2558ABFC4">
    <w:name w:val="9166DE9721A747E8B26543B2558ABFC4"/>
    <w:rsid w:val="00964F04"/>
  </w:style>
  <w:style w:type="paragraph" w:customStyle="1" w:styleId="894901C37F194165B2A0644263CBD1FE">
    <w:name w:val="894901C37F194165B2A0644263CBD1FE"/>
    <w:rsid w:val="00964F04"/>
  </w:style>
  <w:style w:type="paragraph" w:customStyle="1" w:styleId="DB8881EEAC094BE3A65623FAA0BAD614">
    <w:name w:val="DB8881EEAC094BE3A65623FAA0BAD614"/>
    <w:rsid w:val="00964F04"/>
  </w:style>
  <w:style w:type="paragraph" w:customStyle="1" w:styleId="0B18AA5139584424B3A139DCE69ADFCD">
    <w:name w:val="0B18AA5139584424B3A139DCE69ADFCD"/>
    <w:rsid w:val="00964F04"/>
  </w:style>
  <w:style w:type="paragraph" w:customStyle="1" w:styleId="C2D8E8000C01473D82A0A0175883535C">
    <w:name w:val="C2D8E8000C01473D82A0A0175883535C"/>
    <w:rsid w:val="00964F04"/>
  </w:style>
  <w:style w:type="paragraph" w:customStyle="1" w:styleId="27C51EAFF932448BA046210A7B113B3C">
    <w:name w:val="27C51EAFF932448BA046210A7B113B3C"/>
    <w:rsid w:val="00964F04"/>
  </w:style>
  <w:style w:type="paragraph" w:customStyle="1" w:styleId="DD88A1D5D135477CA31491EE0C1073D4">
    <w:name w:val="DD88A1D5D135477CA31491EE0C1073D4"/>
    <w:rsid w:val="00964F04"/>
  </w:style>
  <w:style w:type="paragraph" w:customStyle="1" w:styleId="03D2A53205304B868C9C39E6E115ADC8">
    <w:name w:val="03D2A53205304B868C9C39E6E115ADC8"/>
    <w:rsid w:val="00964F04"/>
  </w:style>
  <w:style w:type="paragraph" w:customStyle="1" w:styleId="80F4945D3D4D416388FD226BD64D7617">
    <w:name w:val="80F4945D3D4D416388FD226BD64D7617"/>
    <w:rsid w:val="00964F04"/>
  </w:style>
  <w:style w:type="paragraph" w:customStyle="1" w:styleId="DCBBF46E53CA47DC8D36C90398CCCFC4">
    <w:name w:val="DCBBF46E53CA47DC8D36C90398CCCFC4"/>
    <w:rsid w:val="00964F04"/>
  </w:style>
  <w:style w:type="paragraph" w:customStyle="1" w:styleId="EFEDA78559794012B8ED5ACC82058F6A">
    <w:name w:val="EFEDA78559794012B8ED5ACC82058F6A"/>
    <w:rsid w:val="00964F04"/>
  </w:style>
  <w:style w:type="paragraph" w:customStyle="1" w:styleId="CA492F219BBB4737A22594825045C88D">
    <w:name w:val="CA492F219BBB4737A22594825045C88D"/>
    <w:rsid w:val="00964F04"/>
  </w:style>
  <w:style w:type="paragraph" w:customStyle="1" w:styleId="B6691641182C4B43BC88BB07547E74A8">
    <w:name w:val="B6691641182C4B43BC88BB07547E74A8"/>
    <w:rsid w:val="00964F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b4027d0-07db-4a8d-88b7-c318fe738bd5">
  <we:reference id="8c1c3d44-57e9-40d7-86e4-4adf88fea1dd" version="3.0.0.0" store="excatalog" storeType="excatalog"/>
  <we:alternateReferences>
    <we:reference id="WA200007520" version="3.0.0.0" store="en-gb" storeType="omex"/>
  </we:alternateReferences>
  <we:properties>
    <we:property name="rw.officeVersion" value="&quot;1.3&quot;"/>
    <we:property name="currentFolder" value="{&quot;id&quot;:&quot;project:69ded0bf432f6b784e6ba71a&quot;,&quot;userId&quot;:&quot;user:69aef73747dd631a1a610f68&quot;,&quot;projectId&quot;:&quot;ap:69aef73847dd631a1a610f69&quot;,&quot;name&quot;:&quot;SSb MS teams&quot;,&quot;created&quot;:1776210111354,&quot;lastModified&quot;:1776210111354,&quot;position&quot;:7,&quot;isShared&quot;:false,&quot;isExampleCollection&quot;:false,&quot;isMyPublicationsCollection&quot;:false,&quot;notInFolder&quot;:false,&quot;isFavorite&quot;:true,&quot;totalReferences&quot;:2,&quot;depth&quot;:0}"/>
    <we:property name="citations" value="{&quot;18670787&quot;:{&quot;referencesIds&quot;:[&quot;doc:69d788699842db0fee896629&quot;],&quot;referencesOptions&quot;:{&quot;doc:69d788699842db0fee8966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70787,&quot;citationText&quot;:&quot;&lt;span style=\&quot;font-family:Aptos;font-size:16px;color:#000000\&quot;&gt;[9]&lt;/span&gt;&quot;},&quot;38986833&quot;:{&quot;referencesIds&quot;:[&quot;doc:69d788699842db0fee896629&quot;],&quot;referencesOptions&quot;:{&quot;doc:69d788699842db0fee8966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986833,&quot;citationText&quot;:&quot;&lt;span style=\&quot;font-family:Aptos;font-size:16px;color:#000000\&quot;&gt;[9]&lt;/span&gt;&quot;},&quot;147194648&quot;:{&quot;referencesIds&quot;:[&quot;doc:69debcd0164b6a54e17abe7e&quot;],&quot;referencesOptions&quot;:{&quot;doc:69debcd0164b6a54e17abe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194648,&quot;citationText&quot;:&quot;&lt;span style=\&quot;font-family:Aptos;font-size:16px;color:#000000\&quot;&gt;[12]&lt;/span&gt;&quot;},&quot;274093448&quot;:{&quot;referencesIds&quot;:[&quot;doc:69ded12c3b9e6156deeb2e9d&quot;],&quot;referencesOptions&quot;:{&quot;doc:69ded12c3b9e6156deeb2e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093448,&quot;citationText&quot;:&quot;&lt;span style=\&quot;font-family:Aptos;font-size:16px;color:#000000\&quot;&gt;[15]&lt;/span&gt;&quot;},&quot;520835906&quot;:{&quot;referencesIds&quot;:[&quot;doc:69ded0cc8243d22e925fc0ac&quot;],&quot;referencesOptions&quot;:{&quot;doc:69ded0cc8243d22e925fc0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835906,&quot;citationText&quot;:&quot;&lt;span style=\&quot;font-family:Aptos;font-size:16px;color:#000000\&quot;&gt;[14]&lt;/span&gt;&quot;},&quot;980440603&quot;:{&quot;referencesIds&quot;:[&quot;doc:69debd33fa46ba1ca7316509&quot;],&quot;referencesOptions&quot;:{&quot;doc:69debd33fa46ba1ca73165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0440603,&quot;citationText&quot;:&quot;&lt;span style=\&quot;font-family:Aptos;font-size:16px;color:#000000\&quot;&gt;[13]&lt;/span&gt;&quot;},&quot;1022541997&quot;:{&quot;referencesIds&quot;:[&quot;doc:69b6df36a1e1904921cb3f90&quot;],&quot;referencesOptions&quot;:{&quot;doc:69b6df36a1e1904921cb3f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2541997,&quot;citationText&quot;:&quot;&lt;span style=\&quot;font-family:Aptos;font-size:16px;color:#000000\&quot;&gt;[2]&lt;/span&gt;&quot;},&quot;1150747581&quot;:{&quot;referencesIds&quot;:[&quot;doc:69debd33fa46ba1ca7316509&quot;],&quot;referencesOptions&quot;:{&quot;doc:69debd33fa46ba1ca73165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0747581,&quot;citationText&quot;:&quot;&lt;span style=\&quot;font-family:Aptos;font-size:16px;color:#000000\&quot;&gt;[13]&lt;/span&gt;&quot;},&quot;1243984252&quot;:{&quot;referencesIds&quot;:[&quot;doc:69ca8560a4dd3f36236bb522&quot;],&quot;referencesOptions&quot;:{&quot;doc:69ca8560a4dd3f36236bb5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3984252,&quot;citationText&quot;:&quot;&lt;span style=\&quot;font-family:Aptos;font-size:16px;color:#000000\&quot;&gt;[5]&lt;/span&gt;&quot;},&quot;1273846751&quot;:{&quot;referencesIds&quot;:[&quot;doc:69ca9901f2529e4cf99f4437&quot;],&quot;referencesOptions&quot;:{&quot;doc:69ca9901f2529e4cf99f44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3846751,&quot;citationText&quot;:&quot;&lt;span style=\&quot;font-family:Aptos;font-size:16px;color:#000000\&quot;&gt;[10]&lt;/span&gt;&quot;},&quot;1434864815&quot;:{&quot;referencesIds&quot;:[&quot;doc:69b72b0b718ddf74a5a4ba35&quot;],&quot;referencesOptions&quot;:{&quot;doc:69b72b0b718ddf74a5a4ba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4864815,&quot;citationText&quot;:&quot;&lt;span style=\&quot;font-family:Aptos;font-size:16px;color:#000000\&quot;&gt;[6]&lt;/span&gt;&quot;},&quot;1462331232&quot;:{&quot;referencesIds&quot;:[&quot;doc:69d782bff9bf4e66d3191292&quot;],&quot;referencesOptions&quot;:{&quot;doc:69d782bff9bf4e66d31912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2331232,&quot;citationText&quot;:&quot;&lt;span style=\&quot;font-family:Aptos;font-size:16px;color:#000000\&quot;&gt;[11]&lt;/span&gt;&quot;},&quot;1703359037&quot;:{&quot;referencesIds&quot;:[&quot;doc:69b7391569416e5ee275e52e&quot;],&quot;referencesOptions&quot;:{&quot;doc:69b7391569416e5ee275e5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359037,&quot;citationText&quot;:&quot;&lt;span style=\&quot;font-family:Aptos;font-size:16px;color:#000000\&quot;&gt;[7]&lt;/span&gt;&quot;},&quot;-1171559692&quot;:{&quot;referencesIds&quot;:[&quot;doc:69ca76c78801c2309631778b&quot;],&quot;referencesOptions&quot;:{&quot;doc:69ca76c78801c230963177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1559692,&quot;citationText&quot;:&quot;&lt;span style=\&quot;font-family:Aptos;font-size:16px;color:#000000\&quot;&gt;[1]&lt;/span&gt;&quot;},&quot;-840471220&quot;:{&quot;referencesIds&quot;:[&quot;doc:69ca76c78801c2309631778b&quot;],&quot;referencesOptions&quot;:{&quot;doc:69ca76c78801c230963177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0471220,&quot;citationText&quot;:&quot;&lt;span style=\&quot;font-family:Aptos;font-size:16px;color:#000000\&quot;&gt;[1]&lt;/span&gt;&quot;},&quot;-159465732&quot;:{&quot;referencesIds&quot;:[&quot;doc:69ca7c8eb17761083f8d8bef&quot;],&quot;referencesOptions&quot;:{&quot;doc:69ca7c8eb17761083f8d8b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465732,&quot;citationText&quot;:&quot;&lt;span style=\&quot;font-family:Aptos;font-size:16px;color:#000000\&quot;&gt;[3]&lt;/span&gt;&quot;},&quot;-1033958805&quot;:{&quot;referencesIds&quot;:[&quot;doc:69ca76c78801c2309631778b&quot;],&quot;referencesOptions&quot;:{&quot;doc:69ca76c78801c230963177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3958805,&quot;citationText&quot;:&quot;&lt;span style=\&quot;font-family:Aptos;font-size:16px;color:#000000\&quot;&gt;[1]&lt;/span&gt;&quot;},&quot;-1563783407&quot;:{&quot;referencesIds&quot;:[&quot;doc:69ca76a9310b1b0e226d562a&quot;],&quot;referencesOptions&quot;:{&quot;doc:69ca76a9310b1b0e226d56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3783407,&quot;citationText&quot;:&quot;&lt;span style=\&quot;font-family:Aptos;font-size:16px;color:#000000\&quot;&gt;[4]&lt;/span&gt;&quot;},&quot;-1605559856&quot;:{&quot;referencesIds&quot;:[&quot;doc:69ca8560a4dd3f36236bb522&quot;],&quot;referencesOptions&quot;:{&quot;doc:69ca8560a4dd3f36236bb5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559856,&quot;citationText&quot;:&quot;&lt;span style=\&quot;font-family:Aptos;font-size:16px;color:#000000\&quot;&gt;[5]&lt;/span&gt;&quot;},&quot;-1664070862&quot;:{&quot;referencesIds&quot;:[&quot;doc:69ca94e61a71e92b97e37f48&quot;],&quot;referencesOptions&quot;:{&quot;doc:69ca94e61a71e92b97e37f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4070862,&quot;citationText&quot;:&quot;&lt;span style=\&quot;font-family:Aptos;font-size:16px;color:#000000\&quot;&gt;[8]&lt;/span&gt;&quot;},&quot;-486098702&quot;:{&quot;referencesIds&quot;:[&quot;doc:69ca94e61a71e92b97e37f48&quot;],&quot;referencesOptions&quot;:{&quot;doc:69ca94e61a71e92b97e37f4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86098702,&quot;citationText&quot;:&quot;&lt;span style=\&quot;font-family:Aptos;font-size:16px;color:#000000\&quot;&gt;[8]&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Qin24</b:Tag>
    <b:SourceType>Book</b:SourceType>
    <b:Guid>{FC3749A4-EC7B-4D60-BC8A-46F93C6944D6}</b:Guid>
    <b:Title>Introduction to E-Commerce</b:Title>
    <b:Year>2024</b:Year>
    <b:City>Singapore</b:City>
    <b:Publisher>Springer Nature</b:Publisher>
    <b:Author>
      <b:Author>
        <b:NameList>
          <b:Person>
            <b:Last>Qin</b:Last>
            <b:First>Zheng</b:First>
          </b:Person>
          <b:Person>
            <b:Last>Wang</b:Last>
            <b:First>Guolong</b:First>
          </b:Person>
          <b:Person>
            <b:Last>Deng</b:Last>
            <b:First>Wanqiu</b:First>
          </b:Person>
          <b:Person>
            <b:Last>Hao</b:Last>
            <b:First>Yanli</b:First>
          </b:Person>
        </b:NameList>
      </b:Author>
    </b:Author>
    <b:RefOrder>1</b:RefOrder>
  </b:Source>
  <b:Source>
    <b:Tag>Sut24</b:Tag>
    <b:SourceType>Book</b:SourceType>
    <b:Guid>{3388F9F4-673C-424E-8403-18FBBD7D116C}</b:Guid>
    <b:Author>
      <b:Author>
        <b:NameList>
          <b:Person>
            <b:Last>Sutopo</b:Last>
            <b:First>Ariesto</b:First>
            <b:Middle>Hado</b:Middle>
          </b:Person>
        </b:NameList>
      </b:Author>
    </b:Author>
    <b:Title>Developing Moderen E-Commerce: WooCommerce for Digital Products</b:Title>
    <b:Year>2024</b:Year>
    <b:City>Indonesia</b:City>
    <b:Publisher>CV Topazart</b:Publisher>
    <b:RefOrder>2</b:RefOrder>
  </b:Source>
  <b:Source>
    <b:Tag>Ton06</b:Tag>
    <b:SourceType>Book</b:SourceType>
    <b:Guid>{08470247-D408-436D-BE9F-53A33BFACCEE}</b:Guid>
    <b:Title>Mind Mapping</b:Title>
    <b:Year>2006</b:Year>
    <b:City>Essex</b:City>
    <b:Publisher>BBC Active</b:Publisher>
    <b:Author>
      <b:Author>
        <b:NameList>
          <b:Person>
            <b:Last>Buzan</b:Last>
            <b:First>Tony</b:First>
          </b:Person>
        </b:NameList>
      </b:Author>
    </b:Author>
    <b:RefOrder>1</b:RefOrder>
  </b:Source>
  <b:Source>
    <b:Tag>Ton21</b:Tag>
    <b:SourceType>InternetSite</b:SourceType>
    <b:Guid>{FA205D7A-7B3B-4E2E-9CB9-3BFA30E0AFEE}</b:Guid>
    <b:Title>linkfacts.link</b:Title>
    <b:Year>2021</b:Year>
    <b:ProductionCompany>linkfacts</b:ProductionCompany>
    <b:Month>01</b:Month>
    <b:Day>01</b:Day>
    <b:YearAccessed>2026</b:YearAccessed>
    <b:MonthAccessed>03</b:MonthAccessed>
    <b:DayAccessed>02</b:DayAccessed>
    <b:Author>
      <b:Author>
        <b:NameList>
          <b:Person>
            <b:Last>Buzan</b:Last>
            <b:First>Tony</b:First>
          </b:Person>
        </b:NameList>
      </b:Author>
    </b:Author>
    <b:URL>linkfacts.link/history-of-mind-maps</b:URL>
    <b:RefOrder>2</b:RefOrder>
  </b:Source>
  <b:Source>
    <b:Tag>Sea26</b:Tag>
    <b:SourceType>InternetSite</b:SourceType>
    <b:Guid>{16AD9A7E-08A0-4E10-AC8D-4F14A22A292C}</b:Guid>
    <b:Title>The benefits of mind mapping for busy professionals</b:Title>
    <b:ProductionCompany>business.com</b:ProductionCompany>
    <b:Year>2026</b:Year>
    <b:Month>01</b:Month>
    <b:Day>12</b:Day>
    <b:YearAccessed>2026</b:YearAccessed>
    <b:MonthAccessed>03</b:MonthAccessed>
    <b:DayAccessed>02</b:DayAccessed>
    <b:URL>business.com/articles/benfits-of-mind-mapping-for-professionals</b:URL>
    <b:Author>
      <b:Author>
        <b:NameList>
          <b:Person>
            <b:Last>peek</b:Last>
            <b:First>Sean</b:First>
          </b:Person>
        </b:NameList>
      </b:Author>
    </b:Author>
    <b:InternetSiteTitle>business.com</b:InternetSiteTitle>
    <b:RefOrder>3</b:RefOrder>
  </b:Source>
  <b:Source>
    <b:Tag>Her07</b:Tag>
    <b:SourceType>Book</b:SourceType>
    <b:Guid>{4E555C37-666D-42B3-A719-F5C641EE623A}</b:Guid>
    <b:Title>Microsoft Word 2007 Bible</b:Title>
    <b:Year>2007</b:Year>
    <b:City>Indianapolis</b:City>
    <b:Publisher>Wiley Publishing Inc.</b:Publisher>
    <b:Author>
      <b:Author>
        <b:NameList>
          <b:Person>
            <b:Last>Tyson</b:Last>
            <b:First>Herb</b:First>
          </b:Person>
        </b:NameList>
      </b:Author>
    </b:Author>
    <b:RefOrder>1</b:RefOrder>
  </b:Source>
  <b:Source>
    <b:Tag>Mon21</b:Tag>
    <b:SourceType>JournalArticle</b:SourceType>
    <b:Guid>{B81691E6-D3D7-4338-8DF2-6FEF45CEEC0A}</b:Guid>
    <b:Title>little known tips for using microsoft word for clear writing</b:Title>
    <b:Year>2021</b:Year>
    <b:JournalName>practical matters</b:JournalName>
    <b:Pages>1</b:Pages>
    <b:Volume>36</b:Volume>
    <b:Issue>02</b:Issue>
    <b:Author>
      <b:Author>
        <b:NameList>
          <b:Person>
            <b:Last>Monisha Ayra</b:Last>
            <b:First>MD</b:First>
          </b:Person>
          <b:Person>
            <b:Last>Aama, MS</b:Last>
            <b:First>Sheeva</b:First>
          </b:Person>
        </b:NameList>
      </b:Author>
    </b:Author>
    <b:RefOrder>2</b:RefOrder>
  </b:Source>
  <b:Source>
    <b:Tag>Guo11</b:Tag>
    <b:SourceType>JournalArticle</b:SourceType>
    <b:Guid>{54F5EBB1-C689-4892-A381-E7997F0B057A}</b:Guid>
    <b:Title>WYSIWYG(What you see is what you get) volume Visualization</b:Title>
    <b:JournalName>IEEE Xplore</b:JournalName>
    <b:Year>2011</b:Year>
    <b:Pages>2106-0114</b:Pages>
    <b:Volume>17</b:Volume>
    <b:Issue>12</b:Issue>
    <b:Author>
      <b:Author>
        <b:NameList>
          <b:Person>
            <b:Last>Guo</b:Last>
            <b:First>Hanqi</b:First>
          </b:Person>
          <b:Person>
            <b:Last>Mao</b:Last>
            <b:First>Ningyu</b:First>
          </b:Person>
          <b:Person>
            <b:Last>Yuan</b:Last>
            <b:First>Xiaoru</b:First>
          </b:Person>
        </b:NameList>
      </b:Author>
    </b:Author>
    <b:RefOrder>3</b:RefOrder>
  </b:Source>
</b:Sources>
</file>

<file path=customXml/itemProps1.xml><?xml version="1.0" encoding="utf-8"?>
<ds:datastoreItem xmlns:ds="http://schemas.openxmlformats.org/officeDocument/2006/customXml" ds:itemID="{41D7970A-3C8E-4524-A674-833E97700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29</Pages>
  <Words>5439</Words>
  <Characters>31003</Characters>
  <Application>Microsoft Office Word</Application>
  <DocSecurity>0</DocSecurity>
  <Lines>258</Lines>
  <Paragraphs>72</Paragraphs>
  <ScaleCrop>false</ScaleCrop>
  <Company/>
  <LinksUpToDate>false</LinksUpToDate>
  <CharactersWithSpaces>36370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Kjell Gerald Nalo Henry-Sobers (2530813)</cp:lastModifiedBy>
  <cp:revision>54</cp:revision>
  <dcterms:created xsi:type="dcterms:W3CDTF">2025-10-22T13:45:00Z</dcterms:created>
  <dcterms:modified xsi:type="dcterms:W3CDTF">2026-04-20T14:30:00Z</dcterms:modified>
</cp:coreProperties>
</file>