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2440" w:rsidRDefault="00CD2440" w:rsidP="00CD2440">
      <w:pPr>
        <w:rPr>
          <w:b/>
        </w:rPr>
      </w:pPr>
    </w:p>
    <w:p w:rsidR="00CD2440" w:rsidRPr="00CD2440" w:rsidRDefault="00CD2440" w:rsidP="00CD2440">
      <w:pPr>
        <w:rPr>
          <w:b/>
        </w:rPr>
      </w:pPr>
      <w:r w:rsidRPr="00CD2440">
        <w:rPr>
          <w:b/>
        </w:rPr>
        <w:t>Student Name:  Francine Jones</w:t>
      </w:r>
    </w:p>
    <w:p w:rsidR="00CD2440" w:rsidRPr="00CD2440" w:rsidRDefault="00CD2440" w:rsidP="00CD2440">
      <w:pPr>
        <w:rPr>
          <w:b/>
        </w:rPr>
      </w:pPr>
      <w:r w:rsidRPr="00CD2440">
        <w:rPr>
          <w:b/>
        </w:rPr>
        <w:t xml:space="preserve">Student Number: 1701891 </w:t>
      </w:r>
    </w:p>
    <w:p w:rsidR="00CD2440" w:rsidRPr="00CD2440" w:rsidRDefault="00CD2440" w:rsidP="00CD2440">
      <w:pPr>
        <w:rPr>
          <w:b/>
        </w:rPr>
      </w:pPr>
      <w:r w:rsidRPr="00CD2440">
        <w:rPr>
          <w:b/>
        </w:rPr>
        <w:t>Programme of Study: Fine Art</w:t>
      </w:r>
    </w:p>
    <w:p w:rsidR="00CD2440" w:rsidRDefault="00CD2440" w:rsidP="00CD2440">
      <w:pPr>
        <w:rPr>
          <w:b/>
        </w:rPr>
      </w:pPr>
      <w:r w:rsidRPr="00CD2440">
        <w:rPr>
          <w:b/>
        </w:rPr>
        <w:t xml:space="preserve">Module:  </w:t>
      </w:r>
      <w:r w:rsidRPr="00CD2440">
        <w:rPr>
          <w:b/>
        </w:rPr>
        <w:t>M5X01599</w:t>
      </w:r>
    </w:p>
    <w:p w:rsidR="00CD2440" w:rsidRDefault="00CD2440" w:rsidP="00CD2440">
      <w:pPr>
        <w:rPr>
          <w:b/>
        </w:rPr>
      </w:pPr>
      <w:r>
        <w:rPr>
          <w:b/>
        </w:rPr>
        <w:t xml:space="preserve">Title: </w:t>
      </w:r>
      <w:r w:rsidRPr="00CD2440">
        <w:rPr>
          <w:b/>
        </w:rPr>
        <w:t>What does it mean to commemorate? How do memorials create personal meaning in a public place?</w:t>
      </w:r>
    </w:p>
    <w:p w:rsidR="00CD2440" w:rsidRDefault="00CD2440" w:rsidP="00CD2440">
      <w:pPr>
        <w:rPr>
          <w:b/>
        </w:rPr>
      </w:pPr>
    </w:p>
    <w:p w:rsidR="0061167C" w:rsidRDefault="00CD2440" w:rsidP="00CD2440">
      <w:pPr>
        <w:rPr>
          <w:b/>
        </w:rPr>
      </w:pPr>
      <w:r>
        <w:rPr>
          <w:b/>
        </w:rPr>
        <w:t xml:space="preserve">Tutor: Sarah Tombs and Louise </w:t>
      </w:r>
      <w:proofErr w:type="spellStart"/>
      <w:r>
        <w:rPr>
          <w:b/>
        </w:rPr>
        <w:t>Burston</w:t>
      </w:r>
      <w:proofErr w:type="spellEnd"/>
    </w:p>
    <w:p w:rsidR="00CD2440" w:rsidRDefault="0061167C" w:rsidP="00CD2440">
      <w:pPr>
        <w:rPr>
          <w:b/>
        </w:rPr>
      </w:pPr>
      <w:r>
        <w:rPr>
          <w:b/>
        </w:rPr>
        <w:t>Word count: 1,853 words</w:t>
      </w:r>
      <w:bookmarkStart w:id="0" w:name="_GoBack"/>
      <w:bookmarkEnd w:id="0"/>
      <w:r w:rsidR="00CD2440">
        <w:rPr>
          <w:b/>
        </w:rPr>
        <w:br w:type="page"/>
      </w:r>
    </w:p>
    <w:p w:rsidR="00E91B00" w:rsidRDefault="00C37BFA" w:rsidP="00C37BFA">
      <w:pPr>
        <w:jc w:val="center"/>
        <w:rPr>
          <w:b/>
        </w:rPr>
      </w:pPr>
      <w:r w:rsidRPr="00C37BFA">
        <w:rPr>
          <w:b/>
        </w:rPr>
        <w:lastRenderedPageBreak/>
        <w:t>What does it mean to commemorate? How do memorials create personal meaning in a public place?</w:t>
      </w:r>
    </w:p>
    <w:p w:rsidR="00CB51CE" w:rsidRPr="008B19D5" w:rsidRDefault="002D172F" w:rsidP="00CE0B5A">
      <w:pPr>
        <w:jc w:val="both"/>
      </w:pPr>
      <w:r w:rsidRPr="008B19D5">
        <w:t xml:space="preserve">“The past continuously persists through time to the </w:t>
      </w:r>
      <w:r w:rsidR="000643AB" w:rsidRPr="008B19D5">
        <w:t xml:space="preserve">present” </w:t>
      </w:r>
      <w:r w:rsidRPr="008B19D5">
        <w:t xml:space="preserve">Anita </w:t>
      </w:r>
      <w:r w:rsidR="00591E1F" w:rsidRPr="008B19D5">
        <w:t>Kasabova</w:t>
      </w:r>
      <w:proofErr w:type="gramStart"/>
      <w:r w:rsidR="00591E1F" w:rsidRPr="008B19D5">
        <w:t>,Memory,memorials</w:t>
      </w:r>
      <w:proofErr w:type="gramEnd"/>
      <w:r w:rsidRPr="008B19D5">
        <w:t xml:space="preserve"> and commemoration,(2008) p.</w:t>
      </w:r>
      <w:r w:rsidR="00591E1F" w:rsidRPr="008B19D5">
        <w:t>331</w:t>
      </w:r>
      <w:r w:rsidR="00CB51CE" w:rsidRPr="008B19D5">
        <w:t xml:space="preserve"> </w:t>
      </w:r>
      <w:r w:rsidR="00591E1F" w:rsidRPr="008B19D5">
        <w:t>portrays exactly what I</w:t>
      </w:r>
      <w:r w:rsidR="00AF6494" w:rsidRPr="008B19D5">
        <w:t xml:space="preserve"> aim</w:t>
      </w:r>
      <w:r w:rsidR="00591E1F" w:rsidRPr="008B19D5">
        <w:t xml:space="preserve"> to enrol in this piece, the idea of events happening in the past that may seem irrelevant </w:t>
      </w:r>
      <w:r w:rsidR="00AF6494" w:rsidRPr="008B19D5">
        <w:t>at the time</w:t>
      </w:r>
      <w:r w:rsidR="00AF6494" w:rsidRPr="008B19D5">
        <w:t xml:space="preserve"> but the thought in which they</w:t>
      </w:r>
      <w:r w:rsidR="00AF6494" w:rsidRPr="008B19D5">
        <w:t xml:space="preserve"> </w:t>
      </w:r>
      <w:r w:rsidR="00591E1F" w:rsidRPr="008B19D5">
        <w:t>will in return turn into something that will be relevant to this day in age whether that be through remembrance</w:t>
      </w:r>
      <w:r w:rsidR="00AF6494" w:rsidRPr="008B19D5">
        <w:t xml:space="preserve">, </w:t>
      </w:r>
      <w:r w:rsidR="00591E1F" w:rsidRPr="008B19D5">
        <w:t xml:space="preserve">reflection </w:t>
      </w:r>
      <w:r w:rsidR="00AF6494" w:rsidRPr="008B19D5">
        <w:t xml:space="preserve">or a stepping stone </w:t>
      </w:r>
      <w:r w:rsidR="00591E1F" w:rsidRPr="008B19D5">
        <w:t>before persevering</w:t>
      </w:r>
      <w:r w:rsidR="00AF6494" w:rsidRPr="008B19D5">
        <w:t xml:space="preserve"> and embarking</w:t>
      </w:r>
      <w:r w:rsidR="00591E1F" w:rsidRPr="008B19D5">
        <w:t xml:space="preserve"> onto another journey. This</w:t>
      </w:r>
      <w:r w:rsidR="00CB51CE" w:rsidRPr="008B19D5">
        <w:t xml:space="preserve"> essay </w:t>
      </w:r>
      <w:r w:rsidR="00E53AD1" w:rsidRPr="008B19D5">
        <w:t xml:space="preserve">will </w:t>
      </w:r>
      <w:r w:rsidR="00CB51CE" w:rsidRPr="008B19D5">
        <w:t xml:space="preserve">explore the meaning of commemoration </w:t>
      </w:r>
      <w:r w:rsidR="00591E1F" w:rsidRPr="008B19D5">
        <w:t>and</w:t>
      </w:r>
      <w:r w:rsidR="00C55E3A" w:rsidRPr="008B19D5">
        <w:t xml:space="preserve"> will </w:t>
      </w:r>
      <w:r w:rsidR="00CB51CE" w:rsidRPr="008B19D5">
        <w:t>a</w:t>
      </w:r>
      <w:r w:rsidR="00E53AD1" w:rsidRPr="008B19D5">
        <w:t xml:space="preserve">lso look at </w:t>
      </w:r>
      <w:r w:rsidR="00591E1F" w:rsidRPr="008B19D5">
        <w:t xml:space="preserve">the object of </w:t>
      </w:r>
      <w:r w:rsidR="00E53AD1" w:rsidRPr="008B19D5">
        <w:t>memorials and how they conceive a personal understanding</w:t>
      </w:r>
      <w:r w:rsidR="00B9466C" w:rsidRPr="008B19D5">
        <w:t xml:space="preserve"> within a public space.</w:t>
      </w:r>
      <w:r w:rsidR="00E53AD1" w:rsidRPr="008B19D5">
        <w:t xml:space="preserve"> </w:t>
      </w:r>
      <w:r w:rsidR="00CB51CE" w:rsidRPr="008B19D5">
        <w:t xml:space="preserve"> </w:t>
      </w:r>
    </w:p>
    <w:p w:rsidR="00494BA8" w:rsidRPr="008B19D5" w:rsidRDefault="00EB1E7A" w:rsidP="00CE0B5A">
      <w:pPr>
        <w:jc w:val="both"/>
      </w:pPr>
      <w:r w:rsidRPr="008B19D5">
        <w:t xml:space="preserve">Memorials </w:t>
      </w:r>
      <w:r w:rsidR="001D0EBD" w:rsidRPr="008B19D5">
        <w:t xml:space="preserve">and </w:t>
      </w:r>
      <w:r w:rsidRPr="008B19D5">
        <w:t xml:space="preserve">monuments </w:t>
      </w:r>
      <w:r w:rsidR="001D0EBD" w:rsidRPr="008B19D5">
        <w:t xml:space="preserve">distribute a variety of uses in the places in which they are </w:t>
      </w:r>
      <w:r w:rsidR="00336739" w:rsidRPr="008B19D5">
        <w:t xml:space="preserve">created. When the people of a society produce a memorial or monument, they aim to make a strong statement about the </w:t>
      </w:r>
      <w:r w:rsidR="00FB1756" w:rsidRPr="008B19D5">
        <w:t>thoughts, morals</w:t>
      </w:r>
      <w:r w:rsidR="000432A9" w:rsidRPr="008B19D5">
        <w:t xml:space="preserve"> or individual they believe their community should remember, if not </w:t>
      </w:r>
      <w:r w:rsidR="00FB1756" w:rsidRPr="008B19D5">
        <w:t>commemorate. As</w:t>
      </w:r>
      <w:r w:rsidR="000432A9" w:rsidRPr="008B19D5">
        <w:t xml:space="preserve"> a conclusion, these </w:t>
      </w:r>
      <w:r w:rsidR="00FB1756" w:rsidRPr="008B19D5">
        <w:t xml:space="preserve">constructions not only influence the way people understand the subjects of their remembrance but they also disclose the beliefs of the people and the time period in which they were made therefore resulting in becoming a part of history within themselves. </w:t>
      </w:r>
      <w:r w:rsidR="00494BA8" w:rsidRPr="008B19D5">
        <w:t xml:space="preserve">Although most memorials are made to be permanent and designed to last </w:t>
      </w:r>
      <w:r w:rsidR="00ED0F44" w:rsidRPr="008B19D5">
        <w:t xml:space="preserve">there are some temporary and impromptu exceptions such as placing flowers at </w:t>
      </w:r>
      <w:r w:rsidR="00D43E30" w:rsidRPr="008B19D5">
        <w:t xml:space="preserve">an </w:t>
      </w:r>
      <w:r w:rsidR="00ED0F44" w:rsidRPr="008B19D5">
        <w:t xml:space="preserve">accident scene as a sign of respect and </w:t>
      </w:r>
      <w:r w:rsidR="00D43E30" w:rsidRPr="008B19D5">
        <w:t>remembrance</w:t>
      </w:r>
      <w:r w:rsidR="00ED0F44" w:rsidRPr="008B19D5">
        <w:t xml:space="preserve"> .They both engrave the idea of commemoration </w:t>
      </w:r>
      <w:r w:rsidR="00D43E30" w:rsidRPr="008B19D5">
        <w:t xml:space="preserve">alongside memory despite the difference of </w:t>
      </w:r>
      <w:r w:rsidR="00D41EAC" w:rsidRPr="008B19D5">
        <w:t>circumstances</w:t>
      </w:r>
      <w:r w:rsidR="00837CB4" w:rsidRPr="008B19D5">
        <w:t>.</w:t>
      </w:r>
      <w:r w:rsidR="00CE0B5A" w:rsidRPr="008B19D5">
        <w:t xml:space="preserve"> </w:t>
      </w:r>
      <w:r w:rsidR="00D41EAC" w:rsidRPr="008B19D5">
        <w:t xml:space="preserve"> </w:t>
      </w:r>
      <w:r w:rsidR="00D43E30" w:rsidRPr="008B19D5">
        <w:t xml:space="preserve"> </w:t>
      </w:r>
      <w:r w:rsidR="00ED0F44" w:rsidRPr="008B19D5">
        <w:t xml:space="preserve"> </w:t>
      </w:r>
    </w:p>
    <w:p w:rsidR="0052740E" w:rsidRPr="008B19D5" w:rsidRDefault="00154540" w:rsidP="00CE0B5A">
      <w:pPr>
        <w:jc w:val="both"/>
      </w:pPr>
      <w:r w:rsidRPr="008B19D5">
        <w:t>So what does it mean to commemorate?</w:t>
      </w:r>
      <w:r w:rsidR="004F243D" w:rsidRPr="008B19D5">
        <w:t xml:space="preserve"> The word commemorate echoes the idea of </w:t>
      </w:r>
      <w:r w:rsidR="001D6F58" w:rsidRPr="008B19D5">
        <w:t>memory. It</w:t>
      </w:r>
      <w:r w:rsidR="004F243D" w:rsidRPr="008B19D5">
        <w:t xml:space="preserve"> </w:t>
      </w:r>
      <w:r w:rsidR="001D6F58" w:rsidRPr="008B19D5">
        <w:t xml:space="preserve">describes the idea </w:t>
      </w:r>
      <w:r w:rsidR="004F243D" w:rsidRPr="008B19D5">
        <w:t xml:space="preserve">to remember </w:t>
      </w:r>
      <w:r w:rsidR="001D6F58" w:rsidRPr="008B19D5">
        <w:t xml:space="preserve">and reminisce about </w:t>
      </w:r>
      <w:r w:rsidR="004F243D" w:rsidRPr="008B19D5">
        <w:t xml:space="preserve">a </w:t>
      </w:r>
      <w:r w:rsidR="0069023D" w:rsidRPr="008B19D5">
        <w:t>“</w:t>
      </w:r>
      <w:r w:rsidR="004F243D" w:rsidRPr="008B19D5">
        <w:t xml:space="preserve">special </w:t>
      </w:r>
      <w:r w:rsidR="001D6F58" w:rsidRPr="008B19D5">
        <w:t>action, ceremony</w:t>
      </w:r>
      <w:r w:rsidR="004F243D" w:rsidRPr="008B19D5">
        <w:t xml:space="preserve"> or specially created object</w:t>
      </w:r>
      <w:r w:rsidR="0069023D" w:rsidRPr="008B19D5">
        <w:t>” Collins English Dictionary (2018)</w:t>
      </w:r>
      <w:r w:rsidR="001D6F58" w:rsidRPr="008B19D5">
        <w:t xml:space="preserve"> introduced by</w:t>
      </w:r>
      <w:r w:rsidR="004F243D" w:rsidRPr="008B19D5">
        <w:t xml:space="preserve"> </w:t>
      </w:r>
      <w:r w:rsidR="001D6F58" w:rsidRPr="008B19D5">
        <w:t>a person, phase</w:t>
      </w:r>
      <w:r w:rsidR="001D6F58" w:rsidRPr="008B19D5">
        <w:t xml:space="preserve"> of time </w:t>
      </w:r>
      <w:r w:rsidR="001D6F58" w:rsidRPr="008B19D5">
        <w:t>or from a special event.</w:t>
      </w:r>
      <w:r w:rsidR="0052740E" w:rsidRPr="008B19D5">
        <w:t xml:space="preserve"> It is a type of honouring something in particular whatever that may be, for example when a loved one passes away the family will commemorate by arranging a memorial service for the deceased as a way of remembering their life and celebrating them as a person although some may argue and state that this is a way of memorializing compared to the aspects of commemorating</w:t>
      </w:r>
      <w:r w:rsidR="00AF1A2D" w:rsidRPr="008B19D5">
        <w:t xml:space="preserve"> although a funeral is to  honour the  memory you have of the deceased which therefore is a standard meaning of the word commemorate.</w:t>
      </w:r>
    </w:p>
    <w:p w:rsidR="00F76182" w:rsidRPr="008B19D5" w:rsidRDefault="0019076C" w:rsidP="00CE0B5A">
      <w:pPr>
        <w:jc w:val="both"/>
      </w:pPr>
      <w:r w:rsidRPr="008B19D5">
        <w:t xml:space="preserve">Further on from the meaning of </w:t>
      </w:r>
      <w:r w:rsidR="00E0437A" w:rsidRPr="008B19D5">
        <w:t xml:space="preserve">commemoration, </w:t>
      </w:r>
      <w:r w:rsidR="008939AE" w:rsidRPr="008B19D5">
        <w:t>the idea of creating a sense of</w:t>
      </w:r>
      <w:r w:rsidR="00F76182" w:rsidRPr="008B19D5">
        <w:t xml:space="preserve"> remembrance and memorial can be something as simple as a poem or as huge as a </w:t>
      </w:r>
      <w:r w:rsidR="00E0437A" w:rsidRPr="008B19D5">
        <w:t>sculpture. One</w:t>
      </w:r>
      <w:r w:rsidR="00F76182" w:rsidRPr="008B19D5">
        <w:t xml:space="preserve"> of the most</w:t>
      </w:r>
      <w:r w:rsidR="001418C3" w:rsidRPr="008B19D5">
        <w:t xml:space="preserve"> iconic symbols of rememb</w:t>
      </w:r>
      <w:r w:rsidR="007F6B1F" w:rsidRPr="008B19D5">
        <w:t xml:space="preserve">rance in Britain is a red </w:t>
      </w:r>
      <w:r w:rsidR="001E4A8C" w:rsidRPr="008B19D5">
        <w:t>poppy. It is a sign of “Remembrance</w:t>
      </w:r>
      <w:r w:rsidR="001E4A8C" w:rsidRPr="008B19D5">
        <w:t xml:space="preserve"> for those who have given their lives defending their respective countries.</w:t>
      </w:r>
      <w:r w:rsidR="001E4A8C" w:rsidRPr="008B19D5">
        <w:t xml:space="preserve">” The History </w:t>
      </w:r>
      <w:proofErr w:type="gramStart"/>
      <w:r w:rsidR="001E4A8C" w:rsidRPr="008B19D5">
        <w:t>Press  (</w:t>
      </w:r>
      <w:proofErr w:type="gramEnd"/>
      <w:r w:rsidR="001E4A8C" w:rsidRPr="008B19D5">
        <w:t xml:space="preserve">2018)At the time of 1914 </w:t>
      </w:r>
      <w:r w:rsidR="001418C3" w:rsidRPr="008B19D5">
        <w:t>the fields of Northern France and Flanders were places of conflict during world war one. Although once the “conflict was over the poppy was one of the only plants to grow on the otherwise barren battlefields” BBC (2018)</w:t>
      </w:r>
      <w:r w:rsidR="002615B8" w:rsidRPr="008B19D5">
        <w:t xml:space="preserve"> </w:t>
      </w:r>
      <w:proofErr w:type="gramStart"/>
      <w:r w:rsidR="00F76182" w:rsidRPr="008B19D5">
        <w:t>The</w:t>
      </w:r>
      <w:proofErr w:type="gramEnd"/>
      <w:r w:rsidR="00F76182" w:rsidRPr="008B19D5">
        <w:t xml:space="preserve"> simple red poppy is a highly recognised symbol of </w:t>
      </w:r>
      <w:r w:rsidR="008939AE" w:rsidRPr="008B19D5">
        <w:t>remembrance, hope</w:t>
      </w:r>
      <w:r w:rsidR="00F76182" w:rsidRPr="008B19D5">
        <w:t xml:space="preserve"> and </w:t>
      </w:r>
      <w:r w:rsidR="008939AE" w:rsidRPr="008B19D5">
        <w:t>optimism. Although</w:t>
      </w:r>
      <w:r w:rsidR="00E0437A" w:rsidRPr="008B19D5">
        <w:t xml:space="preserve"> its simplicity it is worn by huge numbers of people to recognise the millions of soldiers who lost their lives in conflict. </w:t>
      </w:r>
      <w:r w:rsidR="002615B8" w:rsidRPr="008B19D5">
        <w:t>The</w:t>
      </w:r>
      <w:r w:rsidR="008939AE" w:rsidRPr="008B19D5">
        <w:t xml:space="preserve"> ‘poppy appeal’ </w:t>
      </w:r>
      <w:r w:rsidR="00E0437A" w:rsidRPr="008B19D5">
        <w:t xml:space="preserve">organised by The Royal British Legion, takes place in the </w:t>
      </w:r>
      <w:r w:rsidR="002615B8" w:rsidRPr="008B19D5">
        <w:t>time</w:t>
      </w:r>
      <w:r w:rsidR="00E0437A" w:rsidRPr="008B19D5">
        <w:t xml:space="preserve"> leading up to Remembrance Sunday</w:t>
      </w:r>
      <w:r w:rsidR="002615B8" w:rsidRPr="008B19D5">
        <w:t>. “</w:t>
      </w:r>
      <w:r w:rsidR="00E0437A" w:rsidRPr="008B19D5">
        <w:t>The poppy appeal raises money for those who have served or are currently serving in the armed forces and have subsequently been affected physically, mentally or economically by war</w:t>
      </w:r>
      <w:r w:rsidR="002615B8" w:rsidRPr="008B19D5">
        <w:t>”</w:t>
      </w:r>
      <w:r w:rsidR="00E0437A" w:rsidRPr="008B19D5">
        <w:t>.</w:t>
      </w:r>
      <w:r w:rsidR="001E4A8C" w:rsidRPr="008B19D5">
        <w:t xml:space="preserve"> The History </w:t>
      </w:r>
      <w:proofErr w:type="gramStart"/>
      <w:r w:rsidR="001E4A8C" w:rsidRPr="008B19D5">
        <w:t>Press  (</w:t>
      </w:r>
      <w:proofErr w:type="gramEnd"/>
      <w:r w:rsidR="001E4A8C" w:rsidRPr="008B19D5">
        <w:t>2018)</w:t>
      </w:r>
      <w:r w:rsidR="00E0437A" w:rsidRPr="008B19D5">
        <w:t xml:space="preserve"> The history of the poppy as a symbol of respect for the war </w:t>
      </w:r>
      <w:r w:rsidR="002615B8" w:rsidRPr="008B19D5">
        <w:t xml:space="preserve">is nearly </w:t>
      </w:r>
      <w:r w:rsidR="00E0437A" w:rsidRPr="008B19D5">
        <w:t>one hundred years old</w:t>
      </w:r>
      <w:r w:rsidR="002615B8" w:rsidRPr="008B19D5">
        <w:t xml:space="preserve"> since the organisations appeal in 1921</w:t>
      </w:r>
      <w:r w:rsidR="00E0437A" w:rsidRPr="008B19D5">
        <w:t>.</w:t>
      </w:r>
      <w:r w:rsidR="0003697E" w:rsidRPr="008B19D5">
        <w:t>The message behind these poppies give personal meaning to t6he wearer</w:t>
      </w:r>
    </w:p>
    <w:p w:rsidR="007F6B1F" w:rsidRDefault="007F6B1F" w:rsidP="00CE0B5A">
      <w:pPr>
        <w:jc w:val="both"/>
      </w:pPr>
    </w:p>
    <w:p w:rsidR="00087765" w:rsidRDefault="00087765" w:rsidP="00CE0B5A">
      <w:pPr>
        <w:jc w:val="both"/>
      </w:pPr>
      <w:r w:rsidRPr="00087765">
        <w:rPr>
          <w:lang w:val="en-US"/>
        </w:rPr>
        <w:drawing>
          <wp:anchor distT="0" distB="0" distL="114300" distR="114300" simplePos="0" relativeHeight="251658240" behindDoc="0" locked="0" layoutInCell="1" allowOverlap="1">
            <wp:simplePos x="0" y="0"/>
            <wp:positionH relativeFrom="column">
              <wp:posOffset>1000125</wp:posOffset>
            </wp:positionH>
            <wp:positionV relativeFrom="paragraph">
              <wp:posOffset>55801</wp:posOffset>
            </wp:positionV>
            <wp:extent cx="3943350" cy="2218134"/>
            <wp:effectExtent l="0" t="0" r="0" b="0"/>
            <wp:wrapNone/>
            <wp:docPr id="1" name="Picture 1" descr="https://www.nationalparks.org/sites/default/files/styles/wide_1x/public/shutterstock_163395497.jpg?itok=WWkcmm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nationalparks.org/sites/default/files/styles/wide_1x/public/shutterstock_163395497.jpg?itok=WWkcmmA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943350" cy="2218134"/>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87765" w:rsidRPr="00087765" w:rsidRDefault="00087765" w:rsidP="00087765"/>
    <w:p w:rsidR="00087765" w:rsidRPr="00087765" w:rsidRDefault="00087765" w:rsidP="00087765"/>
    <w:p w:rsidR="00087765" w:rsidRPr="00087765" w:rsidRDefault="00087765" w:rsidP="00087765"/>
    <w:p w:rsidR="00087765" w:rsidRPr="00087765" w:rsidRDefault="00087765" w:rsidP="00087765"/>
    <w:p w:rsidR="00087765" w:rsidRPr="00087765" w:rsidRDefault="00087765" w:rsidP="00087765"/>
    <w:p w:rsidR="00087765" w:rsidRDefault="00087765" w:rsidP="00087765"/>
    <w:p w:rsidR="00087765" w:rsidRDefault="00087765" w:rsidP="00087765">
      <w:pPr>
        <w:tabs>
          <w:tab w:val="left" w:pos="5865"/>
        </w:tabs>
      </w:pPr>
      <w:r>
        <w:rPr>
          <w:noProof/>
        </w:rPr>
        <mc:AlternateContent>
          <mc:Choice Requires="wps">
            <w:drawing>
              <wp:anchor distT="0" distB="0" distL="114300" distR="114300" simplePos="0" relativeHeight="251660288" behindDoc="0" locked="0" layoutInCell="1" allowOverlap="1" wp14:editId="36B11C9B">
                <wp:simplePos x="0" y="0"/>
                <wp:positionH relativeFrom="column">
                  <wp:posOffset>1428750</wp:posOffset>
                </wp:positionH>
                <wp:positionV relativeFrom="paragraph">
                  <wp:posOffset>40640</wp:posOffset>
                </wp:positionV>
                <wp:extent cx="3771900" cy="257175"/>
                <wp:effectExtent l="0" t="0" r="0" b="952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1900" cy="257175"/>
                        </a:xfrm>
                        <a:prstGeom prst="rect">
                          <a:avLst/>
                        </a:prstGeom>
                        <a:solidFill>
                          <a:srgbClr val="FFFFFF"/>
                        </a:solidFill>
                        <a:ln w="9525">
                          <a:noFill/>
                          <a:miter lim="800000"/>
                          <a:headEnd/>
                          <a:tailEnd/>
                        </a:ln>
                      </wps:spPr>
                      <wps:txbx>
                        <w:txbxContent>
                          <w:p w:rsidR="00087765" w:rsidRPr="00AF6879" w:rsidRDefault="00087765">
                            <w:pPr>
                              <w:rPr>
                                <w:i/>
                              </w:rPr>
                            </w:pPr>
                            <w:r w:rsidRPr="00AF6879">
                              <w:rPr>
                                <w:i/>
                              </w:rPr>
                              <w:t>Martin Luther King, Jr. Memorial, West Potomac Park,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12.5pt;margin-top:3.2pt;width:297pt;height:20.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" stroked="f">
                <v:textbox>
                  <w:txbxContent>
                    <w:p w:rsidR="00087765" w:rsidRPr="00AF6879" w:rsidRDefault="00087765">
                      <w:pPr>
                        <w:rPr>
                          <w:i/>
                        </w:rPr>
                      </w:pPr>
                      <w:r w:rsidRPr="00AF6879">
                        <w:rPr>
                          <w:i/>
                        </w:rPr>
                        <w:t>Martin Luther King, Jr. Memorial, West Potomac Park, 2011</w:t>
                      </w:r>
                    </w:p>
                  </w:txbxContent>
                </v:textbox>
              </v:shape>
            </w:pict>
          </mc:Fallback>
        </mc:AlternateContent>
      </w:r>
      <w:r>
        <w:tab/>
      </w:r>
    </w:p>
    <w:p w:rsidR="001E52BF" w:rsidRPr="008B19D5" w:rsidRDefault="001E52BF" w:rsidP="009E17BF">
      <w:pPr>
        <w:jc w:val="both"/>
      </w:pPr>
      <w:r w:rsidRPr="008B19D5">
        <w:t>The Martin Luth</w:t>
      </w:r>
      <w:r w:rsidR="00AA5FC7" w:rsidRPr="008B19D5">
        <w:t>er King, Jr. National Memorial</w:t>
      </w:r>
      <w:r w:rsidRPr="008B19D5">
        <w:t xml:space="preserve"> monument was built between the years of 2009 and 2011</w:t>
      </w:r>
      <w:r w:rsidR="00AA5FC7" w:rsidRPr="008B19D5">
        <w:t xml:space="preserve">.Based in the capital of the </w:t>
      </w:r>
      <w:r w:rsidR="0041238E" w:rsidRPr="008B19D5">
        <w:t xml:space="preserve">United </w:t>
      </w:r>
      <w:proofErr w:type="gramStart"/>
      <w:r w:rsidR="0041238E" w:rsidRPr="008B19D5">
        <w:t>States</w:t>
      </w:r>
      <w:r w:rsidR="00AA5FC7" w:rsidRPr="008B19D5">
        <w:t xml:space="preserve"> </w:t>
      </w:r>
      <w:r w:rsidR="00353331" w:rsidRPr="008B19D5">
        <w:t>,</w:t>
      </w:r>
      <w:r w:rsidR="00AA5FC7" w:rsidRPr="008B19D5">
        <w:t>Washington</w:t>
      </w:r>
      <w:proofErr w:type="gramEnd"/>
      <w:r w:rsidR="00AA5FC7" w:rsidRPr="008B19D5">
        <w:t xml:space="preserve"> DC</w:t>
      </w:r>
      <w:r w:rsidR="007B2EC9" w:rsidRPr="008B19D5">
        <w:t xml:space="preserve"> the monument honours Martin Luther King Jr</w:t>
      </w:r>
      <w:r w:rsidR="00154CF1" w:rsidRPr="008B19D5">
        <w:t xml:space="preserve"> who was a </w:t>
      </w:r>
      <w:r w:rsidR="009E17BF" w:rsidRPr="008B19D5">
        <w:t>Baptist</w:t>
      </w:r>
      <w:r w:rsidR="00154CF1" w:rsidRPr="008B19D5">
        <w:t xml:space="preserve"> minister, social activist.</w:t>
      </w:r>
      <w:r w:rsidR="009E17BF" w:rsidRPr="008B19D5">
        <w:t xml:space="preserve"> At the age of just thirty-five h</w:t>
      </w:r>
      <w:r w:rsidR="00154CF1" w:rsidRPr="008B19D5">
        <w:t>e</w:t>
      </w:r>
      <w:r w:rsidR="009E17BF" w:rsidRPr="008B19D5">
        <w:t xml:space="preserve"> was</w:t>
      </w:r>
      <w:r w:rsidR="00154CF1" w:rsidRPr="008B19D5">
        <w:t xml:space="preserve"> also </w:t>
      </w:r>
      <w:r w:rsidR="009E17BF" w:rsidRPr="008B19D5">
        <w:t xml:space="preserve">the youngest man ever to have </w:t>
      </w:r>
      <w:r w:rsidR="00154CF1" w:rsidRPr="008B19D5">
        <w:t>won the Nobel Peace Prize</w:t>
      </w:r>
      <w:r w:rsidR="009E17BF" w:rsidRPr="008B19D5">
        <w:t>.</w:t>
      </w:r>
      <w:r w:rsidR="00FD249D" w:rsidRPr="008B19D5">
        <w:t xml:space="preserve"> </w:t>
      </w:r>
      <w:r w:rsidR="002916DB" w:rsidRPr="008B19D5">
        <w:t xml:space="preserve">From the </w:t>
      </w:r>
      <w:r w:rsidR="002916DB" w:rsidRPr="008B19D5">
        <w:t>mid-1950s until his assassination in 1968</w:t>
      </w:r>
      <w:r w:rsidR="002916DB" w:rsidRPr="008B19D5">
        <w:t xml:space="preserve"> </w:t>
      </w:r>
      <w:r w:rsidR="00FD249D" w:rsidRPr="008B19D5">
        <w:t xml:space="preserve">King </w:t>
      </w:r>
      <w:r w:rsidR="002916DB" w:rsidRPr="008B19D5">
        <w:t>presented</w:t>
      </w:r>
      <w:r w:rsidR="00FD249D" w:rsidRPr="008B19D5">
        <w:t xml:space="preserve"> a </w:t>
      </w:r>
      <w:r w:rsidR="002916DB" w:rsidRPr="008B19D5">
        <w:t>fundamental</w:t>
      </w:r>
      <w:r w:rsidR="00FD249D" w:rsidRPr="008B19D5">
        <w:t xml:space="preserve"> role in the American civil rights movement. </w:t>
      </w:r>
      <w:r w:rsidR="002916DB" w:rsidRPr="008B19D5">
        <w:t>“</w:t>
      </w:r>
      <w:r w:rsidR="00FD249D" w:rsidRPr="008B19D5">
        <w:t>King sought equality and human rights for African Americans, the economically disadvantaged and all victims of injustice through peaceful protest</w:t>
      </w:r>
      <w:r w:rsidR="002916DB" w:rsidRPr="008B19D5">
        <w:t>”</w:t>
      </w:r>
      <w:r w:rsidR="00FD249D" w:rsidRPr="008B19D5">
        <w:t xml:space="preserve"> </w:t>
      </w:r>
      <w:r w:rsidR="002916DB" w:rsidRPr="008B19D5">
        <w:t xml:space="preserve">HISTORY (2018). </w:t>
      </w:r>
      <w:r w:rsidR="00FD249D" w:rsidRPr="008B19D5">
        <w:t xml:space="preserve">He was the </w:t>
      </w:r>
      <w:r w:rsidR="00626A76" w:rsidRPr="008B19D5">
        <w:t>“</w:t>
      </w:r>
      <w:r w:rsidR="00FD249D" w:rsidRPr="008B19D5">
        <w:t>driving force behind watershed events such as the Montgomery Bus Boycott an</w:t>
      </w:r>
      <w:r w:rsidR="00626A76" w:rsidRPr="008B19D5">
        <w:t xml:space="preserve">d the 1963 March on Washington” HISTORY (2018). </w:t>
      </w:r>
    </w:p>
    <w:p w:rsidR="001E52BF" w:rsidRPr="008B19D5" w:rsidRDefault="00154540" w:rsidP="00DB428E">
      <w:pPr>
        <w:jc w:val="both"/>
      </w:pPr>
      <w:r w:rsidRPr="008B19D5">
        <w:t xml:space="preserve">This </w:t>
      </w:r>
      <w:r w:rsidR="00B152AD" w:rsidRPr="008B19D5">
        <w:t xml:space="preserve">huge </w:t>
      </w:r>
      <w:r w:rsidRPr="008B19D5">
        <w:t xml:space="preserve">memorial is the </w:t>
      </w:r>
      <w:r w:rsidR="00B152AD" w:rsidRPr="008B19D5">
        <w:t>“</w:t>
      </w:r>
      <w:r w:rsidRPr="008B19D5">
        <w:t xml:space="preserve">first African American </w:t>
      </w:r>
      <w:r w:rsidR="00B152AD" w:rsidRPr="008B19D5">
        <w:t>honoured</w:t>
      </w:r>
      <w:r w:rsidRPr="008B19D5">
        <w:t xml:space="preserve"> with a memorial on the National Mall and the fourth non-president to be remembered in such a way</w:t>
      </w:r>
      <w:r w:rsidR="00B152AD" w:rsidRPr="008B19D5">
        <w:t>”</w:t>
      </w:r>
      <w:r w:rsidR="00E55B42" w:rsidRPr="008B19D5">
        <w:t xml:space="preserve"> U.S. National Park </w:t>
      </w:r>
      <w:proofErr w:type="gramStart"/>
      <w:r w:rsidR="00E55B42" w:rsidRPr="008B19D5">
        <w:t>Service(</w:t>
      </w:r>
      <w:proofErr w:type="gramEnd"/>
      <w:r w:rsidR="00E55B42" w:rsidRPr="008B19D5">
        <w:t>2018)</w:t>
      </w:r>
      <w:r w:rsidRPr="008B19D5">
        <w:t>. M</w:t>
      </w:r>
      <w:r w:rsidR="00B152AD" w:rsidRPr="008B19D5">
        <w:t>artin Luther King, Jr.’s message behind “I have a dream”</w:t>
      </w:r>
      <w:r w:rsidRPr="008B19D5">
        <w:t xml:space="preserve"> is universal</w:t>
      </w:r>
      <w:r w:rsidR="00B152AD" w:rsidRPr="008B19D5">
        <w:t>ly powerful</w:t>
      </w:r>
      <w:r w:rsidRPr="008B19D5">
        <w:t xml:space="preserve">: a </w:t>
      </w:r>
      <w:r w:rsidR="00E55B42" w:rsidRPr="008B19D5">
        <w:t>“</w:t>
      </w:r>
      <w:r w:rsidRPr="008B19D5">
        <w:t xml:space="preserve">non-violent philosophy </w:t>
      </w:r>
      <w:r w:rsidR="00B152AD" w:rsidRPr="008B19D5">
        <w:t xml:space="preserve">aiming </w:t>
      </w:r>
      <w:r w:rsidRPr="008B19D5">
        <w:t>for freedom, justice, and equality</w:t>
      </w:r>
      <w:r w:rsidR="00E55B42" w:rsidRPr="008B19D5">
        <w:t xml:space="preserve">” U.S. National Park </w:t>
      </w:r>
      <w:proofErr w:type="gramStart"/>
      <w:r w:rsidR="00E55B42" w:rsidRPr="008B19D5">
        <w:t>Service(</w:t>
      </w:r>
      <w:proofErr w:type="gramEnd"/>
      <w:r w:rsidR="00E55B42" w:rsidRPr="008B19D5">
        <w:t>2018)</w:t>
      </w:r>
      <w:r w:rsidRPr="008B19D5">
        <w:t xml:space="preserve">. The Martin Luther King, Jr. Memorial is located in </w:t>
      </w:r>
      <w:r w:rsidR="001054E0" w:rsidRPr="008B19D5">
        <w:t>“</w:t>
      </w:r>
      <w:r w:rsidRPr="008B19D5">
        <w:t>West Potomac Park at 1964 Independence Avenue, S.W., referencing the year the Civi</w:t>
      </w:r>
      <w:r w:rsidR="001054E0" w:rsidRPr="008B19D5">
        <w:t xml:space="preserve">l Rights Act Of 1964 became law” U.S. National Park Service (2018).This memorial is truly </w:t>
      </w:r>
      <w:r w:rsidR="00E378C5" w:rsidRPr="008B19D5">
        <w:t>breath-taking</w:t>
      </w:r>
      <w:r w:rsidR="001054E0" w:rsidRPr="008B19D5">
        <w:t xml:space="preserve"> and dramatic with being</w:t>
      </w:r>
      <w:r w:rsidR="00941411" w:rsidRPr="008B19D5">
        <w:t xml:space="preserve"> 30ft it is not a sculpture to be missed.</w:t>
      </w:r>
      <w:r w:rsidR="001054E0" w:rsidRPr="008B19D5">
        <w:t xml:space="preserve"> </w:t>
      </w:r>
      <w:r w:rsidR="00941411" w:rsidRPr="008B19D5">
        <w:t>The piece features a line from King’s 1963 “I Have a Dream” speech, “With this faith, we will be able to hew out of the mountain of despair a stone of hope.”</w:t>
      </w:r>
    </w:p>
    <w:p w:rsidR="002C4E29" w:rsidRPr="008B19D5" w:rsidRDefault="002C4E29" w:rsidP="00DB428E">
      <w:pPr>
        <w:jc w:val="both"/>
      </w:pPr>
      <w:r w:rsidRPr="008B19D5">
        <w:t>When visiting the memorial people describe the structure as being “powerful” and “well designed”</w:t>
      </w:r>
      <w:r w:rsidR="00A43E1C" w:rsidRPr="008B19D5">
        <w:t xml:space="preserve"> being a great dedication to this amazing man that changed </w:t>
      </w:r>
      <w:r w:rsidR="00A0637F" w:rsidRPr="008B19D5">
        <w:t>society. The</w:t>
      </w:r>
      <w:r w:rsidR="00A43E1C" w:rsidRPr="008B19D5">
        <w:t xml:space="preserve"> Martin Luther King, Jr. Memorial is also </w:t>
      </w:r>
      <w:r w:rsidR="00A0637F" w:rsidRPr="008B19D5">
        <w:t xml:space="preserve">made </w:t>
      </w:r>
      <w:r w:rsidR="00A43E1C" w:rsidRPr="008B19D5">
        <w:t xml:space="preserve">to be a great place for personal reflection and to embark and </w:t>
      </w:r>
      <w:r w:rsidR="00A0637F" w:rsidRPr="008B19D5">
        <w:t>review ideas that anyone may have at</w:t>
      </w:r>
      <w:r w:rsidR="00634A24" w:rsidRPr="008B19D5">
        <w:t xml:space="preserve"> the present time of visitation therefore it embraces the idea of personal meaning and a connection the way people view the memorial.</w:t>
      </w:r>
    </w:p>
    <w:p w:rsidR="001E7A1E" w:rsidRPr="008B19D5" w:rsidRDefault="001E7A1E" w:rsidP="00DB428E">
      <w:pPr>
        <w:jc w:val="both"/>
      </w:pPr>
    </w:p>
    <w:p w:rsidR="001E7A1E" w:rsidRPr="008B19D5" w:rsidRDefault="001E7A1E" w:rsidP="00DB428E">
      <w:pPr>
        <w:jc w:val="both"/>
      </w:pPr>
    </w:p>
    <w:p w:rsidR="00134C7A" w:rsidRPr="008B19D5" w:rsidRDefault="00134C7A" w:rsidP="00DB428E">
      <w:pPr>
        <w:jc w:val="both"/>
      </w:pPr>
    </w:p>
    <w:p w:rsidR="001E52BF" w:rsidRPr="008B19D5" w:rsidRDefault="001E52BF" w:rsidP="00087765"/>
    <w:p w:rsidR="001E7A1E" w:rsidRDefault="001E7A1E" w:rsidP="00087765">
      <w:r w:rsidRPr="001E7A1E">
        <w:rPr>
          <w:lang w:val="en-US"/>
        </w:rPr>
        <w:lastRenderedPageBreak/>
        <w:drawing>
          <wp:anchor distT="0" distB="0" distL="114300" distR="114300" simplePos="0" relativeHeight="251661312" behindDoc="0" locked="0" layoutInCell="1" allowOverlap="1" wp14:anchorId="2EB68635" wp14:editId="2B477366">
            <wp:simplePos x="0" y="0"/>
            <wp:positionH relativeFrom="column">
              <wp:posOffset>361950</wp:posOffset>
            </wp:positionH>
            <wp:positionV relativeFrom="paragraph">
              <wp:posOffset>-563245</wp:posOffset>
            </wp:positionV>
            <wp:extent cx="5170805" cy="2611120"/>
            <wp:effectExtent l="0" t="0" r="0" b="0"/>
            <wp:wrapNone/>
            <wp:docPr id="2" name="Picture 2" descr="Image result for 911 mem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911 memori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70805" cy="26111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E7A1E" w:rsidRPr="001E7A1E" w:rsidRDefault="001E7A1E" w:rsidP="001E7A1E"/>
    <w:p w:rsidR="001E7A1E" w:rsidRPr="001E7A1E" w:rsidRDefault="001E7A1E" w:rsidP="001E7A1E"/>
    <w:p w:rsidR="001E7A1E" w:rsidRPr="001E7A1E" w:rsidRDefault="001E7A1E" w:rsidP="001E7A1E"/>
    <w:p w:rsidR="001E7A1E" w:rsidRPr="001E7A1E" w:rsidRDefault="001E7A1E" w:rsidP="001E7A1E"/>
    <w:p w:rsidR="001E7A1E" w:rsidRPr="001E7A1E" w:rsidRDefault="001E7A1E" w:rsidP="001E7A1E"/>
    <w:p w:rsidR="001E7A1E" w:rsidRPr="001E7A1E" w:rsidRDefault="00845970" w:rsidP="001E7A1E">
      <w:r>
        <w:rPr>
          <w:noProof/>
        </w:rPr>
        <mc:AlternateContent>
          <mc:Choice Requires="wps">
            <w:drawing>
              <wp:anchor distT="0" distB="0" distL="114300" distR="114300" simplePos="0" relativeHeight="251663360" behindDoc="0" locked="0" layoutInCell="1" allowOverlap="1" wp14:anchorId="647CCB38" wp14:editId="228D18C2">
                <wp:simplePos x="0" y="0"/>
                <wp:positionH relativeFrom="column">
                  <wp:posOffset>3450566</wp:posOffset>
                </wp:positionH>
                <wp:positionV relativeFrom="paragraph">
                  <wp:posOffset>123058</wp:posOffset>
                </wp:positionV>
                <wp:extent cx="2076450" cy="293298"/>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6450" cy="293298"/>
                        </a:xfrm>
                        <a:prstGeom prst="rect">
                          <a:avLst/>
                        </a:prstGeom>
                        <a:solidFill>
                          <a:srgbClr val="FFFFFF"/>
                        </a:solidFill>
                        <a:ln w="9525">
                          <a:noFill/>
                          <a:miter lim="800000"/>
                          <a:headEnd/>
                          <a:tailEnd/>
                        </a:ln>
                      </wps:spPr>
                      <wps:txbx>
                        <w:txbxContent>
                          <w:p w:rsidR="001E7A1E" w:rsidRPr="00AF6879" w:rsidRDefault="001E7A1E" w:rsidP="001E7A1E">
                            <w:pPr>
                              <w:rPr>
                                <w:i/>
                              </w:rPr>
                            </w:pPr>
                            <w:r>
                              <w:rPr>
                                <w:i/>
                              </w:rPr>
                              <w:t>9/11 Memorial, New York</w:t>
                            </w:r>
                            <w:proofErr w:type="gramStart"/>
                            <w:r>
                              <w:rPr>
                                <w:i/>
                              </w:rPr>
                              <w:t>,2011</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71.7pt;margin-top:9.7pt;width:163.5pt;height:23.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" stroked="f">
                <v:textbox>
                  <w:txbxContent>
                    <w:p w:rsidR="001E7A1E" w:rsidRPr="00AF6879" w:rsidRDefault="001E7A1E" w:rsidP="001E7A1E">
                      <w:pPr>
                        <w:rPr>
                          <w:i/>
                        </w:rPr>
                      </w:pPr>
                      <w:r>
                        <w:rPr>
                          <w:i/>
                        </w:rPr>
                        <w:t>9/11 Memorial, New York</w:t>
                      </w:r>
                      <w:proofErr w:type="gramStart"/>
                      <w:r>
                        <w:rPr>
                          <w:i/>
                        </w:rPr>
                        <w:t>,2011</w:t>
                      </w:r>
                      <w:proofErr w:type="gramEnd"/>
                    </w:p>
                  </w:txbxContent>
                </v:textbox>
              </v:shape>
            </w:pict>
          </mc:Fallback>
        </mc:AlternateContent>
      </w:r>
    </w:p>
    <w:p w:rsidR="001E7A1E" w:rsidRPr="001E7A1E" w:rsidRDefault="001E7A1E" w:rsidP="001E7A1E"/>
    <w:p w:rsidR="00087765" w:rsidRPr="008B19D5" w:rsidRDefault="009372A8" w:rsidP="00845970">
      <w:pPr>
        <w:jc w:val="both"/>
      </w:pPr>
      <w:r w:rsidRPr="008B19D5">
        <w:t xml:space="preserve">The National September 11th Memorial is a tribute of </w:t>
      </w:r>
      <w:r w:rsidR="004D5620" w:rsidRPr="008B19D5">
        <w:t>honour</w:t>
      </w:r>
      <w:r w:rsidR="004D5620" w:rsidRPr="008B19D5">
        <w:t xml:space="preserve"> </w:t>
      </w:r>
      <w:r w:rsidR="004D5620" w:rsidRPr="008B19D5">
        <w:t>and</w:t>
      </w:r>
      <w:r w:rsidR="004D5620" w:rsidRPr="008B19D5">
        <w:t xml:space="preserve"> </w:t>
      </w:r>
      <w:r w:rsidRPr="008B19D5">
        <w:t xml:space="preserve">remembrance to the </w:t>
      </w:r>
      <w:r w:rsidR="002773FE" w:rsidRPr="008B19D5">
        <w:t xml:space="preserve">two </w:t>
      </w:r>
      <w:r w:rsidR="004D5620" w:rsidRPr="008B19D5">
        <w:t>thousand, nine</w:t>
      </w:r>
      <w:r w:rsidR="002773FE" w:rsidRPr="008B19D5">
        <w:t xml:space="preserve"> hundred and seventy seven people that were killed </w:t>
      </w:r>
      <w:r w:rsidR="004D5620" w:rsidRPr="008B19D5">
        <w:t xml:space="preserve">in </w:t>
      </w:r>
      <w:r w:rsidRPr="008B19D5">
        <w:t xml:space="preserve">the terror attacks of </w:t>
      </w:r>
      <w:r w:rsidR="004D5620" w:rsidRPr="008B19D5">
        <w:t xml:space="preserve">the date </w:t>
      </w:r>
      <w:r w:rsidRPr="008B19D5">
        <w:t>September 11th, 2001 at the World Trade Centre</w:t>
      </w:r>
      <w:r w:rsidR="004D5620" w:rsidRPr="008B19D5">
        <w:t xml:space="preserve">. </w:t>
      </w:r>
      <w:r w:rsidRPr="008B19D5">
        <w:t xml:space="preserve">The names of every </w:t>
      </w:r>
      <w:r w:rsidR="004D5620" w:rsidRPr="008B19D5">
        <w:t xml:space="preserve">single </w:t>
      </w:r>
      <w:r w:rsidRPr="008B19D5">
        <w:t xml:space="preserve">person who </w:t>
      </w:r>
      <w:r w:rsidR="004D5620" w:rsidRPr="008B19D5">
        <w:t xml:space="preserve">tragically </w:t>
      </w:r>
      <w:r w:rsidRPr="008B19D5">
        <w:t xml:space="preserve">died in the </w:t>
      </w:r>
      <w:r w:rsidR="004D5620" w:rsidRPr="008B19D5">
        <w:t xml:space="preserve">soul destroying </w:t>
      </w:r>
      <w:r w:rsidRPr="008B19D5">
        <w:t>2001 and 1993 attacks are in</w:t>
      </w:r>
      <w:r w:rsidR="004D5620" w:rsidRPr="008B19D5">
        <w:t>dented</w:t>
      </w:r>
      <w:r w:rsidRPr="008B19D5">
        <w:t xml:space="preserve"> into </w:t>
      </w:r>
      <w:r w:rsidR="004D5620" w:rsidRPr="008B19D5">
        <w:t xml:space="preserve">the large sturdy </w:t>
      </w:r>
      <w:r w:rsidRPr="008B19D5">
        <w:t xml:space="preserve">bronze panels </w:t>
      </w:r>
      <w:r w:rsidR="004D5620" w:rsidRPr="008B19D5">
        <w:t>at the edge of</w:t>
      </w:r>
      <w:r w:rsidR="00845970" w:rsidRPr="008B19D5">
        <w:t xml:space="preserve"> the Memorial pool. This displays</w:t>
      </w:r>
      <w:r w:rsidRPr="008B19D5">
        <w:t xml:space="preserve"> a powerful </w:t>
      </w:r>
      <w:r w:rsidR="00845970" w:rsidRPr="008B19D5">
        <w:t>“</w:t>
      </w:r>
      <w:r w:rsidRPr="008B19D5">
        <w:t>reminder of the largest loss of life resulting from a foreign attack on American soil and the greatest single loss of rescue personnel in American history</w:t>
      </w:r>
      <w:r w:rsidR="00845970" w:rsidRPr="008B19D5">
        <w:t xml:space="preserve">” National September 11 Memorial &amp; </w:t>
      </w:r>
      <w:r w:rsidR="00D90F4B" w:rsidRPr="008B19D5">
        <w:t>Museum (</w:t>
      </w:r>
      <w:r w:rsidR="00845970" w:rsidRPr="008B19D5">
        <w:t>2018)</w:t>
      </w:r>
    </w:p>
    <w:p w:rsidR="004D5620" w:rsidRPr="008B19D5" w:rsidRDefault="005473C8" w:rsidP="00816937">
      <w:pPr>
        <w:jc w:val="both"/>
      </w:pPr>
      <w:r w:rsidRPr="008B19D5">
        <w:t>September the 11</w:t>
      </w:r>
      <w:r w:rsidRPr="008B19D5">
        <w:rPr>
          <w:vertAlign w:val="superscript"/>
        </w:rPr>
        <w:t>th</w:t>
      </w:r>
      <w:r w:rsidRPr="008B19D5">
        <w:t xml:space="preserve"> was a day that shook the world. What seemed like a perfectly normal day quickly transformed into a nation tragedy .</w:t>
      </w:r>
      <w:r w:rsidR="00F36F7F" w:rsidRPr="008B19D5">
        <w:t xml:space="preserve">It was </w:t>
      </w:r>
      <w:r w:rsidRPr="008B19D5">
        <w:t>19 men trained by al-Qaeda</w:t>
      </w:r>
      <w:r w:rsidR="00F36F7F" w:rsidRPr="008B19D5">
        <w:t xml:space="preserve"> that had</w:t>
      </w:r>
      <w:r w:rsidRPr="008B19D5">
        <w:t xml:space="preserve"> organised a planned out</w:t>
      </w:r>
      <w:r w:rsidR="00F36F7F" w:rsidRPr="008B19D5">
        <w:t xml:space="preserve"> terror attack on U.S.A .It had been planned for </w:t>
      </w:r>
      <w:r w:rsidR="006D50C3" w:rsidRPr="008B19D5">
        <w:t>many years, attackers “simultaneously hijacked four large passenger aircraft with the intention of crashing them into major landmarks”</w:t>
      </w:r>
      <w:r w:rsidR="00D90F4B" w:rsidRPr="008B19D5">
        <w:t xml:space="preserve"> The Atlantic (2018)</w:t>
      </w:r>
      <w:r w:rsidR="006D50C3" w:rsidRPr="008B19D5">
        <w:t xml:space="preserve"> within the United States in return inflicting as much destruction, death and tragedy as possible. Three out of the four planes struck their unknowing targets the fourth crashed into a field in Pennsylvania it is thought that t</w:t>
      </w:r>
      <w:r w:rsidR="00816937" w:rsidRPr="008B19D5">
        <w:t xml:space="preserve">he </w:t>
      </w:r>
      <w:r w:rsidR="006D50C3" w:rsidRPr="008B19D5">
        <w:t xml:space="preserve">plane recovered </w:t>
      </w:r>
      <w:r w:rsidR="00D90F4B" w:rsidRPr="008B19D5">
        <w:t>control over the plane.</w:t>
      </w:r>
    </w:p>
    <w:p w:rsidR="00816937" w:rsidRPr="008B19D5" w:rsidRDefault="00585741" w:rsidP="00816937">
      <w:pPr>
        <w:jc w:val="both"/>
      </w:pPr>
      <w:r w:rsidRPr="008B19D5">
        <w:t xml:space="preserve">This </w:t>
      </w:r>
      <w:r w:rsidR="00732055" w:rsidRPr="008B19D5">
        <w:t xml:space="preserve">incredible </w:t>
      </w:r>
      <w:r w:rsidRPr="008B19D5">
        <w:t xml:space="preserve">memorial has hundreds of visitors a </w:t>
      </w:r>
      <w:r w:rsidR="00732055" w:rsidRPr="008B19D5">
        <w:t>day. It is a huge part of the New York culture as it reminisces</w:t>
      </w:r>
      <w:r w:rsidR="00732055" w:rsidRPr="008B19D5">
        <w:t xml:space="preserve"> on how the community can come together and rebuild lives</w:t>
      </w:r>
      <w:r w:rsidR="00732055" w:rsidRPr="008B19D5">
        <w:t xml:space="preserve"> after a huge disaster and catastrophe. The</w:t>
      </w:r>
      <w:r w:rsidR="00732055" w:rsidRPr="008B19D5">
        <w:t xml:space="preserve"> </w:t>
      </w:r>
      <w:r w:rsidR="00DB67CE" w:rsidRPr="008B19D5">
        <w:t xml:space="preserve">structure radiates a </w:t>
      </w:r>
      <w:r w:rsidRPr="008B19D5">
        <w:t xml:space="preserve">Personal connection </w:t>
      </w:r>
      <w:r w:rsidR="00DB67CE" w:rsidRPr="008B19D5">
        <w:t xml:space="preserve">with the visitors </w:t>
      </w:r>
      <w:r w:rsidRPr="008B19D5">
        <w:t xml:space="preserve">as the </w:t>
      </w:r>
      <w:r w:rsidR="00DB67CE" w:rsidRPr="008B19D5">
        <w:t>victims names</w:t>
      </w:r>
      <w:r w:rsidRPr="008B19D5">
        <w:t xml:space="preserve"> really bri</w:t>
      </w:r>
      <w:r w:rsidR="00DB67CE" w:rsidRPr="008B19D5">
        <w:t>n</w:t>
      </w:r>
      <w:r w:rsidRPr="008B19D5">
        <w:t>g it to lif</w:t>
      </w:r>
      <w:r w:rsidR="00DB67CE" w:rsidRPr="008B19D5">
        <w:t xml:space="preserve">e how hugely it affected people as </w:t>
      </w:r>
      <w:r w:rsidR="00732055" w:rsidRPr="008B19D5">
        <w:t xml:space="preserve">it commemorates on the </w:t>
      </w:r>
      <w:r w:rsidR="009609E9" w:rsidRPr="008B19D5">
        <w:t>life’s</w:t>
      </w:r>
      <w:r w:rsidR="00732055" w:rsidRPr="008B19D5">
        <w:t xml:space="preserve"> </w:t>
      </w:r>
      <w:r w:rsidR="00D10E5D" w:rsidRPr="008B19D5">
        <w:t>taken.</w:t>
      </w:r>
    </w:p>
    <w:p w:rsidR="00D10E5D" w:rsidRDefault="00D10E5D" w:rsidP="00816937">
      <w:pPr>
        <w:jc w:val="both"/>
      </w:pPr>
      <w:r w:rsidRPr="00D10E5D">
        <w:rPr>
          <w:lang w:val="en-US"/>
        </w:rPr>
        <w:drawing>
          <wp:anchor distT="0" distB="0" distL="114300" distR="114300" simplePos="0" relativeHeight="251664384" behindDoc="0" locked="0" layoutInCell="1" allowOverlap="1" wp14:anchorId="66400088" wp14:editId="40615B04">
            <wp:simplePos x="0" y="0"/>
            <wp:positionH relativeFrom="column">
              <wp:posOffset>715286</wp:posOffset>
            </wp:positionH>
            <wp:positionV relativeFrom="paragraph">
              <wp:posOffset>15875</wp:posOffset>
            </wp:positionV>
            <wp:extent cx="4818491" cy="2709734"/>
            <wp:effectExtent l="0" t="0" r="1270" b="0"/>
            <wp:wrapNone/>
            <wp:docPr id="4" name="Picture 4" descr="Image result for amy winehouse memorial stat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amy winehouse memorial statu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18491" cy="2709734"/>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10E5D" w:rsidRDefault="00D10E5D" w:rsidP="00816937">
      <w:pPr>
        <w:jc w:val="both"/>
      </w:pPr>
    </w:p>
    <w:p w:rsidR="00D10E5D" w:rsidRDefault="00D10E5D" w:rsidP="00816937">
      <w:pPr>
        <w:jc w:val="both"/>
      </w:pPr>
    </w:p>
    <w:p w:rsidR="00D10E5D" w:rsidRDefault="00D10E5D" w:rsidP="00816937">
      <w:pPr>
        <w:jc w:val="both"/>
      </w:pPr>
    </w:p>
    <w:p w:rsidR="00D10E5D" w:rsidRDefault="00D10E5D" w:rsidP="00816937">
      <w:pPr>
        <w:jc w:val="both"/>
      </w:pPr>
    </w:p>
    <w:p w:rsidR="00D10E5D" w:rsidRDefault="00D10E5D" w:rsidP="00816937">
      <w:pPr>
        <w:jc w:val="both"/>
      </w:pPr>
    </w:p>
    <w:p w:rsidR="00D10E5D" w:rsidRDefault="00D10E5D" w:rsidP="00816937">
      <w:pPr>
        <w:jc w:val="both"/>
      </w:pPr>
      <w:r>
        <w:rPr>
          <w:noProof/>
        </w:rPr>
        <mc:AlternateContent>
          <mc:Choice Requires="wps">
            <w:drawing>
              <wp:anchor distT="0" distB="0" distL="114300" distR="114300" simplePos="0" relativeHeight="251666432" behindDoc="0" locked="0" layoutInCell="1" allowOverlap="1" wp14:anchorId="7A7EF902" wp14:editId="7423B21E">
                <wp:simplePos x="0" y="0"/>
                <wp:positionH relativeFrom="column">
                  <wp:posOffset>2591435</wp:posOffset>
                </wp:positionH>
                <wp:positionV relativeFrom="paragraph">
                  <wp:posOffset>786765</wp:posOffset>
                </wp:positionV>
                <wp:extent cx="2941955" cy="292735"/>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1955" cy="292735"/>
                        </a:xfrm>
                        <a:prstGeom prst="rect">
                          <a:avLst/>
                        </a:prstGeom>
                        <a:solidFill>
                          <a:srgbClr val="FFFFFF"/>
                        </a:solidFill>
                        <a:ln w="9525">
                          <a:noFill/>
                          <a:miter lim="800000"/>
                          <a:headEnd/>
                          <a:tailEnd/>
                        </a:ln>
                      </wps:spPr>
                      <wps:txbx>
                        <w:txbxContent>
                          <w:p w:rsidR="00D10E5D" w:rsidRPr="00AF6879" w:rsidRDefault="00D10E5D" w:rsidP="00D10E5D">
                            <w:pPr>
                              <w:rPr>
                                <w:i/>
                              </w:rPr>
                            </w:pPr>
                            <w:r w:rsidRPr="00D10E5D">
                              <w:rPr>
                                <w:i/>
                              </w:rPr>
                              <w:t>The Amy Winehouse statue</w:t>
                            </w:r>
                            <w:r>
                              <w:rPr>
                                <w:i/>
                              </w:rPr>
                              <w:t xml:space="preserve">, </w:t>
                            </w:r>
                            <w:r>
                              <w:rPr>
                                <w:i/>
                              </w:rPr>
                              <w:t xml:space="preserve">Camden </w:t>
                            </w:r>
                            <w:proofErr w:type="gramStart"/>
                            <w:r>
                              <w:rPr>
                                <w:i/>
                              </w:rPr>
                              <w:t>town ,2014</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204.05pt;margin-top:61.95pt;width:231.65pt;height:23.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" stroked="f">
                <v:textbox>
                  <w:txbxContent>
                    <w:p w:rsidR="00D10E5D" w:rsidRPr="00AF6879" w:rsidRDefault="00D10E5D" w:rsidP="00D10E5D">
                      <w:pPr>
                        <w:rPr>
                          <w:i/>
                        </w:rPr>
                      </w:pPr>
                      <w:r w:rsidRPr="00D10E5D">
                        <w:rPr>
                          <w:i/>
                        </w:rPr>
                        <w:t>The Amy Winehouse statue</w:t>
                      </w:r>
                      <w:r>
                        <w:rPr>
                          <w:i/>
                        </w:rPr>
                        <w:t xml:space="preserve">, </w:t>
                      </w:r>
                      <w:r>
                        <w:rPr>
                          <w:i/>
                        </w:rPr>
                        <w:t xml:space="preserve">Camden </w:t>
                      </w:r>
                      <w:proofErr w:type="gramStart"/>
                      <w:r>
                        <w:rPr>
                          <w:i/>
                        </w:rPr>
                        <w:t>town ,2014</w:t>
                      </w:r>
                      <w:proofErr w:type="gramEnd"/>
                    </w:p>
                  </w:txbxContent>
                </v:textbox>
              </v:shape>
            </w:pict>
          </mc:Fallback>
        </mc:AlternateContent>
      </w:r>
    </w:p>
    <w:p w:rsidR="00F63448" w:rsidRPr="008B19D5" w:rsidRDefault="009327B0" w:rsidP="001005B7">
      <w:pPr>
        <w:jc w:val="both"/>
      </w:pPr>
      <w:r w:rsidRPr="008B19D5">
        <w:lastRenderedPageBreak/>
        <w:t xml:space="preserve">A memorial does not have to be </w:t>
      </w:r>
      <w:r w:rsidR="001005B7" w:rsidRPr="008B19D5">
        <w:t>about a historic moment it can be remembering an influential person that is highly admired. This</w:t>
      </w:r>
      <w:r w:rsidR="001005B7" w:rsidRPr="008B19D5">
        <w:t xml:space="preserve"> </w:t>
      </w:r>
      <w:r w:rsidR="00466CC4" w:rsidRPr="008B19D5">
        <w:t xml:space="preserve">life-sized bronze </w:t>
      </w:r>
      <w:r w:rsidR="008838E4" w:rsidRPr="008B19D5">
        <w:t xml:space="preserve">statue of Amy Winehouse </w:t>
      </w:r>
      <w:r w:rsidR="001005B7" w:rsidRPr="008B19D5">
        <w:t xml:space="preserve">was designed and created by </w:t>
      </w:r>
      <w:r w:rsidR="00331466" w:rsidRPr="008B19D5">
        <w:t>London artist, designer and photographer</w:t>
      </w:r>
      <w:r w:rsidR="001005B7" w:rsidRPr="008B19D5">
        <w:t xml:space="preserve"> Scott Eaton </w:t>
      </w:r>
      <w:r w:rsidR="00466CC4" w:rsidRPr="008B19D5">
        <w:t xml:space="preserve">in tribute to the late singer, who lost her battle with drug abuse back in 2011.Featuring </w:t>
      </w:r>
      <w:r w:rsidR="001005B7" w:rsidRPr="008B19D5">
        <w:t xml:space="preserve">Amy’s </w:t>
      </w:r>
      <w:r w:rsidR="00466CC4" w:rsidRPr="008B19D5">
        <w:t>signature</w:t>
      </w:r>
      <w:r w:rsidR="001005B7" w:rsidRPr="008B19D5">
        <w:t xml:space="preserve"> beehive hairstyle</w:t>
      </w:r>
      <w:r w:rsidR="00466CC4" w:rsidRPr="008B19D5">
        <w:t xml:space="preserve"> it truly captures her essence as said by her father Mitch </w:t>
      </w:r>
      <w:r w:rsidR="008838E4" w:rsidRPr="008B19D5">
        <w:t>Winehouse</w:t>
      </w:r>
      <w:r w:rsidR="00466CC4" w:rsidRPr="008B19D5">
        <w:t xml:space="preserve"> "It is incredibly emotional to see Amy immortalised like this, but Scott has done an amazing job in capturing her</w:t>
      </w:r>
      <w:r w:rsidR="008838E4" w:rsidRPr="008B19D5">
        <w:t>,</w:t>
      </w:r>
      <w:r w:rsidR="00466CC4" w:rsidRPr="008B19D5">
        <w:t xml:space="preserve"> It is like stopping her in a beautiful moment in time”. </w:t>
      </w:r>
      <w:r w:rsidR="001005B7" w:rsidRPr="008B19D5">
        <w:t xml:space="preserve">It was unveiled </w:t>
      </w:r>
      <w:r w:rsidR="008F01FE" w:rsidRPr="008B19D5">
        <w:t xml:space="preserve">outside the stables market in </w:t>
      </w:r>
      <w:r w:rsidR="00331466" w:rsidRPr="008B19D5">
        <w:t>Camden</w:t>
      </w:r>
      <w:r w:rsidR="008F01FE" w:rsidRPr="008B19D5">
        <w:t xml:space="preserve"> </w:t>
      </w:r>
      <w:r w:rsidR="001005B7" w:rsidRPr="008B19D5">
        <w:t>on 14</w:t>
      </w:r>
      <w:r w:rsidR="008F01FE" w:rsidRPr="008B19D5">
        <w:t>th</w:t>
      </w:r>
      <w:r w:rsidR="001005B7" w:rsidRPr="008B19D5">
        <w:t xml:space="preserve"> September 2014 which would have been Amy Winehouse’s 31st </w:t>
      </w:r>
      <w:r w:rsidR="00331466" w:rsidRPr="008B19D5">
        <w:t xml:space="preserve">birthday. Camden was the best place to curate the sculpture as it really captures the true spirit of Amy as it meant a lot to her as </w:t>
      </w:r>
      <w:proofErr w:type="gramStart"/>
      <w:r w:rsidR="00331466" w:rsidRPr="008B19D5">
        <w:t>a</w:t>
      </w:r>
      <w:proofErr w:type="gramEnd"/>
      <w:r w:rsidR="00331466" w:rsidRPr="008B19D5">
        <w:t xml:space="preserve"> </w:t>
      </w:r>
      <w:r w:rsidR="006B11E6" w:rsidRPr="008B19D5">
        <w:t>area</w:t>
      </w:r>
      <w:r w:rsidR="00331466" w:rsidRPr="008B19D5">
        <w:t xml:space="preserve">. </w:t>
      </w:r>
    </w:p>
    <w:p w:rsidR="001005B7" w:rsidRPr="008B19D5" w:rsidRDefault="006B11E6" w:rsidP="001005B7">
      <w:pPr>
        <w:jc w:val="both"/>
      </w:pPr>
      <w:r w:rsidRPr="008B19D5">
        <w:t>"The design is not based on any single snapshot, photo or moment in time, but an amalgamation of influences,"</w:t>
      </w:r>
      <w:r w:rsidR="00906AFF" w:rsidRPr="008B19D5">
        <w:t xml:space="preserve"> Scott Eaton (2014) </w:t>
      </w:r>
      <w:r w:rsidRPr="008B19D5">
        <w:t xml:space="preserve">"Hopefully by taking many important moments in her history and drawing on those, the piece comes close to capturing the essence of </w:t>
      </w:r>
      <w:r w:rsidR="00906AFF" w:rsidRPr="008B19D5">
        <w:t xml:space="preserve">Amy. “Scott </w:t>
      </w:r>
      <w:proofErr w:type="gramStart"/>
      <w:r w:rsidR="00906AFF" w:rsidRPr="008B19D5">
        <w:t>Eaton(</w:t>
      </w:r>
      <w:proofErr w:type="gramEnd"/>
      <w:r w:rsidR="00906AFF" w:rsidRPr="008B19D5">
        <w:t xml:space="preserve">2014)These quotes show that it’s not about the actual statue itself but the essence and felling of it the importance of capturing Amy within a material is highly anticipated and </w:t>
      </w:r>
      <w:r w:rsidR="00690064" w:rsidRPr="008B19D5">
        <w:t xml:space="preserve">a hard thing to fully achieve but </w:t>
      </w:r>
      <w:r w:rsidR="008060B9" w:rsidRPr="008B19D5">
        <w:t>it’s</w:t>
      </w:r>
      <w:r w:rsidR="00690064" w:rsidRPr="008B19D5">
        <w:t xml:space="preserve"> very well executed </w:t>
      </w:r>
      <w:r w:rsidR="008060B9" w:rsidRPr="008B19D5">
        <w:t xml:space="preserve">within the </w:t>
      </w:r>
      <w:r w:rsidR="00AD6BD3" w:rsidRPr="008B19D5">
        <w:t xml:space="preserve">piece. The statue is popular amongst visitors and is a hot spot for photo </w:t>
      </w:r>
      <w:r w:rsidR="00EE67E4" w:rsidRPr="008B19D5">
        <w:t>opportunities;</w:t>
      </w:r>
      <w:r w:rsidR="00AD6BD3" w:rsidRPr="008B19D5">
        <w:t xml:space="preserve"> Fans also regularly place flowers </w:t>
      </w:r>
      <w:r w:rsidR="00EE67E4" w:rsidRPr="008B19D5">
        <w:t xml:space="preserve">to rest </w:t>
      </w:r>
      <w:r w:rsidR="00AD6BD3" w:rsidRPr="008B19D5">
        <w:t>and put wristbands on t</w:t>
      </w:r>
      <w:r w:rsidR="00EE67E4" w:rsidRPr="008B19D5">
        <w:t xml:space="preserve">he statue to pay their respects to the late Amy as a </w:t>
      </w:r>
      <w:r w:rsidR="00C47E89" w:rsidRPr="008B19D5">
        <w:t xml:space="preserve">part of </w:t>
      </w:r>
      <w:r w:rsidR="00EE67E4" w:rsidRPr="008B19D5">
        <w:t>commemoration.</w:t>
      </w:r>
    </w:p>
    <w:p w:rsidR="001005B7" w:rsidRDefault="00F82E0A" w:rsidP="001005B7">
      <w:pPr>
        <w:jc w:val="both"/>
      </w:pPr>
      <w:r>
        <w:rPr>
          <w:noProof/>
          <w:lang w:val="en-US"/>
        </w:rPr>
        <w:drawing>
          <wp:anchor distT="0" distB="0" distL="114300" distR="114300" simplePos="0" relativeHeight="251667456" behindDoc="0" locked="0" layoutInCell="1" allowOverlap="1" wp14:anchorId="75B77F57" wp14:editId="1B9D282A">
            <wp:simplePos x="0" y="0"/>
            <wp:positionH relativeFrom="column">
              <wp:posOffset>535938</wp:posOffset>
            </wp:positionH>
            <wp:positionV relativeFrom="paragraph">
              <wp:posOffset>287305</wp:posOffset>
            </wp:positionV>
            <wp:extent cx="4445635" cy="2964180"/>
            <wp:effectExtent l="0" t="0" r="0" b="7620"/>
            <wp:wrapNone/>
            <wp:docPr id="8" name="Picture 8" descr="Image result for holocaust memorial berl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holocaust memorial berl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45635" cy="29641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US"/>
        </w:rPr>
        <mc:AlternateContent>
          <mc:Choice Requires="wps">
            <w:drawing>
              <wp:inline distT="0" distB="0" distL="0" distR="0" wp14:anchorId="130DD097" wp14:editId="1407E695">
                <wp:extent cx="301625" cy="301625"/>
                <wp:effectExtent l="0" t="0" r="0" b="0"/>
                <wp:docPr id="6" name="AutoShape 2" descr="aerial view of the construction site of The Berlin Holocaust Memorial within site of the Reichsta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2" o:spid="_x0000_s1026" alt="aerial view of the construction site of The Berlin Holocaust Memorial within site of the Reichstag"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" filled="f" stroked="f">
                <o:lock v:ext="edit" aspectratio="t"/>
                <w10:anchorlock/>
              </v:rect>
            </w:pict>
          </mc:Fallback>
        </mc:AlternateContent>
      </w:r>
    </w:p>
    <w:p w:rsidR="00C15A59" w:rsidRDefault="00C15A59" w:rsidP="001005B7">
      <w:pPr>
        <w:jc w:val="both"/>
      </w:pPr>
    </w:p>
    <w:p w:rsidR="00F82E0A" w:rsidRDefault="00F82E0A" w:rsidP="001005B7">
      <w:pPr>
        <w:jc w:val="both"/>
      </w:pPr>
    </w:p>
    <w:p w:rsidR="00F82E0A" w:rsidRDefault="00F82E0A" w:rsidP="001005B7">
      <w:pPr>
        <w:jc w:val="both"/>
      </w:pPr>
    </w:p>
    <w:p w:rsidR="00F82E0A" w:rsidRDefault="00F82E0A" w:rsidP="001005B7">
      <w:pPr>
        <w:jc w:val="both"/>
      </w:pPr>
    </w:p>
    <w:p w:rsidR="00F82E0A" w:rsidRDefault="00F82E0A" w:rsidP="001005B7">
      <w:pPr>
        <w:jc w:val="both"/>
      </w:pPr>
    </w:p>
    <w:p w:rsidR="00F82E0A" w:rsidRDefault="00F82E0A" w:rsidP="001005B7">
      <w:pPr>
        <w:jc w:val="both"/>
      </w:pPr>
    </w:p>
    <w:p w:rsidR="00F82E0A" w:rsidRDefault="00F82E0A" w:rsidP="001005B7">
      <w:pPr>
        <w:jc w:val="both"/>
      </w:pPr>
    </w:p>
    <w:p w:rsidR="00F82E0A" w:rsidRDefault="00F82E0A" w:rsidP="001005B7">
      <w:pPr>
        <w:jc w:val="both"/>
      </w:pPr>
    </w:p>
    <w:p w:rsidR="00F82E0A" w:rsidRDefault="00F82E0A" w:rsidP="001005B7">
      <w:pPr>
        <w:jc w:val="both"/>
      </w:pPr>
      <w:r>
        <w:rPr>
          <w:noProof/>
        </w:rPr>
        <mc:AlternateContent>
          <mc:Choice Requires="wps">
            <w:drawing>
              <wp:anchor distT="0" distB="0" distL="114300" distR="114300" simplePos="0" relativeHeight="251669504" behindDoc="0" locked="0" layoutInCell="1" allowOverlap="1" wp14:anchorId="6472E066" wp14:editId="2617897E">
                <wp:simplePos x="0" y="0"/>
                <wp:positionH relativeFrom="column">
                  <wp:posOffset>2915727</wp:posOffset>
                </wp:positionH>
                <wp:positionV relativeFrom="paragraph">
                  <wp:posOffset>276465</wp:posOffset>
                </wp:positionV>
                <wp:extent cx="2846717" cy="292735"/>
                <wp:effectExtent l="0" t="0" r="0" b="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6717" cy="292735"/>
                        </a:xfrm>
                        <a:prstGeom prst="rect">
                          <a:avLst/>
                        </a:prstGeom>
                        <a:solidFill>
                          <a:srgbClr val="FFFFFF"/>
                        </a:solidFill>
                        <a:ln w="9525">
                          <a:noFill/>
                          <a:miter lim="800000"/>
                          <a:headEnd/>
                          <a:tailEnd/>
                        </a:ln>
                      </wps:spPr>
                      <wps:txbx>
                        <w:txbxContent>
                          <w:p w:rsidR="00F82E0A" w:rsidRPr="00AF6879" w:rsidRDefault="00F82E0A" w:rsidP="00F82E0A">
                            <w:pPr>
                              <w:rPr>
                                <w:i/>
                              </w:rPr>
                            </w:pPr>
                            <w:r w:rsidRPr="00F82E0A">
                              <w:rPr>
                                <w:i/>
                              </w:rPr>
                              <w:t>Holocaust Memorial</w:t>
                            </w:r>
                            <w:r>
                              <w:rPr>
                                <w:i/>
                              </w:rPr>
                              <w:t xml:space="preserve">, </w:t>
                            </w:r>
                            <w:proofErr w:type="gramStart"/>
                            <w:r>
                              <w:rPr>
                                <w:i/>
                              </w:rPr>
                              <w:t>Berlin ,2005</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229.6pt;margin-top:21.75pt;width:224.15pt;height:23.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" stroked="f">
                <v:textbox>
                  <w:txbxContent>
                    <w:p w:rsidR="00F82E0A" w:rsidRPr="00AF6879" w:rsidRDefault="00F82E0A" w:rsidP="00F82E0A">
                      <w:pPr>
                        <w:rPr>
                          <w:i/>
                        </w:rPr>
                      </w:pPr>
                      <w:r w:rsidRPr="00F82E0A">
                        <w:rPr>
                          <w:i/>
                        </w:rPr>
                        <w:t>Holocaust Memorial</w:t>
                      </w:r>
                      <w:r>
                        <w:rPr>
                          <w:i/>
                        </w:rPr>
                        <w:t xml:space="preserve">, </w:t>
                      </w:r>
                      <w:proofErr w:type="gramStart"/>
                      <w:r>
                        <w:rPr>
                          <w:i/>
                        </w:rPr>
                        <w:t>Berlin ,2005</w:t>
                      </w:r>
                      <w:proofErr w:type="gramEnd"/>
                    </w:p>
                  </w:txbxContent>
                </v:textbox>
              </v:shape>
            </w:pict>
          </mc:Fallback>
        </mc:AlternateContent>
      </w:r>
    </w:p>
    <w:p w:rsidR="00F82E0A" w:rsidRDefault="00F82E0A" w:rsidP="001005B7">
      <w:pPr>
        <w:jc w:val="both"/>
      </w:pPr>
    </w:p>
    <w:p w:rsidR="00F82E0A" w:rsidRPr="008B19D5" w:rsidRDefault="00B37089" w:rsidP="005171ED">
      <w:pPr>
        <w:jc w:val="both"/>
      </w:pPr>
      <w:r w:rsidRPr="008B19D5">
        <w:t xml:space="preserve">The Monument to the Murdered Jews of Europe is in a field </w:t>
      </w:r>
      <w:r w:rsidRPr="008B19D5">
        <w:t xml:space="preserve">near the Brandenburg </w:t>
      </w:r>
      <w:r w:rsidR="005171ED" w:rsidRPr="008B19D5">
        <w:t>Gate, it</w:t>
      </w:r>
      <w:r w:rsidRPr="008B19D5">
        <w:t xml:space="preserve"> consists of 2,700 concrete </w:t>
      </w:r>
      <w:r w:rsidR="005171ED" w:rsidRPr="008B19D5">
        <w:t>slabs. Designed</w:t>
      </w:r>
      <w:r w:rsidRPr="008B19D5">
        <w:t xml:space="preserve"> an created by </w:t>
      </w:r>
      <w:r w:rsidRPr="008B19D5">
        <w:t>US architect Peter Eisenman</w:t>
      </w:r>
      <w:r w:rsidRPr="008B19D5">
        <w:t xml:space="preserve"> </w:t>
      </w:r>
      <w:r w:rsidRPr="008B19D5">
        <w:t>he hoped that Berliners and visitors to the city will navigate the pathways as part of their daily lives</w:t>
      </w:r>
      <w:r w:rsidRPr="008B19D5">
        <w:t xml:space="preserve"> as explained in Eisenman </w:t>
      </w:r>
      <w:r w:rsidR="005171ED" w:rsidRPr="008B19D5">
        <w:t>saying “I</w:t>
      </w:r>
      <w:r w:rsidRPr="008B19D5">
        <w:t xml:space="preserve"> like to think that people will use it for short cuts, as an everyday </w:t>
      </w:r>
      <w:r w:rsidRPr="008B19D5">
        <w:t>experience, not as a holy place</w:t>
      </w:r>
      <w:r w:rsidRPr="008B19D5">
        <w:t>"</w:t>
      </w:r>
      <w:r w:rsidRPr="008B19D5">
        <w:t xml:space="preserve">. </w:t>
      </w:r>
      <w:r w:rsidRPr="008B19D5">
        <w:t>(2005)</w:t>
      </w:r>
      <w:r w:rsidRPr="008B19D5">
        <w:t xml:space="preserve"> His </w:t>
      </w:r>
      <w:r w:rsidRPr="008B19D5">
        <w:t xml:space="preserve">design divided </w:t>
      </w:r>
      <w:r w:rsidR="005171ED" w:rsidRPr="008B19D5">
        <w:t xml:space="preserve">many opinions and only was approved in the year of 1999,with it being over 60 years since the tragedy many believe it was too late to create a memorial but in Eisenman’s words </w:t>
      </w:r>
      <w:r w:rsidR="00102274" w:rsidRPr="008B19D5">
        <w:t>“</w:t>
      </w:r>
      <w:r w:rsidR="005171ED" w:rsidRPr="008B19D5">
        <w:t xml:space="preserve"> it is still early."(2005)</w:t>
      </w:r>
      <w:r w:rsidR="00102274" w:rsidRPr="008B19D5">
        <w:t xml:space="preserve"> this portrays the idea of mourning and not jumping to </w:t>
      </w:r>
      <w:r w:rsidR="00102274" w:rsidRPr="008B19D5">
        <w:lastRenderedPageBreak/>
        <w:t>ideas to create a memorial but sitting back, deeply analysing in depth the situation with what would work for the situation and not what would just please the surrounding community.</w:t>
      </w:r>
    </w:p>
    <w:p w:rsidR="00102274" w:rsidRPr="008B19D5" w:rsidRDefault="00744DB0" w:rsidP="00744DB0">
      <w:pPr>
        <w:jc w:val="both"/>
      </w:pPr>
      <w:r w:rsidRPr="008B19D5">
        <w:t xml:space="preserve">As a </w:t>
      </w:r>
      <w:r w:rsidR="002102F2" w:rsidRPr="008B19D5">
        <w:t>visitor</w:t>
      </w:r>
      <w:r w:rsidRPr="008B19D5">
        <w:t xml:space="preserve"> you are able to </w:t>
      </w:r>
      <w:r w:rsidR="002102F2" w:rsidRPr="008B19D5">
        <w:t>manoeuvre</w:t>
      </w:r>
      <w:r w:rsidRPr="008B19D5">
        <w:t xml:space="preserve"> </w:t>
      </w:r>
      <w:r w:rsidR="00102274" w:rsidRPr="008B19D5">
        <w:t xml:space="preserve">through the </w:t>
      </w:r>
      <w:r w:rsidRPr="008B19D5">
        <w:t xml:space="preserve">uniquely </w:t>
      </w:r>
      <w:r w:rsidR="002102F2" w:rsidRPr="008B19D5">
        <w:t>shaped, tilting</w:t>
      </w:r>
      <w:r w:rsidR="00102274" w:rsidRPr="008B19D5">
        <w:t xml:space="preserve"> </w:t>
      </w:r>
      <w:r w:rsidRPr="008B19D5">
        <w:t xml:space="preserve">stones </w:t>
      </w:r>
      <w:r w:rsidR="002102F2" w:rsidRPr="008B19D5">
        <w:t>with</w:t>
      </w:r>
      <w:r w:rsidRPr="008B19D5">
        <w:t xml:space="preserve"> each one a variety of </w:t>
      </w:r>
      <w:r w:rsidR="002102F2" w:rsidRPr="008B19D5">
        <w:t>sizes. There</w:t>
      </w:r>
      <w:r w:rsidRPr="008B19D5">
        <w:t xml:space="preserve"> are zero </w:t>
      </w:r>
      <w:r w:rsidR="002102F2" w:rsidRPr="008B19D5">
        <w:t>inscriptions, symbols</w:t>
      </w:r>
      <w:r w:rsidRPr="008B19D5">
        <w:t xml:space="preserve"> or plaques along the </w:t>
      </w:r>
      <w:r w:rsidR="002102F2" w:rsidRPr="008B19D5">
        <w:t>way. The</w:t>
      </w:r>
      <w:r w:rsidR="00102274" w:rsidRPr="008B19D5">
        <w:t xml:space="preserve"> stones have </w:t>
      </w:r>
      <w:r w:rsidRPr="008B19D5">
        <w:t xml:space="preserve">also </w:t>
      </w:r>
      <w:r w:rsidR="00102274" w:rsidRPr="008B19D5">
        <w:t>been trea</w:t>
      </w:r>
      <w:r w:rsidR="002102F2" w:rsidRPr="008B19D5">
        <w:t xml:space="preserve">ted with an anti-graffiti agent, in which </w:t>
      </w:r>
      <w:r w:rsidRPr="008B19D5">
        <w:t>created</w:t>
      </w:r>
      <w:r w:rsidR="00102274" w:rsidRPr="008B19D5">
        <w:t xml:space="preserve"> </w:t>
      </w:r>
      <w:r w:rsidRPr="008B19D5">
        <w:t xml:space="preserve">a high amount of </w:t>
      </w:r>
      <w:r w:rsidR="00102274" w:rsidRPr="008B19D5">
        <w:t>controv</w:t>
      </w:r>
      <w:r w:rsidRPr="008B19D5">
        <w:t>ersy</w:t>
      </w:r>
      <w:r w:rsidR="00102274" w:rsidRPr="008B19D5">
        <w:t xml:space="preserve"> </w:t>
      </w:r>
      <w:r w:rsidR="002102F2" w:rsidRPr="008B19D5">
        <w:t xml:space="preserve">as it later </w:t>
      </w:r>
      <w:r w:rsidR="00102274" w:rsidRPr="008B19D5">
        <w:t xml:space="preserve">emerged that the company supplying the agent once manufactured </w:t>
      </w:r>
      <w:r w:rsidR="002102F2" w:rsidRPr="008B19D5">
        <w:t xml:space="preserve">the poison gas </w:t>
      </w:r>
      <w:r w:rsidR="00102274" w:rsidRPr="008B19D5">
        <w:t>use</w:t>
      </w:r>
      <w:r w:rsidR="002102F2" w:rsidRPr="008B19D5">
        <w:t>d</w:t>
      </w:r>
      <w:r w:rsidR="00102274" w:rsidRPr="008B19D5">
        <w:t xml:space="preserve"> in Nazi death </w:t>
      </w:r>
      <w:r w:rsidR="002102F2" w:rsidRPr="008B19D5">
        <w:t>camps. This piece is definitely a controversial piece due to a range of factors although it’s a memorial piece many disagree with some of the essential aspects of the design which provokes emotion within society as it makes you think about more factors other than just a piece of material.</w:t>
      </w:r>
    </w:p>
    <w:p w:rsidR="002102F2" w:rsidRPr="008B19D5" w:rsidRDefault="002102F2" w:rsidP="001005B7">
      <w:pPr>
        <w:jc w:val="both"/>
      </w:pPr>
    </w:p>
    <w:p w:rsidR="00C15A59" w:rsidRPr="008B19D5" w:rsidRDefault="00C15A59" w:rsidP="001005B7">
      <w:pPr>
        <w:jc w:val="both"/>
      </w:pPr>
      <w:r w:rsidRPr="008B19D5">
        <w:t>Overall memorials create personal meaning in a public place by Creating and capturing an emotional response in a person whether that is through a tragedy, aspect of history or a powerful celebration.</w:t>
      </w:r>
    </w:p>
    <w:p w:rsidR="00D10E5D" w:rsidRDefault="001005B7" w:rsidP="001005B7">
      <w:pPr>
        <w:jc w:val="both"/>
      </w:pPr>
      <w:r w:rsidRPr="008B19D5">
        <w:t xml:space="preserve">  </w:t>
      </w:r>
    </w:p>
    <w:p w:rsidR="0061167C" w:rsidRDefault="0061167C" w:rsidP="001005B7">
      <w:pPr>
        <w:jc w:val="both"/>
      </w:pPr>
    </w:p>
    <w:p w:rsidR="0061167C" w:rsidRDefault="0061167C" w:rsidP="001005B7">
      <w:pPr>
        <w:jc w:val="both"/>
        <w:rPr>
          <w:b/>
          <w:sz w:val="24"/>
        </w:rPr>
      </w:pPr>
      <w:r w:rsidRPr="0061167C">
        <w:rPr>
          <w:b/>
          <w:sz w:val="24"/>
        </w:rPr>
        <w:t>Bibliography</w:t>
      </w:r>
    </w:p>
    <w:p w:rsidR="0061167C" w:rsidRDefault="0061167C" w:rsidP="001005B7">
      <w:pPr>
        <w:jc w:val="both"/>
        <w:rPr>
          <w:b/>
          <w:sz w:val="24"/>
        </w:rPr>
      </w:pPr>
    </w:p>
    <w:p w:rsidR="0061167C" w:rsidRPr="0061167C" w:rsidRDefault="0061167C" w:rsidP="0061167C">
      <w:pPr>
        <w:rPr>
          <w:rFonts w:ascii="Calibri" w:eastAsia="Calibri" w:hAnsi="Calibri" w:cs="Times New Roman"/>
        </w:rPr>
      </w:pPr>
      <w:r w:rsidRPr="0061167C">
        <w:rPr>
          <w:rFonts w:ascii="Calibri" w:eastAsia="Calibri" w:hAnsi="Calibri" w:cs="Times New Roman"/>
        </w:rPr>
        <w:t>Facing History and Ourselves (2018)</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Lesson: After Charlottesville: Public Memory and the Contested Meaning of Monuments | Facing History (ONLINE) Available at: </w:t>
      </w:r>
    </w:p>
    <w:p w:rsidR="0061167C" w:rsidRPr="0061167C" w:rsidRDefault="0061167C" w:rsidP="0061167C">
      <w:pPr>
        <w:rPr>
          <w:rFonts w:ascii="Calibri" w:eastAsia="Calibri" w:hAnsi="Calibri" w:cs="Times New Roman"/>
        </w:rPr>
      </w:pPr>
      <w:hyperlink r:id="rId9" w:history="1">
        <w:r w:rsidRPr="0061167C">
          <w:rPr>
            <w:rFonts w:ascii="Calibri" w:eastAsia="Calibri" w:hAnsi="Calibri" w:cs="Times New Roman"/>
            <w:color w:val="0000FF" w:themeColor="hyperlink"/>
            <w:u w:val="single"/>
          </w:rPr>
          <w:t>https://www.facinghistory.org/resource-library/after-charlottesville-public-memory-and-contested-meaning-monuments</w:t>
        </w:r>
      </w:hyperlink>
    </w:p>
    <w:p w:rsidR="0061167C" w:rsidRPr="0061167C" w:rsidRDefault="0061167C" w:rsidP="0061167C">
      <w:pPr>
        <w:rPr>
          <w:rFonts w:ascii="Calibri" w:eastAsia="Calibri" w:hAnsi="Calibri" w:cs="Times New Roman"/>
        </w:rPr>
      </w:pPr>
      <w:r w:rsidRPr="0061167C">
        <w:rPr>
          <w:rFonts w:ascii="Calibri" w:eastAsia="Calibri" w:hAnsi="Calibri" w:cs="Times New Roman"/>
        </w:rPr>
        <w:t>(Accessed 11 December 2018)</w:t>
      </w:r>
    </w:p>
    <w:p w:rsidR="0061167C" w:rsidRPr="0061167C" w:rsidRDefault="0061167C" w:rsidP="0061167C">
      <w:pPr>
        <w:rPr>
          <w:rFonts w:ascii="Calibri" w:eastAsia="Calibri" w:hAnsi="Calibri" w:cs="Times New Roman"/>
        </w:rPr>
      </w:pPr>
    </w:p>
    <w:p w:rsidR="0061167C" w:rsidRPr="0061167C" w:rsidRDefault="0061167C" w:rsidP="0061167C">
      <w:pPr>
        <w:rPr>
          <w:rFonts w:ascii="Calibri" w:eastAsia="Calibri" w:hAnsi="Calibri" w:cs="Times New Roman"/>
        </w:rPr>
      </w:pPr>
      <w:proofErr w:type="spellStart"/>
      <w:r w:rsidRPr="0061167C">
        <w:rPr>
          <w:rFonts w:ascii="Calibri" w:eastAsia="Calibri" w:hAnsi="Calibri" w:cs="Times New Roman"/>
        </w:rPr>
        <w:t>Encyclopedia</w:t>
      </w:r>
      <w:proofErr w:type="spellEnd"/>
      <w:r w:rsidRPr="0061167C">
        <w:rPr>
          <w:rFonts w:ascii="Calibri" w:eastAsia="Calibri" w:hAnsi="Calibri" w:cs="Times New Roman"/>
        </w:rPr>
        <w:t xml:space="preserve"> Britannica (2018)</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Martin Luther King, Jr. National Memorial  monument, Washington, D.C., United States  Britannica.com (ONLINE) Available at: </w:t>
      </w:r>
    </w:p>
    <w:p w:rsidR="0061167C" w:rsidRPr="0061167C" w:rsidRDefault="0061167C" w:rsidP="0061167C">
      <w:pPr>
        <w:rPr>
          <w:rFonts w:ascii="Calibri" w:eastAsia="Calibri" w:hAnsi="Calibri" w:cs="Times New Roman"/>
        </w:rPr>
      </w:pPr>
      <w:hyperlink r:id="rId10" w:history="1">
        <w:r w:rsidRPr="0061167C">
          <w:rPr>
            <w:rFonts w:ascii="Calibri" w:eastAsia="Calibri" w:hAnsi="Calibri" w:cs="Times New Roman"/>
            <w:color w:val="0000FF" w:themeColor="hyperlink"/>
            <w:u w:val="single"/>
          </w:rPr>
          <w:t>https://www.britannica.com/topic/Martin-Luther-King-Jr-National-Memorial</w:t>
        </w:r>
      </w:hyperlink>
    </w:p>
    <w:p w:rsidR="0061167C" w:rsidRPr="0061167C" w:rsidRDefault="0061167C" w:rsidP="0061167C">
      <w:pPr>
        <w:rPr>
          <w:rFonts w:ascii="Calibri" w:eastAsia="Calibri" w:hAnsi="Calibri" w:cs="Times New Roman"/>
        </w:rPr>
      </w:pPr>
      <w:r w:rsidRPr="0061167C">
        <w:rPr>
          <w:rFonts w:ascii="Calibri" w:eastAsia="Calibri" w:hAnsi="Calibri" w:cs="Times New Roman"/>
        </w:rPr>
        <w:t>(Accessed 12 December 2018)</w:t>
      </w:r>
    </w:p>
    <w:p w:rsidR="0061167C" w:rsidRPr="0061167C" w:rsidRDefault="0061167C" w:rsidP="0061167C">
      <w:pPr>
        <w:rPr>
          <w:rFonts w:ascii="Calibri" w:eastAsia="Calibri" w:hAnsi="Calibri" w:cs="Times New Roman"/>
        </w:rPr>
      </w:pP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NobelPrize.org </w:t>
      </w:r>
      <w:proofErr w:type="gramStart"/>
      <w:r w:rsidRPr="0061167C">
        <w:rPr>
          <w:rFonts w:ascii="Calibri" w:eastAsia="Calibri" w:hAnsi="Calibri" w:cs="Times New Roman"/>
        </w:rPr>
        <w:t>( 2018</w:t>
      </w:r>
      <w:proofErr w:type="gramEnd"/>
      <w:r w:rsidRPr="0061167C">
        <w:rPr>
          <w:rFonts w:ascii="Calibri" w:eastAsia="Calibri" w:hAnsi="Calibri" w:cs="Times New Roman"/>
        </w:rPr>
        <w:t xml:space="preserve">) </w:t>
      </w:r>
    </w:p>
    <w:p w:rsidR="0061167C" w:rsidRPr="0061167C" w:rsidRDefault="0061167C" w:rsidP="0061167C">
      <w:pPr>
        <w:rPr>
          <w:rFonts w:ascii="Calibri" w:eastAsia="Calibri" w:hAnsi="Calibri" w:cs="Times New Roman"/>
        </w:rPr>
      </w:pPr>
      <w:proofErr w:type="gramStart"/>
      <w:r w:rsidRPr="0061167C">
        <w:rPr>
          <w:rFonts w:ascii="Calibri" w:eastAsia="Calibri" w:hAnsi="Calibri" w:cs="Times New Roman"/>
        </w:rPr>
        <w:t>Martin Luther King Jr. - Biography - NobelPrize.org.</w:t>
      </w:r>
      <w:proofErr w:type="gramEnd"/>
      <w:r w:rsidRPr="0061167C">
        <w:rPr>
          <w:rFonts w:ascii="Calibri" w:eastAsia="Calibri" w:hAnsi="Calibri" w:cs="Times New Roman"/>
        </w:rPr>
        <w:t xml:space="preserve"> (</w:t>
      </w:r>
      <w:proofErr w:type="gramStart"/>
      <w:r w:rsidRPr="0061167C">
        <w:rPr>
          <w:rFonts w:ascii="Calibri" w:eastAsia="Calibri" w:hAnsi="Calibri" w:cs="Times New Roman"/>
        </w:rPr>
        <w:t>ONLINE )</w:t>
      </w:r>
      <w:proofErr w:type="gramEnd"/>
      <w:r w:rsidRPr="0061167C">
        <w:rPr>
          <w:rFonts w:ascii="Calibri" w:eastAsia="Calibri" w:hAnsi="Calibri" w:cs="Times New Roman"/>
        </w:rPr>
        <w:t xml:space="preserve">Available at: </w:t>
      </w:r>
    </w:p>
    <w:p w:rsidR="0061167C" w:rsidRPr="0061167C" w:rsidRDefault="0061167C" w:rsidP="0061167C">
      <w:pPr>
        <w:rPr>
          <w:rFonts w:ascii="Calibri" w:eastAsia="Calibri" w:hAnsi="Calibri" w:cs="Times New Roman"/>
        </w:rPr>
      </w:pPr>
      <w:hyperlink r:id="rId11" w:history="1">
        <w:r w:rsidRPr="0061167C">
          <w:rPr>
            <w:rFonts w:ascii="Calibri" w:eastAsia="Calibri" w:hAnsi="Calibri" w:cs="Times New Roman"/>
            <w:color w:val="0000FF" w:themeColor="hyperlink"/>
            <w:u w:val="single"/>
          </w:rPr>
          <w:t>https://www.nobelprize.org/prizes/peace/1964/king/biographical/</w:t>
        </w:r>
      </w:hyperlink>
      <w:r w:rsidRPr="0061167C">
        <w:rPr>
          <w:rFonts w:ascii="Calibri" w:eastAsia="Calibri" w:hAnsi="Calibri" w:cs="Times New Roman"/>
        </w:rPr>
        <w:t xml:space="preserve"> </w:t>
      </w:r>
    </w:p>
    <w:p w:rsidR="0061167C" w:rsidRPr="0061167C" w:rsidRDefault="0061167C" w:rsidP="0061167C">
      <w:pPr>
        <w:rPr>
          <w:rFonts w:ascii="Calibri" w:eastAsia="Calibri" w:hAnsi="Calibri" w:cs="Times New Roman"/>
        </w:rPr>
      </w:pPr>
      <w:r w:rsidRPr="0061167C">
        <w:rPr>
          <w:rFonts w:ascii="Calibri" w:eastAsia="Calibri" w:hAnsi="Calibri" w:cs="Times New Roman"/>
        </w:rPr>
        <w:lastRenderedPageBreak/>
        <w:t>(Accessed 12 December 2018)</w:t>
      </w:r>
    </w:p>
    <w:p w:rsidR="0061167C" w:rsidRPr="0061167C" w:rsidRDefault="0061167C" w:rsidP="0061167C">
      <w:pPr>
        <w:rPr>
          <w:rFonts w:ascii="Calibri" w:eastAsia="Calibri" w:hAnsi="Calibri" w:cs="Times New Roman"/>
        </w:rPr>
      </w:pPr>
    </w:p>
    <w:p w:rsidR="0061167C" w:rsidRPr="0061167C" w:rsidRDefault="0061167C" w:rsidP="0061167C">
      <w:pPr>
        <w:rPr>
          <w:rFonts w:ascii="Calibri" w:eastAsia="Calibri" w:hAnsi="Calibri" w:cs="Times New Roman"/>
        </w:rPr>
      </w:pPr>
      <w:r w:rsidRPr="0061167C">
        <w:rPr>
          <w:rFonts w:ascii="Calibri" w:eastAsia="Calibri" w:hAnsi="Calibri" w:cs="Times New Roman"/>
        </w:rPr>
        <w:t>HISTORY (2018)</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Martin Luther King, Jr. – HISTORY (ONLINE) Available at: </w:t>
      </w:r>
    </w:p>
    <w:p w:rsidR="0061167C" w:rsidRPr="0061167C" w:rsidRDefault="0061167C" w:rsidP="0061167C">
      <w:pPr>
        <w:rPr>
          <w:rFonts w:ascii="Calibri" w:eastAsia="Calibri" w:hAnsi="Calibri" w:cs="Times New Roman"/>
        </w:rPr>
      </w:pPr>
      <w:hyperlink r:id="rId12" w:history="1">
        <w:r w:rsidRPr="0061167C">
          <w:rPr>
            <w:rFonts w:ascii="Calibri" w:eastAsia="Calibri" w:hAnsi="Calibri" w:cs="Times New Roman"/>
            <w:color w:val="0000FF" w:themeColor="hyperlink"/>
            <w:u w:val="single"/>
          </w:rPr>
          <w:t>https://www.history.com/topics/black-history/martin-luther-king-jr</w:t>
        </w:r>
      </w:hyperlink>
      <w:r w:rsidRPr="0061167C">
        <w:rPr>
          <w:rFonts w:ascii="Calibri" w:eastAsia="Calibri" w:hAnsi="Calibri" w:cs="Times New Roman"/>
        </w:rPr>
        <w:t xml:space="preserve"> </w:t>
      </w:r>
    </w:p>
    <w:p w:rsidR="0061167C" w:rsidRPr="0061167C" w:rsidRDefault="0061167C" w:rsidP="0061167C">
      <w:pPr>
        <w:rPr>
          <w:rFonts w:ascii="Calibri" w:eastAsia="Calibri" w:hAnsi="Calibri" w:cs="Times New Roman"/>
        </w:rPr>
      </w:pPr>
      <w:r w:rsidRPr="0061167C">
        <w:rPr>
          <w:rFonts w:ascii="Calibri" w:eastAsia="Calibri" w:hAnsi="Calibri" w:cs="Times New Roman"/>
        </w:rPr>
        <w:t>(Accessed 12 December 2018)</w:t>
      </w:r>
    </w:p>
    <w:p w:rsidR="0061167C" w:rsidRPr="0061167C" w:rsidRDefault="0061167C" w:rsidP="0061167C">
      <w:pPr>
        <w:rPr>
          <w:rFonts w:ascii="Calibri" w:eastAsia="Calibri" w:hAnsi="Calibri" w:cs="Times New Roman"/>
        </w:rPr>
      </w:pPr>
    </w:p>
    <w:p w:rsidR="0061167C" w:rsidRPr="0061167C" w:rsidRDefault="0061167C" w:rsidP="0061167C">
      <w:pPr>
        <w:rPr>
          <w:rFonts w:ascii="Calibri" w:eastAsia="Calibri" w:hAnsi="Calibri" w:cs="Times New Roman"/>
        </w:rPr>
      </w:pPr>
      <w:r w:rsidRPr="0061167C">
        <w:rPr>
          <w:rFonts w:ascii="Calibri" w:eastAsia="Calibri" w:hAnsi="Calibri" w:cs="Times New Roman"/>
        </w:rPr>
        <w:t>Building the Memorial - Martin Luther King, Jr. Memorial (U.S. National Park Service</w:t>
      </w:r>
      <w:proofErr w:type="gramStart"/>
      <w:r w:rsidRPr="0061167C">
        <w:rPr>
          <w:rFonts w:ascii="Calibri" w:eastAsia="Calibri" w:hAnsi="Calibri" w:cs="Times New Roman"/>
        </w:rPr>
        <w:t>)(</w:t>
      </w:r>
      <w:proofErr w:type="gramEnd"/>
      <w:r w:rsidRPr="0061167C">
        <w:rPr>
          <w:rFonts w:ascii="Calibri" w:eastAsia="Calibri" w:hAnsi="Calibri" w:cs="Times New Roman"/>
        </w:rPr>
        <w:t xml:space="preserve">2018) </w:t>
      </w:r>
    </w:p>
    <w:p w:rsidR="0061167C" w:rsidRPr="0061167C" w:rsidRDefault="0061167C" w:rsidP="0061167C">
      <w:pPr>
        <w:rPr>
          <w:rFonts w:ascii="Calibri" w:eastAsia="Calibri" w:hAnsi="Calibri" w:cs="Times New Roman"/>
        </w:rPr>
      </w:pPr>
      <w:r w:rsidRPr="0061167C">
        <w:rPr>
          <w:rFonts w:ascii="Calibri" w:eastAsia="Calibri" w:hAnsi="Calibri" w:cs="Times New Roman"/>
        </w:rPr>
        <w:t>Building the Memorial - Martin Luther King, Jr. Memorial (U.S. National Park Service) (ONLINE) Available at:</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w:t>
      </w:r>
      <w:hyperlink r:id="rId13" w:history="1">
        <w:r w:rsidRPr="0061167C">
          <w:rPr>
            <w:rFonts w:ascii="Calibri" w:eastAsia="Calibri" w:hAnsi="Calibri" w:cs="Times New Roman"/>
            <w:color w:val="0000FF" w:themeColor="hyperlink"/>
            <w:u w:val="single"/>
          </w:rPr>
          <w:t>https://www.nps.gov/mlkm/learn/building-the-memorial.htm</w:t>
        </w:r>
      </w:hyperlink>
    </w:p>
    <w:p w:rsidR="0061167C" w:rsidRPr="0061167C" w:rsidRDefault="0061167C" w:rsidP="0061167C">
      <w:pPr>
        <w:rPr>
          <w:rFonts w:ascii="Calibri" w:eastAsia="Calibri" w:hAnsi="Calibri" w:cs="Times New Roman"/>
        </w:rPr>
      </w:pPr>
      <w:r w:rsidRPr="0061167C">
        <w:rPr>
          <w:rFonts w:ascii="Calibri" w:eastAsia="Calibri" w:hAnsi="Calibri" w:cs="Times New Roman"/>
        </w:rPr>
        <w:t>(Accessed 12 December 2018)</w:t>
      </w:r>
    </w:p>
    <w:p w:rsidR="0061167C" w:rsidRPr="0061167C" w:rsidRDefault="0061167C" w:rsidP="0061167C">
      <w:pPr>
        <w:rPr>
          <w:rFonts w:ascii="Calibri" w:eastAsia="Calibri" w:hAnsi="Calibri" w:cs="Times New Roman"/>
        </w:rPr>
      </w:pPr>
    </w:p>
    <w:p w:rsidR="0061167C" w:rsidRPr="0061167C" w:rsidRDefault="0061167C" w:rsidP="0061167C">
      <w:pPr>
        <w:rPr>
          <w:rFonts w:ascii="Calibri" w:eastAsia="Calibri" w:hAnsi="Calibri" w:cs="Times New Roman"/>
        </w:rPr>
      </w:pPr>
      <w:r w:rsidRPr="0061167C">
        <w:rPr>
          <w:rFonts w:ascii="Calibri" w:eastAsia="Calibri" w:hAnsi="Calibri" w:cs="Times New Roman"/>
        </w:rPr>
        <w:t>Collins English Dictionary (2018)</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Commemorate definition and meaning | Collins English Dictionary. (ONLINE)Available at:</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w:t>
      </w:r>
      <w:hyperlink r:id="rId14" w:history="1">
        <w:r w:rsidRPr="0061167C">
          <w:rPr>
            <w:rFonts w:ascii="Calibri" w:eastAsia="Calibri" w:hAnsi="Calibri" w:cs="Times New Roman"/>
            <w:color w:val="0000FF" w:themeColor="hyperlink"/>
            <w:u w:val="single"/>
          </w:rPr>
          <w:t>https://www.collinsdictionary.com/dictionary/english/commemorate</w:t>
        </w:r>
      </w:hyperlink>
    </w:p>
    <w:p w:rsidR="0061167C" w:rsidRPr="0061167C" w:rsidRDefault="0061167C" w:rsidP="0061167C">
      <w:pPr>
        <w:rPr>
          <w:rFonts w:ascii="Calibri" w:eastAsia="Calibri" w:hAnsi="Calibri" w:cs="Times New Roman"/>
        </w:rPr>
      </w:pPr>
      <w:r w:rsidRPr="0061167C">
        <w:rPr>
          <w:rFonts w:ascii="Calibri" w:eastAsia="Calibri" w:hAnsi="Calibri" w:cs="Times New Roman"/>
        </w:rPr>
        <w:t>(Accessed 12 December 2018)</w:t>
      </w:r>
    </w:p>
    <w:p w:rsidR="0061167C" w:rsidRPr="0061167C" w:rsidRDefault="0061167C" w:rsidP="0061167C">
      <w:pPr>
        <w:rPr>
          <w:rFonts w:ascii="Calibri" w:eastAsia="Calibri" w:hAnsi="Calibri" w:cs="Times New Roman"/>
        </w:rPr>
      </w:pP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Anita </w:t>
      </w:r>
      <w:proofErr w:type="spellStart"/>
      <w:r w:rsidRPr="0061167C">
        <w:rPr>
          <w:rFonts w:ascii="Calibri" w:eastAsia="Calibri" w:hAnsi="Calibri" w:cs="Times New Roman"/>
        </w:rPr>
        <w:t>Kasabova</w:t>
      </w:r>
      <w:proofErr w:type="spellEnd"/>
      <w:r w:rsidRPr="0061167C">
        <w:rPr>
          <w:rFonts w:ascii="Calibri" w:eastAsia="Calibri" w:hAnsi="Calibri" w:cs="Times New Roman"/>
        </w:rPr>
        <w:t xml:space="preserve">, </w:t>
      </w:r>
      <w:proofErr w:type="spellStart"/>
      <w:r w:rsidRPr="0061167C">
        <w:rPr>
          <w:rFonts w:ascii="Calibri" w:eastAsia="Calibri" w:hAnsi="Calibri" w:cs="Times New Roman"/>
        </w:rPr>
        <w:t>Memory</w:t>
      </w:r>
      <w:proofErr w:type="gramStart"/>
      <w:r w:rsidRPr="0061167C">
        <w:rPr>
          <w:rFonts w:ascii="Calibri" w:eastAsia="Calibri" w:hAnsi="Calibri" w:cs="Times New Roman"/>
        </w:rPr>
        <w:t>,memorials</w:t>
      </w:r>
      <w:proofErr w:type="spellEnd"/>
      <w:proofErr w:type="gramEnd"/>
      <w:r w:rsidRPr="0061167C">
        <w:rPr>
          <w:rFonts w:ascii="Calibri" w:eastAsia="Calibri" w:hAnsi="Calibri" w:cs="Times New Roman"/>
        </w:rPr>
        <w:t xml:space="preserve"> and commemoration,(2008) Wiley for Wesleyan University</w:t>
      </w:r>
    </w:p>
    <w:p w:rsidR="0061167C" w:rsidRPr="0061167C" w:rsidRDefault="0061167C" w:rsidP="0061167C">
      <w:pPr>
        <w:rPr>
          <w:rFonts w:ascii="Calibri" w:eastAsia="Calibri" w:hAnsi="Calibri" w:cs="Times New Roman"/>
        </w:rPr>
      </w:pPr>
    </w:p>
    <w:p w:rsidR="0061167C" w:rsidRPr="0061167C" w:rsidRDefault="0061167C" w:rsidP="0061167C">
      <w:pPr>
        <w:rPr>
          <w:rFonts w:ascii="Calibri" w:eastAsia="Calibri" w:hAnsi="Calibri" w:cs="Times New Roman"/>
        </w:rPr>
      </w:pPr>
      <w:r w:rsidRPr="0061167C">
        <w:rPr>
          <w:rFonts w:ascii="Calibri" w:eastAsia="Calibri" w:hAnsi="Calibri" w:cs="Times New Roman"/>
        </w:rPr>
        <w:t>BBC (2018)</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BBC - Remembrance - Why the Poppy</w:t>
      </w:r>
      <w:proofErr w:type="gramStart"/>
      <w:r w:rsidRPr="0061167C">
        <w:rPr>
          <w:rFonts w:ascii="Calibri" w:eastAsia="Calibri" w:hAnsi="Calibri" w:cs="Times New Roman"/>
        </w:rPr>
        <w:t>?(</w:t>
      </w:r>
      <w:proofErr w:type="gramEnd"/>
      <w:r w:rsidRPr="0061167C">
        <w:rPr>
          <w:rFonts w:ascii="Calibri" w:eastAsia="Calibri" w:hAnsi="Calibri" w:cs="Times New Roman"/>
        </w:rPr>
        <w:t>ONLINE)Available at:</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w:t>
      </w:r>
      <w:hyperlink r:id="rId15" w:history="1">
        <w:r w:rsidRPr="0061167C">
          <w:rPr>
            <w:rFonts w:ascii="Calibri" w:eastAsia="Calibri" w:hAnsi="Calibri" w:cs="Times New Roman"/>
            <w:color w:val="0000FF" w:themeColor="hyperlink"/>
            <w:u w:val="single"/>
          </w:rPr>
          <w:t>http://www.bbc.co.uk/remembrance/how/poppy.shtml</w:t>
        </w:r>
      </w:hyperlink>
      <w:r w:rsidRPr="0061167C">
        <w:rPr>
          <w:rFonts w:ascii="Calibri" w:eastAsia="Calibri" w:hAnsi="Calibri" w:cs="Times New Roman"/>
        </w:rPr>
        <w:t xml:space="preserve"> </w:t>
      </w:r>
    </w:p>
    <w:p w:rsidR="0061167C" w:rsidRPr="0061167C" w:rsidRDefault="0061167C" w:rsidP="0061167C">
      <w:pPr>
        <w:rPr>
          <w:rFonts w:ascii="Calibri" w:eastAsia="Calibri" w:hAnsi="Calibri" w:cs="Times New Roman"/>
        </w:rPr>
      </w:pPr>
      <w:r w:rsidRPr="0061167C">
        <w:rPr>
          <w:rFonts w:ascii="Calibri" w:eastAsia="Calibri" w:hAnsi="Calibri" w:cs="Times New Roman"/>
        </w:rPr>
        <w:t>(Accessed 12 December 2018)</w:t>
      </w:r>
    </w:p>
    <w:p w:rsidR="0061167C" w:rsidRPr="0061167C" w:rsidRDefault="0061167C" w:rsidP="0061167C">
      <w:pPr>
        <w:rPr>
          <w:rFonts w:ascii="Calibri" w:eastAsia="Calibri" w:hAnsi="Calibri" w:cs="Times New Roman"/>
        </w:rPr>
      </w:pP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The History </w:t>
      </w:r>
      <w:proofErr w:type="gramStart"/>
      <w:r w:rsidRPr="0061167C">
        <w:rPr>
          <w:rFonts w:ascii="Calibri" w:eastAsia="Calibri" w:hAnsi="Calibri" w:cs="Times New Roman"/>
        </w:rPr>
        <w:t>Press  (</w:t>
      </w:r>
      <w:proofErr w:type="gramEnd"/>
      <w:r w:rsidRPr="0061167C">
        <w:rPr>
          <w:rFonts w:ascii="Calibri" w:eastAsia="Calibri" w:hAnsi="Calibri" w:cs="Times New Roman"/>
        </w:rPr>
        <w:t>2018)</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The History Press | </w:t>
      </w:r>
      <w:proofErr w:type="gramStart"/>
      <w:r w:rsidRPr="0061167C">
        <w:rPr>
          <w:rFonts w:ascii="Calibri" w:eastAsia="Calibri" w:hAnsi="Calibri" w:cs="Times New Roman"/>
        </w:rPr>
        <w:t>The</w:t>
      </w:r>
      <w:proofErr w:type="gramEnd"/>
      <w:r w:rsidRPr="0061167C">
        <w:rPr>
          <w:rFonts w:ascii="Calibri" w:eastAsia="Calibri" w:hAnsi="Calibri" w:cs="Times New Roman"/>
        </w:rPr>
        <w:t xml:space="preserve"> poppy as a symbol of remembrance. (ONLINE) Available at:</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w:t>
      </w:r>
      <w:hyperlink r:id="rId16" w:history="1">
        <w:r w:rsidRPr="0061167C">
          <w:rPr>
            <w:rFonts w:ascii="Calibri" w:eastAsia="Calibri" w:hAnsi="Calibri" w:cs="Times New Roman"/>
            <w:color w:val="0000FF" w:themeColor="hyperlink"/>
            <w:u w:val="single"/>
          </w:rPr>
          <w:t>https://www.thehistorypress.co.uk/articles/the-poppy-as-a-symbol-of-remembrance/</w:t>
        </w:r>
      </w:hyperlink>
    </w:p>
    <w:p w:rsidR="0061167C" w:rsidRPr="0061167C" w:rsidRDefault="0061167C" w:rsidP="0061167C">
      <w:pPr>
        <w:rPr>
          <w:rFonts w:ascii="Calibri" w:eastAsia="Calibri" w:hAnsi="Calibri" w:cs="Times New Roman"/>
        </w:rPr>
      </w:pPr>
      <w:r w:rsidRPr="0061167C">
        <w:rPr>
          <w:rFonts w:ascii="Calibri" w:eastAsia="Calibri" w:hAnsi="Calibri" w:cs="Times New Roman"/>
        </w:rPr>
        <w:lastRenderedPageBreak/>
        <w:t>(Accessed 12 December 2018)</w:t>
      </w:r>
    </w:p>
    <w:p w:rsidR="0061167C" w:rsidRPr="0061167C" w:rsidRDefault="0061167C" w:rsidP="0061167C">
      <w:pPr>
        <w:rPr>
          <w:rFonts w:ascii="Calibri" w:eastAsia="Calibri" w:hAnsi="Calibri" w:cs="Times New Roman"/>
        </w:rPr>
      </w:pP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National September 11 Memorial &amp; </w:t>
      </w:r>
      <w:proofErr w:type="gramStart"/>
      <w:r w:rsidRPr="0061167C">
        <w:rPr>
          <w:rFonts w:ascii="Calibri" w:eastAsia="Calibri" w:hAnsi="Calibri" w:cs="Times New Roman"/>
        </w:rPr>
        <w:t>Museum(</w:t>
      </w:r>
      <w:proofErr w:type="gramEnd"/>
      <w:r w:rsidRPr="0061167C">
        <w:rPr>
          <w:rFonts w:ascii="Calibri" w:eastAsia="Calibri" w:hAnsi="Calibri" w:cs="Times New Roman"/>
        </w:rPr>
        <w:t xml:space="preserve"> 2018)</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w:t>
      </w:r>
      <w:proofErr w:type="gramStart"/>
      <w:r w:rsidRPr="0061167C">
        <w:rPr>
          <w:rFonts w:ascii="Calibri" w:eastAsia="Calibri" w:hAnsi="Calibri" w:cs="Times New Roman"/>
        </w:rPr>
        <w:t>About the Memorial | National September 11 Memorial &amp; Museum.</w:t>
      </w:r>
      <w:proofErr w:type="gramEnd"/>
      <w:r w:rsidRPr="0061167C">
        <w:rPr>
          <w:rFonts w:ascii="Calibri" w:eastAsia="Calibri" w:hAnsi="Calibri" w:cs="Times New Roman"/>
        </w:rPr>
        <w:t xml:space="preserve"> (ONLINE) Available at:</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w:t>
      </w:r>
      <w:hyperlink r:id="rId17" w:history="1">
        <w:r w:rsidRPr="0061167C">
          <w:rPr>
            <w:rFonts w:ascii="Calibri" w:eastAsia="Calibri" w:hAnsi="Calibri" w:cs="Times New Roman"/>
            <w:color w:val="0000FF" w:themeColor="hyperlink"/>
            <w:u w:val="single"/>
          </w:rPr>
          <w:t>https://www.911memorial.org/about-memorial</w:t>
        </w:r>
      </w:hyperlink>
    </w:p>
    <w:p w:rsidR="0061167C" w:rsidRPr="0061167C" w:rsidRDefault="0061167C" w:rsidP="0061167C">
      <w:pPr>
        <w:rPr>
          <w:rFonts w:ascii="Calibri" w:eastAsia="Calibri" w:hAnsi="Calibri" w:cs="Times New Roman"/>
        </w:rPr>
      </w:pPr>
      <w:r w:rsidRPr="0061167C">
        <w:rPr>
          <w:rFonts w:ascii="Calibri" w:eastAsia="Calibri" w:hAnsi="Calibri" w:cs="Times New Roman"/>
        </w:rPr>
        <w:t>(Accessed 12 December 2018)</w:t>
      </w:r>
    </w:p>
    <w:p w:rsidR="0061167C" w:rsidRPr="0061167C" w:rsidRDefault="0061167C" w:rsidP="0061167C">
      <w:pPr>
        <w:rPr>
          <w:rFonts w:ascii="Calibri" w:eastAsia="Calibri" w:hAnsi="Calibri" w:cs="Times New Roman"/>
        </w:rPr>
      </w:pPr>
    </w:p>
    <w:p w:rsidR="0061167C" w:rsidRPr="0061167C" w:rsidRDefault="0061167C" w:rsidP="0061167C">
      <w:pPr>
        <w:rPr>
          <w:rFonts w:ascii="Calibri" w:eastAsia="Calibri" w:hAnsi="Calibri" w:cs="Times New Roman"/>
        </w:rPr>
      </w:pPr>
      <w:r w:rsidRPr="0061167C">
        <w:rPr>
          <w:rFonts w:ascii="Calibri" w:eastAsia="Calibri" w:hAnsi="Calibri" w:cs="Times New Roman"/>
        </w:rPr>
        <w:t>The Atlantic (2018)</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9/11: The Day of the Attacks - The Atlantic. (ONLINE) Available at: </w:t>
      </w:r>
      <w:hyperlink r:id="rId18" w:history="1">
        <w:r w:rsidRPr="0061167C">
          <w:rPr>
            <w:rFonts w:ascii="Calibri" w:eastAsia="Calibri" w:hAnsi="Calibri" w:cs="Times New Roman"/>
            <w:color w:val="0000FF" w:themeColor="hyperlink"/>
            <w:u w:val="single"/>
          </w:rPr>
          <w:t>https://www.theatlantic.com/photo/2011/09/911-the-day-of-the-attacks/100143/</w:t>
        </w:r>
      </w:hyperlink>
    </w:p>
    <w:p w:rsidR="0061167C" w:rsidRPr="0061167C" w:rsidRDefault="0061167C" w:rsidP="0061167C">
      <w:pPr>
        <w:rPr>
          <w:rFonts w:ascii="Calibri" w:eastAsia="Calibri" w:hAnsi="Calibri" w:cs="Times New Roman"/>
        </w:rPr>
      </w:pPr>
      <w:r w:rsidRPr="0061167C">
        <w:rPr>
          <w:rFonts w:ascii="Calibri" w:eastAsia="Calibri" w:hAnsi="Calibri" w:cs="Times New Roman"/>
        </w:rPr>
        <w:t>(Accessed 12 December 2018)</w:t>
      </w:r>
    </w:p>
    <w:p w:rsidR="0061167C" w:rsidRPr="0061167C" w:rsidRDefault="0061167C" w:rsidP="0061167C">
      <w:pPr>
        <w:rPr>
          <w:rFonts w:ascii="Calibri" w:eastAsia="Calibri" w:hAnsi="Calibri" w:cs="Times New Roman"/>
        </w:rPr>
      </w:pPr>
    </w:p>
    <w:p w:rsidR="0061167C" w:rsidRPr="0061167C" w:rsidRDefault="0061167C" w:rsidP="0061167C">
      <w:pPr>
        <w:rPr>
          <w:rFonts w:ascii="Calibri" w:eastAsia="Calibri" w:hAnsi="Calibri" w:cs="Times New Roman"/>
        </w:rPr>
      </w:pPr>
      <w:r w:rsidRPr="0061167C">
        <w:rPr>
          <w:rFonts w:ascii="Calibri" w:eastAsia="Calibri" w:hAnsi="Calibri" w:cs="Times New Roman"/>
        </w:rPr>
        <w:t>The Independent (2018)</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Amy Winehouse statue unveiled in Camden The Independent (ONLINE</w:t>
      </w:r>
      <w:proofErr w:type="gramStart"/>
      <w:r w:rsidRPr="0061167C">
        <w:rPr>
          <w:rFonts w:ascii="Calibri" w:eastAsia="Calibri" w:hAnsi="Calibri" w:cs="Times New Roman"/>
        </w:rPr>
        <w:t>)Available</w:t>
      </w:r>
      <w:proofErr w:type="gramEnd"/>
      <w:r w:rsidRPr="0061167C">
        <w:rPr>
          <w:rFonts w:ascii="Calibri" w:eastAsia="Calibri" w:hAnsi="Calibri" w:cs="Times New Roman"/>
        </w:rPr>
        <w:t xml:space="preserve"> at: </w:t>
      </w:r>
    </w:p>
    <w:p w:rsidR="0061167C" w:rsidRPr="0061167C" w:rsidRDefault="0061167C" w:rsidP="0061167C">
      <w:pPr>
        <w:rPr>
          <w:rFonts w:ascii="Calibri" w:eastAsia="Calibri" w:hAnsi="Calibri" w:cs="Times New Roman"/>
        </w:rPr>
      </w:pPr>
      <w:hyperlink r:id="rId19" w:history="1">
        <w:r w:rsidRPr="0061167C">
          <w:rPr>
            <w:rFonts w:ascii="Calibri" w:eastAsia="Calibri" w:hAnsi="Calibri" w:cs="Times New Roman"/>
            <w:color w:val="0000FF" w:themeColor="hyperlink"/>
            <w:u w:val="single"/>
          </w:rPr>
          <w:t>https://www.independent.co.uk/news/people/amy-winehouse-statue-unveiled-in-camden-9732038.html</w:t>
        </w:r>
      </w:hyperlink>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(Accessed 12 December 2018)</w:t>
      </w:r>
    </w:p>
    <w:p w:rsidR="0061167C" w:rsidRPr="0061167C" w:rsidRDefault="0061167C" w:rsidP="0061167C">
      <w:pPr>
        <w:rPr>
          <w:rFonts w:ascii="Calibri" w:eastAsia="Calibri" w:hAnsi="Calibri" w:cs="Times New Roman"/>
        </w:rPr>
      </w:pPr>
    </w:p>
    <w:p w:rsidR="0061167C" w:rsidRPr="0061167C" w:rsidRDefault="0061167C" w:rsidP="0061167C">
      <w:pPr>
        <w:rPr>
          <w:rFonts w:ascii="Calibri" w:eastAsia="Calibri" w:hAnsi="Calibri" w:cs="Times New Roman"/>
        </w:rPr>
      </w:pPr>
      <w:r w:rsidRPr="0061167C">
        <w:rPr>
          <w:rFonts w:ascii="Calibri" w:eastAsia="Calibri" w:hAnsi="Calibri" w:cs="Times New Roman"/>
        </w:rPr>
        <w:t>Camden Town London (2018)</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Amy Winehouse statue in Camden Stables Market - Camden Town London (ONLINE</w:t>
      </w:r>
      <w:proofErr w:type="gramStart"/>
      <w:r w:rsidRPr="0061167C">
        <w:rPr>
          <w:rFonts w:ascii="Calibri" w:eastAsia="Calibri" w:hAnsi="Calibri" w:cs="Times New Roman"/>
        </w:rPr>
        <w:t>)Available</w:t>
      </w:r>
      <w:proofErr w:type="gramEnd"/>
      <w:r w:rsidRPr="0061167C">
        <w:rPr>
          <w:rFonts w:ascii="Calibri" w:eastAsia="Calibri" w:hAnsi="Calibri" w:cs="Times New Roman"/>
        </w:rPr>
        <w:t xml:space="preserve"> at:</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w:t>
      </w:r>
      <w:hyperlink r:id="rId20" w:history="1">
        <w:r w:rsidRPr="0061167C">
          <w:rPr>
            <w:rFonts w:ascii="Calibri" w:eastAsia="Calibri" w:hAnsi="Calibri" w:cs="Times New Roman"/>
            <w:color w:val="0000FF" w:themeColor="hyperlink"/>
            <w:u w:val="single"/>
          </w:rPr>
          <w:t>http://www.camdentownlondon.co.uk/amy-winehouse-statue/</w:t>
        </w:r>
      </w:hyperlink>
    </w:p>
    <w:p w:rsidR="0061167C" w:rsidRPr="0061167C" w:rsidRDefault="0061167C" w:rsidP="0061167C">
      <w:pPr>
        <w:rPr>
          <w:rFonts w:ascii="Calibri" w:eastAsia="Calibri" w:hAnsi="Calibri" w:cs="Times New Roman"/>
        </w:rPr>
      </w:pPr>
      <w:r w:rsidRPr="0061167C">
        <w:rPr>
          <w:rFonts w:ascii="Calibri" w:eastAsia="Calibri" w:hAnsi="Calibri" w:cs="Times New Roman"/>
        </w:rPr>
        <w:t>(Accessed 12 December 2018)</w:t>
      </w:r>
    </w:p>
    <w:p w:rsidR="0061167C" w:rsidRPr="0061167C" w:rsidRDefault="0061167C" w:rsidP="0061167C">
      <w:pPr>
        <w:rPr>
          <w:rFonts w:ascii="Calibri" w:eastAsia="Calibri" w:hAnsi="Calibri" w:cs="Times New Roman"/>
        </w:rPr>
      </w:pPr>
    </w:p>
    <w:p w:rsidR="0061167C" w:rsidRPr="0061167C" w:rsidRDefault="0061167C" w:rsidP="0061167C">
      <w:pPr>
        <w:rPr>
          <w:rFonts w:ascii="Calibri" w:eastAsia="Calibri" w:hAnsi="Calibri" w:cs="Times New Roman"/>
        </w:rPr>
      </w:pPr>
      <w:r w:rsidRPr="0061167C">
        <w:rPr>
          <w:rFonts w:ascii="Calibri" w:eastAsia="Calibri" w:hAnsi="Calibri" w:cs="Times New Roman"/>
        </w:rPr>
        <w:t>BBC NEWS World Europe Berlin opens Holocaust memorial (2018)</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BBC NEWS | World | Europe | Berlin opens Holocaust memorial. (ONLINE) Available at:</w:t>
      </w:r>
    </w:p>
    <w:p w:rsidR="0061167C" w:rsidRPr="0061167C" w:rsidRDefault="0061167C" w:rsidP="0061167C">
      <w:pPr>
        <w:rPr>
          <w:rFonts w:ascii="Calibri" w:eastAsia="Calibri" w:hAnsi="Calibri" w:cs="Times New Roman"/>
        </w:rPr>
      </w:pPr>
      <w:r w:rsidRPr="0061167C">
        <w:rPr>
          <w:rFonts w:ascii="Calibri" w:eastAsia="Calibri" w:hAnsi="Calibri" w:cs="Times New Roman"/>
        </w:rPr>
        <w:t xml:space="preserve"> </w:t>
      </w:r>
      <w:hyperlink r:id="rId21" w:history="1">
        <w:r w:rsidRPr="0061167C">
          <w:rPr>
            <w:rFonts w:ascii="Calibri" w:eastAsia="Calibri" w:hAnsi="Calibri" w:cs="Times New Roman"/>
            <w:color w:val="0000FF" w:themeColor="hyperlink"/>
            <w:u w:val="single"/>
          </w:rPr>
          <w:t>http://news.bbc.co.uk/1/hi/world/europe/4531669.stm</w:t>
        </w:r>
      </w:hyperlink>
    </w:p>
    <w:p w:rsidR="0061167C" w:rsidRPr="0061167C" w:rsidRDefault="0061167C" w:rsidP="0061167C">
      <w:pPr>
        <w:rPr>
          <w:rFonts w:ascii="Calibri" w:eastAsia="Calibri" w:hAnsi="Calibri" w:cs="Times New Roman"/>
        </w:rPr>
      </w:pPr>
      <w:r w:rsidRPr="0061167C">
        <w:rPr>
          <w:rFonts w:ascii="Calibri" w:eastAsia="Calibri" w:hAnsi="Calibri" w:cs="Times New Roman"/>
        </w:rPr>
        <w:t>(Accessed 12 December 2018)</w:t>
      </w:r>
    </w:p>
    <w:p w:rsidR="0061167C" w:rsidRPr="0061167C" w:rsidRDefault="0061167C" w:rsidP="001005B7">
      <w:pPr>
        <w:jc w:val="both"/>
        <w:rPr>
          <w:b/>
          <w:sz w:val="24"/>
        </w:rPr>
      </w:pPr>
    </w:p>
    <w:p w:rsidR="00D10E5D" w:rsidRPr="008B19D5" w:rsidRDefault="00D10E5D" w:rsidP="00816937">
      <w:pPr>
        <w:jc w:val="both"/>
      </w:pPr>
    </w:p>
    <w:p w:rsidR="00732055" w:rsidRPr="001E7A1E" w:rsidRDefault="00F82E0A">
      <w:pPr>
        <w:jc w:val="both"/>
      </w:pPr>
      <w:r>
        <w:rPr>
          <w:noProof/>
          <w:lang w:val="en-US"/>
        </w:rPr>
        <mc:AlternateContent>
          <mc:Choice Requires="wps">
            <w:drawing>
              <wp:inline distT="0" distB="0" distL="0" distR="0" wp14:anchorId="0E259EAD" wp14:editId="5444FD55">
                <wp:extent cx="315595" cy="315595"/>
                <wp:effectExtent l="0" t="0" r="0" b="0"/>
                <wp:docPr id="7" name="AutoShape 5" descr="aerial view of the construction site of The Berlin Holocaust Memorial within site of the Reichsta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5595" cy="3155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5" o:spid="_x0000_s1026" alt="aerial view of the construction site of The Berlin Holocaust Memorial within site of the Reichstag" style="width:24.85pt;height:24.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" filled="f" stroked="f">
                <o:lock v:ext="edit" aspectratio="t"/>
                <w10:anchorlock/>
              </v:rect>
            </w:pict>
          </mc:Fallback>
        </mc:AlternateContent>
      </w:r>
      <w:r w:rsidRPr="00F82E0A">
        <w:rPr>
          <w:noProof/>
          <w:lang w:val="en-US"/>
        </w:rPr>
        <w:t xml:space="preserve"> </w:t>
      </w:r>
    </w:p>
    <w:sectPr w:rsidR="00732055" w:rsidRPr="001E7A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37BFA"/>
    <w:rsid w:val="0003697E"/>
    <w:rsid w:val="000432A9"/>
    <w:rsid w:val="000643AB"/>
    <w:rsid w:val="00087765"/>
    <w:rsid w:val="001005B7"/>
    <w:rsid w:val="00102274"/>
    <w:rsid w:val="001054E0"/>
    <w:rsid w:val="001279F0"/>
    <w:rsid w:val="00134C7A"/>
    <w:rsid w:val="001418C3"/>
    <w:rsid w:val="00154540"/>
    <w:rsid w:val="00154CF1"/>
    <w:rsid w:val="00171F17"/>
    <w:rsid w:val="0019076C"/>
    <w:rsid w:val="001A07C4"/>
    <w:rsid w:val="001D0EBD"/>
    <w:rsid w:val="001D6F58"/>
    <w:rsid w:val="001E4A8C"/>
    <w:rsid w:val="001E52BF"/>
    <w:rsid w:val="001E7A1E"/>
    <w:rsid w:val="002102F2"/>
    <w:rsid w:val="002615B8"/>
    <w:rsid w:val="002773FE"/>
    <w:rsid w:val="002916DB"/>
    <w:rsid w:val="002C4E29"/>
    <w:rsid w:val="002D172F"/>
    <w:rsid w:val="00331466"/>
    <w:rsid w:val="00336739"/>
    <w:rsid w:val="00353331"/>
    <w:rsid w:val="0041238E"/>
    <w:rsid w:val="00466CC4"/>
    <w:rsid w:val="00494BA8"/>
    <w:rsid w:val="004D5620"/>
    <w:rsid w:val="004F243D"/>
    <w:rsid w:val="004F4D9F"/>
    <w:rsid w:val="005171ED"/>
    <w:rsid w:val="0052740E"/>
    <w:rsid w:val="005473C8"/>
    <w:rsid w:val="00585741"/>
    <w:rsid w:val="00591E1F"/>
    <w:rsid w:val="0061167C"/>
    <w:rsid w:val="00626A76"/>
    <w:rsid w:val="00634A24"/>
    <w:rsid w:val="00647ECA"/>
    <w:rsid w:val="00690064"/>
    <w:rsid w:val="0069023D"/>
    <w:rsid w:val="006B11E6"/>
    <w:rsid w:val="006D50C3"/>
    <w:rsid w:val="00732055"/>
    <w:rsid w:val="00744DB0"/>
    <w:rsid w:val="007B2EC9"/>
    <w:rsid w:val="007F6B1F"/>
    <w:rsid w:val="008060B9"/>
    <w:rsid w:val="00816937"/>
    <w:rsid w:val="00837CB4"/>
    <w:rsid w:val="00845970"/>
    <w:rsid w:val="008838E4"/>
    <w:rsid w:val="00887EE0"/>
    <w:rsid w:val="008939AE"/>
    <w:rsid w:val="008B19D5"/>
    <w:rsid w:val="008F01FE"/>
    <w:rsid w:val="00906AFF"/>
    <w:rsid w:val="009327B0"/>
    <w:rsid w:val="009372A8"/>
    <w:rsid w:val="00941411"/>
    <w:rsid w:val="009609E9"/>
    <w:rsid w:val="009754D4"/>
    <w:rsid w:val="009E17BF"/>
    <w:rsid w:val="00A02A13"/>
    <w:rsid w:val="00A0637F"/>
    <w:rsid w:val="00A43E1C"/>
    <w:rsid w:val="00AA5FC7"/>
    <w:rsid w:val="00AD6BD3"/>
    <w:rsid w:val="00AF1A2D"/>
    <w:rsid w:val="00AF6494"/>
    <w:rsid w:val="00AF6879"/>
    <w:rsid w:val="00B152AD"/>
    <w:rsid w:val="00B37089"/>
    <w:rsid w:val="00B9466C"/>
    <w:rsid w:val="00C15A59"/>
    <w:rsid w:val="00C37BFA"/>
    <w:rsid w:val="00C47E89"/>
    <w:rsid w:val="00C55E3A"/>
    <w:rsid w:val="00CB51CE"/>
    <w:rsid w:val="00CD2440"/>
    <w:rsid w:val="00CD3227"/>
    <w:rsid w:val="00CE0B5A"/>
    <w:rsid w:val="00D048EF"/>
    <w:rsid w:val="00D10E5D"/>
    <w:rsid w:val="00D41EAC"/>
    <w:rsid w:val="00D43E30"/>
    <w:rsid w:val="00D90F4B"/>
    <w:rsid w:val="00DB428E"/>
    <w:rsid w:val="00DB67CE"/>
    <w:rsid w:val="00E0437A"/>
    <w:rsid w:val="00E378C5"/>
    <w:rsid w:val="00E53AD1"/>
    <w:rsid w:val="00E55B42"/>
    <w:rsid w:val="00E84D30"/>
    <w:rsid w:val="00E91B00"/>
    <w:rsid w:val="00EB1E7A"/>
    <w:rsid w:val="00ED0F44"/>
    <w:rsid w:val="00EE67E4"/>
    <w:rsid w:val="00F36F7F"/>
    <w:rsid w:val="00F63448"/>
    <w:rsid w:val="00F76182"/>
    <w:rsid w:val="00F82E0A"/>
    <w:rsid w:val="00FB1756"/>
    <w:rsid w:val="00FD2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877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776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877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776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84249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nps.gov/mlkm/learn/building-the-memorial.htm" TargetMode="External"/><Relationship Id="rId18" Type="http://schemas.openxmlformats.org/officeDocument/2006/relationships/hyperlink" Target="https://www.theatlantic.com/photo/2011/09/911-the-day-of-the-attacks/100143/" TargetMode="External"/><Relationship Id="rId3" Type="http://schemas.openxmlformats.org/officeDocument/2006/relationships/settings" Target="settings.xml"/><Relationship Id="rId21" Type="http://schemas.openxmlformats.org/officeDocument/2006/relationships/hyperlink" Target="http://news.bbc.co.uk/1/hi/world/europe/4531669.stm" TargetMode="External"/><Relationship Id="rId7" Type="http://schemas.openxmlformats.org/officeDocument/2006/relationships/image" Target="media/image3.jpeg"/><Relationship Id="rId12" Type="http://schemas.openxmlformats.org/officeDocument/2006/relationships/hyperlink" Target="https://www.history.com/topics/black-history/martin-luther-king-jr" TargetMode="External"/><Relationship Id="rId17" Type="http://schemas.openxmlformats.org/officeDocument/2006/relationships/hyperlink" Target="https://www.911memorial.org/about-memorial" TargetMode="External"/><Relationship Id="rId2" Type="http://schemas.microsoft.com/office/2007/relationships/stylesWithEffects" Target="stylesWithEffects.xml"/><Relationship Id="rId16" Type="http://schemas.openxmlformats.org/officeDocument/2006/relationships/hyperlink" Target="https://www.thehistorypress.co.uk/articles/the-poppy-as-a-symbol-of-remembrance/" TargetMode="External"/><Relationship Id="rId20" Type="http://schemas.openxmlformats.org/officeDocument/2006/relationships/hyperlink" Target="http://www.camdentownlondon.co.uk/amy-winehouse-statue/" TargetMode="Externa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hyperlink" Target="https://www.nobelprize.org/prizes/peace/1964/king/biographical/" TargetMode="External"/><Relationship Id="rId5" Type="http://schemas.openxmlformats.org/officeDocument/2006/relationships/image" Target="media/image1.jpeg"/><Relationship Id="rId15" Type="http://schemas.openxmlformats.org/officeDocument/2006/relationships/hyperlink" Target="http://www.bbc.co.uk/remembrance/how/poppy.shtml" TargetMode="External"/><Relationship Id="rId23" Type="http://schemas.openxmlformats.org/officeDocument/2006/relationships/theme" Target="theme/theme1.xml"/><Relationship Id="rId10" Type="http://schemas.openxmlformats.org/officeDocument/2006/relationships/hyperlink" Target="https://www.britannica.com/topic/Martin-Luther-King-Jr-National-Memorial" TargetMode="External"/><Relationship Id="rId19" Type="http://schemas.openxmlformats.org/officeDocument/2006/relationships/hyperlink" Target="https://www.independent.co.uk/news/people/amy-winehouse-statue-unveiled-in-camden-9732038.html" TargetMode="External"/><Relationship Id="rId4" Type="http://schemas.openxmlformats.org/officeDocument/2006/relationships/webSettings" Target="webSettings.xml"/><Relationship Id="rId9" Type="http://schemas.openxmlformats.org/officeDocument/2006/relationships/hyperlink" Target="https://www.facinghistory.org/resource-library/after-charlottesville-public-memory-and-contested-meaning-monuments" TargetMode="External"/><Relationship Id="rId14" Type="http://schemas.openxmlformats.org/officeDocument/2006/relationships/hyperlink" Target="https://www.collinsdictionary.com/dictionary/english/commemorat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638</TotalTime>
  <Pages>9</Pages>
  <Words>2289</Words>
  <Characters>13048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Malys</dc:creator>
  <cp:lastModifiedBy>Anthony Malys</cp:lastModifiedBy>
  <cp:revision>49</cp:revision>
  <dcterms:created xsi:type="dcterms:W3CDTF">2018-12-11T17:41:00Z</dcterms:created>
  <dcterms:modified xsi:type="dcterms:W3CDTF">2018-12-13T04:34:00Z</dcterms:modified>
</cp:coreProperties>
</file>