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E8C36" w14:textId="5D131B58" w:rsidR="009862EC" w:rsidRPr="00CF514D" w:rsidRDefault="00E121F8" w:rsidP="00E121F8">
      <w:pPr>
        <w:pStyle w:val="Heading1"/>
        <w:rPr>
          <w:b/>
          <w:bCs/>
          <w:sz w:val="28"/>
          <w:szCs w:val="28"/>
        </w:rPr>
      </w:pPr>
      <w:bookmarkStart w:id="0" w:name="_GoBack"/>
      <w:bookmarkEnd w:id="0"/>
      <w:r w:rsidRPr="00CF514D">
        <w:rPr>
          <w:b/>
          <w:bCs/>
          <w:sz w:val="28"/>
          <w:szCs w:val="28"/>
        </w:rPr>
        <w:t>Climate Change and Visual Activism Vlog Assi</w:t>
      </w:r>
      <w:r w:rsidR="007609B9" w:rsidRPr="00CF514D">
        <w:rPr>
          <w:b/>
          <w:bCs/>
          <w:sz w:val="28"/>
          <w:szCs w:val="28"/>
        </w:rPr>
        <w:t xml:space="preserve">gnment </w:t>
      </w:r>
    </w:p>
    <w:p w14:paraId="2672FD07" w14:textId="77777777" w:rsidR="007609B9" w:rsidRDefault="007609B9" w:rsidP="004D5F7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24EEF8C" w14:textId="66F6F9C6" w:rsidR="009862EC" w:rsidRPr="007609B9" w:rsidRDefault="009862EC" w:rsidP="007609B9">
      <w:pPr>
        <w:pStyle w:val="Heading1"/>
        <w:rPr>
          <w:b/>
          <w:bCs/>
          <w:sz w:val="24"/>
          <w:szCs w:val="24"/>
        </w:rPr>
      </w:pPr>
      <w:r w:rsidRPr="007609B9">
        <w:rPr>
          <w:b/>
          <w:bCs/>
          <w:sz w:val="24"/>
          <w:szCs w:val="24"/>
        </w:rPr>
        <w:t>What is global warming?</w:t>
      </w:r>
    </w:p>
    <w:p w14:paraId="05C64C33" w14:textId="395B3339" w:rsidR="009862EC" w:rsidRPr="00AA7EF6" w:rsidRDefault="002D2CBD" w:rsidP="00AA7EF6">
      <w:r w:rsidRPr="007609B9">
        <w:t>Global warming is the increase of the earth</w:t>
      </w:r>
      <w:r w:rsidR="00892A56">
        <w:t>’</w:t>
      </w:r>
      <w:r w:rsidRPr="007609B9">
        <w:t>s surface temperature</w:t>
      </w:r>
      <w:r w:rsidR="00F76E9B">
        <w:t>;</w:t>
      </w:r>
      <w:r w:rsidR="00B12810" w:rsidRPr="007609B9">
        <w:t xml:space="preserve"> </w:t>
      </w:r>
      <w:r w:rsidR="00F76E9B">
        <w:t>o</w:t>
      </w:r>
      <w:r w:rsidR="00B12810" w:rsidRPr="007609B9">
        <w:t>ne</w:t>
      </w:r>
      <w:r w:rsidR="00A057E8" w:rsidRPr="007609B9">
        <w:t xml:space="preserve"> severe negative impact is </w:t>
      </w:r>
      <w:r w:rsidR="00002989" w:rsidRPr="007609B9">
        <w:t xml:space="preserve">rising sea levels. </w:t>
      </w:r>
      <w:r w:rsidR="00D05646">
        <w:t>A</w:t>
      </w:r>
      <w:r w:rsidR="008C53D5" w:rsidRPr="007609B9">
        <w:t xml:space="preserve">ccording to NASA the </w:t>
      </w:r>
      <w:r w:rsidR="00E775A8" w:rsidRPr="007609B9">
        <w:t xml:space="preserve">average global </w:t>
      </w:r>
      <w:r w:rsidR="00547FA4" w:rsidRPr="007609B9">
        <w:t>sea h</w:t>
      </w:r>
      <w:r w:rsidR="00E775A8" w:rsidRPr="007609B9">
        <w:t>eight has risen by 102.5</w:t>
      </w:r>
      <w:r w:rsidR="00F56FA9" w:rsidRPr="007609B9">
        <w:t xml:space="preserve"> </w:t>
      </w:r>
      <w:r w:rsidR="00070BAF" w:rsidRPr="007609B9">
        <w:t>millimetres</w:t>
      </w:r>
      <w:r w:rsidR="00F56FA9" w:rsidRPr="007609B9">
        <w:t xml:space="preserve"> since 1993 </w:t>
      </w:r>
      <w:sdt>
        <w:sdtPr>
          <w:id w:val="164064681"/>
          <w:citation/>
        </w:sdtPr>
        <w:sdtContent>
          <w:r w:rsidR="00841228" w:rsidRPr="007609B9">
            <w:fldChar w:fldCharType="begin"/>
          </w:r>
          <w:r w:rsidR="00C50B94">
            <w:instrText xml:space="preserve">CITATION NAS22 \l 2057 </w:instrText>
          </w:r>
          <w:r w:rsidR="00841228" w:rsidRPr="007609B9">
            <w:fldChar w:fldCharType="separate"/>
          </w:r>
          <w:r w:rsidR="007F4298" w:rsidRPr="007F4298">
            <w:rPr>
              <w:noProof/>
            </w:rPr>
            <w:t>(NASA, 2023)</w:t>
          </w:r>
          <w:r w:rsidR="00841228" w:rsidRPr="007609B9">
            <w:fldChar w:fldCharType="end"/>
          </w:r>
        </w:sdtContent>
      </w:sdt>
      <w:r w:rsidR="00070BAF" w:rsidRPr="007609B9">
        <w:t xml:space="preserve">. </w:t>
      </w:r>
      <w:r w:rsidR="006168DD" w:rsidRPr="007609B9">
        <w:t xml:space="preserve">This occurs as more </w:t>
      </w:r>
      <w:r w:rsidR="00E058CA" w:rsidRPr="007609B9">
        <w:t>GHGs</w:t>
      </w:r>
      <w:r w:rsidR="006168DD" w:rsidRPr="007609B9">
        <w:t xml:space="preserve"> are </w:t>
      </w:r>
      <w:r w:rsidR="00AF6807" w:rsidRPr="007609B9">
        <w:t xml:space="preserve">being emitted </w:t>
      </w:r>
      <w:r w:rsidR="00E058CA" w:rsidRPr="007609B9">
        <w:t>the atmosphere</w:t>
      </w:r>
      <w:r w:rsidR="00F76E9B">
        <w:t xml:space="preserve"> and being absorbed causing it to be</w:t>
      </w:r>
      <w:r w:rsidR="000A5D68">
        <w:t xml:space="preserve"> </w:t>
      </w:r>
      <w:r w:rsidR="00D36C1D" w:rsidRPr="007609B9">
        <w:t>highly concentrated</w:t>
      </w:r>
      <w:r w:rsidR="00993599" w:rsidRPr="007609B9">
        <w:t xml:space="preserve">. </w:t>
      </w:r>
      <w:r w:rsidR="000A5D68">
        <w:t>Resultantly</w:t>
      </w:r>
      <w:r w:rsidR="00D4684C">
        <w:t xml:space="preserve">, </w:t>
      </w:r>
      <w:r w:rsidR="00C50B94">
        <w:t>less</w:t>
      </w:r>
      <w:r w:rsidR="001C0C38" w:rsidRPr="007609B9">
        <w:t xml:space="preserve"> </w:t>
      </w:r>
      <w:r w:rsidR="00BB7284" w:rsidRPr="007609B9">
        <w:t xml:space="preserve">heat from </w:t>
      </w:r>
      <w:r w:rsidR="00CF514D">
        <w:t xml:space="preserve">the sun </w:t>
      </w:r>
      <w:r w:rsidR="006A0B28">
        <w:t>is trapped</w:t>
      </w:r>
      <w:r w:rsidR="00CF514D">
        <w:t xml:space="preserve"> </w:t>
      </w:r>
      <w:r w:rsidR="008A1C3B">
        <w:t>keeping the planet warmer than it would be without them</w:t>
      </w:r>
      <w:r w:rsidR="00C50B94">
        <w:t xml:space="preserve"> </w:t>
      </w:r>
      <w:sdt>
        <w:sdtPr>
          <w:id w:val="1412737681"/>
          <w:citation/>
        </w:sdtPr>
        <w:sdtContent>
          <w:r w:rsidR="00C50B94">
            <w:fldChar w:fldCharType="begin"/>
          </w:r>
          <w:r w:rsidR="00C50B94">
            <w:instrText xml:space="preserve"> CITATION NAS23 \l 2057 </w:instrText>
          </w:r>
          <w:r w:rsidR="00C50B94">
            <w:fldChar w:fldCharType="separate"/>
          </w:r>
          <w:r w:rsidR="007F4298" w:rsidRPr="007F4298">
            <w:rPr>
              <w:noProof/>
            </w:rPr>
            <w:t>(NASA, 2023)</w:t>
          </w:r>
          <w:r w:rsidR="00C50B94">
            <w:fldChar w:fldCharType="end"/>
          </w:r>
        </w:sdtContent>
      </w:sdt>
      <w:r w:rsidR="00C50B94">
        <w:t xml:space="preserve">. </w:t>
      </w:r>
      <w:r w:rsidR="006C2A08">
        <w:t>Consequently,</w:t>
      </w:r>
      <w:r w:rsidR="00C50B94">
        <w:t xml:space="preserve"> </w:t>
      </w:r>
      <w:r w:rsidR="008B6DFA">
        <w:t xml:space="preserve">the </w:t>
      </w:r>
      <w:r w:rsidR="005D255F">
        <w:t>cryosphere</w:t>
      </w:r>
      <w:r w:rsidR="008B6DFA">
        <w:t xml:space="preserve"> is </w:t>
      </w:r>
      <w:r w:rsidR="005D255F">
        <w:t>melting</w:t>
      </w:r>
      <w:r w:rsidR="00C82275">
        <w:t xml:space="preserve"> causing the albedo affect</w:t>
      </w:r>
      <w:r w:rsidR="00AA7EF6">
        <w:t xml:space="preserve"> and creating</w:t>
      </w:r>
      <w:r w:rsidR="00C92EBD">
        <w:t xml:space="preserve"> a negative feedback loop</w:t>
      </w:r>
      <w:r w:rsidR="00AA7EF6">
        <w:t>.</w:t>
      </w:r>
      <w:r w:rsidR="00C92EBD">
        <w:t xml:space="preserve"> </w:t>
      </w:r>
      <w:r w:rsidR="00AA7EF6">
        <w:t>A</w:t>
      </w:r>
      <w:r w:rsidR="00C92EBD">
        <w:t xml:space="preserve">s the ice melts there </w:t>
      </w:r>
      <w:r w:rsidR="006C2A08">
        <w:t>are</w:t>
      </w:r>
      <w:r w:rsidR="00C92EBD">
        <w:t xml:space="preserve"> less</w:t>
      </w:r>
      <w:r w:rsidR="00ED7CB2">
        <w:t xml:space="preserve"> reflective surfaces so more heat radiation is absorbed as oppose to </w:t>
      </w:r>
      <w:r w:rsidR="00EA5867">
        <w:t xml:space="preserve">being </w:t>
      </w:r>
      <w:r w:rsidR="00ED7CB2">
        <w:t>reflect</w:t>
      </w:r>
      <w:r w:rsidR="00767B1A">
        <w:t>ed</w:t>
      </w:r>
      <w:r w:rsidR="00F36774">
        <w:t xml:space="preserve"> </w:t>
      </w:r>
      <w:sdt>
        <w:sdtPr>
          <w:id w:val="974951519"/>
          <w:citation/>
        </w:sdtPr>
        <w:sdtContent>
          <w:r w:rsidR="00F36774">
            <w:fldChar w:fldCharType="begin"/>
          </w:r>
          <w:r w:rsidR="00F36774">
            <w:instrText xml:space="preserve"> CITATION Met23 \l 2057 </w:instrText>
          </w:r>
          <w:r w:rsidR="00F36774">
            <w:fldChar w:fldCharType="separate"/>
          </w:r>
          <w:r w:rsidR="007F4298" w:rsidRPr="007F4298">
            <w:rPr>
              <w:noProof/>
            </w:rPr>
            <w:t>(Met Office , n.d.)</w:t>
          </w:r>
          <w:r w:rsidR="00F36774">
            <w:fldChar w:fldCharType="end"/>
          </w:r>
        </w:sdtContent>
      </w:sdt>
      <w:r w:rsidR="003522EB">
        <w:t xml:space="preserve">. </w:t>
      </w:r>
    </w:p>
    <w:p w14:paraId="57B922C9" w14:textId="5F7D69EC" w:rsidR="007C0864" w:rsidRPr="00154C17" w:rsidRDefault="007C0864" w:rsidP="00154C17">
      <w:pPr>
        <w:pStyle w:val="Heading1"/>
        <w:rPr>
          <w:b/>
          <w:bCs/>
          <w:sz w:val="24"/>
          <w:szCs w:val="24"/>
        </w:rPr>
      </w:pPr>
      <w:r w:rsidRPr="007609B9">
        <w:rPr>
          <w:b/>
          <w:bCs/>
          <w:sz w:val="24"/>
          <w:szCs w:val="24"/>
        </w:rPr>
        <w:t xml:space="preserve">Local </w:t>
      </w:r>
      <w:r w:rsidR="007609B9">
        <w:rPr>
          <w:b/>
          <w:bCs/>
          <w:sz w:val="24"/>
          <w:szCs w:val="24"/>
        </w:rPr>
        <w:t>I</w:t>
      </w:r>
      <w:r w:rsidRPr="007609B9">
        <w:rPr>
          <w:b/>
          <w:bCs/>
          <w:sz w:val="24"/>
          <w:szCs w:val="24"/>
        </w:rPr>
        <w:t>ssues</w:t>
      </w:r>
    </w:p>
    <w:p w14:paraId="6E4CA50C" w14:textId="6A34F9FB" w:rsidR="0068168B" w:rsidRDefault="00FD6968" w:rsidP="00BA0222">
      <w:r>
        <w:t>Average sea le</w:t>
      </w:r>
      <w:r w:rsidR="00EA5867">
        <w:t>vels</w:t>
      </w:r>
      <w:r w:rsidR="009146A8">
        <w:t xml:space="preserve"> are</w:t>
      </w:r>
      <w:r>
        <w:t xml:space="preserve"> rising </w:t>
      </w:r>
      <w:r w:rsidR="0081687B">
        <w:t>and</w:t>
      </w:r>
      <w:r>
        <w:t xml:space="preserve"> </w:t>
      </w:r>
      <w:r w:rsidR="00423A60">
        <w:t xml:space="preserve">although is </w:t>
      </w:r>
      <w:r>
        <w:t xml:space="preserve">a global issue </w:t>
      </w:r>
      <w:r w:rsidR="00423A60">
        <w:t>it is</w:t>
      </w:r>
      <w:r>
        <w:t xml:space="preserve"> apparent in Swansea. </w:t>
      </w:r>
      <w:r w:rsidR="008C7FFB">
        <w:t xml:space="preserve">This </w:t>
      </w:r>
      <w:r w:rsidR="00BA0222" w:rsidRPr="00CF514D">
        <w:t>is causing many issues in Wales</w:t>
      </w:r>
      <w:r w:rsidR="008C7FFB">
        <w:t>,</w:t>
      </w:r>
      <w:r w:rsidR="00BA0222" w:rsidRPr="00CF514D">
        <w:t xml:space="preserve"> meaning mitigations such as seawalls are having to be put in place</w:t>
      </w:r>
      <w:r w:rsidR="00FC7C03">
        <w:t>.</w:t>
      </w:r>
      <w:r w:rsidR="00BA0222" w:rsidRPr="00CF514D">
        <w:t xml:space="preserve"> </w:t>
      </w:r>
      <w:r w:rsidR="00FC7C03">
        <w:t>T</w:t>
      </w:r>
      <w:r w:rsidR="00BA0222" w:rsidRPr="00CF514D">
        <w:t xml:space="preserve">he </w:t>
      </w:r>
      <w:r w:rsidR="00423A60" w:rsidRPr="00CF514D">
        <w:t>Senedd</w:t>
      </w:r>
      <w:r w:rsidR="00FC7C03">
        <w:t>, however,</w:t>
      </w:r>
      <w:r w:rsidR="00BA0222" w:rsidRPr="00CF514D">
        <w:t xml:space="preserve"> have estimated th</w:t>
      </w:r>
      <w:r w:rsidR="00667053">
        <w:t xml:space="preserve">ese mitigations are </w:t>
      </w:r>
      <w:r w:rsidR="00BA0222" w:rsidRPr="00CF514D">
        <w:t>costing on average £200 million of damage</w:t>
      </w:r>
      <w:r w:rsidR="00F833EA">
        <w:t xml:space="preserve"> annually</w:t>
      </w:r>
      <w:r w:rsidR="00BA0222" w:rsidRPr="00CF514D">
        <w:t xml:space="preserve"> from flooding and sea level rise. </w:t>
      </w:r>
      <w:r w:rsidR="001A55AA">
        <w:t>Senedd</w:t>
      </w:r>
      <w:r w:rsidR="00BA0222" w:rsidRPr="00CF514D">
        <w:t xml:space="preserve"> have predicted this</w:t>
      </w:r>
      <w:r w:rsidR="008C7FFB">
        <w:t xml:space="preserve"> cost</w:t>
      </w:r>
      <w:r w:rsidR="00BA0222" w:rsidRPr="00CF514D">
        <w:t xml:space="preserve"> will increase 18 fold by 2080 putting severe stress on the economy</w:t>
      </w:r>
      <w:r w:rsidR="001A55AA">
        <w:t xml:space="preserve"> </w:t>
      </w:r>
      <w:sdt>
        <w:sdtPr>
          <w:id w:val="-501119259"/>
          <w:citation/>
        </w:sdtPr>
        <w:sdtContent>
          <w:r w:rsidR="001A55AA" w:rsidRPr="00CF514D">
            <w:fldChar w:fldCharType="begin"/>
          </w:r>
          <w:r w:rsidR="001A55AA" w:rsidRPr="00CF514D">
            <w:instrText xml:space="preserve"> CITATION Par \l 2057 </w:instrText>
          </w:r>
          <w:r w:rsidR="001A55AA" w:rsidRPr="00CF514D">
            <w:fldChar w:fldCharType="separate"/>
          </w:r>
          <w:r w:rsidR="007F4298" w:rsidRPr="007F4298">
            <w:rPr>
              <w:noProof/>
            </w:rPr>
            <w:t>(Paris, n.d.)</w:t>
          </w:r>
          <w:r w:rsidR="001A55AA" w:rsidRPr="00CF514D">
            <w:fldChar w:fldCharType="end"/>
          </w:r>
        </w:sdtContent>
      </w:sdt>
      <w:r w:rsidR="00BA0222" w:rsidRPr="00CF514D">
        <w:t>.</w:t>
      </w:r>
      <w:r w:rsidR="00FD5B22">
        <w:t>The future of Swansea is</w:t>
      </w:r>
      <w:r w:rsidR="00BA0222" w:rsidRPr="00CF514D">
        <w:t> </w:t>
      </w:r>
      <w:r w:rsidR="00FD5B22">
        <w:t>under</w:t>
      </w:r>
      <w:r w:rsidR="00F833EA">
        <w:t xml:space="preserve"> threat </w:t>
      </w:r>
      <w:r w:rsidR="0068168B">
        <w:t xml:space="preserve">both environmentally as a coastal city and its economy. </w:t>
      </w:r>
    </w:p>
    <w:p w14:paraId="6A566B40" w14:textId="2798EC2B" w:rsidR="0068168B" w:rsidRPr="006E4A97" w:rsidRDefault="0068168B" w:rsidP="006E4A97">
      <w:pPr>
        <w:pStyle w:val="Heading1"/>
        <w:rPr>
          <w:rFonts w:ascii="Calibri" w:hAnsi="Calibri"/>
          <w:b/>
          <w:bCs/>
          <w:sz w:val="24"/>
          <w:szCs w:val="24"/>
        </w:rPr>
      </w:pPr>
      <w:r w:rsidRPr="006E4A97">
        <w:rPr>
          <w:b/>
          <w:bCs/>
          <w:sz w:val="24"/>
          <w:szCs w:val="24"/>
        </w:rPr>
        <w:t xml:space="preserve">Mitigations </w:t>
      </w:r>
      <w:r w:rsidR="006E4A97" w:rsidRPr="006E4A97">
        <w:rPr>
          <w:b/>
          <w:bCs/>
          <w:sz w:val="24"/>
          <w:szCs w:val="24"/>
        </w:rPr>
        <w:t xml:space="preserve">and Solutions </w:t>
      </w:r>
    </w:p>
    <w:p w14:paraId="0C8C61CB" w14:textId="7BDE9696" w:rsidR="003E0735" w:rsidRDefault="000A1779" w:rsidP="007C31F1">
      <w:pPr>
        <w:rPr>
          <w:rStyle w:val="Strong"/>
        </w:rPr>
      </w:pPr>
      <w:r>
        <w:t>M</w:t>
      </w:r>
      <w:r w:rsidR="00782EF4">
        <w:t>i</w:t>
      </w:r>
      <w:r>
        <w:t>tigations to the coastal erosion are already being implemented such strengthening Mumbles Sea Wall</w:t>
      </w:r>
      <w:sdt>
        <w:sdtPr>
          <w:id w:val="-338706996"/>
          <w:citation/>
        </w:sdtPr>
        <w:sdtContent>
          <w:r w:rsidR="00766199">
            <w:fldChar w:fldCharType="begin"/>
          </w:r>
          <w:r w:rsidR="00766199">
            <w:instrText xml:space="preserve"> CITATION Swa18 \l 2057 </w:instrText>
          </w:r>
          <w:r w:rsidR="00766199">
            <w:fldChar w:fldCharType="separate"/>
          </w:r>
          <w:r w:rsidR="007F4298">
            <w:rPr>
              <w:noProof/>
            </w:rPr>
            <w:t xml:space="preserve"> </w:t>
          </w:r>
          <w:r w:rsidR="007F4298" w:rsidRPr="007F4298">
            <w:rPr>
              <w:noProof/>
            </w:rPr>
            <w:t>(Swansea Council, 2018)</w:t>
          </w:r>
          <w:r w:rsidR="00766199">
            <w:fldChar w:fldCharType="end"/>
          </w:r>
        </w:sdtContent>
      </w:sdt>
      <w:r w:rsidR="00D54321">
        <w:t xml:space="preserve">. </w:t>
      </w:r>
      <w:r w:rsidR="00201B78">
        <w:t>L</w:t>
      </w:r>
      <w:r w:rsidR="00D54321">
        <w:t xml:space="preserve">ong term projects such as the Blue Eden Project can act as long term solutions </w:t>
      </w:r>
      <w:sdt>
        <w:sdtPr>
          <w:id w:val="-2092301022"/>
          <w:citation/>
        </w:sdtPr>
        <w:sdtContent>
          <w:r w:rsidR="00A13588">
            <w:fldChar w:fldCharType="begin"/>
          </w:r>
          <w:r w:rsidR="00A13588">
            <w:instrText xml:space="preserve"> CITATION Swa21 \l 2057 </w:instrText>
          </w:r>
          <w:r w:rsidR="00A13588">
            <w:fldChar w:fldCharType="separate"/>
          </w:r>
          <w:r w:rsidR="007F4298" w:rsidRPr="007F4298">
            <w:rPr>
              <w:noProof/>
            </w:rPr>
            <w:t>(Swansea Council, 2021)</w:t>
          </w:r>
          <w:r w:rsidR="00A13588">
            <w:fldChar w:fldCharType="end"/>
          </w:r>
        </w:sdtContent>
      </w:sdt>
      <w:r w:rsidR="00201B78">
        <w:t xml:space="preserve">; it </w:t>
      </w:r>
      <w:r w:rsidR="00447343">
        <w:t xml:space="preserve">aims to use the tidal range to produce renewable energy. This means </w:t>
      </w:r>
      <w:r w:rsidR="00AC64F5">
        <w:t xml:space="preserve">Swansea will be able to run on renewable energy </w:t>
      </w:r>
      <w:r w:rsidR="00D22D10">
        <w:t xml:space="preserve">and therefore emitting less GHGs. </w:t>
      </w:r>
    </w:p>
    <w:p w14:paraId="3C4BB299" w14:textId="49B810A7" w:rsidR="003E0735" w:rsidRPr="001B1DA4" w:rsidRDefault="000E45DD" w:rsidP="001B1DA4">
      <w:pPr>
        <w:pStyle w:val="Heading1"/>
        <w:rPr>
          <w:rStyle w:val="Strong"/>
          <w:sz w:val="24"/>
          <w:szCs w:val="24"/>
        </w:rPr>
      </w:pPr>
      <w:r w:rsidRPr="001B1DA4">
        <w:rPr>
          <w:rStyle w:val="Strong"/>
          <w:sz w:val="24"/>
          <w:szCs w:val="24"/>
        </w:rPr>
        <w:t>Dissemination</w:t>
      </w:r>
      <w:r w:rsidR="001071C9" w:rsidRPr="001B1DA4">
        <w:rPr>
          <w:rStyle w:val="Strong"/>
          <w:sz w:val="24"/>
          <w:szCs w:val="24"/>
        </w:rPr>
        <w:t xml:space="preserve"> of the V</w:t>
      </w:r>
      <w:r w:rsidR="007665A4">
        <w:rPr>
          <w:rStyle w:val="Strong"/>
          <w:sz w:val="24"/>
          <w:szCs w:val="24"/>
        </w:rPr>
        <w:t>log</w:t>
      </w:r>
    </w:p>
    <w:p w14:paraId="4B79DC29" w14:textId="73C3F814" w:rsidR="003E0735" w:rsidRDefault="004D7519" w:rsidP="001B1DA4">
      <w:pPr>
        <w:rPr>
          <w:rStyle w:val="Strong"/>
        </w:rPr>
      </w:pPr>
      <w:r>
        <w:rPr>
          <w:rStyle w:val="Strong"/>
          <w:b w:val="0"/>
          <w:bCs w:val="0"/>
        </w:rPr>
        <w:t>This vlog will</w:t>
      </w:r>
      <w:r w:rsidR="0002686A" w:rsidRPr="001E58B7">
        <w:rPr>
          <w:rStyle w:val="Strong"/>
          <w:b w:val="0"/>
          <w:bCs w:val="0"/>
        </w:rPr>
        <w:t xml:space="preserve"> be </w:t>
      </w:r>
      <w:r w:rsidR="004F570F">
        <w:rPr>
          <w:rStyle w:val="Strong"/>
          <w:b w:val="0"/>
          <w:bCs w:val="0"/>
        </w:rPr>
        <w:t>posted</w:t>
      </w:r>
      <w:r w:rsidR="0002686A" w:rsidRPr="001E58B7">
        <w:rPr>
          <w:rStyle w:val="Strong"/>
          <w:b w:val="0"/>
          <w:bCs w:val="0"/>
        </w:rPr>
        <w:t xml:space="preserve"> across many social media platforms. I </w:t>
      </w:r>
      <w:r w:rsidR="00644C3B">
        <w:rPr>
          <w:rStyle w:val="Strong"/>
          <w:b w:val="0"/>
          <w:bCs w:val="0"/>
        </w:rPr>
        <w:t xml:space="preserve">intend to maintain the </w:t>
      </w:r>
      <w:r w:rsidR="0002686A" w:rsidRPr="001E58B7">
        <w:rPr>
          <w:rStyle w:val="Strong"/>
          <w:b w:val="0"/>
          <w:bCs w:val="0"/>
        </w:rPr>
        <w:t xml:space="preserve">consistency </w:t>
      </w:r>
      <w:r w:rsidR="00644C3B">
        <w:rPr>
          <w:rStyle w:val="Strong"/>
          <w:b w:val="0"/>
          <w:bCs w:val="0"/>
        </w:rPr>
        <w:t>by</w:t>
      </w:r>
      <w:r w:rsidR="0002686A" w:rsidRPr="001E58B7">
        <w:rPr>
          <w:rStyle w:val="Strong"/>
          <w:b w:val="0"/>
          <w:bCs w:val="0"/>
        </w:rPr>
        <w:t xml:space="preserve"> creat</w:t>
      </w:r>
      <w:r w:rsidR="00644C3B">
        <w:rPr>
          <w:rStyle w:val="Strong"/>
          <w:b w:val="0"/>
          <w:bCs w:val="0"/>
        </w:rPr>
        <w:t>ing</w:t>
      </w:r>
      <w:r w:rsidR="0002686A" w:rsidRPr="001E58B7">
        <w:rPr>
          <w:rStyle w:val="Strong"/>
          <w:b w:val="0"/>
          <w:bCs w:val="0"/>
        </w:rPr>
        <w:t xml:space="preserve"> a social media account with the same name and branding. </w:t>
      </w:r>
      <w:r w:rsidR="00917E99">
        <w:rPr>
          <w:rStyle w:val="Strong"/>
          <w:b w:val="0"/>
          <w:bCs w:val="0"/>
        </w:rPr>
        <w:t xml:space="preserve">The </w:t>
      </w:r>
      <w:r w:rsidR="0002686A" w:rsidRPr="001E58B7">
        <w:rPr>
          <w:rStyle w:val="Strong"/>
          <w:b w:val="0"/>
          <w:bCs w:val="0"/>
        </w:rPr>
        <w:t xml:space="preserve">viewer </w:t>
      </w:r>
      <w:r w:rsidR="00917E99">
        <w:rPr>
          <w:rStyle w:val="Strong"/>
          <w:b w:val="0"/>
          <w:bCs w:val="0"/>
        </w:rPr>
        <w:t xml:space="preserve">would </w:t>
      </w:r>
      <w:r w:rsidR="0002686A" w:rsidRPr="001E58B7">
        <w:rPr>
          <w:rStyle w:val="Strong"/>
          <w:b w:val="0"/>
          <w:bCs w:val="0"/>
        </w:rPr>
        <w:t xml:space="preserve">have a sense of familiarity within the branding and it </w:t>
      </w:r>
      <w:r w:rsidR="00917E99">
        <w:rPr>
          <w:rStyle w:val="Strong"/>
          <w:b w:val="0"/>
          <w:bCs w:val="0"/>
        </w:rPr>
        <w:t xml:space="preserve">would </w:t>
      </w:r>
      <w:r w:rsidR="0002686A" w:rsidRPr="001E58B7">
        <w:rPr>
          <w:rStyle w:val="Strong"/>
          <w:b w:val="0"/>
          <w:bCs w:val="0"/>
        </w:rPr>
        <w:t xml:space="preserve">feel more trustworthy. The first social media </w:t>
      </w:r>
      <w:r w:rsidR="0046228F">
        <w:rPr>
          <w:rStyle w:val="Strong"/>
          <w:b w:val="0"/>
          <w:bCs w:val="0"/>
        </w:rPr>
        <w:t xml:space="preserve">platform </w:t>
      </w:r>
      <w:r w:rsidR="0002686A" w:rsidRPr="001E58B7">
        <w:rPr>
          <w:rStyle w:val="Strong"/>
          <w:b w:val="0"/>
          <w:bCs w:val="0"/>
        </w:rPr>
        <w:t xml:space="preserve">I would </w:t>
      </w:r>
      <w:r w:rsidR="0046228F">
        <w:rPr>
          <w:rStyle w:val="Strong"/>
          <w:b w:val="0"/>
          <w:bCs w:val="0"/>
        </w:rPr>
        <w:t>use is</w:t>
      </w:r>
      <w:r w:rsidR="0002686A" w:rsidRPr="001E58B7">
        <w:rPr>
          <w:rStyle w:val="Strong"/>
          <w:b w:val="0"/>
          <w:bCs w:val="0"/>
        </w:rPr>
        <w:t xml:space="preserve"> TikTok as </w:t>
      </w:r>
      <w:r w:rsidR="0046228F">
        <w:rPr>
          <w:rStyle w:val="Strong"/>
          <w:b w:val="0"/>
          <w:bCs w:val="0"/>
        </w:rPr>
        <w:t xml:space="preserve">it is </w:t>
      </w:r>
      <w:r w:rsidR="00435D3E">
        <w:rPr>
          <w:rStyle w:val="Strong"/>
          <w:b w:val="0"/>
          <w:bCs w:val="0"/>
        </w:rPr>
        <w:t>renowned</w:t>
      </w:r>
      <w:r w:rsidR="0046228F">
        <w:rPr>
          <w:rStyle w:val="Strong"/>
          <w:b w:val="0"/>
          <w:bCs w:val="0"/>
        </w:rPr>
        <w:t xml:space="preserve"> </w:t>
      </w:r>
      <w:r w:rsidR="00EC1EF5">
        <w:rPr>
          <w:rStyle w:val="Strong"/>
          <w:b w:val="0"/>
          <w:bCs w:val="0"/>
        </w:rPr>
        <w:t>for</w:t>
      </w:r>
      <w:r w:rsidR="0002686A" w:rsidRPr="001E58B7">
        <w:rPr>
          <w:rStyle w:val="Strong"/>
          <w:b w:val="0"/>
          <w:bCs w:val="0"/>
        </w:rPr>
        <w:t xml:space="preserve"> short videos which </w:t>
      </w:r>
      <w:r w:rsidR="00EC1EF5">
        <w:rPr>
          <w:rStyle w:val="Strong"/>
          <w:b w:val="0"/>
          <w:bCs w:val="0"/>
        </w:rPr>
        <w:t>would engage</w:t>
      </w:r>
      <w:r w:rsidR="0002686A" w:rsidRPr="001E58B7">
        <w:rPr>
          <w:rStyle w:val="Strong"/>
          <w:b w:val="0"/>
          <w:bCs w:val="0"/>
        </w:rPr>
        <w:t xml:space="preserve"> the viewer. I would then post this on Instagram</w:t>
      </w:r>
      <w:r w:rsidR="00D1436B">
        <w:rPr>
          <w:rStyle w:val="Strong"/>
          <w:b w:val="0"/>
          <w:bCs w:val="0"/>
        </w:rPr>
        <w:t xml:space="preserve">, Facebook and Twitter </w:t>
      </w:r>
      <w:r w:rsidR="00EB177B">
        <w:rPr>
          <w:rStyle w:val="Strong"/>
          <w:b w:val="0"/>
          <w:bCs w:val="0"/>
        </w:rPr>
        <w:t>so it would be shown on the ‘explore page’ and</w:t>
      </w:r>
      <w:r w:rsidR="0002686A" w:rsidRPr="001E58B7">
        <w:rPr>
          <w:rStyle w:val="Strong"/>
          <w:b w:val="0"/>
          <w:bCs w:val="0"/>
        </w:rPr>
        <w:t xml:space="preserve"> be amongst other related viewers</w:t>
      </w:r>
      <w:r w:rsidR="00EB177B">
        <w:rPr>
          <w:rStyle w:val="Strong"/>
          <w:b w:val="0"/>
          <w:bCs w:val="0"/>
        </w:rPr>
        <w:t xml:space="preserve">. </w:t>
      </w:r>
      <w:r w:rsidR="00EB177B" w:rsidRPr="001E58B7">
        <w:rPr>
          <w:rStyle w:val="Strong"/>
          <w:b w:val="0"/>
          <w:bCs w:val="0"/>
        </w:rPr>
        <w:t xml:space="preserve">When posting I would use </w:t>
      </w:r>
      <w:r w:rsidR="00EB177B">
        <w:rPr>
          <w:rStyle w:val="Strong"/>
          <w:b w:val="0"/>
          <w:bCs w:val="0"/>
        </w:rPr>
        <w:t xml:space="preserve">relevant </w:t>
      </w:r>
      <w:r w:rsidR="00EB177B" w:rsidRPr="001E58B7">
        <w:rPr>
          <w:rStyle w:val="Strong"/>
          <w:b w:val="0"/>
          <w:bCs w:val="0"/>
        </w:rPr>
        <w:t>hashtags</w:t>
      </w:r>
      <w:r w:rsidR="00D648B4">
        <w:rPr>
          <w:rStyle w:val="Strong"/>
          <w:b w:val="0"/>
          <w:bCs w:val="0"/>
        </w:rPr>
        <w:t xml:space="preserve"> with the videos</w:t>
      </w:r>
      <w:r w:rsidR="00EB177B">
        <w:rPr>
          <w:rStyle w:val="Strong"/>
          <w:b w:val="0"/>
          <w:bCs w:val="0"/>
        </w:rPr>
        <w:t>,</w:t>
      </w:r>
      <w:r w:rsidR="00EB177B" w:rsidRPr="001E58B7">
        <w:rPr>
          <w:rStyle w:val="Strong"/>
          <w:b w:val="0"/>
          <w:bCs w:val="0"/>
        </w:rPr>
        <w:t xml:space="preserve"> as according to the digital marketing institute </w:t>
      </w:r>
      <w:r w:rsidR="00D648B4">
        <w:rPr>
          <w:rStyle w:val="Strong"/>
          <w:b w:val="0"/>
          <w:bCs w:val="0"/>
        </w:rPr>
        <w:t xml:space="preserve">to attract </w:t>
      </w:r>
      <w:r w:rsidR="00EB177B" w:rsidRPr="001E58B7">
        <w:rPr>
          <w:rStyle w:val="Strong"/>
          <w:b w:val="0"/>
          <w:bCs w:val="0"/>
        </w:rPr>
        <w:t>people with similar interests</w:t>
      </w:r>
      <w:r w:rsidR="00D648B4">
        <w:rPr>
          <w:rStyle w:val="Strong"/>
          <w:b w:val="0"/>
          <w:bCs w:val="0"/>
        </w:rPr>
        <w:t xml:space="preserve"> and those</w:t>
      </w:r>
      <w:r w:rsidR="00EB177B" w:rsidRPr="001E58B7">
        <w:rPr>
          <w:rStyle w:val="Strong"/>
          <w:b w:val="0"/>
          <w:bCs w:val="0"/>
        </w:rPr>
        <w:t xml:space="preserve"> who</w:t>
      </w:r>
      <w:r w:rsidR="00D648B4">
        <w:rPr>
          <w:rStyle w:val="Strong"/>
          <w:b w:val="0"/>
          <w:bCs w:val="0"/>
        </w:rPr>
        <w:t>m</w:t>
      </w:r>
      <w:r w:rsidR="00EB177B" w:rsidRPr="001E58B7">
        <w:rPr>
          <w:rStyle w:val="Strong"/>
          <w:b w:val="0"/>
          <w:bCs w:val="0"/>
        </w:rPr>
        <w:t xml:space="preserve"> have previously interacted with other posts with the same or similar hashtags</w:t>
      </w:r>
      <w:r w:rsidR="00EB177B">
        <w:rPr>
          <w:rStyle w:val="Strong"/>
        </w:rPr>
        <w:t xml:space="preserve"> </w:t>
      </w:r>
      <w:sdt>
        <w:sdtPr>
          <w:rPr>
            <w:rStyle w:val="Strong"/>
          </w:rPr>
          <w:id w:val="-1348796784"/>
          <w:citation/>
        </w:sdtPr>
        <w:sdtContent>
          <w:r w:rsidR="00EB177B">
            <w:rPr>
              <w:rStyle w:val="Strong"/>
            </w:rPr>
            <w:fldChar w:fldCharType="begin"/>
          </w:r>
          <w:r w:rsidR="00EB177B">
            <w:rPr>
              <w:rStyle w:val="Strong"/>
            </w:rPr>
            <w:instrText xml:space="preserve">CITATION Obr22 \l 2057 </w:instrText>
          </w:r>
          <w:r w:rsidR="00EB177B"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(O'brien, 2022)</w:t>
          </w:r>
          <w:r w:rsidR="00EB177B">
            <w:rPr>
              <w:rStyle w:val="Strong"/>
            </w:rPr>
            <w:fldChar w:fldCharType="end"/>
          </w:r>
        </w:sdtContent>
      </w:sdt>
      <w:r w:rsidR="00EB177B">
        <w:rPr>
          <w:rStyle w:val="Strong"/>
        </w:rPr>
        <w:t xml:space="preserve">. </w:t>
      </w:r>
      <w:r w:rsidR="0002686A" w:rsidRPr="001E58B7">
        <w:rPr>
          <w:rStyle w:val="Strong"/>
          <w:b w:val="0"/>
          <w:bCs w:val="0"/>
        </w:rPr>
        <w:t xml:space="preserve">This then helps building a larger community around the subject and show within existing communities faster to help spread the word. </w:t>
      </w:r>
    </w:p>
    <w:p w14:paraId="3C4537CD" w14:textId="467A7E2D" w:rsidR="004D5F7E" w:rsidRDefault="004D5F7E" w:rsidP="007C31F1">
      <w:pPr>
        <w:rPr>
          <w:rStyle w:val="Strong"/>
        </w:rPr>
      </w:pPr>
    </w:p>
    <w:p w14:paraId="644761DB" w14:textId="2BDB9E03" w:rsidR="004D5F7E" w:rsidRDefault="004D5F7E" w:rsidP="007C31F1">
      <w:pPr>
        <w:rPr>
          <w:rStyle w:val="Strong"/>
        </w:rPr>
      </w:pPr>
    </w:p>
    <w:p w14:paraId="2349920A" w14:textId="58743EE8" w:rsidR="00CC2A8B" w:rsidRDefault="00CC2A8B" w:rsidP="007C31F1">
      <w:pPr>
        <w:rPr>
          <w:rStyle w:val="Strong"/>
        </w:rPr>
      </w:pPr>
    </w:p>
    <w:p w14:paraId="7E9E29BD" w14:textId="14B4213D" w:rsidR="00CC2A8B" w:rsidRDefault="00CC2A8B" w:rsidP="007C31F1">
      <w:pPr>
        <w:rPr>
          <w:rStyle w:val="Strong"/>
        </w:rPr>
      </w:pPr>
    </w:p>
    <w:p w14:paraId="5D6BD216" w14:textId="0C67874A" w:rsidR="00CC2A8B" w:rsidRDefault="00CC2A8B" w:rsidP="007C31F1">
      <w:pPr>
        <w:rPr>
          <w:rStyle w:val="Strong"/>
        </w:rPr>
      </w:pPr>
    </w:p>
    <w:p w14:paraId="7ABDC792" w14:textId="5D9E13E3" w:rsidR="00CC2A8B" w:rsidRDefault="00CC2A8B" w:rsidP="007C31F1">
      <w:pPr>
        <w:rPr>
          <w:rStyle w:val="Strong"/>
        </w:rPr>
      </w:pPr>
    </w:p>
    <w:p w14:paraId="48998AB1" w14:textId="07E24DEB" w:rsidR="00CC2A8B" w:rsidRDefault="00CC2A8B" w:rsidP="007C31F1">
      <w:pPr>
        <w:rPr>
          <w:rStyle w:val="Strong"/>
        </w:rPr>
      </w:pPr>
    </w:p>
    <w:p w14:paraId="5C77F409" w14:textId="77777777" w:rsidR="00CC2A8B" w:rsidRDefault="00CC2A8B" w:rsidP="007C31F1">
      <w:pPr>
        <w:rPr>
          <w:rStyle w:val="Strong"/>
        </w:rPr>
      </w:pPr>
    </w:p>
    <w:p w14:paraId="3A753007" w14:textId="77777777" w:rsidR="004B0040" w:rsidRDefault="004B0040" w:rsidP="00CC2A8B">
      <w:pPr>
        <w:pStyle w:val="Heading1"/>
        <w:rPr>
          <w:rStyle w:val="Strong"/>
          <w:sz w:val="24"/>
          <w:szCs w:val="24"/>
        </w:rPr>
      </w:pPr>
    </w:p>
    <w:p w14:paraId="068D7E89" w14:textId="4188DC38" w:rsidR="003E0735" w:rsidRPr="00CC2A8B" w:rsidRDefault="00CC2A8B" w:rsidP="00CC2A8B">
      <w:pPr>
        <w:pStyle w:val="Heading1"/>
        <w:rPr>
          <w:rStyle w:val="Strong"/>
          <w:sz w:val="24"/>
          <w:szCs w:val="24"/>
        </w:rPr>
      </w:pPr>
      <w:r w:rsidRPr="00CC2A8B">
        <w:rPr>
          <w:rStyle w:val="Strong"/>
          <w:sz w:val="24"/>
          <w:szCs w:val="24"/>
        </w:rPr>
        <w:t xml:space="preserve">Vlog Storyboard </w:t>
      </w:r>
    </w:p>
    <w:p w14:paraId="507ACBF1" w14:textId="7D61CBA1" w:rsidR="003E0735" w:rsidRDefault="003E0735" w:rsidP="007C31F1">
      <w:pPr>
        <w:rPr>
          <w:rStyle w:val="Strong"/>
        </w:rPr>
      </w:pPr>
    </w:p>
    <w:p w14:paraId="7F787F30" w14:textId="5AF84E6E" w:rsidR="00BF4AB2" w:rsidRDefault="003D61F6" w:rsidP="007C31F1">
      <w:pPr>
        <w:rPr>
          <w:rStyle w:val="Strong"/>
        </w:rPr>
      </w:pPr>
      <w:r w:rsidRPr="003D61F6">
        <w:rPr>
          <w:rStyle w:val="Strong"/>
        </w:rPr>
        <w:drawing>
          <wp:inline distT="0" distB="0" distL="0" distR="0" wp14:anchorId="5A022480" wp14:editId="42EA1906">
            <wp:extent cx="5642875" cy="37399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1583" cy="374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5B0F9" w14:textId="35D079A8" w:rsidR="00DC50DC" w:rsidRDefault="00B14B08" w:rsidP="007C31F1">
      <w:pPr>
        <w:rPr>
          <w:rStyle w:val="Strong"/>
        </w:rPr>
      </w:pPr>
      <w:sdt>
        <w:sdtPr>
          <w:rPr>
            <w:rStyle w:val="Strong"/>
          </w:rPr>
          <w:id w:val="-1111823153"/>
          <w:citation/>
        </w:sdtPr>
        <w:sdtContent>
          <w:r>
            <w:rPr>
              <w:rStyle w:val="Strong"/>
            </w:rPr>
            <w:fldChar w:fldCharType="begin"/>
          </w:r>
          <w:r>
            <w:rPr>
              <w:rStyle w:val="Strong"/>
            </w:rPr>
            <w:instrText xml:space="preserve"> CITATION Ali23 \l 2057 </w:instrText>
          </w:r>
          <w:r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(Alisali, 2023)</w:t>
          </w:r>
          <w:r>
            <w:rPr>
              <w:rStyle w:val="Strong"/>
            </w:rPr>
            <w:fldChar w:fldCharType="end"/>
          </w:r>
        </w:sdtContent>
      </w:sdt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sdt>
        <w:sdtPr>
          <w:rPr>
            <w:rStyle w:val="Strong"/>
          </w:rPr>
          <w:id w:val="-999037046"/>
          <w:citation/>
        </w:sdtPr>
        <w:sdtContent>
          <w:r w:rsidR="006D6959">
            <w:rPr>
              <w:rStyle w:val="Strong"/>
            </w:rPr>
            <w:fldChar w:fldCharType="begin"/>
          </w:r>
          <w:r w:rsidR="006D6959">
            <w:rPr>
              <w:rStyle w:val="Strong"/>
            </w:rPr>
            <w:instrText xml:space="preserve"> CITATION Bri23 \l 2057 </w:instrText>
          </w:r>
          <w:r w:rsidR="006D6959"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(British Geological Survey, 2023)</w:t>
          </w:r>
          <w:r w:rsidR="006D6959">
            <w:rPr>
              <w:rStyle w:val="Strong"/>
            </w:rPr>
            <w:fldChar w:fldCharType="end"/>
          </w:r>
        </w:sdtContent>
      </w:sdt>
      <w:r w:rsidR="006D6959">
        <w:rPr>
          <w:rStyle w:val="Strong"/>
        </w:rPr>
        <w:t xml:space="preserve">    </w:t>
      </w:r>
      <w:sdt>
        <w:sdtPr>
          <w:rPr>
            <w:rStyle w:val="Strong"/>
          </w:rPr>
          <w:id w:val="704367034"/>
          <w:citation/>
        </w:sdtPr>
        <w:sdtContent>
          <w:r w:rsidR="006C1FD3">
            <w:rPr>
              <w:rStyle w:val="Strong"/>
            </w:rPr>
            <w:fldChar w:fldCharType="begin"/>
          </w:r>
          <w:r w:rsidR="006C1FD3">
            <w:rPr>
              <w:rStyle w:val="Strong"/>
            </w:rPr>
            <w:instrText xml:space="preserve"> CITATION Tou23 \l 2057 </w:instrText>
          </w:r>
          <w:r w:rsidR="006C1FD3"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(Tourism Swansea Bay, 2023)</w:t>
          </w:r>
          <w:r w:rsidR="006C1FD3">
            <w:rPr>
              <w:rStyle w:val="Strong"/>
            </w:rPr>
            <w:fldChar w:fldCharType="end"/>
          </w:r>
        </w:sdtContent>
      </w:sdt>
    </w:p>
    <w:p w14:paraId="4AE190D2" w14:textId="77777777" w:rsidR="00DC50DC" w:rsidRDefault="00DC50DC" w:rsidP="007C31F1">
      <w:pPr>
        <w:rPr>
          <w:rStyle w:val="Strong"/>
        </w:rPr>
      </w:pPr>
    </w:p>
    <w:p w14:paraId="089568EF" w14:textId="71770EBB" w:rsidR="00EC2A45" w:rsidRDefault="00F34919" w:rsidP="007C31F1">
      <w:pPr>
        <w:rPr>
          <w:rStyle w:val="Strong"/>
        </w:rPr>
      </w:pPr>
      <w:r w:rsidRPr="00F34919">
        <w:rPr>
          <w:rStyle w:val="Strong"/>
        </w:rPr>
        <w:drawing>
          <wp:inline distT="0" distB="0" distL="0" distR="0" wp14:anchorId="448FD819" wp14:editId="0232C9DF">
            <wp:extent cx="5639006" cy="2679632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2296" cy="269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D07E7" w14:textId="59061BCE" w:rsidR="00F34919" w:rsidRDefault="00696284" w:rsidP="007C31F1">
      <w:pPr>
        <w:rPr>
          <w:rStyle w:val="Strong"/>
        </w:rPr>
      </w:pPr>
      <w:sdt>
        <w:sdtPr>
          <w:rPr>
            <w:rStyle w:val="Strong"/>
          </w:rPr>
          <w:id w:val="223798981"/>
          <w:citation/>
        </w:sdtPr>
        <w:sdtContent>
          <w:r>
            <w:rPr>
              <w:rStyle w:val="Strong"/>
            </w:rPr>
            <w:fldChar w:fldCharType="begin"/>
          </w:r>
          <w:r>
            <w:rPr>
              <w:rStyle w:val="Strong"/>
            </w:rPr>
            <w:instrText xml:space="preserve"> CITATION Cli21 \l 2057 </w:instrText>
          </w:r>
          <w:r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(Climate Central, 2021)</w:t>
          </w:r>
          <w:r>
            <w:rPr>
              <w:rStyle w:val="Strong"/>
            </w:rPr>
            <w:fldChar w:fldCharType="end"/>
          </w:r>
        </w:sdtContent>
      </w:sdt>
      <w:r>
        <w:rPr>
          <w:rStyle w:val="Strong"/>
        </w:rPr>
        <w:t xml:space="preserve">                  </w:t>
      </w:r>
      <w:sdt>
        <w:sdtPr>
          <w:rPr>
            <w:rStyle w:val="Strong"/>
          </w:rPr>
          <w:id w:val="-1886022824"/>
          <w:citation/>
        </w:sdtPr>
        <w:sdtContent>
          <w:r w:rsidR="002768C5">
            <w:rPr>
              <w:rStyle w:val="Strong"/>
            </w:rPr>
            <w:fldChar w:fldCharType="begin"/>
          </w:r>
          <w:r w:rsidR="002768C5">
            <w:rPr>
              <w:rStyle w:val="Strong"/>
            </w:rPr>
            <w:instrText xml:space="preserve"> CITATION Mil21 \l 2057 </w:instrText>
          </w:r>
          <w:r w:rsidR="002768C5"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(Millen, 2021)</w:t>
          </w:r>
          <w:r w:rsidR="002768C5">
            <w:rPr>
              <w:rStyle w:val="Strong"/>
            </w:rPr>
            <w:fldChar w:fldCharType="end"/>
          </w:r>
        </w:sdtContent>
      </w:sdt>
      <w:r w:rsidR="002768C5">
        <w:rPr>
          <w:rStyle w:val="Strong"/>
        </w:rPr>
        <w:tab/>
      </w:r>
      <w:r w:rsidR="002768C5">
        <w:rPr>
          <w:rStyle w:val="Strong"/>
        </w:rPr>
        <w:tab/>
      </w:r>
      <w:r w:rsidR="002768C5">
        <w:rPr>
          <w:rStyle w:val="Strong"/>
        </w:rPr>
        <w:tab/>
        <w:t xml:space="preserve">        </w:t>
      </w:r>
      <w:sdt>
        <w:sdtPr>
          <w:rPr>
            <w:rStyle w:val="Strong"/>
          </w:rPr>
          <w:id w:val="758874946"/>
          <w:citation/>
        </w:sdtPr>
        <w:sdtContent>
          <w:r w:rsidR="00950F77">
            <w:rPr>
              <w:rStyle w:val="Strong"/>
            </w:rPr>
            <w:fldChar w:fldCharType="begin"/>
          </w:r>
          <w:r w:rsidR="00950F77">
            <w:rPr>
              <w:rStyle w:val="Strong"/>
            </w:rPr>
            <w:instrText xml:space="preserve"> CITATION You22 \l 2057 </w:instrText>
          </w:r>
          <w:r w:rsidR="00950F77">
            <w:rPr>
              <w:rStyle w:val="Strong"/>
            </w:rPr>
            <w:fldChar w:fldCharType="separate"/>
          </w:r>
          <w:r w:rsidR="007F4298" w:rsidRPr="007F4298">
            <w:rPr>
              <w:noProof/>
            </w:rPr>
            <w:t>(Youle, 2022)</w:t>
          </w:r>
          <w:r w:rsidR="00950F77">
            <w:rPr>
              <w:rStyle w:val="Strong"/>
            </w:rPr>
            <w:fldChar w:fldCharType="end"/>
          </w:r>
        </w:sdtContent>
      </w:sdt>
    </w:p>
    <w:p w14:paraId="3F121571" w14:textId="40514E82" w:rsidR="001071C9" w:rsidRDefault="00B33D63" w:rsidP="007C31F1">
      <w:pPr>
        <w:rPr>
          <w:rStyle w:val="Strong"/>
        </w:rPr>
      </w:pPr>
      <w:r w:rsidRPr="00B33D63">
        <w:rPr>
          <w:rStyle w:val="Strong"/>
        </w:rPr>
        <w:lastRenderedPageBreak/>
        <w:drawing>
          <wp:inline distT="0" distB="0" distL="0" distR="0" wp14:anchorId="628D5056" wp14:editId="3528E007">
            <wp:extent cx="1901228" cy="2679621"/>
            <wp:effectExtent l="0" t="0" r="381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67480"/>
                    <a:stretch/>
                  </pic:blipFill>
                  <pic:spPr bwMode="auto">
                    <a:xfrm>
                      <a:off x="0" y="0"/>
                      <a:ext cx="1906631" cy="2687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0C04C2" w14:textId="4F7BA41E" w:rsidR="001071C9" w:rsidRDefault="007F4298" w:rsidP="007C31F1">
      <w:pPr>
        <w:rPr>
          <w:rStyle w:val="Strong"/>
        </w:rPr>
      </w:pPr>
      <w:sdt>
        <w:sdtPr>
          <w:rPr>
            <w:rStyle w:val="Strong"/>
          </w:rPr>
          <w:id w:val="-976983724"/>
          <w:citation/>
        </w:sdtPr>
        <w:sdtContent>
          <w:r>
            <w:rPr>
              <w:rStyle w:val="Strong"/>
            </w:rPr>
            <w:fldChar w:fldCharType="begin"/>
          </w:r>
          <w:r>
            <w:rPr>
              <w:rStyle w:val="Strong"/>
            </w:rPr>
            <w:instrText xml:space="preserve"> CITATION Swa21 \l 2057 </w:instrText>
          </w:r>
          <w:r>
            <w:rPr>
              <w:rStyle w:val="Strong"/>
            </w:rPr>
            <w:fldChar w:fldCharType="separate"/>
          </w:r>
          <w:r w:rsidRPr="007F4298">
            <w:rPr>
              <w:noProof/>
            </w:rPr>
            <w:t>(Swansea Council, 2021)</w:t>
          </w:r>
          <w:r>
            <w:rPr>
              <w:rStyle w:val="Strong"/>
            </w:rPr>
            <w:fldChar w:fldCharType="end"/>
          </w:r>
        </w:sdtContent>
      </w:sdt>
    </w:p>
    <w:p w14:paraId="3EBAF8A8" w14:textId="77777777" w:rsidR="00F57E00" w:rsidRDefault="00F57E00">
      <w:pPr>
        <w:pStyle w:val="Heading1"/>
      </w:pPr>
    </w:p>
    <w:sdt>
      <w:sdtPr>
        <w:id w:val="-813105197"/>
        <w:docPartObj>
          <w:docPartGallery w:val="Bibliographies"/>
          <w:docPartUnique/>
        </w:docPartObj>
      </w:sdtPr>
      <w:sdtEndPr>
        <w:rPr>
          <w:rFonts w:ascii="Calibri" w:eastAsiaTheme="minorHAnsi" w:hAnsi="Calibri" w:cs="Calibri"/>
          <w:sz w:val="22"/>
          <w:szCs w:val="22"/>
          <w:lang w:eastAsia="en-GB"/>
        </w:rPr>
      </w:sdtEndPr>
      <w:sdtContent>
        <w:p w14:paraId="14CFB63F" w14:textId="680FBC62" w:rsidR="001071C9" w:rsidRPr="00D22D10" w:rsidRDefault="001071C9">
          <w:pPr>
            <w:pStyle w:val="Heading1"/>
            <w:rPr>
              <w:b/>
              <w:bCs/>
              <w:sz w:val="24"/>
              <w:szCs w:val="24"/>
            </w:rPr>
          </w:pPr>
          <w:r w:rsidRPr="00D22D10">
            <w:rPr>
              <w:b/>
              <w:bCs/>
              <w:sz w:val="24"/>
              <w:szCs w:val="24"/>
            </w:rPr>
            <w:t>References</w:t>
          </w:r>
        </w:p>
        <w:sdt>
          <w:sdtPr>
            <w:id w:val="-573587230"/>
            <w:bibliography/>
          </w:sdtPr>
          <w:sdtContent>
            <w:p w14:paraId="25E2B1ED" w14:textId="77777777" w:rsidR="007F4298" w:rsidRDefault="001071C9" w:rsidP="007F4298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F4298">
                <w:rPr>
                  <w:noProof/>
                </w:rPr>
                <w:t xml:space="preserve">A., 2023. </w:t>
              </w:r>
              <w:r w:rsidR="007F4298">
                <w:rPr>
                  <w:i/>
                  <w:iCs/>
                  <w:noProof/>
                </w:rPr>
                <w:t xml:space="preserve">676 Water Overflowing Glass Stock Photos, Images &amp; Pictures. </w:t>
              </w:r>
              <w:r w:rsidR="007F4298">
                <w:rPr>
                  <w:noProof/>
                </w:rPr>
                <w:t xml:space="preserve">[Online] </w:t>
              </w:r>
              <w:r w:rsidR="007F4298">
                <w:rPr>
                  <w:noProof/>
                </w:rPr>
                <w:br/>
                <w:t xml:space="preserve">Available at: </w:t>
              </w:r>
              <w:r w:rsidR="007F4298">
                <w:rPr>
                  <w:noProof/>
                  <w:u w:val="single"/>
                </w:rPr>
                <w:t>https://www.dreamstime.com/overflowing-mineral-water-transparent-glass-drops-bu-overflowing-mineral-water-transparent-glass-drops-image119980903</w:t>
              </w:r>
              <w:r w:rsidR="007F4298">
                <w:rPr>
                  <w:noProof/>
                </w:rPr>
                <w:br/>
                <w:t>[Accessed 28 01 2023].</w:t>
              </w:r>
            </w:p>
            <w:p w14:paraId="04D0A16D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British Geological Survey, 2023. The greenhouse effect. </w:t>
              </w:r>
            </w:p>
            <w:p w14:paraId="52CD7B48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Climate Central, 2021. </w:t>
              </w:r>
              <w:r>
                <w:rPr>
                  <w:i/>
                  <w:iCs/>
                  <w:noProof/>
                </w:rPr>
                <w:t xml:space="preserve">Land Below 5.0 Meters of Water.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https://coastal.climatecentral.org/map/12/-3.9121/51.615/?theme=water_level&amp;map_type=water_level_above_mhhw&amp;basemap=roadmap&amp;contiguous=true&amp;elevation_model=best_available&amp;refresh=true&amp;water_level=5.0&amp;water_unit=m</w:t>
              </w:r>
              <w:r>
                <w:rPr>
                  <w:noProof/>
                </w:rPr>
                <w:br/>
                <w:t>[Accessed 28 01 2023].</w:t>
              </w:r>
            </w:p>
            <w:p w14:paraId="2FFF6B33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Met Office , n.d. </w:t>
              </w:r>
              <w:r>
                <w:rPr>
                  <w:i/>
                  <w:iCs/>
                  <w:noProof/>
                </w:rPr>
                <w:t xml:space="preserve">Albedo.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https://www.metoffice.gov.uk/weather/learn-about/weather/atmosphere/albedo</w:t>
              </w:r>
              <w:r>
                <w:rPr>
                  <w:noProof/>
                </w:rPr>
                <w:br/>
                <w:t>[Accessed 28 01 2023].</w:t>
              </w:r>
            </w:p>
            <w:p w14:paraId="74C04889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Millen, R., 2021. </w:t>
              </w:r>
              <w:r>
                <w:rPr>
                  <w:i/>
                  <w:iCs/>
                  <w:noProof/>
                </w:rPr>
                <w:t xml:space="preserve">Huge landslide causes biggest rockfall in 60 years on West Country coast, </w:t>
              </w:r>
              <w:r>
                <w:rPr>
                  <w:noProof/>
                </w:rPr>
                <w:t>Dorset: Somerset Live.</w:t>
              </w:r>
            </w:p>
            <w:p w14:paraId="0FAB94C7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NASA, 2023. </w:t>
              </w:r>
              <w:r>
                <w:rPr>
                  <w:i/>
                  <w:iCs/>
                  <w:noProof/>
                </w:rPr>
                <w:t xml:space="preserve">Global Climate Change Vital Signs of the Planet.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https://climate.nasa.gov/vital-signs/sea-level/</w:t>
              </w:r>
              <w:r>
                <w:rPr>
                  <w:noProof/>
                </w:rPr>
                <w:br/>
                <w:t>[Accessed 28 01 2023].</w:t>
              </w:r>
            </w:p>
            <w:p w14:paraId="44774413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NASA, 2023. </w:t>
              </w:r>
              <w:r>
                <w:rPr>
                  <w:i/>
                  <w:iCs/>
                  <w:noProof/>
                </w:rPr>
                <w:t xml:space="preserve">Global Climate Change Vital Signs of the Planet.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https://climate.nasa.gov/faq/19/what-is-the-greenhouse-effect/#:~:text=The%20greenhouse%20effect%20is%20the,it%20would%20be%20without%20them.</w:t>
              </w:r>
              <w:r>
                <w:rPr>
                  <w:noProof/>
                </w:rPr>
                <w:br/>
                <w:t>[Accessed 28 01 2023].</w:t>
              </w:r>
            </w:p>
            <w:p w14:paraId="2E7B6612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O'brien, C., 2022. </w:t>
              </w:r>
              <w:r>
                <w:rPr>
                  <w:i/>
                  <w:iCs/>
                  <w:noProof/>
                </w:rPr>
                <w:t xml:space="preserve">Digital Marketing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https://digitalmarketinginstitute.com/blog/how-to-use-hashtags-in-social-media#:~:text=A%20hashtag%20is%20a%20word,your%20posts%20and%20encourage%20interaction.</w:t>
              </w:r>
              <w:r>
                <w:rPr>
                  <w:noProof/>
                </w:rPr>
                <w:br/>
                <w:t>[Accessed 28 01 2022].</w:t>
              </w:r>
            </w:p>
            <w:p w14:paraId="4F0779DC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Paris, V., n.d. </w:t>
              </w:r>
              <w:r>
                <w:rPr>
                  <w:i/>
                  <w:iCs/>
                  <w:noProof/>
                </w:rPr>
                <w:t xml:space="preserve">Is Wales ready for sea level rise and flooding? , </w:t>
              </w:r>
              <w:r>
                <w:rPr>
                  <w:noProof/>
                </w:rPr>
                <w:t>Cardiff: Research Service.</w:t>
              </w:r>
            </w:p>
            <w:p w14:paraId="6CDAC509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Swansea Council, 2018. </w:t>
              </w:r>
              <w:r>
                <w:rPr>
                  <w:i/>
                  <w:iCs/>
                  <w:noProof/>
                </w:rPr>
                <w:t xml:space="preserve">Mumbles coastal protection project, </w:t>
              </w:r>
              <w:r>
                <w:rPr>
                  <w:noProof/>
                </w:rPr>
                <w:t>Swansea: GOSS.</w:t>
              </w:r>
            </w:p>
            <w:p w14:paraId="1FC5DB7D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Swansea Council, 2021. </w:t>
              </w:r>
              <w:r>
                <w:rPr>
                  <w:i/>
                  <w:iCs/>
                  <w:noProof/>
                </w:rPr>
                <w:t xml:space="preserve">£1.7 billion Blue Eden project announced for Swansea, </w:t>
              </w:r>
              <w:r>
                <w:rPr>
                  <w:noProof/>
                </w:rPr>
                <w:t>Swansea : GOSS.</w:t>
              </w:r>
            </w:p>
            <w:p w14:paraId="04820F93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Tourism Swansea Bay, 2023. </w:t>
              </w:r>
              <w:r>
                <w:rPr>
                  <w:i/>
                  <w:iCs/>
                  <w:noProof/>
                </w:rPr>
                <w:t xml:space="preserve">Map Of Swansea Bay.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https://www.tourismswanseabay.co.uk/untitled-page-2021-11-02-152616/</w:t>
              </w:r>
              <w:r>
                <w:rPr>
                  <w:noProof/>
                </w:rPr>
                <w:br/>
                <w:t>[Accessed 28 01 2023].</w:t>
              </w:r>
            </w:p>
            <w:p w14:paraId="0C9C209F" w14:textId="77777777" w:rsidR="007F4298" w:rsidRDefault="007F4298" w:rsidP="007F429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Youle, R., 2022. </w:t>
              </w:r>
              <w:r>
                <w:rPr>
                  <w:i/>
                  <w:iCs/>
                  <w:noProof/>
                </w:rPr>
                <w:t xml:space="preserve">Wider prom and new seawall approved for Mumbles, </w:t>
              </w:r>
              <w:r>
                <w:rPr>
                  <w:noProof/>
                </w:rPr>
                <w:t>Swansea: Wales Online.</w:t>
              </w:r>
            </w:p>
            <w:p w14:paraId="7F8F5C36" w14:textId="0A319F7E" w:rsidR="001071C9" w:rsidRDefault="001071C9" w:rsidP="007F429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1071C9"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F531C" w14:textId="77777777" w:rsidR="004D5F7E" w:rsidRDefault="004D5F7E" w:rsidP="004D5F7E">
      <w:r>
        <w:separator/>
      </w:r>
    </w:p>
  </w:endnote>
  <w:endnote w:type="continuationSeparator" w:id="0">
    <w:p w14:paraId="3ECB1B6D" w14:textId="77777777" w:rsidR="004D5F7E" w:rsidRDefault="004D5F7E" w:rsidP="004D5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AB6E9" w14:textId="77777777" w:rsidR="004D5F7E" w:rsidRDefault="004D5F7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B38B45" wp14:editId="14F2B3CE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05370" w14:textId="77777777" w:rsidR="004D5F7E" w:rsidRPr="004D5F7E" w:rsidRDefault="004D5F7E">
                          <w:pPr>
                            <w:rPr>
                              <w:rFonts w:eastAsia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D5F7E">
                            <w:rPr>
                              <w:rFonts w:eastAsia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B38B4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" filled="f" stroked="f">
              <v:fill o:detectmouseclick="t"/>
              <v:textbox style="mso-fit-shape-to-text:t" inset="15pt,0,0,0">
                <w:txbxContent>
                  <w:p w14:paraId="51505370" w14:textId="77777777" w:rsidR="004D5F7E" w:rsidRPr="004D5F7E" w:rsidRDefault="004D5F7E">
                    <w:pPr>
                      <w:rPr>
                        <w:rFonts w:eastAsia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4D5F7E">
                      <w:rPr>
                        <w:rFonts w:eastAsia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AA3E6" w14:textId="20C481E4" w:rsidR="004D5F7E" w:rsidRPr="00C358E7" w:rsidRDefault="00C358E7" w:rsidP="00C358E7">
    <w:pPr>
      <w:pStyle w:val="Footer"/>
      <w:jc w:val="right"/>
      <w:rPr>
        <w:sz w:val="14"/>
        <w:szCs w:val="14"/>
      </w:rPr>
    </w:pPr>
    <w:r w:rsidRPr="00C358E7">
      <w:rPr>
        <w:sz w:val="14"/>
        <w:szCs w:val="14"/>
      </w:rPr>
      <w:t xml:space="preserve">Freya Ashton </w:t>
    </w:r>
  </w:p>
  <w:p w14:paraId="35068DD7" w14:textId="06DBE867" w:rsidR="00C358E7" w:rsidRPr="00C358E7" w:rsidRDefault="00C358E7" w:rsidP="00C358E7">
    <w:pPr>
      <w:pStyle w:val="Footer"/>
      <w:jc w:val="right"/>
      <w:rPr>
        <w:sz w:val="14"/>
        <w:szCs w:val="14"/>
      </w:rPr>
    </w:pPr>
    <w:r w:rsidRPr="00C358E7">
      <w:rPr>
        <w:sz w:val="14"/>
        <w:szCs w:val="14"/>
      </w:rPr>
      <w:t>2220614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C9B3F" w14:textId="77777777" w:rsidR="004D5F7E" w:rsidRDefault="004D5F7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01035AC" wp14:editId="68E8024A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ACC5EC" w14:textId="77777777" w:rsidR="004D5F7E" w:rsidRPr="004D5F7E" w:rsidRDefault="004D5F7E">
                          <w:pPr>
                            <w:rPr>
                              <w:rFonts w:eastAsia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D5F7E">
                            <w:rPr>
                              <w:rFonts w:eastAsia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1035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Sensitivity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ZrBgIAABU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" filled="f" stroked="f">
              <v:fill o:detectmouseclick="t"/>
              <v:textbox style="mso-fit-shape-to-text:t" inset="15pt,0,0,0">
                <w:txbxContent>
                  <w:p w14:paraId="27ACC5EC" w14:textId="77777777" w:rsidR="004D5F7E" w:rsidRPr="004D5F7E" w:rsidRDefault="004D5F7E">
                    <w:pPr>
                      <w:rPr>
                        <w:rFonts w:eastAsia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4D5F7E">
                      <w:rPr>
                        <w:rFonts w:eastAsia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323B6" w14:textId="77777777" w:rsidR="004D5F7E" w:rsidRDefault="004D5F7E" w:rsidP="004D5F7E">
      <w:r>
        <w:separator/>
      </w:r>
    </w:p>
  </w:footnote>
  <w:footnote w:type="continuationSeparator" w:id="0">
    <w:p w14:paraId="7A2BC60B" w14:textId="77777777" w:rsidR="004D5F7E" w:rsidRDefault="004D5F7E" w:rsidP="004D5F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7E"/>
    <w:rsid w:val="00002989"/>
    <w:rsid w:val="00021CD7"/>
    <w:rsid w:val="0002686A"/>
    <w:rsid w:val="00047311"/>
    <w:rsid w:val="00070BAF"/>
    <w:rsid w:val="000A1779"/>
    <w:rsid w:val="000A5D68"/>
    <w:rsid w:val="000E45DD"/>
    <w:rsid w:val="001071C9"/>
    <w:rsid w:val="00154C17"/>
    <w:rsid w:val="001A252B"/>
    <w:rsid w:val="001A55AA"/>
    <w:rsid w:val="001B1DA4"/>
    <w:rsid w:val="001C0C38"/>
    <w:rsid w:val="001C5439"/>
    <w:rsid w:val="001E5336"/>
    <w:rsid w:val="001E58B7"/>
    <w:rsid w:val="00201B78"/>
    <w:rsid w:val="00235013"/>
    <w:rsid w:val="002768C5"/>
    <w:rsid w:val="002D2CBD"/>
    <w:rsid w:val="002D49C5"/>
    <w:rsid w:val="003522EB"/>
    <w:rsid w:val="00373307"/>
    <w:rsid w:val="003B5D89"/>
    <w:rsid w:val="003D61F6"/>
    <w:rsid w:val="003E0735"/>
    <w:rsid w:val="00423A60"/>
    <w:rsid w:val="00435D3E"/>
    <w:rsid w:val="00447343"/>
    <w:rsid w:val="0046228F"/>
    <w:rsid w:val="004B0040"/>
    <w:rsid w:val="004D5F7E"/>
    <w:rsid w:val="004D7519"/>
    <w:rsid w:val="004F570F"/>
    <w:rsid w:val="0053496A"/>
    <w:rsid w:val="005441C4"/>
    <w:rsid w:val="00547FA4"/>
    <w:rsid w:val="005D255F"/>
    <w:rsid w:val="005E7631"/>
    <w:rsid w:val="006168DD"/>
    <w:rsid w:val="00643269"/>
    <w:rsid w:val="006447DD"/>
    <w:rsid w:val="00644C3B"/>
    <w:rsid w:val="00667053"/>
    <w:rsid w:val="0068168B"/>
    <w:rsid w:val="00696284"/>
    <w:rsid w:val="006A0B28"/>
    <w:rsid w:val="006C1FD3"/>
    <w:rsid w:val="006C2A08"/>
    <w:rsid w:val="006D6959"/>
    <w:rsid w:val="006E4A97"/>
    <w:rsid w:val="006F130B"/>
    <w:rsid w:val="007406E3"/>
    <w:rsid w:val="007609B9"/>
    <w:rsid w:val="00766199"/>
    <w:rsid w:val="007665A4"/>
    <w:rsid w:val="00767B1A"/>
    <w:rsid w:val="00782EF4"/>
    <w:rsid w:val="007A4276"/>
    <w:rsid w:val="007B4913"/>
    <w:rsid w:val="007C0864"/>
    <w:rsid w:val="007C31F1"/>
    <w:rsid w:val="007C46E2"/>
    <w:rsid w:val="007F4298"/>
    <w:rsid w:val="0081687B"/>
    <w:rsid w:val="008265A8"/>
    <w:rsid w:val="00841228"/>
    <w:rsid w:val="008839EA"/>
    <w:rsid w:val="00892A56"/>
    <w:rsid w:val="00897048"/>
    <w:rsid w:val="008A1C3B"/>
    <w:rsid w:val="008B6DFA"/>
    <w:rsid w:val="008C53D5"/>
    <w:rsid w:val="008C7FFB"/>
    <w:rsid w:val="008E1C1A"/>
    <w:rsid w:val="009146A8"/>
    <w:rsid w:val="009154DA"/>
    <w:rsid w:val="00917E99"/>
    <w:rsid w:val="00950F77"/>
    <w:rsid w:val="009862EC"/>
    <w:rsid w:val="00993599"/>
    <w:rsid w:val="00A057E8"/>
    <w:rsid w:val="00A13588"/>
    <w:rsid w:val="00A462DB"/>
    <w:rsid w:val="00A71DFC"/>
    <w:rsid w:val="00AA7EF6"/>
    <w:rsid w:val="00AC64F5"/>
    <w:rsid w:val="00AE4565"/>
    <w:rsid w:val="00AE7B07"/>
    <w:rsid w:val="00AF6807"/>
    <w:rsid w:val="00B12810"/>
    <w:rsid w:val="00B14B08"/>
    <w:rsid w:val="00B33D63"/>
    <w:rsid w:val="00B935F2"/>
    <w:rsid w:val="00BA0222"/>
    <w:rsid w:val="00BB7284"/>
    <w:rsid w:val="00BF4AB2"/>
    <w:rsid w:val="00C358E7"/>
    <w:rsid w:val="00C50B94"/>
    <w:rsid w:val="00C82275"/>
    <w:rsid w:val="00C92EBD"/>
    <w:rsid w:val="00CC2A8B"/>
    <w:rsid w:val="00CD3682"/>
    <w:rsid w:val="00CF514D"/>
    <w:rsid w:val="00D05646"/>
    <w:rsid w:val="00D1436B"/>
    <w:rsid w:val="00D22D10"/>
    <w:rsid w:val="00D36C1D"/>
    <w:rsid w:val="00D4684C"/>
    <w:rsid w:val="00D54321"/>
    <w:rsid w:val="00D648B4"/>
    <w:rsid w:val="00DC50DC"/>
    <w:rsid w:val="00E058CA"/>
    <w:rsid w:val="00E121F8"/>
    <w:rsid w:val="00E54D4C"/>
    <w:rsid w:val="00E775A8"/>
    <w:rsid w:val="00EA5867"/>
    <w:rsid w:val="00EB177B"/>
    <w:rsid w:val="00EC1EF5"/>
    <w:rsid w:val="00EC2A45"/>
    <w:rsid w:val="00ED7CB2"/>
    <w:rsid w:val="00F34919"/>
    <w:rsid w:val="00F36774"/>
    <w:rsid w:val="00F56FA9"/>
    <w:rsid w:val="00F57E00"/>
    <w:rsid w:val="00F76E9B"/>
    <w:rsid w:val="00F833EA"/>
    <w:rsid w:val="00FC7C03"/>
    <w:rsid w:val="00FD5B22"/>
    <w:rsid w:val="00FD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F7D46"/>
  <w15:chartTrackingRefBased/>
  <w15:docId w15:val="{947EA422-3DDC-4D11-B743-257CB8CC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F7E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line="259" w:lineRule="auto"/>
      <w:outlineLvl w:val="1"/>
    </w:pPr>
    <w:rPr>
      <w:rFonts w:ascii="Arial" w:eastAsiaTheme="majorEastAsia" w:hAnsi="Arial" w:cstheme="majorBidi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line="259" w:lineRule="auto"/>
      <w:outlineLvl w:val="2"/>
    </w:pPr>
    <w:rPr>
      <w:rFonts w:ascii="Arial" w:eastAsiaTheme="majorEastAsia" w:hAnsi="Arial" w:cstheme="majorBidi"/>
      <w:color w:val="000000" w:themeColor="text1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line="259" w:lineRule="auto"/>
      <w:outlineLvl w:val="3"/>
    </w:pPr>
    <w:rPr>
      <w:rFonts w:ascii="Arial" w:eastAsiaTheme="majorEastAsia" w:hAnsi="Arial" w:cstheme="majorBidi"/>
      <w:i/>
      <w:iCs/>
      <w:color w:val="000000" w:themeColor="text1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line="259" w:lineRule="auto"/>
      <w:outlineLvl w:val="4"/>
    </w:pPr>
    <w:rPr>
      <w:rFonts w:ascii="Arial" w:eastAsiaTheme="majorEastAsia" w:hAnsi="Arial" w:cstheme="majorBidi"/>
      <w:color w:val="2F5496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line="259" w:lineRule="auto"/>
      <w:outlineLvl w:val="5"/>
    </w:pPr>
    <w:rPr>
      <w:rFonts w:ascii="Arial" w:eastAsiaTheme="majorEastAsia" w:hAnsi="Arial" w:cstheme="majorBidi"/>
      <w:color w:val="1F3763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line="259" w:lineRule="auto"/>
      <w:outlineLvl w:val="6"/>
    </w:pPr>
    <w:rPr>
      <w:rFonts w:ascii="Arial" w:eastAsiaTheme="majorEastAsia" w:hAnsi="Arial" w:cstheme="majorBidi"/>
      <w:i/>
      <w:iCs/>
      <w:color w:val="1F3763" w:themeColor="accent1" w:themeShade="7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line="259" w:lineRule="auto"/>
      <w:outlineLvl w:val="7"/>
    </w:pPr>
    <w:rPr>
      <w:rFonts w:ascii="Arial" w:eastAsiaTheme="majorEastAsia" w:hAnsi="Arial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line="259" w:lineRule="auto"/>
      <w:outlineLvl w:val="8"/>
    </w:pPr>
    <w:rPr>
      <w:rFonts w:ascii="Arial" w:eastAsiaTheme="majorEastAsia" w:hAnsi="Arial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contextualSpacing/>
    </w:pPr>
    <w:rPr>
      <w:rFonts w:ascii="Arial" w:eastAsiaTheme="majorEastAsia" w:hAnsi="Arial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  <w:spacing w:after="160" w:line="259" w:lineRule="auto"/>
    </w:pPr>
    <w:rPr>
      <w:rFonts w:ascii="Arial" w:eastAsiaTheme="minorEastAsia" w:hAnsi="Arial" w:cstheme="minorBidi"/>
      <w:color w:val="000000" w:themeColor="text1"/>
      <w:spacing w:val="15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="Arial" w:hAnsi="Arial" w:cstheme="minorBidi"/>
      <w:i/>
      <w:iCs/>
      <w:color w:val="000000" w:themeColor="text1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spacing w:after="160" w:line="259" w:lineRule="auto"/>
      <w:ind w:left="720"/>
      <w:contextualSpacing/>
    </w:pPr>
    <w:rPr>
      <w:rFonts w:ascii="Arial" w:hAnsi="Arial" w:cstheme="minorBidi"/>
      <w:color w:val="000000" w:themeColor="text1"/>
      <w:lang w:eastAsia="en-US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D5F7E"/>
    <w:pPr>
      <w:tabs>
        <w:tab w:val="center" w:pos="4513"/>
        <w:tab w:val="right" w:pos="9026"/>
      </w:tabs>
    </w:pPr>
    <w:rPr>
      <w:rFonts w:ascii="Arial" w:hAnsi="Arial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5F7E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D5F7E"/>
    <w:pPr>
      <w:tabs>
        <w:tab w:val="center" w:pos="4513"/>
        <w:tab w:val="right" w:pos="9026"/>
      </w:tabs>
    </w:pPr>
    <w:rPr>
      <w:rFonts w:ascii="Arial" w:hAnsi="Arial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5F7E"/>
    <w:rPr>
      <w:rFonts w:ascii="Arial" w:hAnsi="Arial"/>
    </w:rPr>
  </w:style>
  <w:style w:type="paragraph" w:styleId="NormalWeb">
    <w:name w:val="Normal (Web)"/>
    <w:basedOn w:val="Normal"/>
    <w:uiPriority w:val="99"/>
    <w:semiHidden/>
    <w:unhideWhenUsed/>
    <w:rsid w:val="004D5F7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4D5F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5F7E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071C9"/>
  </w:style>
  <w:style w:type="character" w:customStyle="1" w:styleId="s1ppyq">
    <w:name w:val="s1ppyq"/>
    <w:basedOn w:val="DefaultParagraphFont"/>
    <w:rsid w:val="00883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Par</b:Tag>
    <b:SourceType>Report</b:SourceType>
    <b:Guid>{2BC0EF9B-9284-4D9B-A21F-02784E1D7DB0}</b:Guid>
    <b:Title>Is Wales ready for sea level rise and flooding? </b:Title>
    <b:Publisher>Research Service</b:Publisher>
    <b:City>Cardiff</b:City>
    <b:Author>
      <b:Author>
        <b:NameList>
          <b:Person>
            <b:Last>Paris</b:Last>
            <b:First>Victoria </b:First>
          </b:Person>
        </b:NameList>
      </b:Author>
    </b:Author>
    <b:RefOrder>4</b:RefOrder>
  </b:Source>
  <b:Source>
    <b:Tag>Obr22</b:Tag>
    <b:SourceType>InternetSite</b:SourceType>
    <b:Guid>{616726BD-088F-4D4E-905E-AF310E0CF3C8}</b:Guid>
    <b:Title>Digital Marketing Institute</b:Title>
    <b:Year>2022</b:Year>
    <b:Author>
      <b:Author>
        <b:NameList>
          <b:Person>
            <b:Last>O'brien</b:Last>
            <b:First>Clodagh</b:First>
          </b:Person>
        </b:NameList>
      </b:Author>
    </b:Author>
    <b:YearAccessed>2022</b:YearAccessed>
    <b:DayAccessed>28</b:DayAccessed>
    <b:URL>https://digitalmarketinginstitute.com/blog/how-to-use-hashtags-in-social-media#:~:text=A%20hashtag%20is%20a%20word,your%20posts%20and%20encourage%20interaction.</b:URL>
    <b:MonthAccessed>01</b:MonthAccessed>
    <b:RefOrder>7</b:RefOrder>
  </b:Source>
  <b:Source>
    <b:Tag>NAS23</b:Tag>
    <b:SourceType>InternetSite</b:SourceType>
    <b:Guid>{EA6F6F5B-C5D0-4F53-B458-DEF06546C03C}</b:Guid>
    <b:Author>
      <b:Author>
        <b:Corporate>NASA</b:Corporate>
      </b:Author>
    </b:Author>
    <b:Title>Global Climate Change Vital Signs of the Planet </b:Title>
    <b:Year>2023</b:Year>
    <b:YearAccessed>2023</b:YearAccessed>
    <b:MonthAccessed>01</b:MonthAccessed>
    <b:DayAccessed>28</b:DayAccessed>
    <b:URL>https://climate.nasa.gov/faq/19/what-is-the-greenhouse-effect/#:~:text=The%20greenhouse%20effect%20is%20the,it%20would%20be%20without%20them.</b:URL>
    <b:RefOrder>2</b:RefOrder>
  </b:Source>
  <b:Source>
    <b:Tag>NAS22</b:Tag>
    <b:SourceType>InternetSite</b:SourceType>
    <b:Guid>{698D9270-D50F-47B9-AFA0-931574291E3F}</b:Guid>
    <b:Title>Global Climate Change Vital Signs of the Planet</b:Title>
    <b:Year>2023</b:Year>
    <b:YearAccessed>2023</b:YearAccessed>
    <b:MonthAccessed>01</b:MonthAccessed>
    <b:DayAccessed>28</b:DayAccessed>
    <b:URL>https://climate.nasa.gov/vital-signs/sea-level/</b:URL>
    <b:Author>
      <b:Author>
        <b:Corporate>NASA</b:Corporate>
      </b:Author>
    </b:Author>
    <b:RefOrder>1</b:RefOrder>
  </b:Source>
  <b:Source>
    <b:Tag>Met23</b:Tag>
    <b:SourceType>InternetSite</b:SourceType>
    <b:Guid>{221FB873-3C35-4176-B3ED-11FE836F9A32}</b:Guid>
    <b:Author>
      <b:Author>
        <b:Corporate>Met Office </b:Corporate>
      </b:Author>
    </b:Author>
    <b:Title>Albedo </b:Title>
    <b:YearAccessed>2023</b:YearAccessed>
    <b:MonthAccessed>01</b:MonthAccessed>
    <b:DayAccessed>28</b:DayAccessed>
    <b:URL>https://www.metoffice.gov.uk/weather/learn-about/weather/atmosphere/albedo</b:URL>
    <b:RefOrder>3</b:RefOrder>
  </b:Source>
  <b:Source>
    <b:Tag>Swa18</b:Tag>
    <b:SourceType>Report</b:SourceType>
    <b:Guid>{160B06E6-5CA6-4123-A528-77CB429EF5AA}</b:Guid>
    <b:Title>Mumbles coastal protection project</b:Title>
    <b:Year>2018</b:Year>
    <b:Author>
      <b:Author>
        <b:Corporate>Swansea Council</b:Corporate>
      </b:Author>
    </b:Author>
    <b:Publisher>GOSS</b:Publisher>
    <b:City>Swansea</b:City>
    <b:RefOrder>5</b:RefOrder>
  </b:Source>
  <b:Source>
    <b:Tag>Swa21</b:Tag>
    <b:SourceType>Report</b:SourceType>
    <b:Guid>{3798110E-2E8B-41AA-ACBC-22C3ACC6937B}</b:Guid>
    <b:Author>
      <b:Author>
        <b:Corporate>Swansea Council</b:Corporate>
      </b:Author>
    </b:Author>
    <b:Title>£1.7 billion Blue Eden project announced for Swansea</b:Title>
    <b:Year>2021</b:Year>
    <b:Publisher>GOSS</b:Publisher>
    <b:City>Swansea </b:City>
    <b:RefOrder>6</b:RefOrder>
  </b:Source>
  <b:Source>
    <b:Tag>Ali23</b:Tag>
    <b:SourceType>InternetSite</b:SourceType>
    <b:Guid>{0927926C-0B32-423D-BA67-34B9EFA7885E}</b:Guid>
    <b:Title>676 Water Overflowing Glass Stock Photos, Images &amp; Pictures</b:Title>
    <b:Year>2023</b:Year>
    <b:YearAccessed>2023</b:YearAccessed>
    <b:MonthAccessed>01</b:MonthAccessed>
    <b:DayAccessed>28</b:DayAccessed>
    <b:URL>https://www.dreamstime.com/overflowing-mineral-water-transparent-glass-drops-bu-overflowing-mineral-water-transparent-glass-drops-image119980903</b:URL>
    <b:Author>
      <b:Author>
        <b:NameList>
          <b:Person>
            <b:First>Alisali</b:First>
          </b:Person>
        </b:NameList>
      </b:Author>
    </b:Author>
    <b:RefOrder>8</b:RefOrder>
  </b:Source>
  <b:Source>
    <b:Tag>Bri23</b:Tag>
    <b:SourceType>JournalArticle</b:SourceType>
    <b:Guid>{AEE12B4D-CA13-4F13-BA9F-22B1F585744D}</b:Guid>
    <b:Title>The greenhouse effect</b:Title>
    <b:Year>2023</b:Year>
    <b:Author>
      <b:Author>
        <b:Corporate>British Geological Survey</b:Corporate>
      </b:Author>
    </b:Author>
    <b:RefOrder>9</b:RefOrder>
  </b:Source>
  <b:Source>
    <b:Tag>Tou23</b:Tag>
    <b:SourceType>InternetSite</b:SourceType>
    <b:Guid>{03342328-4B45-42A0-9409-CB1EE321C8E3}</b:Guid>
    <b:Title>Map Of Swansea Bay</b:Title>
    <b:Year>2023</b:Year>
    <b:Author>
      <b:Author>
        <b:Corporate>Tourism Swansea Bay</b:Corporate>
      </b:Author>
    </b:Author>
    <b:YearAccessed>2023</b:YearAccessed>
    <b:MonthAccessed>01</b:MonthAccessed>
    <b:DayAccessed>28</b:DayAccessed>
    <b:URL>https://www.tourismswanseabay.co.uk/untitled-page-2021-11-02-152616/</b:URL>
    <b:RefOrder>10</b:RefOrder>
  </b:Source>
  <b:Source>
    <b:Tag>Cli21</b:Tag>
    <b:SourceType>InternetSite</b:SourceType>
    <b:Guid>{4672FD16-390C-4381-8AB6-01A657A19DC1}</b:Guid>
    <b:Title>Land Below 5.0 Meters of Water</b:Title>
    <b:Year>2021</b:Year>
    <b:Author>
      <b:Author>
        <b:Corporate>Climate Central</b:Corporate>
      </b:Author>
    </b:Author>
    <b:YearAccessed>2023</b:YearAccessed>
    <b:MonthAccessed>01</b:MonthAccessed>
    <b:DayAccessed>28</b:DayAccessed>
    <b:URL>https://coastal.climatecentral.org/map/12/-3.9121/51.615/?theme=water_level&amp;map_type=water_level_above_mhhw&amp;basemap=roadmap&amp;contiguous=true&amp;elevation_model=best_available&amp;refresh=true&amp;water_level=5.0&amp;water_unit=m</b:URL>
    <b:RefOrder>11</b:RefOrder>
  </b:Source>
  <b:Source>
    <b:Tag>Mil21</b:Tag>
    <b:SourceType>Report</b:SourceType>
    <b:Guid>{4FFD3149-E915-4A24-89A4-6E7C1D17C807}</b:Guid>
    <b:Title>Huge landslide causes biggest rockfall in 60 years on West Country coast</b:Title>
    <b:Year>2021</b:Year>
    <b:Publisher>Somerset Live</b:Publisher>
    <b:City>Dorset</b:City>
    <b:Author>
      <b:Author>
        <b:NameList>
          <b:Person>
            <b:Last>Millen</b:Last>
            <b:First>Ross </b:First>
          </b:Person>
        </b:NameList>
      </b:Author>
    </b:Author>
    <b:RefOrder>12</b:RefOrder>
  </b:Source>
  <b:Source>
    <b:Tag>You22</b:Tag>
    <b:SourceType>Report</b:SourceType>
    <b:Guid>{1AAA4CF8-610A-417F-9F15-692AFC339038}</b:Guid>
    <b:Title>Wider prom and new seawall approved for Mumbles</b:Title>
    <b:Year>2022</b:Year>
    <b:Publisher>Wales Online</b:Publisher>
    <b:City>Swansea</b:City>
    <b:Author>
      <b:Author>
        <b:NameList>
          <b:Person>
            <b:Last>Youle</b:Last>
            <b:First>Richard</b:First>
          </b:Person>
        </b:NameList>
      </b:Author>
    </b:Author>
    <b:RefOrder>13</b:RefOrder>
  </b:Source>
</b:Sources>
</file>

<file path=customXml/itemProps1.xml><?xml version="1.0" encoding="utf-8"?>
<ds:datastoreItem xmlns:ds="http://schemas.openxmlformats.org/officeDocument/2006/customXml" ds:itemID="{76A7AC9C-0DD9-4671-A361-1470A496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Ashton</dc:creator>
  <cp:keywords/>
  <dc:description/>
  <cp:lastModifiedBy>Ashton, Freya</cp:lastModifiedBy>
  <cp:revision>122</cp:revision>
  <dcterms:created xsi:type="dcterms:W3CDTF">2023-01-27T20:03:00Z</dcterms:created>
  <dcterms:modified xsi:type="dcterms:W3CDTF">2023-01-28T18:46:00Z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2023-01-27T20:03:06Z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d4b240c6-c8aa-4785-bf9f-49a2a0edd4fa</vt:lpwstr>
  </property>
  <property fmtid="{D5CDD505-2E9C-101B-9397-08002B2CF9AE}" pid="11" name="MSIP_Label_73aa366c-74b9-492b-a1b9-5472c41e7d31_ContentBits">
    <vt:lpwstr>2</vt:lpwstr>
  </property>
</Properties>
</file>