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49E0" w14:textId="77777777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60C6FD44" w14:textId="77777777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0963263F" w14:textId="77777777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43281C9D" w14:textId="4CEF0A18" w:rsidR="00AE760B" w:rsidRP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AE760B">
        <w:rPr>
          <w:rFonts w:ascii="Arial" w:hAnsi="Arial" w:cs="Arial"/>
          <w:sz w:val="52"/>
          <w:szCs w:val="52"/>
        </w:rPr>
        <w:t>BSc Health and Social Care</w:t>
      </w:r>
    </w:p>
    <w:p w14:paraId="201C90A0" w14:textId="28A7CEAD" w:rsidR="00C54576" w:rsidRDefault="00C54576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C54576">
        <w:rPr>
          <w:rFonts w:ascii="Arial" w:hAnsi="Arial" w:cs="Arial"/>
          <w:sz w:val="52"/>
          <w:szCs w:val="52"/>
        </w:rPr>
        <w:t>Mental Disorders and</w:t>
      </w:r>
      <w:r>
        <w:rPr>
          <w:rFonts w:ascii="Arial" w:hAnsi="Arial" w:cs="Arial"/>
          <w:sz w:val="52"/>
          <w:szCs w:val="52"/>
        </w:rPr>
        <w:t xml:space="preserve"> </w:t>
      </w:r>
      <w:r w:rsidRPr="00C54576">
        <w:rPr>
          <w:rFonts w:ascii="Arial" w:hAnsi="Arial" w:cs="Arial"/>
          <w:sz w:val="52"/>
          <w:szCs w:val="52"/>
        </w:rPr>
        <w:t>Psychopathology</w:t>
      </w:r>
    </w:p>
    <w:p w14:paraId="2C2ADD4C" w14:textId="4CEFA1BC" w:rsidR="00973263" w:rsidRDefault="00973263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973263">
        <w:rPr>
          <w:rFonts w:ascii="Arial" w:hAnsi="Arial" w:cs="Arial"/>
          <w:sz w:val="52"/>
          <w:szCs w:val="52"/>
        </w:rPr>
        <w:t>BMHP6006_BIRM</w:t>
      </w:r>
    </w:p>
    <w:p w14:paraId="47C1D0D9" w14:textId="615F9D85" w:rsidR="00AE760B" w:rsidRPr="00AE760B" w:rsidRDefault="006E5A53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Chloe Harris</w:t>
      </w:r>
    </w:p>
    <w:p w14:paraId="717600E0" w14:textId="77777777" w:rsidR="00AE760B" w:rsidRP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AE760B">
        <w:rPr>
          <w:rFonts w:ascii="Arial" w:hAnsi="Arial" w:cs="Arial"/>
          <w:sz w:val="52"/>
          <w:szCs w:val="52"/>
        </w:rPr>
        <w:t>1914083</w:t>
      </w:r>
    </w:p>
    <w:p w14:paraId="570C8EBB" w14:textId="30A05EAA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AE760B">
        <w:rPr>
          <w:rFonts w:ascii="Arial" w:hAnsi="Arial" w:cs="Arial"/>
          <w:sz w:val="52"/>
          <w:szCs w:val="52"/>
        </w:rPr>
        <w:t>Solomon Lopez</w:t>
      </w:r>
    </w:p>
    <w:p w14:paraId="135C67FE" w14:textId="3A0F4B58" w:rsidR="00AE760B" w:rsidRDefault="00AC3778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Anno</w:t>
      </w:r>
      <w:r w:rsidR="00252357">
        <w:rPr>
          <w:rFonts w:ascii="Arial" w:hAnsi="Arial" w:cs="Arial"/>
          <w:sz w:val="52"/>
          <w:szCs w:val="52"/>
        </w:rPr>
        <w:t>tated Bibliography</w:t>
      </w:r>
    </w:p>
    <w:p w14:paraId="18628BAE" w14:textId="179543AB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5451A61A" w14:textId="5B5E0903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418CA290" w14:textId="4B454C6C" w:rsidR="00AE760B" w:rsidRDefault="00AE760B" w:rsidP="00AE760B">
      <w:pPr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3C91AA78" w14:textId="53A9A224" w:rsidR="00AE760B" w:rsidRPr="00AE760B" w:rsidRDefault="00AE760B" w:rsidP="00AE76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E760B">
        <w:rPr>
          <w:rFonts w:ascii="Arial" w:hAnsi="Arial" w:cs="Arial"/>
          <w:sz w:val="24"/>
          <w:szCs w:val="24"/>
          <w:u w:val="single"/>
        </w:rPr>
        <w:t>Contents</w:t>
      </w:r>
    </w:p>
    <w:p w14:paraId="10515994" w14:textId="24286C0A" w:rsidR="00252357" w:rsidRDefault="00252357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Introduction………………..</w:t>
      </w:r>
      <w:r w:rsidR="00357806">
        <w:rPr>
          <w:rFonts w:ascii="Arial" w:hAnsi="Arial" w:cs="Arial"/>
          <w:sz w:val="24"/>
          <w:szCs w:val="24"/>
        </w:rPr>
        <w:t>P1</w:t>
      </w:r>
    </w:p>
    <w:p w14:paraId="2DBE2475" w14:textId="15FA1BF2" w:rsidR="00AE760B" w:rsidRDefault="00AE760B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Annotated Bibliography………………………</w:t>
      </w:r>
      <w:r w:rsidR="00BC2B7A">
        <w:rPr>
          <w:rFonts w:ascii="Arial" w:hAnsi="Arial" w:cs="Arial"/>
          <w:sz w:val="24"/>
          <w:szCs w:val="24"/>
        </w:rPr>
        <w:t>P</w:t>
      </w:r>
      <w:r w:rsidR="001F4B60">
        <w:rPr>
          <w:rFonts w:ascii="Arial" w:hAnsi="Arial" w:cs="Arial"/>
          <w:sz w:val="24"/>
          <w:szCs w:val="24"/>
        </w:rPr>
        <w:t>1 – P6</w:t>
      </w:r>
    </w:p>
    <w:p w14:paraId="6C6E419A" w14:textId="78D7B88A" w:rsidR="00252357" w:rsidRDefault="00252357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06CF8A16" w14:textId="3C52DBE9" w:rsidR="00252357" w:rsidRDefault="004E50C8" w:rsidP="00AE76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</w:t>
      </w:r>
      <w:r w:rsidR="00252357" w:rsidRPr="00635DF0">
        <w:rPr>
          <w:rFonts w:ascii="Arial" w:hAnsi="Arial" w:cs="Arial"/>
          <w:sz w:val="24"/>
          <w:szCs w:val="24"/>
          <w:u w:val="single"/>
        </w:rPr>
        <w:t>ntroduction</w:t>
      </w:r>
    </w:p>
    <w:p w14:paraId="245E07E7" w14:textId="03ED915D" w:rsidR="00635DF0" w:rsidRDefault="004E0CEC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annotated bibliography was created for a group debate </w:t>
      </w:r>
      <w:r w:rsidR="002933B2">
        <w:rPr>
          <w:rFonts w:ascii="Arial" w:hAnsi="Arial" w:cs="Arial"/>
          <w:sz w:val="24"/>
          <w:szCs w:val="24"/>
        </w:rPr>
        <w:t xml:space="preserve">I had between myself and two </w:t>
      </w:r>
      <w:r w:rsidR="001A3B85">
        <w:rPr>
          <w:rFonts w:ascii="Arial" w:hAnsi="Arial" w:cs="Arial"/>
          <w:sz w:val="24"/>
          <w:szCs w:val="24"/>
        </w:rPr>
        <w:t xml:space="preserve">other students, Shana Rankin and Nicole Atkinson. We had to </w:t>
      </w:r>
      <w:r w:rsidR="000C6781">
        <w:rPr>
          <w:rFonts w:ascii="Arial" w:hAnsi="Arial" w:cs="Arial"/>
          <w:sz w:val="24"/>
          <w:szCs w:val="24"/>
        </w:rPr>
        <w:t>debate</w:t>
      </w:r>
      <w:r w:rsidR="001A3B85">
        <w:rPr>
          <w:rFonts w:ascii="Arial" w:hAnsi="Arial" w:cs="Arial"/>
          <w:sz w:val="24"/>
          <w:szCs w:val="24"/>
        </w:rPr>
        <w:t xml:space="preserve"> the question</w:t>
      </w:r>
      <w:r w:rsidR="000C6781">
        <w:rPr>
          <w:rFonts w:ascii="Arial" w:hAnsi="Arial" w:cs="Arial"/>
          <w:sz w:val="24"/>
          <w:szCs w:val="24"/>
        </w:rPr>
        <w:t>, has</w:t>
      </w:r>
      <w:r w:rsidR="00876FEB">
        <w:rPr>
          <w:rFonts w:ascii="Arial" w:hAnsi="Arial" w:cs="Arial"/>
          <w:sz w:val="24"/>
          <w:szCs w:val="24"/>
        </w:rPr>
        <w:t xml:space="preserve"> </w:t>
      </w:r>
      <w:r w:rsidR="000C6781">
        <w:rPr>
          <w:rFonts w:ascii="Arial" w:hAnsi="Arial" w:cs="Arial"/>
          <w:sz w:val="24"/>
          <w:szCs w:val="24"/>
        </w:rPr>
        <w:t>t</w:t>
      </w:r>
      <w:r w:rsidR="00876FEB" w:rsidRPr="00876FEB">
        <w:rPr>
          <w:rFonts w:ascii="Arial" w:hAnsi="Arial" w:cs="Arial"/>
          <w:sz w:val="24"/>
          <w:szCs w:val="24"/>
        </w:rPr>
        <w:t>he UK supported and included individuals suffering with the mental disord</w:t>
      </w:r>
      <w:r w:rsidR="000C6781">
        <w:rPr>
          <w:rFonts w:ascii="Arial" w:hAnsi="Arial" w:cs="Arial"/>
          <w:sz w:val="24"/>
          <w:szCs w:val="24"/>
        </w:rPr>
        <w:t>ers</w:t>
      </w:r>
      <w:r w:rsidR="00B77A60">
        <w:rPr>
          <w:rFonts w:ascii="Arial" w:hAnsi="Arial" w:cs="Arial"/>
          <w:sz w:val="24"/>
          <w:szCs w:val="24"/>
        </w:rPr>
        <w:t>. Shana Rankin was For and Nicole Atkinson</w:t>
      </w:r>
      <w:r w:rsidR="00EB418A">
        <w:rPr>
          <w:rFonts w:ascii="Arial" w:hAnsi="Arial" w:cs="Arial"/>
          <w:sz w:val="24"/>
          <w:szCs w:val="24"/>
        </w:rPr>
        <w:t xml:space="preserve"> against. Due to this </w:t>
      </w:r>
      <w:r w:rsidR="005E49BB">
        <w:rPr>
          <w:rFonts w:ascii="Arial" w:hAnsi="Arial" w:cs="Arial"/>
          <w:sz w:val="24"/>
          <w:szCs w:val="24"/>
        </w:rPr>
        <w:t>I</w:t>
      </w:r>
      <w:r w:rsidR="00EB418A">
        <w:rPr>
          <w:rFonts w:ascii="Arial" w:hAnsi="Arial" w:cs="Arial"/>
          <w:sz w:val="24"/>
          <w:szCs w:val="24"/>
        </w:rPr>
        <w:t xml:space="preserve"> offered points on both sides of the debate and as such my </w:t>
      </w:r>
      <w:r w:rsidR="003D3F81">
        <w:rPr>
          <w:rFonts w:ascii="Arial" w:hAnsi="Arial" w:cs="Arial"/>
          <w:sz w:val="24"/>
          <w:szCs w:val="24"/>
        </w:rPr>
        <w:t>bibliography contains supporting references for both side</w:t>
      </w:r>
      <w:r w:rsidR="005E49BB">
        <w:rPr>
          <w:rFonts w:ascii="Arial" w:hAnsi="Arial" w:cs="Arial"/>
          <w:sz w:val="24"/>
          <w:szCs w:val="24"/>
        </w:rPr>
        <w:t>s.</w:t>
      </w:r>
    </w:p>
    <w:p w14:paraId="77E78879" w14:textId="77777777" w:rsidR="00B533D0" w:rsidRDefault="00B533D0" w:rsidP="00AE76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36D9F12" w14:textId="008E8DEE" w:rsidR="00635DF0" w:rsidRPr="00635DF0" w:rsidRDefault="00635DF0" w:rsidP="00AE76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35DF0">
        <w:rPr>
          <w:rFonts w:ascii="Arial" w:hAnsi="Arial" w:cs="Arial"/>
          <w:sz w:val="24"/>
          <w:szCs w:val="24"/>
          <w:u w:val="single"/>
        </w:rPr>
        <w:t>Annotated Bibliography</w:t>
      </w:r>
    </w:p>
    <w:p w14:paraId="5355D9FA" w14:textId="030AD6CE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Medical Association (2022) </w:t>
      </w:r>
      <w:r w:rsidRPr="00586F6D">
        <w:rPr>
          <w:rFonts w:ascii="Arial" w:hAnsi="Arial" w:cs="Arial"/>
          <w:i/>
          <w:iCs/>
          <w:sz w:val="24"/>
          <w:szCs w:val="24"/>
        </w:rPr>
        <w:t>Autism spectrum disorder</w:t>
      </w:r>
      <w:r w:rsidRPr="00586F6D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https://www.bma.org.uk/what-we-do/population-health/improving-the-health-of-specific-groups/autism-spectrum-disorder#:~:text=It%20is%20estimated%20that%20around,the%20support%20offered%20in%20England</w:t>
        </w:r>
      </w:hyperlink>
      <w:r w:rsidRPr="00C6595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4BF757C4" w14:textId="1958CAD4" w:rsidR="004F434D" w:rsidRDefault="00C743A6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8349B3">
        <w:rPr>
          <w:rFonts w:ascii="Arial" w:hAnsi="Arial" w:cs="Arial"/>
          <w:sz w:val="24"/>
          <w:szCs w:val="24"/>
        </w:rPr>
        <w:t>e B.M.A</w:t>
      </w:r>
      <w:r w:rsidR="006149C4">
        <w:rPr>
          <w:rFonts w:ascii="Arial" w:hAnsi="Arial" w:cs="Arial"/>
          <w:sz w:val="24"/>
          <w:szCs w:val="24"/>
        </w:rPr>
        <w:t xml:space="preserve">, which </w:t>
      </w:r>
      <w:r w:rsidR="00F443D4">
        <w:rPr>
          <w:rFonts w:ascii="Arial" w:hAnsi="Arial" w:cs="Arial"/>
          <w:sz w:val="24"/>
          <w:szCs w:val="24"/>
        </w:rPr>
        <w:t>is the medical association of doctors,</w:t>
      </w:r>
      <w:r w:rsidR="008349B3">
        <w:rPr>
          <w:rFonts w:ascii="Arial" w:hAnsi="Arial" w:cs="Arial"/>
          <w:sz w:val="24"/>
          <w:szCs w:val="24"/>
        </w:rPr>
        <w:t xml:space="preserve"> raised concerns about the </w:t>
      </w:r>
      <w:r w:rsidR="004009FA">
        <w:rPr>
          <w:rFonts w:ascii="Arial" w:hAnsi="Arial" w:cs="Arial"/>
          <w:sz w:val="24"/>
          <w:szCs w:val="24"/>
        </w:rPr>
        <w:t>length of time it takes for children to receive a diagnosis</w:t>
      </w:r>
      <w:r w:rsidR="00F443D4">
        <w:rPr>
          <w:rFonts w:ascii="Arial" w:hAnsi="Arial" w:cs="Arial"/>
          <w:sz w:val="24"/>
          <w:szCs w:val="24"/>
        </w:rPr>
        <w:t>. They stated that in England</w:t>
      </w:r>
      <w:r w:rsidR="002A3603">
        <w:rPr>
          <w:rFonts w:ascii="Arial" w:hAnsi="Arial" w:cs="Arial"/>
          <w:sz w:val="24"/>
          <w:szCs w:val="24"/>
        </w:rPr>
        <w:t>, at the time of printing, less than ten percent of children had</w:t>
      </w:r>
      <w:r w:rsidR="00B95F0C">
        <w:rPr>
          <w:rFonts w:ascii="Arial" w:hAnsi="Arial" w:cs="Arial"/>
          <w:sz w:val="24"/>
          <w:szCs w:val="24"/>
        </w:rPr>
        <w:t xml:space="preserve"> their diagnostic assessment started within the </w:t>
      </w:r>
      <w:r w:rsidR="004912FC">
        <w:rPr>
          <w:rFonts w:ascii="Arial" w:hAnsi="Arial" w:cs="Arial"/>
          <w:sz w:val="24"/>
          <w:szCs w:val="24"/>
        </w:rPr>
        <w:t>target of three months.</w:t>
      </w:r>
      <w:r w:rsidR="00423AAE">
        <w:rPr>
          <w:rFonts w:ascii="Arial" w:hAnsi="Arial" w:cs="Arial"/>
          <w:sz w:val="24"/>
          <w:szCs w:val="24"/>
        </w:rPr>
        <w:t xml:space="preserve"> This was used to support the </w:t>
      </w:r>
      <w:r w:rsidR="003F5C1B">
        <w:rPr>
          <w:rFonts w:ascii="Arial" w:hAnsi="Arial" w:cs="Arial"/>
          <w:sz w:val="24"/>
          <w:szCs w:val="24"/>
        </w:rPr>
        <w:t xml:space="preserve">argument for against. The B.M.A is a recognised association of </w:t>
      </w:r>
      <w:r w:rsidR="007F26F0">
        <w:rPr>
          <w:rFonts w:ascii="Arial" w:hAnsi="Arial" w:cs="Arial"/>
          <w:sz w:val="24"/>
          <w:szCs w:val="24"/>
        </w:rPr>
        <w:t>D</w:t>
      </w:r>
      <w:r w:rsidR="003F5C1B">
        <w:rPr>
          <w:rFonts w:ascii="Arial" w:hAnsi="Arial" w:cs="Arial"/>
          <w:sz w:val="24"/>
          <w:szCs w:val="24"/>
        </w:rPr>
        <w:t xml:space="preserve">r’s in the </w:t>
      </w:r>
      <w:r w:rsidR="007F26F0">
        <w:rPr>
          <w:rFonts w:ascii="Arial" w:hAnsi="Arial" w:cs="Arial"/>
          <w:sz w:val="24"/>
          <w:szCs w:val="24"/>
        </w:rPr>
        <w:t xml:space="preserve">U.K </w:t>
      </w:r>
      <w:r w:rsidR="003F5C1B">
        <w:rPr>
          <w:rFonts w:ascii="Arial" w:hAnsi="Arial" w:cs="Arial"/>
          <w:sz w:val="24"/>
          <w:szCs w:val="24"/>
        </w:rPr>
        <w:t>and as such is a credible source.</w:t>
      </w:r>
    </w:p>
    <w:p w14:paraId="20888C63" w14:textId="77777777" w:rsidR="004F434D" w:rsidRDefault="004F434D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1F983C11" w14:textId="6DEDBBF2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Disability Horizons (2022) </w:t>
      </w:r>
      <w:r w:rsidRPr="00A26420">
        <w:rPr>
          <w:rFonts w:ascii="Arial" w:hAnsi="Arial" w:cs="Arial"/>
          <w:i/>
          <w:iCs/>
          <w:sz w:val="24"/>
          <w:szCs w:val="24"/>
        </w:rPr>
        <w:t>UK Government accused of failing people with learning disabilities and autism</w:t>
      </w:r>
      <w:r w:rsidRPr="00A26420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https://disabilityhorizons.com/2020/02/uk-</w:t>
        </w:r>
        <w:r w:rsidRPr="00AB10EC">
          <w:rPr>
            <w:rStyle w:val="Hyperlink"/>
            <w:rFonts w:ascii="Arial" w:hAnsi="Arial" w:cs="Arial"/>
            <w:sz w:val="24"/>
            <w:szCs w:val="24"/>
          </w:rPr>
          <w:lastRenderedPageBreak/>
          <w:t>government-accused-of-failing-people-with-learning-disabilities-and-autism/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54501691" w14:textId="438D842A" w:rsidR="00576675" w:rsidRDefault="00D3724E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article highlighted that there are two thousand autism suffers</w:t>
      </w:r>
      <w:r w:rsidR="00F077D6">
        <w:rPr>
          <w:rFonts w:ascii="Arial" w:hAnsi="Arial" w:cs="Arial"/>
          <w:sz w:val="24"/>
          <w:szCs w:val="24"/>
        </w:rPr>
        <w:t xml:space="preserve"> in long term care</w:t>
      </w:r>
      <w:r w:rsidR="005D7C15">
        <w:rPr>
          <w:rFonts w:ascii="Arial" w:hAnsi="Arial" w:cs="Arial"/>
          <w:sz w:val="24"/>
          <w:szCs w:val="24"/>
        </w:rPr>
        <w:t xml:space="preserve"> despite government pledges to cut this number. </w:t>
      </w:r>
      <w:r w:rsidR="00353030">
        <w:rPr>
          <w:rFonts w:ascii="Arial" w:hAnsi="Arial" w:cs="Arial"/>
          <w:sz w:val="24"/>
          <w:szCs w:val="24"/>
        </w:rPr>
        <w:t xml:space="preserve">It also </w:t>
      </w:r>
      <w:r w:rsidR="00597E2C">
        <w:rPr>
          <w:rFonts w:ascii="Arial" w:hAnsi="Arial" w:cs="Arial"/>
          <w:sz w:val="24"/>
          <w:szCs w:val="24"/>
        </w:rPr>
        <w:t>criticised</w:t>
      </w:r>
      <w:r w:rsidR="00BB072B">
        <w:rPr>
          <w:rFonts w:ascii="Arial" w:hAnsi="Arial" w:cs="Arial"/>
          <w:sz w:val="24"/>
          <w:szCs w:val="24"/>
        </w:rPr>
        <w:t xml:space="preserve"> the </w:t>
      </w:r>
      <w:r w:rsidR="000A7D2E">
        <w:rPr>
          <w:rFonts w:ascii="Arial" w:hAnsi="Arial" w:cs="Arial"/>
          <w:sz w:val="24"/>
          <w:szCs w:val="24"/>
        </w:rPr>
        <w:t>six-bed</w:t>
      </w:r>
      <w:r w:rsidR="00BB072B">
        <w:rPr>
          <w:rFonts w:ascii="Arial" w:hAnsi="Arial" w:cs="Arial"/>
          <w:sz w:val="24"/>
          <w:szCs w:val="24"/>
        </w:rPr>
        <w:t xml:space="preserve"> limit</w:t>
      </w:r>
      <w:r w:rsidR="00353030">
        <w:rPr>
          <w:rFonts w:ascii="Arial" w:hAnsi="Arial" w:cs="Arial"/>
          <w:sz w:val="24"/>
          <w:szCs w:val="24"/>
        </w:rPr>
        <w:t xml:space="preserve"> imposed by the CQC and recommended </w:t>
      </w:r>
      <w:r w:rsidR="00597E2C">
        <w:rPr>
          <w:rFonts w:ascii="Arial" w:hAnsi="Arial" w:cs="Arial"/>
          <w:sz w:val="24"/>
          <w:szCs w:val="24"/>
        </w:rPr>
        <w:t>a more person centred approach to care.</w:t>
      </w:r>
      <w:r w:rsidR="00987501">
        <w:rPr>
          <w:rFonts w:ascii="Arial" w:hAnsi="Arial" w:cs="Arial"/>
          <w:sz w:val="24"/>
          <w:szCs w:val="24"/>
        </w:rPr>
        <w:t xml:space="preserve"> I</w:t>
      </w:r>
      <w:r w:rsidR="007F1014">
        <w:rPr>
          <w:rFonts w:ascii="Arial" w:hAnsi="Arial" w:cs="Arial"/>
          <w:sz w:val="24"/>
          <w:szCs w:val="24"/>
        </w:rPr>
        <w:t xml:space="preserve">t looked at the promises made in the department of </w:t>
      </w:r>
      <w:r w:rsidR="00695486">
        <w:rPr>
          <w:rFonts w:ascii="Arial" w:hAnsi="Arial" w:cs="Arial"/>
          <w:sz w:val="24"/>
          <w:szCs w:val="24"/>
        </w:rPr>
        <w:t>health’s</w:t>
      </w:r>
      <w:r w:rsidR="004853A5">
        <w:rPr>
          <w:rFonts w:ascii="Arial" w:hAnsi="Arial" w:cs="Arial"/>
          <w:sz w:val="24"/>
          <w:szCs w:val="24"/>
        </w:rPr>
        <w:t xml:space="preserve"> </w:t>
      </w:r>
      <w:r w:rsidR="004853A5" w:rsidRPr="004853A5">
        <w:rPr>
          <w:rFonts w:ascii="Arial" w:hAnsi="Arial" w:cs="Arial"/>
          <w:sz w:val="24"/>
          <w:szCs w:val="24"/>
        </w:rPr>
        <w:t>Transforming Care programme</w:t>
      </w:r>
      <w:r w:rsidR="004853A5">
        <w:rPr>
          <w:rFonts w:ascii="Arial" w:hAnsi="Arial" w:cs="Arial"/>
          <w:sz w:val="24"/>
          <w:szCs w:val="24"/>
        </w:rPr>
        <w:t xml:space="preserve"> and the lack of impact this has had on </w:t>
      </w:r>
      <w:r w:rsidR="00477F4E">
        <w:rPr>
          <w:rFonts w:ascii="Arial" w:hAnsi="Arial" w:cs="Arial"/>
          <w:sz w:val="24"/>
          <w:szCs w:val="24"/>
        </w:rPr>
        <w:t xml:space="preserve">autism </w:t>
      </w:r>
      <w:r w:rsidR="00695486">
        <w:rPr>
          <w:rFonts w:ascii="Arial" w:hAnsi="Arial" w:cs="Arial"/>
          <w:sz w:val="24"/>
          <w:szCs w:val="24"/>
        </w:rPr>
        <w:t>sufferers</w:t>
      </w:r>
      <w:r w:rsidR="00477F4E">
        <w:rPr>
          <w:rFonts w:ascii="Arial" w:hAnsi="Arial" w:cs="Arial"/>
          <w:sz w:val="24"/>
          <w:szCs w:val="24"/>
        </w:rPr>
        <w:t xml:space="preserve"> still in long term care. Disability Horizons is a</w:t>
      </w:r>
      <w:r w:rsidR="007F26F0">
        <w:rPr>
          <w:rFonts w:ascii="Arial" w:hAnsi="Arial" w:cs="Arial"/>
          <w:sz w:val="24"/>
          <w:szCs w:val="24"/>
        </w:rPr>
        <w:t>n</w:t>
      </w:r>
      <w:r w:rsidR="00477F4E">
        <w:rPr>
          <w:rFonts w:ascii="Arial" w:hAnsi="Arial" w:cs="Arial"/>
          <w:sz w:val="24"/>
          <w:szCs w:val="24"/>
        </w:rPr>
        <w:t xml:space="preserve"> </w:t>
      </w:r>
      <w:r w:rsidR="00690F47">
        <w:rPr>
          <w:rFonts w:ascii="Arial" w:hAnsi="Arial" w:cs="Arial"/>
          <w:sz w:val="24"/>
          <w:szCs w:val="24"/>
        </w:rPr>
        <w:t xml:space="preserve">organisation specifically for disabled individuals to have a voice. The </w:t>
      </w:r>
      <w:r w:rsidR="00695486">
        <w:rPr>
          <w:rFonts w:ascii="Arial" w:hAnsi="Arial" w:cs="Arial"/>
          <w:sz w:val="24"/>
          <w:szCs w:val="24"/>
        </w:rPr>
        <w:t>journalists</w:t>
      </w:r>
      <w:r w:rsidR="00FB212F">
        <w:rPr>
          <w:rFonts w:ascii="Arial" w:hAnsi="Arial" w:cs="Arial"/>
          <w:sz w:val="24"/>
          <w:szCs w:val="24"/>
        </w:rPr>
        <w:t xml:space="preserve"> </w:t>
      </w:r>
      <w:r w:rsidR="00695486">
        <w:rPr>
          <w:rFonts w:ascii="Arial" w:hAnsi="Arial" w:cs="Arial"/>
          <w:sz w:val="24"/>
          <w:szCs w:val="24"/>
        </w:rPr>
        <w:t xml:space="preserve">reporting </w:t>
      </w:r>
      <w:r w:rsidR="00FB212F">
        <w:rPr>
          <w:rFonts w:ascii="Arial" w:hAnsi="Arial" w:cs="Arial"/>
          <w:sz w:val="24"/>
          <w:szCs w:val="24"/>
        </w:rPr>
        <w:t>a</w:t>
      </w:r>
      <w:r w:rsidR="00B93304">
        <w:rPr>
          <w:rFonts w:ascii="Arial" w:hAnsi="Arial" w:cs="Arial"/>
          <w:sz w:val="24"/>
          <w:szCs w:val="24"/>
        </w:rPr>
        <w:t xml:space="preserve">ll have a </w:t>
      </w:r>
      <w:r w:rsidR="00B66A39">
        <w:rPr>
          <w:rFonts w:ascii="Arial" w:hAnsi="Arial" w:cs="Arial"/>
          <w:sz w:val="24"/>
          <w:szCs w:val="24"/>
        </w:rPr>
        <w:t>disability</w:t>
      </w:r>
      <w:r w:rsidR="00FB212F">
        <w:rPr>
          <w:rFonts w:ascii="Arial" w:hAnsi="Arial" w:cs="Arial"/>
          <w:sz w:val="24"/>
          <w:szCs w:val="24"/>
        </w:rPr>
        <w:t xml:space="preserve"> and as such have first hand experience with issues faced. Disability Horizons is a registered U.K charity </w:t>
      </w:r>
      <w:r w:rsidR="00695486">
        <w:rPr>
          <w:rFonts w:ascii="Arial" w:hAnsi="Arial" w:cs="Arial"/>
          <w:sz w:val="24"/>
          <w:szCs w:val="24"/>
        </w:rPr>
        <w:t>and as such a credible source to support my argument for against.</w:t>
      </w:r>
    </w:p>
    <w:p w14:paraId="2E605F19" w14:textId="77777777" w:rsidR="00597E2C" w:rsidRDefault="00597E2C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2E450F66" w14:textId="52E67265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(2021) </w:t>
      </w:r>
      <w:r w:rsidRPr="00D40C97">
        <w:rPr>
          <w:rFonts w:ascii="Arial" w:hAnsi="Arial" w:cs="Arial"/>
          <w:i/>
          <w:iCs/>
          <w:sz w:val="24"/>
          <w:szCs w:val="24"/>
        </w:rPr>
        <w:t>Autism strategy implementation plan: 2021 to 2022 (Annex A)</w:t>
      </w:r>
      <w:r w:rsidRPr="00D40C97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https://www.gov.uk/government/publications/national-strategy-for-autistic-children-young-people-and-adults-2021-to-2026/autism-strategy-implementation-plan-2021-to-2022-annex-a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3CA792A5" w14:textId="0AB6A7D0" w:rsidR="00431278" w:rsidRDefault="004F119C" w:rsidP="008F529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Gave figures on the </w:t>
      </w:r>
      <w:r w:rsidR="00C74D39">
        <w:rPr>
          <w:rFonts w:ascii="Arial" w:hAnsi="Arial" w:cs="Arial"/>
          <w:sz w:val="24"/>
          <w:szCs w:val="24"/>
        </w:rPr>
        <w:t>governments</w:t>
      </w:r>
      <w:r>
        <w:rPr>
          <w:rFonts w:ascii="Arial" w:hAnsi="Arial" w:cs="Arial"/>
          <w:sz w:val="24"/>
          <w:szCs w:val="24"/>
        </w:rPr>
        <w:t xml:space="preserve"> </w:t>
      </w:r>
      <w:r w:rsidR="00C74D39">
        <w:rPr>
          <w:rFonts w:ascii="Arial" w:hAnsi="Arial" w:cs="Arial"/>
          <w:sz w:val="24"/>
          <w:szCs w:val="24"/>
        </w:rPr>
        <w:t>pledged</w:t>
      </w:r>
      <w:r>
        <w:rPr>
          <w:rFonts w:ascii="Arial" w:hAnsi="Arial" w:cs="Arial"/>
          <w:sz w:val="24"/>
          <w:szCs w:val="24"/>
        </w:rPr>
        <w:t xml:space="preserve"> </w:t>
      </w:r>
      <w:r w:rsidR="00E5673D">
        <w:rPr>
          <w:rFonts w:ascii="Arial" w:hAnsi="Arial" w:cs="Arial"/>
          <w:sz w:val="24"/>
          <w:szCs w:val="24"/>
        </w:rPr>
        <w:t>seventy-four</w:t>
      </w:r>
      <w:r w:rsidR="006D5D3F">
        <w:rPr>
          <w:rFonts w:ascii="Arial" w:hAnsi="Arial" w:cs="Arial"/>
          <w:sz w:val="24"/>
          <w:szCs w:val="24"/>
        </w:rPr>
        <w:t xml:space="preserve"> point eighty eight million pound </w:t>
      </w:r>
      <w:r>
        <w:rPr>
          <w:rFonts w:ascii="Arial" w:hAnsi="Arial" w:cs="Arial"/>
          <w:sz w:val="24"/>
          <w:szCs w:val="24"/>
        </w:rPr>
        <w:t>spending on the</w:t>
      </w:r>
      <w:r w:rsidR="008F5296">
        <w:rPr>
          <w:rFonts w:ascii="Arial" w:hAnsi="Arial" w:cs="Arial"/>
          <w:sz w:val="24"/>
          <w:szCs w:val="24"/>
        </w:rPr>
        <w:t xml:space="preserve"> </w:t>
      </w:r>
      <w:r w:rsidR="008F5296" w:rsidRPr="008F5296">
        <w:rPr>
          <w:rFonts w:ascii="Arial" w:hAnsi="Arial" w:cs="Arial"/>
          <w:sz w:val="24"/>
          <w:szCs w:val="24"/>
        </w:rPr>
        <w:t>National strategy for autistic children, young people</w:t>
      </w:r>
      <w:r w:rsidR="0096267A">
        <w:rPr>
          <w:rFonts w:ascii="Arial" w:hAnsi="Arial" w:cs="Arial"/>
          <w:sz w:val="24"/>
          <w:szCs w:val="24"/>
        </w:rPr>
        <w:t xml:space="preserve"> </w:t>
      </w:r>
      <w:r w:rsidR="008F5296" w:rsidRPr="008F5296">
        <w:rPr>
          <w:rFonts w:ascii="Arial" w:hAnsi="Arial" w:cs="Arial"/>
          <w:sz w:val="24"/>
          <w:szCs w:val="24"/>
        </w:rPr>
        <w:t>and adults: 2021 to 2026</w:t>
      </w:r>
      <w:r w:rsidR="00735DD3">
        <w:rPr>
          <w:rFonts w:ascii="Arial" w:hAnsi="Arial" w:cs="Arial"/>
          <w:sz w:val="24"/>
          <w:szCs w:val="24"/>
        </w:rPr>
        <w:t xml:space="preserve"> in the first year.</w:t>
      </w:r>
      <w:r w:rsidR="00B93304">
        <w:rPr>
          <w:rFonts w:ascii="Arial" w:hAnsi="Arial" w:cs="Arial"/>
          <w:sz w:val="24"/>
          <w:szCs w:val="24"/>
        </w:rPr>
        <w:t xml:space="preserve"> It gave a breakdown of how this money would be spent and projections for the</w:t>
      </w:r>
      <w:r w:rsidR="00A51F5D">
        <w:rPr>
          <w:rFonts w:ascii="Arial" w:hAnsi="Arial" w:cs="Arial"/>
          <w:sz w:val="24"/>
          <w:szCs w:val="24"/>
        </w:rPr>
        <w:t xml:space="preserve"> years covering the strategy.</w:t>
      </w:r>
      <w:r w:rsidR="00E5673D">
        <w:rPr>
          <w:rFonts w:ascii="Arial" w:hAnsi="Arial" w:cs="Arial"/>
          <w:sz w:val="24"/>
          <w:szCs w:val="24"/>
        </w:rPr>
        <w:t xml:space="preserve"> This supported my argument for.</w:t>
      </w:r>
      <w:r w:rsidR="00952EFC">
        <w:rPr>
          <w:rFonts w:ascii="Arial" w:hAnsi="Arial" w:cs="Arial"/>
          <w:sz w:val="24"/>
          <w:szCs w:val="24"/>
        </w:rPr>
        <w:t xml:space="preserve"> This </w:t>
      </w:r>
      <w:r w:rsidR="003E6D8F">
        <w:rPr>
          <w:rFonts w:ascii="Arial" w:hAnsi="Arial" w:cs="Arial"/>
          <w:sz w:val="24"/>
          <w:szCs w:val="24"/>
        </w:rPr>
        <w:t xml:space="preserve">strategy was published on the Gov.uk </w:t>
      </w:r>
      <w:r w:rsidR="000A7D2E">
        <w:rPr>
          <w:rFonts w:ascii="Arial" w:hAnsi="Arial" w:cs="Arial"/>
          <w:sz w:val="24"/>
          <w:szCs w:val="24"/>
        </w:rPr>
        <w:t>website,</w:t>
      </w:r>
      <w:r w:rsidR="003E6D8F">
        <w:rPr>
          <w:rFonts w:ascii="Arial" w:hAnsi="Arial" w:cs="Arial"/>
          <w:sz w:val="24"/>
          <w:szCs w:val="24"/>
        </w:rPr>
        <w:t xml:space="preserve"> which is the English </w:t>
      </w:r>
      <w:r w:rsidR="000A7D2E">
        <w:rPr>
          <w:rFonts w:ascii="Arial" w:hAnsi="Arial" w:cs="Arial"/>
          <w:sz w:val="24"/>
          <w:szCs w:val="24"/>
        </w:rPr>
        <w:t>government’s</w:t>
      </w:r>
      <w:r w:rsidR="003E6D8F">
        <w:rPr>
          <w:rFonts w:ascii="Arial" w:hAnsi="Arial" w:cs="Arial"/>
          <w:sz w:val="24"/>
          <w:szCs w:val="24"/>
        </w:rPr>
        <w:t xml:space="preserve"> official website, publishing legis</w:t>
      </w:r>
      <w:r w:rsidR="00FE4DC8">
        <w:rPr>
          <w:rFonts w:ascii="Arial" w:hAnsi="Arial" w:cs="Arial"/>
          <w:sz w:val="24"/>
          <w:szCs w:val="24"/>
        </w:rPr>
        <w:t>lations, strategies</w:t>
      </w:r>
      <w:r w:rsidR="001D20BC">
        <w:rPr>
          <w:rFonts w:ascii="Arial" w:hAnsi="Arial" w:cs="Arial"/>
          <w:sz w:val="24"/>
          <w:szCs w:val="24"/>
        </w:rPr>
        <w:t>, etc,</w:t>
      </w:r>
      <w:r w:rsidR="000A7D2E">
        <w:rPr>
          <w:rFonts w:ascii="Arial" w:hAnsi="Arial" w:cs="Arial"/>
          <w:sz w:val="24"/>
          <w:szCs w:val="24"/>
        </w:rPr>
        <w:t xml:space="preserve"> as</w:t>
      </w:r>
      <w:r w:rsidR="00FE4DC8">
        <w:rPr>
          <w:rFonts w:ascii="Arial" w:hAnsi="Arial" w:cs="Arial"/>
          <w:sz w:val="24"/>
          <w:szCs w:val="24"/>
        </w:rPr>
        <w:t xml:space="preserve"> they are made policy. </w:t>
      </w:r>
    </w:p>
    <w:p w14:paraId="39E668B5" w14:textId="77777777" w:rsidR="00735DD3" w:rsidRDefault="00735DD3" w:rsidP="008F5296">
      <w:pPr>
        <w:spacing w:line="360" w:lineRule="auto"/>
        <w:rPr>
          <w:rFonts w:ascii="Arial" w:hAnsi="Arial" w:cs="Arial"/>
          <w:sz w:val="24"/>
          <w:szCs w:val="24"/>
        </w:rPr>
      </w:pPr>
    </w:p>
    <w:p w14:paraId="2A6C90E0" w14:textId="574BB873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(2021) </w:t>
      </w:r>
      <w:r w:rsidRPr="00C9372A">
        <w:rPr>
          <w:rFonts w:ascii="Arial" w:hAnsi="Arial" w:cs="Arial"/>
          <w:i/>
          <w:iCs/>
          <w:sz w:val="24"/>
          <w:szCs w:val="24"/>
        </w:rPr>
        <w:t>Budget and Spending Review – October 2021: What you need to know</w:t>
      </w:r>
      <w:r w:rsidRPr="00C9372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https://www.gov.uk/government/news/budget-and-spending-review-october-2021-what-you-need-to-know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741A562E" w14:textId="0124714B" w:rsidR="00431278" w:rsidRDefault="00390555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Looked at figures presented in the most current </w:t>
      </w:r>
      <w:r w:rsidR="0056296A">
        <w:rPr>
          <w:rFonts w:ascii="Arial" w:hAnsi="Arial" w:cs="Arial"/>
          <w:sz w:val="24"/>
          <w:szCs w:val="24"/>
        </w:rPr>
        <w:t>chancellor’s</w:t>
      </w:r>
      <w:r>
        <w:rPr>
          <w:rFonts w:ascii="Arial" w:hAnsi="Arial" w:cs="Arial"/>
          <w:sz w:val="24"/>
          <w:szCs w:val="24"/>
        </w:rPr>
        <w:t xml:space="preserve"> budget. This showed there</w:t>
      </w:r>
      <w:r w:rsidR="00793534">
        <w:rPr>
          <w:rFonts w:ascii="Arial" w:hAnsi="Arial" w:cs="Arial"/>
          <w:sz w:val="24"/>
          <w:szCs w:val="24"/>
        </w:rPr>
        <w:t xml:space="preserve"> was no new money air marked for</w:t>
      </w:r>
      <w:r w:rsidR="00EB14E4">
        <w:rPr>
          <w:rFonts w:ascii="Arial" w:hAnsi="Arial" w:cs="Arial"/>
          <w:sz w:val="24"/>
          <w:szCs w:val="24"/>
        </w:rPr>
        <w:t xml:space="preserve"> Autism suffers</w:t>
      </w:r>
      <w:r w:rsidR="00582F86">
        <w:rPr>
          <w:rFonts w:ascii="Arial" w:hAnsi="Arial" w:cs="Arial"/>
          <w:sz w:val="24"/>
          <w:szCs w:val="24"/>
        </w:rPr>
        <w:t xml:space="preserve"> beyond</w:t>
      </w:r>
      <w:r w:rsidR="00793534">
        <w:rPr>
          <w:rFonts w:ascii="Arial" w:hAnsi="Arial" w:cs="Arial"/>
          <w:sz w:val="24"/>
          <w:szCs w:val="24"/>
        </w:rPr>
        <w:t xml:space="preserve"> the </w:t>
      </w:r>
      <w:r w:rsidR="0033421D" w:rsidRPr="0033421D">
        <w:rPr>
          <w:rFonts w:ascii="Arial" w:hAnsi="Arial" w:cs="Arial"/>
          <w:sz w:val="24"/>
          <w:szCs w:val="24"/>
        </w:rPr>
        <w:t xml:space="preserve">National strategy for autistic children, young </w:t>
      </w:r>
      <w:r w:rsidR="00BC28A2" w:rsidRPr="0033421D">
        <w:rPr>
          <w:rFonts w:ascii="Arial" w:hAnsi="Arial" w:cs="Arial"/>
          <w:sz w:val="24"/>
          <w:szCs w:val="24"/>
        </w:rPr>
        <w:t>people,</w:t>
      </w:r>
      <w:r w:rsidR="0033421D" w:rsidRPr="0033421D">
        <w:rPr>
          <w:rFonts w:ascii="Arial" w:hAnsi="Arial" w:cs="Arial"/>
          <w:sz w:val="24"/>
          <w:szCs w:val="24"/>
        </w:rPr>
        <w:t xml:space="preserve"> and adults: 2021 to 2026</w:t>
      </w:r>
      <w:r w:rsidR="0033421D">
        <w:rPr>
          <w:rFonts w:ascii="Arial" w:hAnsi="Arial" w:cs="Arial"/>
          <w:sz w:val="24"/>
          <w:szCs w:val="24"/>
        </w:rPr>
        <w:t xml:space="preserve"> despite previous promises being m</w:t>
      </w:r>
      <w:r w:rsidR="0056296A">
        <w:rPr>
          <w:rFonts w:ascii="Arial" w:hAnsi="Arial" w:cs="Arial"/>
          <w:sz w:val="24"/>
          <w:szCs w:val="24"/>
        </w:rPr>
        <w:t>a</w:t>
      </w:r>
      <w:r w:rsidR="0033421D">
        <w:rPr>
          <w:rFonts w:ascii="Arial" w:hAnsi="Arial" w:cs="Arial"/>
          <w:sz w:val="24"/>
          <w:szCs w:val="24"/>
        </w:rPr>
        <w:t>de.</w:t>
      </w:r>
      <w:r w:rsidR="001E1414">
        <w:rPr>
          <w:rFonts w:ascii="Arial" w:hAnsi="Arial" w:cs="Arial"/>
          <w:sz w:val="24"/>
          <w:szCs w:val="24"/>
        </w:rPr>
        <w:t xml:space="preserve"> </w:t>
      </w:r>
      <w:r w:rsidR="001E1414" w:rsidRPr="001E1414">
        <w:rPr>
          <w:rFonts w:ascii="Arial" w:hAnsi="Arial" w:cs="Arial"/>
          <w:sz w:val="24"/>
          <w:szCs w:val="24"/>
        </w:rPr>
        <w:t xml:space="preserve">This supported my argument </w:t>
      </w:r>
      <w:r w:rsidR="001E1414">
        <w:rPr>
          <w:rFonts w:ascii="Arial" w:hAnsi="Arial" w:cs="Arial"/>
          <w:sz w:val="24"/>
          <w:szCs w:val="24"/>
        </w:rPr>
        <w:t>against</w:t>
      </w:r>
      <w:r w:rsidR="001E1414" w:rsidRPr="001E1414">
        <w:rPr>
          <w:rFonts w:ascii="Arial" w:hAnsi="Arial" w:cs="Arial"/>
          <w:sz w:val="24"/>
          <w:szCs w:val="24"/>
        </w:rPr>
        <w:t xml:space="preserve">. This </w:t>
      </w:r>
      <w:r w:rsidR="001E1414">
        <w:rPr>
          <w:rFonts w:ascii="Arial" w:hAnsi="Arial" w:cs="Arial"/>
          <w:sz w:val="24"/>
          <w:szCs w:val="24"/>
        </w:rPr>
        <w:t>review</w:t>
      </w:r>
      <w:r w:rsidR="001E1414" w:rsidRPr="001E1414">
        <w:rPr>
          <w:rFonts w:ascii="Arial" w:hAnsi="Arial" w:cs="Arial"/>
          <w:sz w:val="24"/>
          <w:szCs w:val="24"/>
        </w:rPr>
        <w:t xml:space="preserve"> was </w:t>
      </w:r>
      <w:r w:rsidR="001E1414" w:rsidRPr="001E1414">
        <w:rPr>
          <w:rFonts w:ascii="Arial" w:hAnsi="Arial" w:cs="Arial"/>
          <w:sz w:val="24"/>
          <w:szCs w:val="24"/>
        </w:rPr>
        <w:lastRenderedPageBreak/>
        <w:t xml:space="preserve">published on the Gov.uk website which is the English </w:t>
      </w:r>
      <w:r w:rsidR="000A7D2E" w:rsidRPr="001E1414">
        <w:rPr>
          <w:rFonts w:ascii="Arial" w:hAnsi="Arial" w:cs="Arial"/>
          <w:sz w:val="24"/>
          <w:szCs w:val="24"/>
        </w:rPr>
        <w:t>government’s</w:t>
      </w:r>
      <w:r w:rsidR="001E1414" w:rsidRPr="001E1414">
        <w:rPr>
          <w:rFonts w:ascii="Arial" w:hAnsi="Arial" w:cs="Arial"/>
          <w:sz w:val="24"/>
          <w:szCs w:val="24"/>
        </w:rPr>
        <w:t xml:space="preserve"> official website, publishing legislations, strategies</w:t>
      </w:r>
      <w:r w:rsidR="001D20BC">
        <w:rPr>
          <w:rFonts w:ascii="Arial" w:hAnsi="Arial" w:cs="Arial"/>
          <w:sz w:val="24"/>
          <w:szCs w:val="24"/>
        </w:rPr>
        <w:t>, etc,</w:t>
      </w:r>
      <w:r w:rsidR="001E1414" w:rsidRPr="001E1414">
        <w:rPr>
          <w:rFonts w:ascii="Arial" w:hAnsi="Arial" w:cs="Arial"/>
          <w:sz w:val="24"/>
          <w:szCs w:val="24"/>
        </w:rPr>
        <w:t xml:space="preserve"> as they are made policy.</w:t>
      </w:r>
    </w:p>
    <w:p w14:paraId="676A9491" w14:textId="77777777" w:rsidR="00BC28A2" w:rsidRDefault="00BC28A2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7B7E2245" w14:textId="77777777" w:rsidR="002E11D9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(2021) </w:t>
      </w:r>
      <w:r w:rsidRPr="00F73BBB">
        <w:rPr>
          <w:rFonts w:ascii="Arial" w:hAnsi="Arial" w:cs="Arial"/>
          <w:i/>
          <w:iCs/>
          <w:sz w:val="24"/>
          <w:szCs w:val="24"/>
        </w:rPr>
        <w:t>National strategy for autistic children, young people and adults: 2021 to 2026</w:t>
      </w:r>
      <w:r w:rsidRPr="00F73BBB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https://www.gov.uk/government/publications/national-strategy-for-autistic-children-young-people-and-adults-2021-to-2026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  <w:r w:rsidR="00C22C32">
        <w:rPr>
          <w:rFonts w:ascii="Arial" w:hAnsi="Arial" w:cs="Arial"/>
          <w:sz w:val="24"/>
          <w:szCs w:val="24"/>
        </w:rPr>
        <w:t xml:space="preserve"> </w:t>
      </w:r>
    </w:p>
    <w:p w14:paraId="543BA00B" w14:textId="2D2F7B79" w:rsidR="00BC28A2" w:rsidRDefault="00DD1F79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was the</w:t>
      </w:r>
      <w:r w:rsidR="00EF7B47">
        <w:rPr>
          <w:rFonts w:ascii="Arial" w:hAnsi="Arial" w:cs="Arial"/>
          <w:sz w:val="24"/>
          <w:szCs w:val="24"/>
        </w:rPr>
        <w:t xml:space="preserve"> </w:t>
      </w:r>
      <w:r w:rsidR="00E8247B">
        <w:rPr>
          <w:rFonts w:ascii="Arial" w:hAnsi="Arial" w:cs="Arial"/>
          <w:sz w:val="24"/>
          <w:szCs w:val="24"/>
        </w:rPr>
        <w:t>government’s</w:t>
      </w:r>
      <w:r w:rsidR="00EF7B47">
        <w:rPr>
          <w:rFonts w:ascii="Arial" w:hAnsi="Arial" w:cs="Arial"/>
          <w:sz w:val="24"/>
          <w:szCs w:val="24"/>
        </w:rPr>
        <w:t xml:space="preserve"> </w:t>
      </w:r>
      <w:r w:rsidR="00BD3CA1">
        <w:rPr>
          <w:rFonts w:ascii="Arial" w:hAnsi="Arial" w:cs="Arial"/>
          <w:sz w:val="24"/>
          <w:szCs w:val="24"/>
        </w:rPr>
        <w:t xml:space="preserve">plan </w:t>
      </w:r>
      <w:r w:rsidR="00EF7B47">
        <w:rPr>
          <w:rFonts w:ascii="Arial" w:hAnsi="Arial" w:cs="Arial"/>
          <w:sz w:val="24"/>
          <w:szCs w:val="24"/>
        </w:rPr>
        <w:t xml:space="preserve">on how the </w:t>
      </w:r>
      <w:r w:rsidR="00EF7B47" w:rsidRPr="00EF7B47">
        <w:rPr>
          <w:rFonts w:ascii="Arial" w:hAnsi="Arial" w:cs="Arial"/>
          <w:sz w:val="24"/>
          <w:szCs w:val="24"/>
        </w:rPr>
        <w:t xml:space="preserve">National strategy for autistic children, young </w:t>
      </w:r>
      <w:r w:rsidR="000A7D2E" w:rsidRPr="00EF7B47">
        <w:rPr>
          <w:rFonts w:ascii="Arial" w:hAnsi="Arial" w:cs="Arial"/>
          <w:sz w:val="24"/>
          <w:szCs w:val="24"/>
        </w:rPr>
        <w:t>people,</w:t>
      </w:r>
      <w:r w:rsidR="00EF7B47" w:rsidRPr="00EF7B47">
        <w:rPr>
          <w:rFonts w:ascii="Arial" w:hAnsi="Arial" w:cs="Arial"/>
          <w:sz w:val="24"/>
          <w:szCs w:val="24"/>
        </w:rPr>
        <w:t xml:space="preserve"> and adults: 2021 to 2026</w:t>
      </w:r>
      <w:r w:rsidR="00EF7B47">
        <w:rPr>
          <w:rFonts w:ascii="Arial" w:hAnsi="Arial" w:cs="Arial"/>
          <w:sz w:val="24"/>
          <w:szCs w:val="24"/>
        </w:rPr>
        <w:t xml:space="preserve"> would be put in to place. </w:t>
      </w:r>
      <w:r w:rsidR="00AD5E09">
        <w:rPr>
          <w:rFonts w:ascii="Arial" w:hAnsi="Arial" w:cs="Arial"/>
          <w:sz w:val="24"/>
          <w:szCs w:val="24"/>
        </w:rPr>
        <w:t xml:space="preserve">It outlined the </w:t>
      </w:r>
      <w:r w:rsidR="000A7D2E">
        <w:rPr>
          <w:rFonts w:ascii="Arial" w:hAnsi="Arial" w:cs="Arial"/>
          <w:sz w:val="24"/>
          <w:szCs w:val="24"/>
        </w:rPr>
        <w:t>policies</w:t>
      </w:r>
      <w:r w:rsidR="00AD5E09">
        <w:rPr>
          <w:rFonts w:ascii="Arial" w:hAnsi="Arial" w:cs="Arial"/>
          <w:sz w:val="24"/>
          <w:szCs w:val="24"/>
        </w:rPr>
        <w:t xml:space="preserve"> and acts that would </w:t>
      </w:r>
      <w:r w:rsidR="00145FB1">
        <w:rPr>
          <w:rFonts w:ascii="Arial" w:hAnsi="Arial" w:cs="Arial"/>
          <w:sz w:val="24"/>
          <w:szCs w:val="24"/>
        </w:rPr>
        <w:t>be used to assist and presented figures on the strategies</w:t>
      </w:r>
      <w:r w:rsidR="006E509E">
        <w:rPr>
          <w:rFonts w:ascii="Arial" w:hAnsi="Arial" w:cs="Arial"/>
          <w:sz w:val="24"/>
          <w:szCs w:val="24"/>
        </w:rPr>
        <w:t xml:space="preserve"> projected effects on the lives of those suffering with Autism. </w:t>
      </w:r>
      <w:r w:rsidR="006E509E" w:rsidRPr="006E509E">
        <w:rPr>
          <w:rFonts w:ascii="Arial" w:hAnsi="Arial" w:cs="Arial"/>
          <w:sz w:val="24"/>
          <w:szCs w:val="24"/>
        </w:rPr>
        <w:t xml:space="preserve">This supported my argument for. This strategy was published on the Gov.uk </w:t>
      </w:r>
      <w:r w:rsidR="000A7D2E" w:rsidRPr="006E509E">
        <w:rPr>
          <w:rFonts w:ascii="Arial" w:hAnsi="Arial" w:cs="Arial"/>
          <w:sz w:val="24"/>
          <w:szCs w:val="24"/>
        </w:rPr>
        <w:t>website,</w:t>
      </w:r>
      <w:r w:rsidR="006E509E" w:rsidRPr="006E509E">
        <w:rPr>
          <w:rFonts w:ascii="Arial" w:hAnsi="Arial" w:cs="Arial"/>
          <w:sz w:val="24"/>
          <w:szCs w:val="24"/>
        </w:rPr>
        <w:t xml:space="preserve"> which is the English </w:t>
      </w:r>
      <w:r w:rsidR="000A7D2E" w:rsidRPr="006E509E">
        <w:rPr>
          <w:rFonts w:ascii="Arial" w:hAnsi="Arial" w:cs="Arial"/>
          <w:sz w:val="24"/>
          <w:szCs w:val="24"/>
        </w:rPr>
        <w:t>government’s</w:t>
      </w:r>
      <w:r w:rsidR="006E509E" w:rsidRPr="006E509E">
        <w:rPr>
          <w:rFonts w:ascii="Arial" w:hAnsi="Arial" w:cs="Arial"/>
          <w:sz w:val="24"/>
          <w:szCs w:val="24"/>
        </w:rPr>
        <w:t xml:space="preserve"> official website, publishing legislations, strategies</w:t>
      </w:r>
      <w:r w:rsidR="00C96E0B">
        <w:rPr>
          <w:rFonts w:ascii="Arial" w:hAnsi="Arial" w:cs="Arial"/>
          <w:sz w:val="24"/>
          <w:szCs w:val="24"/>
        </w:rPr>
        <w:t>, etc,</w:t>
      </w:r>
      <w:r w:rsidR="006E509E" w:rsidRPr="006E509E">
        <w:rPr>
          <w:rFonts w:ascii="Arial" w:hAnsi="Arial" w:cs="Arial"/>
          <w:sz w:val="24"/>
          <w:szCs w:val="24"/>
        </w:rPr>
        <w:t xml:space="preserve"> and as such as they are made policy.</w:t>
      </w:r>
    </w:p>
    <w:p w14:paraId="4A85654C" w14:textId="77777777" w:rsidR="00695C5C" w:rsidRDefault="00695C5C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6A2D137C" w14:textId="20D09B75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F2AD9">
        <w:rPr>
          <w:rFonts w:ascii="Arial" w:hAnsi="Arial" w:cs="Arial"/>
          <w:sz w:val="24"/>
          <w:szCs w:val="24"/>
        </w:rPr>
        <w:t>Howlin</w:t>
      </w:r>
      <w:proofErr w:type="spellEnd"/>
      <w:r w:rsidRPr="00BF2AD9">
        <w:rPr>
          <w:rFonts w:ascii="Arial" w:hAnsi="Arial" w:cs="Arial"/>
          <w:sz w:val="24"/>
          <w:szCs w:val="24"/>
        </w:rPr>
        <w:t xml:space="preserve"> P. and </w:t>
      </w:r>
      <w:proofErr w:type="spellStart"/>
      <w:r w:rsidRPr="00BF2AD9">
        <w:rPr>
          <w:rFonts w:ascii="Arial" w:hAnsi="Arial" w:cs="Arial"/>
          <w:sz w:val="24"/>
          <w:szCs w:val="24"/>
        </w:rPr>
        <w:t>Asgharian</w:t>
      </w:r>
      <w:proofErr w:type="spellEnd"/>
      <w:r w:rsidRPr="00BF2AD9">
        <w:rPr>
          <w:rFonts w:ascii="Arial" w:hAnsi="Arial" w:cs="Arial"/>
          <w:sz w:val="24"/>
          <w:szCs w:val="24"/>
        </w:rPr>
        <w:t xml:space="preserve"> A. (1999). </w:t>
      </w:r>
      <w:r w:rsidRPr="00BF2AD9">
        <w:rPr>
          <w:rFonts w:ascii="Arial" w:hAnsi="Arial" w:cs="Arial"/>
          <w:i/>
          <w:iCs/>
          <w:sz w:val="24"/>
          <w:szCs w:val="24"/>
        </w:rPr>
        <w:t xml:space="preserve">The diagnosis of autism and </w:t>
      </w:r>
      <w:proofErr w:type="spellStart"/>
      <w:r w:rsidRPr="00BF2AD9">
        <w:rPr>
          <w:rFonts w:ascii="Arial" w:hAnsi="Arial" w:cs="Arial"/>
          <w:i/>
          <w:iCs/>
          <w:sz w:val="24"/>
          <w:szCs w:val="24"/>
        </w:rPr>
        <w:t>asperger</w:t>
      </w:r>
      <w:proofErr w:type="spellEnd"/>
      <w:r w:rsidRPr="00BF2AD9">
        <w:rPr>
          <w:rFonts w:ascii="Arial" w:hAnsi="Arial" w:cs="Arial"/>
          <w:i/>
          <w:iCs/>
          <w:sz w:val="24"/>
          <w:szCs w:val="24"/>
        </w:rPr>
        <w:t xml:space="preserve"> syndrome: findings from a survey of 770 families, Developmental Medicine and Child Neurology</w:t>
      </w:r>
      <w:r w:rsidRPr="00BF2AD9">
        <w:rPr>
          <w:rFonts w:ascii="Arial" w:hAnsi="Arial" w:cs="Arial"/>
          <w:sz w:val="24"/>
          <w:szCs w:val="24"/>
        </w:rPr>
        <w:t>, 1999, 41, pp834-839</w:t>
      </w:r>
      <w:r>
        <w:rPr>
          <w:rFonts w:ascii="Arial" w:hAnsi="Arial" w:cs="Arial"/>
          <w:sz w:val="24"/>
          <w:szCs w:val="24"/>
        </w:rPr>
        <w:t>.</w:t>
      </w:r>
    </w:p>
    <w:p w14:paraId="7DE8964A" w14:textId="5B242D06" w:rsidR="0054202E" w:rsidRDefault="0054202E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Highlighted the failing</w:t>
      </w:r>
      <w:r w:rsidR="00FB0035">
        <w:rPr>
          <w:rFonts w:ascii="Arial" w:hAnsi="Arial" w:cs="Arial"/>
          <w:sz w:val="24"/>
          <w:szCs w:val="24"/>
        </w:rPr>
        <w:t xml:space="preserve">s families felt with the autism diagnosis </w:t>
      </w:r>
      <w:r w:rsidR="002B29F8">
        <w:rPr>
          <w:rFonts w:ascii="Arial" w:hAnsi="Arial" w:cs="Arial"/>
          <w:sz w:val="24"/>
          <w:szCs w:val="24"/>
        </w:rPr>
        <w:t xml:space="preserve">procedure. Giving waiting times and </w:t>
      </w:r>
      <w:r w:rsidR="00591688">
        <w:rPr>
          <w:rFonts w:ascii="Arial" w:hAnsi="Arial" w:cs="Arial"/>
          <w:sz w:val="24"/>
          <w:szCs w:val="24"/>
        </w:rPr>
        <w:t>in-depth</w:t>
      </w:r>
      <w:r w:rsidR="002B1189">
        <w:rPr>
          <w:rFonts w:ascii="Arial" w:hAnsi="Arial" w:cs="Arial"/>
          <w:sz w:val="24"/>
          <w:szCs w:val="24"/>
        </w:rPr>
        <w:t xml:space="preserve"> feedback from the families involved in the case study. </w:t>
      </w:r>
      <w:r w:rsidR="002B1189" w:rsidRPr="002B1189">
        <w:rPr>
          <w:rFonts w:ascii="Arial" w:hAnsi="Arial" w:cs="Arial"/>
          <w:sz w:val="24"/>
          <w:szCs w:val="24"/>
        </w:rPr>
        <w:t xml:space="preserve">This supported my argument </w:t>
      </w:r>
      <w:r w:rsidR="002B1189">
        <w:rPr>
          <w:rFonts w:ascii="Arial" w:hAnsi="Arial" w:cs="Arial"/>
          <w:sz w:val="24"/>
          <w:szCs w:val="24"/>
        </w:rPr>
        <w:t>against</w:t>
      </w:r>
      <w:r w:rsidR="002B1189" w:rsidRPr="002B1189">
        <w:rPr>
          <w:rFonts w:ascii="Arial" w:hAnsi="Arial" w:cs="Arial"/>
          <w:sz w:val="24"/>
          <w:szCs w:val="24"/>
        </w:rPr>
        <w:t xml:space="preserve">. </w:t>
      </w:r>
      <w:r w:rsidR="002B1189">
        <w:rPr>
          <w:rFonts w:ascii="Arial" w:hAnsi="Arial" w:cs="Arial"/>
          <w:sz w:val="24"/>
          <w:szCs w:val="24"/>
        </w:rPr>
        <w:t>This is a published book</w:t>
      </w:r>
      <w:r w:rsidR="00591688">
        <w:rPr>
          <w:rFonts w:ascii="Arial" w:hAnsi="Arial" w:cs="Arial"/>
          <w:sz w:val="24"/>
          <w:szCs w:val="24"/>
        </w:rPr>
        <w:t xml:space="preserve"> by two </w:t>
      </w:r>
      <w:r w:rsidR="000A7D2E">
        <w:rPr>
          <w:rFonts w:ascii="Arial" w:hAnsi="Arial" w:cs="Arial"/>
          <w:sz w:val="24"/>
          <w:szCs w:val="24"/>
        </w:rPr>
        <w:t>professionals</w:t>
      </w:r>
      <w:r w:rsidR="00591688">
        <w:rPr>
          <w:rFonts w:ascii="Arial" w:hAnsi="Arial" w:cs="Arial"/>
          <w:sz w:val="24"/>
          <w:szCs w:val="24"/>
        </w:rPr>
        <w:t xml:space="preserve"> and has been cited numerous times in journals and books</w:t>
      </w:r>
      <w:r w:rsidR="002B1189" w:rsidRPr="002B1189">
        <w:rPr>
          <w:rFonts w:ascii="Arial" w:hAnsi="Arial" w:cs="Arial"/>
          <w:sz w:val="24"/>
          <w:szCs w:val="24"/>
        </w:rPr>
        <w:t>.</w:t>
      </w:r>
    </w:p>
    <w:p w14:paraId="7D49A690" w14:textId="77777777" w:rsidR="00591688" w:rsidRDefault="00591688" w:rsidP="00AE760B">
      <w:pPr>
        <w:spacing w:line="360" w:lineRule="auto"/>
        <w:rPr>
          <w:rFonts w:ascii="Segoe UI" w:hAnsi="Segoe UI" w:cs="Segoe UI"/>
          <w:color w:val="585858"/>
          <w:shd w:val="clear" w:color="auto" w:fill="FFFFFF"/>
        </w:rPr>
      </w:pPr>
    </w:p>
    <w:p w14:paraId="5E5173EE" w14:textId="1857D9C2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 w:rsidRPr="00F20B6A">
        <w:rPr>
          <w:rFonts w:ascii="Arial" w:hAnsi="Arial" w:cs="Arial"/>
          <w:sz w:val="24"/>
          <w:szCs w:val="24"/>
        </w:rPr>
        <w:t>ICD-10 Version:2010</w:t>
      </w:r>
      <w:r>
        <w:rPr>
          <w:rFonts w:ascii="Arial" w:hAnsi="Arial" w:cs="Arial"/>
          <w:sz w:val="24"/>
          <w:szCs w:val="24"/>
        </w:rPr>
        <w:t xml:space="preserve"> (2010) </w:t>
      </w:r>
      <w:r w:rsidRPr="007829EC">
        <w:rPr>
          <w:rFonts w:ascii="Arial" w:hAnsi="Arial" w:cs="Arial"/>
          <w:i/>
          <w:iCs/>
          <w:sz w:val="24"/>
          <w:szCs w:val="24"/>
        </w:rPr>
        <w:t>F84.0 – Childhood autism.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https://icd.who.int/browse10/2010/en#/F84.0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6193C0E2" w14:textId="6F4C88AE" w:rsidR="00E8247B" w:rsidRDefault="00980C69" w:rsidP="00AE760B">
      <w:pPr>
        <w:spacing w:line="360" w:lineRule="auto"/>
        <w:rPr>
          <w:rFonts w:ascii="Arial" w:hAnsi="Arial" w:cs="Arial"/>
          <w:sz w:val="24"/>
          <w:szCs w:val="24"/>
        </w:rPr>
      </w:pPr>
      <w:r w:rsidRPr="00980C69">
        <w:rPr>
          <w:rFonts w:ascii="Arial" w:hAnsi="Arial" w:cs="Arial"/>
          <w:sz w:val="24"/>
          <w:szCs w:val="24"/>
        </w:rPr>
        <w:t>International Statistical Classification of Diseases and Related Health Problems 10th Revision</w:t>
      </w:r>
      <w:r w:rsidR="00AE090D" w:rsidRPr="00AE090D">
        <w:rPr>
          <w:rFonts w:ascii="Arial" w:hAnsi="Arial" w:cs="Arial"/>
          <w:sz w:val="24"/>
          <w:szCs w:val="24"/>
        </w:rPr>
        <w:t xml:space="preserve"> </w:t>
      </w:r>
      <w:r w:rsidR="00AE090D">
        <w:rPr>
          <w:rFonts w:ascii="Arial" w:hAnsi="Arial" w:cs="Arial"/>
          <w:sz w:val="24"/>
          <w:szCs w:val="24"/>
        </w:rPr>
        <w:t>definition of</w:t>
      </w:r>
      <w:r w:rsidR="00AE090D">
        <w:rPr>
          <w:rFonts w:ascii="Arial" w:hAnsi="Arial" w:cs="Arial"/>
          <w:sz w:val="24"/>
          <w:szCs w:val="24"/>
        </w:rPr>
        <w:t xml:space="preserve"> childhood autism</w:t>
      </w:r>
      <w:r w:rsidR="00FA2985">
        <w:rPr>
          <w:rFonts w:ascii="Arial" w:hAnsi="Arial" w:cs="Arial"/>
          <w:sz w:val="24"/>
          <w:szCs w:val="24"/>
        </w:rPr>
        <w:t xml:space="preserve">. This </w:t>
      </w:r>
      <w:r w:rsidR="00591688">
        <w:rPr>
          <w:rFonts w:ascii="Arial" w:hAnsi="Arial" w:cs="Arial"/>
          <w:sz w:val="24"/>
          <w:szCs w:val="24"/>
        </w:rPr>
        <w:t>is</w:t>
      </w:r>
      <w:r w:rsidR="00FA2985">
        <w:rPr>
          <w:rFonts w:ascii="Arial" w:hAnsi="Arial" w:cs="Arial"/>
          <w:sz w:val="24"/>
          <w:szCs w:val="24"/>
        </w:rPr>
        <w:t xml:space="preserve"> used to help differentiate between </w:t>
      </w:r>
      <w:r w:rsidR="00591688">
        <w:rPr>
          <w:rFonts w:ascii="Arial" w:hAnsi="Arial" w:cs="Arial"/>
          <w:sz w:val="24"/>
          <w:szCs w:val="24"/>
        </w:rPr>
        <w:t>the different types of autism</w:t>
      </w:r>
      <w:r w:rsidR="00E704B5">
        <w:rPr>
          <w:rFonts w:ascii="Arial" w:hAnsi="Arial" w:cs="Arial"/>
          <w:sz w:val="24"/>
          <w:szCs w:val="24"/>
        </w:rPr>
        <w:t xml:space="preserve"> and their characteristics. This is an internationally renowned </w:t>
      </w:r>
      <w:r w:rsidR="00AC1D33">
        <w:rPr>
          <w:rFonts w:ascii="Arial" w:hAnsi="Arial" w:cs="Arial"/>
          <w:sz w:val="24"/>
          <w:szCs w:val="24"/>
        </w:rPr>
        <w:t>book and the international standard for classifying diseases.</w:t>
      </w:r>
    </w:p>
    <w:p w14:paraId="75D96346" w14:textId="00BB64A3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Lepper, J. (2021) </w:t>
      </w:r>
      <w:r w:rsidRPr="0076047F">
        <w:rPr>
          <w:rFonts w:ascii="Arial" w:hAnsi="Arial" w:cs="Arial"/>
          <w:i/>
          <w:iCs/>
          <w:sz w:val="24"/>
          <w:szCs w:val="24"/>
        </w:rPr>
        <w:t>School system blighted by failures to support autistic pupils, charity warns.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https://www.cypnow.co.uk/news/article/school-system-blighted-by-failures-to-support-autistic-pupils-charity-warns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301062DC" w14:textId="0885877E" w:rsidR="000B6FF9" w:rsidRDefault="000B6FF9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journalist reviewed the School Report 2021 and bought attention to the many failings found within the report. Legal challenges with </w:t>
      </w:r>
      <w:r w:rsidR="003A59AD">
        <w:rPr>
          <w:rFonts w:ascii="Arial" w:hAnsi="Arial" w:cs="Arial"/>
          <w:sz w:val="24"/>
          <w:szCs w:val="24"/>
        </w:rPr>
        <w:t>councils and an overall feeling from both students and parents that the system was failing</w:t>
      </w:r>
      <w:r w:rsidR="00200240">
        <w:rPr>
          <w:rFonts w:ascii="Arial" w:hAnsi="Arial" w:cs="Arial"/>
          <w:sz w:val="24"/>
          <w:szCs w:val="24"/>
        </w:rPr>
        <w:t xml:space="preserve"> were a few of the issues highlighted. Figures and statistics were given to help support my argument for against.</w:t>
      </w:r>
      <w:r w:rsidR="00A10D6E">
        <w:rPr>
          <w:rFonts w:ascii="Arial" w:hAnsi="Arial" w:cs="Arial"/>
          <w:sz w:val="24"/>
          <w:szCs w:val="24"/>
        </w:rPr>
        <w:t xml:space="preserve"> Th</w:t>
      </w:r>
      <w:r w:rsidR="001D7E9D">
        <w:rPr>
          <w:rFonts w:ascii="Arial" w:hAnsi="Arial" w:cs="Arial"/>
          <w:sz w:val="24"/>
          <w:szCs w:val="24"/>
        </w:rPr>
        <w:t xml:space="preserve">e journalist wrote for </w:t>
      </w:r>
      <w:r w:rsidR="00B63564">
        <w:rPr>
          <w:rFonts w:ascii="Arial" w:hAnsi="Arial" w:cs="Arial"/>
          <w:sz w:val="24"/>
          <w:szCs w:val="24"/>
        </w:rPr>
        <w:t>young</w:t>
      </w:r>
      <w:r w:rsidR="001D7E9D">
        <w:rPr>
          <w:rFonts w:ascii="Arial" w:hAnsi="Arial" w:cs="Arial"/>
          <w:sz w:val="24"/>
          <w:szCs w:val="24"/>
        </w:rPr>
        <w:t xml:space="preserve"> people </w:t>
      </w:r>
      <w:r w:rsidR="00545005">
        <w:rPr>
          <w:rFonts w:ascii="Arial" w:hAnsi="Arial" w:cs="Arial"/>
          <w:sz w:val="24"/>
          <w:szCs w:val="24"/>
        </w:rPr>
        <w:t xml:space="preserve">and </w:t>
      </w:r>
      <w:r w:rsidR="001D7E9D">
        <w:rPr>
          <w:rFonts w:ascii="Arial" w:hAnsi="Arial" w:cs="Arial"/>
          <w:sz w:val="24"/>
          <w:szCs w:val="24"/>
        </w:rPr>
        <w:t xml:space="preserve">children </w:t>
      </w:r>
      <w:r w:rsidR="00545005">
        <w:rPr>
          <w:rFonts w:ascii="Arial" w:hAnsi="Arial" w:cs="Arial"/>
          <w:sz w:val="24"/>
          <w:szCs w:val="24"/>
        </w:rPr>
        <w:t xml:space="preserve">now which is an </w:t>
      </w:r>
      <w:r w:rsidR="00B63564">
        <w:rPr>
          <w:rFonts w:ascii="Arial" w:hAnsi="Arial" w:cs="Arial"/>
          <w:sz w:val="24"/>
          <w:szCs w:val="24"/>
        </w:rPr>
        <w:t>organisation</w:t>
      </w:r>
      <w:r w:rsidR="00545005">
        <w:rPr>
          <w:rFonts w:ascii="Arial" w:hAnsi="Arial" w:cs="Arial"/>
          <w:sz w:val="24"/>
          <w:szCs w:val="24"/>
        </w:rPr>
        <w:t xml:space="preserve"> </w:t>
      </w:r>
      <w:r w:rsidR="00AC41CA">
        <w:rPr>
          <w:rFonts w:ascii="Arial" w:hAnsi="Arial" w:cs="Arial"/>
          <w:sz w:val="24"/>
          <w:szCs w:val="24"/>
        </w:rPr>
        <w:t xml:space="preserve">for those involved in the care of children and young people. The review was of an official report and as such </w:t>
      </w:r>
      <w:r w:rsidR="00B63564">
        <w:rPr>
          <w:rFonts w:ascii="Arial" w:hAnsi="Arial" w:cs="Arial"/>
          <w:sz w:val="24"/>
          <w:szCs w:val="24"/>
        </w:rPr>
        <w:t>all points taken were from a credible source alongside the credibility of the organisation young people and children now.</w:t>
      </w:r>
    </w:p>
    <w:p w14:paraId="6285E456" w14:textId="77777777" w:rsidR="00A25342" w:rsidRDefault="00A25342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2FC27143" w14:textId="5A01F8B8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Marshall, M. (2020) </w:t>
      </w:r>
      <w:r w:rsidRPr="006C1E9F">
        <w:rPr>
          <w:rFonts w:ascii="Arial" w:hAnsi="Arial" w:cs="Arial"/>
          <w:i/>
          <w:iCs/>
          <w:sz w:val="24"/>
          <w:szCs w:val="24"/>
        </w:rPr>
        <w:t>U.K. government faces lawsuit over mistreatment of autistic people</w:t>
      </w:r>
      <w:r w:rsidRPr="006C1E9F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https://www.spectrumnews.org/news/u-k-government-faces-lawsuit-over-mistreatment-of-autistic-people/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18AF8679" w14:textId="358B94F1" w:rsidR="000C0C7D" w:rsidRDefault="00036B11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Reported on the </w:t>
      </w:r>
      <w:r w:rsidR="00007E49">
        <w:rPr>
          <w:rFonts w:ascii="Arial" w:hAnsi="Arial" w:cs="Arial"/>
          <w:sz w:val="24"/>
          <w:szCs w:val="24"/>
        </w:rPr>
        <w:t>legal</w:t>
      </w:r>
      <w:r>
        <w:rPr>
          <w:rFonts w:ascii="Arial" w:hAnsi="Arial" w:cs="Arial"/>
          <w:sz w:val="24"/>
          <w:szCs w:val="24"/>
        </w:rPr>
        <w:t xml:space="preserve"> challenge launched by </w:t>
      </w:r>
      <w:r w:rsidR="009914F8">
        <w:rPr>
          <w:rFonts w:ascii="Arial" w:hAnsi="Arial" w:cs="Arial"/>
          <w:sz w:val="24"/>
          <w:szCs w:val="24"/>
        </w:rPr>
        <w:t xml:space="preserve">the European </w:t>
      </w:r>
      <w:r w:rsidR="004621C6">
        <w:rPr>
          <w:rFonts w:ascii="Arial" w:hAnsi="Arial" w:cs="Arial"/>
          <w:sz w:val="24"/>
          <w:szCs w:val="24"/>
        </w:rPr>
        <w:t>Human Rights Commission against the U.K government</w:t>
      </w:r>
      <w:r w:rsidR="00801F1C">
        <w:rPr>
          <w:rFonts w:ascii="Arial" w:hAnsi="Arial" w:cs="Arial"/>
          <w:sz w:val="24"/>
          <w:szCs w:val="24"/>
        </w:rPr>
        <w:t xml:space="preserve"> due to their failure to address the high numbers of people with autism in </w:t>
      </w:r>
      <w:r w:rsidR="00C26DD1">
        <w:rPr>
          <w:rFonts w:ascii="Arial" w:hAnsi="Arial" w:cs="Arial"/>
          <w:sz w:val="24"/>
          <w:szCs w:val="24"/>
        </w:rPr>
        <w:t>inappropriate care as this is a violation of th</w:t>
      </w:r>
      <w:r w:rsidR="00E96427">
        <w:rPr>
          <w:rFonts w:ascii="Arial" w:hAnsi="Arial" w:cs="Arial"/>
          <w:sz w:val="24"/>
          <w:szCs w:val="24"/>
        </w:rPr>
        <w:t xml:space="preserve">e </w:t>
      </w:r>
      <w:r w:rsidR="00E96427" w:rsidRPr="00E96427">
        <w:rPr>
          <w:rFonts w:ascii="Arial" w:hAnsi="Arial" w:cs="Arial"/>
          <w:sz w:val="24"/>
          <w:szCs w:val="24"/>
        </w:rPr>
        <w:t>European Convention on Human Rights.</w:t>
      </w:r>
      <w:r w:rsidR="00E96427">
        <w:rPr>
          <w:rFonts w:ascii="Arial" w:hAnsi="Arial" w:cs="Arial"/>
          <w:sz w:val="24"/>
          <w:szCs w:val="24"/>
        </w:rPr>
        <w:t xml:space="preserve">  The journalist and website </w:t>
      </w:r>
      <w:r w:rsidR="00E11BDC">
        <w:rPr>
          <w:rFonts w:ascii="Arial" w:hAnsi="Arial" w:cs="Arial"/>
          <w:sz w:val="24"/>
          <w:szCs w:val="24"/>
        </w:rPr>
        <w:t xml:space="preserve">this information was taken from are not the most credible of sources but the information they used has been found credible as they have referenced </w:t>
      </w:r>
      <w:r w:rsidR="00007E49">
        <w:rPr>
          <w:rFonts w:ascii="Arial" w:hAnsi="Arial" w:cs="Arial"/>
          <w:sz w:val="24"/>
          <w:szCs w:val="24"/>
        </w:rPr>
        <w:t>information taken from official U.K government information sources.</w:t>
      </w:r>
    </w:p>
    <w:p w14:paraId="70994B21" w14:textId="77777777" w:rsidR="00FE02E8" w:rsidRDefault="00FE02E8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517FE27E" w14:textId="1D660B40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Autistic Society (2021) </w:t>
      </w:r>
      <w:r w:rsidRPr="00661315">
        <w:rPr>
          <w:rFonts w:ascii="Arial" w:hAnsi="Arial" w:cs="Arial"/>
          <w:i/>
          <w:iCs/>
          <w:sz w:val="24"/>
          <w:szCs w:val="24"/>
        </w:rPr>
        <w:t>Our calls for funding the autism strategy</w:t>
      </w:r>
      <w:r w:rsidRPr="00661315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https://www.autism.org.uk/what-we-do/news/our-calls-for-funding-the-autism-strategy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52E6B80B" w14:textId="5132663B" w:rsidR="0091083F" w:rsidRDefault="00467977" w:rsidP="0056234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</w:t>
      </w:r>
      <w:r w:rsidR="006B3335">
        <w:rPr>
          <w:rFonts w:ascii="Arial" w:hAnsi="Arial" w:cs="Arial"/>
          <w:sz w:val="24"/>
          <w:szCs w:val="24"/>
        </w:rPr>
        <w:t xml:space="preserve">s the charities direct response to the Chancellors budget where no spending was earmarked </w:t>
      </w:r>
      <w:r w:rsidR="00EE79F7">
        <w:rPr>
          <w:rFonts w:ascii="Arial" w:hAnsi="Arial" w:cs="Arial"/>
          <w:sz w:val="24"/>
          <w:szCs w:val="24"/>
        </w:rPr>
        <w:t>for autism</w:t>
      </w:r>
      <w:r w:rsidR="00063178">
        <w:rPr>
          <w:rFonts w:ascii="Arial" w:hAnsi="Arial" w:cs="Arial"/>
          <w:sz w:val="24"/>
          <w:szCs w:val="24"/>
        </w:rPr>
        <w:t xml:space="preserve"> past </w:t>
      </w:r>
      <w:r w:rsidR="00E71E82">
        <w:rPr>
          <w:rFonts w:ascii="Arial" w:hAnsi="Arial" w:cs="Arial"/>
          <w:sz w:val="24"/>
          <w:szCs w:val="24"/>
        </w:rPr>
        <w:t>2026. They highlighted issues families and suffer</w:t>
      </w:r>
      <w:r w:rsidR="000A7D2E">
        <w:rPr>
          <w:rFonts w:ascii="Arial" w:hAnsi="Arial" w:cs="Arial"/>
          <w:sz w:val="24"/>
          <w:szCs w:val="24"/>
        </w:rPr>
        <w:t>er</w:t>
      </w:r>
      <w:r w:rsidR="00E71E82">
        <w:rPr>
          <w:rFonts w:ascii="Arial" w:hAnsi="Arial" w:cs="Arial"/>
          <w:sz w:val="24"/>
          <w:szCs w:val="24"/>
        </w:rPr>
        <w:t xml:space="preserve">s will face if no money is spent past the </w:t>
      </w:r>
      <w:r w:rsidR="00620EF3">
        <w:rPr>
          <w:rFonts w:ascii="Arial" w:hAnsi="Arial" w:cs="Arial"/>
          <w:sz w:val="24"/>
          <w:szCs w:val="24"/>
        </w:rPr>
        <w:t xml:space="preserve">end date of the strategy in 2026. This </w:t>
      </w:r>
      <w:r w:rsidR="0056234D">
        <w:rPr>
          <w:rFonts w:ascii="Arial" w:hAnsi="Arial" w:cs="Arial"/>
          <w:sz w:val="24"/>
          <w:szCs w:val="24"/>
        </w:rPr>
        <w:t>supported</w:t>
      </w:r>
      <w:r w:rsidR="00620EF3">
        <w:rPr>
          <w:rFonts w:ascii="Arial" w:hAnsi="Arial" w:cs="Arial"/>
          <w:sz w:val="24"/>
          <w:szCs w:val="24"/>
        </w:rPr>
        <w:t xml:space="preserve"> my argument for against.</w:t>
      </w:r>
      <w:r w:rsidR="00C96E0B">
        <w:rPr>
          <w:rFonts w:ascii="Arial" w:hAnsi="Arial" w:cs="Arial"/>
          <w:sz w:val="24"/>
          <w:szCs w:val="24"/>
        </w:rPr>
        <w:t xml:space="preserve"> </w:t>
      </w:r>
      <w:r w:rsidR="00C96E0B" w:rsidRPr="00C96E0B">
        <w:rPr>
          <w:rFonts w:ascii="Arial" w:hAnsi="Arial" w:cs="Arial"/>
          <w:sz w:val="24"/>
          <w:szCs w:val="24"/>
        </w:rPr>
        <w:t xml:space="preserve">This </w:t>
      </w:r>
      <w:r w:rsidR="00FA0459">
        <w:rPr>
          <w:rFonts w:ascii="Arial" w:hAnsi="Arial" w:cs="Arial"/>
          <w:sz w:val="24"/>
          <w:szCs w:val="24"/>
        </w:rPr>
        <w:t>article was published by th</w:t>
      </w:r>
      <w:r w:rsidR="0008488A">
        <w:rPr>
          <w:rFonts w:ascii="Arial" w:hAnsi="Arial" w:cs="Arial"/>
          <w:sz w:val="24"/>
          <w:szCs w:val="24"/>
        </w:rPr>
        <w:t xml:space="preserve">e National Autistic Society who are a registered charity supporting families and suffers of </w:t>
      </w:r>
      <w:r w:rsidR="0008488A">
        <w:rPr>
          <w:rFonts w:ascii="Arial" w:hAnsi="Arial" w:cs="Arial"/>
          <w:sz w:val="24"/>
          <w:szCs w:val="24"/>
        </w:rPr>
        <w:lastRenderedPageBreak/>
        <w:t>aut</w:t>
      </w:r>
      <w:r w:rsidR="0056234D">
        <w:rPr>
          <w:rFonts w:ascii="Arial" w:hAnsi="Arial" w:cs="Arial"/>
          <w:sz w:val="24"/>
          <w:szCs w:val="24"/>
        </w:rPr>
        <w:t>ism.</w:t>
      </w:r>
      <w:r w:rsidR="00E85AEA">
        <w:rPr>
          <w:rFonts w:ascii="Arial" w:hAnsi="Arial" w:cs="Arial"/>
          <w:sz w:val="24"/>
          <w:szCs w:val="24"/>
        </w:rPr>
        <w:t xml:space="preserve"> They are a registered charity and recognised throughout the U.K and as such a credible source of information.</w:t>
      </w:r>
    </w:p>
    <w:p w14:paraId="2942EA46" w14:textId="77777777" w:rsidR="00E85AEA" w:rsidRPr="00661315" w:rsidRDefault="00E85AEA" w:rsidP="0056234D">
      <w:pPr>
        <w:spacing w:line="360" w:lineRule="auto"/>
        <w:rPr>
          <w:rFonts w:ascii="Arial" w:hAnsi="Arial" w:cs="Arial"/>
          <w:sz w:val="24"/>
          <w:szCs w:val="24"/>
        </w:rPr>
      </w:pPr>
    </w:p>
    <w:p w14:paraId="3220DCBB" w14:textId="168442DD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Autistic Society (2022) </w:t>
      </w:r>
      <w:r w:rsidRPr="00037195">
        <w:rPr>
          <w:rFonts w:ascii="Arial" w:hAnsi="Arial" w:cs="Arial"/>
          <w:i/>
          <w:iCs/>
          <w:sz w:val="24"/>
          <w:szCs w:val="24"/>
        </w:rPr>
        <w:t>Disability discrimination in schools in England</w:t>
      </w:r>
      <w:r w:rsidRPr="00037195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https://www.autism.org.uk/advice-and-guidance/topics/education/resolving-differences/england/disability-discrimination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6B05CC6F" w14:textId="772EFF76" w:rsidR="000560AA" w:rsidRDefault="00E8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Firstly,</w:t>
      </w:r>
      <w:r w:rsidR="008B60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article </w:t>
      </w:r>
      <w:r w:rsidR="008B6032">
        <w:rPr>
          <w:rFonts w:ascii="Arial" w:hAnsi="Arial" w:cs="Arial"/>
          <w:sz w:val="24"/>
          <w:szCs w:val="24"/>
        </w:rPr>
        <w:t xml:space="preserve">spoke about the different legislation that governed over </w:t>
      </w:r>
      <w:r>
        <w:rPr>
          <w:rFonts w:ascii="Arial" w:hAnsi="Arial" w:cs="Arial"/>
          <w:sz w:val="24"/>
          <w:szCs w:val="24"/>
        </w:rPr>
        <w:t>discrimination</w:t>
      </w:r>
      <w:r w:rsidR="002822C5">
        <w:rPr>
          <w:rFonts w:ascii="Arial" w:hAnsi="Arial" w:cs="Arial"/>
          <w:sz w:val="24"/>
          <w:szCs w:val="24"/>
        </w:rPr>
        <w:t xml:space="preserve"> due to disability. It then listed the different types of discrimination</w:t>
      </w:r>
      <w:r w:rsidR="007C6E04">
        <w:rPr>
          <w:rFonts w:ascii="Arial" w:hAnsi="Arial" w:cs="Arial"/>
          <w:sz w:val="24"/>
          <w:szCs w:val="24"/>
        </w:rPr>
        <w:t xml:space="preserve"> faced by autistic students throughout their school lives.</w:t>
      </w:r>
      <w:r>
        <w:rPr>
          <w:rFonts w:ascii="Arial" w:hAnsi="Arial" w:cs="Arial"/>
          <w:sz w:val="24"/>
          <w:szCs w:val="24"/>
        </w:rPr>
        <w:t xml:space="preserve"> </w:t>
      </w:r>
      <w:r w:rsidRPr="00E85AEA">
        <w:rPr>
          <w:rFonts w:ascii="Arial" w:hAnsi="Arial" w:cs="Arial"/>
          <w:sz w:val="24"/>
          <w:szCs w:val="24"/>
        </w:rPr>
        <w:t>This article was published by the National Autistic Society who are a registered charity supporting families and suffers of autism. They are a registered charity and recognised throughout the U.K and as such a credible source of information.</w:t>
      </w:r>
    </w:p>
    <w:p w14:paraId="610B4C26" w14:textId="77777777" w:rsidR="00E85AEA" w:rsidRDefault="00E85AEA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31C0CD6C" w14:textId="0975386E" w:rsidR="00B45AEA" w:rsidRDefault="00B45AEA" w:rsidP="00AE7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Autistic Society (2022) </w:t>
      </w:r>
      <w:r w:rsidRPr="00D0052B">
        <w:rPr>
          <w:rFonts w:ascii="Arial" w:hAnsi="Arial" w:cs="Arial"/>
          <w:i/>
          <w:iCs/>
          <w:sz w:val="24"/>
          <w:szCs w:val="24"/>
        </w:rPr>
        <w:t>The history of autism.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AB10EC">
          <w:rPr>
            <w:rStyle w:val="Hyperlink"/>
            <w:rFonts w:ascii="Arial" w:hAnsi="Arial" w:cs="Arial"/>
            <w:sz w:val="24"/>
            <w:szCs w:val="24"/>
          </w:rPr>
          <w:t>https://www.autism.org.uk/advice-and-guidance/what-is-autism/the-history-of-autism</w:t>
        </w:r>
      </w:hyperlink>
      <w:r>
        <w:rPr>
          <w:rFonts w:ascii="Arial" w:hAnsi="Arial" w:cs="Arial"/>
          <w:sz w:val="24"/>
          <w:szCs w:val="24"/>
        </w:rPr>
        <w:t xml:space="preserve"> (Accessed: 17 March 2022).</w:t>
      </w:r>
    </w:p>
    <w:p w14:paraId="509468CF" w14:textId="54CC0A0B" w:rsidR="002A2EC2" w:rsidRDefault="00E85AEA" w:rsidP="00F51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Listed the</w:t>
      </w:r>
      <w:r w:rsidR="00C06C78">
        <w:rPr>
          <w:rFonts w:ascii="Arial" w:hAnsi="Arial" w:cs="Arial"/>
          <w:sz w:val="24"/>
          <w:szCs w:val="24"/>
        </w:rPr>
        <w:t xml:space="preserve"> history of autism</w:t>
      </w:r>
      <w:r w:rsidR="009776EE">
        <w:rPr>
          <w:rFonts w:ascii="Arial" w:hAnsi="Arial" w:cs="Arial"/>
          <w:sz w:val="24"/>
          <w:szCs w:val="24"/>
        </w:rPr>
        <w:t>, from first disco</w:t>
      </w:r>
      <w:r w:rsidR="00BA2BB8">
        <w:rPr>
          <w:rFonts w:ascii="Arial" w:hAnsi="Arial" w:cs="Arial"/>
          <w:sz w:val="24"/>
          <w:szCs w:val="24"/>
        </w:rPr>
        <w:t>very to current day.</w:t>
      </w:r>
      <w:r w:rsidR="00EA4E4E">
        <w:rPr>
          <w:rFonts w:ascii="Arial" w:hAnsi="Arial" w:cs="Arial"/>
          <w:sz w:val="24"/>
          <w:szCs w:val="24"/>
        </w:rPr>
        <w:t xml:space="preserve"> Listed the </w:t>
      </w:r>
      <w:r w:rsidR="000A7D2E">
        <w:rPr>
          <w:rFonts w:ascii="Arial" w:hAnsi="Arial" w:cs="Arial"/>
          <w:sz w:val="24"/>
          <w:szCs w:val="24"/>
        </w:rPr>
        <w:t>practitioners</w:t>
      </w:r>
      <w:r w:rsidR="00EA4E4E">
        <w:rPr>
          <w:rFonts w:ascii="Arial" w:hAnsi="Arial" w:cs="Arial"/>
          <w:sz w:val="24"/>
          <w:szCs w:val="24"/>
        </w:rPr>
        <w:t xml:space="preserve"> and </w:t>
      </w:r>
      <w:r w:rsidR="000A7D2E">
        <w:rPr>
          <w:rFonts w:ascii="Arial" w:hAnsi="Arial" w:cs="Arial"/>
          <w:sz w:val="24"/>
          <w:szCs w:val="24"/>
        </w:rPr>
        <w:t>professionals</w:t>
      </w:r>
      <w:r w:rsidR="00EA4E4E">
        <w:rPr>
          <w:rFonts w:ascii="Arial" w:hAnsi="Arial" w:cs="Arial"/>
          <w:sz w:val="24"/>
          <w:szCs w:val="24"/>
        </w:rPr>
        <w:t xml:space="preserve"> that contributed to </w:t>
      </w:r>
      <w:r w:rsidR="002F7CA3">
        <w:rPr>
          <w:rFonts w:ascii="Arial" w:hAnsi="Arial" w:cs="Arial"/>
          <w:sz w:val="24"/>
          <w:szCs w:val="24"/>
        </w:rPr>
        <w:t>more information being known about autism and closely related issues</w:t>
      </w:r>
      <w:r w:rsidR="00F51553">
        <w:rPr>
          <w:rFonts w:ascii="Arial" w:hAnsi="Arial" w:cs="Arial"/>
          <w:sz w:val="24"/>
          <w:szCs w:val="24"/>
        </w:rPr>
        <w:t xml:space="preserve">. </w:t>
      </w:r>
      <w:r w:rsidR="00F51553" w:rsidRPr="00F51553">
        <w:rPr>
          <w:rFonts w:ascii="Arial" w:hAnsi="Arial" w:cs="Arial"/>
          <w:sz w:val="24"/>
          <w:szCs w:val="24"/>
        </w:rPr>
        <w:t>This article was published by the National Autistic Society who are a registered charity supporting families and suffers of autism. They are a registered charity and recognised throughout the U.K and as such a credible source of information.</w:t>
      </w:r>
    </w:p>
    <w:p w14:paraId="7A73A953" w14:textId="77777777" w:rsidR="00FA2985" w:rsidRDefault="00FA2985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23F69A4A" w14:textId="4689D9BB" w:rsidR="00252357" w:rsidRDefault="00252357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3172B466" w14:textId="187F8240" w:rsidR="00252357" w:rsidRDefault="00252357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6EB498E1" w14:textId="77777777" w:rsidR="00252357" w:rsidRDefault="00252357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0A8B076B" w14:textId="77777777" w:rsidR="00AE760B" w:rsidRPr="00AE760B" w:rsidRDefault="00AE760B" w:rsidP="00AE760B">
      <w:pPr>
        <w:spacing w:line="360" w:lineRule="auto"/>
        <w:rPr>
          <w:rFonts w:ascii="Arial" w:hAnsi="Arial" w:cs="Arial"/>
          <w:sz w:val="24"/>
          <w:szCs w:val="24"/>
        </w:rPr>
      </w:pPr>
    </w:p>
    <w:p w14:paraId="0E4273B2" w14:textId="3BBEE51A" w:rsidR="001A5418" w:rsidRPr="00AE760B" w:rsidRDefault="001A5418" w:rsidP="00AE76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1A5418" w:rsidRPr="00AE760B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DBE6A" w14:textId="77777777" w:rsidR="00C2328F" w:rsidRDefault="00C2328F" w:rsidP="00AE760B">
      <w:pPr>
        <w:spacing w:after="0" w:line="240" w:lineRule="auto"/>
      </w:pPr>
      <w:r>
        <w:separator/>
      </w:r>
    </w:p>
  </w:endnote>
  <w:endnote w:type="continuationSeparator" w:id="0">
    <w:p w14:paraId="5965C230" w14:textId="77777777" w:rsidR="00C2328F" w:rsidRDefault="00C2328F" w:rsidP="00AE7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2465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D13F16" w14:textId="3FB88707" w:rsidR="00AE760B" w:rsidRDefault="00AE760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  <w:t>Solomon Lopez</w:t>
        </w:r>
        <w:r>
          <w:rPr>
            <w:noProof/>
          </w:rPr>
          <w:tab/>
          <w:t>1914083</w:t>
        </w:r>
      </w:p>
    </w:sdtContent>
  </w:sdt>
  <w:p w14:paraId="75618309" w14:textId="6F8386A4" w:rsidR="00AE760B" w:rsidRDefault="00AE76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693E0" w14:textId="77777777" w:rsidR="00C2328F" w:rsidRDefault="00C2328F" w:rsidP="00AE760B">
      <w:pPr>
        <w:spacing w:after="0" w:line="240" w:lineRule="auto"/>
      </w:pPr>
      <w:r>
        <w:separator/>
      </w:r>
    </w:p>
  </w:footnote>
  <w:footnote w:type="continuationSeparator" w:id="0">
    <w:p w14:paraId="42C8386F" w14:textId="77777777" w:rsidR="00C2328F" w:rsidRDefault="00C2328F" w:rsidP="00AE7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45505"/>
    <w:multiLevelType w:val="multilevel"/>
    <w:tmpl w:val="D2A6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60B"/>
    <w:rsid w:val="00007E49"/>
    <w:rsid w:val="00036B11"/>
    <w:rsid w:val="00037195"/>
    <w:rsid w:val="000560AA"/>
    <w:rsid w:val="00063178"/>
    <w:rsid w:val="00064FB5"/>
    <w:rsid w:val="000807F4"/>
    <w:rsid w:val="00082E83"/>
    <w:rsid w:val="0008488A"/>
    <w:rsid w:val="000A7D2E"/>
    <w:rsid w:val="000B6FF9"/>
    <w:rsid w:val="000C0C7D"/>
    <w:rsid w:val="000C2568"/>
    <w:rsid w:val="000C336C"/>
    <w:rsid w:val="000C6781"/>
    <w:rsid w:val="001222C7"/>
    <w:rsid w:val="00122447"/>
    <w:rsid w:val="00145FB1"/>
    <w:rsid w:val="00165D43"/>
    <w:rsid w:val="001751CB"/>
    <w:rsid w:val="001A3B85"/>
    <w:rsid w:val="001A5418"/>
    <w:rsid w:val="001B31C8"/>
    <w:rsid w:val="001D20BC"/>
    <w:rsid w:val="001D7E9D"/>
    <w:rsid w:val="001E1414"/>
    <w:rsid w:val="001F4B60"/>
    <w:rsid w:val="00200240"/>
    <w:rsid w:val="00217306"/>
    <w:rsid w:val="00252357"/>
    <w:rsid w:val="002822C5"/>
    <w:rsid w:val="002933B2"/>
    <w:rsid w:val="002A2EC2"/>
    <w:rsid w:val="002A3603"/>
    <w:rsid w:val="002B1189"/>
    <w:rsid w:val="002B29F8"/>
    <w:rsid w:val="002C5737"/>
    <w:rsid w:val="002E11D9"/>
    <w:rsid w:val="002F7CA3"/>
    <w:rsid w:val="0031467D"/>
    <w:rsid w:val="00314F7E"/>
    <w:rsid w:val="0033421D"/>
    <w:rsid w:val="00353030"/>
    <w:rsid w:val="00357806"/>
    <w:rsid w:val="00390555"/>
    <w:rsid w:val="003A59AD"/>
    <w:rsid w:val="003A648B"/>
    <w:rsid w:val="003D3F81"/>
    <w:rsid w:val="003E6D8F"/>
    <w:rsid w:val="003F5C1B"/>
    <w:rsid w:val="004009FA"/>
    <w:rsid w:val="00423AAE"/>
    <w:rsid w:val="00423BF6"/>
    <w:rsid w:val="00431278"/>
    <w:rsid w:val="004621C6"/>
    <w:rsid w:val="00467977"/>
    <w:rsid w:val="00477F4E"/>
    <w:rsid w:val="004853A5"/>
    <w:rsid w:val="004912FC"/>
    <w:rsid w:val="004E0CEC"/>
    <w:rsid w:val="004E50C8"/>
    <w:rsid w:val="004F119C"/>
    <w:rsid w:val="004F434D"/>
    <w:rsid w:val="0054202E"/>
    <w:rsid w:val="00545005"/>
    <w:rsid w:val="0056234D"/>
    <w:rsid w:val="0056296A"/>
    <w:rsid w:val="00576675"/>
    <w:rsid w:val="00582F86"/>
    <w:rsid w:val="00586F6D"/>
    <w:rsid w:val="00591688"/>
    <w:rsid w:val="00597E2C"/>
    <w:rsid w:val="005A7FE0"/>
    <w:rsid w:val="005C774E"/>
    <w:rsid w:val="005D7C15"/>
    <w:rsid w:val="005E49BB"/>
    <w:rsid w:val="006149C4"/>
    <w:rsid w:val="00620EF3"/>
    <w:rsid w:val="00635DF0"/>
    <w:rsid w:val="00661315"/>
    <w:rsid w:val="00690F47"/>
    <w:rsid w:val="00695486"/>
    <w:rsid w:val="00695C5C"/>
    <w:rsid w:val="006B2A19"/>
    <w:rsid w:val="006B3335"/>
    <w:rsid w:val="006C1E9F"/>
    <w:rsid w:val="006D5D3F"/>
    <w:rsid w:val="006E2488"/>
    <w:rsid w:val="006E509E"/>
    <w:rsid w:val="006E5A53"/>
    <w:rsid w:val="00735DD3"/>
    <w:rsid w:val="0076047F"/>
    <w:rsid w:val="007829EC"/>
    <w:rsid w:val="00793534"/>
    <w:rsid w:val="007A5B3E"/>
    <w:rsid w:val="007B1F49"/>
    <w:rsid w:val="007C6E04"/>
    <w:rsid w:val="007D5EC1"/>
    <w:rsid w:val="007F1014"/>
    <w:rsid w:val="007F26F0"/>
    <w:rsid w:val="00801F1C"/>
    <w:rsid w:val="008349B3"/>
    <w:rsid w:val="00876FEB"/>
    <w:rsid w:val="00884368"/>
    <w:rsid w:val="008B6032"/>
    <w:rsid w:val="008D6C3A"/>
    <w:rsid w:val="008F5296"/>
    <w:rsid w:val="0091083F"/>
    <w:rsid w:val="00952EFC"/>
    <w:rsid w:val="0096267A"/>
    <w:rsid w:val="00973263"/>
    <w:rsid w:val="009776EE"/>
    <w:rsid w:val="00980C69"/>
    <w:rsid w:val="00987501"/>
    <w:rsid w:val="009914F8"/>
    <w:rsid w:val="009B5B78"/>
    <w:rsid w:val="009D30C2"/>
    <w:rsid w:val="00A10D6E"/>
    <w:rsid w:val="00A25342"/>
    <w:rsid w:val="00A26420"/>
    <w:rsid w:val="00A26F77"/>
    <w:rsid w:val="00A51F5D"/>
    <w:rsid w:val="00A60748"/>
    <w:rsid w:val="00A8615E"/>
    <w:rsid w:val="00AC17C9"/>
    <w:rsid w:val="00AC1D33"/>
    <w:rsid w:val="00AC3778"/>
    <w:rsid w:val="00AC41CA"/>
    <w:rsid w:val="00AD5E09"/>
    <w:rsid w:val="00AE090D"/>
    <w:rsid w:val="00AE760B"/>
    <w:rsid w:val="00B45AEA"/>
    <w:rsid w:val="00B533D0"/>
    <w:rsid w:val="00B63564"/>
    <w:rsid w:val="00B66A39"/>
    <w:rsid w:val="00B77A60"/>
    <w:rsid w:val="00B826CA"/>
    <w:rsid w:val="00B93304"/>
    <w:rsid w:val="00B95F0C"/>
    <w:rsid w:val="00BA2BB8"/>
    <w:rsid w:val="00BB072B"/>
    <w:rsid w:val="00BC28A2"/>
    <w:rsid w:val="00BC2B7A"/>
    <w:rsid w:val="00BD3CA1"/>
    <w:rsid w:val="00BE11F1"/>
    <w:rsid w:val="00BE418F"/>
    <w:rsid w:val="00BF2AD9"/>
    <w:rsid w:val="00C06C78"/>
    <w:rsid w:val="00C22C32"/>
    <w:rsid w:val="00C2328F"/>
    <w:rsid w:val="00C23DEB"/>
    <w:rsid w:val="00C26DD1"/>
    <w:rsid w:val="00C54576"/>
    <w:rsid w:val="00C65950"/>
    <w:rsid w:val="00C743A6"/>
    <w:rsid w:val="00C74D39"/>
    <w:rsid w:val="00C9372A"/>
    <w:rsid w:val="00C96E0B"/>
    <w:rsid w:val="00CB6585"/>
    <w:rsid w:val="00CD20BE"/>
    <w:rsid w:val="00D0052B"/>
    <w:rsid w:val="00D3724E"/>
    <w:rsid w:val="00D40C97"/>
    <w:rsid w:val="00D473AD"/>
    <w:rsid w:val="00DC7569"/>
    <w:rsid w:val="00DD1F79"/>
    <w:rsid w:val="00E11BDC"/>
    <w:rsid w:val="00E32895"/>
    <w:rsid w:val="00E51111"/>
    <w:rsid w:val="00E5673D"/>
    <w:rsid w:val="00E704B5"/>
    <w:rsid w:val="00E71E82"/>
    <w:rsid w:val="00E8208D"/>
    <w:rsid w:val="00E8247B"/>
    <w:rsid w:val="00E85AEA"/>
    <w:rsid w:val="00E9389B"/>
    <w:rsid w:val="00E96427"/>
    <w:rsid w:val="00EA4E4E"/>
    <w:rsid w:val="00EB14E4"/>
    <w:rsid w:val="00EB418A"/>
    <w:rsid w:val="00EE11F1"/>
    <w:rsid w:val="00EE79F7"/>
    <w:rsid w:val="00EF7B47"/>
    <w:rsid w:val="00F077D6"/>
    <w:rsid w:val="00F20B6A"/>
    <w:rsid w:val="00F419AC"/>
    <w:rsid w:val="00F443D4"/>
    <w:rsid w:val="00F47E72"/>
    <w:rsid w:val="00F51553"/>
    <w:rsid w:val="00F73BBB"/>
    <w:rsid w:val="00FA0459"/>
    <w:rsid w:val="00FA2985"/>
    <w:rsid w:val="00FB0035"/>
    <w:rsid w:val="00FB071C"/>
    <w:rsid w:val="00FB212F"/>
    <w:rsid w:val="00FE02E8"/>
    <w:rsid w:val="00FE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78B3F"/>
  <w15:chartTrackingRefBased/>
  <w15:docId w15:val="{1A255875-0D2F-42D2-B7E9-90C78604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60B"/>
  </w:style>
  <w:style w:type="paragraph" w:styleId="Footer">
    <w:name w:val="footer"/>
    <w:basedOn w:val="Normal"/>
    <w:link w:val="FooterChar"/>
    <w:uiPriority w:val="99"/>
    <w:unhideWhenUsed/>
    <w:rsid w:val="00AE7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60B"/>
  </w:style>
  <w:style w:type="character" w:styleId="Hyperlink">
    <w:name w:val="Hyperlink"/>
    <w:basedOn w:val="DefaultParagraphFont"/>
    <w:uiPriority w:val="99"/>
    <w:unhideWhenUsed/>
    <w:rsid w:val="00CB65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58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A2E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news/budget-and-spending-review-october-2021-what-you-need-to-know" TargetMode="External"/><Relationship Id="rId18" Type="http://schemas.openxmlformats.org/officeDocument/2006/relationships/hyperlink" Target="https://www.autism.org.uk/what-we-do/news/our-calls-for-funding-the-autism-strategy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national-strategy-for-autistic-children-young-people-and-adults-2021-to-2026/autism-strategy-implementation-plan-2021-to-2022-annex-a" TargetMode="External"/><Relationship Id="rId17" Type="http://schemas.openxmlformats.org/officeDocument/2006/relationships/hyperlink" Target="https://www.spectrumnews.org/news/u-k-government-faces-lawsuit-over-mistreatment-of-autistic-peopl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ypnow.co.uk/news/article/school-system-blighted-by-failures-to-support-autistic-pupils-charity-warns" TargetMode="External"/><Relationship Id="rId20" Type="http://schemas.openxmlformats.org/officeDocument/2006/relationships/hyperlink" Target="https://www.autism.org.uk/advice-and-guidance/what-is-autism/the-history-of-autis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sabilityhorizons.com/2020/02/uk-government-accused-of-failing-people-with-learning-disabilities-and-autism/" TargetMode="External"/><Relationship Id="rId5" Type="http://schemas.openxmlformats.org/officeDocument/2006/relationships/styles" Target="styles.xml"/><Relationship Id="rId15" Type="http://schemas.openxmlformats.org/officeDocument/2006/relationships/hyperlink" Target="https://icd.who.int/browse10/2010/en#/F84.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ma.org.uk/what-we-do/population-health/improving-the-health-of-specific-groups/autism-spectrum-disorder#:~:text=It%20is%20estimated%20that%20around,the%20support%20offered%20in%20England" TargetMode="External"/><Relationship Id="rId19" Type="http://schemas.openxmlformats.org/officeDocument/2006/relationships/hyperlink" Target="https://www.autism.org.uk/advice-and-guidance/topics/education/resolving-differences/england/disability-discriminati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national-strategy-for-autistic-children-young-people-and-adults-2021-to-202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13" ma:contentTypeDescription="Create a new document." ma:contentTypeScope="" ma:versionID="4b7e17a07bdfd3ca3160cd75d7bb2de2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27336354ab997113350ad86705d4176f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4404A5-B9FE-4267-BD89-30A8BF0010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A55B2F-99F1-4F6D-A023-08B080658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C338C-4B90-4EEA-89A9-EB11B5466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6</Pages>
  <Words>1611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 Lopez (1914083)</dc:creator>
  <cp:keywords/>
  <dc:description/>
  <cp:lastModifiedBy>Solomon Lopez (1914083)</cp:lastModifiedBy>
  <cp:revision>194</cp:revision>
  <dcterms:created xsi:type="dcterms:W3CDTF">2022-03-16T11:39:00Z</dcterms:created>
  <dcterms:modified xsi:type="dcterms:W3CDTF">2022-03-18T13:53:00Z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