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12678" w:rsidRDefault="00F12678" w:rsidP="00066EAE">
      <w:pPr>
        <w:jc w:val="center"/>
      </w:pPr>
      <w:r>
        <w:rPr>
          <w:noProof/>
        </w:rPr>
        <w:drawing>
          <wp:inline distT="0" distB="0" distL="0" distR="0" wp14:anchorId="51C1EF16" wp14:editId="17FE04F9">
            <wp:extent cx="4686300" cy="1876425"/>
            <wp:effectExtent l="0" t="0" r="0" b="0"/>
            <wp:docPr id="17" name="Picture 17" descr="6f061d950a7b0208e7ce75ab65d9f2d3572cc8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6f061d950a7b0208e7ce75ab65d9f2d3572cc87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86300" cy="1876425"/>
                    </a:xfrm>
                    <a:prstGeom prst="rect">
                      <a:avLst/>
                    </a:prstGeom>
                    <a:noFill/>
                    <a:ln>
                      <a:noFill/>
                    </a:ln>
                  </pic:spPr>
                </pic:pic>
              </a:graphicData>
            </a:graphic>
          </wp:inline>
        </w:drawing>
      </w:r>
    </w:p>
    <w:p w:rsidR="00F12678" w:rsidRDefault="00F12678" w:rsidP="00066EAE">
      <w:pPr>
        <w:jc w:val="center"/>
      </w:pPr>
    </w:p>
    <w:p w:rsidR="00F12678" w:rsidRDefault="00F12678" w:rsidP="00066EAE">
      <w:pPr>
        <w:jc w:val="center"/>
      </w:pPr>
    </w:p>
    <w:p w:rsidR="00F12678" w:rsidRPr="00F12678" w:rsidRDefault="00F12678" w:rsidP="00F12678">
      <w:pPr>
        <w:jc w:val="center"/>
        <w:rPr>
          <w:sz w:val="40"/>
          <w:szCs w:val="40"/>
        </w:rPr>
      </w:pPr>
      <w:r w:rsidRPr="00F12678">
        <w:rPr>
          <w:sz w:val="40"/>
          <w:szCs w:val="40"/>
        </w:rPr>
        <w:t>Series Hybrid Vehicle Requirements</w:t>
      </w:r>
    </w:p>
    <w:p w:rsidR="00F12678" w:rsidRDefault="00F12678" w:rsidP="00F12678"/>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F12678">
      <w:pPr>
        <w:ind w:leftChars="900" w:left="1890"/>
      </w:pPr>
      <w:r>
        <w:t xml:space="preserve">Module:       </w:t>
      </w:r>
      <w:r>
        <w:t xml:space="preserve">   </w:t>
      </w:r>
      <w:r w:rsidRPr="00F12678">
        <w:t>Electric and Hybrid Propulsion Control</w:t>
      </w:r>
    </w:p>
    <w:p w:rsidR="00F12678" w:rsidRDefault="009B7118" w:rsidP="00F12678">
      <w:pPr>
        <w:ind w:leftChars="900" w:left="1890"/>
      </w:pPr>
      <w:r>
        <w:t>Module Code:      M3X8668</w:t>
      </w:r>
    </w:p>
    <w:p w:rsidR="00F12678" w:rsidRDefault="00F12678" w:rsidP="00F12678">
      <w:r>
        <w:t xml:space="preserve">                  Name:            </w:t>
      </w:r>
      <w:proofErr w:type="spellStart"/>
      <w:r>
        <w:t>Mingxuan</w:t>
      </w:r>
      <w:proofErr w:type="spellEnd"/>
      <w:r>
        <w:t xml:space="preserve"> </w:t>
      </w:r>
      <w:proofErr w:type="spellStart"/>
      <w:r>
        <w:t>Guo</w:t>
      </w:r>
      <w:proofErr w:type="spellEnd"/>
    </w:p>
    <w:p w:rsidR="00F12678" w:rsidRDefault="00F12678" w:rsidP="00F12678">
      <w:r>
        <w:t xml:space="preserve">                  Student Number:   1704789</w:t>
      </w: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sdt>
      <w:sdtPr>
        <w:id w:val="252407659"/>
        <w:docPartObj>
          <w:docPartGallery w:val="Table of Contents"/>
          <w:docPartUnique/>
        </w:docPartObj>
      </w:sdtPr>
      <w:sdtEndPr>
        <w:rPr>
          <w:rFonts w:asciiTheme="minorHAnsi" w:eastAsiaTheme="minorEastAsia" w:hAnsiTheme="minorHAnsi" w:cstheme="minorBidi"/>
          <w:b/>
          <w:bCs/>
          <w:noProof/>
          <w:color w:val="auto"/>
          <w:kern w:val="2"/>
          <w:sz w:val="21"/>
          <w:szCs w:val="22"/>
          <w:lang w:eastAsia="zh-CN"/>
        </w:rPr>
      </w:sdtEndPr>
      <w:sdtContent>
        <w:p w:rsidR="00461B4A" w:rsidRDefault="00461B4A">
          <w:pPr>
            <w:pStyle w:val="TOCHeading"/>
          </w:pPr>
          <w:r>
            <w:t>Contents</w:t>
          </w:r>
        </w:p>
        <w:p w:rsidR="00461B4A" w:rsidRDefault="00461B4A">
          <w:pPr>
            <w:pStyle w:val="TOC1"/>
            <w:tabs>
              <w:tab w:val="right" w:leader="dot" w:pos="8296"/>
            </w:tabs>
            <w:rPr>
              <w:noProof/>
            </w:rPr>
          </w:pPr>
          <w:r>
            <w:fldChar w:fldCharType="begin"/>
          </w:r>
          <w:r>
            <w:instrText xml:space="preserve"> TOC \o "1-3" \h \z \u </w:instrText>
          </w:r>
          <w:r>
            <w:fldChar w:fldCharType="separate"/>
          </w:r>
          <w:hyperlink w:anchor="_Toc509410564" w:history="1">
            <w:r w:rsidRPr="004E6F34">
              <w:rPr>
                <w:rStyle w:val="Hyperlink"/>
                <w:noProof/>
              </w:rPr>
              <w:t>Introduction</w:t>
            </w:r>
            <w:r>
              <w:rPr>
                <w:noProof/>
                <w:webHidden/>
              </w:rPr>
              <w:tab/>
            </w:r>
            <w:r>
              <w:rPr>
                <w:noProof/>
                <w:webHidden/>
              </w:rPr>
              <w:fldChar w:fldCharType="begin"/>
            </w:r>
            <w:r>
              <w:rPr>
                <w:noProof/>
                <w:webHidden/>
              </w:rPr>
              <w:instrText xml:space="preserve"> PAGEREF _Toc509410564 \h </w:instrText>
            </w:r>
            <w:r>
              <w:rPr>
                <w:noProof/>
                <w:webHidden/>
              </w:rPr>
            </w:r>
            <w:r>
              <w:rPr>
                <w:noProof/>
                <w:webHidden/>
              </w:rPr>
              <w:fldChar w:fldCharType="separate"/>
            </w:r>
            <w:r>
              <w:rPr>
                <w:noProof/>
                <w:webHidden/>
              </w:rPr>
              <w:t>3</w:t>
            </w:r>
            <w:r>
              <w:rPr>
                <w:noProof/>
                <w:webHidden/>
              </w:rPr>
              <w:fldChar w:fldCharType="end"/>
            </w:r>
          </w:hyperlink>
        </w:p>
        <w:p w:rsidR="00461B4A" w:rsidRDefault="00461B4A">
          <w:pPr>
            <w:pStyle w:val="TOC1"/>
            <w:tabs>
              <w:tab w:val="right" w:leader="dot" w:pos="8296"/>
            </w:tabs>
            <w:rPr>
              <w:noProof/>
            </w:rPr>
          </w:pPr>
          <w:hyperlink w:anchor="_Toc509410565" w:history="1">
            <w:r w:rsidRPr="004E6F34">
              <w:rPr>
                <w:rStyle w:val="Hyperlink"/>
                <w:noProof/>
              </w:rPr>
              <w:t>Technology review</w:t>
            </w:r>
            <w:r>
              <w:rPr>
                <w:noProof/>
                <w:webHidden/>
              </w:rPr>
              <w:tab/>
            </w:r>
            <w:r>
              <w:rPr>
                <w:noProof/>
                <w:webHidden/>
              </w:rPr>
              <w:fldChar w:fldCharType="begin"/>
            </w:r>
            <w:r>
              <w:rPr>
                <w:noProof/>
                <w:webHidden/>
              </w:rPr>
              <w:instrText xml:space="preserve"> PAGEREF _Toc509410565 \h </w:instrText>
            </w:r>
            <w:r>
              <w:rPr>
                <w:noProof/>
                <w:webHidden/>
              </w:rPr>
            </w:r>
            <w:r>
              <w:rPr>
                <w:noProof/>
                <w:webHidden/>
              </w:rPr>
              <w:fldChar w:fldCharType="separate"/>
            </w:r>
            <w:r>
              <w:rPr>
                <w:noProof/>
                <w:webHidden/>
              </w:rPr>
              <w:t>3</w:t>
            </w:r>
            <w:r>
              <w:rPr>
                <w:noProof/>
                <w:webHidden/>
              </w:rPr>
              <w:fldChar w:fldCharType="end"/>
            </w:r>
          </w:hyperlink>
        </w:p>
        <w:p w:rsidR="00461B4A" w:rsidRDefault="00461B4A">
          <w:pPr>
            <w:pStyle w:val="TOC2"/>
            <w:tabs>
              <w:tab w:val="right" w:leader="dot" w:pos="8296"/>
            </w:tabs>
            <w:rPr>
              <w:noProof/>
            </w:rPr>
          </w:pPr>
          <w:hyperlink w:anchor="_Toc509410566" w:history="1">
            <w:r w:rsidRPr="004E6F34">
              <w:rPr>
                <w:rStyle w:val="Hyperlink"/>
                <w:noProof/>
              </w:rPr>
              <w:t>Electric motor</w:t>
            </w:r>
            <w:r>
              <w:rPr>
                <w:noProof/>
                <w:webHidden/>
              </w:rPr>
              <w:tab/>
            </w:r>
            <w:r>
              <w:rPr>
                <w:noProof/>
                <w:webHidden/>
              </w:rPr>
              <w:fldChar w:fldCharType="begin"/>
            </w:r>
            <w:r>
              <w:rPr>
                <w:noProof/>
                <w:webHidden/>
              </w:rPr>
              <w:instrText xml:space="preserve"> PAGEREF _Toc509410566 \h </w:instrText>
            </w:r>
            <w:r>
              <w:rPr>
                <w:noProof/>
                <w:webHidden/>
              </w:rPr>
            </w:r>
            <w:r>
              <w:rPr>
                <w:noProof/>
                <w:webHidden/>
              </w:rPr>
              <w:fldChar w:fldCharType="separate"/>
            </w:r>
            <w:r>
              <w:rPr>
                <w:noProof/>
                <w:webHidden/>
              </w:rPr>
              <w:t>3</w:t>
            </w:r>
            <w:r>
              <w:rPr>
                <w:noProof/>
                <w:webHidden/>
              </w:rPr>
              <w:fldChar w:fldCharType="end"/>
            </w:r>
          </w:hyperlink>
        </w:p>
        <w:p w:rsidR="00461B4A" w:rsidRDefault="00461B4A">
          <w:pPr>
            <w:pStyle w:val="TOC2"/>
            <w:tabs>
              <w:tab w:val="right" w:leader="dot" w:pos="8296"/>
            </w:tabs>
            <w:rPr>
              <w:noProof/>
            </w:rPr>
          </w:pPr>
          <w:hyperlink w:anchor="_Toc509410567" w:history="1">
            <w:r w:rsidRPr="004E6F34">
              <w:rPr>
                <w:rStyle w:val="Hyperlink"/>
                <w:noProof/>
              </w:rPr>
              <w:t>Controller</w:t>
            </w:r>
            <w:r>
              <w:rPr>
                <w:noProof/>
                <w:webHidden/>
              </w:rPr>
              <w:tab/>
            </w:r>
            <w:r>
              <w:rPr>
                <w:noProof/>
                <w:webHidden/>
              </w:rPr>
              <w:fldChar w:fldCharType="begin"/>
            </w:r>
            <w:r>
              <w:rPr>
                <w:noProof/>
                <w:webHidden/>
              </w:rPr>
              <w:instrText xml:space="preserve"> PAGEREF _Toc509410567 \h </w:instrText>
            </w:r>
            <w:r>
              <w:rPr>
                <w:noProof/>
                <w:webHidden/>
              </w:rPr>
            </w:r>
            <w:r>
              <w:rPr>
                <w:noProof/>
                <w:webHidden/>
              </w:rPr>
              <w:fldChar w:fldCharType="separate"/>
            </w:r>
            <w:r>
              <w:rPr>
                <w:noProof/>
                <w:webHidden/>
              </w:rPr>
              <w:t>3</w:t>
            </w:r>
            <w:r>
              <w:rPr>
                <w:noProof/>
                <w:webHidden/>
              </w:rPr>
              <w:fldChar w:fldCharType="end"/>
            </w:r>
          </w:hyperlink>
        </w:p>
        <w:p w:rsidR="00461B4A" w:rsidRDefault="00461B4A">
          <w:pPr>
            <w:pStyle w:val="TOC2"/>
            <w:tabs>
              <w:tab w:val="right" w:leader="dot" w:pos="8296"/>
            </w:tabs>
            <w:rPr>
              <w:noProof/>
            </w:rPr>
          </w:pPr>
          <w:hyperlink w:anchor="_Toc509410568" w:history="1">
            <w:r w:rsidRPr="004E6F34">
              <w:rPr>
                <w:rStyle w:val="Hyperlink"/>
                <w:noProof/>
              </w:rPr>
              <w:t>Battery</w:t>
            </w:r>
            <w:r>
              <w:rPr>
                <w:noProof/>
                <w:webHidden/>
              </w:rPr>
              <w:tab/>
            </w:r>
            <w:r>
              <w:rPr>
                <w:noProof/>
                <w:webHidden/>
              </w:rPr>
              <w:fldChar w:fldCharType="begin"/>
            </w:r>
            <w:r>
              <w:rPr>
                <w:noProof/>
                <w:webHidden/>
              </w:rPr>
              <w:instrText xml:space="preserve"> PAGEREF _Toc509410568 \h </w:instrText>
            </w:r>
            <w:r>
              <w:rPr>
                <w:noProof/>
                <w:webHidden/>
              </w:rPr>
            </w:r>
            <w:r>
              <w:rPr>
                <w:noProof/>
                <w:webHidden/>
              </w:rPr>
              <w:fldChar w:fldCharType="separate"/>
            </w:r>
            <w:r>
              <w:rPr>
                <w:noProof/>
                <w:webHidden/>
              </w:rPr>
              <w:t>4</w:t>
            </w:r>
            <w:r>
              <w:rPr>
                <w:noProof/>
                <w:webHidden/>
              </w:rPr>
              <w:fldChar w:fldCharType="end"/>
            </w:r>
          </w:hyperlink>
        </w:p>
        <w:p w:rsidR="00461B4A" w:rsidRDefault="00461B4A">
          <w:pPr>
            <w:pStyle w:val="TOC2"/>
            <w:tabs>
              <w:tab w:val="right" w:leader="dot" w:pos="8296"/>
            </w:tabs>
            <w:rPr>
              <w:noProof/>
            </w:rPr>
          </w:pPr>
          <w:hyperlink w:anchor="_Toc509410569" w:history="1">
            <w:r w:rsidRPr="004E6F34">
              <w:rPr>
                <w:rStyle w:val="Hyperlink"/>
                <w:noProof/>
              </w:rPr>
              <w:t>ICE and Generator unit</w:t>
            </w:r>
            <w:r>
              <w:rPr>
                <w:noProof/>
                <w:webHidden/>
              </w:rPr>
              <w:tab/>
            </w:r>
            <w:r>
              <w:rPr>
                <w:noProof/>
                <w:webHidden/>
              </w:rPr>
              <w:fldChar w:fldCharType="begin"/>
            </w:r>
            <w:r>
              <w:rPr>
                <w:noProof/>
                <w:webHidden/>
              </w:rPr>
              <w:instrText xml:space="preserve"> PAGEREF _Toc509410569 \h </w:instrText>
            </w:r>
            <w:r>
              <w:rPr>
                <w:noProof/>
                <w:webHidden/>
              </w:rPr>
            </w:r>
            <w:r>
              <w:rPr>
                <w:noProof/>
                <w:webHidden/>
              </w:rPr>
              <w:fldChar w:fldCharType="separate"/>
            </w:r>
            <w:r>
              <w:rPr>
                <w:noProof/>
                <w:webHidden/>
              </w:rPr>
              <w:t>5</w:t>
            </w:r>
            <w:r>
              <w:rPr>
                <w:noProof/>
                <w:webHidden/>
              </w:rPr>
              <w:fldChar w:fldCharType="end"/>
            </w:r>
          </w:hyperlink>
        </w:p>
        <w:p w:rsidR="00461B4A" w:rsidRDefault="00461B4A">
          <w:pPr>
            <w:pStyle w:val="TOC1"/>
            <w:tabs>
              <w:tab w:val="right" w:leader="dot" w:pos="8296"/>
            </w:tabs>
            <w:rPr>
              <w:noProof/>
            </w:rPr>
          </w:pPr>
          <w:hyperlink w:anchor="_Toc509410570" w:history="1">
            <w:r w:rsidRPr="004E6F34">
              <w:rPr>
                <w:rStyle w:val="Hyperlink"/>
                <w:noProof/>
              </w:rPr>
              <w:t>System specification and discussion</w:t>
            </w:r>
            <w:r>
              <w:rPr>
                <w:noProof/>
                <w:webHidden/>
              </w:rPr>
              <w:tab/>
            </w:r>
            <w:r>
              <w:rPr>
                <w:noProof/>
                <w:webHidden/>
              </w:rPr>
              <w:fldChar w:fldCharType="begin"/>
            </w:r>
            <w:r>
              <w:rPr>
                <w:noProof/>
                <w:webHidden/>
              </w:rPr>
              <w:instrText xml:space="preserve"> PAGEREF _Toc509410570 \h </w:instrText>
            </w:r>
            <w:r>
              <w:rPr>
                <w:noProof/>
                <w:webHidden/>
              </w:rPr>
            </w:r>
            <w:r>
              <w:rPr>
                <w:noProof/>
                <w:webHidden/>
              </w:rPr>
              <w:fldChar w:fldCharType="separate"/>
            </w:r>
            <w:r>
              <w:rPr>
                <w:noProof/>
                <w:webHidden/>
              </w:rPr>
              <w:t>5</w:t>
            </w:r>
            <w:r>
              <w:rPr>
                <w:noProof/>
                <w:webHidden/>
              </w:rPr>
              <w:fldChar w:fldCharType="end"/>
            </w:r>
          </w:hyperlink>
        </w:p>
        <w:p w:rsidR="00461B4A" w:rsidRDefault="00461B4A">
          <w:pPr>
            <w:pStyle w:val="TOC2"/>
            <w:tabs>
              <w:tab w:val="right" w:leader="dot" w:pos="8296"/>
            </w:tabs>
            <w:rPr>
              <w:noProof/>
            </w:rPr>
          </w:pPr>
          <w:hyperlink w:anchor="_Toc509410571" w:history="1">
            <w:r w:rsidRPr="004E6F34">
              <w:rPr>
                <w:rStyle w:val="Hyperlink"/>
                <w:noProof/>
              </w:rPr>
              <w:t>Electric motor and Battery</w:t>
            </w:r>
            <w:r>
              <w:rPr>
                <w:noProof/>
                <w:webHidden/>
              </w:rPr>
              <w:tab/>
            </w:r>
            <w:r>
              <w:rPr>
                <w:noProof/>
                <w:webHidden/>
              </w:rPr>
              <w:fldChar w:fldCharType="begin"/>
            </w:r>
            <w:r>
              <w:rPr>
                <w:noProof/>
                <w:webHidden/>
              </w:rPr>
              <w:instrText xml:space="preserve"> PAGEREF _Toc509410571 \h </w:instrText>
            </w:r>
            <w:r>
              <w:rPr>
                <w:noProof/>
                <w:webHidden/>
              </w:rPr>
            </w:r>
            <w:r>
              <w:rPr>
                <w:noProof/>
                <w:webHidden/>
              </w:rPr>
              <w:fldChar w:fldCharType="separate"/>
            </w:r>
            <w:r>
              <w:rPr>
                <w:noProof/>
                <w:webHidden/>
              </w:rPr>
              <w:t>6</w:t>
            </w:r>
            <w:r>
              <w:rPr>
                <w:noProof/>
                <w:webHidden/>
              </w:rPr>
              <w:fldChar w:fldCharType="end"/>
            </w:r>
          </w:hyperlink>
        </w:p>
        <w:p w:rsidR="00461B4A" w:rsidRDefault="00461B4A">
          <w:pPr>
            <w:pStyle w:val="TOC2"/>
            <w:tabs>
              <w:tab w:val="right" w:leader="dot" w:pos="8296"/>
            </w:tabs>
            <w:rPr>
              <w:noProof/>
            </w:rPr>
          </w:pPr>
          <w:hyperlink w:anchor="_Toc509410572" w:history="1">
            <w:r w:rsidRPr="004E6F34">
              <w:rPr>
                <w:rStyle w:val="Hyperlink"/>
                <w:noProof/>
              </w:rPr>
              <w:t>Controller</w:t>
            </w:r>
            <w:r>
              <w:rPr>
                <w:noProof/>
                <w:webHidden/>
              </w:rPr>
              <w:tab/>
            </w:r>
            <w:r>
              <w:rPr>
                <w:noProof/>
                <w:webHidden/>
              </w:rPr>
              <w:fldChar w:fldCharType="begin"/>
            </w:r>
            <w:r>
              <w:rPr>
                <w:noProof/>
                <w:webHidden/>
              </w:rPr>
              <w:instrText xml:space="preserve"> PAGEREF _Toc509410572 \h </w:instrText>
            </w:r>
            <w:r>
              <w:rPr>
                <w:noProof/>
                <w:webHidden/>
              </w:rPr>
            </w:r>
            <w:r>
              <w:rPr>
                <w:noProof/>
                <w:webHidden/>
              </w:rPr>
              <w:fldChar w:fldCharType="separate"/>
            </w:r>
            <w:r>
              <w:rPr>
                <w:noProof/>
                <w:webHidden/>
              </w:rPr>
              <w:t>6</w:t>
            </w:r>
            <w:r>
              <w:rPr>
                <w:noProof/>
                <w:webHidden/>
              </w:rPr>
              <w:fldChar w:fldCharType="end"/>
            </w:r>
          </w:hyperlink>
        </w:p>
        <w:p w:rsidR="00461B4A" w:rsidRDefault="00461B4A">
          <w:pPr>
            <w:pStyle w:val="TOC2"/>
            <w:tabs>
              <w:tab w:val="right" w:leader="dot" w:pos="8296"/>
            </w:tabs>
            <w:rPr>
              <w:noProof/>
            </w:rPr>
          </w:pPr>
          <w:hyperlink w:anchor="_Toc509410573" w:history="1">
            <w:r w:rsidRPr="004E6F34">
              <w:rPr>
                <w:rStyle w:val="Hyperlink"/>
                <w:noProof/>
              </w:rPr>
              <w:t>Final drive ratio</w:t>
            </w:r>
            <w:r>
              <w:rPr>
                <w:noProof/>
                <w:webHidden/>
              </w:rPr>
              <w:tab/>
            </w:r>
            <w:r>
              <w:rPr>
                <w:noProof/>
                <w:webHidden/>
              </w:rPr>
              <w:fldChar w:fldCharType="begin"/>
            </w:r>
            <w:r>
              <w:rPr>
                <w:noProof/>
                <w:webHidden/>
              </w:rPr>
              <w:instrText xml:space="preserve"> PAGEREF _Toc509410573 \h </w:instrText>
            </w:r>
            <w:r>
              <w:rPr>
                <w:noProof/>
                <w:webHidden/>
              </w:rPr>
            </w:r>
            <w:r>
              <w:rPr>
                <w:noProof/>
                <w:webHidden/>
              </w:rPr>
              <w:fldChar w:fldCharType="separate"/>
            </w:r>
            <w:r>
              <w:rPr>
                <w:noProof/>
                <w:webHidden/>
              </w:rPr>
              <w:t>6</w:t>
            </w:r>
            <w:r>
              <w:rPr>
                <w:noProof/>
                <w:webHidden/>
              </w:rPr>
              <w:fldChar w:fldCharType="end"/>
            </w:r>
          </w:hyperlink>
        </w:p>
        <w:p w:rsidR="00461B4A" w:rsidRDefault="00461B4A">
          <w:pPr>
            <w:pStyle w:val="TOC2"/>
            <w:tabs>
              <w:tab w:val="right" w:leader="dot" w:pos="8296"/>
            </w:tabs>
            <w:rPr>
              <w:noProof/>
            </w:rPr>
          </w:pPr>
          <w:hyperlink w:anchor="_Toc509410574" w:history="1">
            <w:r w:rsidRPr="004E6F34">
              <w:rPr>
                <w:rStyle w:val="Hyperlink"/>
                <w:noProof/>
              </w:rPr>
              <w:t>Energy storage solution</w:t>
            </w:r>
            <w:r>
              <w:rPr>
                <w:noProof/>
                <w:webHidden/>
              </w:rPr>
              <w:tab/>
            </w:r>
            <w:r>
              <w:rPr>
                <w:noProof/>
                <w:webHidden/>
              </w:rPr>
              <w:fldChar w:fldCharType="begin"/>
            </w:r>
            <w:r>
              <w:rPr>
                <w:noProof/>
                <w:webHidden/>
              </w:rPr>
              <w:instrText xml:space="preserve"> PAGEREF _Toc509410574 \h </w:instrText>
            </w:r>
            <w:r>
              <w:rPr>
                <w:noProof/>
                <w:webHidden/>
              </w:rPr>
            </w:r>
            <w:r>
              <w:rPr>
                <w:noProof/>
                <w:webHidden/>
              </w:rPr>
              <w:fldChar w:fldCharType="separate"/>
            </w:r>
            <w:r>
              <w:rPr>
                <w:noProof/>
                <w:webHidden/>
              </w:rPr>
              <w:t>6</w:t>
            </w:r>
            <w:r>
              <w:rPr>
                <w:noProof/>
                <w:webHidden/>
              </w:rPr>
              <w:fldChar w:fldCharType="end"/>
            </w:r>
          </w:hyperlink>
        </w:p>
        <w:p w:rsidR="00461B4A" w:rsidRDefault="00461B4A">
          <w:pPr>
            <w:pStyle w:val="TOC2"/>
            <w:tabs>
              <w:tab w:val="right" w:leader="dot" w:pos="8296"/>
            </w:tabs>
            <w:rPr>
              <w:noProof/>
            </w:rPr>
          </w:pPr>
          <w:hyperlink w:anchor="_Toc509410575" w:history="1">
            <w:r w:rsidRPr="004E6F34">
              <w:rPr>
                <w:rStyle w:val="Hyperlink"/>
                <w:noProof/>
              </w:rPr>
              <w:t>ICE and Generator unit</w:t>
            </w:r>
            <w:r>
              <w:rPr>
                <w:noProof/>
                <w:webHidden/>
              </w:rPr>
              <w:tab/>
            </w:r>
            <w:r>
              <w:rPr>
                <w:noProof/>
                <w:webHidden/>
              </w:rPr>
              <w:fldChar w:fldCharType="begin"/>
            </w:r>
            <w:r>
              <w:rPr>
                <w:noProof/>
                <w:webHidden/>
              </w:rPr>
              <w:instrText xml:space="preserve"> PAGEREF _Toc509410575 \h </w:instrText>
            </w:r>
            <w:r>
              <w:rPr>
                <w:noProof/>
                <w:webHidden/>
              </w:rPr>
            </w:r>
            <w:r>
              <w:rPr>
                <w:noProof/>
                <w:webHidden/>
              </w:rPr>
              <w:fldChar w:fldCharType="separate"/>
            </w:r>
            <w:r>
              <w:rPr>
                <w:noProof/>
                <w:webHidden/>
              </w:rPr>
              <w:t>7</w:t>
            </w:r>
            <w:r>
              <w:rPr>
                <w:noProof/>
                <w:webHidden/>
              </w:rPr>
              <w:fldChar w:fldCharType="end"/>
            </w:r>
          </w:hyperlink>
        </w:p>
        <w:p w:rsidR="00461B4A" w:rsidRDefault="00461B4A">
          <w:pPr>
            <w:pStyle w:val="TOC1"/>
            <w:tabs>
              <w:tab w:val="right" w:leader="dot" w:pos="8296"/>
            </w:tabs>
            <w:rPr>
              <w:noProof/>
            </w:rPr>
          </w:pPr>
          <w:hyperlink w:anchor="_Toc509410576" w:history="1">
            <w:r w:rsidRPr="004E6F34">
              <w:rPr>
                <w:rStyle w:val="Hyperlink"/>
                <w:noProof/>
              </w:rPr>
              <w:t>Preliminary costings</w:t>
            </w:r>
            <w:r>
              <w:rPr>
                <w:noProof/>
                <w:webHidden/>
              </w:rPr>
              <w:tab/>
            </w:r>
            <w:r>
              <w:rPr>
                <w:noProof/>
                <w:webHidden/>
              </w:rPr>
              <w:fldChar w:fldCharType="begin"/>
            </w:r>
            <w:r>
              <w:rPr>
                <w:noProof/>
                <w:webHidden/>
              </w:rPr>
              <w:instrText xml:space="preserve"> PAGEREF _Toc509410576 \h </w:instrText>
            </w:r>
            <w:r>
              <w:rPr>
                <w:noProof/>
                <w:webHidden/>
              </w:rPr>
            </w:r>
            <w:r>
              <w:rPr>
                <w:noProof/>
                <w:webHidden/>
              </w:rPr>
              <w:fldChar w:fldCharType="separate"/>
            </w:r>
            <w:r>
              <w:rPr>
                <w:noProof/>
                <w:webHidden/>
              </w:rPr>
              <w:t>7</w:t>
            </w:r>
            <w:r>
              <w:rPr>
                <w:noProof/>
                <w:webHidden/>
              </w:rPr>
              <w:fldChar w:fldCharType="end"/>
            </w:r>
          </w:hyperlink>
        </w:p>
        <w:p w:rsidR="00461B4A" w:rsidRDefault="00461B4A">
          <w:pPr>
            <w:pStyle w:val="TOC1"/>
            <w:tabs>
              <w:tab w:val="right" w:leader="dot" w:pos="8296"/>
            </w:tabs>
            <w:rPr>
              <w:noProof/>
            </w:rPr>
          </w:pPr>
          <w:hyperlink w:anchor="_Toc509410577" w:history="1">
            <w:r w:rsidRPr="004E6F34">
              <w:rPr>
                <w:rStyle w:val="Hyperlink"/>
                <w:noProof/>
              </w:rPr>
              <w:t>Conclusions and recommendations</w:t>
            </w:r>
            <w:r>
              <w:rPr>
                <w:noProof/>
                <w:webHidden/>
              </w:rPr>
              <w:tab/>
            </w:r>
            <w:r>
              <w:rPr>
                <w:noProof/>
                <w:webHidden/>
              </w:rPr>
              <w:fldChar w:fldCharType="begin"/>
            </w:r>
            <w:r>
              <w:rPr>
                <w:noProof/>
                <w:webHidden/>
              </w:rPr>
              <w:instrText xml:space="preserve"> PAGEREF _Toc509410577 \h </w:instrText>
            </w:r>
            <w:r>
              <w:rPr>
                <w:noProof/>
                <w:webHidden/>
              </w:rPr>
            </w:r>
            <w:r>
              <w:rPr>
                <w:noProof/>
                <w:webHidden/>
              </w:rPr>
              <w:fldChar w:fldCharType="separate"/>
            </w:r>
            <w:r>
              <w:rPr>
                <w:noProof/>
                <w:webHidden/>
              </w:rPr>
              <w:t>8</w:t>
            </w:r>
            <w:r>
              <w:rPr>
                <w:noProof/>
                <w:webHidden/>
              </w:rPr>
              <w:fldChar w:fldCharType="end"/>
            </w:r>
          </w:hyperlink>
        </w:p>
        <w:p w:rsidR="00461B4A" w:rsidRDefault="00461B4A">
          <w:pPr>
            <w:pStyle w:val="TOC1"/>
            <w:tabs>
              <w:tab w:val="right" w:leader="dot" w:pos="8296"/>
            </w:tabs>
            <w:rPr>
              <w:noProof/>
            </w:rPr>
          </w:pPr>
          <w:hyperlink w:anchor="_Toc509410578" w:history="1">
            <w:r w:rsidRPr="004E6F34">
              <w:rPr>
                <w:rStyle w:val="Hyperlink"/>
                <w:noProof/>
              </w:rPr>
              <w:t>Reference</w:t>
            </w:r>
            <w:r>
              <w:rPr>
                <w:noProof/>
                <w:webHidden/>
              </w:rPr>
              <w:tab/>
            </w:r>
            <w:r>
              <w:rPr>
                <w:noProof/>
                <w:webHidden/>
              </w:rPr>
              <w:fldChar w:fldCharType="begin"/>
            </w:r>
            <w:r>
              <w:rPr>
                <w:noProof/>
                <w:webHidden/>
              </w:rPr>
              <w:instrText xml:space="preserve"> PAGEREF _Toc509410578 \h </w:instrText>
            </w:r>
            <w:r>
              <w:rPr>
                <w:noProof/>
                <w:webHidden/>
              </w:rPr>
            </w:r>
            <w:r>
              <w:rPr>
                <w:noProof/>
                <w:webHidden/>
              </w:rPr>
              <w:fldChar w:fldCharType="separate"/>
            </w:r>
            <w:r>
              <w:rPr>
                <w:noProof/>
                <w:webHidden/>
              </w:rPr>
              <w:t>9</w:t>
            </w:r>
            <w:r>
              <w:rPr>
                <w:noProof/>
                <w:webHidden/>
              </w:rPr>
              <w:fldChar w:fldCharType="end"/>
            </w:r>
          </w:hyperlink>
        </w:p>
        <w:p w:rsidR="00461B4A" w:rsidRDefault="00461B4A">
          <w:pPr>
            <w:pStyle w:val="TOC1"/>
            <w:tabs>
              <w:tab w:val="right" w:leader="dot" w:pos="8296"/>
            </w:tabs>
            <w:rPr>
              <w:noProof/>
            </w:rPr>
          </w:pPr>
          <w:hyperlink w:anchor="_Toc509410579" w:history="1">
            <w:r w:rsidRPr="004E6F34">
              <w:rPr>
                <w:rStyle w:val="Hyperlink"/>
                <w:noProof/>
              </w:rPr>
              <w:t>Appendix 1: Electric motor specification</w:t>
            </w:r>
            <w:r>
              <w:rPr>
                <w:noProof/>
                <w:webHidden/>
              </w:rPr>
              <w:tab/>
            </w:r>
            <w:r>
              <w:rPr>
                <w:noProof/>
                <w:webHidden/>
              </w:rPr>
              <w:fldChar w:fldCharType="begin"/>
            </w:r>
            <w:r>
              <w:rPr>
                <w:noProof/>
                <w:webHidden/>
              </w:rPr>
              <w:instrText xml:space="preserve"> PAGEREF _Toc509410579 \h </w:instrText>
            </w:r>
            <w:r>
              <w:rPr>
                <w:noProof/>
                <w:webHidden/>
              </w:rPr>
            </w:r>
            <w:r>
              <w:rPr>
                <w:noProof/>
                <w:webHidden/>
              </w:rPr>
              <w:fldChar w:fldCharType="separate"/>
            </w:r>
            <w:r>
              <w:rPr>
                <w:noProof/>
                <w:webHidden/>
              </w:rPr>
              <w:t>10</w:t>
            </w:r>
            <w:r>
              <w:rPr>
                <w:noProof/>
                <w:webHidden/>
              </w:rPr>
              <w:fldChar w:fldCharType="end"/>
            </w:r>
          </w:hyperlink>
        </w:p>
        <w:p w:rsidR="00461B4A" w:rsidRDefault="00461B4A">
          <w:pPr>
            <w:pStyle w:val="TOC1"/>
            <w:tabs>
              <w:tab w:val="right" w:leader="dot" w:pos="8296"/>
            </w:tabs>
            <w:rPr>
              <w:noProof/>
            </w:rPr>
          </w:pPr>
          <w:hyperlink w:anchor="_Toc509410580" w:history="1">
            <w:r w:rsidRPr="004E6F34">
              <w:rPr>
                <w:rStyle w:val="Hyperlink"/>
                <w:noProof/>
              </w:rPr>
              <w:t>Appendix 2: Controller specification</w:t>
            </w:r>
            <w:r>
              <w:rPr>
                <w:noProof/>
                <w:webHidden/>
              </w:rPr>
              <w:tab/>
            </w:r>
            <w:r>
              <w:rPr>
                <w:noProof/>
                <w:webHidden/>
              </w:rPr>
              <w:fldChar w:fldCharType="begin"/>
            </w:r>
            <w:r>
              <w:rPr>
                <w:noProof/>
                <w:webHidden/>
              </w:rPr>
              <w:instrText xml:space="preserve"> PAGEREF _Toc509410580 \h </w:instrText>
            </w:r>
            <w:r>
              <w:rPr>
                <w:noProof/>
                <w:webHidden/>
              </w:rPr>
            </w:r>
            <w:r>
              <w:rPr>
                <w:noProof/>
                <w:webHidden/>
              </w:rPr>
              <w:fldChar w:fldCharType="separate"/>
            </w:r>
            <w:r>
              <w:rPr>
                <w:noProof/>
                <w:webHidden/>
              </w:rPr>
              <w:t>11</w:t>
            </w:r>
            <w:r>
              <w:rPr>
                <w:noProof/>
                <w:webHidden/>
              </w:rPr>
              <w:fldChar w:fldCharType="end"/>
            </w:r>
          </w:hyperlink>
        </w:p>
        <w:p w:rsidR="00461B4A" w:rsidRDefault="00461B4A">
          <w:pPr>
            <w:pStyle w:val="TOC1"/>
            <w:tabs>
              <w:tab w:val="right" w:leader="dot" w:pos="8296"/>
            </w:tabs>
            <w:rPr>
              <w:noProof/>
            </w:rPr>
          </w:pPr>
          <w:hyperlink w:anchor="_Toc509410581" w:history="1">
            <w:r w:rsidRPr="004E6F34">
              <w:rPr>
                <w:rStyle w:val="Hyperlink"/>
                <w:noProof/>
              </w:rPr>
              <w:t>Appendix 3: Battery specification</w:t>
            </w:r>
            <w:r>
              <w:rPr>
                <w:noProof/>
                <w:webHidden/>
              </w:rPr>
              <w:tab/>
            </w:r>
            <w:r>
              <w:rPr>
                <w:noProof/>
                <w:webHidden/>
              </w:rPr>
              <w:fldChar w:fldCharType="begin"/>
            </w:r>
            <w:r>
              <w:rPr>
                <w:noProof/>
                <w:webHidden/>
              </w:rPr>
              <w:instrText xml:space="preserve"> PAGEREF _Toc509410581 \h </w:instrText>
            </w:r>
            <w:r>
              <w:rPr>
                <w:noProof/>
                <w:webHidden/>
              </w:rPr>
            </w:r>
            <w:r>
              <w:rPr>
                <w:noProof/>
                <w:webHidden/>
              </w:rPr>
              <w:fldChar w:fldCharType="separate"/>
            </w:r>
            <w:r>
              <w:rPr>
                <w:noProof/>
                <w:webHidden/>
              </w:rPr>
              <w:t>12</w:t>
            </w:r>
            <w:r>
              <w:rPr>
                <w:noProof/>
                <w:webHidden/>
              </w:rPr>
              <w:fldChar w:fldCharType="end"/>
            </w:r>
          </w:hyperlink>
        </w:p>
        <w:p w:rsidR="00461B4A" w:rsidRDefault="00461B4A">
          <w:pPr>
            <w:pStyle w:val="TOC1"/>
            <w:tabs>
              <w:tab w:val="right" w:leader="dot" w:pos="8296"/>
            </w:tabs>
            <w:rPr>
              <w:noProof/>
            </w:rPr>
          </w:pPr>
          <w:hyperlink w:anchor="_Toc509410582" w:history="1">
            <w:r w:rsidRPr="004E6F34">
              <w:rPr>
                <w:rStyle w:val="Hyperlink"/>
                <w:noProof/>
              </w:rPr>
              <w:t>Appendix 4: ICE and Generator unit specification</w:t>
            </w:r>
            <w:r>
              <w:rPr>
                <w:noProof/>
                <w:webHidden/>
              </w:rPr>
              <w:tab/>
            </w:r>
            <w:r>
              <w:rPr>
                <w:noProof/>
                <w:webHidden/>
              </w:rPr>
              <w:fldChar w:fldCharType="begin"/>
            </w:r>
            <w:r>
              <w:rPr>
                <w:noProof/>
                <w:webHidden/>
              </w:rPr>
              <w:instrText xml:space="preserve"> PAGEREF _Toc509410582 \h </w:instrText>
            </w:r>
            <w:r>
              <w:rPr>
                <w:noProof/>
                <w:webHidden/>
              </w:rPr>
            </w:r>
            <w:r>
              <w:rPr>
                <w:noProof/>
                <w:webHidden/>
              </w:rPr>
              <w:fldChar w:fldCharType="separate"/>
            </w:r>
            <w:r>
              <w:rPr>
                <w:noProof/>
                <w:webHidden/>
              </w:rPr>
              <w:t>14</w:t>
            </w:r>
            <w:r>
              <w:rPr>
                <w:noProof/>
                <w:webHidden/>
              </w:rPr>
              <w:fldChar w:fldCharType="end"/>
            </w:r>
          </w:hyperlink>
        </w:p>
        <w:p w:rsidR="00461B4A" w:rsidRDefault="00461B4A">
          <w:r>
            <w:rPr>
              <w:b/>
              <w:bCs/>
              <w:noProof/>
            </w:rPr>
            <w:fldChar w:fldCharType="end"/>
          </w:r>
        </w:p>
      </w:sdtContent>
    </w:sdt>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bookmarkStart w:id="0" w:name="_GoBack"/>
      <w:bookmarkEnd w:id="0"/>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F12678" w:rsidRDefault="00F12678" w:rsidP="00066EAE">
      <w:pPr>
        <w:jc w:val="center"/>
      </w:pPr>
    </w:p>
    <w:p w:rsidR="00461B4A" w:rsidRDefault="00461B4A" w:rsidP="00461B4A">
      <w:pPr>
        <w:rPr>
          <w:rFonts w:hint="eastAsia"/>
        </w:rPr>
      </w:pPr>
    </w:p>
    <w:p w:rsidR="00461B4A" w:rsidRDefault="00461B4A" w:rsidP="00066EAE">
      <w:pPr>
        <w:jc w:val="center"/>
        <w:rPr>
          <w:rFonts w:hint="eastAsia"/>
        </w:rPr>
      </w:pPr>
    </w:p>
    <w:p w:rsidR="00066EAE" w:rsidRDefault="00822A00" w:rsidP="00600DE9">
      <w:pPr>
        <w:pStyle w:val="Heading1"/>
      </w:pPr>
      <w:bookmarkStart w:id="1" w:name="_Toc509410564"/>
      <w:r>
        <w:rPr>
          <w:rFonts w:hint="eastAsia"/>
        </w:rPr>
        <w:t>Introduction</w:t>
      </w:r>
      <w:bookmarkEnd w:id="1"/>
    </w:p>
    <w:p w:rsidR="00822A00" w:rsidRDefault="004400D0">
      <w:r>
        <w:rPr>
          <w:rFonts w:hint="eastAsia"/>
        </w:rPr>
        <w:t>For the corporation plan</w:t>
      </w:r>
      <w:r>
        <w:t>ning</w:t>
      </w:r>
      <w:r>
        <w:rPr>
          <w:rFonts w:hint="eastAsia"/>
        </w:rPr>
        <w:t xml:space="preserve"> to produce a series products, the </w:t>
      </w:r>
      <w:r>
        <w:t>c</w:t>
      </w:r>
      <w:r w:rsidRPr="004400D0">
        <w:t>omponents</w:t>
      </w:r>
      <w:r>
        <w:t xml:space="preserve"> of the hybrid power system need to get a lower price. </w:t>
      </w:r>
      <w:r w:rsidR="00AA68C3">
        <w:t>So, u</w:t>
      </w:r>
      <w:r w:rsidR="00AA68C3" w:rsidRPr="00AA68C3">
        <w:t>nder the premise of ensuring the performance requirements</w:t>
      </w:r>
      <w:r w:rsidR="00AA68C3">
        <w:t xml:space="preserve">, I try to choose products of low costing. </w:t>
      </w:r>
      <w:r w:rsidR="00947974">
        <w:t>And t</w:t>
      </w:r>
      <w:r w:rsidR="00947974" w:rsidRPr="00947974">
        <w:t xml:space="preserve">here are so many </w:t>
      </w:r>
      <w:r w:rsidR="00947974">
        <w:t xml:space="preserve">options to choose for the buggies, in the </w:t>
      </w:r>
      <w:r w:rsidR="00947974" w:rsidRPr="00947974">
        <w:t>Technology review</w:t>
      </w:r>
      <w:r w:rsidR="00947974">
        <w:t xml:space="preserve"> part, I will outline the </w:t>
      </w:r>
      <w:proofErr w:type="spellStart"/>
      <w:r w:rsidR="00947974">
        <w:t>costings</w:t>
      </w:r>
      <w:proofErr w:type="spellEnd"/>
      <w:r w:rsidR="00947974">
        <w:t xml:space="preserve"> and vital </w:t>
      </w:r>
      <w:r w:rsidR="00947974" w:rsidRPr="00947974">
        <w:t>specification</w:t>
      </w:r>
      <w:r w:rsidR="00947974">
        <w:t xml:space="preserve"> only. </w:t>
      </w:r>
      <w:r w:rsidR="007820CD">
        <w:t xml:space="preserve">The other details of the </w:t>
      </w:r>
      <w:r w:rsidR="007820CD" w:rsidRPr="007820CD">
        <w:t>specification</w:t>
      </w:r>
      <w:r w:rsidR="007820CD">
        <w:t xml:space="preserve"> will be listed in the appendix. </w:t>
      </w:r>
    </w:p>
    <w:p w:rsidR="00822A00" w:rsidRDefault="00822A00"/>
    <w:p w:rsidR="00066EAE" w:rsidRDefault="00D23CA9" w:rsidP="00600DE9">
      <w:pPr>
        <w:pStyle w:val="Heading1"/>
      </w:pPr>
      <w:bookmarkStart w:id="2" w:name="_Toc509410565"/>
      <w:r w:rsidRPr="00D23CA9">
        <w:t>Technology review</w:t>
      </w:r>
      <w:bookmarkEnd w:id="2"/>
    </w:p>
    <w:p w:rsidR="007820CD" w:rsidRDefault="00BA6703" w:rsidP="005D5D98">
      <w:pPr>
        <w:pStyle w:val="Heading2"/>
      </w:pPr>
      <w:bookmarkStart w:id="3" w:name="_Toc509410566"/>
      <w:r w:rsidRPr="00BA6703">
        <w:t>Electric motor</w:t>
      </w:r>
      <w:bookmarkEnd w:id="3"/>
    </w:p>
    <w:p w:rsidR="00E527D6" w:rsidRDefault="0031448A">
      <w:r>
        <w:t xml:space="preserve">In the previous dissertation, the maximum power </w:t>
      </w:r>
      <w:r w:rsidR="006D699B">
        <w:t xml:space="preserve">is </w:t>
      </w:r>
      <w:r>
        <w:t xml:space="preserve">considered to be 12.7 kW, so the </w:t>
      </w:r>
      <w:r w:rsidRPr="0031448A">
        <w:t xml:space="preserve">rated power </w:t>
      </w:r>
      <w:r>
        <w:t xml:space="preserve">of the electric motor must be higher than 12.7 kW. </w:t>
      </w:r>
      <w:r w:rsidR="00E527D6">
        <w:t xml:space="preserve">For that reason, there are few options to choose the motor for the vehicle. The following Figure 1 is the only choice of the motor. </w:t>
      </w:r>
      <w:r w:rsidR="00E465B1">
        <w:t xml:space="preserve">The WOLONG Industrial motor cost 4000 CNY (about 450 GBP). And the rated power of the motor is 15 kW. </w:t>
      </w:r>
    </w:p>
    <w:p w:rsidR="00E527D6" w:rsidRDefault="007C77E3" w:rsidP="007C77E3">
      <w:pPr>
        <w:jc w:val="center"/>
      </w:pPr>
      <w:r w:rsidRPr="007C77E3">
        <w:rPr>
          <w:noProof/>
        </w:rPr>
        <w:lastRenderedPageBreak/>
        <w:drawing>
          <wp:inline distT="0" distB="0" distL="0" distR="0">
            <wp:extent cx="2676525" cy="221846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86915" cy="2227075"/>
                    </a:xfrm>
                    <a:prstGeom prst="rect">
                      <a:avLst/>
                    </a:prstGeom>
                    <a:noFill/>
                    <a:ln>
                      <a:noFill/>
                    </a:ln>
                  </pic:spPr>
                </pic:pic>
              </a:graphicData>
            </a:graphic>
          </wp:inline>
        </w:drawing>
      </w:r>
    </w:p>
    <w:p w:rsidR="00E527D6" w:rsidRDefault="007C77E3" w:rsidP="007C77E3">
      <w:pPr>
        <w:jc w:val="center"/>
      </w:pPr>
      <w:r>
        <w:rPr>
          <w:rFonts w:hint="eastAsia"/>
        </w:rPr>
        <w:t>Figure 1</w:t>
      </w:r>
    </w:p>
    <w:p w:rsidR="00E527D6" w:rsidRDefault="00E527D6"/>
    <w:p w:rsidR="007820CD" w:rsidRDefault="00FC3905" w:rsidP="005D5D98">
      <w:pPr>
        <w:pStyle w:val="Heading2"/>
      </w:pPr>
      <w:bookmarkStart w:id="4" w:name="_Toc509410567"/>
      <w:r>
        <w:rPr>
          <w:rFonts w:hint="eastAsia"/>
        </w:rPr>
        <w:t>Controller</w:t>
      </w:r>
      <w:bookmarkEnd w:id="4"/>
    </w:p>
    <w:p w:rsidR="003B7978" w:rsidRDefault="0059579C" w:rsidP="00203814">
      <w:r>
        <w:rPr>
          <w:rFonts w:hint="eastAsia"/>
        </w:rPr>
        <w:t xml:space="preserve">The options for controllers are variable, so I just list </w:t>
      </w:r>
      <w:r>
        <w:t xml:space="preserve">controllers’ names, </w:t>
      </w:r>
      <w:proofErr w:type="spellStart"/>
      <w:r>
        <w:t>costings</w:t>
      </w:r>
      <w:proofErr w:type="spellEnd"/>
      <w:r w:rsidR="003B7978">
        <w:t xml:space="preserve">. </w:t>
      </w:r>
      <w:r>
        <w:t xml:space="preserve">Details of chosen solution will be discussed in the next part </w:t>
      </w:r>
      <w:r w:rsidRPr="0059579C">
        <w:t>System specification and discussion</w:t>
      </w:r>
      <w:r>
        <w:t xml:space="preserve">. </w:t>
      </w:r>
    </w:p>
    <w:p w:rsidR="00FC3905" w:rsidRPr="00203814" w:rsidRDefault="00203814">
      <w:r w:rsidRPr="00203814">
        <w:rPr>
          <w:rFonts w:hint="eastAsia"/>
        </w:rPr>
        <w:t xml:space="preserve">The following Figure 2 is </w:t>
      </w:r>
      <w:r w:rsidRPr="00203814">
        <w:t>MCP2166 Dual 160A 60VDC Advanced Motor Controller</w:t>
      </w:r>
      <w:r>
        <w:t xml:space="preserve">. </w:t>
      </w:r>
      <w:r w:rsidR="003B7978">
        <w:t xml:space="preserve">It costs 574 USD (about 402 GBP). </w:t>
      </w:r>
    </w:p>
    <w:p w:rsidR="007C77E3" w:rsidRDefault="00B03CEA" w:rsidP="00B03CEA">
      <w:pPr>
        <w:jc w:val="center"/>
      </w:pPr>
      <w:r>
        <w:rPr>
          <w:noProof/>
        </w:rPr>
        <w:drawing>
          <wp:inline distT="0" distB="0" distL="0" distR="0">
            <wp:extent cx="1762125" cy="1762125"/>
            <wp:effectExtent l="0" t="0" r="9525" b="9525"/>
            <wp:docPr id="3" name="Picture 3" descr="https://www.robotshop.com/media/catalog/product/cache/1/image/900x900/9df78eab33525d08d6e5fb8d27136e95/m/c/mcp2160-dual-160a-60vdc-advanced-motor-controll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robotshop.com/media/catalog/product/cache/1/image/900x900/9df78eab33525d08d6e5fb8d27136e95/m/c/mcp2160-dual-160a-60vdc-advanced-motor-controller.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62125" cy="1762125"/>
                    </a:xfrm>
                    <a:prstGeom prst="rect">
                      <a:avLst/>
                    </a:prstGeom>
                    <a:noFill/>
                    <a:ln>
                      <a:noFill/>
                    </a:ln>
                  </pic:spPr>
                </pic:pic>
              </a:graphicData>
            </a:graphic>
          </wp:inline>
        </w:drawing>
      </w:r>
    </w:p>
    <w:p w:rsidR="00F87BCE" w:rsidRDefault="00B03CEA" w:rsidP="00F87BCE">
      <w:pPr>
        <w:jc w:val="center"/>
      </w:pPr>
      <w:r>
        <w:rPr>
          <w:rFonts w:hint="eastAsia"/>
        </w:rPr>
        <w:t>Figure 2</w:t>
      </w:r>
    </w:p>
    <w:p w:rsidR="00F87BCE" w:rsidRPr="00203814" w:rsidRDefault="00F87BCE" w:rsidP="00F87BCE">
      <w:r w:rsidRPr="00F87BCE">
        <w:rPr>
          <w:rFonts w:hint="eastAsia"/>
        </w:rPr>
        <w:t xml:space="preserve">The following Figure 3 is </w:t>
      </w:r>
      <w:r w:rsidRPr="00F87BCE">
        <w:t>RGBL1860 60V 1x200A Brushless DC Motor Controller</w:t>
      </w:r>
      <w:r>
        <w:t>. It costs 749 USD (</w:t>
      </w:r>
      <w:r w:rsidR="00D66089">
        <w:t>about 53</w:t>
      </w:r>
      <w:r>
        <w:t xml:space="preserve">2 GBP). </w:t>
      </w:r>
    </w:p>
    <w:p w:rsidR="007C77E3" w:rsidRDefault="00D66089" w:rsidP="00D66089">
      <w:pPr>
        <w:jc w:val="center"/>
      </w:pPr>
      <w:r>
        <w:rPr>
          <w:noProof/>
        </w:rPr>
        <w:drawing>
          <wp:inline distT="0" distB="0" distL="0" distR="0">
            <wp:extent cx="1704975" cy="1704975"/>
            <wp:effectExtent l="0" t="0" r="9525" b="9525"/>
            <wp:docPr id="4" name="Picture 4" descr="https://www.robotshop.com/media/catalog/product/cache/1/image/900x900/9df78eab33525d08d6e5fb8d27136e95/r/g/rgbl1860-60v-1x300a-brushless-dc-motor-controll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robotshop.com/media/catalog/product/cache/1/image/900x900/9df78eab33525d08d6e5fb8d27136e95/r/g/rgbl1860-60v-1x300a-brushless-dc-motor-controller.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04975" cy="1704975"/>
                    </a:xfrm>
                    <a:prstGeom prst="rect">
                      <a:avLst/>
                    </a:prstGeom>
                    <a:noFill/>
                    <a:ln>
                      <a:noFill/>
                    </a:ln>
                  </pic:spPr>
                </pic:pic>
              </a:graphicData>
            </a:graphic>
          </wp:inline>
        </w:drawing>
      </w:r>
    </w:p>
    <w:p w:rsidR="00B03CEA" w:rsidRDefault="00D66089" w:rsidP="00D66089">
      <w:pPr>
        <w:jc w:val="center"/>
      </w:pPr>
      <w:r>
        <w:rPr>
          <w:rFonts w:hint="eastAsia"/>
        </w:rPr>
        <w:t>Figure 3</w:t>
      </w:r>
    </w:p>
    <w:p w:rsidR="00B03CEA" w:rsidRDefault="00B03CEA"/>
    <w:p w:rsidR="00292E3D" w:rsidRPr="00203814" w:rsidRDefault="00292E3D" w:rsidP="00292E3D">
      <w:r>
        <w:rPr>
          <w:rFonts w:hint="eastAsia"/>
        </w:rPr>
        <w:t>The following Figure 4</w:t>
      </w:r>
      <w:r w:rsidRPr="00F87BCE">
        <w:rPr>
          <w:rFonts w:hint="eastAsia"/>
        </w:rPr>
        <w:t xml:space="preserve"> is </w:t>
      </w:r>
      <w:r>
        <w:t>RGBL1860 60V 1x3</w:t>
      </w:r>
      <w:r w:rsidRPr="00F87BCE">
        <w:t>00A Brushless DC Motor Controller</w:t>
      </w:r>
      <w:r>
        <w:t xml:space="preserve">. It costs 749 USD (about 532 GBP). </w:t>
      </w:r>
    </w:p>
    <w:p w:rsidR="00B03CEA" w:rsidRDefault="00292E3D" w:rsidP="00292E3D">
      <w:pPr>
        <w:jc w:val="center"/>
      </w:pPr>
      <w:r>
        <w:rPr>
          <w:noProof/>
        </w:rPr>
        <w:lastRenderedPageBreak/>
        <w:drawing>
          <wp:inline distT="0" distB="0" distL="0" distR="0">
            <wp:extent cx="1714500" cy="1714500"/>
            <wp:effectExtent l="0" t="0" r="0" b="0"/>
            <wp:docPr id="5" name="Picture 5" descr="https://www.robotshop.com/media/catalog/product/cache/1/image/900x900/9df78eab33525d08d6e5fb8d27136e95/r/g/rgdc1860-60v-1x300a-brushed-dc-motor-controll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www.robotshop.com/media/catalog/product/cache/1/image/900x900/9df78eab33525d08d6e5fb8d27136e95/r/g/rgdc1860-60v-1x300a-brushed-dc-motor-controller.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14500" cy="1714500"/>
                    </a:xfrm>
                    <a:prstGeom prst="rect">
                      <a:avLst/>
                    </a:prstGeom>
                    <a:noFill/>
                    <a:ln>
                      <a:noFill/>
                    </a:ln>
                  </pic:spPr>
                </pic:pic>
              </a:graphicData>
            </a:graphic>
          </wp:inline>
        </w:drawing>
      </w:r>
    </w:p>
    <w:p w:rsidR="00D66089" w:rsidRDefault="00292E3D" w:rsidP="00292E3D">
      <w:pPr>
        <w:jc w:val="center"/>
      </w:pPr>
      <w:r>
        <w:rPr>
          <w:rFonts w:hint="eastAsia"/>
        </w:rPr>
        <w:t>Figure 4</w:t>
      </w:r>
    </w:p>
    <w:p w:rsidR="00D66089" w:rsidRDefault="00D66089"/>
    <w:p w:rsidR="00D66089" w:rsidRDefault="00BC0135" w:rsidP="005D5D98">
      <w:pPr>
        <w:pStyle w:val="Heading2"/>
      </w:pPr>
      <w:bookmarkStart w:id="5" w:name="_Toc509410568"/>
      <w:r>
        <w:rPr>
          <w:rFonts w:hint="eastAsia"/>
        </w:rPr>
        <w:t>Battery</w:t>
      </w:r>
      <w:bookmarkEnd w:id="5"/>
    </w:p>
    <w:p w:rsidR="00BC0135" w:rsidRDefault="00B464F2">
      <w:r>
        <w:rPr>
          <w:rFonts w:hint="eastAsia"/>
        </w:rPr>
        <w:t xml:space="preserve">The batteries have settled down as RA12-120S. </w:t>
      </w:r>
      <w:r>
        <w:t xml:space="preserve">There has to be 4 batteries in each buggy, so the rated voltage is 48 V. </w:t>
      </w:r>
    </w:p>
    <w:p w:rsidR="00BC0135" w:rsidRDefault="00BC0135"/>
    <w:p w:rsidR="00BC0135" w:rsidRDefault="00AB683F" w:rsidP="005D5D98">
      <w:pPr>
        <w:pStyle w:val="Heading2"/>
      </w:pPr>
      <w:bookmarkStart w:id="6" w:name="_Toc509410569"/>
      <w:r>
        <w:t xml:space="preserve">ICE and </w:t>
      </w:r>
      <w:r w:rsidR="004372DB">
        <w:rPr>
          <w:rFonts w:hint="eastAsia"/>
        </w:rPr>
        <w:t>Generator</w:t>
      </w:r>
      <w:r>
        <w:t xml:space="preserve"> unit</w:t>
      </w:r>
      <w:bookmarkEnd w:id="6"/>
    </w:p>
    <w:p w:rsidR="006D699B" w:rsidRDefault="006D699B" w:rsidP="006D699B">
      <w:r>
        <w:t>In the previous dissertation, the avera</w:t>
      </w:r>
      <w:r w:rsidR="00315B84">
        <w:t>ge power is considered to be 4.314</w:t>
      </w:r>
      <w:r>
        <w:t xml:space="preserve"> kW, so the maximum power of the generator has to be greater than the average power in calculation. </w:t>
      </w:r>
    </w:p>
    <w:p w:rsidR="006D699B" w:rsidRPr="00203814" w:rsidRDefault="006D699B" w:rsidP="006D699B">
      <w:r>
        <w:rPr>
          <w:rFonts w:hint="eastAsia"/>
        </w:rPr>
        <w:t>The following Figure 5</w:t>
      </w:r>
      <w:r w:rsidRPr="00F87BCE">
        <w:rPr>
          <w:rFonts w:hint="eastAsia"/>
        </w:rPr>
        <w:t xml:space="preserve"> is </w:t>
      </w:r>
      <w:r w:rsidR="00E219A6">
        <w:t>SD</w:t>
      </w:r>
      <w:r w:rsidRPr="00E219A6">
        <w:t>MO TECHNIC 6500 6500W GENERATOR 115/230V</w:t>
      </w:r>
      <w:r>
        <w:t xml:space="preserve">. It costs </w:t>
      </w:r>
      <w:r w:rsidR="00E219A6">
        <w:t xml:space="preserve">1150 GBP and </w:t>
      </w:r>
      <w:r w:rsidR="00F13578">
        <w:t>the maximum power of the generator is 6.5 kW</w:t>
      </w:r>
      <w:r>
        <w:t xml:space="preserve">. </w:t>
      </w:r>
    </w:p>
    <w:p w:rsidR="004372DB" w:rsidRDefault="00581258" w:rsidP="00581258">
      <w:pPr>
        <w:jc w:val="center"/>
      </w:pPr>
      <w:r>
        <w:rPr>
          <w:noProof/>
        </w:rPr>
        <w:drawing>
          <wp:inline distT="0" distB="0" distL="0" distR="0">
            <wp:extent cx="1438275" cy="1438275"/>
            <wp:effectExtent l="0" t="0" r="9525" b="9525"/>
            <wp:docPr id="6" name="Picture 6" descr="https://media.screwfix.com/is/image/ae235?src=ae235/96432_P&amp;$prodImageLar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media.screwfix.com/is/image/ae235?src=ae235/96432_P&amp;$prodImageLar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38275" cy="1438275"/>
                    </a:xfrm>
                    <a:prstGeom prst="rect">
                      <a:avLst/>
                    </a:prstGeom>
                    <a:noFill/>
                    <a:ln>
                      <a:noFill/>
                    </a:ln>
                  </pic:spPr>
                </pic:pic>
              </a:graphicData>
            </a:graphic>
          </wp:inline>
        </w:drawing>
      </w:r>
    </w:p>
    <w:p w:rsidR="00BC0135" w:rsidRDefault="00581258" w:rsidP="00581258">
      <w:pPr>
        <w:jc w:val="center"/>
      </w:pPr>
      <w:r>
        <w:rPr>
          <w:rFonts w:hint="eastAsia"/>
        </w:rPr>
        <w:t>Figure 5</w:t>
      </w:r>
    </w:p>
    <w:p w:rsidR="00581258" w:rsidRPr="00203814" w:rsidRDefault="00581258" w:rsidP="00581258">
      <w:r>
        <w:rPr>
          <w:rFonts w:hint="eastAsia"/>
        </w:rPr>
        <w:t>The following Figure 6</w:t>
      </w:r>
      <w:r w:rsidRPr="00F87BCE">
        <w:rPr>
          <w:rFonts w:hint="eastAsia"/>
        </w:rPr>
        <w:t xml:space="preserve"> is </w:t>
      </w:r>
      <w:r>
        <w:t>SD</w:t>
      </w:r>
      <w:r w:rsidRPr="00E219A6">
        <w:t xml:space="preserve">MO </w:t>
      </w:r>
      <w:r w:rsidR="007061EF">
        <w:t>HX6000-2 55</w:t>
      </w:r>
      <w:r w:rsidRPr="00E219A6">
        <w:t>00W GENERATOR 115/230V</w:t>
      </w:r>
      <w:r>
        <w:t>. It costs 1</w:t>
      </w:r>
      <w:r w:rsidR="007061EF">
        <w:t>200</w:t>
      </w:r>
      <w:r>
        <w:t>GBP and the max</w:t>
      </w:r>
      <w:r w:rsidR="007061EF">
        <w:t>imum power of the generator is 5</w:t>
      </w:r>
      <w:r>
        <w:t xml:space="preserve">.5 kW. </w:t>
      </w:r>
    </w:p>
    <w:p w:rsidR="00BC0135" w:rsidRPr="00581258" w:rsidRDefault="007061EF" w:rsidP="007061EF">
      <w:pPr>
        <w:jc w:val="center"/>
      </w:pPr>
      <w:r>
        <w:rPr>
          <w:noProof/>
        </w:rPr>
        <w:drawing>
          <wp:inline distT="0" distB="0" distL="0" distR="0">
            <wp:extent cx="1381125" cy="1381125"/>
            <wp:effectExtent l="0" t="0" r="9525" b="9525"/>
            <wp:docPr id="7" name="Picture 7" descr="https://media.screwfix.com/is/image/ae235?src=ae235/87374_P&amp;$prodImageLar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media.screwfix.com/is/image/ae235?src=ae235/87374_P&amp;$prodImageLar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381125" cy="1381125"/>
                    </a:xfrm>
                    <a:prstGeom prst="rect">
                      <a:avLst/>
                    </a:prstGeom>
                    <a:noFill/>
                    <a:ln>
                      <a:noFill/>
                    </a:ln>
                  </pic:spPr>
                </pic:pic>
              </a:graphicData>
            </a:graphic>
          </wp:inline>
        </w:drawing>
      </w:r>
    </w:p>
    <w:p w:rsidR="007C77E3" w:rsidRDefault="007061EF" w:rsidP="007061EF">
      <w:pPr>
        <w:jc w:val="center"/>
      </w:pPr>
      <w:r>
        <w:rPr>
          <w:rFonts w:hint="eastAsia"/>
        </w:rPr>
        <w:t>Figure 6</w:t>
      </w:r>
    </w:p>
    <w:p w:rsidR="007061EF" w:rsidRDefault="007061EF"/>
    <w:p w:rsidR="00DB035F" w:rsidRPr="00203814" w:rsidRDefault="00DB035F" w:rsidP="00DB035F">
      <w:r>
        <w:rPr>
          <w:rFonts w:hint="eastAsia"/>
        </w:rPr>
        <w:t>The following Figure 7</w:t>
      </w:r>
      <w:r w:rsidRPr="00F87BCE">
        <w:rPr>
          <w:rFonts w:hint="eastAsia"/>
        </w:rPr>
        <w:t xml:space="preserve"> is </w:t>
      </w:r>
      <w:r>
        <w:t>SD</w:t>
      </w:r>
      <w:r w:rsidRPr="00E219A6">
        <w:t>MO 6500</w:t>
      </w:r>
      <w:r>
        <w:t>LPG</w:t>
      </w:r>
      <w:r w:rsidRPr="00E219A6">
        <w:t xml:space="preserve"> 6500W </w:t>
      </w:r>
      <w:r>
        <w:t>PORTABLE GENERATOR 110</w:t>
      </w:r>
      <w:r w:rsidRPr="00E219A6">
        <w:t>/230V</w:t>
      </w:r>
      <w:r>
        <w:t xml:space="preserve">. It costs 1200 GBP and the maximum power of the generator is 6.5 kW. </w:t>
      </w:r>
    </w:p>
    <w:p w:rsidR="007061EF" w:rsidRPr="00DB035F" w:rsidRDefault="00DB035F" w:rsidP="00DB035F">
      <w:pPr>
        <w:jc w:val="center"/>
      </w:pPr>
      <w:r>
        <w:rPr>
          <w:noProof/>
        </w:rPr>
        <w:lastRenderedPageBreak/>
        <w:drawing>
          <wp:inline distT="0" distB="0" distL="0" distR="0">
            <wp:extent cx="1390650" cy="1390650"/>
            <wp:effectExtent l="0" t="0" r="0" b="0"/>
            <wp:docPr id="8" name="Picture 8" descr="https://media.screwfix.com/is/image/ae235?src=ae235/2135F_P&amp;$prodImageLar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media.screwfix.com/is/image/ae235?src=ae235/2135F_P&amp;$prodImageLar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390650" cy="1390650"/>
                    </a:xfrm>
                    <a:prstGeom prst="rect">
                      <a:avLst/>
                    </a:prstGeom>
                    <a:noFill/>
                    <a:ln>
                      <a:noFill/>
                    </a:ln>
                  </pic:spPr>
                </pic:pic>
              </a:graphicData>
            </a:graphic>
          </wp:inline>
        </w:drawing>
      </w:r>
    </w:p>
    <w:p w:rsidR="007061EF" w:rsidRDefault="00DB035F" w:rsidP="00DB035F">
      <w:pPr>
        <w:jc w:val="center"/>
      </w:pPr>
      <w:r>
        <w:rPr>
          <w:rFonts w:hint="eastAsia"/>
        </w:rPr>
        <w:t>Figure 7</w:t>
      </w:r>
    </w:p>
    <w:p w:rsidR="007061EF" w:rsidRDefault="007061EF"/>
    <w:p w:rsidR="007061EF" w:rsidRDefault="007E2803" w:rsidP="00600DE9">
      <w:pPr>
        <w:pStyle w:val="Heading1"/>
      </w:pPr>
      <w:bookmarkStart w:id="7" w:name="_Toc509410570"/>
      <w:r w:rsidRPr="007E2803">
        <w:t>System specification and discussion</w:t>
      </w:r>
      <w:bookmarkEnd w:id="7"/>
    </w:p>
    <w:p w:rsidR="00487645" w:rsidRDefault="00487645" w:rsidP="005D5D98">
      <w:pPr>
        <w:pStyle w:val="Heading2"/>
      </w:pPr>
      <w:bookmarkStart w:id="8" w:name="_Toc509410571"/>
      <w:r w:rsidRPr="00BA6703">
        <w:t>Electric motor</w:t>
      </w:r>
      <w:r>
        <w:t xml:space="preserve"> and Battery</w:t>
      </w:r>
      <w:bookmarkEnd w:id="8"/>
    </w:p>
    <w:p w:rsidR="00487645" w:rsidRDefault="001652E6" w:rsidP="00487645">
      <w:r>
        <w:t xml:space="preserve">As I mentioned before, the motor and the battery are determined. </w:t>
      </w:r>
      <w:r w:rsidR="000F4941">
        <w:t xml:space="preserve">For the motor, the maximum torque need to be considered. From the following Final drive ratio part, I can get the Final drive ratio is 5:1, so I can calculate the maximum torque in wheels and the motor. From the previous dissertation, I have calculated that the maximum force is 1400 N. So, the maximum torque in wheels = 1400 N * 0.3m = 420 Nm. </w:t>
      </w:r>
      <w:r w:rsidR="002E0D53">
        <w:t xml:space="preserve">Then, the maximum torque in the motor = 420/5 = 84 Nm. So, in the motor, the affordable torque of the motor must be bigger than 84 Nm. </w:t>
      </w:r>
    </w:p>
    <w:p w:rsidR="00DB035F" w:rsidRPr="00487645" w:rsidRDefault="00DB035F"/>
    <w:p w:rsidR="00DB035F" w:rsidRDefault="00E3201E" w:rsidP="005D5D98">
      <w:pPr>
        <w:pStyle w:val="Heading2"/>
      </w:pPr>
      <w:bookmarkStart w:id="9" w:name="_Toc509410572"/>
      <w:r>
        <w:rPr>
          <w:rFonts w:hint="eastAsia"/>
        </w:rPr>
        <w:t>Controller</w:t>
      </w:r>
      <w:bookmarkEnd w:id="9"/>
    </w:p>
    <w:p w:rsidR="00E3201E" w:rsidRDefault="00E3201E">
      <w:r>
        <w:t xml:space="preserve">Comparing the 3 controllers, they all reach the requirements. Their rated current are above 110 </w:t>
      </w:r>
      <w:proofErr w:type="gramStart"/>
      <w:r>
        <w:t>A and</w:t>
      </w:r>
      <w:proofErr w:type="gramEnd"/>
      <w:r>
        <w:t xml:space="preserve"> rated voltage are larger than 48 V. So, I just need to focus on the price of the 3 products. Obviously, the final solution is to choose the </w:t>
      </w:r>
      <w:r w:rsidRPr="00203814">
        <w:t>MCP2166 Dual 160A 60VDC Advanced Motor Controller</w:t>
      </w:r>
      <w:r>
        <w:t xml:space="preserve">. </w:t>
      </w:r>
    </w:p>
    <w:p w:rsidR="005D080C" w:rsidRDefault="005D080C"/>
    <w:p w:rsidR="005D080C" w:rsidRDefault="005D080C" w:rsidP="005D5D98">
      <w:pPr>
        <w:pStyle w:val="Heading2"/>
      </w:pPr>
      <w:bookmarkStart w:id="10" w:name="_Toc509410573"/>
      <w:r>
        <w:t>Final drive ratio</w:t>
      </w:r>
      <w:bookmarkEnd w:id="10"/>
    </w:p>
    <w:p w:rsidR="005D080C" w:rsidRDefault="001D33FE">
      <w:r>
        <w:rPr>
          <w:rFonts w:hint="eastAsia"/>
        </w:rPr>
        <w:t xml:space="preserve">In the previous dissertation, I can find that the maximum speed of buggy is 9 m/s. </w:t>
      </w:r>
      <w:r w:rsidR="00216CFD">
        <w:t>Because the radius of wheels is 0.3m, I can get: 9/(2*0.3*</w:t>
      </w:r>
      <w:r w:rsidR="00216CFD">
        <w:rPr>
          <w:rFonts w:ascii="宋体" w:eastAsia="宋体" w:hAnsi="宋体" w:hint="eastAsia"/>
        </w:rPr>
        <w:t>π</w:t>
      </w:r>
      <w:r w:rsidR="00216CFD">
        <w:t>)</w:t>
      </w:r>
      <w:r w:rsidR="008F7447">
        <w:t xml:space="preserve"> = 4.77 radius/sec. </w:t>
      </w:r>
      <w:r w:rsidR="00D9549B">
        <w:t xml:space="preserve">So, the rotating speed in wheels is 4.77*60 = 286.2 rpm. </w:t>
      </w:r>
      <w:r w:rsidR="007C1357">
        <w:t xml:space="preserve">In the </w:t>
      </w:r>
      <w:r w:rsidR="007C1357" w:rsidRPr="007C1357">
        <w:t>specification</w:t>
      </w:r>
      <w:r w:rsidR="007C1357">
        <w:t xml:space="preserve"> of the motor, I know that the rated speed is between 1425 rpm to 1490 rpm. So, the final drive ratio is to be 5:1 and this is the best value of it. In this final drive ratio, the rotating speed in the motor is 286.2*5 = 1431 rpm. </w:t>
      </w:r>
    </w:p>
    <w:p w:rsidR="007D1CA8" w:rsidRDefault="007D1CA8"/>
    <w:p w:rsidR="007D1CA8" w:rsidRDefault="007D1CA8" w:rsidP="005D5D98">
      <w:pPr>
        <w:pStyle w:val="Heading2"/>
      </w:pPr>
      <w:bookmarkStart w:id="11" w:name="_Toc509410574"/>
      <w:r>
        <w:t>Energy storage solution</w:t>
      </w:r>
      <w:bookmarkEnd w:id="11"/>
    </w:p>
    <w:p w:rsidR="007D1CA8" w:rsidRDefault="00315B84">
      <w:r>
        <w:rPr>
          <w:rFonts w:hint="eastAsia"/>
        </w:rPr>
        <w:t>The</w:t>
      </w:r>
      <w:r>
        <w:t xml:space="preserve"> tendency of power, </w:t>
      </w:r>
      <w:r w:rsidR="00A91FA2">
        <w:t xml:space="preserve">power into battery, energy into battery are in the following Figure 8, Figure 9 and Figure 10. </w:t>
      </w:r>
    </w:p>
    <w:p w:rsidR="00A91FA2" w:rsidRDefault="00A91FA2" w:rsidP="00A91FA2">
      <w:pPr>
        <w:jc w:val="center"/>
        <w:rPr>
          <w:rFonts w:hint="eastAsia"/>
        </w:rPr>
      </w:pPr>
      <w:r>
        <w:rPr>
          <w:noProof/>
        </w:rPr>
        <w:lastRenderedPageBreak/>
        <w:drawing>
          <wp:inline distT="0" distB="0" distL="0" distR="0" wp14:anchorId="464E8B93" wp14:editId="09D697AC">
            <wp:extent cx="3829050" cy="1895475"/>
            <wp:effectExtent l="0" t="0" r="0"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DB035F" w:rsidRPr="00216CFD" w:rsidRDefault="00A91FA2" w:rsidP="00A91FA2">
      <w:pPr>
        <w:jc w:val="center"/>
      </w:pPr>
      <w:r>
        <w:rPr>
          <w:rFonts w:hint="eastAsia"/>
        </w:rPr>
        <w:t>Figure 8</w:t>
      </w:r>
    </w:p>
    <w:p w:rsidR="007061EF" w:rsidRDefault="00A91FA2" w:rsidP="00A91FA2">
      <w:pPr>
        <w:jc w:val="center"/>
      </w:pPr>
      <w:r>
        <w:rPr>
          <w:noProof/>
        </w:rPr>
        <w:drawing>
          <wp:inline distT="0" distB="0" distL="0" distR="0" wp14:anchorId="53ADAC95" wp14:editId="6E86A632">
            <wp:extent cx="3790950" cy="17907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A91FA2" w:rsidRDefault="00A91FA2" w:rsidP="00A91FA2">
      <w:pPr>
        <w:jc w:val="center"/>
      </w:pPr>
      <w:r>
        <w:rPr>
          <w:rFonts w:hint="eastAsia"/>
        </w:rPr>
        <w:t>Figure 9</w:t>
      </w:r>
    </w:p>
    <w:p w:rsidR="00A91FA2" w:rsidRDefault="003E5A17" w:rsidP="00A91FA2">
      <w:pPr>
        <w:jc w:val="center"/>
        <w:rPr>
          <w:rFonts w:hint="eastAsia"/>
        </w:rPr>
      </w:pPr>
      <w:r>
        <w:rPr>
          <w:noProof/>
        </w:rPr>
        <w:drawing>
          <wp:inline distT="0" distB="0" distL="0" distR="0" wp14:anchorId="0755E5EC" wp14:editId="248D4F0F">
            <wp:extent cx="3790950" cy="1819275"/>
            <wp:effectExtent l="0" t="0" r="0" b="952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A91FA2" w:rsidRDefault="00A91FA2" w:rsidP="00A91FA2">
      <w:pPr>
        <w:jc w:val="center"/>
      </w:pPr>
      <w:r>
        <w:rPr>
          <w:rFonts w:hint="eastAsia"/>
        </w:rPr>
        <w:t>Figure 10</w:t>
      </w:r>
    </w:p>
    <w:p w:rsidR="00A91FA2" w:rsidRDefault="00A91FA2">
      <w:pPr>
        <w:rPr>
          <w:rFonts w:hint="eastAsia"/>
        </w:rPr>
      </w:pPr>
    </w:p>
    <w:p w:rsidR="00C37C4C" w:rsidRDefault="00E443C0" w:rsidP="00C37C4C">
      <w:r>
        <w:rPr>
          <w:rFonts w:hint="eastAsia"/>
        </w:rPr>
        <w:t xml:space="preserve">More details of the data can be seen in Excel. </w:t>
      </w:r>
      <w:r w:rsidR="006F2C26">
        <w:t xml:space="preserve">Energy into battery = average power – total power. And Joules in battery = Energy into battery (now) + Joules in battery (last second). </w:t>
      </w:r>
      <w:r w:rsidR="003E5A17">
        <w:t>The storag</w:t>
      </w:r>
      <w:r w:rsidR="00C37C4C">
        <w:t>e capacity = maximum Joules in b</w:t>
      </w:r>
      <w:r w:rsidR="003E5A17">
        <w:t xml:space="preserve">attery </w:t>
      </w:r>
      <w:r w:rsidR="00C37C4C">
        <w:t>–</w:t>
      </w:r>
      <w:r w:rsidR="003E5A17">
        <w:t xml:space="preserve"> </w:t>
      </w:r>
      <w:r w:rsidR="00C37C4C">
        <w:t>minimum Joules in battery. Then, I can get the maximum Joules in battery in Figure 10 is</w:t>
      </w:r>
      <w:r w:rsidR="00C37C4C">
        <w:rPr>
          <w:rFonts w:hint="eastAsia"/>
        </w:rPr>
        <w:t xml:space="preserve"> </w:t>
      </w:r>
      <w:r w:rsidR="00C37C4C">
        <w:t xml:space="preserve">7.626kJ and the minimum Joules in battery in Figure 10 is </w:t>
      </w:r>
      <w:r w:rsidR="00C37C4C">
        <w:rPr>
          <w:rFonts w:hint="eastAsia"/>
        </w:rPr>
        <w:t>-12.531kJ</w:t>
      </w:r>
      <w:r w:rsidR="00C37C4C">
        <w:t xml:space="preserve">. </w:t>
      </w:r>
      <w:r w:rsidR="00E83F67">
        <w:t xml:space="preserve">So, the storage capacity = 7.626 – (-12.531) = 20.157 kJ. </w:t>
      </w:r>
    </w:p>
    <w:p w:rsidR="00C37C4C" w:rsidRPr="00E83F67" w:rsidRDefault="00C37C4C" w:rsidP="00C37C4C"/>
    <w:p w:rsidR="000C40C3" w:rsidRDefault="000C40C3" w:rsidP="005D5D98">
      <w:pPr>
        <w:pStyle w:val="Heading2"/>
      </w:pPr>
      <w:bookmarkStart w:id="12" w:name="_Toc509410575"/>
      <w:r>
        <w:t xml:space="preserve">ICE and </w:t>
      </w:r>
      <w:r>
        <w:rPr>
          <w:rFonts w:hint="eastAsia"/>
        </w:rPr>
        <w:t>Generator</w:t>
      </w:r>
      <w:r>
        <w:t xml:space="preserve"> unit</w:t>
      </w:r>
      <w:bookmarkEnd w:id="12"/>
    </w:p>
    <w:p w:rsidR="007670C3" w:rsidRPr="00600DE9" w:rsidRDefault="00F8006E">
      <w:pPr>
        <w:rPr>
          <w:rFonts w:hint="eastAsia"/>
        </w:rPr>
      </w:pPr>
      <w:r>
        <w:rPr>
          <w:rFonts w:hint="eastAsia"/>
        </w:rPr>
        <w:t xml:space="preserve">Considered that the average power is 4.3kW, the rated power of the generator has to be larger than that value. </w:t>
      </w:r>
      <w:r>
        <w:t>But if the rated power is too large, the generator will be p</w:t>
      </w:r>
      <w:r w:rsidRPr="00F8006E">
        <w:t>remature damage</w:t>
      </w:r>
      <w:r>
        <w:t xml:space="preserve">d. </w:t>
      </w:r>
      <w:r w:rsidR="00EC701B">
        <w:t>So, I would like to choose the SD</w:t>
      </w:r>
      <w:r w:rsidR="00EC701B" w:rsidRPr="00E219A6">
        <w:t xml:space="preserve">MO </w:t>
      </w:r>
      <w:r w:rsidR="00EC701B">
        <w:t>HX6000-2 55</w:t>
      </w:r>
      <w:r w:rsidR="00EC701B" w:rsidRPr="00E219A6">
        <w:t>00W GENERATOR</w:t>
      </w:r>
      <w:r w:rsidR="00EC701B">
        <w:t xml:space="preserve"> (maximum power is 5.5kW)</w:t>
      </w:r>
      <w:r w:rsidR="007670C3">
        <w:t xml:space="preserve">. </w:t>
      </w:r>
    </w:p>
    <w:p w:rsidR="00A91FA2" w:rsidRDefault="00DE59CB" w:rsidP="00600DE9">
      <w:pPr>
        <w:pStyle w:val="Heading1"/>
      </w:pPr>
      <w:bookmarkStart w:id="13" w:name="_Toc509410576"/>
      <w:r w:rsidRPr="00DE59CB">
        <w:lastRenderedPageBreak/>
        <w:t xml:space="preserve">Preliminary </w:t>
      </w:r>
      <w:proofErr w:type="spellStart"/>
      <w:r w:rsidRPr="00DE59CB">
        <w:t>costings</w:t>
      </w:r>
      <w:bookmarkEnd w:id="13"/>
      <w:proofErr w:type="spellEnd"/>
    </w:p>
    <w:p w:rsidR="00A91FA2" w:rsidRDefault="005D0BBA">
      <w:r>
        <w:rPr>
          <w:rFonts w:hint="eastAsia"/>
        </w:rPr>
        <w:t xml:space="preserve">In summary, we can get </w:t>
      </w:r>
      <w:r>
        <w:t>t</w:t>
      </w:r>
      <w:r w:rsidRPr="005D0BBA">
        <w:t>he following budget</w:t>
      </w:r>
      <w:r>
        <w:t>:</w:t>
      </w:r>
    </w:p>
    <w:p w:rsidR="005D0BBA" w:rsidRDefault="005D0BBA">
      <w:r>
        <w:t>The WOLONG Industrial motor: 450GBP</w:t>
      </w:r>
    </w:p>
    <w:p w:rsidR="005D0BBA" w:rsidRDefault="00461BD0">
      <w:r>
        <w:rPr>
          <w:rFonts w:hint="eastAsia"/>
        </w:rPr>
        <w:t xml:space="preserve">The </w:t>
      </w:r>
      <w:r w:rsidRPr="00203814">
        <w:t>MCP2166 Dual 160A 60VDC Advanced Motor Controller</w:t>
      </w:r>
      <w:r>
        <w:t>: 402GBP</w:t>
      </w:r>
    </w:p>
    <w:p w:rsidR="00461BD0" w:rsidRDefault="003C3984">
      <w:r>
        <w:rPr>
          <w:rFonts w:hint="eastAsia"/>
        </w:rPr>
        <w:t>The RA12-120S</w:t>
      </w:r>
      <w:r>
        <w:t xml:space="preserve"> Battery: 290USD (203GBP)</w:t>
      </w:r>
    </w:p>
    <w:p w:rsidR="003C3984" w:rsidRDefault="00954D04">
      <w:r>
        <w:rPr>
          <w:rFonts w:hint="eastAsia"/>
        </w:rPr>
        <w:t xml:space="preserve">The </w:t>
      </w:r>
      <w:r>
        <w:t>SD</w:t>
      </w:r>
      <w:r w:rsidRPr="00E219A6">
        <w:t xml:space="preserve">MO </w:t>
      </w:r>
      <w:r>
        <w:t>HX6000-2 55</w:t>
      </w:r>
      <w:r w:rsidRPr="00E219A6">
        <w:t>00W GENERATOR 115/230V</w:t>
      </w:r>
      <w:r>
        <w:t>: 1200GBP</w:t>
      </w:r>
    </w:p>
    <w:p w:rsidR="00514192" w:rsidRDefault="00BC327C" w:rsidP="00514192">
      <w:r>
        <w:t xml:space="preserve">So, the total costing = 450 + 402 + 203 + 1200 = 2255GBP. </w:t>
      </w:r>
      <w:r w:rsidR="00514192">
        <w:t>However, there are also several c</w:t>
      </w:r>
      <w:r w:rsidR="00514192" w:rsidRPr="00514192">
        <w:t>omponents</w:t>
      </w:r>
      <w:r w:rsidR="00514192">
        <w:t xml:space="preserve"> in these hybrid power system, so the costing of all the products should be higher than 2255GBP. </w:t>
      </w:r>
      <w:r w:rsidR="00514192" w:rsidRPr="00514192">
        <w:t>According to my estimation</w:t>
      </w:r>
      <w:r w:rsidR="00514192">
        <w:t>, the preliminary costing is about 2400GBP</w:t>
      </w:r>
      <w:r w:rsidR="006A6670">
        <w:t xml:space="preserve"> per Buggy. </w:t>
      </w:r>
    </w:p>
    <w:p w:rsidR="002A51D6" w:rsidRDefault="002A51D6" w:rsidP="00514192"/>
    <w:p w:rsidR="002A51D6" w:rsidRDefault="002A51D6" w:rsidP="00600DE9">
      <w:pPr>
        <w:pStyle w:val="Heading1"/>
      </w:pPr>
      <w:bookmarkStart w:id="14" w:name="_Toc509410577"/>
      <w:r w:rsidRPr="002A51D6">
        <w:t>Conclusions and recommendations</w:t>
      </w:r>
      <w:bookmarkEnd w:id="14"/>
    </w:p>
    <w:p w:rsidR="002A51D6" w:rsidRDefault="00206CA0" w:rsidP="00514192">
      <w:r>
        <w:rPr>
          <w:rFonts w:hint="eastAsia"/>
        </w:rPr>
        <w:t xml:space="preserve">A set of alternative series hybrid system </w:t>
      </w:r>
      <w:r w:rsidRPr="00206CA0">
        <w:t>requires a high price</w:t>
      </w:r>
      <w:r>
        <w:t xml:space="preserve">. </w:t>
      </w:r>
      <w:r w:rsidR="00751C2E">
        <w:t xml:space="preserve">So, I reckon that the entire vehicle must cost more money. The buggies are just for entertainment, so the company can buy all the components in a very low price to produce. But in daily life, most people are unwilling to spend their money on such automobile. </w:t>
      </w:r>
      <w:r w:rsidR="00B64EDA">
        <w:t xml:space="preserve">Then I think the series hybrid system can be changed into parallel hybrid system. </w:t>
      </w:r>
      <w:r w:rsidR="00F16B12">
        <w:t>The parallel hybrid system can be consist of the l</w:t>
      </w:r>
      <w:r w:rsidR="00F16B12" w:rsidRPr="00F16B12">
        <w:t>ow-power generator</w:t>
      </w:r>
      <w:r w:rsidR="00F16B12">
        <w:t xml:space="preserve"> and motor because the motor and the generator can work at the same time. </w:t>
      </w:r>
      <w:r w:rsidR="00B64EDA">
        <w:t>For that, the costing will be reduced and the efficiency of the system will be s</w:t>
      </w:r>
      <w:r w:rsidR="00B64EDA" w:rsidRPr="00B64EDA">
        <w:t>ignificantly increased</w:t>
      </w:r>
      <w:r w:rsidR="00B64EDA">
        <w:t xml:space="preserve">. </w:t>
      </w:r>
      <w:r w:rsidR="004C1C15">
        <w:t>And I consider that d</w:t>
      </w:r>
      <w:r w:rsidR="004C1C15" w:rsidRPr="004C1C15">
        <w:t>ue to the shortage of petroleum resources, electric cars are an inevitable trend to replace traditional cars.</w:t>
      </w:r>
      <w:r w:rsidR="004C1C15">
        <w:t xml:space="preserve"> </w:t>
      </w:r>
      <w:r w:rsidR="005E7D4E">
        <w:t>So the improvement of the battery efficiency is vital for the future vehicle. In this buggy, the most useful function of the battery is storage. If the vehicle can store more power, e</w:t>
      </w:r>
      <w:r w:rsidR="005E7D4E" w:rsidRPr="005E7D4E">
        <w:t>lectricity as a power instead of oil is just around the corner</w:t>
      </w:r>
      <w:r w:rsidR="005E7D4E">
        <w:t xml:space="preserve">. </w:t>
      </w:r>
    </w:p>
    <w:p w:rsidR="00954D04" w:rsidRPr="004C1C15" w:rsidRDefault="00954D04"/>
    <w:p w:rsidR="00461BD0" w:rsidRPr="00514192" w:rsidRDefault="00461BD0"/>
    <w:p w:rsidR="00461BD0" w:rsidRDefault="00461BD0"/>
    <w:p w:rsidR="00461BD0" w:rsidRDefault="00461BD0"/>
    <w:p w:rsidR="00461BD0" w:rsidRDefault="00461BD0"/>
    <w:p w:rsidR="00461BD0" w:rsidRPr="005D0BBA" w:rsidRDefault="00461BD0">
      <w:pPr>
        <w:rPr>
          <w:rFonts w:hint="eastAsia"/>
        </w:rPr>
      </w:pPr>
    </w:p>
    <w:p w:rsidR="007061EF" w:rsidRDefault="007061EF"/>
    <w:p w:rsidR="007061EF" w:rsidRDefault="007061EF"/>
    <w:p w:rsidR="007061EF" w:rsidRDefault="007061EF"/>
    <w:p w:rsidR="007820CD" w:rsidRDefault="007820CD"/>
    <w:p w:rsidR="00ED16C3" w:rsidRDefault="00ED16C3"/>
    <w:p w:rsidR="00ED16C3" w:rsidRDefault="00ED16C3"/>
    <w:p w:rsidR="00ED16C3" w:rsidRDefault="00ED16C3"/>
    <w:p w:rsidR="00ED16C3" w:rsidRDefault="00ED16C3"/>
    <w:p w:rsidR="00ED16C3" w:rsidRDefault="00ED16C3"/>
    <w:p w:rsidR="005D5D98" w:rsidRDefault="005D5D98"/>
    <w:p w:rsidR="005D5D98" w:rsidRDefault="005D5D98"/>
    <w:p w:rsidR="005D5D98" w:rsidRDefault="005D5D98"/>
    <w:p w:rsidR="005D5D98" w:rsidRDefault="005D5D98"/>
    <w:p w:rsidR="005D5D98" w:rsidRDefault="005D5D98"/>
    <w:p w:rsidR="005D5D98" w:rsidRDefault="005D5D98"/>
    <w:p w:rsidR="005D5D98" w:rsidRDefault="005D5D98"/>
    <w:p w:rsidR="005D5D98" w:rsidRDefault="005D5D98"/>
    <w:p w:rsidR="005D5D98" w:rsidRDefault="005D5D98"/>
    <w:p w:rsidR="005D5D98" w:rsidRDefault="005D5D98"/>
    <w:p w:rsidR="005D5D98" w:rsidRDefault="005D5D98"/>
    <w:p w:rsidR="005D5D98" w:rsidRDefault="005D5D98"/>
    <w:p w:rsidR="005D5D98" w:rsidRDefault="005D5D98"/>
    <w:p w:rsidR="005D5D98" w:rsidRDefault="005D5D98"/>
    <w:p w:rsidR="005D5D98" w:rsidRDefault="005D5D98"/>
    <w:p w:rsidR="005D5D98" w:rsidRDefault="005D5D98"/>
    <w:p w:rsidR="005D5D98" w:rsidRDefault="005D5D98"/>
    <w:p w:rsidR="005D5D98" w:rsidRDefault="005D5D98"/>
    <w:p w:rsidR="005D5D98" w:rsidRDefault="005D5D98"/>
    <w:p w:rsidR="005D5D98" w:rsidRDefault="005D5D98"/>
    <w:p w:rsidR="00ED16C3" w:rsidRDefault="00ED16C3">
      <w:pPr>
        <w:rPr>
          <w:rFonts w:hint="eastAsia"/>
        </w:rPr>
      </w:pPr>
    </w:p>
    <w:p w:rsidR="00ED16C3" w:rsidRDefault="00ED16C3" w:rsidP="00600DE9">
      <w:pPr>
        <w:pStyle w:val="Heading1"/>
        <w:rPr>
          <w:rFonts w:hint="eastAsia"/>
        </w:rPr>
      </w:pPr>
      <w:bookmarkStart w:id="15" w:name="_Toc509410578"/>
      <w:r>
        <w:rPr>
          <w:rFonts w:hint="eastAsia"/>
        </w:rPr>
        <w:lastRenderedPageBreak/>
        <w:t>Reference</w:t>
      </w:r>
      <w:bookmarkEnd w:id="15"/>
    </w:p>
    <w:p w:rsidR="00ED16C3" w:rsidRDefault="00ED16C3">
      <w:r>
        <w:t xml:space="preserve">[1] </w:t>
      </w:r>
      <w:hyperlink r:id="rId18" w:history="1">
        <w:r w:rsidRPr="00931383">
          <w:rPr>
            <w:rStyle w:val="Hyperlink"/>
          </w:rPr>
          <w:t>https://www.robotshop.com/en/mcp2166-dual-160a-60vdc-advanced-motor-controller.html</w:t>
        </w:r>
      </w:hyperlink>
    </w:p>
    <w:p w:rsidR="00ED16C3" w:rsidRDefault="00ED16C3">
      <w:r>
        <w:t xml:space="preserve">[2] </w:t>
      </w:r>
      <w:hyperlink r:id="rId19" w:history="1">
        <w:r w:rsidRPr="00931383">
          <w:rPr>
            <w:rStyle w:val="Hyperlink"/>
          </w:rPr>
          <w:t>https://www.screwfix.com/p/sdmo-hx6000-2-5500w-generator-115-230v/87374</w:t>
        </w:r>
      </w:hyperlink>
    </w:p>
    <w:p w:rsidR="00ED16C3" w:rsidRDefault="00ED16C3">
      <w:r>
        <w:t xml:space="preserve">[3] </w:t>
      </w:r>
      <w:hyperlink r:id="rId20" w:history="1">
        <w:r w:rsidRPr="00931383">
          <w:rPr>
            <w:rStyle w:val="Hyperlink"/>
          </w:rPr>
          <w:t>http://www.ritarpower.com/upimg/2016102320127347.pdf</w:t>
        </w:r>
      </w:hyperlink>
    </w:p>
    <w:p w:rsidR="00ED16C3" w:rsidRDefault="00ED16C3">
      <w:r>
        <w:t xml:space="preserve">[4] </w:t>
      </w:r>
      <w:hyperlink r:id="rId21" w:history="1">
        <w:r w:rsidRPr="00931383">
          <w:rPr>
            <w:rStyle w:val="Hyperlink"/>
          </w:rPr>
          <w:t>https://b2b.hc360.com/supplyself/564306883.html</w:t>
        </w:r>
      </w:hyperlink>
    </w:p>
    <w:p w:rsidR="00ED16C3" w:rsidRDefault="00ED16C3">
      <w:r>
        <w:t xml:space="preserve">[5] YU </w:t>
      </w:r>
      <w:proofErr w:type="spellStart"/>
      <w:r>
        <w:t>Zhisheng</w:t>
      </w:r>
      <w:proofErr w:type="spellEnd"/>
      <w:r>
        <w:t xml:space="preserve">. Automobile theory [M]. 5th ed. Beijing: China Machine Press, 2009. </w:t>
      </w:r>
    </w:p>
    <w:p w:rsidR="00ED16C3" w:rsidRDefault="00ED16C3">
      <w:r>
        <w:t xml:space="preserve">[6] </w:t>
      </w:r>
      <w:r w:rsidRPr="00ED16C3">
        <w:t>H</w:t>
      </w:r>
      <w:r>
        <w:t>ow does hybrid power come out?</w:t>
      </w:r>
      <w:r w:rsidR="00B02992">
        <w:t xml:space="preserve"> </w:t>
      </w:r>
      <w:proofErr w:type="gramStart"/>
      <w:r>
        <w:t>[</w:t>
      </w:r>
      <w:proofErr w:type="gramEnd"/>
      <w:r>
        <w:t>J].</w:t>
      </w:r>
      <w:r w:rsidRPr="00ED16C3">
        <w:t xml:space="preserve"> Car </w:t>
      </w:r>
      <w:r>
        <w:t>home</w:t>
      </w:r>
    </w:p>
    <w:p w:rsidR="00ED16C3" w:rsidRDefault="00ED16C3">
      <w:r>
        <w:t xml:space="preserve">[7] </w:t>
      </w:r>
      <w:r w:rsidRPr="00ED16C3">
        <w:t xml:space="preserve">Hybrid </w:t>
      </w:r>
      <w:r>
        <w:t>[</w:t>
      </w:r>
      <w:r w:rsidR="00B02992">
        <w:t>J</w:t>
      </w:r>
      <w:r>
        <w:t>]</w:t>
      </w:r>
      <w:r w:rsidRPr="00ED16C3">
        <w:t>. Pacific Car Network</w:t>
      </w:r>
    </w:p>
    <w:p w:rsidR="00B02992" w:rsidRDefault="00B02992">
      <w:pPr>
        <w:rPr>
          <w:rFonts w:ascii="Arial" w:hAnsi="Arial" w:cs="Arial"/>
          <w:color w:val="222222"/>
          <w:sz w:val="19"/>
          <w:szCs w:val="19"/>
          <w:shd w:val="clear" w:color="auto" w:fill="FFFFFF"/>
        </w:rPr>
      </w:pPr>
      <w:r>
        <w:t xml:space="preserve">[8] </w:t>
      </w:r>
      <w:hyperlink r:id="rId22" w:history="1">
        <w:r>
          <w:rPr>
            <w:rStyle w:val="Hyperlink"/>
            <w:rFonts w:ascii="Arial" w:hAnsi="Arial" w:cs="Arial"/>
            <w:color w:val="663366"/>
            <w:sz w:val="19"/>
            <w:szCs w:val="19"/>
          </w:rPr>
          <w:t xml:space="preserve">How </w:t>
        </w:r>
        <w:proofErr w:type="gramStart"/>
        <w:r>
          <w:rPr>
            <w:rStyle w:val="Hyperlink"/>
            <w:rFonts w:ascii="Arial" w:hAnsi="Arial" w:cs="Arial"/>
            <w:color w:val="663366"/>
            <w:sz w:val="19"/>
            <w:szCs w:val="19"/>
          </w:rPr>
          <w:t>To</w:t>
        </w:r>
        <w:proofErr w:type="gramEnd"/>
        <w:r>
          <w:rPr>
            <w:rStyle w:val="Hyperlink"/>
            <w:rFonts w:ascii="Arial" w:hAnsi="Arial" w:cs="Arial"/>
            <w:color w:val="663366"/>
            <w:sz w:val="19"/>
            <w:szCs w:val="19"/>
          </w:rPr>
          <w:t xml:space="preserve"> Build A Hybrid</w:t>
        </w:r>
      </w:hyperlink>
      <w:r>
        <w:rPr>
          <w:rFonts w:ascii="Arial" w:hAnsi="Arial" w:cs="Arial"/>
          <w:color w:val="222222"/>
          <w:sz w:val="19"/>
          <w:szCs w:val="19"/>
          <w:shd w:val="clear" w:color="auto" w:fill="FFFFFF"/>
        </w:rPr>
        <w:t>. Retrieved April 18, 2013.</w:t>
      </w:r>
    </w:p>
    <w:p w:rsidR="00B02992" w:rsidRDefault="00B02992">
      <w:pPr>
        <w:rPr>
          <w:rStyle w:val="HTMLCite"/>
          <w:rFonts w:ascii="Arial" w:hAnsi="Arial" w:cs="Arial"/>
          <w:color w:val="222222"/>
          <w:sz w:val="19"/>
          <w:szCs w:val="19"/>
          <w:shd w:val="clear" w:color="auto" w:fill="FFFFFF"/>
        </w:rPr>
      </w:pPr>
      <w:r>
        <w:rPr>
          <w:rFonts w:ascii="Arial" w:hAnsi="Arial" w:cs="Arial"/>
          <w:color w:val="222222"/>
          <w:sz w:val="19"/>
          <w:szCs w:val="19"/>
          <w:shd w:val="clear" w:color="auto" w:fill="FFFFFF"/>
        </w:rPr>
        <w:t>[9]</w:t>
      </w:r>
      <w:r w:rsidR="009A26B5">
        <w:rPr>
          <w:rFonts w:ascii="Arial" w:hAnsi="Arial" w:cs="Arial"/>
          <w:color w:val="222222"/>
          <w:sz w:val="19"/>
          <w:szCs w:val="19"/>
          <w:shd w:val="clear" w:color="auto" w:fill="FFFFFF"/>
        </w:rPr>
        <w:t> </w:t>
      </w:r>
      <w:hyperlink r:id="rId23" w:history="1">
        <w:r w:rsidR="009A26B5">
          <w:rPr>
            <w:rStyle w:val="Hyperlink"/>
            <w:rFonts w:ascii="Arial" w:hAnsi="Arial" w:cs="Arial"/>
            <w:i/>
            <w:iCs/>
            <w:color w:val="663366"/>
            <w:sz w:val="19"/>
            <w:szCs w:val="19"/>
            <w:shd w:val="clear" w:color="auto" w:fill="FFFFFF"/>
          </w:rPr>
          <w:t>"Energy Storage Fuel Cell Vehicle Analysis: Preprint"</w:t>
        </w:r>
      </w:hyperlink>
      <w:r w:rsidR="009A26B5">
        <w:rPr>
          <w:rStyle w:val="HTMLCite"/>
          <w:rFonts w:ascii="Arial" w:hAnsi="Arial" w:cs="Arial"/>
          <w:color w:val="222222"/>
          <w:sz w:val="19"/>
          <w:szCs w:val="19"/>
          <w:shd w:val="clear" w:color="auto" w:fill="FFFFFF"/>
        </w:rPr>
        <w:t> </w:t>
      </w:r>
      <w:r w:rsidR="009A26B5">
        <w:rPr>
          <w:rStyle w:val="HTMLCite"/>
          <w:rFonts w:ascii="Arial" w:hAnsi="Arial" w:cs="Arial"/>
          <w:color w:val="222222"/>
          <w:sz w:val="18"/>
          <w:szCs w:val="18"/>
          <w:shd w:val="clear" w:color="auto" w:fill="FFFFFF"/>
        </w:rPr>
        <w:t>(PDF)</w:t>
      </w:r>
      <w:r w:rsidR="009A26B5">
        <w:rPr>
          <w:rStyle w:val="HTMLCite"/>
          <w:rFonts w:ascii="Arial" w:hAnsi="Arial" w:cs="Arial"/>
          <w:color w:val="222222"/>
          <w:sz w:val="19"/>
          <w:szCs w:val="19"/>
          <w:shd w:val="clear" w:color="auto" w:fill="FFFFFF"/>
        </w:rPr>
        <w:t>. National Renewable Energy Laboratory. April 2005.</w:t>
      </w:r>
    </w:p>
    <w:p w:rsidR="00C14F8E" w:rsidRDefault="00C14F8E">
      <w:pPr>
        <w:rPr>
          <w:rStyle w:val="HTMLCite"/>
          <w:rFonts w:ascii="Arial" w:hAnsi="Arial" w:cs="Arial"/>
          <w:color w:val="222222"/>
          <w:sz w:val="19"/>
          <w:szCs w:val="19"/>
          <w:shd w:val="clear" w:color="auto" w:fill="FFFFFF"/>
        </w:rPr>
      </w:pPr>
      <w:r>
        <w:rPr>
          <w:rStyle w:val="HTMLCite"/>
          <w:rFonts w:ascii="Arial" w:hAnsi="Arial" w:cs="Arial"/>
          <w:i w:val="0"/>
          <w:color w:val="222222"/>
          <w:sz w:val="19"/>
          <w:szCs w:val="19"/>
          <w:shd w:val="clear" w:color="auto" w:fill="FFFFFF"/>
        </w:rPr>
        <w:t xml:space="preserve">[10] </w:t>
      </w:r>
      <w:hyperlink r:id="rId24" w:anchor="more" w:history="1">
        <w:r>
          <w:rPr>
            <w:rStyle w:val="Hyperlink"/>
            <w:rFonts w:ascii="Arial" w:hAnsi="Arial" w:cs="Arial"/>
            <w:i/>
            <w:iCs/>
            <w:color w:val="663366"/>
            <w:sz w:val="19"/>
            <w:szCs w:val="19"/>
            <w:shd w:val="clear" w:color="auto" w:fill="FFFFFF"/>
          </w:rPr>
          <w:t>"DOE to Award Up to $2.4B for Advanced Batteries, Electric Drive Components, and Electric Drive Vehicle Demonstration/Deployment Projects"</w:t>
        </w:r>
      </w:hyperlink>
      <w:r>
        <w:rPr>
          <w:rStyle w:val="HTMLCite"/>
          <w:rFonts w:ascii="Arial" w:hAnsi="Arial" w:cs="Arial"/>
          <w:color w:val="222222"/>
          <w:sz w:val="19"/>
          <w:szCs w:val="19"/>
          <w:shd w:val="clear" w:color="auto" w:fill="FFFFFF"/>
        </w:rPr>
        <w:t>. Green Car Congress. March 19, 2009.</w:t>
      </w:r>
    </w:p>
    <w:p w:rsidR="00C14F8E" w:rsidRPr="00C14F8E" w:rsidRDefault="00C14F8E"/>
    <w:p w:rsidR="00ED16C3" w:rsidRDefault="00ED16C3"/>
    <w:p w:rsidR="00ED16C3" w:rsidRDefault="00ED16C3"/>
    <w:p w:rsidR="00ED16C3" w:rsidRDefault="00ED16C3"/>
    <w:p w:rsidR="00ED16C3" w:rsidRDefault="00ED16C3"/>
    <w:p w:rsidR="00ED16C3" w:rsidRDefault="00ED16C3"/>
    <w:p w:rsidR="00FF0DF7" w:rsidRDefault="00FF0DF7"/>
    <w:p w:rsidR="00FF0DF7" w:rsidRDefault="00FF0DF7"/>
    <w:p w:rsidR="00FF0DF7" w:rsidRDefault="00FF0DF7"/>
    <w:p w:rsidR="00FF0DF7" w:rsidRDefault="00FF0DF7"/>
    <w:p w:rsidR="00FF0DF7" w:rsidRDefault="00FF0DF7"/>
    <w:p w:rsidR="00FF0DF7" w:rsidRDefault="00FF0DF7"/>
    <w:p w:rsidR="00FF0DF7" w:rsidRDefault="00FF0DF7"/>
    <w:p w:rsidR="00FF0DF7" w:rsidRDefault="00FF0DF7"/>
    <w:p w:rsidR="00FF0DF7" w:rsidRDefault="00FF0DF7"/>
    <w:p w:rsidR="00FF0DF7" w:rsidRDefault="00FF0DF7"/>
    <w:p w:rsidR="00FF0DF7" w:rsidRDefault="00FF0DF7"/>
    <w:p w:rsidR="00FF0DF7" w:rsidRDefault="00FF0DF7"/>
    <w:p w:rsidR="00FF0DF7" w:rsidRDefault="00FF0DF7"/>
    <w:p w:rsidR="00FF0DF7" w:rsidRDefault="00FF0DF7"/>
    <w:p w:rsidR="00FF0DF7" w:rsidRDefault="00FF0DF7"/>
    <w:p w:rsidR="00FF0DF7" w:rsidRDefault="00FF0DF7"/>
    <w:p w:rsidR="00FF0DF7" w:rsidRDefault="00FF0DF7"/>
    <w:p w:rsidR="00FF0DF7" w:rsidRDefault="00FF0DF7"/>
    <w:p w:rsidR="00FF0DF7" w:rsidRDefault="00FF0DF7"/>
    <w:p w:rsidR="00FF0DF7" w:rsidRDefault="00FF0DF7"/>
    <w:p w:rsidR="00FF0DF7" w:rsidRDefault="00FF0DF7"/>
    <w:p w:rsidR="00FF0DF7" w:rsidRDefault="00FF0DF7"/>
    <w:p w:rsidR="00FF0DF7" w:rsidRDefault="00FF0DF7">
      <w:pPr>
        <w:rPr>
          <w:rFonts w:hint="eastAsia"/>
        </w:rPr>
      </w:pPr>
    </w:p>
    <w:p w:rsidR="00D67C9D" w:rsidRDefault="00FF0DF7" w:rsidP="00600DE9">
      <w:pPr>
        <w:pStyle w:val="Heading1"/>
      </w:pPr>
      <w:bookmarkStart w:id="16" w:name="_Toc509410579"/>
      <w:r>
        <w:lastRenderedPageBreak/>
        <w:t>Appendix</w:t>
      </w:r>
      <w:r w:rsidR="00D67C9D">
        <w:t xml:space="preserve"> 1: </w:t>
      </w:r>
      <w:r w:rsidR="00D67C9D" w:rsidRPr="00BA6703">
        <w:t>Electric motor</w:t>
      </w:r>
      <w:r w:rsidR="00D67C9D">
        <w:t xml:space="preserve"> specification</w:t>
      </w:r>
      <w:bookmarkEnd w:id="16"/>
    </w:p>
    <w:p w:rsidR="00D67C9D" w:rsidRDefault="00757F46" w:rsidP="00D67C9D">
      <w:r w:rsidRPr="00757F46">
        <w:drawing>
          <wp:inline distT="0" distB="0" distL="0" distR="0">
            <wp:extent cx="5274310" cy="1045597"/>
            <wp:effectExtent l="0" t="0" r="254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74310" cy="1045597"/>
                    </a:xfrm>
                    <a:prstGeom prst="rect">
                      <a:avLst/>
                    </a:prstGeom>
                    <a:noFill/>
                    <a:ln>
                      <a:noFill/>
                    </a:ln>
                  </pic:spPr>
                </pic:pic>
              </a:graphicData>
            </a:graphic>
          </wp:inline>
        </w:drawing>
      </w:r>
    </w:p>
    <w:p w:rsidR="00FF0DF7" w:rsidRDefault="00FF0DF7"/>
    <w:p w:rsidR="006156A4" w:rsidRDefault="00757F46">
      <w:pPr>
        <w:rPr>
          <w:rFonts w:hint="eastAsia"/>
        </w:rPr>
      </w:pPr>
      <w:r>
        <w:rPr>
          <w:rFonts w:hint="eastAsia"/>
        </w:rPr>
        <w:t xml:space="preserve">Translation: </w:t>
      </w:r>
    </w:p>
    <w:p w:rsidR="00757F46" w:rsidRDefault="00757F46">
      <w:r>
        <w:t>Voltage: 380 V</w:t>
      </w:r>
    </w:p>
    <w:p w:rsidR="00757F46" w:rsidRDefault="00757F46">
      <w:r>
        <w:t>Rated speed: 1425 – 1490 rpm</w:t>
      </w:r>
    </w:p>
    <w:p w:rsidR="00757F46" w:rsidRDefault="005C3D1F">
      <w:r>
        <w:t>Protection level: IP54</w:t>
      </w:r>
    </w:p>
    <w:p w:rsidR="005C3D1F" w:rsidRDefault="005C3D1F">
      <w:r>
        <w:t>Rated Power: 15 kW</w:t>
      </w:r>
    </w:p>
    <w:p w:rsidR="005C3D1F" w:rsidRDefault="005C3D1F">
      <w:r>
        <w:t>F</w:t>
      </w:r>
      <w:r w:rsidRPr="005C3D1F">
        <w:t>requency</w:t>
      </w:r>
      <w:r>
        <w:t xml:space="preserve">: </w:t>
      </w:r>
      <w:r w:rsidR="003A7BB2">
        <w:t>50 Hz</w:t>
      </w:r>
    </w:p>
    <w:p w:rsidR="003A7BB2" w:rsidRDefault="00826824">
      <w:r>
        <w:t>Brand: WOLONG</w:t>
      </w:r>
    </w:p>
    <w:p w:rsidR="00826824" w:rsidRDefault="00826824"/>
    <w:p w:rsidR="006156A4" w:rsidRDefault="006156A4"/>
    <w:p w:rsidR="00FF0DF7" w:rsidRDefault="00FF0DF7"/>
    <w:p w:rsidR="00826824" w:rsidRDefault="00826824"/>
    <w:p w:rsidR="00826824" w:rsidRDefault="00826824"/>
    <w:p w:rsidR="00826824" w:rsidRDefault="00826824"/>
    <w:p w:rsidR="00826824" w:rsidRDefault="00826824"/>
    <w:p w:rsidR="00826824" w:rsidRDefault="00826824"/>
    <w:p w:rsidR="00826824" w:rsidRDefault="00826824"/>
    <w:p w:rsidR="00826824" w:rsidRDefault="00826824"/>
    <w:p w:rsidR="00826824" w:rsidRDefault="00826824"/>
    <w:p w:rsidR="00826824" w:rsidRDefault="00826824"/>
    <w:p w:rsidR="00826824" w:rsidRDefault="00826824"/>
    <w:p w:rsidR="00826824" w:rsidRDefault="00826824"/>
    <w:p w:rsidR="00826824" w:rsidRDefault="00826824"/>
    <w:p w:rsidR="00826824" w:rsidRDefault="00826824"/>
    <w:p w:rsidR="00826824" w:rsidRDefault="00826824"/>
    <w:p w:rsidR="00826824" w:rsidRDefault="00826824"/>
    <w:p w:rsidR="00826824" w:rsidRDefault="00826824"/>
    <w:p w:rsidR="00826824" w:rsidRDefault="00826824"/>
    <w:p w:rsidR="00826824" w:rsidRDefault="00826824"/>
    <w:p w:rsidR="00826824" w:rsidRDefault="00826824"/>
    <w:p w:rsidR="00826824" w:rsidRDefault="00826824"/>
    <w:p w:rsidR="00826824" w:rsidRDefault="00826824">
      <w:pPr>
        <w:rPr>
          <w:rFonts w:hint="eastAsia"/>
        </w:rPr>
      </w:pPr>
    </w:p>
    <w:p w:rsidR="00826824" w:rsidRDefault="00826824"/>
    <w:p w:rsidR="008E271A" w:rsidRDefault="008E271A" w:rsidP="00600DE9">
      <w:pPr>
        <w:pStyle w:val="Heading1"/>
      </w:pPr>
      <w:bookmarkStart w:id="17" w:name="_Toc509410580"/>
      <w:r>
        <w:rPr>
          <w:rFonts w:hint="eastAsia"/>
        </w:rPr>
        <w:lastRenderedPageBreak/>
        <w:t xml:space="preserve">Appendix 2: </w:t>
      </w:r>
      <w:r>
        <w:rPr>
          <w:rFonts w:hint="eastAsia"/>
        </w:rPr>
        <w:t>Controller</w:t>
      </w:r>
      <w:r>
        <w:t xml:space="preserve"> </w:t>
      </w:r>
      <w:r>
        <w:t>specification</w:t>
      </w:r>
      <w:bookmarkEnd w:id="17"/>
    </w:p>
    <w:p w:rsidR="008E271A" w:rsidRDefault="00B64E93" w:rsidP="008E271A">
      <w:r w:rsidRPr="00B64E93">
        <w:drawing>
          <wp:inline distT="0" distB="0" distL="0" distR="0">
            <wp:extent cx="1945156" cy="32575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945352" cy="3257878"/>
                    </a:xfrm>
                    <a:prstGeom prst="rect">
                      <a:avLst/>
                    </a:prstGeom>
                    <a:noFill/>
                    <a:ln>
                      <a:noFill/>
                    </a:ln>
                  </pic:spPr>
                </pic:pic>
              </a:graphicData>
            </a:graphic>
          </wp:inline>
        </w:drawing>
      </w:r>
    </w:p>
    <w:p w:rsidR="008E271A" w:rsidRDefault="008E271A" w:rsidP="008E271A"/>
    <w:p w:rsidR="00826824" w:rsidRDefault="00B64E93">
      <w:r w:rsidRPr="00B64E93">
        <w:drawing>
          <wp:inline distT="0" distB="0" distL="0" distR="0">
            <wp:extent cx="3467100" cy="37052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467100" cy="3705225"/>
                    </a:xfrm>
                    <a:prstGeom prst="rect">
                      <a:avLst/>
                    </a:prstGeom>
                    <a:noFill/>
                    <a:ln>
                      <a:noFill/>
                    </a:ln>
                  </pic:spPr>
                </pic:pic>
              </a:graphicData>
            </a:graphic>
          </wp:inline>
        </w:drawing>
      </w:r>
    </w:p>
    <w:p w:rsidR="00B64E93" w:rsidRDefault="00B64E93"/>
    <w:p w:rsidR="00600DE9" w:rsidRDefault="00600DE9">
      <w:pPr>
        <w:rPr>
          <w:rFonts w:hint="eastAsia"/>
        </w:rPr>
      </w:pPr>
    </w:p>
    <w:p w:rsidR="00634685" w:rsidRDefault="005B2FD3" w:rsidP="00600DE9">
      <w:pPr>
        <w:pStyle w:val="Heading1"/>
      </w:pPr>
      <w:bookmarkStart w:id="18" w:name="_Toc509410581"/>
      <w:r>
        <w:rPr>
          <w:rFonts w:hint="eastAsia"/>
        </w:rPr>
        <w:lastRenderedPageBreak/>
        <w:t xml:space="preserve">Appendix 3: </w:t>
      </w:r>
      <w:r w:rsidR="00634685">
        <w:rPr>
          <w:rFonts w:hint="eastAsia"/>
        </w:rPr>
        <w:t>Battery</w:t>
      </w:r>
      <w:r w:rsidR="00634685">
        <w:t xml:space="preserve"> </w:t>
      </w:r>
      <w:r w:rsidR="00634685">
        <w:t>specification</w:t>
      </w:r>
      <w:bookmarkEnd w:id="18"/>
    </w:p>
    <w:p w:rsidR="00634685" w:rsidRDefault="00634685" w:rsidP="00634685"/>
    <w:p w:rsidR="00B64E93" w:rsidRDefault="00A96FCF">
      <w:r w:rsidRPr="00A96FCF">
        <w:drawing>
          <wp:inline distT="0" distB="0" distL="0" distR="0">
            <wp:extent cx="4981575" cy="48196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981575" cy="4819650"/>
                    </a:xfrm>
                    <a:prstGeom prst="rect">
                      <a:avLst/>
                    </a:prstGeom>
                    <a:noFill/>
                    <a:ln>
                      <a:noFill/>
                    </a:ln>
                  </pic:spPr>
                </pic:pic>
              </a:graphicData>
            </a:graphic>
          </wp:inline>
        </w:drawing>
      </w:r>
    </w:p>
    <w:p w:rsidR="005B2FD3" w:rsidRDefault="005B2FD3"/>
    <w:p w:rsidR="005B2FD3" w:rsidRDefault="005B2FD3"/>
    <w:p w:rsidR="005B2FD3" w:rsidRDefault="005B2FD3"/>
    <w:p w:rsidR="005B2FD3" w:rsidRDefault="005B2FD3"/>
    <w:p w:rsidR="005B2FD3" w:rsidRDefault="005B2FD3"/>
    <w:p w:rsidR="005B2FD3" w:rsidRDefault="005B2FD3"/>
    <w:p w:rsidR="005B2FD3" w:rsidRDefault="005B2FD3"/>
    <w:p w:rsidR="005B2FD3" w:rsidRDefault="005B2FD3"/>
    <w:p w:rsidR="005B2FD3" w:rsidRDefault="005B2FD3"/>
    <w:p w:rsidR="005B2FD3" w:rsidRDefault="005B2FD3"/>
    <w:p w:rsidR="005B2FD3" w:rsidRDefault="005B2FD3"/>
    <w:p w:rsidR="005B2FD3" w:rsidRDefault="005B2FD3"/>
    <w:p w:rsidR="005B2FD3" w:rsidRDefault="005B2FD3"/>
    <w:p w:rsidR="005B2FD3" w:rsidRDefault="005B2FD3"/>
    <w:p w:rsidR="005B2FD3" w:rsidRDefault="005B2FD3">
      <w:pPr>
        <w:rPr>
          <w:rFonts w:hint="eastAsia"/>
        </w:rPr>
      </w:pPr>
    </w:p>
    <w:p w:rsidR="00A96FCF" w:rsidRDefault="00A96FCF" w:rsidP="00600DE9">
      <w:pPr>
        <w:pStyle w:val="Heading1"/>
      </w:pPr>
      <w:bookmarkStart w:id="19" w:name="_Toc509410582"/>
      <w:r>
        <w:rPr>
          <w:rFonts w:hint="eastAsia"/>
        </w:rPr>
        <w:lastRenderedPageBreak/>
        <w:t>Appendix 4</w:t>
      </w:r>
      <w:r>
        <w:rPr>
          <w:rFonts w:hint="eastAsia"/>
        </w:rPr>
        <w:t xml:space="preserve">: </w:t>
      </w:r>
      <w:r>
        <w:t xml:space="preserve">ICE and </w:t>
      </w:r>
      <w:r>
        <w:rPr>
          <w:rFonts w:hint="eastAsia"/>
        </w:rPr>
        <w:t>Generator</w:t>
      </w:r>
      <w:r>
        <w:t xml:space="preserve"> unit specification</w:t>
      </w:r>
      <w:bookmarkEnd w:id="19"/>
    </w:p>
    <w:p w:rsidR="005B2FD3" w:rsidRPr="00A96FCF" w:rsidRDefault="005B2FD3"/>
    <w:p w:rsidR="005B2FD3" w:rsidRDefault="00503A4D">
      <w:pPr>
        <w:rPr>
          <w:rFonts w:hint="eastAsia"/>
        </w:rPr>
      </w:pPr>
      <w:r w:rsidRPr="00503A4D">
        <w:drawing>
          <wp:inline distT="0" distB="0" distL="0" distR="0">
            <wp:extent cx="5274310" cy="4897574"/>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274310" cy="4897574"/>
                    </a:xfrm>
                    <a:prstGeom prst="rect">
                      <a:avLst/>
                    </a:prstGeom>
                    <a:noFill/>
                    <a:ln>
                      <a:noFill/>
                    </a:ln>
                  </pic:spPr>
                </pic:pic>
              </a:graphicData>
            </a:graphic>
          </wp:inline>
        </w:drawing>
      </w:r>
    </w:p>
    <w:sectPr w:rsidR="005B2FD3">
      <w:footerReference w:type="default" r:id="rId3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86D84" w:rsidRDefault="00286D84" w:rsidP="00286D84">
      <w:r>
        <w:separator/>
      </w:r>
    </w:p>
  </w:endnote>
  <w:endnote w:type="continuationSeparator" w:id="0">
    <w:p w:rsidR="00286D84" w:rsidRDefault="00286D84" w:rsidP="00286D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42310409"/>
      <w:docPartObj>
        <w:docPartGallery w:val="Page Numbers (Bottom of Page)"/>
        <w:docPartUnique/>
      </w:docPartObj>
    </w:sdtPr>
    <w:sdtEndPr>
      <w:rPr>
        <w:noProof/>
      </w:rPr>
    </w:sdtEndPr>
    <w:sdtContent>
      <w:p w:rsidR="00286D84" w:rsidRDefault="00286D84">
        <w:pPr>
          <w:pStyle w:val="Footer"/>
          <w:jc w:val="center"/>
        </w:pPr>
        <w:r>
          <w:fldChar w:fldCharType="begin"/>
        </w:r>
        <w:r>
          <w:instrText xml:space="preserve"> PAGE   \* MERGEFORMAT </w:instrText>
        </w:r>
        <w:r>
          <w:fldChar w:fldCharType="separate"/>
        </w:r>
        <w:r w:rsidR="00461B4A">
          <w:rPr>
            <w:noProof/>
          </w:rPr>
          <w:t>2</w:t>
        </w:r>
        <w:r>
          <w:rPr>
            <w:noProof/>
          </w:rPr>
          <w:fldChar w:fldCharType="end"/>
        </w:r>
      </w:p>
    </w:sdtContent>
  </w:sdt>
  <w:p w:rsidR="00286D84" w:rsidRDefault="00286D8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86D84" w:rsidRDefault="00286D84" w:rsidP="00286D84">
      <w:r>
        <w:separator/>
      </w:r>
    </w:p>
  </w:footnote>
  <w:footnote w:type="continuationSeparator" w:id="0">
    <w:p w:rsidR="00286D84" w:rsidRDefault="00286D84" w:rsidP="00286D8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6EAE"/>
    <w:rsid w:val="00066EAE"/>
    <w:rsid w:val="000C40C3"/>
    <w:rsid w:val="000F4941"/>
    <w:rsid w:val="001652E6"/>
    <w:rsid w:val="001D33FE"/>
    <w:rsid w:val="00203814"/>
    <w:rsid w:val="00206CA0"/>
    <w:rsid w:val="00216CFD"/>
    <w:rsid w:val="00286D84"/>
    <w:rsid w:val="00292E3D"/>
    <w:rsid w:val="002A51D6"/>
    <w:rsid w:val="002E0D53"/>
    <w:rsid w:val="0031448A"/>
    <w:rsid w:val="00315B84"/>
    <w:rsid w:val="003A7BB2"/>
    <w:rsid w:val="003B7978"/>
    <w:rsid w:val="003C3984"/>
    <w:rsid w:val="003E5A17"/>
    <w:rsid w:val="004372DB"/>
    <w:rsid w:val="004400D0"/>
    <w:rsid w:val="00461B4A"/>
    <w:rsid w:val="00461BD0"/>
    <w:rsid w:val="00487645"/>
    <w:rsid w:val="004C1C15"/>
    <w:rsid w:val="00503A4D"/>
    <w:rsid w:val="00514192"/>
    <w:rsid w:val="00581258"/>
    <w:rsid w:val="0059579C"/>
    <w:rsid w:val="005B2FD3"/>
    <w:rsid w:val="005C3D1F"/>
    <w:rsid w:val="005D080C"/>
    <w:rsid w:val="005D0BBA"/>
    <w:rsid w:val="005D5D98"/>
    <w:rsid w:val="005E7D4E"/>
    <w:rsid w:val="00600DE9"/>
    <w:rsid w:val="006156A4"/>
    <w:rsid w:val="00634685"/>
    <w:rsid w:val="006A6670"/>
    <w:rsid w:val="006D699B"/>
    <w:rsid w:val="006F2C26"/>
    <w:rsid w:val="007061EF"/>
    <w:rsid w:val="00751C2E"/>
    <w:rsid w:val="00757F46"/>
    <w:rsid w:val="007670C3"/>
    <w:rsid w:val="007820CD"/>
    <w:rsid w:val="007C1357"/>
    <w:rsid w:val="007C77E3"/>
    <w:rsid w:val="007D1CA8"/>
    <w:rsid w:val="007E2803"/>
    <w:rsid w:val="00822A00"/>
    <w:rsid w:val="00826824"/>
    <w:rsid w:val="008E271A"/>
    <w:rsid w:val="008F7447"/>
    <w:rsid w:val="00947974"/>
    <w:rsid w:val="00954D04"/>
    <w:rsid w:val="009A26B5"/>
    <w:rsid w:val="009B7118"/>
    <w:rsid w:val="00A07C8C"/>
    <w:rsid w:val="00A91FA2"/>
    <w:rsid w:val="00A96FCF"/>
    <w:rsid w:val="00AA68C3"/>
    <w:rsid w:val="00AB683F"/>
    <w:rsid w:val="00AC7A92"/>
    <w:rsid w:val="00B02992"/>
    <w:rsid w:val="00B03CEA"/>
    <w:rsid w:val="00B464F2"/>
    <w:rsid w:val="00B64E93"/>
    <w:rsid w:val="00B64EDA"/>
    <w:rsid w:val="00B94C64"/>
    <w:rsid w:val="00BA6703"/>
    <w:rsid w:val="00BA6970"/>
    <w:rsid w:val="00BC0135"/>
    <w:rsid w:val="00BC327C"/>
    <w:rsid w:val="00C14F8E"/>
    <w:rsid w:val="00C37A43"/>
    <w:rsid w:val="00C37C4C"/>
    <w:rsid w:val="00D23CA9"/>
    <w:rsid w:val="00D66089"/>
    <w:rsid w:val="00D67C9D"/>
    <w:rsid w:val="00D9549B"/>
    <w:rsid w:val="00DB035F"/>
    <w:rsid w:val="00DE59CB"/>
    <w:rsid w:val="00E219A6"/>
    <w:rsid w:val="00E3201E"/>
    <w:rsid w:val="00E443C0"/>
    <w:rsid w:val="00E465B1"/>
    <w:rsid w:val="00E527D6"/>
    <w:rsid w:val="00E83F67"/>
    <w:rsid w:val="00EC701B"/>
    <w:rsid w:val="00ED16C3"/>
    <w:rsid w:val="00F12678"/>
    <w:rsid w:val="00F13578"/>
    <w:rsid w:val="00F16B12"/>
    <w:rsid w:val="00F8006E"/>
    <w:rsid w:val="00F87BCE"/>
    <w:rsid w:val="00FC3905"/>
    <w:rsid w:val="00FC7721"/>
    <w:rsid w:val="00FF0DF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4729D40-1F43-4CC6-8964-F9E552BF58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jc w:val="both"/>
    </w:pPr>
  </w:style>
  <w:style w:type="paragraph" w:styleId="Heading1">
    <w:name w:val="heading 1"/>
    <w:basedOn w:val="Normal"/>
    <w:link w:val="Heading1Char"/>
    <w:uiPriority w:val="9"/>
    <w:qFormat/>
    <w:rsid w:val="00203814"/>
    <w:pPr>
      <w:widowControl/>
      <w:spacing w:before="100" w:beforeAutospacing="1" w:after="100" w:afterAutospacing="1"/>
      <w:jc w:val="left"/>
      <w:outlineLvl w:val="0"/>
    </w:pPr>
    <w:rPr>
      <w:rFonts w:ascii="宋体" w:eastAsia="宋体" w:hAnsi="宋体" w:cs="宋体"/>
      <w:b/>
      <w:bCs/>
      <w:kern w:val="36"/>
      <w:sz w:val="48"/>
      <w:szCs w:val="48"/>
    </w:rPr>
  </w:style>
  <w:style w:type="paragraph" w:styleId="Heading2">
    <w:name w:val="heading 2"/>
    <w:basedOn w:val="Normal"/>
    <w:next w:val="Normal"/>
    <w:link w:val="Heading2Char"/>
    <w:uiPriority w:val="9"/>
    <w:unhideWhenUsed/>
    <w:qFormat/>
    <w:rsid w:val="005D5D98"/>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3814"/>
    <w:rPr>
      <w:rFonts w:ascii="宋体" w:eastAsia="宋体" w:hAnsi="宋体" w:cs="宋体"/>
      <w:b/>
      <w:bCs/>
      <w:kern w:val="36"/>
      <w:sz w:val="48"/>
      <w:szCs w:val="48"/>
    </w:rPr>
  </w:style>
  <w:style w:type="character" w:styleId="Hyperlink">
    <w:name w:val="Hyperlink"/>
    <w:basedOn w:val="DefaultParagraphFont"/>
    <w:uiPriority w:val="99"/>
    <w:unhideWhenUsed/>
    <w:rsid w:val="00ED16C3"/>
    <w:rPr>
      <w:color w:val="0563C1" w:themeColor="hyperlink"/>
      <w:u w:val="single"/>
    </w:rPr>
  </w:style>
  <w:style w:type="character" w:styleId="HTMLCite">
    <w:name w:val="HTML Cite"/>
    <w:basedOn w:val="DefaultParagraphFont"/>
    <w:uiPriority w:val="99"/>
    <w:semiHidden/>
    <w:unhideWhenUsed/>
    <w:rsid w:val="009A26B5"/>
    <w:rPr>
      <w:i/>
      <w:iCs/>
    </w:rPr>
  </w:style>
  <w:style w:type="paragraph" w:styleId="Header">
    <w:name w:val="header"/>
    <w:basedOn w:val="Normal"/>
    <w:link w:val="HeaderChar"/>
    <w:uiPriority w:val="99"/>
    <w:unhideWhenUsed/>
    <w:rsid w:val="00286D84"/>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286D84"/>
    <w:rPr>
      <w:sz w:val="18"/>
      <w:szCs w:val="18"/>
    </w:rPr>
  </w:style>
  <w:style w:type="paragraph" w:styleId="Footer">
    <w:name w:val="footer"/>
    <w:basedOn w:val="Normal"/>
    <w:link w:val="FooterChar"/>
    <w:uiPriority w:val="99"/>
    <w:unhideWhenUsed/>
    <w:rsid w:val="00286D84"/>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286D84"/>
    <w:rPr>
      <w:sz w:val="18"/>
      <w:szCs w:val="18"/>
    </w:rPr>
  </w:style>
  <w:style w:type="character" w:customStyle="1" w:styleId="Heading2Char">
    <w:name w:val="Heading 2 Char"/>
    <w:basedOn w:val="DefaultParagraphFont"/>
    <w:link w:val="Heading2"/>
    <w:uiPriority w:val="9"/>
    <w:rsid w:val="005D5D98"/>
    <w:rPr>
      <w:rFonts w:asciiTheme="majorHAnsi" w:eastAsiaTheme="majorEastAsia" w:hAnsiTheme="majorHAnsi" w:cstheme="majorBidi"/>
      <w:b/>
      <w:bCs/>
      <w:sz w:val="32"/>
      <w:szCs w:val="32"/>
    </w:rPr>
  </w:style>
  <w:style w:type="paragraph" w:styleId="TOCHeading">
    <w:name w:val="TOC Heading"/>
    <w:basedOn w:val="Heading1"/>
    <w:next w:val="Normal"/>
    <w:uiPriority w:val="39"/>
    <w:unhideWhenUsed/>
    <w:qFormat/>
    <w:rsid w:val="00461B4A"/>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eastAsia="en-US"/>
    </w:rPr>
  </w:style>
  <w:style w:type="paragraph" w:styleId="TOC1">
    <w:name w:val="toc 1"/>
    <w:basedOn w:val="Normal"/>
    <w:next w:val="Normal"/>
    <w:autoRedefine/>
    <w:uiPriority w:val="39"/>
    <w:unhideWhenUsed/>
    <w:rsid w:val="00461B4A"/>
  </w:style>
  <w:style w:type="paragraph" w:styleId="TOC2">
    <w:name w:val="toc 2"/>
    <w:basedOn w:val="Normal"/>
    <w:next w:val="Normal"/>
    <w:autoRedefine/>
    <w:uiPriority w:val="39"/>
    <w:unhideWhenUsed/>
    <w:rsid w:val="00461B4A"/>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6220379">
      <w:bodyDiv w:val="1"/>
      <w:marLeft w:val="0"/>
      <w:marRight w:val="0"/>
      <w:marTop w:val="0"/>
      <w:marBottom w:val="0"/>
      <w:divBdr>
        <w:top w:val="none" w:sz="0" w:space="0" w:color="auto"/>
        <w:left w:val="none" w:sz="0" w:space="0" w:color="auto"/>
        <w:bottom w:val="none" w:sz="0" w:space="0" w:color="auto"/>
        <w:right w:val="none" w:sz="0" w:space="0" w:color="auto"/>
      </w:divBdr>
    </w:div>
    <w:div w:id="779420342">
      <w:bodyDiv w:val="1"/>
      <w:marLeft w:val="0"/>
      <w:marRight w:val="0"/>
      <w:marTop w:val="0"/>
      <w:marBottom w:val="0"/>
      <w:divBdr>
        <w:top w:val="none" w:sz="0" w:space="0" w:color="auto"/>
        <w:left w:val="none" w:sz="0" w:space="0" w:color="auto"/>
        <w:bottom w:val="none" w:sz="0" w:space="0" w:color="auto"/>
        <w:right w:val="none" w:sz="0" w:space="0" w:color="auto"/>
      </w:divBdr>
    </w:div>
    <w:div w:id="952172723">
      <w:bodyDiv w:val="1"/>
      <w:marLeft w:val="0"/>
      <w:marRight w:val="0"/>
      <w:marTop w:val="0"/>
      <w:marBottom w:val="0"/>
      <w:divBdr>
        <w:top w:val="none" w:sz="0" w:space="0" w:color="auto"/>
        <w:left w:val="none" w:sz="0" w:space="0" w:color="auto"/>
        <w:bottom w:val="none" w:sz="0" w:space="0" w:color="auto"/>
        <w:right w:val="none" w:sz="0" w:space="0" w:color="auto"/>
      </w:divBdr>
    </w:div>
    <w:div w:id="1266695056">
      <w:bodyDiv w:val="1"/>
      <w:marLeft w:val="0"/>
      <w:marRight w:val="0"/>
      <w:marTop w:val="0"/>
      <w:marBottom w:val="0"/>
      <w:divBdr>
        <w:top w:val="none" w:sz="0" w:space="0" w:color="auto"/>
        <w:left w:val="none" w:sz="0" w:space="0" w:color="auto"/>
        <w:bottom w:val="none" w:sz="0" w:space="0" w:color="auto"/>
        <w:right w:val="none" w:sz="0" w:space="0" w:color="auto"/>
      </w:divBdr>
      <w:divsChild>
        <w:div w:id="1623999717">
          <w:marLeft w:val="0"/>
          <w:marRight w:val="0"/>
          <w:marTop w:val="0"/>
          <w:marBottom w:val="0"/>
          <w:divBdr>
            <w:top w:val="none" w:sz="0" w:space="0" w:color="auto"/>
            <w:left w:val="none" w:sz="0" w:space="0" w:color="auto"/>
            <w:bottom w:val="none" w:sz="0" w:space="0" w:color="auto"/>
            <w:right w:val="none" w:sz="0" w:space="0" w:color="auto"/>
          </w:divBdr>
          <w:divsChild>
            <w:div w:id="1952055849">
              <w:marLeft w:val="0"/>
              <w:marRight w:val="60"/>
              <w:marTop w:val="0"/>
              <w:marBottom w:val="0"/>
              <w:divBdr>
                <w:top w:val="none" w:sz="0" w:space="0" w:color="auto"/>
                <w:left w:val="none" w:sz="0" w:space="0" w:color="auto"/>
                <w:bottom w:val="none" w:sz="0" w:space="0" w:color="auto"/>
                <w:right w:val="none" w:sz="0" w:space="0" w:color="auto"/>
              </w:divBdr>
              <w:divsChild>
                <w:div w:id="160050215">
                  <w:marLeft w:val="0"/>
                  <w:marRight w:val="0"/>
                  <w:marTop w:val="0"/>
                  <w:marBottom w:val="120"/>
                  <w:divBdr>
                    <w:top w:val="single" w:sz="6" w:space="0" w:color="C0C0C0"/>
                    <w:left w:val="single" w:sz="6" w:space="0" w:color="D9D9D9"/>
                    <w:bottom w:val="single" w:sz="6" w:space="0" w:color="D9D9D9"/>
                    <w:right w:val="single" w:sz="6" w:space="0" w:color="D9D9D9"/>
                  </w:divBdr>
                  <w:divsChild>
                    <w:div w:id="961687067">
                      <w:marLeft w:val="0"/>
                      <w:marRight w:val="0"/>
                      <w:marTop w:val="0"/>
                      <w:marBottom w:val="0"/>
                      <w:divBdr>
                        <w:top w:val="none" w:sz="0" w:space="0" w:color="auto"/>
                        <w:left w:val="none" w:sz="0" w:space="0" w:color="auto"/>
                        <w:bottom w:val="none" w:sz="0" w:space="0" w:color="auto"/>
                        <w:right w:val="none" w:sz="0" w:space="0" w:color="auto"/>
                      </w:divBdr>
                    </w:div>
                    <w:div w:id="1401519206">
                      <w:marLeft w:val="0"/>
                      <w:marRight w:val="0"/>
                      <w:marTop w:val="0"/>
                      <w:marBottom w:val="0"/>
                      <w:divBdr>
                        <w:top w:val="none" w:sz="0" w:space="0" w:color="auto"/>
                        <w:left w:val="none" w:sz="0" w:space="0" w:color="auto"/>
                        <w:bottom w:val="none" w:sz="0" w:space="0" w:color="auto"/>
                        <w:right w:val="none" w:sz="0" w:space="0" w:color="auto"/>
                      </w:divBdr>
                    </w:div>
                  </w:divsChild>
                </w:div>
                <w:div w:id="1502113362">
                  <w:marLeft w:val="0"/>
                  <w:marRight w:val="0"/>
                  <w:marTop w:val="180"/>
                  <w:marBottom w:val="240"/>
                  <w:divBdr>
                    <w:top w:val="none" w:sz="0" w:space="0" w:color="auto"/>
                    <w:left w:val="none" w:sz="0" w:space="0" w:color="auto"/>
                    <w:bottom w:val="none" w:sz="0" w:space="0" w:color="auto"/>
                    <w:right w:val="none" w:sz="0" w:space="0" w:color="auto"/>
                  </w:divBdr>
                </w:div>
              </w:divsChild>
            </w:div>
          </w:divsChild>
        </w:div>
        <w:div w:id="2071270457">
          <w:marLeft w:val="0"/>
          <w:marRight w:val="0"/>
          <w:marTop w:val="0"/>
          <w:marBottom w:val="0"/>
          <w:divBdr>
            <w:top w:val="none" w:sz="0" w:space="0" w:color="auto"/>
            <w:left w:val="none" w:sz="0" w:space="0" w:color="auto"/>
            <w:bottom w:val="none" w:sz="0" w:space="0" w:color="auto"/>
            <w:right w:val="none" w:sz="0" w:space="0" w:color="auto"/>
          </w:divBdr>
          <w:divsChild>
            <w:div w:id="80950582">
              <w:marLeft w:val="60"/>
              <w:marRight w:val="0"/>
              <w:marTop w:val="0"/>
              <w:marBottom w:val="0"/>
              <w:divBdr>
                <w:top w:val="none" w:sz="0" w:space="0" w:color="auto"/>
                <w:left w:val="none" w:sz="0" w:space="0" w:color="auto"/>
                <w:bottom w:val="none" w:sz="0" w:space="0" w:color="auto"/>
                <w:right w:val="none" w:sz="0" w:space="0" w:color="auto"/>
              </w:divBdr>
              <w:divsChild>
                <w:div w:id="17704969">
                  <w:marLeft w:val="0"/>
                  <w:marRight w:val="0"/>
                  <w:marTop w:val="0"/>
                  <w:marBottom w:val="0"/>
                  <w:divBdr>
                    <w:top w:val="none" w:sz="0" w:space="0" w:color="auto"/>
                    <w:left w:val="none" w:sz="0" w:space="0" w:color="auto"/>
                    <w:bottom w:val="none" w:sz="0" w:space="0" w:color="auto"/>
                    <w:right w:val="none" w:sz="0" w:space="0" w:color="auto"/>
                  </w:divBdr>
                  <w:divsChild>
                    <w:div w:id="335227413">
                      <w:marLeft w:val="0"/>
                      <w:marRight w:val="0"/>
                      <w:marTop w:val="0"/>
                      <w:marBottom w:val="120"/>
                      <w:divBdr>
                        <w:top w:val="single" w:sz="6" w:space="0" w:color="F5F5F5"/>
                        <w:left w:val="single" w:sz="6" w:space="0" w:color="F5F5F5"/>
                        <w:bottom w:val="single" w:sz="6" w:space="0" w:color="F5F5F5"/>
                        <w:right w:val="single" w:sz="6" w:space="0" w:color="F5F5F5"/>
                      </w:divBdr>
                      <w:divsChild>
                        <w:div w:id="305164223">
                          <w:marLeft w:val="0"/>
                          <w:marRight w:val="0"/>
                          <w:marTop w:val="0"/>
                          <w:marBottom w:val="0"/>
                          <w:divBdr>
                            <w:top w:val="none" w:sz="0" w:space="0" w:color="auto"/>
                            <w:left w:val="none" w:sz="0" w:space="0" w:color="auto"/>
                            <w:bottom w:val="none" w:sz="0" w:space="0" w:color="auto"/>
                            <w:right w:val="none" w:sz="0" w:space="0" w:color="auto"/>
                          </w:divBdr>
                          <w:divsChild>
                            <w:div w:id="581569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hyperlink" Target="https://www.robotshop.com/en/mcp2166-dual-160a-60vdc-advanced-motor-controller.html" TargetMode="External"/><Relationship Id="rId26"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hyperlink" Target="https://b2b.hc360.com/supplyself/564306883.html"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chart" Target="charts/chart3.xml"/><Relationship Id="rId25" Type="http://schemas.openxmlformats.org/officeDocument/2006/relationships/image" Target="media/image9.png"/><Relationship Id="rId2" Type="http://schemas.openxmlformats.org/officeDocument/2006/relationships/styles" Target="styles.xml"/><Relationship Id="rId16" Type="http://schemas.openxmlformats.org/officeDocument/2006/relationships/chart" Target="charts/chart2.xml"/><Relationship Id="rId20" Type="http://schemas.openxmlformats.org/officeDocument/2006/relationships/hyperlink" Target="http://www.ritarpower.com/upimg/2016102320127347.pdf" TargetMode="External"/><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www.greencarcongress.com/2009/03/doe-to-award-up-to-24b-for-advanced-batteries-electric-drive-components-and-electric-drive-vehicle-d.html"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chart" Target="charts/chart1.xml"/><Relationship Id="rId23" Type="http://schemas.openxmlformats.org/officeDocument/2006/relationships/hyperlink" Target="http://www.nrel.gov/docs/fy05osti/37567.pdf" TargetMode="External"/><Relationship Id="rId28" Type="http://schemas.openxmlformats.org/officeDocument/2006/relationships/image" Target="media/image12.png"/><Relationship Id="rId10" Type="http://schemas.openxmlformats.org/officeDocument/2006/relationships/image" Target="media/image4.jpeg"/><Relationship Id="rId19" Type="http://schemas.openxmlformats.org/officeDocument/2006/relationships/hyperlink" Target="https://www.screwfix.com/p/sdmo-hx6000-2-5500w-generator-115-230v/87374"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www.howtobuildahybrid.com/" TargetMode="External"/><Relationship Id="rId27" Type="http://schemas.openxmlformats.org/officeDocument/2006/relationships/image" Target="media/image11.png"/><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D:\Electric%20and%20Hybrid%20Propulsion%20Control\assignment%202\Series%20Hybrid%20Vehicle%20Requirements-%20Mingxuan%20Guo.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Electric%20and%20Hybrid%20Propulsion%20Control\assignment%202\Series%20Hybrid%20Vehicle%20Requirements-%20Mingxuan%20Guo.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Electric%20and%20Hybrid%20Propulsion%20Control\assignment%202\Series%20Hybrid%20Vehicle%20Requirements-%20Mingxuan%20Guo.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Total Power</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manualLayout>
          <c:layoutTarget val="inner"/>
          <c:xMode val="edge"/>
          <c:yMode val="edge"/>
          <c:x val="0.12102843394575678"/>
          <c:y val="0.19486111111111112"/>
          <c:w val="0.86486351706036746"/>
          <c:h val="0.70841097987751533"/>
        </c:manualLayout>
      </c:layout>
      <c:lineChart>
        <c:grouping val="standard"/>
        <c:varyColors val="0"/>
        <c:ser>
          <c:idx val="0"/>
          <c:order val="0"/>
          <c:spPr>
            <a:ln w="28575" cap="rnd">
              <a:solidFill>
                <a:schemeClr val="accent1"/>
              </a:solidFill>
              <a:round/>
            </a:ln>
            <a:effectLst/>
          </c:spPr>
          <c:marker>
            <c:symbol val="none"/>
          </c:marker>
          <c:val>
            <c:numRef>
              <c:f>Sheet1!$J$2:$J$170</c:f>
              <c:numCache>
                <c:formatCode>General</c:formatCode>
                <c:ptCount val="169"/>
                <c:pt idx="0">
                  <c:v>0</c:v>
                </c:pt>
                <c:pt idx="1">
                  <c:v>0</c:v>
                </c:pt>
                <c:pt idx="2">
                  <c:v>1087.9880900800001</c:v>
                </c:pt>
                <c:pt idx="3">
                  <c:v>2181.5807206400004</c:v>
                </c:pt>
                <c:pt idx="4">
                  <c:v>3286.3824321600005</c:v>
                </c:pt>
                <c:pt idx="5">
                  <c:v>4407.9977651200006</c:v>
                </c:pt>
                <c:pt idx="6">
                  <c:v>5552.0312600000016</c:v>
                </c:pt>
                <c:pt idx="7">
                  <c:v>6724.0874572800003</c:v>
                </c:pt>
                <c:pt idx="8">
                  <c:v>7929.7708974400011</c:v>
                </c:pt>
                <c:pt idx="9">
                  <c:v>9174.6861209600011</c:v>
                </c:pt>
                <c:pt idx="10">
                  <c:v>6238.6861209600011</c:v>
                </c:pt>
                <c:pt idx="11">
                  <c:v>6238.6861209600011</c:v>
                </c:pt>
                <c:pt idx="12">
                  <c:v>6238.6861209600011</c:v>
                </c:pt>
                <c:pt idx="13">
                  <c:v>6238.6861209600011</c:v>
                </c:pt>
                <c:pt idx="14">
                  <c:v>6238.6861209600011</c:v>
                </c:pt>
                <c:pt idx="15">
                  <c:v>11152.614812130974</c:v>
                </c:pt>
                <c:pt idx="16">
                  <c:v>11152.614812130974</c:v>
                </c:pt>
                <c:pt idx="17">
                  <c:v>11152.614812130974</c:v>
                </c:pt>
                <c:pt idx="18">
                  <c:v>11152.614812130974</c:v>
                </c:pt>
                <c:pt idx="19">
                  <c:v>11152.614812130974</c:v>
                </c:pt>
                <c:pt idx="20">
                  <c:v>6238.6861209600011</c:v>
                </c:pt>
                <c:pt idx="21">
                  <c:v>6238.6861209600011</c:v>
                </c:pt>
                <c:pt idx="22">
                  <c:v>6238.6861209600011</c:v>
                </c:pt>
                <c:pt idx="23">
                  <c:v>6238.6861209600011</c:v>
                </c:pt>
                <c:pt idx="24">
                  <c:v>6238.6861209600011</c:v>
                </c:pt>
                <c:pt idx="25">
                  <c:v>1149.7296183882654</c:v>
                </c:pt>
                <c:pt idx="26">
                  <c:v>1149.7296183882654</c:v>
                </c:pt>
                <c:pt idx="27">
                  <c:v>1149.7296183882654</c:v>
                </c:pt>
                <c:pt idx="28">
                  <c:v>1149.7296183882654</c:v>
                </c:pt>
                <c:pt idx="29">
                  <c:v>1149.7296183882654</c:v>
                </c:pt>
                <c:pt idx="30">
                  <c:v>6238.6861209600011</c:v>
                </c:pt>
                <c:pt idx="31">
                  <c:v>6238.6861209600011</c:v>
                </c:pt>
                <c:pt idx="32">
                  <c:v>6238.6861209600011</c:v>
                </c:pt>
                <c:pt idx="33">
                  <c:v>6238.6861209600011</c:v>
                </c:pt>
                <c:pt idx="34">
                  <c:v>6238.6861209600011</c:v>
                </c:pt>
                <c:pt idx="35">
                  <c:v>11152.614812130974</c:v>
                </c:pt>
                <c:pt idx="36">
                  <c:v>11152.614812130974</c:v>
                </c:pt>
                <c:pt idx="37">
                  <c:v>11152.614812130974</c:v>
                </c:pt>
                <c:pt idx="38">
                  <c:v>6238.6861209600011</c:v>
                </c:pt>
                <c:pt idx="39">
                  <c:v>11152.614812130974</c:v>
                </c:pt>
                <c:pt idx="40">
                  <c:v>11152.614812130974</c:v>
                </c:pt>
                <c:pt idx="41">
                  <c:v>11152.614812130974</c:v>
                </c:pt>
                <c:pt idx="42">
                  <c:v>11152.614812130974</c:v>
                </c:pt>
                <c:pt idx="43">
                  <c:v>11152.614812130974</c:v>
                </c:pt>
                <c:pt idx="44">
                  <c:v>11152.614812130974</c:v>
                </c:pt>
                <c:pt idx="45">
                  <c:v>11152.614812130974</c:v>
                </c:pt>
                <c:pt idx="46">
                  <c:v>6238.6861209600011</c:v>
                </c:pt>
                <c:pt idx="47">
                  <c:v>1149.7296183882654</c:v>
                </c:pt>
                <c:pt idx="48">
                  <c:v>1149.7296183882654</c:v>
                </c:pt>
                <c:pt idx="49">
                  <c:v>1149.7296183882654</c:v>
                </c:pt>
                <c:pt idx="50">
                  <c:v>1149.7296183882654</c:v>
                </c:pt>
                <c:pt idx="51">
                  <c:v>1149.7296183882654</c:v>
                </c:pt>
                <c:pt idx="52">
                  <c:v>1149.7296183882654</c:v>
                </c:pt>
                <c:pt idx="53">
                  <c:v>1149.7296183882654</c:v>
                </c:pt>
                <c:pt idx="54">
                  <c:v>6238.6861209600011</c:v>
                </c:pt>
                <c:pt idx="55">
                  <c:v>1149.7296183882654</c:v>
                </c:pt>
                <c:pt idx="56">
                  <c:v>1149.7296183882654</c:v>
                </c:pt>
                <c:pt idx="57">
                  <c:v>1149.7296183882654</c:v>
                </c:pt>
                <c:pt idx="58">
                  <c:v>2791.7708974400007</c:v>
                </c:pt>
                <c:pt idx="59">
                  <c:v>2320.0874572800008</c:v>
                </c:pt>
                <c:pt idx="60">
                  <c:v>1882.0312600000007</c:v>
                </c:pt>
                <c:pt idx="61">
                  <c:v>1471.9977651200002</c:v>
                </c:pt>
                <c:pt idx="62">
                  <c:v>2939.9977651200002</c:v>
                </c:pt>
                <c:pt idx="63">
                  <c:v>2939.9977651200002</c:v>
                </c:pt>
                <c:pt idx="64">
                  <c:v>2939.9977651200002</c:v>
                </c:pt>
                <c:pt idx="65">
                  <c:v>2939.9977651200002</c:v>
                </c:pt>
                <c:pt idx="66">
                  <c:v>2939.9977651200002</c:v>
                </c:pt>
                <c:pt idx="67">
                  <c:v>2927.1056913491147</c:v>
                </c:pt>
                <c:pt idx="68">
                  <c:v>1942.0628934327433</c:v>
                </c:pt>
                <c:pt idx="69">
                  <c:v>968.22917647637178</c:v>
                </c:pt>
                <c:pt idx="70">
                  <c:v>720.98809008000012</c:v>
                </c:pt>
                <c:pt idx="71">
                  <c:v>720.98809008000012</c:v>
                </c:pt>
                <c:pt idx="72">
                  <c:v>720.98809008000012</c:v>
                </c:pt>
                <c:pt idx="73">
                  <c:v>720.98809008000012</c:v>
                </c:pt>
                <c:pt idx="74">
                  <c:v>909.34159499706652</c:v>
                </c:pt>
                <c:pt idx="75">
                  <c:v>1378.0237436955995</c:v>
                </c:pt>
                <c:pt idx="76">
                  <c:v>1863.5195138341328</c:v>
                </c:pt>
                <c:pt idx="77">
                  <c:v>2371.4334458926664</c:v>
                </c:pt>
                <c:pt idx="78">
                  <c:v>2907.3700803511997</c:v>
                </c:pt>
                <c:pt idx="79">
                  <c:v>3476.9339576897328</c:v>
                </c:pt>
                <c:pt idx="80">
                  <c:v>4085.7296183882654</c:v>
                </c:pt>
                <c:pt idx="81">
                  <c:v>2791.7708974400007</c:v>
                </c:pt>
                <c:pt idx="82">
                  <c:v>2320.0874572800008</c:v>
                </c:pt>
                <c:pt idx="83">
                  <c:v>1882.0312600000007</c:v>
                </c:pt>
                <c:pt idx="84">
                  <c:v>1471.9977651200002</c:v>
                </c:pt>
                <c:pt idx="85">
                  <c:v>1084.38243216</c:v>
                </c:pt>
                <c:pt idx="86">
                  <c:v>713.58072064000021</c:v>
                </c:pt>
                <c:pt idx="87">
                  <c:v>353.98809008000012</c:v>
                </c:pt>
                <c:pt idx="88">
                  <c:v>909.34159499706652</c:v>
                </c:pt>
                <c:pt idx="89">
                  <c:v>1378.0237436955995</c:v>
                </c:pt>
                <c:pt idx="90">
                  <c:v>1863.5195138341328</c:v>
                </c:pt>
                <c:pt idx="91">
                  <c:v>2371.4334458926664</c:v>
                </c:pt>
                <c:pt idx="92">
                  <c:v>2907.3700803511997</c:v>
                </c:pt>
                <c:pt idx="93">
                  <c:v>3476.9339576897328</c:v>
                </c:pt>
                <c:pt idx="94">
                  <c:v>4085.7296183882654</c:v>
                </c:pt>
                <c:pt idx="95">
                  <c:v>2791.7708974400007</c:v>
                </c:pt>
                <c:pt idx="96">
                  <c:v>2320.0874572800008</c:v>
                </c:pt>
                <c:pt idx="97">
                  <c:v>1882.0312600000007</c:v>
                </c:pt>
                <c:pt idx="98">
                  <c:v>1471.9977651200002</c:v>
                </c:pt>
                <c:pt idx="99">
                  <c:v>1084.38243216</c:v>
                </c:pt>
                <c:pt idx="100">
                  <c:v>277.02374369559959</c:v>
                </c:pt>
                <c:pt idx="101">
                  <c:v>277.02374369559959</c:v>
                </c:pt>
                <c:pt idx="102">
                  <c:v>277.02374369559959</c:v>
                </c:pt>
                <c:pt idx="103">
                  <c:v>277.02374369559959</c:v>
                </c:pt>
                <c:pt idx="104">
                  <c:v>277.02374369559959</c:v>
                </c:pt>
                <c:pt idx="105">
                  <c:v>277.02374369559959</c:v>
                </c:pt>
                <c:pt idx="106">
                  <c:v>277.02374369559959</c:v>
                </c:pt>
                <c:pt idx="107">
                  <c:v>277.02374369559959</c:v>
                </c:pt>
                <c:pt idx="108">
                  <c:v>277.02374369559959</c:v>
                </c:pt>
                <c:pt idx="109">
                  <c:v>277.02374369559959</c:v>
                </c:pt>
                <c:pt idx="110">
                  <c:v>277.02374369559959</c:v>
                </c:pt>
                <c:pt idx="111">
                  <c:v>277.02374369559959</c:v>
                </c:pt>
                <c:pt idx="112">
                  <c:v>277.02374369559959</c:v>
                </c:pt>
                <c:pt idx="113">
                  <c:v>277.02374369559959</c:v>
                </c:pt>
                <c:pt idx="114">
                  <c:v>277.02374369559959</c:v>
                </c:pt>
                <c:pt idx="115">
                  <c:v>277.02374369559959</c:v>
                </c:pt>
                <c:pt idx="116">
                  <c:v>277.02374369559959</c:v>
                </c:pt>
                <c:pt idx="117">
                  <c:v>277.02374369559959</c:v>
                </c:pt>
                <c:pt idx="118">
                  <c:v>277.02374369559959</c:v>
                </c:pt>
                <c:pt idx="119">
                  <c:v>4407.9977651200006</c:v>
                </c:pt>
                <c:pt idx="120">
                  <c:v>5552.0312600000016</c:v>
                </c:pt>
                <c:pt idx="121">
                  <c:v>6724.0874572800003</c:v>
                </c:pt>
                <c:pt idx="122">
                  <c:v>7929.7708974400011</c:v>
                </c:pt>
                <c:pt idx="123">
                  <c:v>9174.6861209600011</c:v>
                </c:pt>
                <c:pt idx="124">
                  <c:v>7091.458502214602</c:v>
                </c:pt>
                <c:pt idx="125">
                  <c:v>6005.5339756582307</c:v>
                </c:pt>
                <c:pt idx="126">
                  <c:v>4953.2366919818578</c:v>
                </c:pt>
                <c:pt idx="127">
                  <c:v>3928.9621107054863</c:v>
                </c:pt>
                <c:pt idx="128">
                  <c:v>2927.1056913491147</c:v>
                </c:pt>
                <c:pt idx="129">
                  <c:v>1942.0628934327433</c:v>
                </c:pt>
                <c:pt idx="130">
                  <c:v>968.22917647637178</c:v>
                </c:pt>
                <c:pt idx="131">
                  <c:v>2181.5807206400004</c:v>
                </c:pt>
                <c:pt idx="132">
                  <c:v>3286.3824321600005</c:v>
                </c:pt>
                <c:pt idx="133">
                  <c:v>4407.9977651200006</c:v>
                </c:pt>
                <c:pt idx="134">
                  <c:v>5552.0312600000016</c:v>
                </c:pt>
                <c:pt idx="135">
                  <c:v>6724.0874572800003</c:v>
                </c:pt>
                <c:pt idx="136">
                  <c:v>7929.7708974400011</c:v>
                </c:pt>
                <c:pt idx="137">
                  <c:v>9174.6861209600011</c:v>
                </c:pt>
                <c:pt idx="138">
                  <c:v>10464.437668320003</c:v>
                </c:pt>
                <c:pt idx="139">
                  <c:v>12689.607445887345</c:v>
                </c:pt>
                <c:pt idx="140">
                  <c:v>12689.607445887345</c:v>
                </c:pt>
                <c:pt idx="141">
                  <c:v>12689.607445887345</c:v>
                </c:pt>
                <c:pt idx="142">
                  <c:v>12689.607445887345</c:v>
                </c:pt>
                <c:pt idx="143">
                  <c:v>12689.607445887345</c:v>
                </c:pt>
                <c:pt idx="144">
                  <c:v>12689.607445887345</c:v>
                </c:pt>
                <c:pt idx="145">
                  <c:v>12689.607445887345</c:v>
                </c:pt>
                <c:pt idx="146">
                  <c:v>12689.607445887345</c:v>
                </c:pt>
                <c:pt idx="147">
                  <c:v>12689.607445887345</c:v>
                </c:pt>
                <c:pt idx="148">
                  <c:v>5134.3570703800015</c:v>
                </c:pt>
                <c:pt idx="149">
                  <c:v>4770.6861209600011</c:v>
                </c:pt>
                <c:pt idx="150">
                  <c:v>6238.6861209600011</c:v>
                </c:pt>
                <c:pt idx="151">
                  <c:v>6238.6861209600011</c:v>
                </c:pt>
                <c:pt idx="152">
                  <c:v>6238.6861209600011</c:v>
                </c:pt>
                <c:pt idx="153">
                  <c:v>6238.6861209600011</c:v>
                </c:pt>
                <c:pt idx="154">
                  <c:v>3302.6861209600011</c:v>
                </c:pt>
                <c:pt idx="155">
                  <c:v>2791.7708974400007</c:v>
                </c:pt>
                <c:pt idx="156">
                  <c:v>2320.0874572800008</c:v>
                </c:pt>
                <c:pt idx="157">
                  <c:v>1882.0312600000007</c:v>
                </c:pt>
                <c:pt idx="158">
                  <c:v>1471.9977651200002</c:v>
                </c:pt>
                <c:pt idx="159">
                  <c:v>2939.9977651200002</c:v>
                </c:pt>
                <c:pt idx="160">
                  <c:v>2939.9977651200002</c:v>
                </c:pt>
                <c:pt idx="161">
                  <c:v>2939.9977651200002</c:v>
                </c:pt>
                <c:pt idx="162">
                  <c:v>2939.9977651200002</c:v>
                </c:pt>
                <c:pt idx="163">
                  <c:v>2939.9977651200002</c:v>
                </c:pt>
                <c:pt idx="164">
                  <c:v>2939.9977651200002</c:v>
                </c:pt>
                <c:pt idx="165">
                  <c:v>1084.38243216</c:v>
                </c:pt>
                <c:pt idx="166">
                  <c:v>713.58072064000021</c:v>
                </c:pt>
                <c:pt idx="167">
                  <c:v>353.98809008000012</c:v>
                </c:pt>
                <c:pt idx="168">
                  <c:v>0</c:v>
                </c:pt>
              </c:numCache>
            </c:numRef>
          </c:val>
          <c:smooth val="0"/>
        </c:ser>
        <c:dLbls>
          <c:showLegendKey val="0"/>
          <c:showVal val="0"/>
          <c:showCatName val="0"/>
          <c:showSerName val="0"/>
          <c:showPercent val="0"/>
          <c:showBubbleSize val="0"/>
        </c:dLbls>
        <c:smooth val="0"/>
        <c:axId val="477558632"/>
        <c:axId val="477559024"/>
      </c:lineChart>
      <c:catAx>
        <c:axId val="47755863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477559024"/>
        <c:crosses val="autoZero"/>
        <c:auto val="1"/>
        <c:lblAlgn val="ctr"/>
        <c:lblOffset val="100"/>
        <c:noMultiLvlLbl val="0"/>
      </c:catAx>
      <c:valAx>
        <c:axId val="4775590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4775586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Energy into baterry(W)</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lineChart>
        <c:grouping val="standard"/>
        <c:varyColors val="0"/>
        <c:ser>
          <c:idx val="0"/>
          <c:order val="0"/>
          <c:spPr>
            <a:ln w="28575" cap="rnd">
              <a:solidFill>
                <a:schemeClr val="accent1"/>
              </a:solidFill>
              <a:round/>
            </a:ln>
            <a:effectLst/>
          </c:spPr>
          <c:marker>
            <c:symbol val="none"/>
          </c:marker>
          <c:val>
            <c:numRef>
              <c:f>Sheet1!$L$2:$L$170</c:f>
              <c:numCache>
                <c:formatCode>General</c:formatCode>
                <c:ptCount val="169"/>
                <c:pt idx="0">
                  <c:v>0</c:v>
                </c:pt>
                <c:pt idx="1">
                  <c:v>0</c:v>
                </c:pt>
                <c:pt idx="2">
                  <c:v>3226.0119099200001</c:v>
                </c:pt>
                <c:pt idx="3">
                  <c:v>2132.4192793599996</c:v>
                </c:pt>
                <c:pt idx="4">
                  <c:v>1027.6175678399995</c:v>
                </c:pt>
                <c:pt idx="5">
                  <c:v>-93.997765120000622</c:v>
                </c:pt>
                <c:pt idx="6">
                  <c:v>-1238.0312600000016</c:v>
                </c:pt>
                <c:pt idx="7">
                  <c:v>-2410.0874572800003</c:v>
                </c:pt>
                <c:pt idx="8">
                  <c:v>-3615.7708974400011</c:v>
                </c:pt>
                <c:pt idx="9">
                  <c:v>-4860.6861209600011</c:v>
                </c:pt>
                <c:pt idx="10">
                  <c:v>-1924.6861209600011</c:v>
                </c:pt>
                <c:pt idx="11">
                  <c:v>-1924.6861209600011</c:v>
                </c:pt>
                <c:pt idx="12">
                  <c:v>-1924.6861209600011</c:v>
                </c:pt>
                <c:pt idx="13">
                  <c:v>-1924.6861209600011</c:v>
                </c:pt>
                <c:pt idx="14">
                  <c:v>-1924.6861209600011</c:v>
                </c:pt>
                <c:pt idx="15">
                  <c:v>-6838.6148121309743</c:v>
                </c:pt>
                <c:pt idx="16">
                  <c:v>-6838.6148121309743</c:v>
                </c:pt>
                <c:pt idx="17">
                  <c:v>-6838.6148121309743</c:v>
                </c:pt>
                <c:pt idx="18">
                  <c:v>-6838.6148121309743</c:v>
                </c:pt>
                <c:pt idx="19">
                  <c:v>-6838.6148121309743</c:v>
                </c:pt>
                <c:pt idx="20">
                  <c:v>-1924.6861209600011</c:v>
                </c:pt>
                <c:pt idx="21">
                  <c:v>-1924.6861209600011</c:v>
                </c:pt>
                <c:pt idx="22">
                  <c:v>-1924.6861209600011</c:v>
                </c:pt>
                <c:pt idx="23">
                  <c:v>-1924.6861209600011</c:v>
                </c:pt>
                <c:pt idx="24">
                  <c:v>-1924.6861209600011</c:v>
                </c:pt>
                <c:pt idx="25">
                  <c:v>3164.2703816117346</c:v>
                </c:pt>
                <c:pt idx="26">
                  <c:v>3164.2703816117346</c:v>
                </c:pt>
                <c:pt idx="27">
                  <c:v>3164.2703816117346</c:v>
                </c:pt>
                <c:pt idx="28">
                  <c:v>3164.2703816117346</c:v>
                </c:pt>
                <c:pt idx="29">
                  <c:v>3164.2703816117346</c:v>
                </c:pt>
                <c:pt idx="30">
                  <c:v>-1924.6861209600011</c:v>
                </c:pt>
                <c:pt idx="31">
                  <c:v>-1924.6861209600011</c:v>
                </c:pt>
                <c:pt idx="32">
                  <c:v>-1924.6861209600011</c:v>
                </c:pt>
                <c:pt idx="33">
                  <c:v>-1924.6861209600011</c:v>
                </c:pt>
                <c:pt idx="34">
                  <c:v>-1924.6861209600011</c:v>
                </c:pt>
                <c:pt idx="35">
                  <c:v>-6838.6148121309743</c:v>
                </c:pt>
                <c:pt idx="36">
                  <c:v>-6838.6148121309743</c:v>
                </c:pt>
                <c:pt idx="37">
                  <c:v>-6838.6148121309743</c:v>
                </c:pt>
                <c:pt idx="38">
                  <c:v>-1924.6861209600011</c:v>
                </c:pt>
                <c:pt idx="39">
                  <c:v>-6838.6148121309743</c:v>
                </c:pt>
                <c:pt idx="40">
                  <c:v>-6838.6148121309743</c:v>
                </c:pt>
                <c:pt idx="41">
                  <c:v>-6838.6148121309743</c:v>
                </c:pt>
                <c:pt idx="42">
                  <c:v>-6838.6148121309743</c:v>
                </c:pt>
                <c:pt idx="43">
                  <c:v>-6838.6148121309743</c:v>
                </c:pt>
                <c:pt idx="44">
                  <c:v>-6838.6148121309743</c:v>
                </c:pt>
                <c:pt idx="45">
                  <c:v>-6838.6148121309743</c:v>
                </c:pt>
                <c:pt idx="46">
                  <c:v>-1924.6861209600011</c:v>
                </c:pt>
                <c:pt idx="47">
                  <c:v>3164.2703816117346</c:v>
                </c:pt>
                <c:pt idx="48">
                  <c:v>3164.2703816117346</c:v>
                </c:pt>
                <c:pt idx="49">
                  <c:v>3164.2703816117346</c:v>
                </c:pt>
                <c:pt idx="50">
                  <c:v>3164.2703816117346</c:v>
                </c:pt>
                <c:pt idx="51">
                  <c:v>3164.2703816117346</c:v>
                </c:pt>
                <c:pt idx="52">
                  <c:v>3164.2703816117346</c:v>
                </c:pt>
                <c:pt idx="53">
                  <c:v>3164.2703816117346</c:v>
                </c:pt>
                <c:pt idx="54">
                  <c:v>-1924.6861209600011</c:v>
                </c:pt>
                <c:pt idx="55">
                  <c:v>3164.2703816117346</c:v>
                </c:pt>
                <c:pt idx="56">
                  <c:v>3164.2703816117346</c:v>
                </c:pt>
                <c:pt idx="57">
                  <c:v>3164.2703816117346</c:v>
                </c:pt>
                <c:pt idx="58">
                  <c:v>1522.2291025599993</c:v>
                </c:pt>
                <c:pt idx="59">
                  <c:v>1993.9125427199992</c:v>
                </c:pt>
                <c:pt idx="60">
                  <c:v>2431.9687399999993</c:v>
                </c:pt>
                <c:pt idx="61">
                  <c:v>2842.0022348799998</c:v>
                </c:pt>
                <c:pt idx="62">
                  <c:v>1374.0022348799998</c:v>
                </c:pt>
                <c:pt idx="63">
                  <c:v>1374.0022348799998</c:v>
                </c:pt>
                <c:pt idx="64">
                  <c:v>1374.0022348799998</c:v>
                </c:pt>
                <c:pt idx="65">
                  <c:v>1374.0022348799998</c:v>
                </c:pt>
                <c:pt idx="66">
                  <c:v>1374.0022348799998</c:v>
                </c:pt>
                <c:pt idx="67">
                  <c:v>1386.8943086508853</c:v>
                </c:pt>
                <c:pt idx="68">
                  <c:v>2371.9371065672567</c:v>
                </c:pt>
                <c:pt idx="69">
                  <c:v>3345.7708235236282</c:v>
                </c:pt>
                <c:pt idx="70">
                  <c:v>3593.0119099200001</c:v>
                </c:pt>
                <c:pt idx="71">
                  <c:v>3593.0119099200001</c:v>
                </c:pt>
                <c:pt idx="72">
                  <c:v>3593.0119099200001</c:v>
                </c:pt>
                <c:pt idx="73">
                  <c:v>3593.0119099200001</c:v>
                </c:pt>
                <c:pt idx="74">
                  <c:v>3404.6584050029333</c:v>
                </c:pt>
                <c:pt idx="75">
                  <c:v>2935.9762563044005</c:v>
                </c:pt>
                <c:pt idx="76">
                  <c:v>2450.4804861658672</c:v>
                </c:pt>
                <c:pt idx="77">
                  <c:v>1942.5665541073336</c:v>
                </c:pt>
                <c:pt idx="78">
                  <c:v>1406.6299196488003</c:v>
                </c:pt>
                <c:pt idx="79">
                  <c:v>837.06604231026722</c:v>
                </c:pt>
                <c:pt idx="80">
                  <c:v>228.27038161173459</c:v>
                </c:pt>
                <c:pt idx="81">
                  <c:v>1522.2291025599993</c:v>
                </c:pt>
                <c:pt idx="82">
                  <c:v>1993.9125427199992</c:v>
                </c:pt>
                <c:pt idx="83">
                  <c:v>2431.9687399999993</c:v>
                </c:pt>
                <c:pt idx="84">
                  <c:v>2842.0022348799998</c:v>
                </c:pt>
                <c:pt idx="85">
                  <c:v>3229.61756784</c:v>
                </c:pt>
                <c:pt idx="86">
                  <c:v>3600.4192793599996</c:v>
                </c:pt>
                <c:pt idx="87">
                  <c:v>3960.0119099200001</c:v>
                </c:pt>
                <c:pt idx="88">
                  <c:v>3404.6584050029333</c:v>
                </c:pt>
                <c:pt idx="89">
                  <c:v>2935.9762563044005</c:v>
                </c:pt>
                <c:pt idx="90">
                  <c:v>2450.4804861658672</c:v>
                </c:pt>
                <c:pt idx="91">
                  <c:v>1942.5665541073336</c:v>
                </c:pt>
                <c:pt idx="92">
                  <c:v>1406.6299196488003</c:v>
                </c:pt>
                <c:pt idx="93">
                  <c:v>837.06604231026722</c:v>
                </c:pt>
                <c:pt idx="94">
                  <c:v>228.27038161173459</c:v>
                </c:pt>
                <c:pt idx="95">
                  <c:v>1522.2291025599993</c:v>
                </c:pt>
                <c:pt idx="96">
                  <c:v>1993.9125427199992</c:v>
                </c:pt>
                <c:pt idx="97">
                  <c:v>2431.9687399999993</c:v>
                </c:pt>
                <c:pt idx="98">
                  <c:v>2842.0022348799998</c:v>
                </c:pt>
                <c:pt idx="99">
                  <c:v>3229.61756784</c:v>
                </c:pt>
                <c:pt idx="100">
                  <c:v>4036.9762563044005</c:v>
                </c:pt>
                <c:pt idx="101">
                  <c:v>4036.9762563044005</c:v>
                </c:pt>
                <c:pt idx="102">
                  <c:v>4036.9762563044005</c:v>
                </c:pt>
                <c:pt idx="103">
                  <c:v>4036.9762563044005</c:v>
                </c:pt>
                <c:pt idx="104">
                  <c:v>4036.9762563044005</c:v>
                </c:pt>
                <c:pt idx="105">
                  <c:v>4036.9762563044005</c:v>
                </c:pt>
                <c:pt idx="106">
                  <c:v>4036.9762563044005</c:v>
                </c:pt>
                <c:pt idx="107">
                  <c:v>4036.9762563044005</c:v>
                </c:pt>
                <c:pt idx="108">
                  <c:v>4036.9762563044005</c:v>
                </c:pt>
                <c:pt idx="109">
                  <c:v>4036.9762563044005</c:v>
                </c:pt>
                <c:pt idx="110">
                  <c:v>4036.9762563044005</c:v>
                </c:pt>
                <c:pt idx="111">
                  <c:v>4036.9762563044005</c:v>
                </c:pt>
                <c:pt idx="112">
                  <c:v>4036.9762563044005</c:v>
                </c:pt>
                <c:pt idx="113">
                  <c:v>4036.9762563044005</c:v>
                </c:pt>
                <c:pt idx="114">
                  <c:v>4036.9762563044005</c:v>
                </c:pt>
                <c:pt idx="115">
                  <c:v>4036.9762563044005</c:v>
                </c:pt>
                <c:pt idx="116">
                  <c:v>4036.9762563044005</c:v>
                </c:pt>
                <c:pt idx="117">
                  <c:v>4036.9762563044005</c:v>
                </c:pt>
                <c:pt idx="118">
                  <c:v>4036.9762563044005</c:v>
                </c:pt>
                <c:pt idx="119">
                  <c:v>-93.997765120000622</c:v>
                </c:pt>
                <c:pt idx="120">
                  <c:v>-1238.0312600000016</c:v>
                </c:pt>
                <c:pt idx="121">
                  <c:v>-2410.0874572800003</c:v>
                </c:pt>
                <c:pt idx="122">
                  <c:v>-3615.7708974400011</c:v>
                </c:pt>
                <c:pt idx="123">
                  <c:v>-4860.6861209600011</c:v>
                </c:pt>
                <c:pt idx="124">
                  <c:v>-2777.458502214602</c:v>
                </c:pt>
                <c:pt idx="125">
                  <c:v>-1691.5339756582307</c:v>
                </c:pt>
                <c:pt idx="126">
                  <c:v>-639.2366919818578</c:v>
                </c:pt>
                <c:pt idx="127">
                  <c:v>385.03788929451366</c:v>
                </c:pt>
                <c:pt idx="128">
                  <c:v>1386.8943086508853</c:v>
                </c:pt>
                <c:pt idx="129">
                  <c:v>2371.9371065672567</c:v>
                </c:pt>
                <c:pt idx="130">
                  <c:v>3345.7708235236282</c:v>
                </c:pt>
                <c:pt idx="131">
                  <c:v>2132.4192793599996</c:v>
                </c:pt>
                <c:pt idx="132">
                  <c:v>1027.6175678399995</c:v>
                </c:pt>
                <c:pt idx="133">
                  <c:v>-93.997765120000622</c:v>
                </c:pt>
                <c:pt idx="134">
                  <c:v>-1238.0312600000016</c:v>
                </c:pt>
                <c:pt idx="135">
                  <c:v>-2410.0874572800003</c:v>
                </c:pt>
                <c:pt idx="136">
                  <c:v>-3615.7708974400011</c:v>
                </c:pt>
                <c:pt idx="137">
                  <c:v>-4860.6861209600011</c:v>
                </c:pt>
                <c:pt idx="138">
                  <c:v>-6150.4376683200026</c:v>
                </c:pt>
                <c:pt idx="139">
                  <c:v>-8375.6074458873445</c:v>
                </c:pt>
                <c:pt idx="140">
                  <c:v>-8375.6074458873445</c:v>
                </c:pt>
                <c:pt idx="141">
                  <c:v>-8375.6074458873445</c:v>
                </c:pt>
                <c:pt idx="142">
                  <c:v>-8375.6074458873445</c:v>
                </c:pt>
                <c:pt idx="143">
                  <c:v>-8375.6074458873445</c:v>
                </c:pt>
                <c:pt idx="144">
                  <c:v>-8375.6074458873445</c:v>
                </c:pt>
                <c:pt idx="145">
                  <c:v>-8375.6074458873445</c:v>
                </c:pt>
                <c:pt idx="146">
                  <c:v>-8375.6074458873445</c:v>
                </c:pt>
                <c:pt idx="147">
                  <c:v>-8375.6074458873445</c:v>
                </c:pt>
                <c:pt idx="148">
                  <c:v>-820.35707038000146</c:v>
                </c:pt>
                <c:pt idx="149">
                  <c:v>-456.68612096000106</c:v>
                </c:pt>
                <c:pt idx="150">
                  <c:v>-1924.6861209600011</c:v>
                </c:pt>
                <c:pt idx="151">
                  <c:v>-1924.6861209600011</c:v>
                </c:pt>
                <c:pt idx="152">
                  <c:v>-1924.6861209600011</c:v>
                </c:pt>
                <c:pt idx="153">
                  <c:v>-1924.6861209600011</c:v>
                </c:pt>
                <c:pt idx="154">
                  <c:v>1011.3138790399989</c:v>
                </c:pt>
                <c:pt idx="155">
                  <c:v>1522.2291025599993</c:v>
                </c:pt>
                <c:pt idx="156">
                  <c:v>1993.9125427199992</c:v>
                </c:pt>
                <c:pt idx="157">
                  <c:v>2431.9687399999993</c:v>
                </c:pt>
                <c:pt idx="158">
                  <c:v>2842.0022348799998</c:v>
                </c:pt>
                <c:pt idx="159">
                  <c:v>1374.0022348799998</c:v>
                </c:pt>
                <c:pt idx="160">
                  <c:v>1374.0022348799998</c:v>
                </c:pt>
                <c:pt idx="161">
                  <c:v>1374.0022348799998</c:v>
                </c:pt>
                <c:pt idx="162">
                  <c:v>1374.0022348799998</c:v>
                </c:pt>
                <c:pt idx="163">
                  <c:v>1374.0022348799998</c:v>
                </c:pt>
                <c:pt idx="164">
                  <c:v>1374.0022348799998</c:v>
                </c:pt>
                <c:pt idx="165">
                  <c:v>3229.61756784</c:v>
                </c:pt>
                <c:pt idx="166">
                  <c:v>3600.4192793599996</c:v>
                </c:pt>
                <c:pt idx="167">
                  <c:v>3960.0119099200001</c:v>
                </c:pt>
                <c:pt idx="168">
                  <c:v>4314</c:v>
                </c:pt>
              </c:numCache>
            </c:numRef>
          </c:val>
          <c:smooth val="0"/>
        </c:ser>
        <c:dLbls>
          <c:showLegendKey val="0"/>
          <c:showVal val="0"/>
          <c:showCatName val="0"/>
          <c:showSerName val="0"/>
          <c:showPercent val="0"/>
          <c:showBubbleSize val="0"/>
        </c:dLbls>
        <c:smooth val="0"/>
        <c:axId val="477559416"/>
        <c:axId val="322619248"/>
      </c:lineChart>
      <c:catAx>
        <c:axId val="47755941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322619248"/>
        <c:crosses val="autoZero"/>
        <c:auto val="1"/>
        <c:lblAlgn val="ctr"/>
        <c:lblOffset val="100"/>
        <c:noMultiLvlLbl val="0"/>
      </c:catAx>
      <c:valAx>
        <c:axId val="3226192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477559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Joules</a:t>
            </a:r>
            <a:r>
              <a:rPr lang="en-US" altLang="zh-CN" baseline="0"/>
              <a:t> in battery(J)</a:t>
            </a:r>
            <a:endParaRPr lang="en-US" altLang="zh-CN"/>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lineChart>
        <c:grouping val="standard"/>
        <c:varyColors val="0"/>
        <c:ser>
          <c:idx val="0"/>
          <c:order val="0"/>
          <c:spPr>
            <a:ln w="28575" cap="rnd">
              <a:solidFill>
                <a:schemeClr val="accent1"/>
              </a:solidFill>
              <a:round/>
            </a:ln>
            <a:effectLst/>
          </c:spPr>
          <c:marker>
            <c:symbol val="none"/>
          </c:marker>
          <c:val>
            <c:numRef>
              <c:f>Sheet1!$M$2:$M$170</c:f>
              <c:numCache>
                <c:formatCode>General</c:formatCode>
                <c:ptCount val="169"/>
                <c:pt idx="0">
                  <c:v>0</c:v>
                </c:pt>
                <c:pt idx="1">
                  <c:v>0</c:v>
                </c:pt>
                <c:pt idx="2">
                  <c:v>3226.0119099200001</c:v>
                </c:pt>
                <c:pt idx="3">
                  <c:v>5358.4311892799997</c:v>
                </c:pt>
                <c:pt idx="4">
                  <c:v>6386.0487571199992</c:v>
                </c:pt>
                <c:pt idx="5">
                  <c:v>6292.0509919999986</c:v>
                </c:pt>
                <c:pt idx="6">
                  <c:v>5054.019731999997</c:v>
                </c:pt>
                <c:pt idx="7">
                  <c:v>2643.9322747199967</c:v>
                </c:pt>
                <c:pt idx="8">
                  <c:v>-971.83862272000442</c:v>
                </c:pt>
                <c:pt idx="9">
                  <c:v>-5832.5247436800055</c:v>
                </c:pt>
                <c:pt idx="10">
                  <c:v>-7757.2108646400065</c:v>
                </c:pt>
                <c:pt idx="11">
                  <c:v>-9681.8969856000076</c:v>
                </c:pt>
                <c:pt idx="12">
                  <c:v>-11606.583106560009</c:v>
                </c:pt>
                <c:pt idx="13">
                  <c:v>-13531.26922752001</c:v>
                </c:pt>
                <c:pt idx="14">
                  <c:v>-15455.955348480011</c:v>
                </c:pt>
                <c:pt idx="15">
                  <c:v>-22294.570160610987</c:v>
                </c:pt>
                <c:pt idx="16">
                  <c:v>-29133.184972741961</c:v>
                </c:pt>
                <c:pt idx="17">
                  <c:v>-35971.799784872936</c:v>
                </c:pt>
                <c:pt idx="18">
                  <c:v>-42810.41459700391</c:v>
                </c:pt>
                <c:pt idx="19">
                  <c:v>-49649.029409134884</c:v>
                </c:pt>
                <c:pt idx="20">
                  <c:v>-51573.715530094887</c:v>
                </c:pt>
                <c:pt idx="21">
                  <c:v>-53498.40165105489</c:v>
                </c:pt>
                <c:pt idx="22">
                  <c:v>-55423.087772014893</c:v>
                </c:pt>
                <c:pt idx="23">
                  <c:v>-57347.773892974896</c:v>
                </c:pt>
                <c:pt idx="24">
                  <c:v>-59272.460013934899</c:v>
                </c:pt>
                <c:pt idx="25">
                  <c:v>-56108.189632323163</c:v>
                </c:pt>
                <c:pt idx="26">
                  <c:v>-52943.919250711428</c:v>
                </c:pt>
                <c:pt idx="27">
                  <c:v>-49779.648869099692</c:v>
                </c:pt>
                <c:pt idx="28">
                  <c:v>-46615.378487487957</c:v>
                </c:pt>
                <c:pt idx="29">
                  <c:v>-43451.108105876221</c:v>
                </c:pt>
                <c:pt idx="30">
                  <c:v>-45375.794226836224</c:v>
                </c:pt>
                <c:pt idx="31">
                  <c:v>-47300.480347796227</c:v>
                </c:pt>
                <c:pt idx="32">
                  <c:v>-49225.16646875623</c:v>
                </c:pt>
                <c:pt idx="33">
                  <c:v>-51149.852589716233</c:v>
                </c:pt>
                <c:pt idx="34">
                  <c:v>-53074.538710676235</c:v>
                </c:pt>
                <c:pt idx="35">
                  <c:v>-59913.15352280721</c:v>
                </c:pt>
                <c:pt idx="36">
                  <c:v>-66751.768334938184</c:v>
                </c:pt>
                <c:pt idx="37">
                  <c:v>-73590.383147069166</c:v>
                </c:pt>
                <c:pt idx="38">
                  <c:v>-75515.069268029169</c:v>
                </c:pt>
                <c:pt idx="39">
                  <c:v>-82353.684080160136</c:v>
                </c:pt>
                <c:pt idx="40">
                  <c:v>-89192.298892291117</c:v>
                </c:pt>
                <c:pt idx="41">
                  <c:v>-96030.913704422099</c:v>
                </c:pt>
                <c:pt idx="42">
                  <c:v>-102869.52851655308</c:v>
                </c:pt>
                <c:pt idx="43">
                  <c:v>-109708.14332868406</c:v>
                </c:pt>
                <c:pt idx="44">
                  <c:v>-116546.75814081504</c:v>
                </c:pt>
                <c:pt idx="45">
                  <c:v>-123385.37295294603</c:v>
                </c:pt>
                <c:pt idx="46">
                  <c:v>-125310.05907390603</c:v>
                </c:pt>
                <c:pt idx="47">
                  <c:v>-122145.7886922943</c:v>
                </c:pt>
                <c:pt idx="48">
                  <c:v>-118981.51831068257</c:v>
                </c:pt>
                <c:pt idx="49">
                  <c:v>-115817.24792907084</c:v>
                </c:pt>
                <c:pt idx="50">
                  <c:v>-112652.97754745912</c:v>
                </c:pt>
                <c:pt idx="51">
                  <c:v>-109488.70716584739</c:v>
                </c:pt>
                <c:pt idx="52">
                  <c:v>-106324.43678423566</c:v>
                </c:pt>
                <c:pt idx="53">
                  <c:v>-103160.16640262393</c:v>
                </c:pt>
                <c:pt idx="54">
                  <c:v>-105084.85252358393</c:v>
                </c:pt>
                <c:pt idx="55">
                  <c:v>-101920.58214197221</c:v>
                </c:pt>
                <c:pt idx="56">
                  <c:v>-98756.311760360477</c:v>
                </c:pt>
                <c:pt idx="57">
                  <c:v>-95592.041378748749</c:v>
                </c:pt>
                <c:pt idx="58">
                  <c:v>-94069.81227618875</c:v>
                </c:pt>
                <c:pt idx="59">
                  <c:v>-92075.899733468745</c:v>
                </c:pt>
                <c:pt idx="60">
                  <c:v>-89643.930993468748</c:v>
                </c:pt>
                <c:pt idx="61">
                  <c:v>-86801.92875858875</c:v>
                </c:pt>
                <c:pt idx="62">
                  <c:v>-85427.926523708753</c:v>
                </c:pt>
                <c:pt idx="63">
                  <c:v>-84053.924288828755</c:v>
                </c:pt>
                <c:pt idx="64">
                  <c:v>-82679.922053948758</c:v>
                </c:pt>
                <c:pt idx="65">
                  <c:v>-81305.91981906876</c:v>
                </c:pt>
                <c:pt idx="66">
                  <c:v>-79931.917584188763</c:v>
                </c:pt>
                <c:pt idx="67">
                  <c:v>-78545.023275537882</c:v>
                </c:pt>
                <c:pt idx="68">
                  <c:v>-76173.086168970622</c:v>
                </c:pt>
                <c:pt idx="69">
                  <c:v>-72827.315345446987</c:v>
                </c:pt>
                <c:pt idx="70">
                  <c:v>-69234.303435526992</c:v>
                </c:pt>
                <c:pt idx="71">
                  <c:v>-65641.291525606997</c:v>
                </c:pt>
                <c:pt idx="72">
                  <c:v>-62048.279615686995</c:v>
                </c:pt>
                <c:pt idx="73">
                  <c:v>-58455.267705766993</c:v>
                </c:pt>
                <c:pt idx="74">
                  <c:v>-55050.609300764059</c:v>
                </c:pt>
                <c:pt idx="75">
                  <c:v>-52114.633044459661</c:v>
                </c:pt>
                <c:pt idx="76">
                  <c:v>-49664.15255829379</c:v>
                </c:pt>
                <c:pt idx="77">
                  <c:v>-47721.586004186458</c:v>
                </c:pt>
                <c:pt idx="78">
                  <c:v>-46314.956084537655</c:v>
                </c:pt>
                <c:pt idx="79">
                  <c:v>-45477.890042227387</c:v>
                </c:pt>
                <c:pt idx="80">
                  <c:v>-45249.619660615652</c:v>
                </c:pt>
                <c:pt idx="81">
                  <c:v>-43727.390558055653</c:v>
                </c:pt>
                <c:pt idx="82">
                  <c:v>-41733.478015335655</c:v>
                </c:pt>
                <c:pt idx="83">
                  <c:v>-39301.509275335658</c:v>
                </c:pt>
                <c:pt idx="84">
                  <c:v>-36459.507040455661</c:v>
                </c:pt>
                <c:pt idx="85">
                  <c:v>-33229.889472615658</c:v>
                </c:pt>
                <c:pt idx="86">
                  <c:v>-29629.470193255656</c:v>
                </c:pt>
                <c:pt idx="87">
                  <c:v>-25669.458283335654</c:v>
                </c:pt>
                <c:pt idx="88">
                  <c:v>-22264.79987833272</c:v>
                </c:pt>
                <c:pt idx="89">
                  <c:v>-19328.823622028322</c:v>
                </c:pt>
                <c:pt idx="90">
                  <c:v>-16878.343135862455</c:v>
                </c:pt>
                <c:pt idx="91">
                  <c:v>-14935.776581755121</c:v>
                </c:pt>
                <c:pt idx="92">
                  <c:v>-13529.146662106321</c:v>
                </c:pt>
                <c:pt idx="93">
                  <c:v>-12692.080619796054</c:v>
                </c:pt>
                <c:pt idx="94">
                  <c:v>-12463.81023818432</c:v>
                </c:pt>
                <c:pt idx="95">
                  <c:v>-10941.581135624321</c:v>
                </c:pt>
                <c:pt idx="96">
                  <c:v>-8947.6685929043215</c:v>
                </c:pt>
                <c:pt idx="97">
                  <c:v>-6515.6998529043221</c:v>
                </c:pt>
                <c:pt idx="98">
                  <c:v>-3673.6976180243223</c:v>
                </c:pt>
                <c:pt idx="99">
                  <c:v>-444.08005018432232</c:v>
                </c:pt>
                <c:pt idx="100">
                  <c:v>3592.8962061200782</c:v>
                </c:pt>
                <c:pt idx="101">
                  <c:v>7629.8724624244787</c:v>
                </c:pt>
                <c:pt idx="102">
                  <c:v>11666.848718728879</c:v>
                </c:pt>
                <c:pt idx="103">
                  <c:v>15703.82497503328</c:v>
                </c:pt>
                <c:pt idx="104">
                  <c:v>19740.801231337682</c:v>
                </c:pt>
                <c:pt idx="105">
                  <c:v>23777.777487642081</c:v>
                </c:pt>
                <c:pt idx="106">
                  <c:v>27814.75374394648</c:v>
                </c:pt>
                <c:pt idx="107">
                  <c:v>31851.730000250878</c:v>
                </c:pt>
                <c:pt idx="108">
                  <c:v>35888.706256555277</c:v>
                </c:pt>
                <c:pt idx="109">
                  <c:v>39925.682512859676</c:v>
                </c:pt>
                <c:pt idx="110">
                  <c:v>43962.658769164074</c:v>
                </c:pt>
                <c:pt idx="111">
                  <c:v>47999.635025468473</c:v>
                </c:pt>
                <c:pt idx="112">
                  <c:v>52036.611281772872</c:v>
                </c:pt>
                <c:pt idx="113">
                  <c:v>56073.58753807727</c:v>
                </c:pt>
                <c:pt idx="114">
                  <c:v>60110.563794381669</c:v>
                </c:pt>
                <c:pt idx="115">
                  <c:v>64147.540050686068</c:v>
                </c:pt>
                <c:pt idx="116">
                  <c:v>68184.516306990467</c:v>
                </c:pt>
                <c:pt idx="117">
                  <c:v>72221.492563294873</c:v>
                </c:pt>
                <c:pt idx="118">
                  <c:v>76258.468819599279</c:v>
                </c:pt>
                <c:pt idx="119">
                  <c:v>76164.471054479276</c:v>
                </c:pt>
                <c:pt idx="120">
                  <c:v>74926.439794479273</c:v>
                </c:pt>
                <c:pt idx="121">
                  <c:v>72516.352337199278</c:v>
                </c:pt>
                <c:pt idx="122">
                  <c:v>68900.581439759277</c:v>
                </c:pt>
                <c:pt idx="123">
                  <c:v>64039.895318799274</c:v>
                </c:pt>
                <c:pt idx="124">
                  <c:v>61262.436816584668</c:v>
                </c:pt>
                <c:pt idx="125">
                  <c:v>59570.902840926436</c:v>
                </c:pt>
                <c:pt idx="126">
                  <c:v>58931.666148944576</c:v>
                </c:pt>
                <c:pt idx="127">
                  <c:v>59316.704038239091</c:v>
                </c:pt>
                <c:pt idx="128">
                  <c:v>60703.598346889979</c:v>
                </c:pt>
                <c:pt idx="129">
                  <c:v>63075.53545345724</c:v>
                </c:pt>
                <c:pt idx="130">
                  <c:v>66421.306276980875</c:v>
                </c:pt>
                <c:pt idx="131">
                  <c:v>68553.725556340869</c:v>
                </c:pt>
                <c:pt idx="132">
                  <c:v>69581.343124180872</c:v>
                </c:pt>
                <c:pt idx="133">
                  <c:v>69487.34535906087</c:v>
                </c:pt>
                <c:pt idx="134">
                  <c:v>68249.314099060866</c:v>
                </c:pt>
                <c:pt idx="135">
                  <c:v>65839.226641780871</c:v>
                </c:pt>
                <c:pt idx="136">
                  <c:v>62223.45574434087</c:v>
                </c:pt>
                <c:pt idx="137">
                  <c:v>57362.769623380867</c:v>
                </c:pt>
                <c:pt idx="138">
                  <c:v>51212.331955060865</c:v>
                </c:pt>
                <c:pt idx="139">
                  <c:v>42836.724509173524</c:v>
                </c:pt>
                <c:pt idx="140">
                  <c:v>34461.117063286176</c:v>
                </c:pt>
                <c:pt idx="141">
                  <c:v>26085.509617398831</c:v>
                </c:pt>
                <c:pt idx="142">
                  <c:v>17709.902171511487</c:v>
                </c:pt>
                <c:pt idx="143">
                  <c:v>9334.2947256241423</c:v>
                </c:pt>
                <c:pt idx="144">
                  <c:v>958.68727973679779</c:v>
                </c:pt>
                <c:pt idx="145">
                  <c:v>-7416.9201661505467</c:v>
                </c:pt>
                <c:pt idx="146">
                  <c:v>-15792.527612037891</c:v>
                </c:pt>
                <c:pt idx="147">
                  <c:v>-24168.135057925236</c:v>
                </c:pt>
                <c:pt idx="148">
                  <c:v>-24988.492128305239</c:v>
                </c:pt>
                <c:pt idx="149">
                  <c:v>-25445.178249265242</c:v>
                </c:pt>
                <c:pt idx="150">
                  <c:v>-27369.864370225245</c:v>
                </c:pt>
                <c:pt idx="151">
                  <c:v>-29294.550491185248</c:v>
                </c:pt>
                <c:pt idx="152">
                  <c:v>-31219.236612145251</c:v>
                </c:pt>
                <c:pt idx="153">
                  <c:v>-33143.922733105253</c:v>
                </c:pt>
                <c:pt idx="154">
                  <c:v>-32132.608854065256</c:v>
                </c:pt>
                <c:pt idx="155">
                  <c:v>-30610.379751505257</c:v>
                </c:pt>
                <c:pt idx="156">
                  <c:v>-28616.46720878526</c:v>
                </c:pt>
                <c:pt idx="157">
                  <c:v>-26184.498468785259</c:v>
                </c:pt>
                <c:pt idx="158">
                  <c:v>-23342.496233905258</c:v>
                </c:pt>
                <c:pt idx="159">
                  <c:v>-21968.493999025257</c:v>
                </c:pt>
                <c:pt idx="160">
                  <c:v>-20594.491764145256</c:v>
                </c:pt>
                <c:pt idx="161">
                  <c:v>-19220.489529265255</c:v>
                </c:pt>
                <c:pt idx="162">
                  <c:v>-17846.487294385253</c:v>
                </c:pt>
                <c:pt idx="163">
                  <c:v>-16472.485059505252</c:v>
                </c:pt>
                <c:pt idx="164">
                  <c:v>-15098.482824625253</c:v>
                </c:pt>
                <c:pt idx="165">
                  <c:v>-11868.865256785253</c:v>
                </c:pt>
                <c:pt idx="166">
                  <c:v>-8268.4459774252537</c:v>
                </c:pt>
                <c:pt idx="167">
                  <c:v>-4308.4340675052536</c:v>
                </c:pt>
                <c:pt idx="168">
                  <c:v>5.5659324947464484</c:v>
                </c:pt>
              </c:numCache>
            </c:numRef>
          </c:val>
          <c:smooth val="0"/>
        </c:ser>
        <c:dLbls>
          <c:showLegendKey val="0"/>
          <c:showVal val="0"/>
          <c:showCatName val="0"/>
          <c:showSerName val="0"/>
          <c:showPercent val="0"/>
          <c:showBubbleSize val="0"/>
        </c:dLbls>
        <c:smooth val="0"/>
        <c:axId val="6660360"/>
        <c:axId val="6660752"/>
      </c:lineChart>
      <c:catAx>
        <c:axId val="666036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660752"/>
        <c:crosses val="autoZero"/>
        <c:auto val="1"/>
        <c:lblAlgn val="ctr"/>
        <c:lblOffset val="100"/>
        <c:noMultiLvlLbl val="0"/>
      </c:catAx>
      <c:valAx>
        <c:axId val="66607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6603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74B38C-C848-43FD-83C3-DDF0708728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14</Pages>
  <Words>1492</Words>
  <Characters>8508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GMX</dc:creator>
  <cp:keywords/>
  <dc:description/>
  <cp:lastModifiedBy>GMX</cp:lastModifiedBy>
  <cp:revision>101</cp:revision>
  <dcterms:created xsi:type="dcterms:W3CDTF">2018-03-20T22:14:00Z</dcterms:created>
  <dcterms:modified xsi:type="dcterms:W3CDTF">2018-03-21T15:47:00Z</dcterms:modified>
</cp:coreProperties>
</file>