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44ABF" w:rsidP="0033073A">
            <w:pPr>
              <w:spacing w:before="120" w:after="120"/>
              <w:jc w:val="both"/>
              <w:rPr>
                <w:rFonts w:ascii="Arial" w:hAnsi="Arial" w:cs="Arial"/>
                <w:b/>
                <w:sz w:val="22"/>
                <w:szCs w:val="22"/>
              </w:rPr>
            </w:pPr>
            <w:r>
              <w:rPr>
                <w:rFonts w:ascii="Arial" w:hAnsi="Arial" w:cs="Arial"/>
                <w:b/>
                <w:sz w:val="22"/>
                <w:szCs w:val="22"/>
              </w:rPr>
              <w:t xml:space="preserve">BA(Hons) </w:t>
            </w:r>
            <w:r w:rsidR="0033073A">
              <w:rPr>
                <w:rFonts w:ascii="Arial" w:hAnsi="Arial" w:cs="Arial"/>
                <w:b/>
                <w:sz w:val="22"/>
                <w:szCs w:val="22"/>
              </w:rPr>
              <w:t xml:space="preserve">Contemporary Performance </w:t>
            </w:r>
            <w:r w:rsidR="008122B5">
              <w:rPr>
                <w:rFonts w:ascii="Arial" w:hAnsi="Arial" w:cs="Arial"/>
                <w:b/>
                <w:sz w:val="22"/>
                <w:szCs w:val="22"/>
              </w:rPr>
              <w:t xml:space="preserve">/ BA </w:t>
            </w:r>
            <w:r w:rsidR="008122B5">
              <w:rPr>
                <w:rFonts w:ascii="Arial" w:hAnsi="Arial" w:cs="Arial"/>
                <w:b/>
                <w:sz w:val="22"/>
                <w:szCs w:val="22"/>
              </w:rPr>
              <w:t xml:space="preserve">(Hons) </w:t>
            </w:r>
            <w:r w:rsidR="008122B5">
              <w:rPr>
                <w:rFonts w:ascii="Arial" w:hAnsi="Arial" w:cs="Arial"/>
                <w:b/>
                <w:sz w:val="22"/>
                <w:szCs w:val="22"/>
              </w:rPr>
              <w:t>Applied Drama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44ABF" w:rsidP="00E51AAC">
            <w:pPr>
              <w:spacing w:before="120" w:after="120"/>
              <w:jc w:val="both"/>
              <w:rPr>
                <w:rFonts w:ascii="Arial" w:hAnsi="Arial" w:cs="Arial"/>
                <w:b/>
                <w:sz w:val="22"/>
                <w:szCs w:val="22"/>
              </w:rPr>
            </w:pPr>
            <w:r>
              <w:rPr>
                <w:rFonts w:ascii="Arial" w:hAnsi="Arial" w:cs="Arial"/>
                <w:b/>
                <w:sz w:val="22"/>
                <w:szCs w:val="22"/>
              </w:rPr>
              <w:t xml:space="preserve">Contextual Studies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44ABF" w:rsidP="00152E9D">
            <w:pPr>
              <w:spacing w:before="120" w:after="120"/>
              <w:jc w:val="both"/>
              <w:rPr>
                <w:rFonts w:ascii="Arial" w:hAnsi="Arial" w:cs="Arial"/>
                <w:b/>
                <w:sz w:val="22"/>
                <w:szCs w:val="22"/>
              </w:rPr>
            </w:pPr>
            <w:r>
              <w:rPr>
                <w:rFonts w:ascii="Arial" w:hAnsi="Arial" w:cs="Arial"/>
                <w:b/>
                <w:sz w:val="22"/>
                <w:szCs w:val="22"/>
              </w:rPr>
              <w:t>H</w:t>
            </w:r>
            <w:r w:rsidR="00F4319A">
              <w:rPr>
                <w:rFonts w:ascii="Arial" w:hAnsi="Arial" w:cs="Arial"/>
                <w:b/>
                <w:sz w:val="22"/>
                <w:szCs w:val="22"/>
              </w:rPr>
              <w:t>P</w:t>
            </w:r>
            <w:r>
              <w:rPr>
                <w:rFonts w:ascii="Arial" w:hAnsi="Arial" w:cs="Arial"/>
                <w:b/>
                <w:sz w:val="22"/>
                <w:szCs w:val="22"/>
              </w:rPr>
              <w:t>CP4001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44AB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D61F6"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55100" w:rsidP="00E51AAC">
            <w:pPr>
              <w:spacing w:before="120" w:after="120"/>
              <w:jc w:val="both"/>
              <w:rPr>
                <w:rFonts w:ascii="Arial" w:hAnsi="Arial" w:cs="Arial"/>
                <w:b/>
                <w:sz w:val="22"/>
                <w:szCs w:val="22"/>
              </w:rPr>
            </w:pPr>
            <w:r>
              <w:rPr>
                <w:rFonts w:ascii="Arial" w:hAnsi="Arial" w:cs="Arial"/>
                <w:b/>
                <w:sz w:val="22"/>
                <w:szCs w:val="22"/>
              </w:rPr>
              <w:t>Alison Franks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B75C7"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955100" w:rsidRDefault="00955100" w:rsidP="00E51AAC">
            <w:pPr>
              <w:spacing w:before="120" w:after="120"/>
              <w:jc w:val="both"/>
              <w:rPr>
                <w:rFonts w:ascii="Arial" w:hAnsi="Arial" w:cs="Arial"/>
                <w:b/>
                <w:sz w:val="22"/>
                <w:szCs w:val="22"/>
              </w:rPr>
            </w:pPr>
            <w:r>
              <w:rPr>
                <w:rFonts w:ascii="Arial" w:hAnsi="Arial" w:cs="Arial"/>
                <w:b/>
                <w:sz w:val="22"/>
                <w:szCs w:val="22"/>
              </w:rPr>
              <w:t>1,500 + 2 min video</w:t>
            </w:r>
          </w:p>
          <w:p w:rsidR="00DB116D" w:rsidRPr="00955100" w:rsidRDefault="008122B5" w:rsidP="008122B5">
            <w:pPr>
              <w:spacing w:before="120" w:after="120"/>
              <w:jc w:val="both"/>
              <w:rPr>
                <w:rFonts w:ascii="Arial" w:hAnsi="Arial" w:cs="Arial"/>
                <w:b/>
              </w:rPr>
            </w:pPr>
            <w:r>
              <w:rPr>
                <w:rFonts w:ascii="Arial" w:hAnsi="Arial" w:cs="Arial"/>
                <w:b/>
              </w:rPr>
              <w:t>Which is e</w:t>
            </w:r>
            <w:r w:rsidR="00955100" w:rsidRPr="00955100">
              <w:rPr>
                <w:rFonts w:ascii="Arial" w:hAnsi="Arial" w:cs="Arial"/>
                <w:b/>
              </w:rPr>
              <w:t xml:space="preserve">quivalent to </w:t>
            </w:r>
            <w:r w:rsidR="00EB75C7" w:rsidRPr="00955100">
              <w:rPr>
                <w:rFonts w:ascii="Arial" w:hAnsi="Arial" w:cs="Arial"/>
                <w:b/>
              </w:rPr>
              <w:t>2000</w:t>
            </w:r>
            <w:r>
              <w:rPr>
                <w:rFonts w:ascii="Arial" w:hAnsi="Arial" w:cs="Arial"/>
                <w:b/>
              </w:rPr>
              <w:t xml:space="preserve"> words as stated below.</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55100" w:rsidP="005F0579">
            <w:pPr>
              <w:spacing w:before="120" w:after="120"/>
              <w:jc w:val="both"/>
              <w:rPr>
                <w:rFonts w:ascii="Arial" w:hAnsi="Arial" w:cs="Arial"/>
                <w:b/>
                <w:sz w:val="22"/>
                <w:szCs w:val="22"/>
              </w:rPr>
            </w:pPr>
            <w:r>
              <w:rPr>
                <w:rFonts w:ascii="Arial" w:hAnsi="Arial" w:cs="Arial"/>
                <w:b/>
                <w:sz w:val="22"/>
                <w:szCs w:val="22"/>
              </w:rPr>
              <w:t>08/03/19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55100" w:rsidP="005F0579">
            <w:pPr>
              <w:spacing w:before="120" w:after="120"/>
              <w:jc w:val="both"/>
              <w:rPr>
                <w:rFonts w:ascii="Arial" w:hAnsi="Arial" w:cs="Arial"/>
                <w:b/>
                <w:sz w:val="22"/>
                <w:szCs w:val="22"/>
              </w:rPr>
            </w:pPr>
            <w:r>
              <w:rPr>
                <w:rFonts w:ascii="Arial" w:hAnsi="Arial" w:cs="Arial"/>
                <w:b/>
                <w:sz w:val="22"/>
                <w:szCs w:val="22"/>
              </w:rPr>
              <w:t>05/04/19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FD61F6" w:rsidRPr="000D733E" w:rsidRDefault="00FD61F6" w:rsidP="00FD61F6">
            <w:pPr>
              <w:pStyle w:val="bullet"/>
              <w:numPr>
                <w:ilvl w:val="0"/>
                <w:numId w:val="17"/>
              </w:numPr>
              <w:overflowPunct/>
              <w:autoSpaceDE/>
              <w:autoSpaceDN/>
              <w:adjustRightInd/>
              <w:spacing w:before="240"/>
              <w:ind w:left="851" w:hanging="567"/>
              <w:textAlignment w:val="auto"/>
              <w:rPr>
                <w:rFonts w:ascii="Arial" w:hAnsi="Arial" w:cs="Arial"/>
              </w:rPr>
            </w:pPr>
            <w:r>
              <w:rPr>
                <w:rFonts w:ascii="Arial" w:hAnsi="Arial" w:cs="Arial"/>
                <w:sz w:val="22"/>
                <w:szCs w:val="22"/>
                <w:lang w:val="en-US"/>
              </w:rPr>
              <w:t>i</w:t>
            </w:r>
            <w:r w:rsidRPr="00AE33BD">
              <w:rPr>
                <w:rFonts w:ascii="Arial" w:hAnsi="Arial" w:cs="Arial"/>
                <w:sz w:val="22"/>
                <w:szCs w:val="22"/>
                <w:lang w:val="en-US"/>
              </w:rPr>
              <w:t>dentify and discuss the main ideas and critical points in the development of performance during the 20th Century</w:t>
            </w:r>
            <w:r>
              <w:rPr>
                <w:rFonts w:ascii="Arial" w:hAnsi="Arial" w:cs="Arial"/>
                <w:sz w:val="22"/>
                <w:szCs w:val="22"/>
                <w:lang w:val="en-US"/>
              </w:rPr>
              <w:t>;</w:t>
            </w:r>
          </w:p>
          <w:p w:rsidR="00FD61F6" w:rsidRPr="000D733E" w:rsidRDefault="00FD61F6" w:rsidP="00FD61F6">
            <w:pPr>
              <w:pStyle w:val="bullet"/>
              <w:numPr>
                <w:ilvl w:val="0"/>
                <w:numId w:val="17"/>
              </w:numPr>
              <w:overflowPunct/>
              <w:autoSpaceDE/>
              <w:autoSpaceDN/>
              <w:adjustRightInd/>
              <w:spacing w:before="240"/>
              <w:ind w:left="851" w:hanging="567"/>
              <w:textAlignment w:val="auto"/>
              <w:rPr>
                <w:rFonts w:ascii="Arial" w:hAnsi="Arial" w:cs="Arial"/>
              </w:rPr>
            </w:pPr>
            <w:r>
              <w:rPr>
                <w:rFonts w:ascii="Arial" w:hAnsi="Arial" w:cs="Arial"/>
                <w:sz w:val="22"/>
                <w:szCs w:val="22"/>
                <w:lang w:val="en-US"/>
              </w:rPr>
              <w:t>d</w:t>
            </w:r>
            <w:r w:rsidRPr="00AE33BD">
              <w:rPr>
                <w:rFonts w:ascii="Arial" w:hAnsi="Arial" w:cs="Arial"/>
                <w:sz w:val="22"/>
                <w:szCs w:val="22"/>
                <w:lang w:val="en-US"/>
              </w:rPr>
              <w:t>efine and describe critically the key discourses and theories – including roles and opportunities- in contemporary performance</w:t>
            </w:r>
            <w:r>
              <w:rPr>
                <w:rFonts w:ascii="Arial" w:hAnsi="Arial" w:cs="Arial"/>
                <w:sz w:val="22"/>
                <w:szCs w:val="22"/>
                <w:lang w:val="en-US"/>
              </w:rPr>
              <w:t>;</w:t>
            </w:r>
          </w:p>
          <w:p w:rsidR="00FD61F6" w:rsidRPr="000D733E" w:rsidRDefault="00FD61F6" w:rsidP="00FD61F6">
            <w:pPr>
              <w:pStyle w:val="bullet"/>
              <w:numPr>
                <w:ilvl w:val="0"/>
                <w:numId w:val="17"/>
              </w:numPr>
              <w:overflowPunct/>
              <w:autoSpaceDE/>
              <w:autoSpaceDN/>
              <w:adjustRightInd/>
              <w:spacing w:before="240"/>
              <w:ind w:left="851" w:hanging="567"/>
              <w:textAlignment w:val="auto"/>
              <w:rPr>
                <w:rFonts w:ascii="Arial" w:hAnsi="Arial" w:cs="Arial"/>
              </w:rPr>
            </w:pPr>
            <w:r>
              <w:rPr>
                <w:rFonts w:ascii="Arial" w:hAnsi="Arial" w:cs="Arial"/>
                <w:sz w:val="22"/>
                <w:szCs w:val="22"/>
                <w:lang w:val="en-US"/>
              </w:rPr>
              <w:t>c</w:t>
            </w:r>
            <w:r w:rsidRPr="00AE33BD">
              <w:rPr>
                <w:rFonts w:ascii="Arial" w:hAnsi="Arial" w:cs="Arial"/>
                <w:sz w:val="22"/>
                <w:szCs w:val="22"/>
                <w:lang w:val="en-US"/>
              </w:rPr>
              <w:t>ommunicate an analytical response to theories of live performance in context</w:t>
            </w:r>
            <w:r w:rsidRPr="000D733E">
              <w:rPr>
                <w:rFonts w:ascii="Arial" w:hAnsi="Arial" w:cs="Arial"/>
                <w:sz w:val="22"/>
                <w:szCs w:val="22"/>
              </w:rPr>
              <w: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D61F6" w:rsidRPr="00844318" w:rsidRDefault="00FD61F6" w:rsidP="00FD61F6">
      <w:pPr>
        <w:pStyle w:val="fixed"/>
        <w:ind w:left="0" w:firstLine="0"/>
        <w:rPr>
          <w:rFonts w:ascii="Arial" w:hAnsi="Arial" w:cs="Arial"/>
          <w:b w:val="0"/>
          <w:sz w:val="22"/>
          <w:szCs w:val="22"/>
        </w:rPr>
      </w:pPr>
      <w:r w:rsidRPr="00844318">
        <w:rPr>
          <w:rFonts w:ascii="Arial" w:hAnsi="Arial" w:cs="Arial"/>
          <w:b w:val="0"/>
          <w:sz w:val="22"/>
          <w:szCs w:val="22"/>
        </w:rPr>
        <w:t>Students will be assessed on their ability to analyse and apply recognised theatre styles and practitioners to current contemporary performance situations. This will be explored using both academic and practical assessment methods.</w:t>
      </w:r>
    </w:p>
    <w:p w:rsidR="00A67FB1" w:rsidRPr="00844318" w:rsidRDefault="00A67FB1" w:rsidP="00A67FB1">
      <w:pPr>
        <w:ind w:left="720"/>
        <w:rPr>
          <w:rFonts w:ascii="Arial" w:hAnsi="Arial" w:cs="Arial"/>
          <w:sz w:val="22"/>
          <w:szCs w:val="22"/>
        </w:rPr>
      </w:pPr>
    </w:p>
    <w:p w:rsidR="00FD61F6" w:rsidRDefault="00FD61F6" w:rsidP="00FD61F6">
      <w:pPr>
        <w:rPr>
          <w:rFonts w:ascii="Arial" w:hAnsi="Arial" w:cs="Arial"/>
          <w:b/>
          <w:sz w:val="22"/>
          <w:szCs w:val="22"/>
        </w:rPr>
      </w:pPr>
      <w:r w:rsidRPr="00844318">
        <w:rPr>
          <w:rFonts w:ascii="Arial" w:hAnsi="Arial" w:cs="Arial"/>
          <w:b/>
          <w:sz w:val="22"/>
          <w:szCs w:val="22"/>
        </w:rPr>
        <w:t>Coursework (2000 words) – 50%</w:t>
      </w:r>
    </w:p>
    <w:p w:rsidR="002D6988" w:rsidRPr="00844318" w:rsidRDefault="002D6988" w:rsidP="00FD61F6">
      <w:pPr>
        <w:rPr>
          <w:rFonts w:ascii="Arial" w:hAnsi="Arial" w:cs="Arial"/>
          <w:b/>
          <w:sz w:val="22"/>
          <w:szCs w:val="22"/>
        </w:rPr>
      </w:pPr>
    </w:p>
    <w:p w:rsidR="002D6988" w:rsidRDefault="002B46E5" w:rsidP="002D6988">
      <w:pPr>
        <w:rPr>
          <w:rFonts w:ascii="Arial" w:hAnsi="Arial" w:cs="Arial"/>
          <w:sz w:val="24"/>
          <w:szCs w:val="24"/>
        </w:rPr>
      </w:pPr>
      <w:r w:rsidRPr="00CF7B90">
        <w:rPr>
          <w:rFonts w:ascii="Arial" w:hAnsi="Arial" w:cs="Arial"/>
          <w:b/>
          <w:sz w:val="24"/>
          <w:szCs w:val="24"/>
        </w:rPr>
        <w:t>You will c</w:t>
      </w:r>
      <w:r w:rsidR="002D6988" w:rsidRPr="00CF7B90">
        <w:rPr>
          <w:rFonts w:ascii="Arial" w:hAnsi="Arial" w:cs="Arial"/>
          <w:b/>
          <w:sz w:val="24"/>
          <w:szCs w:val="24"/>
        </w:rPr>
        <w:t xml:space="preserve">reate a website or blogsite </w:t>
      </w:r>
      <w:r w:rsidR="000E085A" w:rsidRPr="00CF7B90">
        <w:rPr>
          <w:rFonts w:ascii="Arial" w:hAnsi="Arial" w:cs="Arial"/>
          <w:b/>
          <w:sz w:val="24"/>
          <w:szCs w:val="24"/>
        </w:rPr>
        <w:t xml:space="preserve">which shares an </w:t>
      </w:r>
      <w:r w:rsidR="002D6988" w:rsidRPr="00CF7B90">
        <w:rPr>
          <w:rFonts w:ascii="Arial" w:hAnsi="Arial" w:cs="Arial"/>
          <w:b/>
          <w:sz w:val="24"/>
          <w:szCs w:val="24"/>
        </w:rPr>
        <w:t>ex</w:t>
      </w:r>
      <w:r w:rsidR="000E085A" w:rsidRPr="00CF7B90">
        <w:rPr>
          <w:rFonts w:ascii="Arial" w:hAnsi="Arial" w:cs="Arial"/>
          <w:b/>
          <w:sz w:val="24"/>
          <w:szCs w:val="24"/>
        </w:rPr>
        <w:t>ploration of</w:t>
      </w:r>
      <w:r w:rsidR="002D6988" w:rsidRPr="00CF7B90">
        <w:rPr>
          <w:rFonts w:ascii="Arial" w:hAnsi="Arial" w:cs="Arial"/>
          <w:b/>
          <w:sz w:val="24"/>
          <w:szCs w:val="24"/>
        </w:rPr>
        <w:t xml:space="preserve"> the practical style of a specific practitioner</w:t>
      </w:r>
      <w:r w:rsidR="002D6988">
        <w:rPr>
          <w:rFonts w:ascii="Arial" w:hAnsi="Arial" w:cs="Arial"/>
          <w:sz w:val="24"/>
          <w:szCs w:val="24"/>
        </w:rPr>
        <w:t>.</w:t>
      </w:r>
    </w:p>
    <w:p w:rsidR="000E085A" w:rsidRDefault="000E085A" w:rsidP="002D6988">
      <w:pPr>
        <w:rPr>
          <w:rFonts w:ascii="Arial" w:hAnsi="Arial" w:cs="Arial"/>
          <w:sz w:val="24"/>
          <w:szCs w:val="24"/>
        </w:rPr>
      </w:pPr>
    </w:p>
    <w:p w:rsidR="002D6988" w:rsidRDefault="002D6988" w:rsidP="002D6988">
      <w:pPr>
        <w:rPr>
          <w:rFonts w:ascii="Arial" w:hAnsi="Arial" w:cs="Arial"/>
          <w:sz w:val="24"/>
          <w:szCs w:val="24"/>
        </w:rPr>
      </w:pPr>
      <w:r>
        <w:rPr>
          <w:rFonts w:ascii="Arial" w:hAnsi="Arial" w:cs="Arial"/>
          <w:sz w:val="24"/>
          <w:szCs w:val="24"/>
        </w:rPr>
        <w:t>Your site must include:</w:t>
      </w:r>
    </w:p>
    <w:p w:rsidR="002D6988" w:rsidRPr="00F91FBA" w:rsidRDefault="00A0146B" w:rsidP="00F91FBA">
      <w:pPr>
        <w:pStyle w:val="ListParagraph"/>
        <w:numPr>
          <w:ilvl w:val="0"/>
          <w:numId w:val="18"/>
        </w:numPr>
        <w:rPr>
          <w:rFonts w:ascii="Arial" w:hAnsi="Arial" w:cs="Arial"/>
          <w:sz w:val="24"/>
          <w:szCs w:val="24"/>
        </w:rPr>
      </w:pPr>
      <w:r w:rsidRPr="00F91FBA">
        <w:rPr>
          <w:rFonts w:ascii="Arial" w:hAnsi="Arial" w:cs="Arial"/>
          <w:sz w:val="24"/>
          <w:szCs w:val="24"/>
        </w:rPr>
        <w:t>a</w:t>
      </w:r>
      <w:r w:rsidR="00F437F9" w:rsidRPr="00F91FBA">
        <w:rPr>
          <w:rFonts w:ascii="Arial" w:hAnsi="Arial" w:cs="Arial"/>
          <w:sz w:val="24"/>
          <w:szCs w:val="24"/>
        </w:rPr>
        <w:t xml:space="preserve"> 250 word synopsis of the history of the practitioner to evidence how their style evolved.</w:t>
      </w:r>
    </w:p>
    <w:p w:rsidR="00A0146B" w:rsidRPr="00F91FBA" w:rsidRDefault="00A0146B" w:rsidP="00F91FBA">
      <w:pPr>
        <w:pStyle w:val="ListParagraph"/>
        <w:numPr>
          <w:ilvl w:val="0"/>
          <w:numId w:val="18"/>
        </w:numPr>
        <w:rPr>
          <w:rFonts w:ascii="Arial" w:hAnsi="Arial" w:cs="Arial"/>
          <w:sz w:val="24"/>
          <w:szCs w:val="24"/>
        </w:rPr>
      </w:pPr>
      <w:r w:rsidRPr="00F91FBA">
        <w:rPr>
          <w:rFonts w:ascii="Arial" w:hAnsi="Arial" w:cs="Arial"/>
          <w:sz w:val="24"/>
          <w:szCs w:val="24"/>
        </w:rPr>
        <w:t>appropriately referenced images – a minimum of 5 and a maximum of 15 images.</w:t>
      </w:r>
    </w:p>
    <w:p w:rsidR="002D6988" w:rsidRPr="00F91FBA" w:rsidRDefault="00F437F9" w:rsidP="00F91FBA">
      <w:pPr>
        <w:pStyle w:val="ListParagraph"/>
        <w:numPr>
          <w:ilvl w:val="0"/>
          <w:numId w:val="18"/>
        </w:numPr>
        <w:rPr>
          <w:rFonts w:ascii="Arial" w:hAnsi="Arial" w:cs="Arial"/>
          <w:sz w:val="24"/>
          <w:szCs w:val="24"/>
        </w:rPr>
      </w:pPr>
      <w:r w:rsidRPr="00F91FBA">
        <w:rPr>
          <w:rFonts w:ascii="Arial" w:hAnsi="Arial" w:cs="Arial"/>
          <w:sz w:val="24"/>
          <w:szCs w:val="24"/>
        </w:rPr>
        <w:t>a 5</w:t>
      </w:r>
      <w:r w:rsidR="002D6988" w:rsidRPr="00F91FBA">
        <w:rPr>
          <w:rFonts w:ascii="Arial" w:hAnsi="Arial" w:cs="Arial"/>
          <w:sz w:val="24"/>
          <w:szCs w:val="24"/>
        </w:rPr>
        <w:t>00 word review of a chapter from an academic text discussing the practitioner</w:t>
      </w:r>
    </w:p>
    <w:p w:rsidR="00F437F9" w:rsidRPr="00F91FBA" w:rsidRDefault="00F437F9" w:rsidP="00F91FBA">
      <w:pPr>
        <w:pStyle w:val="ListParagraph"/>
        <w:numPr>
          <w:ilvl w:val="0"/>
          <w:numId w:val="18"/>
        </w:numPr>
        <w:rPr>
          <w:rFonts w:ascii="Arial" w:hAnsi="Arial" w:cs="Arial"/>
          <w:sz w:val="24"/>
          <w:szCs w:val="24"/>
        </w:rPr>
      </w:pPr>
      <w:r w:rsidRPr="00F91FBA">
        <w:rPr>
          <w:rFonts w:ascii="Arial" w:hAnsi="Arial" w:cs="Arial"/>
          <w:sz w:val="24"/>
          <w:szCs w:val="24"/>
        </w:rPr>
        <w:t>a 2 minute video showing an exploration of a specific and related performance style</w:t>
      </w:r>
      <w:r w:rsidR="00DA3FC9">
        <w:rPr>
          <w:rFonts w:ascii="Arial" w:hAnsi="Arial" w:cs="Arial"/>
          <w:sz w:val="24"/>
          <w:szCs w:val="24"/>
        </w:rPr>
        <w:t>;</w:t>
      </w:r>
    </w:p>
    <w:p w:rsidR="00A0146B" w:rsidRPr="00F91FBA" w:rsidRDefault="00A80008" w:rsidP="00DA3FC9">
      <w:pPr>
        <w:pStyle w:val="ListParagraph"/>
        <w:rPr>
          <w:rFonts w:ascii="Arial" w:hAnsi="Arial" w:cs="Arial"/>
          <w:sz w:val="24"/>
          <w:szCs w:val="24"/>
        </w:rPr>
      </w:pPr>
      <w:r w:rsidRPr="00F91FBA">
        <w:rPr>
          <w:rFonts w:ascii="Arial" w:hAnsi="Arial" w:cs="Arial"/>
          <w:sz w:val="24"/>
          <w:szCs w:val="24"/>
        </w:rPr>
        <w:t>t</w:t>
      </w:r>
      <w:r w:rsidR="00A0146B" w:rsidRPr="00F91FBA">
        <w:rPr>
          <w:rFonts w:ascii="Arial" w:hAnsi="Arial" w:cs="Arial"/>
          <w:sz w:val="24"/>
          <w:szCs w:val="24"/>
        </w:rPr>
        <w:t xml:space="preserve">o </w:t>
      </w:r>
      <w:r w:rsidR="00DA3FC9">
        <w:rPr>
          <w:rFonts w:ascii="Arial" w:hAnsi="Arial" w:cs="Arial"/>
          <w:sz w:val="24"/>
          <w:szCs w:val="24"/>
        </w:rPr>
        <w:t>prepare for</w:t>
      </w:r>
      <w:r w:rsidR="00A0146B" w:rsidRPr="00F91FBA">
        <w:rPr>
          <w:rFonts w:ascii="Arial" w:hAnsi="Arial" w:cs="Arial"/>
          <w:sz w:val="24"/>
          <w:szCs w:val="24"/>
        </w:rPr>
        <w:t xml:space="preserve"> this you will present a 500 word preparation on how you would use the chosen style to influence a notional performance of an appropriate text.</w:t>
      </w:r>
      <w:r w:rsidR="00745A6E" w:rsidRPr="00F91FBA">
        <w:rPr>
          <w:rFonts w:ascii="Arial" w:hAnsi="Arial" w:cs="Arial"/>
          <w:sz w:val="24"/>
          <w:szCs w:val="24"/>
        </w:rPr>
        <w:t xml:space="preserve"> You may wish to consider that you are the ‘director’ or ‘producer’ to achieve this.</w:t>
      </w:r>
    </w:p>
    <w:p w:rsidR="00F437F9" w:rsidRPr="00F91FBA" w:rsidRDefault="00F437F9" w:rsidP="00F91FBA">
      <w:pPr>
        <w:pStyle w:val="ListParagraph"/>
        <w:numPr>
          <w:ilvl w:val="0"/>
          <w:numId w:val="18"/>
        </w:numPr>
        <w:rPr>
          <w:rFonts w:ascii="Arial" w:hAnsi="Arial" w:cs="Arial"/>
          <w:sz w:val="24"/>
          <w:szCs w:val="24"/>
        </w:rPr>
      </w:pPr>
      <w:r w:rsidRPr="00F91FBA">
        <w:rPr>
          <w:rFonts w:ascii="Arial" w:hAnsi="Arial" w:cs="Arial"/>
          <w:sz w:val="24"/>
          <w:szCs w:val="24"/>
        </w:rPr>
        <w:t>a 250 word reflection upon the impact of style in question upon your practice.</w:t>
      </w:r>
    </w:p>
    <w:p w:rsidR="00A0146B" w:rsidRPr="00F91FBA" w:rsidRDefault="00A0146B" w:rsidP="00F91FBA">
      <w:pPr>
        <w:pStyle w:val="ListParagraph"/>
        <w:numPr>
          <w:ilvl w:val="0"/>
          <w:numId w:val="18"/>
        </w:numPr>
        <w:rPr>
          <w:rFonts w:ascii="Arial" w:hAnsi="Arial" w:cs="Arial"/>
          <w:sz w:val="24"/>
          <w:szCs w:val="24"/>
        </w:rPr>
      </w:pPr>
      <w:r w:rsidRPr="00F91FBA">
        <w:rPr>
          <w:rFonts w:ascii="Arial" w:hAnsi="Arial" w:cs="Arial"/>
          <w:sz w:val="24"/>
          <w:szCs w:val="24"/>
        </w:rPr>
        <w:t>a Havard style bibliography.</w:t>
      </w:r>
    </w:p>
    <w:p w:rsidR="000E085A" w:rsidRDefault="000E085A" w:rsidP="002D6988">
      <w:pPr>
        <w:rPr>
          <w:rFonts w:ascii="Arial" w:hAnsi="Arial" w:cs="Arial"/>
          <w:sz w:val="24"/>
          <w:szCs w:val="24"/>
        </w:rPr>
      </w:pPr>
    </w:p>
    <w:p w:rsidR="002D6988" w:rsidRPr="00A406E5" w:rsidRDefault="002D6988" w:rsidP="002D6988">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DA048D" w:rsidP="00D22D9C">
      <w:pPr>
        <w:jc w:val="both"/>
        <w:rPr>
          <w:rFonts w:ascii="Arial" w:hAnsi="Arial" w:cs="Arial"/>
          <w:sz w:val="22"/>
          <w:szCs w:val="22"/>
        </w:rPr>
      </w:pPr>
      <w:r>
        <w:rPr>
          <w:rFonts w:ascii="Arial" w:hAnsi="Arial" w:cs="Arial"/>
          <w:sz w:val="22"/>
          <w:szCs w:val="22"/>
        </w:rPr>
        <w:t>To engage with this criteri</w:t>
      </w:r>
      <w:r w:rsidR="00DA3FC9">
        <w:rPr>
          <w:rFonts w:ascii="Arial" w:hAnsi="Arial" w:cs="Arial"/>
          <w:sz w:val="22"/>
          <w:szCs w:val="22"/>
        </w:rPr>
        <w:t>on</w:t>
      </w:r>
      <w:r>
        <w:rPr>
          <w:rFonts w:ascii="Arial" w:hAnsi="Arial" w:cs="Arial"/>
          <w:sz w:val="22"/>
          <w:szCs w:val="22"/>
        </w:rPr>
        <w:t xml:space="preserve"> you will </w:t>
      </w:r>
      <w:r w:rsidR="007B2D4D">
        <w:rPr>
          <w:rFonts w:ascii="Arial" w:hAnsi="Arial" w:cs="Arial"/>
          <w:sz w:val="22"/>
          <w:szCs w:val="22"/>
        </w:rPr>
        <w:t>search, use and</w:t>
      </w:r>
      <w:r w:rsidR="00A80008">
        <w:rPr>
          <w:rFonts w:ascii="Arial" w:hAnsi="Arial" w:cs="Arial"/>
          <w:sz w:val="22"/>
          <w:szCs w:val="22"/>
        </w:rPr>
        <w:t xml:space="preserve"> </w:t>
      </w:r>
      <w:r w:rsidR="007B2D4D">
        <w:rPr>
          <w:rFonts w:ascii="Arial" w:hAnsi="Arial" w:cs="Arial"/>
          <w:sz w:val="22"/>
          <w:szCs w:val="22"/>
        </w:rPr>
        <w:t xml:space="preserve">discuss </w:t>
      </w:r>
      <w:r w:rsidR="005C575D">
        <w:rPr>
          <w:rFonts w:ascii="Arial" w:hAnsi="Arial" w:cs="Arial"/>
          <w:sz w:val="22"/>
          <w:szCs w:val="22"/>
        </w:rPr>
        <w:t>appropriate literature and texts</w:t>
      </w:r>
      <w:r>
        <w:rPr>
          <w:rFonts w:ascii="Arial" w:hAnsi="Arial" w:cs="Arial"/>
          <w:sz w:val="22"/>
          <w:szCs w:val="22"/>
        </w:rPr>
        <w:t xml:space="preserve"> in you</w:t>
      </w:r>
      <w:r w:rsidR="00FA4A6B">
        <w:rPr>
          <w:rFonts w:ascii="Arial" w:hAnsi="Arial" w:cs="Arial"/>
          <w:sz w:val="22"/>
          <w:szCs w:val="22"/>
        </w:rPr>
        <w:t>r</w:t>
      </w:r>
      <w:r>
        <w:rPr>
          <w:rFonts w:ascii="Arial" w:hAnsi="Arial" w:cs="Arial"/>
          <w:sz w:val="22"/>
          <w:szCs w:val="22"/>
        </w:rPr>
        <w:t xml:space="preserve"> work. You will access these</w:t>
      </w:r>
      <w:r w:rsidR="005C575D">
        <w:rPr>
          <w:rFonts w:ascii="Arial" w:hAnsi="Arial" w:cs="Arial"/>
          <w:sz w:val="22"/>
          <w:szCs w:val="22"/>
        </w:rPr>
        <w:t xml:space="preserve"> from</w:t>
      </w:r>
      <w:r>
        <w:rPr>
          <w:rFonts w:ascii="Arial" w:hAnsi="Arial" w:cs="Arial"/>
          <w:sz w:val="22"/>
          <w:szCs w:val="22"/>
        </w:rPr>
        <w:t xml:space="preserve"> texts from relevant sources and reference correctly.</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A048D" w:rsidP="00D22D9C">
      <w:pPr>
        <w:jc w:val="both"/>
        <w:rPr>
          <w:rFonts w:ascii="Arial" w:hAnsi="Arial" w:cs="Arial"/>
          <w:sz w:val="22"/>
          <w:szCs w:val="22"/>
        </w:rPr>
      </w:pPr>
      <w:r>
        <w:rPr>
          <w:rFonts w:ascii="Arial" w:hAnsi="Arial" w:cs="Arial"/>
          <w:sz w:val="22"/>
          <w:szCs w:val="22"/>
        </w:rPr>
        <w:t>To respond appropriately to this criteri</w:t>
      </w:r>
      <w:r w:rsidR="00DA3FC9">
        <w:rPr>
          <w:rFonts w:ascii="Arial" w:hAnsi="Arial" w:cs="Arial"/>
          <w:sz w:val="22"/>
          <w:szCs w:val="22"/>
        </w:rPr>
        <w:t>on</w:t>
      </w:r>
      <w:r>
        <w:rPr>
          <w:rFonts w:ascii="Arial" w:hAnsi="Arial" w:cs="Arial"/>
          <w:sz w:val="22"/>
          <w:szCs w:val="22"/>
        </w:rPr>
        <w:t xml:space="preserve">, you should show that you can select the most relevant information to demonstrate your creative ideas and responses to the assignment task. This means limiting your searches and analyses to theatre practice, and </w:t>
      </w:r>
      <w:r w:rsidR="007B2D4D">
        <w:rPr>
          <w:rFonts w:ascii="Arial" w:hAnsi="Arial" w:cs="Arial"/>
          <w:sz w:val="22"/>
          <w:szCs w:val="22"/>
        </w:rPr>
        <w:t>discussing</w:t>
      </w:r>
      <w:r>
        <w:rPr>
          <w:rFonts w:ascii="Arial" w:hAnsi="Arial" w:cs="Arial"/>
          <w:sz w:val="22"/>
          <w:szCs w:val="22"/>
        </w:rPr>
        <w:t xml:space="preserve"> your responses by using a theatre practice and theatre industry framework.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DA048D" w:rsidP="00D22D9C">
      <w:pPr>
        <w:jc w:val="both"/>
        <w:rPr>
          <w:rFonts w:ascii="Arial" w:hAnsi="Arial" w:cs="Arial"/>
          <w:sz w:val="22"/>
          <w:szCs w:val="22"/>
        </w:rPr>
      </w:pPr>
      <w:r>
        <w:rPr>
          <w:rFonts w:ascii="Arial" w:hAnsi="Arial" w:cs="Arial"/>
          <w:sz w:val="22"/>
          <w:szCs w:val="22"/>
        </w:rPr>
        <w:t xml:space="preserve">You will need to demonstrate that you can </w:t>
      </w:r>
      <w:r w:rsidR="007B2D4D">
        <w:rPr>
          <w:rFonts w:ascii="Arial" w:hAnsi="Arial" w:cs="Arial"/>
          <w:sz w:val="22"/>
          <w:szCs w:val="22"/>
        </w:rPr>
        <w:t>communicate</w:t>
      </w:r>
      <w:r>
        <w:rPr>
          <w:rFonts w:ascii="Arial" w:hAnsi="Arial" w:cs="Arial"/>
          <w:sz w:val="22"/>
          <w:szCs w:val="22"/>
        </w:rPr>
        <w:t xml:space="preserve"> concepts, found through your studies, clearly and correctly. You can do this by sh</w:t>
      </w:r>
      <w:r w:rsidR="00DA3FC9">
        <w:rPr>
          <w:rFonts w:ascii="Arial" w:hAnsi="Arial" w:cs="Arial"/>
          <w:sz w:val="22"/>
          <w:szCs w:val="22"/>
        </w:rPr>
        <w:t>ar</w:t>
      </w:r>
      <w:r>
        <w:rPr>
          <w:rFonts w:ascii="Arial" w:hAnsi="Arial" w:cs="Arial"/>
          <w:sz w:val="22"/>
          <w:szCs w:val="22"/>
        </w:rPr>
        <w:t xml:space="preserve">ing how you might apply key theories of performance or practice to your own development.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DA048D" w:rsidP="00D22D9C">
      <w:pPr>
        <w:jc w:val="both"/>
        <w:rPr>
          <w:rFonts w:ascii="Arial" w:hAnsi="Arial" w:cs="Arial"/>
          <w:sz w:val="22"/>
          <w:szCs w:val="22"/>
        </w:rPr>
      </w:pPr>
      <w:r>
        <w:rPr>
          <w:rFonts w:ascii="Arial" w:hAnsi="Arial" w:cs="Arial"/>
          <w:sz w:val="22"/>
          <w:szCs w:val="22"/>
        </w:rPr>
        <w:t>You will need to use your performance tools – your voice and your body – to show that you can communicate your creative ideas well</w:t>
      </w:r>
      <w:r w:rsidR="008122B5">
        <w:rPr>
          <w:rFonts w:ascii="Arial" w:hAnsi="Arial" w:cs="Arial"/>
          <w:sz w:val="22"/>
          <w:szCs w:val="22"/>
        </w:rPr>
        <w:t xml:space="preserve"> within the video section of this assignment</w:t>
      </w:r>
      <w:r>
        <w:rPr>
          <w:rFonts w:ascii="Arial" w:hAnsi="Arial" w:cs="Arial"/>
          <w:sz w:val="22"/>
          <w:szCs w:val="22"/>
        </w:rPr>
        <w:t xml:space="preserve">. </w:t>
      </w:r>
      <w:r w:rsidR="00B56D96">
        <w:rPr>
          <w:rFonts w:ascii="Arial" w:hAnsi="Arial" w:cs="Arial"/>
          <w:sz w:val="22"/>
          <w:szCs w:val="22"/>
        </w:rPr>
        <w:t xml:space="preserve">Within the </w:t>
      </w:r>
      <w:r w:rsidR="007B2D4D">
        <w:rPr>
          <w:rFonts w:ascii="Arial" w:hAnsi="Arial" w:cs="Arial"/>
          <w:sz w:val="22"/>
          <w:szCs w:val="22"/>
        </w:rPr>
        <w:t>‘</w:t>
      </w:r>
      <w:r w:rsidR="00B56D96">
        <w:rPr>
          <w:rFonts w:ascii="Arial" w:hAnsi="Arial" w:cs="Arial"/>
          <w:sz w:val="22"/>
          <w:szCs w:val="22"/>
        </w:rPr>
        <w:t>Context</w:t>
      </w:r>
      <w:r w:rsidR="007B2D4D">
        <w:rPr>
          <w:rFonts w:ascii="Arial" w:hAnsi="Arial" w:cs="Arial"/>
          <w:sz w:val="22"/>
          <w:szCs w:val="22"/>
        </w:rPr>
        <w:t>’</w:t>
      </w:r>
      <w:r w:rsidR="00B56D96">
        <w:rPr>
          <w:rFonts w:ascii="Arial" w:hAnsi="Arial" w:cs="Arial"/>
          <w:sz w:val="22"/>
          <w:szCs w:val="22"/>
        </w:rPr>
        <w:t xml:space="preserve"> module, it will be important to use your performance tools to de</w:t>
      </w:r>
      <w:r w:rsidR="007B2D4D">
        <w:rPr>
          <w:rFonts w:ascii="Arial" w:hAnsi="Arial" w:cs="Arial"/>
          <w:sz w:val="22"/>
          <w:szCs w:val="22"/>
        </w:rPr>
        <w:t>fine</w:t>
      </w:r>
      <w:r w:rsidR="00B56D96">
        <w:rPr>
          <w:rFonts w:ascii="Arial" w:hAnsi="Arial" w:cs="Arial"/>
          <w:sz w:val="22"/>
          <w:szCs w:val="22"/>
        </w:rPr>
        <w:t xml:space="preserve"> the practical implications of the theatre styles that you are studying.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B3B4E" w:rsidRPr="00A406E5" w:rsidRDefault="00B56D96" w:rsidP="00D22D9C">
      <w:pPr>
        <w:jc w:val="both"/>
        <w:rPr>
          <w:rFonts w:ascii="Arial" w:hAnsi="Arial" w:cs="Arial"/>
          <w:sz w:val="22"/>
          <w:szCs w:val="22"/>
        </w:rPr>
      </w:pPr>
      <w:r>
        <w:rPr>
          <w:rFonts w:ascii="Arial" w:hAnsi="Arial" w:cs="Arial"/>
          <w:sz w:val="22"/>
          <w:szCs w:val="22"/>
        </w:rPr>
        <w:t>Your work must be well ordered, on time, clearly presented and accessible. Your time management and literacy skills will impact the development of your assignment task, so be aware of your personal strengths and limitations when organising your work.</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bookmarkStart w:id="0" w:name="_GoBack"/>
      <w:bookmarkEnd w:id="0"/>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660" w:rsidRDefault="00656660">
      <w:r>
        <w:separator/>
      </w:r>
    </w:p>
  </w:endnote>
  <w:endnote w:type="continuationSeparator" w:id="0">
    <w:p w:rsidR="00656660" w:rsidRDefault="00656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660" w:rsidRDefault="00656660">
      <w:r>
        <w:separator/>
      </w:r>
    </w:p>
  </w:footnote>
  <w:footnote w:type="continuationSeparator" w:id="0">
    <w:p w:rsidR="00656660" w:rsidRDefault="006566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3C5BB3"/>
    <w:multiLevelType w:val="hybridMultilevel"/>
    <w:tmpl w:val="5D981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085A"/>
    <w:rsid w:val="000E413A"/>
    <w:rsid w:val="000F5AA3"/>
    <w:rsid w:val="00100396"/>
    <w:rsid w:val="00100B5C"/>
    <w:rsid w:val="001106E9"/>
    <w:rsid w:val="00124CA5"/>
    <w:rsid w:val="00134F77"/>
    <w:rsid w:val="001363A5"/>
    <w:rsid w:val="00144AB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46E5"/>
    <w:rsid w:val="002C449B"/>
    <w:rsid w:val="002C6040"/>
    <w:rsid w:val="002D5B3F"/>
    <w:rsid w:val="002D6988"/>
    <w:rsid w:val="002E272E"/>
    <w:rsid w:val="002F5778"/>
    <w:rsid w:val="003223E0"/>
    <w:rsid w:val="0033073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16B5"/>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75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6660"/>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A6E"/>
    <w:rsid w:val="00757839"/>
    <w:rsid w:val="00770C81"/>
    <w:rsid w:val="00791024"/>
    <w:rsid w:val="00793F0A"/>
    <w:rsid w:val="007A2657"/>
    <w:rsid w:val="007B2D4D"/>
    <w:rsid w:val="007C682C"/>
    <w:rsid w:val="007D2385"/>
    <w:rsid w:val="007D5DE2"/>
    <w:rsid w:val="007F214F"/>
    <w:rsid w:val="00800069"/>
    <w:rsid w:val="008042F0"/>
    <w:rsid w:val="008122B5"/>
    <w:rsid w:val="008310A0"/>
    <w:rsid w:val="00835D29"/>
    <w:rsid w:val="00842E7F"/>
    <w:rsid w:val="00844318"/>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100"/>
    <w:rsid w:val="00965881"/>
    <w:rsid w:val="009871FF"/>
    <w:rsid w:val="00990799"/>
    <w:rsid w:val="00995D51"/>
    <w:rsid w:val="009A0631"/>
    <w:rsid w:val="009B10ED"/>
    <w:rsid w:val="009D3EA4"/>
    <w:rsid w:val="009D649C"/>
    <w:rsid w:val="009E4BC1"/>
    <w:rsid w:val="009F5CB2"/>
    <w:rsid w:val="00A0146B"/>
    <w:rsid w:val="00A03BB8"/>
    <w:rsid w:val="00A16E98"/>
    <w:rsid w:val="00A3505D"/>
    <w:rsid w:val="00A4036F"/>
    <w:rsid w:val="00A406E5"/>
    <w:rsid w:val="00A423D0"/>
    <w:rsid w:val="00A4641C"/>
    <w:rsid w:val="00A55876"/>
    <w:rsid w:val="00A67FB1"/>
    <w:rsid w:val="00A70B4A"/>
    <w:rsid w:val="00A80008"/>
    <w:rsid w:val="00A85BFE"/>
    <w:rsid w:val="00AB6FE7"/>
    <w:rsid w:val="00AB7AD7"/>
    <w:rsid w:val="00AD2430"/>
    <w:rsid w:val="00AE41A6"/>
    <w:rsid w:val="00AF0E34"/>
    <w:rsid w:val="00AF271D"/>
    <w:rsid w:val="00AF56C2"/>
    <w:rsid w:val="00B004E6"/>
    <w:rsid w:val="00B0744D"/>
    <w:rsid w:val="00B50EA8"/>
    <w:rsid w:val="00B56D96"/>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B90"/>
    <w:rsid w:val="00D22D9C"/>
    <w:rsid w:val="00D241F1"/>
    <w:rsid w:val="00D275CB"/>
    <w:rsid w:val="00D30DFA"/>
    <w:rsid w:val="00D463A5"/>
    <w:rsid w:val="00D4710D"/>
    <w:rsid w:val="00D47D25"/>
    <w:rsid w:val="00D62ACD"/>
    <w:rsid w:val="00DA048D"/>
    <w:rsid w:val="00DA36EE"/>
    <w:rsid w:val="00DA3FC9"/>
    <w:rsid w:val="00DB116D"/>
    <w:rsid w:val="00DD17CC"/>
    <w:rsid w:val="00DE217A"/>
    <w:rsid w:val="00DE67C2"/>
    <w:rsid w:val="00DF321B"/>
    <w:rsid w:val="00E230E0"/>
    <w:rsid w:val="00E27F15"/>
    <w:rsid w:val="00E3307A"/>
    <w:rsid w:val="00E51AAC"/>
    <w:rsid w:val="00E66CC0"/>
    <w:rsid w:val="00E728A9"/>
    <w:rsid w:val="00E807D9"/>
    <w:rsid w:val="00E919E0"/>
    <w:rsid w:val="00EA0F4E"/>
    <w:rsid w:val="00EA295B"/>
    <w:rsid w:val="00EA3B9B"/>
    <w:rsid w:val="00EA6801"/>
    <w:rsid w:val="00EB4F96"/>
    <w:rsid w:val="00EB5DC6"/>
    <w:rsid w:val="00EB75C7"/>
    <w:rsid w:val="00ED7072"/>
    <w:rsid w:val="00EE3132"/>
    <w:rsid w:val="00EE3D9D"/>
    <w:rsid w:val="00EE6F25"/>
    <w:rsid w:val="00F02126"/>
    <w:rsid w:val="00F03D85"/>
    <w:rsid w:val="00F07C8C"/>
    <w:rsid w:val="00F249F1"/>
    <w:rsid w:val="00F25B9D"/>
    <w:rsid w:val="00F2664E"/>
    <w:rsid w:val="00F31163"/>
    <w:rsid w:val="00F311D9"/>
    <w:rsid w:val="00F31C04"/>
    <w:rsid w:val="00F4319A"/>
    <w:rsid w:val="00F437F9"/>
    <w:rsid w:val="00F442A7"/>
    <w:rsid w:val="00F57A89"/>
    <w:rsid w:val="00F61A20"/>
    <w:rsid w:val="00F63DD9"/>
    <w:rsid w:val="00F67644"/>
    <w:rsid w:val="00F8381F"/>
    <w:rsid w:val="00F847F3"/>
    <w:rsid w:val="00F91FBA"/>
    <w:rsid w:val="00FA04CD"/>
    <w:rsid w:val="00FA25F5"/>
    <w:rsid w:val="00FA2810"/>
    <w:rsid w:val="00FA4A6B"/>
    <w:rsid w:val="00FA68F8"/>
    <w:rsid w:val="00FB1DC0"/>
    <w:rsid w:val="00FB3B4E"/>
    <w:rsid w:val="00FB4521"/>
    <w:rsid w:val="00FB4F84"/>
    <w:rsid w:val="00FB5CF8"/>
    <w:rsid w:val="00FD61F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D61F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D61F6"/>
    <w:rPr>
      <w:sz w:val="24"/>
      <w:lang w:eastAsia="en-GB"/>
    </w:rPr>
  </w:style>
  <w:style w:type="paragraph" w:customStyle="1" w:styleId="fixed">
    <w:name w:val="fixed"/>
    <w:link w:val="fixedChar"/>
    <w:rsid w:val="00FD61F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D61F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9</Pages>
  <Words>2767</Words>
  <Characters>16664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17</cp:revision>
  <cp:lastPrinted>2014-10-10T07:42:00Z</cp:lastPrinted>
  <dcterms:created xsi:type="dcterms:W3CDTF">2018-11-05T09:41:00Z</dcterms:created>
  <dcterms:modified xsi:type="dcterms:W3CDTF">2018-12-06T16:34:00Z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