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9AECB" w14:textId="15A55F33" w:rsidR="00A21BBA" w:rsidRPr="000B3D0C" w:rsidRDefault="000B3D0C" w:rsidP="00861FF6">
      <w:pPr>
        <w:jc w:val="center"/>
        <w:rPr>
          <w:rFonts w:ascii="Arial" w:hAnsi="Arial" w:cs="Arial"/>
          <w:b/>
          <w:bCs/>
          <w:color w:val="FFFFFF" w:themeColor="background1"/>
          <w:sz w:val="28"/>
          <w:szCs w:val="28"/>
          <w:u w:val="single"/>
        </w:rPr>
      </w:pPr>
      <w:r w:rsidRPr="000B3D0C">
        <w:rPr>
          <w:noProof/>
          <w:color w:val="FFFFFF" w:themeColor="background1"/>
          <w:sz w:val="28"/>
          <w:szCs w:val="28"/>
        </w:rPr>
        <w:drawing>
          <wp:anchor distT="0" distB="0" distL="114300" distR="114300" simplePos="0" relativeHeight="251658240" behindDoc="1" locked="0" layoutInCell="1" allowOverlap="1" wp14:anchorId="5D62DD83" wp14:editId="3AFED507">
            <wp:simplePos x="0" y="0"/>
            <wp:positionH relativeFrom="margin">
              <wp:align>center</wp:align>
            </wp:positionH>
            <wp:positionV relativeFrom="paragraph">
              <wp:posOffset>-288925</wp:posOffset>
            </wp:positionV>
            <wp:extent cx="6817099" cy="9728521"/>
            <wp:effectExtent l="0" t="0" r="3175" b="6350"/>
            <wp:wrapNone/>
            <wp:docPr id="1585486439" name="Picture 2" descr="Future of Rail | How rail industry is fighting back against extreme weather  events | New Civil Engine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uture of Rail | How rail industry is fighting back against extreme weather  events | New Civil Engineer"/>
                    <pic:cNvPicPr>
                      <a:picLocks noChangeAspect="1" noChangeArrowheads="1"/>
                    </pic:cNvPicPr>
                  </pic:nvPicPr>
                  <pic:blipFill rotWithShape="1">
                    <a:blip r:embed="rId7">
                      <a:extLst>
                        <a:ext uri="{28A0092B-C50C-407E-A947-70E740481C1C}">
                          <a14:useLocalDpi xmlns:a14="http://schemas.microsoft.com/office/drawing/2010/main" val="0"/>
                        </a:ext>
                      </a:extLst>
                    </a:blip>
                    <a:srcRect l="28750" r="25587" b="2249"/>
                    <a:stretch/>
                  </pic:blipFill>
                  <pic:spPr bwMode="auto">
                    <a:xfrm>
                      <a:off x="0" y="0"/>
                      <a:ext cx="6817489" cy="972907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1FF6" w:rsidRPr="000B3D0C">
        <w:rPr>
          <w:rFonts w:ascii="Arial" w:hAnsi="Arial" w:cs="Arial"/>
          <w:b/>
          <w:bCs/>
          <w:color w:val="FFFFFF" w:themeColor="background1"/>
          <w:sz w:val="28"/>
          <w:szCs w:val="28"/>
          <w:u w:val="single"/>
        </w:rPr>
        <w:t>Safety Implications of Reactive Works in the Railway Industry</w:t>
      </w:r>
    </w:p>
    <w:p w14:paraId="39FCBAEF" w14:textId="051CCBA0" w:rsidR="002171F6" w:rsidRDefault="006C0FBF">
      <w:pPr>
        <w:rPr>
          <w:rFonts w:ascii="Arial" w:hAnsi="Arial" w:cs="Arial"/>
          <w:b/>
          <w:bCs/>
          <w:u w:val="single"/>
        </w:rPr>
      </w:pPr>
      <w:r w:rsidRPr="007262CA">
        <w:rPr>
          <w:rFonts w:ascii="Arial" w:hAnsi="Arial" w:cs="Arial"/>
          <w:b/>
          <w:bCs/>
          <w:u w:val="single"/>
        </w:rPr>
        <w:br w:type="page"/>
      </w:r>
    </w:p>
    <w:p w14:paraId="2182B9EF" w14:textId="77777777" w:rsidR="002171F6" w:rsidRPr="007262CA" w:rsidRDefault="002171F6" w:rsidP="002171F6">
      <w:pPr>
        <w:rPr>
          <w:rFonts w:ascii="Arial" w:hAnsi="Arial" w:cs="Arial"/>
          <w:b/>
          <w:bCs/>
          <w:u w:val="single"/>
        </w:rPr>
      </w:pPr>
      <w:r w:rsidRPr="007262CA">
        <w:rPr>
          <w:rFonts w:ascii="Arial" w:hAnsi="Arial" w:cs="Arial"/>
          <w:b/>
          <w:bCs/>
          <w:u w:val="single"/>
        </w:rPr>
        <w:lastRenderedPageBreak/>
        <w:t>Abstract</w:t>
      </w:r>
    </w:p>
    <w:p w14:paraId="2F23C058" w14:textId="6AB7642C" w:rsidR="002171F6" w:rsidRPr="007262CA" w:rsidRDefault="006C5E99" w:rsidP="002171F6">
      <w:pPr>
        <w:rPr>
          <w:rFonts w:ascii="Arial" w:hAnsi="Arial" w:cs="Arial"/>
        </w:rPr>
      </w:pPr>
      <w:r w:rsidRPr="006C5E99">
        <w:rPr>
          <w:rFonts w:ascii="Arial" w:hAnsi="Arial" w:cs="Arial"/>
        </w:rPr>
        <w:t xml:space="preserve">The safety implications of reactive works in the railway industry will be the main </w:t>
      </w:r>
      <w:r w:rsidR="0030633C">
        <w:rPr>
          <w:rFonts w:ascii="Arial" w:hAnsi="Arial" w:cs="Arial"/>
        </w:rPr>
        <w:t>focus of this research proposal</w:t>
      </w:r>
      <w:r w:rsidRPr="006C5E99">
        <w:rPr>
          <w:rFonts w:ascii="Arial" w:hAnsi="Arial" w:cs="Arial"/>
        </w:rPr>
        <w:t>.</w:t>
      </w:r>
      <w:r>
        <w:rPr>
          <w:rFonts w:ascii="Arial" w:hAnsi="Arial" w:cs="Arial"/>
        </w:rPr>
        <w:t xml:space="preserve"> </w:t>
      </w:r>
      <w:r w:rsidR="0030633C">
        <w:rPr>
          <w:rFonts w:ascii="Arial" w:hAnsi="Arial" w:cs="Arial"/>
        </w:rPr>
        <w:t>Reactive works are a</w:t>
      </w:r>
      <w:r w:rsidRPr="006C5E99">
        <w:rPr>
          <w:rFonts w:ascii="Arial" w:hAnsi="Arial" w:cs="Arial"/>
        </w:rPr>
        <w:t xml:space="preserve"> crucial </w:t>
      </w:r>
      <w:r w:rsidR="0030633C">
        <w:rPr>
          <w:rFonts w:ascii="Arial" w:hAnsi="Arial" w:cs="Arial"/>
        </w:rPr>
        <w:t>aspect</w:t>
      </w:r>
      <w:r w:rsidRPr="006C5E99">
        <w:rPr>
          <w:rFonts w:ascii="Arial" w:hAnsi="Arial" w:cs="Arial"/>
        </w:rPr>
        <w:t xml:space="preserve"> that affects both preserving operational </w:t>
      </w:r>
      <w:r w:rsidR="00706D3B">
        <w:rPr>
          <w:rFonts w:ascii="Arial" w:hAnsi="Arial" w:cs="Arial"/>
        </w:rPr>
        <w:t>efficiency</w:t>
      </w:r>
      <w:r w:rsidRPr="006C5E99">
        <w:rPr>
          <w:rFonts w:ascii="Arial" w:hAnsi="Arial" w:cs="Arial"/>
        </w:rPr>
        <w:t xml:space="preserve"> and </w:t>
      </w:r>
      <w:r w:rsidR="00706D3B">
        <w:rPr>
          <w:rFonts w:ascii="Arial" w:hAnsi="Arial" w:cs="Arial"/>
        </w:rPr>
        <w:t>the safety of railway workers and passengers</w:t>
      </w:r>
      <w:r w:rsidRPr="006C5E99">
        <w:rPr>
          <w:rFonts w:ascii="Arial" w:hAnsi="Arial" w:cs="Arial"/>
        </w:rPr>
        <w:t>.</w:t>
      </w:r>
      <w:r>
        <w:rPr>
          <w:rFonts w:ascii="Arial" w:hAnsi="Arial" w:cs="Arial"/>
        </w:rPr>
        <w:t xml:space="preserve"> </w:t>
      </w:r>
      <w:r w:rsidR="002171F6" w:rsidRPr="007262CA">
        <w:rPr>
          <w:rFonts w:ascii="Arial" w:hAnsi="Arial" w:cs="Arial"/>
        </w:rPr>
        <w:t xml:space="preserve">Reactive </w:t>
      </w:r>
      <w:r>
        <w:rPr>
          <w:rFonts w:ascii="Arial" w:hAnsi="Arial" w:cs="Arial"/>
        </w:rPr>
        <w:t>works</w:t>
      </w:r>
      <w:r w:rsidR="002171F6" w:rsidRPr="007262CA">
        <w:rPr>
          <w:rFonts w:ascii="Arial" w:hAnsi="Arial" w:cs="Arial"/>
        </w:rPr>
        <w:t xml:space="preserve">, which </w:t>
      </w:r>
      <w:r>
        <w:rPr>
          <w:rFonts w:ascii="Arial" w:hAnsi="Arial" w:cs="Arial"/>
        </w:rPr>
        <w:t>are</w:t>
      </w:r>
      <w:r w:rsidR="002171F6" w:rsidRPr="007262CA">
        <w:rPr>
          <w:rFonts w:ascii="Arial" w:hAnsi="Arial" w:cs="Arial"/>
        </w:rPr>
        <w:t xml:space="preserve"> propelled by failures instead of </w:t>
      </w:r>
      <w:r w:rsidR="00A70374">
        <w:rPr>
          <w:rFonts w:ascii="Arial" w:hAnsi="Arial" w:cs="Arial"/>
        </w:rPr>
        <w:t xml:space="preserve">preventative </w:t>
      </w:r>
      <w:r w:rsidR="002171F6" w:rsidRPr="007262CA">
        <w:rPr>
          <w:rFonts w:ascii="Arial" w:hAnsi="Arial" w:cs="Arial"/>
        </w:rPr>
        <w:t xml:space="preserve">measures, often </w:t>
      </w:r>
      <w:r w:rsidR="00706D3B">
        <w:rPr>
          <w:rFonts w:ascii="Arial" w:hAnsi="Arial" w:cs="Arial"/>
        </w:rPr>
        <w:t>lead</w:t>
      </w:r>
      <w:r w:rsidR="002171F6" w:rsidRPr="007262CA">
        <w:rPr>
          <w:rFonts w:ascii="Arial" w:hAnsi="Arial" w:cs="Arial"/>
        </w:rPr>
        <w:t xml:space="preserve"> to safety risks, service disruptions, and increased costs. Although it is commonly practiced, comprehensive studies that analyse both the direct and indirect safety impacts of reactive maintenance methods remain limited. This pro</w:t>
      </w:r>
      <w:r w:rsidR="00D156D4">
        <w:rPr>
          <w:rFonts w:ascii="Arial" w:hAnsi="Arial" w:cs="Arial"/>
        </w:rPr>
        <w:t>posal</w:t>
      </w:r>
      <w:r w:rsidR="002171F6" w:rsidRPr="007262CA">
        <w:rPr>
          <w:rFonts w:ascii="Arial" w:hAnsi="Arial" w:cs="Arial"/>
        </w:rPr>
        <w:t xml:space="preserve"> intends to </w:t>
      </w:r>
      <w:r w:rsidR="00A70374">
        <w:rPr>
          <w:rFonts w:ascii="Arial" w:hAnsi="Arial" w:cs="Arial"/>
        </w:rPr>
        <w:t>analyse</w:t>
      </w:r>
      <w:r w:rsidR="002171F6" w:rsidRPr="007262CA">
        <w:rPr>
          <w:rFonts w:ascii="Arial" w:hAnsi="Arial" w:cs="Arial"/>
        </w:rPr>
        <w:t xml:space="preserve"> and critically evaluate these safety impacts, identify</w:t>
      </w:r>
      <w:r w:rsidR="00A70374">
        <w:rPr>
          <w:rFonts w:ascii="Arial" w:hAnsi="Arial" w:cs="Arial"/>
        </w:rPr>
        <w:t>ing</w:t>
      </w:r>
      <w:r w:rsidR="002171F6" w:rsidRPr="007262CA">
        <w:rPr>
          <w:rFonts w:ascii="Arial" w:hAnsi="Arial" w:cs="Arial"/>
        </w:rPr>
        <w:t xml:space="preserve"> the underlying reasons for the continued use of reactive practices despite known risks, and </w:t>
      </w:r>
      <w:r w:rsidR="00A70374">
        <w:rPr>
          <w:rFonts w:ascii="Arial" w:hAnsi="Arial" w:cs="Arial"/>
        </w:rPr>
        <w:t>exploring</w:t>
      </w:r>
      <w:r w:rsidR="002171F6" w:rsidRPr="007262CA">
        <w:rPr>
          <w:rFonts w:ascii="Arial" w:hAnsi="Arial" w:cs="Arial"/>
        </w:rPr>
        <w:t xml:space="preserve"> potential pathways for embracing more p</w:t>
      </w:r>
      <w:r w:rsidR="00E65EB0">
        <w:rPr>
          <w:rFonts w:ascii="Arial" w:hAnsi="Arial" w:cs="Arial"/>
        </w:rPr>
        <w:t xml:space="preserve">reventative </w:t>
      </w:r>
      <w:r w:rsidR="002171F6" w:rsidRPr="007262CA">
        <w:rPr>
          <w:rFonts w:ascii="Arial" w:hAnsi="Arial" w:cs="Arial"/>
        </w:rPr>
        <w:t>maintenance strategies.</w:t>
      </w:r>
    </w:p>
    <w:p w14:paraId="0996C47E" w14:textId="78428910" w:rsidR="002171F6" w:rsidRPr="007262CA" w:rsidRDefault="00642B4A" w:rsidP="002171F6">
      <w:pPr>
        <w:rPr>
          <w:rFonts w:ascii="Arial" w:hAnsi="Arial" w:cs="Arial"/>
        </w:rPr>
      </w:pPr>
      <w:r>
        <w:rPr>
          <w:rFonts w:ascii="Arial" w:hAnsi="Arial" w:cs="Arial"/>
        </w:rPr>
        <w:t xml:space="preserve">The proposed </w:t>
      </w:r>
      <w:r w:rsidR="002171F6" w:rsidRPr="007262CA">
        <w:rPr>
          <w:rFonts w:ascii="Arial" w:hAnsi="Arial" w:cs="Arial"/>
        </w:rPr>
        <w:t xml:space="preserve">research design </w:t>
      </w:r>
      <w:r>
        <w:rPr>
          <w:rFonts w:ascii="Arial" w:hAnsi="Arial" w:cs="Arial"/>
        </w:rPr>
        <w:t xml:space="preserve">will </w:t>
      </w:r>
      <w:r w:rsidR="002171F6" w:rsidRPr="007262CA">
        <w:rPr>
          <w:rFonts w:ascii="Arial" w:hAnsi="Arial" w:cs="Arial"/>
        </w:rPr>
        <w:t>combine</w:t>
      </w:r>
      <w:r>
        <w:rPr>
          <w:rFonts w:ascii="Arial" w:hAnsi="Arial" w:cs="Arial"/>
        </w:rPr>
        <w:t xml:space="preserve"> </w:t>
      </w:r>
      <w:r w:rsidR="002171F6" w:rsidRPr="007262CA">
        <w:rPr>
          <w:rFonts w:ascii="Arial" w:hAnsi="Arial" w:cs="Arial"/>
        </w:rPr>
        <w:t>both qualitative and quantitative methods</w:t>
      </w:r>
      <w:r w:rsidR="00AD1F63">
        <w:rPr>
          <w:rFonts w:ascii="Arial" w:hAnsi="Arial" w:cs="Arial"/>
        </w:rPr>
        <w:t>,</w:t>
      </w:r>
      <w:r w:rsidR="002171F6" w:rsidRPr="007262CA">
        <w:rPr>
          <w:rFonts w:ascii="Arial" w:hAnsi="Arial" w:cs="Arial"/>
        </w:rPr>
        <w:t xml:space="preserve"> involve conducting structured interviews with </w:t>
      </w:r>
      <w:r w:rsidR="007342A7">
        <w:rPr>
          <w:rFonts w:ascii="Arial" w:hAnsi="Arial" w:cs="Arial"/>
        </w:rPr>
        <w:t xml:space="preserve">workers in the railway industry </w:t>
      </w:r>
      <w:r w:rsidR="002171F6" w:rsidRPr="007262CA">
        <w:rPr>
          <w:rFonts w:ascii="Arial" w:hAnsi="Arial" w:cs="Arial"/>
        </w:rPr>
        <w:t xml:space="preserve">and performing statistical analyses of incident reports. Ethical considerations, including ensuring </w:t>
      </w:r>
      <w:r w:rsidR="007342A7">
        <w:rPr>
          <w:rFonts w:ascii="Arial" w:hAnsi="Arial" w:cs="Arial"/>
        </w:rPr>
        <w:t xml:space="preserve">interviewee </w:t>
      </w:r>
      <w:r w:rsidR="002171F6" w:rsidRPr="007262CA">
        <w:rPr>
          <w:rFonts w:ascii="Arial" w:hAnsi="Arial" w:cs="Arial"/>
        </w:rPr>
        <w:t xml:space="preserve">confidentiality and obtaining informed consent, will be carefully addressed throughout the project. The anticipated outcomes include </w:t>
      </w:r>
      <w:r w:rsidR="007D4882">
        <w:rPr>
          <w:rFonts w:ascii="Arial" w:hAnsi="Arial" w:cs="Arial"/>
        </w:rPr>
        <w:t>identifying</w:t>
      </w:r>
      <w:r w:rsidR="002171F6" w:rsidRPr="007262CA">
        <w:rPr>
          <w:rFonts w:ascii="Arial" w:hAnsi="Arial" w:cs="Arial"/>
        </w:rPr>
        <w:t xml:space="preserve"> critical risks associated with reactive maintenance practices, clarifying the relationship between maintenance and accident rates, and offering clear recommendations for improving railway safety protocols. This research aims to </w:t>
      </w:r>
      <w:r w:rsidR="007752F7">
        <w:rPr>
          <w:rFonts w:ascii="Arial" w:hAnsi="Arial" w:cs="Arial"/>
        </w:rPr>
        <w:t xml:space="preserve">suggest </w:t>
      </w:r>
      <w:r w:rsidR="007D4882">
        <w:rPr>
          <w:rFonts w:ascii="Arial" w:hAnsi="Arial" w:cs="Arial"/>
        </w:rPr>
        <w:t>improve</w:t>
      </w:r>
      <w:r w:rsidR="007752F7">
        <w:rPr>
          <w:rFonts w:ascii="Arial" w:hAnsi="Arial" w:cs="Arial"/>
        </w:rPr>
        <w:t>ments to</w:t>
      </w:r>
      <w:r w:rsidR="007D4882">
        <w:rPr>
          <w:rFonts w:ascii="Arial" w:hAnsi="Arial" w:cs="Arial"/>
        </w:rPr>
        <w:t xml:space="preserve"> reactive work</w:t>
      </w:r>
      <w:r w:rsidR="002171F6" w:rsidRPr="007262CA">
        <w:rPr>
          <w:rFonts w:ascii="Arial" w:hAnsi="Arial" w:cs="Arial"/>
        </w:rPr>
        <w:t xml:space="preserve"> practices</w:t>
      </w:r>
      <w:r w:rsidR="00EC5585">
        <w:rPr>
          <w:rFonts w:ascii="Arial" w:hAnsi="Arial" w:cs="Arial"/>
        </w:rPr>
        <w:t xml:space="preserve"> </w:t>
      </w:r>
      <w:r w:rsidR="002171F6" w:rsidRPr="007262CA">
        <w:rPr>
          <w:rFonts w:ascii="Arial" w:hAnsi="Arial" w:cs="Arial"/>
        </w:rPr>
        <w:t xml:space="preserve">and promote greater safety within the railway </w:t>
      </w:r>
      <w:r w:rsidR="00EB3072">
        <w:rPr>
          <w:rFonts w:ascii="Arial" w:hAnsi="Arial" w:cs="Arial"/>
        </w:rPr>
        <w:t>industry.</w:t>
      </w:r>
    </w:p>
    <w:p w14:paraId="43D2B2A9" w14:textId="1EBB5808" w:rsidR="006C0FBF" w:rsidRPr="007262CA" w:rsidRDefault="002171F6">
      <w:pPr>
        <w:rPr>
          <w:rFonts w:ascii="Arial" w:hAnsi="Arial" w:cs="Arial"/>
          <w:b/>
          <w:bCs/>
          <w:u w:val="single"/>
        </w:rPr>
      </w:pPr>
      <w:r>
        <w:rPr>
          <w:rFonts w:ascii="Arial" w:hAnsi="Arial" w:cs="Arial"/>
          <w:b/>
          <w:bCs/>
          <w:u w:val="single"/>
        </w:rPr>
        <w:br w:type="page"/>
      </w:r>
    </w:p>
    <w:p w14:paraId="2124C1BA" w14:textId="35F21F5D" w:rsidR="000F5EE9" w:rsidRPr="005D0984" w:rsidRDefault="00AB6850" w:rsidP="005D0984">
      <w:pPr>
        <w:rPr>
          <w:rFonts w:ascii="Arial" w:hAnsi="Arial" w:cs="Arial"/>
          <w:b/>
          <w:bCs/>
          <w:u w:val="single"/>
        </w:rPr>
      </w:pPr>
      <w:r w:rsidRPr="007262CA">
        <w:rPr>
          <w:rFonts w:ascii="Arial" w:hAnsi="Arial" w:cs="Arial"/>
          <w:b/>
          <w:bCs/>
          <w:u w:val="single"/>
        </w:rPr>
        <w:lastRenderedPageBreak/>
        <w:t>Contents</w:t>
      </w:r>
    </w:p>
    <w:p w14:paraId="2A129EB3" w14:textId="77777777" w:rsidR="000F5EE9" w:rsidRPr="007262CA" w:rsidRDefault="000F5EE9" w:rsidP="000F5EE9">
      <w:pPr>
        <w:pStyle w:val="Default"/>
        <w:numPr>
          <w:ilvl w:val="0"/>
          <w:numId w:val="44"/>
        </w:numPr>
        <w:spacing w:after="177"/>
        <w:rPr>
          <w:sz w:val="22"/>
          <w:szCs w:val="22"/>
        </w:rPr>
      </w:pPr>
      <w:r w:rsidRPr="007262CA">
        <w:rPr>
          <w:sz w:val="22"/>
          <w:szCs w:val="22"/>
        </w:rPr>
        <w:t>Introduction</w:t>
      </w:r>
    </w:p>
    <w:p w14:paraId="275F0648" w14:textId="77777777" w:rsidR="000F5EE9" w:rsidRPr="007262CA" w:rsidRDefault="000F5EE9" w:rsidP="007262CA">
      <w:pPr>
        <w:pStyle w:val="Default"/>
        <w:numPr>
          <w:ilvl w:val="1"/>
          <w:numId w:val="44"/>
        </w:numPr>
        <w:spacing w:after="177"/>
        <w:rPr>
          <w:sz w:val="22"/>
          <w:szCs w:val="22"/>
        </w:rPr>
      </w:pPr>
      <w:r w:rsidRPr="007262CA">
        <w:rPr>
          <w:sz w:val="22"/>
          <w:szCs w:val="22"/>
        </w:rPr>
        <w:t>Background of the study</w:t>
      </w:r>
    </w:p>
    <w:p w14:paraId="0380B60D" w14:textId="135C62A5" w:rsidR="000F5EE9" w:rsidRPr="007262CA" w:rsidRDefault="000F5EE9" w:rsidP="007262CA">
      <w:pPr>
        <w:pStyle w:val="Default"/>
        <w:numPr>
          <w:ilvl w:val="1"/>
          <w:numId w:val="44"/>
        </w:numPr>
        <w:spacing w:after="177"/>
        <w:rPr>
          <w:sz w:val="22"/>
          <w:szCs w:val="22"/>
        </w:rPr>
      </w:pPr>
      <w:r w:rsidRPr="007262CA">
        <w:rPr>
          <w:sz w:val="22"/>
          <w:szCs w:val="22"/>
        </w:rPr>
        <w:t>Research question</w:t>
      </w:r>
      <w:r w:rsidR="00B01BEA">
        <w:rPr>
          <w:sz w:val="22"/>
          <w:szCs w:val="22"/>
        </w:rPr>
        <w:t>s</w:t>
      </w:r>
    </w:p>
    <w:p w14:paraId="7BD4C58B" w14:textId="77777777" w:rsidR="000F5EE9" w:rsidRPr="007262CA" w:rsidRDefault="000F5EE9" w:rsidP="007262CA">
      <w:pPr>
        <w:pStyle w:val="Default"/>
        <w:numPr>
          <w:ilvl w:val="1"/>
          <w:numId w:val="44"/>
        </w:numPr>
        <w:spacing w:after="177"/>
        <w:rPr>
          <w:sz w:val="22"/>
          <w:szCs w:val="22"/>
        </w:rPr>
      </w:pPr>
      <w:r w:rsidRPr="007262CA">
        <w:rPr>
          <w:sz w:val="22"/>
          <w:szCs w:val="22"/>
        </w:rPr>
        <w:t>Aims / Objectives of the study</w:t>
      </w:r>
    </w:p>
    <w:p w14:paraId="2CAB67DF" w14:textId="77777777" w:rsidR="000F5EE9" w:rsidRPr="007262CA" w:rsidRDefault="000F5EE9" w:rsidP="000F5EE9">
      <w:pPr>
        <w:pStyle w:val="Default"/>
        <w:numPr>
          <w:ilvl w:val="0"/>
          <w:numId w:val="44"/>
        </w:numPr>
        <w:spacing w:after="177"/>
        <w:rPr>
          <w:sz w:val="22"/>
          <w:szCs w:val="22"/>
        </w:rPr>
      </w:pPr>
      <w:r w:rsidRPr="007262CA">
        <w:rPr>
          <w:sz w:val="22"/>
          <w:szCs w:val="22"/>
        </w:rPr>
        <w:t>Literature Review</w:t>
      </w:r>
    </w:p>
    <w:p w14:paraId="46BCB1F3" w14:textId="77777777" w:rsidR="000F5EE9" w:rsidRPr="007262CA" w:rsidRDefault="000F5EE9" w:rsidP="000F5EE9">
      <w:pPr>
        <w:pStyle w:val="Default"/>
        <w:numPr>
          <w:ilvl w:val="1"/>
          <w:numId w:val="44"/>
        </w:numPr>
        <w:spacing w:after="177"/>
        <w:rPr>
          <w:sz w:val="22"/>
          <w:szCs w:val="22"/>
        </w:rPr>
      </w:pPr>
      <w:r w:rsidRPr="007262CA">
        <w:rPr>
          <w:sz w:val="22"/>
          <w:szCs w:val="22"/>
        </w:rPr>
        <w:t>Review of relevant literature</w:t>
      </w:r>
    </w:p>
    <w:p w14:paraId="50038C3F" w14:textId="77777777" w:rsidR="000F5EE9" w:rsidRPr="007262CA" w:rsidRDefault="000F5EE9" w:rsidP="000F5EE9">
      <w:pPr>
        <w:pStyle w:val="Default"/>
        <w:numPr>
          <w:ilvl w:val="1"/>
          <w:numId w:val="44"/>
        </w:numPr>
        <w:spacing w:after="177"/>
        <w:rPr>
          <w:sz w:val="22"/>
          <w:szCs w:val="22"/>
        </w:rPr>
      </w:pPr>
      <w:r w:rsidRPr="007262CA">
        <w:rPr>
          <w:sz w:val="22"/>
          <w:szCs w:val="22"/>
        </w:rPr>
        <w:t>Identification of gaps in current research</w:t>
      </w:r>
    </w:p>
    <w:p w14:paraId="332825FA" w14:textId="77777777" w:rsidR="000F5EE9" w:rsidRPr="007262CA" w:rsidRDefault="000F5EE9" w:rsidP="000F5EE9">
      <w:pPr>
        <w:pStyle w:val="Default"/>
        <w:numPr>
          <w:ilvl w:val="1"/>
          <w:numId w:val="44"/>
        </w:numPr>
        <w:spacing w:after="177"/>
        <w:rPr>
          <w:sz w:val="22"/>
          <w:szCs w:val="22"/>
        </w:rPr>
      </w:pPr>
      <w:r w:rsidRPr="007262CA">
        <w:rPr>
          <w:sz w:val="22"/>
          <w:szCs w:val="22"/>
        </w:rPr>
        <w:t>How your research will address these gaps</w:t>
      </w:r>
    </w:p>
    <w:p w14:paraId="2645C08A" w14:textId="77777777" w:rsidR="000F5EE9" w:rsidRPr="007262CA" w:rsidRDefault="000F5EE9" w:rsidP="000F5EE9">
      <w:pPr>
        <w:pStyle w:val="Default"/>
        <w:numPr>
          <w:ilvl w:val="0"/>
          <w:numId w:val="44"/>
        </w:numPr>
        <w:spacing w:after="177"/>
        <w:rPr>
          <w:sz w:val="22"/>
          <w:szCs w:val="22"/>
        </w:rPr>
      </w:pPr>
      <w:r w:rsidRPr="007262CA">
        <w:rPr>
          <w:sz w:val="22"/>
          <w:szCs w:val="22"/>
        </w:rPr>
        <w:t>Research Design and Methodology</w:t>
      </w:r>
    </w:p>
    <w:p w14:paraId="5CF82401" w14:textId="3C5A9868" w:rsidR="000F5EE9" w:rsidRPr="007262CA" w:rsidRDefault="000F5EE9" w:rsidP="000F5EE9">
      <w:pPr>
        <w:pStyle w:val="Default"/>
        <w:numPr>
          <w:ilvl w:val="1"/>
          <w:numId w:val="44"/>
        </w:numPr>
        <w:spacing w:after="177"/>
        <w:rPr>
          <w:sz w:val="22"/>
          <w:szCs w:val="22"/>
        </w:rPr>
      </w:pPr>
      <w:r w:rsidRPr="007262CA">
        <w:rPr>
          <w:sz w:val="22"/>
          <w:szCs w:val="22"/>
        </w:rPr>
        <w:t xml:space="preserve">Research design </w:t>
      </w:r>
    </w:p>
    <w:p w14:paraId="368A2B35" w14:textId="7A95A538" w:rsidR="000F5EE9" w:rsidRPr="007262CA" w:rsidRDefault="000F5EE9" w:rsidP="000F5EE9">
      <w:pPr>
        <w:pStyle w:val="Default"/>
        <w:numPr>
          <w:ilvl w:val="1"/>
          <w:numId w:val="44"/>
        </w:numPr>
        <w:spacing w:after="177"/>
        <w:rPr>
          <w:sz w:val="22"/>
          <w:szCs w:val="22"/>
        </w:rPr>
      </w:pPr>
      <w:r w:rsidRPr="007262CA">
        <w:rPr>
          <w:sz w:val="22"/>
          <w:szCs w:val="22"/>
        </w:rPr>
        <w:t xml:space="preserve">Data collection methods </w:t>
      </w:r>
    </w:p>
    <w:p w14:paraId="6DA858DB" w14:textId="77777777" w:rsidR="000F5EE9" w:rsidRPr="007262CA" w:rsidRDefault="000F5EE9" w:rsidP="000F5EE9">
      <w:pPr>
        <w:pStyle w:val="Default"/>
        <w:numPr>
          <w:ilvl w:val="1"/>
          <w:numId w:val="44"/>
        </w:numPr>
        <w:spacing w:after="177"/>
        <w:rPr>
          <w:sz w:val="22"/>
          <w:szCs w:val="22"/>
        </w:rPr>
      </w:pPr>
      <w:r w:rsidRPr="007262CA">
        <w:rPr>
          <w:sz w:val="22"/>
          <w:szCs w:val="22"/>
        </w:rPr>
        <w:t>Sampling methods</w:t>
      </w:r>
    </w:p>
    <w:p w14:paraId="6E65CA22" w14:textId="77777777" w:rsidR="000F5EE9" w:rsidRPr="007262CA" w:rsidRDefault="000F5EE9" w:rsidP="000F5EE9">
      <w:pPr>
        <w:pStyle w:val="Default"/>
        <w:numPr>
          <w:ilvl w:val="1"/>
          <w:numId w:val="44"/>
        </w:numPr>
        <w:spacing w:after="177"/>
        <w:rPr>
          <w:sz w:val="22"/>
          <w:szCs w:val="22"/>
        </w:rPr>
      </w:pPr>
      <w:r w:rsidRPr="007262CA">
        <w:rPr>
          <w:sz w:val="22"/>
          <w:szCs w:val="22"/>
        </w:rPr>
        <w:t>Data analysis plan</w:t>
      </w:r>
    </w:p>
    <w:p w14:paraId="52086EDD" w14:textId="77777777" w:rsidR="000F5EE9" w:rsidRPr="007262CA" w:rsidRDefault="000F5EE9" w:rsidP="000F5EE9">
      <w:pPr>
        <w:pStyle w:val="Default"/>
        <w:numPr>
          <w:ilvl w:val="1"/>
          <w:numId w:val="44"/>
        </w:numPr>
        <w:spacing w:after="177"/>
        <w:rPr>
          <w:sz w:val="22"/>
          <w:szCs w:val="22"/>
        </w:rPr>
      </w:pPr>
      <w:r w:rsidRPr="007262CA">
        <w:rPr>
          <w:sz w:val="22"/>
          <w:szCs w:val="22"/>
        </w:rPr>
        <w:t>Ethical considerations</w:t>
      </w:r>
    </w:p>
    <w:p w14:paraId="2891FF82" w14:textId="77777777" w:rsidR="000F5EE9" w:rsidRPr="007262CA" w:rsidRDefault="000F5EE9" w:rsidP="000F5EE9">
      <w:pPr>
        <w:pStyle w:val="Default"/>
        <w:numPr>
          <w:ilvl w:val="0"/>
          <w:numId w:val="44"/>
        </w:numPr>
        <w:spacing w:after="177"/>
        <w:rPr>
          <w:sz w:val="22"/>
          <w:szCs w:val="22"/>
        </w:rPr>
      </w:pPr>
      <w:r w:rsidRPr="007262CA">
        <w:rPr>
          <w:sz w:val="22"/>
          <w:szCs w:val="22"/>
        </w:rPr>
        <w:t>Timeline</w:t>
      </w:r>
    </w:p>
    <w:p w14:paraId="26E61AA2" w14:textId="77777777" w:rsidR="000F5EE9" w:rsidRPr="007262CA" w:rsidRDefault="000F5EE9" w:rsidP="000F5EE9">
      <w:pPr>
        <w:pStyle w:val="Default"/>
        <w:numPr>
          <w:ilvl w:val="0"/>
          <w:numId w:val="44"/>
        </w:numPr>
        <w:spacing w:after="177"/>
        <w:rPr>
          <w:sz w:val="22"/>
          <w:szCs w:val="22"/>
        </w:rPr>
      </w:pPr>
      <w:r w:rsidRPr="007262CA">
        <w:rPr>
          <w:sz w:val="22"/>
          <w:szCs w:val="22"/>
        </w:rPr>
        <w:t>Expected Outcomes</w:t>
      </w:r>
    </w:p>
    <w:p w14:paraId="1EC508A2" w14:textId="44286104" w:rsidR="007262CA" w:rsidRPr="007262CA" w:rsidRDefault="007262CA" w:rsidP="000F5EE9">
      <w:pPr>
        <w:pStyle w:val="Default"/>
        <w:numPr>
          <w:ilvl w:val="0"/>
          <w:numId w:val="44"/>
        </w:numPr>
        <w:spacing w:after="177"/>
        <w:rPr>
          <w:sz w:val="22"/>
          <w:szCs w:val="22"/>
        </w:rPr>
      </w:pPr>
      <w:r w:rsidRPr="007262CA">
        <w:rPr>
          <w:sz w:val="22"/>
          <w:szCs w:val="22"/>
        </w:rPr>
        <w:t>Conclusion and Recommendations</w:t>
      </w:r>
    </w:p>
    <w:p w14:paraId="4C09C46E" w14:textId="77777777" w:rsidR="000F5EE9" w:rsidRPr="007262CA" w:rsidRDefault="000F5EE9" w:rsidP="000F5EE9">
      <w:pPr>
        <w:pStyle w:val="Default"/>
        <w:numPr>
          <w:ilvl w:val="0"/>
          <w:numId w:val="44"/>
        </w:numPr>
        <w:spacing w:after="177"/>
        <w:rPr>
          <w:sz w:val="22"/>
          <w:szCs w:val="22"/>
        </w:rPr>
      </w:pPr>
      <w:r w:rsidRPr="007262CA">
        <w:rPr>
          <w:sz w:val="22"/>
          <w:szCs w:val="22"/>
        </w:rPr>
        <w:t>References</w:t>
      </w:r>
    </w:p>
    <w:p w14:paraId="1987E3A5" w14:textId="41D799DD" w:rsidR="006C0FBF" w:rsidRPr="007262CA" w:rsidRDefault="006C0FBF" w:rsidP="004603C9">
      <w:pPr>
        <w:rPr>
          <w:rFonts w:ascii="Arial" w:hAnsi="Arial" w:cs="Arial"/>
          <w:b/>
          <w:bCs/>
          <w:u w:val="single"/>
        </w:rPr>
      </w:pPr>
      <w:r w:rsidRPr="007262CA">
        <w:rPr>
          <w:rFonts w:ascii="Arial" w:hAnsi="Arial" w:cs="Arial"/>
          <w:b/>
          <w:bCs/>
          <w:u w:val="single"/>
        </w:rPr>
        <w:br w:type="page"/>
      </w:r>
    </w:p>
    <w:p w14:paraId="7CB1FEB2" w14:textId="20DAC092" w:rsidR="00BC20BB" w:rsidRPr="007262CA" w:rsidRDefault="00BC20BB" w:rsidP="00BC20BB">
      <w:pPr>
        <w:rPr>
          <w:rFonts w:ascii="Arial" w:hAnsi="Arial" w:cs="Arial"/>
          <w:b/>
          <w:bCs/>
          <w:u w:val="single"/>
        </w:rPr>
      </w:pPr>
      <w:r w:rsidRPr="007262CA">
        <w:rPr>
          <w:rFonts w:ascii="Arial" w:hAnsi="Arial" w:cs="Arial"/>
          <w:b/>
          <w:bCs/>
          <w:u w:val="single"/>
        </w:rPr>
        <w:lastRenderedPageBreak/>
        <w:t>Introduction</w:t>
      </w:r>
    </w:p>
    <w:p w14:paraId="2EF5B9EE" w14:textId="001039F5" w:rsidR="00BC20BB" w:rsidRPr="007262CA" w:rsidRDefault="00BC20BB" w:rsidP="00BC20BB">
      <w:pPr>
        <w:rPr>
          <w:rFonts w:ascii="Arial" w:hAnsi="Arial" w:cs="Arial"/>
          <w:b/>
          <w:bCs/>
        </w:rPr>
      </w:pPr>
      <w:r w:rsidRPr="007262CA">
        <w:rPr>
          <w:rFonts w:ascii="Arial" w:hAnsi="Arial" w:cs="Arial"/>
          <w:b/>
          <w:bCs/>
        </w:rPr>
        <w:t>Background of the Study</w:t>
      </w:r>
    </w:p>
    <w:p w14:paraId="2FC844FC" w14:textId="516867BE" w:rsidR="0061758B" w:rsidRPr="007262CA" w:rsidRDefault="0061758B" w:rsidP="0061758B">
      <w:pPr>
        <w:rPr>
          <w:rFonts w:ascii="Arial" w:hAnsi="Arial" w:cs="Arial"/>
        </w:rPr>
      </w:pPr>
      <w:r w:rsidRPr="007262CA">
        <w:rPr>
          <w:rFonts w:ascii="Arial" w:hAnsi="Arial" w:cs="Arial"/>
        </w:rPr>
        <w:t xml:space="preserve">The railway </w:t>
      </w:r>
      <w:r w:rsidR="00567122" w:rsidRPr="007262CA">
        <w:rPr>
          <w:rFonts w:ascii="Arial" w:hAnsi="Arial" w:cs="Arial"/>
        </w:rPr>
        <w:t>industry</w:t>
      </w:r>
      <w:r w:rsidRPr="007262CA">
        <w:rPr>
          <w:rFonts w:ascii="Arial" w:hAnsi="Arial" w:cs="Arial"/>
        </w:rPr>
        <w:t xml:space="preserve"> plays a crucial role in global transport infrastructure, with millions of people relying on it every day for both travel and economic activities, as well as connecting different regions. Ensuring safety within t</w:t>
      </w:r>
      <w:r w:rsidR="0064671B">
        <w:rPr>
          <w:rFonts w:ascii="Arial" w:hAnsi="Arial" w:cs="Arial"/>
        </w:rPr>
        <w:t>he industry is essential</w:t>
      </w:r>
      <w:r w:rsidRPr="007262CA">
        <w:rPr>
          <w:rFonts w:ascii="Arial" w:hAnsi="Arial" w:cs="Arial"/>
        </w:rPr>
        <w:t>, which is why there are strict standards in place to protect passengers, staff, and the railway system itself. However, even with thorough safety regulations and advanc</w:t>
      </w:r>
      <w:r w:rsidR="004E72EA">
        <w:rPr>
          <w:rFonts w:ascii="Arial" w:hAnsi="Arial" w:cs="Arial"/>
        </w:rPr>
        <w:t>ing</w:t>
      </w:r>
      <w:r w:rsidRPr="007262CA">
        <w:rPr>
          <w:rFonts w:ascii="Arial" w:hAnsi="Arial" w:cs="Arial"/>
        </w:rPr>
        <w:t xml:space="preserve"> technolog</w:t>
      </w:r>
      <w:r w:rsidR="004E72EA">
        <w:rPr>
          <w:rFonts w:ascii="Arial" w:hAnsi="Arial" w:cs="Arial"/>
        </w:rPr>
        <w:t>ies</w:t>
      </w:r>
      <w:r w:rsidRPr="007262CA">
        <w:rPr>
          <w:rFonts w:ascii="Arial" w:hAnsi="Arial" w:cs="Arial"/>
        </w:rPr>
        <w:t xml:space="preserve">, </w:t>
      </w:r>
      <w:r w:rsidR="005F5FF9">
        <w:rPr>
          <w:rFonts w:ascii="Arial" w:hAnsi="Arial" w:cs="Arial"/>
        </w:rPr>
        <w:t>reactive works occur all the time and are</w:t>
      </w:r>
      <w:r w:rsidRPr="007262CA">
        <w:rPr>
          <w:rFonts w:ascii="Arial" w:hAnsi="Arial" w:cs="Arial"/>
        </w:rPr>
        <w:t xml:space="preserve"> a </w:t>
      </w:r>
      <w:r w:rsidR="0008740B">
        <w:rPr>
          <w:rFonts w:ascii="Arial" w:hAnsi="Arial" w:cs="Arial"/>
        </w:rPr>
        <w:t xml:space="preserve">constant </w:t>
      </w:r>
      <w:r w:rsidR="00DE3A03">
        <w:rPr>
          <w:rFonts w:ascii="Arial" w:hAnsi="Arial" w:cs="Arial"/>
        </w:rPr>
        <w:t xml:space="preserve">threat to the safety of </w:t>
      </w:r>
      <w:r w:rsidR="005F5FF9">
        <w:rPr>
          <w:rFonts w:ascii="Arial" w:hAnsi="Arial" w:cs="Arial"/>
        </w:rPr>
        <w:t>railway workers and passengers</w:t>
      </w:r>
      <w:r w:rsidRPr="007262CA">
        <w:rPr>
          <w:rFonts w:ascii="Arial" w:hAnsi="Arial" w:cs="Arial"/>
        </w:rPr>
        <w:t>. Typically, maintenance strategies for railway systems can be divided into two main types</w:t>
      </w:r>
      <w:r w:rsidR="00105012">
        <w:rPr>
          <w:rFonts w:ascii="Arial" w:hAnsi="Arial" w:cs="Arial"/>
        </w:rPr>
        <w:t xml:space="preserve">, which are </w:t>
      </w:r>
      <w:r w:rsidRPr="007262CA">
        <w:rPr>
          <w:rFonts w:ascii="Arial" w:hAnsi="Arial" w:cs="Arial"/>
        </w:rPr>
        <w:t xml:space="preserve">preventative and reactive </w:t>
      </w:r>
      <w:r w:rsidR="00E273CC">
        <w:rPr>
          <w:rFonts w:ascii="Arial" w:hAnsi="Arial" w:cs="Arial"/>
        </w:rPr>
        <w:t>works.</w:t>
      </w:r>
      <w:r w:rsidRPr="007262CA">
        <w:rPr>
          <w:rFonts w:ascii="Arial" w:hAnsi="Arial" w:cs="Arial"/>
        </w:rPr>
        <w:t xml:space="preserve"> Pr</w:t>
      </w:r>
      <w:r w:rsidR="00105012">
        <w:rPr>
          <w:rFonts w:ascii="Arial" w:hAnsi="Arial" w:cs="Arial"/>
        </w:rPr>
        <w:t xml:space="preserve">eventative </w:t>
      </w:r>
      <w:r w:rsidRPr="007262CA">
        <w:rPr>
          <w:rFonts w:ascii="Arial" w:hAnsi="Arial" w:cs="Arial"/>
        </w:rPr>
        <w:t xml:space="preserve">maintenance consists of scheduled inspections and repairs aimed at averting potential issues before they happen. In contrast, reactive </w:t>
      </w:r>
      <w:r w:rsidR="005C61B2">
        <w:rPr>
          <w:rFonts w:ascii="Arial" w:hAnsi="Arial" w:cs="Arial"/>
        </w:rPr>
        <w:t>work</w:t>
      </w:r>
      <w:r w:rsidRPr="007262CA">
        <w:rPr>
          <w:rFonts w:ascii="Arial" w:hAnsi="Arial" w:cs="Arial"/>
        </w:rPr>
        <w:t xml:space="preserve"> only takes place after equipment has failed or </w:t>
      </w:r>
      <w:r w:rsidR="006E5F72">
        <w:rPr>
          <w:rFonts w:ascii="Arial" w:hAnsi="Arial" w:cs="Arial"/>
        </w:rPr>
        <w:t>due to</w:t>
      </w:r>
      <w:r w:rsidR="00520809">
        <w:rPr>
          <w:rFonts w:ascii="Arial" w:hAnsi="Arial" w:cs="Arial"/>
        </w:rPr>
        <w:t xml:space="preserve"> external factors such as trees falling on the tracks </w:t>
      </w:r>
      <w:r w:rsidR="006E5F72">
        <w:rPr>
          <w:rFonts w:ascii="Arial" w:hAnsi="Arial" w:cs="Arial"/>
        </w:rPr>
        <w:t>because of adverse</w:t>
      </w:r>
      <w:r w:rsidR="00520809">
        <w:rPr>
          <w:rFonts w:ascii="Arial" w:hAnsi="Arial" w:cs="Arial"/>
        </w:rPr>
        <w:t xml:space="preserve"> weather</w:t>
      </w:r>
      <w:r w:rsidRPr="007262CA">
        <w:rPr>
          <w:rFonts w:ascii="Arial" w:hAnsi="Arial" w:cs="Arial"/>
        </w:rPr>
        <w:t xml:space="preserve">. While the industry and regulatory bodies promote </w:t>
      </w:r>
      <w:r w:rsidR="00105012">
        <w:rPr>
          <w:rFonts w:ascii="Arial" w:hAnsi="Arial" w:cs="Arial"/>
        </w:rPr>
        <w:t>preventive</w:t>
      </w:r>
      <w:r w:rsidRPr="007262CA">
        <w:rPr>
          <w:rFonts w:ascii="Arial" w:hAnsi="Arial" w:cs="Arial"/>
        </w:rPr>
        <w:t xml:space="preserve"> approaches, reactive maintenance is still prevalent, often due to budgetary limitations, a lack of resources, and the pressures of keeping services operational.</w:t>
      </w:r>
    </w:p>
    <w:p w14:paraId="4A5DE254" w14:textId="1F10E9F1" w:rsidR="00783FC0" w:rsidRDefault="00703C5E" w:rsidP="00BC20BB">
      <w:pPr>
        <w:rPr>
          <w:rFonts w:ascii="Arial" w:hAnsi="Arial" w:cs="Arial"/>
        </w:rPr>
      </w:pPr>
      <w:r w:rsidRPr="007262CA">
        <w:rPr>
          <w:rFonts w:ascii="Arial" w:hAnsi="Arial" w:cs="Arial"/>
        </w:rPr>
        <w:t xml:space="preserve">Reactive </w:t>
      </w:r>
      <w:r w:rsidR="009F786A">
        <w:rPr>
          <w:rFonts w:ascii="Arial" w:hAnsi="Arial" w:cs="Arial"/>
        </w:rPr>
        <w:t>works</w:t>
      </w:r>
      <w:r w:rsidRPr="007262CA">
        <w:rPr>
          <w:rFonts w:ascii="Arial" w:hAnsi="Arial" w:cs="Arial"/>
        </w:rPr>
        <w:t xml:space="preserve"> commonly result in unexpected disruptions, emergency repairs, and increased safety </w:t>
      </w:r>
      <w:r w:rsidR="006E5F72">
        <w:rPr>
          <w:rFonts w:ascii="Arial" w:hAnsi="Arial" w:cs="Arial"/>
        </w:rPr>
        <w:t>issues</w:t>
      </w:r>
      <w:r w:rsidRPr="007262CA">
        <w:rPr>
          <w:rFonts w:ascii="Arial" w:hAnsi="Arial" w:cs="Arial"/>
        </w:rPr>
        <w:t xml:space="preserve">. </w:t>
      </w:r>
      <w:r w:rsidR="00783FC0" w:rsidRPr="00783FC0">
        <w:rPr>
          <w:rFonts w:ascii="Arial" w:hAnsi="Arial" w:cs="Arial"/>
        </w:rPr>
        <w:t>Workers may be put at higher danger, for instance, when infrastructure unexpectedly breaks due to mechanical issues, signalling problems, or track flaws. These repairs frequently take place under pressure and</w:t>
      </w:r>
      <w:r w:rsidR="00783FC0">
        <w:rPr>
          <w:rFonts w:ascii="Arial" w:hAnsi="Arial" w:cs="Arial"/>
        </w:rPr>
        <w:t xml:space="preserve"> </w:t>
      </w:r>
      <w:r w:rsidR="00783FC0" w:rsidRPr="00783FC0">
        <w:rPr>
          <w:rFonts w:ascii="Arial" w:hAnsi="Arial" w:cs="Arial"/>
        </w:rPr>
        <w:t xml:space="preserve">lack careful planning, which exacerbates safety issues. When opposed to preventative </w:t>
      </w:r>
      <w:r w:rsidR="00501336">
        <w:rPr>
          <w:rFonts w:ascii="Arial" w:hAnsi="Arial" w:cs="Arial"/>
        </w:rPr>
        <w:t>work</w:t>
      </w:r>
      <w:r w:rsidR="00783FC0">
        <w:rPr>
          <w:rFonts w:ascii="Arial" w:hAnsi="Arial" w:cs="Arial"/>
        </w:rPr>
        <w:t xml:space="preserve"> </w:t>
      </w:r>
      <w:r w:rsidR="00783FC0" w:rsidRPr="00783FC0">
        <w:rPr>
          <w:rFonts w:ascii="Arial" w:hAnsi="Arial" w:cs="Arial"/>
        </w:rPr>
        <w:t xml:space="preserve">techniques, this reactive approach is </w:t>
      </w:r>
      <w:r w:rsidR="00501336">
        <w:rPr>
          <w:rFonts w:ascii="Arial" w:hAnsi="Arial" w:cs="Arial"/>
        </w:rPr>
        <w:t>often</w:t>
      </w:r>
      <w:r w:rsidR="00783FC0" w:rsidRPr="00783FC0">
        <w:rPr>
          <w:rFonts w:ascii="Arial" w:hAnsi="Arial" w:cs="Arial"/>
        </w:rPr>
        <w:t xml:space="preserve"> criticised for being a factor in increased accident and incident rates. Despite this, it is nevertheless common in railway operations </w:t>
      </w:r>
      <w:r w:rsidR="00501336">
        <w:rPr>
          <w:rFonts w:ascii="Arial" w:hAnsi="Arial" w:cs="Arial"/>
        </w:rPr>
        <w:t>nationally</w:t>
      </w:r>
      <w:r w:rsidR="00783FC0" w:rsidRPr="00783FC0">
        <w:rPr>
          <w:rFonts w:ascii="Arial" w:hAnsi="Arial" w:cs="Arial"/>
        </w:rPr>
        <w:t>, mostly as a result of temporary financial strains, scarce resources, and occasionally a lack of knowledge about the long-term safety hazards involved.</w:t>
      </w:r>
    </w:p>
    <w:p w14:paraId="6D49BD5E" w14:textId="1A76606C" w:rsidR="00BC20BB" w:rsidRPr="007262CA" w:rsidRDefault="00BC20BB" w:rsidP="00BC20BB">
      <w:pPr>
        <w:rPr>
          <w:rFonts w:ascii="Arial" w:hAnsi="Arial" w:cs="Arial"/>
          <w:b/>
          <w:bCs/>
        </w:rPr>
      </w:pPr>
      <w:r w:rsidRPr="007262CA">
        <w:rPr>
          <w:rFonts w:ascii="Arial" w:hAnsi="Arial" w:cs="Arial"/>
          <w:b/>
          <w:bCs/>
        </w:rPr>
        <w:t>Research Questions</w:t>
      </w:r>
    </w:p>
    <w:p w14:paraId="748E548E" w14:textId="0C701666" w:rsidR="008A72D3" w:rsidRPr="008A72D3" w:rsidRDefault="008A72D3" w:rsidP="008A72D3">
      <w:pPr>
        <w:rPr>
          <w:rFonts w:ascii="Arial" w:hAnsi="Arial" w:cs="Arial"/>
        </w:rPr>
      </w:pPr>
      <w:r w:rsidRPr="008A72D3">
        <w:rPr>
          <w:rFonts w:ascii="Arial" w:hAnsi="Arial" w:cs="Arial"/>
        </w:rPr>
        <w:t>Th</w:t>
      </w:r>
      <w:r w:rsidR="00FF63B3">
        <w:rPr>
          <w:rFonts w:ascii="Arial" w:hAnsi="Arial" w:cs="Arial"/>
        </w:rPr>
        <w:t>is research proposal will focus on the following questions</w:t>
      </w:r>
      <w:r w:rsidRPr="008A72D3">
        <w:rPr>
          <w:rFonts w:ascii="Arial" w:hAnsi="Arial" w:cs="Arial"/>
        </w:rPr>
        <w:t>:</w:t>
      </w:r>
    </w:p>
    <w:p w14:paraId="134ED3CF" w14:textId="3D7A30D0" w:rsidR="008A72D3" w:rsidRPr="008A72D3" w:rsidRDefault="008A72D3" w:rsidP="008A72D3">
      <w:pPr>
        <w:pStyle w:val="ListParagraph"/>
        <w:numPr>
          <w:ilvl w:val="0"/>
          <w:numId w:val="45"/>
        </w:numPr>
        <w:rPr>
          <w:rFonts w:ascii="Arial" w:hAnsi="Arial" w:cs="Arial"/>
        </w:rPr>
      </w:pPr>
      <w:r w:rsidRPr="008A72D3">
        <w:rPr>
          <w:rFonts w:ascii="Arial" w:hAnsi="Arial" w:cs="Arial"/>
        </w:rPr>
        <w:t xml:space="preserve">What safety </w:t>
      </w:r>
      <w:r w:rsidR="00770AFF">
        <w:rPr>
          <w:rFonts w:ascii="Arial" w:hAnsi="Arial" w:cs="Arial"/>
        </w:rPr>
        <w:t>risks occur due to r</w:t>
      </w:r>
      <w:r w:rsidRPr="008A72D3">
        <w:rPr>
          <w:rFonts w:ascii="Arial" w:hAnsi="Arial" w:cs="Arial"/>
        </w:rPr>
        <w:t xml:space="preserve">eactive </w:t>
      </w:r>
      <w:r w:rsidR="00AB3E11">
        <w:rPr>
          <w:rFonts w:ascii="Arial" w:hAnsi="Arial" w:cs="Arial"/>
        </w:rPr>
        <w:t>work</w:t>
      </w:r>
      <w:r w:rsidRPr="008A72D3">
        <w:rPr>
          <w:rFonts w:ascii="Arial" w:hAnsi="Arial" w:cs="Arial"/>
        </w:rPr>
        <w:t xml:space="preserve"> in the railway </w:t>
      </w:r>
      <w:r w:rsidR="00FF63B3">
        <w:rPr>
          <w:rFonts w:ascii="Arial" w:hAnsi="Arial" w:cs="Arial"/>
        </w:rPr>
        <w:t>industry</w:t>
      </w:r>
      <w:r w:rsidRPr="008A72D3">
        <w:rPr>
          <w:rFonts w:ascii="Arial" w:hAnsi="Arial" w:cs="Arial"/>
        </w:rPr>
        <w:t xml:space="preserve">, and how </w:t>
      </w:r>
      <w:r w:rsidR="002C35D6">
        <w:rPr>
          <w:rFonts w:ascii="Arial" w:hAnsi="Arial" w:cs="Arial"/>
        </w:rPr>
        <w:t>can</w:t>
      </w:r>
      <w:r w:rsidRPr="008A72D3">
        <w:rPr>
          <w:rFonts w:ascii="Arial" w:hAnsi="Arial" w:cs="Arial"/>
        </w:rPr>
        <w:t xml:space="preserve"> </w:t>
      </w:r>
      <w:r w:rsidR="00FF63B3">
        <w:rPr>
          <w:rFonts w:ascii="Arial" w:hAnsi="Arial" w:cs="Arial"/>
        </w:rPr>
        <w:t xml:space="preserve">reactive </w:t>
      </w:r>
      <w:r w:rsidR="002C35D6">
        <w:rPr>
          <w:rFonts w:ascii="Arial" w:hAnsi="Arial" w:cs="Arial"/>
        </w:rPr>
        <w:t>work methods be improved to</w:t>
      </w:r>
      <w:r w:rsidRPr="008A72D3">
        <w:rPr>
          <w:rFonts w:ascii="Arial" w:hAnsi="Arial" w:cs="Arial"/>
        </w:rPr>
        <w:t xml:space="preserve"> </w:t>
      </w:r>
      <w:r w:rsidR="002C35D6">
        <w:rPr>
          <w:rFonts w:ascii="Arial" w:hAnsi="Arial" w:cs="Arial"/>
        </w:rPr>
        <w:t>prevent</w:t>
      </w:r>
      <w:r w:rsidRPr="008A72D3">
        <w:rPr>
          <w:rFonts w:ascii="Arial" w:hAnsi="Arial" w:cs="Arial"/>
        </w:rPr>
        <w:t xml:space="preserve"> these?</w:t>
      </w:r>
    </w:p>
    <w:p w14:paraId="4050B285" w14:textId="397322AD" w:rsidR="008A72D3" w:rsidRPr="008A72D3" w:rsidRDefault="008A72D3" w:rsidP="008A72D3">
      <w:pPr>
        <w:pStyle w:val="ListParagraph"/>
        <w:numPr>
          <w:ilvl w:val="0"/>
          <w:numId w:val="45"/>
        </w:numPr>
        <w:rPr>
          <w:rFonts w:ascii="Arial" w:hAnsi="Arial" w:cs="Arial"/>
        </w:rPr>
      </w:pPr>
      <w:r w:rsidRPr="008A72D3">
        <w:rPr>
          <w:rFonts w:ascii="Arial" w:hAnsi="Arial" w:cs="Arial"/>
        </w:rPr>
        <w:t xml:space="preserve">What causes a continued reliance on reactive </w:t>
      </w:r>
      <w:r w:rsidR="00F66767">
        <w:rPr>
          <w:rFonts w:ascii="Arial" w:hAnsi="Arial" w:cs="Arial"/>
        </w:rPr>
        <w:t>works</w:t>
      </w:r>
      <w:r w:rsidRPr="008A72D3">
        <w:rPr>
          <w:rFonts w:ascii="Arial" w:hAnsi="Arial" w:cs="Arial"/>
        </w:rPr>
        <w:t xml:space="preserve"> even in cases where safety hazards are clearly recognised?</w:t>
      </w:r>
    </w:p>
    <w:p w14:paraId="72DD6005" w14:textId="12B1476C" w:rsidR="008A72D3" w:rsidRPr="008A72D3" w:rsidRDefault="008A72D3" w:rsidP="008A72D3">
      <w:pPr>
        <w:pStyle w:val="ListParagraph"/>
        <w:numPr>
          <w:ilvl w:val="0"/>
          <w:numId w:val="45"/>
        </w:numPr>
        <w:rPr>
          <w:rFonts w:ascii="Arial" w:hAnsi="Arial" w:cs="Arial"/>
        </w:rPr>
      </w:pPr>
      <w:r w:rsidRPr="008A72D3">
        <w:rPr>
          <w:rFonts w:ascii="Arial" w:hAnsi="Arial" w:cs="Arial"/>
        </w:rPr>
        <w:t>How do reactive and preventative maintenance methods affect safety outcomes?</w:t>
      </w:r>
    </w:p>
    <w:p w14:paraId="32A3AF02" w14:textId="4955E741" w:rsidR="008A72D3" w:rsidRPr="008A72D3" w:rsidRDefault="008A72D3" w:rsidP="008A72D3">
      <w:pPr>
        <w:pStyle w:val="ListParagraph"/>
        <w:numPr>
          <w:ilvl w:val="0"/>
          <w:numId w:val="45"/>
        </w:numPr>
        <w:rPr>
          <w:rFonts w:ascii="Arial" w:hAnsi="Arial" w:cs="Arial"/>
        </w:rPr>
      </w:pPr>
      <w:r w:rsidRPr="008A72D3">
        <w:rPr>
          <w:rFonts w:ascii="Arial" w:hAnsi="Arial" w:cs="Arial"/>
        </w:rPr>
        <w:t>What workable fixes or enhancements might be made to encourage safer maintenance procedures?</w:t>
      </w:r>
    </w:p>
    <w:p w14:paraId="3FDB56B5" w14:textId="4373201C" w:rsidR="00BC20BB" w:rsidRPr="007262CA" w:rsidRDefault="00BC20BB" w:rsidP="008A72D3">
      <w:pPr>
        <w:rPr>
          <w:rFonts w:ascii="Arial" w:hAnsi="Arial" w:cs="Arial"/>
          <w:b/>
          <w:bCs/>
        </w:rPr>
      </w:pPr>
      <w:r w:rsidRPr="007262CA">
        <w:rPr>
          <w:rFonts w:ascii="Arial" w:hAnsi="Arial" w:cs="Arial"/>
          <w:b/>
          <w:bCs/>
        </w:rPr>
        <w:t>Aims/Objectives of the Study</w:t>
      </w:r>
    </w:p>
    <w:p w14:paraId="608CF832" w14:textId="2CD7682F" w:rsidR="00CA216B" w:rsidRPr="007B0431" w:rsidRDefault="00CA216B" w:rsidP="007B0431">
      <w:pPr>
        <w:rPr>
          <w:rFonts w:ascii="Arial" w:hAnsi="Arial" w:cs="Arial"/>
        </w:rPr>
      </w:pPr>
      <w:r w:rsidRPr="00CA216B">
        <w:rPr>
          <w:rFonts w:ascii="Arial" w:hAnsi="Arial" w:cs="Arial"/>
        </w:rPr>
        <w:t xml:space="preserve">In order to offer evidence-based insights that support safer </w:t>
      </w:r>
      <w:r w:rsidR="007B0431">
        <w:rPr>
          <w:rFonts w:ascii="Arial" w:hAnsi="Arial" w:cs="Arial"/>
        </w:rPr>
        <w:t xml:space="preserve">reactive </w:t>
      </w:r>
      <w:r w:rsidRPr="00CA216B">
        <w:rPr>
          <w:rFonts w:ascii="Arial" w:hAnsi="Arial" w:cs="Arial"/>
        </w:rPr>
        <w:t>practices, the primary objective of this research is to thoroughly analyse the safety implications of reactive works within the railway industry.</w:t>
      </w:r>
      <w:r w:rsidR="007B0431">
        <w:rPr>
          <w:rFonts w:ascii="Arial" w:hAnsi="Arial" w:cs="Arial"/>
        </w:rPr>
        <w:t xml:space="preserve"> </w:t>
      </w:r>
      <w:r w:rsidRPr="007B0431">
        <w:rPr>
          <w:rFonts w:ascii="Arial" w:hAnsi="Arial" w:cs="Arial"/>
        </w:rPr>
        <w:t xml:space="preserve">The following are the </w:t>
      </w:r>
      <w:r w:rsidR="007B0431">
        <w:rPr>
          <w:rFonts w:ascii="Arial" w:hAnsi="Arial" w:cs="Arial"/>
        </w:rPr>
        <w:t>aims and objectives</w:t>
      </w:r>
      <w:r w:rsidRPr="007B0431">
        <w:rPr>
          <w:rFonts w:ascii="Arial" w:hAnsi="Arial" w:cs="Arial"/>
        </w:rPr>
        <w:t xml:space="preserve"> of this study:</w:t>
      </w:r>
    </w:p>
    <w:p w14:paraId="1B1A8583" w14:textId="48477735" w:rsidR="00CA216B" w:rsidRPr="00CA216B" w:rsidRDefault="007B0431" w:rsidP="0090565B">
      <w:pPr>
        <w:pStyle w:val="ListParagraph"/>
        <w:numPr>
          <w:ilvl w:val="0"/>
          <w:numId w:val="47"/>
        </w:numPr>
        <w:rPr>
          <w:rFonts w:ascii="Arial" w:hAnsi="Arial" w:cs="Arial"/>
        </w:rPr>
      </w:pPr>
      <w:r>
        <w:rPr>
          <w:rFonts w:ascii="Arial" w:hAnsi="Arial" w:cs="Arial"/>
        </w:rPr>
        <w:t>To</w:t>
      </w:r>
      <w:r w:rsidR="00CA216B" w:rsidRPr="00CA216B">
        <w:rPr>
          <w:rFonts w:ascii="Arial" w:hAnsi="Arial" w:cs="Arial"/>
        </w:rPr>
        <w:t xml:space="preserve"> assess and record the safety </w:t>
      </w:r>
      <w:r w:rsidR="00574479">
        <w:rPr>
          <w:rFonts w:ascii="Arial" w:hAnsi="Arial" w:cs="Arial"/>
        </w:rPr>
        <w:t xml:space="preserve">implications </w:t>
      </w:r>
      <w:r w:rsidR="00CA216B" w:rsidRPr="00CA216B">
        <w:rPr>
          <w:rFonts w:ascii="Arial" w:hAnsi="Arial" w:cs="Arial"/>
        </w:rPr>
        <w:t xml:space="preserve">associated with </w:t>
      </w:r>
      <w:r w:rsidR="00574479">
        <w:rPr>
          <w:rFonts w:ascii="Arial" w:hAnsi="Arial" w:cs="Arial"/>
        </w:rPr>
        <w:t>reactive works in the railway industry</w:t>
      </w:r>
    </w:p>
    <w:p w14:paraId="6380A2EB" w14:textId="02CC8D84" w:rsidR="00CA216B" w:rsidRPr="00CA216B" w:rsidRDefault="007B0431" w:rsidP="0090565B">
      <w:pPr>
        <w:pStyle w:val="ListParagraph"/>
        <w:numPr>
          <w:ilvl w:val="0"/>
          <w:numId w:val="47"/>
        </w:numPr>
        <w:rPr>
          <w:rFonts w:ascii="Arial" w:hAnsi="Arial" w:cs="Arial"/>
        </w:rPr>
      </w:pPr>
      <w:r>
        <w:rPr>
          <w:rFonts w:ascii="Arial" w:hAnsi="Arial" w:cs="Arial"/>
        </w:rPr>
        <w:t>T</w:t>
      </w:r>
      <w:r w:rsidR="00CA216B" w:rsidRPr="00CA216B">
        <w:rPr>
          <w:rFonts w:ascii="Arial" w:hAnsi="Arial" w:cs="Arial"/>
        </w:rPr>
        <w:t xml:space="preserve">o examine the causes of the </w:t>
      </w:r>
      <w:r w:rsidR="00391E8C">
        <w:rPr>
          <w:rFonts w:ascii="Arial" w:hAnsi="Arial" w:cs="Arial"/>
        </w:rPr>
        <w:t>constant</w:t>
      </w:r>
      <w:r w:rsidR="00CA216B" w:rsidRPr="00CA216B">
        <w:rPr>
          <w:rFonts w:ascii="Arial" w:hAnsi="Arial" w:cs="Arial"/>
        </w:rPr>
        <w:t xml:space="preserve"> use of reactive works </w:t>
      </w:r>
      <w:r w:rsidR="00E40D19">
        <w:rPr>
          <w:rFonts w:ascii="Arial" w:hAnsi="Arial" w:cs="Arial"/>
        </w:rPr>
        <w:t>in the railway industry</w:t>
      </w:r>
    </w:p>
    <w:p w14:paraId="58F6F147" w14:textId="0504B1A3" w:rsidR="00CA216B" w:rsidRPr="00CA216B" w:rsidRDefault="007B0431" w:rsidP="0090565B">
      <w:pPr>
        <w:pStyle w:val="ListParagraph"/>
        <w:numPr>
          <w:ilvl w:val="0"/>
          <w:numId w:val="47"/>
        </w:numPr>
        <w:rPr>
          <w:rFonts w:ascii="Arial" w:hAnsi="Arial" w:cs="Arial"/>
        </w:rPr>
      </w:pPr>
      <w:r>
        <w:rPr>
          <w:rFonts w:ascii="Arial" w:hAnsi="Arial" w:cs="Arial"/>
        </w:rPr>
        <w:t>T</w:t>
      </w:r>
      <w:r w:rsidR="00CA216B" w:rsidRPr="00CA216B">
        <w:rPr>
          <w:rFonts w:ascii="Arial" w:hAnsi="Arial" w:cs="Arial"/>
        </w:rPr>
        <w:t xml:space="preserve">o evaluate </w:t>
      </w:r>
      <w:r w:rsidR="007A52B0">
        <w:rPr>
          <w:rFonts w:ascii="Arial" w:hAnsi="Arial" w:cs="Arial"/>
        </w:rPr>
        <w:t>the results of the safety of reactive</w:t>
      </w:r>
      <w:r w:rsidR="00CA216B" w:rsidRPr="00CA216B">
        <w:rPr>
          <w:rFonts w:ascii="Arial" w:hAnsi="Arial" w:cs="Arial"/>
        </w:rPr>
        <w:t xml:space="preserve"> </w:t>
      </w:r>
      <w:r w:rsidR="00A83A47">
        <w:rPr>
          <w:rFonts w:ascii="Arial" w:hAnsi="Arial" w:cs="Arial"/>
        </w:rPr>
        <w:t xml:space="preserve">works </w:t>
      </w:r>
      <w:r w:rsidR="00CA216B" w:rsidRPr="00CA216B">
        <w:rPr>
          <w:rFonts w:ascii="Arial" w:hAnsi="Arial" w:cs="Arial"/>
        </w:rPr>
        <w:t>using both quantitative and qualitative data.</w:t>
      </w:r>
    </w:p>
    <w:p w14:paraId="45E410B4" w14:textId="77777777" w:rsidR="009555F2" w:rsidRDefault="007B0431" w:rsidP="0090565B">
      <w:pPr>
        <w:pStyle w:val="ListParagraph"/>
        <w:numPr>
          <w:ilvl w:val="0"/>
          <w:numId w:val="47"/>
        </w:numPr>
        <w:rPr>
          <w:rFonts w:ascii="Arial" w:hAnsi="Arial" w:cs="Arial"/>
        </w:rPr>
      </w:pPr>
      <w:r>
        <w:rPr>
          <w:rFonts w:ascii="Arial" w:hAnsi="Arial" w:cs="Arial"/>
        </w:rPr>
        <w:t>T</w:t>
      </w:r>
      <w:r w:rsidR="00CA216B" w:rsidRPr="00CA216B">
        <w:rPr>
          <w:rFonts w:ascii="Arial" w:hAnsi="Arial" w:cs="Arial"/>
        </w:rPr>
        <w:t>o create and recommend workable plans aimed at lowering reliance on reactive maintenance and enhancing general railway safety.</w:t>
      </w:r>
    </w:p>
    <w:p w14:paraId="0238897A" w14:textId="64AFC34B" w:rsidR="000633E4" w:rsidRPr="007262CA" w:rsidRDefault="000633E4" w:rsidP="0090565B">
      <w:pPr>
        <w:pStyle w:val="ListParagraph"/>
        <w:numPr>
          <w:ilvl w:val="0"/>
          <w:numId w:val="47"/>
        </w:numPr>
        <w:rPr>
          <w:rFonts w:ascii="Arial" w:hAnsi="Arial" w:cs="Arial"/>
        </w:rPr>
      </w:pPr>
      <w:r w:rsidRPr="007262CA">
        <w:rPr>
          <w:rFonts w:ascii="Arial" w:hAnsi="Arial" w:cs="Arial"/>
        </w:rPr>
        <w:lastRenderedPageBreak/>
        <w:t>To outline the practical implications of the findings for policymakers, railway operators, and industry regulators, with a focus on enhancing safety measures and reducing risks.</w:t>
      </w:r>
    </w:p>
    <w:p w14:paraId="1A66D7A3" w14:textId="5AC993D0" w:rsidR="009B0E2F" w:rsidRPr="007262CA" w:rsidRDefault="009B0E2F" w:rsidP="000633E4">
      <w:pPr>
        <w:rPr>
          <w:rFonts w:ascii="Arial" w:hAnsi="Arial" w:cs="Arial"/>
          <w:b/>
          <w:bCs/>
          <w:u w:val="single"/>
        </w:rPr>
      </w:pPr>
      <w:r w:rsidRPr="007262CA">
        <w:rPr>
          <w:rFonts w:ascii="Arial" w:hAnsi="Arial" w:cs="Arial"/>
          <w:b/>
          <w:bCs/>
          <w:u w:val="single"/>
        </w:rPr>
        <w:t>Literature Review</w:t>
      </w:r>
    </w:p>
    <w:p w14:paraId="02342436" w14:textId="51856E68" w:rsidR="005904D2" w:rsidRPr="007262CA" w:rsidRDefault="005904D2" w:rsidP="005904D2">
      <w:pPr>
        <w:rPr>
          <w:rFonts w:ascii="Arial" w:hAnsi="Arial" w:cs="Arial"/>
          <w:b/>
          <w:bCs/>
        </w:rPr>
      </w:pPr>
      <w:r w:rsidRPr="007262CA">
        <w:rPr>
          <w:rFonts w:ascii="Arial" w:hAnsi="Arial" w:cs="Arial"/>
          <w:b/>
          <w:bCs/>
        </w:rPr>
        <w:t>Review of Relevant Literature</w:t>
      </w:r>
    </w:p>
    <w:p w14:paraId="17AA7923" w14:textId="1AA5C4B3" w:rsidR="00B36A37" w:rsidRPr="007262CA" w:rsidRDefault="00B36A37" w:rsidP="00B36A37">
      <w:pPr>
        <w:rPr>
          <w:rFonts w:ascii="Arial" w:hAnsi="Arial" w:cs="Arial"/>
        </w:rPr>
      </w:pPr>
      <w:r w:rsidRPr="007262CA">
        <w:rPr>
          <w:rFonts w:ascii="Arial" w:hAnsi="Arial" w:cs="Arial"/>
        </w:rPr>
        <w:t xml:space="preserve">The importance of </w:t>
      </w:r>
      <w:r w:rsidR="00771DAB">
        <w:rPr>
          <w:rFonts w:ascii="Arial" w:hAnsi="Arial" w:cs="Arial"/>
        </w:rPr>
        <w:t>reactive works</w:t>
      </w:r>
      <w:r w:rsidRPr="007262CA">
        <w:rPr>
          <w:rFonts w:ascii="Arial" w:hAnsi="Arial" w:cs="Arial"/>
        </w:rPr>
        <w:t xml:space="preserve"> in maintaining the safety and reliability of railway infrastructure is widely recognised in both academic studies and industry practices. Within the UK, especially on the Welsh and English railway networks, there’s a growing realisation of the serious safety risks associated with reactive </w:t>
      </w:r>
      <w:r w:rsidR="007732F8">
        <w:rPr>
          <w:rFonts w:ascii="Arial" w:hAnsi="Arial" w:cs="Arial"/>
        </w:rPr>
        <w:t>works</w:t>
      </w:r>
      <w:r w:rsidRPr="007262CA">
        <w:rPr>
          <w:rFonts w:ascii="Arial" w:hAnsi="Arial" w:cs="Arial"/>
        </w:rPr>
        <w:t>. As the UK rail industry progresses in modernising its infrastructure, finding a balance between pr</w:t>
      </w:r>
      <w:r w:rsidR="007732F8">
        <w:rPr>
          <w:rFonts w:ascii="Arial" w:hAnsi="Arial" w:cs="Arial"/>
        </w:rPr>
        <w:t>eventative</w:t>
      </w:r>
      <w:r w:rsidRPr="007262CA">
        <w:rPr>
          <w:rFonts w:ascii="Arial" w:hAnsi="Arial" w:cs="Arial"/>
        </w:rPr>
        <w:t xml:space="preserve"> and reactive maintenance approaches is </w:t>
      </w:r>
      <w:r w:rsidR="007732F8">
        <w:rPr>
          <w:rFonts w:ascii="Arial" w:hAnsi="Arial" w:cs="Arial"/>
        </w:rPr>
        <w:t>essential.</w:t>
      </w:r>
    </w:p>
    <w:p w14:paraId="127DDFDE" w14:textId="3F58E6CB" w:rsidR="00B36A37" w:rsidRPr="007262CA" w:rsidRDefault="00882495" w:rsidP="00B36A37">
      <w:pPr>
        <w:rPr>
          <w:rFonts w:ascii="Arial" w:hAnsi="Arial" w:cs="Arial"/>
        </w:rPr>
      </w:pPr>
      <w:r w:rsidRPr="00882495">
        <w:rPr>
          <w:rFonts w:ascii="Arial" w:hAnsi="Arial" w:cs="Arial"/>
        </w:rPr>
        <w:t>Reactive maintenance frequently entails quick fixes for defects or outside influences, usually carried out under pressure and with short notice. Risk levels naturally rise in this scenario, impacting not just operational effectiveness but also worker and passenger safety. The majority of rail worker safety accidents are related to unscheduled interventions, where safety procedures may be disregarded because of the urgency of the response, according to Network Rail's 2022 Infrastructure Reliability and Safety Report.</w:t>
      </w:r>
      <w:r w:rsidR="00B36A37" w:rsidRPr="007262CA">
        <w:rPr>
          <w:rFonts w:ascii="Arial" w:hAnsi="Arial" w:cs="Arial"/>
        </w:rPr>
        <w:t xml:space="preserve"> The report also notes that delays in reporting issues, the limited time allowed for accessing infrastructure, and inadequate pre-task briefings can all lead to decreased situational awareness and a failure to follow safety procedures correctly.</w:t>
      </w:r>
    </w:p>
    <w:p w14:paraId="6CCE44BF" w14:textId="50AC0FC8" w:rsidR="008D6B25" w:rsidRDefault="00757841" w:rsidP="00757841">
      <w:pPr>
        <w:rPr>
          <w:rFonts w:ascii="Arial" w:hAnsi="Arial" w:cs="Arial"/>
        </w:rPr>
      </w:pPr>
      <w:r w:rsidRPr="007262CA">
        <w:rPr>
          <w:rFonts w:ascii="Arial" w:hAnsi="Arial" w:cs="Arial"/>
        </w:rPr>
        <w:t xml:space="preserve">The Rail Safety and Standards Board (RSSB, 2021) highlights that </w:t>
      </w:r>
      <w:r w:rsidR="00D06EBC">
        <w:rPr>
          <w:rFonts w:ascii="Arial" w:hAnsi="Arial" w:cs="Arial"/>
        </w:rPr>
        <w:t>reactive works</w:t>
      </w:r>
      <w:r w:rsidRPr="007262CA">
        <w:rPr>
          <w:rFonts w:ascii="Arial" w:hAnsi="Arial" w:cs="Arial"/>
        </w:rPr>
        <w:t xml:space="preserve"> that are carried out unexpectedly often do not include the formal safety assessments and risk evaluations tailored to specific tasks that are standard for planned work. </w:t>
      </w:r>
      <w:r w:rsidR="008D6B25" w:rsidRPr="008D6B25">
        <w:rPr>
          <w:rFonts w:ascii="Arial" w:hAnsi="Arial" w:cs="Arial"/>
        </w:rPr>
        <w:t>Particularly when employees are tired, reactive maintenance activities have been connected to a higher rate of trips, falls, and slides</w:t>
      </w:r>
      <w:r w:rsidR="00FD4D7F">
        <w:rPr>
          <w:rFonts w:ascii="Arial" w:hAnsi="Arial" w:cs="Arial"/>
        </w:rPr>
        <w:t>,</w:t>
      </w:r>
      <w:r w:rsidR="008D6B25" w:rsidRPr="008D6B25">
        <w:rPr>
          <w:rFonts w:ascii="Arial" w:hAnsi="Arial" w:cs="Arial"/>
        </w:rPr>
        <w:t xml:space="preserve"> as well as human error. Reactive </w:t>
      </w:r>
      <w:r w:rsidR="00B00CED">
        <w:rPr>
          <w:rFonts w:ascii="Arial" w:hAnsi="Arial" w:cs="Arial"/>
        </w:rPr>
        <w:t>works</w:t>
      </w:r>
      <w:r w:rsidR="008D6B25" w:rsidRPr="008D6B25">
        <w:rPr>
          <w:rFonts w:ascii="Arial" w:hAnsi="Arial" w:cs="Arial"/>
        </w:rPr>
        <w:t xml:space="preserve"> </w:t>
      </w:r>
      <w:r w:rsidR="00147AC9">
        <w:rPr>
          <w:rFonts w:ascii="Arial" w:hAnsi="Arial" w:cs="Arial"/>
        </w:rPr>
        <w:t>can</w:t>
      </w:r>
      <w:r w:rsidR="008D6B25" w:rsidRPr="008D6B25">
        <w:rPr>
          <w:rFonts w:ascii="Arial" w:hAnsi="Arial" w:cs="Arial"/>
        </w:rPr>
        <w:t xml:space="preserve"> take place on weekends, during night shifts, or with </w:t>
      </w:r>
      <w:proofErr w:type="spellStart"/>
      <w:r w:rsidR="008D6B25" w:rsidRPr="008D6B25">
        <w:rPr>
          <w:rFonts w:ascii="Arial" w:hAnsi="Arial" w:cs="Arial"/>
        </w:rPr>
        <w:t>adhoc</w:t>
      </w:r>
      <w:proofErr w:type="spellEnd"/>
      <w:r w:rsidR="008D6B25" w:rsidRPr="008D6B25">
        <w:rPr>
          <w:rFonts w:ascii="Arial" w:hAnsi="Arial" w:cs="Arial"/>
        </w:rPr>
        <w:t xml:space="preserve"> teams, which can result in situations where workers are unfamiliar with the site, the equipment, or </w:t>
      </w:r>
      <w:r w:rsidR="00147AC9">
        <w:rPr>
          <w:rFonts w:ascii="Arial" w:hAnsi="Arial" w:cs="Arial"/>
        </w:rPr>
        <w:t>other</w:t>
      </w:r>
      <w:r w:rsidR="008D6B25" w:rsidRPr="008D6B25">
        <w:rPr>
          <w:rFonts w:ascii="Arial" w:hAnsi="Arial" w:cs="Arial"/>
        </w:rPr>
        <w:t xml:space="preserve"> </w:t>
      </w:r>
      <w:r w:rsidR="00B00CED">
        <w:rPr>
          <w:rFonts w:ascii="Arial" w:hAnsi="Arial" w:cs="Arial"/>
        </w:rPr>
        <w:t xml:space="preserve">various </w:t>
      </w:r>
      <w:r w:rsidR="0015791B">
        <w:rPr>
          <w:rFonts w:ascii="Arial" w:hAnsi="Arial" w:cs="Arial"/>
        </w:rPr>
        <w:t>factors</w:t>
      </w:r>
      <w:r w:rsidR="008D6B25" w:rsidRPr="008D6B25">
        <w:rPr>
          <w:rFonts w:ascii="Arial" w:hAnsi="Arial" w:cs="Arial"/>
        </w:rPr>
        <w:t>. This observation is consistent with findings from the Health and Safety Executive (HSE, 2019).  A reduction in operational safety is a result of each of these elements.</w:t>
      </w:r>
    </w:p>
    <w:p w14:paraId="5421E0F2" w14:textId="406A42BA" w:rsidR="00B167A9" w:rsidRDefault="00B167A9" w:rsidP="00884B41">
      <w:pPr>
        <w:rPr>
          <w:rFonts w:ascii="Arial" w:hAnsi="Arial" w:cs="Arial"/>
        </w:rPr>
      </w:pPr>
      <w:r w:rsidRPr="00B167A9">
        <w:rPr>
          <w:rFonts w:ascii="Arial" w:hAnsi="Arial" w:cs="Arial"/>
        </w:rPr>
        <w:t xml:space="preserve">An important economic factor should also be taken into account. While preventative measures might result in long-term savings and increased safety, the initial outlay of funds and coordination needed may discourage frequent usage, according to the Office of Rail and Road (ORR, 2022). Many operators find it difficult to justify the cost of predictive maintenance systems due to financial constraints, especially in Wales and the North of England. Reactive work, on the other hand, is sometimes thought of as being more flexible and requiring </w:t>
      </w:r>
      <w:r w:rsidR="000F7351">
        <w:rPr>
          <w:rFonts w:ascii="Arial" w:hAnsi="Arial" w:cs="Arial"/>
        </w:rPr>
        <w:t>fewer</w:t>
      </w:r>
      <w:r w:rsidRPr="00B167A9">
        <w:rPr>
          <w:rFonts w:ascii="Arial" w:hAnsi="Arial" w:cs="Arial"/>
        </w:rPr>
        <w:t xml:space="preserve"> resources in the short term, but over time, it usually results in much greater costs because of reoccurring issues, the requirement for emergency </w:t>
      </w:r>
      <w:r w:rsidR="00141F90">
        <w:rPr>
          <w:rFonts w:ascii="Arial" w:hAnsi="Arial" w:cs="Arial"/>
        </w:rPr>
        <w:t>workers</w:t>
      </w:r>
      <w:r w:rsidRPr="00B167A9">
        <w:rPr>
          <w:rFonts w:ascii="Arial" w:hAnsi="Arial" w:cs="Arial"/>
        </w:rPr>
        <w:t>, and fines for service interruptions.</w:t>
      </w:r>
    </w:p>
    <w:p w14:paraId="130B71D7" w14:textId="50887B21" w:rsidR="00884B41" w:rsidRPr="007262CA" w:rsidRDefault="00E17E0D" w:rsidP="00884B41">
      <w:pPr>
        <w:rPr>
          <w:rFonts w:ascii="Arial" w:hAnsi="Arial" w:cs="Arial"/>
        </w:rPr>
      </w:pPr>
      <w:r>
        <w:rPr>
          <w:rFonts w:ascii="Arial" w:hAnsi="Arial" w:cs="Arial"/>
        </w:rPr>
        <w:t>Furthermore</w:t>
      </w:r>
      <w:r w:rsidR="00884B41" w:rsidRPr="007262CA">
        <w:rPr>
          <w:rFonts w:ascii="Arial" w:hAnsi="Arial" w:cs="Arial"/>
        </w:rPr>
        <w:t>, the British Standards Institution (BSI, 2020) specifies in BS EN 13231-1:2020 that a methodical approach to track maintenance should encompass regular inspections, predictive diagnostics, and scheduled maintenance interventions. However, many infrastructure managers throughout the UK struggle to meet this standard, particularly in areas where a reactive maintenance mindset is prevalent.</w:t>
      </w:r>
    </w:p>
    <w:p w14:paraId="5CF86431" w14:textId="148D04E4" w:rsidR="00884B41" w:rsidRPr="007262CA" w:rsidRDefault="0009715E" w:rsidP="00884B41">
      <w:pPr>
        <w:rPr>
          <w:rFonts w:ascii="Arial" w:hAnsi="Arial" w:cs="Arial"/>
        </w:rPr>
      </w:pPr>
      <w:r w:rsidRPr="0009715E">
        <w:rPr>
          <w:rFonts w:ascii="Arial" w:hAnsi="Arial" w:cs="Arial"/>
        </w:rPr>
        <w:t xml:space="preserve">Additionally, academic study clarifies the behavioural and psychological aspects of reactive labour. Reason (2016) addresses the possibility that </w:t>
      </w:r>
      <w:r w:rsidR="00141F90">
        <w:rPr>
          <w:rFonts w:ascii="Arial" w:hAnsi="Arial" w:cs="Arial"/>
        </w:rPr>
        <w:t>‘</w:t>
      </w:r>
      <w:r w:rsidRPr="0009715E">
        <w:rPr>
          <w:rFonts w:ascii="Arial" w:hAnsi="Arial" w:cs="Arial"/>
        </w:rPr>
        <w:t>latent conditions</w:t>
      </w:r>
      <w:r w:rsidR="00141F90">
        <w:rPr>
          <w:rFonts w:ascii="Arial" w:hAnsi="Arial" w:cs="Arial"/>
        </w:rPr>
        <w:t>’</w:t>
      </w:r>
      <w:r w:rsidRPr="0009715E">
        <w:rPr>
          <w:rFonts w:ascii="Arial" w:hAnsi="Arial" w:cs="Arial"/>
        </w:rPr>
        <w:t xml:space="preserve"> in a system might cause active failures under pressure, which is especially pertinent to reactive rail</w:t>
      </w:r>
      <w:r w:rsidR="00141F90">
        <w:rPr>
          <w:rFonts w:ascii="Arial" w:hAnsi="Arial" w:cs="Arial"/>
        </w:rPr>
        <w:t>way</w:t>
      </w:r>
      <w:r w:rsidRPr="0009715E">
        <w:rPr>
          <w:rFonts w:ascii="Arial" w:hAnsi="Arial" w:cs="Arial"/>
        </w:rPr>
        <w:t xml:space="preserve"> </w:t>
      </w:r>
      <w:r w:rsidR="00141F90">
        <w:rPr>
          <w:rFonts w:ascii="Arial" w:hAnsi="Arial" w:cs="Arial"/>
        </w:rPr>
        <w:t>works</w:t>
      </w:r>
      <w:r w:rsidRPr="0009715E">
        <w:rPr>
          <w:rFonts w:ascii="Arial" w:hAnsi="Arial" w:cs="Arial"/>
        </w:rPr>
        <w:t xml:space="preserve">. </w:t>
      </w:r>
      <w:r w:rsidRPr="0009715E">
        <w:rPr>
          <w:rFonts w:ascii="Arial" w:hAnsi="Arial" w:cs="Arial"/>
        </w:rPr>
        <w:lastRenderedPageBreak/>
        <w:t xml:space="preserve">Poor judgement can result from rash decisions made in these situations, which are frequently made worse by exhaustion or cognitive overload. </w:t>
      </w:r>
      <w:r w:rsidR="00884B41" w:rsidRPr="007262CA">
        <w:rPr>
          <w:rFonts w:ascii="Arial" w:hAnsi="Arial" w:cs="Arial"/>
        </w:rPr>
        <w:t xml:space="preserve">Similarly, Wilson and Norris (2019) examine human factors related to rail safety, emphasising that team communication, memory, and task performance tend to suffer when tasks are conducted without adequate preparation or </w:t>
      </w:r>
      <w:r>
        <w:rPr>
          <w:rFonts w:ascii="Arial" w:hAnsi="Arial" w:cs="Arial"/>
        </w:rPr>
        <w:t xml:space="preserve">a </w:t>
      </w:r>
      <w:r w:rsidR="00884B41" w:rsidRPr="007262CA">
        <w:rPr>
          <w:rFonts w:ascii="Arial" w:hAnsi="Arial" w:cs="Arial"/>
        </w:rPr>
        <w:t>clear understanding of roles.</w:t>
      </w:r>
    </w:p>
    <w:p w14:paraId="3582BC73" w14:textId="77777777" w:rsidR="00884B41" w:rsidRPr="007262CA" w:rsidRDefault="00884B41" w:rsidP="00884B41">
      <w:pPr>
        <w:rPr>
          <w:rFonts w:ascii="Arial" w:hAnsi="Arial" w:cs="Arial"/>
        </w:rPr>
      </w:pPr>
      <w:r w:rsidRPr="007262CA">
        <w:rPr>
          <w:rFonts w:ascii="Arial" w:hAnsi="Arial" w:cs="Arial"/>
        </w:rPr>
        <w:t>Both the Transportation Research Board (TRB, 2020) and the European Union Agency for Railways (ERA, 2020) advocate for a shift towards predictive and condition-based maintenance models, leveraging data analytics and sensor technologies. However, while these international recommendations provide useful guidance, they often overlook the practical challenges faced by regional operators in the UK, who may lack the resources to implement such systems effectively on a larger scale.</w:t>
      </w:r>
    </w:p>
    <w:p w14:paraId="62D98AAD" w14:textId="2C28D511" w:rsidR="005904D2" w:rsidRPr="007262CA" w:rsidRDefault="005904D2" w:rsidP="00884B41">
      <w:pPr>
        <w:rPr>
          <w:rFonts w:ascii="Arial" w:hAnsi="Arial" w:cs="Arial"/>
          <w:b/>
          <w:bCs/>
        </w:rPr>
      </w:pPr>
      <w:r w:rsidRPr="007262CA">
        <w:rPr>
          <w:rFonts w:ascii="Arial" w:hAnsi="Arial" w:cs="Arial"/>
          <w:b/>
          <w:bCs/>
        </w:rPr>
        <w:t>Identification of Gaps in Current Research</w:t>
      </w:r>
    </w:p>
    <w:p w14:paraId="11158877" w14:textId="7373C10A" w:rsidR="009D41D2" w:rsidRPr="007262CA" w:rsidRDefault="009D41D2" w:rsidP="009D41D2">
      <w:pPr>
        <w:rPr>
          <w:rFonts w:ascii="Arial" w:hAnsi="Arial" w:cs="Arial"/>
        </w:rPr>
      </w:pPr>
      <w:r w:rsidRPr="007262CA">
        <w:rPr>
          <w:rFonts w:ascii="Arial" w:hAnsi="Arial" w:cs="Arial"/>
        </w:rPr>
        <w:t xml:space="preserve">Even though there is a considerable amount of literature regarding railway </w:t>
      </w:r>
      <w:r w:rsidR="008F5DAD">
        <w:rPr>
          <w:rFonts w:ascii="Arial" w:hAnsi="Arial" w:cs="Arial"/>
        </w:rPr>
        <w:t>work</w:t>
      </w:r>
      <w:r w:rsidRPr="007262CA">
        <w:rPr>
          <w:rFonts w:ascii="Arial" w:hAnsi="Arial" w:cs="Arial"/>
        </w:rPr>
        <w:t xml:space="preserve"> strategies, there are still significant gaps, especially when it comes to the UK rail system and its various local infrastructures. Firstly, we see a clear lack of empirical research that specifically examines the link between reactive </w:t>
      </w:r>
      <w:r w:rsidR="00365197">
        <w:rPr>
          <w:rFonts w:ascii="Arial" w:hAnsi="Arial" w:cs="Arial"/>
        </w:rPr>
        <w:t>works</w:t>
      </w:r>
      <w:r w:rsidRPr="007262CA">
        <w:rPr>
          <w:rFonts w:ascii="Arial" w:hAnsi="Arial" w:cs="Arial"/>
        </w:rPr>
        <w:t xml:space="preserve"> and safety incidents in Britain. </w:t>
      </w:r>
    </w:p>
    <w:p w14:paraId="1281BCA8" w14:textId="7F1D21D5" w:rsidR="00277729" w:rsidRDefault="00277729" w:rsidP="009D41D2">
      <w:pPr>
        <w:rPr>
          <w:rFonts w:ascii="Arial" w:hAnsi="Arial" w:cs="Arial"/>
        </w:rPr>
      </w:pPr>
      <w:r>
        <w:rPr>
          <w:rFonts w:ascii="Arial" w:hAnsi="Arial" w:cs="Arial"/>
        </w:rPr>
        <w:t>Also</w:t>
      </w:r>
      <w:r w:rsidRPr="00277729">
        <w:rPr>
          <w:rFonts w:ascii="Arial" w:hAnsi="Arial" w:cs="Arial"/>
        </w:rPr>
        <w:t xml:space="preserve">, despite the fact that many studies acknowledge the benefits of preventative </w:t>
      </w:r>
      <w:r>
        <w:rPr>
          <w:rFonts w:ascii="Arial" w:hAnsi="Arial" w:cs="Arial"/>
        </w:rPr>
        <w:t>works</w:t>
      </w:r>
      <w:r w:rsidRPr="00277729">
        <w:rPr>
          <w:rFonts w:ascii="Arial" w:hAnsi="Arial" w:cs="Arial"/>
        </w:rPr>
        <w:t>, less attention is paid to the organisational and human obstacles that result in a persistent dependence on reactive efforts. Not enough research has been done on topics like managerial expectations, cultural norms, and the unofficial decision-making processes that take place during routine maintenance tasks. This is particularly true for subcontractors or smaller operators, whose safety cultures may be less established.</w:t>
      </w:r>
    </w:p>
    <w:p w14:paraId="1953924A" w14:textId="4B696A01" w:rsidR="003E3BF5" w:rsidRPr="00A4114B" w:rsidRDefault="00A4114B" w:rsidP="009D41D2">
      <w:pPr>
        <w:rPr>
          <w:rFonts w:ascii="Arial" w:hAnsi="Arial" w:cs="Arial"/>
        </w:rPr>
      </w:pPr>
      <w:r>
        <w:rPr>
          <w:rFonts w:ascii="Arial" w:hAnsi="Arial" w:cs="Arial"/>
        </w:rPr>
        <w:t>Lastly</w:t>
      </w:r>
      <w:r w:rsidR="009D41D2" w:rsidRPr="007262CA">
        <w:rPr>
          <w:rFonts w:ascii="Arial" w:hAnsi="Arial" w:cs="Arial"/>
        </w:rPr>
        <w:t xml:space="preserve">, there's a lack of understanding regarding the experiences of railway staff. </w:t>
      </w:r>
      <w:r w:rsidR="008143D2">
        <w:rPr>
          <w:rFonts w:ascii="Arial" w:hAnsi="Arial" w:cs="Arial"/>
        </w:rPr>
        <w:t>More</w:t>
      </w:r>
      <w:r w:rsidR="009D41D2" w:rsidRPr="007262CA">
        <w:rPr>
          <w:rFonts w:ascii="Arial" w:hAnsi="Arial" w:cs="Arial"/>
        </w:rPr>
        <w:t xml:space="preserve"> qualitative research</w:t>
      </w:r>
      <w:r w:rsidR="008143D2">
        <w:rPr>
          <w:rFonts w:ascii="Arial" w:hAnsi="Arial" w:cs="Arial"/>
        </w:rPr>
        <w:t xml:space="preserve"> is required</w:t>
      </w:r>
      <w:r w:rsidR="009D41D2" w:rsidRPr="007262CA">
        <w:rPr>
          <w:rFonts w:ascii="Arial" w:hAnsi="Arial" w:cs="Arial"/>
        </w:rPr>
        <w:t xml:space="preserve"> that delves into the insights, frustrations, and perceptions of </w:t>
      </w:r>
      <w:r w:rsidR="002A6505">
        <w:rPr>
          <w:rFonts w:ascii="Arial" w:hAnsi="Arial" w:cs="Arial"/>
        </w:rPr>
        <w:t xml:space="preserve">safety </w:t>
      </w:r>
      <w:r w:rsidR="009D41D2" w:rsidRPr="007262CA">
        <w:rPr>
          <w:rFonts w:ascii="Arial" w:hAnsi="Arial" w:cs="Arial"/>
        </w:rPr>
        <w:t>risk</w:t>
      </w:r>
      <w:r w:rsidR="002A6505">
        <w:rPr>
          <w:rFonts w:ascii="Arial" w:hAnsi="Arial" w:cs="Arial"/>
        </w:rPr>
        <w:t>s</w:t>
      </w:r>
      <w:r w:rsidR="009D41D2" w:rsidRPr="007262CA">
        <w:rPr>
          <w:rFonts w:ascii="Arial" w:hAnsi="Arial" w:cs="Arial"/>
        </w:rPr>
        <w:t xml:space="preserve"> held by those who undertake reactive </w:t>
      </w:r>
      <w:r w:rsidR="002A6505">
        <w:rPr>
          <w:rFonts w:ascii="Arial" w:hAnsi="Arial" w:cs="Arial"/>
        </w:rPr>
        <w:t>work jobs</w:t>
      </w:r>
      <w:r w:rsidR="009D41D2" w:rsidRPr="007262CA">
        <w:rPr>
          <w:rFonts w:ascii="Arial" w:hAnsi="Arial" w:cs="Arial"/>
        </w:rPr>
        <w:t>. The voices of the Welsh railway workforce, in particular, are often absent from national discussions on safety, even though they are responsible for maintaining some of the most challenging infrastructure in the UK, both in terms of geography and operational demands.</w:t>
      </w:r>
    </w:p>
    <w:p w14:paraId="402614B3" w14:textId="64F154EA" w:rsidR="005904D2" w:rsidRPr="007262CA" w:rsidRDefault="005904D2" w:rsidP="009D41D2">
      <w:pPr>
        <w:rPr>
          <w:rFonts w:ascii="Arial" w:hAnsi="Arial" w:cs="Arial"/>
          <w:b/>
          <w:bCs/>
        </w:rPr>
      </w:pPr>
      <w:r w:rsidRPr="007262CA">
        <w:rPr>
          <w:rFonts w:ascii="Arial" w:hAnsi="Arial" w:cs="Arial"/>
          <w:b/>
          <w:bCs/>
        </w:rPr>
        <w:t>How This Research Will Address These Gaps</w:t>
      </w:r>
    </w:p>
    <w:p w14:paraId="760A37F5" w14:textId="60A4B689" w:rsidR="00306275" w:rsidRPr="00306275" w:rsidRDefault="00306275" w:rsidP="00306275">
      <w:pPr>
        <w:rPr>
          <w:rFonts w:ascii="Arial" w:hAnsi="Arial" w:cs="Arial"/>
        </w:rPr>
      </w:pPr>
      <w:r w:rsidRPr="00306275">
        <w:rPr>
          <w:rFonts w:ascii="Arial" w:hAnsi="Arial" w:cs="Arial"/>
        </w:rPr>
        <w:t>This p</w:t>
      </w:r>
      <w:r w:rsidR="00EB7626">
        <w:rPr>
          <w:rFonts w:ascii="Arial" w:hAnsi="Arial" w:cs="Arial"/>
        </w:rPr>
        <w:t>roposal</w:t>
      </w:r>
      <w:r w:rsidRPr="00306275">
        <w:rPr>
          <w:rFonts w:ascii="Arial" w:hAnsi="Arial" w:cs="Arial"/>
        </w:rPr>
        <w:t xml:space="preserve"> </w:t>
      </w:r>
      <w:r w:rsidR="00EB7626">
        <w:rPr>
          <w:rFonts w:ascii="Arial" w:hAnsi="Arial" w:cs="Arial"/>
        </w:rPr>
        <w:t>will implement</w:t>
      </w:r>
      <w:r w:rsidRPr="00306275">
        <w:rPr>
          <w:rFonts w:ascii="Arial" w:hAnsi="Arial" w:cs="Arial"/>
        </w:rPr>
        <w:t xml:space="preserve"> </w:t>
      </w:r>
      <w:r w:rsidR="00EB7626">
        <w:rPr>
          <w:rFonts w:ascii="Arial" w:hAnsi="Arial" w:cs="Arial"/>
        </w:rPr>
        <w:t xml:space="preserve">a </w:t>
      </w:r>
      <w:r w:rsidRPr="00306275">
        <w:rPr>
          <w:rFonts w:ascii="Arial" w:hAnsi="Arial" w:cs="Arial"/>
        </w:rPr>
        <w:t xml:space="preserve">research strategy that combines qualitative research in the railway </w:t>
      </w:r>
      <w:r w:rsidR="00EB7626">
        <w:rPr>
          <w:rFonts w:ascii="Arial" w:hAnsi="Arial" w:cs="Arial"/>
        </w:rPr>
        <w:t>industry</w:t>
      </w:r>
      <w:r w:rsidRPr="00306275">
        <w:rPr>
          <w:rFonts w:ascii="Arial" w:hAnsi="Arial" w:cs="Arial"/>
        </w:rPr>
        <w:t xml:space="preserve"> with quantitative data analysis to address these constraints. The objective is to present a comprehensive analysis of the impact of reactive work on safety and to investigate practical means of switching to more preventive techniques.</w:t>
      </w:r>
    </w:p>
    <w:p w14:paraId="13660660" w14:textId="30FF8FB2" w:rsidR="00602FA9" w:rsidRPr="007262CA" w:rsidRDefault="00306275" w:rsidP="00306275">
      <w:pPr>
        <w:rPr>
          <w:rFonts w:ascii="Arial" w:hAnsi="Arial" w:cs="Arial"/>
        </w:rPr>
      </w:pPr>
      <w:r w:rsidRPr="00306275">
        <w:rPr>
          <w:rFonts w:ascii="Arial" w:hAnsi="Arial" w:cs="Arial"/>
        </w:rPr>
        <w:t>The project will examine incident data from institutions including Network Rail, the Office of Rail and Road (ORR), and the Rail Safety and Standards Board (RSSB) from a quantitative standpoint.</w:t>
      </w:r>
      <w:r w:rsidR="00C71542">
        <w:rPr>
          <w:rFonts w:ascii="Arial" w:hAnsi="Arial" w:cs="Arial"/>
        </w:rPr>
        <w:t xml:space="preserve"> </w:t>
      </w:r>
      <w:r w:rsidR="008E7B70">
        <w:rPr>
          <w:rFonts w:ascii="Arial" w:hAnsi="Arial" w:cs="Arial"/>
        </w:rPr>
        <w:t xml:space="preserve">The research </w:t>
      </w:r>
      <w:r w:rsidRPr="00306275">
        <w:rPr>
          <w:rFonts w:ascii="Arial" w:hAnsi="Arial" w:cs="Arial"/>
        </w:rPr>
        <w:t xml:space="preserve">will concentrate on trends in reactive task-related events, giving special consideration to elements like incident severity, location, job type, and time of day. </w:t>
      </w:r>
      <w:r w:rsidR="00564390" w:rsidRPr="007262CA">
        <w:rPr>
          <w:rFonts w:ascii="Arial" w:hAnsi="Arial" w:cs="Arial"/>
        </w:rPr>
        <w:t>This information will help identify trends and support the argument that reactive maintenance poses a measurable risk.</w:t>
      </w:r>
    </w:p>
    <w:p w14:paraId="59CFDCE4" w14:textId="1D0D2210" w:rsidR="00323AA3" w:rsidRDefault="00C41C6D" w:rsidP="00564390">
      <w:pPr>
        <w:rPr>
          <w:rFonts w:ascii="Arial" w:hAnsi="Arial" w:cs="Arial"/>
        </w:rPr>
      </w:pPr>
      <w:r>
        <w:rPr>
          <w:rFonts w:ascii="Arial" w:hAnsi="Arial" w:cs="Arial"/>
        </w:rPr>
        <w:t>Qualitative</w:t>
      </w:r>
      <w:r w:rsidR="00564390" w:rsidRPr="007262CA">
        <w:rPr>
          <w:rFonts w:ascii="Arial" w:hAnsi="Arial" w:cs="Arial"/>
        </w:rPr>
        <w:t xml:space="preserve"> research will involve </w:t>
      </w:r>
      <w:r>
        <w:rPr>
          <w:rFonts w:ascii="Arial" w:hAnsi="Arial" w:cs="Arial"/>
        </w:rPr>
        <w:t xml:space="preserve">reactive works </w:t>
      </w:r>
      <w:r w:rsidR="00564390" w:rsidRPr="007262CA">
        <w:rPr>
          <w:rFonts w:ascii="Arial" w:hAnsi="Arial" w:cs="Arial"/>
        </w:rPr>
        <w:t>professionals</w:t>
      </w:r>
      <w:r>
        <w:rPr>
          <w:rFonts w:ascii="Arial" w:hAnsi="Arial" w:cs="Arial"/>
        </w:rPr>
        <w:t xml:space="preserve"> in the railway industry</w:t>
      </w:r>
      <w:r w:rsidR="00564390" w:rsidRPr="007262CA">
        <w:rPr>
          <w:rFonts w:ascii="Arial" w:hAnsi="Arial" w:cs="Arial"/>
        </w:rPr>
        <w:t xml:space="preserve"> through structured interviews and surveys. Participants will come from various organisations within Wales and England, including both mainline operators and contractors</w:t>
      </w:r>
      <w:r w:rsidR="002346DE">
        <w:t xml:space="preserve">. </w:t>
      </w:r>
      <w:r w:rsidR="00323AA3" w:rsidRPr="00323AA3">
        <w:rPr>
          <w:rFonts w:ascii="Arial" w:hAnsi="Arial" w:cs="Arial"/>
        </w:rPr>
        <w:t xml:space="preserve">Employee experiences, safety perceptions, and organisational factors that influence how they handle errors will all be included in these interviews. </w:t>
      </w:r>
      <w:r w:rsidR="002346DE">
        <w:rPr>
          <w:rFonts w:ascii="Arial" w:hAnsi="Arial" w:cs="Arial"/>
        </w:rPr>
        <w:t>I anticipate</w:t>
      </w:r>
      <w:r w:rsidR="00323AA3" w:rsidRPr="00323AA3">
        <w:rPr>
          <w:rFonts w:ascii="Arial" w:hAnsi="Arial" w:cs="Arial"/>
        </w:rPr>
        <w:t xml:space="preserve"> that this method will offer insightful, practical information that is now missing from the body of existing literature. </w:t>
      </w:r>
    </w:p>
    <w:p w14:paraId="7AF78957" w14:textId="44646051" w:rsidR="00CD7D4E" w:rsidRPr="007262CA" w:rsidRDefault="00CD7D4E" w:rsidP="00564390">
      <w:pPr>
        <w:rPr>
          <w:rFonts w:ascii="Arial" w:hAnsi="Arial" w:cs="Arial"/>
          <w:b/>
          <w:bCs/>
          <w:u w:val="single"/>
        </w:rPr>
      </w:pPr>
      <w:r w:rsidRPr="007262CA">
        <w:rPr>
          <w:rFonts w:ascii="Arial" w:hAnsi="Arial" w:cs="Arial"/>
          <w:b/>
          <w:bCs/>
          <w:u w:val="single"/>
        </w:rPr>
        <w:lastRenderedPageBreak/>
        <w:t>Research Design and Methodology</w:t>
      </w:r>
    </w:p>
    <w:p w14:paraId="055CC37F" w14:textId="5EAE9204" w:rsidR="00CD7D4E" w:rsidRPr="007262CA" w:rsidRDefault="00CD7D4E" w:rsidP="00CD7D4E">
      <w:pPr>
        <w:rPr>
          <w:rFonts w:ascii="Arial" w:hAnsi="Arial" w:cs="Arial"/>
          <w:b/>
          <w:bCs/>
        </w:rPr>
      </w:pPr>
      <w:r w:rsidRPr="007262CA">
        <w:rPr>
          <w:rFonts w:ascii="Arial" w:hAnsi="Arial" w:cs="Arial"/>
          <w:b/>
          <w:bCs/>
        </w:rPr>
        <w:t xml:space="preserve">Research Design </w:t>
      </w:r>
    </w:p>
    <w:p w14:paraId="0122E9C9" w14:textId="44187222" w:rsidR="0034489D" w:rsidRDefault="0034489D" w:rsidP="0093793D">
      <w:pPr>
        <w:rPr>
          <w:rFonts w:ascii="Arial" w:hAnsi="Arial" w:cs="Arial"/>
        </w:rPr>
      </w:pPr>
      <w:r w:rsidRPr="0034489D">
        <w:rPr>
          <w:rFonts w:ascii="Arial" w:hAnsi="Arial" w:cs="Arial"/>
        </w:rPr>
        <w:t xml:space="preserve">The safety implications of reactive </w:t>
      </w:r>
      <w:r w:rsidR="002F459D">
        <w:rPr>
          <w:rFonts w:ascii="Arial" w:hAnsi="Arial" w:cs="Arial"/>
        </w:rPr>
        <w:t>works</w:t>
      </w:r>
      <w:r w:rsidRPr="0034489D">
        <w:rPr>
          <w:rFonts w:ascii="Arial" w:hAnsi="Arial" w:cs="Arial"/>
        </w:rPr>
        <w:t xml:space="preserve"> in the railway industry </w:t>
      </w:r>
      <w:r w:rsidR="002F459D">
        <w:rPr>
          <w:rFonts w:ascii="Arial" w:hAnsi="Arial" w:cs="Arial"/>
        </w:rPr>
        <w:t xml:space="preserve">will be </w:t>
      </w:r>
      <w:r w:rsidRPr="0034489D">
        <w:rPr>
          <w:rFonts w:ascii="Arial" w:hAnsi="Arial" w:cs="Arial"/>
        </w:rPr>
        <w:t>fully examined in this study using a mixed-methods approach that combines qualitative and quantitative techniques. The choice to employ this combination strategy stems from the complexity of safety procedures, which include not only quantifiable accidents but also organisational and human behaviours.</w:t>
      </w:r>
    </w:p>
    <w:p w14:paraId="4E0643B8" w14:textId="601F6D5B" w:rsidR="001951EF" w:rsidRDefault="001951EF" w:rsidP="0093793D">
      <w:pPr>
        <w:rPr>
          <w:rFonts w:ascii="Arial" w:hAnsi="Arial" w:cs="Arial"/>
        </w:rPr>
      </w:pPr>
      <w:r w:rsidRPr="001951EF">
        <w:rPr>
          <w:rFonts w:ascii="Arial" w:hAnsi="Arial" w:cs="Arial"/>
        </w:rPr>
        <w:t xml:space="preserve">The quantitative portion will entail a thorough examination of past railway incident data, contrasting the safety results associated with proactive and reactive maintenance strategies.  The study intends to provide strong evidence of the hazards associated with reactive </w:t>
      </w:r>
      <w:r>
        <w:rPr>
          <w:rFonts w:ascii="Arial" w:hAnsi="Arial" w:cs="Arial"/>
        </w:rPr>
        <w:t>works</w:t>
      </w:r>
      <w:r w:rsidRPr="001951EF">
        <w:rPr>
          <w:rFonts w:ascii="Arial" w:hAnsi="Arial" w:cs="Arial"/>
        </w:rPr>
        <w:t xml:space="preserve"> by using statistical analysis to find </w:t>
      </w:r>
      <w:r>
        <w:rPr>
          <w:rFonts w:ascii="Arial" w:hAnsi="Arial" w:cs="Arial"/>
        </w:rPr>
        <w:t>links</w:t>
      </w:r>
      <w:r w:rsidRPr="001951EF">
        <w:rPr>
          <w:rFonts w:ascii="Arial" w:hAnsi="Arial" w:cs="Arial"/>
        </w:rPr>
        <w:t xml:space="preserve"> and correlations between reactive operations and an increase in safety occurrences.</w:t>
      </w:r>
    </w:p>
    <w:p w14:paraId="6143840F" w14:textId="629F784F" w:rsidR="007B0267" w:rsidRDefault="007B0267" w:rsidP="0093793D">
      <w:pPr>
        <w:rPr>
          <w:rFonts w:ascii="Arial" w:hAnsi="Arial" w:cs="Arial"/>
        </w:rPr>
      </w:pPr>
      <w:r w:rsidRPr="007B0267">
        <w:rPr>
          <w:rFonts w:ascii="Arial" w:hAnsi="Arial" w:cs="Arial"/>
        </w:rPr>
        <w:t xml:space="preserve">On the qualitative side, the study will use targeted </w:t>
      </w:r>
      <w:r w:rsidR="009B3C8A">
        <w:rPr>
          <w:rFonts w:ascii="Arial" w:hAnsi="Arial" w:cs="Arial"/>
        </w:rPr>
        <w:t>questionnaires</w:t>
      </w:r>
      <w:r w:rsidRPr="007B0267">
        <w:rPr>
          <w:rFonts w:ascii="Arial" w:hAnsi="Arial" w:cs="Arial"/>
        </w:rPr>
        <w:t xml:space="preserve"> and structured interviews to explore the individual experiences and viewpoints of those who work directly on railway </w:t>
      </w:r>
      <w:r w:rsidR="00A015F4">
        <w:rPr>
          <w:rFonts w:ascii="Arial" w:hAnsi="Arial" w:cs="Arial"/>
        </w:rPr>
        <w:t>reactive works</w:t>
      </w:r>
      <w:r w:rsidRPr="007B0267">
        <w:rPr>
          <w:rFonts w:ascii="Arial" w:hAnsi="Arial" w:cs="Arial"/>
        </w:rPr>
        <w:t xml:space="preserve">, including </w:t>
      </w:r>
      <w:r w:rsidR="00A015F4">
        <w:rPr>
          <w:rFonts w:ascii="Arial" w:hAnsi="Arial" w:cs="Arial"/>
        </w:rPr>
        <w:t>site supervisors, project managers</w:t>
      </w:r>
      <w:r w:rsidR="00036072">
        <w:rPr>
          <w:rFonts w:ascii="Arial" w:hAnsi="Arial" w:cs="Arial"/>
        </w:rPr>
        <w:t>,</w:t>
      </w:r>
      <w:r w:rsidR="00A015F4">
        <w:rPr>
          <w:rFonts w:ascii="Arial" w:hAnsi="Arial" w:cs="Arial"/>
        </w:rPr>
        <w:t xml:space="preserve"> and </w:t>
      </w:r>
      <w:r w:rsidR="00036072">
        <w:rPr>
          <w:rFonts w:ascii="Arial" w:hAnsi="Arial" w:cs="Arial"/>
        </w:rPr>
        <w:t>health and safety officers</w:t>
      </w:r>
      <w:r w:rsidRPr="007B0267">
        <w:rPr>
          <w:rFonts w:ascii="Arial" w:hAnsi="Arial" w:cs="Arial"/>
        </w:rPr>
        <w:t>.  The purpose of th</w:t>
      </w:r>
      <w:r w:rsidR="00036072">
        <w:rPr>
          <w:rFonts w:ascii="Arial" w:hAnsi="Arial" w:cs="Arial"/>
        </w:rPr>
        <w:t>e</w:t>
      </w:r>
      <w:r w:rsidRPr="007B0267">
        <w:rPr>
          <w:rFonts w:ascii="Arial" w:hAnsi="Arial" w:cs="Arial"/>
        </w:rPr>
        <w:t xml:space="preserve"> qualitative investigation is to better understand why people </w:t>
      </w:r>
      <w:r w:rsidR="00036072">
        <w:rPr>
          <w:rFonts w:ascii="Arial" w:hAnsi="Arial" w:cs="Arial"/>
        </w:rPr>
        <w:t xml:space="preserve">only </w:t>
      </w:r>
      <w:r w:rsidRPr="007B0267">
        <w:rPr>
          <w:rFonts w:ascii="Arial" w:hAnsi="Arial" w:cs="Arial"/>
        </w:rPr>
        <w:t xml:space="preserve">occasionally follow reactive </w:t>
      </w:r>
      <w:r w:rsidR="00036072">
        <w:rPr>
          <w:rFonts w:ascii="Arial" w:hAnsi="Arial" w:cs="Arial"/>
        </w:rPr>
        <w:t>work</w:t>
      </w:r>
      <w:r w:rsidRPr="007B0267">
        <w:rPr>
          <w:rFonts w:ascii="Arial" w:hAnsi="Arial" w:cs="Arial"/>
        </w:rPr>
        <w:t xml:space="preserve"> procedures</w:t>
      </w:r>
      <w:r w:rsidR="00525B7C">
        <w:rPr>
          <w:rFonts w:ascii="Arial" w:hAnsi="Arial" w:cs="Arial"/>
        </w:rPr>
        <w:t>,</w:t>
      </w:r>
      <w:r w:rsidRPr="007B0267">
        <w:rPr>
          <w:rFonts w:ascii="Arial" w:hAnsi="Arial" w:cs="Arial"/>
        </w:rPr>
        <w:t xml:space="preserve"> even when they are aware of the hazards to their safety. It will provide insight into </w:t>
      </w:r>
      <w:r w:rsidR="00036072">
        <w:rPr>
          <w:rFonts w:ascii="Arial" w:hAnsi="Arial" w:cs="Arial"/>
        </w:rPr>
        <w:t>factors such as</w:t>
      </w:r>
      <w:r w:rsidRPr="007B0267">
        <w:rPr>
          <w:rFonts w:ascii="Arial" w:hAnsi="Arial" w:cs="Arial"/>
        </w:rPr>
        <w:t xml:space="preserve"> worker attitudes, decision-making procedures, and company culture.</w:t>
      </w:r>
    </w:p>
    <w:p w14:paraId="2DF74AF1" w14:textId="68034A3A" w:rsidR="0093793D" w:rsidRPr="007262CA" w:rsidRDefault="0093793D" w:rsidP="0093793D">
      <w:pPr>
        <w:rPr>
          <w:rFonts w:ascii="Arial" w:hAnsi="Arial" w:cs="Arial"/>
        </w:rPr>
      </w:pPr>
      <w:r w:rsidRPr="007262CA">
        <w:rPr>
          <w:rFonts w:ascii="Arial" w:hAnsi="Arial" w:cs="Arial"/>
        </w:rPr>
        <w:t>By integrating these two approaches, the study seeks to provide a well-rounded view of both measurable safety outcomes and the underlying human and organisational behaviours that influence reactive maintenance practices.</w:t>
      </w:r>
    </w:p>
    <w:p w14:paraId="6787F7C4" w14:textId="7CE66681" w:rsidR="00CD7D4E" w:rsidRPr="007262CA" w:rsidRDefault="00CD7D4E" w:rsidP="0093793D">
      <w:pPr>
        <w:rPr>
          <w:rFonts w:ascii="Arial" w:hAnsi="Arial" w:cs="Arial"/>
          <w:b/>
          <w:bCs/>
        </w:rPr>
      </w:pPr>
      <w:r w:rsidRPr="007262CA">
        <w:rPr>
          <w:rFonts w:ascii="Arial" w:hAnsi="Arial" w:cs="Arial"/>
          <w:b/>
          <w:bCs/>
        </w:rPr>
        <w:t>Data Collection Methods</w:t>
      </w:r>
    </w:p>
    <w:p w14:paraId="314B624B" w14:textId="235A5A96" w:rsidR="00C46A3D" w:rsidRPr="007262CA" w:rsidRDefault="00C46A3D" w:rsidP="00C46A3D">
      <w:pPr>
        <w:rPr>
          <w:rFonts w:ascii="Arial" w:hAnsi="Arial" w:cs="Arial"/>
        </w:rPr>
      </w:pPr>
      <w:r w:rsidRPr="007262CA">
        <w:rPr>
          <w:rFonts w:ascii="Arial" w:hAnsi="Arial" w:cs="Arial"/>
        </w:rPr>
        <w:t xml:space="preserve">The data collection process will utilise three different but complementary methods: </w:t>
      </w:r>
    </w:p>
    <w:p w14:paraId="3406967D" w14:textId="38CF93A2" w:rsidR="00C46A3D" w:rsidRPr="007262CA" w:rsidRDefault="00C46A3D" w:rsidP="00C46A3D">
      <w:pPr>
        <w:rPr>
          <w:rFonts w:ascii="Arial" w:hAnsi="Arial" w:cs="Arial"/>
        </w:rPr>
      </w:pPr>
      <w:r w:rsidRPr="007262CA">
        <w:rPr>
          <w:rFonts w:ascii="Arial" w:hAnsi="Arial" w:cs="Arial"/>
        </w:rPr>
        <w:t>Analysis of Incident Data</w:t>
      </w:r>
    </w:p>
    <w:p w14:paraId="327376D8" w14:textId="4D39ED71" w:rsidR="00A430E1" w:rsidRDefault="00CE1378" w:rsidP="00C46A3D">
      <w:pPr>
        <w:rPr>
          <w:rFonts w:ascii="Arial" w:hAnsi="Arial" w:cs="Arial"/>
        </w:rPr>
      </w:pPr>
      <w:r>
        <w:rPr>
          <w:rFonts w:ascii="Arial" w:hAnsi="Arial" w:cs="Arial"/>
        </w:rPr>
        <w:t>Q</w:t>
      </w:r>
      <w:r w:rsidR="00C46A3D" w:rsidRPr="007262CA">
        <w:rPr>
          <w:rFonts w:ascii="Arial" w:hAnsi="Arial" w:cs="Arial"/>
        </w:rPr>
        <w:t xml:space="preserve">uantitative data </w:t>
      </w:r>
      <w:r>
        <w:rPr>
          <w:rFonts w:ascii="Arial" w:hAnsi="Arial" w:cs="Arial"/>
        </w:rPr>
        <w:t xml:space="preserve">will be collected </w:t>
      </w:r>
      <w:r w:rsidR="00C46A3D" w:rsidRPr="007262CA">
        <w:rPr>
          <w:rFonts w:ascii="Arial" w:hAnsi="Arial" w:cs="Arial"/>
        </w:rPr>
        <w:t xml:space="preserve">from railway incident reports covering the last five years, sourced from railway operators and regulatory authorities. </w:t>
      </w:r>
      <w:r w:rsidR="00A430E1" w:rsidRPr="00A430E1">
        <w:rPr>
          <w:rFonts w:ascii="Arial" w:hAnsi="Arial" w:cs="Arial"/>
        </w:rPr>
        <w:t xml:space="preserve">The </w:t>
      </w:r>
      <w:r w:rsidR="00F70D1C">
        <w:rPr>
          <w:rFonts w:ascii="Arial" w:hAnsi="Arial" w:cs="Arial"/>
        </w:rPr>
        <w:t xml:space="preserve">incident’s </w:t>
      </w:r>
      <w:r w:rsidR="00A430E1" w:rsidRPr="00A430E1">
        <w:rPr>
          <w:rFonts w:ascii="Arial" w:hAnsi="Arial" w:cs="Arial"/>
        </w:rPr>
        <w:t>nature, timing, maintenance procedures, and results</w:t>
      </w:r>
      <w:r w:rsidR="00F70D1C">
        <w:rPr>
          <w:rFonts w:ascii="Arial" w:hAnsi="Arial" w:cs="Arial"/>
        </w:rPr>
        <w:t xml:space="preserve"> </w:t>
      </w:r>
      <w:r w:rsidR="00A430E1" w:rsidRPr="00A430E1">
        <w:rPr>
          <w:rFonts w:ascii="Arial" w:hAnsi="Arial" w:cs="Arial"/>
        </w:rPr>
        <w:t>such as injuries, fatalities, and service interruptions</w:t>
      </w:r>
      <w:r w:rsidR="006D22A6">
        <w:rPr>
          <w:rFonts w:ascii="Arial" w:hAnsi="Arial" w:cs="Arial"/>
        </w:rPr>
        <w:t xml:space="preserve">, </w:t>
      </w:r>
      <w:r w:rsidR="00A430E1" w:rsidRPr="00A430E1">
        <w:rPr>
          <w:rFonts w:ascii="Arial" w:hAnsi="Arial" w:cs="Arial"/>
        </w:rPr>
        <w:t xml:space="preserve">will all be covered in depth in </w:t>
      </w:r>
      <w:r w:rsidR="00F70D1C">
        <w:rPr>
          <w:rFonts w:ascii="Arial" w:hAnsi="Arial" w:cs="Arial"/>
        </w:rPr>
        <w:t xml:space="preserve">the </w:t>
      </w:r>
      <w:r w:rsidR="00A430E1" w:rsidRPr="00A430E1">
        <w:rPr>
          <w:rFonts w:ascii="Arial" w:hAnsi="Arial" w:cs="Arial"/>
        </w:rPr>
        <w:t xml:space="preserve">reports. The objective is to assess the incidence, severity, and context of problems resulting from reactive vs </w:t>
      </w:r>
      <w:r w:rsidR="00F70D1C">
        <w:rPr>
          <w:rFonts w:ascii="Arial" w:hAnsi="Arial" w:cs="Arial"/>
        </w:rPr>
        <w:t>preventative work</w:t>
      </w:r>
      <w:r w:rsidR="00A430E1" w:rsidRPr="00A430E1">
        <w:rPr>
          <w:rFonts w:ascii="Arial" w:hAnsi="Arial" w:cs="Arial"/>
        </w:rPr>
        <w:t xml:space="preserve"> procedures using statistical analysis.</w:t>
      </w:r>
    </w:p>
    <w:p w14:paraId="0B426DBB" w14:textId="6FDE5D77" w:rsidR="00E419C5" w:rsidRDefault="00C46A3D" w:rsidP="00C46A3D">
      <w:pPr>
        <w:rPr>
          <w:rFonts w:ascii="Arial" w:hAnsi="Arial" w:cs="Arial"/>
        </w:rPr>
      </w:pPr>
      <w:r w:rsidRPr="007262CA">
        <w:rPr>
          <w:rFonts w:ascii="Arial" w:hAnsi="Arial" w:cs="Arial"/>
        </w:rPr>
        <w:t>Structured Interviews</w:t>
      </w:r>
    </w:p>
    <w:p w14:paraId="5B4C1A84" w14:textId="29DB6DD1" w:rsidR="00C46A3D" w:rsidRPr="007262CA" w:rsidRDefault="00E419C5" w:rsidP="00C46A3D">
      <w:pPr>
        <w:rPr>
          <w:rFonts w:ascii="Arial" w:hAnsi="Arial" w:cs="Arial"/>
        </w:rPr>
      </w:pPr>
      <w:r>
        <w:rPr>
          <w:rFonts w:ascii="Arial" w:hAnsi="Arial" w:cs="Arial"/>
        </w:rPr>
        <w:t>S</w:t>
      </w:r>
      <w:r w:rsidR="00C46A3D" w:rsidRPr="007262CA">
        <w:rPr>
          <w:rFonts w:ascii="Arial" w:hAnsi="Arial" w:cs="Arial"/>
        </w:rPr>
        <w:t xml:space="preserve">tructured interviews </w:t>
      </w:r>
      <w:r>
        <w:rPr>
          <w:rFonts w:ascii="Arial" w:hAnsi="Arial" w:cs="Arial"/>
        </w:rPr>
        <w:t xml:space="preserve">will also be carried out </w:t>
      </w:r>
      <w:r w:rsidR="00C46A3D" w:rsidRPr="007262CA">
        <w:rPr>
          <w:rFonts w:ascii="Arial" w:hAnsi="Arial" w:cs="Arial"/>
        </w:rPr>
        <w:t>with railway staf</w:t>
      </w:r>
      <w:r>
        <w:rPr>
          <w:rFonts w:ascii="Arial" w:hAnsi="Arial" w:cs="Arial"/>
        </w:rPr>
        <w:t>f, which will include</w:t>
      </w:r>
      <w:r w:rsidR="00C46A3D" w:rsidRPr="007262CA">
        <w:rPr>
          <w:rFonts w:ascii="Arial" w:hAnsi="Arial" w:cs="Arial"/>
        </w:rPr>
        <w:t xml:space="preserve"> </w:t>
      </w:r>
      <w:r>
        <w:rPr>
          <w:rFonts w:ascii="Arial" w:hAnsi="Arial" w:cs="Arial"/>
        </w:rPr>
        <w:t>labourers</w:t>
      </w:r>
      <w:r w:rsidR="00C46A3D" w:rsidRPr="007262CA">
        <w:rPr>
          <w:rFonts w:ascii="Arial" w:hAnsi="Arial" w:cs="Arial"/>
        </w:rPr>
        <w:t xml:space="preserve">, supervisors, safety officers, and management. </w:t>
      </w:r>
      <w:r w:rsidR="00682537">
        <w:rPr>
          <w:rFonts w:ascii="Arial" w:hAnsi="Arial" w:cs="Arial"/>
        </w:rPr>
        <w:t>The interview will</w:t>
      </w:r>
      <w:r w:rsidR="00C46A3D" w:rsidRPr="007262CA">
        <w:rPr>
          <w:rFonts w:ascii="Arial" w:hAnsi="Arial" w:cs="Arial"/>
        </w:rPr>
        <w:t xml:space="preserve"> each last </w:t>
      </w:r>
      <w:r w:rsidR="00682537">
        <w:rPr>
          <w:rFonts w:ascii="Arial" w:hAnsi="Arial" w:cs="Arial"/>
        </w:rPr>
        <w:t xml:space="preserve">around 30 </w:t>
      </w:r>
      <w:r w:rsidR="00C46A3D" w:rsidRPr="007262CA">
        <w:rPr>
          <w:rFonts w:ascii="Arial" w:hAnsi="Arial" w:cs="Arial"/>
        </w:rPr>
        <w:t xml:space="preserve">minutes. The interviews will delve into </w:t>
      </w:r>
      <w:r w:rsidR="003169B2">
        <w:rPr>
          <w:rFonts w:ascii="Arial" w:hAnsi="Arial" w:cs="Arial"/>
        </w:rPr>
        <w:t>the interviewees’</w:t>
      </w:r>
      <w:r w:rsidR="00C46A3D" w:rsidRPr="007262CA">
        <w:rPr>
          <w:rFonts w:ascii="Arial" w:hAnsi="Arial" w:cs="Arial"/>
        </w:rPr>
        <w:t xml:space="preserve"> experiences, their views on risk, attitudes towards reactive maintenance, the reasons why reactive practices continue to exist, and their suggestions for enhancing safety.</w:t>
      </w:r>
    </w:p>
    <w:p w14:paraId="11A21CB6" w14:textId="6D8E9443" w:rsidR="00C46A3D" w:rsidRPr="007262CA" w:rsidRDefault="00C46A3D" w:rsidP="00C46A3D">
      <w:pPr>
        <w:rPr>
          <w:rFonts w:ascii="Arial" w:hAnsi="Arial" w:cs="Arial"/>
        </w:rPr>
      </w:pPr>
      <w:r w:rsidRPr="007262CA">
        <w:rPr>
          <w:rFonts w:ascii="Arial" w:hAnsi="Arial" w:cs="Arial"/>
        </w:rPr>
        <w:t xml:space="preserve">Online </w:t>
      </w:r>
      <w:r w:rsidR="00BD3230">
        <w:rPr>
          <w:rFonts w:ascii="Arial" w:hAnsi="Arial" w:cs="Arial"/>
        </w:rPr>
        <w:t>Questionnaire</w:t>
      </w:r>
    </w:p>
    <w:p w14:paraId="7CCAFBE7" w14:textId="16BF4D33" w:rsidR="00B45893" w:rsidRDefault="008F38C6" w:rsidP="00C46A3D">
      <w:pPr>
        <w:rPr>
          <w:rFonts w:ascii="Arial" w:hAnsi="Arial" w:cs="Arial"/>
        </w:rPr>
      </w:pPr>
      <w:r w:rsidRPr="008F38C6">
        <w:rPr>
          <w:rFonts w:ascii="Arial" w:hAnsi="Arial" w:cs="Arial"/>
        </w:rPr>
        <w:t xml:space="preserve">Within railway </w:t>
      </w:r>
      <w:r w:rsidR="00B45893">
        <w:rPr>
          <w:rFonts w:ascii="Arial" w:hAnsi="Arial" w:cs="Arial"/>
        </w:rPr>
        <w:t xml:space="preserve">industry </w:t>
      </w:r>
      <w:r w:rsidRPr="008F38C6">
        <w:rPr>
          <w:rFonts w:ascii="Arial" w:hAnsi="Arial" w:cs="Arial"/>
        </w:rPr>
        <w:t>departments, a large</w:t>
      </w:r>
      <w:r w:rsidR="002E58D4">
        <w:rPr>
          <w:rFonts w:ascii="Arial" w:hAnsi="Arial" w:cs="Arial"/>
        </w:rPr>
        <w:t xml:space="preserve"> </w:t>
      </w:r>
      <w:r w:rsidRPr="008F38C6">
        <w:rPr>
          <w:rFonts w:ascii="Arial" w:hAnsi="Arial" w:cs="Arial"/>
        </w:rPr>
        <w:t xml:space="preserve">sample </w:t>
      </w:r>
      <w:r w:rsidR="00B45893">
        <w:rPr>
          <w:rFonts w:ascii="Arial" w:hAnsi="Arial" w:cs="Arial"/>
        </w:rPr>
        <w:t xml:space="preserve">of </w:t>
      </w:r>
      <w:r w:rsidRPr="008F38C6">
        <w:rPr>
          <w:rFonts w:ascii="Arial" w:hAnsi="Arial" w:cs="Arial"/>
        </w:rPr>
        <w:t xml:space="preserve">about </w:t>
      </w:r>
      <w:r w:rsidR="002E58D4">
        <w:rPr>
          <w:rFonts w:ascii="Arial" w:hAnsi="Arial" w:cs="Arial"/>
        </w:rPr>
        <w:t>one hundred to two hundred</w:t>
      </w:r>
      <w:r w:rsidRPr="008F38C6">
        <w:rPr>
          <w:rFonts w:ascii="Arial" w:hAnsi="Arial" w:cs="Arial"/>
        </w:rPr>
        <w:t xml:space="preserve"> </w:t>
      </w:r>
      <w:r w:rsidR="00BD3230">
        <w:rPr>
          <w:rFonts w:ascii="Arial" w:hAnsi="Arial" w:cs="Arial"/>
        </w:rPr>
        <w:t>participants</w:t>
      </w:r>
      <w:r w:rsidRPr="008F38C6">
        <w:rPr>
          <w:rFonts w:ascii="Arial" w:hAnsi="Arial" w:cs="Arial"/>
        </w:rPr>
        <w:t xml:space="preserve"> will be given access to an anonymous online </w:t>
      </w:r>
      <w:r w:rsidR="00BD3230">
        <w:rPr>
          <w:rFonts w:ascii="Arial" w:hAnsi="Arial" w:cs="Arial"/>
        </w:rPr>
        <w:t>questionnaire</w:t>
      </w:r>
      <w:r w:rsidRPr="008F38C6">
        <w:rPr>
          <w:rFonts w:ascii="Arial" w:hAnsi="Arial" w:cs="Arial"/>
        </w:rPr>
        <w:t xml:space="preserve">. Open-ended questions and multiple-choice items will be used in this survey to gather a variety of general quantitative and qualitative data. Topics including perceived safety hazards related to reactive maintenance, frequency of reactive interventions, knowledge of alternative </w:t>
      </w:r>
      <w:r w:rsidRPr="008F38C6">
        <w:rPr>
          <w:rFonts w:ascii="Arial" w:hAnsi="Arial" w:cs="Arial"/>
        </w:rPr>
        <w:lastRenderedPageBreak/>
        <w:t xml:space="preserve">maintenance options, and readiness to implement </w:t>
      </w:r>
      <w:r w:rsidR="00B45893">
        <w:rPr>
          <w:rFonts w:ascii="Arial" w:hAnsi="Arial" w:cs="Arial"/>
        </w:rPr>
        <w:t>preventative</w:t>
      </w:r>
      <w:r w:rsidRPr="008F38C6">
        <w:rPr>
          <w:rFonts w:ascii="Arial" w:hAnsi="Arial" w:cs="Arial"/>
        </w:rPr>
        <w:t xml:space="preserve"> </w:t>
      </w:r>
      <w:r w:rsidR="00B45893">
        <w:rPr>
          <w:rFonts w:ascii="Arial" w:hAnsi="Arial" w:cs="Arial"/>
        </w:rPr>
        <w:t>methods</w:t>
      </w:r>
      <w:r w:rsidRPr="008F38C6">
        <w:rPr>
          <w:rFonts w:ascii="Arial" w:hAnsi="Arial" w:cs="Arial"/>
        </w:rPr>
        <w:t xml:space="preserve"> will all be </w:t>
      </w:r>
      <w:r w:rsidR="00A148FB">
        <w:rPr>
          <w:rFonts w:ascii="Arial" w:hAnsi="Arial" w:cs="Arial"/>
        </w:rPr>
        <w:t xml:space="preserve">featured </w:t>
      </w:r>
      <w:r w:rsidRPr="008F38C6">
        <w:rPr>
          <w:rFonts w:ascii="Arial" w:hAnsi="Arial" w:cs="Arial"/>
        </w:rPr>
        <w:t>in the question</w:t>
      </w:r>
      <w:r w:rsidR="00A148FB">
        <w:rPr>
          <w:rFonts w:ascii="Arial" w:hAnsi="Arial" w:cs="Arial"/>
        </w:rPr>
        <w:t>naire.</w:t>
      </w:r>
    </w:p>
    <w:p w14:paraId="46D4EA65" w14:textId="6FC89362" w:rsidR="00CD7D4E" w:rsidRPr="007262CA" w:rsidRDefault="00CD7D4E" w:rsidP="00C46A3D">
      <w:pPr>
        <w:rPr>
          <w:rFonts w:ascii="Arial" w:hAnsi="Arial" w:cs="Arial"/>
          <w:b/>
          <w:bCs/>
        </w:rPr>
      </w:pPr>
      <w:r w:rsidRPr="007262CA">
        <w:rPr>
          <w:rFonts w:ascii="Arial" w:hAnsi="Arial" w:cs="Arial"/>
          <w:b/>
          <w:bCs/>
        </w:rPr>
        <w:t>Sampling Methods</w:t>
      </w:r>
    </w:p>
    <w:p w14:paraId="4A8AB71C" w14:textId="08658E3D" w:rsidR="003106C6" w:rsidRPr="007262CA" w:rsidRDefault="003106C6" w:rsidP="003106C6">
      <w:pPr>
        <w:rPr>
          <w:rFonts w:ascii="Arial" w:hAnsi="Arial" w:cs="Arial"/>
        </w:rPr>
      </w:pPr>
      <w:r w:rsidRPr="007262CA">
        <w:rPr>
          <w:rFonts w:ascii="Arial" w:hAnsi="Arial" w:cs="Arial"/>
        </w:rPr>
        <w:t>The research will adopt purposive sampling techniques to ensure that participants have relevant experience and knowledge related to railway maintenance safety.</w:t>
      </w:r>
    </w:p>
    <w:p w14:paraId="469F8703" w14:textId="088639F8" w:rsidR="003106C6" w:rsidRPr="007262CA" w:rsidRDefault="003106C6" w:rsidP="003106C6">
      <w:pPr>
        <w:rPr>
          <w:rFonts w:ascii="Arial" w:hAnsi="Arial" w:cs="Arial"/>
        </w:rPr>
      </w:pPr>
      <w:r w:rsidRPr="007262CA">
        <w:rPr>
          <w:rFonts w:ascii="Arial" w:hAnsi="Arial" w:cs="Arial"/>
        </w:rPr>
        <w:t>Incident Data</w:t>
      </w:r>
    </w:p>
    <w:p w14:paraId="59FFC53A" w14:textId="391B3F63" w:rsidR="003106C6" w:rsidRPr="007262CA" w:rsidRDefault="003106C6" w:rsidP="003106C6">
      <w:pPr>
        <w:rPr>
          <w:rFonts w:ascii="Arial" w:hAnsi="Arial" w:cs="Arial"/>
        </w:rPr>
      </w:pPr>
      <w:r w:rsidRPr="007262CA">
        <w:rPr>
          <w:rFonts w:ascii="Arial" w:hAnsi="Arial" w:cs="Arial"/>
        </w:rPr>
        <w:t>The study will take a thorough approach to sampling incident reports by examining all significant railway incidents reported by selected operators and regulators over the last five years. This will provide solid quantitative data, enabling reliable statistical analysis.</w:t>
      </w:r>
    </w:p>
    <w:p w14:paraId="443E36BC" w14:textId="5222C6D6" w:rsidR="003106C6" w:rsidRPr="007262CA" w:rsidRDefault="003106C6" w:rsidP="003106C6">
      <w:pPr>
        <w:rPr>
          <w:rFonts w:ascii="Arial" w:hAnsi="Arial" w:cs="Arial"/>
        </w:rPr>
      </w:pPr>
      <w:r w:rsidRPr="007262CA">
        <w:rPr>
          <w:rFonts w:ascii="Arial" w:hAnsi="Arial" w:cs="Arial"/>
        </w:rPr>
        <w:t>Interviews</w:t>
      </w:r>
    </w:p>
    <w:p w14:paraId="00A712BB" w14:textId="49FD74AC" w:rsidR="00C5562A" w:rsidRDefault="00C5562A" w:rsidP="003106C6">
      <w:pPr>
        <w:rPr>
          <w:rFonts w:ascii="Arial" w:hAnsi="Arial" w:cs="Arial"/>
        </w:rPr>
      </w:pPr>
      <w:r w:rsidRPr="00C5562A">
        <w:rPr>
          <w:rFonts w:ascii="Arial" w:hAnsi="Arial" w:cs="Arial"/>
        </w:rPr>
        <w:t xml:space="preserve">Interviewees will be specifically selected to represent a range of positions in railway </w:t>
      </w:r>
      <w:r>
        <w:rPr>
          <w:rFonts w:ascii="Arial" w:hAnsi="Arial" w:cs="Arial"/>
        </w:rPr>
        <w:t>reactive works</w:t>
      </w:r>
      <w:r w:rsidRPr="00C5562A">
        <w:rPr>
          <w:rFonts w:ascii="Arial" w:hAnsi="Arial" w:cs="Arial"/>
        </w:rPr>
        <w:t xml:space="preserve">, such as </w:t>
      </w:r>
      <w:r>
        <w:rPr>
          <w:rFonts w:ascii="Arial" w:hAnsi="Arial" w:cs="Arial"/>
        </w:rPr>
        <w:t xml:space="preserve">project </w:t>
      </w:r>
      <w:r w:rsidRPr="00C5562A">
        <w:rPr>
          <w:rFonts w:ascii="Arial" w:hAnsi="Arial" w:cs="Arial"/>
        </w:rPr>
        <w:t>management, safety officials, and supervisors. Several railway operators will be represented among the participants, which will enhance the variety and scope of the viewpoints acquired. All interviewees will have at least three years of practical experience in railway maintenance tasks in order to guarantee thorough insights.</w:t>
      </w:r>
    </w:p>
    <w:p w14:paraId="3AF4F7BE" w14:textId="0BE88AE3" w:rsidR="003106C6" w:rsidRPr="007262CA" w:rsidRDefault="00A148FB" w:rsidP="003106C6">
      <w:pPr>
        <w:rPr>
          <w:rFonts w:ascii="Arial" w:hAnsi="Arial" w:cs="Arial"/>
        </w:rPr>
      </w:pPr>
      <w:r>
        <w:rPr>
          <w:rFonts w:ascii="Arial" w:hAnsi="Arial" w:cs="Arial"/>
        </w:rPr>
        <w:t>Questionnaires</w:t>
      </w:r>
    </w:p>
    <w:p w14:paraId="70247757" w14:textId="2374055A" w:rsidR="002F1902" w:rsidRDefault="002F1902" w:rsidP="003106C6">
      <w:pPr>
        <w:rPr>
          <w:rFonts w:ascii="Arial" w:hAnsi="Arial" w:cs="Arial"/>
        </w:rPr>
      </w:pPr>
      <w:r w:rsidRPr="002F1902">
        <w:rPr>
          <w:rFonts w:ascii="Arial" w:hAnsi="Arial" w:cs="Arial"/>
        </w:rPr>
        <w:t xml:space="preserve">All railway maintenance employees of the selected organisations will be asked to participate in the survey, which will be picked using a more comprehensive purposive sample technique. Invitations will be sent through business emails and other internal communication channels. In order to provide a well-rounded collection of replies, it is intended to </w:t>
      </w:r>
      <w:r w:rsidR="00773614">
        <w:rPr>
          <w:rFonts w:ascii="Arial" w:hAnsi="Arial" w:cs="Arial"/>
        </w:rPr>
        <w:t>involve</w:t>
      </w:r>
      <w:r w:rsidRPr="002F1902">
        <w:rPr>
          <w:rFonts w:ascii="Arial" w:hAnsi="Arial" w:cs="Arial"/>
        </w:rPr>
        <w:t xml:space="preserve"> a variety of job positions, experience levels, and organisational hierarchies.</w:t>
      </w:r>
    </w:p>
    <w:p w14:paraId="0B5CEC9F" w14:textId="12AF74E7" w:rsidR="00090CBB" w:rsidRPr="007262CA" w:rsidRDefault="00CD7D4E" w:rsidP="003106C6">
      <w:pPr>
        <w:rPr>
          <w:rFonts w:ascii="Arial" w:hAnsi="Arial" w:cs="Arial"/>
          <w:b/>
          <w:bCs/>
          <w:i/>
          <w:iCs/>
        </w:rPr>
      </w:pPr>
      <w:r w:rsidRPr="007262CA">
        <w:rPr>
          <w:rFonts w:ascii="Arial" w:hAnsi="Arial" w:cs="Arial"/>
          <w:b/>
          <w:bCs/>
        </w:rPr>
        <w:t xml:space="preserve">Data Analysis Plan </w:t>
      </w:r>
    </w:p>
    <w:p w14:paraId="2F0E9168" w14:textId="79AAEA1D" w:rsidR="00EC3783" w:rsidRPr="007262CA" w:rsidRDefault="005B16FD" w:rsidP="00EC3783">
      <w:pPr>
        <w:rPr>
          <w:rFonts w:ascii="Arial" w:hAnsi="Arial" w:cs="Arial"/>
        </w:rPr>
      </w:pPr>
      <w:r>
        <w:rPr>
          <w:rFonts w:ascii="Arial" w:hAnsi="Arial" w:cs="Arial"/>
        </w:rPr>
        <w:t>By u</w:t>
      </w:r>
      <w:r w:rsidRPr="005B16FD">
        <w:rPr>
          <w:rFonts w:ascii="Arial" w:hAnsi="Arial" w:cs="Arial"/>
        </w:rPr>
        <w:t>tilising statistical tools for quantitative data and theme analysis software for qualitative data, the data analysis will follow a methodical and integrative approach.</w:t>
      </w:r>
    </w:p>
    <w:p w14:paraId="5CED0338" w14:textId="7DE30C97" w:rsidR="00EC3783" w:rsidRPr="007262CA" w:rsidRDefault="00EC3783" w:rsidP="00EC3783">
      <w:pPr>
        <w:rPr>
          <w:rFonts w:ascii="Arial" w:hAnsi="Arial" w:cs="Arial"/>
        </w:rPr>
      </w:pPr>
      <w:r w:rsidRPr="007262CA">
        <w:rPr>
          <w:rFonts w:ascii="Arial" w:hAnsi="Arial" w:cs="Arial"/>
        </w:rPr>
        <w:t xml:space="preserve">Quantitative Analysis </w:t>
      </w:r>
    </w:p>
    <w:p w14:paraId="538EB477" w14:textId="0CCC3F9C" w:rsidR="00E86EAB" w:rsidRDefault="00E86EAB" w:rsidP="00EC3783">
      <w:pPr>
        <w:rPr>
          <w:rFonts w:ascii="Arial" w:hAnsi="Arial" w:cs="Arial"/>
        </w:rPr>
      </w:pPr>
      <w:r w:rsidRPr="00E86EAB">
        <w:rPr>
          <w:rFonts w:ascii="Arial" w:hAnsi="Arial" w:cs="Arial"/>
        </w:rPr>
        <w:t xml:space="preserve">Several statistical techniques, such as regression analysis, comparison analysis, and descriptive statistics, will be used to evaluate the incident-related quantitative data. The frequency and seriousness of events that occur under both reactive and </w:t>
      </w:r>
      <w:r w:rsidR="006B55A7">
        <w:rPr>
          <w:rFonts w:ascii="Arial" w:hAnsi="Arial" w:cs="Arial"/>
        </w:rPr>
        <w:t>preventative</w:t>
      </w:r>
      <w:r w:rsidRPr="00E86EAB">
        <w:rPr>
          <w:rFonts w:ascii="Arial" w:hAnsi="Arial" w:cs="Arial"/>
        </w:rPr>
        <w:t xml:space="preserve"> situations </w:t>
      </w:r>
      <w:r w:rsidR="006B55A7">
        <w:rPr>
          <w:rFonts w:ascii="Arial" w:hAnsi="Arial" w:cs="Arial"/>
        </w:rPr>
        <w:t>will</w:t>
      </w:r>
      <w:r w:rsidRPr="00E86EAB">
        <w:rPr>
          <w:rFonts w:ascii="Arial" w:hAnsi="Arial" w:cs="Arial"/>
        </w:rPr>
        <w:t xml:space="preserve"> be summarised with the use of descriptive statistics. By concentrating on certain factors associated with reactive works, </w:t>
      </w:r>
      <w:r w:rsidR="0044648F">
        <w:rPr>
          <w:rFonts w:ascii="Arial" w:hAnsi="Arial" w:cs="Arial"/>
        </w:rPr>
        <w:t xml:space="preserve">a </w:t>
      </w:r>
      <w:r w:rsidRPr="00E86EAB">
        <w:rPr>
          <w:rFonts w:ascii="Arial" w:hAnsi="Arial" w:cs="Arial"/>
        </w:rPr>
        <w:t xml:space="preserve">regression analysis will identify important predictors of </w:t>
      </w:r>
      <w:r w:rsidR="00794237">
        <w:rPr>
          <w:rFonts w:ascii="Arial" w:hAnsi="Arial" w:cs="Arial"/>
        </w:rPr>
        <w:t xml:space="preserve">increases in </w:t>
      </w:r>
      <w:r w:rsidR="006111FF">
        <w:rPr>
          <w:rFonts w:ascii="Arial" w:hAnsi="Arial" w:cs="Arial"/>
        </w:rPr>
        <w:t>railway reactive work incidents.</w:t>
      </w:r>
    </w:p>
    <w:p w14:paraId="1229CDF9" w14:textId="43A2B1E0" w:rsidR="00EC3783" w:rsidRPr="007262CA" w:rsidRDefault="00EC3783" w:rsidP="00EC3783">
      <w:pPr>
        <w:rPr>
          <w:rFonts w:ascii="Arial" w:hAnsi="Arial" w:cs="Arial"/>
        </w:rPr>
      </w:pPr>
      <w:r w:rsidRPr="007262CA">
        <w:rPr>
          <w:rFonts w:ascii="Arial" w:hAnsi="Arial" w:cs="Arial"/>
        </w:rPr>
        <w:t>Qualitative Analysis</w:t>
      </w:r>
    </w:p>
    <w:p w14:paraId="4E326085" w14:textId="7E45B8A8" w:rsidR="00ED15F1" w:rsidRDefault="00ED15F1" w:rsidP="00EC3783">
      <w:pPr>
        <w:rPr>
          <w:rFonts w:ascii="Arial" w:hAnsi="Arial" w:cs="Arial"/>
        </w:rPr>
      </w:pPr>
      <w:r w:rsidRPr="00ED15F1">
        <w:rPr>
          <w:rFonts w:ascii="Arial" w:hAnsi="Arial" w:cs="Arial"/>
        </w:rPr>
        <w:t xml:space="preserve">A thematic analysis will be conducted for qualitative data collected through surveys and interviews. The interviews will be meticulously transcribed, anonymity will be maintained, and the transcripts will be methodically reviewed to identify emerging themes </w:t>
      </w:r>
      <w:r>
        <w:rPr>
          <w:rFonts w:ascii="Arial" w:hAnsi="Arial" w:cs="Arial"/>
        </w:rPr>
        <w:t>about</w:t>
      </w:r>
      <w:r w:rsidRPr="00ED15F1">
        <w:rPr>
          <w:rFonts w:ascii="Arial" w:hAnsi="Arial" w:cs="Arial"/>
        </w:rPr>
        <w:t xml:space="preserve"> safety, organisational culture, decision-making procedures, and maintenance practice experiences.  To supplement the information gleaned from the interviews, the open-ended </w:t>
      </w:r>
      <w:r w:rsidR="007020EB">
        <w:rPr>
          <w:rFonts w:ascii="Arial" w:hAnsi="Arial" w:cs="Arial"/>
        </w:rPr>
        <w:t xml:space="preserve">questionnaire </w:t>
      </w:r>
      <w:r w:rsidRPr="00ED15F1">
        <w:rPr>
          <w:rFonts w:ascii="Arial" w:hAnsi="Arial" w:cs="Arial"/>
        </w:rPr>
        <w:t>results will also be categorised and arranged thematically.</w:t>
      </w:r>
    </w:p>
    <w:p w14:paraId="3101127B" w14:textId="08881CED" w:rsidR="00EC3783" w:rsidRPr="007262CA" w:rsidRDefault="00EC3783" w:rsidP="00EC3783">
      <w:pPr>
        <w:rPr>
          <w:rFonts w:ascii="Arial" w:hAnsi="Arial" w:cs="Arial"/>
        </w:rPr>
      </w:pPr>
      <w:r w:rsidRPr="007262CA">
        <w:rPr>
          <w:rFonts w:ascii="Arial" w:hAnsi="Arial" w:cs="Arial"/>
        </w:rPr>
        <w:t xml:space="preserve">During the final analysis stages, </w:t>
      </w:r>
      <w:r w:rsidR="00B822B3">
        <w:rPr>
          <w:rFonts w:ascii="Arial" w:hAnsi="Arial" w:cs="Arial"/>
        </w:rPr>
        <w:t>I</w:t>
      </w:r>
      <w:r w:rsidRPr="007262CA">
        <w:rPr>
          <w:rFonts w:ascii="Arial" w:hAnsi="Arial" w:cs="Arial"/>
        </w:rPr>
        <w:t xml:space="preserve"> will integrate these findings by triangulating the quantitative evidence regarding safety outcomes with qualitative insights into the factors at play. </w:t>
      </w:r>
      <w:r w:rsidR="00273EB1" w:rsidRPr="00273EB1">
        <w:rPr>
          <w:rFonts w:ascii="Arial" w:hAnsi="Arial" w:cs="Arial"/>
        </w:rPr>
        <w:t xml:space="preserve">This integrated strategy will produce </w:t>
      </w:r>
      <w:r w:rsidR="007020EB">
        <w:rPr>
          <w:rFonts w:ascii="Arial" w:hAnsi="Arial" w:cs="Arial"/>
        </w:rPr>
        <w:t>well-produced</w:t>
      </w:r>
      <w:r w:rsidR="00273EB1" w:rsidRPr="00273EB1">
        <w:rPr>
          <w:rFonts w:ascii="Arial" w:hAnsi="Arial" w:cs="Arial"/>
        </w:rPr>
        <w:t xml:space="preserve"> findings and suggestions based on extensive data.</w:t>
      </w:r>
    </w:p>
    <w:p w14:paraId="70B94D7E" w14:textId="152B163E" w:rsidR="00CD7D4E" w:rsidRPr="007262CA" w:rsidRDefault="00CD7D4E" w:rsidP="00EC3783">
      <w:pPr>
        <w:rPr>
          <w:rFonts w:ascii="Arial" w:hAnsi="Arial" w:cs="Arial"/>
          <w:b/>
          <w:bCs/>
        </w:rPr>
      </w:pPr>
      <w:r w:rsidRPr="007262CA">
        <w:rPr>
          <w:rFonts w:ascii="Arial" w:hAnsi="Arial" w:cs="Arial"/>
          <w:b/>
          <w:bCs/>
        </w:rPr>
        <w:lastRenderedPageBreak/>
        <w:t>Ethical Considerations</w:t>
      </w:r>
    </w:p>
    <w:p w14:paraId="4FFC7287" w14:textId="229DC9DC" w:rsidR="00931969" w:rsidRDefault="00931969" w:rsidP="00DF17A9">
      <w:pPr>
        <w:rPr>
          <w:rFonts w:ascii="Arial" w:hAnsi="Arial" w:cs="Arial"/>
        </w:rPr>
      </w:pPr>
      <w:r w:rsidRPr="00931969">
        <w:rPr>
          <w:rFonts w:ascii="Arial" w:hAnsi="Arial" w:cs="Arial"/>
        </w:rPr>
        <w:t xml:space="preserve">This research </w:t>
      </w:r>
      <w:r>
        <w:rPr>
          <w:rFonts w:ascii="Arial" w:hAnsi="Arial" w:cs="Arial"/>
        </w:rPr>
        <w:t>will also focus on</w:t>
      </w:r>
      <w:r w:rsidRPr="00931969">
        <w:rPr>
          <w:rFonts w:ascii="Arial" w:hAnsi="Arial" w:cs="Arial"/>
        </w:rPr>
        <w:t xml:space="preserve"> ethical issues, which will be closely followed at every stage.  Every participant will get comprehensive information about the study's </w:t>
      </w:r>
      <w:r w:rsidR="005B3C92">
        <w:rPr>
          <w:rFonts w:ascii="Arial" w:hAnsi="Arial" w:cs="Arial"/>
        </w:rPr>
        <w:t>aims and objectives</w:t>
      </w:r>
      <w:r w:rsidRPr="00931969">
        <w:rPr>
          <w:rFonts w:ascii="Arial" w:hAnsi="Arial" w:cs="Arial"/>
        </w:rPr>
        <w:t>, procedures</w:t>
      </w:r>
      <w:r w:rsidR="005B3C92">
        <w:rPr>
          <w:rFonts w:ascii="Arial" w:hAnsi="Arial" w:cs="Arial"/>
        </w:rPr>
        <w:t xml:space="preserve"> </w:t>
      </w:r>
      <w:r w:rsidRPr="00931969">
        <w:rPr>
          <w:rFonts w:ascii="Arial" w:hAnsi="Arial" w:cs="Arial"/>
        </w:rPr>
        <w:t>and data handling.</w:t>
      </w:r>
      <w:r w:rsidR="005B3C92">
        <w:rPr>
          <w:rFonts w:ascii="Arial" w:hAnsi="Arial" w:cs="Arial"/>
        </w:rPr>
        <w:t xml:space="preserve"> Interviewees</w:t>
      </w:r>
      <w:r w:rsidRPr="00931969">
        <w:rPr>
          <w:rFonts w:ascii="Arial" w:hAnsi="Arial" w:cs="Arial"/>
        </w:rPr>
        <w:t xml:space="preserve"> will be able to withdraw at any moment without facing any consequences because participation will be entirely voluntary</w:t>
      </w:r>
      <w:r w:rsidR="005B3C92">
        <w:rPr>
          <w:rFonts w:ascii="Arial" w:hAnsi="Arial" w:cs="Arial"/>
        </w:rPr>
        <w:t>.</w:t>
      </w:r>
    </w:p>
    <w:p w14:paraId="35C7ADF4" w14:textId="2D543714" w:rsidR="007A182E" w:rsidRDefault="00AD3945" w:rsidP="00DF17A9">
      <w:pPr>
        <w:rPr>
          <w:rFonts w:ascii="Arial" w:hAnsi="Arial" w:cs="Arial"/>
        </w:rPr>
      </w:pPr>
      <w:r>
        <w:rPr>
          <w:rFonts w:ascii="Arial" w:hAnsi="Arial" w:cs="Arial"/>
        </w:rPr>
        <w:t>I will</w:t>
      </w:r>
      <w:r w:rsidR="007A182E" w:rsidRPr="007A182E">
        <w:rPr>
          <w:rFonts w:ascii="Arial" w:hAnsi="Arial" w:cs="Arial"/>
        </w:rPr>
        <w:t xml:space="preserve"> </w:t>
      </w:r>
      <w:r w:rsidR="00040566">
        <w:rPr>
          <w:rFonts w:ascii="Arial" w:hAnsi="Arial" w:cs="Arial"/>
        </w:rPr>
        <w:t>make</w:t>
      </w:r>
      <w:r w:rsidR="007A182E" w:rsidRPr="007A182E">
        <w:rPr>
          <w:rFonts w:ascii="Arial" w:hAnsi="Arial" w:cs="Arial"/>
        </w:rPr>
        <w:t xml:space="preserve"> every effort to protect confidentiality and anonymity</w:t>
      </w:r>
      <w:r w:rsidR="007020EB">
        <w:rPr>
          <w:rFonts w:ascii="Arial" w:hAnsi="Arial" w:cs="Arial"/>
        </w:rPr>
        <w:t xml:space="preserve"> of the interviewees</w:t>
      </w:r>
      <w:r w:rsidR="007A182E" w:rsidRPr="007A182E">
        <w:rPr>
          <w:rFonts w:ascii="Arial" w:hAnsi="Arial" w:cs="Arial"/>
        </w:rPr>
        <w:t xml:space="preserve">. Only </w:t>
      </w:r>
      <w:r w:rsidR="00BD64FB">
        <w:rPr>
          <w:rFonts w:ascii="Arial" w:hAnsi="Arial" w:cs="Arial"/>
        </w:rPr>
        <w:t>I</w:t>
      </w:r>
      <w:r w:rsidR="007A182E" w:rsidRPr="007A182E">
        <w:rPr>
          <w:rFonts w:ascii="Arial" w:hAnsi="Arial" w:cs="Arial"/>
        </w:rPr>
        <w:t xml:space="preserve"> will have secure access to any interview transcripts and </w:t>
      </w:r>
      <w:r w:rsidR="00BB5871">
        <w:rPr>
          <w:rFonts w:ascii="Arial" w:hAnsi="Arial" w:cs="Arial"/>
        </w:rPr>
        <w:t>questionnaire</w:t>
      </w:r>
      <w:r w:rsidR="007A182E" w:rsidRPr="007A182E">
        <w:rPr>
          <w:rFonts w:ascii="Arial" w:hAnsi="Arial" w:cs="Arial"/>
        </w:rPr>
        <w:t xml:space="preserve"> answers. </w:t>
      </w:r>
      <w:r w:rsidR="00BD64FB">
        <w:rPr>
          <w:rFonts w:ascii="Arial" w:hAnsi="Arial" w:cs="Arial"/>
        </w:rPr>
        <w:t>The names of interviewees</w:t>
      </w:r>
      <w:r w:rsidR="007A182E" w:rsidRPr="007A182E">
        <w:rPr>
          <w:rFonts w:ascii="Arial" w:hAnsi="Arial" w:cs="Arial"/>
        </w:rPr>
        <w:t xml:space="preserve"> will be protected by removing identifiable information, which is especially important considering the delicate nature of some organisational procedures and safety occurrences.</w:t>
      </w:r>
    </w:p>
    <w:p w14:paraId="739CDEB3" w14:textId="4D0C2164" w:rsidR="00B413C6" w:rsidRDefault="00B413C6" w:rsidP="00DF17A9">
      <w:pPr>
        <w:rPr>
          <w:rFonts w:ascii="Arial" w:hAnsi="Arial" w:cs="Arial"/>
        </w:rPr>
      </w:pPr>
      <w:r w:rsidRPr="00B413C6">
        <w:rPr>
          <w:rFonts w:ascii="Arial" w:hAnsi="Arial" w:cs="Arial"/>
        </w:rPr>
        <w:t xml:space="preserve">The results shall be presented in an ethical manner, taking care to protect the privacy of both personal and organisational data. Respecting these ethical guidelines </w:t>
      </w:r>
      <w:r>
        <w:rPr>
          <w:rFonts w:ascii="Arial" w:hAnsi="Arial" w:cs="Arial"/>
        </w:rPr>
        <w:t xml:space="preserve">will </w:t>
      </w:r>
      <w:r w:rsidRPr="00B413C6">
        <w:rPr>
          <w:rFonts w:ascii="Arial" w:hAnsi="Arial" w:cs="Arial"/>
        </w:rPr>
        <w:t>guarantee that the results are legitimate</w:t>
      </w:r>
      <w:r w:rsidR="003A0A3C">
        <w:rPr>
          <w:rFonts w:ascii="Arial" w:hAnsi="Arial" w:cs="Arial"/>
        </w:rPr>
        <w:t xml:space="preserve"> and credible</w:t>
      </w:r>
      <w:r w:rsidRPr="00B413C6">
        <w:rPr>
          <w:rFonts w:ascii="Arial" w:hAnsi="Arial" w:cs="Arial"/>
        </w:rPr>
        <w:t xml:space="preserve"> while preserving the integrity of the study.</w:t>
      </w:r>
    </w:p>
    <w:p w14:paraId="53888157" w14:textId="01D215D9" w:rsidR="00B25E74" w:rsidRPr="007262CA" w:rsidRDefault="00B25E74" w:rsidP="00DF17A9">
      <w:pPr>
        <w:rPr>
          <w:rFonts w:ascii="Arial" w:hAnsi="Arial" w:cs="Arial"/>
          <w:b/>
          <w:bCs/>
          <w:u w:val="single"/>
        </w:rPr>
      </w:pPr>
      <w:r w:rsidRPr="007262CA">
        <w:rPr>
          <w:rFonts w:ascii="Arial" w:hAnsi="Arial" w:cs="Arial"/>
          <w:b/>
          <w:bCs/>
          <w:u w:val="single"/>
        </w:rPr>
        <w:t>Timeline</w:t>
      </w:r>
    </w:p>
    <w:p w14:paraId="4E7E2FC8" w14:textId="7B6D9AC0" w:rsidR="00950CC6" w:rsidRPr="007262CA" w:rsidRDefault="00194C97" w:rsidP="00194C97">
      <w:pPr>
        <w:rPr>
          <w:rFonts w:ascii="Arial" w:hAnsi="Arial" w:cs="Arial"/>
          <w:b/>
          <w:bCs/>
        </w:rPr>
      </w:pPr>
      <w:r w:rsidRPr="00194C97">
        <w:rPr>
          <w:rFonts w:ascii="Arial" w:hAnsi="Arial" w:cs="Arial"/>
        </w:rPr>
        <w:t xml:space="preserve">To guarantee efficient </w:t>
      </w:r>
      <w:r>
        <w:rPr>
          <w:rFonts w:ascii="Arial" w:hAnsi="Arial" w:cs="Arial"/>
        </w:rPr>
        <w:t>research</w:t>
      </w:r>
      <w:r w:rsidRPr="00194C97">
        <w:rPr>
          <w:rFonts w:ascii="Arial" w:hAnsi="Arial" w:cs="Arial"/>
        </w:rPr>
        <w:t>, on-time completion, and methodical advancement through every stage of the research process, a thorough timeline detailing the research activities</w:t>
      </w:r>
      <w:r w:rsidR="0091178E">
        <w:rPr>
          <w:rFonts w:ascii="Arial" w:hAnsi="Arial" w:cs="Arial"/>
        </w:rPr>
        <w:t xml:space="preserve"> is </w:t>
      </w:r>
      <w:r w:rsidRPr="00194C97">
        <w:rPr>
          <w:rFonts w:ascii="Arial" w:hAnsi="Arial" w:cs="Arial"/>
        </w:rPr>
        <w:t xml:space="preserve">necessary. This </w:t>
      </w:r>
      <w:r w:rsidR="0091178E">
        <w:rPr>
          <w:rFonts w:ascii="Arial" w:hAnsi="Arial" w:cs="Arial"/>
        </w:rPr>
        <w:t>research proposal</w:t>
      </w:r>
      <w:r w:rsidRPr="00194C97">
        <w:rPr>
          <w:rFonts w:ascii="Arial" w:hAnsi="Arial" w:cs="Arial"/>
        </w:rPr>
        <w:t xml:space="preserve"> is planned to be finished in 12 months and</w:t>
      </w:r>
      <w:r w:rsidR="0091178E">
        <w:rPr>
          <w:rFonts w:ascii="Arial" w:hAnsi="Arial" w:cs="Arial"/>
        </w:rPr>
        <w:t xml:space="preserve"> will be</w:t>
      </w:r>
      <w:r w:rsidRPr="00194C97">
        <w:rPr>
          <w:rFonts w:ascii="Arial" w:hAnsi="Arial" w:cs="Arial"/>
        </w:rPr>
        <w:t xml:space="preserve"> broken down into </w:t>
      </w:r>
      <w:r w:rsidR="0091178E">
        <w:rPr>
          <w:rFonts w:ascii="Arial" w:hAnsi="Arial" w:cs="Arial"/>
        </w:rPr>
        <w:t>following</w:t>
      </w:r>
      <w:r w:rsidRPr="00194C97">
        <w:rPr>
          <w:rFonts w:ascii="Arial" w:hAnsi="Arial" w:cs="Arial"/>
        </w:rPr>
        <w:t xml:space="preserve"> phases:</w:t>
      </w:r>
      <w:r w:rsidR="00F51AA8" w:rsidRPr="007262CA">
        <w:rPr>
          <w:rFonts w:ascii="Arial" w:hAnsi="Arial" w:cs="Arial"/>
          <w:b/>
          <w:bCs/>
          <w:noProof/>
        </w:rPr>
        <w:drawing>
          <wp:inline distT="0" distB="0" distL="0" distR="0" wp14:anchorId="6FD7C468" wp14:editId="7026F567">
            <wp:extent cx="5874395" cy="2494345"/>
            <wp:effectExtent l="0" t="0" r="0" b="1270"/>
            <wp:docPr id="474060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8158" cy="2525666"/>
                    </a:xfrm>
                    <a:prstGeom prst="rect">
                      <a:avLst/>
                    </a:prstGeom>
                    <a:noFill/>
                  </pic:spPr>
                </pic:pic>
              </a:graphicData>
            </a:graphic>
          </wp:inline>
        </w:drawing>
      </w:r>
    </w:p>
    <w:p w14:paraId="7175F5F5" w14:textId="42443A52" w:rsidR="00B25E74" w:rsidRPr="007262CA" w:rsidRDefault="00B25E74" w:rsidP="00B25E74">
      <w:pPr>
        <w:rPr>
          <w:rFonts w:ascii="Arial" w:hAnsi="Arial" w:cs="Arial"/>
        </w:rPr>
      </w:pPr>
      <w:r w:rsidRPr="007262CA">
        <w:rPr>
          <w:rFonts w:ascii="Arial" w:hAnsi="Arial" w:cs="Arial"/>
        </w:rPr>
        <w:t>This timeline ensures that all research objectives are addressed methodically, allowing adequate time for reflection, review, and rigorous validation of research outcomes.</w:t>
      </w:r>
    </w:p>
    <w:p w14:paraId="1F510B7C" w14:textId="77777777" w:rsidR="00D73A3F" w:rsidRPr="007262CA" w:rsidRDefault="00D73A3F" w:rsidP="00D73A3F">
      <w:pPr>
        <w:rPr>
          <w:rFonts w:ascii="Arial" w:hAnsi="Arial" w:cs="Arial"/>
          <w:b/>
          <w:bCs/>
          <w:u w:val="single"/>
        </w:rPr>
      </w:pPr>
      <w:r w:rsidRPr="007262CA">
        <w:rPr>
          <w:rFonts w:ascii="Arial" w:hAnsi="Arial" w:cs="Arial"/>
          <w:b/>
          <w:bCs/>
          <w:u w:val="single"/>
        </w:rPr>
        <w:t>Expected Outcomes</w:t>
      </w:r>
    </w:p>
    <w:p w14:paraId="748A53BE" w14:textId="12101441" w:rsidR="00340C2D" w:rsidRDefault="00340C2D" w:rsidP="00930F8E">
      <w:pPr>
        <w:rPr>
          <w:rFonts w:ascii="Arial" w:hAnsi="Arial" w:cs="Arial"/>
        </w:rPr>
      </w:pPr>
      <w:r w:rsidRPr="00340C2D">
        <w:rPr>
          <w:rFonts w:ascii="Arial" w:hAnsi="Arial" w:cs="Arial"/>
        </w:rPr>
        <w:t xml:space="preserve">The goal of this </w:t>
      </w:r>
      <w:r w:rsidR="00693C5D">
        <w:rPr>
          <w:rFonts w:ascii="Arial" w:hAnsi="Arial" w:cs="Arial"/>
        </w:rPr>
        <w:t>research proposal</w:t>
      </w:r>
      <w:r w:rsidRPr="00340C2D">
        <w:rPr>
          <w:rFonts w:ascii="Arial" w:hAnsi="Arial" w:cs="Arial"/>
        </w:rPr>
        <w:t xml:space="preserve"> is to </w:t>
      </w:r>
      <w:r w:rsidR="00EC4BD3">
        <w:rPr>
          <w:rFonts w:ascii="Arial" w:hAnsi="Arial" w:cs="Arial"/>
        </w:rPr>
        <w:t xml:space="preserve">produce accurate </w:t>
      </w:r>
      <w:r w:rsidR="00956BF8">
        <w:rPr>
          <w:rFonts w:ascii="Arial" w:hAnsi="Arial" w:cs="Arial"/>
        </w:rPr>
        <w:t>and reliable research</w:t>
      </w:r>
      <w:r w:rsidRPr="00340C2D">
        <w:rPr>
          <w:rFonts w:ascii="Arial" w:hAnsi="Arial" w:cs="Arial"/>
        </w:rPr>
        <w:t xml:space="preserve"> that will significantly improve</w:t>
      </w:r>
      <w:r>
        <w:rPr>
          <w:rFonts w:ascii="Arial" w:hAnsi="Arial" w:cs="Arial"/>
        </w:rPr>
        <w:t xml:space="preserve"> </w:t>
      </w:r>
      <w:r w:rsidRPr="00340C2D">
        <w:rPr>
          <w:rFonts w:ascii="Arial" w:hAnsi="Arial" w:cs="Arial"/>
        </w:rPr>
        <w:t xml:space="preserve">comprehension of the safety concerns associated with reactive </w:t>
      </w:r>
      <w:r>
        <w:rPr>
          <w:rFonts w:ascii="Arial" w:hAnsi="Arial" w:cs="Arial"/>
        </w:rPr>
        <w:t>works in the railway industry.</w:t>
      </w:r>
    </w:p>
    <w:p w14:paraId="0EBC2761" w14:textId="65194F2A" w:rsidR="00930F8E" w:rsidRPr="007262CA" w:rsidRDefault="00930F8E" w:rsidP="00930F8E">
      <w:pPr>
        <w:rPr>
          <w:rFonts w:ascii="Arial" w:hAnsi="Arial" w:cs="Arial"/>
          <w:b/>
          <w:bCs/>
        </w:rPr>
      </w:pPr>
      <w:r w:rsidRPr="007262CA">
        <w:rPr>
          <w:rFonts w:ascii="Arial" w:hAnsi="Arial" w:cs="Arial"/>
          <w:b/>
          <w:bCs/>
        </w:rPr>
        <w:t xml:space="preserve">Identification of Specific Safety </w:t>
      </w:r>
      <w:r w:rsidR="00A32B2C">
        <w:rPr>
          <w:rFonts w:ascii="Arial" w:hAnsi="Arial" w:cs="Arial"/>
          <w:b/>
          <w:bCs/>
        </w:rPr>
        <w:t>Issues</w:t>
      </w:r>
    </w:p>
    <w:p w14:paraId="0F94C6C6" w14:textId="612F1019" w:rsidR="00956BF8" w:rsidRDefault="00956BF8" w:rsidP="00930F8E">
      <w:pPr>
        <w:rPr>
          <w:rFonts w:ascii="Arial" w:hAnsi="Arial" w:cs="Arial"/>
        </w:rPr>
      </w:pPr>
      <w:r w:rsidRPr="00956BF8">
        <w:rPr>
          <w:rFonts w:ascii="Arial" w:hAnsi="Arial" w:cs="Arial"/>
        </w:rPr>
        <w:t xml:space="preserve">Clearly identifying and classifying the safety issues associated with reactive works is one of the </w:t>
      </w:r>
      <w:r w:rsidR="001015B2">
        <w:rPr>
          <w:rFonts w:ascii="Arial" w:hAnsi="Arial" w:cs="Arial"/>
        </w:rPr>
        <w:t>main objectives of the research proposal</w:t>
      </w:r>
      <w:r w:rsidRPr="00956BF8">
        <w:rPr>
          <w:rFonts w:ascii="Arial" w:hAnsi="Arial" w:cs="Arial"/>
        </w:rPr>
        <w:t xml:space="preserve">. I anticipate discovering solid, empirically supported links between reactive </w:t>
      </w:r>
      <w:r w:rsidR="001015B2">
        <w:rPr>
          <w:rFonts w:ascii="Arial" w:hAnsi="Arial" w:cs="Arial"/>
        </w:rPr>
        <w:t>work</w:t>
      </w:r>
      <w:r w:rsidRPr="00956BF8">
        <w:rPr>
          <w:rFonts w:ascii="Arial" w:hAnsi="Arial" w:cs="Arial"/>
        </w:rPr>
        <w:t xml:space="preserve"> procedures and increased accident frequency, severity, or worker injuries through the analysis of incident records. The railway industry </w:t>
      </w:r>
      <w:r w:rsidRPr="00956BF8">
        <w:rPr>
          <w:rFonts w:ascii="Arial" w:hAnsi="Arial" w:cs="Arial"/>
        </w:rPr>
        <w:lastRenderedPageBreak/>
        <w:t xml:space="preserve">would be better prepared to carry out successful interventions and enhance overall safety performance by elucidating these safety </w:t>
      </w:r>
      <w:r w:rsidR="00227608">
        <w:rPr>
          <w:rFonts w:ascii="Arial" w:hAnsi="Arial" w:cs="Arial"/>
        </w:rPr>
        <w:t>issues.</w:t>
      </w:r>
    </w:p>
    <w:p w14:paraId="31C6D308" w14:textId="5962F302" w:rsidR="00930F8E" w:rsidRPr="007262CA" w:rsidRDefault="00930F8E" w:rsidP="00930F8E">
      <w:pPr>
        <w:rPr>
          <w:rFonts w:ascii="Arial" w:hAnsi="Arial" w:cs="Arial"/>
          <w:b/>
          <w:bCs/>
        </w:rPr>
      </w:pPr>
      <w:r w:rsidRPr="007262CA">
        <w:rPr>
          <w:rFonts w:ascii="Arial" w:hAnsi="Arial" w:cs="Arial"/>
          <w:b/>
          <w:bCs/>
        </w:rPr>
        <w:t>Organisational Behaviour and Decision-making</w:t>
      </w:r>
    </w:p>
    <w:p w14:paraId="0A0E7C72" w14:textId="5002B291" w:rsidR="00E95E20" w:rsidRDefault="00E95E20" w:rsidP="00930F8E">
      <w:pPr>
        <w:rPr>
          <w:rFonts w:ascii="Arial" w:hAnsi="Arial" w:cs="Arial"/>
        </w:rPr>
      </w:pPr>
      <w:r w:rsidRPr="00E95E20">
        <w:rPr>
          <w:rFonts w:ascii="Arial" w:hAnsi="Arial" w:cs="Arial"/>
        </w:rPr>
        <w:t xml:space="preserve">The study intends to provide significant insights into the organisational elements that support reactive </w:t>
      </w:r>
      <w:r>
        <w:rPr>
          <w:rFonts w:ascii="Arial" w:hAnsi="Arial" w:cs="Arial"/>
        </w:rPr>
        <w:t>works</w:t>
      </w:r>
      <w:r w:rsidRPr="00E95E20">
        <w:rPr>
          <w:rFonts w:ascii="Arial" w:hAnsi="Arial" w:cs="Arial"/>
        </w:rPr>
        <w:t xml:space="preserve"> using qualitative data obtained from structured interviews and surveys.  Employee attitudes, the cultural acceptance of risk, perceived managerial pressures, financial limitations, and decision-making procedures that promote an emphasis on short-term fixes are some of the elements that these insights may highlight. By bringing these concerns to light, railway operators may pinpoint internal obstacles that stand in the way of implementing pr</w:t>
      </w:r>
      <w:r w:rsidR="00F9298D">
        <w:rPr>
          <w:rFonts w:ascii="Arial" w:hAnsi="Arial" w:cs="Arial"/>
        </w:rPr>
        <w:t>eventative</w:t>
      </w:r>
      <w:r w:rsidRPr="00E95E20">
        <w:rPr>
          <w:rFonts w:ascii="Arial" w:hAnsi="Arial" w:cs="Arial"/>
        </w:rPr>
        <w:t xml:space="preserve"> maintenance plans, opening the door for significan</w:t>
      </w:r>
      <w:r w:rsidR="00743E56">
        <w:rPr>
          <w:rFonts w:ascii="Arial" w:hAnsi="Arial" w:cs="Arial"/>
        </w:rPr>
        <w:t xml:space="preserve">t </w:t>
      </w:r>
      <w:r w:rsidRPr="00E95E20">
        <w:rPr>
          <w:rFonts w:ascii="Arial" w:hAnsi="Arial" w:cs="Arial"/>
        </w:rPr>
        <w:t>transformation in the direction of safer procedures.</w:t>
      </w:r>
    </w:p>
    <w:p w14:paraId="79BC542D" w14:textId="16C7C2BD" w:rsidR="00051589" w:rsidRPr="007262CA" w:rsidRDefault="00930F8E" w:rsidP="00930F8E">
      <w:pPr>
        <w:rPr>
          <w:rFonts w:ascii="Arial" w:hAnsi="Arial" w:cs="Arial"/>
          <w:b/>
          <w:bCs/>
        </w:rPr>
      </w:pPr>
      <w:r w:rsidRPr="007262CA">
        <w:rPr>
          <w:rFonts w:ascii="Arial" w:hAnsi="Arial" w:cs="Arial"/>
          <w:b/>
          <w:bCs/>
        </w:rPr>
        <w:t xml:space="preserve">Comparative Analysis of </w:t>
      </w:r>
      <w:r w:rsidR="00327BA5">
        <w:rPr>
          <w:rFonts w:ascii="Arial" w:hAnsi="Arial" w:cs="Arial"/>
          <w:b/>
          <w:bCs/>
        </w:rPr>
        <w:t>Reactive Work</w:t>
      </w:r>
      <w:r w:rsidRPr="007262CA">
        <w:rPr>
          <w:rFonts w:ascii="Arial" w:hAnsi="Arial" w:cs="Arial"/>
          <w:b/>
          <w:bCs/>
        </w:rPr>
        <w:t xml:space="preserve"> Strategies</w:t>
      </w:r>
    </w:p>
    <w:p w14:paraId="1F3FF9A6" w14:textId="3D5BAF35" w:rsidR="00743E56" w:rsidRDefault="00743E56" w:rsidP="00930F8E">
      <w:pPr>
        <w:rPr>
          <w:rFonts w:ascii="Arial" w:hAnsi="Arial" w:cs="Arial"/>
        </w:rPr>
      </w:pPr>
      <w:r w:rsidRPr="00743E56">
        <w:rPr>
          <w:rFonts w:ascii="Arial" w:hAnsi="Arial" w:cs="Arial"/>
        </w:rPr>
        <w:t xml:space="preserve">I anticipate using quantitative analysis to show how reactive maintenance approaches differ significantly in terms of safety results. The goal of the study is to provide compelling evidence of the advantages of </w:t>
      </w:r>
      <w:r>
        <w:rPr>
          <w:rFonts w:ascii="Arial" w:hAnsi="Arial" w:cs="Arial"/>
        </w:rPr>
        <w:t>preventative works</w:t>
      </w:r>
      <w:r w:rsidRPr="00743E56">
        <w:rPr>
          <w:rFonts w:ascii="Arial" w:hAnsi="Arial" w:cs="Arial"/>
        </w:rPr>
        <w:t xml:space="preserve">, such as </w:t>
      </w:r>
      <w:r>
        <w:rPr>
          <w:rFonts w:ascii="Arial" w:hAnsi="Arial" w:cs="Arial"/>
        </w:rPr>
        <w:t>fewer</w:t>
      </w:r>
      <w:r w:rsidRPr="00743E56">
        <w:rPr>
          <w:rFonts w:ascii="Arial" w:hAnsi="Arial" w:cs="Arial"/>
        </w:rPr>
        <w:t xml:space="preserve"> incidents, fewer interruptions to service, and improved worker safety. Policymakers and industry regulators might use this comparison data to encourage a move </w:t>
      </w:r>
      <w:r w:rsidR="001B716A">
        <w:rPr>
          <w:rFonts w:ascii="Arial" w:hAnsi="Arial" w:cs="Arial"/>
        </w:rPr>
        <w:t>toward</w:t>
      </w:r>
      <w:r w:rsidRPr="00743E56">
        <w:rPr>
          <w:rFonts w:ascii="Arial" w:hAnsi="Arial" w:cs="Arial"/>
        </w:rPr>
        <w:t xml:space="preserve"> </w:t>
      </w:r>
      <w:r w:rsidR="001B716A">
        <w:rPr>
          <w:rFonts w:ascii="Arial" w:hAnsi="Arial" w:cs="Arial"/>
        </w:rPr>
        <w:t>preventative</w:t>
      </w:r>
      <w:r w:rsidRPr="00743E56">
        <w:rPr>
          <w:rFonts w:ascii="Arial" w:hAnsi="Arial" w:cs="Arial"/>
        </w:rPr>
        <w:t xml:space="preserve"> maintenance strategies.</w:t>
      </w:r>
    </w:p>
    <w:p w14:paraId="26A16839" w14:textId="5690CD21" w:rsidR="00930F8E" w:rsidRPr="007262CA" w:rsidRDefault="00CB3676" w:rsidP="00930F8E">
      <w:pPr>
        <w:rPr>
          <w:rFonts w:ascii="Arial" w:hAnsi="Arial" w:cs="Arial"/>
          <w:b/>
          <w:bCs/>
        </w:rPr>
      </w:pPr>
      <w:r>
        <w:rPr>
          <w:rFonts w:ascii="Arial" w:hAnsi="Arial" w:cs="Arial"/>
          <w:b/>
          <w:bCs/>
        </w:rPr>
        <w:t>Improved</w:t>
      </w:r>
      <w:r w:rsidR="00930F8E" w:rsidRPr="007262CA">
        <w:rPr>
          <w:rFonts w:ascii="Arial" w:hAnsi="Arial" w:cs="Arial"/>
          <w:b/>
          <w:bCs/>
        </w:rPr>
        <w:t xml:space="preserve"> Industry Poli</w:t>
      </w:r>
      <w:r>
        <w:rPr>
          <w:rFonts w:ascii="Arial" w:hAnsi="Arial" w:cs="Arial"/>
          <w:b/>
          <w:bCs/>
        </w:rPr>
        <w:t>cies</w:t>
      </w:r>
      <w:r w:rsidR="00930F8E" w:rsidRPr="007262CA">
        <w:rPr>
          <w:rFonts w:ascii="Arial" w:hAnsi="Arial" w:cs="Arial"/>
          <w:b/>
          <w:bCs/>
        </w:rPr>
        <w:t xml:space="preserve"> and </w:t>
      </w:r>
      <w:r w:rsidRPr="007262CA">
        <w:rPr>
          <w:rFonts w:ascii="Arial" w:hAnsi="Arial" w:cs="Arial"/>
          <w:b/>
          <w:bCs/>
        </w:rPr>
        <w:t>Regulat</w:t>
      </w:r>
      <w:r>
        <w:rPr>
          <w:rFonts w:ascii="Arial" w:hAnsi="Arial" w:cs="Arial"/>
          <w:b/>
          <w:bCs/>
        </w:rPr>
        <w:t>ions</w:t>
      </w:r>
    </w:p>
    <w:p w14:paraId="44C7D88A" w14:textId="725CA619" w:rsidR="007A251E" w:rsidRDefault="007A251E" w:rsidP="00930F8E">
      <w:pPr>
        <w:rPr>
          <w:rFonts w:ascii="Arial" w:hAnsi="Arial" w:cs="Arial"/>
        </w:rPr>
      </w:pPr>
      <w:r w:rsidRPr="007A251E">
        <w:rPr>
          <w:rFonts w:ascii="Arial" w:hAnsi="Arial" w:cs="Arial"/>
        </w:rPr>
        <w:t xml:space="preserve">Lastly, it is expected that the research's conclusions </w:t>
      </w:r>
      <w:r w:rsidR="005F2937">
        <w:rPr>
          <w:rFonts w:ascii="Arial" w:hAnsi="Arial" w:cs="Arial"/>
        </w:rPr>
        <w:t>may</w:t>
      </w:r>
      <w:r w:rsidRPr="007A251E">
        <w:rPr>
          <w:rFonts w:ascii="Arial" w:hAnsi="Arial" w:cs="Arial"/>
        </w:rPr>
        <w:t xml:space="preserve"> have an impact on the laws and regulations that control the railway industry. The </w:t>
      </w:r>
      <w:r w:rsidR="00CB3676">
        <w:rPr>
          <w:rFonts w:ascii="Arial" w:hAnsi="Arial" w:cs="Arial"/>
        </w:rPr>
        <w:t>research proposal</w:t>
      </w:r>
      <w:r w:rsidRPr="007A251E">
        <w:rPr>
          <w:rFonts w:ascii="Arial" w:hAnsi="Arial" w:cs="Arial"/>
        </w:rPr>
        <w:t xml:space="preserve"> will enable legislators and regulatory agencies to improve safety rules, maintenance standards, and enforcement procedures by providing factual data and practical ideas. This may result in broad enhancements throughout the </w:t>
      </w:r>
      <w:r w:rsidR="005F2937">
        <w:rPr>
          <w:rFonts w:ascii="Arial" w:hAnsi="Arial" w:cs="Arial"/>
        </w:rPr>
        <w:t>industry</w:t>
      </w:r>
      <w:r w:rsidRPr="007A251E">
        <w:rPr>
          <w:rFonts w:ascii="Arial" w:hAnsi="Arial" w:cs="Arial"/>
        </w:rPr>
        <w:t xml:space="preserve">, raising the bar for operational </w:t>
      </w:r>
      <w:r w:rsidR="005F2937">
        <w:rPr>
          <w:rFonts w:ascii="Arial" w:hAnsi="Arial" w:cs="Arial"/>
        </w:rPr>
        <w:t>safety methods.</w:t>
      </w:r>
    </w:p>
    <w:p w14:paraId="15ACD250" w14:textId="0C5F72E8" w:rsidR="00930F8E" w:rsidRPr="007262CA" w:rsidRDefault="00930F8E" w:rsidP="00930F8E">
      <w:pPr>
        <w:rPr>
          <w:rFonts w:ascii="Arial" w:hAnsi="Arial" w:cs="Arial"/>
        </w:rPr>
      </w:pPr>
      <w:r w:rsidRPr="007262CA">
        <w:rPr>
          <w:rFonts w:ascii="Arial" w:hAnsi="Arial" w:cs="Arial"/>
        </w:rPr>
        <w:t>Overall, these findings will significantly contribute to better safety standards, more informed industry practices, and safer working environments within the railway maintenance sector.</w:t>
      </w:r>
    </w:p>
    <w:p w14:paraId="54E9C84D" w14:textId="75D55F10" w:rsidR="00C913E5" w:rsidRPr="007262CA" w:rsidRDefault="00C913E5" w:rsidP="00930F8E">
      <w:pPr>
        <w:rPr>
          <w:rFonts w:ascii="Arial" w:hAnsi="Arial" w:cs="Arial"/>
          <w:b/>
          <w:bCs/>
          <w:u w:val="single"/>
        </w:rPr>
      </w:pPr>
      <w:r w:rsidRPr="007262CA">
        <w:rPr>
          <w:rFonts w:ascii="Arial" w:hAnsi="Arial" w:cs="Arial"/>
          <w:b/>
          <w:bCs/>
          <w:u w:val="single"/>
        </w:rPr>
        <w:t>Conclusion and Recommendations</w:t>
      </w:r>
    </w:p>
    <w:p w14:paraId="27B60E5C" w14:textId="127D2966" w:rsidR="00C913E5" w:rsidRPr="007262CA" w:rsidRDefault="00C913E5" w:rsidP="00C913E5">
      <w:pPr>
        <w:rPr>
          <w:rFonts w:ascii="Arial" w:hAnsi="Arial" w:cs="Arial"/>
          <w:b/>
          <w:bCs/>
        </w:rPr>
      </w:pPr>
      <w:r w:rsidRPr="007262CA">
        <w:rPr>
          <w:rFonts w:ascii="Arial" w:hAnsi="Arial" w:cs="Arial"/>
          <w:b/>
          <w:bCs/>
        </w:rPr>
        <w:t xml:space="preserve">Conclusion </w:t>
      </w:r>
    </w:p>
    <w:p w14:paraId="3F19C761" w14:textId="01711FC8" w:rsidR="00955199" w:rsidRDefault="00955199" w:rsidP="00362D61">
      <w:pPr>
        <w:rPr>
          <w:rFonts w:ascii="Arial" w:hAnsi="Arial" w:cs="Arial"/>
        </w:rPr>
      </w:pPr>
      <w:r>
        <w:rPr>
          <w:rFonts w:ascii="Arial" w:hAnsi="Arial" w:cs="Arial"/>
        </w:rPr>
        <w:t>I believe t</w:t>
      </w:r>
      <w:r w:rsidRPr="00955199">
        <w:rPr>
          <w:rFonts w:ascii="Arial" w:hAnsi="Arial" w:cs="Arial"/>
        </w:rPr>
        <w:t xml:space="preserve">he significant problem of safety issues with reactive </w:t>
      </w:r>
      <w:r>
        <w:rPr>
          <w:rFonts w:ascii="Arial" w:hAnsi="Arial" w:cs="Arial"/>
        </w:rPr>
        <w:t>works</w:t>
      </w:r>
      <w:r w:rsidRPr="00955199">
        <w:rPr>
          <w:rFonts w:ascii="Arial" w:hAnsi="Arial" w:cs="Arial"/>
        </w:rPr>
        <w:t xml:space="preserve"> procedures in the railway industry </w:t>
      </w:r>
      <w:r>
        <w:rPr>
          <w:rFonts w:ascii="Arial" w:hAnsi="Arial" w:cs="Arial"/>
        </w:rPr>
        <w:t>has</w:t>
      </w:r>
      <w:r w:rsidRPr="00955199">
        <w:rPr>
          <w:rFonts w:ascii="Arial" w:hAnsi="Arial" w:cs="Arial"/>
        </w:rPr>
        <w:t xml:space="preserve"> </w:t>
      </w:r>
      <w:r>
        <w:rPr>
          <w:rFonts w:ascii="Arial" w:hAnsi="Arial" w:cs="Arial"/>
        </w:rPr>
        <w:t xml:space="preserve">been </w:t>
      </w:r>
      <w:r w:rsidRPr="00955199">
        <w:rPr>
          <w:rFonts w:ascii="Arial" w:hAnsi="Arial" w:cs="Arial"/>
        </w:rPr>
        <w:t xml:space="preserve">addressed in this </w:t>
      </w:r>
      <w:r>
        <w:rPr>
          <w:rFonts w:ascii="Arial" w:hAnsi="Arial" w:cs="Arial"/>
        </w:rPr>
        <w:t>research proposal</w:t>
      </w:r>
      <w:r w:rsidRPr="00955199">
        <w:rPr>
          <w:rFonts w:ascii="Arial" w:hAnsi="Arial" w:cs="Arial"/>
        </w:rPr>
        <w:t xml:space="preserve">. It is well recognised that reactive </w:t>
      </w:r>
      <w:r>
        <w:rPr>
          <w:rFonts w:ascii="Arial" w:hAnsi="Arial" w:cs="Arial"/>
        </w:rPr>
        <w:t>works that are</w:t>
      </w:r>
      <w:r w:rsidRPr="00955199">
        <w:rPr>
          <w:rFonts w:ascii="Arial" w:hAnsi="Arial" w:cs="Arial"/>
        </w:rPr>
        <w:t xml:space="preserve"> carried out in reaction to urgent requirements or equipment malfunctions </w:t>
      </w:r>
      <w:r w:rsidR="00BF580B">
        <w:rPr>
          <w:rFonts w:ascii="Arial" w:hAnsi="Arial" w:cs="Arial"/>
        </w:rPr>
        <w:t>present</w:t>
      </w:r>
      <w:r w:rsidRPr="00955199">
        <w:rPr>
          <w:rFonts w:ascii="Arial" w:hAnsi="Arial" w:cs="Arial"/>
        </w:rPr>
        <w:t xml:space="preserve"> serious safety </w:t>
      </w:r>
      <w:r w:rsidR="00BF580B">
        <w:rPr>
          <w:rFonts w:ascii="Arial" w:hAnsi="Arial" w:cs="Arial"/>
        </w:rPr>
        <w:t>risks.</w:t>
      </w:r>
      <w:r w:rsidRPr="00955199">
        <w:rPr>
          <w:rFonts w:ascii="Arial" w:hAnsi="Arial" w:cs="Arial"/>
        </w:rPr>
        <w:t xml:space="preserve"> These</w:t>
      </w:r>
      <w:r w:rsidR="00E47F85">
        <w:rPr>
          <w:rFonts w:ascii="Arial" w:hAnsi="Arial" w:cs="Arial"/>
        </w:rPr>
        <w:t xml:space="preserve"> safety</w:t>
      </w:r>
      <w:r w:rsidRPr="00955199">
        <w:rPr>
          <w:rFonts w:ascii="Arial" w:hAnsi="Arial" w:cs="Arial"/>
        </w:rPr>
        <w:t xml:space="preserve"> hazards result in operational interruptions in addition to compromising worker and passenger safety. Even though research has shown the advantages of preventive maintenance techniques, reactive work is nevertheless common because of urgent organisational issues, resource shortages, and budgetary considerations.</w:t>
      </w:r>
    </w:p>
    <w:p w14:paraId="59741A04" w14:textId="4DC69B0E" w:rsidR="00A32364" w:rsidRDefault="00A32364" w:rsidP="00362D61">
      <w:pPr>
        <w:rPr>
          <w:rFonts w:ascii="Arial" w:hAnsi="Arial" w:cs="Arial"/>
        </w:rPr>
      </w:pPr>
      <w:r w:rsidRPr="00A32364">
        <w:rPr>
          <w:rFonts w:ascii="Arial" w:hAnsi="Arial" w:cs="Arial"/>
        </w:rPr>
        <w:t>The suggested mixed-method approach combines qualitative information obtained from maintenance personnel with quantitative studies of railway incident data. This combination seeks to understand the intricate organisational and human elements that lead to the continued reliance on reactive methods, as well as the statistical correlations between reactive maintenance and safety occurrences. By connecting these results, the study aims to close important gaps in the existing literature, which frequently concentrates on generic safety statistics or economic ramifications without exploring the more profound organisational and behavioural consequences.</w:t>
      </w:r>
    </w:p>
    <w:p w14:paraId="7805BEEE" w14:textId="5459067A" w:rsidR="00423B9E" w:rsidRDefault="00423B9E" w:rsidP="00362D61">
      <w:pPr>
        <w:rPr>
          <w:rFonts w:ascii="Arial" w:hAnsi="Arial" w:cs="Arial"/>
        </w:rPr>
      </w:pPr>
      <w:r w:rsidRPr="00423B9E">
        <w:rPr>
          <w:rFonts w:ascii="Arial" w:hAnsi="Arial" w:cs="Arial"/>
        </w:rPr>
        <w:lastRenderedPageBreak/>
        <w:t xml:space="preserve">In the end, the expected findings of this study </w:t>
      </w:r>
      <w:r w:rsidR="00D73801">
        <w:rPr>
          <w:rFonts w:ascii="Arial" w:hAnsi="Arial" w:cs="Arial"/>
        </w:rPr>
        <w:t>may</w:t>
      </w:r>
      <w:r w:rsidRPr="00423B9E">
        <w:rPr>
          <w:rFonts w:ascii="Arial" w:hAnsi="Arial" w:cs="Arial"/>
        </w:rPr>
        <w:t xml:space="preserve"> impact policy, improve regulatory structures, and raise the bar for safety in railway operations. </w:t>
      </w:r>
      <w:r w:rsidR="00D73801">
        <w:rPr>
          <w:rFonts w:ascii="Arial" w:hAnsi="Arial" w:cs="Arial"/>
        </w:rPr>
        <w:t>I hope t</w:t>
      </w:r>
      <w:r w:rsidRPr="00423B9E">
        <w:rPr>
          <w:rFonts w:ascii="Arial" w:hAnsi="Arial" w:cs="Arial"/>
        </w:rPr>
        <w:t xml:space="preserve">his study </w:t>
      </w:r>
      <w:r w:rsidR="00D73801">
        <w:rPr>
          <w:rFonts w:ascii="Arial" w:hAnsi="Arial" w:cs="Arial"/>
        </w:rPr>
        <w:t xml:space="preserve">can help </w:t>
      </w:r>
      <w:r w:rsidRPr="00423B9E">
        <w:rPr>
          <w:rFonts w:ascii="Arial" w:hAnsi="Arial" w:cs="Arial"/>
        </w:rPr>
        <w:t xml:space="preserve">significantly advance the </w:t>
      </w:r>
      <w:r w:rsidR="00D73801">
        <w:rPr>
          <w:rFonts w:ascii="Arial" w:hAnsi="Arial" w:cs="Arial"/>
        </w:rPr>
        <w:t>industry</w:t>
      </w:r>
      <w:r w:rsidRPr="00423B9E">
        <w:rPr>
          <w:rFonts w:ascii="Arial" w:hAnsi="Arial" w:cs="Arial"/>
        </w:rPr>
        <w:t xml:space="preserve"> and have a beneficial influence on railway operations worldwide by addressing the safety implications of reactive </w:t>
      </w:r>
      <w:r w:rsidR="009C79AD">
        <w:rPr>
          <w:rFonts w:ascii="Arial" w:hAnsi="Arial" w:cs="Arial"/>
        </w:rPr>
        <w:t>works.</w:t>
      </w:r>
    </w:p>
    <w:p w14:paraId="2AF34738" w14:textId="33D47127" w:rsidR="00C913E5" w:rsidRPr="007262CA" w:rsidRDefault="00C913E5" w:rsidP="00362D61">
      <w:pPr>
        <w:rPr>
          <w:rFonts w:ascii="Arial" w:hAnsi="Arial" w:cs="Arial"/>
          <w:b/>
          <w:bCs/>
        </w:rPr>
      </w:pPr>
      <w:r w:rsidRPr="007262CA">
        <w:rPr>
          <w:rFonts w:ascii="Arial" w:hAnsi="Arial" w:cs="Arial"/>
          <w:b/>
          <w:bCs/>
        </w:rPr>
        <w:t xml:space="preserve">Recommendations </w:t>
      </w:r>
    </w:p>
    <w:p w14:paraId="10FA1964" w14:textId="01E80ECF" w:rsidR="00D9095A" w:rsidRDefault="00D9095A" w:rsidP="000E0B67">
      <w:pPr>
        <w:rPr>
          <w:rFonts w:ascii="Arial" w:hAnsi="Arial" w:cs="Arial"/>
        </w:rPr>
      </w:pPr>
      <w:r w:rsidRPr="00D9095A">
        <w:rPr>
          <w:rFonts w:ascii="Arial" w:hAnsi="Arial" w:cs="Arial"/>
        </w:rPr>
        <w:t xml:space="preserve">In light of the study's objectives, anticipated results, and potential industry effects, I </w:t>
      </w:r>
      <w:r>
        <w:rPr>
          <w:rFonts w:ascii="Arial" w:hAnsi="Arial" w:cs="Arial"/>
        </w:rPr>
        <w:t>recommend</w:t>
      </w:r>
      <w:r w:rsidRPr="00D9095A">
        <w:rPr>
          <w:rFonts w:ascii="Arial" w:hAnsi="Arial" w:cs="Arial"/>
        </w:rPr>
        <w:t xml:space="preserve"> the following suggestions to increase railway safety</w:t>
      </w:r>
      <w:r>
        <w:rPr>
          <w:rFonts w:ascii="Arial" w:hAnsi="Arial" w:cs="Arial"/>
        </w:rPr>
        <w:t>:</w:t>
      </w:r>
    </w:p>
    <w:p w14:paraId="4925D32E" w14:textId="72ED2E15" w:rsidR="000E0B67" w:rsidRPr="007262CA" w:rsidRDefault="000E0B67" w:rsidP="000E0B67">
      <w:pPr>
        <w:rPr>
          <w:rFonts w:ascii="Arial" w:hAnsi="Arial" w:cs="Arial"/>
        </w:rPr>
      </w:pPr>
      <w:r w:rsidRPr="007262CA">
        <w:rPr>
          <w:rFonts w:ascii="Arial" w:hAnsi="Arial" w:cs="Arial"/>
        </w:rPr>
        <w:t>Shift Towards P</w:t>
      </w:r>
      <w:r w:rsidR="00D9095A">
        <w:rPr>
          <w:rFonts w:ascii="Arial" w:hAnsi="Arial" w:cs="Arial"/>
        </w:rPr>
        <w:t>reventative</w:t>
      </w:r>
      <w:r w:rsidRPr="007262CA">
        <w:rPr>
          <w:rFonts w:ascii="Arial" w:hAnsi="Arial" w:cs="Arial"/>
        </w:rPr>
        <w:t xml:space="preserve"> </w:t>
      </w:r>
      <w:r w:rsidR="007E0D80">
        <w:rPr>
          <w:rFonts w:ascii="Arial" w:hAnsi="Arial" w:cs="Arial"/>
        </w:rPr>
        <w:t xml:space="preserve">Work </w:t>
      </w:r>
      <w:r w:rsidRPr="007262CA">
        <w:rPr>
          <w:rFonts w:ascii="Arial" w:hAnsi="Arial" w:cs="Arial"/>
        </w:rPr>
        <w:t>Practice</w:t>
      </w:r>
      <w:r w:rsidR="0061648D" w:rsidRPr="007262CA">
        <w:rPr>
          <w:rFonts w:ascii="Arial" w:hAnsi="Arial" w:cs="Arial"/>
        </w:rPr>
        <w:t>s</w:t>
      </w:r>
    </w:p>
    <w:p w14:paraId="57BBA30A" w14:textId="5D63C80B" w:rsidR="00AB2A65" w:rsidRDefault="00AB2A65" w:rsidP="000E0B67">
      <w:pPr>
        <w:rPr>
          <w:rFonts w:ascii="Arial" w:hAnsi="Arial" w:cs="Arial"/>
        </w:rPr>
      </w:pPr>
      <w:r w:rsidRPr="00AB2A65">
        <w:rPr>
          <w:rFonts w:ascii="Arial" w:hAnsi="Arial" w:cs="Arial"/>
        </w:rPr>
        <w:t>Pr</w:t>
      </w:r>
      <w:r>
        <w:rPr>
          <w:rFonts w:ascii="Arial" w:hAnsi="Arial" w:cs="Arial"/>
        </w:rPr>
        <w:t>eventative</w:t>
      </w:r>
      <w:r w:rsidRPr="00AB2A65">
        <w:rPr>
          <w:rFonts w:ascii="Arial" w:hAnsi="Arial" w:cs="Arial"/>
        </w:rPr>
        <w:t xml:space="preserve"> </w:t>
      </w:r>
      <w:r w:rsidR="007E0D80">
        <w:rPr>
          <w:rFonts w:ascii="Arial" w:hAnsi="Arial" w:cs="Arial"/>
        </w:rPr>
        <w:t xml:space="preserve">works </w:t>
      </w:r>
      <w:r w:rsidRPr="00AB2A65">
        <w:rPr>
          <w:rFonts w:ascii="Arial" w:hAnsi="Arial" w:cs="Arial"/>
        </w:rPr>
        <w:t>must be prioritised by railway operators and regulators through clearly defined strategic programs. Investment in projects like routine inspections, predictive analytics, and preventative replacements should be standardised across the industry.  Regulatory agencies might promote this change by offering operational and financial help, as well as by penalising or closely monitoring operators that still rely mostly on reactive tactics.</w:t>
      </w:r>
    </w:p>
    <w:p w14:paraId="0A2E5327" w14:textId="32F32C38" w:rsidR="000E0B67" w:rsidRPr="007262CA" w:rsidRDefault="000E0B67" w:rsidP="000E0B67">
      <w:pPr>
        <w:rPr>
          <w:rFonts w:ascii="Arial" w:hAnsi="Arial" w:cs="Arial"/>
        </w:rPr>
      </w:pPr>
      <w:r w:rsidRPr="007262CA">
        <w:rPr>
          <w:rFonts w:ascii="Arial" w:hAnsi="Arial" w:cs="Arial"/>
        </w:rPr>
        <w:t>Enhanced Training and Development</w:t>
      </w:r>
    </w:p>
    <w:p w14:paraId="46637DAA" w14:textId="2F386756" w:rsidR="00867071" w:rsidRDefault="00867071" w:rsidP="000E0B67">
      <w:pPr>
        <w:rPr>
          <w:rFonts w:ascii="Arial" w:hAnsi="Arial" w:cs="Arial"/>
        </w:rPr>
      </w:pPr>
      <w:r w:rsidRPr="00867071">
        <w:rPr>
          <w:rFonts w:ascii="Arial" w:hAnsi="Arial" w:cs="Arial"/>
        </w:rPr>
        <w:t>Railway staff require specific training that emphasises the benefits of preventative measures and the dangers associated with reactive approaches. Thorough training courses emphasising risk management, hazard identification, and preventative methods are to be required. Moreover, there's a need for training that promotes behavioural changes and cultural shifts essential for moving away from a reactive maintenance mindset.</w:t>
      </w:r>
    </w:p>
    <w:p w14:paraId="2D72603E" w14:textId="6CC0476B" w:rsidR="000E0B67" w:rsidRPr="007262CA" w:rsidRDefault="000E0B67" w:rsidP="000E0B67">
      <w:pPr>
        <w:rPr>
          <w:rFonts w:ascii="Arial" w:hAnsi="Arial" w:cs="Arial"/>
        </w:rPr>
      </w:pPr>
      <w:r w:rsidRPr="007262CA">
        <w:rPr>
          <w:rFonts w:ascii="Arial" w:hAnsi="Arial" w:cs="Arial"/>
        </w:rPr>
        <w:t>Improved Regulatory Frameworks</w:t>
      </w:r>
    </w:p>
    <w:p w14:paraId="13467937" w14:textId="70CDBA1B" w:rsidR="002607C9" w:rsidRDefault="002607C9" w:rsidP="000E0B67">
      <w:pPr>
        <w:rPr>
          <w:rFonts w:ascii="Arial" w:hAnsi="Arial" w:cs="Arial"/>
        </w:rPr>
      </w:pPr>
      <w:r w:rsidRPr="002607C9">
        <w:rPr>
          <w:rFonts w:ascii="Arial" w:hAnsi="Arial" w:cs="Arial"/>
        </w:rPr>
        <w:t xml:space="preserve">Clearer guidelines that mandate both rigorous compliance monitoring and a minimum degree of </w:t>
      </w:r>
      <w:r>
        <w:rPr>
          <w:rFonts w:ascii="Arial" w:hAnsi="Arial" w:cs="Arial"/>
        </w:rPr>
        <w:t>preventative works</w:t>
      </w:r>
      <w:r w:rsidRPr="002607C9">
        <w:rPr>
          <w:rFonts w:ascii="Arial" w:hAnsi="Arial" w:cs="Arial"/>
        </w:rPr>
        <w:t xml:space="preserve"> should be established by regulatory bodies. Commitment to safety will be strengthened via transparent accountability procedures and transparent reporting on maintenance plans and safety outcomes. Preventative measures can become the industry standard by enhancing incident reporting openness and regularly auditing maintenance procedures.</w:t>
      </w:r>
    </w:p>
    <w:p w14:paraId="5DBE77E6" w14:textId="30219106" w:rsidR="000E0B67" w:rsidRPr="007262CA" w:rsidRDefault="00776A7F" w:rsidP="000E0B67">
      <w:pPr>
        <w:rPr>
          <w:rFonts w:ascii="Arial" w:hAnsi="Arial" w:cs="Arial"/>
        </w:rPr>
      </w:pPr>
      <w:r>
        <w:rPr>
          <w:rFonts w:ascii="Arial" w:hAnsi="Arial" w:cs="Arial"/>
        </w:rPr>
        <w:t xml:space="preserve">Promoting a </w:t>
      </w:r>
      <w:r w:rsidR="000E0B67" w:rsidRPr="007262CA">
        <w:rPr>
          <w:rFonts w:ascii="Arial" w:hAnsi="Arial" w:cs="Arial"/>
        </w:rPr>
        <w:t>Safety Culture</w:t>
      </w:r>
    </w:p>
    <w:p w14:paraId="5EFB1384" w14:textId="030665D5" w:rsidR="00DE6185" w:rsidRDefault="00DE6185" w:rsidP="000E0B67">
      <w:pPr>
        <w:rPr>
          <w:rFonts w:ascii="Arial" w:hAnsi="Arial" w:cs="Arial"/>
        </w:rPr>
      </w:pPr>
      <w:r w:rsidRPr="00DE6185">
        <w:rPr>
          <w:rFonts w:ascii="Arial" w:hAnsi="Arial" w:cs="Arial"/>
        </w:rPr>
        <w:t xml:space="preserve">Active employee participation and strong leadership are required to establish a preventative safety culture across the </w:t>
      </w:r>
      <w:r w:rsidR="00D704D4">
        <w:rPr>
          <w:rFonts w:ascii="Arial" w:hAnsi="Arial" w:cs="Arial"/>
        </w:rPr>
        <w:t xml:space="preserve">industry. </w:t>
      </w:r>
      <w:r w:rsidRPr="00DE6185">
        <w:rPr>
          <w:rFonts w:ascii="Arial" w:hAnsi="Arial" w:cs="Arial"/>
        </w:rPr>
        <w:t>It is important for railway operators to provide work cultures where employees may disclose possible risks without worrying about the consequences. Workplace culture will be greatly influenced by regular communication that emphasises safety objectives, promotes learning from mishaps, and shows management's commitment, making safety an essential organisational value.</w:t>
      </w:r>
    </w:p>
    <w:p w14:paraId="47D39124" w14:textId="0EC2B735" w:rsidR="000E0B67" w:rsidRPr="007262CA" w:rsidRDefault="000E0B67" w:rsidP="000E0B67">
      <w:pPr>
        <w:rPr>
          <w:rFonts w:ascii="Arial" w:hAnsi="Arial" w:cs="Arial"/>
        </w:rPr>
      </w:pPr>
      <w:r w:rsidRPr="007262CA">
        <w:rPr>
          <w:rFonts w:ascii="Arial" w:hAnsi="Arial" w:cs="Arial"/>
        </w:rPr>
        <w:t>Economic Justification and Advocacy for Policy Changes</w:t>
      </w:r>
    </w:p>
    <w:p w14:paraId="1CCA8786" w14:textId="31F9ABD3" w:rsidR="007E4A1A" w:rsidRDefault="007E4A1A" w:rsidP="000E0B67">
      <w:pPr>
        <w:rPr>
          <w:rFonts w:ascii="Arial" w:hAnsi="Arial" w:cs="Arial"/>
        </w:rPr>
      </w:pPr>
      <w:r w:rsidRPr="007E4A1A">
        <w:rPr>
          <w:rFonts w:ascii="Arial" w:hAnsi="Arial" w:cs="Arial"/>
        </w:rPr>
        <w:t xml:space="preserve">Finally, the research's conclusions will offer strong financial justifications for </w:t>
      </w:r>
      <w:r>
        <w:rPr>
          <w:rFonts w:ascii="Arial" w:hAnsi="Arial" w:cs="Arial"/>
        </w:rPr>
        <w:t xml:space="preserve">reactive work </w:t>
      </w:r>
      <w:r w:rsidRPr="007E4A1A">
        <w:rPr>
          <w:rFonts w:ascii="Arial" w:hAnsi="Arial" w:cs="Arial"/>
        </w:rPr>
        <w:t xml:space="preserve">plans. This information should be used by railway operators to challenge the emphasis on short-term cost concerns and demonstrate that early expenditures in preventative </w:t>
      </w:r>
      <w:r w:rsidR="007F142F">
        <w:rPr>
          <w:rFonts w:ascii="Arial" w:hAnsi="Arial" w:cs="Arial"/>
        </w:rPr>
        <w:t>works</w:t>
      </w:r>
      <w:r w:rsidRPr="007E4A1A">
        <w:rPr>
          <w:rFonts w:ascii="Arial" w:hAnsi="Arial" w:cs="Arial"/>
        </w:rPr>
        <w:t xml:space="preserve"> are financially sound decisions in the long run. Preventative investments will be supported if stakeholders, legislators, and the general public are informed clearly about the long-term safety and operational advantages.</w:t>
      </w:r>
    </w:p>
    <w:p w14:paraId="3D0C2BBA" w14:textId="249FA920" w:rsidR="00A65925" w:rsidRDefault="007F142F">
      <w:pPr>
        <w:rPr>
          <w:rFonts w:ascii="Arial" w:hAnsi="Arial" w:cs="Arial"/>
          <w:b/>
          <w:bCs/>
          <w:u w:val="single"/>
        </w:rPr>
      </w:pPr>
      <w:r w:rsidRPr="007F142F">
        <w:rPr>
          <w:rFonts w:ascii="Arial" w:hAnsi="Arial" w:cs="Arial"/>
        </w:rPr>
        <w:t xml:space="preserve">In conclusion, adopting these specific suggestions </w:t>
      </w:r>
      <w:r w:rsidR="009844F9">
        <w:rPr>
          <w:rFonts w:ascii="Arial" w:hAnsi="Arial" w:cs="Arial"/>
        </w:rPr>
        <w:t xml:space="preserve">will help </w:t>
      </w:r>
      <w:r w:rsidRPr="007F142F">
        <w:rPr>
          <w:rFonts w:ascii="Arial" w:hAnsi="Arial" w:cs="Arial"/>
        </w:rPr>
        <w:t xml:space="preserve">significantly lower the safety hazards connected to reactive </w:t>
      </w:r>
      <w:r w:rsidR="009844F9">
        <w:rPr>
          <w:rFonts w:ascii="Arial" w:hAnsi="Arial" w:cs="Arial"/>
        </w:rPr>
        <w:t>work</w:t>
      </w:r>
      <w:r w:rsidRPr="007F142F">
        <w:rPr>
          <w:rFonts w:ascii="Arial" w:hAnsi="Arial" w:cs="Arial"/>
        </w:rPr>
        <w:t xml:space="preserve"> procedures, guiding the railway </w:t>
      </w:r>
      <w:r w:rsidR="009844F9">
        <w:rPr>
          <w:rFonts w:ascii="Arial" w:hAnsi="Arial" w:cs="Arial"/>
        </w:rPr>
        <w:t xml:space="preserve">industry </w:t>
      </w:r>
      <w:r w:rsidRPr="007F142F">
        <w:rPr>
          <w:rFonts w:ascii="Arial" w:hAnsi="Arial" w:cs="Arial"/>
        </w:rPr>
        <w:t xml:space="preserve">towards more dependable, safe, and financially viable operations. </w:t>
      </w:r>
      <w:r w:rsidR="00A65925">
        <w:rPr>
          <w:rFonts w:ascii="Arial" w:hAnsi="Arial" w:cs="Arial"/>
          <w:b/>
          <w:bCs/>
          <w:u w:val="single"/>
        </w:rPr>
        <w:br w:type="page"/>
      </w:r>
    </w:p>
    <w:p w14:paraId="0520E31F" w14:textId="20AA36FC" w:rsidR="00A769E9" w:rsidRPr="007262CA" w:rsidRDefault="00A769E9" w:rsidP="000E0B67">
      <w:pPr>
        <w:rPr>
          <w:rFonts w:ascii="Arial" w:hAnsi="Arial" w:cs="Arial"/>
          <w:b/>
          <w:bCs/>
          <w:u w:val="single"/>
        </w:rPr>
      </w:pPr>
      <w:r w:rsidRPr="007262CA">
        <w:rPr>
          <w:rFonts w:ascii="Arial" w:hAnsi="Arial" w:cs="Arial"/>
          <w:b/>
          <w:bCs/>
          <w:u w:val="single"/>
        </w:rPr>
        <w:lastRenderedPageBreak/>
        <w:t>References</w:t>
      </w:r>
    </w:p>
    <w:p w14:paraId="4D16951B" w14:textId="09DFB7A9" w:rsidR="001934BF" w:rsidRPr="007262CA" w:rsidRDefault="001934BF" w:rsidP="001934BF">
      <w:pPr>
        <w:rPr>
          <w:rFonts w:ascii="Arial" w:hAnsi="Arial" w:cs="Arial"/>
        </w:rPr>
      </w:pPr>
      <w:r w:rsidRPr="007262CA">
        <w:rPr>
          <w:rFonts w:ascii="Arial" w:hAnsi="Arial" w:cs="Arial"/>
        </w:rPr>
        <w:t>British Standards Institution (BSI) (2020) Railway applications – Track – Maintenance guidelines. BS EN 13231-1:2020. London: BSI Standards Publication.</w:t>
      </w:r>
    </w:p>
    <w:p w14:paraId="50E315E3" w14:textId="513E1001" w:rsidR="001934BF" w:rsidRPr="007262CA" w:rsidRDefault="001934BF" w:rsidP="001934BF">
      <w:pPr>
        <w:rPr>
          <w:rFonts w:ascii="Arial" w:hAnsi="Arial" w:cs="Arial"/>
        </w:rPr>
      </w:pPr>
      <w:r w:rsidRPr="007262CA">
        <w:rPr>
          <w:rFonts w:ascii="Arial" w:hAnsi="Arial" w:cs="Arial"/>
        </w:rPr>
        <w:t>European Union Agency for Railways (ERA) (2020) Annual Report on Railway Safety Performance in Europe. Luxembourg: Publications Office of the European Union.</w:t>
      </w:r>
    </w:p>
    <w:p w14:paraId="47607CA8" w14:textId="0F8AD978" w:rsidR="001934BF" w:rsidRPr="007262CA" w:rsidRDefault="001934BF" w:rsidP="001934BF">
      <w:pPr>
        <w:rPr>
          <w:rFonts w:ascii="Arial" w:hAnsi="Arial" w:cs="Arial"/>
        </w:rPr>
      </w:pPr>
      <w:r w:rsidRPr="007262CA">
        <w:rPr>
          <w:rFonts w:ascii="Arial" w:hAnsi="Arial" w:cs="Arial"/>
        </w:rPr>
        <w:t>Health and Safety Executive (HSE) (2019) Railway worker safety: Maintenance practices and risk assessment. London: HSE Publications.</w:t>
      </w:r>
    </w:p>
    <w:p w14:paraId="6D761A80" w14:textId="77777777" w:rsidR="001934BF" w:rsidRPr="007262CA" w:rsidRDefault="001934BF" w:rsidP="001934BF">
      <w:pPr>
        <w:rPr>
          <w:rFonts w:ascii="Arial" w:hAnsi="Arial" w:cs="Arial"/>
        </w:rPr>
      </w:pPr>
      <w:r w:rsidRPr="007262CA">
        <w:rPr>
          <w:rFonts w:ascii="Arial" w:hAnsi="Arial" w:cs="Arial"/>
        </w:rPr>
        <w:t>Network Rail (2022) Infrastructure Reliability and Safety Report 2022. London: Network Rail Infrastructure Limited.</w:t>
      </w:r>
    </w:p>
    <w:p w14:paraId="710B308D" w14:textId="013EC9ED" w:rsidR="001934BF" w:rsidRPr="007262CA" w:rsidRDefault="001934BF" w:rsidP="001934BF">
      <w:pPr>
        <w:rPr>
          <w:rFonts w:ascii="Arial" w:hAnsi="Arial" w:cs="Arial"/>
        </w:rPr>
      </w:pPr>
      <w:r w:rsidRPr="007262CA">
        <w:rPr>
          <w:rFonts w:ascii="Arial" w:hAnsi="Arial" w:cs="Arial"/>
        </w:rPr>
        <w:t>Office of Rail and Road (ORR) (2022) Railway Infrastructure Maintenance: Proactive vs. Reactive Approaches. London: ORR Publications.</w:t>
      </w:r>
    </w:p>
    <w:p w14:paraId="5A65A292" w14:textId="273BC010" w:rsidR="001934BF" w:rsidRPr="007262CA" w:rsidRDefault="001934BF" w:rsidP="001934BF">
      <w:pPr>
        <w:rPr>
          <w:rFonts w:ascii="Arial" w:hAnsi="Arial" w:cs="Arial"/>
        </w:rPr>
      </w:pPr>
      <w:r w:rsidRPr="007262CA">
        <w:rPr>
          <w:rFonts w:ascii="Arial" w:hAnsi="Arial" w:cs="Arial"/>
        </w:rPr>
        <w:t>Rail Safety and Standards Board (RSSB) (2021) Safety Performance Indicators Annual Report. London: RSSB.</w:t>
      </w:r>
    </w:p>
    <w:p w14:paraId="61DD4BF9" w14:textId="77777777" w:rsidR="001934BF" w:rsidRPr="007262CA" w:rsidRDefault="001934BF" w:rsidP="001934BF">
      <w:pPr>
        <w:rPr>
          <w:rFonts w:ascii="Arial" w:hAnsi="Arial" w:cs="Arial"/>
        </w:rPr>
      </w:pPr>
      <w:r w:rsidRPr="007262CA">
        <w:rPr>
          <w:rFonts w:ascii="Arial" w:hAnsi="Arial" w:cs="Arial"/>
        </w:rPr>
        <w:t>Reason, J. (2016) Managing the risks of organisational accidents. London: Routledge.</w:t>
      </w:r>
    </w:p>
    <w:p w14:paraId="6D5EBAB9" w14:textId="064D630B" w:rsidR="001934BF" w:rsidRPr="007262CA" w:rsidRDefault="001934BF" w:rsidP="001934BF">
      <w:pPr>
        <w:rPr>
          <w:rFonts w:ascii="Arial" w:hAnsi="Arial" w:cs="Arial"/>
        </w:rPr>
      </w:pPr>
      <w:r w:rsidRPr="007262CA">
        <w:rPr>
          <w:rFonts w:ascii="Arial" w:hAnsi="Arial" w:cs="Arial"/>
        </w:rPr>
        <w:t>Transportation Research Board (TRB) (2020) Maintenance Management of Railway Infrastructure: A synthesis of international practices (Report No. 564). Washington, DC: National Academies Press.</w:t>
      </w:r>
    </w:p>
    <w:p w14:paraId="5D548148" w14:textId="77777777" w:rsidR="001934BF" w:rsidRPr="007262CA" w:rsidRDefault="001934BF" w:rsidP="001934BF">
      <w:pPr>
        <w:rPr>
          <w:rFonts w:ascii="Arial" w:hAnsi="Arial" w:cs="Arial"/>
        </w:rPr>
      </w:pPr>
      <w:r w:rsidRPr="007262CA">
        <w:rPr>
          <w:rFonts w:ascii="Arial" w:hAnsi="Arial" w:cs="Arial"/>
        </w:rPr>
        <w:t>Wilson, J. and Norris, B. (2019) Human factors in rail safety. Boca Raton: CRC Press, Taylor &amp; Francis Group.</w:t>
      </w:r>
    </w:p>
    <w:p w14:paraId="286D6B21" w14:textId="23660880" w:rsidR="00A769E9" w:rsidRPr="007262CA" w:rsidRDefault="00A769E9" w:rsidP="001934BF">
      <w:pPr>
        <w:rPr>
          <w:rFonts w:ascii="Arial" w:hAnsi="Arial" w:cs="Arial"/>
        </w:rPr>
      </w:pPr>
    </w:p>
    <w:sectPr w:rsidR="00A769E9" w:rsidRPr="007262C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23D28" w14:textId="77777777" w:rsidR="009157E5" w:rsidRDefault="009157E5" w:rsidP="00DD4C72">
      <w:pPr>
        <w:spacing w:after="0" w:line="240" w:lineRule="auto"/>
      </w:pPr>
      <w:r>
        <w:separator/>
      </w:r>
    </w:p>
  </w:endnote>
  <w:endnote w:type="continuationSeparator" w:id="0">
    <w:p w14:paraId="295DFF5C" w14:textId="77777777" w:rsidR="009157E5" w:rsidRDefault="009157E5" w:rsidP="00DD4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7CC08" w14:textId="77777777" w:rsidR="009157E5" w:rsidRDefault="009157E5" w:rsidP="00DD4C72">
      <w:pPr>
        <w:spacing w:after="0" w:line="240" w:lineRule="auto"/>
      </w:pPr>
      <w:r>
        <w:separator/>
      </w:r>
    </w:p>
  </w:footnote>
  <w:footnote w:type="continuationSeparator" w:id="0">
    <w:p w14:paraId="56572491" w14:textId="77777777" w:rsidR="009157E5" w:rsidRDefault="009157E5" w:rsidP="00DD4C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AAB0FA" w14:textId="206BA9F5" w:rsidR="00DD4C72" w:rsidRDefault="00DD4C72">
    <w:pPr>
      <w:pStyle w:val="Header"/>
    </w:pPr>
    <w:r>
      <w:t>Ryan Jones</w:t>
    </w:r>
    <w:r>
      <w:ptab w:relativeTo="margin" w:alignment="center" w:leader="none"/>
    </w:r>
    <w:r>
      <w:t>Research Project Design</w:t>
    </w:r>
    <w:r>
      <w:ptab w:relativeTo="margin" w:alignment="right" w:leader="none"/>
    </w:r>
    <w:r>
      <w:t>2104114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45998"/>
    <w:multiLevelType w:val="hybridMultilevel"/>
    <w:tmpl w:val="C2FE2E0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62D8D"/>
    <w:multiLevelType w:val="hybridMultilevel"/>
    <w:tmpl w:val="2B8C1C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00353D"/>
    <w:multiLevelType w:val="multilevel"/>
    <w:tmpl w:val="40183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B928FD"/>
    <w:multiLevelType w:val="multilevel"/>
    <w:tmpl w:val="40F8E5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0B63DE"/>
    <w:multiLevelType w:val="hybridMultilevel"/>
    <w:tmpl w:val="24227D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7D44C2F"/>
    <w:multiLevelType w:val="hybridMultilevel"/>
    <w:tmpl w:val="A128E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D11F91"/>
    <w:multiLevelType w:val="hybridMultilevel"/>
    <w:tmpl w:val="7FF44E0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E71137"/>
    <w:multiLevelType w:val="multilevel"/>
    <w:tmpl w:val="537C1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95255B"/>
    <w:multiLevelType w:val="multilevel"/>
    <w:tmpl w:val="9350F2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F5687B"/>
    <w:multiLevelType w:val="multilevel"/>
    <w:tmpl w:val="FFA05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844FAB"/>
    <w:multiLevelType w:val="multilevel"/>
    <w:tmpl w:val="26C0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C40472"/>
    <w:multiLevelType w:val="hybridMultilevel"/>
    <w:tmpl w:val="8E3AE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6261D7"/>
    <w:multiLevelType w:val="multilevel"/>
    <w:tmpl w:val="6AC81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EF2547"/>
    <w:multiLevelType w:val="multilevel"/>
    <w:tmpl w:val="B8AAC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511CDF"/>
    <w:multiLevelType w:val="multilevel"/>
    <w:tmpl w:val="89D8B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607099"/>
    <w:multiLevelType w:val="hybridMultilevel"/>
    <w:tmpl w:val="BBC2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394F95"/>
    <w:multiLevelType w:val="multilevel"/>
    <w:tmpl w:val="7BC256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7FF7602"/>
    <w:multiLevelType w:val="multilevel"/>
    <w:tmpl w:val="F13C2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7858E0"/>
    <w:multiLevelType w:val="multilevel"/>
    <w:tmpl w:val="9AAE9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3432FC"/>
    <w:multiLevelType w:val="multilevel"/>
    <w:tmpl w:val="59208F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FD0A34"/>
    <w:multiLevelType w:val="multilevel"/>
    <w:tmpl w:val="49469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7C6036"/>
    <w:multiLevelType w:val="hybridMultilevel"/>
    <w:tmpl w:val="6CA0C8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7BC3ACC"/>
    <w:multiLevelType w:val="multilevel"/>
    <w:tmpl w:val="CCA45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7D9268E"/>
    <w:multiLevelType w:val="multilevel"/>
    <w:tmpl w:val="8E200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554792"/>
    <w:multiLevelType w:val="hybridMultilevel"/>
    <w:tmpl w:val="EAF45B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4F34335A"/>
    <w:multiLevelType w:val="hybridMultilevel"/>
    <w:tmpl w:val="930A6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B76D7D"/>
    <w:multiLevelType w:val="hybridMultilevel"/>
    <w:tmpl w:val="35B82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1139C2"/>
    <w:multiLevelType w:val="multilevel"/>
    <w:tmpl w:val="22D22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505CC9"/>
    <w:multiLevelType w:val="multilevel"/>
    <w:tmpl w:val="8404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B16414"/>
    <w:multiLevelType w:val="multilevel"/>
    <w:tmpl w:val="50B8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321A0E"/>
    <w:multiLevelType w:val="hybridMultilevel"/>
    <w:tmpl w:val="7780F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277C08"/>
    <w:multiLevelType w:val="multilevel"/>
    <w:tmpl w:val="16040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D067DCA"/>
    <w:multiLevelType w:val="multilevel"/>
    <w:tmpl w:val="1794DF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E094AEF"/>
    <w:multiLevelType w:val="hybridMultilevel"/>
    <w:tmpl w:val="F6187E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E924CF6"/>
    <w:multiLevelType w:val="multilevel"/>
    <w:tmpl w:val="5DB0B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5E6642"/>
    <w:multiLevelType w:val="hybridMultilevel"/>
    <w:tmpl w:val="8018B38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5B11E0"/>
    <w:multiLevelType w:val="multilevel"/>
    <w:tmpl w:val="D9C63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B04B58"/>
    <w:multiLevelType w:val="multilevel"/>
    <w:tmpl w:val="7264D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116C8A"/>
    <w:multiLevelType w:val="multilevel"/>
    <w:tmpl w:val="778A7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70209E2"/>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0" w15:restartNumberingAfterBreak="0">
    <w:nsid w:val="715468D1"/>
    <w:multiLevelType w:val="multilevel"/>
    <w:tmpl w:val="C4F8F0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B26EA7"/>
    <w:multiLevelType w:val="multilevel"/>
    <w:tmpl w:val="80CA5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751CF9"/>
    <w:multiLevelType w:val="multilevel"/>
    <w:tmpl w:val="697A0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A972D1"/>
    <w:multiLevelType w:val="multilevel"/>
    <w:tmpl w:val="234C6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D04920"/>
    <w:multiLevelType w:val="multilevel"/>
    <w:tmpl w:val="037A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DE1F59"/>
    <w:multiLevelType w:val="hybridMultilevel"/>
    <w:tmpl w:val="8996CD0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6" w15:restartNumberingAfterBreak="0">
    <w:nsid w:val="7D822B2E"/>
    <w:multiLevelType w:val="multilevel"/>
    <w:tmpl w:val="66542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3125010">
    <w:abstractNumId w:val="25"/>
  </w:num>
  <w:num w:numId="2" w16cid:durableId="1186098395">
    <w:abstractNumId w:val="26"/>
  </w:num>
  <w:num w:numId="3" w16cid:durableId="1143081682">
    <w:abstractNumId w:val="30"/>
  </w:num>
  <w:num w:numId="4" w16cid:durableId="1687558493">
    <w:abstractNumId w:val="31"/>
  </w:num>
  <w:num w:numId="5" w16cid:durableId="265624323">
    <w:abstractNumId w:val="16"/>
  </w:num>
  <w:num w:numId="6" w16cid:durableId="1683512063">
    <w:abstractNumId w:val="43"/>
  </w:num>
  <w:num w:numId="7" w16cid:durableId="1380015092">
    <w:abstractNumId w:val="17"/>
  </w:num>
  <w:num w:numId="8" w16cid:durableId="1692293086">
    <w:abstractNumId w:val="36"/>
  </w:num>
  <w:num w:numId="9" w16cid:durableId="1105685295">
    <w:abstractNumId w:val="8"/>
  </w:num>
  <w:num w:numId="10" w16cid:durableId="1306351386">
    <w:abstractNumId w:val="12"/>
  </w:num>
  <w:num w:numId="11" w16cid:durableId="342980449">
    <w:abstractNumId w:val="22"/>
  </w:num>
  <w:num w:numId="12" w16cid:durableId="1819804460">
    <w:abstractNumId w:val="2"/>
  </w:num>
  <w:num w:numId="13" w16cid:durableId="1224104974">
    <w:abstractNumId w:val="32"/>
  </w:num>
  <w:num w:numId="14" w16cid:durableId="81493935">
    <w:abstractNumId w:val="23"/>
  </w:num>
  <w:num w:numId="15" w16cid:durableId="906764352">
    <w:abstractNumId w:val="19"/>
  </w:num>
  <w:num w:numId="16" w16cid:durableId="682782999">
    <w:abstractNumId w:val="42"/>
  </w:num>
  <w:num w:numId="17" w16cid:durableId="61607274">
    <w:abstractNumId w:val="28"/>
  </w:num>
  <w:num w:numId="18" w16cid:durableId="392703181">
    <w:abstractNumId w:val="34"/>
  </w:num>
  <w:num w:numId="19" w16cid:durableId="803933189">
    <w:abstractNumId w:val="44"/>
  </w:num>
  <w:num w:numId="20" w16cid:durableId="1289630120">
    <w:abstractNumId w:val="20"/>
  </w:num>
  <w:num w:numId="21" w16cid:durableId="1065226973">
    <w:abstractNumId w:val="18"/>
  </w:num>
  <w:num w:numId="22" w16cid:durableId="726609749">
    <w:abstractNumId w:val="10"/>
  </w:num>
  <w:num w:numId="23" w16cid:durableId="1207840611">
    <w:abstractNumId w:val="3"/>
  </w:num>
  <w:num w:numId="24" w16cid:durableId="952319276">
    <w:abstractNumId w:val="7"/>
  </w:num>
  <w:num w:numId="25" w16cid:durableId="530848654">
    <w:abstractNumId w:val="40"/>
  </w:num>
  <w:num w:numId="26" w16cid:durableId="231545676">
    <w:abstractNumId w:val="29"/>
  </w:num>
  <w:num w:numId="27" w16cid:durableId="1838182049">
    <w:abstractNumId w:val="37"/>
  </w:num>
  <w:num w:numId="28" w16cid:durableId="1257984345">
    <w:abstractNumId w:val="41"/>
  </w:num>
  <w:num w:numId="29" w16cid:durableId="1503008367">
    <w:abstractNumId w:val="46"/>
  </w:num>
  <w:num w:numId="30" w16cid:durableId="1071736956">
    <w:abstractNumId w:val="27"/>
  </w:num>
  <w:num w:numId="31" w16cid:durableId="1394429345">
    <w:abstractNumId w:val="14"/>
  </w:num>
  <w:num w:numId="32" w16cid:durableId="853303621">
    <w:abstractNumId w:val="13"/>
  </w:num>
  <w:num w:numId="33" w16cid:durableId="1873956976">
    <w:abstractNumId w:val="38"/>
  </w:num>
  <w:num w:numId="34" w16cid:durableId="154684200">
    <w:abstractNumId w:val="9"/>
  </w:num>
  <w:num w:numId="35" w16cid:durableId="1346401738">
    <w:abstractNumId w:val="5"/>
  </w:num>
  <w:num w:numId="36" w16cid:durableId="1314604231">
    <w:abstractNumId w:val="21"/>
  </w:num>
  <w:num w:numId="37" w16cid:durableId="216819828">
    <w:abstractNumId w:val="45"/>
  </w:num>
  <w:num w:numId="38" w16cid:durableId="507598866">
    <w:abstractNumId w:val="0"/>
  </w:num>
  <w:num w:numId="39" w16cid:durableId="1867712008">
    <w:abstractNumId w:val="6"/>
  </w:num>
  <w:num w:numId="40" w16cid:durableId="1052928483">
    <w:abstractNumId w:val="1"/>
  </w:num>
  <w:num w:numId="41" w16cid:durableId="1904826044">
    <w:abstractNumId w:val="11"/>
  </w:num>
  <w:num w:numId="42" w16cid:durableId="509876732">
    <w:abstractNumId w:val="4"/>
  </w:num>
  <w:num w:numId="43" w16cid:durableId="1392073056">
    <w:abstractNumId w:val="39"/>
  </w:num>
  <w:num w:numId="44" w16cid:durableId="1179387259">
    <w:abstractNumId w:val="35"/>
  </w:num>
  <w:num w:numId="45" w16cid:durableId="1225876771">
    <w:abstractNumId w:val="15"/>
  </w:num>
  <w:num w:numId="46" w16cid:durableId="2146266071">
    <w:abstractNumId w:val="24"/>
  </w:num>
  <w:num w:numId="47" w16cid:durableId="17461250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133"/>
    <w:rsid w:val="0001317B"/>
    <w:rsid w:val="00036072"/>
    <w:rsid w:val="00040566"/>
    <w:rsid w:val="00051589"/>
    <w:rsid w:val="000568EF"/>
    <w:rsid w:val="000633E4"/>
    <w:rsid w:val="000763B4"/>
    <w:rsid w:val="0008017C"/>
    <w:rsid w:val="00084337"/>
    <w:rsid w:val="00084F39"/>
    <w:rsid w:val="0008740B"/>
    <w:rsid w:val="00090CBB"/>
    <w:rsid w:val="0009715E"/>
    <w:rsid w:val="00097900"/>
    <w:rsid w:val="000B3D0C"/>
    <w:rsid w:val="000B5555"/>
    <w:rsid w:val="000C4541"/>
    <w:rsid w:val="000C68B7"/>
    <w:rsid w:val="000E0B67"/>
    <w:rsid w:val="000F058A"/>
    <w:rsid w:val="000F5EE9"/>
    <w:rsid w:val="000F7351"/>
    <w:rsid w:val="001015B2"/>
    <w:rsid w:val="001044F4"/>
    <w:rsid w:val="00105012"/>
    <w:rsid w:val="001062E7"/>
    <w:rsid w:val="00111B8E"/>
    <w:rsid w:val="001265C6"/>
    <w:rsid w:val="00141F90"/>
    <w:rsid w:val="00147AC9"/>
    <w:rsid w:val="00153449"/>
    <w:rsid w:val="0015791B"/>
    <w:rsid w:val="00160B36"/>
    <w:rsid w:val="0016653B"/>
    <w:rsid w:val="001720A5"/>
    <w:rsid w:val="001776B1"/>
    <w:rsid w:val="00190F6B"/>
    <w:rsid w:val="001934BF"/>
    <w:rsid w:val="00194C97"/>
    <w:rsid w:val="001951EF"/>
    <w:rsid w:val="001B716A"/>
    <w:rsid w:val="001D7898"/>
    <w:rsid w:val="001F02C0"/>
    <w:rsid w:val="001F087B"/>
    <w:rsid w:val="0020166B"/>
    <w:rsid w:val="0020700B"/>
    <w:rsid w:val="002171F6"/>
    <w:rsid w:val="00226C15"/>
    <w:rsid w:val="00227608"/>
    <w:rsid w:val="002346DE"/>
    <w:rsid w:val="00252BEE"/>
    <w:rsid w:val="00255DC2"/>
    <w:rsid w:val="00255E5A"/>
    <w:rsid w:val="002607C9"/>
    <w:rsid w:val="00261B80"/>
    <w:rsid w:val="00266C34"/>
    <w:rsid w:val="00267F04"/>
    <w:rsid w:val="00273EB1"/>
    <w:rsid w:val="00277729"/>
    <w:rsid w:val="00291A35"/>
    <w:rsid w:val="002A6505"/>
    <w:rsid w:val="002C35D6"/>
    <w:rsid w:val="002E58D4"/>
    <w:rsid w:val="002F1902"/>
    <w:rsid w:val="002F459D"/>
    <w:rsid w:val="002F4D18"/>
    <w:rsid w:val="00306275"/>
    <w:rsid w:val="0030633C"/>
    <w:rsid w:val="003106C6"/>
    <w:rsid w:val="003112B3"/>
    <w:rsid w:val="00314B73"/>
    <w:rsid w:val="003169B2"/>
    <w:rsid w:val="00321933"/>
    <w:rsid w:val="00323AA3"/>
    <w:rsid w:val="00327BA5"/>
    <w:rsid w:val="00340C2D"/>
    <w:rsid w:val="0034489D"/>
    <w:rsid w:val="003529BF"/>
    <w:rsid w:val="00362D61"/>
    <w:rsid w:val="00365197"/>
    <w:rsid w:val="0037186B"/>
    <w:rsid w:val="00373CB1"/>
    <w:rsid w:val="0038252C"/>
    <w:rsid w:val="00385C02"/>
    <w:rsid w:val="00391E8C"/>
    <w:rsid w:val="0039441B"/>
    <w:rsid w:val="00395AF5"/>
    <w:rsid w:val="003A0A3C"/>
    <w:rsid w:val="003A2756"/>
    <w:rsid w:val="003E3BF5"/>
    <w:rsid w:val="003F6B7B"/>
    <w:rsid w:val="00423B9E"/>
    <w:rsid w:val="004456EB"/>
    <w:rsid w:val="0044648F"/>
    <w:rsid w:val="004603C9"/>
    <w:rsid w:val="0048463C"/>
    <w:rsid w:val="004B5A5E"/>
    <w:rsid w:val="004E72EA"/>
    <w:rsid w:val="00501336"/>
    <w:rsid w:val="00520809"/>
    <w:rsid w:val="00525B7C"/>
    <w:rsid w:val="0053264C"/>
    <w:rsid w:val="005436F1"/>
    <w:rsid w:val="00564390"/>
    <w:rsid w:val="0056632B"/>
    <w:rsid w:val="00567122"/>
    <w:rsid w:val="00573D0D"/>
    <w:rsid w:val="00574479"/>
    <w:rsid w:val="005904D2"/>
    <w:rsid w:val="0059177E"/>
    <w:rsid w:val="005938DB"/>
    <w:rsid w:val="005A0C43"/>
    <w:rsid w:val="005B16FD"/>
    <w:rsid w:val="005B3C92"/>
    <w:rsid w:val="005C5138"/>
    <w:rsid w:val="005C61B2"/>
    <w:rsid w:val="005C63E0"/>
    <w:rsid w:val="005D0984"/>
    <w:rsid w:val="005D3BE2"/>
    <w:rsid w:val="005F2937"/>
    <w:rsid w:val="005F5FF9"/>
    <w:rsid w:val="00602495"/>
    <w:rsid w:val="00602FA9"/>
    <w:rsid w:val="006111FF"/>
    <w:rsid w:val="0061648D"/>
    <w:rsid w:val="006164B4"/>
    <w:rsid w:val="0061758B"/>
    <w:rsid w:val="00620016"/>
    <w:rsid w:val="00622093"/>
    <w:rsid w:val="00623310"/>
    <w:rsid w:val="006328A2"/>
    <w:rsid w:val="00637BA0"/>
    <w:rsid w:val="00642B4A"/>
    <w:rsid w:val="0064671B"/>
    <w:rsid w:val="006500C8"/>
    <w:rsid w:val="006529D1"/>
    <w:rsid w:val="00654A62"/>
    <w:rsid w:val="00656849"/>
    <w:rsid w:val="00667F0F"/>
    <w:rsid w:val="00682537"/>
    <w:rsid w:val="00693C5D"/>
    <w:rsid w:val="006A2194"/>
    <w:rsid w:val="006A5DA8"/>
    <w:rsid w:val="006A62B3"/>
    <w:rsid w:val="006B55A7"/>
    <w:rsid w:val="006B64E9"/>
    <w:rsid w:val="006C0FBF"/>
    <w:rsid w:val="006C5E99"/>
    <w:rsid w:val="006D22A6"/>
    <w:rsid w:val="006D6B80"/>
    <w:rsid w:val="006E50A5"/>
    <w:rsid w:val="006E5F72"/>
    <w:rsid w:val="007020EB"/>
    <w:rsid w:val="00703C5E"/>
    <w:rsid w:val="00705293"/>
    <w:rsid w:val="007058F4"/>
    <w:rsid w:val="00706D3B"/>
    <w:rsid w:val="007175E5"/>
    <w:rsid w:val="007262CA"/>
    <w:rsid w:val="0072714D"/>
    <w:rsid w:val="007278C2"/>
    <w:rsid w:val="007342A7"/>
    <w:rsid w:val="00735F3C"/>
    <w:rsid w:val="00741582"/>
    <w:rsid w:val="00743E56"/>
    <w:rsid w:val="00752133"/>
    <w:rsid w:val="00757841"/>
    <w:rsid w:val="00770AFF"/>
    <w:rsid w:val="00771DAB"/>
    <w:rsid w:val="007732F8"/>
    <w:rsid w:val="00773614"/>
    <w:rsid w:val="007752F7"/>
    <w:rsid w:val="00776A7F"/>
    <w:rsid w:val="00783FC0"/>
    <w:rsid w:val="00791179"/>
    <w:rsid w:val="007922CC"/>
    <w:rsid w:val="00794237"/>
    <w:rsid w:val="007A182E"/>
    <w:rsid w:val="007A251E"/>
    <w:rsid w:val="007A52B0"/>
    <w:rsid w:val="007B0267"/>
    <w:rsid w:val="007B0431"/>
    <w:rsid w:val="007B3EE1"/>
    <w:rsid w:val="007C1871"/>
    <w:rsid w:val="007D4882"/>
    <w:rsid w:val="007E0D80"/>
    <w:rsid w:val="007E4A1A"/>
    <w:rsid w:val="007F142F"/>
    <w:rsid w:val="007F38C8"/>
    <w:rsid w:val="008003DA"/>
    <w:rsid w:val="0080652F"/>
    <w:rsid w:val="008143D2"/>
    <w:rsid w:val="00840554"/>
    <w:rsid w:val="008455C2"/>
    <w:rsid w:val="00861FF6"/>
    <w:rsid w:val="00866F72"/>
    <w:rsid w:val="00867071"/>
    <w:rsid w:val="00876AE7"/>
    <w:rsid w:val="008808F2"/>
    <w:rsid w:val="00882495"/>
    <w:rsid w:val="00884B41"/>
    <w:rsid w:val="00885763"/>
    <w:rsid w:val="00890DC3"/>
    <w:rsid w:val="008A480A"/>
    <w:rsid w:val="008A72D3"/>
    <w:rsid w:val="008B5407"/>
    <w:rsid w:val="008D5694"/>
    <w:rsid w:val="008D6179"/>
    <w:rsid w:val="008D6B25"/>
    <w:rsid w:val="008E7B70"/>
    <w:rsid w:val="008F2831"/>
    <w:rsid w:val="008F38C6"/>
    <w:rsid w:val="008F40AE"/>
    <w:rsid w:val="008F42A7"/>
    <w:rsid w:val="008F5DAD"/>
    <w:rsid w:val="0090565B"/>
    <w:rsid w:val="0091178E"/>
    <w:rsid w:val="0091556C"/>
    <w:rsid w:val="009157E5"/>
    <w:rsid w:val="00917C04"/>
    <w:rsid w:val="00920DEA"/>
    <w:rsid w:val="00930F8E"/>
    <w:rsid w:val="00931969"/>
    <w:rsid w:val="009364C1"/>
    <w:rsid w:val="0093793D"/>
    <w:rsid w:val="00950CC6"/>
    <w:rsid w:val="00955199"/>
    <w:rsid w:val="009555F2"/>
    <w:rsid w:val="00956BF8"/>
    <w:rsid w:val="00961059"/>
    <w:rsid w:val="00980D62"/>
    <w:rsid w:val="009844F9"/>
    <w:rsid w:val="00996D0D"/>
    <w:rsid w:val="009B0E2F"/>
    <w:rsid w:val="009B3C8A"/>
    <w:rsid w:val="009B5A5F"/>
    <w:rsid w:val="009B682B"/>
    <w:rsid w:val="009C79AD"/>
    <w:rsid w:val="009D41D2"/>
    <w:rsid w:val="009F786A"/>
    <w:rsid w:val="00A015F4"/>
    <w:rsid w:val="00A148FB"/>
    <w:rsid w:val="00A21BBA"/>
    <w:rsid w:val="00A32364"/>
    <w:rsid w:val="00A32B2C"/>
    <w:rsid w:val="00A4114B"/>
    <w:rsid w:val="00A430E1"/>
    <w:rsid w:val="00A46C56"/>
    <w:rsid w:val="00A65925"/>
    <w:rsid w:val="00A70374"/>
    <w:rsid w:val="00A769E9"/>
    <w:rsid w:val="00A83A47"/>
    <w:rsid w:val="00AA5618"/>
    <w:rsid w:val="00AB2A65"/>
    <w:rsid w:val="00AB3E11"/>
    <w:rsid w:val="00AB6850"/>
    <w:rsid w:val="00AC6FFC"/>
    <w:rsid w:val="00AD1F63"/>
    <w:rsid w:val="00AD3945"/>
    <w:rsid w:val="00AE39AE"/>
    <w:rsid w:val="00B00CED"/>
    <w:rsid w:val="00B01BEA"/>
    <w:rsid w:val="00B05966"/>
    <w:rsid w:val="00B167A9"/>
    <w:rsid w:val="00B25E74"/>
    <w:rsid w:val="00B36A37"/>
    <w:rsid w:val="00B413C6"/>
    <w:rsid w:val="00B45745"/>
    <w:rsid w:val="00B45893"/>
    <w:rsid w:val="00B76AC7"/>
    <w:rsid w:val="00B822B3"/>
    <w:rsid w:val="00B8471E"/>
    <w:rsid w:val="00BA10A8"/>
    <w:rsid w:val="00BB5871"/>
    <w:rsid w:val="00BC20BB"/>
    <w:rsid w:val="00BC2BE5"/>
    <w:rsid w:val="00BD3230"/>
    <w:rsid w:val="00BD64FB"/>
    <w:rsid w:val="00BF580B"/>
    <w:rsid w:val="00C238DB"/>
    <w:rsid w:val="00C27111"/>
    <w:rsid w:val="00C27E15"/>
    <w:rsid w:val="00C3528B"/>
    <w:rsid w:val="00C41C6D"/>
    <w:rsid w:val="00C46A3D"/>
    <w:rsid w:val="00C50509"/>
    <w:rsid w:val="00C51272"/>
    <w:rsid w:val="00C542C2"/>
    <w:rsid w:val="00C5562A"/>
    <w:rsid w:val="00C65FFA"/>
    <w:rsid w:val="00C71081"/>
    <w:rsid w:val="00C71542"/>
    <w:rsid w:val="00C913E5"/>
    <w:rsid w:val="00C957B1"/>
    <w:rsid w:val="00CA216B"/>
    <w:rsid w:val="00CB3676"/>
    <w:rsid w:val="00CD0FDE"/>
    <w:rsid w:val="00CD7D4E"/>
    <w:rsid w:val="00CE1378"/>
    <w:rsid w:val="00D06EBC"/>
    <w:rsid w:val="00D07FCD"/>
    <w:rsid w:val="00D156D4"/>
    <w:rsid w:val="00D15A07"/>
    <w:rsid w:val="00D305A2"/>
    <w:rsid w:val="00D4401F"/>
    <w:rsid w:val="00D45D85"/>
    <w:rsid w:val="00D66A71"/>
    <w:rsid w:val="00D6732D"/>
    <w:rsid w:val="00D704D4"/>
    <w:rsid w:val="00D73801"/>
    <w:rsid w:val="00D73A3F"/>
    <w:rsid w:val="00D75F64"/>
    <w:rsid w:val="00D8655F"/>
    <w:rsid w:val="00D9095A"/>
    <w:rsid w:val="00D915F7"/>
    <w:rsid w:val="00D91C7E"/>
    <w:rsid w:val="00D93E2E"/>
    <w:rsid w:val="00D943B5"/>
    <w:rsid w:val="00DB076A"/>
    <w:rsid w:val="00DB2085"/>
    <w:rsid w:val="00DD4C72"/>
    <w:rsid w:val="00DE3A03"/>
    <w:rsid w:val="00DE42CA"/>
    <w:rsid w:val="00DE6185"/>
    <w:rsid w:val="00DF17A9"/>
    <w:rsid w:val="00DF4AD2"/>
    <w:rsid w:val="00E17E0D"/>
    <w:rsid w:val="00E26E4C"/>
    <w:rsid w:val="00E273CC"/>
    <w:rsid w:val="00E27E38"/>
    <w:rsid w:val="00E40D19"/>
    <w:rsid w:val="00E419C5"/>
    <w:rsid w:val="00E47F85"/>
    <w:rsid w:val="00E51690"/>
    <w:rsid w:val="00E5583E"/>
    <w:rsid w:val="00E65EB0"/>
    <w:rsid w:val="00E717C0"/>
    <w:rsid w:val="00E820A4"/>
    <w:rsid w:val="00E83064"/>
    <w:rsid w:val="00E86EAB"/>
    <w:rsid w:val="00E95E20"/>
    <w:rsid w:val="00EA109D"/>
    <w:rsid w:val="00EB103B"/>
    <w:rsid w:val="00EB3072"/>
    <w:rsid w:val="00EB7626"/>
    <w:rsid w:val="00EC3783"/>
    <w:rsid w:val="00EC42D6"/>
    <w:rsid w:val="00EC4BD3"/>
    <w:rsid w:val="00EC5585"/>
    <w:rsid w:val="00ED13CF"/>
    <w:rsid w:val="00ED15F1"/>
    <w:rsid w:val="00ED3633"/>
    <w:rsid w:val="00F406CD"/>
    <w:rsid w:val="00F4742C"/>
    <w:rsid w:val="00F51AA8"/>
    <w:rsid w:val="00F53745"/>
    <w:rsid w:val="00F631C9"/>
    <w:rsid w:val="00F66767"/>
    <w:rsid w:val="00F70D1C"/>
    <w:rsid w:val="00F9298D"/>
    <w:rsid w:val="00FD4D7F"/>
    <w:rsid w:val="00FE2196"/>
    <w:rsid w:val="00FE4D6B"/>
    <w:rsid w:val="00FF35F7"/>
    <w:rsid w:val="00FF624B"/>
    <w:rsid w:val="00FF63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45CDE1"/>
  <w15:chartTrackingRefBased/>
  <w15:docId w15:val="{591B8065-FD7D-4892-AD0A-979C0846B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21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21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21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21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21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21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21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21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21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21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21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21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21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21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21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21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21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2133"/>
    <w:rPr>
      <w:rFonts w:eastAsiaTheme="majorEastAsia" w:cstheme="majorBidi"/>
      <w:color w:val="272727" w:themeColor="text1" w:themeTint="D8"/>
    </w:rPr>
  </w:style>
  <w:style w:type="paragraph" w:styleId="Title">
    <w:name w:val="Title"/>
    <w:basedOn w:val="Normal"/>
    <w:next w:val="Normal"/>
    <w:link w:val="TitleChar"/>
    <w:uiPriority w:val="10"/>
    <w:qFormat/>
    <w:rsid w:val="007521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21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21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21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2133"/>
    <w:pPr>
      <w:spacing w:before="160"/>
      <w:jc w:val="center"/>
    </w:pPr>
    <w:rPr>
      <w:i/>
      <w:iCs/>
      <w:color w:val="404040" w:themeColor="text1" w:themeTint="BF"/>
    </w:rPr>
  </w:style>
  <w:style w:type="character" w:customStyle="1" w:styleId="QuoteChar">
    <w:name w:val="Quote Char"/>
    <w:basedOn w:val="DefaultParagraphFont"/>
    <w:link w:val="Quote"/>
    <w:uiPriority w:val="29"/>
    <w:rsid w:val="00752133"/>
    <w:rPr>
      <w:i/>
      <w:iCs/>
      <w:color w:val="404040" w:themeColor="text1" w:themeTint="BF"/>
    </w:rPr>
  </w:style>
  <w:style w:type="paragraph" w:styleId="ListParagraph">
    <w:name w:val="List Paragraph"/>
    <w:basedOn w:val="Normal"/>
    <w:uiPriority w:val="34"/>
    <w:qFormat/>
    <w:rsid w:val="00752133"/>
    <w:pPr>
      <w:ind w:left="720"/>
      <w:contextualSpacing/>
    </w:pPr>
  </w:style>
  <w:style w:type="character" w:styleId="IntenseEmphasis">
    <w:name w:val="Intense Emphasis"/>
    <w:basedOn w:val="DefaultParagraphFont"/>
    <w:uiPriority w:val="21"/>
    <w:qFormat/>
    <w:rsid w:val="00752133"/>
    <w:rPr>
      <w:i/>
      <w:iCs/>
      <w:color w:val="0F4761" w:themeColor="accent1" w:themeShade="BF"/>
    </w:rPr>
  </w:style>
  <w:style w:type="paragraph" w:styleId="IntenseQuote">
    <w:name w:val="Intense Quote"/>
    <w:basedOn w:val="Normal"/>
    <w:next w:val="Normal"/>
    <w:link w:val="IntenseQuoteChar"/>
    <w:uiPriority w:val="30"/>
    <w:qFormat/>
    <w:rsid w:val="007521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2133"/>
    <w:rPr>
      <w:i/>
      <w:iCs/>
      <w:color w:val="0F4761" w:themeColor="accent1" w:themeShade="BF"/>
    </w:rPr>
  </w:style>
  <w:style w:type="character" w:styleId="IntenseReference">
    <w:name w:val="Intense Reference"/>
    <w:basedOn w:val="DefaultParagraphFont"/>
    <w:uiPriority w:val="32"/>
    <w:qFormat/>
    <w:rsid w:val="00752133"/>
    <w:rPr>
      <w:b/>
      <w:bCs/>
      <w:smallCaps/>
      <w:color w:val="0F4761" w:themeColor="accent1" w:themeShade="BF"/>
      <w:spacing w:val="5"/>
    </w:rPr>
  </w:style>
  <w:style w:type="paragraph" w:styleId="Header">
    <w:name w:val="header"/>
    <w:basedOn w:val="Normal"/>
    <w:link w:val="HeaderChar"/>
    <w:uiPriority w:val="99"/>
    <w:unhideWhenUsed/>
    <w:rsid w:val="00DD4C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C72"/>
  </w:style>
  <w:style w:type="paragraph" w:styleId="Footer">
    <w:name w:val="footer"/>
    <w:basedOn w:val="Normal"/>
    <w:link w:val="FooterChar"/>
    <w:uiPriority w:val="99"/>
    <w:unhideWhenUsed/>
    <w:rsid w:val="00DD4C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C72"/>
  </w:style>
  <w:style w:type="paragraph" w:customStyle="1" w:styleId="Default">
    <w:name w:val="Default"/>
    <w:rsid w:val="000F5EE9"/>
    <w:pPr>
      <w:autoSpaceDE w:val="0"/>
      <w:autoSpaceDN w:val="0"/>
      <w:adjustRightInd w:val="0"/>
      <w:spacing w:after="0" w:line="240" w:lineRule="auto"/>
    </w:pPr>
    <w:rPr>
      <w:rFonts w:ascii="Arial" w:eastAsia="Times New Roman" w:hAnsi="Arial" w:cs="Arial"/>
      <w:color w:val="000000"/>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758260">
      <w:bodyDiv w:val="1"/>
      <w:marLeft w:val="0"/>
      <w:marRight w:val="0"/>
      <w:marTop w:val="0"/>
      <w:marBottom w:val="0"/>
      <w:divBdr>
        <w:top w:val="none" w:sz="0" w:space="0" w:color="auto"/>
        <w:left w:val="none" w:sz="0" w:space="0" w:color="auto"/>
        <w:bottom w:val="none" w:sz="0" w:space="0" w:color="auto"/>
        <w:right w:val="none" w:sz="0" w:space="0" w:color="auto"/>
      </w:divBdr>
    </w:div>
    <w:div w:id="304361109">
      <w:bodyDiv w:val="1"/>
      <w:marLeft w:val="0"/>
      <w:marRight w:val="0"/>
      <w:marTop w:val="0"/>
      <w:marBottom w:val="0"/>
      <w:divBdr>
        <w:top w:val="none" w:sz="0" w:space="0" w:color="auto"/>
        <w:left w:val="none" w:sz="0" w:space="0" w:color="auto"/>
        <w:bottom w:val="none" w:sz="0" w:space="0" w:color="auto"/>
        <w:right w:val="none" w:sz="0" w:space="0" w:color="auto"/>
      </w:divBdr>
    </w:div>
    <w:div w:id="436799177">
      <w:bodyDiv w:val="1"/>
      <w:marLeft w:val="0"/>
      <w:marRight w:val="0"/>
      <w:marTop w:val="0"/>
      <w:marBottom w:val="0"/>
      <w:divBdr>
        <w:top w:val="none" w:sz="0" w:space="0" w:color="auto"/>
        <w:left w:val="none" w:sz="0" w:space="0" w:color="auto"/>
        <w:bottom w:val="none" w:sz="0" w:space="0" w:color="auto"/>
        <w:right w:val="none" w:sz="0" w:space="0" w:color="auto"/>
      </w:divBdr>
    </w:div>
    <w:div w:id="458769153">
      <w:bodyDiv w:val="1"/>
      <w:marLeft w:val="0"/>
      <w:marRight w:val="0"/>
      <w:marTop w:val="0"/>
      <w:marBottom w:val="0"/>
      <w:divBdr>
        <w:top w:val="none" w:sz="0" w:space="0" w:color="auto"/>
        <w:left w:val="none" w:sz="0" w:space="0" w:color="auto"/>
        <w:bottom w:val="none" w:sz="0" w:space="0" w:color="auto"/>
        <w:right w:val="none" w:sz="0" w:space="0" w:color="auto"/>
      </w:divBdr>
    </w:div>
    <w:div w:id="474106466">
      <w:bodyDiv w:val="1"/>
      <w:marLeft w:val="0"/>
      <w:marRight w:val="0"/>
      <w:marTop w:val="0"/>
      <w:marBottom w:val="0"/>
      <w:divBdr>
        <w:top w:val="none" w:sz="0" w:space="0" w:color="auto"/>
        <w:left w:val="none" w:sz="0" w:space="0" w:color="auto"/>
        <w:bottom w:val="none" w:sz="0" w:space="0" w:color="auto"/>
        <w:right w:val="none" w:sz="0" w:space="0" w:color="auto"/>
      </w:divBdr>
    </w:div>
    <w:div w:id="589436048">
      <w:bodyDiv w:val="1"/>
      <w:marLeft w:val="0"/>
      <w:marRight w:val="0"/>
      <w:marTop w:val="0"/>
      <w:marBottom w:val="0"/>
      <w:divBdr>
        <w:top w:val="none" w:sz="0" w:space="0" w:color="auto"/>
        <w:left w:val="none" w:sz="0" w:space="0" w:color="auto"/>
        <w:bottom w:val="none" w:sz="0" w:space="0" w:color="auto"/>
        <w:right w:val="none" w:sz="0" w:space="0" w:color="auto"/>
      </w:divBdr>
    </w:div>
    <w:div w:id="713698737">
      <w:bodyDiv w:val="1"/>
      <w:marLeft w:val="0"/>
      <w:marRight w:val="0"/>
      <w:marTop w:val="0"/>
      <w:marBottom w:val="0"/>
      <w:divBdr>
        <w:top w:val="none" w:sz="0" w:space="0" w:color="auto"/>
        <w:left w:val="none" w:sz="0" w:space="0" w:color="auto"/>
        <w:bottom w:val="none" w:sz="0" w:space="0" w:color="auto"/>
        <w:right w:val="none" w:sz="0" w:space="0" w:color="auto"/>
      </w:divBdr>
    </w:div>
    <w:div w:id="806430592">
      <w:bodyDiv w:val="1"/>
      <w:marLeft w:val="0"/>
      <w:marRight w:val="0"/>
      <w:marTop w:val="0"/>
      <w:marBottom w:val="0"/>
      <w:divBdr>
        <w:top w:val="none" w:sz="0" w:space="0" w:color="auto"/>
        <w:left w:val="none" w:sz="0" w:space="0" w:color="auto"/>
        <w:bottom w:val="none" w:sz="0" w:space="0" w:color="auto"/>
        <w:right w:val="none" w:sz="0" w:space="0" w:color="auto"/>
      </w:divBdr>
    </w:div>
    <w:div w:id="1335838505">
      <w:bodyDiv w:val="1"/>
      <w:marLeft w:val="0"/>
      <w:marRight w:val="0"/>
      <w:marTop w:val="0"/>
      <w:marBottom w:val="0"/>
      <w:divBdr>
        <w:top w:val="none" w:sz="0" w:space="0" w:color="auto"/>
        <w:left w:val="none" w:sz="0" w:space="0" w:color="auto"/>
        <w:bottom w:val="none" w:sz="0" w:space="0" w:color="auto"/>
        <w:right w:val="none" w:sz="0" w:space="0" w:color="auto"/>
      </w:divBdr>
    </w:div>
    <w:div w:id="1371106149">
      <w:bodyDiv w:val="1"/>
      <w:marLeft w:val="0"/>
      <w:marRight w:val="0"/>
      <w:marTop w:val="0"/>
      <w:marBottom w:val="0"/>
      <w:divBdr>
        <w:top w:val="none" w:sz="0" w:space="0" w:color="auto"/>
        <w:left w:val="none" w:sz="0" w:space="0" w:color="auto"/>
        <w:bottom w:val="none" w:sz="0" w:space="0" w:color="auto"/>
        <w:right w:val="none" w:sz="0" w:space="0" w:color="auto"/>
      </w:divBdr>
    </w:div>
    <w:div w:id="1396507806">
      <w:bodyDiv w:val="1"/>
      <w:marLeft w:val="0"/>
      <w:marRight w:val="0"/>
      <w:marTop w:val="0"/>
      <w:marBottom w:val="0"/>
      <w:divBdr>
        <w:top w:val="none" w:sz="0" w:space="0" w:color="auto"/>
        <w:left w:val="none" w:sz="0" w:space="0" w:color="auto"/>
        <w:bottom w:val="none" w:sz="0" w:space="0" w:color="auto"/>
        <w:right w:val="none" w:sz="0" w:space="0" w:color="auto"/>
      </w:divBdr>
    </w:div>
    <w:div w:id="1456632646">
      <w:bodyDiv w:val="1"/>
      <w:marLeft w:val="0"/>
      <w:marRight w:val="0"/>
      <w:marTop w:val="0"/>
      <w:marBottom w:val="0"/>
      <w:divBdr>
        <w:top w:val="none" w:sz="0" w:space="0" w:color="auto"/>
        <w:left w:val="none" w:sz="0" w:space="0" w:color="auto"/>
        <w:bottom w:val="none" w:sz="0" w:space="0" w:color="auto"/>
        <w:right w:val="none" w:sz="0" w:space="0" w:color="auto"/>
      </w:divBdr>
    </w:div>
    <w:div w:id="1580477817">
      <w:bodyDiv w:val="1"/>
      <w:marLeft w:val="0"/>
      <w:marRight w:val="0"/>
      <w:marTop w:val="0"/>
      <w:marBottom w:val="0"/>
      <w:divBdr>
        <w:top w:val="none" w:sz="0" w:space="0" w:color="auto"/>
        <w:left w:val="none" w:sz="0" w:space="0" w:color="auto"/>
        <w:bottom w:val="none" w:sz="0" w:space="0" w:color="auto"/>
        <w:right w:val="none" w:sz="0" w:space="0" w:color="auto"/>
      </w:divBdr>
    </w:div>
    <w:div w:id="1712264059">
      <w:bodyDiv w:val="1"/>
      <w:marLeft w:val="0"/>
      <w:marRight w:val="0"/>
      <w:marTop w:val="0"/>
      <w:marBottom w:val="0"/>
      <w:divBdr>
        <w:top w:val="none" w:sz="0" w:space="0" w:color="auto"/>
        <w:left w:val="none" w:sz="0" w:space="0" w:color="auto"/>
        <w:bottom w:val="none" w:sz="0" w:space="0" w:color="auto"/>
        <w:right w:val="none" w:sz="0" w:space="0" w:color="auto"/>
      </w:divBdr>
    </w:div>
    <w:div w:id="1866942252">
      <w:bodyDiv w:val="1"/>
      <w:marLeft w:val="0"/>
      <w:marRight w:val="0"/>
      <w:marTop w:val="0"/>
      <w:marBottom w:val="0"/>
      <w:divBdr>
        <w:top w:val="none" w:sz="0" w:space="0" w:color="auto"/>
        <w:left w:val="none" w:sz="0" w:space="0" w:color="auto"/>
        <w:bottom w:val="none" w:sz="0" w:space="0" w:color="auto"/>
        <w:right w:val="none" w:sz="0" w:space="0" w:color="auto"/>
      </w:divBdr>
    </w:div>
    <w:div w:id="2103642720">
      <w:bodyDiv w:val="1"/>
      <w:marLeft w:val="0"/>
      <w:marRight w:val="0"/>
      <w:marTop w:val="0"/>
      <w:marBottom w:val="0"/>
      <w:divBdr>
        <w:top w:val="none" w:sz="0" w:space="0" w:color="auto"/>
        <w:left w:val="none" w:sz="0" w:space="0" w:color="auto"/>
        <w:bottom w:val="none" w:sz="0" w:space="0" w:color="auto"/>
        <w:right w:val="none" w:sz="0" w:space="0" w:color="auto"/>
      </w:divBdr>
    </w:div>
    <w:div w:id="2104061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4005</Words>
  <Characters>24784</Characters>
  <Application>Microsoft Office Word</Application>
  <DocSecurity>0</DocSecurity>
  <Lines>399</Lines>
  <Paragraphs>152</Paragraphs>
  <ScaleCrop>false</ScaleCrop>
  <Company/>
  <LinksUpToDate>false</LinksUpToDate>
  <CharactersWithSpaces>28637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Jones</dc:creator>
  <cp:keywords/>
  <dc:description/>
  <cp:lastModifiedBy>Ryan Jones</cp:lastModifiedBy>
  <cp:revision>279</cp:revision>
  <dcterms:created xsi:type="dcterms:W3CDTF">2025-03-31T09:17:00Z</dcterms:created>
  <dcterms:modified xsi:type="dcterms:W3CDTF">2025-04-04T21:26:00Z</dcterms:modified>
</cp:coreProperties>
</file>