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E53" w:rsidRPr="00CF3E53" w:rsidRDefault="00CF3E53" w:rsidP="00CF3E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F3E53">
        <w:rPr>
          <w:rFonts w:ascii="Times New Roman" w:hAnsi="Times New Roman" w:cs="Times New Roman"/>
          <w:b/>
          <w:sz w:val="28"/>
          <w:szCs w:val="28"/>
        </w:rPr>
        <w:t>WSK</w:t>
      </w:r>
    </w:p>
    <w:p w:rsidR="00CF3E53" w:rsidRPr="00CF3E53" w:rsidRDefault="00CF3E53" w:rsidP="00CF3E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3E53" w:rsidRDefault="00CF3E53" w:rsidP="00CF3E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3E53">
        <w:rPr>
          <w:rFonts w:ascii="Times New Roman" w:hAnsi="Times New Roman" w:cs="Times New Roman"/>
          <w:sz w:val="24"/>
          <w:szCs w:val="24"/>
        </w:rPr>
        <w:t>WSK produces chemicals for use in the agricultural sector, some which are highly toxic in both liquid and gaseous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3E53">
        <w:rPr>
          <w:rFonts w:ascii="Times New Roman" w:hAnsi="Times New Roman" w:cs="Times New Roman"/>
          <w:sz w:val="24"/>
          <w:szCs w:val="24"/>
        </w:rPr>
        <w:t>states. They need to be safely stored on site after processing until they are shipped out to customers either by road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3E53">
        <w:rPr>
          <w:rFonts w:ascii="Times New Roman" w:hAnsi="Times New Roman" w:cs="Times New Roman"/>
          <w:sz w:val="24"/>
          <w:szCs w:val="24"/>
        </w:rPr>
        <w:t>or rail.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3E53" w:rsidRDefault="00CF3E53" w:rsidP="00CF3E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3E53" w:rsidRDefault="00CF3E53" w:rsidP="00CF3E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3E53">
        <w:rPr>
          <w:rFonts w:ascii="Times New Roman" w:hAnsi="Times New Roman" w:cs="Times New Roman"/>
          <w:sz w:val="24"/>
          <w:szCs w:val="24"/>
        </w:rPr>
        <w:t>Analysis of recently published data, detailing the frequency and impact of earthquakes around the world, suggest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3E53">
        <w:rPr>
          <w:rFonts w:ascii="Times New Roman" w:hAnsi="Times New Roman" w:cs="Times New Roman"/>
          <w:sz w:val="24"/>
          <w:szCs w:val="24"/>
        </w:rPr>
        <w:t xml:space="preserve">the likelihood of a strong earthquake occurring in the area where WSK has </w:t>
      </w:r>
      <w:proofErr w:type="gramStart"/>
      <w:r w:rsidRPr="00CF3E53">
        <w:rPr>
          <w:rFonts w:ascii="Times New Roman" w:hAnsi="Times New Roman" w:cs="Times New Roman"/>
          <w:sz w:val="24"/>
          <w:szCs w:val="24"/>
        </w:rPr>
        <w:t>its</w:t>
      </w:r>
      <w:proofErr w:type="gramEnd"/>
      <w:r w:rsidRPr="00CF3E53">
        <w:rPr>
          <w:rFonts w:ascii="Times New Roman" w:hAnsi="Times New Roman" w:cs="Times New Roman"/>
          <w:sz w:val="24"/>
          <w:szCs w:val="24"/>
        </w:rPr>
        <w:t xml:space="preserve"> only manufacturing and chemical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3E53">
        <w:rPr>
          <w:rFonts w:ascii="Times New Roman" w:hAnsi="Times New Roman" w:cs="Times New Roman"/>
          <w:sz w:val="24"/>
          <w:szCs w:val="24"/>
        </w:rPr>
        <w:t>storage facility is high. This very serious claim was made by the operations director at a recent board meeting following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3E53">
        <w:rPr>
          <w:rFonts w:ascii="Times New Roman" w:hAnsi="Times New Roman" w:cs="Times New Roman"/>
          <w:sz w:val="24"/>
          <w:szCs w:val="24"/>
        </w:rPr>
        <w:t>consultation with the senior scientific team. It has always been recognised that the WSK factory was situated in 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3E53">
        <w:rPr>
          <w:rFonts w:ascii="Times New Roman" w:hAnsi="Times New Roman" w:cs="Times New Roman"/>
          <w:sz w:val="24"/>
          <w:szCs w:val="24"/>
        </w:rPr>
        <w:t>area where earthquakes could occur, but the area had not experienced any major tremors for several years.</w:t>
      </w:r>
    </w:p>
    <w:p w:rsidR="00CF3E53" w:rsidRPr="00CF3E53" w:rsidRDefault="00CF3E53" w:rsidP="00CF3E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3E53" w:rsidRDefault="00CF3E53" w:rsidP="00CF3E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3E53">
        <w:rPr>
          <w:rFonts w:ascii="Times New Roman" w:hAnsi="Times New Roman" w:cs="Times New Roman"/>
          <w:sz w:val="24"/>
          <w:szCs w:val="24"/>
        </w:rPr>
        <w:t>The possibility of an earthquake which could destroy the WSK factory and then cause a major environmental incident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3E53">
        <w:rPr>
          <w:rFonts w:ascii="Times New Roman" w:hAnsi="Times New Roman" w:cs="Times New Roman"/>
          <w:sz w:val="24"/>
          <w:szCs w:val="24"/>
        </w:rPr>
        <w:t>was of grave concern to the board, who decided that it needed to be fully evaluated and then effectively managed.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3E53">
        <w:rPr>
          <w:rFonts w:ascii="Times New Roman" w:hAnsi="Times New Roman" w:cs="Times New Roman"/>
          <w:sz w:val="24"/>
          <w:szCs w:val="24"/>
        </w:rPr>
        <w:t>The board asked the scientific team to calculate the probability of a toxic chemical emission being caused by 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3E53">
        <w:rPr>
          <w:rFonts w:ascii="Times New Roman" w:hAnsi="Times New Roman" w:cs="Times New Roman"/>
          <w:sz w:val="24"/>
          <w:szCs w:val="24"/>
        </w:rPr>
        <w:t>earthquake together with the consequential effects on the local environment and population, many of whom depended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3E53">
        <w:rPr>
          <w:rFonts w:ascii="Times New Roman" w:hAnsi="Times New Roman" w:cs="Times New Roman"/>
          <w:sz w:val="24"/>
          <w:szCs w:val="24"/>
        </w:rPr>
        <w:t>on WSK for employment and commercial activity. However, the scientific team were unable to provide any objective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3E53">
        <w:rPr>
          <w:rFonts w:ascii="Times New Roman" w:hAnsi="Times New Roman" w:cs="Times New Roman"/>
          <w:sz w:val="24"/>
          <w:szCs w:val="24"/>
        </w:rPr>
        <w:t xml:space="preserve">analysis to support their initial </w:t>
      </w:r>
      <w:proofErr w:type="gramStart"/>
      <w:r w:rsidRPr="00CF3E53">
        <w:rPr>
          <w:rFonts w:ascii="Times New Roman" w:hAnsi="Times New Roman" w:cs="Times New Roman"/>
          <w:sz w:val="24"/>
          <w:szCs w:val="24"/>
        </w:rPr>
        <w:t>claim,</w:t>
      </w:r>
      <w:proofErr w:type="gramEnd"/>
      <w:r w:rsidRPr="00CF3E53">
        <w:rPr>
          <w:rFonts w:ascii="Times New Roman" w:hAnsi="Times New Roman" w:cs="Times New Roman"/>
          <w:sz w:val="24"/>
          <w:szCs w:val="24"/>
        </w:rPr>
        <w:t xml:space="preserve"> they merely offered their best guess of what they perceived the risk to be.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3E53" w:rsidRDefault="00CF3E53" w:rsidP="00CF3E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6E85" w:rsidRDefault="00CF3E53" w:rsidP="00CF3E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3E53">
        <w:rPr>
          <w:rFonts w:ascii="Times New Roman" w:hAnsi="Times New Roman" w:cs="Times New Roman"/>
          <w:sz w:val="24"/>
          <w:szCs w:val="24"/>
        </w:rPr>
        <w:t>The board concluded that this was inadequate, so they tasked the internal audit team to conduct an environmental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3E53">
        <w:rPr>
          <w:rFonts w:ascii="Times New Roman" w:hAnsi="Times New Roman" w:cs="Times New Roman"/>
          <w:sz w:val="24"/>
          <w:szCs w:val="24"/>
        </w:rPr>
        <w:t>audit, and to determine WSK’s environmental footprint.</w:t>
      </w:r>
    </w:p>
    <w:p w:rsidR="00CF3E53" w:rsidRPr="00CF3E53" w:rsidRDefault="00CF3E53" w:rsidP="00CF3E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3E53" w:rsidRDefault="00CF3E53" w:rsidP="00CF3E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F3E53">
        <w:rPr>
          <w:rFonts w:ascii="Times New Roman" w:hAnsi="Times New Roman" w:cs="Times New Roman"/>
          <w:b/>
          <w:bCs/>
          <w:sz w:val="24"/>
          <w:szCs w:val="24"/>
        </w:rPr>
        <w:t>Required:</w:t>
      </w:r>
    </w:p>
    <w:p w:rsidR="00CF3E53" w:rsidRPr="00CF3E53" w:rsidRDefault="00CF3E53" w:rsidP="00CF3E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F3E53" w:rsidRPr="00CF3E53" w:rsidRDefault="00CF3E53" w:rsidP="00CF3E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F3E53">
        <w:rPr>
          <w:rFonts w:ascii="Times New Roman" w:hAnsi="Times New Roman" w:cs="Times New Roman"/>
          <w:b/>
          <w:bCs/>
          <w:sz w:val="24"/>
          <w:szCs w:val="24"/>
        </w:rPr>
        <w:t xml:space="preserve">Evaluate the difficulties of risk perception, and describe the problems with the perception of risk shown by the scientific team at WSK. </w:t>
      </w:r>
    </w:p>
    <w:p w:rsidR="00CF3E53" w:rsidRPr="00CF3E53" w:rsidRDefault="00CF3E53" w:rsidP="00CF3E53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F3E53" w:rsidRPr="00CF3E53" w:rsidRDefault="00CF3E53" w:rsidP="00CF3E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F3E53">
        <w:rPr>
          <w:rFonts w:ascii="Times New Roman" w:hAnsi="Times New Roman" w:cs="Times New Roman"/>
          <w:b/>
          <w:bCs/>
          <w:sz w:val="24"/>
          <w:szCs w:val="24"/>
        </w:rPr>
        <w:t xml:space="preserve">Explain the stages and benefits to WSK of conducting an environmental audit, and assess the importance of then reporting good quality information to the board. </w:t>
      </w:r>
    </w:p>
    <w:p w:rsidR="00CF3E53" w:rsidRPr="00CF3E53" w:rsidRDefault="00CF3E53" w:rsidP="00CF3E53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:rsidR="00CF3E53" w:rsidRPr="00CF3E53" w:rsidRDefault="00CF3E53" w:rsidP="00CF3E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F3E53">
        <w:rPr>
          <w:rFonts w:ascii="Times New Roman" w:hAnsi="Times New Roman" w:cs="Times New Roman"/>
          <w:b/>
          <w:bCs/>
          <w:sz w:val="24"/>
          <w:szCs w:val="24"/>
        </w:rPr>
        <w:t>Explain the term environmental footprint, and assess how the activities of WSK contribute to its footprint.</w:t>
      </w:r>
    </w:p>
    <w:sectPr w:rsidR="00CF3E53" w:rsidRPr="00CF3E53" w:rsidSect="007D6E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6046C"/>
    <w:multiLevelType w:val="hybridMultilevel"/>
    <w:tmpl w:val="C1880610"/>
    <w:lvl w:ilvl="0" w:tplc="29E838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F3E53"/>
    <w:rsid w:val="007D6E85"/>
    <w:rsid w:val="00CF3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E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3E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1785</Characters>
  <Application>Microsoft Office Word</Application>
  <DocSecurity>0</DocSecurity>
  <Lines>14</Lines>
  <Paragraphs>4</Paragraphs>
  <ScaleCrop>false</ScaleCrop>
  <Company>Swansea Metropolitan University</Company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2017-11-22T16:56:00Z</dcterms:created>
  <dcterms:modified xsi:type="dcterms:W3CDTF">2017-11-22T16:58:00Z</dcterms:modified>
</cp:coreProperties>
</file>