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FB447" w14:textId="5FF22012" w:rsidR="00773D2E" w:rsidRPr="00051D4B" w:rsidRDefault="00773D2E" w:rsidP="00773D2E">
      <w:pPr>
        <w:jc w:val="center"/>
        <w:rPr>
          <w:rFonts w:ascii="Arial" w:hAnsi="Arial" w:cs="Arial"/>
          <w:b/>
          <w:bCs/>
          <w:sz w:val="28"/>
          <w:szCs w:val="28"/>
          <w:u w:val="single"/>
        </w:rPr>
      </w:pPr>
      <w:r w:rsidRPr="00051D4B">
        <w:rPr>
          <w:rFonts w:ascii="Arial" w:hAnsi="Arial" w:cs="Arial"/>
          <w:b/>
          <w:bCs/>
          <w:sz w:val="28"/>
          <w:szCs w:val="28"/>
          <w:u w:val="single"/>
        </w:rPr>
        <w:t>How can we improve pupils’ engagement through the use of a traffic light strategy?</w:t>
      </w:r>
    </w:p>
    <w:tbl>
      <w:tblPr>
        <w:tblStyle w:val="TableGrid"/>
        <w:tblpPr w:leftFromText="180" w:rightFromText="180" w:vertAnchor="page" w:horzAnchor="margin" w:tblpX="-578" w:tblpY="3028"/>
        <w:tblW w:w="10348" w:type="dxa"/>
        <w:tblLook w:val="04A0" w:firstRow="1" w:lastRow="0" w:firstColumn="1" w:lastColumn="0" w:noHBand="0" w:noVBand="1"/>
      </w:tblPr>
      <w:tblGrid>
        <w:gridCol w:w="1555"/>
        <w:gridCol w:w="4121"/>
        <w:gridCol w:w="4672"/>
      </w:tblGrid>
      <w:tr w:rsidR="00423006" w:rsidRPr="00051D4B" w14:paraId="07C222A9" w14:textId="77777777" w:rsidTr="00842555">
        <w:trPr>
          <w:trHeight w:val="416"/>
        </w:trPr>
        <w:tc>
          <w:tcPr>
            <w:tcW w:w="1555" w:type="dxa"/>
          </w:tcPr>
          <w:p w14:paraId="28497412" w14:textId="77777777" w:rsidR="00423006" w:rsidRPr="00051D4B" w:rsidRDefault="00423006" w:rsidP="00842555">
            <w:pPr>
              <w:rPr>
                <w:rFonts w:ascii="Arial" w:hAnsi="Arial" w:cs="Arial"/>
              </w:rPr>
            </w:pPr>
          </w:p>
        </w:tc>
        <w:tc>
          <w:tcPr>
            <w:tcW w:w="4121" w:type="dxa"/>
          </w:tcPr>
          <w:p w14:paraId="24F68DB0" w14:textId="2F03421C" w:rsidR="00423006" w:rsidRPr="00051D4B" w:rsidRDefault="00423006" w:rsidP="00842555">
            <w:pPr>
              <w:jc w:val="center"/>
              <w:rPr>
                <w:rFonts w:ascii="Arial" w:hAnsi="Arial" w:cs="Arial"/>
              </w:rPr>
            </w:pPr>
            <w:r w:rsidRPr="00051D4B">
              <w:rPr>
                <w:rFonts w:ascii="Arial" w:hAnsi="Arial" w:cs="Arial"/>
              </w:rPr>
              <w:t>Target</w:t>
            </w:r>
          </w:p>
        </w:tc>
        <w:tc>
          <w:tcPr>
            <w:tcW w:w="4672" w:type="dxa"/>
          </w:tcPr>
          <w:p w14:paraId="21A666CA" w14:textId="2C0686E5" w:rsidR="00423006" w:rsidRPr="00051D4B" w:rsidRDefault="00423006" w:rsidP="00842555">
            <w:pPr>
              <w:jc w:val="center"/>
              <w:rPr>
                <w:rFonts w:ascii="Arial" w:hAnsi="Arial" w:cs="Arial"/>
              </w:rPr>
            </w:pPr>
            <w:r w:rsidRPr="00051D4B">
              <w:rPr>
                <w:rFonts w:ascii="Arial" w:hAnsi="Arial" w:cs="Arial"/>
              </w:rPr>
              <w:t>What have I done in this assignment</w:t>
            </w:r>
          </w:p>
        </w:tc>
      </w:tr>
      <w:tr w:rsidR="00423006" w:rsidRPr="00051D4B" w14:paraId="0B168A35" w14:textId="77777777" w:rsidTr="00842555">
        <w:trPr>
          <w:trHeight w:val="1713"/>
        </w:trPr>
        <w:tc>
          <w:tcPr>
            <w:tcW w:w="1555" w:type="dxa"/>
          </w:tcPr>
          <w:p w14:paraId="3DB8679D" w14:textId="3CFFA3F0" w:rsidR="00423006" w:rsidRPr="00051D4B" w:rsidRDefault="00423006" w:rsidP="00842555">
            <w:pPr>
              <w:jc w:val="center"/>
              <w:rPr>
                <w:rFonts w:ascii="Arial" w:hAnsi="Arial" w:cs="Arial"/>
              </w:rPr>
            </w:pPr>
            <w:r w:rsidRPr="00051D4B">
              <w:rPr>
                <w:rFonts w:ascii="Arial" w:hAnsi="Arial" w:cs="Arial"/>
              </w:rPr>
              <w:t>Target 1</w:t>
            </w:r>
            <w:r w:rsidR="00050EF5" w:rsidRPr="00051D4B">
              <w:rPr>
                <w:rFonts w:ascii="Arial" w:hAnsi="Arial" w:cs="Arial"/>
              </w:rPr>
              <w:t xml:space="preserve"> (Only 1 target given)</w:t>
            </w:r>
          </w:p>
        </w:tc>
        <w:tc>
          <w:tcPr>
            <w:tcW w:w="4121" w:type="dxa"/>
          </w:tcPr>
          <w:p w14:paraId="666BD10B" w14:textId="14B456D1" w:rsidR="00423006" w:rsidRPr="00051D4B" w:rsidRDefault="00BD6EA7" w:rsidP="00842555">
            <w:pPr>
              <w:rPr>
                <w:rFonts w:ascii="Arial" w:hAnsi="Arial" w:cs="Arial"/>
              </w:rPr>
            </w:pPr>
            <w:r w:rsidRPr="00051D4B">
              <w:rPr>
                <w:rFonts w:ascii="Arial" w:hAnsi="Arial" w:cs="Arial"/>
              </w:rPr>
              <w:t>Develop your critical thinking further by not only presenting arguments but synthesising your own based on them.</w:t>
            </w:r>
          </w:p>
        </w:tc>
        <w:tc>
          <w:tcPr>
            <w:tcW w:w="4672" w:type="dxa"/>
          </w:tcPr>
          <w:p w14:paraId="513F791F" w14:textId="703FE2C7" w:rsidR="003068E6" w:rsidRPr="00051D4B" w:rsidRDefault="003068E6" w:rsidP="00842555">
            <w:pPr>
              <w:rPr>
                <w:rFonts w:ascii="Arial" w:hAnsi="Arial" w:cs="Arial"/>
              </w:rPr>
            </w:pPr>
            <w:r w:rsidRPr="00051D4B">
              <w:rPr>
                <w:rFonts w:ascii="Arial" w:hAnsi="Arial" w:cs="Arial"/>
              </w:rPr>
              <w:t xml:space="preserve">I have tried to develop my critical thinking by synthesising my own arguments with existing literature. I have also </w:t>
            </w:r>
            <w:r w:rsidR="000F43A9" w:rsidRPr="00051D4B">
              <w:rPr>
                <w:rFonts w:ascii="Arial" w:hAnsi="Arial" w:cs="Arial"/>
              </w:rPr>
              <w:t xml:space="preserve">tried to be critical when </w:t>
            </w:r>
            <w:r w:rsidR="008E79CE" w:rsidRPr="00051D4B">
              <w:rPr>
                <w:rFonts w:ascii="Arial" w:hAnsi="Arial" w:cs="Arial"/>
              </w:rPr>
              <w:t xml:space="preserve">considering the findings and implications of the research, in order to present a balanced argument. </w:t>
            </w:r>
          </w:p>
        </w:tc>
      </w:tr>
    </w:tbl>
    <w:p w14:paraId="6773C8FA" w14:textId="77777777" w:rsidR="00773D2E" w:rsidRPr="00051D4B" w:rsidRDefault="00773D2E" w:rsidP="00773D2E">
      <w:pPr>
        <w:rPr>
          <w:rFonts w:ascii="Arial" w:hAnsi="Arial" w:cs="Arial"/>
        </w:rPr>
      </w:pPr>
    </w:p>
    <w:p w14:paraId="19132EFD" w14:textId="77777777" w:rsidR="00452BAA" w:rsidRPr="00051D4B" w:rsidRDefault="00452BAA">
      <w:pPr>
        <w:rPr>
          <w:rFonts w:ascii="Arial" w:hAnsi="Arial" w:cs="Arial"/>
          <w:u w:val="single"/>
        </w:rPr>
      </w:pPr>
    </w:p>
    <w:p w14:paraId="2D8C4F36" w14:textId="77777777" w:rsidR="00452BAA" w:rsidRPr="00051D4B" w:rsidRDefault="00452BAA">
      <w:pPr>
        <w:rPr>
          <w:rFonts w:ascii="Arial" w:hAnsi="Arial" w:cs="Arial"/>
          <w:u w:val="single"/>
        </w:rPr>
      </w:pPr>
    </w:p>
    <w:p w14:paraId="26B6E4B1" w14:textId="77777777" w:rsidR="00A045A9" w:rsidRPr="00051D4B" w:rsidRDefault="007C4A93">
      <w:pPr>
        <w:rPr>
          <w:rFonts w:ascii="Arial" w:hAnsi="Arial" w:cs="Arial"/>
        </w:rPr>
      </w:pPr>
      <w:r w:rsidRPr="00051D4B">
        <w:rPr>
          <w:rFonts w:ascii="Arial" w:hAnsi="Arial" w:cs="Arial"/>
        </w:rPr>
        <w:tab/>
      </w:r>
      <w:r w:rsidRPr="00051D4B">
        <w:rPr>
          <w:rFonts w:ascii="Arial" w:hAnsi="Arial" w:cs="Arial"/>
        </w:rPr>
        <w:tab/>
      </w:r>
      <w:r w:rsidRPr="00051D4B">
        <w:rPr>
          <w:rFonts w:ascii="Arial" w:hAnsi="Arial" w:cs="Arial"/>
        </w:rPr>
        <w:tab/>
      </w:r>
      <w:r w:rsidRPr="00051D4B">
        <w:rPr>
          <w:rFonts w:ascii="Arial" w:hAnsi="Arial" w:cs="Arial"/>
        </w:rPr>
        <w:tab/>
      </w:r>
      <w:r w:rsidRPr="00051D4B">
        <w:rPr>
          <w:rFonts w:ascii="Arial" w:hAnsi="Arial" w:cs="Arial"/>
        </w:rPr>
        <w:tab/>
      </w:r>
      <w:r w:rsidRPr="00051D4B">
        <w:rPr>
          <w:rFonts w:ascii="Arial" w:hAnsi="Arial" w:cs="Arial"/>
        </w:rPr>
        <w:tab/>
      </w:r>
      <w:r w:rsidRPr="00051D4B">
        <w:rPr>
          <w:rFonts w:ascii="Arial" w:hAnsi="Arial" w:cs="Arial"/>
        </w:rPr>
        <w:tab/>
      </w:r>
    </w:p>
    <w:p w14:paraId="561A76F1" w14:textId="77777777" w:rsidR="00A045A9" w:rsidRPr="00051D4B" w:rsidRDefault="00A045A9">
      <w:pPr>
        <w:rPr>
          <w:rFonts w:ascii="Arial" w:hAnsi="Arial" w:cs="Arial"/>
        </w:rPr>
      </w:pPr>
    </w:p>
    <w:p w14:paraId="7A6A3DCA" w14:textId="076BF6CC" w:rsidR="00452BAA" w:rsidRPr="00051D4B" w:rsidRDefault="007C4A93" w:rsidP="00DF23BD">
      <w:pPr>
        <w:ind w:left="5760" w:firstLine="720"/>
        <w:rPr>
          <w:rFonts w:ascii="Arial" w:hAnsi="Arial" w:cs="Arial"/>
          <w:b/>
          <w:bCs/>
        </w:rPr>
      </w:pPr>
      <w:r w:rsidRPr="00051D4B">
        <w:rPr>
          <w:rFonts w:ascii="Arial" w:hAnsi="Arial" w:cs="Arial"/>
          <w:b/>
          <w:bCs/>
        </w:rPr>
        <w:t>Word Count -</w:t>
      </w:r>
      <w:r w:rsidR="00D739FC" w:rsidRPr="00051D4B">
        <w:rPr>
          <w:rFonts w:ascii="Arial" w:hAnsi="Arial" w:cs="Arial"/>
          <w:b/>
          <w:bCs/>
        </w:rPr>
        <w:t xml:space="preserve"> </w:t>
      </w:r>
      <w:r w:rsidR="00DA2ED6">
        <w:rPr>
          <w:rFonts w:ascii="Arial" w:hAnsi="Arial" w:cs="Arial"/>
          <w:b/>
          <w:bCs/>
        </w:rPr>
        <w:t>5</w:t>
      </w:r>
      <w:r w:rsidR="00E84D81">
        <w:rPr>
          <w:rFonts w:ascii="Arial" w:hAnsi="Arial" w:cs="Arial"/>
          <w:b/>
          <w:bCs/>
        </w:rPr>
        <w:t>500</w:t>
      </w:r>
    </w:p>
    <w:p w14:paraId="7536061E" w14:textId="77777777" w:rsidR="00452BAA" w:rsidRPr="00051D4B" w:rsidRDefault="00452BAA">
      <w:pPr>
        <w:rPr>
          <w:rFonts w:ascii="Arial" w:hAnsi="Arial" w:cs="Arial"/>
          <w:u w:val="single"/>
        </w:rPr>
      </w:pPr>
    </w:p>
    <w:p w14:paraId="69A09856" w14:textId="77777777" w:rsidR="00452BAA" w:rsidRPr="00051D4B" w:rsidRDefault="00452BAA">
      <w:pPr>
        <w:rPr>
          <w:rFonts w:ascii="Arial" w:hAnsi="Arial" w:cs="Arial"/>
          <w:u w:val="single"/>
        </w:rPr>
      </w:pPr>
    </w:p>
    <w:p w14:paraId="2F0E7E0D" w14:textId="77777777" w:rsidR="00452BAA" w:rsidRPr="00051D4B" w:rsidRDefault="00452BAA">
      <w:pPr>
        <w:rPr>
          <w:rFonts w:ascii="Arial" w:hAnsi="Arial" w:cs="Arial"/>
          <w:u w:val="single"/>
        </w:rPr>
      </w:pPr>
    </w:p>
    <w:p w14:paraId="447D062C" w14:textId="77777777" w:rsidR="00452BAA" w:rsidRPr="00051D4B" w:rsidRDefault="00452BAA">
      <w:pPr>
        <w:rPr>
          <w:rFonts w:ascii="Arial" w:hAnsi="Arial" w:cs="Arial"/>
          <w:u w:val="single"/>
        </w:rPr>
      </w:pPr>
    </w:p>
    <w:p w14:paraId="61975374" w14:textId="77777777" w:rsidR="00452BAA" w:rsidRPr="00051D4B" w:rsidRDefault="00452BAA">
      <w:pPr>
        <w:rPr>
          <w:rFonts w:ascii="Arial" w:hAnsi="Arial" w:cs="Arial"/>
          <w:u w:val="single"/>
        </w:rPr>
      </w:pPr>
    </w:p>
    <w:p w14:paraId="3793E285" w14:textId="77777777" w:rsidR="00452BAA" w:rsidRPr="00051D4B" w:rsidRDefault="00452BAA">
      <w:pPr>
        <w:rPr>
          <w:rFonts w:ascii="Arial" w:hAnsi="Arial" w:cs="Arial"/>
          <w:u w:val="single"/>
        </w:rPr>
      </w:pPr>
    </w:p>
    <w:p w14:paraId="410C9C70" w14:textId="77777777" w:rsidR="00452BAA" w:rsidRPr="00051D4B" w:rsidRDefault="00452BAA">
      <w:pPr>
        <w:rPr>
          <w:rFonts w:ascii="Arial" w:hAnsi="Arial" w:cs="Arial"/>
          <w:u w:val="single"/>
        </w:rPr>
      </w:pPr>
    </w:p>
    <w:p w14:paraId="21C9B9CB" w14:textId="77777777" w:rsidR="00452BAA" w:rsidRPr="00051D4B" w:rsidRDefault="00452BAA">
      <w:pPr>
        <w:rPr>
          <w:rFonts w:ascii="Arial" w:hAnsi="Arial" w:cs="Arial"/>
          <w:u w:val="single"/>
        </w:rPr>
      </w:pPr>
    </w:p>
    <w:p w14:paraId="5FA0DA3A" w14:textId="77777777" w:rsidR="00452BAA" w:rsidRPr="00051D4B" w:rsidRDefault="00452BAA">
      <w:pPr>
        <w:rPr>
          <w:rFonts w:ascii="Arial" w:hAnsi="Arial" w:cs="Arial"/>
          <w:u w:val="single"/>
        </w:rPr>
      </w:pPr>
    </w:p>
    <w:p w14:paraId="12139ADD" w14:textId="1528BBF9" w:rsidR="00A045A9" w:rsidRPr="00051D4B" w:rsidRDefault="00A045A9">
      <w:pPr>
        <w:rPr>
          <w:rFonts w:ascii="Arial" w:hAnsi="Arial" w:cs="Arial"/>
          <w:u w:val="single"/>
        </w:rPr>
      </w:pPr>
    </w:p>
    <w:p w14:paraId="56BFEEF6" w14:textId="77777777" w:rsidR="00A045A9" w:rsidRPr="00051D4B" w:rsidRDefault="00A045A9">
      <w:pPr>
        <w:rPr>
          <w:rFonts w:ascii="Arial" w:hAnsi="Arial" w:cs="Arial"/>
          <w:u w:val="single"/>
        </w:rPr>
      </w:pPr>
    </w:p>
    <w:p w14:paraId="0C5281C9" w14:textId="77777777" w:rsidR="00452BAA" w:rsidRPr="00051D4B" w:rsidRDefault="00452BAA">
      <w:pPr>
        <w:rPr>
          <w:rFonts w:ascii="Arial" w:hAnsi="Arial" w:cs="Arial"/>
          <w:u w:val="single"/>
        </w:rPr>
      </w:pPr>
    </w:p>
    <w:p w14:paraId="2CA18CFF" w14:textId="77777777" w:rsidR="00452BAA" w:rsidRPr="00051D4B" w:rsidRDefault="00452BAA">
      <w:pPr>
        <w:rPr>
          <w:rFonts w:ascii="Arial" w:hAnsi="Arial" w:cs="Arial"/>
          <w:u w:val="single"/>
        </w:rPr>
      </w:pPr>
    </w:p>
    <w:p w14:paraId="51BAF2F6" w14:textId="77777777" w:rsidR="00452BAA" w:rsidRPr="00051D4B" w:rsidRDefault="00452BAA">
      <w:pPr>
        <w:rPr>
          <w:rFonts w:ascii="Arial" w:hAnsi="Arial" w:cs="Arial"/>
          <w:u w:val="single"/>
        </w:rPr>
      </w:pPr>
    </w:p>
    <w:p w14:paraId="1C0AFC91" w14:textId="2D55186E" w:rsidR="00452BAA" w:rsidRPr="00051D4B" w:rsidRDefault="00452BAA">
      <w:pPr>
        <w:rPr>
          <w:rFonts w:ascii="Arial" w:hAnsi="Arial" w:cs="Arial"/>
          <w:u w:val="single"/>
        </w:rPr>
      </w:pPr>
    </w:p>
    <w:p w14:paraId="3497124C" w14:textId="77777777" w:rsidR="007C4A93" w:rsidRPr="00051D4B" w:rsidRDefault="007C4A93">
      <w:pPr>
        <w:rPr>
          <w:rFonts w:ascii="Arial" w:hAnsi="Arial" w:cs="Arial"/>
          <w:u w:val="single"/>
        </w:rPr>
      </w:pPr>
    </w:p>
    <w:p w14:paraId="38B3EEE8" w14:textId="77777777" w:rsidR="00452BAA" w:rsidRPr="00051D4B" w:rsidRDefault="00452BAA">
      <w:pPr>
        <w:rPr>
          <w:rFonts w:ascii="Arial" w:hAnsi="Arial" w:cs="Arial"/>
          <w:u w:val="single"/>
        </w:rPr>
      </w:pPr>
    </w:p>
    <w:p w14:paraId="7C3DAA60" w14:textId="77777777" w:rsidR="00452BAA" w:rsidRPr="00051D4B" w:rsidRDefault="00452BAA">
      <w:pPr>
        <w:rPr>
          <w:rFonts w:ascii="Arial" w:hAnsi="Arial" w:cs="Arial"/>
          <w:u w:val="single"/>
        </w:rPr>
      </w:pPr>
    </w:p>
    <w:p w14:paraId="6D085FCE" w14:textId="77777777" w:rsidR="00DF23BD" w:rsidRDefault="00DF23BD">
      <w:pPr>
        <w:rPr>
          <w:rFonts w:ascii="Arial" w:hAnsi="Arial" w:cs="Arial"/>
          <w:u w:val="single"/>
        </w:rPr>
      </w:pPr>
    </w:p>
    <w:p w14:paraId="15D29CD2" w14:textId="4D5911B0" w:rsidR="00530F2F" w:rsidRPr="00051D4B" w:rsidRDefault="00431019" w:rsidP="00920A19">
      <w:pPr>
        <w:spacing w:line="360" w:lineRule="auto"/>
        <w:rPr>
          <w:rFonts w:ascii="Arial" w:hAnsi="Arial" w:cs="Arial"/>
          <w:b/>
          <w:bCs/>
          <w:sz w:val="28"/>
          <w:szCs w:val="28"/>
        </w:rPr>
      </w:pPr>
      <w:r w:rsidRPr="00051D4B">
        <w:rPr>
          <w:rFonts w:ascii="Arial" w:hAnsi="Arial" w:cs="Arial"/>
          <w:b/>
          <w:bCs/>
          <w:sz w:val="28"/>
          <w:szCs w:val="28"/>
        </w:rPr>
        <w:lastRenderedPageBreak/>
        <w:t xml:space="preserve">Introduction </w:t>
      </w:r>
    </w:p>
    <w:p w14:paraId="669F6E07" w14:textId="4680A259" w:rsidR="00E40797" w:rsidRPr="00051D4B" w:rsidRDefault="00F13651" w:rsidP="00920A19">
      <w:pPr>
        <w:spacing w:line="360" w:lineRule="auto"/>
        <w:rPr>
          <w:rFonts w:ascii="Arial" w:hAnsi="Arial" w:cs="Arial"/>
        </w:rPr>
      </w:pPr>
      <w:r w:rsidRPr="00051D4B">
        <w:rPr>
          <w:rFonts w:ascii="Arial" w:hAnsi="Arial" w:cs="Arial"/>
        </w:rPr>
        <w:t>For the purpose of this small-scale research project,</w:t>
      </w:r>
      <w:r w:rsidR="00474222" w:rsidRPr="00051D4B">
        <w:rPr>
          <w:rFonts w:ascii="Arial" w:hAnsi="Arial" w:cs="Arial"/>
        </w:rPr>
        <w:t xml:space="preserve"> </w:t>
      </w:r>
      <w:r w:rsidR="00C749CF" w:rsidRPr="00051D4B">
        <w:rPr>
          <w:rFonts w:ascii="Arial" w:hAnsi="Arial" w:cs="Arial"/>
        </w:rPr>
        <w:t xml:space="preserve">I was most interested in the use of </w:t>
      </w:r>
      <w:r w:rsidR="00DB6059">
        <w:rPr>
          <w:rFonts w:ascii="Arial" w:hAnsi="Arial" w:cs="Arial"/>
        </w:rPr>
        <w:t>A</w:t>
      </w:r>
      <w:r w:rsidR="00C749CF" w:rsidRPr="00051D4B">
        <w:rPr>
          <w:rFonts w:ascii="Arial" w:hAnsi="Arial" w:cs="Arial"/>
        </w:rPr>
        <w:t xml:space="preserve">ssessment for </w:t>
      </w:r>
      <w:r w:rsidR="00DB6059">
        <w:rPr>
          <w:rFonts w:ascii="Arial" w:hAnsi="Arial" w:cs="Arial"/>
        </w:rPr>
        <w:t>L</w:t>
      </w:r>
      <w:r w:rsidR="00C749CF" w:rsidRPr="00051D4B">
        <w:rPr>
          <w:rFonts w:ascii="Arial" w:hAnsi="Arial" w:cs="Arial"/>
        </w:rPr>
        <w:t>earning</w:t>
      </w:r>
      <w:r w:rsidR="00C9739C" w:rsidRPr="00051D4B">
        <w:rPr>
          <w:rFonts w:ascii="Arial" w:hAnsi="Arial" w:cs="Arial"/>
        </w:rPr>
        <w:t xml:space="preserve"> (AFL)</w:t>
      </w:r>
      <w:r w:rsidR="00C749CF" w:rsidRPr="00051D4B">
        <w:rPr>
          <w:rFonts w:ascii="Arial" w:hAnsi="Arial" w:cs="Arial"/>
        </w:rPr>
        <w:t xml:space="preserve"> strategies within the classroom and whether these strategies </w:t>
      </w:r>
      <w:r w:rsidR="00683314" w:rsidRPr="00051D4B">
        <w:rPr>
          <w:rFonts w:ascii="Arial" w:hAnsi="Arial" w:cs="Arial"/>
        </w:rPr>
        <w:t xml:space="preserve">help children to develop their own learning. When observing my class, I found that there was not much </w:t>
      </w:r>
      <w:r w:rsidR="007B3924" w:rsidRPr="00051D4B">
        <w:rPr>
          <w:rFonts w:ascii="Arial" w:hAnsi="Arial" w:cs="Arial"/>
        </w:rPr>
        <w:t>emphasis</w:t>
      </w:r>
      <w:r w:rsidR="00683314" w:rsidRPr="00051D4B">
        <w:rPr>
          <w:rFonts w:ascii="Arial" w:hAnsi="Arial" w:cs="Arial"/>
        </w:rPr>
        <w:t xml:space="preserve"> o</w:t>
      </w:r>
      <w:r w:rsidR="007B3924" w:rsidRPr="00051D4B">
        <w:rPr>
          <w:rFonts w:ascii="Arial" w:hAnsi="Arial" w:cs="Arial"/>
        </w:rPr>
        <w:t>n the consistent or regular use of</w:t>
      </w:r>
      <w:r w:rsidR="00683314" w:rsidRPr="00051D4B">
        <w:rPr>
          <w:rFonts w:ascii="Arial" w:hAnsi="Arial" w:cs="Arial"/>
        </w:rPr>
        <w:t xml:space="preserve"> AFL</w:t>
      </w:r>
      <w:r w:rsidR="004A235A" w:rsidRPr="00051D4B">
        <w:rPr>
          <w:rFonts w:ascii="Arial" w:hAnsi="Arial" w:cs="Arial"/>
        </w:rPr>
        <w:t xml:space="preserve"> and</w:t>
      </w:r>
      <w:r w:rsidR="006B0B0A" w:rsidRPr="00051D4B">
        <w:rPr>
          <w:rFonts w:ascii="Arial" w:hAnsi="Arial" w:cs="Arial"/>
        </w:rPr>
        <w:t xml:space="preserve"> hardly any form of self-assessment. I was therefore interested in looking at how AFL could improve classroom practi</w:t>
      </w:r>
      <w:r w:rsidR="00DD0CF3">
        <w:rPr>
          <w:rFonts w:ascii="Arial" w:hAnsi="Arial" w:cs="Arial"/>
        </w:rPr>
        <w:t>c</w:t>
      </w:r>
      <w:r w:rsidR="006B0B0A" w:rsidRPr="00051D4B">
        <w:rPr>
          <w:rFonts w:ascii="Arial" w:hAnsi="Arial" w:cs="Arial"/>
        </w:rPr>
        <w:t>e and engagement</w:t>
      </w:r>
      <w:r w:rsidR="009A6C96">
        <w:rPr>
          <w:rFonts w:ascii="Arial" w:hAnsi="Arial" w:cs="Arial"/>
        </w:rPr>
        <w:t>.</w:t>
      </w:r>
      <w:r w:rsidR="00683314" w:rsidRPr="00051D4B">
        <w:rPr>
          <w:rFonts w:ascii="Arial" w:hAnsi="Arial" w:cs="Arial"/>
        </w:rPr>
        <w:t xml:space="preserve"> This research will therefore </w:t>
      </w:r>
      <w:r w:rsidR="00B515A0">
        <w:rPr>
          <w:rFonts w:ascii="Arial" w:hAnsi="Arial" w:cs="Arial"/>
        </w:rPr>
        <w:t>enable</w:t>
      </w:r>
      <w:r w:rsidR="00683314" w:rsidRPr="00051D4B">
        <w:rPr>
          <w:rFonts w:ascii="Arial" w:hAnsi="Arial" w:cs="Arial"/>
        </w:rPr>
        <w:t xml:space="preserve"> me to </w:t>
      </w:r>
      <w:r w:rsidR="009C3894" w:rsidRPr="00051D4B">
        <w:rPr>
          <w:rFonts w:ascii="Arial" w:hAnsi="Arial" w:cs="Arial"/>
        </w:rPr>
        <w:t>develop</w:t>
      </w:r>
      <w:r w:rsidR="00683314" w:rsidRPr="00051D4B">
        <w:rPr>
          <w:rFonts w:ascii="Arial" w:hAnsi="Arial" w:cs="Arial"/>
        </w:rPr>
        <w:t xml:space="preserve"> my teaching practi</w:t>
      </w:r>
      <w:r w:rsidR="00B515A0">
        <w:rPr>
          <w:rFonts w:ascii="Arial" w:hAnsi="Arial" w:cs="Arial"/>
        </w:rPr>
        <w:t>c</w:t>
      </w:r>
      <w:r w:rsidR="00683314" w:rsidRPr="00051D4B">
        <w:rPr>
          <w:rFonts w:ascii="Arial" w:hAnsi="Arial" w:cs="Arial"/>
        </w:rPr>
        <w:t xml:space="preserve">e and potentially help improve learning outcomes of children in the future. </w:t>
      </w:r>
    </w:p>
    <w:p w14:paraId="59396711" w14:textId="3E0D363D" w:rsidR="00E40797" w:rsidRPr="00051D4B" w:rsidRDefault="00E40797" w:rsidP="00920A19">
      <w:pPr>
        <w:spacing w:line="360" w:lineRule="auto"/>
        <w:rPr>
          <w:rFonts w:ascii="Arial" w:hAnsi="Arial" w:cs="Arial"/>
          <w:b/>
          <w:bCs/>
          <w:sz w:val="28"/>
          <w:szCs w:val="28"/>
        </w:rPr>
      </w:pPr>
      <w:r w:rsidRPr="00051D4B">
        <w:rPr>
          <w:rFonts w:ascii="Arial" w:hAnsi="Arial" w:cs="Arial"/>
          <w:b/>
          <w:bCs/>
          <w:sz w:val="28"/>
          <w:szCs w:val="28"/>
        </w:rPr>
        <w:t>Research context</w:t>
      </w:r>
      <w:r w:rsidR="0040100C" w:rsidRPr="00051D4B">
        <w:rPr>
          <w:rFonts w:ascii="Arial" w:hAnsi="Arial" w:cs="Arial"/>
          <w:b/>
          <w:bCs/>
          <w:sz w:val="28"/>
          <w:szCs w:val="28"/>
        </w:rPr>
        <w:t xml:space="preserve"> </w:t>
      </w:r>
    </w:p>
    <w:p w14:paraId="3E504CB4" w14:textId="2B328CF2" w:rsidR="00530C28" w:rsidRDefault="00E40797" w:rsidP="004E2138">
      <w:pPr>
        <w:spacing w:after="0" w:line="360" w:lineRule="auto"/>
        <w:rPr>
          <w:rFonts w:ascii="Arial" w:hAnsi="Arial" w:cs="Arial"/>
        </w:rPr>
      </w:pPr>
      <w:r w:rsidRPr="00051D4B">
        <w:rPr>
          <w:rFonts w:ascii="Arial" w:hAnsi="Arial" w:cs="Arial"/>
        </w:rPr>
        <w:t xml:space="preserve">My class was a mixed Year 3/4 </w:t>
      </w:r>
      <w:r w:rsidR="00FC1D92" w:rsidRPr="00051D4B">
        <w:rPr>
          <w:rFonts w:ascii="Arial" w:hAnsi="Arial" w:cs="Arial"/>
        </w:rPr>
        <w:t>class</w:t>
      </w:r>
      <w:r w:rsidRPr="00051D4B">
        <w:rPr>
          <w:rFonts w:ascii="Arial" w:hAnsi="Arial" w:cs="Arial"/>
        </w:rPr>
        <w:t xml:space="preserve">. I discussed the use of AFL </w:t>
      </w:r>
      <w:r w:rsidR="00852360" w:rsidRPr="00051D4B">
        <w:rPr>
          <w:rFonts w:ascii="Arial" w:hAnsi="Arial" w:cs="Arial"/>
        </w:rPr>
        <w:t xml:space="preserve">strategies </w:t>
      </w:r>
      <w:r w:rsidRPr="00051D4B">
        <w:rPr>
          <w:rFonts w:ascii="Arial" w:hAnsi="Arial" w:cs="Arial"/>
        </w:rPr>
        <w:t>with my research partner, who was teaching a mixed Year 5/6 class in the same school</w:t>
      </w:r>
      <w:r w:rsidR="00F46B66" w:rsidRPr="00051D4B">
        <w:rPr>
          <w:rFonts w:ascii="Arial" w:hAnsi="Arial" w:cs="Arial"/>
        </w:rPr>
        <w:t xml:space="preserve"> and had</w:t>
      </w:r>
      <w:r w:rsidR="00AC213E" w:rsidRPr="00051D4B">
        <w:rPr>
          <w:rFonts w:ascii="Arial" w:hAnsi="Arial" w:cs="Arial"/>
        </w:rPr>
        <w:t xml:space="preserve"> also</w:t>
      </w:r>
      <w:r w:rsidR="00666295" w:rsidRPr="00051D4B">
        <w:rPr>
          <w:rFonts w:ascii="Arial" w:hAnsi="Arial" w:cs="Arial"/>
        </w:rPr>
        <w:t xml:space="preserve"> not </w:t>
      </w:r>
      <w:r w:rsidR="008847C6" w:rsidRPr="00051D4B">
        <w:rPr>
          <w:rFonts w:ascii="Arial" w:hAnsi="Arial" w:cs="Arial"/>
        </w:rPr>
        <w:t>seen</w:t>
      </w:r>
      <w:r w:rsidR="00666295" w:rsidRPr="00051D4B">
        <w:rPr>
          <w:rFonts w:ascii="Arial" w:hAnsi="Arial" w:cs="Arial"/>
        </w:rPr>
        <w:t xml:space="preserve"> </w:t>
      </w:r>
      <w:r w:rsidR="00AC213E" w:rsidRPr="00051D4B">
        <w:rPr>
          <w:rFonts w:ascii="Arial" w:hAnsi="Arial" w:cs="Arial"/>
        </w:rPr>
        <w:t>AFL</w:t>
      </w:r>
      <w:r w:rsidR="00666295" w:rsidRPr="00051D4B">
        <w:rPr>
          <w:rFonts w:ascii="Arial" w:hAnsi="Arial" w:cs="Arial"/>
        </w:rPr>
        <w:t xml:space="preserve"> </w:t>
      </w:r>
      <w:r w:rsidR="00EC76D0" w:rsidRPr="00051D4B">
        <w:rPr>
          <w:rFonts w:ascii="Arial" w:hAnsi="Arial" w:cs="Arial"/>
        </w:rPr>
        <w:t>used</w:t>
      </w:r>
      <w:r w:rsidR="00666295" w:rsidRPr="00051D4B">
        <w:rPr>
          <w:rFonts w:ascii="Arial" w:hAnsi="Arial" w:cs="Arial"/>
        </w:rPr>
        <w:t xml:space="preserve"> </w:t>
      </w:r>
      <w:r w:rsidR="008847C6" w:rsidRPr="00051D4B">
        <w:rPr>
          <w:rFonts w:ascii="Arial" w:hAnsi="Arial" w:cs="Arial"/>
        </w:rPr>
        <w:t>frequently</w:t>
      </w:r>
      <w:r w:rsidR="00666295" w:rsidRPr="00051D4B">
        <w:rPr>
          <w:rFonts w:ascii="Arial" w:hAnsi="Arial" w:cs="Arial"/>
        </w:rPr>
        <w:t xml:space="preserve"> in her class. Myself and my research partner felt that </w:t>
      </w:r>
      <w:r w:rsidR="00852360" w:rsidRPr="00051D4B">
        <w:rPr>
          <w:rFonts w:ascii="Arial" w:hAnsi="Arial" w:cs="Arial"/>
        </w:rPr>
        <w:t>it</w:t>
      </w:r>
      <w:r w:rsidR="00666295" w:rsidRPr="00051D4B">
        <w:rPr>
          <w:rFonts w:ascii="Arial" w:hAnsi="Arial" w:cs="Arial"/>
        </w:rPr>
        <w:t xml:space="preserve"> would be interesting to compare our implementation of AFL</w:t>
      </w:r>
      <w:r w:rsidR="008847C6" w:rsidRPr="00051D4B">
        <w:rPr>
          <w:rFonts w:ascii="Arial" w:hAnsi="Arial" w:cs="Arial"/>
        </w:rPr>
        <w:t xml:space="preserve"> </w:t>
      </w:r>
      <w:r w:rsidR="00AE77BA" w:rsidRPr="00051D4B">
        <w:rPr>
          <w:rFonts w:ascii="Arial" w:hAnsi="Arial" w:cs="Arial"/>
        </w:rPr>
        <w:t xml:space="preserve">in classes </w:t>
      </w:r>
      <w:r w:rsidR="00666295" w:rsidRPr="00051D4B">
        <w:rPr>
          <w:rFonts w:ascii="Arial" w:hAnsi="Arial" w:cs="Arial"/>
        </w:rPr>
        <w:t xml:space="preserve">where it was not regularly used. </w:t>
      </w:r>
      <w:r w:rsidR="00D24CFF" w:rsidRPr="00051D4B">
        <w:rPr>
          <w:rFonts w:ascii="Arial" w:hAnsi="Arial" w:cs="Arial"/>
        </w:rPr>
        <w:t>Our research question is</w:t>
      </w:r>
      <w:r w:rsidR="0027678E" w:rsidRPr="00051D4B">
        <w:rPr>
          <w:rFonts w:ascii="Arial" w:hAnsi="Arial" w:cs="Arial"/>
        </w:rPr>
        <w:t xml:space="preserve"> ‘How can we improve pupil engagement </w:t>
      </w:r>
      <w:r w:rsidR="00B67466">
        <w:rPr>
          <w:rFonts w:ascii="Arial" w:hAnsi="Arial" w:cs="Arial"/>
        </w:rPr>
        <w:t>through</w:t>
      </w:r>
      <w:bookmarkStart w:id="0" w:name="_GoBack"/>
      <w:bookmarkEnd w:id="0"/>
      <w:r w:rsidR="0027678E" w:rsidRPr="00051D4B">
        <w:rPr>
          <w:rFonts w:ascii="Arial" w:hAnsi="Arial" w:cs="Arial"/>
        </w:rPr>
        <w:t xml:space="preserve"> the use of a </w:t>
      </w:r>
      <w:r w:rsidR="00216AB8" w:rsidRPr="00051D4B">
        <w:rPr>
          <w:rFonts w:ascii="Arial" w:hAnsi="Arial" w:cs="Arial"/>
        </w:rPr>
        <w:t>traffic light</w:t>
      </w:r>
      <w:r w:rsidR="0027678E" w:rsidRPr="00051D4B">
        <w:rPr>
          <w:rFonts w:ascii="Arial" w:hAnsi="Arial" w:cs="Arial"/>
        </w:rPr>
        <w:t xml:space="preserve"> strategy</w:t>
      </w:r>
      <w:r w:rsidR="009A6C96">
        <w:rPr>
          <w:rFonts w:ascii="Arial" w:hAnsi="Arial" w:cs="Arial"/>
        </w:rPr>
        <w:t>?’</w:t>
      </w:r>
      <w:r w:rsidR="008F0AFF">
        <w:rPr>
          <w:rFonts w:ascii="Arial" w:hAnsi="Arial" w:cs="Arial"/>
        </w:rPr>
        <w:t>.</w:t>
      </w:r>
      <w:r w:rsidR="0027678E" w:rsidRPr="00051D4B">
        <w:rPr>
          <w:rFonts w:ascii="Arial" w:hAnsi="Arial" w:cs="Arial"/>
        </w:rPr>
        <w:t xml:space="preserve"> </w:t>
      </w:r>
      <w:r w:rsidR="00054AC7" w:rsidRPr="00051D4B">
        <w:rPr>
          <w:rFonts w:ascii="Arial" w:hAnsi="Arial" w:cs="Arial"/>
        </w:rPr>
        <w:t xml:space="preserve">For my class, this means I will </w:t>
      </w:r>
      <w:r w:rsidR="00190304" w:rsidRPr="00051D4B">
        <w:rPr>
          <w:rFonts w:ascii="Arial" w:hAnsi="Arial" w:cs="Arial"/>
        </w:rPr>
        <w:t>evaluate</w:t>
      </w:r>
      <w:r w:rsidR="00054AC7" w:rsidRPr="00051D4B">
        <w:rPr>
          <w:rFonts w:ascii="Arial" w:hAnsi="Arial" w:cs="Arial"/>
        </w:rPr>
        <w:t xml:space="preserve"> how children engage with the </w:t>
      </w:r>
      <w:r w:rsidR="00AE77BA" w:rsidRPr="00051D4B">
        <w:rPr>
          <w:rFonts w:ascii="Arial" w:hAnsi="Arial" w:cs="Arial"/>
        </w:rPr>
        <w:t>AFL</w:t>
      </w:r>
      <w:r w:rsidR="00355954" w:rsidRPr="00051D4B">
        <w:rPr>
          <w:rFonts w:ascii="Arial" w:hAnsi="Arial" w:cs="Arial"/>
        </w:rPr>
        <w:t xml:space="preserve"> strategy </w:t>
      </w:r>
      <w:r w:rsidR="00054AC7" w:rsidRPr="00051D4B">
        <w:rPr>
          <w:rFonts w:ascii="Arial" w:hAnsi="Arial" w:cs="Arial"/>
        </w:rPr>
        <w:t>to assess their own learning</w:t>
      </w:r>
      <w:r w:rsidR="008A3469" w:rsidRPr="00051D4B">
        <w:rPr>
          <w:rFonts w:ascii="Arial" w:hAnsi="Arial" w:cs="Arial"/>
        </w:rPr>
        <w:t xml:space="preserve"> throughout the lesson</w:t>
      </w:r>
      <w:r w:rsidR="00190304" w:rsidRPr="00051D4B">
        <w:rPr>
          <w:rFonts w:ascii="Arial" w:hAnsi="Arial" w:cs="Arial"/>
        </w:rPr>
        <w:t>.</w:t>
      </w:r>
    </w:p>
    <w:p w14:paraId="0D231FAA" w14:textId="77777777" w:rsidR="004E2138" w:rsidRPr="00051D4B" w:rsidRDefault="004E2138" w:rsidP="004E2138">
      <w:pPr>
        <w:spacing w:after="0" w:line="360" w:lineRule="auto"/>
        <w:rPr>
          <w:rFonts w:ascii="Arial" w:hAnsi="Arial" w:cs="Arial"/>
        </w:rPr>
      </w:pPr>
    </w:p>
    <w:p w14:paraId="75DE82D6" w14:textId="74AD7AE3" w:rsidR="008814A6" w:rsidRPr="00051D4B" w:rsidRDefault="00F056B8" w:rsidP="00920A19">
      <w:pPr>
        <w:spacing w:line="360" w:lineRule="auto"/>
        <w:rPr>
          <w:rFonts w:ascii="Arial" w:hAnsi="Arial" w:cs="Arial"/>
          <w:b/>
          <w:bCs/>
          <w:sz w:val="28"/>
          <w:szCs w:val="28"/>
        </w:rPr>
      </w:pPr>
      <w:r w:rsidRPr="00051D4B">
        <w:rPr>
          <w:rFonts w:ascii="Arial" w:hAnsi="Arial" w:cs="Arial"/>
          <w:b/>
          <w:bCs/>
          <w:sz w:val="28"/>
          <w:szCs w:val="28"/>
        </w:rPr>
        <w:t>Literature Review</w:t>
      </w:r>
    </w:p>
    <w:p w14:paraId="0781DFFF" w14:textId="3BB902D4" w:rsidR="00531EFB" w:rsidRPr="00051D4B" w:rsidRDefault="00814898" w:rsidP="00920A19">
      <w:pPr>
        <w:spacing w:line="360" w:lineRule="auto"/>
        <w:rPr>
          <w:rFonts w:ascii="Arial" w:hAnsi="Arial" w:cs="Arial"/>
        </w:rPr>
      </w:pPr>
      <w:r w:rsidRPr="00051D4B">
        <w:rPr>
          <w:rFonts w:ascii="Arial" w:hAnsi="Arial" w:cs="Arial"/>
        </w:rPr>
        <w:t>I</w:t>
      </w:r>
      <w:r w:rsidR="00475079" w:rsidRPr="00051D4B">
        <w:rPr>
          <w:rFonts w:ascii="Arial" w:hAnsi="Arial" w:cs="Arial"/>
        </w:rPr>
        <w:t xml:space="preserve">n order to </w:t>
      </w:r>
      <w:r w:rsidRPr="00051D4B">
        <w:rPr>
          <w:rFonts w:ascii="Arial" w:hAnsi="Arial" w:cs="Arial"/>
        </w:rPr>
        <w:t>ground</w:t>
      </w:r>
      <w:r w:rsidR="00603F3D" w:rsidRPr="00051D4B">
        <w:rPr>
          <w:rFonts w:ascii="Arial" w:hAnsi="Arial" w:cs="Arial"/>
        </w:rPr>
        <w:t xml:space="preserve"> the project within a</w:t>
      </w:r>
      <w:r w:rsidR="00AE40EF">
        <w:rPr>
          <w:rFonts w:ascii="Arial" w:hAnsi="Arial" w:cs="Arial"/>
        </w:rPr>
        <w:t xml:space="preserve">n existing </w:t>
      </w:r>
      <w:r w:rsidR="00603F3D" w:rsidRPr="00051D4B">
        <w:rPr>
          <w:rFonts w:ascii="Arial" w:hAnsi="Arial" w:cs="Arial"/>
        </w:rPr>
        <w:t xml:space="preserve">body of </w:t>
      </w:r>
      <w:r w:rsidR="00384DED" w:rsidRPr="00051D4B">
        <w:rPr>
          <w:rFonts w:ascii="Arial" w:hAnsi="Arial" w:cs="Arial"/>
        </w:rPr>
        <w:t>research</w:t>
      </w:r>
      <w:r w:rsidR="001B75B4" w:rsidRPr="00051D4B">
        <w:rPr>
          <w:rFonts w:ascii="Arial" w:hAnsi="Arial" w:cs="Arial"/>
        </w:rPr>
        <w:t>, this review of literature will highlight</w:t>
      </w:r>
      <w:r w:rsidR="00562C6C" w:rsidRPr="00051D4B">
        <w:rPr>
          <w:rFonts w:ascii="Arial" w:hAnsi="Arial" w:cs="Arial"/>
        </w:rPr>
        <w:t xml:space="preserve"> previous </w:t>
      </w:r>
      <w:r w:rsidR="00305F91" w:rsidRPr="00051D4B">
        <w:rPr>
          <w:rFonts w:ascii="Arial" w:hAnsi="Arial" w:cs="Arial"/>
        </w:rPr>
        <w:t>work</w:t>
      </w:r>
      <w:r w:rsidR="001B75B4" w:rsidRPr="00051D4B">
        <w:rPr>
          <w:rFonts w:ascii="Arial" w:hAnsi="Arial" w:cs="Arial"/>
        </w:rPr>
        <w:t xml:space="preserve"> </w:t>
      </w:r>
      <w:r w:rsidR="00562C6C" w:rsidRPr="00051D4B">
        <w:rPr>
          <w:rFonts w:ascii="Arial" w:hAnsi="Arial" w:cs="Arial"/>
        </w:rPr>
        <w:t>surrounding</w:t>
      </w:r>
      <w:r w:rsidR="001B75B4" w:rsidRPr="00051D4B">
        <w:rPr>
          <w:rFonts w:ascii="Arial" w:hAnsi="Arial" w:cs="Arial"/>
        </w:rPr>
        <w:t xml:space="preserve"> AFL</w:t>
      </w:r>
      <w:r w:rsidR="00603F3D" w:rsidRPr="00051D4B">
        <w:rPr>
          <w:rFonts w:ascii="Arial" w:hAnsi="Arial" w:cs="Arial"/>
        </w:rPr>
        <w:t>.</w:t>
      </w:r>
      <w:r w:rsidR="0031163E" w:rsidRPr="00051D4B">
        <w:rPr>
          <w:rFonts w:ascii="Arial" w:hAnsi="Arial" w:cs="Arial"/>
        </w:rPr>
        <w:t xml:space="preserve"> </w:t>
      </w:r>
      <w:r w:rsidR="000E7FED" w:rsidRPr="00051D4B">
        <w:rPr>
          <w:rFonts w:ascii="Arial" w:hAnsi="Arial" w:cs="Arial"/>
        </w:rPr>
        <w:t xml:space="preserve">Black and William (1998) first </w:t>
      </w:r>
      <w:r w:rsidR="00F36284" w:rsidRPr="00051D4B">
        <w:rPr>
          <w:rFonts w:ascii="Arial" w:hAnsi="Arial" w:cs="Arial"/>
        </w:rPr>
        <w:t>develop</w:t>
      </w:r>
      <w:r w:rsidR="009536A8" w:rsidRPr="00051D4B">
        <w:rPr>
          <w:rFonts w:ascii="Arial" w:hAnsi="Arial" w:cs="Arial"/>
        </w:rPr>
        <w:t>ed</w:t>
      </w:r>
      <w:r w:rsidR="001A3ED6" w:rsidRPr="00051D4B">
        <w:rPr>
          <w:rFonts w:ascii="Arial" w:hAnsi="Arial" w:cs="Arial"/>
        </w:rPr>
        <w:t xml:space="preserve"> </w:t>
      </w:r>
      <w:r w:rsidR="000E7FED" w:rsidRPr="00051D4B">
        <w:rPr>
          <w:rFonts w:ascii="Arial" w:hAnsi="Arial" w:cs="Arial"/>
        </w:rPr>
        <w:t>the concept of A</w:t>
      </w:r>
      <w:r w:rsidR="00F36284" w:rsidRPr="00051D4B">
        <w:rPr>
          <w:rFonts w:ascii="Arial" w:hAnsi="Arial" w:cs="Arial"/>
        </w:rPr>
        <w:t>FL</w:t>
      </w:r>
      <w:r w:rsidR="001A3ED6" w:rsidRPr="00051D4B">
        <w:rPr>
          <w:rFonts w:ascii="Arial" w:hAnsi="Arial" w:cs="Arial"/>
        </w:rPr>
        <w:t>. It b</w:t>
      </w:r>
      <w:r w:rsidR="00925FD0" w:rsidRPr="00051D4B">
        <w:rPr>
          <w:rFonts w:ascii="Arial" w:hAnsi="Arial" w:cs="Arial"/>
        </w:rPr>
        <w:t xml:space="preserve">uilt on </w:t>
      </w:r>
      <w:r w:rsidR="008528C3" w:rsidRPr="00051D4B">
        <w:rPr>
          <w:rFonts w:ascii="Arial" w:hAnsi="Arial" w:cs="Arial"/>
        </w:rPr>
        <w:t xml:space="preserve">the </w:t>
      </w:r>
      <w:r w:rsidR="00925FD0" w:rsidRPr="00051D4B">
        <w:rPr>
          <w:rFonts w:ascii="Arial" w:hAnsi="Arial" w:cs="Arial"/>
        </w:rPr>
        <w:t>principles of formative assessment</w:t>
      </w:r>
      <w:r w:rsidR="002B256A">
        <w:rPr>
          <w:rFonts w:ascii="Arial" w:hAnsi="Arial" w:cs="Arial"/>
        </w:rPr>
        <w:t>,</w:t>
      </w:r>
      <w:r w:rsidR="00D23721" w:rsidRPr="00051D4B">
        <w:rPr>
          <w:rFonts w:ascii="Arial" w:hAnsi="Arial" w:cs="Arial"/>
        </w:rPr>
        <w:t xml:space="preserve"> which is a continuous regulation of classroom learning</w:t>
      </w:r>
      <w:r w:rsidR="000E7FED" w:rsidRPr="00051D4B">
        <w:rPr>
          <w:rFonts w:ascii="Arial" w:hAnsi="Arial" w:cs="Arial"/>
        </w:rPr>
        <w:t>.</w:t>
      </w:r>
      <w:r w:rsidR="00225994" w:rsidRPr="00051D4B">
        <w:rPr>
          <w:rFonts w:ascii="Arial" w:hAnsi="Arial" w:cs="Arial"/>
        </w:rPr>
        <w:t xml:space="preserve"> The assumption of AFL is firstly to find out where a learner is in their learning, knowing where the learner needs to get to and then showing the learner how to get there (ARG, 2002).</w:t>
      </w:r>
      <w:r w:rsidR="00FE02FA" w:rsidRPr="00051D4B">
        <w:rPr>
          <w:rFonts w:ascii="Arial" w:hAnsi="Arial" w:cs="Arial"/>
        </w:rPr>
        <w:t xml:space="preserve"> </w:t>
      </w:r>
      <w:r w:rsidR="008528C3" w:rsidRPr="00051D4B">
        <w:rPr>
          <w:rFonts w:ascii="Arial" w:hAnsi="Arial" w:cs="Arial"/>
        </w:rPr>
        <w:t>AFL is</w:t>
      </w:r>
      <w:r w:rsidR="00F36284" w:rsidRPr="00051D4B">
        <w:rPr>
          <w:rFonts w:ascii="Arial" w:hAnsi="Arial" w:cs="Arial"/>
        </w:rPr>
        <w:t xml:space="preserve"> </w:t>
      </w:r>
      <w:r w:rsidR="008528C3" w:rsidRPr="00051D4B">
        <w:rPr>
          <w:rFonts w:ascii="Arial" w:hAnsi="Arial" w:cs="Arial"/>
        </w:rPr>
        <w:t xml:space="preserve">about improving learning </w:t>
      </w:r>
      <w:r w:rsidR="00AD5D6F" w:rsidRPr="00051D4B">
        <w:rPr>
          <w:rFonts w:ascii="Arial" w:hAnsi="Arial" w:cs="Arial"/>
        </w:rPr>
        <w:t>through constant feedback and support</w:t>
      </w:r>
      <w:r w:rsidR="007A0C32" w:rsidRPr="00051D4B">
        <w:rPr>
          <w:rFonts w:ascii="Arial" w:hAnsi="Arial" w:cs="Arial"/>
        </w:rPr>
        <w:t>.</w:t>
      </w:r>
    </w:p>
    <w:p w14:paraId="19B75B00" w14:textId="1B1F7223" w:rsidR="009F6B6E" w:rsidRPr="00051D4B" w:rsidRDefault="00555B16" w:rsidP="00920A19">
      <w:pPr>
        <w:spacing w:line="360" w:lineRule="auto"/>
        <w:rPr>
          <w:rFonts w:ascii="Arial" w:hAnsi="Arial" w:cs="Arial"/>
        </w:rPr>
      </w:pPr>
      <w:r w:rsidRPr="00051D4B">
        <w:rPr>
          <w:rFonts w:ascii="Arial" w:hAnsi="Arial" w:cs="Arial"/>
        </w:rPr>
        <w:t>It was concluded from Black and Wiliam’s</w:t>
      </w:r>
      <w:r w:rsidR="00D0217B" w:rsidRPr="00051D4B">
        <w:rPr>
          <w:rFonts w:ascii="Arial" w:hAnsi="Arial" w:cs="Arial"/>
        </w:rPr>
        <w:t xml:space="preserve"> (1998)</w:t>
      </w:r>
      <w:r w:rsidRPr="00051D4B">
        <w:rPr>
          <w:rFonts w:ascii="Arial" w:hAnsi="Arial" w:cs="Arial"/>
        </w:rPr>
        <w:t xml:space="preserve"> research </w:t>
      </w:r>
      <w:r w:rsidR="00FA798D" w:rsidRPr="00051D4B">
        <w:rPr>
          <w:rFonts w:ascii="Arial" w:hAnsi="Arial" w:cs="Arial"/>
        </w:rPr>
        <w:t>that the following four areas would enable AFL research to develop in classroom practice:</w:t>
      </w:r>
      <w:r w:rsidR="002C1EDC" w:rsidRPr="00051D4B">
        <w:rPr>
          <w:rFonts w:ascii="Arial" w:hAnsi="Arial" w:cs="Arial"/>
        </w:rPr>
        <w:t xml:space="preserve"> sharing criteria with learners;</w:t>
      </w:r>
      <w:r w:rsidR="000E7FED" w:rsidRPr="00051D4B">
        <w:rPr>
          <w:rFonts w:ascii="Arial" w:hAnsi="Arial" w:cs="Arial"/>
        </w:rPr>
        <w:t xml:space="preserve"> questioning; quality of feedback; peer and self-assessment (Black et al., 2003).</w:t>
      </w:r>
      <w:r w:rsidR="00CA0C5C" w:rsidRPr="00051D4B">
        <w:rPr>
          <w:rFonts w:ascii="Arial" w:hAnsi="Arial" w:cs="Arial"/>
        </w:rPr>
        <w:t xml:space="preserve"> </w:t>
      </w:r>
      <w:r w:rsidR="00C54806" w:rsidRPr="00051D4B">
        <w:rPr>
          <w:rFonts w:ascii="Arial" w:hAnsi="Arial" w:cs="Arial"/>
        </w:rPr>
        <w:t xml:space="preserve">It is </w:t>
      </w:r>
      <w:r w:rsidR="00556AF9" w:rsidRPr="00051D4B">
        <w:rPr>
          <w:rFonts w:ascii="Arial" w:hAnsi="Arial" w:cs="Arial"/>
        </w:rPr>
        <w:t>within these</w:t>
      </w:r>
      <w:r w:rsidR="00C54806" w:rsidRPr="00051D4B">
        <w:rPr>
          <w:rFonts w:ascii="Arial" w:hAnsi="Arial" w:cs="Arial"/>
        </w:rPr>
        <w:t xml:space="preserve"> areas that </w:t>
      </w:r>
      <w:r w:rsidR="00D60BCF" w:rsidRPr="00051D4B">
        <w:rPr>
          <w:rFonts w:ascii="Arial" w:hAnsi="Arial" w:cs="Arial"/>
        </w:rPr>
        <w:t>AFL</w:t>
      </w:r>
      <w:r w:rsidR="000E7FED" w:rsidRPr="00051D4B">
        <w:rPr>
          <w:rFonts w:ascii="Arial" w:hAnsi="Arial" w:cs="Arial"/>
        </w:rPr>
        <w:t xml:space="preserve"> </w:t>
      </w:r>
      <w:r w:rsidR="00556AF9" w:rsidRPr="00051D4B">
        <w:rPr>
          <w:rFonts w:ascii="Arial" w:hAnsi="Arial" w:cs="Arial"/>
        </w:rPr>
        <w:t>bec</w:t>
      </w:r>
      <w:r w:rsidR="00B80BCF" w:rsidRPr="00051D4B">
        <w:rPr>
          <w:rFonts w:ascii="Arial" w:hAnsi="Arial" w:cs="Arial"/>
        </w:rPr>
        <w:t>a</w:t>
      </w:r>
      <w:r w:rsidR="00556AF9" w:rsidRPr="00051D4B">
        <w:rPr>
          <w:rFonts w:ascii="Arial" w:hAnsi="Arial" w:cs="Arial"/>
        </w:rPr>
        <w:t xml:space="preserve">me </w:t>
      </w:r>
      <w:r w:rsidR="000E7FED" w:rsidRPr="00051D4B">
        <w:rPr>
          <w:rFonts w:ascii="Arial" w:hAnsi="Arial" w:cs="Arial"/>
        </w:rPr>
        <w:t>the major means of raising standards</w:t>
      </w:r>
      <w:r w:rsidR="00C3699D" w:rsidRPr="00051D4B">
        <w:rPr>
          <w:rFonts w:ascii="Arial" w:hAnsi="Arial" w:cs="Arial"/>
        </w:rPr>
        <w:t xml:space="preserve"> (Cambridge </w:t>
      </w:r>
      <w:r w:rsidR="0099642E" w:rsidRPr="00051D4B">
        <w:rPr>
          <w:rFonts w:ascii="Arial" w:hAnsi="Arial" w:cs="Arial"/>
        </w:rPr>
        <w:t xml:space="preserve">Assessment </w:t>
      </w:r>
      <w:r w:rsidR="00C3699D" w:rsidRPr="00051D4B">
        <w:rPr>
          <w:rFonts w:ascii="Arial" w:hAnsi="Arial" w:cs="Arial"/>
        </w:rPr>
        <w:t>International Education</w:t>
      </w:r>
      <w:r w:rsidR="0099642E" w:rsidRPr="00051D4B">
        <w:rPr>
          <w:rFonts w:ascii="Arial" w:hAnsi="Arial" w:cs="Arial"/>
        </w:rPr>
        <w:t>, 2020</w:t>
      </w:r>
      <w:r w:rsidR="00C3699D" w:rsidRPr="00051D4B">
        <w:rPr>
          <w:rFonts w:ascii="Arial" w:hAnsi="Arial" w:cs="Arial"/>
        </w:rPr>
        <w:t>)</w:t>
      </w:r>
      <w:r w:rsidR="000E7FED" w:rsidRPr="00051D4B">
        <w:rPr>
          <w:rFonts w:ascii="Arial" w:hAnsi="Arial" w:cs="Arial"/>
        </w:rPr>
        <w:t>.</w:t>
      </w:r>
      <w:r w:rsidR="00E72D69" w:rsidRPr="00051D4B">
        <w:rPr>
          <w:rFonts w:ascii="Arial" w:hAnsi="Arial" w:cs="Arial"/>
        </w:rPr>
        <w:t xml:space="preserve"> </w:t>
      </w:r>
      <w:r w:rsidR="00C54806" w:rsidRPr="00051D4B">
        <w:rPr>
          <w:rFonts w:ascii="Arial" w:hAnsi="Arial" w:cs="Arial"/>
        </w:rPr>
        <w:t xml:space="preserve">Further </w:t>
      </w:r>
      <w:r w:rsidR="00EF5CF5" w:rsidRPr="00051D4B">
        <w:rPr>
          <w:rFonts w:ascii="Arial" w:hAnsi="Arial" w:cs="Arial"/>
        </w:rPr>
        <w:t>support of an AFL approach is shown by</w:t>
      </w:r>
      <w:r w:rsidR="000E7FED" w:rsidRPr="00051D4B">
        <w:rPr>
          <w:rFonts w:ascii="Arial" w:hAnsi="Arial" w:cs="Arial"/>
        </w:rPr>
        <w:t xml:space="preserve"> Stiggins (2002, p.</w:t>
      </w:r>
      <w:r w:rsidR="00556AF9" w:rsidRPr="00051D4B">
        <w:rPr>
          <w:rFonts w:ascii="Arial" w:hAnsi="Arial" w:cs="Arial"/>
        </w:rPr>
        <w:t xml:space="preserve"> </w:t>
      </w:r>
      <w:r w:rsidR="000E7FED" w:rsidRPr="00051D4B">
        <w:rPr>
          <w:rFonts w:ascii="Arial" w:hAnsi="Arial" w:cs="Arial"/>
        </w:rPr>
        <w:t xml:space="preserve">764) </w:t>
      </w:r>
      <w:r w:rsidR="0015778F" w:rsidRPr="00051D4B">
        <w:rPr>
          <w:rFonts w:ascii="Arial" w:hAnsi="Arial" w:cs="Arial"/>
        </w:rPr>
        <w:t>who asserts that there</w:t>
      </w:r>
      <w:r w:rsidR="000E7FED" w:rsidRPr="00051D4B">
        <w:rPr>
          <w:rFonts w:ascii="Arial" w:hAnsi="Arial" w:cs="Arial"/>
        </w:rPr>
        <w:t xml:space="preserve"> is </w:t>
      </w:r>
      <w:r w:rsidR="00EF5CF5" w:rsidRPr="00051D4B">
        <w:rPr>
          <w:rFonts w:ascii="Arial" w:hAnsi="Arial" w:cs="Arial"/>
        </w:rPr>
        <w:t>‘</w:t>
      </w:r>
      <w:r w:rsidR="000E7FED" w:rsidRPr="00051D4B">
        <w:rPr>
          <w:rFonts w:ascii="Arial" w:hAnsi="Arial" w:cs="Arial"/>
        </w:rPr>
        <w:t>no other school innovation that compares to the effects of AFL</w:t>
      </w:r>
      <w:r w:rsidR="00EF5CF5" w:rsidRPr="00051D4B">
        <w:rPr>
          <w:rFonts w:ascii="Arial" w:hAnsi="Arial" w:cs="Arial"/>
        </w:rPr>
        <w:t>’</w:t>
      </w:r>
      <w:r w:rsidR="000E7FED" w:rsidRPr="00051D4B">
        <w:rPr>
          <w:rFonts w:ascii="Arial" w:hAnsi="Arial" w:cs="Arial"/>
        </w:rPr>
        <w:t>.</w:t>
      </w:r>
      <w:r w:rsidR="005C049F" w:rsidRPr="00051D4B">
        <w:rPr>
          <w:rFonts w:ascii="Arial" w:hAnsi="Arial" w:cs="Arial"/>
        </w:rPr>
        <w:t xml:space="preserve"> </w:t>
      </w:r>
      <w:r w:rsidR="009F6B6E" w:rsidRPr="00051D4B">
        <w:rPr>
          <w:rFonts w:ascii="Arial" w:hAnsi="Arial" w:cs="Arial"/>
        </w:rPr>
        <w:t xml:space="preserve">However, it must be acknowledged that it is difficult to implement </w:t>
      </w:r>
      <w:r w:rsidR="00791021">
        <w:rPr>
          <w:rFonts w:ascii="Arial" w:hAnsi="Arial" w:cs="Arial"/>
        </w:rPr>
        <w:t xml:space="preserve">AFL </w:t>
      </w:r>
      <w:r w:rsidR="009F6B6E" w:rsidRPr="00051D4B">
        <w:rPr>
          <w:rFonts w:ascii="Arial" w:hAnsi="Arial" w:cs="Arial"/>
        </w:rPr>
        <w:t xml:space="preserve">consistently. </w:t>
      </w:r>
      <w:r w:rsidR="00F013CF" w:rsidRPr="00051D4B">
        <w:rPr>
          <w:rFonts w:ascii="Arial" w:hAnsi="Arial" w:cs="Arial"/>
        </w:rPr>
        <w:t xml:space="preserve">I </w:t>
      </w:r>
      <w:r w:rsidR="00DD3D94" w:rsidRPr="00051D4B">
        <w:rPr>
          <w:rFonts w:ascii="Arial" w:hAnsi="Arial" w:cs="Arial"/>
        </w:rPr>
        <w:t>investigated</w:t>
      </w:r>
      <w:r w:rsidR="00F013CF" w:rsidRPr="00051D4B">
        <w:rPr>
          <w:rFonts w:ascii="Arial" w:hAnsi="Arial" w:cs="Arial"/>
        </w:rPr>
        <w:t xml:space="preserve"> this issue further by researching Welsh Government findings</w:t>
      </w:r>
      <w:r w:rsidR="003D20AE" w:rsidRPr="00051D4B">
        <w:rPr>
          <w:rFonts w:ascii="Arial" w:hAnsi="Arial" w:cs="Arial"/>
        </w:rPr>
        <w:t>. The findings</w:t>
      </w:r>
      <w:r w:rsidR="00F013CF" w:rsidRPr="00051D4B">
        <w:rPr>
          <w:rFonts w:ascii="Arial" w:hAnsi="Arial" w:cs="Arial"/>
        </w:rPr>
        <w:t xml:space="preserve"> showed that</w:t>
      </w:r>
      <w:r w:rsidR="003D20AE" w:rsidRPr="00051D4B">
        <w:rPr>
          <w:rFonts w:ascii="Arial" w:hAnsi="Arial" w:cs="Arial"/>
        </w:rPr>
        <w:t xml:space="preserve"> there was </w:t>
      </w:r>
      <w:r w:rsidR="00213FF1" w:rsidRPr="00051D4B">
        <w:rPr>
          <w:rFonts w:ascii="Arial" w:hAnsi="Arial" w:cs="Arial"/>
        </w:rPr>
        <w:t xml:space="preserve">considerable </w:t>
      </w:r>
      <w:r w:rsidR="003D20AE" w:rsidRPr="00051D4B">
        <w:rPr>
          <w:rFonts w:ascii="Arial" w:hAnsi="Arial" w:cs="Arial"/>
        </w:rPr>
        <w:t>variation</w:t>
      </w:r>
      <w:r w:rsidR="00F013CF" w:rsidRPr="00051D4B">
        <w:rPr>
          <w:rFonts w:ascii="Arial" w:hAnsi="Arial" w:cs="Arial"/>
        </w:rPr>
        <w:t xml:space="preserve"> </w:t>
      </w:r>
      <w:r w:rsidR="009F6B6E" w:rsidRPr="00051D4B">
        <w:rPr>
          <w:rFonts w:ascii="Arial" w:hAnsi="Arial" w:cs="Arial"/>
        </w:rPr>
        <w:t xml:space="preserve">within </w:t>
      </w:r>
      <w:r w:rsidR="003D20AE" w:rsidRPr="00051D4B">
        <w:rPr>
          <w:rFonts w:ascii="Arial" w:hAnsi="Arial" w:cs="Arial"/>
        </w:rPr>
        <w:t xml:space="preserve">and between </w:t>
      </w:r>
      <w:r w:rsidR="009F6B6E" w:rsidRPr="00051D4B">
        <w:rPr>
          <w:rFonts w:ascii="Arial" w:hAnsi="Arial" w:cs="Arial"/>
        </w:rPr>
        <w:t xml:space="preserve">Welsh schools in </w:t>
      </w:r>
      <w:r w:rsidR="009F6B6E" w:rsidRPr="00051D4B">
        <w:rPr>
          <w:rFonts w:ascii="Arial" w:hAnsi="Arial" w:cs="Arial"/>
        </w:rPr>
        <w:lastRenderedPageBreak/>
        <w:t xml:space="preserve">terms of how much AFL is used (Welsh Government, 2010). My observations within my school supports </w:t>
      </w:r>
      <w:r w:rsidR="00A72C90" w:rsidRPr="00051D4B">
        <w:rPr>
          <w:rFonts w:ascii="Arial" w:hAnsi="Arial" w:cs="Arial"/>
        </w:rPr>
        <w:t xml:space="preserve">this </w:t>
      </w:r>
      <w:r w:rsidR="009F6B6E" w:rsidRPr="00051D4B">
        <w:rPr>
          <w:rFonts w:ascii="Arial" w:hAnsi="Arial" w:cs="Arial"/>
        </w:rPr>
        <w:t>finding</w:t>
      </w:r>
      <w:r w:rsidR="00A72C90" w:rsidRPr="00051D4B">
        <w:rPr>
          <w:rFonts w:ascii="Arial" w:hAnsi="Arial" w:cs="Arial"/>
        </w:rPr>
        <w:t xml:space="preserve">. It is also important to consider how </w:t>
      </w:r>
      <w:r w:rsidR="00D8258A" w:rsidRPr="00051D4B">
        <w:rPr>
          <w:rFonts w:ascii="Arial" w:hAnsi="Arial" w:cs="Arial"/>
        </w:rPr>
        <w:t>implement</w:t>
      </w:r>
      <w:r w:rsidR="003F6EA5" w:rsidRPr="00051D4B">
        <w:rPr>
          <w:rFonts w:ascii="Arial" w:hAnsi="Arial" w:cs="Arial"/>
        </w:rPr>
        <w:t>ing</w:t>
      </w:r>
      <w:r w:rsidR="00D8258A" w:rsidRPr="00051D4B">
        <w:rPr>
          <w:rFonts w:ascii="Arial" w:hAnsi="Arial" w:cs="Arial"/>
        </w:rPr>
        <w:t xml:space="preserve"> AFL</w:t>
      </w:r>
      <w:r w:rsidR="00A72C90" w:rsidRPr="00051D4B">
        <w:rPr>
          <w:rFonts w:ascii="Arial" w:hAnsi="Arial" w:cs="Arial"/>
        </w:rPr>
        <w:t xml:space="preserve"> in my class</w:t>
      </w:r>
      <w:r w:rsidR="00D8258A" w:rsidRPr="00051D4B">
        <w:rPr>
          <w:rFonts w:ascii="Arial" w:hAnsi="Arial" w:cs="Arial"/>
        </w:rPr>
        <w:t xml:space="preserve"> </w:t>
      </w:r>
      <w:r w:rsidR="003F6EA5" w:rsidRPr="00051D4B">
        <w:rPr>
          <w:rFonts w:ascii="Arial" w:hAnsi="Arial" w:cs="Arial"/>
        </w:rPr>
        <w:t xml:space="preserve">where it is not frequently used </w:t>
      </w:r>
      <w:r w:rsidR="009F6B6E" w:rsidRPr="00051D4B">
        <w:rPr>
          <w:rFonts w:ascii="Arial" w:hAnsi="Arial" w:cs="Arial"/>
        </w:rPr>
        <w:t xml:space="preserve">could </w:t>
      </w:r>
      <w:r w:rsidR="003F6EA5" w:rsidRPr="00051D4B">
        <w:rPr>
          <w:rFonts w:ascii="Arial" w:hAnsi="Arial" w:cs="Arial"/>
        </w:rPr>
        <w:t>affect the</w:t>
      </w:r>
      <w:r w:rsidR="00A72C90" w:rsidRPr="00051D4B">
        <w:rPr>
          <w:rFonts w:ascii="Arial" w:hAnsi="Arial" w:cs="Arial"/>
        </w:rPr>
        <w:t xml:space="preserve"> research</w:t>
      </w:r>
      <w:r w:rsidR="003F6EA5" w:rsidRPr="00051D4B">
        <w:rPr>
          <w:rFonts w:ascii="Arial" w:hAnsi="Arial" w:cs="Arial"/>
        </w:rPr>
        <w:t xml:space="preserve"> results</w:t>
      </w:r>
      <w:r w:rsidR="009F6B6E" w:rsidRPr="00051D4B">
        <w:rPr>
          <w:rFonts w:ascii="Arial" w:hAnsi="Arial" w:cs="Arial"/>
        </w:rPr>
        <w:t xml:space="preserve">. </w:t>
      </w:r>
    </w:p>
    <w:p w14:paraId="01A29588" w14:textId="0BB57D62" w:rsidR="00FC3443" w:rsidRPr="00051D4B" w:rsidRDefault="00B70561" w:rsidP="00920A19">
      <w:pPr>
        <w:spacing w:line="360" w:lineRule="auto"/>
        <w:rPr>
          <w:rFonts w:ascii="Arial" w:hAnsi="Arial" w:cs="Arial"/>
        </w:rPr>
      </w:pPr>
      <w:r w:rsidRPr="00051D4B">
        <w:rPr>
          <w:rFonts w:ascii="Arial" w:hAnsi="Arial" w:cs="Arial"/>
        </w:rPr>
        <w:t xml:space="preserve">As previously discussed, </w:t>
      </w:r>
      <w:r w:rsidR="00971817" w:rsidRPr="00051D4B">
        <w:rPr>
          <w:rFonts w:ascii="Arial" w:hAnsi="Arial" w:cs="Arial"/>
        </w:rPr>
        <w:t>Black and Wiliam’s</w:t>
      </w:r>
      <w:r w:rsidR="00D0217B" w:rsidRPr="00051D4B">
        <w:rPr>
          <w:rFonts w:ascii="Arial" w:hAnsi="Arial" w:cs="Arial"/>
        </w:rPr>
        <w:t xml:space="preserve"> (1998)</w:t>
      </w:r>
      <w:r w:rsidR="00971817" w:rsidRPr="00051D4B">
        <w:rPr>
          <w:rFonts w:ascii="Arial" w:hAnsi="Arial" w:cs="Arial"/>
        </w:rPr>
        <w:t xml:space="preserve"> work identified self-assessment </w:t>
      </w:r>
      <w:r w:rsidR="0039231A" w:rsidRPr="00051D4B">
        <w:rPr>
          <w:rFonts w:ascii="Arial" w:hAnsi="Arial" w:cs="Arial"/>
        </w:rPr>
        <w:t>as</w:t>
      </w:r>
      <w:r w:rsidR="00971817" w:rsidRPr="00051D4B">
        <w:rPr>
          <w:rFonts w:ascii="Arial" w:hAnsi="Arial" w:cs="Arial"/>
        </w:rPr>
        <w:t xml:space="preserve"> a central component of </w:t>
      </w:r>
      <w:r w:rsidR="00221A2D" w:rsidRPr="00051D4B">
        <w:rPr>
          <w:rFonts w:ascii="Arial" w:hAnsi="Arial" w:cs="Arial"/>
        </w:rPr>
        <w:t>AFL</w:t>
      </w:r>
      <w:r w:rsidR="00971817" w:rsidRPr="00051D4B">
        <w:rPr>
          <w:rFonts w:ascii="Arial" w:hAnsi="Arial" w:cs="Arial"/>
        </w:rPr>
        <w:t xml:space="preserve"> in the classroom. </w:t>
      </w:r>
      <w:r w:rsidR="002A550C" w:rsidRPr="00051D4B">
        <w:rPr>
          <w:rFonts w:ascii="Arial" w:hAnsi="Arial" w:cs="Arial"/>
        </w:rPr>
        <w:t>Self-assessment involves students evaluating their own understanding, work and learning progress</w:t>
      </w:r>
      <w:r w:rsidR="00221A2D" w:rsidRPr="00051D4B">
        <w:rPr>
          <w:rFonts w:ascii="Arial" w:hAnsi="Arial" w:cs="Arial"/>
        </w:rPr>
        <w:t xml:space="preserve"> in the classroom (Harris and Brown</w:t>
      </w:r>
      <w:r w:rsidR="00304A73" w:rsidRPr="00051D4B">
        <w:rPr>
          <w:rFonts w:ascii="Arial" w:hAnsi="Arial" w:cs="Arial"/>
        </w:rPr>
        <w:t>, 2018</w:t>
      </w:r>
      <w:r w:rsidR="00221A2D" w:rsidRPr="00051D4B">
        <w:rPr>
          <w:rFonts w:ascii="Arial" w:hAnsi="Arial" w:cs="Arial"/>
        </w:rPr>
        <w:t xml:space="preserve">). </w:t>
      </w:r>
      <w:r w:rsidR="00D22215" w:rsidRPr="00051D4B">
        <w:rPr>
          <w:rFonts w:ascii="Arial" w:hAnsi="Arial" w:cs="Arial"/>
        </w:rPr>
        <w:t xml:space="preserve">It is </w:t>
      </w:r>
      <w:r w:rsidR="00221A2D" w:rsidRPr="00051D4B">
        <w:rPr>
          <w:rFonts w:ascii="Arial" w:hAnsi="Arial" w:cs="Arial"/>
        </w:rPr>
        <w:t xml:space="preserve">as much a valuable learning tool, as it is </w:t>
      </w:r>
      <w:r w:rsidR="00D22215" w:rsidRPr="00051D4B">
        <w:rPr>
          <w:rFonts w:ascii="Arial" w:hAnsi="Arial" w:cs="Arial"/>
        </w:rPr>
        <w:t xml:space="preserve">an </w:t>
      </w:r>
      <w:r w:rsidR="00221A2D" w:rsidRPr="00051D4B">
        <w:rPr>
          <w:rFonts w:ascii="Arial" w:hAnsi="Arial" w:cs="Arial"/>
        </w:rPr>
        <w:t>assessment</w:t>
      </w:r>
      <w:r w:rsidR="00D22215" w:rsidRPr="00051D4B">
        <w:rPr>
          <w:rFonts w:ascii="Arial" w:hAnsi="Arial" w:cs="Arial"/>
        </w:rPr>
        <w:t xml:space="preserve"> tool</w:t>
      </w:r>
      <w:r w:rsidR="00221A2D" w:rsidRPr="00051D4B">
        <w:rPr>
          <w:rFonts w:ascii="Arial" w:hAnsi="Arial" w:cs="Arial"/>
        </w:rPr>
        <w:t xml:space="preserve"> because</w:t>
      </w:r>
      <w:r w:rsidR="002A550C" w:rsidRPr="00051D4B">
        <w:rPr>
          <w:rFonts w:ascii="Arial" w:hAnsi="Arial" w:cs="Arial"/>
        </w:rPr>
        <w:t xml:space="preserve"> </w:t>
      </w:r>
      <w:r w:rsidR="00221A2D" w:rsidRPr="00051D4B">
        <w:rPr>
          <w:rFonts w:ascii="Arial" w:hAnsi="Arial" w:cs="Arial"/>
        </w:rPr>
        <w:t>it</w:t>
      </w:r>
      <w:r w:rsidR="002A550C" w:rsidRPr="00051D4B">
        <w:rPr>
          <w:rFonts w:ascii="Arial" w:hAnsi="Arial" w:cs="Arial"/>
        </w:rPr>
        <w:t xml:space="preserve"> </w:t>
      </w:r>
      <w:r w:rsidRPr="00051D4B">
        <w:rPr>
          <w:rFonts w:ascii="Arial" w:hAnsi="Arial" w:cs="Arial"/>
        </w:rPr>
        <w:t xml:space="preserve">encourages learners to take responsibility for their own learning and encourages reflection </w:t>
      </w:r>
      <w:r w:rsidR="004B26DE" w:rsidRPr="00051D4B">
        <w:rPr>
          <w:rFonts w:ascii="Arial" w:hAnsi="Arial" w:cs="Arial"/>
        </w:rPr>
        <w:t>(</w:t>
      </w:r>
      <w:r w:rsidR="006610E4" w:rsidRPr="00051D4B">
        <w:rPr>
          <w:rFonts w:ascii="Arial" w:hAnsi="Arial" w:cs="Arial"/>
        </w:rPr>
        <w:t>Davis et al., 2018</w:t>
      </w:r>
      <w:r w:rsidR="004B26DE" w:rsidRPr="00051D4B">
        <w:rPr>
          <w:rFonts w:ascii="Arial" w:hAnsi="Arial" w:cs="Arial"/>
        </w:rPr>
        <w:t>)</w:t>
      </w:r>
      <w:r w:rsidR="00221A2D" w:rsidRPr="00051D4B">
        <w:rPr>
          <w:rFonts w:ascii="Arial" w:hAnsi="Arial" w:cs="Arial"/>
        </w:rPr>
        <w:t>.</w:t>
      </w:r>
      <w:bookmarkStart w:id="1" w:name="_Hlk32770466"/>
      <w:r w:rsidR="009D6994" w:rsidRPr="00051D4B">
        <w:rPr>
          <w:rFonts w:ascii="Arial" w:hAnsi="Arial" w:cs="Arial"/>
        </w:rPr>
        <w:t xml:space="preserve"> </w:t>
      </w:r>
      <w:r w:rsidR="00933436" w:rsidRPr="00051D4B">
        <w:rPr>
          <w:rFonts w:ascii="Arial" w:hAnsi="Arial" w:cs="Arial"/>
        </w:rPr>
        <w:t>In this way, self-assessment</w:t>
      </w:r>
      <w:r w:rsidR="00566114" w:rsidRPr="00051D4B">
        <w:rPr>
          <w:rFonts w:ascii="Arial" w:hAnsi="Arial" w:cs="Arial"/>
        </w:rPr>
        <w:t xml:space="preserve"> enables students to take an active role in improving their own learning</w:t>
      </w:r>
      <w:r w:rsidR="00535813" w:rsidRPr="00051D4B">
        <w:rPr>
          <w:rFonts w:ascii="Arial" w:hAnsi="Arial" w:cs="Arial"/>
        </w:rPr>
        <w:t xml:space="preserve"> by answering </w:t>
      </w:r>
      <w:r w:rsidR="00566114" w:rsidRPr="00051D4B">
        <w:rPr>
          <w:rFonts w:ascii="Arial" w:hAnsi="Arial" w:cs="Arial"/>
        </w:rPr>
        <w:t>three essential questions</w:t>
      </w:r>
      <w:r w:rsidR="00535813" w:rsidRPr="00051D4B">
        <w:rPr>
          <w:rFonts w:ascii="Arial" w:hAnsi="Arial" w:cs="Arial"/>
        </w:rPr>
        <w:t xml:space="preserve">: </w:t>
      </w:r>
      <w:r w:rsidR="00566114" w:rsidRPr="00051D4B">
        <w:rPr>
          <w:rFonts w:ascii="Arial" w:hAnsi="Arial" w:cs="Arial"/>
        </w:rPr>
        <w:t>‘Where am I going?’, ‘Where am I now?’ and ‘How can I get there?’ (</w:t>
      </w:r>
      <w:r w:rsidR="002636EE" w:rsidRPr="00051D4B">
        <w:rPr>
          <w:rFonts w:ascii="Arial" w:hAnsi="Arial" w:cs="Arial"/>
        </w:rPr>
        <w:t>Stiggins et al.</w:t>
      </w:r>
      <w:r w:rsidR="00566114" w:rsidRPr="00051D4B">
        <w:rPr>
          <w:rFonts w:ascii="Arial" w:hAnsi="Arial" w:cs="Arial"/>
        </w:rPr>
        <w:t>, 200</w:t>
      </w:r>
      <w:r w:rsidR="002636EE" w:rsidRPr="00051D4B">
        <w:rPr>
          <w:rFonts w:ascii="Arial" w:hAnsi="Arial" w:cs="Arial"/>
        </w:rPr>
        <w:t>4</w:t>
      </w:r>
      <w:r w:rsidR="00566114" w:rsidRPr="00051D4B">
        <w:rPr>
          <w:rFonts w:ascii="Arial" w:hAnsi="Arial" w:cs="Arial"/>
        </w:rPr>
        <w:t xml:space="preserve">). This is something that can be accomplished from an on-going </w:t>
      </w:r>
      <w:r w:rsidR="00E374D6" w:rsidRPr="00051D4B">
        <w:rPr>
          <w:rFonts w:ascii="Arial" w:hAnsi="Arial" w:cs="Arial"/>
        </w:rPr>
        <w:t>cycle</w:t>
      </w:r>
      <w:r w:rsidR="00566114" w:rsidRPr="00051D4B">
        <w:rPr>
          <w:rFonts w:ascii="Arial" w:hAnsi="Arial" w:cs="Arial"/>
        </w:rPr>
        <w:t xml:space="preserve"> of self-assessment</w:t>
      </w:r>
      <w:r w:rsidR="008363E6" w:rsidRPr="00051D4B">
        <w:rPr>
          <w:rFonts w:ascii="Arial" w:hAnsi="Arial" w:cs="Arial"/>
        </w:rPr>
        <w:t xml:space="preserve">. </w:t>
      </w:r>
      <w:r w:rsidR="00FC3443" w:rsidRPr="00051D4B">
        <w:rPr>
          <w:rFonts w:ascii="Arial" w:hAnsi="Arial" w:cs="Arial"/>
        </w:rPr>
        <w:t xml:space="preserve">Self-assessment </w:t>
      </w:r>
      <w:r w:rsidR="0001348E" w:rsidRPr="00051D4B">
        <w:rPr>
          <w:rFonts w:ascii="Arial" w:hAnsi="Arial" w:cs="Arial"/>
        </w:rPr>
        <w:t>has been shown to be</w:t>
      </w:r>
      <w:r w:rsidR="00FC3443" w:rsidRPr="00051D4B">
        <w:rPr>
          <w:rFonts w:ascii="Arial" w:hAnsi="Arial" w:cs="Arial"/>
        </w:rPr>
        <w:t xml:space="preserve"> extremely powerful in the classroom as the process occurs internally and </w:t>
      </w:r>
      <w:r w:rsidR="000079E3" w:rsidRPr="00051D4B">
        <w:rPr>
          <w:rFonts w:ascii="Arial" w:hAnsi="Arial" w:cs="Arial"/>
        </w:rPr>
        <w:t>feedback from the self can continually be accessed</w:t>
      </w:r>
      <w:r w:rsidR="00FC3443" w:rsidRPr="00051D4B">
        <w:rPr>
          <w:rFonts w:ascii="Arial" w:hAnsi="Arial" w:cs="Arial"/>
        </w:rPr>
        <w:t xml:space="preserve"> (</w:t>
      </w:r>
      <w:r w:rsidR="000079E3" w:rsidRPr="00051D4B">
        <w:rPr>
          <w:rFonts w:ascii="Arial" w:hAnsi="Arial" w:cs="Arial"/>
        </w:rPr>
        <w:t>Harris and Brown, 2018</w:t>
      </w:r>
      <w:r w:rsidR="00FC3443" w:rsidRPr="00051D4B">
        <w:rPr>
          <w:rFonts w:ascii="Arial" w:hAnsi="Arial" w:cs="Arial"/>
        </w:rPr>
        <w:t>)</w:t>
      </w:r>
      <w:r w:rsidR="00061BFA" w:rsidRPr="00051D4B">
        <w:rPr>
          <w:rFonts w:ascii="Arial" w:hAnsi="Arial" w:cs="Arial"/>
        </w:rPr>
        <w:t xml:space="preserve">. </w:t>
      </w:r>
      <w:r w:rsidR="00F535DF" w:rsidRPr="00051D4B">
        <w:rPr>
          <w:rFonts w:ascii="Arial" w:hAnsi="Arial" w:cs="Arial"/>
        </w:rPr>
        <w:t>This links to the</w:t>
      </w:r>
      <w:r w:rsidR="00FC3443" w:rsidRPr="00051D4B">
        <w:rPr>
          <w:rFonts w:ascii="Arial" w:hAnsi="Arial" w:cs="Arial"/>
        </w:rPr>
        <w:t xml:space="preserve"> main function of self-assessment</w:t>
      </w:r>
      <w:r w:rsidR="00F535DF" w:rsidRPr="00051D4B">
        <w:rPr>
          <w:rFonts w:ascii="Arial" w:hAnsi="Arial" w:cs="Arial"/>
        </w:rPr>
        <w:t xml:space="preserve"> which</w:t>
      </w:r>
      <w:r w:rsidR="00FC3443" w:rsidRPr="00051D4B">
        <w:rPr>
          <w:rFonts w:ascii="Arial" w:hAnsi="Arial" w:cs="Arial"/>
        </w:rPr>
        <w:t xml:space="preserve"> is to engage students at a deep level with their learning goals </w:t>
      </w:r>
      <w:r w:rsidR="0001348E" w:rsidRPr="00051D4B">
        <w:rPr>
          <w:rFonts w:ascii="Arial" w:hAnsi="Arial" w:cs="Arial"/>
        </w:rPr>
        <w:t xml:space="preserve">and fosters progression </w:t>
      </w:r>
      <w:r w:rsidR="00FC3443" w:rsidRPr="00051D4B">
        <w:rPr>
          <w:rFonts w:ascii="Arial" w:hAnsi="Arial" w:cs="Arial"/>
        </w:rPr>
        <w:t>which is essential in AFL (Brookhart 201</w:t>
      </w:r>
      <w:r w:rsidR="006709AB" w:rsidRPr="00051D4B">
        <w:rPr>
          <w:rFonts w:ascii="Arial" w:hAnsi="Arial" w:cs="Arial"/>
        </w:rPr>
        <w:t>7</w:t>
      </w:r>
      <w:r w:rsidR="00F535DF" w:rsidRPr="00051D4B">
        <w:rPr>
          <w:rFonts w:ascii="Arial" w:hAnsi="Arial" w:cs="Arial"/>
        </w:rPr>
        <w:t>)</w:t>
      </w:r>
      <w:r w:rsidR="0001348E" w:rsidRPr="00051D4B">
        <w:rPr>
          <w:rFonts w:ascii="Arial" w:hAnsi="Arial" w:cs="Arial"/>
        </w:rPr>
        <w:t xml:space="preserve">. </w:t>
      </w:r>
    </w:p>
    <w:p w14:paraId="5AAC8DB6" w14:textId="392E8BC8" w:rsidR="008C4E7A" w:rsidRPr="00051D4B" w:rsidRDefault="00E84949" w:rsidP="00920A19">
      <w:pPr>
        <w:spacing w:line="360" w:lineRule="auto"/>
        <w:rPr>
          <w:rFonts w:ascii="Arial" w:hAnsi="Arial" w:cs="Arial"/>
        </w:rPr>
      </w:pPr>
      <w:r w:rsidRPr="00051D4B">
        <w:rPr>
          <w:rFonts w:ascii="Arial" w:hAnsi="Arial" w:cs="Arial"/>
        </w:rPr>
        <w:t>Self-assessment makes understanding and knowledge more visible (Hattie</w:t>
      </w:r>
      <w:r w:rsidR="00B7651D" w:rsidRPr="00051D4B">
        <w:rPr>
          <w:rFonts w:ascii="Arial" w:hAnsi="Arial" w:cs="Arial"/>
        </w:rPr>
        <w:t>, 2012</w:t>
      </w:r>
      <w:r w:rsidRPr="00051D4B">
        <w:rPr>
          <w:rFonts w:ascii="Arial" w:hAnsi="Arial" w:cs="Arial"/>
        </w:rPr>
        <w:t xml:space="preserve">). </w:t>
      </w:r>
      <w:r w:rsidR="008C4E7A" w:rsidRPr="00051D4B">
        <w:rPr>
          <w:rFonts w:ascii="Arial" w:hAnsi="Arial" w:cs="Arial"/>
        </w:rPr>
        <w:t xml:space="preserve">There are many self-assessment strategies that can be used in the classroom. A self-assessment strategy that enables learners to visibly depict their understanding is the traffic light strategy. </w:t>
      </w:r>
      <w:r w:rsidR="00392EC0" w:rsidRPr="00051D4B">
        <w:rPr>
          <w:rFonts w:ascii="Arial" w:hAnsi="Arial" w:cs="Arial"/>
        </w:rPr>
        <w:t>T</w:t>
      </w:r>
      <w:r w:rsidR="00DD2507" w:rsidRPr="00051D4B">
        <w:rPr>
          <w:rFonts w:ascii="Arial" w:hAnsi="Arial" w:cs="Arial"/>
        </w:rPr>
        <w:t>he t</w:t>
      </w:r>
      <w:r w:rsidR="00392EC0" w:rsidRPr="00051D4B">
        <w:rPr>
          <w:rFonts w:ascii="Arial" w:hAnsi="Arial" w:cs="Arial"/>
        </w:rPr>
        <w:t xml:space="preserve">raffic </w:t>
      </w:r>
      <w:r w:rsidR="00DD2507" w:rsidRPr="00051D4B">
        <w:rPr>
          <w:rFonts w:ascii="Arial" w:hAnsi="Arial" w:cs="Arial"/>
        </w:rPr>
        <w:t>li</w:t>
      </w:r>
      <w:r w:rsidR="00392EC0" w:rsidRPr="00051D4B">
        <w:rPr>
          <w:rFonts w:ascii="Arial" w:hAnsi="Arial" w:cs="Arial"/>
        </w:rPr>
        <w:t xml:space="preserve">ght strategy requires learners to </w:t>
      </w:r>
      <w:r w:rsidR="008C4E7A" w:rsidRPr="00051D4B">
        <w:rPr>
          <w:rFonts w:ascii="Arial" w:hAnsi="Arial" w:cs="Arial"/>
        </w:rPr>
        <w:t>evaluate their current level of understanding</w:t>
      </w:r>
      <w:r w:rsidR="00574D52" w:rsidRPr="00051D4B">
        <w:rPr>
          <w:rFonts w:ascii="Arial" w:hAnsi="Arial" w:cs="Arial"/>
        </w:rPr>
        <w:t>.</w:t>
      </w:r>
      <w:r w:rsidR="00DD2507" w:rsidRPr="00051D4B">
        <w:rPr>
          <w:rFonts w:ascii="Arial" w:hAnsi="Arial" w:cs="Arial"/>
        </w:rPr>
        <w:t xml:space="preserve"> Students</w:t>
      </w:r>
      <w:r w:rsidR="00CE1D14" w:rsidRPr="00051D4B">
        <w:rPr>
          <w:rFonts w:ascii="Arial" w:hAnsi="Arial" w:cs="Arial"/>
        </w:rPr>
        <w:t xml:space="preserve"> can</w:t>
      </w:r>
      <w:r w:rsidR="00DD2507" w:rsidRPr="00051D4B">
        <w:rPr>
          <w:rFonts w:ascii="Arial" w:hAnsi="Arial" w:cs="Arial"/>
        </w:rPr>
        <w:t xml:space="preserve"> </w:t>
      </w:r>
      <w:r w:rsidR="00F3172E" w:rsidRPr="00051D4B">
        <w:rPr>
          <w:rFonts w:ascii="Arial" w:hAnsi="Arial" w:cs="Arial"/>
        </w:rPr>
        <w:t>signal</w:t>
      </w:r>
      <w:r w:rsidR="00232E5A" w:rsidRPr="00051D4B">
        <w:rPr>
          <w:rFonts w:ascii="Arial" w:hAnsi="Arial" w:cs="Arial"/>
        </w:rPr>
        <w:t xml:space="preserve"> a low, medium or high level of understanding by showing a red, orange or green light (B</w:t>
      </w:r>
      <w:r w:rsidR="00F1165F" w:rsidRPr="00051D4B">
        <w:rPr>
          <w:rFonts w:ascii="Arial" w:hAnsi="Arial" w:cs="Arial"/>
        </w:rPr>
        <w:t xml:space="preserve">lack </w:t>
      </w:r>
      <w:r w:rsidR="00232E5A" w:rsidRPr="00051D4B">
        <w:rPr>
          <w:rFonts w:ascii="Arial" w:hAnsi="Arial" w:cs="Arial"/>
        </w:rPr>
        <w:t>et al</w:t>
      </w:r>
      <w:r w:rsidR="00663E2F" w:rsidRPr="00051D4B">
        <w:rPr>
          <w:rFonts w:ascii="Arial" w:hAnsi="Arial" w:cs="Arial"/>
        </w:rPr>
        <w:t>.,</w:t>
      </w:r>
      <w:r w:rsidR="00232E5A" w:rsidRPr="00051D4B">
        <w:rPr>
          <w:rFonts w:ascii="Arial" w:hAnsi="Arial" w:cs="Arial"/>
        </w:rPr>
        <w:t xml:space="preserve"> 2003).</w:t>
      </w:r>
      <w:r w:rsidR="00574D52" w:rsidRPr="00051D4B">
        <w:rPr>
          <w:rFonts w:ascii="Arial" w:hAnsi="Arial" w:cs="Arial"/>
        </w:rPr>
        <w:t xml:space="preserve"> My </w:t>
      </w:r>
      <w:r w:rsidR="008C4E7A" w:rsidRPr="00051D4B">
        <w:rPr>
          <w:rFonts w:ascii="Arial" w:hAnsi="Arial" w:cs="Arial"/>
        </w:rPr>
        <w:t xml:space="preserve">class have used traffic lights </w:t>
      </w:r>
      <w:r w:rsidR="008C45D3">
        <w:rPr>
          <w:rFonts w:ascii="Arial" w:hAnsi="Arial" w:cs="Arial"/>
        </w:rPr>
        <w:t>on a few occasions before,</w:t>
      </w:r>
      <w:r w:rsidR="00574D52" w:rsidRPr="00051D4B">
        <w:rPr>
          <w:rFonts w:ascii="Arial" w:hAnsi="Arial" w:cs="Arial"/>
        </w:rPr>
        <w:t xml:space="preserve"> </w:t>
      </w:r>
      <w:r w:rsidR="001E435D" w:rsidRPr="00051D4B">
        <w:rPr>
          <w:rFonts w:ascii="Arial" w:hAnsi="Arial" w:cs="Arial"/>
        </w:rPr>
        <w:t xml:space="preserve">by </w:t>
      </w:r>
      <w:r w:rsidR="00574D52" w:rsidRPr="00051D4B">
        <w:rPr>
          <w:rFonts w:ascii="Arial" w:hAnsi="Arial" w:cs="Arial"/>
        </w:rPr>
        <w:t xml:space="preserve">assessing written work </w:t>
      </w:r>
      <w:r w:rsidR="0055261A" w:rsidRPr="00051D4B">
        <w:rPr>
          <w:rFonts w:ascii="Arial" w:hAnsi="Arial" w:cs="Arial"/>
        </w:rPr>
        <w:t>by filling in a</w:t>
      </w:r>
      <w:r w:rsidR="00574D52" w:rsidRPr="00051D4B">
        <w:rPr>
          <w:rFonts w:ascii="Arial" w:hAnsi="Arial" w:cs="Arial"/>
        </w:rPr>
        <w:t xml:space="preserve"> traffic light</w:t>
      </w:r>
      <w:r w:rsidR="008C4E7A" w:rsidRPr="00051D4B">
        <w:rPr>
          <w:rFonts w:ascii="Arial" w:hAnsi="Arial" w:cs="Arial"/>
        </w:rPr>
        <w:t xml:space="preserve">, so therefore it </w:t>
      </w:r>
      <w:r w:rsidR="00574D52" w:rsidRPr="00051D4B">
        <w:rPr>
          <w:rFonts w:ascii="Arial" w:hAnsi="Arial" w:cs="Arial"/>
        </w:rPr>
        <w:t xml:space="preserve">seemed appropriate to build on </w:t>
      </w:r>
      <w:r w:rsidR="0095558C" w:rsidRPr="00051D4B">
        <w:rPr>
          <w:rFonts w:ascii="Arial" w:hAnsi="Arial" w:cs="Arial"/>
        </w:rPr>
        <w:t xml:space="preserve">and develop </w:t>
      </w:r>
      <w:r w:rsidR="00574D52" w:rsidRPr="00051D4B">
        <w:rPr>
          <w:rFonts w:ascii="Arial" w:hAnsi="Arial" w:cs="Arial"/>
        </w:rPr>
        <w:t>a familiar form of self-assessment</w:t>
      </w:r>
      <w:r w:rsidR="0095558C" w:rsidRPr="00051D4B">
        <w:rPr>
          <w:rFonts w:ascii="Arial" w:hAnsi="Arial" w:cs="Arial"/>
        </w:rPr>
        <w:t>.</w:t>
      </w:r>
    </w:p>
    <w:p w14:paraId="33B49EF0" w14:textId="2415EB4E" w:rsidR="008414E8" w:rsidRPr="00051D4B" w:rsidRDefault="001103ED" w:rsidP="00920A19">
      <w:pPr>
        <w:spacing w:line="360" w:lineRule="auto"/>
        <w:rPr>
          <w:rFonts w:ascii="Arial" w:hAnsi="Arial" w:cs="Arial"/>
        </w:rPr>
      </w:pPr>
      <w:r w:rsidRPr="00051D4B">
        <w:rPr>
          <w:rFonts w:ascii="Arial" w:hAnsi="Arial" w:cs="Arial"/>
        </w:rPr>
        <w:t>It is important to acknowledge that a</w:t>
      </w:r>
      <w:r w:rsidR="00482344" w:rsidRPr="00051D4B">
        <w:rPr>
          <w:rFonts w:ascii="Arial" w:hAnsi="Arial" w:cs="Arial"/>
        </w:rPr>
        <w:t xml:space="preserve"> tension lies between the introduction of </w:t>
      </w:r>
      <w:r w:rsidR="00411D7F" w:rsidRPr="00051D4B">
        <w:rPr>
          <w:rFonts w:ascii="Arial" w:hAnsi="Arial" w:cs="Arial"/>
        </w:rPr>
        <w:t>self-</w:t>
      </w:r>
      <w:r w:rsidR="00482344" w:rsidRPr="00051D4B">
        <w:rPr>
          <w:rFonts w:ascii="Arial" w:hAnsi="Arial" w:cs="Arial"/>
        </w:rPr>
        <w:t>assessment and establishing a</w:t>
      </w:r>
      <w:r w:rsidR="00EA4147" w:rsidRPr="00051D4B">
        <w:rPr>
          <w:rFonts w:ascii="Arial" w:hAnsi="Arial" w:cs="Arial"/>
        </w:rPr>
        <w:t xml:space="preserve"> </w:t>
      </w:r>
      <w:r w:rsidR="00482344" w:rsidRPr="00051D4B">
        <w:rPr>
          <w:rFonts w:ascii="Arial" w:hAnsi="Arial" w:cs="Arial"/>
        </w:rPr>
        <w:t>classroom culture</w:t>
      </w:r>
      <w:r w:rsidR="00EA4147" w:rsidRPr="00051D4B">
        <w:rPr>
          <w:rFonts w:ascii="Arial" w:hAnsi="Arial" w:cs="Arial"/>
        </w:rPr>
        <w:t xml:space="preserve"> conducive to self-criticism</w:t>
      </w:r>
      <w:r w:rsidR="00482344" w:rsidRPr="00051D4B">
        <w:rPr>
          <w:rFonts w:ascii="Arial" w:hAnsi="Arial" w:cs="Arial"/>
        </w:rPr>
        <w:t xml:space="preserve">. </w:t>
      </w:r>
      <w:r w:rsidR="0047787A" w:rsidRPr="00051D4B">
        <w:rPr>
          <w:rFonts w:ascii="Arial" w:hAnsi="Arial" w:cs="Arial"/>
        </w:rPr>
        <w:t>It must be acknowledged that u</w:t>
      </w:r>
      <w:r w:rsidR="00232E5A" w:rsidRPr="00051D4B">
        <w:rPr>
          <w:rFonts w:ascii="Arial" w:hAnsi="Arial" w:cs="Arial"/>
        </w:rPr>
        <w:t>nless a culture of honesty and openness about learning has been developed</w:t>
      </w:r>
      <w:r w:rsidR="004E763B" w:rsidRPr="00051D4B">
        <w:rPr>
          <w:rFonts w:ascii="Arial" w:hAnsi="Arial" w:cs="Arial"/>
        </w:rPr>
        <w:t>,</w:t>
      </w:r>
      <w:r w:rsidR="00232E5A" w:rsidRPr="00051D4B">
        <w:rPr>
          <w:rFonts w:ascii="Arial" w:hAnsi="Arial" w:cs="Arial"/>
        </w:rPr>
        <w:t xml:space="preserve"> then </w:t>
      </w:r>
      <w:r w:rsidR="00482344" w:rsidRPr="00051D4B">
        <w:rPr>
          <w:rFonts w:ascii="Arial" w:hAnsi="Arial" w:cs="Arial"/>
        </w:rPr>
        <w:t>self-assessment can</w:t>
      </w:r>
      <w:r w:rsidR="00232E5A" w:rsidRPr="00051D4B">
        <w:rPr>
          <w:rFonts w:ascii="Arial" w:hAnsi="Arial" w:cs="Arial"/>
        </w:rPr>
        <w:t xml:space="preserve"> put pressure on students and can have a negative effect</w:t>
      </w:r>
      <w:r w:rsidR="007B6D2C" w:rsidRPr="00051D4B">
        <w:rPr>
          <w:rFonts w:ascii="Arial" w:hAnsi="Arial" w:cs="Arial"/>
        </w:rPr>
        <w:t xml:space="preserve"> (Webb and Jones,</w:t>
      </w:r>
      <w:r w:rsidR="00751E68" w:rsidRPr="00051D4B">
        <w:rPr>
          <w:rFonts w:ascii="Arial" w:hAnsi="Arial" w:cs="Arial"/>
        </w:rPr>
        <w:t xml:space="preserve"> 2009,</w:t>
      </w:r>
      <w:r w:rsidR="007B6D2C" w:rsidRPr="00051D4B">
        <w:rPr>
          <w:rFonts w:ascii="Arial" w:hAnsi="Arial" w:cs="Arial"/>
        </w:rPr>
        <w:t xml:space="preserve"> </w:t>
      </w:r>
      <w:r w:rsidR="00751E68" w:rsidRPr="00051D4B">
        <w:rPr>
          <w:rFonts w:ascii="Arial" w:hAnsi="Arial" w:cs="Arial"/>
        </w:rPr>
        <w:t>p.</w:t>
      </w:r>
      <w:r w:rsidR="007B6D2C" w:rsidRPr="00051D4B">
        <w:rPr>
          <w:rFonts w:ascii="Arial" w:hAnsi="Arial" w:cs="Arial"/>
        </w:rPr>
        <w:t>180)</w:t>
      </w:r>
      <w:r w:rsidR="00232E5A" w:rsidRPr="00051D4B">
        <w:rPr>
          <w:rFonts w:ascii="Arial" w:hAnsi="Arial" w:cs="Arial"/>
        </w:rPr>
        <w:t>.</w:t>
      </w:r>
      <w:r w:rsidR="002A00D3" w:rsidRPr="00051D4B">
        <w:rPr>
          <w:rFonts w:ascii="Arial" w:hAnsi="Arial" w:cs="Arial"/>
        </w:rPr>
        <w:t xml:space="preserve"> </w:t>
      </w:r>
      <w:r w:rsidR="00320032" w:rsidRPr="00051D4B">
        <w:rPr>
          <w:rFonts w:ascii="Arial" w:hAnsi="Arial" w:cs="Arial"/>
        </w:rPr>
        <w:t>Th</w:t>
      </w:r>
      <w:r w:rsidR="00AE64B6" w:rsidRPr="00051D4B">
        <w:rPr>
          <w:rFonts w:ascii="Arial" w:hAnsi="Arial" w:cs="Arial"/>
        </w:rPr>
        <w:t>is</w:t>
      </w:r>
      <w:r w:rsidR="0047787A" w:rsidRPr="00051D4B">
        <w:rPr>
          <w:rFonts w:ascii="Arial" w:hAnsi="Arial" w:cs="Arial"/>
        </w:rPr>
        <w:t xml:space="preserve"> stud</w:t>
      </w:r>
      <w:r w:rsidR="00D15761">
        <w:rPr>
          <w:rFonts w:ascii="Arial" w:hAnsi="Arial" w:cs="Arial"/>
        </w:rPr>
        <w:t xml:space="preserve">y </w:t>
      </w:r>
      <w:r w:rsidR="0047787A" w:rsidRPr="00051D4B">
        <w:rPr>
          <w:rFonts w:ascii="Arial" w:hAnsi="Arial" w:cs="Arial"/>
        </w:rPr>
        <w:t>highlight</w:t>
      </w:r>
      <w:r w:rsidR="00AE64B6" w:rsidRPr="00051D4B">
        <w:rPr>
          <w:rFonts w:ascii="Arial" w:hAnsi="Arial" w:cs="Arial"/>
        </w:rPr>
        <w:t>s</w:t>
      </w:r>
      <w:r w:rsidR="00320032" w:rsidRPr="00051D4B">
        <w:rPr>
          <w:rFonts w:ascii="Arial" w:hAnsi="Arial" w:cs="Arial"/>
        </w:rPr>
        <w:t xml:space="preserve"> a major issue in relation to </w:t>
      </w:r>
      <w:r w:rsidR="00D15761">
        <w:rPr>
          <w:rFonts w:ascii="Arial" w:hAnsi="Arial" w:cs="Arial"/>
        </w:rPr>
        <w:t>my</w:t>
      </w:r>
      <w:r w:rsidR="00320032" w:rsidRPr="00051D4B">
        <w:rPr>
          <w:rFonts w:ascii="Arial" w:hAnsi="Arial" w:cs="Arial"/>
        </w:rPr>
        <w:t xml:space="preserve"> research, as if this culture has not been established, </w:t>
      </w:r>
      <w:r w:rsidR="00A26FA3" w:rsidRPr="00051D4B">
        <w:rPr>
          <w:rFonts w:ascii="Arial" w:hAnsi="Arial" w:cs="Arial"/>
        </w:rPr>
        <w:t>it can</w:t>
      </w:r>
      <w:r w:rsidR="00B75F65" w:rsidRPr="00051D4B">
        <w:rPr>
          <w:rFonts w:ascii="Arial" w:hAnsi="Arial" w:cs="Arial"/>
        </w:rPr>
        <w:t xml:space="preserve"> place students in situations where they may feel uncomfortable</w:t>
      </w:r>
      <w:r w:rsidR="00A26FA3" w:rsidRPr="00051D4B">
        <w:rPr>
          <w:rFonts w:ascii="Arial" w:hAnsi="Arial" w:cs="Arial"/>
        </w:rPr>
        <w:t xml:space="preserve">. </w:t>
      </w:r>
      <w:r w:rsidR="00800167" w:rsidRPr="00051D4B">
        <w:rPr>
          <w:rFonts w:ascii="Arial" w:hAnsi="Arial" w:cs="Arial"/>
        </w:rPr>
        <w:t>If</w:t>
      </w:r>
      <w:r w:rsidR="009D2F46" w:rsidRPr="00051D4B">
        <w:rPr>
          <w:rFonts w:ascii="Arial" w:hAnsi="Arial" w:cs="Arial"/>
        </w:rPr>
        <w:t xml:space="preserve"> </w:t>
      </w:r>
      <w:r w:rsidR="00211B44" w:rsidRPr="00051D4B">
        <w:rPr>
          <w:rFonts w:ascii="Arial" w:hAnsi="Arial" w:cs="Arial"/>
        </w:rPr>
        <w:t>classroom culture has not bee</w:t>
      </w:r>
      <w:r w:rsidR="00800167" w:rsidRPr="00051D4B">
        <w:rPr>
          <w:rFonts w:ascii="Arial" w:hAnsi="Arial" w:cs="Arial"/>
        </w:rPr>
        <w:t>n</w:t>
      </w:r>
      <w:r w:rsidR="00211B44" w:rsidRPr="00051D4B">
        <w:rPr>
          <w:rFonts w:ascii="Arial" w:hAnsi="Arial" w:cs="Arial"/>
        </w:rPr>
        <w:t xml:space="preserve"> established</w:t>
      </w:r>
      <w:r w:rsidR="00800167" w:rsidRPr="00051D4B">
        <w:rPr>
          <w:rFonts w:ascii="Arial" w:hAnsi="Arial" w:cs="Arial"/>
        </w:rPr>
        <w:t xml:space="preserve">, it may impact the validity </w:t>
      </w:r>
      <w:r w:rsidR="00A55D5E">
        <w:rPr>
          <w:rFonts w:ascii="Arial" w:hAnsi="Arial" w:cs="Arial"/>
        </w:rPr>
        <w:t>of the</w:t>
      </w:r>
      <w:r w:rsidR="00800167" w:rsidRPr="00051D4B">
        <w:rPr>
          <w:rFonts w:ascii="Arial" w:hAnsi="Arial" w:cs="Arial"/>
        </w:rPr>
        <w:t xml:space="preserve"> results if</w:t>
      </w:r>
      <w:r w:rsidR="00211B44" w:rsidRPr="00051D4B">
        <w:rPr>
          <w:rFonts w:ascii="Arial" w:hAnsi="Arial" w:cs="Arial"/>
        </w:rPr>
        <w:t xml:space="preserve"> </w:t>
      </w:r>
      <w:r w:rsidR="009D2F46" w:rsidRPr="00051D4B">
        <w:rPr>
          <w:rFonts w:ascii="Arial" w:hAnsi="Arial" w:cs="Arial"/>
        </w:rPr>
        <w:t xml:space="preserve">learners </w:t>
      </w:r>
      <w:r w:rsidR="004E763B" w:rsidRPr="00051D4B">
        <w:rPr>
          <w:rFonts w:ascii="Arial" w:hAnsi="Arial" w:cs="Arial"/>
        </w:rPr>
        <w:t>are reluctant to traffic light honestly</w:t>
      </w:r>
      <w:r w:rsidR="0001281F" w:rsidRPr="00051D4B">
        <w:rPr>
          <w:rFonts w:ascii="Arial" w:hAnsi="Arial" w:cs="Arial"/>
        </w:rPr>
        <w:t xml:space="preserve"> because they </w:t>
      </w:r>
      <w:r w:rsidR="00B75F65" w:rsidRPr="00051D4B">
        <w:rPr>
          <w:rFonts w:ascii="Arial" w:hAnsi="Arial" w:cs="Arial"/>
        </w:rPr>
        <w:t xml:space="preserve">fear judgement </w:t>
      </w:r>
      <w:r w:rsidR="00104EA9" w:rsidRPr="00051D4B">
        <w:rPr>
          <w:rFonts w:ascii="Arial" w:hAnsi="Arial" w:cs="Arial"/>
        </w:rPr>
        <w:t>from</w:t>
      </w:r>
      <w:r w:rsidR="00B75F65" w:rsidRPr="00051D4B">
        <w:rPr>
          <w:rFonts w:ascii="Arial" w:hAnsi="Arial" w:cs="Arial"/>
        </w:rPr>
        <w:t xml:space="preserve"> their teacher or peers (Raider-Roth 2005</w:t>
      </w:r>
      <w:r w:rsidR="00510A7F" w:rsidRPr="00051D4B">
        <w:rPr>
          <w:rFonts w:ascii="Arial" w:hAnsi="Arial" w:cs="Arial"/>
        </w:rPr>
        <w:t>, p.596</w:t>
      </w:r>
      <w:r w:rsidR="00B75F65" w:rsidRPr="00051D4B">
        <w:rPr>
          <w:rFonts w:ascii="Arial" w:hAnsi="Arial" w:cs="Arial"/>
        </w:rPr>
        <w:t xml:space="preserve">). </w:t>
      </w:r>
    </w:p>
    <w:p w14:paraId="53F997F0" w14:textId="055F5FE2" w:rsidR="002B1362" w:rsidRPr="00051D4B" w:rsidRDefault="00F57F1B" w:rsidP="00920A19">
      <w:pPr>
        <w:spacing w:line="360" w:lineRule="auto"/>
        <w:rPr>
          <w:rFonts w:ascii="Arial" w:hAnsi="Arial" w:cs="Arial"/>
        </w:rPr>
      </w:pPr>
      <w:r w:rsidRPr="00051D4B">
        <w:rPr>
          <w:rFonts w:ascii="Arial" w:hAnsi="Arial" w:cs="Arial"/>
        </w:rPr>
        <w:t xml:space="preserve">However, </w:t>
      </w:r>
      <w:r w:rsidR="004E763B" w:rsidRPr="00051D4B">
        <w:rPr>
          <w:rFonts w:ascii="Arial" w:hAnsi="Arial" w:cs="Arial"/>
        </w:rPr>
        <w:t xml:space="preserve">it must be acknowledged that </w:t>
      </w:r>
      <w:r w:rsidR="0047787A" w:rsidRPr="00051D4B">
        <w:rPr>
          <w:rFonts w:ascii="Arial" w:hAnsi="Arial" w:cs="Arial"/>
        </w:rPr>
        <w:t>research has challenged these criticism</w:t>
      </w:r>
      <w:r w:rsidR="004E763B" w:rsidRPr="00051D4B">
        <w:rPr>
          <w:rFonts w:ascii="Arial" w:hAnsi="Arial" w:cs="Arial"/>
        </w:rPr>
        <w:t>s</w:t>
      </w:r>
      <w:r w:rsidR="0047787A" w:rsidRPr="00051D4B">
        <w:rPr>
          <w:rFonts w:ascii="Arial" w:hAnsi="Arial" w:cs="Arial"/>
        </w:rPr>
        <w:t xml:space="preserve"> and</w:t>
      </w:r>
      <w:r w:rsidR="00FF47A9" w:rsidRPr="00051D4B">
        <w:rPr>
          <w:rFonts w:ascii="Arial" w:hAnsi="Arial" w:cs="Arial"/>
        </w:rPr>
        <w:t xml:space="preserve"> </w:t>
      </w:r>
      <w:r w:rsidR="0047787A" w:rsidRPr="00051D4B">
        <w:rPr>
          <w:rFonts w:ascii="Arial" w:hAnsi="Arial" w:cs="Arial"/>
        </w:rPr>
        <w:t xml:space="preserve">showed that </w:t>
      </w:r>
      <w:r w:rsidR="00CA5DA9" w:rsidRPr="00051D4B">
        <w:rPr>
          <w:rFonts w:ascii="Arial" w:hAnsi="Arial" w:cs="Arial"/>
        </w:rPr>
        <w:t>self-assessment can produce effective learning outcomes</w:t>
      </w:r>
      <w:r w:rsidR="00C60DBE" w:rsidRPr="00051D4B">
        <w:rPr>
          <w:rFonts w:ascii="Arial" w:hAnsi="Arial" w:cs="Arial"/>
        </w:rPr>
        <w:t xml:space="preserve"> </w:t>
      </w:r>
      <w:r w:rsidR="0047787A" w:rsidRPr="00051D4B">
        <w:rPr>
          <w:rFonts w:ascii="Arial" w:hAnsi="Arial" w:cs="Arial"/>
        </w:rPr>
        <w:t xml:space="preserve">if certain actions are </w:t>
      </w:r>
      <w:r w:rsidR="0047787A" w:rsidRPr="00051D4B">
        <w:rPr>
          <w:rFonts w:ascii="Arial" w:hAnsi="Arial" w:cs="Arial"/>
        </w:rPr>
        <w:lastRenderedPageBreak/>
        <w:t>taken</w:t>
      </w:r>
      <w:r w:rsidR="004E763B" w:rsidRPr="00051D4B">
        <w:rPr>
          <w:rFonts w:ascii="Arial" w:hAnsi="Arial" w:cs="Arial"/>
        </w:rPr>
        <w:t xml:space="preserve"> by the teacher</w:t>
      </w:r>
      <w:r w:rsidR="00CA5DA9" w:rsidRPr="00051D4B">
        <w:rPr>
          <w:rFonts w:ascii="Arial" w:hAnsi="Arial" w:cs="Arial"/>
        </w:rPr>
        <w:t xml:space="preserve"> (</w:t>
      </w:r>
      <w:r w:rsidR="0047787A" w:rsidRPr="00051D4B">
        <w:rPr>
          <w:rFonts w:ascii="Arial" w:hAnsi="Arial" w:cs="Arial"/>
        </w:rPr>
        <w:t>Webb and Jones</w:t>
      </w:r>
      <w:r w:rsidR="001E5435" w:rsidRPr="00051D4B">
        <w:rPr>
          <w:rFonts w:ascii="Arial" w:hAnsi="Arial" w:cs="Arial"/>
        </w:rPr>
        <w:t>, 2009</w:t>
      </w:r>
      <w:r w:rsidR="00EB170C" w:rsidRPr="00051D4B">
        <w:rPr>
          <w:rFonts w:ascii="Arial" w:hAnsi="Arial" w:cs="Arial"/>
        </w:rPr>
        <w:t>, p.180</w:t>
      </w:r>
      <w:r w:rsidR="00CA5DA9" w:rsidRPr="00051D4B">
        <w:rPr>
          <w:rFonts w:ascii="Arial" w:hAnsi="Arial" w:cs="Arial"/>
        </w:rPr>
        <w:t>)</w:t>
      </w:r>
      <w:r w:rsidR="00260928">
        <w:rPr>
          <w:rFonts w:ascii="Arial" w:hAnsi="Arial" w:cs="Arial"/>
        </w:rPr>
        <w:t>.</w:t>
      </w:r>
      <w:r w:rsidR="0047787A" w:rsidRPr="00051D4B">
        <w:rPr>
          <w:rFonts w:ascii="Arial" w:hAnsi="Arial" w:cs="Arial"/>
        </w:rPr>
        <w:t xml:space="preserve"> </w:t>
      </w:r>
      <w:r w:rsidR="00CA5DA9" w:rsidRPr="00051D4B">
        <w:rPr>
          <w:rFonts w:ascii="Arial" w:hAnsi="Arial" w:cs="Arial"/>
        </w:rPr>
        <w:t>It has been recognised that</w:t>
      </w:r>
      <w:r w:rsidR="004E763B" w:rsidRPr="00051D4B">
        <w:rPr>
          <w:rFonts w:ascii="Arial" w:hAnsi="Arial" w:cs="Arial"/>
        </w:rPr>
        <w:t xml:space="preserve"> teacher</w:t>
      </w:r>
      <w:r w:rsidR="0047787A" w:rsidRPr="00051D4B">
        <w:rPr>
          <w:rFonts w:ascii="Arial" w:hAnsi="Arial" w:cs="Arial"/>
        </w:rPr>
        <w:t xml:space="preserve"> e</w:t>
      </w:r>
      <w:r w:rsidR="00FF47A9" w:rsidRPr="00051D4B">
        <w:rPr>
          <w:rFonts w:ascii="Arial" w:hAnsi="Arial" w:cs="Arial"/>
        </w:rPr>
        <w:t xml:space="preserve">ncouragement and praise are essential to create a culture where students feel comfortable to </w:t>
      </w:r>
      <w:r w:rsidR="004E763B" w:rsidRPr="00051D4B">
        <w:rPr>
          <w:rFonts w:ascii="Arial" w:hAnsi="Arial" w:cs="Arial"/>
        </w:rPr>
        <w:t>display honesty</w:t>
      </w:r>
      <w:r w:rsidR="00EB170C" w:rsidRPr="00051D4B">
        <w:rPr>
          <w:rFonts w:ascii="Arial" w:hAnsi="Arial" w:cs="Arial"/>
        </w:rPr>
        <w:t xml:space="preserve"> and to</w:t>
      </w:r>
      <w:r w:rsidR="00232E5A" w:rsidRPr="00051D4B">
        <w:rPr>
          <w:rFonts w:ascii="Arial" w:hAnsi="Arial" w:cs="Arial"/>
        </w:rPr>
        <w:t xml:space="preserve"> </w:t>
      </w:r>
      <w:r w:rsidR="00FF47A9" w:rsidRPr="00051D4B">
        <w:rPr>
          <w:rFonts w:ascii="Arial" w:hAnsi="Arial" w:cs="Arial"/>
        </w:rPr>
        <w:t>remind learners</w:t>
      </w:r>
      <w:r w:rsidR="00232E5A" w:rsidRPr="00051D4B">
        <w:rPr>
          <w:rFonts w:ascii="Arial" w:hAnsi="Arial" w:cs="Arial"/>
        </w:rPr>
        <w:t xml:space="preserve"> that mistakes are</w:t>
      </w:r>
      <w:r w:rsidR="00446723">
        <w:rPr>
          <w:rFonts w:ascii="Arial" w:hAnsi="Arial" w:cs="Arial"/>
        </w:rPr>
        <w:t xml:space="preserve"> ‘an</w:t>
      </w:r>
      <w:r w:rsidR="00232E5A" w:rsidRPr="00051D4B">
        <w:rPr>
          <w:rFonts w:ascii="Arial" w:hAnsi="Arial" w:cs="Arial"/>
        </w:rPr>
        <w:t xml:space="preserve"> essential part of learning’</w:t>
      </w:r>
      <w:r w:rsidR="00EB170C" w:rsidRPr="00051D4B">
        <w:rPr>
          <w:rFonts w:ascii="Arial" w:hAnsi="Arial" w:cs="Arial"/>
        </w:rPr>
        <w:t xml:space="preserve"> </w:t>
      </w:r>
      <w:r w:rsidR="00FF47A9" w:rsidRPr="00051D4B">
        <w:rPr>
          <w:rFonts w:ascii="Arial" w:hAnsi="Arial" w:cs="Arial"/>
        </w:rPr>
        <w:t>(</w:t>
      </w:r>
      <w:r w:rsidR="00D36E05" w:rsidRPr="00051D4B">
        <w:rPr>
          <w:rFonts w:ascii="Arial" w:hAnsi="Arial" w:cs="Arial"/>
        </w:rPr>
        <w:t>Webb and Jones</w:t>
      </w:r>
      <w:r w:rsidR="009820CA" w:rsidRPr="00051D4B">
        <w:rPr>
          <w:rFonts w:ascii="Arial" w:hAnsi="Arial" w:cs="Arial"/>
        </w:rPr>
        <w:t>, 2009,</w:t>
      </w:r>
      <w:r w:rsidR="00D36E05" w:rsidRPr="00051D4B">
        <w:rPr>
          <w:rFonts w:ascii="Arial" w:hAnsi="Arial" w:cs="Arial"/>
        </w:rPr>
        <w:t xml:space="preserve"> </w:t>
      </w:r>
      <w:r w:rsidR="00232E5A" w:rsidRPr="00051D4B">
        <w:rPr>
          <w:rFonts w:ascii="Arial" w:hAnsi="Arial" w:cs="Arial"/>
        </w:rPr>
        <w:t>p.</w:t>
      </w:r>
      <w:r w:rsidR="00EB170C" w:rsidRPr="00051D4B">
        <w:rPr>
          <w:rFonts w:ascii="Arial" w:hAnsi="Arial" w:cs="Arial"/>
        </w:rPr>
        <w:t>176</w:t>
      </w:r>
      <w:r w:rsidR="00232E5A" w:rsidRPr="00051D4B">
        <w:rPr>
          <w:rFonts w:ascii="Arial" w:hAnsi="Arial" w:cs="Arial"/>
        </w:rPr>
        <w:t>)</w:t>
      </w:r>
      <w:r w:rsidR="00A723EB" w:rsidRPr="00051D4B">
        <w:rPr>
          <w:rFonts w:ascii="Arial" w:hAnsi="Arial" w:cs="Arial"/>
        </w:rPr>
        <w:t>.</w:t>
      </w:r>
      <w:r w:rsidR="002761A8" w:rsidRPr="00051D4B">
        <w:rPr>
          <w:rFonts w:ascii="Arial" w:hAnsi="Arial" w:cs="Arial"/>
        </w:rPr>
        <w:t xml:space="preserve"> </w:t>
      </w:r>
      <w:r w:rsidR="00E15346" w:rsidRPr="00051D4B">
        <w:rPr>
          <w:rFonts w:ascii="Arial" w:hAnsi="Arial" w:cs="Arial"/>
        </w:rPr>
        <w:t xml:space="preserve">This finding is vital to consider when carrying out the research lesson. </w:t>
      </w:r>
      <w:r w:rsidR="00231742" w:rsidRPr="00051D4B">
        <w:rPr>
          <w:rFonts w:ascii="Arial" w:hAnsi="Arial" w:cs="Arial"/>
        </w:rPr>
        <w:t>Volante and Beckett</w:t>
      </w:r>
      <w:r w:rsidR="00691D9B" w:rsidRPr="00051D4B">
        <w:rPr>
          <w:rFonts w:ascii="Arial" w:hAnsi="Arial" w:cs="Arial"/>
        </w:rPr>
        <w:t xml:space="preserve"> (2011, </w:t>
      </w:r>
      <w:r w:rsidR="00231742" w:rsidRPr="00051D4B">
        <w:rPr>
          <w:rFonts w:ascii="Arial" w:hAnsi="Arial" w:cs="Arial"/>
        </w:rPr>
        <w:t>p.247)</w:t>
      </w:r>
      <w:r w:rsidR="00AA526F" w:rsidRPr="00051D4B">
        <w:rPr>
          <w:rFonts w:ascii="Arial" w:hAnsi="Arial" w:cs="Arial"/>
        </w:rPr>
        <w:t xml:space="preserve"> also support this, and </w:t>
      </w:r>
      <w:r w:rsidR="00231742" w:rsidRPr="00051D4B">
        <w:rPr>
          <w:rFonts w:ascii="Arial" w:hAnsi="Arial" w:cs="Arial"/>
        </w:rPr>
        <w:t>show that traffic lights can be successfully implemented, if</w:t>
      </w:r>
      <w:r w:rsidR="002761A8" w:rsidRPr="00051D4B">
        <w:rPr>
          <w:rFonts w:ascii="Arial" w:hAnsi="Arial" w:cs="Arial"/>
        </w:rPr>
        <w:t xml:space="preserve"> </w:t>
      </w:r>
      <w:r w:rsidR="00D36E05" w:rsidRPr="00051D4B">
        <w:rPr>
          <w:rFonts w:ascii="Arial" w:hAnsi="Arial" w:cs="Arial"/>
        </w:rPr>
        <w:t>the teacher introduc</w:t>
      </w:r>
      <w:r w:rsidR="00E15346" w:rsidRPr="00051D4B">
        <w:rPr>
          <w:rFonts w:ascii="Arial" w:hAnsi="Arial" w:cs="Arial"/>
        </w:rPr>
        <w:t>es</w:t>
      </w:r>
      <w:r w:rsidR="00D36E05" w:rsidRPr="00051D4B">
        <w:rPr>
          <w:rFonts w:ascii="Arial" w:hAnsi="Arial" w:cs="Arial"/>
        </w:rPr>
        <w:t xml:space="preserve"> </w:t>
      </w:r>
      <w:r w:rsidR="00E15346" w:rsidRPr="00051D4B">
        <w:rPr>
          <w:rFonts w:ascii="Arial" w:hAnsi="Arial" w:cs="Arial"/>
        </w:rPr>
        <w:t>the</w:t>
      </w:r>
      <w:r w:rsidR="00D36E05" w:rsidRPr="00051D4B">
        <w:rPr>
          <w:rFonts w:ascii="Arial" w:hAnsi="Arial" w:cs="Arial"/>
        </w:rPr>
        <w:t xml:space="preserve"> lesson clearly</w:t>
      </w:r>
      <w:r w:rsidR="002761A8" w:rsidRPr="00051D4B">
        <w:rPr>
          <w:rFonts w:ascii="Arial" w:hAnsi="Arial" w:cs="Arial"/>
        </w:rPr>
        <w:t xml:space="preserve"> so that the student has a </w:t>
      </w:r>
      <w:r w:rsidR="00E15346" w:rsidRPr="00051D4B">
        <w:rPr>
          <w:rFonts w:ascii="Arial" w:hAnsi="Arial" w:cs="Arial"/>
        </w:rPr>
        <w:t>good</w:t>
      </w:r>
      <w:r w:rsidR="002761A8" w:rsidRPr="00051D4B">
        <w:rPr>
          <w:rFonts w:ascii="Arial" w:hAnsi="Arial" w:cs="Arial"/>
        </w:rPr>
        <w:t xml:space="preserve"> understanding of </w:t>
      </w:r>
      <w:r w:rsidR="00446723">
        <w:rPr>
          <w:rFonts w:ascii="Arial" w:hAnsi="Arial" w:cs="Arial"/>
        </w:rPr>
        <w:t>the lesson task</w:t>
      </w:r>
      <w:r w:rsidR="00E15346" w:rsidRPr="00051D4B">
        <w:rPr>
          <w:rFonts w:ascii="Arial" w:hAnsi="Arial" w:cs="Arial"/>
        </w:rPr>
        <w:t xml:space="preserve">. </w:t>
      </w:r>
      <w:r w:rsidR="00FC5832" w:rsidRPr="00051D4B">
        <w:rPr>
          <w:rFonts w:ascii="Arial" w:hAnsi="Arial" w:cs="Arial"/>
        </w:rPr>
        <w:t>It is important to acknowledge</w:t>
      </w:r>
      <w:r w:rsidR="00E15346" w:rsidRPr="00051D4B">
        <w:rPr>
          <w:rFonts w:ascii="Arial" w:hAnsi="Arial" w:cs="Arial"/>
        </w:rPr>
        <w:t xml:space="preserve"> however,</w:t>
      </w:r>
      <w:r w:rsidR="00FC5832" w:rsidRPr="00051D4B">
        <w:rPr>
          <w:rFonts w:ascii="Arial" w:hAnsi="Arial" w:cs="Arial"/>
        </w:rPr>
        <w:t xml:space="preserve"> that the findings from </w:t>
      </w:r>
      <w:r w:rsidR="00E15346" w:rsidRPr="00051D4B">
        <w:rPr>
          <w:rFonts w:ascii="Arial" w:hAnsi="Arial" w:cs="Arial"/>
        </w:rPr>
        <w:t xml:space="preserve">these </w:t>
      </w:r>
      <w:r w:rsidR="00FC5832" w:rsidRPr="00051D4B">
        <w:rPr>
          <w:rFonts w:ascii="Arial" w:hAnsi="Arial" w:cs="Arial"/>
        </w:rPr>
        <w:t>studies can only be generalised to an extent, as self-assessment</w:t>
      </w:r>
      <w:r w:rsidR="00E15346" w:rsidRPr="00051D4B">
        <w:rPr>
          <w:rFonts w:ascii="Arial" w:hAnsi="Arial" w:cs="Arial"/>
        </w:rPr>
        <w:t xml:space="preserve"> is context-dependent and engagement with AFL is likely to differ </w:t>
      </w:r>
      <w:r w:rsidR="00F833B2" w:rsidRPr="00051D4B">
        <w:rPr>
          <w:rFonts w:ascii="Arial" w:hAnsi="Arial" w:cs="Arial"/>
        </w:rPr>
        <w:t>on a</w:t>
      </w:r>
      <w:r w:rsidR="007801C8">
        <w:rPr>
          <w:rFonts w:ascii="Arial" w:hAnsi="Arial" w:cs="Arial"/>
        </w:rPr>
        <w:t xml:space="preserve">n </w:t>
      </w:r>
      <w:r w:rsidR="00F833B2" w:rsidRPr="00051D4B">
        <w:rPr>
          <w:rFonts w:ascii="Arial" w:hAnsi="Arial" w:cs="Arial"/>
        </w:rPr>
        <w:t>individual basis</w:t>
      </w:r>
      <w:r w:rsidR="00E15346" w:rsidRPr="00051D4B">
        <w:rPr>
          <w:rFonts w:ascii="Arial" w:hAnsi="Arial" w:cs="Arial"/>
        </w:rPr>
        <w:t xml:space="preserve">. </w:t>
      </w:r>
    </w:p>
    <w:p w14:paraId="120E7B09" w14:textId="304A22CE" w:rsidR="00C21906" w:rsidRPr="00051D4B" w:rsidRDefault="38CF84F3" w:rsidP="00920A19">
      <w:pPr>
        <w:spacing w:line="360" w:lineRule="auto"/>
        <w:rPr>
          <w:rFonts w:ascii="Arial" w:hAnsi="Arial" w:cs="Arial"/>
        </w:rPr>
      </w:pPr>
      <w:r w:rsidRPr="00051D4B">
        <w:rPr>
          <w:rFonts w:ascii="Arial" w:hAnsi="Arial" w:cs="Arial"/>
        </w:rPr>
        <w:t>It is important to consider that self-assessment plays a role in developing positive perceptions of self</w:t>
      </w:r>
      <w:r w:rsidR="00FA1136">
        <w:rPr>
          <w:rFonts w:ascii="Arial" w:hAnsi="Arial" w:cs="Arial"/>
        </w:rPr>
        <w:t xml:space="preserve"> (Wentzel &amp; Miele, 2016)</w:t>
      </w:r>
      <w:r w:rsidRPr="00051D4B">
        <w:rPr>
          <w:rFonts w:ascii="Arial" w:hAnsi="Arial" w:cs="Arial"/>
        </w:rPr>
        <w:t>. Considering this, it is essential that students engage in self-assessment to develop resilience and to take responsibility in learning from their own experiences (Joyce, Weil and Calhoun,</w:t>
      </w:r>
      <w:r w:rsidR="007C2944" w:rsidRPr="00051D4B">
        <w:rPr>
          <w:rFonts w:ascii="Arial" w:hAnsi="Arial" w:cs="Arial"/>
        </w:rPr>
        <w:t xml:space="preserve"> </w:t>
      </w:r>
      <w:r w:rsidRPr="00051D4B">
        <w:rPr>
          <w:rFonts w:ascii="Arial" w:hAnsi="Arial" w:cs="Arial"/>
        </w:rPr>
        <w:t>2005). This shows an increase of engagement and motivation emerging from self-assessment, as learners become more actively responsible for their own learning outcomes (McMillan and Hearn, 2008, p.48). Supporting this, it has been shown that when learners choose to set their own goals, instead of goals being set for them, they show deeper learning (Vansteenkiste, Lens and Deci, 2006</w:t>
      </w:r>
      <w:r w:rsidR="00571162" w:rsidRPr="00051D4B">
        <w:rPr>
          <w:rFonts w:ascii="Arial" w:hAnsi="Arial" w:cs="Arial"/>
        </w:rPr>
        <w:t>, p.25</w:t>
      </w:r>
      <w:r w:rsidRPr="00051D4B">
        <w:rPr>
          <w:rFonts w:ascii="Arial" w:hAnsi="Arial" w:cs="Arial"/>
        </w:rPr>
        <w:t>). Furthermore, in response to criticism, when AFL has been implemented previously, it has been shown that students also show more engagement and higher persistence at learning activities (Fluckiger,</w:t>
      </w:r>
      <w:r w:rsidR="00C00A56" w:rsidRPr="00051D4B">
        <w:rPr>
          <w:rFonts w:ascii="Arial" w:hAnsi="Arial" w:cs="Arial"/>
        </w:rPr>
        <w:t xml:space="preserve"> 2010,</w:t>
      </w:r>
      <w:r w:rsidRPr="00051D4B">
        <w:rPr>
          <w:rFonts w:ascii="Arial" w:hAnsi="Arial" w:cs="Arial"/>
        </w:rPr>
        <w:t xml:space="preserve"> p.19). These studies highlight the positive learning outcomes that can emerge from self-assessment strategies like traffic light</w:t>
      </w:r>
      <w:r w:rsidR="00D56750">
        <w:rPr>
          <w:rFonts w:ascii="Arial" w:hAnsi="Arial" w:cs="Arial"/>
        </w:rPr>
        <w:t>s</w:t>
      </w:r>
      <w:r w:rsidRPr="00051D4B">
        <w:rPr>
          <w:rFonts w:ascii="Arial" w:hAnsi="Arial" w:cs="Arial"/>
        </w:rPr>
        <w:t xml:space="preserve">. It was further highlighted by Wentzel and Miele (2016) that the link between self-assessment and higher engagement in learning is profound. These readings helped us to refine our research question and focus on how the use of a traffic light strategy improves pupils’ engagement. </w:t>
      </w:r>
      <w:bookmarkEnd w:id="1"/>
    </w:p>
    <w:p w14:paraId="2EF1A37F" w14:textId="27998699" w:rsidR="00F056B8" w:rsidRPr="00051D4B" w:rsidRDefault="00F056B8" w:rsidP="00920A19">
      <w:pPr>
        <w:spacing w:line="360" w:lineRule="auto"/>
        <w:rPr>
          <w:rFonts w:ascii="Arial" w:hAnsi="Arial" w:cs="Arial"/>
          <w:b/>
          <w:bCs/>
          <w:sz w:val="28"/>
          <w:szCs w:val="28"/>
        </w:rPr>
      </w:pPr>
      <w:r w:rsidRPr="00051D4B">
        <w:rPr>
          <w:rFonts w:ascii="Arial" w:hAnsi="Arial" w:cs="Arial"/>
          <w:b/>
          <w:bCs/>
          <w:sz w:val="28"/>
          <w:szCs w:val="28"/>
        </w:rPr>
        <w:t>Methodolog</w:t>
      </w:r>
      <w:r w:rsidR="009165EE" w:rsidRPr="00051D4B">
        <w:rPr>
          <w:rFonts w:ascii="Arial" w:hAnsi="Arial" w:cs="Arial"/>
          <w:b/>
          <w:bCs/>
          <w:sz w:val="28"/>
          <w:szCs w:val="28"/>
        </w:rPr>
        <w:t xml:space="preserve">y </w:t>
      </w:r>
    </w:p>
    <w:p w14:paraId="7824B296" w14:textId="7A139C3C" w:rsidR="00940EB0" w:rsidRPr="00051D4B" w:rsidRDefault="00BD3CDC" w:rsidP="00920A19">
      <w:pPr>
        <w:spacing w:line="360" w:lineRule="auto"/>
        <w:rPr>
          <w:rFonts w:ascii="Arial" w:hAnsi="Arial" w:cs="Arial"/>
        </w:rPr>
      </w:pPr>
      <w:r w:rsidRPr="00051D4B">
        <w:rPr>
          <w:rFonts w:ascii="Arial" w:hAnsi="Arial" w:cs="Arial"/>
        </w:rPr>
        <w:t>The methodology used in this project is lesson study. Lesson study is a form of action researc</w:t>
      </w:r>
      <w:r w:rsidR="00D0344E" w:rsidRPr="00051D4B">
        <w:rPr>
          <w:rFonts w:ascii="Arial" w:hAnsi="Arial" w:cs="Arial"/>
        </w:rPr>
        <w:t>h with the main aim of developing teacher practice knowledge</w:t>
      </w:r>
      <w:r w:rsidR="00A90FBE" w:rsidRPr="00051D4B">
        <w:rPr>
          <w:rFonts w:ascii="Arial" w:hAnsi="Arial" w:cs="Arial"/>
        </w:rPr>
        <w:t xml:space="preserve"> (Dudley</w:t>
      </w:r>
      <w:r w:rsidR="00D0248F" w:rsidRPr="00051D4B">
        <w:rPr>
          <w:rFonts w:ascii="Arial" w:hAnsi="Arial" w:cs="Arial"/>
        </w:rPr>
        <w:t>, 2014</w:t>
      </w:r>
      <w:r w:rsidR="00A90FBE" w:rsidRPr="00051D4B">
        <w:rPr>
          <w:rFonts w:ascii="Arial" w:hAnsi="Arial" w:cs="Arial"/>
        </w:rPr>
        <w:t>)</w:t>
      </w:r>
      <w:r w:rsidR="00D0344E" w:rsidRPr="00051D4B">
        <w:rPr>
          <w:rFonts w:ascii="Arial" w:hAnsi="Arial" w:cs="Arial"/>
        </w:rPr>
        <w:t>. Lesson study involves teachers collaboratively planning, observing</w:t>
      </w:r>
      <w:r w:rsidR="004B5494" w:rsidRPr="00051D4B">
        <w:rPr>
          <w:rFonts w:ascii="Arial" w:hAnsi="Arial" w:cs="Arial"/>
        </w:rPr>
        <w:t xml:space="preserve"> pupil learning</w:t>
      </w:r>
      <w:r w:rsidR="00D0344E" w:rsidRPr="00051D4B">
        <w:rPr>
          <w:rFonts w:ascii="Arial" w:hAnsi="Arial" w:cs="Arial"/>
        </w:rPr>
        <w:t xml:space="preserve">, and </w:t>
      </w:r>
      <w:r w:rsidR="004B5494" w:rsidRPr="00051D4B">
        <w:rPr>
          <w:rFonts w:ascii="Arial" w:hAnsi="Arial" w:cs="Arial"/>
        </w:rPr>
        <w:t xml:space="preserve">discussing and </w:t>
      </w:r>
      <w:r w:rsidR="00D0344E" w:rsidRPr="00051D4B">
        <w:rPr>
          <w:rFonts w:ascii="Arial" w:hAnsi="Arial" w:cs="Arial"/>
        </w:rPr>
        <w:t xml:space="preserve">reflecting on research lessons in order to refine a teaching approach </w:t>
      </w:r>
      <w:r w:rsidR="007D381E" w:rsidRPr="00051D4B">
        <w:rPr>
          <w:rFonts w:ascii="Arial" w:hAnsi="Arial" w:cs="Arial"/>
        </w:rPr>
        <w:t>and</w:t>
      </w:r>
      <w:r w:rsidR="00D0344E" w:rsidRPr="00051D4B">
        <w:rPr>
          <w:rFonts w:ascii="Arial" w:hAnsi="Arial" w:cs="Arial"/>
        </w:rPr>
        <w:t xml:space="preserve"> improving learning </w:t>
      </w:r>
      <w:r w:rsidR="00A90FBE" w:rsidRPr="00051D4B">
        <w:rPr>
          <w:rFonts w:ascii="Arial" w:hAnsi="Arial" w:cs="Arial"/>
        </w:rPr>
        <w:t>(Dudley</w:t>
      </w:r>
      <w:r w:rsidR="007D2F65" w:rsidRPr="00051D4B">
        <w:rPr>
          <w:rFonts w:ascii="Arial" w:hAnsi="Arial" w:cs="Arial"/>
        </w:rPr>
        <w:t>, 2015</w:t>
      </w:r>
      <w:r w:rsidR="00A90FBE" w:rsidRPr="00051D4B">
        <w:rPr>
          <w:rFonts w:ascii="Arial" w:hAnsi="Arial" w:cs="Arial"/>
        </w:rPr>
        <w:t>)</w:t>
      </w:r>
      <w:r w:rsidR="00D0344E" w:rsidRPr="00051D4B">
        <w:rPr>
          <w:rFonts w:ascii="Arial" w:hAnsi="Arial" w:cs="Arial"/>
        </w:rPr>
        <w:t>.</w:t>
      </w:r>
      <w:r w:rsidR="0061062E" w:rsidRPr="00051D4B">
        <w:rPr>
          <w:rFonts w:ascii="Arial" w:hAnsi="Arial" w:cs="Arial"/>
        </w:rPr>
        <w:t xml:space="preserve"> </w:t>
      </w:r>
      <w:r w:rsidR="00D0344E" w:rsidRPr="00051D4B">
        <w:rPr>
          <w:rFonts w:ascii="Arial" w:hAnsi="Arial" w:cs="Arial"/>
        </w:rPr>
        <w:t>Changes in teaching can therefore improve understanding of the needs of pupils (Norwich, Dudley and Ylonen</w:t>
      </w:r>
      <w:r w:rsidR="00683DB6" w:rsidRPr="00051D4B">
        <w:rPr>
          <w:rFonts w:ascii="Arial" w:hAnsi="Arial" w:cs="Arial"/>
        </w:rPr>
        <w:t xml:space="preserve">, </w:t>
      </w:r>
      <w:r w:rsidR="00D0344E" w:rsidRPr="00051D4B">
        <w:rPr>
          <w:rFonts w:ascii="Arial" w:hAnsi="Arial" w:cs="Arial"/>
        </w:rPr>
        <w:t>2014, p.193</w:t>
      </w:r>
      <w:r w:rsidR="009C30F7" w:rsidRPr="00051D4B">
        <w:rPr>
          <w:rFonts w:ascii="Arial" w:hAnsi="Arial" w:cs="Arial"/>
        </w:rPr>
        <w:t>)</w:t>
      </w:r>
      <w:r w:rsidR="000D6642" w:rsidRPr="00051D4B">
        <w:rPr>
          <w:rFonts w:ascii="Arial" w:hAnsi="Arial" w:cs="Arial"/>
        </w:rPr>
        <w:t>.</w:t>
      </w:r>
      <w:r w:rsidR="00160D15" w:rsidRPr="00051D4B">
        <w:rPr>
          <w:rFonts w:ascii="Arial" w:hAnsi="Arial" w:cs="Arial"/>
        </w:rPr>
        <w:t xml:space="preserve"> </w:t>
      </w:r>
      <w:r w:rsidR="009703F1" w:rsidRPr="00051D4B">
        <w:rPr>
          <w:rFonts w:ascii="Arial" w:hAnsi="Arial" w:cs="Arial"/>
        </w:rPr>
        <w:t>L</w:t>
      </w:r>
      <w:r w:rsidR="00DD1DEE" w:rsidRPr="00051D4B">
        <w:rPr>
          <w:rFonts w:ascii="Arial" w:hAnsi="Arial" w:cs="Arial"/>
        </w:rPr>
        <w:t>esson study creates a continuous cycle of sharing good practice</w:t>
      </w:r>
      <w:r w:rsidR="006C4283" w:rsidRPr="00051D4B">
        <w:rPr>
          <w:rFonts w:ascii="Arial" w:hAnsi="Arial" w:cs="Arial"/>
        </w:rPr>
        <w:t xml:space="preserve"> and</w:t>
      </w:r>
      <w:r w:rsidR="000D6642" w:rsidRPr="00051D4B">
        <w:rPr>
          <w:rFonts w:ascii="Arial" w:hAnsi="Arial" w:cs="Arial"/>
        </w:rPr>
        <w:t xml:space="preserve"> </w:t>
      </w:r>
      <w:r w:rsidR="00DD1DEE" w:rsidRPr="00051D4B">
        <w:rPr>
          <w:rFonts w:ascii="Arial" w:hAnsi="Arial" w:cs="Arial"/>
        </w:rPr>
        <w:t>inform</w:t>
      </w:r>
      <w:r w:rsidR="000D6642" w:rsidRPr="00051D4B">
        <w:rPr>
          <w:rFonts w:ascii="Arial" w:hAnsi="Arial" w:cs="Arial"/>
        </w:rPr>
        <w:t>ing</w:t>
      </w:r>
      <w:r w:rsidR="00DD1DEE" w:rsidRPr="00051D4B">
        <w:rPr>
          <w:rFonts w:ascii="Arial" w:hAnsi="Arial" w:cs="Arial"/>
        </w:rPr>
        <w:t xml:space="preserve"> future practice (Fernandez, Cannon and Chokshi, 200</w:t>
      </w:r>
      <w:r w:rsidR="004B5E50" w:rsidRPr="00051D4B">
        <w:rPr>
          <w:rFonts w:ascii="Arial" w:hAnsi="Arial" w:cs="Arial"/>
        </w:rPr>
        <w:t>3</w:t>
      </w:r>
      <w:r w:rsidR="00D422FF" w:rsidRPr="00051D4B">
        <w:rPr>
          <w:rFonts w:ascii="Arial" w:hAnsi="Arial" w:cs="Arial"/>
        </w:rPr>
        <w:t>, p.182</w:t>
      </w:r>
      <w:r w:rsidR="00DD1DEE" w:rsidRPr="00051D4B">
        <w:rPr>
          <w:rFonts w:ascii="Arial" w:hAnsi="Arial" w:cs="Arial"/>
        </w:rPr>
        <w:t>)</w:t>
      </w:r>
      <w:r w:rsidR="000949E9" w:rsidRPr="00051D4B">
        <w:rPr>
          <w:rFonts w:ascii="Arial" w:hAnsi="Arial" w:cs="Arial"/>
        </w:rPr>
        <w:t xml:space="preserve">. </w:t>
      </w:r>
      <w:r w:rsidR="00940EB0" w:rsidRPr="00051D4B">
        <w:rPr>
          <w:rFonts w:ascii="Arial" w:hAnsi="Arial" w:cs="Arial"/>
        </w:rPr>
        <w:t>An advantage of lesson study methodology is that</w:t>
      </w:r>
      <w:r w:rsidR="00696EFC" w:rsidRPr="00051D4B">
        <w:rPr>
          <w:rFonts w:ascii="Arial" w:hAnsi="Arial" w:cs="Arial"/>
        </w:rPr>
        <w:t xml:space="preserve"> </w:t>
      </w:r>
      <w:r w:rsidR="001A2D71" w:rsidRPr="00051D4B">
        <w:rPr>
          <w:rFonts w:ascii="Arial" w:hAnsi="Arial" w:cs="Arial"/>
        </w:rPr>
        <w:t xml:space="preserve">it enables teachers to collaboratively set goals and improve their practice to influence </w:t>
      </w:r>
      <w:r w:rsidR="001A2D71" w:rsidRPr="00051D4B">
        <w:rPr>
          <w:rFonts w:ascii="Arial" w:hAnsi="Arial" w:cs="Arial"/>
        </w:rPr>
        <w:lastRenderedPageBreak/>
        <w:t>student learning positively (Chassels and Melville</w:t>
      </w:r>
      <w:r w:rsidR="008F6840" w:rsidRPr="00051D4B">
        <w:rPr>
          <w:rFonts w:ascii="Arial" w:hAnsi="Arial" w:cs="Arial"/>
        </w:rPr>
        <w:t>, 2009, p.742</w:t>
      </w:r>
      <w:r w:rsidR="001A2D71" w:rsidRPr="00051D4B">
        <w:rPr>
          <w:rFonts w:ascii="Arial" w:hAnsi="Arial" w:cs="Arial"/>
        </w:rPr>
        <w:t>).</w:t>
      </w:r>
      <w:r w:rsidR="00635FC9" w:rsidRPr="00051D4B">
        <w:rPr>
          <w:rFonts w:ascii="Arial" w:hAnsi="Arial" w:cs="Arial"/>
        </w:rPr>
        <w:t xml:space="preserve"> However, it</w:t>
      </w:r>
      <w:r w:rsidR="002470D5" w:rsidRPr="00051D4B">
        <w:rPr>
          <w:rFonts w:ascii="Arial" w:hAnsi="Arial" w:cs="Arial"/>
        </w:rPr>
        <w:t xml:space="preserve"> is</w:t>
      </w:r>
      <w:r w:rsidR="00635FC9" w:rsidRPr="00051D4B">
        <w:rPr>
          <w:rFonts w:ascii="Arial" w:hAnsi="Arial" w:cs="Arial"/>
        </w:rPr>
        <w:t xml:space="preserve"> </w:t>
      </w:r>
      <w:r w:rsidR="002470D5" w:rsidRPr="00051D4B">
        <w:rPr>
          <w:rFonts w:ascii="Arial" w:hAnsi="Arial" w:cs="Arial"/>
        </w:rPr>
        <w:t xml:space="preserve">questionable how much the findings could be generalised to other </w:t>
      </w:r>
      <w:r w:rsidR="002B67FA" w:rsidRPr="00051D4B">
        <w:rPr>
          <w:rFonts w:ascii="Arial" w:hAnsi="Arial" w:cs="Arial"/>
        </w:rPr>
        <w:t>classes</w:t>
      </w:r>
      <w:r w:rsidR="002470D5" w:rsidRPr="00051D4B">
        <w:rPr>
          <w:rFonts w:ascii="Arial" w:hAnsi="Arial" w:cs="Arial"/>
        </w:rPr>
        <w:t xml:space="preserve"> </w:t>
      </w:r>
      <w:r w:rsidR="00635FC9" w:rsidRPr="00051D4B">
        <w:rPr>
          <w:rFonts w:ascii="Arial" w:hAnsi="Arial" w:cs="Arial"/>
        </w:rPr>
        <w:t xml:space="preserve">as </w:t>
      </w:r>
      <w:r w:rsidR="002470D5" w:rsidRPr="00051D4B">
        <w:rPr>
          <w:rFonts w:ascii="Arial" w:hAnsi="Arial" w:cs="Arial"/>
        </w:rPr>
        <w:t>results are specific to the children observed and may differ significantly in a</w:t>
      </w:r>
      <w:r w:rsidR="00E612B3" w:rsidRPr="00051D4B">
        <w:rPr>
          <w:rFonts w:ascii="Arial" w:hAnsi="Arial" w:cs="Arial"/>
        </w:rPr>
        <w:t xml:space="preserve">nother </w:t>
      </w:r>
      <w:r w:rsidR="002470D5" w:rsidRPr="00051D4B">
        <w:rPr>
          <w:rFonts w:ascii="Arial" w:hAnsi="Arial" w:cs="Arial"/>
        </w:rPr>
        <w:t>context</w:t>
      </w:r>
      <w:r w:rsidR="00635FC9" w:rsidRPr="00051D4B">
        <w:rPr>
          <w:rFonts w:ascii="Arial" w:hAnsi="Arial" w:cs="Arial"/>
        </w:rPr>
        <w:t xml:space="preserve"> (Chassels and Melville</w:t>
      </w:r>
      <w:r w:rsidR="008F6840" w:rsidRPr="00051D4B">
        <w:rPr>
          <w:rFonts w:ascii="Arial" w:hAnsi="Arial" w:cs="Arial"/>
        </w:rPr>
        <w:t xml:space="preserve">, 2009, </w:t>
      </w:r>
      <w:r w:rsidR="00635FC9" w:rsidRPr="00051D4B">
        <w:rPr>
          <w:rFonts w:ascii="Arial" w:hAnsi="Arial" w:cs="Arial"/>
        </w:rPr>
        <w:t>p.742)</w:t>
      </w:r>
      <w:r w:rsidR="009A3DFD" w:rsidRPr="00051D4B">
        <w:rPr>
          <w:rFonts w:ascii="Arial" w:hAnsi="Arial" w:cs="Arial"/>
        </w:rPr>
        <w:t>.</w:t>
      </w:r>
      <w:r w:rsidR="00635FC9" w:rsidRPr="00051D4B">
        <w:rPr>
          <w:rFonts w:ascii="Arial" w:hAnsi="Arial" w:cs="Arial"/>
        </w:rPr>
        <w:t xml:space="preserve"> </w:t>
      </w:r>
      <w:r w:rsidR="002470D5" w:rsidRPr="00051D4B">
        <w:rPr>
          <w:rFonts w:ascii="Arial" w:hAnsi="Arial" w:cs="Arial"/>
        </w:rPr>
        <w:t xml:space="preserve"> </w:t>
      </w:r>
    </w:p>
    <w:p w14:paraId="48B18D35" w14:textId="6F62BD56" w:rsidR="00A56793" w:rsidRPr="00051D4B" w:rsidRDefault="001273C3" w:rsidP="00920A19">
      <w:pPr>
        <w:spacing w:line="360" w:lineRule="auto"/>
        <w:rPr>
          <w:rFonts w:ascii="Arial" w:hAnsi="Arial" w:cs="Arial"/>
        </w:rPr>
      </w:pPr>
      <w:r w:rsidRPr="00051D4B">
        <w:rPr>
          <w:rFonts w:ascii="Arial" w:hAnsi="Arial" w:cs="Arial"/>
        </w:rPr>
        <w:t xml:space="preserve">The methods of data collection used </w:t>
      </w:r>
      <w:r w:rsidR="00A56793" w:rsidRPr="00051D4B">
        <w:rPr>
          <w:rFonts w:ascii="Arial" w:hAnsi="Arial" w:cs="Arial"/>
        </w:rPr>
        <w:t>were</w:t>
      </w:r>
      <w:r w:rsidRPr="00051D4B">
        <w:rPr>
          <w:rFonts w:ascii="Arial" w:hAnsi="Arial" w:cs="Arial"/>
        </w:rPr>
        <w:t xml:space="preserve"> observation, </w:t>
      </w:r>
      <w:r w:rsidR="0023305F" w:rsidRPr="00051D4B">
        <w:rPr>
          <w:rFonts w:ascii="Arial" w:hAnsi="Arial" w:cs="Arial"/>
        </w:rPr>
        <w:t xml:space="preserve">a </w:t>
      </w:r>
      <w:r w:rsidRPr="00051D4B">
        <w:rPr>
          <w:rFonts w:ascii="Arial" w:hAnsi="Arial" w:cs="Arial"/>
        </w:rPr>
        <w:t xml:space="preserve">focus group and reflection. </w:t>
      </w:r>
      <w:r w:rsidR="00050464" w:rsidRPr="00051D4B">
        <w:rPr>
          <w:rFonts w:ascii="Arial" w:hAnsi="Arial" w:cs="Arial"/>
        </w:rPr>
        <w:t>The non-participant</w:t>
      </w:r>
      <w:r w:rsidR="00660129" w:rsidRPr="00051D4B">
        <w:rPr>
          <w:rFonts w:ascii="Arial" w:hAnsi="Arial" w:cs="Arial"/>
        </w:rPr>
        <w:t xml:space="preserve"> observation notes </w:t>
      </w:r>
      <w:r w:rsidR="00552A8B" w:rsidRPr="00051D4B">
        <w:rPr>
          <w:rFonts w:ascii="Arial" w:hAnsi="Arial" w:cs="Arial"/>
        </w:rPr>
        <w:t xml:space="preserve">were </w:t>
      </w:r>
      <w:r w:rsidR="00050464" w:rsidRPr="00051D4B">
        <w:rPr>
          <w:rFonts w:ascii="Arial" w:hAnsi="Arial" w:cs="Arial"/>
        </w:rPr>
        <w:t>captured</w:t>
      </w:r>
      <w:r w:rsidR="00552A8B" w:rsidRPr="00051D4B">
        <w:rPr>
          <w:rFonts w:ascii="Arial" w:hAnsi="Arial" w:cs="Arial"/>
        </w:rPr>
        <w:t xml:space="preserve"> using an observation schedul</w:t>
      </w:r>
      <w:r w:rsidR="00CA2B5E" w:rsidRPr="00051D4B">
        <w:rPr>
          <w:rFonts w:ascii="Arial" w:hAnsi="Arial" w:cs="Arial"/>
        </w:rPr>
        <w:t xml:space="preserve">e that was </w:t>
      </w:r>
      <w:r w:rsidR="00552A8B" w:rsidRPr="00051D4B">
        <w:rPr>
          <w:rFonts w:ascii="Arial" w:hAnsi="Arial" w:cs="Arial"/>
        </w:rPr>
        <w:t>created by myself and my research partner</w:t>
      </w:r>
      <w:r w:rsidR="006B51FB">
        <w:rPr>
          <w:rFonts w:ascii="Arial" w:hAnsi="Arial" w:cs="Arial"/>
        </w:rPr>
        <w:t xml:space="preserve"> and contained </w:t>
      </w:r>
      <w:r w:rsidR="00A4131E" w:rsidRPr="00051D4B">
        <w:rPr>
          <w:rFonts w:ascii="Arial" w:hAnsi="Arial" w:cs="Arial"/>
        </w:rPr>
        <w:t>criteria</w:t>
      </w:r>
      <w:r w:rsidR="00552A8B" w:rsidRPr="00051D4B">
        <w:rPr>
          <w:rFonts w:ascii="Arial" w:hAnsi="Arial" w:cs="Arial"/>
        </w:rPr>
        <w:t xml:space="preserve"> that were to be answered within the </w:t>
      </w:r>
      <w:r w:rsidR="00541FDB" w:rsidRPr="00051D4B">
        <w:rPr>
          <w:rFonts w:ascii="Arial" w:hAnsi="Arial" w:cs="Arial"/>
        </w:rPr>
        <w:t>lesson</w:t>
      </w:r>
      <w:r w:rsidR="008A1ED5" w:rsidRPr="00051D4B">
        <w:rPr>
          <w:rFonts w:ascii="Arial" w:hAnsi="Arial" w:cs="Arial"/>
        </w:rPr>
        <w:t xml:space="preserve"> (Appendix 1 and 4)</w:t>
      </w:r>
      <w:r w:rsidR="00552A8B" w:rsidRPr="00051D4B">
        <w:rPr>
          <w:rFonts w:ascii="Arial" w:hAnsi="Arial" w:cs="Arial"/>
        </w:rPr>
        <w:t>.</w:t>
      </w:r>
      <w:r w:rsidR="00541FDB" w:rsidRPr="00051D4B">
        <w:rPr>
          <w:rFonts w:ascii="Arial" w:hAnsi="Arial" w:cs="Arial"/>
        </w:rPr>
        <w:t xml:space="preserve"> The qualitative data form</w:t>
      </w:r>
      <w:r w:rsidR="00FB511E" w:rsidRPr="00051D4B">
        <w:rPr>
          <w:rFonts w:ascii="Arial" w:hAnsi="Arial" w:cs="Arial"/>
        </w:rPr>
        <w:t>ed</w:t>
      </w:r>
      <w:r w:rsidR="00541FDB" w:rsidRPr="00051D4B">
        <w:rPr>
          <w:rFonts w:ascii="Arial" w:hAnsi="Arial" w:cs="Arial"/>
        </w:rPr>
        <w:t xml:space="preserve"> </w:t>
      </w:r>
      <w:r w:rsidR="00626361" w:rsidRPr="00051D4B">
        <w:rPr>
          <w:rFonts w:ascii="Arial" w:hAnsi="Arial" w:cs="Arial"/>
        </w:rPr>
        <w:t>most of</w:t>
      </w:r>
      <w:r w:rsidR="00541FDB" w:rsidRPr="00051D4B">
        <w:rPr>
          <w:rFonts w:ascii="Arial" w:hAnsi="Arial" w:cs="Arial"/>
        </w:rPr>
        <w:t xml:space="preserve"> the observation notes. The quantitative data collected </w:t>
      </w:r>
      <w:r w:rsidR="00FB511E" w:rsidRPr="00051D4B">
        <w:rPr>
          <w:rFonts w:ascii="Arial" w:hAnsi="Arial" w:cs="Arial"/>
        </w:rPr>
        <w:t>includes</w:t>
      </w:r>
      <w:r w:rsidR="00541FDB" w:rsidRPr="00051D4B">
        <w:rPr>
          <w:rFonts w:ascii="Arial" w:hAnsi="Arial" w:cs="Arial"/>
        </w:rPr>
        <w:t xml:space="preserve"> the Leuven Scale of involvement to identify the selected children’s level of engagement</w:t>
      </w:r>
      <w:r w:rsidR="00A5619D" w:rsidRPr="00051D4B">
        <w:rPr>
          <w:rFonts w:ascii="Arial" w:hAnsi="Arial" w:cs="Arial"/>
        </w:rPr>
        <w:t xml:space="preserve"> (Appendix 3)</w:t>
      </w:r>
      <w:r w:rsidR="00541FDB" w:rsidRPr="00051D4B">
        <w:rPr>
          <w:rFonts w:ascii="Arial" w:hAnsi="Arial" w:cs="Arial"/>
        </w:rPr>
        <w:t xml:space="preserve">. </w:t>
      </w:r>
    </w:p>
    <w:p w14:paraId="5759F7A1" w14:textId="07666744" w:rsidR="00552A8B" w:rsidRPr="00051D4B" w:rsidRDefault="00F77D28" w:rsidP="00920A19">
      <w:pPr>
        <w:spacing w:line="360" w:lineRule="auto"/>
        <w:rPr>
          <w:rStyle w:val="normaltextrun"/>
          <w:rFonts w:ascii="Arial" w:hAnsi="Arial" w:cs="Arial"/>
        </w:rPr>
      </w:pPr>
      <w:r w:rsidRPr="00051D4B">
        <w:rPr>
          <w:rStyle w:val="normaltextrun"/>
          <w:rFonts w:ascii="Arial" w:hAnsi="Arial" w:cs="Arial"/>
        </w:rPr>
        <w:t>There</w:t>
      </w:r>
      <w:r w:rsidR="00A56793" w:rsidRPr="00051D4B">
        <w:rPr>
          <w:rStyle w:val="normaltextrun"/>
          <w:rFonts w:ascii="Arial" w:hAnsi="Arial" w:cs="Arial"/>
        </w:rPr>
        <w:t xml:space="preserve"> </w:t>
      </w:r>
      <w:r w:rsidRPr="00051D4B">
        <w:rPr>
          <w:rStyle w:val="normaltextrun"/>
          <w:rFonts w:ascii="Arial" w:hAnsi="Arial" w:cs="Arial"/>
        </w:rPr>
        <w:t xml:space="preserve">were 25 children present in </w:t>
      </w:r>
      <w:r w:rsidR="0071519E" w:rsidRPr="00051D4B">
        <w:rPr>
          <w:rStyle w:val="normaltextrun"/>
          <w:rFonts w:ascii="Arial" w:hAnsi="Arial" w:cs="Arial"/>
        </w:rPr>
        <w:t>my class</w:t>
      </w:r>
      <w:r w:rsidRPr="00051D4B">
        <w:rPr>
          <w:rStyle w:val="normaltextrun"/>
          <w:rFonts w:ascii="Arial" w:hAnsi="Arial" w:cs="Arial"/>
        </w:rPr>
        <w:t xml:space="preserve"> on the day. </w:t>
      </w:r>
      <w:r w:rsidR="0071519E" w:rsidRPr="00051D4B">
        <w:rPr>
          <w:rStyle w:val="normaltextrun"/>
          <w:rFonts w:ascii="Arial" w:hAnsi="Arial" w:cs="Arial"/>
        </w:rPr>
        <w:t>Myself and my research partner</w:t>
      </w:r>
      <w:r w:rsidRPr="00051D4B">
        <w:rPr>
          <w:rStyle w:val="normaltextrun"/>
          <w:rFonts w:ascii="Arial" w:hAnsi="Arial" w:cs="Arial"/>
        </w:rPr>
        <w:t xml:space="preserve"> had a sample size of three children </w:t>
      </w:r>
      <w:r w:rsidR="0071519E" w:rsidRPr="00051D4B">
        <w:rPr>
          <w:rStyle w:val="normaltextrun"/>
          <w:rFonts w:ascii="Arial" w:hAnsi="Arial" w:cs="Arial"/>
        </w:rPr>
        <w:t xml:space="preserve">in each of our classes </w:t>
      </w:r>
      <w:r w:rsidRPr="00051D4B">
        <w:rPr>
          <w:rStyle w:val="normaltextrun"/>
          <w:rFonts w:ascii="Arial" w:hAnsi="Arial" w:cs="Arial"/>
        </w:rPr>
        <w:t xml:space="preserve">who </w:t>
      </w:r>
      <w:r w:rsidR="00FB511E" w:rsidRPr="00051D4B">
        <w:rPr>
          <w:rStyle w:val="normaltextrun"/>
          <w:rFonts w:ascii="Arial" w:hAnsi="Arial" w:cs="Arial"/>
        </w:rPr>
        <w:t xml:space="preserve">formed </w:t>
      </w:r>
      <w:r w:rsidR="00B42CC7" w:rsidRPr="00051D4B">
        <w:rPr>
          <w:rStyle w:val="normaltextrun"/>
          <w:rFonts w:ascii="Arial" w:hAnsi="Arial" w:cs="Arial"/>
        </w:rPr>
        <w:t xml:space="preserve">most of </w:t>
      </w:r>
      <w:r w:rsidRPr="00051D4B">
        <w:rPr>
          <w:rStyle w:val="normaltextrun"/>
          <w:rFonts w:ascii="Arial" w:hAnsi="Arial" w:cs="Arial"/>
        </w:rPr>
        <w:t xml:space="preserve">the </w:t>
      </w:r>
      <w:r w:rsidR="00B42CC7">
        <w:rPr>
          <w:rStyle w:val="normaltextrun"/>
          <w:rFonts w:ascii="Arial" w:hAnsi="Arial" w:cs="Arial"/>
        </w:rPr>
        <w:t>research</w:t>
      </w:r>
      <w:r w:rsidRPr="00051D4B">
        <w:rPr>
          <w:rStyle w:val="normaltextrun"/>
          <w:rFonts w:ascii="Arial" w:hAnsi="Arial" w:cs="Arial"/>
        </w:rPr>
        <w:t xml:space="preserve"> data. The sample was based on prior attainment, and therefore featured a range of abilities. The first child</w:t>
      </w:r>
      <w:r w:rsidR="00E563DF" w:rsidRPr="00051D4B">
        <w:rPr>
          <w:rStyle w:val="normaltextrun"/>
          <w:rFonts w:ascii="Arial" w:hAnsi="Arial" w:cs="Arial"/>
        </w:rPr>
        <w:t xml:space="preserve"> (A)</w:t>
      </w:r>
      <w:r w:rsidR="00B66AA4" w:rsidRPr="00051D4B">
        <w:rPr>
          <w:rStyle w:val="normaltextrun"/>
          <w:rFonts w:ascii="Arial" w:hAnsi="Arial" w:cs="Arial"/>
        </w:rPr>
        <w:t xml:space="preserve"> in each lesson study</w:t>
      </w:r>
      <w:r w:rsidRPr="00051D4B">
        <w:rPr>
          <w:rStyle w:val="normaltextrun"/>
          <w:rFonts w:ascii="Arial" w:hAnsi="Arial" w:cs="Arial"/>
        </w:rPr>
        <w:t xml:space="preserve"> was a lower ability child, the second child</w:t>
      </w:r>
      <w:r w:rsidR="00E563DF" w:rsidRPr="00051D4B">
        <w:rPr>
          <w:rStyle w:val="normaltextrun"/>
          <w:rFonts w:ascii="Arial" w:hAnsi="Arial" w:cs="Arial"/>
        </w:rPr>
        <w:t xml:space="preserve"> (B)</w:t>
      </w:r>
      <w:r w:rsidRPr="00051D4B">
        <w:rPr>
          <w:rStyle w:val="normaltextrun"/>
          <w:rFonts w:ascii="Arial" w:hAnsi="Arial" w:cs="Arial"/>
        </w:rPr>
        <w:t xml:space="preserve"> was middle ability and the third child </w:t>
      </w:r>
      <w:r w:rsidR="00E563DF" w:rsidRPr="00051D4B">
        <w:rPr>
          <w:rStyle w:val="normaltextrun"/>
          <w:rFonts w:ascii="Arial" w:hAnsi="Arial" w:cs="Arial"/>
        </w:rPr>
        <w:t xml:space="preserve">(C) was </w:t>
      </w:r>
      <w:r w:rsidRPr="00051D4B">
        <w:rPr>
          <w:rStyle w:val="normaltextrun"/>
          <w:rFonts w:ascii="Arial" w:hAnsi="Arial" w:cs="Arial"/>
        </w:rPr>
        <w:t>higher ability. I sorted the childrens’ names random</w:t>
      </w:r>
      <w:r w:rsidR="000A5845" w:rsidRPr="00051D4B">
        <w:rPr>
          <w:rStyle w:val="normaltextrun"/>
          <w:rFonts w:ascii="Arial" w:hAnsi="Arial" w:cs="Arial"/>
        </w:rPr>
        <w:t>ly</w:t>
      </w:r>
      <w:r w:rsidRPr="00051D4B">
        <w:rPr>
          <w:rStyle w:val="normaltextrun"/>
          <w:rFonts w:ascii="Arial" w:hAnsi="Arial" w:cs="Arial"/>
        </w:rPr>
        <w:t xml:space="preserve"> and selected one name from each attainment group. These children were</w:t>
      </w:r>
      <w:r w:rsidR="001D642F" w:rsidRPr="00051D4B">
        <w:rPr>
          <w:rStyle w:val="normaltextrun"/>
          <w:rFonts w:ascii="Arial" w:hAnsi="Arial" w:cs="Arial"/>
        </w:rPr>
        <w:t xml:space="preserve"> </w:t>
      </w:r>
      <w:r w:rsidRPr="00051D4B">
        <w:rPr>
          <w:rStyle w:val="normaltextrun"/>
          <w:rFonts w:ascii="Arial" w:hAnsi="Arial" w:cs="Arial"/>
        </w:rPr>
        <w:t>observed in the lesson and then interviewed afterwards.</w:t>
      </w:r>
    </w:p>
    <w:p w14:paraId="52ECC4C1" w14:textId="48E5AECA" w:rsidR="00BD733C" w:rsidRPr="00051D4B" w:rsidRDefault="00AF09E0" w:rsidP="00920A19">
      <w:pPr>
        <w:spacing w:line="360" w:lineRule="auto"/>
        <w:rPr>
          <w:rStyle w:val="normaltextrun"/>
          <w:rFonts w:ascii="Arial" w:hAnsi="Arial" w:cs="Arial"/>
          <w:u w:val="single"/>
        </w:rPr>
      </w:pPr>
      <w:r w:rsidRPr="00051D4B">
        <w:rPr>
          <w:rStyle w:val="normaltextrun"/>
          <w:rFonts w:ascii="Arial" w:hAnsi="Arial" w:cs="Arial"/>
        </w:rPr>
        <w:t>Observation is a way of collecting data about things that happen in real time (</w:t>
      </w:r>
      <w:r w:rsidR="009B4BA7" w:rsidRPr="00051D4B">
        <w:rPr>
          <w:rStyle w:val="normaltextrun"/>
          <w:rFonts w:ascii="Arial" w:hAnsi="Arial" w:cs="Arial"/>
        </w:rPr>
        <w:t xml:space="preserve">Wagner, </w:t>
      </w:r>
      <w:r w:rsidRPr="00051D4B">
        <w:rPr>
          <w:rStyle w:val="normaltextrun"/>
          <w:rFonts w:ascii="Arial" w:hAnsi="Arial" w:cs="Arial"/>
        </w:rPr>
        <w:t>Kawulich</w:t>
      </w:r>
      <w:r w:rsidR="009B4BA7" w:rsidRPr="00051D4B">
        <w:rPr>
          <w:rStyle w:val="normaltextrun"/>
          <w:rFonts w:ascii="Arial" w:hAnsi="Arial" w:cs="Arial"/>
        </w:rPr>
        <w:t xml:space="preserve"> &amp; Garner,</w:t>
      </w:r>
      <w:r w:rsidRPr="00051D4B">
        <w:rPr>
          <w:rStyle w:val="normaltextrun"/>
          <w:rFonts w:ascii="Arial" w:hAnsi="Arial" w:cs="Arial"/>
        </w:rPr>
        <w:t xml:space="preserve"> 2012). A non-participant observation was carried out. </w:t>
      </w:r>
      <w:r w:rsidR="007D6FCC" w:rsidRPr="00051D4B">
        <w:rPr>
          <w:rStyle w:val="normaltextrun"/>
          <w:rFonts w:ascii="Arial" w:hAnsi="Arial" w:cs="Arial"/>
        </w:rPr>
        <w:t>Non-participant observation involves</w:t>
      </w:r>
      <w:r w:rsidR="00E44F30" w:rsidRPr="00051D4B">
        <w:rPr>
          <w:rStyle w:val="normaltextrun"/>
          <w:rFonts w:ascii="Arial" w:hAnsi="Arial" w:cs="Arial"/>
        </w:rPr>
        <w:t xml:space="preserve"> a researcher simply</w:t>
      </w:r>
      <w:r w:rsidR="007D6FCC" w:rsidRPr="00051D4B">
        <w:rPr>
          <w:rStyle w:val="normaltextrun"/>
          <w:rFonts w:ascii="Arial" w:hAnsi="Arial" w:cs="Arial"/>
        </w:rPr>
        <w:t xml:space="preserve"> ‘watching and recording without personal involvement in the context’ (Burns, 1999).</w:t>
      </w:r>
      <w:r w:rsidR="00E44F30" w:rsidRPr="00051D4B">
        <w:rPr>
          <w:rStyle w:val="normaltextrun"/>
          <w:rFonts w:ascii="Arial" w:hAnsi="Arial" w:cs="Arial"/>
        </w:rPr>
        <w:t xml:space="preserve"> In the lesson observation, </w:t>
      </w:r>
      <w:r w:rsidR="00886F89" w:rsidRPr="00051D4B">
        <w:rPr>
          <w:rStyle w:val="normaltextrun"/>
          <w:rFonts w:ascii="Arial" w:hAnsi="Arial" w:cs="Arial"/>
        </w:rPr>
        <w:t xml:space="preserve">the non-participant observer </w:t>
      </w:r>
      <w:r w:rsidR="00CF6BC4" w:rsidRPr="00051D4B">
        <w:rPr>
          <w:rStyle w:val="normaltextrun"/>
          <w:rFonts w:ascii="Arial" w:hAnsi="Arial" w:cs="Arial"/>
        </w:rPr>
        <w:t>did</w:t>
      </w:r>
      <w:r w:rsidR="00886F89" w:rsidRPr="00051D4B">
        <w:rPr>
          <w:rStyle w:val="normaltextrun"/>
          <w:rFonts w:ascii="Arial" w:hAnsi="Arial" w:cs="Arial"/>
        </w:rPr>
        <w:t xml:space="preserve"> not actively engage with students in the class</w:t>
      </w:r>
      <w:r w:rsidR="009C093E" w:rsidRPr="00051D4B">
        <w:rPr>
          <w:rStyle w:val="normaltextrun"/>
          <w:rFonts w:ascii="Arial" w:hAnsi="Arial" w:cs="Arial"/>
        </w:rPr>
        <w:t xml:space="preserve"> </w:t>
      </w:r>
      <w:r w:rsidR="00886F89" w:rsidRPr="00051D4B">
        <w:rPr>
          <w:rStyle w:val="normaltextrun"/>
          <w:rFonts w:ascii="Arial" w:hAnsi="Arial" w:cs="Arial"/>
        </w:rPr>
        <w:t>(Williams</w:t>
      </w:r>
      <w:r w:rsidR="009829B7" w:rsidRPr="00051D4B">
        <w:rPr>
          <w:rStyle w:val="normaltextrun"/>
          <w:rFonts w:ascii="Arial" w:hAnsi="Arial" w:cs="Arial"/>
        </w:rPr>
        <w:t>, 2015</w:t>
      </w:r>
      <w:r w:rsidR="00886F89" w:rsidRPr="00051D4B">
        <w:rPr>
          <w:rStyle w:val="normaltextrun"/>
          <w:rFonts w:ascii="Arial" w:hAnsi="Arial" w:cs="Arial"/>
        </w:rPr>
        <w:t>).</w:t>
      </w:r>
      <w:r w:rsidR="00AC7875" w:rsidRPr="00051D4B">
        <w:rPr>
          <w:rFonts w:ascii="Arial" w:hAnsi="Arial" w:cs="Arial"/>
        </w:rPr>
        <w:t xml:space="preserve"> Th</w:t>
      </w:r>
      <w:r w:rsidR="00FE57F7" w:rsidRPr="00051D4B">
        <w:rPr>
          <w:rFonts w:ascii="Arial" w:hAnsi="Arial" w:cs="Arial"/>
        </w:rPr>
        <w:t>e lesson observation</w:t>
      </w:r>
      <w:r w:rsidR="00AC7875" w:rsidRPr="00051D4B">
        <w:rPr>
          <w:rFonts w:ascii="Arial" w:hAnsi="Arial" w:cs="Arial"/>
        </w:rPr>
        <w:t xml:space="preserve"> involve</w:t>
      </w:r>
      <w:r w:rsidR="00CA52F4" w:rsidRPr="00051D4B">
        <w:rPr>
          <w:rFonts w:ascii="Arial" w:hAnsi="Arial" w:cs="Arial"/>
        </w:rPr>
        <w:t xml:space="preserve">d </w:t>
      </w:r>
      <w:r w:rsidR="00AC7875" w:rsidRPr="00051D4B">
        <w:rPr>
          <w:rFonts w:ascii="Arial" w:hAnsi="Arial" w:cs="Arial"/>
        </w:rPr>
        <w:t xml:space="preserve">the researcher </w:t>
      </w:r>
      <w:r w:rsidR="00CA52F4" w:rsidRPr="00051D4B">
        <w:rPr>
          <w:rFonts w:ascii="Arial" w:hAnsi="Arial" w:cs="Arial"/>
        </w:rPr>
        <w:t xml:space="preserve">partner </w:t>
      </w:r>
      <w:r w:rsidR="00AC7875" w:rsidRPr="00051D4B">
        <w:rPr>
          <w:rFonts w:ascii="Arial" w:hAnsi="Arial" w:cs="Arial"/>
        </w:rPr>
        <w:t xml:space="preserve">observing </w:t>
      </w:r>
      <w:r w:rsidR="008962B3">
        <w:rPr>
          <w:rFonts w:ascii="Arial" w:hAnsi="Arial" w:cs="Arial"/>
        </w:rPr>
        <w:t xml:space="preserve">the </w:t>
      </w:r>
      <w:r w:rsidR="00AC7875" w:rsidRPr="00051D4B">
        <w:rPr>
          <w:rFonts w:ascii="Arial" w:hAnsi="Arial" w:cs="Arial"/>
        </w:rPr>
        <w:t>selected children</w:t>
      </w:r>
      <w:r w:rsidR="0095475F">
        <w:rPr>
          <w:rFonts w:ascii="Arial" w:hAnsi="Arial" w:cs="Arial"/>
        </w:rPr>
        <w:t xml:space="preserve">, </w:t>
      </w:r>
      <w:r w:rsidR="00CA52F4" w:rsidRPr="00051D4B">
        <w:rPr>
          <w:rFonts w:ascii="Arial" w:hAnsi="Arial" w:cs="Arial"/>
        </w:rPr>
        <w:t>while</w:t>
      </w:r>
      <w:r w:rsidR="000D2706" w:rsidRPr="00051D4B">
        <w:rPr>
          <w:rFonts w:ascii="Arial" w:hAnsi="Arial" w:cs="Arial"/>
        </w:rPr>
        <w:t xml:space="preserve"> the research </w:t>
      </w:r>
      <w:r w:rsidR="00AC7875" w:rsidRPr="00051D4B">
        <w:rPr>
          <w:rFonts w:ascii="Arial" w:hAnsi="Arial" w:cs="Arial"/>
        </w:rPr>
        <w:t xml:space="preserve">partner </w:t>
      </w:r>
      <w:r w:rsidR="00963116">
        <w:rPr>
          <w:rFonts w:ascii="Arial" w:hAnsi="Arial" w:cs="Arial"/>
        </w:rPr>
        <w:t>taught</w:t>
      </w:r>
      <w:r w:rsidR="00AC7875" w:rsidRPr="00051D4B">
        <w:rPr>
          <w:rFonts w:ascii="Arial" w:hAnsi="Arial" w:cs="Arial"/>
        </w:rPr>
        <w:t xml:space="preserve"> th</w:t>
      </w:r>
      <w:r w:rsidR="001B2759" w:rsidRPr="00051D4B">
        <w:rPr>
          <w:rFonts w:ascii="Arial" w:hAnsi="Arial" w:cs="Arial"/>
        </w:rPr>
        <w:t>eir</w:t>
      </w:r>
      <w:r w:rsidR="00AC7875" w:rsidRPr="00051D4B">
        <w:rPr>
          <w:rFonts w:ascii="Arial" w:hAnsi="Arial" w:cs="Arial"/>
        </w:rPr>
        <w:t xml:space="preserve"> lesson</w:t>
      </w:r>
      <w:r w:rsidR="00CA52F4" w:rsidRPr="00051D4B">
        <w:rPr>
          <w:rFonts w:ascii="Arial" w:hAnsi="Arial" w:cs="Arial"/>
        </w:rPr>
        <w:t xml:space="preserve">. </w:t>
      </w:r>
      <w:r w:rsidR="00D01327" w:rsidRPr="00051D4B">
        <w:rPr>
          <w:rFonts w:ascii="Arial" w:hAnsi="Arial" w:cs="Arial"/>
        </w:rPr>
        <w:t xml:space="preserve">Non-participant observation </w:t>
      </w:r>
      <w:r w:rsidR="001724C9">
        <w:rPr>
          <w:rFonts w:ascii="Arial" w:hAnsi="Arial" w:cs="Arial"/>
        </w:rPr>
        <w:t>allow</w:t>
      </w:r>
      <w:r w:rsidR="00B42CC7">
        <w:rPr>
          <w:rFonts w:ascii="Arial" w:hAnsi="Arial" w:cs="Arial"/>
        </w:rPr>
        <w:t>s</w:t>
      </w:r>
      <w:r w:rsidR="001724C9">
        <w:rPr>
          <w:rFonts w:ascii="Arial" w:hAnsi="Arial" w:cs="Arial"/>
        </w:rPr>
        <w:t xml:space="preserve"> for</w:t>
      </w:r>
      <w:r w:rsidR="00D01327" w:rsidRPr="00051D4B">
        <w:rPr>
          <w:rFonts w:ascii="Arial" w:hAnsi="Arial" w:cs="Arial"/>
        </w:rPr>
        <w:t xml:space="preserve"> objectivity, </w:t>
      </w:r>
      <w:r w:rsidR="00791975" w:rsidRPr="00051D4B">
        <w:rPr>
          <w:rFonts w:ascii="Arial" w:hAnsi="Arial" w:cs="Arial"/>
        </w:rPr>
        <w:t xml:space="preserve">as the observer </w:t>
      </w:r>
      <w:r w:rsidR="00292896" w:rsidRPr="00051D4B">
        <w:rPr>
          <w:rFonts w:ascii="Arial" w:hAnsi="Arial" w:cs="Arial"/>
        </w:rPr>
        <w:t>can</w:t>
      </w:r>
      <w:r w:rsidR="000B1650" w:rsidRPr="00051D4B">
        <w:rPr>
          <w:rFonts w:ascii="Arial" w:hAnsi="Arial" w:cs="Arial"/>
        </w:rPr>
        <w:t xml:space="preserve"> </w:t>
      </w:r>
      <w:r w:rsidR="00373D11" w:rsidRPr="00051D4B">
        <w:rPr>
          <w:rFonts w:ascii="Arial" w:hAnsi="Arial" w:cs="Arial"/>
        </w:rPr>
        <w:t xml:space="preserve">simply </w:t>
      </w:r>
      <w:r w:rsidR="000B1650" w:rsidRPr="00051D4B">
        <w:rPr>
          <w:rFonts w:ascii="Arial" w:hAnsi="Arial" w:cs="Arial"/>
        </w:rPr>
        <w:t>concentrate on the events as they happen</w:t>
      </w:r>
      <w:r w:rsidR="00475A0E" w:rsidRPr="00051D4B">
        <w:rPr>
          <w:rFonts w:ascii="Arial" w:hAnsi="Arial" w:cs="Arial"/>
        </w:rPr>
        <w:t xml:space="preserve"> and record </w:t>
      </w:r>
      <w:r w:rsidR="00B42CC7">
        <w:rPr>
          <w:rFonts w:ascii="Arial" w:hAnsi="Arial" w:cs="Arial"/>
        </w:rPr>
        <w:t>them</w:t>
      </w:r>
      <w:r w:rsidR="000B1650" w:rsidRPr="00051D4B">
        <w:rPr>
          <w:rFonts w:ascii="Arial" w:hAnsi="Arial" w:cs="Arial"/>
        </w:rPr>
        <w:t xml:space="preserve"> (Haynes and O’Brien, 200</w:t>
      </w:r>
      <w:r w:rsidR="00036D3B" w:rsidRPr="00051D4B">
        <w:rPr>
          <w:rFonts w:ascii="Arial" w:hAnsi="Arial" w:cs="Arial"/>
        </w:rPr>
        <w:t>0</w:t>
      </w:r>
      <w:r w:rsidR="000B1650" w:rsidRPr="00051D4B">
        <w:rPr>
          <w:rFonts w:ascii="Arial" w:hAnsi="Arial" w:cs="Arial"/>
        </w:rPr>
        <w:t>)</w:t>
      </w:r>
      <w:r w:rsidR="00791975" w:rsidRPr="00051D4B">
        <w:rPr>
          <w:rFonts w:ascii="Arial" w:hAnsi="Arial" w:cs="Arial"/>
        </w:rPr>
        <w:t xml:space="preserve">. </w:t>
      </w:r>
      <w:r w:rsidR="000B1650" w:rsidRPr="00051D4B">
        <w:rPr>
          <w:rFonts w:ascii="Arial" w:hAnsi="Arial" w:cs="Arial"/>
        </w:rPr>
        <w:t>The non-participant observer</w:t>
      </w:r>
      <w:r w:rsidR="00D01327" w:rsidRPr="00051D4B">
        <w:rPr>
          <w:rFonts w:ascii="Arial" w:hAnsi="Arial" w:cs="Arial"/>
        </w:rPr>
        <w:t xml:space="preserve"> does not participate in the lesson and therefore can</w:t>
      </w:r>
      <w:r w:rsidR="00791975" w:rsidRPr="00051D4B">
        <w:rPr>
          <w:rFonts w:ascii="Arial" w:hAnsi="Arial" w:cs="Arial"/>
        </w:rPr>
        <w:t xml:space="preserve"> observe more neutrally</w:t>
      </w:r>
      <w:r w:rsidR="000B1650" w:rsidRPr="00051D4B">
        <w:rPr>
          <w:rFonts w:ascii="Arial" w:hAnsi="Arial" w:cs="Arial"/>
        </w:rPr>
        <w:t xml:space="preserve"> </w:t>
      </w:r>
      <w:r w:rsidR="00791975" w:rsidRPr="00051D4B">
        <w:rPr>
          <w:rFonts w:ascii="Arial" w:hAnsi="Arial" w:cs="Arial"/>
        </w:rPr>
        <w:t>(Rwegoshora</w:t>
      </w:r>
      <w:r w:rsidR="000006FE">
        <w:rPr>
          <w:rFonts w:ascii="Arial" w:hAnsi="Arial" w:cs="Arial"/>
        </w:rPr>
        <w:t>,</w:t>
      </w:r>
      <w:r w:rsidR="00791975" w:rsidRPr="00051D4B">
        <w:rPr>
          <w:rFonts w:ascii="Arial" w:hAnsi="Arial" w:cs="Arial"/>
        </w:rPr>
        <w:t xml:space="preserve"> 2014). </w:t>
      </w:r>
      <w:r w:rsidR="008A0472" w:rsidRPr="00051D4B">
        <w:rPr>
          <w:rStyle w:val="normaltextrun"/>
          <w:rFonts w:ascii="Arial" w:hAnsi="Arial" w:cs="Arial"/>
        </w:rPr>
        <w:t>A weakness of using a non-participant observation method relates to ‘The Hawthorne Effect’</w:t>
      </w:r>
      <w:r w:rsidR="0037068B">
        <w:rPr>
          <w:rStyle w:val="normaltextrun"/>
          <w:rFonts w:ascii="Arial" w:hAnsi="Arial" w:cs="Arial"/>
        </w:rPr>
        <w:t>,</w:t>
      </w:r>
      <w:r w:rsidR="00475A0E" w:rsidRPr="00051D4B">
        <w:rPr>
          <w:rStyle w:val="normaltextrun"/>
          <w:rFonts w:ascii="Arial" w:hAnsi="Arial" w:cs="Arial"/>
        </w:rPr>
        <w:t xml:space="preserve"> whereby </w:t>
      </w:r>
      <w:r w:rsidR="00C52FB6" w:rsidRPr="00051D4B">
        <w:rPr>
          <w:rStyle w:val="normaltextrun"/>
          <w:rFonts w:ascii="Arial" w:hAnsi="Arial" w:cs="Arial"/>
        </w:rPr>
        <w:t>participants are</w:t>
      </w:r>
      <w:r w:rsidR="008A0472" w:rsidRPr="00051D4B">
        <w:rPr>
          <w:rStyle w:val="normaltextrun"/>
          <w:rFonts w:ascii="Arial" w:hAnsi="Arial" w:cs="Arial"/>
        </w:rPr>
        <w:t xml:space="preserve"> aware</w:t>
      </w:r>
      <w:r w:rsidR="00C52FB6" w:rsidRPr="00051D4B">
        <w:rPr>
          <w:rStyle w:val="normaltextrun"/>
          <w:rFonts w:ascii="Arial" w:hAnsi="Arial" w:cs="Arial"/>
        </w:rPr>
        <w:t xml:space="preserve"> that</w:t>
      </w:r>
      <w:r w:rsidR="008A0472" w:rsidRPr="00051D4B">
        <w:rPr>
          <w:rStyle w:val="normaltextrun"/>
          <w:rFonts w:ascii="Arial" w:hAnsi="Arial" w:cs="Arial"/>
        </w:rPr>
        <w:t xml:space="preserve"> they are being observed</w:t>
      </w:r>
      <w:r w:rsidR="00B4053A" w:rsidRPr="00051D4B">
        <w:rPr>
          <w:rStyle w:val="normaltextrun"/>
          <w:rFonts w:ascii="Arial" w:hAnsi="Arial" w:cs="Arial"/>
        </w:rPr>
        <w:t xml:space="preserve"> </w:t>
      </w:r>
      <w:r w:rsidR="00C52FB6" w:rsidRPr="00051D4B">
        <w:rPr>
          <w:rStyle w:val="normaltextrun"/>
          <w:rFonts w:ascii="Arial" w:hAnsi="Arial" w:cs="Arial"/>
        </w:rPr>
        <w:t>and may</w:t>
      </w:r>
      <w:r w:rsidR="008A0472" w:rsidRPr="00051D4B">
        <w:rPr>
          <w:rStyle w:val="normaltextrun"/>
          <w:rFonts w:ascii="Arial" w:hAnsi="Arial" w:cs="Arial"/>
        </w:rPr>
        <w:t xml:space="preserve"> alter their behaviour</w:t>
      </w:r>
      <w:r w:rsidR="00D377CA" w:rsidRPr="00051D4B">
        <w:rPr>
          <w:rStyle w:val="normaltextrun"/>
          <w:rFonts w:ascii="Arial" w:hAnsi="Arial" w:cs="Arial"/>
        </w:rPr>
        <w:t xml:space="preserve"> </w:t>
      </w:r>
      <w:r w:rsidR="00E67D50" w:rsidRPr="00051D4B">
        <w:rPr>
          <w:rStyle w:val="normaltextrun"/>
          <w:rFonts w:ascii="Arial" w:hAnsi="Arial" w:cs="Arial"/>
        </w:rPr>
        <w:t>(Kirby</w:t>
      </w:r>
      <w:r w:rsidR="00373E15" w:rsidRPr="00051D4B">
        <w:rPr>
          <w:rStyle w:val="normaltextrun"/>
          <w:rFonts w:ascii="Arial" w:hAnsi="Arial" w:cs="Arial"/>
        </w:rPr>
        <w:t>,</w:t>
      </w:r>
      <w:r w:rsidR="00E67D50" w:rsidRPr="00051D4B">
        <w:rPr>
          <w:rStyle w:val="normaltextrun"/>
          <w:rFonts w:ascii="Arial" w:hAnsi="Arial" w:cs="Arial"/>
        </w:rPr>
        <w:t xml:space="preserve"> 200</w:t>
      </w:r>
      <w:r w:rsidR="00373E15" w:rsidRPr="00051D4B">
        <w:rPr>
          <w:rStyle w:val="normaltextrun"/>
          <w:rFonts w:ascii="Arial" w:hAnsi="Arial" w:cs="Arial"/>
        </w:rPr>
        <w:t>0</w:t>
      </w:r>
      <w:r w:rsidR="00E67D50" w:rsidRPr="00051D4B">
        <w:rPr>
          <w:rStyle w:val="normaltextrun"/>
          <w:rFonts w:ascii="Arial" w:hAnsi="Arial" w:cs="Arial"/>
        </w:rPr>
        <w:t>)</w:t>
      </w:r>
      <w:r w:rsidR="008A0472" w:rsidRPr="00051D4B">
        <w:rPr>
          <w:rStyle w:val="normaltextrun"/>
          <w:rFonts w:ascii="Arial" w:hAnsi="Arial" w:cs="Arial"/>
        </w:rPr>
        <w:t xml:space="preserve">. This means that </w:t>
      </w:r>
      <w:r w:rsidR="00A71B83" w:rsidRPr="00051D4B">
        <w:rPr>
          <w:rStyle w:val="normaltextrun"/>
          <w:rFonts w:ascii="Arial" w:hAnsi="Arial" w:cs="Arial"/>
        </w:rPr>
        <w:t>results are somewhat unrepresentative if an</w:t>
      </w:r>
      <w:r w:rsidR="008A0472" w:rsidRPr="00051D4B">
        <w:rPr>
          <w:rStyle w:val="normaltextrun"/>
          <w:rFonts w:ascii="Arial" w:hAnsi="Arial" w:cs="Arial"/>
        </w:rPr>
        <w:t xml:space="preserve"> inaccurate picture of </w:t>
      </w:r>
      <w:r w:rsidR="00E67D50" w:rsidRPr="00051D4B">
        <w:rPr>
          <w:rStyle w:val="normaltextrun"/>
          <w:rFonts w:ascii="Arial" w:hAnsi="Arial" w:cs="Arial"/>
        </w:rPr>
        <w:t>the</w:t>
      </w:r>
      <w:r w:rsidR="00A71B83" w:rsidRPr="00051D4B">
        <w:rPr>
          <w:rStyle w:val="normaltextrun"/>
          <w:rFonts w:ascii="Arial" w:hAnsi="Arial" w:cs="Arial"/>
        </w:rPr>
        <w:t xml:space="preserve"> usual</w:t>
      </w:r>
      <w:r w:rsidR="008A0472" w:rsidRPr="00051D4B">
        <w:rPr>
          <w:rStyle w:val="normaltextrun"/>
          <w:rFonts w:ascii="Arial" w:hAnsi="Arial" w:cs="Arial"/>
        </w:rPr>
        <w:t xml:space="preserve"> behaviour </w:t>
      </w:r>
      <w:r w:rsidR="00A71B83" w:rsidRPr="00051D4B">
        <w:rPr>
          <w:rStyle w:val="normaltextrun"/>
          <w:rFonts w:ascii="Arial" w:hAnsi="Arial" w:cs="Arial"/>
        </w:rPr>
        <w:t>is observed</w:t>
      </w:r>
      <w:r w:rsidR="008A0472" w:rsidRPr="00051D4B">
        <w:rPr>
          <w:rStyle w:val="normaltextrun"/>
          <w:rFonts w:ascii="Arial" w:hAnsi="Arial" w:cs="Arial"/>
        </w:rPr>
        <w:t xml:space="preserve">. </w:t>
      </w:r>
    </w:p>
    <w:p w14:paraId="43551A43" w14:textId="240DEFAF" w:rsidR="00C101FD" w:rsidRPr="00051D4B" w:rsidRDefault="00244127" w:rsidP="00920A19">
      <w:pPr>
        <w:pStyle w:val="paragraph"/>
        <w:spacing w:before="0" w:beforeAutospacing="0" w:after="0" w:afterAutospacing="0" w:line="360" w:lineRule="auto"/>
        <w:textAlignment w:val="baseline"/>
        <w:rPr>
          <w:rFonts w:ascii="Arial" w:hAnsi="Arial" w:cs="Arial"/>
          <w:sz w:val="22"/>
          <w:szCs w:val="22"/>
        </w:rPr>
      </w:pPr>
      <w:r w:rsidRPr="00051D4B">
        <w:rPr>
          <w:rFonts w:ascii="Arial" w:hAnsi="Arial" w:cs="Arial"/>
          <w:sz w:val="22"/>
          <w:szCs w:val="22"/>
        </w:rPr>
        <w:t xml:space="preserve">Following the lesson observation, a focus group interview </w:t>
      </w:r>
      <w:r w:rsidR="003C45FC" w:rsidRPr="00051D4B">
        <w:rPr>
          <w:rFonts w:ascii="Arial" w:hAnsi="Arial" w:cs="Arial"/>
          <w:sz w:val="22"/>
          <w:szCs w:val="22"/>
        </w:rPr>
        <w:t>was</w:t>
      </w:r>
      <w:r w:rsidRPr="00051D4B">
        <w:rPr>
          <w:rFonts w:ascii="Arial" w:hAnsi="Arial" w:cs="Arial"/>
          <w:sz w:val="22"/>
          <w:szCs w:val="22"/>
        </w:rPr>
        <w:t xml:space="preserve"> conducted to obtain further qualitative data.</w:t>
      </w:r>
      <w:r w:rsidR="00C9334E" w:rsidRPr="00051D4B">
        <w:rPr>
          <w:rFonts w:ascii="Arial" w:hAnsi="Arial" w:cs="Arial"/>
          <w:sz w:val="22"/>
          <w:szCs w:val="22"/>
        </w:rPr>
        <w:t xml:space="preserve"> </w:t>
      </w:r>
      <w:r w:rsidR="008C7901" w:rsidRPr="00051D4B">
        <w:rPr>
          <w:rFonts w:ascii="Arial" w:hAnsi="Arial" w:cs="Arial"/>
          <w:sz w:val="22"/>
          <w:szCs w:val="22"/>
        </w:rPr>
        <w:t>A schedule of interview questions was designed by myself and my research partner</w:t>
      </w:r>
      <w:r w:rsidR="00537F2C" w:rsidRPr="00051D4B">
        <w:rPr>
          <w:rFonts w:ascii="Arial" w:hAnsi="Arial" w:cs="Arial"/>
          <w:sz w:val="22"/>
          <w:szCs w:val="22"/>
        </w:rPr>
        <w:t xml:space="preserve"> that we would ask </w:t>
      </w:r>
      <w:r w:rsidR="00B42CC7">
        <w:rPr>
          <w:rFonts w:ascii="Arial" w:hAnsi="Arial" w:cs="Arial"/>
          <w:sz w:val="22"/>
          <w:szCs w:val="22"/>
        </w:rPr>
        <w:t>the children from our own classes</w:t>
      </w:r>
      <w:r w:rsidR="00F21763" w:rsidRPr="00051D4B">
        <w:rPr>
          <w:rFonts w:ascii="Arial" w:hAnsi="Arial" w:cs="Arial"/>
          <w:sz w:val="22"/>
          <w:szCs w:val="22"/>
        </w:rPr>
        <w:t xml:space="preserve"> (Appendix 6)</w:t>
      </w:r>
      <w:r w:rsidR="00AF2372" w:rsidRPr="00051D4B">
        <w:rPr>
          <w:rFonts w:ascii="Arial" w:hAnsi="Arial" w:cs="Arial"/>
          <w:sz w:val="22"/>
          <w:szCs w:val="22"/>
        </w:rPr>
        <w:t xml:space="preserve">. </w:t>
      </w:r>
      <w:r w:rsidR="00C9334E" w:rsidRPr="00051D4B">
        <w:rPr>
          <w:rFonts w:ascii="Arial" w:hAnsi="Arial" w:cs="Arial"/>
          <w:sz w:val="22"/>
          <w:szCs w:val="22"/>
        </w:rPr>
        <w:t xml:space="preserve">A focus group is an informal discussion among selected individuals about specific topics (Beck, Trombetta </w:t>
      </w:r>
      <w:r w:rsidR="00C9334E" w:rsidRPr="00051D4B">
        <w:rPr>
          <w:rFonts w:ascii="Arial" w:hAnsi="Arial" w:cs="Arial"/>
          <w:sz w:val="22"/>
          <w:szCs w:val="22"/>
        </w:rPr>
        <w:lastRenderedPageBreak/>
        <w:t>and Share,</w:t>
      </w:r>
      <w:r w:rsidR="00E83C17" w:rsidRPr="00051D4B">
        <w:rPr>
          <w:rFonts w:ascii="Arial" w:hAnsi="Arial" w:cs="Arial"/>
          <w:sz w:val="22"/>
          <w:szCs w:val="22"/>
        </w:rPr>
        <w:t xml:space="preserve"> 1986,</w:t>
      </w:r>
      <w:r w:rsidR="00C9334E" w:rsidRPr="00051D4B">
        <w:rPr>
          <w:rFonts w:ascii="Arial" w:hAnsi="Arial" w:cs="Arial"/>
          <w:sz w:val="22"/>
          <w:szCs w:val="22"/>
        </w:rPr>
        <w:t xml:space="preserve"> p.73)</w:t>
      </w:r>
      <w:r w:rsidR="00516DD3" w:rsidRPr="00051D4B">
        <w:rPr>
          <w:rFonts w:ascii="Arial" w:hAnsi="Arial" w:cs="Arial"/>
          <w:sz w:val="22"/>
          <w:szCs w:val="22"/>
        </w:rPr>
        <w:t>.</w:t>
      </w:r>
      <w:r w:rsidR="00C9334E" w:rsidRPr="00051D4B">
        <w:rPr>
          <w:rFonts w:ascii="Arial" w:hAnsi="Arial" w:cs="Arial"/>
          <w:sz w:val="22"/>
          <w:szCs w:val="22"/>
        </w:rPr>
        <w:t xml:space="preserve"> It </w:t>
      </w:r>
      <w:r w:rsidR="00C940EF">
        <w:rPr>
          <w:rFonts w:ascii="Arial" w:hAnsi="Arial" w:cs="Arial"/>
          <w:sz w:val="22"/>
          <w:szCs w:val="22"/>
        </w:rPr>
        <w:t>is asserted</w:t>
      </w:r>
      <w:r w:rsidR="00C9334E" w:rsidRPr="00051D4B">
        <w:rPr>
          <w:rFonts w:ascii="Arial" w:hAnsi="Arial" w:cs="Arial"/>
          <w:sz w:val="22"/>
          <w:szCs w:val="22"/>
        </w:rPr>
        <w:t xml:space="preserve"> that focus groups foster a more complete understanding to be obtained,</w:t>
      </w:r>
      <w:r w:rsidR="00EB6A3D" w:rsidRPr="00051D4B">
        <w:rPr>
          <w:rFonts w:ascii="Arial" w:hAnsi="Arial" w:cs="Arial"/>
          <w:sz w:val="22"/>
          <w:szCs w:val="22"/>
        </w:rPr>
        <w:t xml:space="preserve"> due to</w:t>
      </w:r>
      <w:r w:rsidR="00C9334E" w:rsidRPr="00051D4B">
        <w:rPr>
          <w:rFonts w:ascii="Arial" w:hAnsi="Arial" w:cs="Arial"/>
          <w:sz w:val="22"/>
          <w:szCs w:val="22"/>
        </w:rPr>
        <w:t xml:space="preserve"> the inclusive </w:t>
      </w:r>
      <w:r w:rsidR="00F91B60" w:rsidRPr="00051D4B">
        <w:rPr>
          <w:rFonts w:ascii="Arial" w:hAnsi="Arial" w:cs="Arial"/>
          <w:sz w:val="22"/>
          <w:szCs w:val="22"/>
        </w:rPr>
        <w:t xml:space="preserve">atmosphere </w:t>
      </w:r>
      <w:r w:rsidR="00294B41" w:rsidRPr="00051D4B">
        <w:rPr>
          <w:rFonts w:ascii="Arial" w:hAnsi="Arial" w:cs="Arial"/>
          <w:sz w:val="22"/>
          <w:szCs w:val="22"/>
        </w:rPr>
        <w:t xml:space="preserve">and </w:t>
      </w:r>
      <w:r w:rsidR="00C9334E" w:rsidRPr="00051D4B">
        <w:rPr>
          <w:rFonts w:ascii="Arial" w:hAnsi="Arial" w:cs="Arial"/>
          <w:sz w:val="22"/>
          <w:szCs w:val="22"/>
        </w:rPr>
        <w:t>help to offer explanation for people’s behaviour (</w:t>
      </w:r>
      <w:r w:rsidR="00294B41" w:rsidRPr="00051D4B">
        <w:rPr>
          <w:rFonts w:ascii="Arial" w:hAnsi="Arial" w:cs="Arial"/>
          <w:sz w:val="22"/>
          <w:szCs w:val="22"/>
        </w:rPr>
        <w:t>Vaughn, Schumm and Sinagub</w:t>
      </w:r>
      <w:r w:rsidR="00596026" w:rsidRPr="00051D4B">
        <w:rPr>
          <w:rFonts w:ascii="Arial" w:hAnsi="Arial" w:cs="Arial"/>
          <w:sz w:val="22"/>
          <w:szCs w:val="22"/>
        </w:rPr>
        <w:t>, 1996</w:t>
      </w:r>
      <w:r w:rsidR="00C9334E" w:rsidRPr="00051D4B">
        <w:rPr>
          <w:rFonts w:ascii="Arial" w:hAnsi="Arial" w:cs="Arial"/>
          <w:sz w:val="22"/>
          <w:szCs w:val="22"/>
        </w:rPr>
        <w:t>).</w:t>
      </w:r>
      <w:r w:rsidR="009B0505" w:rsidRPr="00051D4B">
        <w:rPr>
          <w:rFonts w:ascii="Arial" w:hAnsi="Arial" w:cs="Arial"/>
          <w:sz w:val="22"/>
          <w:szCs w:val="22"/>
        </w:rPr>
        <w:t xml:space="preserve"> </w:t>
      </w:r>
      <w:r w:rsidR="00286E45" w:rsidRPr="00051D4B">
        <w:rPr>
          <w:rFonts w:ascii="Arial" w:hAnsi="Arial" w:cs="Arial"/>
          <w:sz w:val="22"/>
          <w:szCs w:val="22"/>
        </w:rPr>
        <w:t>Specifically, a s</w:t>
      </w:r>
      <w:r w:rsidR="006D46AC" w:rsidRPr="00051D4B">
        <w:rPr>
          <w:rFonts w:ascii="Arial" w:hAnsi="Arial" w:cs="Arial"/>
          <w:sz w:val="22"/>
          <w:szCs w:val="22"/>
        </w:rPr>
        <w:t>emi-structured intervie</w:t>
      </w:r>
      <w:r w:rsidR="00286E45" w:rsidRPr="00051D4B">
        <w:rPr>
          <w:rFonts w:ascii="Arial" w:hAnsi="Arial" w:cs="Arial"/>
          <w:sz w:val="22"/>
          <w:szCs w:val="22"/>
        </w:rPr>
        <w:t>w was used. These</w:t>
      </w:r>
      <w:r w:rsidR="006D46AC" w:rsidRPr="00051D4B">
        <w:rPr>
          <w:rFonts w:ascii="Arial" w:hAnsi="Arial" w:cs="Arial"/>
          <w:sz w:val="22"/>
          <w:szCs w:val="22"/>
        </w:rPr>
        <w:t xml:space="preserve"> are structured so that specific elements of the research question can be addressed, but there is room for participants to offer further opinion </w:t>
      </w:r>
      <w:r w:rsidR="00286E45" w:rsidRPr="00051D4B">
        <w:rPr>
          <w:rFonts w:ascii="Arial" w:hAnsi="Arial" w:cs="Arial"/>
          <w:sz w:val="22"/>
          <w:szCs w:val="22"/>
        </w:rPr>
        <w:t xml:space="preserve">if need </w:t>
      </w:r>
      <w:r w:rsidR="008C5A90" w:rsidRPr="00051D4B">
        <w:rPr>
          <w:rFonts w:ascii="Arial" w:hAnsi="Arial" w:cs="Arial"/>
          <w:sz w:val="22"/>
          <w:szCs w:val="22"/>
        </w:rPr>
        <w:t>be</w:t>
      </w:r>
      <w:r w:rsidR="006D46AC" w:rsidRPr="00051D4B">
        <w:rPr>
          <w:rFonts w:ascii="Arial" w:hAnsi="Arial" w:cs="Arial"/>
          <w:sz w:val="22"/>
          <w:szCs w:val="22"/>
        </w:rPr>
        <w:t xml:space="preserve"> (Galletta</w:t>
      </w:r>
      <w:r w:rsidR="00475469" w:rsidRPr="00051D4B">
        <w:rPr>
          <w:rFonts w:ascii="Arial" w:hAnsi="Arial" w:cs="Arial"/>
          <w:sz w:val="22"/>
          <w:szCs w:val="22"/>
        </w:rPr>
        <w:t>, 2013</w:t>
      </w:r>
      <w:r w:rsidR="006D46AC" w:rsidRPr="00051D4B">
        <w:rPr>
          <w:rFonts w:ascii="Arial" w:hAnsi="Arial" w:cs="Arial"/>
          <w:sz w:val="22"/>
          <w:szCs w:val="22"/>
        </w:rPr>
        <w:t xml:space="preserve">). This enables a more natural dialogue to emerge. </w:t>
      </w:r>
      <w:r w:rsidR="000E3FC0" w:rsidRPr="00051D4B">
        <w:rPr>
          <w:rFonts w:ascii="Arial" w:hAnsi="Arial" w:cs="Arial"/>
          <w:sz w:val="22"/>
          <w:szCs w:val="22"/>
        </w:rPr>
        <w:t>The s</w:t>
      </w:r>
      <w:r w:rsidR="006D46AC" w:rsidRPr="00051D4B">
        <w:rPr>
          <w:rFonts w:ascii="Arial" w:hAnsi="Arial" w:cs="Arial"/>
          <w:sz w:val="22"/>
          <w:szCs w:val="22"/>
        </w:rPr>
        <w:t xml:space="preserve">emi-structured interview </w:t>
      </w:r>
      <w:r w:rsidR="000E3FC0" w:rsidRPr="00051D4B">
        <w:rPr>
          <w:rFonts w:ascii="Arial" w:hAnsi="Arial" w:cs="Arial"/>
          <w:sz w:val="22"/>
          <w:szCs w:val="22"/>
        </w:rPr>
        <w:t>was</w:t>
      </w:r>
      <w:r w:rsidR="006D46AC" w:rsidRPr="00051D4B">
        <w:rPr>
          <w:rFonts w:ascii="Arial" w:hAnsi="Arial" w:cs="Arial"/>
          <w:sz w:val="22"/>
          <w:szCs w:val="22"/>
        </w:rPr>
        <w:t xml:space="preserve"> designed </w:t>
      </w:r>
      <w:r w:rsidR="000E3FC0" w:rsidRPr="00051D4B">
        <w:rPr>
          <w:rFonts w:ascii="Arial" w:hAnsi="Arial" w:cs="Arial"/>
          <w:sz w:val="22"/>
          <w:szCs w:val="22"/>
        </w:rPr>
        <w:t>with open questions</w:t>
      </w:r>
      <w:r w:rsidR="006D46AC" w:rsidRPr="00051D4B">
        <w:rPr>
          <w:rFonts w:ascii="Arial" w:hAnsi="Arial" w:cs="Arial"/>
          <w:sz w:val="22"/>
          <w:szCs w:val="22"/>
        </w:rPr>
        <w:t xml:space="preserve"> that </w:t>
      </w:r>
      <w:r w:rsidR="001510B6" w:rsidRPr="00051D4B">
        <w:rPr>
          <w:rFonts w:ascii="Arial" w:hAnsi="Arial" w:cs="Arial"/>
          <w:sz w:val="22"/>
          <w:szCs w:val="22"/>
        </w:rPr>
        <w:t>enable</w:t>
      </w:r>
      <w:r w:rsidR="0069701A" w:rsidRPr="00051D4B">
        <w:rPr>
          <w:rFonts w:ascii="Arial" w:hAnsi="Arial" w:cs="Arial"/>
          <w:sz w:val="22"/>
          <w:szCs w:val="22"/>
        </w:rPr>
        <w:t xml:space="preserve">d the children </w:t>
      </w:r>
      <w:r w:rsidR="001510B6" w:rsidRPr="00051D4B">
        <w:rPr>
          <w:rFonts w:ascii="Arial" w:hAnsi="Arial" w:cs="Arial"/>
          <w:sz w:val="22"/>
          <w:szCs w:val="22"/>
        </w:rPr>
        <w:t>to expand upon the questions (Wengraf, 2001).</w:t>
      </w:r>
      <w:r w:rsidR="00C9334E" w:rsidRPr="00051D4B">
        <w:rPr>
          <w:rFonts w:ascii="Arial" w:hAnsi="Arial" w:cs="Arial"/>
          <w:sz w:val="22"/>
          <w:szCs w:val="22"/>
        </w:rPr>
        <w:t xml:space="preserve"> </w:t>
      </w:r>
      <w:r w:rsidR="001510B6" w:rsidRPr="00051D4B">
        <w:rPr>
          <w:rFonts w:ascii="Arial" w:hAnsi="Arial" w:cs="Arial"/>
          <w:sz w:val="22"/>
          <w:szCs w:val="22"/>
        </w:rPr>
        <w:t xml:space="preserve">Semi-structured interviews </w:t>
      </w:r>
      <w:r w:rsidR="00770025" w:rsidRPr="00051D4B">
        <w:rPr>
          <w:rFonts w:ascii="Arial" w:hAnsi="Arial" w:cs="Arial"/>
          <w:sz w:val="22"/>
          <w:szCs w:val="22"/>
        </w:rPr>
        <w:t>obtain</w:t>
      </w:r>
      <w:r w:rsidR="001510B6" w:rsidRPr="00051D4B">
        <w:rPr>
          <w:rFonts w:ascii="Arial" w:hAnsi="Arial" w:cs="Arial"/>
          <w:sz w:val="22"/>
          <w:szCs w:val="22"/>
        </w:rPr>
        <w:t xml:space="preserve"> </w:t>
      </w:r>
      <w:r w:rsidR="00AE0BE2" w:rsidRPr="00051D4B">
        <w:rPr>
          <w:rFonts w:ascii="Arial" w:hAnsi="Arial" w:cs="Arial"/>
          <w:sz w:val="22"/>
          <w:szCs w:val="22"/>
        </w:rPr>
        <w:t>rich</w:t>
      </w:r>
      <w:r w:rsidR="005D4D38" w:rsidRPr="00051D4B">
        <w:rPr>
          <w:rFonts w:ascii="Arial" w:hAnsi="Arial" w:cs="Arial"/>
          <w:sz w:val="22"/>
          <w:szCs w:val="22"/>
        </w:rPr>
        <w:t>, qualitative</w:t>
      </w:r>
      <w:r w:rsidR="00AE0BE2" w:rsidRPr="00051D4B">
        <w:rPr>
          <w:rFonts w:ascii="Arial" w:hAnsi="Arial" w:cs="Arial"/>
          <w:sz w:val="22"/>
          <w:szCs w:val="22"/>
        </w:rPr>
        <w:t xml:space="preserve"> data</w:t>
      </w:r>
      <w:r w:rsidR="00B42CC7">
        <w:rPr>
          <w:rFonts w:ascii="Arial" w:hAnsi="Arial" w:cs="Arial"/>
          <w:sz w:val="22"/>
          <w:szCs w:val="22"/>
        </w:rPr>
        <w:t>,</w:t>
      </w:r>
      <w:r w:rsidR="00AE0BE2" w:rsidRPr="00051D4B">
        <w:rPr>
          <w:rFonts w:ascii="Arial" w:hAnsi="Arial" w:cs="Arial"/>
          <w:sz w:val="22"/>
          <w:szCs w:val="22"/>
        </w:rPr>
        <w:t xml:space="preserve"> </w:t>
      </w:r>
      <w:r w:rsidR="005D4D38" w:rsidRPr="00051D4B">
        <w:rPr>
          <w:rFonts w:ascii="Arial" w:hAnsi="Arial" w:cs="Arial"/>
          <w:sz w:val="22"/>
          <w:szCs w:val="22"/>
        </w:rPr>
        <w:t xml:space="preserve">as questions and answers can be expanded upon to obtain clarification </w:t>
      </w:r>
      <w:r w:rsidR="005A4832" w:rsidRPr="00051D4B">
        <w:rPr>
          <w:rFonts w:ascii="Arial" w:hAnsi="Arial" w:cs="Arial"/>
          <w:sz w:val="22"/>
          <w:szCs w:val="22"/>
        </w:rPr>
        <w:t>(Smith</w:t>
      </w:r>
      <w:r w:rsidR="003060D8" w:rsidRPr="00051D4B">
        <w:rPr>
          <w:rFonts w:ascii="Arial" w:hAnsi="Arial" w:cs="Arial"/>
          <w:sz w:val="22"/>
          <w:szCs w:val="22"/>
        </w:rPr>
        <w:t>,</w:t>
      </w:r>
      <w:r w:rsidR="00EF3443" w:rsidRPr="00051D4B">
        <w:rPr>
          <w:rFonts w:ascii="Arial" w:hAnsi="Arial" w:cs="Arial"/>
          <w:sz w:val="22"/>
          <w:szCs w:val="22"/>
        </w:rPr>
        <w:t xml:space="preserve"> </w:t>
      </w:r>
      <w:bookmarkStart w:id="2" w:name="_Hlk33091236"/>
      <w:r w:rsidR="00EF3443" w:rsidRPr="00051D4B">
        <w:rPr>
          <w:rFonts w:ascii="Arial" w:hAnsi="Arial" w:cs="Arial"/>
          <w:sz w:val="22"/>
          <w:szCs w:val="22"/>
        </w:rPr>
        <w:t>Harre &amp; Langenhove</w:t>
      </w:r>
      <w:bookmarkEnd w:id="2"/>
      <w:r w:rsidR="00EF3443" w:rsidRPr="00051D4B">
        <w:rPr>
          <w:rFonts w:ascii="Arial" w:hAnsi="Arial" w:cs="Arial"/>
          <w:sz w:val="22"/>
          <w:szCs w:val="22"/>
        </w:rPr>
        <w:t>,</w:t>
      </w:r>
      <w:r w:rsidR="003060D8" w:rsidRPr="00051D4B">
        <w:rPr>
          <w:rFonts w:ascii="Arial" w:hAnsi="Arial" w:cs="Arial"/>
          <w:sz w:val="22"/>
          <w:szCs w:val="22"/>
        </w:rPr>
        <w:t xml:space="preserve"> 1995</w:t>
      </w:r>
      <w:r w:rsidR="005A4832" w:rsidRPr="00051D4B">
        <w:rPr>
          <w:rFonts w:ascii="Arial" w:hAnsi="Arial" w:cs="Arial"/>
          <w:sz w:val="22"/>
          <w:szCs w:val="22"/>
        </w:rPr>
        <w:t>)</w:t>
      </w:r>
      <w:r w:rsidR="00AE0BE2" w:rsidRPr="00051D4B">
        <w:rPr>
          <w:rFonts w:ascii="Arial" w:hAnsi="Arial" w:cs="Arial"/>
          <w:sz w:val="22"/>
          <w:szCs w:val="22"/>
        </w:rPr>
        <w:t>.</w:t>
      </w:r>
      <w:r w:rsidR="001510B6" w:rsidRPr="00051D4B">
        <w:rPr>
          <w:rFonts w:ascii="Arial" w:hAnsi="Arial" w:cs="Arial"/>
          <w:sz w:val="22"/>
          <w:szCs w:val="22"/>
        </w:rPr>
        <w:t xml:space="preserve"> Conversely, </w:t>
      </w:r>
      <w:r w:rsidR="005020BC" w:rsidRPr="00051D4B">
        <w:rPr>
          <w:rFonts w:ascii="Arial" w:hAnsi="Arial" w:cs="Arial"/>
          <w:sz w:val="22"/>
          <w:szCs w:val="22"/>
        </w:rPr>
        <w:t>the</w:t>
      </w:r>
      <w:r w:rsidR="005A4832" w:rsidRPr="00051D4B">
        <w:rPr>
          <w:rFonts w:ascii="Arial" w:hAnsi="Arial" w:cs="Arial"/>
          <w:sz w:val="22"/>
          <w:szCs w:val="22"/>
        </w:rPr>
        <w:t xml:space="preserve"> interviewer has less control over the situation</w:t>
      </w:r>
      <w:r w:rsidR="009E363D" w:rsidRPr="00051D4B">
        <w:rPr>
          <w:rFonts w:ascii="Arial" w:hAnsi="Arial" w:cs="Arial"/>
          <w:sz w:val="22"/>
          <w:szCs w:val="22"/>
        </w:rPr>
        <w:t xml:space="preserve">, which </w:t>
      </w:r>
      <w:r w:rsidR="005A4832" w:rsidRPr="00051D4B">
        <w:rPr>
          <w:rFonts w:ascii="Arial" w:hAnsi="Arial" w:cs="Arial"/>
          <w:sz w:val="22"/>
          <w:szCs w:val="22"/>
        </w:rPr>
        <w:t xml:space="preserve">can </w:t>
      </w:r>
      <w:r w:rsidR="0076529C" w:rsidRPr="00051D4B">
        <w:rPr>
          <w:rFonts w:ascii="Arial" w:hAnsi="Arial" w:cs="Arial"/>
          <w:sz w:val="22"/>
          <w:szCs w:val="22"/>
        </w:rPr>
        <w:t>make data</w:t>
      </w:r>
      <w:r w:rsidR="005A4832" w:rsidRPr="00051D4B">
        <w:rPr>
          <w:rFonts w:ascii="Arial" w:hAnsi="Arial" w:cs="Arial"/>
          <w:sz w:val="22"/>
          <w:szCs w:val="22"/>
        </w:rPr>
        <w:t xml:space="preserve"> harder to analyse if a narrative develops (Smith</w:t>
      </w:r>
      <w:r w:rsidR="003060D8" w:rsidRPr="00051D4B">
        <w:rPr>
          <w:rFonts w:ascii="Arial" w:hAnsi="Arial" w:cs="Arial"/>
          <w:sz w:val="22"/>
          <w:szCs w:val="22"/>
        </w:rPr>
        <w:t>,</w:t>
      </w:r>
      <w:r w:rsidR="00EF3443" w:rsidRPr="00051D4B">
        <w:rPr>
          <w:rFonts w:ascii="Arial" w:hAnsi="Arial" w:cs="Arial"/>
          <w:sz w:val="22"/>
          <w:szCs w:val="22"/>
        </w:rPr>
        <w:t xml:space="preserve"> Harre &amp; Langenhove,</w:t>
      </w:r>
      <w:r w:rsidR="003060D8" w:rsidRPr="00051D4B">
        <w:rPr>
          <w:rFonts w:ascii="Arial" w:hAnsi="Arial" w:cs="Arial"/>
          <w:sz w:val="22"/>
          <w:szCs w:val="22"/>
        </w:rPr>
        <w:t xml:space="preserve"> 1995</w:t>
      </w:r>
      <w:r w:rsidR="005A4832" w:rsidRPr="00051D4B">
        <w:rPr>
          <w:rFonts w:ascii="Arial" w:hAnsi="Arial" w:cs="Arial"/>
          <w:sz w:val="22"/>
          <w:szCs w:val="22"/>
        </w:rPr>
        <w:t>)</w:t>
      </w:r>
      <w:r w:rsidR="008C7901" w:rsidRPr="00051D4B">
        <w:rPr>
          <w:rFonts w:ascii="Arial" w:hAnsi="Arial" w:cs="Arial"/>
          <w:sz w:val="22"/>
          <w:szCs w:val="22"/>
        </w:rPr>
        <w:t xml:space="preserve">. </w:t>
      </w:r>
    </w:p>
    <w:p w14:paraId="783CAFD8" w14:textId="77777777" w:rsidR="00EC65B9" w:rsidRPr="00051D4B" w:rsidRDefault="00EC65B9" w:rsidP="00920A19">
      <w:pPr>
        <w:pStyle w:val="paragraph"/>
        <w:spacing w:before="0" w:beforeAutospacing="0" w:after="0" w:afterAutospacing="0" w:line="360" w:lineRule="auto"/>
        <w:textAlignment w:val="baseline"/>
        <w:rPr>
          <w:rStyle w:val="normaltextrun"/>
          <w:rFonts w:ascii="Arial" w:hAnsi="Arial" w:cs="Arial"/>
          <w:sz w:val="22"/>
          <w:szCs w:val="22"/>
        </w:rPr>
      </w:pPr>
    </w:p>
    <w:p w14:paraId="26655F92" w14:textId="4EC4E0A7" w:rsidR="00421B60" w:rsidRPr="00051D4B" w:rsidRDefault="00EC65B9" w:rsidP="00920A19">
      <w:pPr>
        <w:pStyle w:val="paragraph"/>
        <w:spacing w:before="0" w:beforeAutospacing="0" w:after="0" w:afterAutospacing="0" w:line="360" w:lineRule="auto"/>
        <w:textAlignment w:val="baseline"/>
        <w:rPr>
          <w:rStyle w:val="normaltextrun"/>
          <w:rFonts w:ascii="Arial" w:hAnsi="Arial" w:cs="Arial"/>
          <w:sz w:val="22"/>
          <w:szCs w:val="22"/>
        </w:rPr>
      </w:pPr>
      <w:r w:rsidRPr="00051D4B">
        <w:rPr>
          <w:rStyle w:val="normaltextrun"/>
          <w:rFonts w:ascii="Arial" w:hAnsi="Arial" w:cs="Arial"/>
          <w:sz w:val="22"/>
          <w:szCs w:val="22"/>
        </w:rPr>
        <w:t>There are many ways of recording observations</w:t>
      </w:r>
      <w:r w:rsidR="00ED1311" w:rsidRPr="00051D4B">
        <w:rPr>
          <w:rStyle w:val="normaltextrun"/>
          <w:rFonts w:ascii="Arial" w:hAnsi="Arial" w:cs="Arial"/>
          <w:sz w:val="22"/>
          <w:szCs w:val="22"/>
        </w:rPr>
        <w:t xml:space="preserve"> and the method identified as most appropriate to this research project was notetaking</w:t>
      </w:r>
      <w:r w:rsidRPr="00051D4B">
        <w:rPr>
          <w:rStyle w:val="normaltextrun"/>
          <w:rFonts w:ascii="Arial" w:hAnsi="Arial" w:cs="Arial"/>
          <w:sz w:val="22"/>
          <w:szCs w:val="22"/>
        </w:rPr>
        <w:t>.</w:t>
      </w:r>
      <w:r w:rsidR="00092403" w:rsidRPr="00051D4B">
        <w:rPr>
          <w:rStyle w:val="normaltextrun"/>
          <w:rFonts w:ascii="Arial" w:hAnsi="Arial" w:cs="Arial"/>
          <w:sz w:val="22"/>
          <w:szCs w:val="22"/>
        </w:rPr>
        <w:t xml:space="preserve"> </w:t>
      </w:r>
      <w:r w:rsidRPr="00051D4B">
        <w:rPr>
          <w:rStyle w:val="normaltextrun"/>
          <w:rFonts w:ascii="Arial" w:hAnsi="Arial" w:cs="Arial"/>
          <w:sz w:val="22"/>
          <w:szCs w:val="22"/>
        </w:rPr>
        <w:t xml:space="preserve">Notetaking observation method </w:t>
      </w:r>
      <w:r w:rsidR="003346CD" w:rsidRPr="00051D4B">
        <w:rPr>
          <w:rStyle w:val="normaltextrun"/>
          <w:rFonts w:ascii="Arial" w:hAnsi="Arial" w:cs="Arial"/>
          <w:sz w:val="22"/>
          <w:szCs w:val="22"/>
        </w:rPr>
        <w:t>enables the recording of relevant information from an</w:t>
      </w:r>
      <w:r w:rsidR="004A0490" w:rsidRPr="00051D4B">
        <w:rPr>
          <w:rStyle w:val="normaltextrun"/>
          <w:rFonts w:ascii="Arial" w:hAnsi="Arial" w:cs="Arial"/>
          <w:sz w:val="22"/>
          <w:szCs w:val="22"/>
        </w:rPr>
        <w:t xml:space="preserve">other </w:t>
      </w:r>
      <w:r w:rsidR="003346CD" w:rsidRPr="00051D4B">
        <w:rPr>
          <w:rStyle w:val="normaltextrun"/>
          <w:rFonts w:ascii="Arial" w:hAnsi="Arial" w:cs="Arial"/>
          <w:sz w:val="22"/>
          <w:szCs w:val="22"/>
        </w:rPr>
        <w:t xml:space="preserve">source. </w:t>
      </w:r>
      <w:r w:rsidRPr="00051D4B">
        <w:rPr>
          <w:rStyle w:val="normaltextrun"/>
          <w:rFonts w:ascii="Arial" w:hAnsi="Arial" w:cs="Arial"/>
          <w:sz w:val="22"/>
          <w:szCs w:val="22"/>
        </w:rPr>
        <w:t>Noteta</w:t>
      </w:r>
      <w:r w:rsidR="0040531F" w:rsidRPr="00051D4B">
        <w:rPr>
          <w:rStyle w:val="normaltextrun"/>
          <w:rFonts w:ascii="Arial" w:hAnsi="Arial" w:cs="Arial"/>
          <w:sz w:val="22"/>
          <w:szCs w:val="22"/>
        </w:rPr>
        <w:t>king requires observers</w:t>
      </w:r>
      <w:r w:rsidRPr="00051D4B">
        <w:rPr>
          <w:rStyle w:val="normaltextrun"/>
          <w:rFonts w:ascii="Arial" w:hAnsi="Arial" w:cs="Arial"/>
          <w:sz w:val="22"/>
          <w:szCs w:val="22"/>
        </w:rPr>
        <w:t xml:space="preserve"> to </w:t>
      </w:r>
      <w:r w:rsidR="00483E5B" w:rsidRPr="00051D4B">
        <w:rPr>
          <w:rStyle w:val="normaltextrun"/>
          <w:rFonts w:ascii="Arial" w:hAnsi="Arial" w:cs="Arial"/>
          <w:sz w:val="22"/>
          <w:szCs w:val="22"/>
        </w:rPr>
        <w:t xml:space="preserve">make immediate decisions </w:t>
      </w:r>
      <w:r w:rsidRPr="00051D4B">
        <w:rPr>
          <w:rStyle w:val="normaltextrun"/>
          <w:rFonts w:ascii="Arial" w:hAnsi="Arial" w:cs="Arial"/>
          <w:sz w:val="22"/>
          <w:szCs w:val="22"/>
        </w:rPr>
        <w:t xml:space="preserve">what parts of an observation are relevant to </w:t>
      </w:r>
      <w:r w:rsidR="001B483A" w:rsidRPr="00051D4B">
        <w:rPr>
          <w:rStyle w:val="normaltextrun"/>
          <w:rFonts w:ascii="Arial" w:hAnsi="Arial" w:cs="Arial"/>
          <w:sz w:val="22"/>
          <w:szCs w:val="22"/>
        </w:rPr>
        <w:t>record</w:t>
      </w:r>
      <w:r w:rsidRPr="00051D4B">
        <w:rPr>
          <w:rStyle w:val="normaltextrun"/>
          <w:rFonts w:ascii="Arial" w:hAnsi="Arial" w:cs="Arial"/>
          <w:sz w:val="22"/>
          <w:szCs w:val="22"/>
        </w:rPr>
        <w:t xml:space="preserve"> (</w:t>
      </w:r>
      <w:r w:rsidR="00483E5B" w:rsidRPr="00051D4B">
        <w:rPr>
          <w:rStyle w:val="normaltextrun"/>
          <w:rFonts w:ascii="Arial" w:hAnsi="Arial" w:cs="Arial"/>
          <w:sz w:val="22"/>
          <w:szCs w:val="22"/>
        </w:rPr>
        <w:t>Wragg</w:t>
      </w:r>
      <w:r w:rsidR="00B52CAC" w:rsidRPr="00051D4B">
        <w:rPr>
          <w:rStyle w:val="normaltextrun"/>
          <w:rFonts w:ascii="Arial" w:hAnsi="Arial" w:cs="Arial"/>
          <w:sz w:val="22"/>
          <w:szCs w:val="22"/>
        </w:rPr>
        <w:t>, 2012</w:t>
      </w:r>
      <w:r w:rsidRPr="00051D4B">
        <w:rPr>
          <w:rStyle w:val="normaltextrun"/>
          <w:rFonts w:ascii="Arial" w:hAnsi="Arial" w:cs="Arial"/>
          <w:sz w:val="22"/>
          <w:szCs w:val="22"/>
        </w:rPr>
        <w:t>). A</w:t>
      </w:r>
      <w:r w:rsidR="00F411C6" w:rsidRPr="00051D4B">
        <w:rPr>
          <w:rStyle w:val="normaltextrun"/>
          <w:rFonts w:ascii="Arial" w:hAnsi="Arial" w:cs="Arial"/>
          <w:sz w:val="22"/>
          <w:szCs w:val="22"/>
        </w:rPr>
        <w:t xml:space="preserve">n advantage of </w:t>
      </w:r>
      <w:r w:rsidRPr="00051D4B">
        <w:rPr>
          <w:rStyle w:val="normaltextrun"/>
          <w:rFonts w:ascii="Arial" w:hAnsi="Arial" w:cs="Arial"/>
          <w:sz w:val="22"/>
          <w:szCs w:val="22"/>
        </w:rPr>
        <w:t xml:space="preserve">the notetaking method is that </w:t>
      </w:r>
      <w:r w:rsidR="008065CE" w:rsidRPr="00051D4B">
        <w:rPr>
          <w:rStyle w:val="normaltextrun"/>
          <w:rFonts w:ascii="Arial" w:hAnsi="Arial" w:cs="Arial"/>
          <w:sz w:val="22"/>
          <w:szCs w:val="22"/>
        </w:rPr>
        <w:t>allows</w:t>
      </w:r>
      <w:r w:rsidR="00483E5B" w:rsidRPr="00051D4B">
        <w:rPr>
          <w:rStyle w:val="normaltextrun"/>
          <w:rFonts w:ascii="Arial" w:hAnsi="Arial" w:cs="Arial"/>
          <w:sz w:val="22"/>
          <w:szCs w:val="22"/>
        </w:rPr>
        <w:t xml:space="preserve"> for thorough and detailed notes to be recorded</w:t>
      </w:r>
      <w:r w:rsidR="006E48CF" w:rsidRPr="00051D4B">
        <w:rPr>
          <w:rStyle w:val="normaltextrun"/>
          <w:rFonts w:ascii="Arial" w:hAnsi="Arial" w:cs="Arial"/>
          <w:sz w:val="22"/>
          <w:szCs w:val="22"/>
        </w:rPr>
        <w:t xml:space="preserve"> </w:t>
      </w:r>
      <w:r w:rsidR="00483E5B" w:rsidRPr="00051D4B">
        <w:rPr>
          <w:rStyle w:val="normaltextrun"/>
          <w:rFonts w:ascii="Arial" w:hAnsi="Arial" w:cs="Arial"/>
          <w:sz w:val="22"/>
          <w:szCs w:val="22"/>
        </w:rPr>
        <w:t>(Wragg</w:t>
      </w:r>
      <w:r w:rsidR="00B52CAC" w:rsidRPr="00051D4B">
        <w:rPr>
          <w:rStyle w:val="normaltextrun"/>
          <w:rFonts w:ascii="Arial" w:hAnsi="Arial" w:cs="Arial"/>
          <w:sz w:val="22"/>
          <w:szCs w:val="22"/>
        </w:rPr>
        <w:t>, 2012</w:t>
      </w:r>
      <w:r w:rsidR="00483E5B" w:rsidRPr="00051D4B">
        <w:rPr>
          <w:rStyle w:val="normaltextrun"/>
          <w:rFonts w:ascii="Arial" w:hAnsi="Arial" w:cs="Arial"/>
          <w:sz w:val="22"/>
          <w:szCs w:val="22"/>
        </w:rPr>
        <w:t>)</w:t>
      </w:r>
      <w:r w:rsidR="008065CE" w:rsidRPr="00051D4B">
        <w:rPr>
          <w:rStyle w:val="normaltextrun"/>
          <w:rFonts w:ascii="Arial" w:hAnsi="Arial" w:cs="Arial"/>
          <w:sz w:val="22"/>
          <w:szCs w:val="22"/>
        </w:rPr>
        <w:t xml:space="preserve">. </w:t>
      </w:r>
      <w:r w:rsidRPr="00051D4B">
        <w:rPr>
          <w:rStyle w:val="normaltextrun"/>
          <w:rFonts w:ascii="Arial" w:hAnsi="Arial" w:cs="Arial"/>
          <w:sz w:val="22"/>
          <w:szCs w:val="22"/>
        </w:rPr>
        <w:t>A weakness of notetaking is that it is likely that some information will be un-noticed, as a level of concentration is given to notetaking sequentially (</w:t>
      </w:r>
      <w:r w:rsidR="00CE1E96" w:rsidRPr="00051D4B">
        <w:rPr>
          <w:rStyle w:val="normaltextrun"/>
          <w:rFonts w:ascii="Arial" w:hAnsi="Arial" w:cs="Arial"/>
          <w:sz w:val="22"/>
          <w:szCs w:val="22"/>
        </w:rPr>
        <w:t>Kolk et al., 2002,</w:t>
      </w:r>
      <w:r w:rsidR="0040257D" w:rsidRPr="00051D4B">
        <w:rPr>
          <w:rStyle w:val="normaltextrun"/>
          <w:rFonts w:ascii="Arial" w:hAnsi="Arial" w:cs="Arial"/>
          <w:sz w:val="22"/>
          <w:szCs w:val="22"/>
        </w:rPr>
        <w:t xml:space="preserve"> </w:t>
      </w:r>
      <w:r w:rsidR="00CE1E96" w:rsidRPr="00051D4B">
        <w:rPr>
          <w:rStyle w:val="normaltextrun"/>
          <w:rFonts w:ascii="Arial" w:hAnsi="Arial" w:cs="Arial"/>
          <w:sz w:val="22"/>
          <w:szCs w:val="22"/>
        </w:rPr>
        <w:t>p.277</w:t>
      </w:r>
      <w:r w:rsidRPr="00051D4B">
        <w:rPr>
          <w:rStyle w:val="normaltextrun"/>
          <w:rFonts w:ascii="Arial" w:hAnsi="Arial" w:cs="Arial"/>
          <w:sz w:val="22"/>
          <w:szCs w:val="22"/>
        </w:rPr>
        <w:t xml:space="preserve">). </w:t>
      </w:r>
    </w:p>
    <w:p w14:paraId="3584B5C3" w14:textId="77777777" w:rsidR="00C704D4" w:rsidRPr="00051D4B" w:rsidRDefault="00C704D4" w:rsidP="00920A19">
      <w:pPr>
        <w:pStyle w:val="paragraph"/>
        <w:spacing w:before="0" w:beforeAutospacing="0" w:after="0" w:afterAutospacing="0" w:line="360" w:lineRule="auto"/>
        <w:textAlignment w:val="baseline"/>
        <w:rPr>
          <w:rFonts w:ascii="Arial" w:hAnsi="Arial" w:cs="Arial"/>
          <w:sz w:val="22"/>
          <w:szCs w:val="22"/>
        </w:rPr>
      </w:pPr>
    </w:p>
    <w:p w14:paraId="11CF8C91" w14:textId="047E77AF" w:rsidR="008814A6" w:rsidRPr="00051D4B" w:rsidRDefault="00BD733C" w:rsidP="00920A19">
      <w:pPr>
        <w:spacing w:line="360" w:lineRule="auto"/>
        <w:rPr>
          <w:rFonts w:ascii="Arial" w:hAnsi="Arial" w:cs="Arial"/>
        </w:rPr>
      </w:pPr>
      <w:r w:rsidRPr="00051D4B">
        <w:rPr>
          <w:rFonts w:ascii="Arial" w:hAnsi="Arial" w:cs="Arial"/>
        </w:rPr>
        <w:t xml:space="preserve">After the observation and interviews </w:t>
      </w:r>
      <w:r w:rsidR="00B06AD2" w:rsidRPr="00051D4B">
        <w:rPr>
          <w:rFonts w:ascii="Arial" w:hAnsi="Arial" w:cs="Arial"/>
        </w:rPr>
        <w:t>were</w:t>
      </w:r>
      <w:r w:rsidRPr="00051D4B">
        <w:rPr>
          <w:rFonts w:ascii="Arial" w:hAnsi="Arial" w:cs="Arial"/>
        </w:rPr>
        <w:t xml:space="preserve"> conducted, there </w:t>
      </w:r>
      <w:r w:rsidR="00B06AD2" w:rsidRPr="00051D4B">
        <w:rPr>
          <w:rFonts w:ascii="Arial" w:hAnsi="Arial" w:cs="Arial"/>
        </w:rPr>
        <w:t>was</w:t>
      </w:r>
      <w:r w:rsidRPr="00051D4B">
        <w:rPr>
          <w:rFonts w:ascii="Arial" w:hAnsi="Arial" w:cs="Arial"/>
        </w:rPr>
        <w:t xml:space="preserve"> time set aside for reflection. </w:t>
      </w:r>
      <w:r w:rsidR="00660129" w:rsidRPr="00051D4B">
        <w:rPr>
          <w:rFonts w:ascii="Arial" w:hAnsi="Arial" w:cs="Arial"/>
        </w:rPr>
        <w:t xml:space="preserve">The reflections were captured using </w:t>
      </w:r>
      <w:r w:rsidR="00B74290" w:rsidRPr="00051D4B">
        <w:rPr>
          <w:rFonts w:ascii="Arial" w:hAnsi="Arial" w:cs="Arial"/>
        </w:rPr>
        <w:t xml:space="preserve">Gibbs’ (1988) </w:t>
      </w:r>
      <w:r w:rsidR="00660129" w:rsidRPr="00051D4B">
        <w:rPr>
          <w:rFonts w:ascii="Arial" w:hAnsi="Arial" w:cs="Arial"/>
        </w:rPr>
        <w:t>reflective model</w:t>
      </w:r>
      <w:r w:rsidR="000452B2" w:rsidRPr="00051D4B">
        <w:rPr>
          <w:rFonts w:ascii="Arial" w:hAnsi="Arial" w:cs="Arial"/>
        </w:rPr>
        <w:t xml:space="preserve"> to structure the reflection</w:t>
      </w:r>
      <w:r w:rsidR="00B74290" w:rsidRPr="00051D4B">
        <w:rPr>
          <w:rFonts w:ascii="Arial" w:hAnsi="Arial" w:cs="Arial"/>
        </w:rPr>
        <w:t xml:space="preserve"> in six stages</w:t>
      </w:r>
      <w:r w:rsidR="00660129" w:rsidRPr="00051D4B">
        <w:rPr>
          <w:rFonts w:ascii="Arial" w:hAnsi="Arial" w:cs="Arial"/>
        </w:rPr>
        <w:t>, with questions within this model designed by myself and my research partner</w:t>
      </w:r>
      <w:r w:rsidR="00D23B2B" w:rsidRPr="00051D4B">
        <w:rPr>
          <w:rFonts w:ascii="Arial" w:hAnsi="Arial" w:cs="Arial"/>
        </w:rPr>
        <w:t xml:space="preserve"> (Appendix 8)</w:t>
      </w:r>
      <w:r w:rsidR="00660129" w:rsidRPr="00051D4B">
        <w:rPr>
          <w:rFonts w:ascii="Arial" w:hAnsi="Arial" w:cs="Arial"/>
        </w:rPr>
        <w:t xml:space="preserve">. </w:t>
      </w:r>
      <w:r w:rsidR="00D14180" w:rsidRPr="00051D4B">
        <w:rPr>
          <w:rFonts w:ascii="Arial" w:hAnsi="Arial" w:cs="Arial"/>
          <w:shd w:val="clear" w:color="auto" w:fill="FFFFFF"/>
        </w:rPr>
        <w:t>The term reflection means to look back and become more aware of a past issue</w:t>
      </w:r>
      <w:r w:rsidR="003D70C5" w:rsidRPr="00051D4B">
        <w:rPr>
          <w:rFonts w:ascii="Arial" w:hAnsi="Arial" w:cs="Arial"/>
          <w:shd w:val="clear" w:color="auto" w:fill="FFFFFF"/>
        </w:rPr>
        <w:t xml:space="preserve"> (Farrell</w:t>
      </w:r>
      <w:r w:rsidR="00EA094F" w:rsidRPr="00051D4B">
        <w:rPr>
          <w:rFonts w:ascii="Arial" w:hAnsi="Arial" w:cs="Arial"/>
          <w:shd w:val="clear" w:color="auto" w:fill="FFFFFF"/>
        </w:rPr>
        <w:t>, 2015</w:t>
      </w:r>
      <w:r w:rsidR="003D70C5" w:rsidRPr="00051D4B">
        <w:rPr>
          <w:rFonts w:ascii="Arial" w:hAnsi="Arial" w:cs="Arial"/>
          <w:shd w:val="clear" w:color="auto" w:fill="FFFFFF"/>
        </w:rPr>
        <w:t>)</w:t>
      </w:r>
      <w:r w:rsidR="00D14180" w:rsidRPr="00051D4B">
        <w:rPr>
          <w:rFonts w:ascii="Arial" w:hAnsi="Arial" w:cs="Arial"/>
          <w:shd w:val="clear" w:color="auto" w:fill="FFFFFF"/>
        </w:rPr>
        <w:t>. Reflection is associated with thinking consciously about what we are doing and why we are doing it</w:t>
      </w:r>
      <w:r w:rsidR="003D70C5" w:rsidRPr="00051D4B">
        <w:rPr>
          <w:rFonts w:ascii="Arial" w:hAnsi="Arial" w:cs="Arial"/>
          <w:shd w:val="clear" w:color="auto" w:fill="FFFFFF"/>
        </w:rPr>
        <w:t xml:space="preserve"> (Farrell</w:t>
      </w:r>
      <w:r w:rsidR="00EA094F" w:rsidRPr="00051D4B">
        <w:rPr>
          <w:rFonts w:ascii="Arial" w:hAnsi="Arial" w:cs="Arial"/>
          <w:shd w:val="clear" w:color="auto" w:fill="FFFFFF"/>
        </w:rPr>
        <w:t>, 2015</w:t>
      </w:r>
      <w:r w:rsidR="003D70C5" w:rsidRPr="00051D4B">
        <w:rPr>
          <w:rFonts w:ascii="Arial" w:hAnsi="Arial" w:cs="Arial"/>
          <w:shd w:val="clear" w:color="auto" w:fill="FFFFFF"/>
        </w:rPr>
        <w:t>)</w:t>
      </w:r>
      <w:r w:rsidR="00D14180" w:rsidRPr="00051D4B">
        <w:rPr>
          <w:rFonts w:ascii="Arial" w:hAnsi="Arial" w:cs="Arial"/>
          <w:shd w:val="clear" w:color="auto" w:fill="FFFFFF"/>
        </w:rPr>
        <w:t xml:space="preserve">. </w:t>
      </w:r>
      <w:r w:rsidR="00AE6242" w:rsidRPr="00051D4B">
        <w:rPr>
          <w:rFonts w:ascii="Arial" w:hAnsi="Arial" w:cs="Arial"/>
          <w:shd w:val="clear" w:color="auto" w:fill="FFFFFF"/>
        </w:rPr>
        <w:t>Significantly</w:t>
      </w:r>
      <w:r w:rsidR="00D14180" w:rsidRPr="00051D4B">
        <w:rPr>
          <w:rFonts w:ascii="Arial" w:hAnsi="Arial" w:cs="Arial"/>
          <w:shd w:val="clear" w:color="auto" w:fill="FFFFFF"/>
        </w:rPr>
        <w:t xml:space="preserve">, reflection is a process that can be embarked on individually or collaboratively, where </w:t>
      </w:r>
      <w:r w:rsidR="001B5799" w:rsidRPr="00051D4B">
        <w:rPr>
          <w:rFonts w:ascii="Arial" w:hAnsi="Arial" w:cs="Arial"/>
          <w:shd w:val="clear" w:color="auto" w:fill="FFFFFF"/>
        </w:rPr>
        <w:t>important</w:t>
      </w:r>
      <w:r w:rsidR="00D14180" w:rsidRPr="00051D4B">
        <w:rPr>
          <w:rFonts w:ascii="Arial" w:hAnsi="Arial" w:cs="Arial"/>
          <w:shd w:val="clear" w:color="auto" w:fill="FFFFFF"/>
        </w:rPr>
        <w:t xml:space="preserve"> elements are discussed in a dialogue alongside one’s thoughts</w:t>
      </w:r>
      <w:r w:rsidR="005C673E" w:rsidRPr="00051D4B">
        <w:rPr>
          <w:rFonts w:ascii="Arial" w:hAnsi="Arial" w:cs="Arial"/>
          <w:shd w:val="clear" w:color="auto" w:fill="FFFFFF"/>
        </w:rPr>
        <w:t xml:space="preserve"> (Jay and Johnson, 2002</w:t>
      </w:r>
      <w:r w:rsidR="00F139A9" w:rsidRPr="00051D4B">
        <w:rPr>
          <w:rFonts w:ascii="Arial" w:hAnsi="Arial" w:cs="Arial"/>
          <w:shd w:val="clear" w:color="auto" w:fill="FFFFFF"/>
        </w:rPr>
        <w:t>, p.</w:t>
      </w:r>
      <w:r w:rsidR="005C673E" w:rsidRPr="00051D4B">
        <w:rPr>
          <w:rFonts w:ascii="Arial" w:hAnsi="Arial" w:cs="Arial"/>
          <w:shd w:val="clear" w:color="auto" w:fill="FFFFFF"/>
        </w:rPr>
        <w:t>76)</w:t>
      </w:r>
      <w:r w:rsidR="00D14180" w:rsidRPr="00051D4B">
        <w:rPr>
          <w:rFonts w:ascii="Arial" w:hAnsi="Arial" w:cs="Arial"/>
          <w:shd w:val="clear" w:color="auto" w:fill="FFFFFF"/>
        </w:rPr>
        <w:t>. Reflective practice has emerged whereby teachers gather data about their teaching beliefs and practices and use this to influence and direct future teaching decisions</w:t>
      </w:r>
      <w:r w:rsidR="005C673E" w:rsidRPr="00051D4B">
        <w:rPr>
          <w:rFonts w:ascii="Arial" w:hAnsi="Arial" w:cs="Arial"/>
          <w:shd w:val="clear" w:color="auto" w:fill="FFFFFF"/>
        </w:rPr>
        <w:t xml:space="preserve"> (Richards and Lockhart, 1994)</w:t>
      </w:r>
      <w:r w:rsidR="00D14180" w:rsidRPr="00051D4B">
        <w:rPr>
          <w:rFonts w:ascii="Arial" w:hAnsi="Arial" w:cs="Arial"/>
          <w:shd w:val="clear" w:color="auto" w:fill="FFFFFF"/>
        </w:rPr>
        <w:t>.</w:t>
      </w:r>
      <w:r w:rsidR="00822DFA" w:rsidRPr="00051D4B">
        <w:rPr>
          <w:rFonts w:ascii="Arial" w:hAnsi="Arial" w:cs="Arial"/>
        </w:rPr>
        <w:t xml:space="preserve"> </w:t>
      </w:r>
      <w:r w:rsidR="00FE345F" w:rsidRPr="00051D4B">
        <w:rPr>
          <w:rFonts w:ascii="Arial" w:hAnsi="Arial" w:cs="Arial"/>
          <w:shd w:val="clear" w:color="auto" w:fill="FFFFFF"/>
        </w:rPr>
        <w:t>By u</w:t>
      </w:r>
      <w:r w:rsidR="00D14180" w:rsidRPr="00051D4B">
        <w:rPr>
          <w:rFonts w:ascii="Arial" w:hAnsi="Arial" w:cs="Arial"/>
          <w:shd w:val="clear" w:color="auto" w:fill="FFFFFF"/>
        </w:rPr>
        <w:t>sing an evidence-based approach</w:t>
      </w:r>
      <w:r w:rsidR="00FE345F" w:rsidRPr="00051D4B">
        <w:rPr>
          <w:rFonts w:ascii="Arial" w:hAnsi="Arial" w:cs="Arial"/>
          <w:shd w:val="clear" w:color="auto" w:fill="FFFFFF"/>
        </w:rPr>
        <w:t xml:space="preserve">, </w:t>
      </w:r>
      <w:r w:rsidR="00D14180" w:rsidRPr="00051D4B">
        <w:rPr>
          <w:rFonts w:ascii="Arial" w:hAnsi="Arial" w:cs="Arial"/>
          <w:shd w:val="clear" w:color="auto" w:fill="FFFFFF"/>
        </w:rPr>
        <w:t xml:space="preserve">future teaching is </w:t>
      </w:r>
      <w:r w:rsidR="007C4B1C" w:rsidRPr="00051D4B">
        <w:rPr>
          <w:rFonts w:ascii="Arial" w:hAnsi="Arial" w:cs="Arial"/>
          <w:shd w:val="clear" w:color="auto" w:fill="FFFFFF"/>
        </w:rPr>
        <w:t xml:space="preserve">subsequently </w:t>
      </w:r>
      <w:r w:rsidR="00D14180" w:rsidRPr="00051D4B">
        <w:rPr>
          <w:rFonts w:ascii="Arial" w:hAnsi="Arial" w:cs="Arial"/>
          <w:shd w:val="clear" w:color="auto" w:fill="FFFFFF"/>
        </w:rPr>
        <w:t xml:space="preserve">based on more objective </w:t>
      </w:r>
      <w:r w:rsidR="009C2828" w:rsidRPr="00051D4B">
        <w:rPr>
          <w:rFonts w:ascii="Arial" w:hAnsi="Arial" w:cs="Arial"/>
          <w:shd w:val="clear" w:color="auto" w:fill="FFFFFF"/>
        </w:rPr>
        <w:t xml:space="preserve">reflections from past </w:t>
      </w:r>
      <w:r w:rsidR="009C5CFA" w:rsidRPr="00051D4B">
        <w:rPr>
          <w:rFonts w:ascii="Arial" w:hAnsi="Arial" w:cs="Arial"/>
          <w:shd w:val="clear" w:color="auto" w:fill="FFFFFF"/>
        </w:rPr>
        <w:t xml:space="preserve">practice </w:t>
      </w:r>
      <w:r w:rsidR="00843A41" w:rsidRPr="00051D4B">
        <w:rPr>
          <w:rFonts w:ascii="Arial" w:hAnsi="Arial" w:cs="Arial"/>
          <w:shd w:val="clear" w:color="auto" w:fill="FFFFFF"/>
        </w:rPr>
        <w:t>(</w:t>
      </w:r>
      <w:r w:rsidR="00196B12" w:rsidRPr="00051D4B">
        <w:rPr>
          <w:rFonts w:ascii="Arial" w:hAnsi="Arial" w:cs="Arial"/>
          <w:shd w:val="clear" w:color="auto" w:fill="FFFFFF"/>
        </w:rPr>
        <w:t>Farrell, 2015</w:t>
      </w:r>
      <w:r w:rsidR="00843A41" w:rsidRPr="00051D4B">
        <w:rPr>
          <w:rFonts w:ascii="Arial" w:hAnsi="Arial" w:cs="Arial"/>
          <w:shd w:val="clear" w:color="auto" w:fill="FFFFFF"/>
        </w:rPr>
        <w:t>)</w:t>
      </w:r>
      <w:r w:rsidR="00D14180" w:rsidRPr="00051D4B">
        <w:rPr>
          <w:rFonts w:ascii="Arial" w:hAnsi="Arial" w:cs="Arial"/>
          <w:shd w:val="clear" w:color="auto" w:fill="FFFFFF"/>
        </w:rPr>
        <w:t>.</w:t>
      </w:r>
      <w:r w:rsidR="00843A41" w:rsidRPr="00051D4B">
        <w:rPr>
          <w:rFonts w:ascii="Arial" w:hAnsi="Arial" w:cs="Arial"/>
        </w:rPr>
        <w:t xml:space="preserve"> </w:t>
      </w:r>
      <w:r w:rsidR="00D14180" w:rsidRPr="00051D4B">
        <w:rPr>
          <w:rFonts w:ascii="Arial" w:hAnsi="Arial" w:cs="Arial"/>
          <w:shd w:val="clear" w:color="auto" w:fill="FFFFFF"/>
        </w:rPr>
        <w:t xml:space="preserve">Reflection in teaching is </w:t>
      </w:r>
      <w:r w:rsidR="005B21B0">
        <w:rPr>
          <w:rFonts w:ascii="Arial" w:hAnsi="Arial" w:cs="Arial"/>
          <w:shd w:val="clear" w:color="auto" w:fill="FFFFFF"/>
        </w:rPr>
        <w:t xml:space="preserve">therefore </w:t>
      </w:r>
      <w:r w:rsidR="00D14180" w:rsidRPr="00051D4B">
        <w:rPr>
          <w:rFonts w:ascii="Arial" w:hAnsi="Arial" w:cs="Arial"/>
          <w:shd w:val="clear" w:color="auto" w:fill="FFFFFF"/>
        </w:rPr>
        <w:t>extremely valuable because it encourages viewing problems from different perspectives</w:t>
      </w:r>
      <w:r w:rsidR="009C2828" w:rsidRPr="00051D4B">
        <w:rPr>
          <w:rFonts w:ascii="Arial" w:hAnsi="Arial" w:cs="Arial"/>
          <w:shd w:val="clear" w:color="auto" w:fill="FFFFFF"/>
        </w:rPr>
        <w:t xml:space="preserve"> </w:t>
      </w:r>
      <w:r w:rsidR="0036049D" w:rsidRPr="00051D4B">
        <w:rPr>
          <w:rFonts w:ascii="Arial" w:hAnsi="Arial" w:cs="Arial"/>
          <w:shd w:val="clear" w:color="auto" w:fill="FFFFFF"/>
        </w:rPr>
        <w:t>(Loughran</w:t>
      </w:r>
      <w:r w:rsidR="009822F8" w:rsidRPr="00051D4B">
        <w:rPr>
          <w:rFonts w:ascii="Arial" w:hAnsi="Arial" w:cs="Arial"/>
          <w:shd w:val="clear" w:color="auto" w:fill="FFFFFF"/>
        </w:rPr>
        <w:t xml:space="preserve">, </w:t>
      </w:r>
      <w:r w:rsidR="00677FFE" w:rsidRPr="00051D4B">
        <w:rPr>
          <w:rFonts w:ascii="Arial" w:hAnsi="Arial" w:cs="Arial"/>
          <w:shd w:val="clear" w:color="auto" w:fill="FFFFFF"/>
        </w:rPr>
        <w:t>1996</w:t>
      </w:r>
      <w:r w:rsidR="0036049D" w:rsidRPr="00051D4B">
        <w:rPr>
          <w:rFonts w:ascii="Arial" w:hAnsi="Arial" w:cs="Arial"/>
          <w:shd w:val="clear" w:color="auto" w:fill="FFFFFF"/>
        </w:rPr>
        <w:t>)</w:t>
      </w:r>
      <w:r w:rsidR="00D14180" w:rsidRPr="00051D4B">
        <w:rPr>
          <w:rFonts w:ascii="Arial" w:hAnsi="Arial" w:cs="Arial"/>
          <w:shd w:val="clear" w:color="auto" w:fill="FFFFFF"/>
        </w:rPr>
        <w:t xml:space="preserve">. </w:t>
      </w:r>
    </w:p>
    <w:p w14:paraId="3D9E2750" w14:textId="262ACAF9" w:rsidR="008814A6" w:rsidRPr="00051D4B" w:rsidRDefault="008814A6" w:rsidP="00920A19">
      <w:pPr>
        <w:spacing w:line="360" w:lineRule="auto"/>
        <w:rPr>
          <w:rFonts w:ascii="Arial" w:hAnsi="Arial" w:cs="Arial"/>
          <w:b/>
          <w:bCs/>
          <w:sz w:val="28"/>
          <w:szCs w:val="28"/>
        </w:rPr>
      </w:pPr>
      <w:r w:rsidRPr="00051D4B">
        <w:rPr>
          <w:rFonts w:ascii="Arial" w:hAnsi="Arial" w:cs="Arial"/>
          <w:b/>
          <w:bCs/>
          <w:sz w:val="28"/>
          <w:szCs w:val="28"/>
        </w:rPr>
        <w:lastRenderedPageBreak/>
        <w:t>Ethical Considerations</w:t>
      </w:r>
    </w:p>
    <w:p w14:paraId="4BF6432E" w14:textId="0D961EB6" w:rsidR="00EF1AFE" w:rsidRPr="00051D4B" w:rsidRDefault="00161592" w:rsidP="00920A19">
      <w:pPr>
        <w:spacing w:line="360" w:lineRule="auto"/>
        <w:rPr>
          <w:rFonts w:ascii="Arial" w:hAnsi="Arial" w:cs="Arial"/>
        </w:rPr>
      </w:pPr>
      <w:r w:rsidRPr="00051D4B">
        <w:rPr>
          <w:rFonts w:ascii="Arial" w:hAnsi="Arial" w:cs="Arial"/>
        </w:rPr>
        <w:t>There are ethical considerations with doing research in a classroom</w:t>
      </w:r>
      <w:r w:rsidR="006B1615" w:rsidRPr="00051D4B">
        <w:rPr>
          <w:rFonts w:ascii="Arial" w:hAnsi="Arial" w:cs="Arial"/>
        </w:rPr>
        <w:t xml:space="preserve"> and the</w:t>
      </w:r>
      <w:r w:rsidR="00AD4246" w:rsidRPr="00051D4B">
        <w:rPr>
          <w:rFonts w:ascii="Arial" w:hAnsi="Arial" w:cs="Arial"/>
        </w:rPr>
        <w:t xml:space="preserve"> following ethical considerations are in </w:t>
      </w:r>
      <w:r w:rsidR="00056919" w:rsidRPr="00051D4B">
        <w:rPr>
          <w:rFonts w:ascii="Arial" w:hAnsi="Arial" w:cs="Arial"/>
        </w:rPr>
        <w:t>accordance</w:t>
      </w:r>
      <w:r w:rsidR="00AD4246" w:rsidRPr="00051D4B">
        <w:rPr>
          <w:rFonts w:ascii="Arial" w:hAnsi="Arial" w:cs="Arial"/>
        </w:rPr>
        <w:t xml:space="preserve"> with BERA (201</w:t>
      </w:r>
      <w:r w:rsidR="006709AB" w:rsidRPr="00051D4B">
        <w:rPr>
          <w:rFonts w:ascii="Arial" w:hAnsi="Arial" w:cs="Arial"/>
        </w:rPr>
        <w:t>8</w:t>
      </w:r>
      <w:r w:rsidR="00AD4246" w:rsidRPr="00051D4B">
        <w:rPr>
          <w:rFonts w:ascii="Arial" w:hAnsi="Arial" w:cs="Arial"/>
        </w:rPr>
        <w:t>) research guidelines.</w:t>
      </w:r>
      <w:r w:rsidR="00A67A36" w:rsidRPr="00051D4B">
        <w:rPr>
          <w:rFonts w:ascii="Arial" w:hAnsi="Arial" w:cs="Arial"/>
        </w:rPr>
        <w:t xml:space="preserve"> </w:t>
      </w:r>
      <w:r w:rsidR="005B21B0">
        <w:rPr>
          <w:rFonts w:ascii="Arial" w:hAnsi="Arial" w:cs="Arial"/>
        </w:rPr>
        <w:t>Additionally, o</w:t>
      </w:r>
      <w:r w:rsidR="00A67A36" w:rsidRPr="00051D4B">
        <w:rPr>
          <w:rFonts w:ascii="Arial" w:hAnsi="Arial" w:cs="Arial"/>
        </w:rPr>
        <w:t>ur research</w:t>
      </w:r>
      <w:r w:rsidR="009A6B77" w:rsidRPr="00051D4B">
        <w:rPr>
          <w:rFonts w:ascii="Arial" w:hAnsi="Arial" w:cs="Arial"/>
        </w:rPr>
        <w:t xml:space="preserve"> project</w:t>
      </w:r>
      <w:r w:rsidR="00A67A36" w:rsidRPr="00051D4B">
        <w:rPr>
          <w:rFonts w:ascii="Arial" w:hAnsi="Arial" w:cs="Arial"/>
        </w:rPr>
        <w:t xml:space="preserve"> was approved by the ethics committee</w:t>
      </w:r>
      <w:r w:rsidR="00082493" w:rsidRPr="00051D4B">
        <w:rPr>
          <w:rFonts w:ascii="Arial" w:hAnsi="Arial" w:cs="Arial"/>
        </w:rPr>
        <w:t>, after submitting an ethics form.</w:t>
      </w:r>
      <w:r w:rsidR="00162E97" w:rsidRPr="00051D4B">
        <w:rPr>
          <w:rFonts w:ascii="Arial" w:hAnsi="Arial" w:cs="Arial"/>
        </w:rPr>
        <w:t xml:space="preserve"> It is vital that there is opportunity to de-brief participants at the end of the research. At the end of the interview, participants </w:t>
      </w:r>
      <w:r w:rsidR="006B1615" w:rsidRPr="00051D4B">
        <w:rPr>
          <w:rFonts w:ascii="Arial" w:hAnsi="Arial" w:cs="Arial"/>
        </w:rPr>
        <w:t>were</w:t>
      </w:r>
      <w:r w:rsidR="00162E97" w:rsidRPr="00051D4B">
        <w:rPr>
          <w:rFonts w:ascii="Arial" w:hAnsi="Arial" w:cs="Arial"/>
        </w:rPr>
        <w:t xml:space="preserve"> reminded of the research aims. The researchers </w:t>
      </w:r>
      <w:r w:rsidR="006B1615" w:rsidRPr="00051D4B">
        <w:rPr>
          <w:rFonts w:ascii="Arial" w:hAnsi="Arial" w:cs="Arial"/>
        </w:rPr>
        <w:t>also read</w:t>
      </w:r>
      <w:r w:rsidR="00162E97" w:rsidRPr="00051D4B">
        <w:rPr>
          <w:rFonts w:ascii="Arial" w:hAnsi="Arial" w:cs="Arial"/>
        </w:rPr>
        <w:t xml:space="preserve"> the participants</w:t>
      </w:r>
      <w:r w:rsidR="006B1615" w:rsidRPr="00051D4B">
        <w:rPr>
          <w:rFonts w:ascii="Arial" w:hAnsi="Arial" w:cs="Arial"/>
        </w:rPr>
        <w:t xml:space="preserve"> interview</w:t>
      </w:r>
      <w:r w:rsidR="00162E97" w:rsidRPr="00051D4B">
        <w:rPr>
          <w:rFonts w:ascii="Arial" w:hAnsi="Arial" w:cs="Arial"/>
        </w:rPr>
        <w:t xml:space="preserve"> answers back to them, to ensure that they </w:t>
      </w:r>
      <w:r w:rsidR="00F03561" w:rsidRPr="00051D4B">
        <w:rPr>
          <w:rFonts w:ascii="Arial" w:hAnsi="Arial" w:cs="Arial"/>
        </w:rPr>
        <w:t>were</w:t>
      </w:r>
      <w:r w:rsidR="00162E97" w:rsidRPr="00051D4B">
        <w:rPr>
          <w:rFonts w:ascii="Arial" w:hAnsi="Arial" w:cs="Arial"/>
        </w:rPr>
        <w:t xml:space="preserve"> satisfied that what they </w:t>
      </w:r>
      <w:r w:rsidR="00F03561" w:rsidRPr="00051D4B">
        <w:rPr>
          <w:rFonts w:ascii="Arial" w:hAnsi="Arial" w:cs="Arial"/>
        </w:rPr>
        <w:t>had</w:t>
      </w:r>
      <w:r w:rsidR="00162E97" w:rsidRPr="00051D4B">
        <w:rPr>
          <w:rFonts w:ascii="Arial" w:hAnsi="Arial" w:cs="Arial"/>
        </w:rPr>
        <w:t xml:space="preserve"> said </w:t>
      </w:r>
      <w:r w:rsidR="00F03561" w:rsidRPr="00051D4B">
        <w:rPr>
          <w:rFonts w:ascii="Arial" w:hAnsi="Arial" w:cs="Arial"/>
        </w:rPr>
        <w:t>would</w:t>
      </w:r>
      <w:r w:rsidR="00162E97" w:rsidRPr="00051D4B">
        <w:rPr>
          <w:rFonts w:ascii="Arial" w:hAnsi="Arial" w:cs="Arial"/>
        </w:rPr>
        <w:t xml:space="preserve"> be used in the research. </w:t>
      </w:r>
      <w:r w:rsidR="00514F52">
        <w:rPr>
          <w:rFonts w:ascii="Arial" w:hAnsi="Arial" w:cs="Arial"/>
        </w:rPr>
        <w:t>It was imperative to</w:t>
      </w:r>
      <w:r w:rsidR="00C82A13" w:rsidRPr="00051D4B">
        <w:rPr>
          <w:rFonts w:ascii="Arial" w:hAnsi="Arial" w:cs="Arial"/>
        </w:rPr>
        <w:t xml:space="preserve"> obtain informed consent</w:t>
      </w:r>
      <w:r w:rsidR="00514F52">
        <w:rPr>
          <w:rFonts w:ascii="Arial" w:hAnsi="Arial" w:cs="Arial"/>
        </w:rPr>
        <w:t xml:space="preserve"> before doing the research. A</w:t>
      </w:r>
      <w:r w:rsidR="00584EDE" w:rsidRPr="00051D4B">
        <w:rPr>
          <w:rFonts w:ascii="Arial" w:hAnsi="Arial" w:cs="Arial"/>
        </w:rPr>
        <w:t xml:space="preserve"> letter was sent to parents explaining about the research and parents had to sign this to give permission for their child to take part in the research. The children who were used in the sample had</w:t>
      </w:r>
      <w:r w:rsidR="00B64BBC" w:rsidRPr="00051D4B">
        <w:rPr>
          <w:rFonts w:ascii="Arial" w:hAnsi="Arial" w:cs="Arial"/>
        </w:rPr>
        <w:t xml:space="preserve"> </w:t>
      </w:r>
      <w:r w:rsidR="00584EDE" w:rsidRPr="00051D4B">
        <w:rPr>
          <w:rFonts w:ascii="Arial" w:hAnsi="Arial" w:cs="Arial"/>
        </w:rPr>
        <w:t xml:space="preserve">returned the forms and therefore given consent. </w:t>
      </w:r>
      <w:r w:rsidR="002A5F42" w:rsidRPr="00051D4B">
        <w:rPr>
          <w:rFonts w:ascii="Arial" w:hAnsi="Arial" w:cs="Arial"/>
        </w:rPr>
        <w:t xml:space="preserve">To </w:t>
      </w:r>
      <w:r w:rsidR="00584EDE" w:rsidRPr="00051D4B">
        <w:rPr>
          <w:rFonts w:ascii="Arial" w:hAnsi="Arial" w:cs="Arial"/>
        </w:rPr>
        <w:t xml:space="preserve">obtain assent from the children themselves, I </w:t>
      </w:r>
      <w:r w:rsidR="000603E7" w:rsidRPr="00051D4B">
        <w:rPr>
          <w:rFonts w:ascii="Arial" w:hAnsi="Arial" w:cs="Arial"/>
        </w:rPr>
        <w:t>informed</w:t>
      </w:r>
      <w:r w:rsidR="00584EDE" w:rsidRPr="00051D4B">
        <w:rPr>
          <w:rFonts w:ascii="Arial" w:hAnsi="Arial" w:cs="Arial"/>
        </w:rPr>
        <w:t xml:space="preserve"> the children about the research activity and aims</w:t>
      </w:r>
      <w:r w:rsidR="00013F3E" w:rsidRPr="00051D4B">
        <w:rPr>
          <w:rFonts w:ascii="Arial" w:hAnsi="Arial" w:cs="Arial"/>
        </w:rPr>
        <w:t xml:space="preserve"> and they </w:t>
      </w:r>
      <w:r w:rsidR="00584EDE" w:rsidRPr="00051D4B">
        <w:rPr>
          <w:rFonts w:ascii="Arial" w:hAnsi="Arial" w:cs="Arial"/>
        </w:rPr>
        <w:t>gave verbal assent after listening to the brief</w:t>
      </w:r>
      <w:r w:rsidR="0040728F" w:rsidRPr="00051D4B">
        <w:rPr>
          <w:rFonts w:ascii="Arial" w:hAnsi="Arial" w:cs="Arial"/>
        </w:rPr>
        <w:t xml:space="preserve"> by agreeing to take part</w:t>
      </w:r>
      <w:r w:rsidR="00584EDE" w:rsidRPr="00051D4B">
        <w:rPr>
          <w:rFonts w:ascii="Arial" w:hAnsi="Arial" w:cs="Arial"/>
        </w:rPr>
        <w:t xml:space="preserve">. I also made the children aware that they </w:t>
      </w:r>
      <w:r w:rsidR="006D111A" w:rsidRPr="00051D4B">
        <w:rPr>
          <w:rFonts w:ascii="Arial" w:hAnsi="Arial" w:cs="Arial"/>
        </w:rPr>
        <w:t>could</w:t>
      </w:r>
      <w:r w:rsidR="00584EDE" w:rsidRPr="00051D4B">
        <w:rPr>
          <w:rFonts w:ascii="Arial" w:hAnsi="Arial" w:cs="Arial"/>
        </w:rPr>
        <w:t xml:space="preserve"> withdraw at any time from having their data used.</w:t>
      </w:r>
      <w:r w:rsidR="00483D8E" w:rsidRPr="00051D4B">
        <w:rPr>
          <w:rFonts w:ascii="Arial" w:hAnsi="Arial" w:cs="Arial"/>
        </w:rPr>
        <w:t xml:space="preserve"> Confidentiality was obtained as the </w:t>
      </w:r>
      <w:r w:rsidR="00AC1F46" w:rsidRPr="00051D4B">
        <w:rPr>
          <w:rFonts w:ascii="Arial" w:hAnsi="Arial" w:cs="Arial"/>
        </w:rPr>
        <w:t xml:space="preserve">lesson </w:t>
      </w:r>
      <w:r w:rsidR="00483D8E" w:rsidRPr="00051D4B">
        <w:rPr>
          <w:rFonts w:ascii="Arial" w:hAnsi="Arial" w:cs="Arial"/>
        </w:rPr>
        <w:t>observation and interview</w:t>
      </w:r>
      <w:r w:rsidR="00AC1F46" w:rsidRPr="00051D4B">
        <w:rPr>
          <w:rFonts w:ascii="Arial" w:hAnsi="Arial" w:cs="Arial"/>
        </w:rPr>
        <w:t xml:space="preserve"> data</w:t>
      </w:r>
      <w:r w:rsidR="00483D8E" w:rsidRPr="00051D4B">
        <w:rPr>
          <w:rFonts w:ascii="Arial" w:hAnsi="Arial" w:cs="Arial"/>
        </w:rPr>
        <w:t xml:space="preserve"> was be kept confidential and stored securely. To ensure anonymity, pupils names </w:t>
      </w:r>
      <w:r w:rsidR="004C693B" w:rsidRPr="00051D4B">
        <w:rPr>
          <w:rFonts w:ascii="Arial" w:hAnsi="Arial" w:cs="Arial"/>
        </w:rPr>
        <w:t>were</w:t>
      </w:r>
      <w:r w:rsidR="00483D8E" w:rsidRPr="00051D4B">
        <w:rPr>
          <w:rFonts w:ascii="Arial" w:hAnsi="Arial" w:cs="Arial"/>
        </w:rPr>
        <w:t xml:space="preserve"> anonymised</w:t>
      </w:r>
      <w:r w:rsidR="00ED25C7" w:rsidRPr="00051D4B">
        <w:rPr>
          <w:rFonts w:ascii="Arial" w:hAnsi="Arial" w:cs="Arial"/>
        </w:rPr>
        <w:t xml:space="preserve"> as</w:t>
      </w:r>
      <w:r w:rsidR="00483D8E" w:rsidRPr="00051D4B">
        <w:rPr>
          <w:rFonts w:ascii="Arial" w:hAnsi="Arial" w:cs="Arial"/>
        </w:rPr>
        <w:t xml:space="preserve"> Child A, Child B, Child C</w:t>
      </w:r>
      <w:r w:rsidR="00ED25C7" w:rsidRPr="00051D4B">
        <w:rPr>
          <w:rFonts w:ascii="Arial" w:hAnsi="Arial" w:cs="Arial"/>
        </w:rPr>
        <w:t xml:space="preserve">, </w:t>
      </w:r>
      <w:r w:rsidR="00483D8E" w:rsidRPr="00051D4B">
        <w:rPr>
          <w:rFonts w:ascii="Arial" w:hAnsi="Arial" w:cs="Arial"/>
        </w:rPr>
        <w:t>instead of their real names</w:t>
      </w:r>
      <w:r w:rsidR="00ED25C7" w:rsidRPr="00051D4B">
        <w:rPr>
          <w:rFonts w:ascii="Arial" w:hAnsi="Arial" w:cs="Arial"/>
        </w:rPr>
        <w:t>,</w:t>
      </w:r>
      <w:r w:rsidR="00483D8E" w:rsidRPr="00051D4B">
        <w:rPr>
          <w:rFonts w:ascii="Arial" w:hAnsi="Arial" w:cs="Arial"/>
        </w:rPr>
        <w:t xml:space="preserve"> in </w:t>
      </w:r>
      <w:r w:rsidR="0069553A" w:rsidRPr="00051D4B">
        <w:rPr>
          <w:rFonts w:ascii="Arial" w:hAnsi="Arial" w:cs="Arial"/>
        </w:rPr>
        <w:t xml:space="preserve">both </w:t>
      </w:r>
      <w:r w:rsidR="001A37C4" w:rsidRPr="00051D4B">
        <w:rPr>
          <w:rFonts w:ascii="Arial" w:hAnsi="Arial" w:cs="Arial"/>
        </w:rPr>
        <w:t xml:space="preserve">the </w:t>
      </w:r>
      <w:r w:rsidR="0069553A" w:rsidRPr="00051D4B">
        <w:rPr>
          <w:rFonts w:ascii="Arial" w:hAnsi="Arial" w:cs="Arial"/>
        </w:rPr>
        <w:t>lesson</w:t>
      </w:r>
      <w:r w:rsidR="00483D8E" w:rsidRPr="00051D4B">
        <w:rPr>
          <w:rFonts w:ascii="Arial" w:hAnsi="Arial" w:cs="Arial"/>
        </w:rPr>
        <w:t xml:space="preserve"> notes and write-up, so that they cannot be identified personally.</w:t>
      </w:r>
    </w:p>
    <w:p w14:paraId="4F62FD42" w14:textId="07142F85" w:rsidR="0070038A" w:rsidRPr="00051D4B" w:rsidRDefault="0070038A" w:rsidP="00920A19">
      <w:pPr>
        <w:spacing w:line="360" w:lineRule="auto"/>
        <w:rPr>
          <w:rFonts w:ascii="Arial" w:hAnsi="Arial" w:cs="Arial"/>
          <w:b/>
          <w:bCs/>
          <w:sz w:val="28"/>
          <w:szCs w:val="28"/>
        </w:rPr>
      </w:pPr>
      <w:r w:rsidRPr="00051D4B">
        <w:rPr>
          <w:rFonts w:ascii="Arial" w:hAnsi="Arial" w:cs="Arial"/>
          <w:b/>
          <w:bCs/>
          <w:sz w:val="28"/>
          <w:szCs w:val="28"/>
        </w:rPr>
        <w:t>Lesson Study 1 - results and analysis</w:t>
      </w:r>
    </w:p>
    <w:p w14:paraId="38DFDC65" w14:textId="33BC5DB9" w:rsidR="00DC61CE" w:rsidRPr="00051D4B" w:rsidRDefault="0098481E" w:rsidP="00920A19">
      <w:pPr>
        <w:spacing w:line="360" w:lineRule="auto"/>
        <w:rPr>
          <w:rFonts w:ascii="Arial" w:hAnsi="Arial" w:cs="Arial"/>
        </w:rPr>
      </w:pPr>
      <w:r w:rsidRPr="00051D4B">
        <w:rPr>
          <w:rFonts w:ascii="Arial" w:hAnsi="Arial" w:cs="Arial"/>
        </w:rPr>
        <w:t>I took the role of non-participant observer for the first lesson study</w:t>
      </w:r>
      <w:r w:rsidR="00420FAB">
        <w:rPr>
          <w:rFonts w:ascii="Arial" w:hAnsi="Arial" w:cs="Arial"/>
        </w:rPr>
        <w:t xml:space="preserve"> and </w:t>
      </w:r>
      <w:r w:rsidRPr="00051D4B">
        <w:rPr>
          <w:rFonts w:ascii="Arial" w:hAnsi="Arial" w:cs="Arial"/>
        </w:rPr>
        <w:t xml:space="preserve">my research partner taught </w:t>
      </w:r>
      <w:r w:rsidR="00476F74">
        <w:rPr>
          <w:rFonts w:ascii="Arial" w:hAnsi="Arial" w:cs="Arial"/>
        </w:rPr>
        <w:t>the</w:t>
      </w:r>
      <w:r w:rsidR="009817D0" w:rsidRPr="00051D4B">
        <w:rPr>
          <w:rFonts w:ascii="Arial" w:hAnsi="Arial" w:cs="Arial"/>
        </w:rPr>
        <w:t xml:space="preserve"> </w:t>
      </w:r>
      <w:r w:rsidR="00F45AC6" w:rsidRPr="00051D4B">
        <w:rPr>
          <w:rFonts w:ascii="Arial" w:hAnsi="Arial" w:cs="Arial"/>
        </w:rPr>
        <w:t xml:space="preserve">mathematics </w:t>
      </w:r>
      <w:r w:rsidR="00757F72" w:rsidRPr="00051D4B">
        <w:rPr>
          <w:rFonts w:ascii="Arial" w:hAnsi="Arial" w:cs="Arial"/>
        </w:rPr>
        <w:t>lesson</w:t>
      </w:r>
      <w:r w:rsidR="00B15394" w:rsidRPr="00051D4B">
        <w:rPr>
          <w:rFonts w:ascii="Arial" w:hAnsi="Arial" w:cs="Arial"/>
        </w:rPr>
        <w:t xml:space="preserve">. </w:t>
      </w:r>
      <w:r w:rsidR="00E70A55" w:rsidRPr="00051D4B">
        <w:rPr>
          <w:rFonts w:ascii="Arial" w:hAnsi="Arial" w:cs="Arial"/>
        </w:rPr>
        <w:t>I observed how the children engaged with traffic light fans which they held up</w:t>
      </w:r>
      <w:r w:rsidR="006F7374" w:rsidRPr="00051D4B">
        <w:rPr>
          <w:rFonts w:ascii="Arial" w:hAnsi="Arial" w:cs="Arial"/>
        </w:rPr>
        <w:t xml:space="preserve"> throughout</w:t>
      </w:r>
      <w:r w:rsidR="00E70A55" w:rsidRPr="00051D4B">
        <w:rPr>
          <w:rFonts w:ascii="Arial" w:hAnsi="Arial" w:cs="Arial"/>
        </w:rPr>
        <w:t>, and traffic light exit trays which they put their name in</w:t>
      </w:r>
      <w:r w:rsidR="006F7374" w:rsidRPr="00051D4B">
        <w:rPr>
          <w:rFonts w:ascii="Arial" w:hAnsi="Arial" w:cs="Arial"/>
        </w:rPr>
        <w:t>to.</w:t>
      </w:r>
      <w:r w:rsidR="009A3213" w:rsidRPr="00051D4B">
        <w:rPr>
          <w:rFonts w:ascii="Arial" w:hAnsi="Arial" w:cs="Arial"/>
        </w:rPr>
        <w:t xml:space="preserve"> The following </w:t>
      </w:r>
      <w:r w:rsidR="00B35ABD" w:rsidRPr="00051D4B">
        <w:rPr>
          <w:rFonts w:ascii="Arial" w:hAnsi="Arial" w:cs="Arial"/>
        </w:rPr>
        <w:t>analysis</w:t>
      </w:r>
      <w:r w:rsidR="009A3213" w:rsidRPr="00051D4B">
        <w:rPr>
          <w:rFonts w:ascii="Arial" w:hAnsi="Arial" w:cs="Arial"/>
        </w:rPr>
        <w:t xml:space="preserve"> refers to information included in the observation schedule in Appendix 1. </w:t>
      </w:r>
      <w:r w:rsidR="00DC61CE" w:rsidRPr="00051D4B">
        <w:rPr>
          <w:rFonts w:ascii="Arial" w:hAnsi="Arial" w:cs="Arial"/>
        </w:rPr>
        <w:t xml:space="preserve">                           </w:t>
      </w:r>
    </w:p>
    <w:p w14:paraId="1C168959" w14:textId="2F7912F6" w:rsidR="00A04656" w:rsidRPr="00051D4B" w:rsidRDefault="00D745E4" w:rsidP="00920A19">
      <w:pPr>
        <w:spacing w:line="360" w:lineRule="auto"/>
        <w:rPr>
          <w:rFonts w:ascii="Arial" w:hAnsi="Arial" w:cs="Arial"/>
        </w:rPr>
      </w:pPr>
      <w:r w:rsidRPr="00051D4B">
        <w:rPr>
          <w:rFonts w:ascii="Arial" w:hAnsi="Arial" w:cs="Arial"/>
        </w:rPr>
        <w:t>All three children held a green traffic light in response to the teacher asking how familiar they were with what the traffic lights meant</w:t>
      </w:r>
      <w:r w:rsidR="004E23A8" w:rsidRPr="00051D4B">
        <w:rPr>
          <w:rFonts w:ascii="Arial" w:hAnsi="Arial" w:cs="Arial"/>
        </w:rPr>
        <w:t>,</w:t>
      </w:r>
      <w:r w:rsidRPr="00051D4B">
        <w:rPr>
          <w:rFonts w:ascii="Arial" w:hAnsi="Arial" w:cs="Arial"/>
        </w:rPr>
        <w:t xml:space="preserve"> </w:t>
      </w:r>
      <w:r w:rsidR="004E23A8" w:rsidRPr="00051D4B">
        <w:rPr>
          <w:rFonts w:ascii="Arial" w:hAnsi="Arial" w:cs="Arial"/>
        </w:rPr>
        <w:t>which</w:t>
      </w:r>
      <w:r w:rsidRPr="00051D4B">
        <w:rPr>
          <w:rFonts w:ascii="Arial" w:hAnsi="Arial" w:cs="Arial"/>
        </w:rPr>
        <w:t xml:space="preserve"> was encouraging</w:t>
      </w:r>
      <w:r w:rsidR="004E23A8" w:rsidRPr="00051D4B">
        <w:rPr>
          <w:rFonts w:ascii="Arial" w:hAnsi="Arial" w:cs="Arial"/>
        </w:rPr>
        <w:t xml:space="preserve"> as </w:t>
      </w:r>
      <w:r w:rsidR="00420FAB">
        <w:rPr>
          <w:rFonts w:ascii="Arial" w:hAnsi="Arial" w:cs="Arial"/>
        </w:rPr>
        <w:t>the children had not used</w:t>
      </w:r>
      <w:r w:rsidR="004E23A8" w:rsidRPr="00051D4B">
        <w:rPr>
          <w:rFonts w:ascii="Arial" w:hAnsi="Arial" w:cs="Arial"/>
        </w:rPr>
        <w:t xml:space="preserve"> </w:t>
      </w:r>
      <w:r w:rsidR="002C27D2" w:rsidRPr="00051D4B">
        <w:rPr>
          <w:rFonts w:ascii="Arial" w:hAnsi="Arial" w:cs="Arial"/>
        </w:rPr>
        <w:t xml:space="preserve">before. </w:t>
      </w:r>
      <w:r w:rsidR="00EF1AFE" w:rsidRPr="00051D4B">
        <w:rPr>
          <w:rFonts w:ascii="Arial" w:hAnsi="Arial" w:cs="Arial"/>
        </w:rPr>
        <w:t>Throughout lesson study</w:t>
      </w:r>
      <w:r w:rsidR="000F2E05" w:rsidRPr="00051D4B">
        <w:rPr>
          <w:rFonts w:ascii="Arial" w:hAnsi="Arial" w:cs="Arial"/>
        </w:rPr>
        <w:t xml:space="preserve"> 1</w:t>
      </w:r>
      <w:r w:rsidR="00EF1AFE" w:rsidRPr="00051D4B">
        <w:rPr>
          <w:rFonts w:ascii="Arial" w:hAnsi="Arial" w:cs="Arial"/>
        </w:rPr>
        <w:t>, it was evident to see that Child A</w:t>
      </w:r>
      <w:r w:rsidR="003C3C9C" w:rsidRPr="00051D4B">
        <w:rPr>
          <w:rFonts w:ascii="Arial" w:hAnsi="Arial" w:cs="Arial"/>
        </w:rPr>
        <w:t xml:space="preserve"> remained engaged and focused</w:t>
      </w:r>
      <w:r w:rsidR="004D2454" w:rsidRPr="00051D4B">
        <w:rPr>
          <w:rFonts w:ascii="Arial" w:hAnsi="Arial" w:cs="Arial"/>
        </w:rPr>
        <w:t>.</w:t>
      </w:r>
      <w:r w:rsidR="008963F0" w:rsidRPr="00051D4B">
        <w:rPr>
          <w:rFonts w:ascii="Arial" w:hAnsi="Arial" w:cs="Arial"/>
        </w:rPr>
        <w:t xml:space="preserve"> During the lesson introduction, Child A </w:t>
      </w:r>
      <w:r w:rsidR="00156657" w:rsidRPr="00051D4B">
        <w:rPr>
          <w:rFonts w:ascii="Arial" w:hAnsi="Arial" w:cs="Arial"/>
        </w:rPr>
        <w:t>held an</w:t>
      </w:r>
      <w:r w:rsidR="008963F0" w:rsidRPr="00051D4B">
        <w:rPr>
          <w:rFonts w:ascii="Arial" w:hAnsi="Arial" w:cs="Arial"/>
        </w:rPr>
        <w:t xml:space="preserve"> orange </w:t>
      </w:r>
      <w:r w:rsidR="0062454B" w:rsidRPr="00051D4B">
        <w:rPr>
          <w:rFonts w:ascii="Arial" w:hAnsi="Arial" w:cs="Arial"/>
        </w:rPr>
        <w:t>fan</w:t>
      </w:r>
      <w:r w:rsidR="008963F0" w:rsidRPr="00051D4B">
        <w:rPr>
          <w:rFonts w:ascii="Arial" w:hAnsi="Arial" w:cs="Arial"/>
        </w:rPr>
        <w:t xml:space="preserve">, </w:t>
      </w:r>
      <w:r w:rsidR="009D4DB4" w:rsidRPr="00051D4B">
        <w:rPr>
          <w:rFonts w:ascii="Arial" w:hAnsi="Arial" w:cs="Arial"/>
        </w:rPr>
        <w:t xml:space="preserve">so perhaps </w:t>
      </w:r>
      <w:r w:rsidR="008963F0" w:rsidRPr="00051D4B">
        <w:rPr>
          <w:rFonts w:ascii="Arial" w:hAnsi="Arial" w:cs="Arial"/>
        </w:rPr>
        <w:t>needed further clarification</w:t>
      </w:r>
      <w:r w:rsidR="006B0C9A" w:rsidRPr="00051D4B">
        <w:rPr>
          <w:rFonts w:ascii="Arial" w:hAnsi="Arial" w:cs="Arial"/>
        </w:rPr>
        <w:t xml:space="preserve"> and guidance</w:t>
      </w:r>
      <w:r w:rsidR="008963F0" w:rsidRPr="00051D4B">
        <w:rPr>
          <w:rFonts w:ascii="Arial" w:hAnsi="Arial" w:cs="Arial"/>
        </w:rPr>
        <w:t xml:space="preserve">. </w:t>
      </w:r>
      <w:r w:rsidR="001243D9" w:rsidRPr="00051D4B">
        <w:rPr>
          <w:rFonts w:ascii="Arial" w:hAnsi="Arial" w:cs="Arial"/>
        </w:rPr>
        <w:t xml:space="preserve">I felt that Child A was </w:t>
      </w:r>
      <w:r w:rsidR="004436C2" w:rsidRPr="00051D4B">
        <w:rPr>
          <w:rFonts w:ascii="Arial" w:hAnsi="Arial" w:cs="Arial"/>
        </w:rPr>
        <w:t>maintained</w:t>
      </w:r>
      <w:r w:rsidR="001243D9" w:rsidRPr="00051D4B">
        <w:rPr>
          <w:rFonts w:ascii="Arial" w:hAnsi="Arial" w:cs="Arial"/>
        </w:rPr>
        <w:t xml:space="preserve"> a high level of involvement throughout the lesson</w:t>
      </w:r>
      <w:r w:rsidR="00E322F8" w:rsidRPr="00051D4B">
        <w:rPr>
          <w:rFonts w:ascii="Arial" w:hAnsi="Arial" w:cs="Arial"/>
        </w:rPr>
        <w:t xml:space="preserve"> (Appendix 3)</w:t>
      </w:r>
      <w:r w:rsidR="009D48B0" w:rsidRPr="00051D4B">
        <w:rPr>
          <w:rFonts w:ascii="Arial" w:hAnsi="Arial" w:cs="Arial"/>
        </w:rPr>
        <w:t xml:space="preserve">. </w:t>
      </w:r>
      <w:r w:rsidR="001243D9" w:rsidRPr="00051D4B">
        <w:rPr>
          <w:rFonts w:ascii="Arial" w:hAnsi="Arial" w:cs="Arial"/>
        </w:rPr>
        <w:t xml:space="preserve">This was particularly interesting in the middle of the lesson, when Child A was not distracted by others </w:t>
      </w:r>
      <w:r w:rsidR="00FE054C" w:rsidRPr="00051D4B">
        <w:rPr>
          <w:rFonts w:ascii="Arial" w:hAnsi="Arial" w:cs="Arial"/>
        </w:rPr>
        <w:t xml:space="preserve">talking </w:t>
      </w:r>
      <w:r w:rsidR="00B2024A" w:rsidRPr="00051D4B">
        <w:rPr>
          <w:rFonts w:ascii="Arial" w:hAnsi="Arial" w:cs="Arial"/>
        </w:rPr>
        <w:t>on their table</w:t>
      </w:r>
      <w:r w:rsidR="001243D9" w:rsidRPr="00051D4B">
        <w:rPr>
          <w:rFonts w:ascii="Arial" w:hAnsi="Arial" w:cs="Arial"/>
        </w:rPr>
        <w:t xml:space="preserve"> and </w:t>
      </w:r>
      <w:r w:rsidR="00FE054C" w:rsidRPr="00051D4B">
        <w:rPr>
          <w:rFonts w:ascii="Arial" w:hAnsi="Arial" w:cs="Arial"/>
        </w:rPr>
        <w:t>continued to</w:t>
      </w:r>
      <w:r w:rsidR="00E35B4C" w:rsidRPr="00051D4B">
        <w:rPr>
          <w:rFonts w:ascii="Arial" w:hAnsi="Arial" w:cs="Arial"/>
        </w:rPr>
        <w:t xml:space="preserve"> </w:t>
      </w:r>
      <w:r w:rsidR="002D59DD" w:rsidRPr="00051D4B">
        <w:rPr>
          <w:rFonts w:ascii="Arial" w:hAnsi="Arial" w:cs="Arial"/>
        </w:rPr>
        <w:t>concentrate</w:t>
      </w:r>
      <w:r w:rsidR="00E35B4C" w:rsidRPr="00051D4B">
        <w:rPr>
          <w:rFonts w:ascii="Arial" w:hAnsi="Arial" w:cs="Arial"/>
        </w:rPr>
        <w:t xml:space="preserve"> </w:t>
      </w:r>
      <w:r w:rsidR="002D59DD" w:rsidRPr="00051D4B">
        <w:rPr>
          <w:rFonts w:ascii="Arial" w:hAnsi="Arial" w:cs="Arial"/>
        </w:rPr>
        <w:t>on</w:t>
      </w:r>
      <w:r w:rsidR="001243D9" w:rsidRPr="00051D4B">
        <w:rPr>
          <w:rFonts w:ascii="Arial" w:hAnsi="Arial" w:cs="Arial"/>
        </w:rPr>
        <w:t xml:space="preserve"> the </w:t>
      </w:r>
      <w:r w:rsidR="002D59DD" w:rsidRPr="00051D4B">
        <w:rPr>
          <w:rFonts w:ascii="Arial" w:hAnsi="Arial" w:cs="Arial"/>
        </w:rPr>
        <w:t>work</w:t>
      </w:r>
      <w:r w:rsidR="0080086F" w:rsidRPr="00051D4B">
        <w:rPr>
          <w:rFonts w:ascii="Arial" w:hAnsi="Arial" w:cs="Arial"/>
        </w:rPr>
        <w:t xml:space="preserve">. This could perhaps account for why Child A held up a green </w:t>
      </w:r>
      <w:r w:rsidR="0096763F" w:rsidRPr="00051D4B">
        <w:rPr>
          <w:rFonts w:ascii="Arial" w:hAnsi="Arial" w:cs="Arial"/>
        </w:rPr>
        <w:t>fan</w:t>
      </w:r>
      <w:r w:rsidR="0080086F" w:rsidRPr="00051D4B">
        <w:rPr>
          <w:rFonts w:ascii="Arial" w:hAnsi="Arial" w:cs="Arial"/>
        </w:rPr>
        <w:t xml:space="preserve"> when the teacher checked for understanding mid-lesson. </w:t>
      </w:r>
      <w:r w:rsidR="00772195" w:rsidRPr="00051D4B">
        <w:rPr>
          <w:rFonts w:ascii="Arial" w:hAnsi="Arial" w:cs="Arial"/>
        </w:rPr>
        <w:t>Child A</w:t>
      </w:r>
      <w:r w:rsidR="002D59DD" w:rsidRPr="00051D4B">
        <w:rPr>
          <w:rFonts w:ascii="Arial" w:hAnsi="Arial" w:cs="Arial"/>
        </w:rPr>
        <w:t>’s traffic light</w:t>
      </w:r>
      <w:r w:rsidR="004D2454" w:rsidRPr="00051D4B">
        <w:rPr>
          <w:rFonts w:ascii="Arial" w:hAnsi="Arial" w:cs="Arial"/>
        </w:rPr>
        <w:t xml:space="preserve"> choice</w:t>
      </w:r>
      <w:r w:rsidR="002D59DD" w:rsidRPr="00051D4B">
        <w:rPr>
          <w:rFonts w:ascii="Arial" w:hAnsi="Arial" w:cs="Arial"/>
        </w:rPr>
        <w:t>s</w:t>
      </w:r>
      <w:r w:rsidR="004D2454" w:rsidRPr="00051D4B">
        <w:rPr>
          <w:rFonts w:ascii="Arial" w:hAnsi="Arial" w:cs="Arial"/>
        </w:rPr>
        <w:t xml:space="preserve"> </w:t>
      </w:r>
      <w:r w:rsidR="00772195" w:rsidRPr="00051D4B">
        <w:rPr>
          <w:rFonts w:ascii="Arial" w:hAnsi="Arial" w:cs="Arial"/>
        </w:rPr>
        <w:t>seemed to reflect their</w:t>
      </w:r>
      <w:r w:rsidR="00FE09E6" w:rsidRPr="00051D4B">
        <w:rPr>
          <w:rFonts w:ascii="Arial" w:hAnsi="Arial" w:cs="Arial"/>
        </w:rPr>
        <w:t xml:space="preserve"> work produced and</w:t>
      </w:r>
      <w:r w:rsidR="00772195" w:rsidRPr="00051D4B">
        <w:rPr>
          <w:rFonts w:ascii="Arial" w:hAnsi="Arial" w:cs="Arial"/>
        </w:rPr>
        <w:t xml:space="preserve"> </w:t>
      </w:r>
      <w:r w:rsidR="004D2454" w:rsidRPr="00051D4B">
        <w:rPr>
          <w:rFonts w:ascii="Arial" w:hAnsi="Arial" w:cs="Arial"/>
        </w:rPr>
        <w:t>progress</w:t>
      </w:r>
      <w:r w:rsidR="00772195" w:rsidRPr="00051D4B">
        <w:rPr>
          <w:rFonts w:ascii="Arial" w:hAnsi="Arial" w:cs="Arial"/>
        </w:rPr>
        <w:t>.</w:t>
      </w:r>
      <w:r w:rsidR="00CF61CC" w:rsidRPr="00051D4B">
        <w:rPr>
          <w:rFonts w:ascii="Arial" w:hAnsi="Arial" w:cs="Arial"/>
        </w:rPr>
        <w:t xml:space="preserve"> </w:t>
      </w:r>
      <w:r w:rsidR="001E71B6" w:rsidRPr="00051D4B">
        <w:rPr>
          <w:rFonts w:ascii="Arial" w:hAnsi="Arial" w:cs="Arial"/>
        </w:rPr>
        <w:t xml:space="preserve">Child A put their name in the </w:t>
      </w:r>
      <w:r w:rsidR="001E71B6" w:rsidRPr="00051D4B">
        <w:rPr>
          <w:rFonts w:ascii="Arial" w:hAnsi="Arial" w:cs="Arial"/>
        </w:rPr>
        <w:lastRenderedPageBreak/>
        <w:t xml:space="preserve">green exit tray to show their level of </w:t>
      </w:r>
      <w:r w:rsidR="0017781E" w:rsidRPr="00051D4B">
        <w:rPr>
          <w:rFonts w:ascii="Arial" w:hAnsi="Arial" w:cs="Arial"/>
        </w:rPr>
        <w:t>understanding</w:t>
      </w:r>
      <w:r w:rsidR="001E71B6" w:rsidRPr="00051D4B">
        <w:rPr>
          <w:rFonts w:ascii="Arial" w:hAnsi="Arial" w:cs="Arial"/>
        </w:rPr>
        <w:t xml:space="preserve"> after the lesson.</w:t>
      </w:r>
      <w:r w:rsidR="00E6641A" w:rsidRPr="00051D4B">
        <w:rPr>
          <w:rFonts w:ascii="Arial" w:hAnsi="Arial" w:cs="Arial"/>
        </w:rPr>
        <w:t xml:space="preserve"> </w:t>
      </w:r>
      <w:r w:rsidR="001E71B6" w:rsidRPr="00051D4B">
        <w:rPr>
          <w:rFonts w:ascii="Arial" w:hAnsi="Arial" w:cs="Arial"/>
        </w:rPr>
        <w:t>Child A’s level of engagement with</w:t>
      </w:r>
      <w:r w:rsidR="007A5A75" w:rsidRPr="00051D4B">
        <w:rPr>
          <w:rFonts w:ascii="Arial" w:hAnsi="Arial" w:cs="Arial"/>
        </w:rPr>
        <w:t xml:space="preserve"> the teacher’s instructions</w:t>
      </w:r>
      <w:r w:rsidR="001E71B6" w:rsidRPr="00051D4B">
        <w:rPr>
          <w:rFonts w:ascii="Arial" w:hAnsi="Arial" w:cs="Arial"/>
        </w:rPr>
        <w:t xml:space="preserve"> </w:t>
      </w:r>
      <w:r w:rsidR="00264F52" w:rsidRPr="00051D4B">
        <w:rPr>
          <w:rFonts w:ascii="Arial" w:hAnsi="Arial" w:cs="Arial"/>
        </w:rPr>
        <w:t>and lesson</w:t>
      </w:r>
      <w:r w:rsidR="001E71B6" w:rsidRPr="00051D4B">
        <w:rPr>
          <w:rFonts w:ascii="Arial" w:hAnsi="Arial" w:cs="Arial"/>
        </w:rPr>
        <w:t xml:space="preserve"> task could </w:t>
      </w:r>
      <w:r w:rsidR="00BC0BDA" w:rsidRPr="00051D4B">
        <w:rPr>
          <w:rFonts w:ascii="Arial" w:hAnsi="Arial" w:cs="Arial"/>
        </w:rPr>
        <w:t>reflect</w:t>
      </w:r>
      <w:r w:rsidR="001E71B6" w:rsidRPr="00051D4B">
        <w:rPr>
          <w:rFonts w:ascii="Arial" w:hAnsi="Arial" w:cs="Arial"/>
        </w:rPr>
        <w:t xml:space="preserve"> </w:t>
      </w:r>
      <w:r w:rsidR="0049593F" w:rsidRPr="00051D4B">
        <w:rPr>
          <w:rFonts w:ascii="Arial" w:hAnsi="Arial" w:cs="Arial"/>
        </w:rPr>
        <w:t>this.</w:t>
      </w:r>
    </w:p>
    <w:p w14:paraId="7FC99AF3" w14:textId="6C6BABF6" w:rsidR="00BA1BAC" w:rsidRPr="00051D4B" w:rsidRDefault="0090190C" w:rsidP="00920A19">
      <w:pPr>
        <w:spacing w:line="360" w:lineRule="auto"/>
        <w:rPr>
          <w:rFonts w:ascii="Arial" w:hAnsi="Arial" w:cs="Arial"/>
        </w:rPr>
      </w:pPr>
      <w:r w:rsidRPr="00051D4B">
        <w:rPr>
          <w:rFonts w:ascii="Arial" w:hAnsi="Arial" w:cs="Arial"/>
        </w:rPr>
        <w:t>Throughout</w:t>
      </w:r>
      <w:r w:rsidR="00E75D0A" w:rsidRPr="00051D4B">
        <w:rPr>
          <w:rFonts w:ascii="Arial" w:hAnsi="Arial" w:cs="Arial"/>
        </w:rPr>
        <w:t xml:space="preserve"> Lesson Study 1, Child B showed an interesting trajectory in terms of engagement with the traffic lights and lesson</w:t>
      </w:r>
      <w:r w:rsidR="003B4C1F" w:rsidRPr="00051D4B">
        <w:rPr>
          <w:rFonts w:ascii="Arial" w:hAnsi="Arial" w:cs="Arial"/>
        </w:rPr>
        <w:t xml:space="preserve"> </w:t>
      </w:r>
      <w:r w:rsidR="002C27D2" w:rsidRPr="00051D4B">
        <w:rPr>
          <w:rFonts w:ascii="Arial" w:hAnsi="Arial" w:cs="Arial"/>
        </w:rPr>
        <w:t>activities</w:t>
      </w:r>
      <w:r w:rsidR="00E75D0A" w:rsidRPr="00051D4B">
        <w:rPr>
          <w:rFonts w:ascii="Arial" w:hAnsi="Arial" w:cs="Arial"/>
        </w:rPr>
        <w:t>.</w:t>
      </w:r>
      <w:r w:rsidR="00736721" w:rsidRPr="00051D4B">
        <w:rPr>
          <w:rFonts w:ascii="Arial" w:hAnsi="Arial" w:cs="Arial"/>
        </w:rPr>
        <w:t xml:space="preserve"> </w:t>
      </w:r>
      <w:r w:rsidR="00457201" w:rsidRPr="00051D4B">
        <w:rPr>
          <w:rFonts w:ascii="Arial" w:hAnsi="Arial" w:cs="Arial"/>
        </w:rPr>
        <w:t xml:space="preserve">Child B promptly held an orange fan </w:t>
      </w:r>
      <w:r w:rsidR="00736721" w:rsidRPr="00051D4B">
        <w:rPr>
          <w:rFonts w:ascii="Arial" w:hAnsi="Arial" w:cs="Arial"/>
        </w:rPr>
        <w:t>when showing initial understanding of the topic</w:t>
      </w:r>
      <w:r w:rsidR="00457201" w:rsidRPr="00051D4B">
        <w:rPr>
          <w:rFonts w:ascii="Arial" w:hAnsi="Arial" w:cs="Arial"/>
        </w:rPr>
        <w:t>, but then changed the fan to green</w:t>
      </w:r>
      <w:r w:rsidR="00E401C6" w:rsidRPr="00051D4B">
        <w:rPr>
          <w:rFonts w:ascii="Arial" w:hAnsi="Arial" w:cs="Arial"/>
        </w:rPr>
        <w:t xml:space="preserve"> after</w:t>
      </w:r>
      <w:r w:rsidR="00457201" w:rsidRPr="00051D4B">
        <w:rPr>
          <w:rFonts w:ascii="Arial" w:hAnsi="Arial" w:cs="Arial"/>
        </w:rPr>
        <w:t xml:space="preserve"> look</w:t>
      </w:r>
      <w:r w:rsidR="00E401C6" w:rsidRPr="00051D4B">
        <w:rPr>
          <w:rFonts w:ascii="Arial" w:hAnsi="Arial" w:cs="Arial"/>
        </w:rPr>
        <w:t>ing</w:t>
      </w:r>
      <w:r w:rsidR="00457201" w:rsidRPr="00051D4B">
        <w:rPr>
          <w:rFonts w:ascii="Arial" w:hAnsi="Arial" w:cs="Arial"/>
        </w:rPr>
        <w:t xml:space="preserve"> around at </w:t>
      </w:r>
      <w:r w:rsidR="00D92349" w:rsidRPr="00051D4B">
        <w:rPr>
          <w:rFonts w:ascii="Arial" w:hAnsi="Arial" w:cs="Arial"/>
        </w:rPr>
        <w:t xml:space="preserve">peers’. </w:t>
      </w:r>
      <w:r w:rsidR="00457201" w:rsidRPr="00051D4B">
        <w:rPr>
          <w:rFonts w:ascii="Arial" w:hAnsi="Arial" w:cs="Arial"/>
        </w:rPr>
        <w:t xml:space="preserve">Perhaps seeing </w:t>
      </w:r>
      <w:r w:rsidR="000112ED" w:rsidRPr="00051D4B">
        <w:rPr>
          <w:rFonts w:ascii="Arial" w:hAnsi="Arial" w:cs="Arial"/>
        </w:rPr>
        <w:t>most</w:t>
      </w:r>
      <w:r w:rsidR="00457201" w:rsidRPr="00051D4B">
        <w:rPr>
          <w:rFonts w:ascii="Arial" w:hAnsi="Arial" w:cs="Arial"/>
        </w:rPr>
        <w:t xml:space="preserve"> </w:t>
      </w:r>
      <w:r w:rsidR="00D2580B" w:rsidRPr="00051D4B">
        <w:rPr>
          <w:rFonts w:ascii="Arial" w:hAnsi="Arial" w:cs="Arial"/>
        </w:rPr>
        <w:t>peers’</w:t>
      </w:r>
      <w:r w:rsidR="00457201" w:rsidRPr="00051D4B">
        <w:rPr>
          <w:rFonts w:ascii="Arial" w:hAnsi="Arial" w:cs="Arial"/>
        </w:rPr>
        <w:t xml:space="preserve"> </w:t>
      </w:r>
      <w:r w:rsidR="000112ED" w:rsidRPr="00051D4B">
        <w:rPr>
          <w:rFonts w:ascii="Arial" w:hAnsi="Arial" w:cs="Arial"/>
        </w:rPr>
        <w:t>holding green</w:t>
      </w:r>
      <w:r w:rsidR="00457201" w:rsidRPr="00051D4B">
        <w:rPr>
          <w:rFonts w:ascii="Arial" w:hAnsi="Arial" w:cs="Arial"/>
        </w:rPr>
        <w:t xml:space="preserve"> prompted Child B to </w:t>
      </w:r>
      <w:r w:rsidR="00E401C6" w:rsidRPr="00051D4B">
        <w:rPr>
          <w:rFonts w:ascii="Arial" w:hAnsi="Arial" w:cs="Arial"/>
        </w:rPr>
        <w:t>do the same,</w:t>
      </w:r>
      <w:r w:rsidR="00457201" w:rsidRPr="00051D4B">
        <w:rPr>
          <w:rFonts w:ascii="Arial" w:hAnsi="Arial" w:cs="Arial"/>
        </w:rPr>
        <w:t xml:space="preserve"> </w:t>
      </w:r>
      <w:r w:rsidR="000112ED" w:rsidRPr="00051D4B">
        <w:rPr>
          <w:rFonts w:ascii="Arial" w:hAnsi="Arial" w:cs="Arial"/>
        </w:rPr>
        <w:t>not to appear different</w:t>
      </w:r>
      <w:r w:rsidR="00457201" w:rsidRPr="00051D4B">
        <w:rPr>
          <w:rFonts w:ascii="Arial" w:hAnsi="Arial" w:cs="Arial"/>
        </w:rPr>
        <w:t xml:space="preserve">. </w:t>
      </w:r>
      <w:r w:rsidR="003860EC" w:rsidRPr="00051D4B">
        <w:rPr>
          <w:rFonts w:ascii="Arial" w:hAnsi="Arial" w:cs="Arial"/>
        </w:rPr>
        <w:t xml:space="preserve">I felt that Child B </w:t>
      </w:r>
      <w:r w:rsidR="00777B9C" w:rsidRPr="00051D4B">
        <w:rPr>
          <w:rFonts w:ascii="Arial" w:hAnsi="Arial" w:cs="Arial"/>
        </w:rPr>
        <w:t xml:space="preserve">showed </w:t>
      </w:r>
      <w:r w:rsidR="003860EC" w:rsidRPr="00051D4B">
        <w:rPr>
          <w:rFonts w:ascii="Arial" w:hAnsi="Arial" w:cs="Arial"/>
        </w:rPr>
        <w:t>moderate to high involvement</w:t>
      </w:r>
      <w:r w:rsidR="00777B9C" w:rsidRPr="00051D4B">
        <w:rPr>
          <w:rFonts w:ascii="Arial" w:hAnsi="Arial" w:cs="Arial"/>
        </w:rPr>
        <w:t xml:space="preserve"> (Appendix 3)</w:t>
      </w:r>
      <w:r w:rsidR="00F42A91" w:rsidRPr="00051D4B">
        <w:rPr>
          <w:rFonts w:ascii="Arial" w:hAnsi="Arial" w:cs="Arial"/>
        </w:rPr>
        <w:t xml:space="preserve">. </w:t>
      </w:r>
      <w:r w:rsidR="003860EC" w:rsidRPr="00051D4B">
        <w:rPr>
          <w:rFonts w:ascii="Arial" w:hAnsi="Arial" w:cs="Arial"/>
        </w:rPr>
        <w:t xml:space="preserve">During the introduction, Child B tended to get very distracted by the traffic light fans and </w:t>
      </w:r>
      <w:r w:rsidR="00D904E4" w:rsidRPr="00051D4B">
        <w:rPr>
          <w:rFonts w:ascii="Arial" w:hAnsi="Arial" w:cs="Arial"/>
        </w:rPr>
        <w:t>played</w:t>
      </w:r>
      <w:r w:rsidR="003860EC" w:rsidRPr="00051D4B">
        <w:rPr>
          <w:rFonts w:ascii="Arial" w:hAnsi="Arial" w:cs="Arial"/>
        </w:rPr>
        <w:t xml:space="preserve"> with these and did not at the teacher. </w:t>
      </w:r>
      <w:r w:rsidR="00FA1322" w:rsidRPr="00051D4B">
        <w:rPr>
          <w:rFonts w:ascii="Arial" w:hAnsi="Arial" w:cs="Arial"/>
        </w:rPr>
        <w:t xml:space="preserve">However, </w:t>
      </w:r>
      <w:r w:rsidR="00E35C04" w:rsidRPr="00051D4B">
        <w:rPr>
          <w:rFonts w:ascii="Arial" w:hAnsi="Arial" w:cs="Arial"/>
        </w:rPr>
        <w:t xml:space="preserve">I felt </w:t>
      </w:r>
      <w:r w:rsidR="003860EC" w:rsidRPr="00051D4B">
        <w:rPr>
          <w:rFonts w:ascii="Arial" w:hAnsi="Arial" w:cs="Arial"/>
        </w:rPr>
        <w:t>Child B</w:t>
      </w:r>
      <w:r w:rsidR="00E35C04" w:rsidRPr="00051D4B">
        <w:rPr>
          <w:rFonts w:ascii="Arial" w:hAnsi="Arial" w:cs="Arial"/>
        </w:rPr>
        <w:t xml:space="preserve"> </w:t>
      </w:r>
      <w:r w:rsidR="003860EC" w:rsidRPr="00051D4B">
        <w:rPr>
          <w:rFonts w:ascii="Arial" w:hAnsi="Arial" w:cs="Arial"/>
        </w:rPr>
        <w:t xml:space="preserve">was engaged in the lesson activity significantly and </w:t>
      </w:r>
      <w:r w:rsidR="00E35C04" w:rsidRPr="00051D4B">
        <w:rPr>
          <w:rFonts w:ascii="Arial" w:hAnsi="Arial" w:cs="Arial"/>
        </w:rPr>
        <w:t xml:space="preserve">after settling, </w:t>
      </w:r>
      <w:r w:rsidR="003860EC" w:rsidRPr="00051D4B">
        <w:rPr>
          <w:rFonts w:ascii="Arial" w:hAnsi="Arial" w:cs="Arial"/>
        </w:rPr>
        <w:t xml:space="preserve">eventually got on with the lesson task well with almost no distractions. This may therefore account for why Child B held a green fan at the mid-point of the lesson. </w:t>
      </w:r>
      <w:r w:rsidR="007D118C" w:rsidRPr="00051D4B">
        <w:rPr>
          <w:rFonts w:ascii="Arial" w:hAnsi="Arial" w:cs="Arial"/>
        </w:rPr>
        <w:t>P</w:t>
      </w:r>
      <w:r w:rsidR="003860EC" w:rsidRPr="00051D4B">
        <w:rPr>
          <w:rFonts w:ascii="Arial" w:hAnsi="Arial" w:cs="Arial"/>
        </w:rPr>
        <w:t xml:space="preserve">erhaps </w:t>
      </w:r>
      <w:r w:rsidR="00E86199" w:rsidRPr="00051D4B">
        <w:rPr>
          <w:rFonts w:ascii="Arial" w:hAnsi="Arial" w:cs="Arial"/>
        </w:rPr>
        <w:t>the traffic light</w:t>
      </w:r>
      <w:r w:rsidR="00CE4462" w:rsidRPr="00051D4B">
        <w:rPr>
          <w:rFonts w:ascii="Arial" w:hAnsi="Arial" w:cs="Arial"/>
        </w:rPr>
        <w:t xml:space="preserve"> check</w:t>
      </w:r>
      <w:r w:rsidR="003860EC" w:rsidRPr="00051D4B">
        <w:rPr>
          <w:rFonts w:ascii="Arial" w:hAnsi="Arial" w:cs="Arial"/>
        </w:rPr>
        <w:t xml:space="preserve"> </w:t>
      </w:r>
      <w:r w:rsidR="00CE4462" w:rsidRPr="00051D4B">
        <w:rPr>
          <w:rFonts w:ascii="Arial" w:hAnsi="Arial" w:cs="Arial"/>
        </w:rPr>
        <w:t>re-focused</w:t>
      </w:r>
      <w:r w:rsidR="003860EC" w:rsidRPr="00051D4B">
        <w:rPr>
          <w:rFonts w:ascii="Arial" w:hAnsi="Arial" w:cs="Arial"/>
        </w:rPr>
        <w:t xml:space="preserve"> the child for the remainder of the lesson. </w:t>
      </w:r>
      <w:r w:rsidR="00BA1BAC" w:rsidRPr="00051D4B">
        <w:rPr>
          <w:rFonts w:ascii="Arial" w:hAnsi="Arial" w:cs="Arial"/>
        </w:rPr>
        <w:t xml:space="preserve">Child B’s use of green traffic lights throughout showed sustained progression and engagement with the </w:t>
      </w:r>
      <w:r w:rsidR="00D60747" w:rsidRPr="00051D4B">
        <w:rPr>
          <w:rFonts w:ascii="Arial" w:hAnsi="Arial" w:cs="Arial"/>
        </w:rPr>
        <w:t xml:space="preserve">activity. </w:t>
      </w:r>
      <w:r w:rsidR="00BA1BAC" w:rsidRPr="00051D4B">
        <w:rPr>
          <w:rFonts w:ascii="Arial" w:hAnsi="Arial" w:cs="Arial"/>
        </w:rPr>
        <w:t xml:space="preserve"> </w:t>
      </w:r>
    </w:p>
    <w:p w14:paraId="4EF831DA" w14:textId="55BF4E68" w:rsidR="0070038A" w:rsidRPr="00051D4B" w:rsidRDefault="00C65175" w:rsidP="00920A19">
      <w:pPr>
        <w:spacing w:line="360" w:lineRule="auto"/>
        <w:rPr>
          <w:rFonts w:ascii="Arial" w:hAnsi="Arial" w:cs="Arial"/>
        </w:rPr>
      </w:pPr>
      <w:r w:rsidRPr="00051D4B">
        <w:rPr>
          <w:rFonts w:ascii="Arial" w:hAnsi="Arial" w:cs="Arial"/>
        </w:rPr>
        <w:t>When observing</w:t>
      </w:r>
      <w:r w:rsidR="00B45DAE" w:rsidRPr="00051D4B">
        <w:rPr>
          <w:rFonts w:ascii="Arial" w:hAnsi="Arial" w:cs="Arial"/>
        </w:rPr>
        <w:t xml:space="preserve"> Child C’s engagement </w:t>
      </w:r>
      <w:r w:rsidR="00D8293A" w:rsidRPr="00051D4B">
        <w:rPr>
          <w:rFonts w:ascii="Arial" w:hAnsi="Arial" w:cs="Arial"/>
        </w:rPr>
        <w:t>in the lesson</w:t>
      </w:r>
      <w:r w:rsidR="0053300D" w:rsidRPr="00051D4B">
        <w:rPr>
          <w:rFonts w:ascii="Arial" w:hAnsi="Arial" w:cs="Arial"/>
        </w:rPr>
        <w:t xml:space="preserve">, </w:t>
      </w:r>
      <w:r w:rsidRPr="00051D4B">
        <w:rPr>
          <w:rFonts w:ascii="Arial" w:hAnsi="Arial" w:cs="Arial"/>
        </w:rPr>
        <w:t xml:space="preserve">they </w:t>
      </w:r>
      <w:r w:rsidR="0053300D" w:rsidRPr="00051D4B">
        <w:rPr>
          <w:rFonts w:ascii="Arial" w:hAnsi="Arial" w:cs="Arial"/>
        </w:rPr>
        <w:t>showed the most change throughout</w:t>
      </w:r>
      <w:r w:rsidR="009620E8" w:rsidRPr="00051D4B">
        <w:rPr>
          <w:rFonts w:ascii="Arial" w:hAnsi="Arial" w:cs="Arial"/>
        </w:rPr>
        <w:t xml:space="preserve">. </w:t>
      </w:r>
      <w:r w:rsidR="00C31BA4" w:rsidRPr="00051D4B">
        <w:rPr>
          <w:rFonts w:ascii="Arial" w:hAnsi="Arial" w:cs="Arial"/>
        </w:rPr>
        <w:t>I felt that Child C showed moderate to high involvement</w:t>
      </w:r>
      <w:r w:rsidR="00777B9C" w:rsidRPr="00051D4B">
        <w:rPr>
          <w:rFonts w:ascii="Arial" w:hAnsi="Arial" w:cs="Arial"/>
        </w:rPr>
        <w:t xml:space="preserve"> (Appendix 3)</w:t>
      </w:r>
      <w:r w:rsidR="00C31BA4" w:rsidRPr="00051D4B">
        <w:rPr>
          <w:rFonts w:ascii="Arial" w:hAnsi="Arial" w:cs="Arial"/>
        </w:rPr>
        <w:t xml:space="preserve">. Child C held a red fan up after the initial question was posed of how the children felt about </w:t>
      </w:r>
      <w:r w:rsidR="00644F2E" w:rsidRPr="00051D4B">
        <w:rPr>
          <w:rFonts w:ascii="Arial" w:hAnsi="Arial" w:cs="Arial"/>
        </w:rPr>
        <w:t>the</w:t>
      </w:r>
      <w:r w:rsidR="001B5991" w:rsidRPr="00051D4B">
        <w:rPr>
          <w:rFonts w:ascii="Arial" w:hAnsi="Arial" w:cs="Arial"/>
        </w:rPr>
        <w:t xml:space="preserve"> lesson</w:t>
      </w:r>
      <w:r w:rsidR="00644F2E" w:rsidRPr="00051D4B">
        <w:rPr>
          <w:rFonts w:ascii="Arial" w:hAnsi="Arial" w:cs="Arial"/>
        </w:rPr>
        <w:t xml:space="preserve"> topic</w:t>
      </w:r>
      <w:r w:rsidR="00C31BA4" w:rsidRPr="00051D4B">
        <w:rPr>
          <w:rFonts w:ascii="Arial" w:hAnsi="Arial" w:cs="Arial"/>
        </w:rPr>
        <w:t>.</w:t>
      </w:r>
      <w:r w:rsidR="00316981" w:rsidRPr="00051D4B">
        <w:rPr>
          <w:rFonts w:ascii="Arial" w:hAnsi="Arial" w:cs="Arial"/>
        </w:rPr>
        <w:t xml:space="preserve"> </w:t>
      </w:r>
      <w:r w:rsidR="005414DA" w:rsidRPr="00051D4B">
        <w:rPr>
          <w:rFonts w:ascii="Arial" w:hAnsi="Arial" w:cs="Arial"/>
        </w:rPr>
        <w:t>Perhaps Child C concentrated well</w:t>
      </w:r>
      <w:r w:rsidR="00C31BA4" w:rsidRPr="00051D4B">
        <w:rPr>
          <w:rFonts w:ascii="Arial" w:hAnsi="Arial" w:cs="Arial"/>
        </w:rPr>
        <w:t xml:space="preserve"> </w:t>
      </w:r>
      <w:r w:rsidR="005414DA" w:rsidRPr="00051D4B">
        <w:rPr>
          <w:rFonts w:ascii="Arial" w:hAnsi="Arial" w:cs="Arial"/>
        </w:rPr>
        <w:t>during the introduction</w:t>
      </w:r>
      <w:r w:rsidR="00E33FA6" w:rsidRPr="00051D4B">
        <w:rPr>
          <w:rFonts w:ascii="Arial" w:hAnsi="Arial" w:cs="Arial"/>
        </w:rPr>
        <w:t xml:space="preserve"> because </w:t>
      </w:r>
      <w:r w:rsidR="003540AF" w:rsidRPr="00051D4B">
        <w:rPr>
          <w:rFonts w:ascii="Arial" w:hAnsi="Arial" w:cs="Arial"/>
        </w:rPr>
        <w:t>they</w:t>
      </w:r>
      <w:r w:rsidR="00C31BA4" w:rsidRPr="00051D4B">
        <w:rPr>
          <w:rFonts w:ascii="Arial" w:hAnsi="Arial" w:cs="Arial"/>
        </w:rPr>
        <w:t xml:space="preserve"> felt less confident with the topic</w:t>
      </w:r>
      <w:r w:rsidR="003540AF" w:rsidRPr="00051D4B">
        <w:rPr>
          <w:rFonts w:ascii="Arial" w:hAnsi="Arial" w:cs="Arial"/>
        </w:rPr>
        <w:t xml:space="preserve">. </w:t>
      </w:r>
      <w:r w:rsidR="002B3921" w:rsidRPr="00051D4B">
        <w:rPr>
          <w:rFonts w:ascii="Arial" w:hAnsi="Arial" w:cs="Arial"/>
        </w:rPr>
        <w:t xml:space="preserve">During </w:t>
      </w:r>
      <w:r w:rsidR="00C31BA4" w:rsidRPr="00051D4B">
        <w:rPr>
          <w:rFonts w:ascii="Arial" w:hAnsi="Arial" w:cs="Arial"/>
        </w:rPr>
        <w:t>the lesson activity,</w:t>
      </w:r>
      <w:r w:rsidR="002B3921" w:rsidRPr="00051D4B">
        <w:rPr>
          <w:rFonts w:ascii="Arial" w:hAnsi="Arial" w:cs="Arial"/>
        </w:rPr>
        <w:t xml:space="preserve"> </w:t>
      </w:r>
      <w:r w:rsidR="00C31BA4" w:rsidRPr="00051D4B">
        <w:rPr>
          <w:rFonts w:ascii="Arial" w:hAnsi="Arial" w:cs="Arial"/>
        </w:rPr>
        <w:t xml:space="preserve">Child C seemed to find it difficult to work independently </w:t>
      </w:r>
      <w:r w:rsidR="00953BEF" w:rsidRPr="00051D4B">
        <w:rPr>
          <w:rFonts w:ascii="Arial" w:hAnsi="Arial" w:cs="Arial"/>
        </w:rPr>
        <w:t xml:space="preserve">and became distracted frequently. Child C </w:t>
      </w:r>
      <w:r w:rsidR="00E33FA6" w:rsidRPr="00051D4B">
        <w:rPr>
          <w:rFonts w:ascii="Arial" w:hAnsi="Arial" w:cs="Arial"/>
        </w:rPr>
        <w:t>needed</w:t>
      </w:r>
      <w:r w:rsidR="00C31BA4" w:rsidRPr="00051D4B">
        <w:rPr>
          <w:rFonts w:ascii="Arial" w:hAnsi="Arial" w:cs="Arial"/>
        </w:rPr>
        <w:t xml:space="preserve"> reassurance from both the teacher and from peers</w:t>
      </w:r>
      <w:r w:rsidR="00871C87" w:rsidRPr="00051D4B">
        <w:rPr>
          <w:rFonts w:ascii="Arial" w:hAnsi="Arial" w:cs="Arial"/>
        </w:rPr>
        <w:t xml:space="preserve"> and support </w:t>
      </w:r>
      <w:r w:rsidR="00F4049E" w:rsidRPr="00051D4B">
        <w:rPr>
          <w:rFonts w:ascii="Arial" w:hAnsi="Arial" w:cs="Arial"/>
        </w:rPr>
        <w:t>was given by the teacher after the child showed a red fan</w:t>
      </w:r>
      <w:r w:rsidR="00C31BA4" w:rsidRPr="00051D4B">
        <w:rPr>
          <w:rFonts w:ascii="Arial" w:hAnsi="Arial" w:cs="Arial"/>
        </w:rPr>
        <w:t>.</w:t>
      </w:r>
      <w:r w:rsidR="00D35823" w:rsidRPr="00051D4B">
        <w:rPr>
          <w:rFonts w:ascii="Arial" w:hAnsi="Arial" w:cs="Arial"/>
        </w:rPr>
        <w:t xml:space="preserve"> </w:t>
      </w:r>
      <w:r w:rsidR="006B2AEF" w:rsidRPr="00051D4B">
        <w:rPr>
          <w:rFonts w:ascii="Arial" w:hAnsi="Arial" w:cs="Arial"/>
        </w:rPr>
        <w:t>I</w:t>
      </w:r>
      <w:r w:rsidR="001807EC" w:rsidRPr="00051D4B">
        <w:rPr>
          <w:rFonts w:ascii="Arial" w:hAnsi="Arial" w:cs="Arial"/>
        </w:rPr>
        <w:t>nterestingly, after</w:t>
      </w:r>
      <w:r w:rsidR="00E1510F" w:rsidRPr="00051D4B">
        <w:rPr>
          <w:rFonts w:ascii="Arial" w:hAnsi="Arial" w:cs="Arial"/>
        </w:rPr>
        <w:t xml:space="preserve"> having the teacher’s support and</w:t>
      </w:r>
      <w:r w:rsidR="001807EC" w:rsidRPr="00051D4B">
        <w:rPr>
          <w:rFonts w:ascii="Arial" w:hAnsi="Arial" w:cs="Arial"/>
        </w:rPr>
        <w:t xml:space="preserve"> </w:t>
      </w:r>
      <w:r w:rsidR="00E1510F" w:rsidRPr="00051D4B">
        <w:rPr>
          <w:rFonts w:ascii="Arial" w:hAnsi="Arial" w:cs="Arial"/>
        </w:rPr>
        <w:t>asking</w:t>
      </w:r>
      <w:r w:rsidR="001807EC" w:rsidRPr="00051D4B">
        <w:rPr>
          <w:rFonts w:ascii="Arial" w:hAnsi="Arial" w:cs="Arial"/>
        </w:rPr>
        <w:t xml:space="preserve"> Child A for help, </w:t>
      </w:r>
      <w:r w:rsidR="006B2AEF" w:rsidRPr="00051D4B">
        <w:rPr>
          <w:rFonts w:ascii="Arial" w:hAnsi="Arial" w:cs="Arial"/>
        </w:rPr>
        <w:t xml:space="preserve">Child C was able to </w:t>
      </w:r>
      <w:r w:rsidR="006B4C42" w:rsidRPr="00051D4B">
        <w:rPr>
          <w:rFonts w:ascii="Arial" w:hAnsi="Arial" w:cs="Arial"/>
        </w:rPr>
        <w:t>work</w:t>
      </w:r>
      <w:r w:rsidR="006B2AEF" w:rsidRPr="00051D4B">
        <w:rPr>
          <w:rFonts w:ascii="Arial" w:hAnsi="Arial" w:cs="Arial"/>
        </w:rPr>
        <w:t xml:space="preserve"> </w:t>
      </w:r>
      <w:r w:rsidR="006B4C42" w:rsidRPr="00051D4B">
        <w:rPr>
          <w:rFonts w:ascii="Arial" w:hAnsi="Arial" w:cs="Arial"/>
        </w:rPr>
        <w:t>productively</w:t>
      </w:r>
      <w:r w:rsidR="006B2AEF" w:rsidRPr="00051D4B">
        <w:rPr>
          <w:rFonts w:ascii="Arial" w:hAnsi="Arial" w:cs="Arial"/>
        </w:rPr>
        <w:t xml:space="preserve"> </w:t>
      </w:r>
      <w:r w:rsidR="00FB29CB" w:rsidRPr="00051D4B">
        <w:rPr>
          <w:rFonts w:ascii="Arial" w:hAnsi="Arial" w:cs="Arial"/>
        </w:rPr>
        <w:t xml:space="preserve">and </w:t>
      </w:r>
      <w:r w:rsidR="00983AE1" w:rsidRPr="00051D4B">
        <w:rPr>
          <w:rFonts w:ascii="Arial" w:hAnsi="Arial" w:cs="Arial"/>
        </w:rPr>
        <w:t xml:space="preserve">then </w:t>
      </w:r>
      <w:r w:rsidR="00EA2742" w:rsidRPr="00051D4B">
        <w:rPr>
          <w:rFonts w:ascii="Arial" w:hAnsi="Arial" w:cs="Arial"/>
        </w:rPr>
        <w:t>showed</w:t>
      </w:r>
      <w:r w:rsidR="00FB29CB" w:rsidRPr="00051D4B">
        <w:rPr>
          <w:rFonts w:ascii="Arial" w:hAnsi="Arial" w:cs="Arial"/>
        </w:rPr>
        <w:t xml:space="preserve"> a green fan</w:t>
      </w:r>
      <w:r w:rsidR="00884876" w:rsidRPr="00051D4B">
        <w:rPr>
          <w:rFonts w:ascii="Arial" w:hAnsi="Arial" w:cs="Arial"/>
        </w:rPr>
        <w:t>, as the support had clearly benefitted the child</w:t>
      </w:r>
      <w:r w:rsidR="006B2AEF" w:rsidRPr="00051D4B">
        <w:rPr>
          <w:rFonts w:ascii="Arial" w:hAnsi="Arial" w:cs="Arial"/>
        </w:rPr>
        <w:t xml:space="preserve">. Child C </w:t>
      </w:r>
      <w:r w:rsidR="00983AE1" w:rsidRPr="00051D4B">
        <w:rPr>
          <w:rFonts w:ascii="Arial" w:hAnsi="Arial" w:cs="Arial"/>
        </w:rPr>
        <w:t>showed</w:t>
      </w:r>
      <w:r w:rsidR="006B2AEF" w:rsidRPr="00051D4B">
        <w:rPr>
          <w:rFonts w:ascii="Arial" w:hAnsi="Arial" w:cs="Arial"/>
        </w:rPr>
        <w:t xml:space="preserve"> a high level of engagement in the plenary</w:t>
      </w:r>
      <w:r w:rsidR="00E70898" w:rsidRPr="00051D4B">
        <w:rPr>
          <w:rFonts w:ascii="Arial" w:hAnsi="Arial" w:cs="Arial"/>
        </w:rPr>
        <w:t xml:space="preserve"> </w:t>
      </w:r>
      <w:r w:rsidR="00983AE1" w:rsidRPr="00051D4B">
        <w:rPr>
          <w:rFonts w:ascii="Arial" w:hAnsi="Arial" w:cs="Arial"/>
        </w:rPr>
        <w:t>and</w:t>
      </w:r>
      <w:r w:rsidR="00E70898" w:rsidRPr="00051D4B">
        <w:rPr>
          <w:rFonts w:ascii="Arial" w:hAnsi="Arial" w:cs="Arial"/>
        </w:rPr>
        <w:t xml:space="preserve"> listen</w:t>
      </w:r>
      <w:r w:rsidR="00983AE1" w:rsidRPr="00051D4B">
        <w:rPr>
          <w:rFonts w:ascii="Arial" w:hAnsi="Arial" w:cs="Arial"/>
        </w:rPr>
        <w:t>ed</w:t>
      </w:r>
      <w:r w:rsidR="00E70898" w:rsidRPr="00051D4B">
        <w:rPr>
          <w:rFonts w:ascii="Arial" w:hAnsi="Arial" w:cs="Arial"/>
        </w:rPr>
        <w:t xml:space="preserve"> well</w:t>
      </w:r>
      <w:r w:rsidR="009C4A88" w:rsidRPr="00051D4B">
        <w:rPr>
          <w:rFonts w:ascii="Arial" w:hAnsi="Arial" w:cs="Arial"/>
        </w:rPr>
        <w:t>.</w:t>
      </w:r>
      <w:r w:rsidR="00683B6C" w:rsidRPr="00051D4B">
        <w:rPr>
          <w:rFonts w:ascii="Arial" w:hAnsi="Arial" w:cs="Arial"/>
        </w:rPr>
        <w:t xml:space="preserve"> </w:t>
      </w:r>
      <w:r w:rsidR="006B2AEF" w:rsidRPr="00051D4B">
        <w:rPr>
          <w:rFonts w:ascii="Arial" w:hAnsi="Arial" w:cs="Arial"/>
        </w:rPr>
        <w:t>Child C placed their name in the orange exit tray at the end of the lesson</w:t>
      </w:r>
      <w:r w:rsidR="00953BEF" w:rsidRPr="00051D4B">
        <w:rPr>
          <w:rFonts w:ascii="Arial" w:hAnsi="Arial" w:cs="Arial"/>
        </w:rPr>
        <w:t xml:space="preserve"> which perhaps was</w:t>
      </w:r>
      <w:r w:rsidR="00D333B1" w:rsidRPr="00051D4B">
        <w:rPr>
          <w:rFonts w:ascii="Arial" w:hAnsi="Arial" w:cs="Arial"/>
        </w:rPr>
        <w:t xml:space="preserve"> a</w:t>
      </w:r>
      <w:r w:rsidR="00DE7876" w:rsidRPr="00051D4B">
        <w:rPr>
          <w:rFonts w:ascii="Arial" w:hAnsi="Arial" w:cs="Arial"/>
        </w:rPr>
        <w:t xml:space="preserve"> </w:t>
      </w:r>
      <w:r w:rsidR="00683B6C" w:rsidRPr="00051D4B">
        <w:rPr>
          <w:rFonts w:ascii="Arial" w:hAnsi="Arial" w:cs="Arial"/>
        </w:rPr>
        <w:t>truer</w:t>
      </w:r>
      <w:r w:rsidR="00D333B1" w:rsidRPr="00051D4B">
        <w:rPr>
          <w:rFonts w:ascii="Arial" w:hAnsi="Arial" w:cs="Arial"/>
        </w:rPr>
        <w:t xml:space="preserve"> representation of </w:t>
      </w:r>
      <w:r w:rsidR="00953BEF" w:rsidRPr="00051D4B">
        <w:rPr>
          <w:rFonts w:ascii="Arial" w:hAnsi="Arial" w:cs="Arial"/>
        </w:rPr>
        <w:t>the child’s understanding</w:t>
      </w:r>
      <w:r w:rsidR="00D333B1" w:rsidRPr="00051D4B">
        <w:rPr>
          <w:rFonts w:ascii="Arial" w:hAnsi="Arial" w:cs="Arial"/>
        </w:rPr>
        <w:t xml:space="preserve"> because they did not have the pressure of peers seeing </w:t>
      </w:r>
      <w:r w:rsidR="001E641A" w:rsidRPr="00051D4B">
        <w:rPr>
          <w:rFonts w:ascii="Arial" w:hAnsi="Arial" w:cs="Arial"/>
        </w:rPr>
        <w:t>which</w:t>
      </w:r>
      <w:r w:rsidR="00D333B1" w:rsidRPr="00051D4B">
        <w:rPr>
          <w:rFonts w:ascii="Arial" w:hAnsi="Arial" w:cs="Arial"/>
        </w:rPr>
        <w:t xml:space="preserve"> </w:t>
      </w:r>
      <w:r w:rsidR="001E641A" w:rsidRPr="00051D4B">
        <w:rPr>
          <w:rFonts w:ascii="Arial" w:hAnsi="Arial" w:cs="Arial"/>
        </w:rPr>
        <w:t>colour</w:t>
      </w:r>
      <w:r w:rsidR="00D333B1" w:rsidRPr="00051D4B">
        <w:rPr>
          <w:rFonts w:ascii="Arial" w:hAnsi="Arial" w:cs="Arial"/>
        </w:rPr>
        <w:t xml:space="preserve"> they had </w:t>
      </w:r>
      <w:r w:rsidR="001E641A" w:rsidRPr="00051D4B">
        <w:rPr>
          <w:rFonts w:ascii="Arial" w:hAnsi="Arial" w:cs="Arial"/>
        </w:rPr>
        <w:t>selected</w:t>
      </w:r>
      <w:r w:rsidR="00D333B1" w:rsidRPr="00051D4B">
        <w:rPr>
          <w:rFonts w:ascii="Arial" w:hAnsi="Arial" w:cs="Arial"/>
        </w:rPr>
        <w:t>.</w:t>
      </w:r>
    </w:p>
    <w:p w14:paraId="3CF2D584" w14:textId="53AE4071" w:rsidR="0070038A" w:rsidRPr="00051D4B" w:rsidRDefault="001509CC" w:rsidP="00920A19">
      <w:pPr>
        <w:spacing w:line="360" w:lineRule="auto"/>
        <w:rPr>
          <w:rFonts w:ascii="Arial" w:hAnsi="Arial" w:cs="Arial"/>
        </w:rPr>
      </w:pPr>
      <w:r w:rsidRPr="00051D4B">
        <w:rPr>
          <w:rFonts w:ascii="Arial" w:hAnsi="Arial" w:cs="Arial"/>
        </w:rPr>
        <w:t>My research partner used Gibbs’ (1988) reflection cycle to reflect on the lesson and I shared my thoughts</w:t>
      </w:r>
      <w:r w:rsidR="00D0481D">
        <w:rPr>
          <w:rFonts w:ascii="Arial" w:hAnsi="Arial" w:cs="Arial"/>
        </w:rPr>
        <w:t xml:space="preserve"> on the lesson</w:t>
      </w:r>
      <w:r w:rsidRPr="00051D4B">
        <w:rPr>
          <w:rFonts w:ascii="Arial" w:hAnsi="Arial" w:cs="Arial"/>
        </w:rPr>
        <w:t xml:space="preserve"> with my partner</w:t>
      </w:r>
      <w:r w:rsidR="00452C90" w:rsidRPr="00051D4B">
        <w:rPr>
          <w:rFonts w:ascii="Arial" w:hAnsi="Arial" w:cs="Arial"/>
        </w:rPr>
        <w:t xml:space="preserve"> (Appendix 2)</w:t>
      </w:r>
      <w:r w:rsidRPr="00051D4B">
        <w:rPr>
          <w:rFonts w:ascii="Arial" w:hAnsi="Arial" w:cs="Arial"/>
        </w:rPr>
        <w:t>.</w:t>
      </w:r>
      <w:r w:rsidRPr="00051D4B">
        <w:rPr>
          <w:rFonts w:ascii="Arial" w:hAnsi="Arial" w:cs="Arial"/>
          <w:b/>
          <w:bCs/>
        </w:rPr>
        <w:t xml:space="preserve"> </w:t>
      </w:r>
      <w:r w:rsidR="00EA289C" w:rsidRPr="00051D4B">
        <w:rPr>
          <w:rFonts w:ascii="Arial" w:hAnsi="Arial" w:cs="Arial"/>
        </w:rPr>
        <w:t xml:space="preserve">I had noted that my </w:t>
      </w:r>
      <w:r w:rsidR="001016E9" w:rsidRPr="00051D4B">
        <w:rPr>
          <w:rFonts w:ascii="Arial" w:hAnsi="Arial" w:cs="Arial"/>
        </w:rPr>
        <w:t xml:space="preserve">research partner asked </w:t>
      </w:r>
      <w:r w:rsidR="00211B23" w:rsidRPr="00051D4B">
        <w:rPr>
          <w:rFonts w:ascii="Arial" w:hAnsi="Arial" w:cs="Arial"/>
        </w:rPr>
        <w:t>her class</w:t>
      </w:r>
      <w:r w:rsidR="001016E9" w:rsidRPr="00051D4B">
        <w:rPr>
          <w:rFonts w:ascii="Arial" w:hAnsi="Arial" w:cs="Arial"/>
        </w:rPr>
        <w:t xml:space="preserve"> to show their</w:t>
      </w:r>
      <w:r w:rsidR="002E7307" w:rsidRPr="00051D4B">
        <w:rPr>
          <w:rFonts w:ascii="Arial" w:hAnsi="Arial" w:cs="Arial"/>
        </w:rPr>
        <w:t xml:space="preserve"> traffic light</w:t>
      </w:r>
      <w:r w:rsidR="00211B23" w:rsidRPr="00051D4B">
        <w:rPr>
          <w:rFonts w:ascii="Arial" w:hAnsi="Arial" w:cs="Arial"/>
        </w:rPr>
        <w:t xml:space="preserve"> fan</w:t>
      </w:r>
      <w:r w:rsidR="002E7307" w:rsidRPr="00051D4B">
        <w:rPr>
          <w:rFonts w:ascii="Arial" w:hAnsi="Arial" w:cs="Arial"/>
        </w:rPr>
        <w:t xml:space="preserve"> after stating the topic of the lesson, and not after the whole introduction</w:t>
      </w:r>
      <w:r w:rsidR="006C1DA5" w:rsidRPr="00051D4B">
        <w:rPr>
          <w:rFonts w:ascii="Arial" w:hAnsi="Arial" w:cs="Arial"/>
        </w:rPr>
        <w:t>.</w:t>
      </w:r>
      <w:r w:rsidR="00017D65">
        <w:rPr>
          <w:rFonts w:ascii="Arial" w:hAnsi="Arial" w:cs="Arial"/>
        </w:rPr>
        <w:t xml:space="preserve"> </w:t>
      </w:r>
      <w:r w:rsidR="00EA289C" w:rsidRPr="00051D4B">
        <w:rPr>
          <w:rFonts w:ascii="Arial" w:hAnsi="Arial" w:cs="Arial"/>
        </w:rPr>
        <w:t xml:space="preserve">I </w:t>
      </w:r>
      <w:r w:rsidR="00017D65">
        <w:rPr>
          <w:rFonts w:ascii="Arial" w:hAnsi="Arial" w:cs="Arial"/>
        </w:rPr>
        <w:t>therefore did</w:t>
      </w:r>
      <w:r w:rsidR="00732CA5" w:rsidRPr="00051D4B">
        <w:rPr>
          <w:rFonts w:ascii="Arial" w:hAnsi="Arial" w:cs="Arial"/>
        </w:rPr>
        <w:t xml:space="preserve"> </w:t>
      </w:r>
      <w:r w:rsidR="00017D65">
        <w:rPr>
          <w:rFonts w:ascii="Arial" w:hAnsi="Arial" w:cs="Arial"/>
        </w:rPr>
        <w:t>this in</w:t>
      </w:r>
      <w:r w:rsidR="00732CA5" w:rsidRPr="00051D4B">
        <w:rPr>
          <w:rFonts w:ascii="Arial" w:hAnsi="Arial" w:cs="Arial"/>
        </w:rPr>
        <w:t xml:space="preserve"> Lesson Study 2 </w:t>
      </w:r>
      <w:r w:rsidR="00F570A4" w:rsidRPr="00051D4B">
        <w:rPr>
          <w:rFonts w:ascii="Arial" w:hAnsi="Arial" w:cs="Arial"/>
        </w:rPr>
        <w:t>to compare how</w:t>
      </w:r>
      <w:r w:rsidR="001016E9" w:rsidRPr="00051D4B">
        <w:rPr>
          <w:rFonts w:ascii="Arial" w:hAnsi="Arial" w:cs="Arial"/>
        </w:rPr>
        <w:t xml:space="preserve"> the children</w:t>
      </w:r>
      <w:r w:rsidR="00930AB2" w:rsidRPr="00051D4B">
        <w:rPr>
          <w:rFonts w:ascii="Arial" w:hAnsi="Arial" w:cs="Arial"/>
        </w:rPr>
        <w:t>s’</w:t>
      </w:r>
      <w:r w:rsidR="001016E9" w:rsidRPr="00051D4B">
        <w:rPr>
          <w:rFonts w:ascii="Arial" w:hAnsi="Arial" w:cs="Arial"/>
        </w:rPr>
        <w:t xml:space="preserve"> initial perceptions changed as they became more familiar with the topic</w:t>
      </w:r>
      <w:r w:rsidR="00732CA5" w:rsidRPr="00051D4B">
        <w:rPr>
          <w:rFonts w:ascii="Arial" w:hAnsi="Arial" w:cs="Arial"/>
        </w:rPr>
        <w:t xml:space="preserve">. </w:t>
      </w:r>
    </w:p>
    <w:p w14:paraId="57831DB3" w14:textId="50D81B83" w:rsidR="0070038A" w:rsidRPr="00051D4B" w:rsidRDefault="0070038A" w:rsidP="00920A19">
      <w:pPr>
        <w:spacing w:line="360" w:lineRule="auto"/>
        <w:rPr>
          <w:rFonts w:ascii="Arial" w:hAnsi="Arial" w:cs="Arial"/>
          <w:b/>
          <w:bCs/>
          <w:sz w:val="28"/>
          <w:szCs w:val="28"/>
        </w:rPr>
      </w:pPr>
      <w:r w:rsidRPr="00051D4B">
        <w:rPr>
          <w:rFonts w:ascii="Arial" w:hAnsi="Arial" w:cs="Arial"/>
          <w:b/>
          <w:bCs/>
          <w:sz w:val="28"/>
          <w:szCs w:val="28"/>
        </w:rPr>
        <w:t>Lesson Study 2 - results and analysi</w:t>
      </w:r>
      <w:r w:rsidR="0091077F" w:rsidRPr="00051D4B">
        <w:rPr>
          <w:rFonts w:ascii="Arial" w:hAnsi="Arial" w:cs="Arial"/>
          <w:b/>
          <w:bCs/>
          <w:sz w:val="28"/>
          <w:szCs w:val="28"/>
        </w:rPr>
        <w:t xml:space="preserve">s </w:t>
      </w:r>
    </w:p>
    <w:p w14:paraId="54A0617B" w14:textId="7C02541C" w:rsidR="00113852" w:rsidRPr="00051D4B" w:rsidRDefault="00092424" w:rsidP="00920A19">
      <w:pPr>
        <w:spacing w:line="360" w:lineRule="auto"/>
        <w:rPr>
          <w:rFonts w:ascii="Arial" w:hAnsi="Arial" w:cs="Arial"/>
        </w:rPr>
      </w:pPr>
      <w:r w:rsidRPr="00051D4B">
        <w:rPr>
          <w:rFonts w:ascii="Arial" w:hAnsi="Arial" w:cs="Arial"/>
        </w:rPr>
        <w:lastRenderedPageBreak/>
        <w:t>My research partner took the role of non</w:t>
      </w:r>
      <w:r w:rsidR="00113852" w:rsidRPr="00051D4B">
        <w:rPr>
          <w:rFonts w:ascii="Arial" w:hAnsi="Arial" w:cs="Arial"/>
        </w:rPr>
        <w:t xml:space="preserve">-participant observer for the </w:t>
      </w:r>
      <w:r w:rsidRPr="00051D4B">
        <w:rPr>
          <w:rFonts w:ascii="Arial" w:hAnsi="Arial" w:cs="Arial"/>
        </w:rPr>
        <w:t>second</w:t>
      </w:r>
      <w:r w:rsidR="00113852" w:rsidRPr="00051D4B">
        <w:rPr>
          <w:rFonts w:ascii="Arial" w:hAnsi="Arial" w:cs="Arial"/>
        </w:rPr>
        <w:t xml:space="preserve"> lesson study, </w:t>
      </w:r>
      <w:r w:rsidRPr="00051D4B">
        <w:rPr>
          <w:rFonts w:ascii="Arial" w:hAnsi="Arial" w:cs="Arial"/>
        </w:rPr>
        <w:t>and I taught the mathematics</w:t>
      </w:r>
      <w:r w:rsidR="00113852" w:rsidRPr="00051D4B">
        <w:rPr>
          <w:rFonts w:ascii="Arial" w:hAnsi="Arial" w:cs="Arial"/>
        </w:rPr>
        <w:t xml:space="preserve"> lesson</w:t>
      </w:r>
      <w:r w:rsidR="00061891" w:rsidRPr="00051D4B">
        <w:rPr>
          <w:rFonts w:ascii="Arial" w:hAnsi="Arial" w:cs="Arial"/>
        </w:rPr>
        <w:t xml:space="preserve"> to my class</w:t>
      </w:r>
      <w:r w:rsidR="00113852" w:rsidRPr="00051D4B">
        <w:rPr>
          <w:rFonts w:ascii="Arial" w:hAnsi="Arial" w:cs="Arial"/>
        </w:rPr>
        <w:t xml:space="preserve">. </w:t>
      </w:r>
      <w:r w:rsidR="00452C90" w:rsidRPr="00051D4B">
        <w:rPr>
          <w:rFonts w:ascii="Arial" w:hAnsi="Arial" w:cs="Arial"/>
        </w:rPr>
        <w:t xml:space="preserve">The following </w:t>
      </w:r>
      <w:r w:rsidR="00B35ABD" w:rsidRPr="00051D4B">
        <w:rPr>
          <w:rFonts w:ascii="Arial" w:hAnsi="Arial" w:cs="Arial"/>
        </w:rPr>
        <w:t>analysis</w:t>
      </w:r>
      <w:r w:rsidR="00452C90" w:rsidRPr="00051D4B">
        <w:rPr>
          <w:rFonts w:ascii="Arial" w:hAnsi="Arial" w:cs="Arial"/>
        </w:rPr>
        <w:t xml:space="preserve"> refers to information included in the observation schedule in Appendix 4.                            </w:t>
      </w:r>
    </w:p>
    <w:p w14:paraId="0788AF0C" w14:textId="6FB1D09B" w:rsidR="00C56102" w:rsidRPr="00051D4B" w:rsidRDefault="001B4E5E" w:rsidP="00920A19">
      <w:pPr>
        <w:spacing w:line="360" w:lineRule="auto"/>
        <w:rPr>
          <w:rFonts w:ascii="Arial" w:hAnsi="Arial" w:cs="Arial"/>
        </w:rPr>
      </w:pPr>
      <w:r w:rsidRPr="00051D4B">
        <w:rPr>
          <w:rFonts w:ascii="Arial" w:hAnsi="Arial" w:cs="Arial"/>
        </w:rPr>
        <w:t>During the lesson introduction, it was noted that Child A showed only a moderate level of involvement</w:t>
      </w:r>
      <w:r w:rsidR="00777B9C" w:rsidRPr="00051D4B">
        <w:rPr>
          <w:rFonts w:ascii="Arial" w:hAnsi="Arial" w:cs="Arial"/>
        </w:rPr>
        <w:t xml:space="preserve"> (Appendix 3)</w:t>
      </w:r>
      <w:r w:rsidRPr="00051D4B">
        <w:rPr>
          <w:rFonts w:ascii="Arial" w:hAnsi="Arial" w:cs="Arial"/>
        </w:rPr>
        <w:t xml:space="preserve">. Child A was </w:t>
      </w:r>
      <w:r w:rsidR="00DD20E6" w:rsidRPr="00051D4B">
        <w:rPr>
          <w:rFonts w:ascii="Arial" w:hAnsi="Arial" w:cs="Arial"/>
        </w:rPr>
        <w:t>distracted by the fans</w:t>
      </w:r>
      <w:r w:rsidR="004638E0" w:rsidRPr="00051D4B">
        <w:rPr>
          <w:rFonts w:ascii="Arial" w:hAnsi="Arial" w:cs="Arial"/>
        </w:rPr>
        <w:t>,</w:t>
      </w:r>
      <w:r w:rsidR="00DD20E6" w:rsidRPr="00051D4B">
        <w:rPr>
          <w:rFonts w:ascii="Arial" w:hAnsi="Arial" w:cs="Arial"/>
        </w:rPr>
        <w:t xml:space="preserve"> which many explain why</w:t>
      </w:r>
      <w:r w:rsidR="004638E0" w:rsidRPr="00051D4B">
        <w:rPr>
          <w:rFonts w:ascii="Arial" w:hAnsi="Arial" w:cs="Arial"/>
        </w:rPr>
        <w:t xml:space="preserve"> </w:t>
      </w:r>
      <w:r w:rsidRPr="00051D4B">
        <w:rPr>
          <w:rFonts w:ascii="Arial" w:hAnsi="Arial" w:cs="Arial"/>
        </w:rPr>
        <w:t>Child A needed support to find the answer</w:t>
      </w:r>
      <w:r w:rsidR="00770939" w:rsidRPr="00051D4B">
        <w:rPr>
          <w:rFonts w:ascii="Arial" w:hAnsi="Arial" w:cs="Arial"/>
        </w:rPr>
        <w:t xml:space="preserve"> when questioned</w:t>
      </w:r>
      <w:r w:rsidR="004B5692" w:rsidRPr="00051D4B">
        <w:rPr>
          <w:rFonts w:ascii="Arial" w:hAnsi="Arial" w:cs="Arial"/>
        </w:rPr>
        <w:t>.</w:t>
      </w:r>
      <w:r w:rsidR="00B61726" w:rsidRPr="00051D4B">
        <w:rPr>
          <w:rFonts w:ascii="Arial" w:hAnsi="Arial" w:cs="Arial"/>
        </w:rPr>
        <w:t xml:space="preserve"> </w:t>
      </w:r>
      <w:r w:rsidRPr="00051D4B">
        <w:rPr>
          <w:rFonts w:ascii="Arial" w:hAnsi="Arial" w:cs="Arial"/>
        </w:rPr>
        <w:t xml:space="preserve">During the lesson activity, </w:t>
      </w:r>
      <w:r w:rsidR="00DA3928" w:rsidRPr="00051D4B">
        <w:rPr>
          <w:rFonts w:ascii="Arial" w:hAnsi="Arial" w:cs="Arial"/>
        </w:rPr>
        <w:t>Child A showed a high level of engagement</w:t>
      </w:r>
      <w:r w:rsidR="00E7134A" w:rsidRPr="00051D4B">
        <w:rPr>
          <w:rFonts w:ascii="Arial" w:hAnsi="Arial" w:cs="Arial"/>
        </w:rPr>
        <w:t xml:space="preserve"> and </w:t>
      </w:r>
      <w:r w:rsidRPr="00051D4B">
        <w:rPr>
          <w:rFonts w:ascii="Arial" w:hAnsi="Arial" w:cs="Arial"/>
        </w:rPr>
        <w:t xml:space="preserve">Child A </w:t>
      </w:r>
      <w:r w:rsidR="00A560D9" w:rsidRPr="00051D4B">
        <w:rPr>
          <w:rFonts w:ascii="Arial" w:hAnsi="Arial" w:cs="Arial"/>
        </w:rPr>
        <w:t>was able to wo</w:t>
      </w:r>
      <w:r w:rsidR="00E7134A" w:rsidRPr="00051D4B">
        <w:rPr>
          <w:rFonts w:ascii="Arial" w:hAnsi="Arial" w:cs="Arial"/>
        </w:rPr>
        <w:t xml:space="preserve">rk </w:t>
      </w:r>
      <w:r w:rsidR="00A560D9" w:rsidRPr="00051D4B">
        <w:rPr>
          <w:rFonts w:ascii="Arial" w:hAnsi="Arial" w:cs="Arial"/>
        </w:rPr>
        <w:t xml:space="preserve">independently. </w:t>
      </w:r>
      <w:r w:rsidR="00B46AB3" w:rsidRPr="00051D4B">
        <w:rPr>
          <w:rFonts w:ascii="Arial" w:hAnsi="Arial" w:cs="Arial"/>
        </w:rPr>
        <w:t>I felt that the green fans shown by Child A</w:t>
      </w:r>
      <w:r w:rsidR="00B61726" w:rsidRPr="00051D4B">
        <w:rPr>
          <w:rFonts w:ascii="Arial" w:hAnsi="Arial" w:cs="Arial"/>
        </w:rPr>
        <w:t xml:space="preserve"> throughout</w:t>
      </w:r>
      <w:r w:rsidR="00B46AB3" w:rsidRPr="00051D4B">
        <w:rPr>
          <w:rFonts w:ascii="Arial" w:hAnsi="Arial" w:cs="Arial"/>
        </w:rPr>
        <w:t xml:space="preserve">, as well as the green exit tray choice, reflected the progression they had made in the lesson. </w:t>
      </w:r>
    </w:p>
    <w:p w14:paraId="4D4F57D5" w14:textId="67EAC634" w:rsidR="00295C90" w:rsidRPr="00051D4B" w:rsidRDefault="006541B1" w:rsidP="00920A19">
      <w:pPr>
        <w:spacing w:line="360" w:lineRule="auto"/>
        <w:rPr>
          <w:rFonts w:ascii="Arial" w:hAnsi="Arial" w:cs="Arial"/>
        </w:rPr>
      </w:pPr>
      <w:r w:rsidRPr="00051D4B">
        <w:rPr>
          <w:rFonts w:ascii="Arial" w:hAnsi="Arial" w:cs="Arial"/>
        </w:rPr>
        <w:t>Within Lesson study 2, Child B sustained engagement throughout the lesson</w:t>
      </w:r>
      <w:r w:rsidR="00077762" w:rsidRPr="00051D4B">
        <w:rPr>
          <w:rFonts w:ascii="Arial" w:hAnsi="Arial" w:cs="Arial"/>
        </w:rPr>
        <w:t>.</w:t>
      </w:r>
      <w:r w:rsidR="000A1156" w:rsidRPr="00051D4B">
        <w:rPr>
          <w:rFonts w:ascii="Arial" w:hAnsi="Arial" w:cs="Arial"/>
        </w:rPr>
        <w:t xml:space="preserve"> </w:t>
      </w:r>
      <w:r w:rsidR="00E43113" w:rsidRPr="00051D4B">
        <w:rPr>
          <w:rFonts w:ascii="Arial" w:hAnsi="Arial" w:cs="Arial"/>
        </w:rPr>
        <w:t xml:space="preserve">Interestingly, when asked how they </w:t>
      </w:r>
      <w:r w:rsidR="006C02BF" w:rsidRPr="00051D4B">
        <w:rPr>
          <w:rFonts w:ascii="Arial" w:hAnsi="Arial" w:cs="Arial"/>
        </w:rPr>
        <w:t xml:space="preserve">initially felt </w:t>
      </w:r>
      <w:r w:rsidR="00E43113" w:rsidRPr="00051D4B">
        <w:rPr>
          <w:rFonts w:ascii="Arial" w:hAnsi="Arial" w:cs="Arial"/>
        </w:rPr>
        <w:t>about the topic of the lesson, Child B held up an orange fan first and then after looking around at peers, changed to a green fan</w:t>
      </w:r>
      <w:r w:rsidR="00F203BB" w:rsidRPr="00051D4B">
        <w:rPr>
          <w:rFonts w:ascii="Arial" w:hAnsi="Arial" w:cs="Arial"/>
        </w:rPr>
        <w:t>, perhaps not wanting to appear different</w:t>
      </w:r>
      <w:r w:rsidR="00E43113" w:rsidRPr="00051D4B">
        <w:rPr>
          <w:rFonts w:ascii="Arial" w:hAnsi="Arial" w:cs="Arial"/>
        </w:rPr>
        <w:t xml:space="preserve">. During the lesson, Child B </w:t>
      </w:r>
      <w:r w:rsidR="00AE2D0A" w:rsidRPr="00051D4B">
        <w:rPr>
          <w:rFonts w:ascii="Arial" w:hAnsi="Arial" w:cs="Arial"/>
        </w:rPr>
        <w:t>held</w:t>
      </w:r>
      <w:r w:rsidR="00631ECB" w:rsidRPr="00051D4B">
        <w:rPr>
          <w:rFonts w:ascii="Arial" w:hAnsi="Arial" w:cs="Arial"/>
        </w:rPr>
        <w:t xml:space="preserve"> </w:t>
      </w:r>
      <w:r w:rsidR="00E43113" w:rsidRPr="00051D4B">
        <w:rPr>
          <w:rFonts w:ascii="Arial" w:hAnsi="Arial" w:cs="Arial"/>
        </w:rPr>
        <w:t xml:space="preserve">an orange </w:t>
      </w:r>
      <w:r w:rsidR="00631ECB" w:rsidRPr="00051D4B">
        <w:rPr>
          <w:rFonts w:ascii="Arial" w:hAnsi="Arial" w:cs="Arial"/>
        </w:rPr>
        <w:t>fan</w:t>
      </w:r>
      <w:r w:rsidR="00E43113" w:rsidRPr="00051D4B">
        <w:rPr>
          <w:rFonts w:ascii="Arial" w:hAnsi="Arial" w:cs="Arial"/>
        </w:rPr>
        <w:t xml:space="preserve"> and </w:t>
      </w:r>
      <w:r w:rsidR="00892A59" w:rsidRPr="00051D4B">
        <w:rPr>
          <w:rFonts w:ascii="Arial" w:hAnsi="Arial" w:cs="Arial"/>
        </w:rPr>
        <w:t>after</w:t>
      </w:r>
      <w:r w:rsidR="00E43113" w:rsidRPr="00051D4B">
        <w:rPr>
          <w:rFonts w:ascii="Arial" w:hAnsi="Arial" w:cs="Arial"/>
        </w:rPr>
        <w:t xml:space="preserve"> the class TA support</w:t>
      </w:r>
      <w:r w:rsidR="00892A59" w:rsidRPr="00051D4B">
        <w:rPr>
          <w:rFonts w:ascii="Arial" w:hAnsi="Arial" w:cs="Arial"/>
        </w:rPr>
        <w:t xml:space="preserve">ed the child, </w:t>
      </w:r>
      <w:r w:rsidR="00AE2D0A" w:rsidRPr="00051D4B">
        <w:rPr>
          <w:rFonts w:ascii="Arial" w:hAnsi="Arial" w:cs="Arial"/>
        </w:rPr>
        <w:t>they</w:t>
      </w:r>
      <w:r w:rsidR="00593F25" w:rsidRPr="00051D4B">
        <w:rPr>
          <w:rFonts w:ascii="Arial" w:hAnsi="Arial" w:cs="Arial"/>
        </w:rPr>
        <w:t xml:space="preserve"> complete</w:t>
      </w:r>
      <w:r w:rsidR="00AE2D0A" w:rsidRPr="00051D4B">
        <w:rPr>
          <w:rFonts w:ascii="Arial" w:hAnsi="Arial" w:cs="Arial"/>
        </w:rPr>
        <w:t>d</w:t>
      </w:r>
      <w:r w:rsidR="00593F25" w:rsidRPr="00051D4B">
        <w:rPr>
          <w:rFonts w:ascii="Arial" w:hAnsi="Arial" w:cs="Arial"/>
        </w:rPr>
        <w:t xml:space="preserve"> the work </w:t>
      </w:r>
      <w:r w:rsidR="009E12D4" w:rsidRPr="00051D4B">
        <w:rPr>
          <w:rFonts w:ascii="Arial" w:hAnsi="Arial" w:cs="Arial"/>
        </w:rPr>
        <w:t>confidently</w:t>
      </w:r>
      <w:r w:rsidR="00593F25" w:rsidRPr="00051D4B">
        <w:rPr>
          <w:rFonts w:ascii="Arial" w:hAnsi="Arial" w:cs="Arial"/>
        </w:rPr>
        <w:t>.</w:t>
      </w:r>
      <w:r w:rsidR="00A42C3B" w:rsidRPr="00051D4B">
        <w:rPr>
          <w:rFonts w:ascii="Arial" w:hAnsi="Arial" w:cs="Arial"/>
        </w:rPr>
        <w:t xml:space="preserve"> This could explain their choice of the green exit tray, as they remain</w:t>
      </w:r>
      <w:r w:rsidR="00AE570D" w:rsidRPr="00051D4B">
        <w:rPr>
          <w:rFonts w:ascii="Arial" w:hAnsi="Arial" w:cs="Arial"/>
        </w:rPr>
        <w:t>ed</w:t>
      </w:r>
      <w:r w:rsidR="00A42C3B" w:rsidRPr="00051D4B">
        <w:rPr>
          <w:rFonts w:ascii="Arial" w:hAnsi="Arial" w:cs="Arial"/>
        </w:rPr>
        <w:t xml:space="preserve"> engaged </w:t>
      </w:r>
      <w:r w:rsidR="00AE570D" w:rsidRPr="00051D4B">
        <w:rPr>
          <w:rFonts w:ascii="Arial" w:hAnsi="Arial" w:cs="Arial"/>
        </w:rPr>
        <w:t xml:space="preserve">despite peers’ talking around them </w:t>
      </w:r>
      <w:r w:rsidR="00A42C3B" w:rsidRPr="00051D4B">
        <w:rPr>
          <w:rFonts w:ascii="Arial" w:hAnsi="Arial" w:cs="Arial"/>
        </w:rPr>
        <w:t xml:space="preserve">and make successful progress. </w:t>
      </w:r>
    </w:p>
    <w:p w14:paraId="01C65E05" w14:textId="73B3060D" w:rsidR="004F73CE" w:rsidRPr="00051D4B" w:rsidRDefault="00973603" w:rsidP="00920A19">
      <w:pPr>
        <w:spacing w:line="360" w:lineRule="auto"/>
        <w:rPr>
          <w:rFonts w:ascii="Arial" w:hAnsi="Arial" w:cs="Arial"/>
        </w:rPr>
      </w:pPr>
      <w:r w:rsidRPr="00051D4B">
        <w:rPr>
          <w:rFonts w:ascii="Arial" w:hAnsi="Arial" w:cs="Arial"/>
        </w:rPr>
        <w:t xml:space="preserve">During the lesson introduction, Child C had high involvement </w:t>
      </w:r>
      <w:r w:rsidR="00C12F4C" w:rsidRPr="00051D4B">
        <w:rPr>
          <w:rFonts w:ascii="Arial" w:hAnsi="Arial" w:cs="Arial"/>
        </w:rPr>
        <w:t>by offering</w:t>
      </w:r>
      <w:r w:rsidR="00325E93" w:rsidRPr="00051D4B">
        <w:rPr>
          <w:rFonts w:ascii="Arial" w:hAnsi="Arial" w:cs="Arial"/>
        </w:rPr>
        <w:t xml:space="preserve"> answer</w:t>
      </w:r>
      <w:r w:rsidR="00C12F4C" w:rsidRPr="00051D4B">
        <w:rPr>
          <w:rFonts w:ascii="Arial" w:hAnsi="Arial" w:cs="Arial"/>
        </w:rPr>
        <w:t>s</w:t>
      </w:r>
      <w:r w:rsidR="00325E93" w:rsidRPr="00051D4B">
        <w:rPr>
          <w:rFonts w:ascii="Arial" w:hAnsi="Arial" w:cs="Arial"/>
        </w:rPr>
        <w:t xml:space="preserve"> to question</w:t>
      </w:r>
      <w:r w:rsidR="00C12F4C" w:rsidRPr="00051D4B">
        <w:rPr>
          <w:rFonts w:ascii="Arial" w:hAnsi="Arial" w:cs="Arial"/>
        </w:rPr>
        <w:t>s</w:t>
      </w:r>
      <w:r w:rsidR="00325E93" w:rsidRPr="00051D4B">
        <w:rPr>
          <w:rFonts w:ascii="Arial" w:hAnsi="Arial" w:cs="Arial"/>
        </w:rPr>
        <w:t xml:space="preserve"> and was visibly paying attention</w:t>
      </w:r>
      <w:r w:rsidR="00777B9C" w:rsidRPr="00051D4B">
        <w:rPr>
          <w:rFonts w:ascii="Arial" w:hAnsi="Arial" w:cs="Arial"/>
        </w:rPr>
        <w:t xml:space="preserve"> (Appendix 3)</w:t>
      </w:r>
      <w:r w:rsidR="004758C0" w:rsidRPr="00051D4B">
        <w:rPr>
          <w:rFonts w:ascii="Arial" w:hAnsi="Arial" w:cs="Arial"/>
        </w:rPr>
        <w:t xml:space="preserve">. This </w:t>
      </w:r>
      <w:r w:rsidR="001A2797" w:rsidRPr="00051D4B">
        <w:rPr>
          <w:rFonts w:ascii="Arial" w:hAnsi="Arial" w:cs="Arial"/>
        </w:rPr>
        <w:t>reflected</w:t>
      </w:r>
      <w:r w:rsidR="00325E93" w:rsidRPr="00051D4B">
        <w:rPr>
          <w:rFonts w:ascii="Arial" w:hAnsi="Arial" w:cs="Arial"/>
        </w:rPr>
        <w:t xml:space="preserve"> the green fan </w:t>
      </w:r>
      <w:r w:rsidR="00A54E96" w:rsidRPr="00051D4B">
        <w:rPr>
          <w:rFonts w:ascii="Arial" w:hAnsi="Arial" w:cs="Arial"/>
        </w:rPr>
        <w:t xml:space="preserve">shown </w:t>
      </w:r>
      <w:r w:rsidR="00325E93" w:rsidRPr="00051D4B">
        <w:rPr>
          <w:rFonts w:ascii="Arial" w:hAnsi="Arial" w:cs="Arial"/>
        </w:rPr>
        <w:t>at the start by Child C</w:t>
      </w:r>
      <w:r w:rsidR="00540104" w:rsidRPr="00051D4B">
        <w:rPr>
          <w:rFonts w:ascii="Arial" w:hAnsi="Arial" w:cs="Arial"/>
        </w:rPr>
        <w:t xml:space="preserve">. </w:t>
      </w:r>
      <w:r w:rsidR="00325E93" w:rsidRPr="00051D4B">
        <w:rPr>
          <w:rFonts w:ascii="Arial" w:hAnsi="Arial" w:cs="Arial"/>
        </w:rPr>
        <w:t xml:space="preserve">Child C was able to work through the worksheet quickly and became distracted </w:t>
      </w:r>
      <w:r w:rsidR="00A62DC3" w:rsidRPr="00051D4B">
        <w:rPr>
          <w:rFonts w:ascii="Arial" w:hAnsi="Arial" w:cs="Arial"/>
        </w:rPr>
        <w:t>by</w:t>
      </w:r>
      <w:r w:rsidR="00CD28E1" w:rsidRPr="00051D4B">
        <w:rPr>
          <w:rFonts w:ascii="Arial" w:hAnsi="Arial" w:cs="Arial"/>
        </w:rPr>
        <w:t xml:space="preserve"> chatted to peers </w:t>
      </w:r>
      <w:r w:rsidR="00325E93" w:rsidRPr="00051D4B">
        <w:rPr>
          <w:rFonts w:ascii="Arial" w:hAnsi="Arial" w:cs="Arial"/>
        </w:rPr>
        <w:t xml:space="preserve">after finishing the main task. </w:t>
      </w:r>
      <w:r w:rsidRPr="00051D4B">
        <w:rPr>
          <w:rFonts w:ascii="Arial" w:hAnsi="Arial" w:cs="Arial"/>
        </w:rPr>
        <w:t xml:space="preserve">Perhaps Child C’s use of the green traffic light </w:t>
      </w:r>
      <w:r w:rsidR="00325E93" w:rsidRPr="00051D4B">
        <w:rPr>
          <w:rFonts w:ascii="Arial" w:hAnsi="Arial" w:cs="Arial"/>
        </w:rPr>
        <w:t xml:space="preserve">during the lesson </w:t>
      </w:r>
      <w:r w:rsidRPr="00051D4B">
        <w:rPr>
          <w:rFonts w:ascii="Arial" w:hAnsi="Arial" w:cs="Arial"/>
        </w:rPr>
        <w:t xml:space="preserve">may </w:t>
      </w:r>
      <w:r w:rsidR="00325E93" w:rsidRPr="00051D4B">
        <w:rPr>
          <w:rFonts w:ascii="Arial" w:hAnsi="Arial" w:cs="Arial"/>
        </w:rPr>
        <w:t>have mea</w:t>
      </w:r>
      <w:r w:rsidR="00C5662A" w:rsidRPr="00051D4B">
        <w:rPr>
          <w:rFonts w:ascii="Arial" w:hAnsi="Arial" w:cs="Arial"/>
        </w:rPr>
        <w:t>n</w:t>
      </w:r>
      <w:r w:rsidR="00325E93" w:rsidRPr="00051D4B">
        <w:rPr>
          <w:rFonts w:ascii="Arial" w:hAnsi="Arial" w:cs="Arial"/>
        </w:rPr>
        <w:t>t</w:t>
      </w:r>
      <w:r w:rsidRPr="00051D4B">
        <w:rPr>
          <w:rFonts w:ascii="Arial" w:hAnsi="Arial" w:cs="Arial"/>
        </w:rPr>
        <w:t xml:space="preserve"> that the work </w:t>
      </w:r>
      <w:r w:rsidR="008F5449" w:rsidRPr="00051D4B">
        <w:rPr>
          <w:rFonts w:ascii="Arial" w:hAnsi="Arial" w:cs="Arial"/>
        </w:rPr>
        <w:t xml:space="preserve">set was </w:t>
      </w:r>
      <w:r w:rsidR="00415639" w:rsidRPr="00051D4B">
        <w:rPr>
          <w:rFonts w:ascii="Arial" w:hAnsi="Arial" w:cs="Arial"/>
        </w:rPr>
        <w:t>easy for the child</w:t>
      </w:r>
      <w:r w:rsidR="008F5449" w:rsidRPr="00051D4B">
        <w:rPr>
          <w:rFonts w:ascii="Arial" w:hAnsi="Arial" w:cs="Arial"/>
        </w:rPr>
        <w:t xml:space="preserve">. </w:t>
      </w:r>
      <w:r w:rsidR="00153287" w:rsidRPr="00051D4B">
        <w:rPr>
          <w:rFonts w:ascii="Arial" w:hAnsi="Arial" w:cs="Arial"/>
        </w:rPr>
        <w:t xml:space="preserve">Child C placed their name in the green exit tray, which </w:t>
      </w:r>
      <w:r w:rsidR="00942130" w:rsidRPr="00051D4B">
        <w:rPr>
          <w:rFonts w:ascii="Arial" w:hAnsi="Arial" w:cs="Arial"/>
        </w:rPr>
        <w:t>reflects</w:t>
      </w:r>
      <w:r w:rsidR="00153287" w:rsidRPr="00051D4B">
        <w:rPr>
          <w:rFonts w:ascii="Arial" w:hAnsi="Arial" w:cs="Arial"/>
        </w:rPr>
        <w:t xml:space="preserve"> their </w:t>
      </w:r>
      <w:r w:rsidR="00942130" w:rsidRPr="00051D4B">
        <w:rPr>
          <w:rFonts w:ascii="Arial" w:hAnsi="Arial" w:cs="Arial"/>
        </w:rPr>
        <w:t xml:space="preserve">clear </w:t>
      </w:r>
      <w:r w:rsidR="00153287" w:rsidRPr="00051D4B">
        <w:rPr>
          <w:rFonts w:ascii="Arial" w:hAnsi="Arial" w:cs="Arial"/>
        </w:rPr>
        <w:t xml:space="preserve">understanding of the maths activity. </w:t>
      </w:r>
    </w:p>
    <w:p w14:paraId="5A130700" w14:textId="57B309F3" w:rsidR="003A515B" w:rsidRPr="00051D4B" w:rsidRDefault="004334FD" w:rsidP="00920A19">
      <w:pPr>
        <w:spacing w:line="360" w:lineRule="auto"/>
        <w:rPr>
          <w:rFonts w:ascii="Arial" w:hAnsi="Arial" w:cs="Arial"/>
        </w:rPr>
      </w:pPr>
      <w:r w:rsidRPr="00051D4B">
        <w:rPr>
          <w:rFonts w:ascii="Arial" w:hAnsi="Arial" w:cs="Arial"/>
        </w:rPr>
        <w:t xml:space="preserve">The focus group interview </w:t>
      </w:r>
      <w:r w:rsidR="00E81CD9" w:rsidRPr="00051D4B">
        <w:rPr>
          <w:rFonts w:ascii="Arial" w:hAnsi="Arial" w:cs="Arial"/>
        </w:rPr>
        <w:t>followed</w:t>
      </w:r>
      <w:r w:rsidR="0084012D" w:rsidRPr="00051D4B">
        <w:rPr>
          <w:rFonts w:ascii="Arial" w:hAnsi="Arial" w:cs="Arial"/>
        </w:rPr>
        <w:t xml:space="preserve"> Lesson Study 2 </w:t>
      </w:r>
      <w:r w:rsidR="00B35ABD" w:rsidRPr="00051D4B">
        <w:rPr>
          <w:rFonts w:ascii="Arial" w:hAnsi="Arial" w:cs="Arial"/>
        </w:rPr>
        <w:t xml:space="preserve">and </w:t>
      </w:r>
      <w:r w:rsidR="0084012D" w:rsidRPr="00051D4B">
        <w:rPr>
          <w:rFonts w:ascii="Arial" w:hAnsi="Arial" w:cs="Arial"/>
        </w:rPr>
        <w:t xml:space="preserve">consisted of </w:t>
      </w:r>
      <w:r w:rsidR="007328B4" w:rsidRPr="00051D4B">
        <w:rPr>
          <w:rFonts w:ascii="Arial" w:hAnsi="Arial" w:cs="Arial"/>
        </w:rPr>
        <w:t xml:space="preserve">myself and Child A, B and C from my class </w:t>
      </w:r>
      <w:r w:rsidR="00F77EAA" w:rsidRPr="00051D4B">
        <w:rPr>
          <w:rFonts w:ascii="Arial" w:hAnsi="Arial" w:cs="Arial"/>
        </w:rPr>
        <w:t xml:space="preserve">and I used the question schedule </w:t>
      </w:r>
      <w:r w:rsidR="004A5886" w:rsidRPr="00051D4B">
        <w:rPr>
          <w:rFonts w:ascii="Arial" w:hAnsi="Arial" w:cs="Arial"/>
        </w:rPr>
        <w:t xml:space="preserve">in </w:t>
      </w:r>
      <w:r w:rsidR="00723507" w:rsidRPr="00051D4B">
        <w:rPr>
          <w:rFonts w:ascii="Arial" w:hAnsi="Arial" w:cs="Arial"/>
        </w:rPr>
        <w:t xml:space="preserve">Appendix </w:t>
      </w:r>
      <w:r w:rsidR="00E25D82" w:rsidRPr="00051D4B">
        <w:rPr>
          <w:rFonts w:ascii="Arial" w:hAnsi="Arial" w:cs="Arial"/>
        </w:rPr>
        <w:t>6</w:t>
      </w:r>
      <w:r w:rsidR="00723507" w:rsidRPr="00051D4B">
        <w:rPr>
          <w:rFonts w:ascii="Arial" w:hAnsi="Arial" w:cs="Arial"/>
        </w:rPr>
        <w:t>.</w:t>
      </w:r>
      <w:r w:rsidR="00BC6F96" w:rsidRPr="00051D4B">
        <w:rPr>
          <w:rFonts w:ascii="Arial" w:hAnsi="Arial" w:cs="Arial"/>
        </w:rPr>
        <w:t xml:space="preserve"> </w:t>
      </w:r>
      <w:r w:rsidR="00B35ABD" w:rsidRPr="00051D4B">
        <w:rPr>
          <w:rFonts w:ascii="Arial" w:hAnsi="Arial" w:cs="Arial"/>
        </w:rPr>
        <w:t xml:space="preserve">The following analysis refers to </w:t>
      </w:r>
      <w:r w:rsidR="00D86256" w:rsidRPr="00051D4B">
        <w:rPr>
          <w:rFonts w:ascii="Arial" w:hAnsi="Arial" w:cs="Arial"/>
        </w:rPr>
        <w:t>the</w:t>
      </w:r>
      <w:r w:rsidR="008C6407" w:rsidRPr="00051D4B">
        <w:rPr>
          <w:rFonts w:ascii="Arial" w:hAnsi="Arial" w:cs="Arial"/>
        </w:rPr>
        <w:t xml:space="preserve"> </w:t>
      </w:r>
      <w:r w:rsidR="009B4A33">
        <w:rPr>
          <w:rFonts w:ascii="Arial" w:hAnsi="Arial" w:cs="Arial"/>
        </w:rPr>
        <w:t xml:space="preserve">interview notes </w:t>
      </w:r>
      <w:r w:rsidR="00A513F6">
        <w:rPr>
          <w:rFonts w:ascii="Arial" w:hAnsi="Arial" w:cs="Arial"/>
        </w:rPr>
        <w:t>of</w:t>
      </w:r>
      <w:r w:rsidR="009B4A33">
        <w:rPr>
          <w:rFonts w:ascii="Arial" w:hAnsi="Arial" w:cs="Arial"/>
        </w:rPr>
        <w:t xml:space="preserve"> the </w:t>
      </w:r>
      <w:r w:rsidR="00D86256" w:rsidRPr="00051D4B">
        <w:rPr>
          <w:rFonts w:ascii="Arial" w:hAnsi="Arial" w:cs="Arial"/>
        </w:rPr>
        <w:t>childrens’ responses</w:t>
      </w:r>
      <w:r w:rsidR="00B35ABD" w:rsidRPr="00051D4B">
        <w:rPr>
          <w:rFonts w:ascii="Arial" w:hAnsi="Arial" w:cs="Arial"/>
        </w:rPr>
        <w:t xml:space="preserve"> in Appendix</w:t>
      </w:r>
      <w:r w:rsidR="00D86256" w:rsidRPr="00051D4B">
        <w:rPr>
          <w:rFonts w:ascii="Arial" w:hAnsi="Arial" w:cs="Arial"/>
        </w:rPr>
        <w:t xml:space="preserve"> 7. </w:t>
      </w:r>
      <w:r w:rsidR="00DF3F90" w:rsidRPr="00051D4B">
        <w:rPr>
          <w:rFonts w:ascii="Arial" w:hAnsi="Arial" w:cs="Arial"/>
        </w:rPr>
        <w:t>I felt encouraged</w:t>
      </w:r>
      <w:r w:rsidR="005B5A6F" w:rsidRPr="00051D4B">
        <w:rPr>
          <w:rFonts w:ascii="Arial" w:hAnsi="Arial" w:cs="Arial"/>
        </w:rPr>
        <w:t xml:space="preserve"> that the children enjoyed the lesson</w:t>
      </w:r>
      <w:r w:rsidR="00254E69">
        <w:rPr>
          <w:rFonts w:ascii="Arial" w:hAnsi="Arial" w:cs="Arial"/>
        </w:rPr>
        <w:t>,</w:t>
      </w:r>
      <w:r w:rsidR="005B5A6F" w:rsidRPr="00051D4B">
        <w:rPr>
          <w:rFonts w:ascii="Arial" w:hAnsi="Arial" w:cs="Arial"/>
        </w:rPr>
        <w:t xml:space="preserve"> as well as using the traffic lights.</w:t>
      </w:r>
      <w:r w:rsidR="00DF3F90" w:rsidRPr="00051D4B">
        <w:rPr>
          <w:rFonts w:ascii="Arial" w:hAnsi="Arial" w:cs="Arial"/>
        </w:rPr>
        <w:t xml:space="preserve"> Child A stated that the fans were fun to use because the</w:t>
      </w:r>
      <w:r w:rsidR="00254E69">
        <w:rPr>
          <w:rFonts w:ascii="Arial" w:hAnsi="Arial" w:cs="Arial"/>
        </w:rPr>
        <w:t xml:space="preserve">y </w:t>
      </w:r>
      <w:r w:rsidR="00DF3F90" w:rsidRPr="00051D4B">
        <w:rPr>
          <w:rFonts w:ascii="Arial" w:hAnsi="Arial" w:cs="Arial"/>
        </w:rPr>
        <w:t>had not used them before. This perhaps could explain why the class engaged with the self-assessment strategy</w:t>
      </w:r>
      <w:r w:rsidR="00254E69">
        <w:rPr>
          <w:rFonts w:ascii="Arial" w:hAnsi="Arial" w:cs="Arial"/>
        </w:rPr>
        <w:t xml:space="preserve"> so</w:t>
      </w:r>
      <w:r w:rsidR="00DF3F90" w:rsidRPr="00051D4B">
        <w:rPr>
          <w:rFonts w:ascii="Arial" w:hAnsi="Arial" w:cs="Arial"/>
        </w:rPr>
        <w:t xml:space="preserve"> well</w:t>
      </w:r>
      <w:r w:rsidR="00570198" w:rsidRPr="00051D4B">
        <w:rPr>
          <w:rFonts w:ascii="Arial" w:hAnsi="Arial" w:cs="Arial"/>
        </w:rPr>
        <w:t>.</w:t>
      </w:r>
      <w:r w:rsidR="00DF3F90" w:rsidRPr="00051D4B">
        <w:rPr>
          <w:rFonts w:ascii="Arial" w:hAnsi="Arial" w:cs="Arial"/>
        </w:rPr>
        <w:t xml:space="preserve"> </w:t>
      </w:r>
      <w:r w:rsidR="00856001" w:rsidRPr="00051D4B">
        <w:rPr>
          <w:rFonts w:ascii="Arial" w:hAnsi="Arial" w:cs="Arial"/>
        </w:rPr>
        <w:t xml:space="preserve">When asked what they disliked about the traffic lights, Child C </w:t>
      </w:r>
      <w:r w:rsidR="00A87B90" w:rsidRPr="00051D4B">
        <w:rPr>
          <w:rFonts w:ascii="Arial" w:hAnsi="Arial" w:cs="Arial"/>
        </w:rPr>
        <w:t xml:space="preserve">suggested </w:t>
      </w:r>
      <w:r w:rsidR="00856001" w:rsidRPr="00051D4B">
        <w:rPr>
          <w:rFonts w:ascii="Arial" w:hAnsi="Arial" w:cs="Arial"/>
        </w:rPr>
        <w:t>that a lot of the class put up green ‘because their friends were’</w:t>
      </w:r>
      <w:r w:rsidR="00D86256" w:rsidRPr="00051D4B">
        <w:rPr>
          <w:rFonts w:ascii="Arial" w:hAnsi="Arial" w:cs="Arial"/>
        </w:rPr>
        <w:t xml:space="preserve"> (Appendix 7)</w:t>
      </w:r>
      <w:r w:rsidR="00856001" w:rsidRPr="00051D4B">
        <w:rPr>
          <w:rFonts w:ascii="Arial" w:hAnsi="Arial" w:cs="Arial"/>
        </w:rPr>
        <w:t xml:space="preserve">. This was insightful as it implied that </w:t>
      </w:r>
      <w:r w:rsidR="00766435" w:rsidRPr="00051D4B">
        <w:rPr>
          <w:rFonts w:ascii="Arial" w:hAnsi="Arial" w:cs="Arial"/>
        </w:rPr>
        <w:t xml:space="preserve">the strategy did not give a true reflection of some childrens’ understanding. </w:t>
      </w:r>
    </w:p>
    <w:p w14:paraId="09309F74" w14:textId="4F6CCC6B" w:rsidR="00B13803" w:rsidRPr="00051D4B" w:rsidRDefault="006E6057" w:rsidP="00920A19">
      <w:pPr>
        <w:spacing w:line="360" w:lineRule="auto"/>
        <w:rPr>
          <w:rFonts w:ascii="Arial" w:hAnsi="Arial" w:cs="Arial"/>
        </w:rPr>
      </w:pPr>
      <w:r w:rsidRPr="00051D4B">
        <w:rPr>
          <w:rFonts w:ascii="Arial" w:hAnsi="Arial" w:cs="Arial"/>
        </w:rPr>
        <w:t xml:space="preserve">It was also interesting that all three children </w:t>
      </w:r>
      <w:r w:rsidR="00E91AA9" w:rsidRPr="00051D4B">
        <w:rPr>
          <w:rFonts w:ascii="Arial" w:hAnsi="Arial" w:cs="Arial"/>
        </w:rPr>
        <w:t>liked the exit tray method the most</w:t>
      </w:r>
      <w:r w:rsidRPr="00051D4B">
        <w:rPr>
          <w:rFonts w:ascii="Arial" w:hAnsi="Arial" w:cs="Arial"/>
        </w:rPr>
        <w:t>. Child B stated that the exit trays meant that ‘Miss knows how you were feeling’</w:t>
      </w:r>
      <w:r w:rsidR="00D86256" w:rsidRPr="00051D4B">
        <w:rPr>
          <w:rFonts w:ascii="Arial" w:hAnsi="Arial" w:cs="Arial"/>
        </w:rPr>
        <w:t xml:space="preserve"> (Appendix 7).</w:t>
      </w:r>
      <w:r w:rsidRPr="00051D4B">
        <w:rPr>
          <w:rFonts w:ascii="Arial" w:hAnsi="Arial" w:cs="Arial"/>
        </w:rPr>
        <w:t xml:space="preserve"> </w:t>
      </w:r>
      <w:r w:rsidR="00D86256" w:rsidRPr="00051D4B">
        <w:rPr>
          <w:rFonts w:ascii="Arial" w:hAnsi="Arial" w:cs="Arial"/>
        </w:rPr>
        <w:t>This</w:t>
      </w:r>
      <w:r w:rsidRPr="00051D4B">
        <w:rPr>
          <w:rFonts w:ascii="Arial" w:hAnsi="Arial" w:cs="Arial"/>
        </w:rPr>
        <w:t xml:space="preserve"> was encouraging as Child B showed a clear understanding that self-assessment </w:t>
      </w:r>
      <w:r w:rsidR="005D659D" w:rsidRPr="00051D4B">
        <w:rPr>
          <w:rFonts w:ascii="Arial" w:hAnsi="Arial" w:cs="Arial"/>
        </w:rPr>
        <w:t xml:space="preserve">means that </w:t>
      </w:r>
      <w:r w:rsidR="005D659D" w:rsidRPr="00051D4B">
        <w:rPr>
          <w:rFonts w:ascii="Arial" w:hAnsi="Arial" w:cs="Arial"/>
        </w:rPr>
        <w:lastRenderedPageBreak/>
        <w:t>the</w:t>
      </w:r>
      <w:r w:rsidR="00183114" w:rsidRPr="00051D4B">
        <w:rPr>
          <w:rFonts w:ascii="Arial" w:hAnsi="Arial" w:cs="Arial"/>
        </w:rPr>
        <w:t xml:space="preserve"> teacher </w:t>
      </w:r>
      <w:r w:rsidR="005D659D" w:rsidRPr="00051D4B">
        <w:rPr>
          <w:rFonts w:ascii="Arial" w:hAnsi="Arial" w:cs="Arial"/>
        </w:rPr>
        <w:t>can</w:t>
      </w:r>
      <w:r w:rsidR="00183114" w:rsidRPr="00051D4B">
        <w:rPr>
          <w:rFonts w:ascii="Arial" w:hAnsi="Arial" w:cs="Arial"/>
        </w:rPr>
        <w:t xml:space="preserve"> provide further support </w:t>
      </w:r>
      <w:r w:rsidR="002409ED" w:rsidRPr="00051D4B">
        <w:rPr>
          <w:rFonts w:ascii="Arial" w:hAnsi="Arial" w:cs="Arial"/>
        </w:rPr>
        <w:t>if</w:t>
      </w:r>
      <w:r w:rsidR="00183114" w:rsidRPr="00051D4B">
        <w:rPr>
          <w:rFonts w:ascii="Arial" w:hAnsi="Arial" w:cs="Arial"/>
        </w:rPr>
        <w:t xml:space="preserve"> </w:t>
      </w:r>
      <w:r w:rsidR="00820E23" w:rsidRPr="00051D4B">
        <w:rPr>
          <w:rFonts w:ascii="Arial" w:hAnsi="Arial" w:cs="Arial"/>
        </w:rPr>
        <w:t>need be</w:t>
      </w:r>
      <w:r w:rsidR="00183114" w:rsidRPr="00051D4B">
        <w:rPr>
          <w:rFonts w:ascii="Arial" w:hAnsi="Arial" w:cs="Arial"/>
        </w:rPr>
        <w:t>. The issue of honesty with the self-assessment was highlighted again, and Child A implied that perhaps people were more honest when using the exit trays as ‘nobody saw you</w:t>
      </w:r>
      <w:r w:rsidR="002A06FD" w:rsidRPr="00051D4B">
        <w:rPr>
          <w:rFonts w:ascii="Arial" w:hAnsi="Arial" w:cs="Arial"/>
        </w:rPr>
        <w:t>’</w:t>
      </w:r>
      <w:r w:rsidR="00D86256" w:rsidRPr="00051D4B">
        <w:rPr>
          <w:rFonts w:ascii="Arial" w:hAnsi="Arial" w:cs="Arial"/>
        </w:rPr>
        <w:t xml:space="preserve"> (Appendix 7)</w:t>
      </w:r>
      <w:r w:rsidR="002A06FD" w:rsidRPr="00051D4B">
        <w:rPr>
          <w:rFonts w:ascii="Arial" w:hAnsi="Arial" w:cs="Arial"/>
        </w:rPr>
        <w:t>.</w:t>
      </w:r>
      <w:r w:rsidR="00D22B5A" w:rsidRPr="00051D4B">
        <w:rPr>
          <w:rFonts w:ascii="Arial" w:hAnsi="Arial" w:cs="Arial"/>
        </w:rPr>
        <w:t xml:space="preserve"> </w:t>
      </w:r>
    </w:p>
    <w:p w14:paraId="3DC5FAB5" w14:textId="32C6362A" w:rsidR="00C56102" w:rsidRPr="00051D4B" w:rsidRDefault="00647B59" w:rsidP="00920A19">
      <w:pPr>
        <w:spacing w:line="360" w:lineRule="auto"/>
        <w:rPr>
          <w:rFonts w:ascii="Arial" w:hAnsi="Arial" w:cs="Arial"/>
        </w:rPr>
      </w:pPr>
      <w:r w:rsidRPr="00051D4B">
        <w:rPr>
          <w:rFonts w:ascii="Arial" w:hAnsi="Arial" w:cs="Arial"/>
        </w:rPr>
        <w:t xml:space="preserve">When asked what colour fan the children held up at the start of the lesson, Child B stated that even though they </w:t>
      </w:r>
      <w:r w:rsidR="00ED6C28">
        <w:rPr>
          <w:rFonts w:ascii="Arial" w:hAnsi="Arial" w:cs="Arial"/>
        </w:rPr>
        <w:t>held an</w:t>
      </w:r>
      <w:r w:rsidRPr="00051D4B">
        <w:rPr>
          <w:rFonts w:ascii="Arial" w:hAnsi="Arial" w:cs="Arial"/>
        </w:rPr>
        <w:t xml:space="preserve"> orange </w:t>
      </w:r>
      <w:r w:rsidR="00ED6C28">
        <w:rPr>
          <w:rFonts w:ascii="Arial" w:hAnsi="Arial" w:cs="Arial"/>
        </w:rPr>
        <w:t xml:space="preserve">fan </w:t>
      </w:r>
      <w:r w:rsidRPr="00051D4B">
        <w:rPr>
          <w:rFonts w:ascii="Arial" w:hAnsi="Arial" w:cs="Arial"/>
        </w:rPr>
        <w:t>at the start, they felt they had made good progress in moving to a green</w:t>
      </w:r>
      <w:r w:rsidR="008B7FE5" w:rsidRPr="00051D4B">
        <w:rPr>
          <w:rFonts w:ascii="Arial" w:hAnsi="Arial" w:cs="Arial"/>
        </w:rPr>
        <w:t xml:space="preserve"> by the end</w:t>
      </w:r>
      <w:r w:rsidRPr="00051D4B">
        <w:rPr>
          <w:rFonts w:ascii="Arial" w:hAnsi="Arial" w:cs="Arial"/>
        </w:rPr>
        <w:t xml:space="preserve">. This was interesting as Child B </w:t>
      </w:r>
      <w:r w:rsidR="000D78CD" w:rsidRPr="00051D4B">
        <w:rPr>
          <w:rFonts w:ascii="Arial" w:hAnsi="Arial" w:cs="Arial"/>
        </w:rPr>
        <w:t xml:space="preserve">quickly </w:t>
      </w:r>
      <w:r w:rsidRPr="00051D4B">
        <w:rPr>
          <w:rFonts w:ascii="Arial" w:hAnsi="Arial" w:cs="Arial"/>
        </w:rPr>
        <w:t xml:space="preserve">changed their </w:t>
      </w:r>
      <w:r w:rsidR="00ED6C28">
        <w:rPr>
          <w:rFonts w:ascii="Arial" w:hAnsi="Arial" w:cs="Arial"/>
        </w:rPr>
        <w:t>colour</w:t>
      </w:r>
      <w:r w:rsidRPr="00051D4B">
        <w:rPr>
          <w:rFonts w:ascii="Arial" w:hAnsi="Arial" w:cs="Arial"/>
        </w:rPr>
        <w:t xml:space="preserve"> from orange to green when they held their first fan up, so the interview clarified that orange was a truer reflection of Child B</w:t>
      </w:r>
      <w:r w:rsidR="00183440" w:rsidRPr="00051D4B">
        <w:rPr>
          <w:rFonts w:ascii="Arial" w:hAnsi="Arial" w:cs="Arial"/>
        </w:rPr>
        <w:t xml:space="preserve">’s initial understanding. </w:t>
      </w:r>
      <w:r w:rsidRPr="00051D4B">
        <w:rPr>
          <w:rFonts w:ascii="Arial" w:hAnsi="Arial" w:cs="Arial"/>
        </w:rPr>
        <w:t>Child C stated that they held a green fan because they found the work ‘easy’</w:t>
      </w:r>
      <w:r w:rsidR="00355A58" w:rsidRPr="00051D4B">
        <w:rPr>
          <w:rFonts w:ascii="Arial" w:hAnsi="Arial" w:cs="Arial"/>
        </w:rPr>
        <w:t xml:space="preserve"> (Appendix 7). This </w:t>
      </w:r>
      <w:r w:rsidR="00F01DA1" w:rsidRPr="00051D4B">
        <w:rPr>
          <w:rFonts w:ascii="Arial" w:hAnsi="Arial" w:cs="Arial"/>
        </w:rPr>
        <w:t xml:space="preserve">may </w:t>
      </w:r>
      <w:r w:rsidRPr="00051D4B">
        <w:rPr>
          <w:rFonts w:ascii="Arial" w:hAnsi="Arial" w:cs="Arial"/>
        </w:rPr>
        <w:t xml:space="preserve">explain why </w:t>
      </w:r>
      <w:r w:rsidR="00105CE0" w:rsidRPr="00051D4B">
        <w:rPr>
          <w:rFonts w:ascii="Arial" w:hAnsi="Arial" w:cs="Arial"/>
        </w:rPr>
        <w:t>they</w:t>
      </w:r>
      <w:r w:rsidRPr="00051D4B">
        <w:rPr>
          <w:rFonts w:ascii="Arial" w:hAnsi="Arial" w:cs="Arial"/>
        </w:rPr>
        <w:t xml:space="preserve"> </w:t>
      </w:r>
      <w:r w:rsidR="00105CE0" w:rsidRPr="00051D4B">
        <w:rPr>
          <w:rFonts w:ascii="Arial" w:hAnsi="Arial" w:cs="Arial"/>
        </w:rPr>
        <w:t xml:space="preserve">became </w:t>
      </w:r>
      <w:r w:rsidRPr="00051D4B">
        <w:rPr>
          <w:rFonts w:ascii="Arial" w:hAnsi="Arial" w:cs="Arial"/>
        </w:rPr>
        <w:t>distracted during the lesson task</w:t>
      </w:r>
      <w:r w:rsidR="00C4465E" w:rsidRPr="00051D4B">
        <w:rPr>
          <w:rFonts w:ascii="Arial" w:hAnsi="Arial" w:cs="Arial"/>
        </w:rPr>
        <w:t>.</w:t>
      </w:r>
      <w:r w:rsidR="00D54A01" w:rsidRPr="00051D4B">
        <w:rPr>
          <w:rFonts w:ascii="Arial" w:hAnsi="Arial" w:cs="Arial"/>
        </w:rPr>
        <w:t xml:space="preserve"> </w:t>
      </w:r>
      <w:r w:rsidR="00B74E87" w:rsidRPr="00051D4B">
        <w:rPr>
          <w:rFonts w:ascii="Arial" w:hAnsi="Arial" w:cs="Arial"/>
        </w:rPr>
        <w:t>It was interesting to hear why</w:t>
      </w:r>
      <w:r w:rsidR="00F01DA1" w:rsidRPr="00051D4B">
        <w:rPr>
          <w:rFonts w:ascii="Arial" w:hAnsi="Arial" w:cs="Arial"/>
        </w:rPr>
        <w:t xml:space="preserve"> all the children</w:t>
      </w:r>
      <w:r w:rsidR="00B74E87" w:rsidRPr="00051D4B">
        <w:rPr>
          <w:rFonts w:ascii="Arial" w:hAnsi="Arial" w:cs="Arial"/>
        </w:rPr>
        <w:t xml:space="preserve"> chose</w:t>
      </w:r>
      <w:r w:rsidR="00F01DA1" w:rsidRPr="00051D4B">
        <w:rPr>
          <w:rFonts w:ascii="Arial" w:hAnsi="Arial" w:cs="Arial"/>
        </w:rPr>
        <w:t xml:space="preserve"> the green</w:t>
      </w:r>
      <w:r w:rsidR="00B74E87" w:rsidRPr="00051D4B">
        <w:rPr>
          <w:rFonts w:ascii="Arial" w:hAnsi="Arial" w:cs="Arial"/>
        </w:rPr>
        <w:t xml:space="preserve"> exit trays. Child B had stated that once they had </w:t>
      </w:r>
      <w:r w:rsidR="00E941FE" w:rsidRPr="00051D4B">
        <w:rPr>
          <w:rFonts w:ascii="Arial" w:hAnsi="Arial" w:cs="Arial"/>
        </w:rPr>
        <w:t>practiced</w:t>
      </w:r>
      <w:r w:rsidR="00B74E87" w:rsidRPr="00051D4B">
        <w:rPr>
          <w:rFonts w:ascii="Arial" w:hAnsi="Arial" w:cs="Arial"/>
        </w:rPr>
        <w:t xml:space="preserve"> doing the questions, they felt they had gone from orange to green. This shows the child</w:t>
      </w:r>
      <w:r w:rsidR="008708F0" w:rsidRPr="00051D4B">
        <w:rPr>
          <w:rFonts w:ascii="Arial" w:hAnsi="Arial" w:cs="Arial"/>
        </w:rPr>
        <w:t xml:space="preserve"> ha</w:t>
      </w:r>
      <w:r w:rsidR="000A598B" w:rsidRPr="00051D4B">
        <w:rPr>
          <w:rFonts w:ascii="Arial" w:hAnsi="Arial" w:cs="Arial"/>
        </w:rPr>
        <w:t>d</w:t>
      </w:r>
      <w:r w:rsidR="008708F0" w:rsidRPr="00051D4B">
        <w:rPr>
          <w:rFonts w:ascii="Arial" w:hAnsi="Arial" w:cs="Arial"/>
        </w:rPr>
        <w:t xml:space="preserve"> actively </w:t>
      </w:r>
      <w:r w:rsidR="00C87397" w:rsidRPr="00051D4B">
        <w:rPr>
          <w:rFonts w:ascii="Arial" w:hAnsi="Arial" w:cs="Arial"/>
        </w:rPr>
        <w:t>thought about</w:t>
      </w:r>
      <w:r w:rsidR="008708F0" w:rsidRPr="00051D4B">
        <w:rPr>
          <w:rFonts w:ascii="Arial" w:hAnsi="Arial" w:cs="Arial"/>
        </w:rPr>
        <w:t xml:space="preserve"> their</w:t>
      </w:r>
      <w:r w:rsidR="00B74E87" w:rsidRPr="00051D4B">
        <w:rPr>
          <w:rFonts w:ascii="Arial" w:hAnsi="Arial" w:cs="Arial"/>
        </w:rPr>
        <w:t xml:space="preserve"> progress</w:t>
      </w:r>
      <w:r w:rsidR="008708F0" w:rsidRPr="00051D4B">
        <w:rPr>
          <w:rFonts w:ascii="Arial" w:hAnsi="Arial" w:cs="Arial"/>
        </w:rPr>
        <w:t>.</w:t>
      </w:r>
      <w:r w:rsidR="00BC062C" w:rsidRPr="00051D4B">
        <w:rPr>
          <w:rFonts w:ascii="Arial" w:hAnsi="Arial" w:cs="Arial"/>
        </w:rPr>
        <w:t xml:space="preserve"> </w:t>
      </w:r>
      <w:r w:rsidR="002701CD" w:rsidRPr="00051D4B">
        <w:rPr>
          <w:rFonts w:ascii="Arial" w:hAnsi="Arial" w:cs="Arial"/>
        </w:rPr>
        <w:t xml:space="preserve">When suggesting how I could improve the strategy, Child C again stated that </w:t>
      </w:r>
      <w:r w:rsidR="00253198" w:rsidRPr="00051D4B">
        <w:rPr>
          <w:rFonts w:ascii="Arial" w:hAnsi="Arial" w:cs="Arial"/>
        </w:rPr>
        <w:t>I should</w:t>
      </w:r>
      <w:r w:rsidR="002701CD" w:rsidRPr="00051D4B">
        <w:rPr>
          <w:rFonts w:ascii="Arial" w:hAnsi="Arial" w:cs="Arial"/>
        </w:rPr>
        <w:t xml:space="preserve"> encourage people to be honest when self-assessing because ‘it makes it worse if you aren’t honest’</w:t>
      </w:r>
      <w:r w:rsidR="00355A58" w:rsidRPr="00051D4B">
        <w:rPr>
          <w:rFonts w:ascii="Arial" w:hAnsi="Arial" w:cs="Arial"/>
        </w:rPr>
        <w:t xml:space="preserve"> (Appendix 7)</w:t>
      </w:r>
      <w:r w:rsidR="002701CD" w:rsidRPr="00051D4B">
        <w:rPr>
          <w:rFonts w:ascii="Arial" w:hAnsi="Arial" w:cs="Arial"/>
        </w:rPr>
        <w:t xml:space="preserve">. This implies that </w:t>
      </w:r>
      <w:r w:rsidR="009E7E4B" w:rsidRPr="00051D4B">
        <w:rPr>
          <w:rFonts w:ascii="Arial" w:hAnsi="Arial" w:cs="Arial"/>
        </w:rPr>
        <w:t>the children</w:t>
      </w:r>
      <w:r w:rsidR="002701CD" w:rsidRPr="00051D4B">
        <w:rPr>
          <w:rFonts w:ascii="Arial" w:hAnsi="Arial" w:cs="Arial"/>
        </w:rPr>
        <w:t xml:space="preserve"> </w:t>
      </w:r>
      <w:r w:rsidR="009E7E4B" w:rsidRPr="00051D4B">
        <w:rPr>
          <w:rFonts w:ascii="Arial" w:hAnsi="Arial" w:cs="Arial"/>
        </w:rPr>
        <w:t>were</w:t>
      </w:r>
      <w:r w:rsidR="002701CD" w:rsidRPr="00051D4B">
        <w:rPr>
          <w:rFonts w:ascii="Arial" w:hAnsi="Arial" w:cs="Arial"/>
        </w:rPr>
        <w:t xml:space="preserve"> aware </w:t>
      </w:r>
      <w:r w:rsidR="00F96453" w:rsidRPr="00051D4B">
        <w:rPr>
          <w:rFonts w:ascii="Arial" w:hAnsi="Arial" w:cs="Arial"/>
        </w:rPr>
        <w:t>of the value of self-assessment</w:t>
      </w:r>
      <w:r w:rsidR="002701CD" w:rsidRPr="00051D4B">
        <w:rPr>
          <w:rFonts w:ascii="Arial" w:hAnsi="Arial" w:cs="Arial"/>
        </w:rPr>
        <w:t xml:space="preserve">. </w:t>
      </w:r>
    </w:p>
    <w:p w14:paraId="4F4A8C7D" w14:textId="77777777" w:rsidR="00536669" w:rsidRDefault="002953B0" w:rsidP="00920A19">
      <w:pPr>
        <w:spacing w:line="360" w:lineRule="auto"/>
        <w:rPr>
          <w:rFonts w:ascii="Arial" w:hAnsi="Arial" w:cs="Arial"/>
        </w:rPr>
      </w:pPr>
      <w:r w:rsidRPr="00051D4B">
        <w:rPr>
          <w:rFonts w:ascii="Arial" w:hAnsi="Arial" w:cs="Arial"/>
        </w:rPr>
        <w:t>I</w:t>
      </w:r>
      <w:r w:rsidR="00924B9F" w:rsidRPr="00051D4B">
        <w:rPr>
          <w:rFonts w:ascii="Arial" w:hAnsi="Arial" w:cs="Arial"/>
        </w:rPr>
        <w:t xml:space="preserve"> then</w:t>
      </w:r>
      <w:r w:rsidRPr="00051D4B">
        <w:rPr>
          <w:rFonts w:ascii="Arial" w:hAnsi="Arial" w:cs="Arial"/>
        </w:rPr>
        <w:t xml:space="preserve"> used Gibbs (1988) reflection model to reflect on </w:t>
      </w:r>
      <w:r w:rsidR="007746CA" w:rsidRPr="00051D4B">
        <w:rPr>
          <w:rFonts w:ascii="Arial" w:hAnsi="Arial" w:cs="Arial"/>
        </w:rPr>
        <w:t>L</w:t>
      </w:r>
      <w:r w:rsidRPr="00051D4B">
        <w:rPr>
          <w:rFonts w:ascii="Arial" w:hAnsi="Arial" w:cs="Arial"/>
        </w:rPr>
        <w:t>esson study</w:t>
      </w:r>
      <w:r w:rsidR="007746CA" w:rsidRPr="00051D4B">
        <w:rPr>
          <w:rFonts w:ascii="Arial" w:hAnsi="Arial" w:cs="Arial"/>
        </w:rPr>
        <w:t xml:space="preserve"> 2 </w:t>
      </w:r>
      <w:r w:rsidRPr="00051D4B">
        <w:rPr>
          <w:rFonts w:ascii="Arial" w:hAnsi="Arial" w:cs="Arial"/>
        </w:rPr>
        <w:t xml:space="preserve">and worked through the six </w:t>
      </w:r>
      <w:r w:rsidR="00910E78" w:rsidRPr="00051D4B">
        <w:rPr>
          <w:rFonts w:ascii="Arial" w:hAnsi="Arial" w:cs="Arial"/>
        </w:rPr>
        <w:t xml:space="preserve">phases </w:t>
      </w:r>
      <w:r w:rsidR="00B806F4" w:rsidRPr="00051D4B">
        <w:rPr>
          <w:rFonts w:ascii="Arial" w:hAnsi="Arial" w:cs="Arial"/>
        </w:rPr>
        <w:t xml:space="preserve">(Appendix </w:t>
      </w:r>
      <w:r w:rsidR="00215284" w:rsidRPr="00051D4B">
        <w:rPr>
          <w:rFonts w:ascii="Arial" w:hAnsi="Arial" w:cs="Arial"/>
        </w:rPr>
        <w:t>5</w:t>
      </w:r>
      <w:r w:rsidR="00B806F4" w:rsidRPr="00051D4B">
        <w:rPr>
          <w:rFonts w:ascii="Arial" w:hAnsi="Arial" w:cs="Arial"/>
        </w:rPr>
        <w:t>)</w:t>
      </w:r>
      <w:r w:rsidRPr="00051D4B">
        <w:rPr>
          <w:rFonts w:ascii="Arial" w:hAnsi="Arial" w:cs="Arial"/>
        </w:rPr>
        <w:t xml:space="preserve">. </w:t>
      </w:r>
      <w:r w:rsidR="00DD3157" w:rsidRPr="00051D4B">
        <w:rPr>
          <w:rFonts w:ascii="Arial" w:hAnsi="Arial" w:cs="Arial"/>
        </w:rPr>
        <w:t xml:space="preserve">The following section refers to the reflection notes included in Appendix 5. </w:t>
      </w:r>
      <w:r w:rsidR="00CE2553" w:rsidRPr="00051D4B">
        <w:rPr>
          <w:rFonts w:ascii="Arial" w:hAnsi="Arial" w:cs="Arial"/>
        </w:rPr>
        <w:t>B</w:t>
      </w:r>
      <w:r w:rsidR="00357238" w:rsidRPr="00051D4B">
        <w:rPr>
          <w:rFonts w:ascii="Arial" w:hAnsi="Arial" w:cs="Arial"/>
        </w:rPr>
        <w:t xml:space="preserve">eginning at the </w:t>
      </w:r>
      <w:r w:rsidR="00E3654E" w:rsidRPr="00051D4B">
        <w:rPr>
          <w:rFonts w:ascii="Arial" w:hAnsi="Arial" w:cs="Arial"/>
        </w:rPr>
        <w:t>description</w:t>
      </w:r>
      <w:r w:rsidR="00357238" w:rsidRPr="00051D4B">
        <w:rPr>
          <w:rFonts w:ascii="Arial" w:hAnsi="Arial" w:cs="Arial"/>
        </w:rPr>
        <w:t xml:space="preserve"> phase:</w:t>
      </w:r>
      <w:r w:rsidR="003F5B17" w:rsidRPr="00051D4B">
        <w:rPr>
          <w:rFonts w:ascii="Arial" w:hAnsi="Arial" w:cs="Arial"/>
        </w:rPr>
        <w:t xml:space="preserve"> </w:t>
      </w:r>
      <w:r w:rsidR="00357238" w:rsidRPr="00051D4B">
        <w:rPr>
          <w:rFonts w:ascii="Arial" w:hAnsi="Arial" w:cs="Arial"/>
        </w:rPr>
        <w:t xml:space="preserve">(Gibbs 1988). </w:t>
      </w:r>
      <w:r w:rsidR="007746CA" w:rsidRPr="00051D4B">
        <w:rPr>
          <w:rFonts w:ascii="Arial" w:hAnsi="Arial" w:cs="Arial"/>
        </w:rPr>
        <w:t xml:space="preserve">The aim of the lesson </w:t>
      </w:r>
      <w:r w:rsidR="006D73BE" w:rsidRPr="00051D4B">
        <w:rPr>
          <w:rFonts w:ascii="Arial" w:hAnsi="Arial" w:cs="Arial"/>
        </w:rPr>
        <w:t xml:space="preserve">was to solve worded division problems and the aim of the research was to improve engagement </w:t>
      </w:r>
      <w:r w:rsidR="00693A0C" w:rsidRPr="00051D4B">
        <w:rPr>
          <w:rFonts w:ascii="Arial" w:hAnsi="Arial" w:cs="Arial"/>
        </w:rPr>
        <w:t>with</w:t>
      </w:r>
      <w:r w:rsidR="006D73BE" w:rsidRPr="00051D4B">
        <w:rPr>
          <w:rFonts w:ascii="Arial" w:hAnsi="Arial" w:cs="Arial"/>
        </w:rPr>
        <w:t xml:space="preserve"> a traffic light strategy</w:t>
      </w:r>
      <w:r w:rsidR="00E3654E" w:rsidRPr="00051D4B">
        <w:rPr>
          <w:rFonts w:ascii="Arial" w:hAnsi="Arial" w:cs="Arial"/>
        </w:rPr>
        <w:t xml:space="preserve">. </w:t>
      </w:r>
      <w:r w:rsidR="009E4F7E" w:rsidRPr="00051D4B">
        <w:rPr>
          <w:rFonts w:ascii="Arial" w:hAnsi="Arial" w:cs="Arial"/>
        </w:rPr>
        <w:t>Moving to the next phase: feelings (Gibbs 1988).</w:t>
      </w:r>
      <w:r w:rsidR="008A49CC" w:rsidRPr="00051D4B">
        <w:rPr>
          <w:rFonts w:ascii="Arial" w:hAnsi="Arial" w:cs="Arial"/>
        </w:rPr>
        <w:t xml:space="preserve"> Before</w:t>
      </w:r>
      <w:r w:rsidR="00776A55" w:rsidRPr="00051D4B">
        <w:rPr>
          <w:rFonts w:ascii="Arial" w:hAnsi="Arial" w:cs="Arial"/>
        </w:rPr>
        <w:t>hand</w:t>
      </w:r>
      <w:r w:rsidR="008A49CC" w:rsidRPr="00051D4B">
        <w:rPr>
          <w:rFonts w:ascii="Arial" w:hAnsi="Arial" w:cs="Arial"/>
        </w:rPr>
        <w:t xml:space="preserve">, I felt </w:t>
      </w:r>
      <w:r w:rsidR="00827266" w:rsidRPr="00051D4B">
        <w:rPr>
          <w:rFonts w:ascii="Arial" w:hAnsi="Arial" w:cs="Arial"/>
        </w:rPr>
        <w:t xml:space="preserve">unsure about how the lesson would go because the children </w:t>
      </w:r>
      <w:r w:rsidR="006316A0" w:rsidRPr="00051D4B">
        <w:rPr>
          <w:rFonts w:ascii="Arial" w:hAnsi="Arial" w:cs="Arial"/>
        </w:rPr>
        <w:t>had</w:t>
      </w:r>
      <w:r w:rsidR="00827266" w:rsidRPr="00051D4B">
        <w:rPr>
          <w:rFonts w:ascii="Arial" w:hAnsi="Arial" w:cs="Arial"/>
        </w:rPr>
        <w:t xml:space="preserve"> not used the fans or exit trays before. </w:t>
      </w:r>
      <w:r w:rsidR="00C71CCB" w:rsidRPr="00051D4B">
        <w:rPr>
          <w:rFonts w:ascii="Arial" w:hAnsi="Arial" w:cs="Arial"/>
        </w:rPr>
        <w:t>During the lesson</w:t>
      </w:r>
      <w:r w:rsidR="00CC6D40" w:rsidRPr="00051D4B">
        <w:rPr>
          <w:rFonts w:ascii="Arial" w:hAnsi="Arial" w:cs="Arial"/>
        </w:rPr>
        <w:t xml:space="preserve"> however</w:t>
      </w:r>
      <w:r w:rsidR="00C71CCB" w:rsidRPr="00051D4B">
        <w:rPr>
          <w:rFonts w:ascii="Arial" w:hAnsi="Arial" w:cs="Arial"/>
        </w:rPr>
        <w:t>, I felt encouraged by how</w:t>
      </w:r>
      <w:r w:rsidR="00726B38" w:rsidRPr="00051D4B">
        <w:rPr>
          <w:rFonts w:ascii="Arial" w:hAnsi="Arial" w:cs="Arial"/>
        </w:rPr>
        <w:t xml:space="preserve"> confidently</w:t>
      </w:r>
      <w:r w:rsidR="00C71CCB" w:rsidRPr="00051D4B">
        <w:rPr>
          <w:rFonts w:ascii="Arial" w:hAnsi="Arial" w:cs="Arial"/>
        </w:rPr>
        <w:t xml:space="preserve"> the children engaged</w:t>
      </w:r>
      <w:r w:rsidR="00CC6D40" w:rsidRPr="00051D4B">
        <w:rPr>
          <w:rFonts w:ascii="Arial" w:hAnsi="Arial" w:cs="Arial"/>
        </w:rPr>
        <w:t xml:space="preserve"> </w:t>
      </w:r>
      <w:r w:rsidR="00C71CCB" w:rsidRPr="00051D4B">
        <w:rPr>
          <w:rFonts w:ascii="Arial" w:hAnsi="Arial" w:cs="Arial"/>
        </w:rPr>
        <w:t>with the fans</w:t>
      </w:r>
      <w:r w:rsidR="00275304" w:rsidRPr="00051D4B">
        <w:rPr>
          <w:rFonts w:ascii="Arial" w:hAnsi="Arial" w:cs="Arial"/>
        </w:rPr>
        <w:t>.</w:t>
      </w:r>
      <w:r w:rsidR="00536669">
        <w:rPr>
          <w:rFonts w:ascii="Arial" w:hAnsi="Arial" w:cs="Arial"/>
        </w:rPr>
        <w:t xml:space="preserve"> </w:t>
      </w:r>
    </w:p>
    <w:p w14:paraId="67F3753F" w14:textId="6DDCEBAF" w:rsidR="00DE3768" w:rsidRDefault="00C71CCB" w:rsidP="00920A19">
      <w:pPr>
        <w:spacing w:line="360" w:lineRule="auto"/>
        <w:rPr>
          <w:rFonts w:ascii="Arial" w:hAnsi="Arial" w:cs="Arial"/>
        </w:rPr>
      </w:pPr>
      <w:r w:rsidRPr="00051D4B">
        <w:rPr>
          <w:rFonts w:ascii="Arial" w:hAnsi="Arial" w:cs="Arial"/>
        </w:rPr>
        <w:t>Moving to the next phase of Gibbs (1988) cycle: evaluation.</w:t>
      </w:r>
      <w:r w:rsidR="00BA2E08" w:rsidRPr="00051D4B">
        <w:rPr>
          <w:rFonts w:ascii="Arial" w:hAnsi="Arial" w:cs="Arial"/>
        </w:rPr>
        <w:t xml:space="preserve"> </w:t>
      </w:r>
      <w:r w:rsidR="00E537EF" w:rsidRPr="00051D4B">
        <w:rPr>
          <w:rFonts w:ascii="Arial" w:hAnsi="Arial" w:cs="Arial"/>
        </w:rPr>
        <w:t>A good point to note</w:t>
      </w:r>
      <w:r w:rsidR="00CE01B5" w:rsidRPr="00051D4B">
        <w:rPr>
          <w:rFonts w:ascii="Arial" w:hAnsi="Arial" w:cs="Arial"/>
        </w:rPr>
        <w:t xml:space="preserve"> </w:t>
      </w:r>
      <w:r w:rsidR="00E537EF" w:rsidRPr="00051D4B">
        <w:rPr>
          <w:rFonts w:ascii="Arial" w:hAnsi="Arial" w:cs="Arial"/>
        </w:rPr>
        <w:t>is that all the children appeared to engage confidently with both the traffic light fans and exit trays and seemed to have a clear understanding of how to use the</w:t>
      </w:r>
      <w:r w:rsidR="00275304" w:rsidRPr="00051D4B">
        <w:rPr>
          <w:rFonts w:ascii="Arial" w:hAnsi="Arial" w:cs="Arial"/>
        </w:rPr>
        <w:t>m</w:t>
      </w:r>
      <w:r w:rsidR="00E537EF" w:rsidRPr="00051D4B">
        <w:rPr>
          <w:rFonts w:ascii="Arial" w:hAnsi="Arial" w:cs="Arial"/>
        </w:rPr>
        <w:t xml:space="preserve">. </w:t>
      </w:r>
      <w:r w:rsidR="00761B37" w:rsidRPr="00051D4B">
        <w:rPr>
          <w:rFonts w:ascii="Arial" w:hAnsi="Arial" w:cs="Arial"/>
        </w:rPr>
        <w:t xml:space="preserve">There </w:t>
      </w:r>
      <w:r w:rsidR="007F62E1" w:rsidRPr="00051D4B">
        <w:rPr>
          <w:rFonts w:ascii="Arial" w:hAnsi="Arial" w:cs="Arial"/>
        </w:rPr>
        <w:t>was however</w:t>
      </w:r>
      <w:r w:rsidR="00761B37" w:rsidRPr="00051D4B">
        <w:rPr>
          <w:rFonts w:ascii="Arial" w:hAnsi="Arial" w:cs="Arial"/>
        </w:rPr>
        <w:t xml:space="preserve"> some uncertainty shown </w:t>
      </w:r>
      <w:r w:rsidR="004944B3" w:rsidRPr="00051D4B">
        <w:rPr>
          <w:rFonts w:ascii="Arial" w:hAnsi="Arial" w:cs="Arial"/>
        </w:rPr>
        <w:t>by some children who</w:t>
      </w:r>
      <w:r w:rsidR="00761B37" w:rsidRPr="00051D4B">
        <w:rPr>
          <w:rFonts w:ascii="Arial" w:hAnsi="Arial" w:cs="Arial"/>
        </w:rPr>
        <w:t xml:space="preserve"> held a </w:t>
      </w:r>
      <w:r w:rsidR="006B3504" w:rsidRPr="00051D4B">
        <w:rPr>
          <w:rFonts w:ascii="Arial" w:hAnsi="Arial" w:cs="Arial"/>
        </w:rPr>
        <w:t>fan</w:t>
      </w:r>
      <w:r w:rsidR="00761B37" w:rsidRPr="00051D4B">
        <w:rPr>
          <w:rFonts w:ascii="Arial" w:hAnsi="Arial" w:cs="Arial"/>
        </w:rPr>
        <w:t xml:space="preserve"> up and then </w:t>
      </w:r>
      <w:r w:rsidR="00964B2C" w:rsidRPr="00051D4B">
        <w:rPr>
          <w:rFonts w:ascii="Arial" w:hAnsi="Arial" w:cs="Arial"/>
        </w:rPr>
        <w:t>switched colours</w:t>
      </w:r>
      <w:r w:rsidR="00761B37" w:rsidRPr="00051D4B">
        <w:rPr>
          <w:rFonts w:ascii="Arial" w:hAnsi="Arial" w:cs="Arial"/>
        </w:rPr>
        <w:t xml:space="preserve"> after looking </w:t>
      </w:r>
      <w:r w:rsidR="006B3504" w:rsidRPr="00051D4B">
        <w:rPr>
          <w:rFonts w:ascii="Arial" w:hAnsi="Arial" w:cs="Arial"/>
        </w:rPr>
        <w:t>other</w:t>
      </w:r>
      <w:r w:rsidR="00FE6AF6" w:rsidRPr="00051D4B">
        <w:rPr>
          <w:rFonts w:ascii="Arial" w:hAnsi="Arial" w:cs="Arial"/>
        </w:rPr>
        <w:t xml:space="preserve"> peers’ colours</w:t>
      </w:r>
      <w:r w:rsidR="00761B37" w:rsidRPr="00051D4B">
        <w:rPr>
          <w:rFonts w:ascii="Arial" w:hAnsi="Arial" w:cs="Arial"/>
        </w:rPr>
        <w:t xml:space="preserve">. This therefore meant that a true reflection of some childrens’ understanding was not </w:t>
      </w:r>
      <w:r w:rsidR="0036305C" w:rsidRPr="00051D4B">
        <w:rPr>
          <w:rFonts w:ascii="Arial" w:hAnsi="Arial" w:cs="Arial"/>
        </w:rPr>
        <w:t>demonstrated</w:t>
      </w:r>
      <w:r w:rsidR="00761B37" w:rsidRPr="00051D4B">
        <w:rPr>
          <w:rFonts w:ascii="Arial" w:hAnsi="Arial" w:cs="Arial"/>
        </w:rPr>
        <w:t>.</w:t>
      </w:r>
    </w:p>
    <w:p w14:paraId="2C9A8B61" w14:textId="77777777" w:rsidR="00BB7423" w:rsidRDefault="00761B37" w:rsidP="00920A19">
      <w:pPr>
        <w:spacing w:line="360" w:lineRule="auto"/>
        <w:rPr>
          <w:rFonts w:ascii="Arial" w:hAnsi="Arial" w:cs="Arial"/>
        </w:rPr>
      </w:pPr>
      <w:r w:rsidRPr="00051D4B">
        <w:rPr>
          <w:rFonts w:ascii="Arial" w:hAnsi="Arial" w:cs="Arial"/>
        </w:rPr>
        <w:t>The following phase of Gibbs (1988) cycle is the analysis phase.</w:t>
      </w:r>
      <w:r w:rsidR="00244CA1" w:rsidRPr="00051D4B">
        <w:rPr>
          <w:rFonts w:ascii="Arial" w:hAnsi="Arial" w:cs="Arial"/>
        </w:rPr>
        <w:t xml:space="preserve"> </w:t>
      </w:r>
      <w:r w:rsidR="00C75BA7" w:rsidRPr="00051D4B">
        <w:rPr>
          <w:rFonts w:ascii="Arial" w:hAnsi="Arial" w:cs="Arial"/>
        </w:rPr>
        <w:t xml:space="preserve">The children </w:t>
      </w:r>
      <w:r w:rsidR="00244CA1" w:rsidRPr="00051D4B">
        <w:rPr>
          <w:rFonts w:ascii="Arial" w:hAnsi="Arial" w:cs="Arial"/>
        </w:rPr>
        <w:t>who switched their fan colours a</w:t>
      </w:r>
      <w:r w:rsidR="008E0461" w:rsidRPr="00051D4B">
        <w:rPr>
          <w:rFonts w:ascii="Arial" w:hAnsi="Arial" w:cs="Arial"/>
        </w:rPr>
        <w:t>t</w:t>
      </w:r>
      <w:r w:rsidR="00244CA1" w:rsidRPr="00051D4B">
        <w:rPr>
          <w:rFonts w:ascii="Arial" w:hAnsi="Arial" w:cs="Arial"/>
        </w:rPr>
        <w:t xml:space="preserve"> the start of the lesson</w:t>
      </w:r>
      <w:r w:rsidR="00C75BA7" w:rsidRPr="00051D4B">
        <w:rPr>
          <w:rFonts w:ascii="Arial" w:hAnsi="Arial" w:cs="Arial"/>
        </w:rPr>
        <w:t xml:space="preserve"> may have felt</w:t>
      </w:r>
      <w:r w:rsidR="00244CA1" w:rsidRPr="00051D4B">
        <w:rPr>
          <w:rFonts w:ascii="Arial" w:hAnsi="Arial" w:cs="Arial"/>
        </w:rPr>
        <w:t xml:space="preserve"> embarrassed</w:t>
      </w:r>
      <w:r w:rsidR="00072218" w:rsidRPr="00051D4B">
        <w:rPr>
          <w:rFonts w:ascii="Arial" w:hAnsi="Arial" w:cs="Arial"/>
        </w:rPr>
        <w:t xml:space="preserve"> if they were on red or orange</w:t>
      </w:r>
      <w:r w:rsidR="008E0461" w:rsidRPr="00051D4B">
        <w:rPr>
          <w:rFonts w:ascii="Arial" w:hAnsi="Arial" w:cs="Arial"/>
        </w:rPr>
        <w:t xml:space="preserve"> </w:t>
      </w:r>
      <w:r w:rsidR="00085C4A" w:rsidRPr="00051D4B">
        <w:rPr>
          <w:rFonts w:ascii="Arial" w:hAnsi="Arial" w:cs="Arial"/>
        </w:rPr>
        <w:t>and not want</w:t>
      </w:r>
      <w:r w:rsidR="007C1A51">
        <w:rPr>
          <w:rFonts w:ascii="Arial" w:hAnsi="Arial" w:cs="Arial"/>
        </w:rPr>
        <w:t>ed</w:t>
      </w:r>
      <w:r w:rsidR="00085C4A" w:rsidRPr="00051D4B">
        <w:rPr>
          <w:rFonts w:ascii="Arial" w:hAnsi="Arial" w:cs="Arial"/>
        </w:rPr>
        <w:t xml:space="preserve"> </w:t>
      </w:r>
      <w:r w:rsidR="00244CA1" w:rsidRPr="00051D4B">
        <w:rPr>
          <w:rFonts w:ascii="Arial" w:hAnsi="Arial" w:cs="Arial"/>
        </w:rPr>
        <w:t xml:space="preserve">to </w:t>
      </w:r>
      <w:r w:rsidR="00CF7802" w:rsidRPr="00051D4B">
        <w:rPr>
          <w:rFonts w:ascii="Arial" w:hAnsi="Arial" w:cs="Arial"/>
        </w:rPr>
        <w:t>display</w:t>
      </w:r>
      <w:r w:rsidR="00244CA1" w:rsidRPr="00051D4B">
        <w:rPr>
          <w:rFonts w:ascii="Arial" w:hAnsi="Arial" w:cs="Arial"/>
        </w:rPr>
        <w:t xml:space="preserve"> that they needed help. This has implications for </w:t>
      </w:r>
      <w:r w:rsidR="005E2ABB" w:rsidRPr="00051D4B">
        <w:rPr>
          <w:rFonts w:ascii="Arial" w:hAnsi="Arial" w:cs="Arial"/>
        </w:rPr>
        <w:t xml:space="preserve">the effectiveness of </w:t>
      </w:r>
      <w:r w:rsidR="00244CA1" w:rsidRPr="00051D4B">
        <w:rPr>
          <w:rFonts w:ascii="Arial" w:hAnsi="Arial" w:cs="Arial"/>
        </w:rPr>
        <w:t xml:space="preserve">self-assessment which requires children to be honest in order to recognise </w:t>
      </w:r>
      <w:r w:rsidR="00D1560B" w:rsidRPr="00051D4B">
        <w:rPr>
          <w:rFonts w:ascii="Arial" w:hAnsi="Arial" w:cs="Arial"/>
        </w:rPr>
        <w:t>if</w:t>
      </w:r>
      <w:r w:rsidR="00CE6708" w:rsidRPr="00051D4B">
        <w:rPr>
          <w:rFonts w:ascii="Arial" w:hAnsi="Arial" w:cs="Arial"/>
        </w:rPr>
        <w:t xml:space="preserve"> </w:t>
      </w:r>
      <w:r w:rsidR="00CE6708" w:rsidRPr="00051D4B">
        <w:rPr>
          <w:rFonts w:ascii="Arial" w:hAnsi="Arial" w:cs="Arial"/>
        </w:rPr>
        <w:lastRenderedPageBreak/>
        <w:t>they need further support.</w:t>
      </w:r>
      <w:r w:rsidR="00244CA1" w:rsidRPr="00051D4B">
        <w:rPr>
          <w:rFonts w:ascii="Arial" w:hAnsi="Arial" w:cs="Arial"/>
        </w:rPr>
        <w:t xml:space="preserve"> I </w:t>
      </w:r>
      <w:r w:rsidR="00287B97" w:rsidRPr="00051D4B">
        <w:rPr>
          <w:rFonts w:ascii="Arial" w:hAnsi="Arial" w:cs="Arial"/>
        </w:rPr>
        <w:t xml:space="preserve">also </w:t>
      </w:r>
      <w:r w:rsidR="00244CA1" w:rsidRPr="00051D4B">
        <w:rPr>
          <w:rFonts w:ascii="Arial" w:hAnsi="Arial" w:cs="Arial"/>
        </w:rPr>
        <w:t>felt that the childrens engagement in the lesson was due to</w:t>
      </w:r>
      <w:r w:rsidR="0038650A" w:rsidRPr="00051D4B">
        <w:rPr>
          <w:rFonts w:ascii="Arial" w:hAnsi="Arial" w:cs="Arial"/>
        </w:rPr>
        <w:t xml:space="preserve"> the enjoyment they had from using the</w:t>
      </w:r>
      <w:r w:rsidR="00244CA1" w:rsidRPr="00051D4B">
        <w:rPr>
          <w:rFonts w:ascii="Arial" w:hAnsi="Arial" w:cs="Arial"/>
        </w:rPr>
        <w:t xml:space="preserve"> </w:t>
      </w:r>
      <w:r w:rsidR="007A1C98" w:rsidRPr="00051D4B">
        <w:rPr>
          <w:rFonts w:ascii="Arial" w:hAnsi="Arial" w:cs="Arial"/>
        </w:rPr>
        <w:t>traffic lights</w:t>
      </w:r>
      <w:r w:rsidR="00ED4F26" w:rsidRPr="00051D4B">
        <w:rPr>
          <w:rFonts w:ascii="Arial" w:hAnsi="Arial" w:cs="Arial"/>
        </w:rPr>
        <w:t xml:space="preserve">, as </w:t>
      </w:r>
      <w:r w:rsidR="00DC0DD1" w:rsidRPr="00051D4B">
        <w:rPr>
          <w:rFonts w:ascii="Arial" w:hAnsi="Arial" w:cs="Arial"/>
        </w:rPr>
        <w:t xml:space="preserve">the strategy </w:t>
      </w:r>
      <w:r w:rsidR="00ED4F26" w:rsidRPr="00051D4B">
        <w:rPr>
          <w:rFonts w:ascii="Arial" w:hAnsi="Arial" w:cs="Arial"/>
        </w:rPr>
        <w:t>was</w:t>
      </w:r>
      <w:r w:rsidR="00DC0DD1" w:rsidRPr="00051D4B">
        <w:rPr>
          <w:rFonts w:ascii="Arial" w:hAnsi="Arial" w:cs="Arial"/>
        </w:rPr>
        <w:t xml:space="preserve"> new to them</w:t>
      </w:r>
      <w:r w:rsidR="00244CA1" w:rsidRPr="00051D4B">
        <w:rPr>
          <w:rFonts w:ascii="Arial" w:hAnsi="Arial" w:cs="Arial"/>
        </w:rPr>
        <w:t xml:space="preserve">. </w:t>
      </w:r>
    </w:p>
    <w:p w14:paraId="3EE28225" w14:textId="38E10C1D" w:rsidR="00C56102" w:rsidRPr="00051D4B" w:rsidRDefault="00DF6636" w:rsidP="00920A19">
      <w:pPr>
        <w:spacing w:line="360" w:lineRule="auto"/>
        <w:rPr>
          <w:rFonts w:ascii="Arial" w:hAnsi="Arial" w:cs="Arial"/>
        </w:rPr>
      </w:pPr>
      <w:r w:rsidRPr="00051D4B">
        <w:rPr>
          <w:rFonts w:ascii="Arial" w:hAnsi="Arial" w:cs="Arial"/>
        </w:rPr>
        <w:t>The penultimate phase is the conclusion (Gibbs 1988). The most significant reflection is that the traffic light strategy successfully engage</w:t>
      </w:r>
      <w:r w:rsidR="00FC1A4E" w:rsidRPr="00051D4B">
        <w:rPr>
          <w:rFonts w:ascii="Arial" w:hAnsi="Arial" w:cs="Arial"/>
        </w:rPr>
        <w:t>d</w:t>
      </w:r>
      <w:r w:rsidRPr="00051D4B">
        <w:rPr>
          <w:rFonts w:ascii="Arial" w:hAnsi="Arial" w:cs="Arial"/>
        </w:rPr>
        <w:t xml:space="preserve"> </w:t>
      </w:r>
      <w:r w:rsidR="007C1A51" w:rsidRPr="00051D4B">
        <w:rPr>
          <w:rFonts w:ascii="Arial" w:hAnsi="Arial" w:cs="Arial"/>
        </w:rPr>
        <w:t>most of</w:t>
      </w:r>
      <w:r w:rsidR="007C1A51">
        <w:rPr>
          <w:rFonts w:ascii="Arial" w:hAnsi="Arial" w:cs="Arial"/>
        </w:rPr>
        <w:t xml:space="preserve"> the</w:t>
      </w:r>
      <w:r w:rsidRPr="00051D4B">
        <w:rPr>
          <w:rFonts w:ascii="Arial" w:hAnsi="Arial" w:cs="Arial"/>
        </w:rPr>
        <w:t xml:space="preserve"> children and this enabled the </w:t>
      </w:r>
      <w:r w:rsidR="00AA09F6" w:rsidRPr="00051D4B">
        <w:rPr>
          <w:rFonts w:ascii="Arial" w:hAnsi="Arial" w:cs="Arial"/>
        </w:rPr>
        <w:t>lesson</w:t>
      </w:r>
      <w:r w:rsidRPr="00051D4B">
        <w:rPr>
          <w:rFonts w:ascii="Arial" w:hAnsi="Arial" w:cs="Arial"/>
        </w:rPr>
        <w:t xml:space="preserve"> aims</w:t>
      </w:r>
      <w:r w:rsidR="00AA09F6" w:rsidRPr="00051D4B">
        <w:rPr>
          <w:rFonts w:ascii="Arial" w:hAnsi="Arial" w:cs="Arial"/>
        </w:rPr>
        <w:t xml:space="preserve"> to be achieved</w:t>
      </w:r>
      <w:r w:rsidRPr="00051D4B">
        <w:rPr>
          <w:rFonts w:ascii="Arial" w:hAnsi="Arial" w:cs="Arial"/>
        </w:rPr>
        <w:t xml:space="preserve">. </w:t>
      </w:r>
      <w:r w:rsidR="00DA6645" w:rsidRPr="00051D4B">
        <w:rPr>
          <w:rFonts w:ascii="Arial" w:hAnsi="Arial" w:cs="Arial"/>
        </w:rPr>
        <w:t xml:space="preserve">For </w:t>
      </w:r>
      <w:r w:rsidR="006958CB" w:rsidRPr="00051D4B">
        <w:rPr>
          <w:rFonts w:ascii="Arial" w:hAnsi="Arial" w:cs="Arial"/>
        </w:rPr>
        <w:t xml:space="preserve">the </w:t>
      </w:r>
      <w:r w:rsidR="00DA6645" w:rsidRPr="00051D4B">
        <w:rPr>
          <w:rFonts w:ascii="Arial" w:hAnsi="Arial" w:cs="Arial"/>
        </w:rPr>
        <w:t xml:space="preserve">children who may not have felt </w:t>
      </w:r>
      <w:r w:rsidR="003158FF" w:rsidRPr="00051D4B">
        <w:rPr>
          <w:rFonts w:ascii="Arial" w:hAnsi="Arial" w:cs="Arial"/>
        </w:rPr>
        <w:t>comfortable</w:t>
      </w:r>
      <w:r w:rsidR="00DA6645" w:rsidRPr="00051D4B">
        <w:rPr>
          <w:rFonts w:ascii="Arial" w:hAnsi="Arial" w:cs="Arial"/>
        </w:rPr>
        <w:t xml:space="preserve"> </w:t>
      </w:r>
      <w:r w:rsidR="006958CB" w:rsidRPr="00051D4B">
        <w:rPr>
          <w:rFonts w:ascii="Arial" w:hAnsi="Arial" w:cs="Arial"/>
        </w:rPr>
        <w:t xml:space="preserve">in </w:t>
      </w:r>
      <w:r w:rsidR="00DA6645" w:rsidRPr="00051D4B">
        <w:rPr>
          <w:rFonts w:ascii="Arial" w:hAnsi="Arial" w:cs="Arial"/>
        </w:rPr>
        <w:t>self-assess</w:t>
      </w:r>
      <w:r w:rsidR="008D55D3" w:rsidRPr="00051D4B">
        <w:rPr>
          <w:rFonts w:ascii="Arial" w:hAnsi="Arial" w:cs="Arial"/>
        </w:rPr>
        <w:t>ing</w:t>
      </w:r>
      <w:r w:rsidR="006958CB" w:rsidRPr="00051D4B">
        <w:rPr>
          <w:rFonts w:ascii="Arial" w:hAnsi="Arial" w:cs="Arial"/>
        </w:rPr>
        <w:t xml:space="preserve"> honestly</w:t>
      </w:r>
      <w:r w:rsidR="00DA6645" w:rsidRPr="00051D4B">
        <w:rPr>
          <w:rFonts w:ascii="Arial" w:hAnsi="Arial" w:cs="Arial"/>
        </w:rPr>
        <w:t xml:space="preserve">, </w:t>
      </w:r>
      <w:r w:rsidR="002564A2" w:rsidRPr="00051D4B">
        <w:rPr>
          <w:rFonts w:ascii="Arial" w:hAnsi="Arial" w:cs="Arial"/>
        </w:rPr>
        <w:t>it could be concluded that</w:t>
      </w:r>
      <w:r w:rsidR="00B43A28" w:rsidRPr="00051D4B">
        <w:rPr>
          <w:rFonts w:ascii="Arial" w:hAnsi="Arial" w:cs="Arial"/>
        </w:rPr>
        <w:t xml:space="preserve"> the strategy needs to be used in a different way. For example, the children could put their heads down and hold the </w:t>
      </w:r>
      <w:r w:rsidR="00C1587F" w:rsidRPr="00051D4B">
        <w:rPr>
          <w:rFonts w:ascii="Arial" w:hAnsi="Arial" w:cs="Arial"/>
        </w:rPr>
        <w:t>fan</w:t>
      </w:r>
      <w:r w:rsidR="00B43A28" w:rsidRPr="00051D4B">
        <w:rPr>
          <w:rFonts w:ascii="Arial" w:hAnsi="Arial" w:cs="Arial"/>
        </w:rPr>
        <w:t xml:space="preserve"> up so that only the teacher </w:t>
      </w:r>
      <w:r w:rsidR="00C1587F" w:rsidRPr="00051D4B">
        <w:rPr>
          <w:rFonts w:ascii="Arial" w:hAnsi="Arial" w:cs="Arial"/>
        </w:rPr>
        <w:t>sees</w:t>
      </w:r>
      <w:r w:rsidR="00B43A28" w:rsidRPr="00051D4B">
        <w:rPr>
          <w:rFonts w:ascii="Arial" w:hAnsi="Arial" w:cs="Arial"/>
        </w:rPr>
        <w:t xml:space="preserve"> their colour. </w:t>
      </w:r>
      <w:r w:rsidRPr="00051D4B">
        <w:rPr>
          <w:rFonts w:ascii="Arial" w:hAnsi="Arial" w:cs="Arial"/>
        </w:rPr>
        <w:t>The final phase of Gibbs (1988) cycle is the action plan.</w:t>
      </w:r>
      <w:r w:rsidR="001D7690" w:rsidRPr="00051D4B">
        <w:rPr>
          <w:rFonts w:ascii="Arial" w:hAnsi="Arial" w:cs="Arial"/>
        </w:rPr>
        <w:t xml:space="preserve"> </w:t>
      </w:r>
      <w:r w:rsidR="00D03198" w:rsidRPr="00051D4B">
        <w:rPr>
          <w:rFonts w:ascii="Arial" w:hAnsi="Arial" w:cs="Arial"/>
        </w:rPr>
        <w:t>I feel it would be beneficial for the class to have more experience of using the traffic light strategy</w:t>
      </w:r>
      <w:r w:rsidR="00D93CAF" w:rsidRPr="00051D4B">
        <w:rPr>
          <w:rFonts w:ascii="Arial" w:hAnsi="Arial" w:cs="Arial"/>
        </w:rPr>
        <w:t xml:space="preserve"> consistently</w:t>
      </w:r>
      <w:r w:rsidR="00D03198" w:rsidRPr="00051D4B">
        <w:rPr>
          <w:rFonts w:ascii="Arial" w:hAnsi="Arial" w:cs="Arial"/>
        </w:rPr>
        <w:t xml:space="preserve"> to </w:t>
      </w:r>
      <w:r w:rsidR="009471F7" w:rsidRPr="00051D4B">
        <w:rPr>
          <w:rFonts w:ascii="Arial" w:hAnsi="Arial" w:cs="Arial"/>
        </w:rPr>
        <w:t>examine</w:t>
      </w:r>
      <w:r w:rsidR="00D03198" w:rsidRPr="00051D4B">
        <w:rPr>
          <w:rFonts w:ascii="Arial" w:hAnsi="Arial" w:cs="Arial"/>
        </w:rPr>
        <w:t xml:space="preserve"> whether </w:t>
      </w:r>
      <w:r w:rsidR="009B67AC" w:rsidRPr="00051D4B">
        <w:rPr>
          <w:rFonts w:ascii="Arial" w:hAnsi="Arial" w:cs="Arial"/>
        </w:rPr>
        <w:t>it</w:t>
      </w:r>
      <w:r w:rsidR="00996D24" w:rsidRPr="00051D4B">
        <w:rPr>
          <w:rFonts w:ascii="Arial" w:hAnsi="Arial" w:cs="Arial"/>
        </w:rPr>
        <w:t xml:space="preserve"> continues to sustain their</w:t>
      </w:r>
      <w:r w:rsidR="00D03198" w:rsidRPr="00051D4B">
        <w:rPr>
          <w:rFonts w:ascii="Arial" w:hAnsi="Arial" w:cs="Arial"/>
        </w:rPr>
        <w:t xml:space="preserve"> engagement</w:t>
      </w:r>
      <w:r w:rsidR="0059410B" w:rsidRPr="00051D4B">
        <w:rPr>
          <w:rFonts w:ascii="Arial" w:hAnsi="Arial" w:cs="Arial"/>
        </w:rPr>
        <w:t xml:space="preserve">. </w:t>
      </w:r>
    </w:p>
    <w:p w14:paraId="02BA4D77" w14:textId="41335683" w:rsidR="00F3376B" w:rsidRPr="00051D4B" w:rsidRDefault="0070038A" w:rsidP="00920A19">
      <w:pPr>
        <w:spacing w:line="360" w:lineRule="auto"/>
        <w:rPr>
          <w:rFonts w:ascii="Arial" w:hAnsi="Arial" w:cs="Arial"/>
          <w:b/>
          <w:bCs/>
          <w:sz w:val="28"/>
          <w:szCs w:val="28"/>
        </w:rPr>
      </w:pPr>
      <w:r w:rsidRPr="00051D4B">
        <w:rPr>
          <w:rFonts w:ascii="Arial" w:hAnsi="Arial" w:cs="Arial"/>
          <w:b/>
          <w:bCs/>
          <w:sz w:val="28"/>
          <w:szCs w:val="28"/>
        </w:rPr>
        <w:t>Discussion in relation to literature</w:t>
      </w:r>
    </w:p>
    <w:p w14:paraId="06B6FD46" w14:textId="77B8E598" w:rsidR="0003416D" w:rsidRPr="00051D4B" w:rsidRDefault="38CF84F3" w:rsidP="00920A19">
      <w:pPr>
        <w:spacing w:line="360" w:lineRule="auto"/>
        <w:rPr>
          <w:rFonts w:ascii="Arial" w:hAnsi="Arial" w:cs="Arial"/>
        </w:rPr>
      </w:pPr>
      <w:r w:rsidRPr="00051D4B">
        <w:rPr>
          <w:rFonts w:ascii="Arial" w:hAnsi="Arial" w:cs="Arial"/>
        </w:rPr>
        <w:t>The findings from the research showed that overall the AFL traffic light strategy improved pupil engagement during both lessons. The findings therefore support past research that has shown the positive effects of self-assessment on pupil engagement (Kearney, 201</w:t>
      </w:r>
      <w:r w:rsidR="0098797D" w:rsidRPr="00051D4B">
        <w:rPr>
          <w:rFonts w:ascii="Arial" w:hAnsi="Arial" w:cs="Arial"/>
        </w:rPr>
        <w:t>3, p.878</w:t>
      </w:r>
      <w:r w:rsidRPr="00051D4B">
        <w:rPr>
          <w:rFonts w:ascii="Arial" w:hAnsi="Arial" w:cs="Arial"/>
        </w:rPr>
        <w:t xml:space="preserve">). It has previously been evidenced that self-assessment fosters autonomous learning and therefore increases engagement and high-quality learning (Darling-Hammond and Snyder, 2000, p.538). In relation to the lesson study, it was evident that the children were able to independently identify how they felt about their learning at different parts of the lesson. Overall, this </w:t>
      </w:r>
      <w:r w:rsidR="006D6701">
        <w:rPr>
          <w:rFonts w:ascii="Arial" w:hAnsi="Arial" w:cs="Arial"/>
        </w:rPr>
        <w:t>demonstrated</w:t>
      </w:r>
      <w:r w:rsidRPr="00051D4B">
        <w:rPr>
          <w:rFonts w:ascii="Arial" w:hAnsi="Arial" w:cs="Arial"/>
        </w:rPr>
        <w:t xml:space="preserve"> their engagement because they were having to actively evaluate their own learning by using the traffic lights. </w:t>
      </w:r>
    </w:p>
    <w:p w14:paraId="255E9FC2" w14:textId="7C0445CC" w:rsidR="00744862" w:rsidRPr="00051D4B" w:rsidRDefault="38CF84F3" w:rsidP="00920A19">
      <w:pPr>
        <w:spacing w:line="360" w:lineRule="auto"/>
        <w:rPr>
          <w:rFonts w:ascii="Arial" w:hAnsi="Arial" w:cs="Arial"/>
        </w:rPr>
      </w:pPr>
      <w:r w:rsidRPr="00051D4B">
        <w:rPr>
          <w:rFonts w:ascii="Arial" w:hAnsi="Arial" w:cs="Arial"/>
        </w:rPr>
        <w:t xml:space="preserve">The strategy also motivated the children as it made the lesson more enjoyable and interactive. It has previously been shown that if students are given more autonomy in their learning, then they are likely to be highly motivated and more engaged. (Wentzel and Miele, 2016). The findings from my research support this, in showing that interactive self-assessment motivated children to take ownership of their learning. </w:t>
      </w:r>
    </w:p>
    <w:p w14:paraId="6D2339D8" w14:textId="40DF795E" w:rsidR="00F97B53" w:rsidRPr="00051D4B" w:rsidRDefault="38CF84F3" w:rsidP="00920A19">
      <w:pPr>
        <w:spacing w:line="360" w:lineRule="auto"/>
        <w:rPr>
          <w:rFonts w:ascii="Arial" w:hAnsi="Arial" w:cs="Arial"/>
        </w:rPr>
      </w:pPr>
      <w:r w:rsidRPr="00051D4B">
        <w:rPr>
          <w:rFonts w:ascii="Arial" w:hAnsi="Arial" w:cs="Arial"/>
        </w:rPr>
        <w:t>The findings also showed that the strategy was effective in identifying pupils who needed extra support. Child B in Lesson Study 2 showed an orange fan at the mid-point of the lesson and then benefitted from support from the class TA</w:t>
      </w:r>
      <w:r w:rsidR="00616C8C" w:rsidRPr="00051D4B">
        <w:rPr>
          <w:rFonts w:ascii="Arial" w:hAnsi="Arial" w:cs="Arial"/>
        </w:rPr>
        <w:t xml:space="preserve"> (Appendix </w:t>
      </w:r>
      <w:r w:rsidR="00E322F8" w:rsidRPr="00051D4B">
        <w:rPr>
          <w:rFonts w:ascii="Arial" w:hAnsi="Arial" w:cs="Arial"/>
        </w:rPr>
        <w:t>4</w:t>
      </w:r>
      <w:r w:rsidR="00616C8C" w:rsidRPr="00051D4B">
        <w:rPr>
          <w:rFonts w:ascii="Arial" w:hAnsi="Arial" w:cs="Arial"/>
        </w:rPr>
        <w:t>)</w:t>
      </w:r>
      <w:r w:rsidRPr="00051D4B">
        <w:rPr>
          <w:rFonts w:ascii="Arial" w:hAnsi="Arial" w:cs="Arial"/>
        </w:rPr>
        <w:t>. The traffic light method has been shown to be effective because when students show a red or orange traffic light, the support they receive is immediate and students begin to realise that what comes from being honest, is improvement in their learning (Black et al., 2003). This links significantly with my research findings, as Child C highlighted in the interview that being honest about your understanding is the best way to benefit your own learning</w:t>
      </w:r>
      <w:r w:rsidR="00616C8C" w:rsidRPr="00051D4B">
        <w:rPr>
          <w:rFonts w:ascii="Arial" w:hAnsi="Arial" w:cs="Arial"/>
        </w:rPr>
        <w:t xml:space="preserve"> (Appendix 7)</w:t>
      </w:r>
      <w:r w:rsidRPr="00051D4B">
        <w:rPr>
          <w:rFonts w:ascii="Arial" w:hAnsi="Arial" w:cs="Arial"/>
        </w:rPr>
        <w:t xml:space="preserve">. </w:t>
      </w:r>
    </w:p>
    <w:p w14:paraId="2A10CEA2" w14:textId="17587660" w:rsidR="006A0CAB" w:rsidRPr="00051D4B" w:rsidRDefault="00C64E19" w:rsidP="00920A19">
      <w:pPr>
        <w:spacing w:line="360" w:lineRule="auto"/>
        <w:rPr>
          <w:rFonts w:ascii="Arial" w:hAnsi="Arial" w:cs="Arial"/>
        </w:rPr>
      </w:pPr>
      <w:r w:rsidRPr="00051D4B">
        <w:rPr>
          <w:rFonts w:ascii="Arial" w:hAnsi="Arial" w:cs="Arial"/>
        </w:rPr>
        <w:lastRenderedPageBreak/>
        <w:t xml:space="preserve">It could also be </w:t>
      </w:r>
      <w:r w:rsidR="00522F15">
        <w:rPr>
          <w:rFonts w:ascii="Arial" w:hAnsi="Arial" w:cs="Arial"/>
        </w:rPr>
        <w:t>inferred</w:t>
      </w:r>
      <w:r w:rsidRPr="00051D4B">
        <w:rPr>
          <w:rFonts w:ascii="Arial" w:hAnsi="Arial" w:cs="Arial"/>
        </w:rPr>
        <w:t xml:space="preserve"> from the findings that the classroom culture </w:t>
      </w:r>
      <w:r w:rsidR="005440D6">
        <w:rPr>
          <w:rFonts w:ascii="Arial" w:hAnsi="Arial" w:cs="Arial"/>
        </w:rPr>
        <w:t>was not</w:t>
      </w:r>
      <w:r w:rsidRPr="00051D4B">
        <w:rPr>
          <w:rFonts w:ascii="Arial" w:hAnsi="Arial" w:cs="Arial"/>
        </w:rPr>
        <w:t xml:space="preserve"> fully established and therefore some childrens’ traffic lights may not have been a true representation of </w:t>
      </w:r>
      <w:r w:rsidR="00171686" w:rsidRPr="00051D4B">
        <w:rPr>
          <w:rFonts w:ascii="Arial" w:hAnsi="Arial" w:cs="Arial"/>
        </w:rPr>
        <w:t>their understanding</w:t>
      </w:r>
      <w:r w:rsidRPr="00051D4B">
        <w:rPr>
          <w:rFonts w:ascii="Arial" w:hAnsi="Arial" w:cs="Arial"/>
        </w:rPr>
        <w:t>. It is essential that teachers create an environment that is conducive to self-assessment</w:t>
      </w:r>
      <w:r w:rsidR="002B330E" w:rsidRPr="00051D4B">
        <w:rPr>
          <w:rFonts w:ascii="Arial" w:hAnsi="Arial" w:cs="Arial"/>
        </w:rPr>
        <w:t xml:space="preserve"> where honesty is valued</w:t>
      </w:r>
      <w:r w:rsidRPr="00051D4B">
        <w:rPr>
          <w:rFonts w:ascii="Arial" w:hAnsi="Arial" w:cs="Arial"/>
        </w:rPr>
        <w:t xml:space="preserve"> (Heritage</w:t>
      </w:r>
      <w:r w:rsidR="00446E4A" w:rsidRPr="00051D4B">
        <w:rPr>
          <w:rFonts w:ascii="Arial" w:hAnsi="Arial" w:cs="Arial"/>
        </w:rPr>
        <w:t>, 2010</w:t>
      </w:r>
      <w:r w:rsidRPr="00051D4B">
        <w:rPr>
          <w:rFonts w:ascii="Arial" w:hAnsi="Arial" w:cs="Arial"/>
        </w:rPr>
        <w:t xml:space="preserve">). When comparing this to my experience, it was difficult to gauge how comfortable children felt with self-assessment </w:t>
      </w:r>
      <w:r w:rsidR="004852EC" w:rsidRPr="00051D4B">
        <w:rPr>
          <w:rFonts w:ascii="Arial" w:hAnsi="Arial" w:cs="Arial"/>
        </w:rPr>
        <w:t xml:space="preserve">beforehand </w:t>
      </w:r>
      <w:r w:rsidRPr="00051D4B">
        <w:rPr>
          <w:rFonts w:ascii="Arial" w:hAnsi="Arial" w:cs="Arial"/>
        </w:rPr>
        <w:t xml:space="preserve">because the children were not familiar with self-assessment and </w:t>
      </w:r>
      <w:r w:rsidR="006E7CC4">
        <w:rPr>
          <w:rFonts w:ascii="Arial" w:hAnsi="Arial" w:cs="Arial"/>
        </w:rPr>
        <w:t xml:space="preserve">they were </w:t>
      </w:r>
      <w:r w:rsidRPr="00051D4B">
        <w:rPr>
          <w:rFonts w:ascii="Arial" w:hAnsi="Arial" w:cs="Arial"/>
        </w:rPr>
        <w:t xml:space="preserve">not used to self-assessing in front of peers. This may have had implications </w:t>
      </w:r>
      <w:r w:rsidR="00474C21">
        <w:rPr>
          <w:rFonts w:ascii="Arial" w:hAnsi="Arial" w:cs="Arial"/>
        </w:rPr>
        <w:t>for</w:t>
      </w:r>
      <w:r w:rsidRPr="00051D4B">
        <w:rPr>
          <w:rFonts w:ascii="Arial" w:hAnsi="Arial" w:cs="Arial"/>
        </w:rPr>
        <w:t xml:space="preserve"> the honesty of some children when using the fans, </w:t>
      </w:r>
      <w:r w:rsidR="006E7CC4">
        <w:rPr>
          <w:rFonts w:ascii="Arial" w:hAnsi="Arial" w:cs="Arial"/>
        </w:rPr>
        <w:t>if they</w:t>
      </w:r>
      <w:r w:rsidRPr="00051D4B">
        <w:rPr>
          <w:rFonts w:ascii="Arial" w:hAnsi="Arial" w:cs="Arial"/>
        </w:rPr>
        <w:t xml:space="preserve"> felt uncomfortable in admitting that they needed support. In response to this, the use of the exit trays seemed to </w:t>
      </w:r>
      <w:r w:rsidR="00801A75">
        <w:rPr>
          <w:rFonts w:ascii="Arial" w:hAnsi="Arial" w:cs="Arial"/>
        </w:rPr>
        <w:t>enable</w:t>
      </w:r>
      <w:r w:rsidRPr="00051D4B">
        <w:rPr>
          <w:rFonts w:ascii="Arial" w:hAnsi="Arial" w:cs="Arial"/>
        </w:rPr>
        <w:t xml:space="preserve"> a more private and honest self-assessment</w:t>
      </w:r>
      <w:r w:rsidR="005B30A8">
        <w:rPr>
          <w:rFonts w:ascii="Arial" w:hAnsi="Arial" w:cs="Arial"/>
        </w:rPr>
        <w:t xml:space="preserve"> opportunity</w:t>
      </w:r>
      <w:r w:rsidRPr="00051D4B">
        <w:rPr>
          <w:rFonts w:ascii="Arial" w:hAnsi="Arial" w:cs="Arial"/>
        </w:rPr>
        <w:t xml:space="preserve">. The exit trays perhaps lessened the </w:t>
      </w:r>
      <w:r w:rsidR="00532AE2" w:rsidRPr="00051D4B">
        <w:rPr>
          <w:rFonts w:ascii="Arial" w:hAnsi="Arial" w:cs="Arial"/>
        </w:rPr>
        <w:t>negative feelings</w:t>
      </w:r>
      <w:r w:rsidRPr="00051D4B">
        <w:rPr>
          <w:rFonts w:ascii="Arial" w:hAnsi="Arial" w:cs="Arial"/>
        </w:rPr>
        <w:t xml:space="preserve"> associated with being on orange or red. Previous literature supports these findings, as concerns about peer perceptions can have negative effects on learning and enable inaccurate self-assessment to develop (Brown and Harris, 2010, p.9) Significantly, the exit trays were favoured by the </w:t>
      </w:r>
      <w:r w:rsidR="00616C8C" w:rsidRPr="00051D4B">
        <w:rPr>
          <w:rFonts w:ascii="Arial" w:hAnsi="Arial" w:cs="Arial"/>
        </w:rPr>
        <w:t>observed</w:t>
      </w:r>
      <w:r w:rsidRPr="00051D4B">
        <w:rPr>
          <w:rFonts w:ascii="Arial" w:hAnsi="Arial" w:cs="Arial"/>
        </w:rPr>
        <w:t xml:space="preserve"> participants because peers were not looking at where you placed your name and </w:t>
      </w:r>
      <w:r w:rsidR="00786647" w:rsidRPr="00051D4B">
        <w:rPr>
          <w:rFonts w:ascii="Arial" w:hAnsi="Arial" w:cs="Arial"/>
        </w:rPr>
        <w:t>could therefore self-assess</w:t>
      </w:r>
      <w:r w:rsidRPr="00051D4B">
        <w:rPr>
          <w:rFonts w:ascii="Arial" w:hAnsi="Arial" w:cs="Arial"/>
        </w:rPr>
        <w:t xml:space="preserve"> more </w:t>
      </w:r>
      <w:r w:rsidR="00F06D6C" w:rsidRPr="00051D4B">
        <w:rPr>
          <w:rFonts w:ascii="Arial" w:hAnsi="Arial" w:cs="Arial"/>
        </w:rPr>
        <w:t>honestly</w:t>
      </w:r>
      <w:r w:rsidR="00E40817">
        <w:rPr>
          <w:rFonts w:ascii="Arial" w:hAnsi="Arial" w:cs="Arial"/>
        </w:rPr>
        <w:t xml:space="preserve"> and accurately</w:t>
      </w:r>
      <w:r w:rsidR="00616C8C" w:rsidRPr="00051D4B">
        <w:rPr>
          <w:rFonts w:ascii="Arial" w:hAnsi="Arial" w:cs="Arial"/>
        </w:rPr>
        <w:t xml:space="preserve"> (Appendix 7)</w:t>
      </w:r>
      <w:r w:rsidRPr="00051D4B">
        <w:rPr>
          <w:rFonts w:ascii="Arial" w:hAnsi="Arial" w:cs="Arial"/>
        </w:rPr>
        <w:t xml:space="preserve">. </w:t>
      </w:r>
    </w:p>
    <w:p w14:paraId="323FF286" w14:textId="4DA44212" w:rsidR="0070038A" w:rsidRPr="00051D4B" w:rsidRDefault="0070038A" w:rsidP="00920A19">
      <w:pPr>
        <w:spacing w:line="360" w:lineRule="auto"/>
        <w:rPr>
          <w:rFonts w:ascii="Arial" w:hAnsi="Arial" w:cs="Arial"/>
        </w:rPr>
      </w:pPr>
      <w:r w:rsidRPr="00051D4B">
        <w:rPr>
          <w:rFonts w:ascii="Arial" w:hAnsi="Arial" w:cs="Arial"/>
          <w:b/>
          <w:bCs/>
          <w:sz w:val="28"/>
          <w:szCs w:val="28"/>
        </w:rPr>
        <w:t>Conclusio</w:t>
      </w:r>
      <w:r w:rsidR="0035247C" w:rsidRPr="00051D4B">
        <w:rPr>
          <w:rFonts w:ascii="Arial" w:hAnsi="Arial" w:cs="Arial"/>
          <w:b/>
          <w:bCs/>
          <w:sz w:val="28"/>
          <w:szCs w:val="28"/>
        </w:rPr>
        <w:t>n</w:t>
      </w:r>
    </w:p>
    <w:p w14:paraId="22A38E01" w14:textId="63D62F3A" w:rsidR="007E68D9" w:rsidRPr="00051D4B" w:rsidRDefault="007E68D9" w:rsidP="00920A19">
      <w:pPr>
        <w:spacing w:line="360" w:lineRule="auto"/>
        <w:rPr>
          <w:rFonts w:ascii="Arial" w:hAnsi="Arial" w:cs="Arial"/>
        </w:rPr>
      </w:pPr>
      <w:r w:rsidRPr="00051D4B">
        <w:rPr>
          <w:rFonts w:ascii="Arial" w:hAnsi="Arial" w:cs="Arial"/>
        </w:rPr>
        <w:t>It can be concluded</w:t>
      </w:r>
      <w:r w:rsidR="003A61AC" w:rsidRPr="00051D4B">
        <w:rPr>
          <w:rFonts w:ascii="Arial" w:hAnsi="Arial" w:cs="Arial"/>
        </w:rPr>
        <w:t xml:space="preserve"> from the </w:t>
      </w:r>
      <w:r w:rsidR="009E40CF" w:rsidRPr="00051D4B">
        <w:rPr>
          <w:rFonts w:ascii="Arial" w:hAnsi="Arial" w:cs="Arial"/>
        </w:rPr>
        <w:t>research</w:t>
      </w:r>
      <w:r w:rsidRPr="00051D4B">
        <w:rPr>
          <w:rFonts w:ascii="Arial" w:hAnsi="Arial" w:cs="Arial"/>
        </w:rPr>
        <w:t xml:space="preserve"> that </w:t>
      </w:r>
      <w:r w:rsidR="0019617B" w:rsidRPr="00051D4B">
        <w:rPr>
          <w:rFonts w:ascii="Arial" w:hAnsi="Arial" w:cs="Arial"/>
        </w:rPr>
        <w:t xml:space="preserve">on the whole, </w:t>
      </w:r>
      <w:r w:rsidRPr="00051D4B">
        <w:rPr>
          <w:rFonts w:ascii="Arial" w:hAnsi="Arial" w:cs="Arial"/>
        </w:rPr>
        <w:t>the AFL traffic light strategy did improve pupil engagement</w:t>
      </w:r>
      <w:r w:rsidR="0072363E" w:rsidRPr="00051D4B">
        <w:rPr>
          <w:rFonts w:ascii="Arial" w:hAnsi="Arial" w:cs="Arial"/>
        </w:rPr>
        <w:t xml:space="preserve"> </w:t>
      </w:r>
      <w:r w:rsidRPr="00051D4B">
        <w:rPr>
          <w:rFonts w:ascii="Arial" w:hAnsi="Arial" w:cs="Arial"/>
        </w:rPr>
        <w:t>and therefore benefitted th</w:t>
      </w:r>
      <w:r w:rsidR="0072363E" w:rsidRPr="00051D4B">
        <w:rPr>
          <w:rFonts w:ascii="Arial" w:hAnsi="Arial" w:cs="Arial"/>
        </w:rPr>
        <w:t>e childrens’</w:t>
      </w:r>
      <w:r w:rsidRPr="00051D4B">
        <w:rPr>
          <w:rFonts w:ascii="Arial" w:hAnsi="Arial" w:cs="Arial"/>
        </w:rPr>
        <w:t xml:space="preserve"> learning outcomes.</w:t>
      </w:r>
      <w:r w:rsidR="00FC6121">
        <w:rPr>
          <w:rFonts w:ascii="Arial" w:hAnsi="Arial" w:cs="Arial"/>
        </w:rPr>
        <w:t xml:space="preserve"> The children </w:t>
      </w:r>
      <w:r w:rsidR="00AC7434">
        <w:rPr>
          <w:rFonts w:ascii="Arial" w:hAnsi="Arial" w:cs="Arial"/>
        </w:rPr>
        <w:t xml:space="preserve">in both classes </w:t>
      </w:r>
      <w:r w:rsidR="00FC6121">
        <w:rPr>
          <w:rFonts w:ascii="Arial" w:hAnsi="Arial" w:cs="Arial"/>
        </w:rPr>
        <w:t xml:space="preserve">were able to complete the lesson </w:t>
      </w:r>
      <w:r w:rsidR="00E823A0">
        <w:rPr>
          <w:rFonts w:ascii="Arial" w:hAnsi="Arial" w:cs="Arial"/>
        </w:rPr>
        <w:t>tasks</w:t>
      </w:r>
      <w:r w:rsidR="00FC6121">
        <w:rPr>
          <w:rFonts w:ascii="Arial" w:hAnsi="Arial" w:cs="Arial"/>
        </w:rPr>
        <w:t xml:space="preserve"> well</w:t>
      </w:r>
      <w:r w:rsidR="00E823A0">
        <w:rPr>
          <w:rFonts w:ascii="Arial" w:hAnsi="Arial" w:cs="Arial"/>
        </w:rPr>
        <w:t xml:space="preserve"> and showed a good level of progression in their learning</w:t>
      </w:r>
      <w:r w:rsidR="00FC6121">
        <w:rPr>
          <w:rFonts w:ascii="Arial" w:hAnsi="Arial" w:cs="Arial"/>
        </w:rPr>
        <w:t>.</w:t>
      </w:r>
      <w:r w:rsidR="003A61AC" w:rsidRPr="00051D4B">
        <w:rPr>
          <w:rFonts w:ascii="Arial" w:hAnsi="Arial" w:cs="Arial"/>
        </w:rPr>
        <w:t xml:space="preserve"> </w:t>
      </w:r>
      <w:r w:rsidRPr="00051D4B">
        <w:rPr>
          <w:rFonts w:ascii="Arial" w:hAnsi="Arial" w:cs="Arial"/>
        </w:rPr>
        <w:t>It was encouraging that the traffic light strategy enabled the children to independently evaluate their own understanding and learning at different points within the lessons.</w:t>
      </w:r>
      <w:r w:rsidR="00930438" w:rsidRPr="00051D4B">
        <w:rPr>
          <w:rFonts w:ascii="Arial" w:hAnsi="Arial" w:cs="Arial"/>
        </w:rPr>
        <w:t xml:space="preserve"> </w:t>
      </w:r>
      <w:r w:rsidRPr="00051D4B">
        <w:rPr>
          <w:rFonts w:ascii="Arial" w:hAnsi="Arial" w:cs="Arial"/>
        </w:rPr>
        <w:t>However, it must be acknowledged that the findings showed that some children were not as confident in self-assessing honestly in front of peers and this is perhaps due to the strategy being newly introduced to the children. Th</w:t>
      </w:r>
      <w:r w:rsidR="00923CAB" w:rsidRPr="00051D4B">
        <w:rPr>
          <w:rFonts w:ascii="Arial" w:hAnsi="Arial" w:cs="Arial"/>
        </w:rPr>
        <w:t xml:space="preserve">e strategy </w:t>
      </w:r>
      <w:r w:rsidRPr="00051D4B">
        <w:rPr>
          <w:rFonts w:ascii="Arial" w:hAnsi="Arial" w:cs="Arial"/>
        </w:rPr>
        <w:t>coul</w:t>
      </w:r>
      <w:r w:rsidR="00AC2472" w:rsidRPr="00051D4B">
        <w:rPr>
          <w:rFonts w:ascii="Arial" w:hAnsi="Arial" w:cs="Arial"/>
        </w:rPr>
        <w:t xml:space="preserve">d be </w:t>
      </w:r>
      <w:r w:rsidRPr="00051D4B">
        <w:rPr>
          <w:rFonts w:ascii="Arial" w:hAnsi="Arial" w:cs="Arial"/>
        </w:rPr>
        <w:t>develop</w:t>
      </w:r>
      <w:r w:rsidR="005F585E" w:rsidRPr="00051D4B">
        <w:rPr>
          <w:rFonts w:ascii="Arial" w:hAnsi="Arial" w:cs="Arial"/>
        </w:rPr>
        <w:t>ed further</w:t>
      </w:r>
      <w:r w:rsidRPr="00051D4B">
        <w:rPr>
          <w:rFonts w:ascii="Arial" w:hAnsi="Arial" w:cs="Arial"/>
        </w:rPr>
        <w:t xml:space="preserve"> to see if </w:t>
      </w:r>
      <w:r w:rsidR="00923CAB" w:rsidRPr="00051D4B">
        <w:rPr>
          <w:rFonts w:ascii="Arial" w:hAnsi="Arial" w:cs="Arial"/>
        </w:rPr>
        <w:t>over time</w:t>
      </w:r>
      <w:r w:rsidRPr="00051D4B">
        <w:rPr>
          <w:rFonts w:ascii="Arial" w:hAnsi="Arial" w:cs="Arial"/>
        </w:rPr>
        <w:t xml:space="preserve"> all children feel that they can self-assess confidently and therefore </w:t>
      </w:r>
      <w:r w:rsidR="009338EB">
        <w:rPr>
          <w:rFonts w:ascii="Arial" w:hAnsi="Arial" w:cs="Arial"/>
        </w:rPr>
        <w:t>demonstrate</w:t>
      </w:r>
      <w:r w:rsidRPr="00051D4B">
        <w:rPr>
          <w:rFonts w:ascii="Arial" w:hAnsi="Arial" w:cs="Arial"/>
        </w:rPr>
        <w:t xml:space="preserve"> a true</w:t>
      </w:r>
      <w:r w:rsidR="005644BD" w:rsidRPr="00051D4B">
        <w:rPr>
          <w:rFonts w:ascii="Arial" w:hAnsi="Arial" w:cs="Arial"/>
        </w:rPr>
        <w:t>r</w:t>
      </w:r>
      <w:r w:rsidRPr="00051D4B">
        <w:rPr>
          <w:rFonts w:ascii="Arial" w:hAnsi="Arial" w:cs="Arial"/>
        </w:rPr>
        <w:t xml:space="preserve"> reflection of their understanding. Furthermore, the self-assessment strategy was extremely valuable in terms of being able to meet the childrens needs</w:t>
      </w:r>
      <w:r w:rsidR="00904557" w:rsidRPr="00051D4B">
        <w:rPr>
          <w:rFonts w:ascii="Arial" w:hAnsi="Arial" w:cs="Arial"/>
        </w:rPr>
        <w:t xml:space="preserve"> and identifying pupils who needed support</w:t>
      </w:r>
      <w:r w:rsidR="00285E35" w:rsidRPr="00051D4B">
        <w:rPr>
          <w:rFonts w:ascii="Arial" w:hAnsi="Arial" w:cs="Arial"/>
        </w:rPr>
        <w:t>.</w:t>
      </w:r>
    </w:p>
    <w:p w14:paraId="64B0A50F" w14:textId="6348B691" w:rsidR="00463EB5" w:rsidRPr="00051D4B" w:rsidRDefault="007E68D9" w:rsidP="00920A19">
      <w:pPr>
        <w:spacing w:line="360" w:lineRule="auto"/>
        <w:rPr>
          <w:rFonts w:ascii="Arial" w:hAnsi="Arial" w:cs="Arial"/>
        </w:rPr>
      </w:pPr>
      <w:r w:rsidRPr="00051D4B">
        <w:rPr>
          <w:rFonts w:ascii="Arial" w:hAnsi="Arial" w:cs="Arial"/>
        </w:rPr>
        <w:t xml:space="preserve">The findings and reflections gained from this research will help me move forward, as I have been able to gain insight into the benefits of self-assessing and specifically how the traffic light strategy helps children develop as independent learners. I would therefore be confident in implementing this strategy in future </w:t>
      </w:r>
      <w:r w:rsidR="00DF2920" w:rsidRPr="00051D4B">
        <w:rPr>
          <w:rFonts w:ascii="Arial" w:hAnsi="Arial" w:cs="Arial"/>
        </w:rPr>
        <w:t>practice</w:t>
      </w:r>
      <w:r w:rsidR="00AC40A6" w:rsidRPr="00051D4B">
        <w:rPr>
          <w:rFonts w:ascii="Arial" w:hAnsi="Arial" w:cs="Arial"/>
        </w:rPr>
        <w:t>.</w:t>
      </w:r>
      <w:r w:rsidRPr="00051D4B">
        <w:rPr>
          <w:rFonts w:ascii="Arial" w:hAnsi="Arial" w:cs="Arial"/>
        </w:rPr>
        <w:t xml:space="preserve"> </w:t>
      </w:r>
    </w:p>
    <w:p w14:paraId="00E40E5E" w14:textId="7E3259FE" w:rsidR="00F01D8F" w:rsidRPr="00051D4B" w:rsidRDefault="00FC6F9D" w:rsidP="00920A19">
      <w:pPr>
        <w:spacing w:line="360" w:lineRule="auto"/>
        <w:rPr>
          <w:rFonts w:ascii="Arial" w:hAnsi="Arial" w:cs="Arial"/>
        </w:rPr>
      </w:pPr>
      <w:r w:rsidRPr="00051D4B">
        <w:rPr>
          <w:rFonts w:ascii="Arial" w:hAnsi="Arial" w:cs="Arial"/>
        </w:rPr>
        <w:t xml:space="preserve">There are strengths and </w:t>
      </w:r>
      <w:r w:rsidR="00463EB5" w:rsidRPr="00051D4B">
        <w:rPr>
          <w:rFonts w:ascii="Arial" w:hAnsi="Arial" w:cs="Arial"/>
        </w:rPr>
        <w:t>limitations</w:t>
      </w:r>
      <w:r w:rsidRPr="00051D4B">
        <w:rPr>
          <w:rFonts w:ascii="Arial" w:hAnsi="Arial" w:cs="Arial"/>
        </w:rPr>
        <w:t xml:space="preserve"> attached to the methods used in this research project</w:t>
      </w:r>
      <w:r w:rsidR="00393E50" w:rsidRPr="00051D4B">
        <w:rPr>
          <w:rFonts w:ascii="Arial" w:hAnsi="Arial" w:cs="Arial"/>
        </w:rPr>
        <w:t>.</w:t>
      </w:r>
      <w:r w:rsidR="003A13BC" w:rsidRPr="00051D4B">
        <w:rPr>
          <w:rFonts w:ascii="Arial" w:hAnsi="Arial" w:cs="Arial"/>
        </w:rPr>
        <w:t xml:space="preserve"> </w:t>
      </w:r>
      <w:r w:rsidR="00E875FC" w:rsidRPr="00051D4B">
        <w:rPr>
          <w:rFonts w:ascii="Arial" w:hAnsi="Arial" w:cs="Arial"/>
        </w:rPr>
        <w:t>A</w:t>
      </w:r>
      <w:r w:rsidR="003A13BC" w:rsidRPr="00051D4B">
        <w:rPr>
          <w:rFonts w:ascii="Arial" w:hAnsi="Arial" w:cs="Arial"/>
        </w:rPr>
        <w:t xml:space="preserve"> </w:t>
      </w:r>
      <w:r w:rsidR="00E875FC" w:rsidRPr="00051D4B">
        <w:rPr>
          <w:rFonts w:ascii="Arial" w:hAnsi="Arial" w:cs="Arial"/>
        </w:rPr>
        <w:t>a</w:t>
      </w:r>
      <w:r w:rsidR="006419A7" w:rsidRPr="00051D4B">
        <w:rPr>
          <w:rFonts w:ascii="Arial" w:hAnsi="Arial" w:cs="Arial"/>
        </w:rPr>
        <w:t xml:space="preserve"> strength of lesson study</w:t>
      </w:r>
      <w:r w:rsidR="00E875FC" w:rsidRPr="00051D4B">
        <w:rPr>
          <w:rFonts w:ascii="Arial" w:hAnsi="Arial" w:cs="Arial"/>
        </w:rPr>
        <w:t xml:space="preserve"> methodology</w:t>
      </w:r>
      <w:r w:rsidR="006419A7" w:rsidRPr="00051D4B">
        <w:rPr>
          <w:rFonts w:ascii="Arial" w:hAnsi="Arial" w:cs="Arial"/>
        </w:rPr>
        <w:t xml:space="preserve"> is that it is evidence-based and therefore the</w:t>
      </w:r>
      <w:r w:rsidR="00E875FC" w:rsidRPr="00051D4B">
        <w:rPr>
          <w:rFonts w:ascii="Arial" w:hAnsi="Arial" w:cs="Arial"/>
        </w:rPr>
        <w:t xml:space="preserve"> </w:t>
      </w:r>
      <w:r w:rsidR="00E875FC" w:rsidRPr="00051D4B">
        <w:rPr>
          <w:rFonts w:ascii="Arial" w:hAnsi="Arial" w:cs="Arial"/>
        </w:rPr>
        <w:lastRenderedPageBreak/>
        <w:t>meaningful</w:t>
      </w:r>
      <w:r w:rsidR="006419A7" w:rsidRPr="00051D4B">
        <w:rPr>
          <w:rFonts w:ascii="Arial" w:hAnsi="Arial" w:cs="Arial"/>
        </w:rPr>
        <w:t xml:space="preserve"> reflection generated </w:t>
      </w:r>
      <w:r w:rsidR="00021FE3" w:rsidRPr="00051D4B">
        <w:rPr>
          <w:rFonts w:ascii="Arial" w:hAnsi="Arial" w:cs="Arial"/>
        </w:rPr>
        <w:t>was</w:t>
      </w:r>
      <w:r w:rsidR="006419A7" w:rsidRPr="00051D4B">
        <w:rPr>
          <w:rFonts w:ascii="Arial" w:hAnsi="Arial" w:cs="Arial"/>
        </w:rPr>
        <w:t xml:space="preserve"> based solely on what happened in the classroom</w:t>
      </w:r>
      <w:r w:rsidR="00E875FC" w:rsidRPr="00051D4B">
        <w:rPr>
          <w:rFonts w:ascii="Arial" w:hAnsi="Arial" w:cs="Arial"/>
        </w:rPr>
        <w:t xml:space="preserve"> and can therefore inform</w:t>
      </w:r>
      <w:r w:rsidR="003E08F5" w:rsidRPr="00051D4B">
        <w:rPr>
          <w:rFonts w:ascii="Arial" w:hAnsi="Arial" w:cs="Arial"/>
        </w:rPr>
        <w:t xml:space="preserve"> my</w:t>
      </w:r>
      <w:r w:rsidR="00E875FC" w:rsidRPr="00051D4B">
        <w:rPr>
          <w:rFonts w:ascii="Arial" w:hAnsi="Arial" w:cs="Arial"/>
        </w:rPr>
        <w:t xml:space="preserve"> future practice significantly</w:t>
      </w:r>
      <w:r w:rsidR="00162A93" w:rsidRPr="00051D4B">
        <w:rPr>
          <w:rFonts w:ascii="Arial" w:hAnsi="Arial" w:cs="Arial"/>
          <w:shd w:val="clear" w:color="auto" w:fill="FFFFFF"/>
        </w:rPr>
        <w:t>.</w:t>
      </w:r>
      <w:r w:rsidR="006C4F77" w:rsidRPr="00051D4B">
        <w:rPr>
          <w:rFonts w:ascii="Arial" w:hAnsi="Arial" w:cs="Arial"/>
        </w:rPr>
        <w:t xml:space="preserve"> However, a limitation of lesson study methodology is that it is questionable to what extent the findings</w:t>
      </w:r>
      <w:r w:rsidR="00025DC1" w:rsidRPr="00051D4B">
        <w:rPr>
          <w:rFonts w:ascii="Arial" w:hAnsi="Arial" w:cs="Arial"/>
        </w:rPr>
        <w:t xml:space="preserve"> that were specific to our classes</w:t>
      </w:r>
      <w:r w:rsidR="006C4F77" w:rsidRPr="00051D4B">
        <w:rPr>
          <w:rFonts w:ascii="Arial" w:hAnsi="Arial" w:cs="Arial"/>
        </w:rPr>
        <w:t xml:space="preserve"> can be generalised to other </w:t>
      </w:r>
      <w:r w:rsidR="00620D72" w:rsidRPr="00051D4B">
        <w:rPr>
          <w:rFonts w:ascii="Arial" w:hAnsi="Arial" w:cs="Arial"/>
        </w:rPr>
        <w:t>classes</w:t>
      </w:r>
      <w:r w:rsidR="006C4F77" w:rsidRPr="00051D4B">
        <w:rPr>
          <w:rFonts w:ascii="Arial" w:hAnsi="Arial" w:cs="Arial"/>
        </w:rPr>
        <w:t xml:space="preserve"> or contexts. </w:t>
      </w:r>
      <w:r w:rsidR="00E32AAA" w:rsidRPr="00051D4B">
        <w:rPr>
          <w:rFonts w:ascii="Arial" w:hAnsi="Arial" w:cs="Arial"/>
        </w:rPr>
        <w:t>However, due to the</w:t>
      </w:r>
      <w:r w:rsidR="00A15D47">
        <w:rPr>
          <w:rFonts w:ascii="Arial" w:hAnsi="Arial" w:cs="Arial"/>
        </w:rPr>
        <w:t xml:space="preserve"> observed</w:t>
      </w:r>
      <w:r w:rsidR="00E32AAA" w:rsidRPr="00051D4B">
        <w:rPr>
          <w:rFonts w:ascii="Arial" w:hAnsi="Arial" w:cs="Arial"/>
        </w:rPr>
        <w:t xml:space="preserve"> childrens’ mix of abilities, it could be argued that this was more representative than using children of the same ability</w:t>
      </w:r>
      <w:r w:rsidR="007C2931">
        <w:rPr>
          <w:rFonts w:ascii="Arial" w:hAnsi="Arial" w:cs="Arial"/>
        </w:rPr>
        <w:t>.</w:t>
      </w:r>
      <w:r w:rsidR="002C6C13">
        <w:rPr>
          <w:rFonts w:ascii="Arial" w:hAnsi="Arial" w:cs="Arial"/>
        </w:rPr>
        <w:t xml:space="preserve"> </w:t>
      </w:r>
      <w:r w:rsidR="00921081" w:rsidRPr="00051D4B">
        <w:rPr>
          <w:rFonts w:ascii="Arial" w:hAnsi="Arial" w:cs="Arial"/>
        </w:rPr>
        <w:t xml:space="preserve">I felt that the method of collecting data used was reliable, because the </w:t>
      </w:r>
      <w:r w:rsidR="00C70853" w:rsidRPr="00051D4B">
        <w:rPr>
          <w:rFonts w:ascii="Arial" w:hAnsi="Arial" w:cs="Arial"/>
        </w:rPr>
        <w:t xml:space="preserve">same </w:t>
      </w:r>
      <w:r w:rsidR="00921081" w:rsidRPr="00051D4B">
        <w:rPr>
          <w:rFonts w:ascii="Arial" w:hAnsi="Arial" w:cs="Arial"/>
        </w:rPr>
        <w:t xml:space="preserve">observation schedule and reflection meant that consistency was established </w:t>
      </w:r>
      <w:r w:rsidR="00426B62">
        <w:rPr>
          <w:rFonts w:ascii="Arial" w:hAnsi="Arial" w:cs="Arial"/>
        </w:rPr>
        <w:t>across</w:t>
      </w:r>
      <w:r w:rsidR="00921081" w:rsidRPr="00051D4B">
        <w:rPr>
          <w:rFonts w:ascii="Arial" w:hAnsi="Arial" w:cs="Arial"/>
        </w:rPr>
        <w:t xml:space="preserve"> both lesson studies. Also, the lesson studies were repeated but with a different class, so therefore the reliability</w:t>
      </w:r>
      <w:r w:rsidR="00162101" w:rsidRPr="00051D4B">
        <w:rPr>
          <w:rFonts w:ascii="Arial" w:hAnsi="Arial" w:cs="Arial"/>
        </w:rPr>
        <w:t xml:space="preserve"> </w:t>
      </w:r>
      <w:r w:rsidR="004A5A9A">
        <w:rPr>
          <w:rFonts w:ascii="Arial" w:hAnsi="Arial" w:cs="Arial"/>
        </w:rPr>
        <w:t>was</w:t>
      </w:r>
      <w:r w:rsidR="00921081" w:rsidRPr="00051D4B">
        <w:rPr>
          <w:rFonts w:ascii="Arial" w:hAnsi="Arial" w:cs="Arial"/>
        </w:rPr>
        <w:t xml:space="preserve"> high because both lesson studies produced similar findings and reflections</w:t>
      </w:r>
      <w:r w:rsidR="00F01D8F" w:rsidRPr="00051D4B">
        <w:rPr>
          <w:rFonts w:ascii="Arial" w:hAnsi="Arial" w:cs="Arial"/>
        </w:rPr>
        <w:t xml:space="preserve">. </w:t>
      </w:r>
    </w:p>
    <w:p w14:paraId="6F17487E" w14:textId="5C8F949C" w:rsidR="00177710" w:rsidRPr="00051D4B" w:rsidRDefault="00295CF7" w:rsidP="00920A19">
      <w:pPr>
        <w:spacing w:line="360" w:lineRule="auto"/>
        <w:rPr>
          <w:rFonts w:ascii="Arial" w:hAnsi="Arial" w:cs="Arial"/>
        </w:rPr>
      </w:pPr>
      <w:r w:rsidRPr="00051D4B">
        <w:rPr>
          <w:rFonts w:ascii="Arial" w:hAnsi="Arial" w:cs="Arial"/>
        </w:rPr>
        <w:t xml:space="preserve">Furthermore, the non-participant observation method </w:t>
      </w:r>
      <w:r w:rsidR="000F23E8" w:rsidRPr="00051D4B">
        <w:rPr>
          <w:rFonts w:ascii="Arial" w:hAnsi="Arial" w:cs="Arial"/>
        </w:rPr>
        <w:t>generated in-depth analys</w:t>
      </w:r>
      <w:r w:rsidR="004B1BF3">
        <w:rPr>
          <w:rFonts w:ascii="Arial" w:hAnsi="Arial" w:cs="Arial"/>
        </w:rPr>
        <w:t>i</w:t>
      </w:r>
      <w:r w:rsidR="000F23E8" w:rsidRPr="00051D4B">
        <w:rPr>
          <w:rFonts w:ascii="Arial" w:hAnsi="Arial" w:cs="Arial"/>
        </w:rPr>
        <w:t xml:space="preserve">s of childrens’ engagement with </w:t>
      </w:r>
      <w:r w:rsidR="00500FAD" w:rsidRPr="00051D4B">
        <w:rPr>
          <w:rFonts w:ascii="Arial" w:hAnsi="Arial" w:cs="Arial"/>
        </w:rPr>
        <w:t>the traffic lights</w:t>
      </w:r>
      <w:r w:rsidR="000F23E8" w:rsidRPr="00051D4B">
        <w:rPr>
          <w:rFonts w:ascii="Arial" w:hAnsi="Arial" w:cs="Arial"/>
        </w:rPr>
        <w:t xml:space="preserve">. However, this method is limited </w:t>
      </w:r>
      <w:r w:rsidR="00DA7BE9" w:rsidRPr="00051D4B">
        <w:rPr>
          <w:rFonts w:ascii="Arial" w:hAnsi="Arial" w:cs="Arial"/>
        </w:rPr>
        <w:t>because some of the children may have been aware of the researcher’s presence and may</w:t>
      </w:r>
      <w:r w:rsidR="000F23E8" w:rsidRPr="00051D4B">
        <w:rPr>
          <w:rFonts w:ascii="Arial" w:hAnsi="Arial" w:cs="Arial"/>
        </w:rPr>
        <w:t xml:space="preserve"> have altered their use of the traffic lights to suit what they thought we were looking for. Therefore, it may not have been a</w:t>
      </w:r>
      <w:r w:rsidR="00915247" w:rsidRPr="00051D4B">
        <w:rPr>
          <w:rFonts w:ascii="Arial" w:hAnsi="Arial" w:cs="Arial"/>
        </w:rPr>
        <w:t>n entirely</w:t>
      </w:r>
      <w:r w:rsidR="000F23E8" w:rsidRPr="00051D4B">
        <w:rPr>
          <w:rFonts w:ascii="Arial" w:hAnsi="Arial" w:cs="Arial"/>
        </w:rPr>
        <w:t xml:space="preserve"> </w:t>
      </w:r>
      <w:r w:rsidR="00DB4E83" w:rsidRPr="00051D4B">
        <w:rPr>
          <w:rFonts w:ascii="Arial" w:hAnsi="Arial" w:cs="Arial"/>
        </w:rPr>
        <w:t>true</w:t>
      </w:r>
      <w:r w:rsidR="00CC3494" w:rsidRPr="00051D4B">
        <w:rPr>
          <w:rFonts w:ascii="Arial" w:hAnsi="Arial" w:cs="Arial"/>
        </w:rPr>
        <w:t xml:space="preserve"> </w:t>
      </w:r>
      <w:r w:rsidR="000F23E8" w:rsidRPr="00051D4B">
        <w:rPr>
          <w:rFonts w:ascii="Arial" w:hAnsi="Arial" w:cs="Arial"/>
        </w:rPr>
        <w:t xml:space="preserve">representation of </w:t>
      </w:r>
      <w:r w:rsidR="009D2C5F" w:rsidRPr="00051D4B">
        <w:rPr>
          <w:rFonts w:ascii="Arial" w:hAnsi="Arial" w:cs="Arial"/>
        </w:rPr>
        <w:t>what would happen in a normal lesson</w:t>
      </w:r>
      <w:r w:rsidR="000F23E8" w:rsidRPr="00051D4B">
        <w:rPr>
          <w:rFonts w:ascii="Arial" w:hAnsi="Arial" w:cs="Arial"/>
        </w:rPr>
        <w:t>.</w:t>
      </w:r>
      <w:r w:rsidR="00731FDA" w:rsidRPr="00051D4B">
        <w:rPr>
          <w:rFonts w:ascii="Arial" w:hAnsi="Arial" w:cs="Arial"/>
        </w:rPr>
        <w:t xml:space="preserve"> </w:t>
      </w:r>
      <w:r w:rsidR="00AC57CA" w:rsidRPr="00051D4B">
        <w:rPr>
          <w:rFonts w:ascii="Arial" w:hAnsi="Arial" w:cs="Arial"/>
        </w:rPr>
        <w:t xml:space="preserve">The </w:t>
      </w:r>
      <w:r w:rsidR="004E5E01" w:rsidRPr="00051D4B">
        <w:rPr>
          <w:rFonts w:ascii="Arial" w:hAnsi="Arial" w:cs="Arial"/>
        </w:rPr>
        <w:t>focus group</w:t>
      </w:r>
      <w:r w:rsidR="00731FDA" w:rsidRPr="00051D4B">
        <w:rPr>
          <w:rFonts w:ascii="Arial" w:hAnsi="Arial" w:cs="Arial"/>
        </w:rPr>
        <w:t xml:space="preserve"> </w:t>
      </w:r>
      <w:r w:rsidR="00B92A70" w:rsidRPr="00051D4B">
        <w:rPr>
          <w:rFonts w:ascii="Arial" w:hAnsi="Arial" w:cs="Arial"/>
        </w:rPr>
        <w:t>i</w:t>
      </w:r>
      <w:r w:rsidR="00731FDA" w:rsidRPr="00051D4B">
        <w:rPr>
          <w:rFonts w:ascii="Arial" w:hAnsi="Arial" w:cs="Arial"/>
        </w:rPr>
        <w:t>nterview</w:t>
      </w:r>
      <w:r w:rsidR="004E5E01" w:rsidRPr="00051D4B">
        <w:rPr>
          <w:rFonts w:ascii="Arial" w:hAnsi="Arial" w:cs="Arial"/>
        </w:rPr>
        <w:t xml:space="preserve"> </w:t>
      </w:r>
      <w:r w:rsidR="00FA5D99" w:rsidRPr="00051D4B">
        <w:rPr>
          <w:rFonts w:ascii="Arial" w:hAnsi="Arial" w:cs="Arial"/>
        </w:rPr>
        <w:t>also had limitations attached, as</w:t>
      </w:r>
      <w:r w:rsidR="00731FDA" w:rsidRPr="00051D4B">
        <w:rPr>
          <w:rFonts w:ascii="Arial" w:hAnsi="Arial" w:cs="Arial"/>
        </w:rPr>
        <w:t xml:space="preserve"> being </w:t>
      </w:r>
      <w:r w:rsidR="00FA5D99" w:rsidRPr="00051D4B">
        <w:rPr>
          <w:rFonts w:ascii="Arial" w:hAnsi="Arial" w:cs="Arial"/>
        </w:rPr>
        <w:t>interviewed</w:t>
      </w:r>
      <w:r w:rsidR="00731FDA" w:rsidRPr="00051D4B">
        <w:rPr>
          <w:rFonts w:ascii="Arial" w:hAnsi="Arial" w:cs="Arial"/>
        </w:rPr>
        <w:t xml:space="preserve"> together may have influenced the answers they </w:t>
      </w:r>
      <w:r w:rsidR="00870B4A" w:rsidRPr="00051D4B">
        <w:rPr>
          <w:rFonts w:ascii="Arial" w:hAnsi="Arial" w:cs="Arial"/>
        </w:rPr>
        <w:t>gave</w:t>
      </w:r>
      <w:r w:rsidR="00731FDA" w:rsidRPr="00051D4B">
        <w:rPr>
          <w:rFonts w:ascii="Arial" w:hAnsi="Arial" w:cs="Arial"/>
        </w:rPr>
        <w:t xml:space="preserve">, as on a few occasions the children seemed to </w:t>
      </w:r>
      <w:r w:rsidR="00980840" w:rsidRPr="00051D4B">
        <w:rPr>
          <w:rFonts w:ascii="Arial" w:hAnsi="Arial" w:cs="Arial"/>
        </w:rPr>
        <w:t>copy</w:t>
      </w:r>
      <w:r w:rsidR="00731FDA" w:rsidRPr="00051D4B">
        <w:rPr>
          <w:rFonts w:ascii="Arial" w:hAnsi="Arial" w:cs="Arial"/>
        </w:rPr>
        <w:t xml:space="preserve"> what the others had said. </w:t>
      </w:r>
      <w:r w:rsidR="004E5E01" w:rsidRPr="00051D4B">
        <w:rPr>
          <w:rFonts w:ascii="Arial" w:hAnsi="Arial" w:cs="Arial"/>
        </w:rPr>
        <w:t>However, there were significant strengths of the interview method</w:t>
      </w:r>
      <w:r w:rsidR="00731FDA" w:rsidRPr="00051D4B">
        <w:rPr>
          <w:rFonts w:ascii="Arial" w:hAnsi="Arial" w:cs="Arial"/>
        </w:rPr>
        <w:t xml:space="preserve">. </w:t>
      </w:r>
      <w:r w:rsidR="004E5E01" w:rsidRPr="00051D4B">
        <w:rPr>
          <w:rFonts w:ascii="Arial" w:hAnsi="Arial" w:cs="Arial"/>
        </w:rPr>
        <w:t xml:space="preserve">It </w:t>
      </w:r>
      <w:r w:rsidR="00731FDA" w:rsidRPr="00051D4B">
        <w:rPr>
          <w:rFonts w:ascii="Arial" w:hAnsi="Arial" w:cs="Arial"/>
        </w:rPr>
        <w:t xml:space="preserve">enabled </w:t>
      </w:r>
      <w:r w:rsidR="004E5E01" w:rsidRPr="00051D4B">
        <w:rPr>
          <w:rFonts w:ascii="Arial" w:hAnsi="Arial" w:cs="Arial"/>
        </w:rPr>
        <w:t xml:space="preserve">the </w:t>
      </w:r>
      <w:r w:rsidR="00731FDA" w:rsidRPr="00051D4B">
        <w:rPr>
          <w:rFonts w:ascii="Arial" w:hAnsi="Arial" w:cs="Arial"/>
        </w:rPr>
        <w:t xml:space="preserve">children to talk through their understanding </w:t>
      </w:r>
      <w:r w:rsidR="004E5E01" w:rsidRPr="00051D4B">
        <w:rPr>
          <w:rFonts w:ascii="Arial" w:hAnsi="Arial" w:cs="Arial"/>
        </w:rPr>
        <w:t>of the self-assessment strategy and lesson in general</w:t>
      </w:r>
      <w:r w:rsidR="00AC57CA" w:rsidRPr="00051D4B">
        <w:rPr>
          <w:rFonts w:ascii="Arial" w:hAnsi="Arial" w:cs="Arial"/>
        </w:rPr>
        <w:t xml:space="preserve">, which </w:t>
      </w:r>
      <w:r w:rsidR="00B11493" w:rsidRPr="00051D4B">
        <w:rPr>
          <w:rFonts w:ascii="Arial" w:hAnsi="Arial" w:cs="Arial"/>
        </w:rPr>
        <w:t>enabled the researcher to gain insight into the childrens’ views</w:t>
      </w:r>
      <w:r w:rsidR="004C27E4" w:rsidRPr="00051D4B">
        <w:rPr>
          <w:rFonts w:ascii="Arial" w:hAnsi="Arial" w:cs="Arial"/>
        </w:rPr>
        <w:t xml:space="preserve"> on engaging with the traffic lights. </w:t>
      </w:r>
    </w:p>
    <w:p w14:paraId="245BFE35" w14:textId="28AC2B96" w:rsidR="0070038A" w:rsidRPr="00051D4B" w:rsidRDefault="0070038A" w:rsidP="00920A19">
      <w:pPr>
        <w:spacing w:line="360" w:lineRule="auto"/>
        <w:rPr>
          <w:rFonts w:ascii="Arial" w:hAnsi="Arial" w:cs="Arial"/>
        </w:rPr>
      </w:pPr>
      <w:r w:rsidRPr="00051D4B">
        <w:rPr>
          <w:rFonts w:ascii="Arial" w:hAnsi="Arial" w:cs="Arial"/>
          <w:b/>
          <w:bCs/>
          <w:sz w:val="28"/>
          <w:szCs w:val="28"/>
        </w:rPr>
        <w:t>Recommendations</w:t>
      </w:r>
    </w:p>
    <w:p w14:paraId="6F72B738" w14:textId="1722D24B" w:rsidR="00C91CFF" w:rsidRPr="00051D4B" w:rsidRDefault="00C055C0" w:rsidP="00920A19">
      <w:pPr>
        <w:spacing w:line="360" w:lineRule="auto"/>
        <w:rPr>
          <w:rFonts w:ascii="Arial" w:hAnsi="Arial" w:cs="Arial"/>
        </w:rPr>
      </w:pPr>
      <w:r w:rsidRPr="00051D4B">
        <w:rPr>
          <w:rFonts w:ascii="Arial" w:hAnsi="Arial" w:cs="Arial"/>
        </w:rPr>
        <w:t>In light of this research,</w:t>
      </w:r>
      <w:r w:rsidR="00831A5F" w:rsidRPr="00051D4B">
        <w:rPr>
          <w:rFonts w:ascii="Arial" w:hAnsi="Arial" w:cs="Arial"/>
        </w:rPr>
        <w:t xml:space="preserve"> </w:t>
      </w:r>
      <w:r w:rsidR="00800B14" w:rsidRPr="00051D4B">
        <w:rPr>
          <w:rFonts w:ascii="Arial" w:hAnsi="Arial" w:cs="Arial"/>
        </w:rPr>
        <w:t>I think it is important t</w:t>
      </w:r>
      <w:r w:rsidR="00A310C9" w:rsidRPr="00051D4B">
        <w:rPr>
          <w:rFonts w:ascii="Arial" w:hAnsi="Arial" w:cs="Arial"/>
        </w:rPr>
        <w:t>o use</w:t>
      </w:r>
      <w:r w:rsidR="000F5A73" w:rsidRPr="00051D4B">
        <w:rPr>
          <w:rFonts w:ascii="Arial" w:hAnsi="Arial" w:cs="Arial"/>
        </w:rPr>
        <w:t xml:space="preserve"> </w:t>
      </w:r>
      <w:r w:rsidR="00D42C8A" w:rsidRPr="00051D4B">
        <w:rPr>
          <w:rFonts w:ascii="Arial" w:hAnsi="Arial" w:cs="Arial"/>
        </w:rPr>
        <w:t>AFL</w:t>
      </w:r>
      <w:r w:rsidR="000F5A73" w:rsidRPr="00051D4B">
        <w:rPr>
          <w:rFonts w:ascii="Arial" w:hAnsi="Arial" w:cs="Arial"/>
        </w:rPr>
        <w:t xml:space="preserve"> consistently</w:t>
      </w:r>
      <w:r w:rsidR="006A656F" w:rsidRPr="00051D4B">
        <w:rPr>
          <w:rFonts w:ascii="Arial" w:hAnsi="Arial" w:cs="Arial"/>
        </w:rPr>
        <w:t xml:space="preserve"> and frequently</w:t>
      </w:r>
      <w:r w:rsidR="000F5A73" w:rsidRPr="00051D4B">
        <w:rPr>
          <w:rFonts w:ascii="Arial" w:hAnsi="Arial" w:cs="Arial"/>
        </w:rPr>
        <w:t xml:space="preserve"> </w:t>
      </w:r>
      <w:r w:rsidR="00A310C9" w:rsidRPr="00051D4B">
        <w:rPr>
          <w:rFonts w:ascii="Arial" w:hAnsi="Arial" w:cs="Arial"/>
        </w:rPr>
        <w:t>in order to</w:t>
      </w:r>
      <w:r w:rsidR="000F5A73" w:rsidRPr="00051D4B">
        <w:rPr>
          <w:rFonts w:ascii="Arial" w:hAnsi="Arial" w:cs="Arial"/>
        </w:rPr>
        <w:t xml:space="preserve"> </w:t>
      </w:r>
      <w:r w:rsidR="00D42C8A" w:rsidRPr="00051D4B">
        <w:rPr>
          <w:rFonts w:ascii="Arial" w:hAnsi="Arial" w:cs="Arial"/>
        </w:rPr>
        <w:t>measure</w:t>
      </w:r>
      <w:r w:rsidR="000F5A73" w:rsidRPr="00051D4B">
        <w:rPr>
          <w:rFonts w:ascii="Arial" w:hAnsi="Arial" w:cs="Arial"/>
        </w:rPr>
        <w:t xml:space="preserve"> childrens</w:t>
      </w:r>
      <w:r w:rsidR="0028032D">
        <w:rPr>
          <w:rFonts w:ascii="Arial" w:hAnsi="Arial" w:cs="Arial"/>
        </w:rPr>
        <w:t>’</w:t>
      </w:r>
      <w:r w:rsidR="000F5A73" w:rsidRPr="00051D4B">
        <w:rPr>
          <w:rFonts w:ascii="Arial" w:hAnsi="Arial" w:cs="Arial"/>
        </w:rPr>
        <w:t xml:space="preserve"> engagement over time</w:t>
      </w:r>
      <w:r w:rsidR="005D79A6" w:rsidRPr="00051D4B">
        <w:rPr>
          <w:rFonts w:ascii="Arial" w:hAnsi="Arial" w:cs="Arial"/>
        </w:rPr>
        <w:t xml:space="preserve"> </w:t>
      </w:r>
      <w:r w:rsidR="00AE5206" w:rsidRPr="00051D4B">
        <w:rPr>
          <w:rFonts w:ascii="Arial" w:hAnsi="Arial" w:cs="Arial"/>
        </w:rPr>
        <w:t>to</w:t>
      </w:r>
      <w:r w:rsidR="005D79A6" w:rsidRPr="00051D4B">
        <w:rPr>
          <w:rFonts w:ascii="Arial" w:hAnsi="Arial" w:cs="Arial"/>
        </w:rPr>
        <w:t xml:space="preserve"> comprise a more</w:t>
      </w:r>
      <w:r w:rsidR="00786D57" w:rsidRPr="00051D4B">
        <w:rPr>
          <w:rFonts w:ascii="Arial" w:hAnsi="Arial" w:cs="Arial"/>
        </w:rPr>
        <w:t xml:space="preserve"> accurate judgement </w:t>
      </w:r>
      <w:r w:rsidR="005D79A6" w:rsidRPr="00051D4B">
        <w:rPr>
          <w:rFonts w:ascii="Arial" w:hAnsi="Arial" w:cs="Arial"/>
        </w:rPr>
        <w:t>of whether</w:t>
      </w:r>
      <w:r w:rsidR="00786D57" w:rsidRPr="00051D4B">
        <w:rPr>
          <w:rFonts w:ascii="Arial" w:hAnsi="Arial" w:cs="Arial"/>
        </w:rPr>
        <w:t xml:space="preserve"> </w:t>
      </w:r>
      <w:r w:rsidR="005D79A6" w:rsidRPr="00051D4B">
        <w:rPr>
          <w:rFonts w:ascii="Arial" w:hAnsi="Arial" w:cs="Arial"/>
        </w:rPr>
        <w:t>the strategy enables</w:t>
      </w:r>
      <w:r w:rsidR="00786D57" w:rsidRPr="00051D4B">
        <w:rPr>
          <w:rFonts w:ascii="Arial" w:hAnsi="Arial" w:cs="Arial"/>
        </w:rPr>
        <w:t xml:space="preserve"> further</w:t>
      </w:r>
      <w:r w:rsidR="00AE5206" w:rsidRPr="00051D4B">
        <w:rPr>
          <w:rFonts w:ascii="Arial" w:hAnsi="Arial" w:cs="Arial"/>
        </w:rPr>
        <w:t xml:space="preserve"> lesson</w:t>
      </w:r>
      <w:r w:rsidR="00786D57" w:rsidRPr="00051D4B">
        <w:rPr>
          <w:rFonts w:ascii="Arial" w:hAnsi="Arial" w:cs="Arial"/>
        </w:rPr>
        <w:t xml:space="preserve"> engagement.</w:t>
      </w:r>
      <w:r w:rsidR="00AC3D68" w:rsidRPr="00051D4B">
        <w:rPr>
          <w:rFonts w:ascii="Arial" w:hAnsi="Arial" w:cs="Arial"/>
        </w:rPr>
        <w:t xml:space="preserve"> </w:t>
      </w:r>
      <w:r w:rsidR="004C0120" w:rsidRPr="00051D4B">
        <w:rPr>
          <w:rFonts w:ascii="Arial" w:hAnsi="Arial" w:cs="Arial"/>
        </w:rPr>
        <w:t>I</w:t>
      </w:r>
      <w:r w:rsidR="000A3AF7" w:rsidRPr="00051D4B">
        <w:rPr>
          <w:rFonts w:ascii="Arial" w:hAnsi="Arial" w:cs="Arial"/>
        </w:rPr>
        <w:t xml:space="preserve"> w</w:t>
      </w:r>
      <w:r w:rsidR="004C0120" w:rsidRPr="00051D4B">
        <w:rPr>
          <w:rFonts w:ascii="Arial" w:hAnsi="Arial" w:cs="Arial"/>
        </w:rPr>
        <w:t>ill</w:t>
      </w:r>
      <w:r w:rsidR="000A3AF7" w:rsidRPr="00051D4B">
        <w:rPr>
          <w:rFonts w:ascii="Arial" w:hAnsi="Arial" w:cs="Arial"/>
        </w:rPr>
        <w:t xml:space="preserve"> use the findings to make improvements such as </w:t>
      </w:r>
      <w:r w:rsidR="00AB4899" w:rsidRPr="00051D4B">
        <w:rPr>
          <w:rFonts w:ascii="Arial" w:hAnsi="Arial" w:cs="Arial"/>
        </w:rPr>
        <w:t>trialling</w:t>
      </w:r>
      <w:r w:rsidR="000F5A73" w:rsidRPr="00051D4B">
        <w:rPr>
          <w:rFonts w:ascii="Arial" w:hAnsi="Arial" w:cs="Arial"/>
        </w:rPr>
        <w:t xml:space="preserve"> different </w:t>
      </w:r>
      <w:r w:rsidR="00AB4899" w:rsidRPr="00051D4B">
        <w:rPr>
          <w:rFonts w:ascii="Arial" w:hAnsi="Arial" w:cs="Arial"/>
        </w:rPr>
        <w:t>ways</w:t>
      </w:r>
      <w:r w:rsidR="000F5A73" w:rsidRPr="00051D4B">
        <w:rPr>
          <w:rFonts w:ascii="Arial" w:hAnsi="Arial" w:cs="Arial"/>
        </w:rPr>
        <w:t xml:space="preserve"> of</w:t>
      </w:r>
      <w:r w:rsidR="00AB4899" w:rsidRPr="00051D4B">
        <w:rPr>
          <w:rFonts w:ascii="Arial" w:hAnsi="Arial" w:cs="Arial"/>
        </w:rPr>
        <w:t xml:space="preserve"> using</w:t>
      </w:r>
      <w:r w:rsidR="000F5A73" w:rsidRPr="00051D4B">
        <w:rPr>
          <w:rFonts w:ascii="Arial" w:hAnsi="Arial" w:cs="Arial"/>
        </w:rPr>
        <w:t xml:space="preserve"> traffic lights</w:t>
      </w:r>
      <w:r w:rsidR="00355DE1" w:rsidRPr="00051D4B">
        <w:rPr>
          <w:rFonts w:ascii="Arial" w:hAnsi="Arial" w:cs="Arial"/>
        </w:rPr>
        <w:t>. For example, ‘</w:t>
      </w:r>
      <w:r w:rsidR="000A3AF7" w:rsidRPr="00051D4B">
        <w:rPr>
          <w:rFonts w:ascii="Arial" w:hAnsi="Arial" w:cs="Arial"/>
        </w:rPr>
        <w:t>heads down, fan</w:t>
      </w:r>
      <w:r w:rsidR="008D6C78" w:rsidRPr="00051D4B">
        <w:rPr>
          <w:rFonts w:ascii="Arial" w:hAnsi="Arial" w:cs="Arial"/>
        </w:rPr>
        <w:t>s</w:t>
      </w:r>
      <w:r w:rsidR="000A3AF7" w:rsidRPr="00051D4B">
        <w:rPr>
          <w:rFonts w:ascii="Arial" w:hAnsi="Arial" w:cs="Arial"/>
        </w:rPr>
        <w:t xml:space="preserve"> up</w:t>
      </w:r>
      <w:r w:rsidR="00355DE1" w:rsidRPr="00051D4B">
        <w:rPr>
          <w:rFonts w:ascii="Arial" w:hAnsi="Arial" w:cs="Arial"/>
        </w:rPr>
        <w:t>’</w:t>
      </w:r>
      <w:r w:rsidR="000A3AF7" w:rsidRPr="00051D4B">
        <w:rPr>
          <w:rFonts w:ascii="Arial" w:hAnsi="Arial" w:cs="Arial"/>
        </w:rPr>
        <w:t xml:space="preserve"> </w:t>
      </w:r>
      <w:r w:rsidR="00355DE1" w:rsidRPr="00051D4B">
        <w:rPr>
          <w:rFonts w:ascii="Arial" w:hAnsi="Arial" w:cs="Arial"/>
        </w:rPr>
        <w:t>may</w:t>
      </w:r>
      <w:r w:rsidR="000A3AF7" w:rsidRPr="00051D4B">
        <w:rPr>
          <w:rFonts w:ascii="Arial" w:hAnsi="Arial" w:cs="Arial"/>
        </w:rPr>
        <w:t xml:space="preserve"> benefit children who feel</w:t>
      </w:r>
      <w:r w:rsidR="005F401C">
        <w:rPr>
          <w:rFonts w:ascii="Arial" w:hAnsi="Arial" w:cs="Arial"/>
        </w:rPr>
        <w:t xml:space="preserve"> they can be more honest if their self-assessment </w:t>
      </w:r>
      <w:r w:rsidR="008A7013" w:rsidRPr="00051D4B">
        <w:rPr>
          <w:rFonts w:ascii="Arial" w:hAnsi="Arial" w:cs="Arial"/>
        </w:rPr>
        <w:t>i</w:t>
      </w:r>
      <w:r w:rsidR="005F401C">
        <w:rPr>
          <w:rFonts w:ascii="Arial" w:hAnsi="Arial" w:cs="Arial"/>
        </w:rPr>
        <w:t>s</w:t>
      </w:r>
      <w:r w:rsidR="008A7013" w:rsidRPr="00051D4B">
        <w:rPr>
          <w:rFonts w:ascii="Arial" w:hAnsi="Arial" w:cs="Arial"/>
        </w:rPr>
        <w:t xml:space="preserve"> private</w:t>
      </w:r>
      <w:r w:rsidR="00055309" w:rsidRPr="00051D4B">
        <w:rPr>
          <w:rFonts w:ascii="Arial" w:hAnsi="Arial" w:cs="Arial"/>
        </w:rPr>
        <w:t>.</w:t>
      </w:r>
      <w:r w:rsidR="00312315" w:rsidRPr="00051D4B">
        <w:rPr>
          <w:rFonts w:ascii="Arial" w:hAnsi="Arial" w:cs="Arial"/>
        </w:rPr>
        <w:t xml:space="preserve"> I think it would be valuable to vary the use of traffic lights to ensure all children are comfortable with </w:t>
      </w:r>
      <w:r w:rsidR="00215C0A">
        <w:rPr>
          <w:rFonts w:ascii="Arial" w:hAnsi="Arial" w:cs="Arial"/>
        </w:rPr>
        <w:t>the strategy</w:t>
      </w:r>
      <w:r w:rsidR="00312315" w:rsidRPr="00051D4B">
        <w:rPr>
          <w:rFonts w:ascii="Arial" w:hAnsi="Arial" w:cs="Arial"/>
        </w:rPr>
        <w:t>. This will help me to move forward because I have a clearer understanding of the childrens’ needs.</w:t>
      </w:r>
      <w:r w:rsidR="00055309" w:rsidRPr="00051D4B">
        <w:rPr>
          <w:rFonts w:ascii="Arial" w:hAnsi="Arial" w:cs="Arial"/>
        </w:rPr>
        <w:t xml:space="preserve"> </w:t>
      </w:r>
      <w:r w:rsidR="000A3AF7" w:rsidRPr="00051D4B">
        <w:rPr>
          <w:rFonts w:ascii="Arial" w:hAnsi="Arial" w:cs="Arial"/>
        </w:rPr>
        <w:t>I will continue to use the</w:t>
      </w:r>
      <w:r w:rsidR="000F5A73" w:rsidRPr="00051D4B">
        <w:rPr>
          <w:rFonts w:ascii="Arial" w:hAnsi="Arial" w:cs="Arial"/>
        </w:rPr>
        <w:t xml:space="preserve"> exit trays</w:t>
      </w:r>
      <w:r w:rsidR="00AF73A2" w:rsidRPr="00051D4B">
        <w:rPr>
          <w:rFonts w:ascii="Arial" w:hAnsi="Arial" w:cs="Arial"/>
        </w:rPr>
        <w:t xml:space="preserve">, as </w:t>
      </w:r>
      <w:r w:rsidR="000A3AF7" w:rsidRPr="00051D4B">
        <w:rPr>
          <w:rFonts w:ascii="Arial" w:hAnsi="Arial" w:cs="Arial"/>
        </w:rPr>
        <w:t>these are</w:t>
      </w:r>
      <w:r w:rsidR="000F5A73" w:rsidRPr="00051D4B">
        <w:rPr>
          <w:rFonts w:ascii="Arial" w:hAnsi="Arial" w:cs="Arial"/>
        </w:rPr>
        <w:t xml:space="preserve"> perhaps more appropriate</w:t>
      </w:r>
      <w:r w:rsidR="000A3AF7" w:rsidRPr="00051D4B">
        <w:rPr>
          <w:rFonts w:ascii="Arial" w:hAnsi="Arial" w:cs="Arial"/>
        </w:rPr>
        <w:t xml:space="preserve"> than the fans</w:t>
      </w:r>
      <w:r w:rsidR="000F5A73" w:rsidRPr="00051D4B">
        <w:rPr>
          <w:rFonts w:ascii="Arial" w:hAnsi="Arial" w:cs="Arial"/>
        </w:rPr>
        <w:t xml:space="preserve"> when</w:t>
      </w:r>
      <w:r w:rsidR="000D0DA8">
        <w:rPr>
          <w:rFonts w:ascii="Arial" w:hAnsi="Arial" w:cs="Arial"/>
        </w:rPr>
        <w:t xml:space="preserve"> initially</w:t>
      </w:r>
      <w:r w:rsidR="000F5A73" w:rsidRPr="00051D4B">
        <w:rPr>
          <w:rFonts w:ascii="Arial" w:hAnsi="Arial" w:cs="Arial"/>
        </w:rPr>
        <w:t xml:space="preserve"> introducing </w:t>
      </w:r>
      <w:r w:rsidR="00602CF1" w:rsidRPr="00051D4B">
        <w:rPr>
          <w:rFonts w:ascii="Arial" w:hAnsi="Arial" w:cs="Arial"/>
        </w:rPr>
        <w:t xml:space="preserve">the </w:t>
      </w:r>
      <w:r w:rsidR="000A3AF7" w:rsidRPr="00051D4B">
        <w:rPr>
          <w:rFonts w:ascii="Arial" w:hAnsi="Arial" w:cs="Arial"/>
        </w:rPr>
        <w:t>traffic light strategy</w:t>
      </w:r>
      <w:r w:rsidR="000F5A73" w:rsidRPr="00051D4B">
        <w:rPr>
          <w:rFonts w:ascii="Arial" w:hAnsi="Arial" w:cs="Arial"/>
        </w:rPr>
        <w:t xml:space="preserve">. </w:t>
      </w:r>
    </w:p>
    <w:p w14:paraId="2402C125" w14:textId="77777777" w:rsidR="0047259F" w:rsidRDefault="002E6727" w:rsidP="00920A19">
      <w:pPr>
        <w:spacing w:line="360" w:lineRule="auto"/>
        <w:rPr>
          <w:rFonts w:ascii="Arial" w:hAnsi="Arial" w:cs="Arial"/>
        </w:rPr>
      </w:pPr>
      <w:r w:rsidRPr="00051D4B">
        <w:rPr>
          <w:rFonts w:ascii="Arial" w:hAnsi="Arial" w:cs="Arial"/>
        </w:rPr>
        <w:t xml:space="preserve">In my next school experience, I think it would be beneficial to develop </w:t>
      </w:r>
      <w:r w:rsidR="000A3AF7" w:rsidRPr="00051D4B">
        <w:rPr>
          <w:rFonts w:ascii="Arial" w:hAnsi="Arial" w:cs="Arial"/>
        </w:rPr>
        <w:t xml:space="preserve">a </w:t>
      </w:r>
      <w:r w:rsidR="001C5569" w:rsidRPr="00051D4B">
        <w:rPr>
          <w:rFonts w:ascii="Arial" w:hAnsi="Arial" w:cs="Arial"/>
        </w:rPr>
        <w:t>greater variety</w:t>
      </w:r>
      <w:r w:rsidR="000A3AF7" w:rsidRPr="00051D4B">
        <w:rPr>
          <w:rFonts w:ascii="Arial" w:hAnsi="Arial" w:cs="Arial"/>
        </w:rPr>
        <w:t xml:space="preserve"> of</w:t>
      </w:r>
      <w:r w:rsidR="00D93CAF" w:rsidRPr="00051D4B">
        <w:rPr>
          <w:rFonts w:ascii="Arial" w:hAnsi="Arial" w:cs="Arial"/>
        </w:rPr>
        <w:t xml:space="preserve"> AFL strategies </w:t>
      </w:r>
      <w:r w:rsidR="001A1849" w:rsidRPr="00051D4B">
        <w:rPr>
          <w:rFonts w:ascii="Arial" w:hAnsi="Arial" w:cs="Arial"/>
        </w:rPr>
        <w:t>that suit the needs of the children in my class</w:t>
      </w:r>
      <w:r w:rsidR="000A3AF7" w:rsidRPr="00051D4B">
        <w:rPr>
          <w:rFonts w:ascii="Arial" w:hAnsi="Arial" w:cs="Arial"/>
        </w:rPr>
        <w:t xml:space="preserve">. This way, children </w:t>
      </w:r>
      <w:r w:rsidR="00D93CAF" w:rsidRPr="00051D4B">
        <w:rPr>
          <w:rFonts w:ascii="Arial" w:hAnsi="Arial" w:cs="Arial"/>
        </w:rPr>
        <w:t xml:space="preserve">become attuned to </w:t>
      </w:r>
      <w:r w:rsidR="000A3AF7" w:rsidRPr="00051D4B">
        <w:rPr>
          <w:rFonts w:ascii="Arial" w:hAnsi="Arial" w:cs="Arial"/>
        </w:rPr>
        <w:t xml:space="preserve">engaging with many forms of AFL </w:t>
      </w:r>
      <w:r w:rsidR="006A656F" w:rsidRPr="00051D4B">
        <w:rPr>
          <w:rFonts w:ascii="Arial" w:hAnsi="Arial" w:cs="Arial"/>
        </w:rPr>
        <w:t>in order</w:t>
      </w:r>
      <w:r w:rsidR="000A3AF7" w:rsidRPr="00051D4B">
        <w:rPr>
          <w:rFonts w:ascii="Arial" w:hAnsi="Arial" w:cs="Arial"/>
        </w:rPr>
        <w:t xml:space="preserve"> to </w:t>
      </w:r>
      <w:r w:rsidRPr="00051D4B">
        <w:rPr>
          <w:rFonts w:ascii="Arial" w:hAnsi="Arial" w:cs="Arial"/>
        </w:rPr>
        <w:t>advance and benefit</w:t>
      </w:r>
      <w:r w:rsidR="000A3AF7" w:rsidRPr="00051D4B">
        <w:rPr>
          <w:rFonts w:ascii="Arial" w:hAnsi="Arial" w:cs="Arial"/>
        </w:rPr>
        <w:t xml:space="preserve"> their </w:t>
      </w:r>
      <w:r w:rsidR="00347598" w:rsidRPr="00051D4B">
        <w:rPr>
          <w:rFonts w:ascii="Arial" w:hAnsi="Arial" w:cs="Arial"/>
        </w:rPr>
        <w:t xml:space="preserve">own </w:t>
      </w:r>
      <w:r w:rsidR="000A3AF7" w:rsidRPr="00051D4B">
        <w:rPr>
          <w:rFonts w:ascii="Arial" w:hAnsi="Arial" w:cs="Arial"/>
        </w:rPr>
        <w:t>learning</w:t>
      </w:r>
      <w:r w:rsidR="00D93CAF" w:rsidRPr="00051D4B">
        <w:rPr>
          <w:rFonts w:ascii="Arial" w:hAnsi="Arial" w:cs="Arial"/>
        </w:rPr>
        <w:t>.</w:t>
      </w:r>
      <w:r w:rsidR="00D76043" w:rsidRPr="00051D4B">
        <w:rPr>
          <w:rFonts w:ascii="Arial" w:hAnsi="Arial" w:cs="Arial"/>
        </w:rPr>
        <w:t xml:space="preserve"> </w:t>
      </w:r>
    </w:p>
    <w:p w14:paraId="6B2A5ECF" w14:textId="707DC530" w:rsidR="0070038A" w:rsidRPr="00946755" w:rsidRDefault="0070038A" w:rsidP="00920A19">
      <w:pPr>
        <w:spacing w:line="360" w:lineRule="auto"/>
        <w:rPr>
          <w:rFonts w:ascii="Arial" w:hAnsi="Arial" w:cs="Arial"/>
          <w:sz w:val="28"/>
          <w:szCs w:val="28"/>
        </w:rPr>
      </w:pPr>
      <w:r w:rsidRPr="00946755">
        <w:rPr>
          <w:rFonts w:ascii="Arial" w:hAnsi="Arial" w:cs="Arial"/>
          <w:b/>
          <w:bCs/>
          <w:sz w:val="28"/>
          <w:szCs w:val="28"/>
          <w:u w:val="single"/>
        </w:rPr>
        <w:lastRenderedPageBreak/>
        <w:t>References</w:t>
      </w:r>
    </w:p>
    <w:p w14:paraId="6C43CBEC" w14:textId="7B992F34" w:rsidR="004E4BC0" w:rsidRPr="00051D4B" w:rsidRDefault="004E4BC0" w:rsidP="00920A19">
      <w:pPr>
        <w:spacing w:line="360" w:lineRule="auto"/>
        <w:rPr>
          <w:rFonts w:ascii="Arial" w:hAnsi="Arial" w:cs="Arial"/>
        </w:rPr>
      </w:pPr>
      <w:r w:rsidRPr="00051D4B">
        <w:rPr>
          <w:rFonts w:ascii="Arial" w:hAnsi="Arial" w:cs="Arial"/>
        </w:rPr>
        <w:t xml:space="preserve">ARG (2002) </w:t>
      </w:r>
      <w:r w:rsidRPr="00051D4B">
        <w:rPr>
          <w:rFonts w:ascii="Arial" w:hAnsi="Arial" w:cs="Arial"/>
          <w:i/>
          <w:iCs/>
        </w:rPr>
        <w:t>Assessment for learning: 10 principles: research-based principles to guide classroom practice.</w:t>
      </w:r>
      <w:r w:rsidRPr="00051D4B">
        <w:rPr>
          <w:rFonts w:ascii="Arial" w:hAnsi="Arial" w:cs="Arial"/>
        </w:rPr>
        <w:t xml:space="preserve"> Assessment Reform Group. Available at: </w:t>
      </w:r>
      <w:hyperlink r:id="rId8" w:history="1">
        <w:r w:rsidRPr="00051D4B">
          <w:rPr>
            <w:rStyle w:val="Hyperlink"/>
            <w:rFonts w:ascii="Arial" w:hAnsi="Arial" w:cs="Arial"/>
          </w:rPr>
          <w:t>https://www.aaia.org.uk/storage/medialibrary/o_1d8j89n3u1n0u17u91fdd1m4418fh8.pdf</w:t>
        </w:r>
      </w:hyperlink>
      <w:r w:rsidRPr="00051D4B">
        <w:rPr>
          <w:rFonts w:ascii="Arial" w:hAnsi="Arial" w:cs="Arial"/>
        </w:rPr>
        <w:t xml:space="preserve"> (Accessed </w:t>
      </w:r>
      <w:r w:rsidR="0038677D" w:rsidRPr="00051D4B">
        <w:rPr>
          <w:rFonts w:ascii="Arial" w:hAnsi="Arial" w:cs="Arial"/>
        </w:rPr>
        <w:t>February 6</w:t>
      </w:r>
      <w:r w:rsidRPr="00051D4B">
        <w:rPr>
          <w:rFonts w:ascii="Arial" w:hAnsi="Arial" w:cs="Arial"/>
        </w:rPr>
        <w:t xml:space="preserve">th </w:t>
      </w:r>
      <w:r w:rsidR="0038677D" w:rsidRPr="00051D4B">
        <w:rPr>
          <w:rFonts w:ascii="Arial" w:hAnsi="Arial" w:cs="Arial"/>
        </w:rPr>
        <w:t>2020</w:t>
      </w:r>
      <w:r w:rsidRPr="00051D4B">
        <w:rPr>
          <w:rFonts w:ascii="Arial" w:hAnsi="Arial" w:cs="Arial"/>
        </w:rPr>
        <w:t>).</w:t>
      </w:r>
    </w:p>
    <w:p w14:paraId="751738C0" w14:textId="5DB55E18" w:rsidR="00E83C17" w:rsidRPr="00051D4B" w:rsidRDefault="00E83C17" w:rsidP="00920A19">
      <w:pPr>
        <w:spacing w:line="360" w:lineRule="auto"/>
        <w:rPr>
          <w:rFonts w:ascii="Arial" w:hAnsi="Arial" w:cs="Arial"/>
        </w:rPr>
      </w:pPr>
      <w:r w:rsidRPr="00051D4B">
        <w:rPr>
          <w:rFonts w:ascii="Arial" w:hAnsi="Arial" w:cs="Arial"/>
        </w:rPr>
        <w:t xml:space="preserve">Beck, L. C., Trombetta, W. L. &amp; Share, S. (1986) ‘Using focus group sessions before decisions are made’, </w:t>
      </w:r>
      <w:r w:rsidRPr="00051D4B">
        <w:rPr>
          <w:rFonts w:ascii="Arial" w:hAnsi="Arial" w:cs="Arial"/>
          <w:i/>
          <w:iCs/>
        </w:rPr>
        <w:t>North Carolina Medical Journal</w:t>
      </w:r>
      <w:r w:rsidRPr="00051D4B">
        <w:rPr>
          <w:rFonts w:ascii="Arial" w:hAnsi="Arial" w:cs="Arial"/>
        </w:rPr>
        <w:t>, 47(2), pp. 73-74.</w:t>
      </w:r>
    </w:p>
    <w:p w14:paraId="38AD5287" w14:textId="77777777" w:rsidR="004E4BC0" w:rsidRPr="00051D4B" w:rsidRDefault="004E4BC0" w:rsidP="00920A19">
      <w:pPr>
        <w:pStyle w:val="paragraph"/>
        <w:spacing w:before="0" w:beforeAutospacing="0" w:after="0" w:afterAutospacing="0" w:line="360" w:lineRule="auto"/>
        <w:textAlignment w:val="baseline"/>
        <w:rPr>
          <w:rStyle w:val="normaltextrun"/>
          <w:rFonts w:ascii="Arial" w:hAnsi="Arial" w:cs="Arial"/>
          <w:sz w:val="22"/>
          <w:szCs w:val="22"/>
        </w:rPr>
      </w:pPr>
    </w:p>
    <w:p w14:paraId="02EC6A01" w14:textId="3DDBEA03" w:rsidR="00226517" w:rsidRPr="00051D4B" w:rsidRDefault="00226517" w:rsidP="00920A19">
      <w:pPr>
        <w:pStyle w:val="paragraph"/>
        <w:spacing w:before="0" w:beforeAutospacing="0" w:after="0" w:afterAutospacing="0" w:line="360" w:lineRule="auto"/>
        <w:textAlignment w:val="baseline"/>
        <w:rPr>
          <w:rStyle w:val="normaltextrun"/>
          <w:rFonts w:ascii="Arial" w:hAnsi="Arial" w:cs="Arial"/>
          <w:sz w:val="22"/>
          <w:szCs w:val="22"/>
        </w:rPr>
      </w:pPr>
      <w:r w:rsidRPr="00051D4B">
        <w:rPr>
          <w:rStyle w:val="normaltextrun"/>
          <w:rFonts w:ascii="Arial" w:hAnsi="Arial" w:cs="Arial"/>
          <w:sz w:val="22"/>
          <w:szCs w:val="22"/>
        </w:rPr>
        <w:t xml:space="preserve">BERA (2018) </w:t>
      </w:r>
      <w:r w:rsidRPr="00051D4B">
        <w:rPr>
          <w:rStyle w:val="normaltextrun"/>
          <w:rFonts w:ascii="Arial" w:hAnsi="Arial" w:cs="Arial"/>
          <w:i/>
          <w:iCs/>
          <w:sz w:val="22"/>
          <w:szCs w:val="22"/>
        </w:rPr>
        <w:t>Ethical Guidelines for Educational Research, fourth edition.</w:t>
      </w:r>
    </w:p>
    <w:p w14:paraId="42AB6CEC" w14:textId="57A7F84A" w:rsidR="00226517" w:rsidRPr="00051D4B" w:rsidRDefault="00226517" w:rsidP="00920A19">
      <w:pPr>
        <w:pStyle w:val="paragraph"/>
        <w:spacing w:before="0" w:beforeAutospacing="0" w:after="0" w:afterAutospacing="0" w:line="360" w:lineRule="auto"/>
        <w:textAlignment w:val="baseline"/>
        <w:rPr>
          <w:rStyle w:val="normaltextrun"/>
          <w:rFonts w:ascii="Arial" w:hAnsi="Arial" w:cs="Arial"/>
          <w:sz w:val="22"/>
          <w:szCs w:val="22"/>
        </w:rPr>
      </w:pPr>
      <w:r w:rsidRPr="00051D4B">
        <w:rPr>
          <w:rStyle w:val="normaltextrun"/>
          <w:rFonts w:ascii="Arial" w:hAnsi="Arial" w:cs="Arial"/>
          <w:sz w:val="22"/>
          <w:szCs w:val="22"/>
        </w:rPr>
        <w:t xml:space="preserve">Available at: </w:t>
      </w:r>
      <w:hyperlink r:id="rId9" w:history="1">
        <w:r w:rsidRPr="00051D4B">
          <w:rPr>
            <w:rStyle w:val="Hyperlink"/>
            <w:rFonts w:ascii="Arial" w:hAnsi="Arial" w:cs="Arial"/>
            <w:sz w:val="22"/>
            <w:szCs w:val="22"/>
          </w:rPr>
          <w:t>https://bera.ac.uk/publication/ethical-guidelines-for-educational-research-2018-online</w:t>
        </w:r>
      </w:hyperlink>
      <w:r w:rsidRPr="00051D4B">
        <w:rPr>
          <w:rStyle w:val="normaltextrun"/>
          <w:rFonts w:ascii="Arial" w:hAnsi="Arial" w:cs="Arial"/>
          <w:sz w:val="22"/>
          <w:szCs w:val="22"/>
        </w:rPr>
        <w:t xml:space="preserve"> (Accessed February 4th 20</w:t>
      </w:r>
      <w:r w:rsidR="0038677D" w:rsidRPr="00051D4B">
        <w:rPr>
          <w:rStyle w:val="normaltextrun"/>
          <w:rFonts w:ascii="Arial" w:hAnsi="Arial" w:cs="Arial"/>
          <w:sz w:val="22"/>
          <w:szCs w:val="22"/>
        </w:rPr>
        <w:t>20</w:t>
      </w:r>
      <w:r w:rsidRPr="00051D4B">
        <w:rPr>
          <w:rStyle w:val="normaltextrun"/>
          <w:rFonts w:ascii="Arial" w:hAnsi="Arial" w:cs="Arial"/>
          <w:sz w:val="22"/>
          <w:szCs w:val="22"/>
        </w:rPr>
        <w:t>).</w:t>
      </w:r>
    </w:p>
    <w:p w14:paraId="7D986052" w14:textId="77777777" w:rsidR="004E4BC0" w:rsidRPr="00051D4B" w:rsidRDefault="004E4BC0" w:rsidP="00920A19">
      <w:pPr>
        <w:pStyle w:val="paragraph"/>
        <w:spacing w:before="0" w:beforeAutospacing="0" w:after="0" w:afterAutospacing="0" w:line="360" w:lineRule="auto"/>
        <w:textAlignment w:val="baseline"/>
        <w:rPr>
          <w:rFonts w:ascii="Arial" w:hAnsi="Arial" w:cs="Arial"/>
          <w:sz w:val="22"/>
          <w:szCs w:val="22"/>
        </w:rPr>
      </w:pPr>
    </w:p>
    <w:p w14:paraId="119AB565" w14:textId="23D3E951" w:rsidR="004E4BC0" w:rsidRPr="00051D4B" w:rsidRDefault="004E4BC0" w:rsidP="00920A19">
      <w:pPr>
        <w:pStyle w:val="paragraph"/>
        <w:spacing w:before="0" w:beforeAutospacing="0" w:after="0" w:afterAutospacing="0" w:line="360" w:lineRule="auto"/>
        <w:textAlignment w:val="baseline"/>
        <w:rPr>
          <w:rFonts w:ascii="Arial" w:hAnsi="Arial" w:cs="Arial"/>
          <w:color w:val="000000"/>
          <w:sz w:val="22"/>
          <w:szCs w:val="22"/>
          <w:shd w:val="clear" w:color="auto" w:fill="FFFFFF"/>
        </w:rPr>
      </w:pPr>
      <w:r w:rsidRPr="00051D4B">
        <w:rPr>
          <w:rFonts w:ascii="Arial" w:hAnsi="Arial" w:cs="Arial"/>
          <w:color w:val="000000"/>
          <w:sz w:val="22"/>
          <w:szCs w:val="22"/>
          <w:shd w:val="clear" w:color="auto" w:fill="FFFFFF"/>
        </w:rPr>
        <w:t xml:space="preserve">Black, P., &amp; Wiliam, D. (1998). </w:t>
      </w:r>
      <w:r w:rsidRPr="00051D4B">
        <w:rPr>
          <w:rStyle w:val="Emphasis"/>
          <w:rFonts w:ascii="Arial" w:hAnsi="Arial" w:cs="Arial"/>
          <w:color w:val="000000"/>
          <w:sz w:val="22"/>
          <w:szCs w:val="22"/>
        </w:rPr>
        <w:t>Inside the Black Box: Raising standards through classroom assessment</w:t>
      </w:r>
      <w:r w:rsidRPr="00051D4B">
        <w:rPr>
          <w:rFonts w:ascii="Arial" w:hAnsi="Arial" w:cs="Arial"/>
          <w:color w:val="000000"/>
          <w:sz w:val="22"/>
          <w:szCs w:val="22"/>
          <w:shd w:val="clear" w:color="auto" w:fill="FFFFFF"/>
        </w:rPr>
        <w:t>. London: King’s College London School of Education.</w:t>
      </w:r>
    </w:p>
    <w:p w14:paraId="13AA8858" w14:textId="103D4920" w:rsidR="001D5943" w:rsidRPr="00051D4B" w:rsidRDefault="001D5943" w:rsidP="00920A19">
      <w:pPr>
        <w:pStyle w:val="paragraph"/>
        <w:spacing w:before="0" w:beforeAutospacing="0" w:after="0" w:afterAutospacing="0" w:line="360" w:lineRule="auto"/>
        <w:textAlignment w:val="baseline"/>
        <w:rPr>
          <w:rFonts w:ascii="Arial" w:hAnsi="Arial" w:cs="Arial"/>
          <w:color w:val="000000"/>
          <w:sz w:val="22"/>
          <w:szCs w:val="22"/>
          <w:shd w:val="clear" w:color="auto" w:fill="FFFFFF"/>
        </w:rPr>
      </w:pPr>
    </w:p>
    <w:p w14:paraId="1A2B0A19" w14:textId="44C66EDA" w:rsidR="001D5943" w:rsidRPr="00051D4B" w:rsidRDefault="001D5943" w:rsidP="00920A19">
      <w:pPr>
        <w:pStyle w:val="paragraph"/>
        <w:spacing w:before="0" w:beforeAutospacing="0" w:after="0" w:afterAutospacing="0" w:line="360" w:lineRule="auto"/>
        <w:textAlignment w:val="baseline"/>
        <w:rPr>
          <w:rFonts w:ascii="Arial" w:hAnsi="Arial" w:cs="Arial"/>
          <w:color w:val="000000"/>
          <w:sz w:val="22"/>
          <w:szCs w:val="22"/>
          <w:shd w:val="clear" w:color="auto" w:fill="FFFFFF"/>
        </w:rPr>
      </w:pPr>
      <w:r w:rsidRPr="00051D4B">
        <w:rPr>
          <w:rFonts w:ascii="Arial" w:hAnsi="Arial" w:cs="Arial"/>
          <w:color w:val="000000"/>
          <w:sz w:val="22"/>
          <w:szCs w:val="22"/>
          <w:shd w:val="clear" w:color="auto" w:fill="FFFFFF"/>
        </w:rPr>
        <w:t>Black, P., Harrison, C., Lee, C., Marshall, B.</w:t>
      </w:r>
      <w:r w:rsidR="00A729B5" w:rsidRPr="00051D4B">
        <w:rPr>
          <w:rFonts w:ascii="Arial" w:hAnsi="Arial" w:cs="Arial"/>
          <w:color w:val="000000"/>
          <w:sz w:val="22"/>
          <w:szCs w:val="22"/>
          <w:shd w:val="clear" w:color="auto" w:fill="FFFFFF"/>
        </w:rPr>
        <w:t xml:space="preserve"> &amp; </w:t>
      </w:r>
      <w:r w:rsidRPr="00051D4B">
        <w:rPr>
          <w:rFonts w:ascii="Arial" w:hAnsi="Arial" w:cs="Arial"/>
          <w:color w:val="000000"/>
          <w:sz w:val="22"/>
          <w:szCs w:val="22"/>
          <w:shd w:val="clear" w:color="auto" w:fill="FFFFFF"/>
        </w:rPr>
        <w:t xml:space="preserve">Wiliam, D. (2003). </w:t>
      </w:r>
      <w:r w:rsidRPr="00051D4B">
        <w:rPr>
          <w:rFonts w:ascii="Arial" w:hAnsi="Arial" w:cs="Arial"/>
          <w:i/>
          <w:iCs/>
          <w:color w:val="000000"/>
          <w:sz w:val="22"/>
          <w:szCs w:val="22"/>
          <w:shd w:val="clear" w:color="auto" w:fill="FFFFFF"/>
        </w:rPr>
        <w:t>Assessment for Learning: Putting it into practice</w:t>
      </w:r>
      <w:r w:rsidRPr="00051D4B">
        <w:rPr>
          <w:rFonts w:ascii="Arial" w:hAnsi="Arial" w:cs="Arial"/>
          <w:color w:val="000000"/>
          <w:sz w:val="22"/>
          <w:szCs w:val="22"/>
          <w:shd w:val="clear" w:color="auto" w:fill="FFFFFF"/>
        </w:rPr>
        <w:t>. Maidenhead: Open University Press.</w:t>
      </w:r>
    </w:p>
    <w:p w14:paraId="6C3A079C" w14:textId="0942E4D6" w:rsidR="00795507" w:rsidRPr="00051D4B" w:rsidRDefault="00795507" w:rsidP="00920A19">
      <w:pPr>
        <w:pStyle w:val="paragraph"/>
        <w:spacing w:before="0" w:beforeAutospacing="0" w:after="0" w:afterAutospacing="0" w:line="360" w:lineRule="auto"/>
        <w:textAlignment w:val="baseline"/>
        <w:rPr>
          <w:rFonts w:ascii="Arial" w:hAnsi="Arial" w:cs="Arial"/>
          <w:color w:val="000000"/>
          <w:sz w:val="22"/>
          <w:szCs w:val="22"/>
          <w:shd w:val="clear" w:color="auto" w:fill="FFFFFF"/>
        </w:rPr>
      </w:pPr>
    </w:p>
    <w:p w14:paraId="66518E47" w14:textId="10846D8D" w:rsidR="00795507" w:rsidRPr="00051D4B" w:rsidRDefault="00795507" w:rsidP="00920A19">
      <w:pPr>
        <w:pStyle w:val="paragraph"/>
        <w:spacing w:before="0" w:beforeAutospacing="0" w:after="0" w:afterAutospacing="0" w:line="360" w:lineRule="auto"/>
        <w:textAlignment w:val="baseline"/>
        <w:rPr>
          <w:rFonts w:ascii="Arial" w:hAnsi="Arial" w:cs="Arial"/>
          <w:color w:val="000000"/>
          <w:sz w:val="22"/>
          <w:szCs w:val="22"/>
          <w:shd w:val="clear" w:color="auto" w:fill="FFFFFF"/>
        </w:rPr>
      </w:pPr>
      <w:r w:rsidRPr="00051D4B">
        <w:rPr>
          <w:rFonts w:ascii="Arial" w:hAnsi="Arial" w:cs="Arial"/>
          <w:color w:val="000000"/>
          <w:sz w:val="22"/>
          <w:szCs w:val="22"/>
          <w:shd w:val="clear" w:color="auto" w:fill="FFFFFF"/>
        </w:rPr>
        <w:t xml:space="preserve">Brookhart, S. M. (2017) </w:t>
      </w:r>
      <w:r w:rsidRPr="00051D4B">
        <w:rPr>
          <w:rFonts w:ascii="Arial" w:hAnsi="Arial" w:cs="Arial"/>
          <w:i/>
          <w:iCs/>
          <w:color w:val="000000"/>
          <w:sz w:val="22"/>
          <w:szCs w:val="22"/>
          <w:shd w:val="clear" w:color="auto" w:fill="FFFFFF"/>
        </w:rPr>
        <w:t xml:space="preserve">How to Give Effective Feedback to Your Students. </w:t>
      </w:r>
      <w:r w:rsidRPr="00051D4B">
        <w:rPr>
          <w:rFonts w:ascii="Arial" w:hAnsi="Arial" w:cs="Arial"/>
          <w:color w:val="000000"/>
          <w:sz w:val="22"/>
          <w:szCs w:val="22"/>
          <w:shd w:val="clear" w:color="auto" w:fill="FFFFFF"/>
        </w:rPr>
        <w:t>Virginia: ASCD.</w:t>
      </w:r>
    </w:p>
    <w:p w14:paraId="05CC3870" w14:textId="77777777" w:rsidR="00CF397D" w:rsidRPr="00051D4B" w:rsidRDefault="00CF397D" w:rsidP="00920A19">
      <w:pPr>
        <w:spacing w:line="360" w:lineRule="auto"/>
        <w:rPr>
          <w:rFonts w:ascii="Arial" w:hAnsi="Arial" w:cs="Arial"/>
          <w:b/>
          <w:bCs/>
          <w:u w:val="single"/>
        </w:rPr>
      </w:pPr>
    </w:p>
    <w:p w14:paraId="4BB67C13" w14:textId="6CBF7CAD" w:rsidR="00476942" w:rsidRPr="00051D4B" w:rsidRDefault="00476942" w:rsidP="00920A19">
      <w:pPr>
        <w:spacing w:line="360" w:lineRule="auto"/>
        <w:rPr>
          <w:rFonts w:ascii="Arial" w:hAnsi="Arial" w:cs="Arial"/>
        </w:rPr>
      </w:pPr>
      <w:r w:rsidRPr="00051D4B">
        <w:rPr>
          <w:rFonts w:ascii="Arial" w:hAnsi="Arial" w:cs="Arial"/>
        </w:rPr>
        <w:t xml:space="preserve">Brown, G. T. L. &amp; Harris, L. R. </w:t>
      </w:r>
      <w:r w:rsidR="00F81D33" w:rsidRPr="00051D4B">
        <w:rPr>
          <w:rFonts w:ascii="Arial" w:hAnsi="Arial" w:cs="Arial"/>
        </w:rPr>
        <w:t>(</w:t>
      </w:r>
      <w:r w:rsidRPr="00051D4B">
        <w:rPr>
          <w:rFonts w:ascii="Arial" w:hAnsi="Arial" w:cs="Arial"/>
        </w:rPr>
        <w:t>2010</w:t>
      </w:r>
      <w:r w:rsidR="00F81D33" w:rsidRPr="00051D4B">
        <w:rPr>
          <w:rFonts w:ascii="Arial" w:hAnsi="Arial" w:cs="Arial"/>
        </w:rPr>
        <w:t>)</w:t>
      </w:r>
      <w:r w:rsidRPr="00051D4B">
        <w:rPr>
          <w:rFonts w:ascii="Arial" w:hAnsi="Arial" w:cs="Arial"/>
        </w:rPr>
        <w:t xml:space="preserve"> </w:t>
      </w:r>
      <w:r w:rsidRPr="00051D4B">
        <w:rPr>
          <w:rFonts w:ascii="Arial" w:hAnsi="Arial" w:cs="Arial"/>
          <w:i/>
          <w:iCs/>
        </w:rPr>
        <w:t>‘My teacher’s judgement matters more than mine’: Comparing teacher and student perspectives on self-assessment practices in the classroom</w:t>
      </w:r>
      <w:r w:rsidR="00F81D33" w:rsidRPr="00051D4B">
        <w:rPr>
          <w:rFonts w:ascii="Arial" w:hAnsi="Arial" w:cs="Arial"/>
        </w:rPr>
        <w:t xml:space="preserve">. Available at: </w:t>
      </w:r>
      <w:hyperlink r:id="rId10" w:history="1">
        <w:r w:rsidR="00F81D33" w:rsidRPr="00051D4B">
          <w:rPr>
            <w:rStyle w:val="Hyperlink"/>
            <w:rFonts w:ascii="Arial" w:hAnsi="Arial" w:cs="Arial"/>
          </w:rPr>
          <w:t>https://www.researchgate.net/profile/Gavin_Brown3/publication/277212859_My_teacher's_judgment_matters_more_than_mine_Comparing_teacher_and_student_perspectives_on_self-assessment_practices_in_the_classroom/links/556c49fb08aefcb861d64393/My-teachers-judgment-matters-more-than-mine-Comparing-teacher-and-student-perspectives-on-self-assessment-practices-in-the-classroom.pdfpp</w:t>
        </w:r>
      </w:hyperlink>
      <w:r w:rsidRPr="00051D4B">
        <w:rPr>
          <w:rFonts w:ascii="Arial" w:hAnsi="Arial" w:cs="Arial"/>
        </w:rPr>
        <w:t>.</w:t>
      </w:r>
      <w:r w:rsidR="00F81D33" w:rsidRPr="00051D4B">
        <w:rPr>
          <w:rFonts w:ascii="Arial" w:hAnsi="Arial" w:cs="Arial"/>
        </w:rPr>
        <w:t xml:space="preserve"> (Accessed February 11</w:t>
      </w:r>
      <w:r w:rsidR="00F81D33" w:rsidRPr="00051D4B">
        <w:rPr>
          <w:rFonts w:ascii="Arial" w:hAnsi="Arial" w:cs="Arial"/>
          <w:vertAlign w:val="superscript"/>
        </w:rPr>
        <w:t>th</w:t>
      </w:r>
      <w:r w:rsidR="00F81D33" w:rsidRPr="00051D4B">
        <w:rPr>
          <w:rFonts w:ascii="Arial" w:hAnsi="Arial" w:cs="Arial"/>
        </w:rPr>
        <w:t xml:space="preserve"> 2020)</w:t>
      </w:r>
    </w:p>
    <w:p w14:paraId="1DC1E5D6" w14:textId="76F6DB17" w:rsidR="00AC692D" w:rsidRPr="00051D4B" w:rsidRDefault="00AC692D" w:rsidP="00920A19">
      <w:pPr>
        <w:spacing w:line="360" w:lineRule="auto"/>
        <w:rPr>
          <w:rFonts w:ascii="Arial" w:hAnsi="Arial" w:cs="Arial"/>
        </w:rPr>
      </w:pPr>
      <w:r w:rsidRPr="00051D4B">
        <w:rPr>
          <w:rFonts w:ascii="Arial" w:hAnsi="Arial" w:cs="Arial"/>
        </w:rPr>
        <w:t xml:space="preserve">Burns, A. (1999) </w:t>
      </w:r>
      <w:r w:rsidRPr="00051D4B">
        <w:rPr>
          <w:rFonts w:ascii="Arial" w:hAnsi="Arial" w:cs="Arial"/>
          <w:i/>
          <w:iCs/>
        </w:rPr>
        <w:t>Collaborative Action research for English Language Teachers</w:t>
      </w:r>
      <w:r w:rsidR="00515C0F" w:rsidRPr="00051D4B">
        <w:rPr>
          <w:rFonts w:ascii="Arial" w:hAnsi="Arial" w:cs="Arial"/>
        </w:rPr>
        <w:t>.</w:t>
      </w:r>
      <w:r w:rsidRPr="00051D4B">
        <w:rPr>
          <w:rFonts w:ascii="Arial" w:hAnsi="Arial" w:cs="Arial"/>
        </w:rPr>
        <w:t xml:space="preserve"> Cambridge: Cambridge University Press.</w:t>
      </w:r>
    </w:p>
    <w:p w14:paraId="009B2D73" w14:textId="5E0459B3" w:rsidR="00B90120" w:rsidRPr="00051D4B" w:rsidRDefault="00B90120" w:rsidP="00920A19">
      <w:pPr>
        <w:spacing w:line="360" w:lineRule="auto"/>
        <w:rPr>
          <w:rFonts w:ascii="Arial" w:hAnsi="Arial" w:cs="Arial"/>
        </w:rPr>
      </w:pPr>
      <w:r w:rsidRPr="00051D4B">
        <w:rPr>
          <w:rFonts w:ascii="Arial" w:hAnsi="Arial" w:cs="Arial"/>
        </w:rPr>
        <w:t xml:space="preserve">Cambridge Assessment International Education (2020) </w:t>
      </w:r>
      <w:r w:rsidRPr="00051D4B">
        <w:rPr>
          <w:rFonts w:ascii="Arial" w:hAnsi="Arial" w:cs="Arial"/>
          <w:i/>
          <w:iCs/>
        </w:rPr>
        <w:t>Getting started with Assessment for Learning</w:t>
      </w:r>
      <w:r w:rsidRPr="00051D4B">
        <w:rPr>
          <w:rFonts w:ascii="Arial" w:hAnsi="Arial" w:cs="Arial"/>
        </w:rPr>
        <w:t xml:space="preserve">. Available at: </w:t>
      </w:r>
      <w:hyperlink r:id="rId11" w:history="1">
        <w:r w:rsidRPr="00051D4B">
          <w:rPr>
            <w:rStyle w:val="Hyperlink"/>
            <w:rFonts w:ascii="Arial" w:hAnsi="Arial" w:cs="Arial"/>
          </w:rPr>
          <w:t>https://www.cambridge-community.org.uk/professional-development/gswafl/index.html</w:t>
        </w:r>
      </w:hyperlink>
      <w:r w:rsidRPr="00051D4B">
        <w:rPr>
          <w:rFonts w:ascii="Arial" w:hAnsi="Arial" w:cs="Arial"/>
        </w:rPr>
        <w:t xml:space="preserve">  (Accessed February 6</w:t>
      </w:r>
      <w:r w:rsidRPr="00051D4B">
        <w:rPr>
          <w:rFonts w:ascii="Arial" w:hAnsi="Arial" w:cs="Arial"/>
          <w:vertAlign w:val="superscript"/>
        </w:rPr>
        <w:t>th</w:t>
      </w:r>
      <w:r w:rsidRPr="00051D4B">
        <w:rPr>
          <w:rFonts w:ascii="Arial" w:hAnsi="Arial" w:cs="Arial"/>
        </w:rPr>
        <w:t xml:space="preserve"> 2020)</w:t>
      </w:r>
    </w:p>
    <w:p w14:paraId="5C3C8EA3" w14:textId="306D1EA4" w:rsidR="00196B12" w:rsidRPr="00051D4B" w:rsidRDefault="008E45AE" w:rsidP="00920A19">
      <w:pPr>
        <w:spacing w:line="360" w:lineRule="auto"/>
        <w:rPr>
          <w:rFonts w:ascii="Arial" w:hAnsi="Arial" w:cs="Arial"/>
        </w:rPr>
      </w:pPr>
      <w:r w:rsidRPr="00051D4B">
        <w:rPr>
          <w:rFonts w:ascii="Arial" w:hAnsi="Arial" w:cs="Arial"/>
        </w:rPr>
        <w:lastRenderedPageBreak/>
        <w:t xml:space="preserve">Chassels, C. &amp; Melville, W. (2009) ‘Collaborative, Reflective and Iterative Japanese Lesson Study in an Initial Teacher Education Program: Benefits and Challenges’, </w:t>
      </w:r>
      <w:r w:rsidRPr="00051D4B">
        <w:rPr>
          <w:rFonts w:ascii="Arial" w:hAnsi="Arial" w:cs="Arial"/>
          <w:i/>
          <w:iCs/>
        </w:rPr>
        <w:t>Canadian Journal of Education</w:t>
      </w:r>
      <w:r w:rsidRPr="00051D4B">
        <w:rPr>
          <w:rFonts w:ascii="Arial" w:hAnsi="Arial" w:cs="Arial"/>
        </w:rPr>
        <w:t xml:space="preserve">, 32(4), pp. 734-763. </w:t>
      </w:r>
    </w:p>
    <w:p w14:paraId="7089CC41" w14:textId="653D4BB3" w:rsidR="0095785B" w:rsidRPr="00051D4B" w:rsidRDefault="0095785B" w:rsidP="00920A19">
      <w:pPr>
        <w:spacing w:line="360" w:lineRule="auto"/>
        <w:rPr>
          <w:rFonts w:ascii="Arial" w:hAnsi="Arial" w:cs="Arial"/>
        </w:rPr>
      </w:pPr>
      <w:r w:rsidRPr="00051D4B">
        <w:rPr>
          <w:rFonts w:ascii="Arial" w:hAnsi="Arial" w:cs="Arial"/>
        </w:rPr>
        <w:t xml:space="preserve">Darling-Hammond, L. &amp; Snyder, J. (2000). ‘Authentic assessment of teaching in context’, </w:t>
      </w:r>
      <w:r w:rsidRPr="00051D4B">
        <w:rPr>
          <w:rFonts w:ascii="Arial" w:hAnsi="Arial" w:cs="Arial"/>
          <w:i/>
          <w:iCs/>
        </w:rPr>
        <w:t>Teaching and Teacher Education</w:t>
      </w:r>
      <w:r w:rsidRPr="00051D4B">
        <w:rPr>
          <w:rFonts w:ascii="Arial" w:hAnsi="Arial" w:cs="Arial"/>
        </w:rPr>
        <w:t>, 16 (</w:t>
      </w:r>
      <w:r w:rsidR="003436A4" w:rsidRPr="00051D4B">
        <w:rPr>
          <w:rFonts w:ascii="Arial" w:hAnsi="Arial" w:cs="Arial"/>
        </w:rPr>
        <w:t>5-6</w:t>
      </w:r>
      <w:r w:rsidRPr="00051D4B">
        <w:rPr>
          <w:rFonts w:ascii="Arial" w:hAnsi="Arial" w:cs="Arial"/>
        </w:rPr>
        <w:t>)</w:t>
      </w:r>
      <w:r w:rsidR="008C699C" w:rsidRPr="00051D4B">
        <w:rPr>
          <w:rFonts w:ascii="Arial" w:hAnsi="Arial" w:cs="Arial"/>
        </w:rPr>
        <w:t xml:space="preserve"> pp. 523-545</w:t>
      </w:r>
      <w:bookmarkStart w:id="3" w:name="_Hlk33079540"/>
      <w:r w:rsidR="008A1AE1" w:rsidRPr="00051D4B">
        <w:rPr>
          <w:rFonts w:ascii="Arial" w:hAnsi="Arial" w:cs="Arial"/>
        </w:rPr>
        <w:t>.</w:t>
      </w:r>
    </w:p>
    <w:p w14:paraId="49E30352" w14:textId="74B51816" w:rsidR="00660053" w:rsidRPr="00051D4B" w:rsidRDefault="00660053" w:rsidP="00920A19">
      <w:pPr>
        <w:spacing w:line="360" w:lineRule="auto"/>
        <w:rPr>
          <w:rFonts w:ascii="Arial" w:hAnsi="Arial" w:cs="Arial"/>
        </w:rPr>
      </w:pPr>
      <w:r w:rsidRPr="00051D4B">
        <w:rPr>
          <w:rFonts w:ascii="Arial" w:hAnsi="Arial" w:cs="Arial"/>
        </w:rPr>
        <w:t>Davis, J. McE., Norris, J. M., Malone, M. E., McKay, T. H., &amp; Son, Y-A.</w:t>
      </w:r>
      <w:r w:rsidR="00CF397D" w:rsidRPr="00051D4B">
        <w:rPr>
          <w:rFonts w:ascii="Arial" w:hAnsi="Arial" w:cs="Arial"/>
        </w:rPr>
        <w:t xml:space="preserve"> (2018)</w:t>
      </w:r>
      <w:r w:rsidRPr="00051D4B">
        <w:rPr>
          <w:rFonts w:ascii="Arial" w:hAnsi="Arial" w:cs="Arial"/>
        </w:rPr>
        <w:t xml:space="preserve"> </w:t>
      </w:r>
      <w:r w:rsidRPr="00051D4B">
        <w:rPr>
          <w:rFonts w:ascii="Arial" w:hAnsi="Arial" w:cs="Arial"/>
          <w:i/>
          <w:iCs/>
        </w:rPr>
        <w:t>Useful Assessment and Evaluation in Language Education</w:t>
      </w:r>
      <w:r w:rsidRPr="00051D4B">
        <w:rPr>
          <w:rFonts w:ascii="Arial" w:hAnsi="Arial" w:cs="Arial"/>
        </w:rPr>
        <w:t>. Washington, D.C.: Georgetown University Press.</w:t>
      </w:r>
    </w:p>
    <w:p w14:paraId="4071C6E5" w14:textId="46E8AD3A" w:rsidR="00E85D06" w:rsidRPr="00051D4B" w:rsidRDefault="00E85D06" w:rsidP="00920A19">
      <w:pPr>
        <w:spacing w:line="360" w:lineRule="auto"/>
        <w:rPr>
          <w:rFonts w:ascii="Arial" w:hAnsi="Arial" w:cs="Arial"/>
        </w:rPr>
      </w:pPr>
      <w:r w:rsidRPr="00051D4B">
        <w:rPr>
          <w:rFonts w:ascii="Arial" w:hAnsi="Arial" w:cs="Arial"/>
        </w:rPr>
        <w:t xml:space="preserve">Dudley, P. (2014) </w:t>
      </w:r>
      <w:r w:rsidRPr="00051D4B">
        <w:rPr>
          <w:rFonts w:ascii="Arial" w:hAnsi="Arial" w:cs="Arial"/>
          <w:i/>
          <w:iCs/>
        </w:rPr>
        <w:t xml:space="preserve">Lesson Study: A handbook. </w:t>
      </w:r>
      <w:r w:rsidRPr="00051D4B">
        <w:rPr>
          <w:rFonts w:ascii="Arial" w:hAnsi="Arial" w:cs="Arial"/>
        </w:rPr>
        <w:t xml:space="preserve">Available at: </w:t>
      </w:r>
      <w:hyperlink r:id="rId12" w:history="1">
        <w:r w:rsidRPr="00051D4B">
          <w:rPr>
            <w:rStyle w:val="Hyperlink"/>
            <w:rFonts w:ascii="Arial" w:hAnsi="Arial" w:cs="Arial"/>
          </w:rPr>
          <w:t>http://lessonstudy.co.uk/wp-content/uploads/2012/03/new-handbook-revisedMay14.pdf</w:t>
        </w:r>
      </w:hyperlink>
      <w:r w:rsidRPr="00051D4B">
        <w:rPr>
          <w:rFonts w:ascii="Arial" w:hAnsi="Arial" w:cs="Arial"/>
        </w:rPr>
        <w:t xml:space="preserve"> (Accessed February 7th 2020)</w:t>
      </w:r>
    </w:p>
    <w:p w14:paraId="674A5E10" w14:textId="20CF2D03" w:rsidR="00E85D06" w:rsidRPr="00051D4B" w:rsidRDefault="00E85D06" w:rsidP="00920A19">
      <w:pPr>
        <w:spacing w:line="360" w:lineRule="auto"/>
        <w:rPr>
          <w:rFonts w:ascii="Arial" w:hAnsi="Arial" w:cs="Arial"/>
        </w:rPr>
      </w:pPr>
      <w:r w:rsidRPr="00051D4B">
        <w:rPr>
          <w:rFonts w:ascii="Arial" w:hAnsi="Arial" w:cs="Arial"/>
        </w:rPr>
        <w:t xml:space="preserve">Dudley, P. (2015) </w:t>
      </w:r>
      <w:r w:rsidRPr="00051D4B">
        <w:rPr>
          <w:rFonts w:ascii="Arial" w:hAnsi="Arial" w:cs="Arial"/>
          <w:i/>
          <w:iCs/>
        </w:rPr>
        <w:t>Lesson Study. Professional learning for our time</w:t>
      </w:r>
      <w:r w:rsidRPr="00051D4B">
        <w:rPr>
          <w:rFonts w:ascii="Arial" w:hAnsi="Arial" w:cs="Arial"/>
        </w:rPr>
        <w:t xml:space="preserve">. Oxon: Routledge.  </w:t>
      </w:r>
    </w:p>
    <w:p w14:paraId="6323BA5E" w14:textId="6419D4F0" w:rsidR="00E237A7" w:rsidRPr="00051D4B" w:rsidRDefault="00E237A7" w:rsidP="00920A19">
      <w:pPr>
        <w:spacing w:line="360" w:lineRule="auto"/>
        <w:rPr>
          <w:rFonts w:ascii="Arial" w:hAnsi="Arial" w:cs="Arial"/>
        </w:rPr>
      </w:pPr>
      <w:r w:rsidRPr="00051D4B">
        <w:rPr>
          <w:rFonts w:ascii="Arial" w:hAnsi="Arial" w:cs="Arial"/>
        </w:rPr>
        <w:t xml:space="preserve">Farrell, T. S. C. (2015) </w:t>
      </w:r>
      <w:r w:rsidRPr="00051D4B">
        <w:rPr>
          <w:rFonts w:ascii="Arial" w:hAnsi="Arial" w:cs="Arial"/>
          <w:i/>
          <w:iCs/>
        </w:rPr>
        <w:t>Promoting Teacher Reflection in Second Language Education: A Framework for TESOL Professionals</w:t>
      </w:r>
      <w:r w:rsidRPr="00051D4B">
        <w:rPr>
          <w:rFonts w:ascii="Arial" w:hAnsi="Arial" w:cs="Arial"/>
        </w:rPr>
        <w:t xml:space="preserve">. New York, NY: Routledge. </w:t>
      </w:r>
    </w:p>
    <w:p w14:paraId="4E0AF94B" w14:textId="52AF76CB" w:rsidR="004B5E50" w:rsidRPr="00051D4B" w:rsidRDefault="004B5E50" w:rsidP="00920A19">
      <w:pPr>
        <w:spacing w:line="360" w:lineRule="auto"/>
        <w:rPr>
          <w:rFonts w:ascii="Arial" w:hAnsi="Arial" w:cs="Arial"/>
        </w:rPr>
      </w:pPr>
      <w:r w:rsidRPr="00051D4B">
        <w:rPr>
          <w:rFonts w:ascii="Arial" w:hAnsi="Arial" w:cs="Arial"/>
        </w:rPr>
        <w:t xml:space="preserve">Fernandez, C., Cannon, J. &amp; Chokshi, S. (2003) ‘A US-Japan lesson study collaboration reveals critical lenses for examining practice’, </w:t>
      </w:r>
      <w:r w:rsidRPr="00051D4B">
        <w:rPr>
          <w:rFonts w:ascii="Arial" w:hAnsi="Arial" w:cs="Arial"/>
          <w:i/>
          <w:iCs/>
        </w:rPr>
        <w:t>Teaching and Teacher Education</w:t>
      </w:r>
      <w:r w:rsidRPr="00051D4B">
        <w:rPr>
          <w:rFonts w:ascii="Arial" w:hAnsi="Arial" w:cs="Arial"/>
        </w:rPr>
        <w:t>, 19, pp. 171-185</w:t>
      </w:r>
      <w:r w:rsidR="0098797D" w:rsidRPr="00051D4B">
        <w:rPr>
          <w:rFonts w:ascii="Arial" w:hAnsi="Arial" w:cs="Arial"/>
        </w:rPr>
        <w:t>.</w:t>
      </w:r>
    </w:p>
    <w:p w14:paraId="5012298A" w14:textId="6F63C9E1" w:rsidR="008A1AE1" w:rsidRPr="00051D4B" w:rsidRDefault="008A1AE1" w:rsidP="00920A19">
      <w:pPr>
        <w:spacing w:line="360" w:lineRule="auto"/>
        <w:rPr>
          <w:rFonts w:ascii="Arial" w:hAnsi="Arial" w:cs="Arial"/>
        </w:rPr>
      </w:pPr>
      <w:r w:rsidRPr="00051D4B">
        <w:rPr>
          <w:rFonts w:ascii="Arial" w:hAnsi="Arial" w:cs="Arial"/>
        </w:rPr>
        <w:t xml:space="preserve">Fluckiger, J. (2010) ‘Single Point Rubric: A Tool for Responsible Student Self-Assessment’, </w:t>
      </w:r>
      <w:r w:rsidRPr="00051D4B">
        <w:rPr>
          <w:rFonts w:ascii="Arial" w:hAnsi="Arial" w:cs="Arial"/>
          <w:i/>
          <w:iCs/>
        </w:rPr>
        <w:t>Teacher Education Faculty Publications</w:t>
      </w:r>
      <w:r w:rsidRPr="00051D4B">
        <w:rPr>
          <w:rFonts w:ascii="Arial" w:hAnsi="Arial" w:cs="Arial"/>
        </w:rPr>
        <w:t>, 5, pp. 18-25</w:t>
      </w:r>
      <w:r w:rsidR="0000167B" w:rsidRPr="00051D4B">
        <w:rPr>
          <w:rFonts w:ascii="Arial" w:hAnsi="Arial" w:cs="Arial"/>
        </w:rPr>
        <w:t>.</w:t>
      </w:r>
    </w:p>
    <w:p w14:paraId="6244A2F0" w14:textId="2433D4B8" w:rsidR="0000167B" w:rsidRPr="00051D4B" w:rsidRDefault="0000167B" w:rsidP="00920A19">
      <w:pPr>
        <w:spacing w:line="360" w:lineRule="auto"/>
        <w:rPr>
          <w:rFonts w:ascii="Arial" w:hAnsi="Arial" w:cs="Arial"/>
        </w:rPr>
      </w:pPr>
      <w:r w:rsidRPr="00051D4B">
        <w:rPr>
          <w:rFonts w:ascii="Arial" w:hAnsi="Arial" w:cs="Arial"/>
        </w:rPr>
        <w:t xml:space="preserve">Galletta, A. (2013) </w:t>
      </w:r>
      <w:r w:rsidRPr="00051D4B">
        <w:rPr>
          <w:rFonts w:ascii="Arial" w:hAnsi="Arial" w:cs="Arial"/>
          <w:i/>
          <w:iCs/>
        </w:rPr>
        <w:t xml:space="preserve">Mastering the Semi-Structured Interview and Beyond: From Research Design to </w:t>
      </w:r>
      <w:r w:rsidR="00D11E99" w:rsidRPr="00051D4B">
        <w:rPr>
          <w:rFonts w:ascii="Arial" w:hAnsi="Arial" w:cs="Arial"/>
          <w:i/>
          <w:iCs/>
        </w:rPr>
        <w:t>A</w:t>
      </w:r>
      <w:r w:rsidRPr="00051D4B">
        <w:rPr>
          <w:rFonts w:ascii="Arial" w:hAnsi="Arial" w:cs="Arial"/>
          <w:i/>
          <w:iCs/>
        </w:rPr>
        <w:t xml:space="preserve">nalysis and </w:t>
      </w:r>
      <w:r w:rsidR="00D11E99" w:rsidRPr="00051D4B">
        <w:rPr>
          <w:rFonts w:ascii="Arial" w:hAnsi="Arial" w:cs="Arial"/>
          <w:i/>
          <w:iCs/>
        </w:rPr>
        <w:t>P</w:t>
      </w:r>
      <w:r w:rsidRPr="00051D4B">
        <w:rPr>
          <w:rFonts w:ascii="Arial" w:hAnsi="Arial" w:cs="Arial"/>
          <w:i/>
          <w:iCs/>
        </w:rPr>
        <w:t>ublication</w:t>
      </w:r>
      <w:r w:rsidRPr="00051D4B">
        <w:rPr>
          <w:rFonts w:ascii="Arial" w:hAnsi="Arial" w:cs="Arial"/>
        </w:rPr>
        <w:t xml:space="preserve">. New York and London: New York University Press. </w:t>
      </w:r>
    </w:p>
    <w:bookmarkEnd w:id="3"/>
    <w:p w14:paraId="17F36B90" w14:textId="4B716BB3" w:rsidR="008C699C" w:rsidRPr="00051D4B" w:rsidRDefault="00B60D46"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t>Gibbs</w:t>
      </w:r>
      <w:r w:rsidR="009820CA" w:rsidRPr="00051D4B">
        <w:rPr>
          <w:rFonts w:ascii="Arial" w:hAnsi="Arial" w:cs="Arial"/>
          <w:color w:val="000000" w:themeColor="text1"/>
          <w:shd w:val="clear" w:color="auto" w:fill="FFFFFF"/>
        </w:rPr>
        <w:t xml:space="preserve">, </w:t>
      </w:r>
      <w:r w:rsidRPr="00051D4B">
        <w:rPr>
          <w:rFonts w:ascii="Arial" w:hAnsi="Arial" w:cs="Arial"/>
          <w:color w:val="000000" w:themeColor="text1"/>
          <w:shd w:val="clear" w:color="auto" w:fill="FFFFFF"/>
        </w:rPr>
        <w:t>G</w:t>
      </w:r>
      <w:r w:rsidR="009820CA" w:rsidRPr="00051D4B">
        <w:rPr>
          <w:rFonts w:ascii="Arial" w:hAnsi="Arial" w:cs="Arial"/>
          <w:color w:val="000000" w:themeColor="text1"/>
          <w:shd w:val="clear" w:color="auto" w:fill="FFFFFF"/>
        </w:rPr>
        <w:t>.</w:t>
      </w:r>
      <w:r w:rsidRPr="00051D4B">
        <w:rPr>
          <w:rFonts w:ascii="Arial" w:hAnsi="Arial" w:cs="Arial"/>
          <w:color w:val="000000" w:themeColor="text1"/>
          <w:shd w:val="clear" w:color="auto" w:fill="FFFFFF"/>
        </w:rPr>
        <w:t xml:space="preserve"> (1988) </w:t>
      </w:r>
      <w:r w:rsidRPr="00051D4B">
        <w:rPr>
          <w:rFonts w:ascii="Arial" w:hAnsi="Arial" w:cs="Arial"/>
          <w:i/>
          <w:iCs/>
          <w:color w:val="000000" w:themeColor="text1"/>
          <w:shd w:val="clear" w:color="auto" w:fill="FFFFFF"/>
        </w:rPr>
        <w:t>Learning by Doing:</w:t>
      </w:r>
      <w:r w:rsidRPr="00051D4B">
        <w:rPr>
          <w:rFonts w:ascii="Arial" w:hAnsi="Arial" w:cs="Arial"/>
          <w:color w:val="000000" w:themeColor="text1"/>
          <w:shd w:val="clear" w:color="auto" w:fill="FFFFFF"/>
        </w:rPr>
        <w:t> </w:t>
      </w:r>
      <w:r w:rsidRPr="00051D4B">
        <w:rPr>
          <w:rStyle w:val="Emphasis"/>
          <w:rFonts w:ascii="Arial" w:hAnsi="Arial" w:cs="Arial"/>
          <w:color w:val="000000" w:themeColor="text1"/>
        </w:rPr>
        <w:t>A guide to teaching and learning methods</w:t>
      </w:r>
      <w:r w:rsidRPr="00051D4B">
        <w:rPr>
          <w:rFonts w:ascii="Arial" w:hAnsi="Arial" w:cs="Arial"/>
          <w:color w:val="000000" w:themeColor="text1"/>
          <w:shd w:val="clear" w:color="auto" w:fill="FFFFFF"/>
        </w:rPr>
        <w:t xml:space="preserve">. Oxford: Oxford Polytechnic, Oxford Further Education Unit. </w:t>
      </w:r>
    </w:p>
    <w:p w14:paraId="77FA1636" w14:textId="2D542F49" w:rsidR="00B52976" w:rsidRPr="00051D4B" w:rsidRDefault="00B52976"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t xml:space="preserve">Harris, L. R. &amp; Brown, G. T. L. (2018) </w:t>
      </w:r>
      <w:r w:rsidRPr="00051D4B">
        <w:rPr>
          <w:rFonts w:ascii="Arial" w:hAnsi="Arial" w:cs="Arial"/>
          <w:i/>
          <w:iCs/>
          <w:color w:val="000000" w:themeColor="text1"/>
          <w:shd w:val="clear" w:color="auto" w:fill="FFFFFF"/>
        </w:rPr>
        <w:t>Using Self-Assessment to Improve Student Learning</w:t>
      </w:r>
      <w:r w:rsidRPr="00051D4B">
        <w:rPr>
          <w:rFonts w:ascii="Arial" w:hAnsi="Arial" w:cs="Arial"/>
          <w:color w:val="000000" w:themeColor="text1"/>
          <w:shd w:val="clear" w:color="auto" w:fill="FFFFFF"/>
        </w:rPr>
        <w:t xml:space="preserve">. New York, NY: Routledge. </w:t>
      </w:r>
    </w:p>
    <w:p w14:paraId="5C5B65AB" w14:textId="12997540" w:rsidR="00B7651D" w:rsidRPr="00051D4B" w:rsidRDefault="00B7651D"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t>Hattie, J. (2012)</w:t>
      </w:r>
      <w:r w:rsidR="0098797D" w:rsidRPr="00051D4B">
        <w:rPr>
          <w:rFonts w:ascii="Arial" w:hAnsi="Arial" w:cs="Arial"/>
          <w:color w:val="000000" w:themeColor="text1"/>
          <w:shd w:val="clear" w:color="auto" w:fill="FFFFFF"/>
        </w:rPr>
        <w:t xml:space="preserve"> </w:t>
      </w:r>
      <w:r w:rsidRPr="00051D4B">
        <w:rPr>
          <w:rFonts w:ascii="Arial" w:hAnsi="Arial" w:cs="Arial"/>
          <w:i/>
          <w:iCs/>
          <w:color w:val="000000" w:themeColor="text1"/>
          <w:shd w:val="clear" w:color="auto" w:fill="FFFFFF"/>
        </w:rPr>
        <w:t>Visible learning for teachers: Maximising impact on learning</w:t>
      </w:r>
      <w:r w:rsidRPr="00051D4B">
        <w:rPr>
          <w:rFonts w:ascii="Arial" w:hAnsi="Arial" w:cs="Arial"/>
          <w:color w:val="000000" w:themeColor="text1"/>
          <w:shd w:val="clear" w:color="auto" w:fill="FFFFFF"/>
        </w:rPr>
        <w:t>. New York, NY: Routledge.</w:t>
      </w:r>
    </w:p>
    <w:p w14:paraId="67C71DC0" w14:textId="3B32F6F3" w:rsidR="00036D3B" w:rsidRPr="00051D4B" w:rsidRDefault="00036D3B"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t>Haynes, S. N. &amp; O’</w:t>
      </w:r>
      <w:r w:rsidR="0098797D" w:rsidRPr="00051D4B">
        <w:rPr>
          <w:rFonts w:ascii="Arial" w:hAnsi="Arial" w:cs="Arial"/>
          <w:color w:val="000000" w:themeColor="text1"/>
          <w:shd w:val="clear" w:color="auto" w:fill="FFFFFF"/>
        </w:rPr>
        <w:t>B</w:t>
      </w:r>
      <w:r w:rsidRPr="00051D4B">
        <w:rPr>
          <w:rFonts w:ascii="Arial" w:hAnsi="Arial" w:cs="Arial"/>
          <w:color w:val="000000" w:themeColor="text1"/>
          <w:shd w:val="clear" w:color="auto" w:fill="FFFFFF"/>
        </w:rPr>
        <w:t xml:space="preserve">rien, W. H. (2000) </w:t>
      </w:r>
      <w:r w:rsidRPr="00051D4B">
        <w:rPr>
          <w:rFonts w:ascii="Arial" w:hAnsi="Arial" w:cs="Arial"/>
          <w:i/>
          <w:iCs/>
          <w:color w:val="000000" w:themeColor="text1"/>
          <w:shd w:val="clear" w:color="auto" w:fill="FFFFFF"/>
        </w:rPr>
        <w:t>Principles and Practice of Behavioural Assessment</w:t>
      </w:r>
      <w:r w:rsidRPr="00051D4B">
        <w:rPr>
          <w:rFonts w:ascii="Arial" w:hAnsi="Arial" w:cs="Arial"/>
          <w:color w:val="000000" w:themeColor="text1"/>
          <w:shd w:val="clear" w:color="auto" w:fill="FFFFFF"/>
        </w:rPr>
        <w:t xml:space="preserve">. New York, NY: Kluwer Academic/Plenum Publishers. </w:t>
      </w:r>
    </w:p>
    <w:p w14:paraId="075AA6CD" w14:textId="0A01082E" w:rsidR="00510A7F" w:rsidRPr="00051D4B" w:rsidRDefault="007123FC"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t>Heritage, M.</w:t>
      </w:r>
      <w:r w:rsidR="00651A46" w:rsidRPr="00051D4B">
        <w:rPr>
          <w:rFonts w:ascii="Arial" w:hAnsi="Arial" w:cs="Arial"/>
          <w:color w:val="000000" w:themeColor="text1"/>
          <w:shd w:val="clear" w:color="auto" w:fill="FFFFFF"/>
        </w:rPr>
        <w:t xml:space="preserve"> (201</w:t>
      </w:r>
      <w:r w:rsidR="00446E4A" w:rsidRPr="00051D4B">
        <w:rPr>
          <w:rFonts w:ascii="Arial" w:hAnsi="Arial" w:cs="Arial"/>
          <w:color w:val="000000" w:themeColor="text1"/>
          <w:shd w:val="clear" w:color="auto" w:fill="FFFFFF"/>
        </w:rPr>
        <w:t>0</w:t>
      </w:r>
      <w:r w:rsidR="00651A46" w:rsidRPr="00051D4B">
        <w:rPr>
          <w:rFonts w:ascii="Arial" w:hAnsi="Arial" w:cs="Arial"/>
          <w:color w:val="000000" w:themeColor="text1"/>
          <w:shd w:val="clear" w:color="auto" w:fill="FFFFFF"/>
        </w:rPr>
        <w:t>)</w:t>
      </w:r>
      <w:r w:rsidRPr="00051D4B">
        <w:rPr>
          <w:rFonts w:ascii="Arial" w:hAnsi="Arial" w:cs="Arial"/>
          <w:color w:val="000000" w:themeColor="text1"/>
          <w:shd w:val="clear" w:color="auto" w:fill="FFFFFF"/>
        </w:rPr>
        <w:t xml:space="preserve"> </w:t>
      </w:r>
      <w:r w:rsidRPr="00051D4B">
        <w:rPr>
          <w:rFonts w:ascii="Arial" w:hAnsi="Arial" w:cs="Arial"/>
          <w:i/>
          <w:iCs/>
          <w:color w:val="000000" w:themeColor="text1"/>
          <w:shd w:val="clear" w:color="auto" w:fill="FFFFFF"/>
        </w:rPr>
        <w:t>Formative Assessment: Making It Happen in the Classroom</w:t>
      </w:r>
      <w:r w:rsidRPr="00051D4B">
        <w:rPr>
          <w:rFonts w:ascii="Arial" w:hAnsi="Arial" w:cs="Arial"/>
          <w:color w:val="000000" w:themeColor="text1"/>
          <w:shd w:val="clear" w:color="auto" w:fill="FFFFFF"/>
        </w:rPr>
        <w:t xml:space="preserve">. </w:t>
      </w:r>
      <w:r w:rsidR="00651A46" w:rsidRPr="00051D4B">
        <w:rPr>
          <w:rFonts w:ascii="Arial" w:hAnsi="Arial" w:cs="Arial"/>
          <w:color w:val="000000" w:themeColor="text1"/>
          <w:shd w:val="clear" w:color="auto" w:fill="FFFFFF"/>
        </w:rPr>
        <w:t>CA: Corwin.</w:t>
      </w:r>
    </w:p>
    <w:p w14:paraId="64A38B6D" w14:textId="3242ECA2" w:rsidR="001E2AB5" w:rsidRPr="00051D4B" w:rsidRDefault="001E2AB5"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lastRenderedPageBreak/>
        <w:t xml:space="preserve">Jay, J. K. &amp; Johnson, K. L. (2002) ‘Capturing complexity: a typology of reflective practice for teacher education’, </w:t>
      </w:r>
      <w:r w:rsidRPr="00051D4B">
        <w:rPr>
          <w:rFonts w:ascii="Arial" w:hAnsi="Arial" w:cs="Arial"/>
          <w:i/>
          <w:iCs/>
          <w:color w:val="000000" w:themeColor="text1"/>
          <w:shd w:val="clear" w:color="auto" w:fill="FFFFFF"/>
        </w:rPr>
        <w:t>Teaching and Teacher Education</w:t>
      </w:r>
      <w:r w:rsidRPr="00051D4B">
        <w:rPr>
          <w:rFonts w:ascii="Arial" w:hAnsi="Arial" w:cs="Arial"/>
          <w:color w:val="000000" w:themeColor="text1"/>
          <w:shd w:val="clear" w:color="auto" w:fill="FFFFFF"/>
        </w:rPr>
        <w:t>, 18, pp. 73-85</w:t>
      </w:r>
      <w:r w:rsidR="0098797D" w:rsidRPr="00051D4B">
        <w:rPr>
          <w:rFonts w:ascii="Arial" w:hAnsi="Arial" w:cs="Arial"/>
          <w:color w:val="000000" w:themeColor="text1"/>
          <w:shd w:val="clear" w:color="auto" w:fill="FFFFFF"/>
        </w:rPr>
        <w:t>.</w:t>
      </w:r>
    </w:p>
    <w:p w14:paraId="30854B28" w14:textId="54827851" w:rsidR="007C2944" w:rsidRPr="00051D4B" w:rsidRDefault="007C2944"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t xml:space="preserve">Joyce, B., Weil, M. &amp; Calhoun, E. (2005). </w:t>
      </w:r>
      <w:r w:rsidRPr="00051D4B">
        <w:rPr>
          <w:rFonts w:ascii="Arial" w:hAnsi="Arial" w:cs="Arial"/>
          <w:i/>
          <w:iCs/>
          <w:color w:val="000000" w:themeColor="text1"/>
          <w:shd w:val="clear" w:color="auto" w:fill="FFFFFF"/>
        </w:rPr>
        <w:t>Models of Teaching</w:t>
      </w:r>
      <w:r w:rsidRPr="00051D4B">
        <w:rPr>
          <w:rFonts w:ascii="Arial" w:hAnsi="Arial" w:cs="Arial"/>
          <w:color w:val="000000" w:themeColor="text1"/>
          <w:shd w:val="clear" w:color="auto" w:fill="FFFFFF"/>
        </w:rPr>
        <w:t>. 5</w:t>
      </w:r>
      <w:r w:rsidRPr="00051D4B">
        <w:rPr>
          <w:rFonts w:ascii="Arial" w:hAnsi="Arial" w:cs="Arial"/>
          <w:color w:val="000000" w:themeColor="text1"/>
          <w:shd w:val="clear" w:color="auto" w:fill="FFFFFF"/>
          <w:vertAlign w:val="superscript"/>
        </w:rPr>
        <w:t>th</w:t>
      </w:r>
      <w:r w:rsidRPr="00051D4B">
        <w:rPr>
          <w:rFonts w:ascii="Arial" w:hAnsi="Arial" w:cs="Arial"/>
          <w:color w:val="000000" w:themeColor="text1"/>
          <w:shd w:val="clear" w:color="auto" w:fill="FFFFFF"/>
        </w:rPr>
        <w:t xml:space="preserve"> ed. Boston: Allyn &amp; Bacon. </w:t>
      </w:r>
    </w:p>
    <w:p w14:paraId="1BE8D082" w14:textId="1DE2CD07" w:rsidR="008C699C" w:rsidRPr="00051D4B" w:rsidRDefault="008C699C" w:rsidP="00920A19">
      <w:pPr>
        <w:spacing w:before="100" w:beforeAutospacing="1" w:after="100" w:afterAutospacing="1" w:line="360" w:lineRule="auto"/>
        <w:rPr>
          <w:rFonts w:ascii="Arial" w:hAnsi="Arial" w:cs="Arial"/>
          <w:color w:val="222222"/>
        </w:rPr>
      </w:pPr>
      <w:r w:rsidRPr="00051D4B">
        <w:rPr>
          <w:rFonts w:ascii="Arial" w:hAnsi="Arial" w:cs="Arial"/>
          <w:shd w:val="clear" w:color="auto" w:fill="FFFFFF"/>
        </w:rPr>
        <w:t xml:space="preserve">Kearney, S. P. </w:t>
      </w:r>
      <w:r w:rsidR="0098797D" w:rsidRPr="00051D4B">
        <w:rPr>
          <w:rFonts w:ascii="Arial" w:hAnsi="Arial" w:cs="Arial"/>
          <w:shd w:val="clear" w:color="auto" w:fill="FFFFFF"/>
        </w:rPr>
        <w:t>(</w:t>
      </w:r>
      <w:r w:rsidRPr="00051D4B">
        <w:rPr>
          <w:rFonts w:ascii="Arial" w:hAnsi="Arial" w:cs="Arial"/>
          <w:shd w:val="clear" w:color="auto" w:fill="FFFFFF"/>
        </w:rPr>
        <w:t>2013</w:t>
      </w:r>
      <w:r w:rsidR="0098797D" w:rsidRPr="00051D4B">
        <w:rPr>
          <w:rFonts w:ascii="Arial" w:hAnsi="Arial" w:cs="Arial"/>
          <w:shd w:val="clear" w:color="auto" w:fill="FFFFFF"/>
        </w:rPr>
        <w:t>)</w:t>
      </w:r>
      <w:r w:rsidRPr="00051D4B">
        <w:rPr>
          <w:rFonts w:ascii="Arial" w:hAnsi="Arial" w:cs="Arial"/>
          <w:shd w:val="clear" w:color="auto" w:fill="FFFFFF"/>
        </w:rPr>
        <w:t xml:space="preserve"> ‘Improving Engagement: The Use of Authentic Self and Peer Assessment for Learning to Enhance the Student Learning Experience’, </w:t>
      </w:r>
      <w:r w:rsidRPr="00051D4B">
        <w:rPr>
          <w:rFonts w:ascii="Arial" w:hAnsi="Arial" w:cs="Arial"/>
          <w:i/>
          <w:iCs/>
          <w:color w:val="000000"/>
          <w:shd w:val="clear" w:color="auto" w:fill="FFFFFF"/>
        </w:rPr>
        <w:t>Academic and Business Research Institute Conference</w:t>
      </w:r>
      <w:r w:rsidRPr="00051D4B">
        <w:rPr>
          <w:rFonts w:ascii="Arial" w:hAnsi="Arial" w:cs="Arial"/>
          <w:color w:val="000000" w:themeColor="text1"/>
        </w:rPr>
        <w:t xml:space="preserve">, </w:t>
      </w:r>
      <w:r w:rsidRPr="00051D4B">
        <w:rPr>
          <w:rFonts w:ascii="Arial" w:hAnsi="Arial" w:cs="Arial"/>
          <w:i/>
          <w:iCs/>
          <w:color w:val="222222"/>
          <w:shd w:val="clear" w:color="auto" w:fill="FFFFFF"/>
        </w:rPr>
        <w:t>38</w:t>
      </w:r>
      <w:r w:rsidRPr="00051D4B">
        <w:rPr>
          <w:rFonts w:ascii="Arial" w:hAnsi="Arial" w:cs="Arial"/>
          <w:color w:val="222222"/>
          <w:shd w:val="clear" w:color="auto" w:fill="FFFFFF"/>
        </w:rPr>
        <w:t>(7), pp. 875-89</w:t>
      </w:r>
      <w:r w:rsidR="38CF84F3" w:rsidRPr="00051D4B">
        <w:rPr>
          <w:rFonts w:ascii="Arial" w:hAnsi="Arial" w:cs="Arial"/>
          <w:color w:val="222222"/>
        </w:rPr>
        <w:t xml:space="preserve">1. </w:t>
      </w:r>
    </w:p>
    <w:p w14:paraId="3493FF0F" w14:textId="783AA20A" w:rsidR="00373E15" w:rsidRPr="00051D4B" w:rsidRDefault="00373E15" w:rsidP="00920A19">
      <w:pPr>
        <w:spacing w:before="100" w:beforeAutospacing="1" w:after="100" w:afterAutospacing="1" w:line="360" w:lineRule="auto"/>
        <w:rPr>
          <w:rFonts w:ascii="Arial" w:hAnsi="Arial" w:cs="Arial"/>
          <w:color w:val="222222"/>
        </w:rPr>
      </w:pPr>
      <w:r w:rsidRPr="00051D4B">
        <w:rPr>
          <w:rFonts w:ascii="Arial" w:hAnsi="Arial" w:cs="Arial"/>
          <w:color w:val="222222"/>
        </w:rPr>
        <w:t xml:space="preserve">Kirby, M. (2000) </w:t>
      </w:r>
      <w:r w:rsidRPr="00051D4B">
        <w:rPr>
          <w:rFonts w:ascii="Arial" w:hAnsi="Arial" w:cs="Arial"/>
          <w:i/>
          <w:iCs/>
          <w:color w:val="222222"/>
        </w:rPr>
        <w:t>Sociology in Perspective</w:t>
      </w:r>
      <w:r w:rsidRPr="00051D4B">
        <w:rPr>
          <w:rFonts w:ascii="Arial" w:hAnsi="Arial" w:cs="Arial"/>
          <w:color w:val="222222"/>
        </w:rPr>
        <w:t>. Oxford: Heinemann Educational Publishers.</w:t>
      </w:r>
    </w:p>
    <w:p w14:paraId="17C9EC40" w14:textId="05424590" w:rsidR="00CE1E96" w:rsidRPr="00051D4B" w:rsidRDefault="00CE1E96" w:rsidP="00920A19">
      <w:pPr>
        <w:spacing w:before="100" w:beforeAutospacing="1" w:after="100" w:afterAutospacing="1" w:line="360" w:lineRule="auto"/>
        <w:rPr>
          <w:rFonts w:ascii="Arial" w:hAnsi="Arial" w:cs="Arial"/>
          <w:color w:val="222222"/>
        </w:rPr>
      </w:pPr>
      <w:r w:rsidRPr="00051D4B">
        <w:rPr>
          <w:rFonts w:ascii="Arial" w:hAnsi="Arial" w:cs="Arial"/>
          <w:color w:val="222222"/>
        </w:rPr>
        <w:t>Kolk, N. J. Born, M. P., Flier, H. V D.</w:t>
      </w:r>
      <w:r w:rsidR="0098797D" w:rsidRPr="00051D4B">
        <w:rPr>
          <w:rFonts w:ascii="Arial" w:hAnsi="Arial" w:cs="Arial"/>
          <w:color w:val="222222"/>
        </w:rPr>
        <w:t xml:space="preserve"> </w:t>
      </w:r>
      <w:r w:rsidRPr="00051D4B">
        <w:rPr>
          <w:rFonts w:ascii="Arial" w:hAnsi="Arial" w:cs="Arial"/>
          <w:color w:val="222222"/>
        </w:rPr>
        <w:t xml:space="preserve">&amp; Olman, J. M. (2002) ‘Assessment Center Procedures: Cognitive Load During the Observation Phase’, </w:t>
      </w:r>
      <w:r w:rsidRPr="00051D4B">
        <w:rPr>
          <w:rFonts w:ascii="Arial" w:hAnsi="Arial" w:cs="Arial"/>
          <w:i/>
          <w:iCs/>
          <w:color w:val="222222"/>
        </w:rPr>
        <w:t>International Journal of Selection and Assessment</w:t>
      </w:r>
      <w:r w:rsidRPr="00051D4B">
        <w:rPr>
          <w:rFonts w:ascii="Arial" w:hAnsi="Arial" w:cs="Arial"/>
          <w:color w:val="222222"/>
        </w:rPr>
        <w:t>, 10(4) pp. 271-278</w:t>
      </w:r>
    </w:p>
    <w:p w14:paraId="462B1A51" w14:textId="32A82CB6" w:rsidR="00677FFE" w:rsidRPr="00051D4B" w:rsidRDefault="00677FFE" w:rsidP="00920A19">
      <w:pPr>
        <w:spacing w:before="100" w:beforeAutospacing="1" w:after="100" w:afterAutospacing="1" w:line="360" w:lineRule="auto"/>
        <w:rPr>
          <w:rFonts w:ascii="Arial" w:hAnsi="Arial" w:cs="Arial"/>
          <w:color w:val="222222"/>
        </w:rPr>
      </w:pPr>
      <w:r w:rsidRPr="00051D4B">
        <w:rPr>
          <w:rFonts w:ascii="Arial" w:hAnsi="Arial" w:cs="Arial"/>
          <w:color w:val="222222"/>
        </w:rPr>
        <w:t xml:space="preserve">Loughran, J. J. (1996) </w:t>
      </w:r>
      <w:r w:rsidRPr="00051D4B">
        <w:rPr>
          <w:rFonts w:ascii="Arial" w:hAnsi="Arial" w:cs="Arial"/>
          <w:i/>
          <w:iCs/>
          <w:color w:val="222222"/>
        </w:rPr>
        <w:t>Developing Reflective Practice: Learning about Teaching and Learning through Modelling</w:t>
      </w:r>
      <w:r w:rsidRPr="00051D4B">
        <w:rPr>
          <w:rFonts w:ascii="Arial" w:hAnsi="Arial" w:cs="Arial"/>
          <w:color w:val="222222"/>
        </w:rPr>
        <w:t>. London</w:t>
      </w:r>
      <w:r w:rsidR="0098797D" w:rsidRPr="00051D4B">
        <w:rPr>
          <w:rFonts w:ascii="Arial" w:hAnsi="Arial" w:cs="Arial"/>
          <w:color w:val="222222"/>
        </w:rPr>
        <w:t xml:space="preserve">: </w:t>
      </w:r>
      <w:r w:rsidRPr="00051D4B">
        <w:rPr>
          <w:rFonts w:ascii="Arial" w:hAnsi="Arial" w:cs="Arial"/>
          <w:color w:val="222222"/>
        </w:rPr>
        <w:t>The Falmer Press.</w:t>
      </w:r>
    </w:p>
    <w:p w14:paraId="7AD8F840" w14:textId="68DCC057" w:rsidR="00677FFE" w:rsidRPr="00051D4B" w:rsidRDefault="00677FFE"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000000" w:themeColor="text1"/>
          <w:shd w:val="clear" w:color="auto" w:fill="FFFFFF"/>
        </w:rPr>
        <w:t xml:space="preserve">McMillan, J. H. &amp; Hearn, J. (2008) ‘Student self-assessment: The key to stronger student motivation and higher achievement’, </w:t>
      </w:r>
      <w:r w:rsidRPr="00051D4B">
        <w:rPr>
          <w:rFonts w:ascii="Arial" w:hAnsi="Arial" w:cs="Arial"/>
          <w:i/>
          <w:iCs/>
          <w:color w:val="000000" w:themeColor="text1"/>
          <w:shd w:val="clear" w:color="auto" w:fill="FFFFFF"/>
        </w:rPr>
        <w:t>Educational Horizons</w:t>
      </w:r>
      <w:r w:rsidRPr="00051D4B">
        <w:rPr>
          <w:rFonts w:ascii="Arial" w:hAnsi="Arial" w:cs="Arial"/>
          <w:color w:val="000000" w:themeColor="text1"/>
          <w:shd w:val="clear" w:color="auto" w:fill="FFFFFF"/>
        </w:rPr>
        <w:t>, 87, pp. 40-49.</w:t>
      </w:r>
    </w:p>
    <w:p w14:paraId="26664673" w14:textId="2D38A1BE" w:rsidR="00683DB6" w:rsidRPr="00051D4B" w:rsidRDefault="00683DB6" w:rsidP="00920A19">
      <w:pPr>
        <w:spacing w:before="100" w:beforeAutospacing="1" w:after="100" w:afterAutospacing="1" w:line="360" w:lineRule="auto"/>
        <w:rPr>
          <w:rFonts w:ascii="Arial" w:hAnsi="Arial" w:cs="Arial"/>
          <w:shd w:val="clear" w:color="auto" w:fill="FFFFFF"/>
        </w:rPr>
      </w:pPr>
      <w:r w:rsidRPr="00051D4B">
        <w:rPr>
          <w:rFonts w:ascii="Arial" w:hAnsi="Arial" w:cs="Arial"/>
          <w:color w:val="000000" w:themeColor="text1"/>
          <w:shd w:val="clear" w:color="auto" w:fill="FFFFFF"/>
        </w:rPr>
        <w:t xml:space="preserve">Norwich, B. Dudley, P., &amp; Ylonen, A. (2014) ‘Using lesson study to assess pupils’ learning </w:t>
      </w:r>
      <w:r w:rsidRPr="00051D4B">
        <w:rPr>
          <w:rFonts w:ascii="Arial" w:hAnsi="Arial" w:cs="Arial"/>
          <w:shd w:val="clear" w:color="auto" w:fill="FFFFFF"/>
        </w:rPr>
        <w:t xml:space="preserve">difficulties’, </w:t>
      </w:r>
      <w:r w:rsidRPr="00051D4B">
        <w:rPr>
          <w:rFonts w:ascii="Arial" w:hAnsi="Arial" w:cs="Arial"/>
          <w:i/>
          <w:iCs/>
          <w:shd w:val="clear" w:color="auto" w:fill="FFFFFF"/>
        </w:rPr>
        <w:t>International Journal for Lesson and Learning Studies</w:t>
      </w:r>
      <w:r w:rsidRPr="00051D4B">
        <w:rPr>
          <w:rFonts w:ascii="Arial" w:hAnsi="Arial" w:cs="Arial"/>
          <w:shd w:val="clear" w:color="auto" w:fill="FFFFFF"/>
        </w:rPr>
        <w:t>, 3(2), pp. 192-207.</w:t>
      </w:r>
    </w:p>
    <w:p w14:paraId="7C245C54" w14:textId="288E77B2" w:rsidR="00510A7F" w:rsidRPr="00051D4B" w:rsidRDefault="00510A7F" w:rsidP="00920A19">
      <w:pPr>
        <w:spacing w:before="100" w:beforeAutospacing="1" w:after="100" w:afterAutospacing="1" w:line="360" w:lineRule="auto"/>
        <w:rPr>
          <w:rFonts w:ascii="Arial" w:hAnsi="Arial" w:cs="Arial"/>
        </w:rPr>
      </w:pPr>
      <w:r w:rsidRPr="00051D4B">
        <w:rPr>
          <w:rFonts w:ascii="Arial" w:hAnsi="Arial" w:cs="Arial"/>
        </w:rPr>
        <w:t xml:space="preserve">Raider-Roth, M. B. (2005) ‘Trusting what you know: Negotiating the relational context of classroom life’, </w:t>
      </w:r>
      <w:r w:rsidRPr="00051D4B">
        <w:rPr>
          <w:rFonts w:ascii="Arial" w:hAnsi="Arial" w:cs="Arial"/>
          <w:i/>
          <w:iCs/>
        </w:rPr>
        <w:t>Teachers College Record</w:t>
      </w:r>
      <w:r w:rsidRPr="00051D4B">
        <w:rPr>
          <w:rFonts w:ascii="Arial" w:hAnsi="Arial" w:cs="Arial"/>
        </w:rPr>
        <w:t>, 107(4), pp. 587-628.</w:t>
      </w:r>
    </w:p>
    <w:p w14:paraId="7C92BF07" w14:textId="52717ABD" w:rsidR="001E0140" w:rsidRPr="00051D4B" w:rsidRDefault="001E0140" w:rsidP="00920A19">
      <w:pPr>
        <w:spacing w:before="100" w:beforeAutospacing="1" w:after="100" w:afterAutospacing="1" w:line="360" w:lineRule="auto"/>
        <w:rPr>
          <w:rFonts w:ascii="Arial" w:hAnsi="Arial" w:cs="Arial"/>
          <w:color w:val="222222"/>
        </w:rPr>
      </w:pPr>
      <w:r w:rsidRPr="00051D4B">
        <w:rPr>
          <w:rFonts w:ascii="Arial" w:hAnsi="Arial" w:cs="Arial"/>
          <w:color w:val="222222"/>
        </w:rPr>
        <w:t>Richards, J. C.</w:t>
      </w:r>
      <w:r w:rsidR="00B3767E" w:rsidRPr="00051D4B">
        <w:rPr>
          <w:rFonts w:ascii="Arial" w:hAnsi="Arial" w:cs="Arial"/>
          <w:color w:val="222222"/>
        </w:rPr>
        <w:t xml:space="preserve"> </w:t>
      </w:r>
      <w:r w:rsidRPr="00051D4B">
        <w:rPr>
          <w:rFonts w:ascii="Arial" w:hAnsi="Arial" w:cs="Arial"/>
          <w:color w:val="222222"/>
        </w:rPr>
        <w:t xml:space="preserve">&amp; Lockhard, C. (1994) </w:t>
      </w:r>
      <w:r w:rsidRPr="00051D4B">
        <w:rPr>
          <w:rFonts w:ascii="Arial" w:hAnsi="Arial" w:cs="Arial"/>
          <w:i/>
          <w:iCs/>
          <w:color w:val="222222"/>
        </w:rPr>
        <w:t>Reflective Teaching in Second Language Classrooms</w:t>
      </w:r>
      <w:r w:rsidRPr="00051D4B">
        <w:rPr>
          <w:rFonts w:ascii="Arial" w:hAnsi="Arial" w:cs="Arial"/>
          <w:color w:val="222222"/>
        </w:rPr>
        <w:t>. Cambridge: Cambridge University Press.</w:t>
      </w:r>
    </w:p>
    <w:p w14:paraId="72D09EED" w14:textId="3F524266" w:rsidR="00B32B1E" w:rsidRPr="00051D4B" w:rsidRDefault="00B32B1E" w:rsidP="00920A19">
      <w:pPr>
        <w:spacing w:before="100" w:beforeAutospacing="1" w:after="100" w:afterAutospacing="1" w:line="360" w:lineRule="auto"/>
        <w:rPr>
          <w:rFonts w:ascii="Arial" w:hAnsi="Arial" w:cs="Arial"/>
          <w:color w:val="222222"/>
        </w:rPr>
      </w:pPr>
      <w:r w:rsidRPr="00051D4B">
        <w:rPr>
          <w:rFonts w:ascii="Arial" w:hAnsi="Arial" w:cs="Arial"/>
          <w:color w:val="222222"/>
        </w:rPr>
        <w:t xml:space="preserve">Rwegoshora, H. M. M. (2014) </w:t>
      </w:r>
      <w:r w:rsidRPr="00051D4B">
        <w:rPr>
          <w:rFonts w:ascii="Arial" w:hAnsi="Arial" w:cs="Arial"/>
          <w:i/>
          <w:iCs/>
          <w:color w:val="222222"/>
        </w:rPr>
        <w:t>A Gudie to Social Science Research</w:t>
      </w:r>
      <w:r w:rsidRPr="00051D4B">
        <w:rPr>
          <w:rFonts w:ascii="Arial" w:hAnsi="Arial" w:cs="Arial"/>
          <w:color w:val="222222"/>
        </w:rPr>
        <w:t>. 2</w:t>
      </w:r>
      <w:r w:rsidRPr="00051D4B">
        <w:rPr>
          <w:rFonts w:ascii="Arial" w:hAnsi="Arial" w:cs="Arial"/>
          <w:color w:val="222222"/>
          <w:vertAlign w:val="superscript"/>
        </w:rPr>
        <w:t>nd</w:t>
      </w:r>
      <w:r w:rsidRPr="00051D4B">
        <w:rPr>
          <w:rFonts w:ascii="Arial" w:hAnsi="Arial" w:cs="Arial"/>
          <w:color w:val="222222"/>
        </w:rPr>
        <w:t xml:space="preserve"> ed. Tanzania: Mkuni na Nyota Publishers.</w:t>
      </w:r>
    </w:p>
    <w:p w14:paraId="2C7B23C9" w14:textId="287473BD" w:rsidR="003200E9" w:rsidRPr="00051D4B" w:rsidRDefault="003200E9" w:rsidP="00920A19">
      <w:pPr>
        <w:spacing w:before="100" w:beforeAutospacing="1" w:after="100" w:afterAutospacing="1" w:line="360" w:lineRule="auto"/>
        <w:rPr>
          <w:rFonts w:ascii="Arial" w:hAnsi="Arial" w:cs="Arial"/>
          <w:color w:val="000000" w:themeColor="text1"/>
          <w:shd w:val="clear" w:color="auto" w:fill="FFFFFF"/>
        </w:rPr>
      </w:pPr>
      <w:r w:rsidRPr="00051D4B">
        <w:rPr>
          <w:rFonts w:ascii="Arial" w:hAnsi="Arial" w:cs="Arial"/>
          <w:color w:val="222222"/>
        </w:rPr>
        <w:t>Smith, J. A., Harre, R</w:t>
      </w:r>
      <w:r w:rsidR="00B3767E" w:rsidRPr="00051D4B">
        <w:rPr>
          <w:rFonts w:ascii="Arial" w:hAnsi="Arial" w:cs="Arial"/>
          <w:color w:val="222222"/>
        </w:rPr>
        <w:t>.</w:t>
      </w:r>
      <w:r w:rsidRPr="00051D4B">
        <w:rPr>
          <w:rFonts w:ascii="Arial" w:hAnsi="Arial" w:cs="Arial"/>
          <w:color w:val="222222"/>
        </w:rPr>
        <w:t xml:space="preserve"> &amp; Langenhove, L. V. (1995) </w:t>
      </w:r>
      <w:r w:rsidRPr="00051D4B">
        <w:rPr>
          <w:rFonts w:ascii="Arial" w:hAnsi="Arial" w:cs="Arial"/>
          <w:i/>
          <w:iCs/>
          <w:color w:val="222222"/>
        </w:rPr>
        <w:t>Rethinking Methods in Psychology</w:t>
      </w:r>
      <w:r w:rsidRPr="00051D4B">
        <w:rPr>
          <w:rFonts w:ascii="Arial" w:hAnsi="Arial" w:cs="Arial"/>
          <w:color w:val="222222"/>
        </w:rPr>
        <w:t>. London: S</w:t>
      </w:r>
      <w:r w:rsidR="00182E65" w:rsidRPr="00051D4B">
        <w:rPr>
          <w:rFonts w:ascii="Arial" w:hAnsi="Arial" w:cs="Arial"/>
          <w:color w:val="222222"/>
        </w:rPr>
        <w:t>age</w:t>
      </w:r>
      <w:r w:rsidRPr="00051D4B">
        <w:rPr>
          <w:rFonts w:ascii="Arial" w:hAnsi="Arial" w:cs="Arial"/>
          <w:color w:val="222222"/>
        </w:rPr>
        <w:t xml:space="preserve"> </w:t>
      </w:r>
      <w:r w:rsidR="00596026" w:rsidRPr="00051D4B">
        <w:rPr>
          <w:rFonts w:ascii="Arial" w:hAnsi="Arial" w:cs="Arial"/>
          <w:color w:val="222222"/>
        </w:rPr>
        <w:t>P</w:t>
      </w:r>
      <w:r w:rsidRPr="00051D4B">
        <w:rPr>
          <w:rFonts w:ascii="Arial" w:hAnsi="Arial" w:cs="Arial"/>
          <w:color w:val="222222"/>
        </w:rPr>
        <w:t xml:space="preserve">ublications. </w:t>
      </w:r>
    </w:p>
    <w:p w14:paraId="2D6A4AB3" w14:textId="0099949A" w:rsidR="005046C9" w:rsidRPr="00051D4B" w:rsidRDefault="005046C9" w:rsidP="00920A19">
      <w:pPr>
        <w:spacing w:line="360" w:lineRule="auto"/>
        <w:rPr>
          <w:rFonts w:ascii="Arial" w:hAnsi="Arial" w:cs="Arial"/>
        </w:rPr>
      </w:pPr>
      <w:r w:rsidRPr="00051D4B">
        <w:rPr>
          <w:rFonts w:ascii="Arial" w:hAnsi="Arial" w:cs="Arial"/>
        </w:rPr>
        <w:t>Stiggins, R.J.</w:t>
      </w:r>
      <w:r w:rsidR="00B3767E" w:rsidRPr="00051D4B">
        <w:rPr>
          <w:rFonts w:ascii="Arial" w:hAnsi="Arial" w:cs="Arial"/>
        </w:rPr>
        <w:t xml:space="preserve"> (</w:t>
      </w:r>
      <w:r w:rsidRPr="00051D4B">
        <w:rPr>
          <w:rFonts w:ascii="Arial" w:hAnsi="Arial" w:cs="Arial"/>
        </w:rPr>
        <w:t>2002</w:t>
      </w:r>
      <w:r w:rsidR="00B3767E" w:rsidRPr="00051D4B">
        <w:rPr>
          <w:rFonts w:ascii="Arial" w:hAnsi="Arial" w:cs="Arial"/>
        </w:rPr>
        <w:t>)</w:t>
      </w:r>
      <w:r w:rsidRPr="00051D4B">
        <w:rPr>
          <w:rFonts w:ascii="Arial" w:hAnsi="Arial" w:cs="Arial"/>
        </w:rPr>
        <w:t xml:space="preserve"> ‘Assessment crisis: The absence of assessment for learning’. </w:t>
      </w:r>
      <w:r w:rsidRPr="00051D4B">
        <w:rPr>
          <w:rFonts w:ascii="Arial" w:hAnsi="Arial" w:cs="Arial"/>
          <w:i/>
          <w:iCs/>
        </w:rPr>
        <w:t>Phi Delta Kappan,</w:t>
      </w:r>
      <w:r w:rsidRPr="00051D4B">
        <w:rPr>
          <w:rFonts w:ascii="Arial" w:hAnsi="Arial" w:cs="Arial"/>
        </w:rPr>
        <w:t xml:space="preserve"> 83(10), pp. 758-765</w:t>
      </w:r>
      <w:r w:rsidR="0069773C" w:rsidRPr="00051D4B">
        <w:rPr>
          <w:rFonts w:ascii="Arial" w:hAnsi="Arial" w:cs="Arial"/>
        </w:rPr>
        <w:t>.</w:t>
      </w:r>
    </w:p>
    <w:p w14:paraId="1FF4DF6C" w14:textId="12894024" w:rsidR="00F65417" w:rsidRPr="00051D4B" w:rsidRDefault="00232635" w:rsidP="00920A19">
      <w:pPr>
        <w:spacing w:line="360" w:lineRule="auto"/>
        <w:rPr>
          <w:rFonts w:ascii="Arial" w:hAnsi="Arial" w:cs="Arial"/>
        </w:rPr>
      </w:pPr>
      <w:r w:rsidRPr="00051D4B">
        <w:rPr>
          <w:rFonts w:ascii="Arial" w:hAnsi="Arial" w:cs="Arial"/>
        </w:rPr>
        <w:lastRenderedPageBreak/>
        <w:t>Stiggins, R. J., Arter, J. J., Chappuis, J.</w:t>
      </w:r>
      <w:r w:rsidR="00B3767E" w:rsidRPr="00051D4B">
        <w:rPr>
          <w:rFonts w:ascii="Arial" w:hAnsi="Arial" w:cs="Arial"/>
        </w:rPr>
        <w:t xml:space="preserve"> </w:t>
      </w:r>
      <w:r w:rsidRPr="00051D4B">
        <w:rPr>
          <w:rFonts w:ascii="Arial" w:hAnsi="Arial" w:cs="Arial"/>
        </w:rPr>
        <w:t xml:space="preserve">&amp; Chappuis, S. (2004) </w:t>
      </w:r>
      <w:r w:rsidRPr="00051D4B">
        <w:rPr>
          <w:rFonts w:ascii="Arial" w:hAnsi="Arial" w:cs="Arial"/>
          <w:i/>
          <w:iCs/>
        </w:rPr>
        <w:t>Classroom Assessment for Student Learning: Doing it Right, Using it Well</w:t>
      </w:r>
      <w:r w:rsidRPr="00051D4B">
        <w:rPr>
          <w:rFonts w:ascii="Arial" w:hAnsi="Arial" w:cs="Arial"/>
        </w:rPr>
        <w:t xml:space="preserve">. Oregon: Assessment Training Institute. </w:t>
      </w:r>
    </w:p>
    <w:p w14:paraId="026847DB" w14:textId="366E6B49" w:rsidR="00571162" w:rsidRPr="00051D4B" w:rsidRDefault="00571162" w:rsidP="00920A19">
      <w:pPr>
        <w:spacing w:line="360" w:lineRule="auto"/>
        <w:rPr>
          <w:rFonts w:ascii="Arial" w:hAnsi="Arial" w:cs="Arial"/>
        </w:rPr>
      </w:pPr>
      <w:r w:rsidRPr="00051D4B">
        <w:rPr>
          <w:rFonts w:ascii="Arial" w:hAnsi="Arial" w:cs="Arial"/>
        </w:rPr>
        <w:t xml:space="preserve">Vansteenkiste, M., Lens, W. &amp; Deci, E. L. (2006) ‘Intrinsic versus </w:t>
      </w:r>
      <w:r w:rsidR="00B3767E" w:rsidRPr="00051D4B">
        <w:rPr>
          <w:rFonts w:ascii="Arial" w:hAnsi="Arial" w:cs="Arial"/>
        </w:rPr>
        <w:t>extrinsic</w:t>
      </w:r>
      <w:r w:rsidRPr="00051D4B">
        <w:rPr>
          <w:rFonts w:ascii="Arial" w:hAnsi="Arial" w:cs="Arial"/>
        </w:rPr>
        <w:t xml:space="preserve"> goal contents in self-determination theory: Another look at the quality of academic motivation’, </w:t>
      </w:r>
      <w:r w:rsidRPr="00051D4B">
        <w:rPr>
          <w:rFonts w:ascii="Arial" w:hAnsi="Arial" w:cs="Arial"/>
          <w:i/>
          <w:iCs/>
        </w:rPr>
        <w:t>Educational Psychologist</w:t>
      </w:r>
      <w:r w:rsidRPr="00051D4B">
        <w:rPr>
          <w:rFonts w:ascii="Arial" w:hAnsi="Arial" w:cs="Arial"/>
        </w:rPr>
        <w:t xml:space="preserve">, 41(1), pp. 19-31. </w:t>
      </w:r>
    </w:p>
    <w:p w14:paraId="19FE9391" w14:textId="1CB6262C" w:rsidR="00182E65" w:rsidRPr="00051D4B" w:rsidRDefault="00182E65" w:rsidP="00920A19">
      <w:pPr>
        <w:spacing w:line="360" w:lineRule="auto"/>
        <w:rPr>
          <w:rFonts w:ascii="Arial" w:hAnsi="Arial" w:cs="Arial"/>
        </w:rPr>
      </w:pPr>
      <w:r w:rsidRPr="00051D4B">
        <w:rPr>
          <w:rFonts w:ascii="Arial" w:hAnsi="Arial" w:cs="Arial"/>
        </w:rPr>
        <w:t xml:space="preserve">Vaughn, S., Schumm, J. S., &amp; Sinagub, J. S. (1996) </w:t>
      </w:r>
      <w:r w:rsidRPr="00051D4B">
        <w:rPr>
          <w:rFonts w:ascii="Arial" w:hAnsi="Arial" w:cs="Arial"/>
          <w:i/>
          <w:iCs/>
        </w:rPr>
        <w:t>Focus Group Interviews in Education and Psychology</w:t>
      </w:r>
      <w:r w:rsidRPr="00051D4B">
        <w:rPr>
          <w:rFonts w:ascii="Arial" w:hAnsi="Arial" w:cs="Arial"/>
        </w:rPr>
        <w:t xml:space="preserve">. California: Sage Publications. </w:t>
      </w:r>
    </w:p>
    <w:p w14:paraId="45DD1030" w14:textId="0BA4AAEE" w:rsidR="002C116C" w:rsidRPr="00051D4B" w:rsidRDefault="002C116C" w:rsidP="00920A19">
      <w:pPr>
        <w:spacing w:line="360" w:lineRule="auto"/>
        <w:rPr>
          <w:rFonts w:ascii="Arial" w:hAnsi="Arial" w:cs="Arial"/>
        </w:rPr>
      </w:pPr>
      <w:r w:rsidRPr="00051D4B">
        <w:rPr>
          <w:rFonts w:ascii="Arial" w:hAnsi="Arial" w:cs="Arial"/>
        </w:rPr>
        <w:t xml:space="preserve">Volante, L. &amp; Beckett, D. </w:t>
      </w:r>
      <w:r w:rsidR="00B3767E" w:rsidRPr="00051D4B">
        <w:rPr>
          <w:rFonts w:ascii="Arial" w:hAnsi="Arial" w:cs="Arial"/>
        </w:rPr>
        <w:t>(</w:t>
      </w:r>
      <w:r w:rsidRPr="00051D4B">
        <w:rPr>
          <w:rFonts w:ascii="Arial" w:hAnsi="Arial" w:cs="Arial"/>
        </w:rPr>
        <w:t>2011</w:t>
      </w:r>
      <w:r w:rsidR="00B3767E" w:rsidRPr="00051D4B">
        <w:rPr>
          <w:rFonts w:ascii="Arial" w:hAnsi="Arial" w:cs="Arial"/>
        </w:rPr>
        <w:t>)</w:t>
      </w:r>
      <w:r w:rsidRPr="00051D4B">
        <w:rPr>
          <w:rFonts w:ascii="Arial" w:hAnsi="Arial" w:cs="Arial"/>
        </w:rPr>
        <w:t xml:space="preserve"> ‘Formative assessment and the contemporary classroom: Synergies and tensions between research and practice’, </w:t>
      </w:r>
      <w:r w:rsidRPr="00051D4B">
        <w:rPr>
          <w:rFonts w:ascii="Arial" w:hAnsi="Arial" w:cs="Arial"/>
          <w:i/>
          <w:iCs/>
        </w:rPr>
        <w:t>Canadian Journal of Education</w:t>
      </w:r>
      <w:r w:rsidRPr="00051D4B">
        <w:rPr>
          <w:rFonts w:ascii="Arial" w:hAnsi="Arial" w:cs="Arial"/>
        </w:rPr>
        <w:t>, 34(2) pp. 239-255</w:t>
      </w:r>
      <w:r w:rsidR="0069773C" w:rsidRPr="00051D4B">
        <w:rPr>
          <w:rFonts w:ascii="Arial" w:hAnsi="Arial" w:cs="Arial"/>
        </w:rPr>
        <w:t>.</w:t>
      </w:r>
    </w:p>
    <w:p w14:paraId="1DAEB69B" w14:textId="31AA59C1" w:rsidR="00DA40BE" w:rsidRPr="00051D4B" w:rsidRDefault="00DA40BE" w:rsidP="00920A19">
      <w:pPr>
        <w:spacing w:line="360" w:lineRule="auto"/>
        <w:rPr>
          <w:rFonts w:ascii="Arial" w:hAnsi="Arial" w:cs="Arial"/>
        </w:rPr>
      </w:pPr>
      <w:r w:rsidRPr="00051D4B">
        <w:rPr>
          <w:rFonts w:ascii="Arial" w:hAnsi="Arial" w:cs="Arial"/>
        </w:rPr>
        <w:t xml:space="preserve">Wagner, C., Kawulich, B. &amp; Garner, M. (2012) </w:t>
      </w:r>
      <w:r w:rsidRPr="00051D4B">
        <w:rPr>
          <w:rFonts w:ascii="Arial" w:hAnsi="Arial" w:cs="Arial"/>
          <w:i/>
          <w:iCs/>
        </w:rPr>
        <w:t>Doing Social Research. A global context.</w:t>
      </w:r>
      <w:r w:rsidRPr="00051D4B">
        <w:rPr>
          <w:rFonts w:ascii="Arial" w:hAnsi="Arial" w:cs="Arial"/>
        </w:rPr>
        <w:t xml:space="preserve"> New York, NY: McGraw-Hill Education</w:t>
      </w:r>
      <w:r w:rsidR="00C61CDF" w:rsidRPr="00051D4B">
        <w:rPr>
          <w:rFonts w:ascii="Arial" w:hAnsi="Arial" w:cs="Arial"/>
        </w:rPr>
        <w:t>.</w:t>
      </w:r>
    </w:p>
    <w:p w14:paraId="225FD051" w14:textId="3AE8F747" w:rsidR="007C7BA4" w:rsidRPr="00051D4B" w:rsidRDefault="009820CA" w:rsidP="00920A19">
      <w:pPr>
        <w:spacing w:line="360" w:lineRule="auto"/>
        <w:rPr>
          <w:rFonts w:ascii="Arial" w:hAnsi="Arial" w:cs="Arial"/>
        </w:rPr>
      </w:pPr>
      <w:r w:rsidRPr="00051D4B">
        <w:rPr>
          <w:rFonts w:ascii="Arial" w:hAnsi="Arial" w:cs="Arial"/>
        </w:rPr>
        <w:t>Webb</w:t>
      </w:r>
      <w:r w:rsidR="007C7BA4" w:rsidRPr="00051D4B">
        <w:rPr>
          <w:rFonts w:ascii="Arial" w:hAnsi="Arial" w:cs="Arial"/>
        </w:rPr>
        <w:t xml:space="preserve">, M. &amp; Jones, J. (2009) ‘Exploring tensions in developing assessment for learning’, </w:t>
      </w:r>
      <w:r w:rsidR="007C7BA4" w:rsidRPr="00051D4B">
        <w:rPr>
          <w:rFonts w:ascii="Arial" w:hAnsi="Arial" w:cs="Arial"/>
          <w:i/>
          <w:iCs/>
        </w:rPr>
        <w:t>Assessment in Education: Principles, Policy &amp; Practice</w:t>
      </w:r>
      <w:r w:rsidR="007C7BA4" w:rsidRPr="00051D4B">
        <w:rPr>
          <w:rFonts w:ascii="Arial" w:hAnsi="Arial" w:cs="Arial"/>
        </w:rPr>
        <w:t>, 16(2), pp. 165-184</w:t>
      </w:r>
    </w:p>
    <w:p w14:paraId="757C4A11" w14:textId="5D3D4D3D" w:rsidR="001D5943" w:rsidRPr="00051D4B" w:rsidRDefault="38CF84F3" w:rsidP="00920A19">
      <w:pPr>
        <w:spacing w:line="360" w:lineRule="auto"/>
        <w:rPr>
          <w:rFonts w:ascii="Arial" w:eastAsia="Calibri" w:hAnsi="Arial" w:cs="Arial"/>
          <w:color w:val="0563C1" w:themeColor="hyperlink"/>
          <w:u w:val="single"/>
        </w:rPr>
      </w:pPr>
      <w:r w:rsidRPr="00051D4B">
        <w:rPr>
          <w:rFonts w:ascii="Arial" w:hAnsi="Arial" w:cs="Arial"/>
        </w:rPr>
        <w:t xml:space="preserve">Welsh Government (2010) </w:t>
      </w:r>
      <w:r w:rsidRPr="00051D4B">
        <w:rPr>
          <w:rFonts w:ascii="Arial" w:hAnsi="Arial" w:cs="Arial"/>
          <w:i/>
          <w:iCs/>
        </w:rPr>
        <w:t xml:space="preserve">Why develop thinking and assessment for learning in the classroom?. </w:t>
      </w:r>
      <w:r w:rsidRPr="00051D4B">
        <w:rPr>
          <w:rFonts w:ascii="Arial" w:hAnsi="Arial" w:cs="Arial"/>
        </w:rPr>
        <w:t xml:space="preserve">Available at: </w:t>
      </w:r>
      <w:hyperlink r:id="rId13">
        <w:r w:rsidRPr="00051D4B">
          <w:rPr>
            <w:rStyle w:val="Hyperlink"/>
            <w:rFonts w:ascii="Arial" w:eastAsia="Calibri" w:hAnsi="Arial" w:cs="Arial"/>
          </w:rPr>
          <w:t>https://s3-eu-west-1.amazonaws.com/hwb-live-storage/05/ae/7b/09/4ca143999dea481cd5d23846/why-develop-thinking-and-assessment-for-learning-in-the-classroom.pdf</w:t>
        </w:r>
      </w:hyperlink>
      <w:r w:rsidRPr="00051D4B">
        <w:rPr>
          <w:rStyle w:val="Hyperlink"/>
          <w:rFonts w:ascii="Arial" w:eastAsia="Calibri" w:hAnsi="Arial" w:cs="Arial"/>
        </w:rPr>
        <w:t xml:space="preserve"> </w:t>
      </w:r>
      <w:r w:rsidRPr="00051D4B">
        <w:rPr>
          <w:rStyle w:val="Hyperlink"/>
          <w:rFonts w:ascii="Arial" w:eastAsia="Calibri" w:hAnsi="Arial" w:cs="Arial"/>
          <w:color w:val="auto"/>
          <w:u w:val="none"/>
        </w:rPr>
        <w:t>(Accessed February 7</w:t>
      </w:r>
      <w:r w:rsidRPr="00051D4B">
        <w:rPr>
          <w:rStyle w:val="Hyperlink"/>
          <w:rFonts w:ascii="Arial" w:eastAsia="Calibri" w:hAnsi="Arial" w:cs="Arial"/>
          <w:color w:val="auto"/>
          <w:u w:val="none"/>
          <w:vertAlign w:val="superscript"/>
        </w:rPr>
        <w:t>th</w:t>
      </w:r>
      <w:r w:rsidRPr="00051D4B">
        <w:rPr>
          <w:rStyle w:val="Hyperlink"/>
          <w:rFonts w:ascii="Arial" w:eastAsia="Calibri" w:hAnsi="Arial" w:cs="Arial"/>
          <w:color w:val="auto"/>
          <w:u w:val="none"/>
        </w:rPr>
        <w:t xml:space="preserve"> 2020)</w:t>
      </w:r>
    </w:p>
    <w:p w14:paraId="4C7BDB7D" w14:textId="086A9F20" w:rsidR="00686268" w:rsidRDefault="00686268" w:rsidP="00920A19">
      <w:pPr>
        <w:spacing w:line="360" w:lineRule="auto"/>
        <w:rPr>
          <w:rStyle w:val="Hyperlink"/>
          <w:rFonts w:ascii="Arial" w:eastAsia="Calibri" w:hAnsi="Arial" w:cs="Arial"/>
          <w:color w:val="auto"/>
          <w:u w:val="none"/>
        </w:rPr>
      </w:pPr>
      <w:r w:rsidRPr="00051D4B">
        <w:rPr>
          <w:rStyle w:val="Hyperlink"/>
          <w:rFonts w:ascii="Arial" w:eastAsia="Calibri" w:hAnsi="Arial" w:cs="Arial"/>
          <w:color w:val="auto"/>
          <w:u w:val="none"/>
        </w:rPr>
        <w:t xml:space="preserve">Wengraf, T. (2001) </w:t>
      </w:r>
      <w:r w:rsidRPr="00051D4B">
        <w:rPr>
          <w:rStyle w:val="Hyperlink"/>
          <w:rFonts w:ascii="Arial" w:eastAsia="Calibri" w:hAnsi="Arial" w:cs="Arial"/>
          <w:i/>
          <w:iCs/>
          <w:color w:val="auto"/>
          <w:u w:val="none"/>
        </w:rPr>
        <w:t>Qualitative Research Interviewing: Biographic Narrative and Semi-Structured Methods.</w:t>
      </w:r>
      <w:r w:rsidRPr="00051D4B">
        <w:rPr>
          <w:rStyle w:val="Hyperlink"/>
          <w:rFonts w:ascii="Arial" w:eastAsia="Calibri" w:hAnsi="Arial" w:cs="Arial"/>
          <w:color w:val="auto"/>
          <w:u w:val="none"/>
        </w:rPr>
        <w:t xml:space="preserve"> London: Sage Publications.</w:t>
      </w:r>
    </w:p>
    <w:p w14:paraId="67D346DD" w14:textId="0BA177C1" w:rsidR="38CF84F3" w:rsidRPr="00051D4B" w:rsidRDefault="38CF84F3" w:rsidP="00920A19">
      <w:pPr>
        <w:spacing w:line="360" w:lineRule="auto"/>
        <w:rPr>
          <w:rStyle w:val="Hyperlink"/>
          <w:rFonts w:ascii="Arial" w:eastAsia="Calibri" w:hAnsi="Arial" w:cs="Arial"/>
          <w:color w:val="auto"/>
          <w:u w:val="none"/>
        </w:rPr>
      </w:pPr>
      <w:r w:rsidRPr="00051D4B">
        <w:rPr>
          <w:rStyle w:val="Hyperlink"/>
          <w:rFonts w:ascii="Arial" w:eastAsia="Calibri" w:hAnsi="Arial" w:cs="Arial"/>
          <w:color w:val="auto"/>
          <w:u w:val="none"/>
        </w:rPr>
        <w:t xml:space="preserve">Wentzel, K. R. &amp; Miele, D. B. (2016) </w:t>
      </w:r>
      <w:r w:rsidRPr="00051D4B">
        <w:rPr>
          <w:rStyle w:val="Hyperlink"/>
          <w:rFonts w:ascii="Arial" w:eastAsia="Calibri" w:hAnsi="Arial" w:cs="Arial"/>
          <w:i/>
          <w:iCs/>
          <w:color w:val="auto"/>
          <w:u w:val="none"/>
        </w:rPr>
        <w:t>Handbook of Motivation at School</w:t>
      </w:r>
      <w:r w:rsidRPr="00051D4B">
        <w:rPr>
          <w:rStyle w:val="Hyperlink"/>
          <w:rFonts w:ascii="Arial" w:eastAsia="Calibri" w:hAnsi="Arial" w:cs="Arial"/>
          <w:color w:val="auto"/>
          <w:u w:val="none"/>
        </w:rPr>
        <w:t xml:space="preserve">. New York and London: Routledge. </w:t>
      </w:r>
    </w:p>
    <w:p w14:paraId="6B80E0DE" w14:textId="1BBC444E" w:rsidR="009829B7" w:rsidRPr="00051D4B" w:rsidRDefault="009829B7" w:rsidP="00920A19">
      <w:pPr>
        <w:spacing w:line="360" w:lineRule="auto"/>
        <w:rPr>
          <w:rStyle w:val="Hyperlink"/>
          <w:rFonts w:ascii="Arial" w:eastAsia="Calibri" w:hAnsi="Arial" w:cs="Arial"/>
          <w:color w:val="auto"/>
          <w:u w:val="none"/>
        </w:rPr>
      </w:pPr>
      <w:r w:rsidRPr="00051D4B">
        <w:rPr>
          <w:rStyle w:val="Hyperlink"/>
          <w:rFonts w:ascii="Arial" w:eastAsia="Calibri" w:hAnsi="Arial" w:cs="Arial"/>
          <w:color w:val="auto"/>
          <w:u w:val="none"/>
        </w:rPr>
        <w:t xml:space="preserve">Williams, K. M. (2015) </w:t>
      </w:r>
      <w:r w:rsidRPr="00051D4B">
        <w:rPr>
          <w:rStyle w:val="Hyperlink"/>
          <w:rFonts w:ascii="Arial" w:eastAsia="Calibri" w:hAnsi="Arial" w:cs="Arial"/>
          <w:i/>
          <w:iCs/>
          <w:color w:val="auto"/>
          <w:u w:val="none"/>
        </w:rPr>
        <w:t>Doing Research to Improve Teaching and Learning: A Guide for College and University Faculty</w:t>
      </w:r>
      <w:r w:rsidRPr="00051D4B">
        <w:rPr>
          <w:rStyle w:val="Hyperlink"/>
          <w:rFonts w:ascii="Arial" w:eastAsia="Calibri" w:hAnsi="Arial" w:cs="Arial"/>
          <w:color w:val="auto"/>
          <w:u w:val="none"/>
        </w:rPr>
        <w:t xml:space="preserve">. New York, NY: Routledge. </w:t>
      </w:r>
    </w:p>
    <w:p w14:paraId="1E94F528" w14:textId="206346BB" w:rsidR="00D026F2" w:rsidRPr="00051D4B" w:rsidRDefault="00D026F2" w:rsidP="00920A19">
      <w:pPr>
        <w:spacing w:line="360" w:lineRule="auto"/>
        <w:rPr>
          <w:rStyle w:val="Hyperlink"/>
          <w:rFonts w:ascii="Arial" w:eastAsia="Calibri" w:hAnsi="Arial" w:cs="Arial"/>
          <w:color w:val="auto"/>
          <w:u w:val="none"/>
        </w:rPr>
      </w:pPr>
      <w:r w:rsidRPr="00051D4B">
        <w:rPr>
          <w:rStyle w:val="Hyperlink"/>
          <w:rFonts w:ascii="Arial" w:eastAsia="Calibri" w:hAnsi="Arial" w:cs="Arial"/>
          <w:color w:val="auto"/>
          <w:u w:val="none"/>
        </w:rPr>
        <w:t xml:space="preserve">Wragg, E. C. (2012) </w:t>
      </w:r>
      <w:r w:rsidRPr="00051D4B">
        <w:rPr>
          <w:rStyle w:val="Hyperlink"/>
          <w:rFonts w:ascii="Arial" w:eastAsia="Calibri" w:hAnsi="Arial" w:cs="Arial"/>
          <w:i/>
          <w:iCs/>
          <w:color w:val="auto"/>
          <w:u w:val="none"/>
        </w:rPr>
        <w:t>An Introduction to Classroom Observation</w:t>
      </w:r>
      <w:r w:rsidRPr="00051D4B">
        <w:rPr>
          <w:rStyle w:val="Hyperlink"/>
          <w:rFonts w:ascii="Arial" w:eastAsia="Calibri" w:hAnsi="Arial" w:cs="Arial"/>
          <w:color w:val="auto"/>
          <w:u w:val="none"/>
        </w:rPr>
        <w:t xml:space="preserve">. Classic ed. Abingdon: Routledge. </w:t>
      </w:r>
    </w:p>
    <w:sectPr w:rsidR="00D026F2" w:rsidRPr="00051D4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5604A" w14:textId="77777777" w:rsidR="000A4F7C" w:rsidRDefault="000A4F7C" w:rsidP="00317261">
      <w:pPr>
        <w:spacing w:after="0" w:line="240" w:lineRule="auto"/>
      </w:pPr>
      <w:r>
        <w:separator/>
      </w:r>
    </w:p>
  </w:endnote>
  <w:endnote w:type="continuationSeparator" w:id="0">
    <w:p w14:paraId="50A748B4" w14:textId="77777777" w:rsidR="000A4F7C" w:rsidRDefault="000A4F7C" w:rsidP="00317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565D1" w14:textId="77777777" w:rsidR="000A4F7C" w:rsidRDefault="000A4F7C" w:rsidP="00317261">
      <w:pPr>
        <w:spacing w:after="0" w:line="240" w:lineRule="auto"/>
      </w:pPr>
      <w:r>
        <w:separator/>
      </w:r>
    </w:p>
  </w:footnote>
  <w:footnote w:type="continuationSeparator" w:id="0">
    <w:p w14:paraId="0780A283" w14:textId="77777777" w:rsidR="000A4F7C" w:rsidRDefault="000A4F7C" w:rsidP="00317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BD69C" w14:textId="565D24C9" w:rsidR="005F585E" w:rsidRPr="00293130" w:rsidRDefault="005F585E">
    <w:pPr>
      <w:pStyle w:val="Header"/>
      <w:rPr>
        <w:rFonts w:ascii="Arial" w:hAnsi="Arial" w:cs="Arial"/>
      </w:rPr>
    </w:pPr>
    <w:r w:rsidRPr="00293130">
      <w:rPr>
        <w:rFonts w:ascii="Arial" w:hAnsi="Arial" w:cs="Arial"/>
      </w:rPr>
      <w:t>ECAD7004</w:t>
    </w:r>
    <w:r w:rsidRPr="00293130">
      <w:rPr>
        <w:rFonts w:ascii="Arial" w:hAnsi="Arial" w:cs="Arial"/>
      </w:rPr>
      <w:tab/>
    </w:r>
    <w:r w:rsidRPr="00293130">
      <w:rPr>
        <w:rFonts w:ascii="Arial" w:hAnsi="Arial" w:cs="Arial"/>
      </w:rPr>
      <w:tab/>
    </w:r>
    <w:r w:rsidR="00FF4B0E">
      <w:rPr>
        <w:rFonts w:ascii="Arial" w:hAnsi="Arial" w:cs="Arial"/>
      </w:rPr>
      <w:t xml:space="preserve">Student Number: </w:t>
    </w:r>
    <w:r w:rsidRPr="00293130">
      <w:rPr>
        <w:rFonts w:ascii="Arial" w:hAnsi="Arial" w:cs="Arial"/>
      </w:rPr>
      <w:t>1900125</w:t>
    </w:r>
  </w:p>
  <w:p w14:paraId="34E11905" w14:textId="77777777" w:rsidR="005F585E" w:rsidRDefault="005F5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10F82"/>
    <w:multiLevelType w:val="hybridMultilevel"/>
    <w:tmpl w:val="5FC8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D053DC"/>
    <w:multiLevelType w:val="hybridMultilevel"/>
    <w:tmpl w:val="47CA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1F4314"/>
    <w:multiLevelType w:val="hybridMultilevel"/>
    <w:tmpl w:val="0ECC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317A1F"/>
    <w:multiLevelType w:val="hybridMultilevel"/>
    <w:tmpl w:val="A58A5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5C036E"/>
    <w:multiLevelType w:val="hybridMultilevel"/>
    <w:tmpl w:val="7B8C4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FB"/>
    <w:rsid w:val="000006FE"/>
    <w:rsid w:val="0000167B"/>
    <w:rsid w:val="00001B60"/>
    <w:rsid w:val="0000254F"/>
    <w:rsid w:val="000029EB"/>
    <w:rsid w:val="00005608"/>
    <w:rsid w:val="00005D22"/>
    <w:rsid w:val="00005E26"/>
    <w:rsid w:val="00006AE3"/>
    <w:rsid w:val="000079E3"/>
    <w:rsid w:val="00010355"/>
    <w:rsid w:val="000112ED"/>
    <w:rsid w:val="00011AD4"/>
    <w:rsid w:val="0001281F"/>
    <w:rsid w:val="0001348E"/>
    <w:rsid w:val="000138C4"/>
    <w:rsid w:val="00013F3E"/>
    <w:rsid w:val="00015112"/>
    <w:rsid w:val="000160EA"/>
    <w:rsid w:val="00017D65"/>
    <w:rsid w:val="00020857"/>
    <w:rsid w:val="0002100E"/>
    <w:rsid w:val="0002127D"/>
    <w:rsid w:val="00021E72"/>
    <w:rsid w:val="00021FE3"/>
    <w:rsid w:val="000242BF"/>
    <w:rsid w:val="00024F66"/>
    <w:rsid w:val="0002584C"/>
    <w:rsid w:val="00025DC1"/>
    <w:rsid w:val="0002723C"/>
    <w:rsid w:val="000272FC"/>
    <w:rsid w:val="000309B8"/>
    <w:rsid w:val="0003131A"/>
    <w:rsid w:val="00032EB4"/>
    <w:rsid w:val="00033ECE"/>
    <w:rsid w:val="0003416D"/>
    <w:rsid w:val="0003484D"/>
    <w:rsid w:val="000348B7"/>
    <w:rsid w:val="000353AA"/>
    <w:rsid w:val="000366A0"/>
    <w:rsid w:val="00036CCC"/>
    <w:rsid w:val="00036D3B"/>
    <w:rsid w:val="00037213"/>
    <w:rsid w:val="000377D6"/>
    <w:rsid w:val="0004075C"/>
    <w:rsid w:val="00040922"/>
    <w:rsid w:val="000414C8"/>
    <w:rsid w:val="00041DA7"/>
    <w:rsid w:val="0004200F"/>
    <w:rsid w:val="0004234B"/>
    <w:rsid w:val="00042D46"/>
    <w:rsid w:val="00044BA8"/>
    <w:rsid w:val="00045111"/>
    <w:rsid w:val="000452B2"/>
    <w:rsid w:val="00046A6A"/>
    <w:rsid w:val="00046F3E"/>
    <w:rsid w:val="00047552"/>
    <w:rsid w:val="00047BF8"/>
    <w:rsid w:val="00047DFA"/>
    <w:rsid w:val="00050464"/>
    <w:rsid w:val="0005079F"/>
    <w:rsid w:val="00050DC5"/>
    <w:rsid w:val="00050EF5"/>
    <w:rsid w:val="00051D4B"/>
    <w:rsid w:val="0005214F"/>
    <w:rsid w:val="00052A71"/>
    <w:rsid w:val="00052CFA"/>
    <w:rsid w:val="000538D8"/>
    <w:rsid w:val="00054366"/>
    <w:rsid w:val="00054AC7"/>
    <w:rsid w:val="00055309"/>
    <w:rsid w:val="0005540E"/>
    <w:rsid w:val="000564F3"/>
    <w:rsid w:val="00056919"/>
    <w:rsid w:val="000603E7"/>
    <w:rsid w:val="00061891"/>
    <w:rsid w:val="00061BFA"/>
    <w:rsid w:val="00061F0A"/>
    <w:rsid w:val="00062A8A"/>
    <w:rsid w:val="0006633E"/>
    <w:rsid w:val="00071FCB"/>
    <w:rsid w:val="00072218"/>
    <w:rsid w:val="000736F9"/>
    <w:rsid w:val="00073C6E"/>
    <w:rsid w:val="00075386"/>
    <w:rsid w:val="000758E5"/>
    <w:rsid w:val="00076CB2"/>
    <w:rsid w:val="00077762"/>
    <w:rsid w:val="00081A43"/>
    <w:rsid w:val="00082493"/>
    <w:rsid w:val="00082C7A"/>
    <w:rsid w:val="000842A5"/>
    <w:rsid w:val="0008550B"/>
    <w:rsid w:val="00085C4A"/>
    <w:rsid w:val="000872D1"/>
    <w:rsid w:val="000919E8"/>
    <w:rsid w:val="00091A23"/>
    <w:rsid w:val="00091B13"/>
    <w:rsid w:val="00092403"/>
    <w:rsid w:val="00092424"/>
    <w:rsid w:val="00092F2F"/>
    <w:rsid w:val="0009383F"/>
    <w:rsid w:val="000949E9"/>
    <w:rsid w:val="0009527C"/>
    <w:rsid w:val="00095431"/>
    <w:rsid w:val="00095B94"/>
    <w:rsid w:val="00096253"/>
    <w:rsid w:val="00096FA6"/>
    <w:rsid w:val="000A0651"/>
    <w:rsid w:val="000A1156"/>
    <w:rsid w:val="000A2AA8"/>
    <w:rsid w:val="000A3AF7"/>
    <w:rsid w:val="000A4855"/>
    <w:rsid w:val="000A4B49"/>
    <w:rsid w:val="000A4F7C"/>
    <w:rsid w:val="000A5845"/>
    <w:rsid w:val="000A598B"/>
    <w:rsid w:val="000A5F63"/>
    <w:rsid w:val="000A766E"/>
    <w:rsid w:val="000B1650"/>
    <w:rsid w:val="000B264A"/>
    <w:rsid w:val="000B3E84"/>
    <w:rsid w:val="000B55C6"/>
    <w:rsid w:val="000B78F0"/>
    <w:rsid w:val="000C0951"/>
    <w:rsid w:val="000C35CE"/>
    <w:rsid w:val="000C4226"/>
    <w:rsid w:val="000C55DC"/>
    <w:rsid w:val="000C6E3D"/>
    <w:rsid w:val="000D06B3"/>
    <w:rsid w:val="000D0DA8"/>
    <w:rsid w:val="000D2706"/>
    <w:rsid w:val="000D385A"/>
    <w:rsid w:val="000D6642"/>
    <w:rsid w:val="000D6872"/>
    <w:rsid w:val="000D6E2F"/>
    <w:rsid w:val="000D78CD"/>
    <w:rsid w:val="000E253B"/>
    <w:rsid w:val="000E30FA"/>
    <w:rsid w:val="000E3F74"/>
    <w:rsid w:val="000E3FC0"/>
    <w:rsid w:val="000E411F"/>
    <w:rsid w:val="000E5409"/>
    <w:rsid w:val="000E7FED"/>
    <w:rsid w:val="000F101D"/>
    <w:rsid w:val="000F23CD"/>
    <w:rsid w:val="000F23E8"/>
    <w:rsid w:val="000F2E05"/>
    <w:rsid w:val="000F3D3C"/>
    <w:rsid w:val="000F43A9"/>
    <w:rsid w:val="000F46EA"/>
    <w:rsid w:val="000F52DC"/>
    <w:rsid w:val="000F5A73"/>
    <w:rsid w:val="000F64BB"/>
    <w:rsid w:val="000F7CD5"/>
    <w:rsid w:val="000F7E94"/>
    <w:rsid w:val="00100FAD"/>
    <w:rsid w:val="001016E9"/>
    <w:rsid w:val="00101B6C"/>
    <w:rsid w:val="00103379"/>
    <w:rsid w:val="00104EA9"/>
    <w:rsid w:val="0010534B"/>
    <w:rsid w:val="00105CE0"/>
    <w:rsid w:val="00105D8C"/>
    <w:rsid w:val="00105DCC"/>
    <w:rsid w:val="00106F40"/>
    <w:rsid w:val="00107676"/>
    <w:rsid w:val="00107F6B"/>
    <w:rsid w:val="001103ED"/>
    <w:rsid w:val="00113852"/>
    <w:rsid w:val="00115A9B"/>
    <w:rsid w:val="00117E99"/>
    <w:rsid w:val="00120317"/>
    <w:rsid w:val="00120CCC"/>
    <w:rsid w:val="00121340"/>
    <w:rsid w:val="001232F1"/>
    <w:rsid w:val="001243D9"/>
    <w:rsid w:val="00124FA8"/>
    <w:rsid w:val="001273C3"/>
    <w:rsid w:val="001305BE"/>
    <w:rsid w:val="00131A74"/>
    <w:rsid w:val="00131E6D"/>
    <w:rsid w:val="00132CEE"/>
    <w:rsid w:val="001338BB"/>
    <w:rsid w:val="001349CB"/>
    <w:rsid w:val="00134DC5"/>
    <w:rsid w:val="00135020"/>
    <w:rsid w:val="00136AA5"/>
    <w:rsid w:val="001377FA"/>
    <w:rsid w:val="00140EB5"/>
    <w:rsid w:val="00141EDA"/>
    <w:rsid w:val="001427A4"/>
    <w:rsid w:val="001435F2"/>
    <w:rsid w:val="00143840"/>
    <w:rsid w:val="00143E2B"/>
    <w:rsid w:val="00145CDC"/>
    <w:rsid w:val="001460F8"/>
    <w:rsid w:val="0015016B"/>
    <w:rsid w:val="00150724"/>
    <w:rsid w:val="001509CC"/>
    <w:rsid w:val="00151098"/>
    <w:rsid w:val="001510B6"/>
    <w:rsid w:val="001510DC"/>
    <w:rsid w:val="00151EFB"/>
    <w:rsid w:val="00152A27"/>
    <w:rsid w:val="00153287"/>
    <w:rsid w:val="00154F07"/>
    <w:rsid w:val="00155B45"/>
    <w:rsid w:val="00155D79"/>
    <w:rsid w:val="00156341"/>
    <w:rsid w:val="00156657"/>
    <w:rsid w:val="001574D1"/>
    <w:rsid w:val="0015778F"/>
    <w:rsid w:val="00160D15"/>
    <w:rsid w:val="00161592"/>
    <w:rsid w:val="00162101"/>
    <w:rsid w:val="00162A93"/>
    <w:rsid w:val="00162E97"/>
    <w:rsid w:val="00163E9C"/>
    <w:rsid w:val="00164A6A"/>
    <w:rsid w:val="00165FE8"/>
    <w:rsid w:val="00166549"/>
    <w:rsid w:val="00167C0D"/>
    <w:rsid w:val="00170692"/>
    <w:rsid w:val="00170B26"/>
    <w:rsid w:val="00170BCA"/>
    <w:rsid w:val="001713D1"/>
    <w:rsid w:val="00171686"/>
    <w:rsid w:val="001724C9"/>
    <w:rsid w:val="0017286F"/>
    <w:rsid w:val="00174716"/>
    <w:rsid w:val="001756DE"/>
    <w:rsid w:val="00177710"/>
    <w:rsid w:val="0017781E"/>
    <w:rsid w:val="0018021D"/>
    <w:rsid w:val="001807EC"/>
    <w:rsid w:val="00180D01"/>
    <w:rsid w:val="00181E0B"/>
    <w:rsid w:val="00182AEE"/>
    <w:rsid w:val="00182E65"/>
    <w:rsid w:val="00183114"/>
    <w:rsid w:val="00183440"/>
    <w:rsid w:val="001834CE"/>
    <w:rsid w:val="00184FFC"/>
    <w:rsid w:val="00190304"/>
    <w:rsid w:val="00190C63"/>
    <w:rsid w:val="00192BA0"/>
    <w:rsid w:val="0019419D"/>
    <w:rsid w:val="00194312"/>
    <w:rsid w:val="0019582F"/>
    <w:rsid w:val="0019617B"/>
    <w:rsid w:val="001962DE"/>
    <w:rsid w:val="00196B12"/>
    <w:rsid w:val="00196F4B"/>
    <w:rsid w:val="001A1849"/>
    <w:rsid w:val="001A1E40"/>
    <w:rsid w:val="001A2797"/>
    <w:rsid w:val="001A2D71"/>
    <w:rsid w:val="001A2DD5"/>
    <w:rsid w:val="001A37C4"/>
    <w:rsid w:val="001A3ED6"/>
    <w:rsid w:val="001A4D8A"/>
    <w:rsid w:val="001A4DE0"/>
    <w:rsid w:val="001A7914"/>
    <w:rsid w:val="001B2759"/>
    <w:rsid w:val="001B46FD"/>
    <w:rsid w:val="001B4828"/>
    <w:rsid w:val="001B483A"/>
    <w:rsid w:val="001B4E5E"/>
    <w:rsid w:val="001B5799"/>
    <w:rsid w:val="001B5991"/>
    <w:rsid w:val="001B655D"/>
    <w:rsid w:val="001B675E"/>
    <w:rsid w:val="001B7310"/>
    <w:rsid w:val="001B75B4"/>
    <w:rsid w:val="001B7E3A"/>
    <w:rsid w:val="001C108A"/>
    <w:rsid w:val="001C12EC"/>
    <w:rsid w:val="001C1E76"/>
    <w:rsid w:val="001C4E48"/>
    <w:rsid w:val="001C4F01"/>
    <w:rsid w:val="001C5569"/>
    <w:rsid w:val="001C60C8"/>
    <w:rsid w:val="001C6873"/>
    <w:rsid w:val="001C7E92"/>
    <w:rsid w:val="001D0896"/>
    <w:rsid w:val="001D12E1"/>
    <w:rsid w:val="001D1C18"/>
    <w:rsid w:val="001D292D"/>
    <w:rsid w:val="001D2C02"/>
    <w:rsid w:val="001D2CA3"/>
    <w:rsid w:val="001D3136"/>
    <w:rsid w:val="001D35BA"/>
    <w:rsid w:val="001D362B"/>
    <w:rsid w:val="001D397D"/>
    <w:rsid w:val="001D4B61"/>
    <w:rsid w:val="001D4D1D"/>
    <w:rsid w:val="001D541C"/>
    <w:rsid w:val="001D5943"/>
    <w:rsid w:val="001D642F"/>
    <w:rsid w:val="001D6DC9"/>
    <w:rsid w:val="001D6EF4"/>
    <w:rsid w:val="001D7690"/>
    <w:rsid w:val="001E0140"/>
    <w:rsid w:val="001E0668"/>
    <w:rsid w:val="001E1464"/>
    <w:rsid w:val="001E2AB5"/>
    <w:rsid w:val="001E2B6B"/>
    <w:rsid w:val="001E435D"/>
    <w:rsid w:val="001E5435"/>
    <w:rsid w:val="001E57E3"/>
    <w:rsid w:val="001E61DF"/>
    <w:rsid w:val="001E641A"/>
    <w:rsid w:val="001E6E1A"/>
    <w:rsid w:val="001E71B6"/>
    <w:rsid w:val="001E73DC"/>
    <w:rsid w:val="001E790A"/>
    <w:rsid w:val="001F056A"/>
    <w:rsid w:val="001F079C"/>
    <w:rsid w:val="001F1925"/>
    <w:rsid w:val="001F2C9E"/>
    <w:rsid w:val="001F30F1"/>
    <w:rsid w:val="001F40F7"/>
    <w:rsid w:val="001F4E69"/>
    <w:rsid w:val="001F511E"/>
    <w:rsid w:val="001F5549"/>
    <w:rsid w:val="001F5E10"/>
    <w:rsid w:val="001F696E"/>
    <w:rsid w:val="001F6EB4"/>
    <w:rsid w:val="00201609"/>
    <w:rsid w:val="00201DA8"/>
    <w:rsid w:val="00201F2E"/>
    <w:rsid w:val="00202139"/>
    <w:rsid w:val="0020356B"/>
    <w:rsid w:val="00203925"/>
    <w:rsid w:val="002051D7"/>
    <w:rsid w:val="002064BE"/>
    <w:rsid w:val="00206A5B"/>
    <w:rsid w:val="00206E28"/>
    <w:rsid w:val="0020794F"/>
    <w:rsid w:val="00211B23"/>
    <w:rsid w:val="00211B44"/>
    <w:rsid w:val="002120FA"/>
    <w:rsid w:val="00213FF1"/>
    <w:rsid w:val="00215284"/>
    <w:rsid w:val="00215C0A"/>
    <w:rsid w:val="00216AB8"/>
    <w:rsid w:val="002211EB"/>
    <w:rsid w:val="00221609"/>
    <w:rsid w:val="00221A2D"/>
    <w:rsid w:val="0022490C"/>
    <w:rsid w:val="00224D14"/>
    <w:rsid w:val="002250E0"/>
    <w:rsid w:val="00225994"/>
    <w:rsid w:val="00226517"/>
    <w:rsid w:val="00226B0D"/>
    <w:rsid w:val="002278FF"/>
    <w:rsid w:val="00231134"/>
    <w:rsid w:val="00231742"/>
    <w:rsid w:val="00231A69"/>
    <w:rsid w:val="00231F07"/>
    <w:rsid w:val="00232635"/>
    <w:rsid w:val="00232E5A"/>
    <w:rsid w:val="0023305F"/>
    <w:rsid w:val="00233944"/>
    <w:rsid w:val="00233E0A"/>
    <w:rsid w:val="00235109"/>
    <w:rsid w:val="00240589"/>
    <w:rsid w:val="002408BF"/>
    <w:rsid w:val="002409ED"/>
    <w:rsid w:val="00240B32"/>
    <w:rsid w:val="00244127"/>
    <w:rsid w:val="00244CA1"/>
    <w:rsid w:val="002470D5"/>
    <w:rsid w:val="00247E28"/>
    <w:rsid w:val="002500E2"/>
    <w:rsid w:val="00250390"/>
    <w:rsid w:val="002507C8"/>
    <w:rsid w:val="00250ED1"/>
    <w:rsid w:val="00253198"/>
    <w:rsid w:val="002545DB"/>
    <w:rsid w:val="00254858"/>
    <w:rsid w:val="00254AE8"/>
    <w:rsid w:val="00254E69"/>
    <w:rsid w:val="002564A2"/>
    <w:rsid w:val="00257AEA"/>
    <w:rsid w:val="00260928"/>
    <w:rsid w:val="00260B26"/>
    <w:rsid w:val="0026160C"/>
    <w:rsid w:val="00261D04"/>
    <w:rsid w:val="002636EE"/>
    <w:rsid w:val="002645F7"/>
    <w:rsid w:val="002649F3"/>
    <w:rsid w:val="00264F52"/>
    <w:rsid w:val="002655D4"/>
    <w:rsid w:val="00265DE1"/>
    <w:rsid w:val="002660FF"/>
    <w:rsid w:val="00266730"/>
    <w:rsid w:val="00266EB1"/>
    <w:rsid w:val="002700D4"/>
    <w:rsid w:val="002701CD"/>
    <w:rsid w:val="002717CA"/>
    <w:rsid w:val="00272051"/>
    <w:rsid w:val="002744EB"/>
    <w:rsid w:val="00275304"/>
    <w:rsid w:val="002761A8"/>
    <w:rsid w:val="0027678E"/>
    <w:rsid w:val="00276BA0"/>
    <w:rsid w:val="00276F79"/>
    <w:rsid w:val="0028032D"/>
    <w:rsid w:val="002812E1"/>
    <w:rsid w:val="00282F36"/>
    <w:rsid w:val="002839D2"/>
    <w:rsid w:val="00284B25"/>
    <w:rsid w:val="00285E35"/>
    <w:rsid w:val="002866A8"/>
    <w:rsid w:val="00286E45"/>
    <w:rsid w:val="002874E9"/>
    <w:rsid w:val="00287B97"/>
    <w:rsid w:val="00287DAC"/>
    <w:rsid w:val="00290770"/>
    <w:rsid w:val="00290A5D"/>
    <w:rsid w:val="00292896"/>
    <w:rsid w:val="00292ACF"/>
    <w:rsid w:val="00293130"/>
    <w:rsid w:val="00294597"/>
    <w:rsid w:val="00294B41"/>
    <w:rsid w:val="002953B0"/>
    <w:rsid w:val="00295C90"/>
    <w:rsid w:val="00295CF7"/>
    <w:rsid w:val="00295F0D"/>
    <w:rsid w:val="0029713D"/>
    <w:rsid w:val="00297E44"/>
    <w:rsid w:val="002A00D3"/>
    <w:rsid w:val="002A06FD"/>
    <w:rsid w:val="002A0933"/>
    <w:rsid w:val="002A19D8"/>
    <w:rsid w:val="002A1BF5"/>
    <w:rsid w:val="002A21F6"/>
    <w:rsid w:val="002A2FF0"/>
    <w:rsid w:val="002A3D07"/>
    <w:rsid w:val="002A550C"/>
    <w:rsid w:val="002A5F42"/>
    <w:rsid w:val="002A6E43"/>
    <w:rsid w:val="002B1239"/>
    <w:rsid w:val="002B1362"/>
    <w:rsid w:val="002B256A"/>
    <w:rsid w:val="002B330E"/>
    <w:rsid w:val="002B3796"/>
    <w:rsid w:val="002B3921"/>
    <w:rsid w:val="002B5CD1"/>
    <w:rsid w:val="002B67FA"/>
    <w:rsid w:val="002B7162"/>
    <w:rsid w:val="002B7EEC"/>
    <w:rsid w:val="002C116C"/>
    <w:rsid w:val="002C1EDC"/>
    <w:rsid w:val="002C27D2"/>
    <w:rsid w:val="002C33B6"/>
    <w:rsid w:val="002C55E3"/>
    <w:rsid w:val="002C6738"/>
    <w:rsid w:val="002C6C13"/>
    <w:rsid w:val="002D1611"/>
    <w:rsid w:val="002D2059"/>
    <w:rsid w:val="002D3160"/>
    <w:rsid w:val="002D4630"/>
    <w:rsid w:val="002D4F87"/>
    <w:rsid w:val="002D59DD"/>
    <w:rsid w:val="002D6A3D"/>
    <w:rsid w:val="002D701B"/>
    <w:rsid w:val="002D744E"/>
    <w:rsid w:val="002D7FFC"/>
    <w:rsid w:val="002E04D9"/>
    <w:rsid w:val="002E107F"/>
    <w:rsid w:val="002E1B24"/>
    <w:rsid w:val="002E1C57"/>
    <w:rsid w:val="002E234A"/>
    <w:rsid w:val="002E461E"/>
    <w:rsid w:val="002E4AA0"/>
    <w:rsid w:val="002E4B92"/>
    <w:rsid w:val="002E57B2"/>
    <w:rsid w:val="002E6727"/>
    <w:rsid w:val="002E7307"/>
    <w:rsid w:val="002E7A71"/>
    <w:rsid w:val="002F0B4F"/>
    <w:rsid w:val="002F0E8E"/>
    <w:rsid w:val="002F4752"/>
    <w:rsid w:val="002F4D28"/>
    <w:rsid w:val="002F4F11"/>
    <w:rsid w:val="003014FC"/>
    <w:rsid w:val="00304135"/>
    <w:rsid w:val="00304A73"/>
    <w:rsid w:val="00304DBF"/>
    <w:rsid w:val="00305F91"/>
    <w:rsid w:val="003060D8"/>
    <w:rsid w:val="003068E6"/>
    <w:rsid w:val="003069D1"/>
    <w:rsid w:val="003105B1"/>
    <w:rsid w:val="00311057"/>
    <w:rsid w:val="003114D9"/>
    <w:rsid w:val="00311591"/>
    <w:rsid w:val="0031163E"/>
    <w:rsid w:val="0031185F"/>
    <w:rsid w:val="00311AE2"/>
    <w:rsid w:val="00311DAE"/>
    <w:rsid w:val="00312276"/>
    <w:rsid w:val="00312315"/>
    <w:rsid w:val="00312967"/>
    <w:rsid w:val="00313C06"/>
    <w:rsid w:val="00315739"/>
    <w:rsid w:val="003158FF"/>
    <w:rsid w:val="003159E9"/>
    <w:rsid w:val="00316981"/>
    <w:rsid w:val="00317261"/>
    <w:rsid w:val="0031756F"/>
    <w:rsid w:val="00320032"/>
    <w:rsid w:val="003200E9"/>
    <w:rsid w:val="0032067A"/>
    <w:rsid w:val="00320F68"/>
    <w:rsid w:val="0032226B"/>
    <w:rsid w:val="0032598A"/>
    <w:rsid w:val="00325E93"/>
    <w:rsid w:val="00326469"/>
    <w:rsid w:val="00326CF4"/>
    <w:rsid w:val="0033068F"/>
    <w:rsid w:val="00331784"/>
    <w:rsid w:val="0033371A"/>
    <w:rsid w:val="00333F93"/>
    <w:rsid w:val="003346CD"/>
    <w:rsid w:val="00335990"/>
    <w:rsid w:val="00336DC0"/>
    <w:rsid w:val="00340C85"/>
    <w:rsid w:val="003436A4"/>
    <w:rsid w:val="00343FFB"/>
    <w:rsid w:val="003443AB"/>
    <w:rsid w:val="003444D5"/>
    <w:rsid w:val="00345F40"/>
    <w:rsid w:val="00345FEB"/>
    <w:rsid w:val="00347598"/>
    <w:rsid w:val="00350917"/>
    <w:rsid w:val="00351D49"/>
    <w:rsid w:val="0035247C"/>
    <w:rsid w:val="00352ECD"/>
    <w:rsid w:val="0035320C"/>
    <w:rsid w:val="003540AF"/>
    <w:rsid w:val="00354163"/>
    <w:rsid w:val="0035432B"/>
    <w:rsid w:val="00355954"/>
    <w:rsid w:val="003559A1"/>
    <w:rsid w:val="00355A58"/>
    <w:rsid w:val="00355D0E"/>
    <w:rsid w:val="00355DE1"/>
    <w:rsid w:val="003569C8"/>
    <w:rsid w:val="00357238"/>
    <w:rsid w:val="003602C5"/>
    <w:rsid w:val="0036049D"/>
    <w:rsid w:val="003613A0"/>
    <w:rsid w:val="00361451"/>
    <w:rsid w:val="0036305C"/>
    <w:rsid w:val="0036470D"/>
    <w:rsid w:val="00364E90"/>
    <w:rsid w:val="003652F2"/>
    <w:rsid w:val="00366BC3"/>
    <w:rsid w:val="003677C4"/>
    <w:rsid w:val="0037068B"/>
    <w:rsid w:val="0037122E"/>
    <w:rsid w:val="00371FA2"/>
    <w:rsid w:val="00373D11"/>
    <w:rsid w:val="00373E15"/>
    <w:rsid w:val="00374CBB"/>
    <w:rsid w:val="003758E4"/>
    <w:rsid w:val="00381AC2"/>
    <w:rsid w:val="003828CF"/>
    <w:rsid w:val="003837B8"/>
    <w:rsid w:val="00384AB0"/>
    <w:rsid w:val="00384DED"/>
    <w:rsid w:val="003860EC"/>
    <w:rsid w:val="0038650A"/>
    <w:rsid w:val="0038677D"/>
    <w:rsid w:val="003869E1"/>
    <w:rsid w:val="00390B9C"/>
    <w:rsid w:val="00390C13"/>
    <w:rsid w:val="0039231A"/>
    <w:rsid w:val="00392431"/>
    <w:rsid w:val="0039254B"/>
    <w:rsid w:val="00392EC0"/>
    <w:rsid w:val="00393E50"/>
    <w:rsid w:val="0039468D"/>
    <w:rsid w:val="00394E94"/>
    <w:rsid w:val="003966B5"/>
    <w:rsid w:val="00397913"/>
    <w:rsid w:val="003A000F"/>
    <w:rsid w:val="003A0A5F"/>
    <w:rsid w:val="003A13BC"/>
    <w:rsid w:val="003A1AE2"/>
    <w:rsid w:val="003A278C"/>
    <w:rsid w:val="003A3825"/>
    <w:rsid w:val="003A3DAC"/>
    <w:rsid w:val="003A515B"/>
    <w:rsid w:val="003A55FB"/>
    <w:rsid w:val="003A61AC"/>
    <w:rsid w:val="003A6BA2"/>
    <w:rsid w:val="003A74C0"/>
    <w:rsid w:val="003A7E7C"/>
    <w:rsid w:val="003B0D78"/>
    <w:rsid w:val="003B1062"/>
    <w:rsid w:val="003B2CB2"/>
    <w:rsid w:val="003B4293"/>
    <w:rsid w:val="003B4B90"/>
    <w:rsid w:val="003B4C1F"/>
    <w:rsid w:val="003B6ED9"/>
    <w:rsid w:val="003B717C"/>
    <w:rsid w:val="003C08AE"/>
    <w:rsid w:val="003C1222"/>
    <w:rsid w:val="003C2764"/>
    <w:rsid w:val="003C2A65"/>
    <w:rsid w:val="003C3C9C"/>
    <w:rsid w:val="003C45FC"/>
    <w:rsid w:val="003C5329"/>
    <w:rsid w:val="003C790A"/>
    <w:rsid w:val="003D1B1E"/>
    <w:rsid w:val="003D20AE"/>
    <w:rsid w:val="003D414C"/>
    <w:rsid w:val="003D41E4"/>
    <w:rsid w:val="003D48C6"/>
    <w:rsid w:val="003D61B3"/>
    <w:rsid w:val="003D678E"/>
    <w:rsid w:val="003D689E"/>
    <w:rsid w:val="003D6AE3"/>
    <w:rsid w:val="003D70C5"/>
    <w:rsid w:val="003E010F"/>
    <w:rsid w:val="003E08F5"/>
    <w:rsid w:val="003E11ED"/>
    <w:rsid w:val="003E1CC4"/>
    <w:rsid w:val="003E560D"/>
    <w:rsid w:val="003E588E"/>
    <w:rsid w:val="003E652B"/>
    <w:rsid w:val="003E7EED"/>
    <w:rsid w:val="003F0253"/>
    <w:rsid w:val="003F03DC"/>
    <w:rsid w:val="003F06DE"/>
    <w:rsid w:val="003F2540"/>
    <w:rsid w:val="003F29AF"/>
    <w:rsid w:val="003F3426"/>
    <w:rsid w:val="003F4098"/>
    <w:rsid w:val="003F4807"/>
    <w:rsid w:val="003F5B17"/>
    <w:rsid w:val="003F5CD8"/>
    <w:rsid w:val="003F6EA5"/>
    <w:rsid w:val="0040100C"/>
    <w:rsid w:val="0040203B"/>
    <w:rsid w:val="0040257D"/>
    <w:rsid w:val="00402648"/>
    <w:rsid w:val="004033EF"/>
    <w:rsid w:val="00403552"/>
    <w:rsid w:val="00404605"/>
    <w:rsid w:val="00404DC5"/>
    <w:rsid w:val="0040531F"/>
    <w:rsid w:val="004071A7"/>
    <w:rsid w:val="0040728F"/>
    <w:rsid w:val="004100B1"/>
    <w:rsid w:val="00411B70"/>
    <w:rsid w:val="00411D7F"/>
    <w:rsid w:val="00413A57"/>
    <w:rsid w:val="00413D10"/>
    <w:rsid w:val="00414661"/>
    <w:rsid w:val="004148CC"/>
    <w:rsid w:val="00414ADB"/>
    <w:rsid w:val="00415639"/>
    <w:rsid w:val="0041586C"/>
    <w:rsid w:val="00415EF2"/>
    <w:rsid w:val="004166C6"/>
    <w:rsid w:val="00420FAB"/>
    <w:rsid w:val="00421B60"/>
    <w:rsid w:val="00422193"/>
    <w:rsid w:val="004223F3"/>
    <w:rsid w:val="00423006"/>
    <w:rsid w:val="0042533D"/>
    <w:rsid w:val="00426B62"/>
    <w:rsid w:val="00426C49"/>
    <w:rsid w:val="004276D0"/>
    <w:rsid w:val="0042778A"/>
    <w:rsid w:val="00430B76"/>
    <w:rsid w:val="00431019"/>
    <w:rsid w:val="004334FD"/>
    <w:rsid w:val="004348DE"/>
    <w:rsid w:val="00434B89"/>
    <w:rsid w:val="00437BFB"/>
    <w:rsid w:val="0044036A"/>
    <w:rsid w:val="00440BF7"/>
    <w:rsid w:val="004411B0"/>
    <w:rsid w:val="004411B1"/>
    <w:rsid w:val="0044166B"/>
    <w:rsid w:val="00441846"/>
    <w:rsid w:val="0044257B"/>
    <w:rsid w:val="004431F2"/>
    <w:rsid w:val="004436C2"/>
    <w:rsid w:val="004440A9"/>
    <w:rsid w:val="004448EE"/>
    <w:rsid w:val="00444B44"/>
    <w:rsid w:val="00446723"/>
    <w:rsid w:val="00446E4A"/>
    <w:rsid w:val="00447329"/>
    <w:rsid w:val="004515B3"/>
    <w:rsid w:val="00451706"/>
    <w:rsid w:val="00452404"/>
    <w:rsid w:val="00452BAA"/>
    <w:rsid w:val="00452C90"/>
    <w:rsid w:val="0045417B"/>
    <w:rsid w:val="00455B11"/>
    <w:rsid w:val="004567B5"/>
    <w:rsid w:val="004567D1"/>
    <w:rsid w:val="00457201"/>
    <w:rsid w:val="00457EA6"/>
    <w:rsid w:val="00460F26"/>
    <w:rsid w:val="004613A0"/>
    <w:rsid w:val="00461B95"/>
    <w:rsid w:val="00462270"/>
    <w:rsid w:val="004638E0"/>
    <w:rsid w:val="00463BC6"/>
    <w:rsid w:val="00463EB5"/>
    <w:rsid w:val="00464E30"/>
    <w:rsid w:val="00465690"/>
    <w:rsid w:val="00465A9D"/>
    <w:rsid w:val="00465A9F"/>
    <w:rsid w:val="00466097"/>
    <w:rsid w:val="004665EF"/>
    <w:rsid w:val="00466669"/>
    <w:rsid w:val="0047043F"/>
    <w:rsid w:val="00471E2F"/>
    <w:rsid w:val="004722DB"/>
    <w:rsid w:val="0047259F"/>
    <w:rsid w:val="0047319C"/>
    <w:rsid w:val="00474222"/>
    <w:rsid w:val="00474C21"/>
    <w:rsid w:val="00475079"/>
    <w:rsid w:val="00475469"/>
    <w:rsid w:val="004758C0"/>
    <w:rsid w:val="00475A0E"/>
    <w:rsid w:val="00475E8B"/>
    <w:rsid w:val="00476942"/>
    <w:rsid w:val="00476F74"/>
    <w:rsid w:val="004771FB"/>
    <w:rsid w:val="0047787A"/>
    <w:rsid w:val="004809C4"/>
    <w:rsid w:val="00482082"/>
    <w:rsid w:val="00482344"/>
    <w:rsid w:val="00483D8E"/>
    <w:rsid w:val="00483E5B"/>
    <w:rsid w:val="004852EC"/>
    <w:rsid w:val="004857EF"/>
    <w:rsid w:val="004908C4"/>
    <w:rsid w:val="00491BD7"/>
    <w:rsid w:val="0049247D"/>
    <w:rsid w:val="004924F6"/>
    <w:rsid w:val="00493AC2"/>
    <w:rsid w:val="004944B3"/>
    <w:rsid w:val="004945F2"/>
    <w:rsid w:val="00495835"/>
    <w:rsid w:val="0049593F"/>
    <w:rsid w:val="004978D1"/>
    <w:rsid w:val="004A0490"/>
    <w:rsid w:val="004A0CF6"/>
    <w:rsid w:val="004A2330"/>
    <w:rsid w:val="004A235A"/>
    <w:rsid w:val="004A29A1"/>
    <w:rsid w:val="004A419C"/>
    <w:rsid w:val="004A46A9"/>
    <w:rsid w:val="004A5886"/>
    <w:rsid w:val="004A5A9A"/>
    <w:rsid w:val="004A5C17"/>
    <w:rsid w:val="004A6384"/>
    <w:rsid w:val="004A7136"/>
    <w:rsid w:val="004B1BF3"/>
    <w:rsid w:val="004B26DE"/>
    <w:rsid w:val="004B34C0"/>
    <w:rsid w:val="004B4272"/>
    <w:rsid w:val="004B4A99"/>
    <w:rsid w:val="004B5494"/>
    <w:rsid w:val="004B5692"/>
    <w:rsid w:val="004B58E9"/>
    <w:rsid w:val="004B5C35"/>
    <w:rsid w:val="004B5E50"/>
    <w:rsid w:val="004B5F19"/>
    <w:rsid w:val="004B62C7"/>
    <w:rsid w:val="004B65DF"/>
    <w:rsid w:val="004B72D4"/>
    <w:rsid w:val="004B7DC5"/>
    <w:rsid w:val="004B7F97"/>
    <w:rsid w:val="004C00C5"/>
    <w:rsid w:val="004C0120"/>
    <w:rsid w:val="004C099D"/>
    <w:rsid w:val="004C0EEC"/>
    <w:rsid w:val="004C10AC"/>
    <w:rsid w:val="004C27E4"/>
    <w:rsid w:val="004C28D6"/>
    <w:rsid w:val="004C2EBB"/>
    <w:rsid w:val="004C316F"/>
    <w:rsid w:val="004C31FB"/>
    <w:rsid w:val="004C6262"/>
    <w:rsid w:val="004C68CF"/>
    <w:rsid w:val="004C693B"/>
    <w:rsid w:val="004C770C"/>
    <w:rsid w:val="004D0A1B"/>
    <w:rsid w:val="004D1945"/>
    <w:rsid w:val="004D1B1B"/>
    <w:rsid w:val="004D2454"/>
    <w:rsid w:val="004D2A38"/>
    <w:rsid w:val="004D313D"/>
    <w:rsid w:val="004D4CFA"/>
    <w:rsid w:val="004D5F24"/>
    <w:rsid w:val="004D62DB"/>
    <w:rsid w:val="004D6FB7"/>
    <w:rsid w:val="004E1EBD"/>
    <w:rsid w:val="004E209F"/>
    <w:rsid w:val="004E2138"/>
    <w:rsid w:val="004E23A8"/>
    <w:rsid w:val="004E2F84"/>
    <w:rsid w:val="004E319F"/>
    <w:rsid w:val="004E3435"/>
    <w:rsid w:val="004E3888"/>
    <w:rsid w:val="004E3B5E"/>
    <w:rsid w:val="004E4BC0"/>
    <w:rsid w:val="004E5E01"/>
    <w:rsid w:val="004E763B"/>
    <w:rsid w:val="004F0E43"/>
    <w:rsid w:val="004F2D66"/>
    <w:rsid w:val="004F2D7D"/>
    <w:rsid w:val="004F3229"/>
    <w:rsid w:val="004F3FC5"/>
    <w:rsid w:val="004F5194"/>
    <w:rsid w:val="004F5F2E"/>
    <w:rsid w:val="004F73CE"/>
    <w:rsid w:val="0050030D"/>
    <w:rsid w:val="00500FAD"/>
    <w:rsid w:val="00500FB5"/>
    <w:rsid w:val="005020BC"/>
    <w:rsid w:val="0050248C"/>
    <w:rsid w:val="00502D30"/>
    <w:rsid w:val="00503032"/>
    <w:rsid w:val="0050336A"/>
    <w:rsid w:val="005039A4"/>
    <w:rsid w:val="0050432E"/>
    <w:rsid w:val="005046C9"/>
    <w:rsid w:val="0050610B"/>
    <w:rsid w:val="00506563"/>
    <w:rsid w:val="005069F7"/>
    <w:rsid w:val="005072C1"/>
    <w:rsid w:val="00507814"/>
    <w:rsid w:val="00510A7F"/>
    <w:rsid w:val="00512899"/>
    <w:rsid w:val="005136A9"/>
    <w:rsid w:val="00514F52"/>
    <w:rsid w:val="00515C0F"/>
    <w:rsid w:val="00516DC2"/>
    <w:rsid w:val="00516DD3"/>
    <w:rsid w:val="00516F6D"/>
    <w:rsid w:val="005170A8"/>
    <w:rsid w:val="005201EC"/>
    <w:rsid w:val="00520994"/>
    <w:rsid w:val="00521C6F"/>
    <w:rsid w:val="00522F15"/>
    <w:rsid w:val="0052466F"/>
    <w:rsid w:val="005266EE"/>
    <w:rsid w:val="005276D0"/>
    <w:rsid w:val="0052779D"/>
    <w:rsid w:val="00527E8E"/>
    <w:rsid w:val="00530C28"/>
    <w:rsid w:val="00530CD2"/>
    <w:rsid w:val="00530F2F"/>
    <w:rsid w:val="00531EFB"/>
    <w:rsid w:val="0053270B"/>
    <w:rsid w:val="00532AE2"/>
    <w:rsid w:val="00532EBE"/>
    <w:rsid w:val="0053300D"/>
    <w:rsid w:val="0053375D"/>
    <w:rsid w:val="00534F19"/>
    <w:rsid w:val="00535588"/>
    <w:rsid w:val="00535653"/>
    <w:rsid w:val="00535813"/>
    <w:rsid w:val="00535A81"/>
    <w:rsid w:val="005364A2"/>
    <w:rsid w:val="00536669"/>
    <w:rsid w:val="00537F2C"/>
    <w:rsid w:val="00540104"/>
    <w:rsid w:val="005414DA"/>
    <w:rsid w:val="00541E3C"/>
    <w:rsid w:val="00541FDB"/>
    <w:rsid w:val="00543288"/>
    <w:rsid w:val="005440D6"/>
    <w:rsid w:val="0055152B"/>
    <w:rsid w:val="005516AE"/>
    <w:rsid w:val="0055261A"/>
    <w:rsid w:val="00552A8B"/>
    <w:rsid w:val="005538D9"/>
    <w:rsid w:val="00555B16"/>
    <w:rsid w:val="005566A4"/>
    <w:rsid w:val="00556AF9"/>
    <w:rsid w:val="00556E9B"/>
    <w:rsid w:val="00560534"/>
    <w:rsid w:val="00560CA2"/>
    <w:rsid w:val="00561BF5"/>
    <w:rsid w:val="00562C6C"/>
    <w:rsid w:val="00563843"/>
    <w:rsid w:val="005644BD"/>
    <w:rsid w:val="005655C4"/>
    <w:rsid w:val="005660C9"/>
    <w:rsid w:val="00566114"/>
    <w:rsid w:val="00567239"/>
    <w:rsid w:val="005677DA"/>
    <w:rsid w:val="00570198"/>
    <w:rsid w:val="0057094A"/>
    <w:rsid w:val="00571162"/>
    <w:rsid w:val="005720F4"/>
    <w:rsid w:val="00572821"/>
    <w:rsid w:val="00573668"/>
    <w:rsid w:val="00573907"/>
    <w:rsid w:val="00574272"/>
    <w:rsid w:val="00574D52"/>
    <w:rsid w:val="00575202"/>
    <w:rsid w:val="00577CED"/>
    <w:rsid w:val="00581190"/>
    <w:rsid w:val="00581737"/>
    <w:rsid w:val="00581FB6"/>
    <w:rsid w:val="00584B9B"/>
    <w:rsid w:val="00584EDE"/>
    <w:rsid w:val="00584FB1"/>
    <w:rsid w:val="005852C0"/>
    <w:rsid w:val="00586463"/>
    <w:rsid w:val="00586D04"/>
    <w:rsid w:val="00592916"/>
    <w:rsid w:val="00592CD9"/>
    <w:rsid w:val="00593F25"/>
    <w:rsid w:val="0059410B"/>
    <w:rsid w:val="005947B5"/>
    <w:rsid w:val="005956B7"/>
    <w:rsid w:val="00596026"/>
    <w:rsid w:val="00596170"/>
    <w:rsid w:val="00597C6B"/>
    <w:rsid w:val="00597F59"/>
    <w:rsid w:val="00597FD3"/>
    <w:rsid w:val="005A0751"/>
    <w:rsid w:val="005A18CA"/>
    <w:rsid w:val="005A1C26"/>
    <w:rsid w:val="005A4832"/>
    <w:rsid w:val="005A63F7"/>
    <w:rsid w:val="005A747F"/>
    <w:rsid w:val="005B1BEB"/>
    <w:rsid w:val="005B1CBB"/>
    <w:rsid w:val="005B21B0"/>
    <w:rsid w:val="005B240E"/>
    <w:rsid w:val="005B30A8"/>
    <w:rsid w:val="005B5133"/>
    <w:rsid w:val="005B5A6F"/>
    <w:rsid w:val="005B5D19"/>
    <w:rsid w:val="005B72D0"/>
    <w:rsid w:val="005B785B"/>
    <w:rsid w:val="005B7FF0"/>
    <w:rsid w:val="005C049F"/>
    <w:rsid w:val="005C1D07"/>
    <w:rsid w:val="005C2584"/>
    <w:rsid w:val="005C3794"/>
    <w:rsid w:val="005C3D7E"/>
    <w:rsid w:val="005C4E76"/>
    <w:rsid w:val="005C506D"/>
    <w:rsid w:val="005C5D9C"/>
    <w:rsid w:val="005C673E"/>
    <w:rsid w:val="005C696C"/>
    <w:rsid w:val="005C6FF5"/>
    <w:rsid w:val="005C7F1A"/>
    <w:rsid w:val="005D30E4"/>
    <w:rsid w:val="005D3FEC"/>
    <w:rsid w:val="005D4D38"/>
    <w:rsid w:val="005D659D"/>
    <w:rsid w:val="005D79A6"/>
    <w:rsid w:val="005E057F"/>
    <w:rsid w:val="005E0C2A"/>
    <w:rsid w:val="005E2ABB"/>
    <w:rsid w:val="005E2BAF"/>
    <w:rsid w:val="005E37AD"/>
    <w:rsid w:val="005E47CC"/>
    <w:rsid w:val="005E7A1B"/>
    <w:rsid w:val="005E7CA9"/>
    <w:rsid w:val="005F0A2F"/>
    <w:rsid w:val="005F15D2"/>
    <w:rsid w:val="005F1648"/>
    <w:rsid w:val="005F2468"/>
    <w:rsid w:val="005F296C"/>
    <w:rsid w:val="005F401C"/>
    <w:rsid w:val="005F4168"/>
    <w:rsid w:val="005F4A44"/>
    <w:rsid w:val="005F585E"/>
    <w:rsid w:val="005F5A69"/>
    <w:rsid w:val="005F5F99"/>
    <w:rsid w:val="006002F8"/>
    <w:rsid w:val="00601548"/>
    <w:rsid w:val="006017B2"/>
    <w:rsid w:val="00601904"/>
    <w:rsid w:val="00602928"/>
    <w:rsid w:val="00602B0F"/>
    <w:rsid w:val="00602CF1"/>
    <w:rsid w:val="006039D8"/>
    <w:rsid w:val="00603F3D"/>
    <w:rsid w:val="00604437"/>
    <w:rsid w:val="006052E2"/>
    <w:rsid w:val="00605B35"/>
    <w:rsid w:val="0060626C"/>
    <w:rsid w:val="00607431"/>
    <w:rsid w:val="00607545"/>
    <w:rsid w:val="0061023C"/>
    <w:rsid w:val="0061062E"/>
    <w:rsid w:val="00611223"/>
    <w:rsid w:val="00612929"/>
    <w:rsid w:val="00612E8E"/>
    <w:rsid w:val="0061328E"/>
    <w:rsid w:val="006137BC"/>
    <w:rsid w:val="00614AAE"/>
    <w:rsid w:val="00615F38"/>
    <w:rsid w:val="00616C8C"/>
    <w:rsid w:val="00617A23"/>
    <w:rsid w:val="00617C58"/>
    <w:rsid w:val="00620341"/>
    <w:rsid w:val="0062097B"/>
    <w:rsid w:val="00620D72"/>
    <w:rsid w:val="00621115"/>
    <w:rsid w:val="0062188C"/>
    <w:rsid w:val="00622B50"/>
    <w:rsid w:val="00623DC5"/>
    <w:rsid w:val="0062454B"/>
    <w:rsid w:val="0062481A"/>
    <w:rsid w:val="00625130"/>
    <w:rsid w:val="00626361"/>
    <w:rsid w:val="00626435"/>
    <w:rsid w:val="0063003F"/>
    <w:rsid w:val="006302A0"/>
    <w:rsid w:val="00630B25"/>
    <w:rsid w:val="00631620"/>
    <w:rsid w:val="006316A0"/>
    <w:rsid w:val="00631ECB"/>
    <w:rsid w:val="00632D65"/>
    <w:rsid w:val="00632E33"/>
    <w:rsid w:val="0063322B"/>
    <w:rsid w:val="00633719"/>
    <w:rsid w:val="00633927"/>
    <w:rsid w:val="00634367"/>
    <w:rsid w:val="00635B9A"/>
    <w:rsid w:val="00635FC9"/>
    <w:rsid w:val="006362E9"/>
    <w:rsid w:val="00637057"/>
    <w:rsid w:val="006419A7"/>
    <w:rsid w:val="00641D01"/>
    <w:rsid w:val="00644F2E"/>
    <w:rsid w:val="006469EA"/>
    <w:rsid w:val="00646E2F"/>
    <w:rsid w:val="00647B59"/>
    <w:rsid w:val="00647F7D"/>
    <w:rsid w:val="00651766"/>
    <w:rsid w:val="00651A46"/>
    <w:rsid w:val="00652067"/>
    <w:rsid w:val="006521BB"/>
    <w:rsid w:val="006541B1"/>
    <w:rsid w:val="006541D4"/>
    <w:rsid w:val="0065452B"/>
    <w:rsid w:val="00654BC2"/>
    <w:rsid w:val="00654D32"/>
    <w:rsid w:val="00655833"/>
    <w:rsid w:val="00657B5E"/>
    <w:rsid w:val="00660053"/>
    <w:rsid w:val="00660129"/>
    <w:rsid w:val="00660674"/>
    <w:rsid w:val="006610E4"/>
    <w:rsid w:val="006635EA"/>
    <w:rsid w:val="00663787"/>
    <w:rsid w:val="00663E2F"/>
    <w:rsid w:val="00666295"/>
    <w:rsid w:val="00666355"/>
    <w:rsid w:val="00666631"/>
    <w:rsid w:val="00666EFF"/>
    <w:rsid w:val="00667A3D"/>
    <w:rsid w:val="00667EA7"/>
    <w:rsid w:val="006709AB"/>
    <w:rsid w:val="00672F64"/>
    <w:rsid w:val="00674FAC"/>
    <w:rsid w:val="006763EE"/>
    <w:rsid w:val="00677FFE"/>
    <w:rsid w:val="00683314"/>
    <w:rsid w:val="00683B6C"/>
    <w:rsid w:val="00683DB6"/>
    <w:rsid w:val="00684A66"/>
    <w:rsid w:val="00684B06"/>
    <w:rsid w:val="0068611E"/>
    <w:rsid w:val="00686268"/>
    <w:rsid w:val="00691D9B"/>
    <w:rsid w:val="0069204A"/>
    <w:rsid w:val="0069214D"/>
    <w:rsid w:val="0069289A"/>
    <w:rsid w:val="00692E9A"/>
    <w:rsid w:val="00693A0C"/>
    <w:rsid w:val="00693FAC"/>
    <w:rsid w:val="006943CA"/>
    <w:rsid w:val="00694F82"/>
    <w:rsid w:val="0069553A"/>
    <w:rsid w:val="006958CB"/>
    <w:rsid w:val="00696EFC"/>
    <w:rsid w:val="0069701A"/>
    <w:rsid w:val="0069773C"/>
    <w:rsid w:val="00697A6E"/>
    <w:rsid w:val="006A0CAB"/>
    <w:rsid w:val="006A1025"/>
    <w:rsid w:val="006A38D4"/>
    <w:rsid w:val="006A4A01"/>
    <w:rsid w:val="006A656F"/>
    <w:rsid w:val="006A6598"/>
    <w:rsid w:val="006A6CAA"/>
    <w:rsid w:val="006A7570"/>
    <w:rsid w:val="006B08CC"/>
    <w:rsid w:val="006B0B0A"/>
    <w:rsid w:val="006B0BE8"/>
    <w:rsid w:val="006B0C9A"/>
    <w:rsid w:val="006B1615"/>
    <w:rsid w:val="006B1A19"/>
    <w:rsid w:val="006B2AEF"/>
    <w:rsid w:val="006B3504"/>
    <w:rsid w:val="006B409F"/>
    <w:rsid w:val="006B49D2"/>
    <w:rsid w:val="006B4C42"/>
    <w:rsid w:val="006B51FB"/>
    <w:rsid w:val="006B6944"/>
    <w:rsid w:val="006B7B4A"/>
    <w:rsid w:val="006C014A"/>
    <w:rsid w:val="006C02BF"/>
    <w:rsid w:val="006C1DA5"/>
    <w:rsid w:val="006C3929"/>
    <w:rsid w:val="006C3C21"/>
    <w:rsid w:val="006C4283"/>
    <w:rsid w:val="006C4944"/>
    <w:rsid w:val="006C4F77"/>
    <w:rsid w:val="006C560B"/>
    <w:rsid w:val="006D0731"/>
    <w:rsid w:val="006D111A"/>
    <w:rsid w:val="006D216A"/>
    <w:rsid w:val="006D297A"/>
    <w:rsid w:val="006D318D"/>
    <w:rsid w:val="006D3AF8"/>
    <w:rsid w:val="006D46AC"/>
    <w:rsid w:val="006D5132"/>
    <w:rsid w:val="006D644A"/>
    <w:rsid w:val="006D6701"/>
    <w:rsid w:val="006D6EEA"/>
    <w:rsid w:val="006D73BE"/>
    <w:rsid w:val="006E033D"/>
    <w:rsid w:val="006E0692"/>
    <w:rsid w:val="006E0931"/>
    <w:rsid w:val="006E1550"/>
    <w:rsid w:val="006E2789"/>
    <w:rsid w:val="006E2D58"/>
    <w:rsid w:val="006E443C"/>
    <w:rsid w:val="006E48CF"/>
    <w:rsid w:val="006E6057"/>
    <w:rsid w:val="006E7784"/>
    <w:rsid w:val="006E7CC4"/>
    <w:rsid w:val="006F12BE"/>
    <w:rsid w:val="006F2421"/>
    <w:rsid w:val="006F261F"/>
    <w:rsid w:val="006F2B04"/>
    <w:rsid w:val="006F3C36"/>
    <w:rsid w:val="006F4DFA"/>
    <w:rsid w:val="006F7374"/>
    <w:rsid w:val="00700108"/>
    <w:rsid w:val="0070038A"/>
    <w:rsid w:val="007019B3"/>
    <w:rsid w:val="007041A3"/>
    <w:rsid w:val="0070460D"/>
    <w:rsid w:val="0070481F"/>
    <w:rsid w:val="00705DAD"/>
    <w:rsid w:val="00706A1C"/>
    <w:rsid w:val="00707153"/>
    <w:rsid w:val="00707D01"/>
    <w:rsid w:val="00707ED1"/>
    <w:rsid w:val="00710B8B"/>
    <w:rsid w:val="00711DCA"/>
    <w:rsid w:val="007123FC"/>
    <w:rsid w:val="00713A4A"/>
    <w:rsid w:val="0071519E"/>
    <w:rsid w:val="0071673E"/>
    <w:rsid w:val="00716820"/>
    <w:rsid w:val="007208FC"/>
    <w:rsid w:val="00721893"/>
    <w:rsid w:val="00721E3E"/>
    <w:rsid w:val="007227F5"/>
    <w:rsid w:val="00722E0F"/>
    <w:rsid w:val="00723507"/>
    <w:rsid w:val="0072363E"/>
    <w:rsid w:val="00724B23"/>
    <w:rsid w:val="00726A2E"/>
    <w:rsid w:val="00726B38"/>
    <w:rsid w:val="00730019"/>
    <w:rsid w:val="00731955"/>
    <w:rsid w:val="00731FDA"/>
    <w:rsid w:val="007328B4"/>
    <w:rsid w:val="00732A12"/>
    <w:rsid w:val="00732CA5"/>
    <w:rsid w:val="00732F3D"/>
    <w:rsid w:val="00734B7F"/>
    <w:rsid w:val="00735291"/>
    <w:rsid w:val="0073603B"/>
    <w:rsid w:val="00736721"/>
    <w:rsid w:val="0073795E"/>
    <w:rsid w:val="00737995"/>
    <w:rsid w:val="00740157"/>
    <w:rsid w:val="00740959"/>
    <w:rsid w:val="00740984"/>
    <w:rsid w:val="00741471"/>
    <w:rsid w:val="00742988"/>
    <w:rsid w:val="00743952"/>
    <w:rsid w:val="00743BBB"/>
    <w:rsid w:val="00744862"/>
    <w:rsid w:val="00746269"/>
    <w:rsid w:val="007466C6"/>
    <w:rsid w:val="00746C68"/>
    <w:rsid w:val="007504F2"/>
    <w:rsid w:val="00751E68"/>
    <w:rsid w:val="00752FD9"/>
    <w:rsid w:val="00754EC0"/>
    <w:rsid w:val="00756364"/>
    <w:rsid w:val="0075766D"/>
    <w:rsid w:val="00757C25"/>
    <w:rsid w:val="00757F72"/>
    <w:rsid w:val="00761B37"/>
    <w:rsid w:val="007644C5"/>
    <w:rsid w:val="0076529C"/>
    <w:rsid w:val="00766435"/>
    <w:rsid w:val="00770025"/>
    <w:rsid w:val="00770939"/>
    <w:rsid w:val="00772195"/>
    <w:rsid w:val="0077261D"/>
    <w:rsid w:val="007727E8"/>
    <w:rsid w:val="00773885"/>
    <w:rsid w:val="00773D2E"/>
    <w:rsid w:val="007741DB"/>
    <w:rsid w:val="007746CA"/>
    <w:rsid w:val="00775068"/>
    <w:rsid w:val="00775AEE"/>
    <w:rsid w:val="00776A55"/>
    <w:rsid w:val="00776F5A"/>
    <w:rsid w:val="00777B9C"/>
    <w:rsid w:val="00777C46"/>
    <w:rsid w:val="007801C8"/>
    <w:rsid w:val="00780F2F"/>
    <w:rsid w:val="0078248E"/>
    <w:rsid w:val="007851D0"/>
    <w:rsid w:val="0078596F"/>
    <w:rsid w:val="00786647"/>
    <w:rsid w:val="00786B5C"/>
    <w:rsid w:val="00786D57"/>
    <w:rsid w:val="00787195"/>
    <w:rsid w:val="007903A2"/>
    <w:rsid w:val="00791021"/>
    <w:rsid w:val="00791975"/>
    <w:rsid w:val="00795507"/>
    <w:rsid w:val="00795F66"/>
    <w:rsid w:val="00795FED"/>
    <w:rsid w:val="007A0C32"/>
    <w:rsid w:val="007A13C4"/>
    <w:rsid w:val="007A1C98"/>
    <w:rsid w:val="007A1E25"/>
    <w:rsid w:val="007A343B"/>
    <w:rsid w:val="007A3E28"/>
    <w:rsid w:val="007A4160"/>
    <w:rsid w:val="007A4D06"/>
    <w:rsid w:val="007A5A75"/>
    <w:rsid w:val="007A6989"/>
    <w:rsid w:val="007A6BFF"/>
    <w:rsid w:val="007A7390"/>
    <w:rsid w:val="007B0A49"/>
    <w:rsid w:val="007B255F"/>
    <w:rsid w:val="007B2782"/>
    <w:rsid w:val="007B3924"/>
    <w:rsid w:val="007B6C01"/>
    <w:rsid w:val="007B6CD3"/>
    <w:rsid w:val="007B6D2C"/>
    <w:rsid w:val="007B72EC"/>
    <w:rsid w:val="007C1102"/>
    <w:rsid w:val="007C1196"/>
    <w:rsid w:val="007C1A51"/>
    <w:rsid w:val="007C21CB"/>
    <w:rsid w:val="007C2931"/>
    <w:rsid w:val="007C2944"/>
    <w:rsid w:val="007C4A93"/>
    <w:rsid w:val="007C4B1C"/>
    <w:rsid w:val="007C5492"/>
    <w:rsid w:val="007C585A"/>
    <w:rsid w:val="007C5BA8"/>
    <w:rsid w:val="007C6C8C"/>
    <w:rsid w:val="007C78F8"/>
    <w:rsid w:val="007C7BA4"/>
    <w:rsid w:val="007C7BB8"/>
    <w:rsid w:val="007D0F2B"/>
    <w:rsid w:val="007D118C"/>
    <w:rsid w:val="007D2DAC"/>
    <w:rsid w:val="007D2F65"/>
    <w:rsid w:val="007D381E"/>
    <w:rsid w:val="007D47C3"/>
    <w:rsid w:val="007D6FCC"/>
    <w:rsid w:val="007D7E8A"/>
    <w:rsid w:val="007E07D0"/>
    <w:rsid w:val="007E4BF6"/>
    <w:rsid w:val="007E50E8"/>
    <w:rsid w:val="007E68D9"/>
    <w:rsid w:val="007F20A5"/>
    <w:rsid w:val="007F2F8F"/>
    <w:rsid w:val="007F36F2"/>
    <w:rsid w:val="007F399A"/>
    <w:rsid w:val="007F3AA0"/>
    <w:rsid w:val="007F49FA"/>
    <w:rsid w:val="007F62E1"/>
    <w:rsid w:val="00800167"/>
    <w:rsid w:val="0080086F"/>
    <w:rsid w:val="00800B14"/>
    <w:rsid w:val="00801A75"/>
    <w:rsid w:val="008022E4"/>
    <w:rsid w:val="00803CBE"/>
    <w:rsid w:val="008040BF"/>
    <w:rsid w:val="00804E75"/>
    <w:rsid w:val="00805E88"/>
    <w:rsid w:val="008065CE"/>
    <w:rsid w:val="008115B8"/>
    <w:rsid w:val="0081184A"/>
    <w:rsid w:val="008119DA"/>
    <w:rsid w:val="00811BD9"/>
    <w:rsid w:val="008136AE"/>
    <w:rsid w:val="00813D22"/>
    <w:rsid w:val="00814898"/>
    <w:rsid w:val="0081508E"/>
    <w:rsid w:val="00817047"/>
    <w:rsid w:val="00820E23"/>
    <w:rsid w:val="00822DFA"/>
    <w:rsid w:val="0082385A"/>
    <w:rsid w:val="008239B5"/>
    <w:rsid w:val="00824175"/>
    <w:rsid w:val="00824384"/>
    <w:rsid w:val="00824C42"/>
    <w:rsid w:val="00825DAA"/>
    <w:rsid w:val="00825EE9"/>
    <w:rsid w:val="00826BC7"/>
    <w:rsid w:val="00827014"/>
    <w:rsid w:val="00827266"/>
    <w:rsid w:val="00831A5F"/>
    <w:rsid w:val="00832587"/>
    <w:rsid w:val="008336C8"/>
    <w:rsid w:val="00835C22"/>
    <w:rsid w:val="008363E6"/>
    <w:rsid w:val="0084012D"/>
    <w:rsid w:val="008414E8"/>
    <w:rsid w:val="008422FC"/>
    <w:rsid w:val="008424C5"/>
    <w:rsid w:val="00842555"/>
    <w:rsid w:val="00843A41"/>
    <w:rsid w:val="008445E5"/>
    <w:rsid w:val="00847083"/>
    <w:rsid w:val="00847464"/>
    <w:rsid w:val="00852109"/>
    <w:rsid w:val="00852360"/>
    <w:rsid w:val="008528C3"/>
    <w:rsid w:val="00853C82"/>
    <w:rsid w:val="00855159"/>
    <w:rsid w:val="0085524C"/>
    <w:rsid w:val="008558F3"/>
    <w:rsid w:val="00856001"/>
    <w:rsid w:val="00857FDE"/>
    <w:rsid w:val="008603D9"/>
    <w:rsid w:val="00861A3C"/>
    <w:rsid w:val="00861C26"/>
    <w:rsid w:val="00861E9A"/>
    <w:rsid w:val="008634E1"/>
    <w:rsid w:val="00864563"/>
    <w:rsid w:val="0086639F"/>
    <w:rsid w:val="008667AB"/>
    <w:rsid w:val="00866921"/>
    <w:rsid w:val="008708F0"/>
    <w:rsid w:val="00870B4A"/>
    <w:rsid w:val="00870E78"/>
    <w:rsid w:val="00871C87"/>
    <w:rsid w:val="00872888"/>
    <w:rsid w:val="0087490E"/>
    <w:rsid w:val="00875D9B"/>
    <w:rsid w:val="0087749D"/>
    <w:rsid w:val="00877BBC"/>
    <w:rsid w:val="0088100C"/>
    <w:rsid w:val="008814A6"/>
    <w:rsid w:val="00883779"/>
    <w:rsid w:val="0088418D"/>
    <w:rsid w:val="008847C6"/>
    <w:rsid w:val="00884876"/>
    <w:rsid w:val="008848BB"/>
    <w:rsid w:val="008850DF"/>
    <w:rsid w:val="00885C81"/>
    <w:rsid w:val="008867D3"/>
    <w:rsid w:val="008869B7"/>
    <w:rsid w:val="00886F89"/>
    <w:rsid w:val="008903A9"/>
    <w:rsid w:val="008914DF"/>
    <w:rsid w:val="00892A59"/>
    <w:rsid w:val="008942BE"/>
    <w:rsid w:val="00894EA1"/>
    <w:rsid w:val="00894F70"/>
    <w:rsid w:val="00895E29"/>
    <w:rsid w:val="008960A0"/>
    <w:rsid w:val="008962B3"/>
    <w:rsid w:val="008963F0"/>
    <w:rsid w:val="00897765"/>
    <w:rsid w:val="00897D5A"/>
    <w:rsid w:val="008A0472"/>
    <w:rsid w:val="008A098C"/>
    <w:rsid w:val="008A0A66"/>
    <w:rsid w:val="008A17A2"/>
    <w:rsid w:val="008A1AE1"/>
    <w:rsid w:val="008A1ED5"/>
    <w:rsid w:val="008A3469"/>
    <w:rsid w:val="008A3579"/>
    <w:rsid w:val="008A3C78"/>
    <w:rsid w:val="008A49CC"/>
    <w:rsid w:val="008A6880"/>
    <w:rsid w:val="008A7013"/>
    <w:rsid w:val="008A7B6E"/>
    <w:rsid w:val="008B0290"/>
    <w:rsid w:val="008B13B8"/>
    <w:rsid w:val="008B3657"/>
    <w:rsid w:val="008B4385"/>
    <w:rsid w:val="008B65B5"/>
    <w:rsid w:val="008B6F73"/>
    <w:rsid w:val="008B7FE5"/>
    <w:rsid w:val="008C0734"/>
    <w:rsid w:val="008C0788"/>
    <w:rsid w:val="008C25D7"/>
    <w:rsid w:val="008C2EEC"/>
    <w:rsid w:val="008C3F57"/>
    <w:rsid w:val="008C45D3"/>
    <w:rsid w:val="008C4E7A"/>
    <w:rsid w:val="008C5A90"/>
    <w:rsid w:val="008C6407"/>
    <w:rsid w:val="008C6535"/>
    <w:rsid w:val="008C699C"/>
    <w:rsid w:val="008C74F7"/>
    <w:rsid w:val="008C7901"/>
    <w:rsid w:val="008D01E0"/>
    <w:rsid w:val="008D3065"/>
    <w:rsid w:val="008D330D"/>
    <w:rsid w:val="008D3722"/>
    <w:rsid w:val="008D4D40"/>
    <w:rsid w:val="008D55D3"/>
    <w:rsid w:val="008D5F72"/>
    <w:rsid w:val="008D6C78"/>
    <w:rsid w:val="008D73CE"/>
    <w:rsid w:val="008D7725"/>
    <w:rsid w:val="008E0461"/>
    <w:rsid w:val="008E1B24"/>
    <w:rsid w:val="008E3AA3"/>
    <w:rsid w:val="008E4041"/>
    <w:rsid w:val="008E45AE"/>
    <w:rsid w:val="008E58EE"/>
    <w:rsid w:val="008E68AC"/>
    <w:rsid w:val="008E72CC"/>
    <w:rsid w:val="008E79CE"/>
    <w:rsid w:val="008F00A8"/>
    <w:rsid w:val="008F0AFF"/>
    <w:rsid w:val="008F0C76"/>
    <w:rsid w:val="008F33CB"/>
    <w:rsid w:val="008F4AB6"/>
    <w:rsid w:val="008F50ED"/>
    <w:rsid w:val="008F5449"/>
    <w:rsid w:val="008F5B9C"/>
    <w:rsid w:val="008F6840"/>
    <w:rsid w:val="008F6CA1"/>
    <w:rsid w:val="008F735D"/>
    <w:rsid w:val="008F773D"/>
    <w:rsid w:val="0090190C"/>
    <w:rsid w:val="00903B88"/>
    <w:rsid w:val="00903F9A"/>
    <w:rsid w:val="00904557"/>
    <w:rsid w:val="0091077F"/>
    <w:rsid w:val="00910E78"/>
    <w:rsid w:val="009119B0"/>
    <w:rsid w:val="00912873"/>
    <w:rsid w:val="00915247"/>
    <w:rsid w:val="00915804"/>
    <w:rsid w:val="0091588E"/>
    <w:rsid w:val="009165EE"/>
    <w:rsid w:val="00920A19"/>
    <w:rsid w:val="00921081"/>
    <w:rsid w:val="0092301B"/>
    <w:rsid w:val="00923CAB"/>
    <w:rsid w:val="00924B9F"/>
    <w:rsid w:val="00925FD0"/>
    <w:rsid w:val="009261EA"/>
    <w:rsid w:val="0092681F"/>
    <w:rsid w:val="009268B1"/>
    <w:rsid w:val="00926BFB"/>
    <w:rsid w:val="00927068"/>
    <w:rsid w:val="00927796"/>
    <w:rsid w:val="00930438"/>
    <w:rsid w:val="009306A4"/>
    <w:rsid w:val="00930AB2"/>
    <w:rsid w:val="00931F55"/>
    <w:rsid w:val="00932783"/>
    <w:rsid w:val="00933436"/>
    <w:rsid w:val="00933820"/>
    <w:rsid w:val="00933850"/>
    <w:rsid w:val="009338EB"/>
    <w:rsid w:val="00934372"/>
    <w:rsid w:val="00934CBB"/>
    <w:rsid w:val="00934FD1"/>
    <w:rsid w:val="00937E9A"/>
    <w:rsid w:val="009401DC"/>
    <w:rsid w:val="00940ADC"/>
    <w:rsid w:val="00940EB0"/>
    <w:rsid w:val="009412E9"/>
    <w:rsid w:val="00942130"/>
    <w:rsid w:val="00943D80"/>
    <w:rsid w:val="00944A03"/>
    <w:rsid w:val="00946755"/>
    <w:rsid w:val="009471F7"/>
    <w:rsid w:val="00951D45"/>
    <w:rsid w:val="009536A8"/>
    <w:rsid w:val="00953BEF"/>
    <w:rsid w:val="009540E1"/>
    <w:rsid w:val="0095475F"/>
    <w:rsid w:val="00954F76"/>
    <w:rsid w:val="00954FE1"/>
    <w:rsid w:val="00955093"/>
    <w:rsid w:val="0095558C"/>
    <w:rsid w:val="009569A4"/>
    <w:rsid w:val="00956F04"/>
    <w:rsid w:val="0095785B"/>
    <w:rsid w:val="00957886"/>
    <w:rsid w:val="00960CF1"/>
    <w:rsid w:val="0096134D"/>
    <w:rsid w:val="009620E8"/>
    <w:rsid w:val="0096215E"/>
    <w:rsid w:val="009627A3"/>
    <w:rsid w:val="00963116"/>
    <w:rsid w:val="00964B2C"/>
    <w:rsid w:val="00966027"/>
    <w:rsid w:val="0096763F"/>
    <w:rsid w:val="009703F1"/>
    <w:rsid w:val="00970F45"/>
    <w:rsid w:val="00971817"/>
    <w:rsid w:val="00971E72"/>
    <w:rsid w:val="0097282E"/>
    <w:rsid w:val="00973603"/>
    <w:rsid w:val="0097599D"/>
    <w:rsid w:val="00975BAD"/>
    <w:rsid w:val="009779CA"/>
    <w:rsid w:val="0098065E"/>
    <w:rsid w:val="00980840"/>
    <w:rsid w:val="009813CE"/>
    <w:rsid w:val="009817D0"/>
    <w:rsid w:val="009820CA"/>
    <w:rsid w:val="009822F8"/>
    <w:rsid w:val="00982712"/>
    <w:rsid w:val="009829B7"/>
    <w:rsid w:val="00982B84"/>
    <w:rsid w:val="00983AE1"/>
    <w:rsid w:val="00984051"/>
    <w:rsid w:val="0098481E"/>
    <w:rsid w:val="00984D79"/>
    <w:rsid w:val="0098545A"/>
    <w:rsid w:val="009866C3"/>
    <w:rsid w:val="0098727B"/>
    <w:rsid w:val="0098797D"/>
    <w:rsid w:val="00987AEC"/>
    <w:rsid w:val="00992A29"/>
    <w:rsid w:val="00992D2B"/>
    <w:rsid w:val="00994747"/>
    <w:rsid w:val="00995B2F"/>
    <w:rsid w:val="0099642E"/>
    <w:rsid w:val="009965B6"/>
    <w:rsid w:val="00996D24"/>
    <w:rsid w:val="00997ABC"/>
    <w:rsid w:val="009A0352"/>
    <w:rsid w:val="009A0435"/>
    <w:rsid w:val="009A1EF2"/>
    <w:rsid w:val="009A2C64"/>
    <w:rsid w:val="009A3213"/>
    <w:rsid w:val="009A3DFD"/>
    <w:rsid w:val="009A42D8"/>
    <w:rsid w:val="009A4CDD"/>
    <w:rsid w:val="009A5437"/>
    <w:rsid w:val="009A570B"/>
    <w:rsid w:val="009A6B77"/>
    <w:rsid w:val="009A6C96"/>
    <w:rsid w:val="009A797A"/>
    <w:rsid w:val="009A79B9"/>
    <w:rsid w:val="009B0505"/>
    <w:rsid w:val="009B07FE"/>
    <w:rsid w:val="009B0DDA"/>
    <w:rsid w:val="009B2583"/>
    <w:rsid w:val="009B32D6"/>
    <w:rsid w:val="009B36DE"/>
    <w:rsid w:val="009B3F51"/>
    <w:rsid w:val="009B47C4"/>
    <w:rsid w:val="009B4A33"/>
    <w:rsid w:val="009B4BA7"/>
    <w:rsid w:val="009B4F4E"/>
    <w:rsid w:val="009B67AC"/>
    <w:rsid w:val="009C06FD"/>
    <w:rsid w:val="009C093E"/>
    <w:rsid w:val="009C2828"/>
    <w:rsid w:val="009C30F7"/>
    <w:rsid w:val="009C3894"/>
    <w:rsid w:val="009C4A88"/>
    <w:rsid w:val="009C4C1B"/>
    <w:rsid w:val="009C528B"/>
    <w:rsid w:val="009C5CFA"/>
    <w:rsid w:val="009C6AB9"/>
    <w:rsid w:val="009C6B9E"/>
    <w:rsid w:val="009C7006"/>
    <w:rsid w:val="009D02DC"/>
    <w:rsid w:val="009D0426"/>
    <w:rsid w:val="009D2C5F"/>
    <w:rsid w:val="009D2DD6"/>
    <w:rsid w:val="009D2F46"/>
    <w:rsid w:val="009D3571"/>
    <w:rsid w:val="009D3B4D"/>
    <w:rsid w:val="009D3BB0"/>
    <w:rsid w:val="009D48B0"/>
    <w:rsid w:val="009D4AE5"/>
    <w:rsid w:val="009D4DB4"/>
    <w:rsid w:val="009D56AA"/>
    <w:rsid w:val="009D6994"/>
    <w:rsid w:val="009E0307"/>
    <w:rsid w:val="009E12D4"/>
    <w:rsid w:val="009E2677"/>
    <w:rsid w:val="009E2E03"/>
    <w:rsid w:val="009E2E32"/>
    <w:rsid w:val="009E31A9"/>
    <w:rsid w:val="009E31EB"/>
    <w:rsid w:val="009E363D"/>
    <w:rsid w:val="009E40CF"/>
    <w:rsid w:val="009E441B"/>
    <w:rsid w:val="009E49FF"/>
    <w:rsid w:val="009E4BC3"/>
    <w:rsid w:val="009E4F7E"/>
    <w:rsid w:val="009E75A4"/>
    <w:rsid w:val="009E79B3"/>
    <w:rsid w:val="009E7E4B"/>
    <w:rsid w:val="009F1FB9"/>
    <w:rsid w:val="009F2F83"/>
    <w:rsid w:val="009F319D"/>
    <w:rsid w:val="009F4366"/>
    <w:rsid w:val="009F4989"/>
    <w:rsid w:val="009F4B52"/>
    <w:rsid w:val="009F6B6E"/>
    <w:rsid w:val="00A00067"/>
    <w:rsid w:val="00A00926"/>
    <w:rsid w:val="00A0184A"/>
    <w:rsid w:val="00A045A9"/>
    <w:rsid w:val="00A045B9"/>
    <w:rsid w:val="00A04656"/>
    <w:rsid w:val="00A068EB"/>
    <w:rsid w:val="00A06EFB"/>
    <w:rsid w:val="00A12D7F"/>
    <w:rsid w:val="00A15D47"/>
    <w:rsid w:val="00A16024"/>
    <w:rsid w:val="00A168FB"/>
    <w:rsid w:val="00A1694B"/>
    <w:rsid w:val="00A17CC3"/>
    <w:rsid w:val="00A207F6"/>
    <w:rsid w:val="00A20CC9"/>
    <w:rsid w:val="00A24013"/>
    <w:rsid w:val="00A26FA3"/>
    <w:rsid w:val="00A30584"/>
    <w:rsid w:val="00A30B55"/>
    <w:rsid w:val="00A30C5C"/>
    <w:rsid w:val="00A30F22"/>
    <w:rsid w:val="00A310C9"/>
    <w:rsid w:val="00A3250A"/>
    <w:rsid w:val="00A333A6"/>
    <w:rsid w:val="00A351F0"/>
    <w:rsid w:val="00A3521D"/>
    <w:rsid w:val="00A352CB"/>
    <w:rsid w:val="00A35DD2"/>
    <w:rsid w:val="00A36F22"/>
    <w:rsid w:val="00A36F66"/>
    <w:rsid w:val="00A3711A"/>
    <w:rsid w:val="00A3753B"/>
    <w:rsid w:val="00A40F29"/>
    <w:rsid w:val="00A4131E"/>
    <w:rsid w:val="00A414A7"/>
    <w:rsid w:val="00A42C3B"/>
    <w:rsid w:val="00A42CE1"/>
    <w:rsid w:val="00A438BC"/>
    <w:rsid w:val="00A44ED5"/>
    <w:rsid w:val="00A45659"/>
    <w:rsid w:val="00A47915"/>
    <w:rsid w:val="00A47FA1"/>
    <w:rsid w:val="00A5021A"/>
    <w:rsid w:val="00A513F6"/>
    <w:rsid w:val="00A516E0"/>
    <w:rsid w:val="00A54E96"/>
    <w:rsid w:val="00A55629"/>
    <w:rsid w:val="00A55D5E"/>
    <w:rsid w:val="00A560D9"/>
    <w:rsid w:val="00A5619D"/>
    <w:rsid w:val="00A56793"/>
    <w:rsid w:val="00A57AC9"/>
    <w:rsid w:val="00A57D0C"/>
    <w:rsid w:val="00A62DBE"/>
    <w:rsid w:val="00A62DC3"/>
    <w:rsid w:val="00A66178"/>
    <w:rsid w:val="00A66D4A"/>
    <w:rsid w:val="00A674BB"/>
    <w:rsid w:val="00A67A36"/>
    <w:rsid w:val="00A70C40"/>
    <w:rsid w:val="00A71B83"/>
    <w:rsid w:val="00A723EB"/>
    <w:rsid w:val="00A729B5"/>
    <w:rsid w:val="00A72C90"/>
    <w:rsid w:val="00A736C6"/>
    <w:rsid w:val="00A73734"/>
    <w:rsid w:val="00A753BB"/>
    <w:rsid w:val="00A759F1"/>
    <w:rsid w:val="00A7655F"/>
    <w:rsid w:val="00A76C3B"/>
    <w:rsid w:val="00A77334"/>
    <w:rsid w:val="00A776B2"/>
    <w:rsid w:val="00A80E1E"/>
    <w:rsid w:val="00A82BA4"/>
    <w:rsid w:val="00A82BB6"/>
    <w:rsid w:val="00A85206"/>
    <w:rsid w:val="00A85233"/>
    <w:rsid w:val="00A853C7"/>
    <w:rsid w:val="00A85853"/>
    <w:rsid w:val="00A862B6"/>
    <w:rsid w:val="00A86653"/>
    <w:rsid w:val="00A86760"/>
    <w:rsid w:val="00A870DD"/>
    <w:rsid w:val="00A87B90"/>
    <w:rsid w:val="00A90D12"/>
    <w:rsid w:val="00A90FBE"/>
    <w:rsid w:val="00A91492"/>
    <w:rsid w:val="00A944A5"/>
    <w:rsid w:val="00A95293"/>
    <w:rsid w:val="00A96D8F"/>
    <w:rsid w:val="00A97029"/>
    <w:rsid w:val="00AA0490"/>
    <w:rsid w:val="00AA09F6"/>
    <w:rsid w:val="00AA0BF9"/>
    <w:rsid w:val="00AA20BB"/>
    <w:rsid w:val="00AA2230"/>
    <w:rsid w:val="00AA32A3"/>
    <w:rsid w:val="00AA4838"/>
    <w:rsid w:val="00AA4BB5"/>
    <w:rsid w:val="00AA526F"/>
    <w:rsid w:val="00AA65D0"/>
    <w:rsid w:val="00AA69F8"/>
    <w:rsid w:val="00AA6EE4"/>
    <w:rsid w:val="00AA7A0E"/>
    <w:rsid w:val="00AA7A4F"/>
    <w:rsid w:val="00AA7AF6"/>
    <w:rsid w:val="00AA7AF9"/>
    <w:rsid w:val="00AB101F"/>
    <w:rsid w:val="00AB15AE"/>
    <w:rsid w:val="00AB2157"/>
    <w:rsid w:val="00AB2FE8"/>
    <w:rsid w:val="00AB3BA4"/>
    <w:rsid w:val="00AB4899"/>
    <w:rsid w:val="00AB65E4"/>
    <w:rsid w:val="00AC1F46"/>
    <w:rsid w:val="00AC213E"/>
    <w:rsid w:val="00AC2472"/>
    <w:rsid w:val="00AC3D68"/>
    <w:rsid w:val="00AC40A6"/>
    <w:rsid w:val="00AC4721"/>
    <w:rsid w:val="00AC57CA"/>
    <w:rsid w:val="00AC692D"/>
    <w:rsid w:val="00AC7434"/>
    <w:rsid w:val="00AC7875"/>
    <w:rsid w:val="00AD0897"/>
    <w:rsid w:val="00AD0AA1"/>
    <w:rsid w:val="00AD0FA3"/>
    <w:rsid w:val="00AD23DA"/>
    <w:rsid w:val="00AD4246"/>
    <w:rsid w:val="00AD4D5E"/>
    <w:rsid w:val="00AD58FA"/>
    <w:rsid w:val="00AD5A0F"/>
    <w:rsid w:val="00AD5D6F"/>
    <w:rsid w:val="00AD6588"/>
    <w:rsid w:val="00AD78CC"/>
    <w:rsid w:val="00AE0BE2"/>
    <w:rsid w:val="00AE1AD6"/>
    <w:rsid w:val="00AE2629"/>
    <w:rsid w:val="00AE2BE2"/>
    <w:rsid w:val="00AE2D0A"/>
    <w:rsid w:val="00AE2DB9"/>
    <w:rsid w:val="00AE3F0D"/>
    <w:rsid w:val="00AE40EF"/>
    <w:rsid w:val="00AE451A"/>
    <w:rsid w:val="00AE4693"/>
    <w:rsid w:val="00AE5206"/>
    <w:rsid w:val="00AE570D"/>
    <w:rsid w:val="00AE572D"/>
    <w:rsid w:val="00AE6242"/>
    <w:rsid w:val="00AE64B6"/>
    <w:rsid w:val="00AE6A58"/>
    <w:rsid w:val="00AE77BA"/>
    <w:rsid w:val="00AE7FE8"/>
    <w:rsid w:val="00AF09E0"/>
    <w:rsid w:val="00AF1195"/>
    <w:rsid w:val="00AF18FC"/>
    <w:rsid w:val="00AF2039"/>
    <w:rsid w:val="00AF2372"/>
    <w:rsid w:val="00AF73A2"/>
    <w:rsid w:val="00AF74E1"/>
    <w:rsid w:val="00AF7A47"/>
    <w:rsid w:val="00B0115D"/>
    <w:rsid w:val="00B02912"/>
    <w:rsid w:val="00B03FCC"/>
    <w:rsid w:val="00B0610F"/>
    <w:rsid w:val="00B06910"/>
    <w:rsid w:val="00B06AD2"/>
    <w:rsid w:val="00B077F5"/>
    <w:rsid w:val="00B1043B"/>
    <w:rsid w:val="00B11493"/>
    <w:rsid w:val="00B125C0"/>
    <w:rsid w:val="00B13803"/>
    <w:rsid w:val="00B13F97"/>
    <w:rsid w:val="00B14857"/>
    <w:rsid w:val="00B15394"/>
    <w:rsid w:val="00B15D9E"/>
    <w:rsid w:val="00B16B77"/>
    <w:rsid w:val="00B177F8"/>
    <w:rsid w:val="00B2024A"/>
    <w:rsid w:val="00B22999"/>
    <w:rsid w:val="00B23935"/>
    <w:rsid w:val="00B23DC7"/>
    <w:rsid w:val="00B266EA"/>
    <w:rsid w:val="00B26A48"/>
    <w:rsid w:val="00B31D11"/>
    <w:rsid w:val="00B328A9"/>
    <w:rsid w:val="00B32B1E"/>
    <w:rsid w:val="00B337B8"/>
    <w:rsid w:val="00B35ABD"/>
    <w:rsid w:val="00B36763"/>
    <w:rsid w:val="00B3767E"/>
    <w:rsid w:val="00B37FC9"/>
    <w:rsid w:val="00B4053A"/>
    <w:rsid w:val="00B41435"/>
    <w:rsid w:val="00B421DD"/>
    <w:rsid w:val="00B42CC7"/>
    <w:rsid w:val="00B4300C"/>
    <w:rsid w:val="00B431B5"/>
    <w:rsid w:val="00B43A28"/>
    <w:rsid w:val="00B44E35"/>
    <w:rsid w:val="00B45DAE"/>
    <w:rsid w:val="00B46AB3"/>
    <w:rsid w:val="00B46F9C"/>
    <w:rsid w:val="00B50193"/>
    <w:rsid w:val="00B50618"/>
    <w:rsid w:val="00B515A0"/>
    <w:rsid w:val="00B522F0"/>
    <w:rsid w:val="00B52642"/>
    <w:rsid w:val="00B52976"/>
    <w:rsid w:val="00B52CAC"/>
    <w:rsid w:val="00B533DD"/>
    <w:rsid w:val="00B5375A"/>
    <w:rsid w:val="00B53BBC"/>
    <w:rsid w:val="00B55DA9"/>
    <w:rsid w:val="00B56E9F"/>
    <w:rsid w:val="00B57498"/>
    <w:rsid w:val="00B57BED"/>
    <w:rsid w:val="00B60854"/>
    <w:rsid w:val="00B60D46"/>
    <w:rsid w:val="00B61726"/>
    <w:rsid w:val="00B62264"/>
    <w:rsid w:val="00B632CF"/>
    <w:rsid w:val="00B63BAE"/>
    <w:rsid w:val="00B6481C"/>
    <w:rsid w:val="00B64BBC"/>
    <w:rsid w:val="00B65AF4"/>
    <w:rsid w:val="00B66AA4"/>
    <w:rsid w:val="00B67466"/>
    <w:rsid w:val="00B70561"/>
    <w:rsid w:val="00B72E08"/>
    <w:rsid w:val="00B7407F"/>
    <w:rsid w:val="00B74290"/>
    <w:rsid w:val="00B74E87"/>
    <w:rsid w:val="00B75E86"/>
    <w:rsid w:val="00B75F65"/>
    <w:rsid w:val="00B7651D"/>
    <w:rsid w:val="00B77136"/>
    <w:rsid w:val="00B806F4"/>
    <w:rsid w:val="00B80BCF"/>
    <w:rsid w:val="00B8275B"/>
    <w:rsid w:val="00B8398E"/>
    <w:rsid w:val="00B83B72"/>
    <w:rsid w:val="00B84000"/>
    <w:rsid w:val="00B853CA"/>
    <w:rsid w:val="00B85639"/>
    <w:rsid w:val="00B85988"/>
    <w:rsid w:val="00B90120"/>
    <w:rsid w:val="00B90755"/>
    <w:rsid w:val="00B92A70"/>
    <w:rsid w:val="00B92ED9"/>
    <w:rsid w:val="00B94883"/>
    <w:rsid w:val="00B94B00"/>
    <w:rsid w:val="00B94D6C"/>
    <w:rsid w:val="00B96462"/>
    <w:rsid w:val="00BA09C1"/>
    <w:rsid w:val="00BA0B4A"/>
    <w:rsid w:val="00BA145F"/>
    <w:rsid w:val="00BA1985"/>
    <w:rsid w:val="00BA1BAC"/>
    <w:rsid w:val="00BA2E08"/>
    <w:rsid w:val="00BA41B4"/>
    <w:rsid w:val="00BA4DBF"/>
    <w:rsid w:val="00BA5D21"/>
    <w:rsid w:val="00BA62E4"/>
    <w:rsid w:val="00BA79CF"/>
    <w:rsid w:val="00BB0C51"/>
    <w:rsid w:val="00BB129F"/>
    <w:rsid w:val="00BB1FDD"/>
    <w:rsid w:val="00BB49F0"/>
    <w:rsid w:val="00BB4B47"/>
    <w:rsid w:val="00BB4DEB"/>
    <w:rsid w:val="00BB4E3F"/>
    <w:rsid w:val="00BB6936"/>
    <w:rsid w:val="00BB7423"/>
    <w:rsid w:val="00BC0148"/>
    <w:rsid w:val="00BC03EA"/>
    <w:rsid w:val="00BC062C"/>
    <w:rsid w:val="00BC0BDA"/>
    <w:rsid w:val="00BC2C2E"/>
    <w:rsid w:val="00BC41DE"/>
    <w:rsid w:val="00BC6407"/>
    <w:rsid w:val="00BC6961"/>
    <w:rsid w:val="00BC6F96"/>
    <w:rsid w:val="00BC7A7D"/>
    <w:rsid w:val="00BD07E4"/>
    <w:rsid w:val="00BD33A9"/>
    <w:rsid w:val="00BD3428"/>
    <w:rsid w:val="00BD3CDC"/>
    <w:rsid w:val="00BD5E16"/>
    <w:rsid w:val="00BD6E8E"/>
    <w:rsid w:val="00BD6EA7"/>
    <w:rsid w:val="00BD733C"/>
    <w:rsid w:val="00BE20E2"/>
    <w:rsid w:val="00BE2E4B"/>
    <w:rsid w:val="00BE4D1E"/>
    <w:rsid w:val="00BE57A7"/>
    <w:rsid w:val="00BE5BF6"/>
    <w:rsid w:val="00BE7035"/>
    <w:rsid w:val="00BF0379"/>
    <w:rsid w:val="00BF121F"/>
    <w:rsid w:val="00BF3BE8"/>
    <w:rsid w:val="00BF4434"/>
    <w:rsid w:val="00BF565D"/>
    <w:rsid w:val="00BF587E"/>
    <w:rsid w:val="00BF62EB"/>
    <w:rsid w:val="00BF69C3"/>
    <w:rsid w:val="00BF75B3"/>
    <w:rsid w:val="00C00A56"/>
    <w:rsid w:val="00C00BFC"/>
    <w:rsid w:val="00C01BE5"/>
    <w:rsid w:val="00C040BD"/>
    <w:rsid w:val="00C04375"/>
    <w:rsid w:val="00C04860"/>
    <w:rsid w:val="00C052BC"/>
    <w:rsid w:val="00C055C0"/>
    <w:rsid w:val="00C065B4"/>
    <w:rsid w:val="00C101FD"/>
    <w:rsid w:val="00C112AB"/>
    <w:rsid w:val="00C11EBF"/>
    <w:rsid w:val="00C12F4C"/>
    <w:rsid w:val="00C13197"/>
    <w:rsid w:val="00C15355"/>
    <w:rsid w:val="00C1587F"/>
    <w:rsid w:val="00C15E8A"/>
    <w:rsid w:val="00C174FF"/>
    <w:rsid w:val="00C20384"/>
    <w:rsid w:val="00C208EF"/>
    <w:rsid w:val="00C20D3D"/>
    <w:rsid w:val="00C21906"/>
    <w:rsid w:val="00C22A7E"/>
    <w:rsid w:val="00C2326B"/>
    <w:rsid w:val="00C23992"/>
    <w:rsid w:val="00C24EAD"/>
    <w:rsid w:val="00C27E08"/>
    <w:rsid w:val="00C31BA4"/>
    <w:rsid w:val="00C32BE8"/>
    <w:rsid w:val="00C33559"/>
    <w:rsid w:val="00C34574"/>
    <w:rsid w:val="00C348EA"/>
    <w:rsid w:val="00C358D9"/>
    <w:rsid w:val="00C35CE0"/>
    <w:rsid w:val="00C3699D"/>
    <w:rsid w:val="00C36E2F"/>
    <w:rsid w:val="00C375E8"/>
    <w:rsid w:val="00C37BEE"/>
    <w:rsid w:val="00C403D9"/>
    <w:rsid w:val="00C404CD"/>
    <w:rsid w:val="00C406EC"/>
    <w:rsid w:val="00C40785"/>
    <w:rsid w:val="00C41C17"/>
    <w:rsid w:val="00C420B2"/>
    <w:rsid w:val="00C43672"/>
    <w:rsid w:val="00C4374A"/>
    <w:rsid w:val="00C4442D"/>
    <w:rsid w:val="00C4465E"/>
    <w:rsid w:val="00C44C0C"/>
    <w:rsid w:val="00C44C4C"/>
    <w:rsid w:val="00C4650E"/>
    <w:rsid w:val="00C47CEC"/>
    <w:rsid w:val="00C5037A"/>
    <w:rsid w:val="00C513B2"/>
    <w:rsid w:val="00C51C14"/>
    <w:rsid w:val="00C51FBB"/>
    <w:rsid w:val="00C52FB6"/>
    <w:rsid w:val="00C531BB"/>
    <w:rsid w:val="00C54024"/>
    <w:rsid w:val="00C54037"/>
    <w:rsid w:val="00C54806"/>
    <w:rsid w:val="00C56102"/>
    <w:rsid w:val="00C5662A"/>
    <w:rsid w:val="00C5784E"/>
    <w:rsid w:val="00C60514"/>
    <w:rsid w:val="00C60665"/>
    <w:rsid w:val="00C60DBE"/>
    <w:rsid w:val="00C60DD1"/>
    <w:rsid w:val="00C619C2"/>
    <w:rsid w:val="00C61CDF"/>
    <w:rsid w:val="00C61DFB"/>
    <w:rsid w:val="00C623A3"/>
    <w:rsid w:val="00C6435E"/>
    <w:rsid w:val="00C643F1"/>
    <w:rsid w:val="00C64E19"/>
    <w:rsid w:val="00C65156"/>
    <w:rsid w:val="00C65175"/>
    <w:rsid w:val="00C6695F"/>
    <w:rsid w:val="00C67485"/>
    <w:rsid w:val="00C704D4"/>
    <w:rsid w:val="00C70853"/>
    <w:rsid w:val="00C71CCB"/>
    <w:rsid w:val="00C729ED"/>
    <w:rsid w:val="00C72CBE"/>
    <w:rsid w:val="00C73ADA"/>
    <w:rsid w:val="00C74498"/>
    <w:rsid w:val="00C7465A"/>
    <w:rsid w:val="00C749CF"/>
    <w:rsid w:val="00C74A9F"/>
    <w:rsid w:val="00C752AA"/>
    <w:rsid w:val="00C75BA7"/>
    <w:rsid w:val="00C76814"/>
    <w:rsid w:val="00C8095B"/>
    <w:rsid w:val="00C80B1C"/>
    <w:rsid w:val="00C80F36"/>
    <w:rsid w:val="00C823C3"/>
    <w:rsid w:val="00C82A13"/>
    <w:rsid w:val="00C834CC"/>
    <w:rsid w:val="00C83A16"/>
    <w:rsid w:val="00C84238"/>
    <w:rsid w:val="00C857A4"/>
    <w:rsid w:val="00C87397"/>
    <w:rsid w:val="00C8786C"/>
    <w:rsid w:val="00C90100"/>
    <w:rsid w:val="00C91CFF"/>
    <w:rsid w:val="00C91DBD"/>
    <w:rsid w:val="00C9272A"/>
    <w:rsid w:val="00C9334E"/>
    <w:rsid w:val="00C93A13"/>
    <w:rsid w:val="00C940EF"/>
    <w:rsid w:val="00C96045"/>
    <w:rsid w:val="00C9730D"/>
    <w:rsid w:val="00C9739C"/>
    <w:rsid w:val="00C97961"/>
    <w:rsid w:val="00CA0C5C"/>
    <w:rsid w:val="00CA24B7"/>
    <w:rsid w:val="00CA2837"/>
    <w:rsid w:val="00CA2B5E"/>
    <w:rsid w:val="00CA2D40"/>
    <w:rsid w:val="00CA307B"/>
    <w:rsid w:val="00CA3F1B"/>
    <w:rsid w:val="00CA4AA3"/>
    <w:rsid w:val="00CA4AE0"/>
    <w:rsid w:val="00CA4EBF"/>
    <w:rsid w:val="00CA52F4"/>
    <w:rsid w:val="00CA55A8"/>
    <w:rsid w:val="00CA5DA9"/>
    <w:rsid w:val="00CA6742"/>
    <w:rsid w:val="00CA6818"/>
    <w:rsid w:val="00CA6EBA"/>
    <w:rsid w:val="00CB07C1"/>
    <w:rsid w:val="00CB0C91"/>
    <w:rsid w:val="00CB1007"/>
    <w:rsid w:val="00CB384C"/>
    <w:rsid w:val="00CB38A8"/>
    <w:rsid w:val="00CB451A"/>
    <w:rsid w:val="00CB49D4"/>
    <w:rsid w:val="00CB54C3"/>
    <w:rsid w:val="00CB5C5D"/>
    <w:rsid w:val="00CB7A4E"/>
    <w:rsid w:val="00CB7B5D"/>
    <w:rsid w:val="00CB7F92"/>
    <w:rsid w:val="00CC0FC6"/>
    <w:rsid w:val="00CC17EE"/>
    <w:rsid w:val="00CC3494"/>
    <w:rsid w:val="00CC4B6B"/>
    <w:rsid w:val="00CC59B3"/>
    <w:rsid w:val="00CC6C7F"/>
    <w:rsid w:val="00CC6D40"/>
    <w:rsid w:val="00CC7056"/>
    <w:rsid w:val="00CC765D"/>
    <w:rsid w:val="00CC7A05"/>
    <w:rsid w:val="00CD0E3B"/>
    <w:rsid w:val="00CD20F6"/>
    <w:rsid w:val="00CD28E1"/>
    <w:rsid w:val="00CD2BC1"/>
    <w:rsid w:val="00CD2D24"/>
    <w:rsid w:val="00CD2E05"/>
    <w:rsid w:val="00CD35BC"/>
    <w:rsid w:val="00CD5C30"/>
    <w:rsid w:val="00CD5C5C"/>
    <w:rsid w:val="00CD5F44"/>
    <w:rsid w:val="00CD6786"/>
    <w:rsid w:val="00CD791A"/>
    <w:rsid w:val="00CE01B5"/>
    <w:rsid w:val="00CE1D14"/>
    <w:rsid w:val="00CE1D27"/>
    <w:rsid w:val="00CE1E96"/>
    <w:rsid w:val="00CE2553"/>
    <w:rsid w:val="00CE3B71"/>
    <w:rsid w:val="00CE4462"/>
    <w:rsid w:val="00CE4F98"/>
    <w:rsid w:val="00CE6708"/>
    <w:rsid w:val="00CF0C3D"/>
    <w:rsid w:val="00CF1369"/>
    <w:rsid w:val="00CF1864"/>
    <w:rsid w:val="00CF2745"/>
    <w:rsid w:val="00CF2B94"/>
    <w:rsid w:val="00CF2FF8"/>
    <w:rsid w:val="00CF397D"/>
    <w:rsid w:val="00CF3C72"/>
    <w:rsid w:val="00CF53AB"/>
    <w:rsid w:val="00CF61CC"/>
    <w:rsid w:val="00CF62F6"/>
    <w:rsid w:val="00CF6BC4"/>
    <w:rsid w:val="00CF76B5"/>
    <w:rsid w:val="00CF7802"/>
    <w:rsid w:val="00D00EAF"/>
    <w:rsid w:val="00D01327"/>
    <w:rsid w:val="00D0217B"/>
    <w:rsid w:val="00D022F9"/>
    <w:rsid w:val="00D0248F"/>
    <w:rsid w:val="00D026F2"/>
    <w:rsid w:val="00D02956"/>
    <w:rsid w:val="00D03198"/>
    <w:rsid w:val="00D0344E"/>
    <w:rsid w:val="00D04144"/>
    <w:rsid w:val="00D0481D"/>
    <w:rsid w:val="00D052D1"/>
    <w:rsid w:val="00D05407"/>
    <w:rsid w:val="00D07090"/>
    <w:rsid w:val="00D07478"/>
    <w:rsid w:val="00D07A85"/>
    <w:rsid w:val="00D10C8E"/>
    <w:rsid w:val="00D10D1D"/>
    <w:rsid w:val="00D10FEF"/>
    <w:rsid w:val="00D11313"/>
    <w:rsid w:val="00D11E99"/>
    <w:rsid w:val="00D14180"/>
    <w:rsid w:val="00D1560B"/>
    <w:rsid w:val="00D15761"/>
    <w:rsid w:val="00D16BB2"/>
    <w:rsid w:val="00D179A7"/>
    <w:rsid w:val="00D22215"/>
    <w:rsid w:val="00D22B5A"/>
    <w:rsid w:val="00D233AE"/>
    <w:rsid w:val="00D23721"/>
    <w:rsid w:val="00D23845"/>
    <w:rsid w:val="00D23A0F"/>
    <w:rsid w:val="00D23B2B"/>
    <w:rsid w:val="00D243C1"/>
    <w:rsid w:val="00D24CFF"/>
    <w:rsid w:val="00D24E06"/>
    <w:rsid w:val="00D2580B"/>
    <w:rsid w:val="00D266C3"/>
    <w:rsid w:val="00D26700"/>
    <w:rsid w:val="00D26D6B"/>
    <w:rsid w:val="00D26E0C"/>
    <w:rsid w:val="00D31545"/>
    <w:rsid w:val="00D333B1"/>
    <w:rsid w:val="00D337FA"/>
    <w:rsid w:val="00D3423C"/>
    <w:rsid w:val="00D35823"/>
    <w:rsid w:val="00D35E7E"/>
    <w:rsid w:val="00D36E05"/>
    <w:rsid w:val="00D3725F"/>
    <w:rsid w:val="00D377CA"/>
    <w:rsid w:val="00D41264"/>
    <w:rsid w:val="00D41325"/>
    <w:rsid w:val="00D41B73"/>
    <w:rsid w:val="00D422FF"/>
    <w:rsid w:val="00D42C8A"/>
    <w:rsid w:val="00D42CED"/>
    <w:rsid w:val="00D44B23"/>
    <w:rsid w:val="00D46320"/>
    <w:rsid w:val="00D47121"/>
    <w:rsid w:val="00D5200D"/>
    <w:rsid w:val="00D526B1"/>
    <w:rsid w:val="00D53037"/>
    <w:rsid w:val="00D53C3D"/>
    <w:rsid w:val="00D54A01"/>
    <w:rsid w:val="00D5616C"/>
    <w:rsid w:val="00D564F2"/>
    <w:rsid w:val="00D56750"/>
    <w:rsid w:val="00D60747"/>
    <w:rsid w:val="00D60BCF"/>
    <w:rsid w:val="00D622EB"/>
    <w:rsid w:val="00D625F6"/>
    <w:rsid w:val="00D62C4D"/>
    <w:rsid w:val="00D63628"/>
    <w:rsid w:val="00D64B59"/>
    <w:rsid w:val="00D65554"/>
    <w:rsid w:val="00D670BF"/>
    <w:rsid w:val="00D710D2"/>
    <w:rsid w:val="00D71167"/>
    <w:rsid w:val="00D71A41"/>
    <w:rsid w:val="00D71D84"/>
    <w:rsid w:val="00D739FC"/>
    <w:rsid w:val="00D745E4"/>
    <w:rsid w:val="00D757A5"/>
    <w:rsid w:val="00D76039"/>
    <w:rsid w:val="00D76043"/>
    <w:rsid w:val="00D76C5D"/>
    <w:rsid w:val="00D816F9"/>
    <w:rsid w:val="00D823DF"/>
    <w:rsid w:val="00D8258A"/>
    <w:rsid w:val="00D8293A"/>
    <w:rsid w:val="00D8378B"/>
    <w:rsid w:val="00D83AAE"/>
    <w:rsid w:val="00D854CB"/>
    <w:rsid w:val="00D86256"/>
    <w:rsid w:val="00D904E4"/>
    <w:rsid w:val="00D90539"/>
    <w:rsid w:val="00D90C37"/>
    <w:rsid w:val="00D920EE"/>
    <w:rsid w:val="00D92349"/>
    <w:rsid w:val="00D93835"/>
    <w:rsid w:val="00D93CAF"/>
    <w:rsid w:val="00DA2ED6"/>
    <w:rsid w:val="00DA3928"/>
    <w:rsid w:val="00DA40BE"/>
    <w:rsid w:val="00DA493C"/>
    <w:rsid w:val="00DA4A3F"/>
    <w:rsid w:val="00DA521D"/>
    <w:rsid w:val="00DA6645"/>
    <w:rsid w:val="00DA7BE9"/>
    <w:rsid w:val="00DB001B"/>
    <w:rsid w:val="00DB22AF"/>
    <w:rsid w:val="00DB31B9"/>
    <w:rsid w:val="00DB336B"/>
    <w:rsid w:val="00DB3AA7"/>
    <w:rsid w:val="00DB4E1E"/>
    <w:rsid w:val="00DB4E83"/>
    <w:rsid w:val="00DB51F9"/>
    <w:rsid w:val="00DB6059"/>
    <w:rsid w:val="00DB61EB"/>
    <w:rsid w:val="00DB69F5"/>
    <w:rsid w:val="00DB7C85"/>
    <w:rsid w:val="00DC0DD1"/>
    <w:rsid w:val="00DC0E00"/>
    <w:rsid w:val="00DC1CAF"/>
    <w:rsid w:val="00DC3AC3"/>
    <w:rsid w:val="00DC49DD"/>
    <w:rsid w:val="00DC4D58"/>
    <w:rsid w:val="00DC5A77"/>
    <w:rsid w:val="00DC61CE"/>
    <w:rsid w:val="00DC703A"/>
    <w:rsid w:val="00DC7138"/>
    <w:rsid w:val="00DC7342"/>
    <w:rsid w:val="00DC752C"/>
    <w:rsid w:val="00DC79AA"/>
    <w:rsid w:val="00DC7EEF"/>
    <w:rsid w:val="00DD05A3"/>
    <w:rsid w:val="00DD0672"/>
    <w:rsid w:val="00DD0CF3"/>
    <w:rsid w:val="00DD1DEE"/>
    <w:rsid w:val="00DD20E6"/>
    <w:rsid w:val="00DD2467"/>
    <w:rsid w:val="00DD2507"/>
    <w:rsid w:val="00DD3157"/>
    <w:rsid w:val="00DD37A2"/>
    <w:rsid w:val="00DD39D5"/>
    <w:rsid w:val="00DD3D94"/>
    <w:rsid w:val="00DD6DC2"/>
    <w:rsid w:val="00DE1828"/>
    <w:rsid w:val="00DE1933"/>
    <w:rsid w:val="00DE1D92"/>
    <w:rsid w:val="00DE27BB"/>
    <w:rsid w:val="00DE310A"/>
    <w:rsid w:val="00DE3768"/>
    <w:rsid w:val="00DE37CC"/>
    <w:rsid w:val="00DE4BB1"/>
    <w:rsid w:val="00DE7424"/>
    <w:rsid w:val="00DE7498"/>
    <w:rsid w:val="00DE7876"/>
    <w:rsid w:val="00DE7DE2"/>
    <w:rsid w:val="00DF00D4"/>
    <w:rsid w:val="00DF01B5"/>
    <w:rsid w:val="00DF1CBB"/>
    <w:rsid w:val="00DF23BD"/>
    <w:rsid w:val="00DF27DC"/>
    <w:rsid w:val="00DF2920"/>
    <w:rsid w:val="00DF34BD"/>
    <w:rsid w:val="00DF3F90"/>
    <w:rsid w:val="00DF4763"/>
    <w:rsid w:val="00DF581D"/>
    <w:rsid w:val="00DF5EEC"/>
    <w:rsid w:val="00DF6573"/>
    <w:rsid w:val="00DF6636"/>
    <w:rsid w:val="00DF6F34"/>
    <w:rsid w:val="00DF77DF"/>
    <w:rsid w:val="00E00113"/>
    <w:rsid w:val="00E00462"/>
    <w:rsid w:val="00E007B4"/>
    <w:rsid w:val="00E00D81"/>
    <w:rsid w:val="00E0173A"/>
    <w:rsid w:val="00E0302E"/>
    <w:rsid w:val="00E0417F"/>
    <w:rsid w:val="00E05342"/>
    <w:rsid w:val="00E05448"/>
    <w:rsid w:val="00E0683C"/>
    <w:rsid w:val="00E06AA4"/>
    <w:rsid w:val="00E0791B"/>
    <w:rsid w:val="00E07FE0"/>
    <w:rsid w:val="00E104F1"/>
    <w:rsid w:val="00E10A3D"/>
    <w:rsid w:val="00E137E9"/>
    <w:rsid w:val="00E14C50"/>
    <w:rsid w:val="00E1510F"/>
    <w:rsid w:val="00E15346"/>
    <w:rsid w:val="00E15485"/>
    <w:rsid w:val="00E15AD0"/>
    <w:rsid w:val="00E1766C"/>
    <w:rsid w:val="00E21421"/>
    <w:rsid w:val="00E21EAA"/>
    <w:rsid w:val="00E2251E"/>
    <w:rsid w:val="00E2378F"/>
    <w:rsid w:val="00E237A7"/>
    <w:rsid w:val="00E25D82"/>
    <w:rsid w:val="00E26484"/>
    <w:rsid w:val="00E26975"/>
    <w:rsid w:val="00E26A42"/>
    <w:rsid w:val="00E27B7D"/>
    <w:rsid w:val="00E301C5"/>
    <w:rsid w:val="00E30746"/>
    <w:rsid w:val="00E30FAD"/>
    <w:rsid w:val="00E322F8"/>
    <w:rsid w:val="00E32AAA"/>
    <w:rsid w:val="00E33226"/>
    <w:rsid w:val="00E333EB"/>
    <w:rsid w:val="00E3352C"/>
    <w:rsid w:val="00E33FA6"/>
    <w:rsid w:val="00E35B4C"/>
    <w:rsid w:val="00E35C04"/>
    <w:rsid w:val="00E3653D"/>
    <w:rsid w:val="00E3654E"/>
    <w:rsid w:val="00E36D91"/>
    <w:rsid w:val="00E371AD"/>
    <w:rsid w:val="00E374D6"/>
    <w:rsid w:val="00E37708"/>
    <w:rsid w:val="00E401C6"/>
    <w:rsid w:val="00E40797"/>
    <w:rsid w:val="00E40817"/>
    <w:rsid w:val="00E40B02"/>
    <w:rsid w:val="00E42052"/>
    <w:rsid w:val="00E43113"/>
    <w:rsid w:val="00E44829"/>
    <w:rsid w:val="00E44E9E"/>
    <w:rsid w:val="00E44F30"/>
    <w:rsid w:val="00E463F2"/>
    <w:rsid w:val="00E46849"/>
    <w:rsid w:val="00E500D0"/>
    <w:rsid w:val="00E513DB"/>
    <w:rsid w:val="00E5173C"/>
    <w:rsid w:val="00E52B90"/>
    <w:rsid w:val="00E53581"/>
    <w:rsid w:val="00E5364A"/>
    <w:rsid w:val="00E537EF"/>
    <w:rsid w:val="00E54322"/>
    <w:rsid w:val="00E54A7B"/>
    <w:rsid w:val="00E563D4"/>
    <w:rsid w:val="00E563DF"/>
    <w:rsid w:val="00E5729B"/>
    <w:rsid w:val="00E57D9B"/>
    <w:rsid w:val="00E603BB"/>
    <w:rsid w:val="00E609F6"/>
    <w:rsid w:val="00E60A46"/>
    <w:rsid w:val="00E612B3"/>
    <w:rsid w:val="00E6130B"/>
    <w:rsid w:val="00E63301"/>
    <w:rsid w:val="00E636AB"/>
    <w:rsid w:val="00E65242"/>
    <w:rsid w:val="00E657A9"/>
    <w:rsid w:val="00E6641A"/>
    <w:rsid w:val="00E667F9"/>
    <w:rsid w:val="00E668AC"/>
    <w:rsid w:val="00E6699C"/>
    <w:rsid w:val="00E67D50"/>
    <w:rsid w:val="00E70898"/>
    <w:rsid w:val="00E70A55"/>
    <w:rsid w:val="00E712D6"/>
    <w:rsid w:val="00E7134A"/>
    <w:rsid w:val="00E7183E"/>
    <w:rsid w:val="00E71AA1"/>
    <w:rsid w:val="00E720E4"/>
    <w:rsid w:val="00E729C2"/>
    <w:rsid w:val="00E72D69"/>
    <w:rsid w:val="00E73049"/>
    <w:rsid w:val="00E73D57"/>
    <w:rsid w:val="00E75D0A"/>
    <w:rsid w:val="00E769A5"/>
    <w:rsid w:val="00E76AE0"/>
    <w:rsid w:val="00E76BD2"/>
    <w:rsid w:val="00E7705C"/>
    <w:rsid w:val="00E815FF"/>
    <w:rsid w:val="00E81CD9"/>
    <w:rsid w:val="00E81D62"/>
    <w:rsid w:val="00E820AB"/>
    <w:rsid w:val="00E823A0"/>
    <w:rsid w:val="00E83C17"/>
    <w:rsid w:val="00E84949"/>
    <w:rsid w:val="00E84D1B"/>
    <w:rsid w:val="00E84D81"/>
    <w:rsid w:val="00E850A9"/>
    <w:rsid w:val="00E8552C"/>
    <w:rsid w:val="00E856B7"/>
    <w:rsid w:val="00E85D06"/>
    <w:rsid w:val="00E86199"/>
    <w:rsid w:val="00E8644A"/>
    <w:rsid w:val="00E875FC"/>
    <w:rsid w:val="00E90C24"/>
    <w:rsid w:val="00E90ED3"/>
    <w:rsid w:val="00E915C6"/>
    <w:rsid w:val="00E91823"/>
    <w:rsid w:val="00E91AA9"/>
    <w:rsid w:val="00E9320C"/>
    <w:rsid w:val="00E941FE"/>
    <w:rsid w:val="00E94983"/>
    <w:rsid w:val="00E95805"/>
    <w:rsid w:val="00E9753C"/>
    <w:rsid w:val="00E9793F"/>
    <w:rsid w:val="00EA04D1"/>
    <w:rsid w:val="00EA094F"/>
    <w:rsid w:val="00EA18D1"/>
    <w:rsid w:val="00EA2742"/>
    <w:rsid w:val="00EA289C"/>
    <w:rsid w:val="00EA2B20"/>
    <w:rsid w:val="00EA3718"/>
    <w:rsid w:val="00EA4147"/>
    <w:rsid w:val="00EA6B88"/>
    <w:rsid w:val="00EB0B5A"/>
    <w:rsid w:val="00EB170C"/>
    <w:rsid w:val="00EB19EC"/>
    <w:rsid w:val="00EB26CE"/>
    <w:rsid w:val="00EB34BB"/>
    <w:rsid w:val="00EB50EF"/>
    <w:rsid w:val="00EB6A3D"/>
    <w:rsid w:val="00EB7967"/>
    <w:rsid w:val="00EC45AE"/>
    <w:rsid w:val="00EC56BE"/>
    <w:rsid w:val="00EC570E"/>
    <w:rsid w:val="00EC65B9"/>
    <w:rsid w:val="00EC6F89"/>
    <w:rsid w:val="00EC76D0"/>
    <w:rsid w:val="00ED1311"/>
    <w:rsid w:val="00ED2426"/>
    <w:rsid w:val="00ED25C7"/>
    <w:rsid w:val="00ED29E7"/>
    <w:rsid w:val="00ED2CFD"/>
    <w:rsid w:val="00ED3393"/>
    <w:rsid w:val="00ED3795"/>
    <w:rsid w:val="00ED3B7A"/>
    <w:rsid w:val="00ED4706"/>
    <w:rsid w:val="00ED4F26"/>
    <w:rsid w:val="00ED6096"/>
    <w:rsid w:val="00ED6C28"/>
    <w:rsid w:val="00ED7E5C"/>
    <w:rsid w:val="00EE043A"/>
    <w:rsid w:val="00EE169D"/>
    <w:rsid w:val="00EE5FC4"/>
    <w:rsid w:val="00EF05D0"/>
    <w:rsid w:val="00EF0898"/>
    <w:rsid w:val="00EF0F29"/>
    <w:rsid w:val="00EF1AFE"/>
    <w:rsid w:val="00EF2764"/>
    <w:rsid w:val="00EF2C39"/>
    <w:rsid w:val="00EF2CB0"/>
    <w:rsid w:val="00EF31C2"/>
    <w:rsid w:val="00EF3443"/>
    <w:rsid w:val="00EF47CA"/>
    <w:rsid w:val="00EF4C33"/>
    <w:rsid w:val="00EF543A"/>
    <w:rsid w:val="00EF5CF5"/>
    <w:rsid w:val="00EF7B36"/>
    <w:rsid w:val="00F013CF"/>
    <w:rsid w:val="00F0176B"/>
    <w:rsid w:val="00F01D8F"/>
    <w:rsid w:val="00F01DA1"/>
    <w:rsid w:val="00F01FE1"/>
    <w:rsid w:val="00F02A2A"/>
    <w:rsid w:val="00F03561"/>
    <w:rsid w:val="00F03ABA"/>
    <w:rsid w:val="00F04BF7"/>
    <w:rsid w:val="00F056B8"/>
    <w:rsid w:val="00F059AF"/>
    <w:rsid w:val="00F06596"/>
    <w:rsid w:val="00F067EF"/>
    <w:rsid w:val="00F06D6C"/>
    <w:rsid w:val="00F07ADC"/>
    <w:rsid w:val="00F11384"/>
    <w:rsid w:val="00F1165F"/>
    <w:rsid w:val="00F11926"/>
    <w:rsid w:val="00F12660"/>
    <w:rsid w:val="00F13651"/>
    <w:rsid w:val="00F139A9"/>
    <w:rsid w:val="00F14038"/>
    <w:rsid w:val="00F14B64"/>
    <w:rsid w:val="00F14F24"/>
    <w:rsid w:val="00F1554B"/>
    <w:rsid w:val="00F16818"/>
    <w:rsid w:val="00F203BB"/>
    <w:rsid w:val="00F21763"/>
    <w:rsid w:val="00F21A56"/>
    <w:rsid w:val="00F23089"/>
    <w:rsid w:val="00F24461"/>
    <w:rsid w:val="00F245FB"/>
    <w:rsid w:val="00F24C2D"/>
    <w:rsid w:val="00F26D3B"/>
    <w:rsid w:val="00F30A59"/>
    <w:rsid w:val="00F30E8C"/>
    <w:rsid w:val="00F3172E"/>
    <w:rsid w:val="00F3376B"/>
    <w:rsid w:val="00F34EBE"/>
    <w:rsid w:val="00F35940"/>
    <w:rsid w:val="00F36284"/>
    <w:rsid w:val="00F36750"/>
    <w:rsid w:val="00F40049"/>
    <w:rsid w:val="00F4049E"/>
    <w:rsid w:val="00F41050"/>
    <w:rsid w:val="00F411C6"/>
    <w:rsid w:val="00F423A4"/>
    <w:rsid w:val="00F42A91"/>
    <w:rsid w:val="00F45AC6"/>
    <w:rsid w:val="00F45C1D"/>
    <w:rsid w:val="00F45E01"/>
    <w:rsid w:val="00F466A1"/>
    <w:rsid w:val="00F46A92"/>
    <w:rsid w:val="00F46B66"/>
    <w:rsid w:val="00F47633"/>
    <w:rsid w:val="00F47983"/>
    <w:rsid w:val="00F51320"/>
    <w:rsid w:val="00F53481"/>
    <w:rsid w:val="00F534E2"/>
    <w:rsid w:val="00F535DF"/>
    <w:rsid w:val="00F54FFB"/>
    <w:rsid w:val="00F5658C"/>
    <w:rsid w:val="00F570A4"/>
    <w:rsid w:val="00F57E78"/>
    <w:rsid w:val="00F57EA3"/>
    <w:rsid w:val="00F57F1B"/>
    <w:rsid w:val="00F607D7"/>
    <w:rsid w:val="00F60931"/>
    <w:rsid w:val="00F62B45"/>
    <w:rsid w:val="00F63535"/>
    <w:rsid w:val="00F636AA"/>
    <w:rsid w:val="00F63E24"/>
    <w:rsid w:val="00F64899"/>
    <w:rsid w:val="00F64C60"/>
    <w:rsid w:val="00F65161"/>
    <w:rsid w:val="00F65417"/>
    <w:rsid w:val="00F66FE4"/>
    <w:rsid w:val="00F67395"/>
    <w:rsid w:val="00F716EB"/>
    <w:rsid w:val="00F71755"/>
    <w:rsid w:val="00F72536"/>
    <w:rsid w:val="00F743E4"/>
    <w:rsid w:val="00F74415"/>
    <w:rsid w:val="00F745E4"/>
    <w:rsid w:val="00F74B84"/>
    <w:rsid w:val="00F753E9"/>
    <w:rsid w:val="00F76004"/>
    <w:rsid w:val="00F76ED0"/>
    <w:rsid w:val="00F77D28"/>
    <w:rsid w:val="00F77EAA"/>
    <w:rsid w:val="00F80FA1"/>
    <w:rsid w:val="00F81D33"/>
    <w:rsid w:val="00F824AE"/>
    <w:rsid w:val="00F833B2"/>
    <w:rsid w:val="00F87BF7"/>
    <w:rsid w:val="00F87D68"/>
    <w:rsid w:val="00F9064B"/>
    <w:rsid w:val="00F90A5F"/>
    <w:rsid w:val="00F91B60"/>
    <w:rsid w:val="00F96453"/>
    <w:rsid w:val="00F9705B"/>
    <w:rsid w:val="00F97AD2"/>
    <w:rsid w:val="00F97B53"/>
    <w:rsid w:val="00F97E2E"/>
    <w:rsid w:val="00FA0071"/>
    <w:rsid w:val="00FA0A3C"/>
    <w:rsid w:val="00FA1136"/>
    <w:rsid w:val="00FA1322"/>
    <w:rsid w:val="00FA3557"/>
    <w:rsid w:val="00FA36F6"/>
    <w:rsid w:val="00FA5288"/>
    <w:rsid w:val="00FA5D99"/>
    <w:rsid w:val="00FA7951"/>
    <w:rsid w:val="00FA798D"/>
    <w:rsid w:val="00FA79A0"/>
    <w:rsid w:val="00FA7FC0"/>
    <w:rsid w:val="00FB00BC"/>
    <w:rsid w:val="00FB06C7"/>
    <w:rsid w:val="00FB0945"/>
    <w:rsid w:val="00FB1365"/>
    <w:rsid w:val="00FB29CB"/>
    <w:rsid w:val="00FB511E"/>
    <w:rsid w:val="00FB5181"/>
    <w:rsid w:val="00FB6EE7"/>
    <w:rsid w:val="00FB734E"/>
    <w:rsid w:val="00FB764D"/>
    <w:rsid w:val="00FC0021"/>
    <w:rsid w:val="00FC1A4E"/>
    <w:rsid w:val="00FC1BFF"/>
    <w:rsid w:val="00FC1D92"/>
    <w:rsid w:val="00FC309B"/>
    <w:rsid w:val="00FC3443"/>
    <w:rsid w:val="00FC54E8"/>
    <w:rsid w:val="00FC5832"/>
    <w:rsid w:val="00FC6121"/>
    <w:rsid w:val="00FC6F9D"/>
    <w:rsid w:val="00FC7527"/>
    <w:rsid w:val="00FC7A0E"/>
    <w:rsid w:val="00FD53FE"/>
    <w:rsid w:val="00FD5FB9"/>
    <w:rsid w:val="00FD68A4"/>
    <w:rsid w:val="00FD71F7"/>
    <w:rsid w:val="00FD7A2B"/>
    <w:rsid w:val="00FE02FA"/>
    <w:rsid w:val="00FE04A5"/>
    <w:rsid w:val="00FE054C"/>
    <w:rsid w:val="00FE09E6"/>
    <w:rsid w:val="00FE1CE5"/>
    <w:rsid w:val="00FE285D"/>
    <w:rsid w:val="00FE2EAF"/>
    <w:rsid w:val="00FE345F"/>
    <w:rsid w:val="00FE4185"/>
    <w:rsid w:val="00FE48F8"/>
    <w:rsid w:val="00FE57F7"/>
    <w:rsid w:val="00FE63E7"/>
    <w:rsid w:val="00FE6669"/>
    <w:rsid w:val="00FE685B"/>
    <w:rsid w:val="00FE6AF6"/>
    <w:rsid w:val="00FE7907"/>
    <w:rsid w:val="00FF13ED"/>
    <w:rsid w:val="00FF1E97"/>
    <w:rsid w:val="00FF1EA4"/>
    <w:rsid w:val="00FF299B"/>
    <w:rsid w:val="00FF36BC"/>
    <w:rsid w:val="00FF47A9"/>
    <w:rsid w:val="00FF4B0E"/>
    <w:rsid w:val="00FF4F55"/>
    <w:rsid w:val="00FF7BAB"/>
    <w:rsid w:val="38CF8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E557"/>
  <w15:chartTrackingRefBased/>
  <w15:docId w15:val="{A04B1ABE-8CC6-4220-9C38-F7009880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DFA"/>
    <w:pPr>
      <w:ind w:left="720"/>
      <w:contextualSpacing/>
    </w:pPr>
  </w:style>
  <w:style w:type="paragraph" w:customStyle="1" w:styleId="paragraph">
    <w:name w:val="paragraph"/>
    <w:basedOn w:val="Normal"/>
    <w:rsid w:val="00EC65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65B9"/>
  </w:style>
  <w:style w:type="character" w:styleId="Emphasis">
    <w:name w:val="Emphasis"/>
    <w:basedOn w:val="DefaultParagraphFont"/>
    <w:uiPriority w:val="20"/>
    <w:qFormat/>
    <w:rsid w:val="00B60D46"/>
    <w:rPr>
      <w:i/>
      <w:iCs/>
    </w:rPr>
  </w:style>
  <w:style w:type="character" w:styleId="Hyperlink">
    <w:name w:val="Hyperlink"/>
    <w:basedOn w:val="DefaultParagraphFont"/>
    <w:uiPriority w:val="99"/>
    <w:unhideWhenUsed/>
    <w:rsid w:val="00226517"/>
    <w:rPr>
      <w:color w:val="0563C1" w:themeColor="hyperlink"/>
      <w:u w:val="single"/>
    </w:rPr>
  </w:style>
  <w:style w:type="table" w:styleId="TableGrid">
    <w:name w:val="Table Grid"/>
    <w:basedOn w:val="TableNormal"/>
    <w:uiPriority w:val="39"/>
    <w:rsid w:val="00423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7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261"/>
  </w:style>
  <w:style w:type="paragraph" w:styleId="Footer">
    <w:name w:val="footer"/>
    <w:basedOn w:val="Normal"/>
    <w:link w:val="FooterChar"/>
    <w:uiPriority w:val="99"/>
    <w:unhideWhenUsed/>
    <w:rsid w:val="00317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261"/>
  </w:style>
  <w:style w:type="character" w:styleId="FollowedHyperlink">
    <w:name w:val="FollowedHyperlink"/>
    <w:basedOn w:val="DefaultParagraphFont"/>
    <w:uiPriority w:val="99"/>
    <w:semiHidden/>
    <w:unhideWhenUsed/>
    <w:rsid w:val="005C2584"/>
    <w:rPr>
      <w:color w:val="954F72" w:themeColor="followedHyperlink"/>
      <w:u w:val="single"/>
    </w:rPr>
  </w:style>
  <w:style w:type="character" w:styleId="UnresolvedMention">
    <w:name w:val="Unresolved Mention"/>
    <w:basedOn w:val="DefaultParagraphFont"/>
    <w:uiPriority w:val="99"/>
    <w:semiHidden/>
    <w:unhideWhenUsed/>
    <w:rsid w:val="00F81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ia.org.uk/storage/medialibrary/o_1d8j89n3u1n0u17u91fdd1m4418fh8.pdf" TargetMode="External"/><Relationship Id="rId13" Type="http://schemas.openxmlformats.org/officeDocument/2006/relationships/hyperlink" Target="https://s3-eu-west-1.amazonaws.com/hwb-live-storage/05/ae/7b/09/4ca143999dea481cd5d23846/why-develop-thinking-and-assessment-for-learning-in-the-classroom.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ssonstudy.co.uk/wp-content/uploads/2012/03/new-handbook-revisedMay14.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community.org.uk/professional-development/gswafl/index.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esearchgate.net/profile/Gavin_Brown3/publication/277212859_My_teacher's_judgment_matters_more_than_mine_Comparing_teacher_and_student_perspectives_on_self-assessment_practices_in_the_classroom/links/556c49fb08aefcb861d64393/My-teachers-judgment-matters-more-than-mine-Comparing-teacher-and-student-perspectives-on-self-assessment-practices-in-the-classroom.pdfpp" TargetMode="External"/><Relationship Id="rId4" Type="http://schemas.openxmlformats.org/officeDocument/2006/relationships/settings" Target="settings.xml"/><Relationship Id="rId9" Type="http://schemas.openxmlformats.org/officeDocument/2006/relationships/hyperlink" Target="https://bera.ac.uk/publication/ethical-guidelines-for-educational-research-2018-onlin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9DC92-DDDC-4EE4-8412-C35CB1E41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17</Pages>
  <Words>6543</Words>
  <Characters>37298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Nicholas</dc:creator>
  <cp:keywords/>
  <dc:description/>
  <cp:lastModifiedBy>Emily Nicholas</cp:lastModifiedBy>
  <cp:revision>398</cp:revision>
  <dcterms:created xsi:type="dcterms:W3CDTF">2020-02-20T19:49:00Z</dcterms:created>
  <dcterms:modified xsi:type="dcterms:W3CDTF">2020-02-20T21:10:00Z</dcterms:modified>
</cp:coreProperties>
</file>