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C47E01" w14:textId="6EB85881" w:rsidR="00F04F22" w:rsidRDefault="00F04F22"/>
    <w:p w14:paraId="312840B4" w14:textId="70470C55" w:rsidR="00DD48AD" w:rsidRDefault="00DD48AD"/>
    <w:p w14:paraId="70B11C00" w14:textId="558C2768" w:rsidR="00DD48AD" w:rsidRDefault="00DD48AD"/>
    <w:p w14:paraId="7CD0A0E9" w14:textId="6ABA0C91" w:rsidR="00DD48AD" w:rsidRDefault="00DD48AD"/>
    <w:p w14:paraId="2F0BE145" w14:textId="64224E98" w:rsidR="00DD48AD" w:rsidRDefault="00DD48AD">
      <w:pPr>
        <w:rPr>
          <w:sz w:val="56"/>
          <w:szCs w:val="56"/>
        </w:rPr>
      </w:pPr>
      <w:r w:rsidRPr="00DD48AD">
        <w:rPr>
          <w:sz w:val="56"/>
          <w:szCs w:val="56"/>
        </w:rPr>
        <w:t xml:space="preserve">         Professional Career Development</w:t>
      </w:r>
    </w:p>
    <w:p w14:paraId="6BDBA032" w14:textId="1B825CD5" w:rsidR="00DD48AD" w:rsidRDefault="00DD48AD" w:rsidP="00DD48AD">
      <w:pPr>
        <w:spacing w:line="360" w:lineRule="auto"/>
        <w:jc w:val="center"/>
        <w:rPr>
          <w:b/>
          <w:color w:val="000000" w:themeColor="text1"/>
        </w:rPr>
      </w:pPr>
      <w:r>
        <w:rPr>
          <w:sz w:val="56"/>
          <w:szCs w:val="56"/>
        </w:rPr>
        <w:t xml:space="preserve">  </w:t>
      </w:r>
      <w:r>
        <w:rPr>
          <w:b/>
          <w:color w:val="000000" w:themeColor="text1"/>
        </w:rPr>
        <w:t>Name: Nicoleta Valentina Matei</w:t>
      </w:r>
    </w:p>
    <w:p w14:paraId="639D8933" w14:textId="77777777" w:rsidR="00DD48AD" w:rsidRDefault="00DD48AD" w:rsidP="00DD48AD">
      <w:pPr>
        <w:spacing w:line="360" w:lineRule="auto"/>
        <w:jc w:val="center"/>
        <w:rPr>
          <w:b/>
          <w:color w:val="000000" w:themeColor="text1"/>
        </w:rPr>
      </w:pPr>
      <w:r>
        <w:rPr>
          <w:b/>
          <w:color w:val="000000" w:themeColor="text1"/>
        </w:rPr>
        <w:t>Student number: 1913202</w:t>
      </w:r>
    </w:p>
    <w:p w14:paraId="2DA54278" w14:textId="14757019" w:rsidR="00DD48AD" w:rsidRDefault="00DD48AD" w:rsidP="00DD48AD">
      <w:pPr>
        <w:spacing w:line="360" w:lineRule="auto"/>
        <w:jc w:val="center"/>
        <w:rPr>
          <w:b/>
          <w:color w:val="000000" w:themeColor="text1"/>
        </w:rPr>
      </w:pPr>
      <w:r>
        <w:rPr>
          <w:b/>
          <w:color w:val="000000" w:themeColor="text1"/>
        </w:rPr>
        <w:t>Module code: BMS</w:t>
      </w:r>
      <w:r>
        <w:rPr>
          <w:b/>
          <w:color w:val="000000" w:themeColor="text1"/>
        </w:rPr>
        <w:t>W 4005</w:t>
      </w:r>
    </w:p>
    <w:p w14:paraId="37F3C05F" w14:textId="41AAF576" w:rsidR="00DD48AD" w:rsidRDefault="00DD48AD" w:rsidP="00DD48AD">
      <w:pPr>
        <w:spacing w:line="360" w:lineRule="auto"/>
        <w:jc w:val="center"/>
        <w:rPr>
          <w:b/>
          <w:color w:val="000000" w:themeColor="text1"/>
        </w:rPr>
      </w:pPr>
      <w:r>
        <w:rPr>
          <w:b/>
          <w:color w:val="000000" w:themeColor="text1"/>
        </w:rPr>
        <w:t xml:space="preserve">Lecturer’s name: </w:t>
      </w:r>
      <w:r>
        <w:rPr>
          <w:b/>
          <w:color w:val="000000" w:themeColor="text1"/>
        </w:rPr>
        <w:t>Abdi Rahman</w:t>
      </w:r>
    </w:p>
    <w:p w14:paraId="132E0C44" w14:textId="13D93FC0" w:rsidR="00DD48AD" w:rsidRDefault="00DD48AD">
      <w:pPr>
        <w:rPr>
          <w:sz w:val="56"/>
          <w:szCs w:val="56"/>
        </w:rPr>
      </w:pPr>
    </w:p>
    <w:p w14:paraId="106F6765" w14:textId="1CDE3B7A" w:rsidR="00FB48C3" w:rsidRPr="00FB48C3" w:rsidRDefault="00FB48C3" w:rsidP="00FB48C3">
      <w:pPr>
        <w:rPr>
          <w:sz w:val="56"/>
          <w:szCs w:val="56"/>
        </w:rPr>
      </w:pPr>
    </w:p>
    <w:p w14:paraId="149C6A20" w14:textId="4FA006F2" w:rsidR="00FB48C3" w:rsidRPr="00FB48C3" w:rsidRDefault="00FB48C3" w:rsidP="00FB48C3">
      <w:pPr>
        <w:rPr>
          <w:sz w:val="56"/>
          <w:szCs w:val="56"/>
        </w:rPr>
      </w:pPr>
    </w:p>
    <w:p w14:paraId="49374A08" w14:textId="691FDFC2" w:rsidR="00FB48C3" w:rsidRPr="00FB48C3" w:rsidRDefault="00FB48C3" w:rsidP="00FB48C3">
      <w:pPr>
        <w:rPr>
          <w:sz w:val="56"/>
          <w:szCs w:val="56"/>
        </w:rPr>
      </w:pPr>
    </w:p>
    <w:p w14:paraId="06D800ED" w14:textId="27A849B5" w:rsidR="00FB48C3" w:rsidRDefault="00FB48C3" w:rsidP="00FB48C3">
      <w:pPr>
        <w:rPr>
          <w:sz w:val="56"/>
          <w:szCs w:val="56"/>
        </w:rPr>
      </w:pPr>
    </w:p>
    <w:p w14:paraId="7E2074C6" w14:textId="582DFA9D" w:rsidR="00FB48C3" w:rsidRDefault="00FB48C3" w:rsidP="00FB48C3">
      <w:pPr>
        <w:tabs>
          <w:tab w:val="left" w:pos="8160"/>
        </w:tabs>
        <w:rPr>
          <w:sz w:val="56"/>
          <w:szCs w:val="56"/>
        </w:rPr>
      </w:pPr>
      <w:r>
        <w:rPr>
          <w:sz w:val="56"/>
          <w:szCs w:val="56"/>
        </w:rPr>
        <w:tab/>
      </w:r>
    </w:p>
    <w:p w14:paraId="76F449E0" w14:textId="14C30559" w:rsidR="00FB48C3" w:rsidRDefault="00FB48C3" w:rsidP="00FB48C3">
      <w:pPr>
        <w:tabs>
          <w:tab w:val="left" w:pos="8160"/>
        </w:tabs>
        <w:rPr>
          <w:sz w:val="56"/>
          <w:szCs w:val="56"/>
        </w:rPr>
      </w:pPr>
    </w:p>
    <w:p w14:paraId="18B0DB43" w14:textId="53D84818" w:rsidR="00FB48C3" w:rsidRDefault="00FB48C3" w:rsidP="00FB48C3">
      <w:pPr>
        <w:tabs>
          <w:tab w:val="left" w:pos="8160"/>
        </w:tabs>
        <w:rPr>
          <w:sz w:val="56"/>
          <w:szCs w:val="56"/>
        </w:rPr>
      </w:pPr>
    </w:p>
    <w:p w14:paraId="2B52A7BF" w14:textId="1CFA1ADD" w:rsidR="00FB48C3" w:rsidRDefault="00FB48C3" w:rsidP="00FB48C3">
      <w:pPr>
        <w:tabs>
          <w:tab w:val="left" w:pos="8160"/>
        </w:tabs>
        <w:rPr>
          <w:sz w:val="56"/>
          <w:szCs w:val="56"/>
        </w:rPr>
      </w:pPr>
    </w:p>
    <w:p w14:paraId="4AE81763" w14:textId="44D60EED" w:rsidR="00FB48C3" w:rsidRDefault="00FB48C3" w:rsidP="00FB48C3">
      <w:pPr>
        <w:tabs>
          <w:tab w:val="left" w:pos="8160"/>
        </w:tabs>
        <w:rPr>
          <w:sz w:val="56"/>
          <w:szCs w:val="56"/>
        </w:rPr>
      </w:pPr>
    </w:p>
    <w:p w14:paraId="63076B65" w14:textId="791E48CA" w:rsidR="00FB48C3" w:rsidRPr="000939C2" w:rsidRDefault="00FB48C3" w:rsidP="00FB48C3">
      <w:pPr>
        <w:tabs>
          <w:tab w:val="left" w:pos="8160"/>
        </w:tabs>
        <w:rPr>
          <w:rFonts w:ascii="Arial" w:hAnsi="Arial" w:cs="Arial"/>
          <w:b/>
          <w:bCs/>
          <w:sz w:val="24"/>
          <w:szCs w:val="24"/>
        </w:rPr>
      </w:pPr>
      <w:r w:rsidRPr="000939C2">
        <w:rPr>
          <w:rFonts w:ascii="Arial" w:hAnsi="Arial" w:cs="Arial"/>
          <w:b/>
          <w:bCs/>
          <w:sz w:val="24"/>
          <w:szCs w:val="24"/>
        </w:rPr>
        <w:lastRenderedPageBreak/>
        <w:t>Introduction</w:t>
      </w:r>
    </w:p>
    <w:p w14:paraId="3DCD06CE" w14:textId="1E444479" w:rsidR="00CB0D4F" w:rsidRDefault="00C74B76" w:rsidP="00CB0D4F">
      <w:pPr>
        <w:shd w:val="clear" w:color="auto" w:fill="FFFFFF"/>
        <w:rPr>
          <w:rFonts w:ascii="Arial" w:eastAsia="Times New Roman" w:hAnsi="Arial" w:cs="Arial"/>
          <w:color w:val="222222"/>
          <w:sz w:val="24"/>
          <w:szCs w:val="24"/>
          <w:lang w:eastAsia="en-GB"/>
        </w:rPr>
      </w:pPr>
      <w:r>
        <w:rPr>
          <w:rFonts w:ascii="Arial" w:hAnsi="Arial" w:cs="Arial"/>
        </w:rPr>
        <w:t>Career development is the lifelong process of managing learning,work,leisure and transitions to move towards a personally determined and evolving preferred future.</w:t>
      </w:r>
      <w:r w:rsidR="00CB0D4F">
        <w:rPr>
          <w:rStyle w:val="hgkelc"/>
          <w:rFonts w:ascii="Arial" w:hAnsi="Arial" w:cs="Arial"/>
          <w:color w:val="222222"/>
        </w:rPr>
        <w:t>Career development</w:t>
      </w:r>
      <w:r w:rsidR="00CB0D4F" w:rsidRPr="00CB0D4F">
        <w:rPr>
          <w:rFonts w:ascii="Arial" w:eastAsia="Times New Roman" w:hAnsi="Arial" w:cs="Arial"/>
          <w:color w:val="222222"/>
          <w:sz w:val="24"/>
          <w:szCs w:val="24"/>
          <w:lang w:eastAsia="en-GB"/>
        </w:rPr>
        <w:t> enables employees to learn better aspects of their work and improve their capabilities. It also helps them to manage their time efficiently and ensure that the use of employees increases over time.</w:t>
      </w:r>
    </w:p>
    <w:p w14:paraId="3C03A827" w14:textId="7356C3F8" w:rsidR="00CB0D4F" w:rsidRDefault="00CB0D4F" w:rsidP="00CB0D4F">
      <w:pPr>
        <w:shd w:val="clear" w:color="auto" w:fill="FFFFFF"/>
        <w:rPr>
          <w:rFonts w:ascii="Arial" w:eastAsia="Times New Roman" w:hAnsi="Arial" w:cs="Arial"/>
          <w:color w:val="222222"/>
          <w:sz w:val="24"/>
          <w:szCs w:val="24"/>
          <w:lang w:eastAsia="en-GB"/>
        </w:rPr>
      </w:pPr>
    </w:p>
    <w:p w14:paraId="62A8FF32" w14:textId="3BD7156C" w:rsidR="00CB0D4F" w:rsidRPr="000939C2" w:rsidRDefault="00CB0D4F" w:rsidP="00CB0D4F">
      <w:pPr>
        <w:shd w:val="clear" w:color="auto" w:fill="FFFFFF"/>
        <w:rPr>
          <w:rFonts w:ascii="Arial" w:eastAsia="Times New Roman" w:hAnsi="Arial" w:cs="Arial"/>
          <w:b/>
          <w:bCs/>
          <w:color w:val="222222"/>
          <w:sz w:val="24"/>
          <w:szCs w:val="24"/>
          <w:lang w:eastAsia="en-GB"/>
        </w:rPr>
      </w:pPr>
      <w:r w:rsidRPr="000939C2">
        <w:rPr>
          <w:rFonts w:ascii="Arial" w:eastAsia="Times New Roman" w:hAnsi="Arial" w:cs="Arial"/>
          <w:b/>
          <w:bCs/>
          <w:color w:val="222222"/>
          <w:sz w:val="24"/>
          <w:szCs w:val="24"/>
          <w:lang w:eastAsia="en-GB"/>
        </w:rPr>
        <w:t>Importance of career development</w:t>
      </w:r>
    </w:p>
    <w:p w14:paraId="455DAB46" w14:textId="21986EFC" w:rsidR="00CB0D4F" w:rsidRDefault="00CB0D4F" w:rsidP="00CB0D4F">
      <w:pPr>
        <w:shd w:val="clear" w:color="auto" w:fill="FFFFFF"/>
        <w:rPr>
          <w:rFonts w:ascii="Arial" w:hAnsi="Arial" w:cs="Arial"/>
          <w:color w:val="222222"/>
          <w:shd w:val="clear" w:color="auto" w:fill="FFFFFF"/>
        </w:rPr>
      </w:pPr>
      <w:r w:rsidRPr="00B06A66">
        <w:rPr>
          <w:rFonts w:ascii="Arial" w:hAnsi="Arial" w:cs="Arial"/>
          <w:color w:val="222222"/>
          <w:shd w:val="clear" w:color="auto" w:fill="FFFFFF"/>
        </w:rPr>
        <w:t>Career</w:t>
      </w:r>
      <w:r>
        <w:rPr>
          <w:rFonts w:ascii="Arial" w:hAnsi="Arial" w:cs="Arial"/>
          <w:b/>
          <w:bCs/>
          <w:color w:val="222222"/>
          <w:shd w:val="clear" w:color="auto" w:fill="FFFFFF"/>
        </w:rPr>
        <w:t xml:space="preserve"> </w:t>
      </w:r>
      <w:r w:rsidRPr="00B06A66">
        <w:rPr>
          <w:rFonts w:ascii="Arial" w:hAnsi="Arial" w:cs="Arial"/>
          <w:color w:val="222222"/>
          <w:shd w:val="clear" w:color="auto" w:fill="FFFFFF"/>
        </w:rPr>
        <w:t>development</w:t>
      </w:r>
      <w:r>
        <w:rPr>
          <w:rFonts w:ascii="Arial" w:hAnsi="Arial" w:cs="Arial"/>
          <w:color w:val="222222"/>
          <w:shd w:val="clear" w:color="auto" w:fill="FFFFFF"/>
        </w:rPr>
        <w:t> increases employee motivation and productivity. Attention to </w:t>
      </w:r>
      <w:r w:rsidRPr="00B06A66">
        <w:rPr>
          <w:rFonts w:ascii="Arial" w:hAnsi="Arial" w:cs="Arial"/>
          <w:color w:val="222222"/>
          <w:shd w:val="clear" w:color="auto" w:fill="FFFFFF"/>
        </w:rPr>
        <w:t>career</w:t>
      </w:r>
      <w:r>
        <w:rPr>
          <w:rFonts w:ascii="Arial" w:hAnsi="Arial" w:cs="Arial"/>
          <w:b/>
          <w:bCs/>
          <w:color w:val="222222"/>
          <w:shd w:val="clear" w:color="auto" w:fill="FFFFFF"/>
        </w:rPr>
        <w:t xml:space="preserve"> </w:t>
      </w:r>
      <w:r w:rsidRPr="00B06A66">
        <w:rPr>
          <w:rFonts w:ascii="Arial" w:hAnsi="Arial" w:cs="Arial"/>
          <w:color w:val="222222"/>
          <w:shd w:val="clear" w:color="auto" w:fill="FFFFFF"/>
        </w:rPr>
        <w:t>development</w:t>
      </w:r>
      <w:r>
        <w:rPr>
          <w:rFonts w:ascii="Arial" w:hAnsi="Arial" w:cs="Arial"/>
          <w:color w:val="222222"/>
          <w:shd w:val="clear" w:color="auto" w:fill="FFFFFF"/>
        </w:rPr>
        <w:t> helps you attract top staff and retain valued employees.</w:t>
      </w:r>
      <w:r w:rsidRPr="00CB0D4F">
        <w:rPr>
          <w:rFonts w:ascii="Arial" w:hAnsi="Arial" w:cs="Arial"/>
          <w:color w:val="222222"/>
          <w:shd w:val="clear" w:color="auto" w:fill="FFFFFF"/>
        </w:rPr>
        <w:t xml:space="preserve"> </w:t>
      </w:r>
      <w:r>
        <w:rPr>
          <w:rFonts w:ascii="Arial" w:hAnsi="Arial" w:cs="Arial"/>
          <w:color w:val="222222"/>
          <w:shd w:val="clear" w:color="auto" w:fill="FFFFFF"/>
        </w:rPr>
        <w:t>Without goals to strive for, most people find </w:t>
      </w:r>
      <w:r w:rsidRPr="00B06A66">
        <w:rPr>
          <w:rFonts w:ascii="Arial" w:hAnsi="Arial" w:cs="Arial"/>
          <w:color w:val="222222"/>
          <w:shd w:val="clear" w:color="auto" w:fill="FFFFFF"/>
        </w:rPr>
        <w:t>it</w:t>
      </w:r>
      <w:r>
        <w:rPr>
          <w:rFonts w:ascii="Arial" w:hAnsi="Arial" w:cs="Arial"/>
          <w:color w:val="222222"/>
          <w:shd w:val="clear" w:color="auto" w:fill="FFFFFF"/>
        </w:rPr>
        <w:t> difficult to stray from the easy norm or to gain skills which make them a more valuable commodity in the business world</w:t>
      </w:r>
    </w:p>
    <w:p w14:paraId="6FE678A2" w14:textId="77AEDCCE" w:rsidR="000939C2" w:rsidRDefault="000939C2" w:rsidP="00CB0D4F">
      <w:pPr>
        <w:shd w:val="clear" w:color="auto" w:fill="FFFFFF"/>
        <w:rPr>
          <w:rFonts w:ascii="Arial" w:hAnsi="Arial" w:cs="Arial"/>
          <w:color w:val="222222"/>
          <w:shd w:val="clear" w:color="auto" w:fill="FFFFFF"/>
        </w:rPr>
      </w:pPr>
    </w:p>
    <w:p w14:paraId="0A59B1B7" w14:textId="6B975352" w:rsidR="000939C2" w:rsidRDefault="000939C2" w:rsidP="00CB0D4F">
      <w:pPr>
        <w:shd w:val="clear" w:color="auto" w:fill="FFFFFF"/>
        <w:rPr>
          <w:rFonts w:ascii="Arial" w:hAnsi="Arial" w:cs="Arial"/>
          <w:b/>
          <w:bCs/>
          <w:color w:val="222222"/>
          <w:sz w:val="24"/>
          <w:szCs w:val="24"/>
          <w:shd w:val="clear" w:color="auto" w:fill="FFFFFF"/>
        </w:rPr>
      </w:pPr>
      <w:r w:rsidRPr="000939C2">
        <w:rPr>
          <w:rFonts w:ascii="Arial" w:hAnsi="Arial" w:cs="Arial"/>
          <w:b/>
          <w:bCs/>
          <w:color w:val="222222"/>
          <w:sz w:val="24"/>
          <w:szCs w:val="24"/>
          <w:shd w:val="clear" w:color="auto" w:fill="FFFFFF"/>
        </w:rPr>
        <w:t>COVID-19 IMPACT ON FLEXIBLE WORKING AND REMOTE WORKING</w:t>
      </w:r>
    </w:p>
    <w:p w14:paraId="2764666E" w14:textId="51BA4454" w:rsidR="000939C2" w:rsidRDefault="000939C2" w:rsidP="00CB0D4F">
      <w:pPr>
        <w:shd w:val="clear" w:color="auto" w:fill="FFFFFF"/>
        <w:rPr>
          <w:rFonts w:ascii="Arial" w:hAnsi="Arial" w:cs="Arial"/>
          <w:b/>
          <w:bCs/>
          <w:color w:val="222222"/>
          <w:sz w:val="24"/>
          <w:szCs w:val="24"/>
          <w:shd w:val="clear" w:color="auto" w:fill="FFFFFF"/>
        </w:rPr>
      </w:pPr>
    </w:p>
    <w:p w14:paraId="71DC3775" w14:textId="11A8C9F6" w:rsidR="000939C2" w:rsidRDefault="000939C2" w:rsidP="00CB0D4F">
      <w:pPr>
        <w:shd w:val="clear" w:color="auto" w:fill="FFFFFF"/>
        <w:rPr>
          <w:rFonts w:ascii="Arial" w:hAnsi="Arial" w:cs="Arial"/>
          <w:color w:val="222222"/>
          <w:sz w:val="24"/>
          <w:szCs w:val="24"/>
          <w:shd w:val="clear" w:color="auto" w:fill="FFFFFF"/>
        </w:rPr>
      </w:pPr>
      <w:r>
        <w:rPr>
          <w:rFonts w:ascii="Arial" w:hAnsi="Arial" w:cs="Arial"/>
          <w:color w:val="222222"/>
          <w:sz w:val="24"/>
          <w:szCs w:val="24"/>
          <w:shd w:val="clear" w:color="auto" w:fill="FFFFFF"/>
        </w:rPr>
        <w:t>The COVID pandemic has adopted different ways of working.</w:t>
      </w:r>
      <w:r w:rsidR="002E245A">
        <w:rPr>
          <w:rFonts w:ascii="Arial" w:hAnsi="Arial" w:cs="Arial"/>
          <w:color w:val="222222"/>
          <w:sz w:val="24"/>
          <w:szCs w:val="24"/>
          <w:shd w:val="clear" w:color="auto" w:fill="FFFFFF"/>
        </w:rPr>
        <w:t xml:space="preserve">One of them is remote work which helps the workforce to have continuity and also protects the spread in society.During this time,people can work from home, saving money on transportation. </w:t>
      </w:r>
      <w:r w:rsidR="00B06A66">
        <w:rPr>
          <w:rFonts w:ascii="Arial" w:hAnsi="Arial" w:cs="Arial"/>
          <w:color w:val="222222"/>
          <w:sz w:val="24"/>
          <w:szCs w:val="24"/>
          <w:shd w:val="clear" w:color="auto" w:fill="FFFFFF"/>
        </w:rPr>
        <w:t>This is not exactly good because people can work harder than before and can no longer focus on health.This flexible work can also lead to advantages and disadvantages for certain businesses.</w:t>
      </w:r>
      <w:r w:rsidR="00B26C77">
        <w:rPr>
          <w:rFonts w:ascii="Arial" w:hAnsi="Arial" w:cs="Arial"/>
          <w:color w:val="222222"/>
          <w:sz w:val="24"/>
          <w:szCs w:val="24"/>
          <w:shd w:val="clear" w:color="auto" w:fill="FFFFFF"/>
        </w:rPr>
        <w:t xml:space="preserve"> One of the advantages of the employees is that they can create their own comfort in own room feeling much better than they would have been at the office, another example is that they can serve customers 24/7.</w:t>
      </w:r>
      <w:r w:rsidR="00FD4D55">
        <w:rPr>
          <w:rFonts w:ascii="Arial" w:hAnsi="Arial" w:cs="Arial"/>
          <w:color w:val="222222"/>
          <w:sz w:val="24"/>
          <w:szCs w:val="24"/>
          <w:shd w:val="clear" w:color="auto" w:fill="FFFFFF"/>
        </w:rPr>
        <w:t>Difficulty communication is one of the disadvantages of flexible work because people can no longer have the same expression and they will not understand exactly the purpose of the subject as when the discussion is face to face. Some researchers show that flexible workers have more satisfaction when they go to work and their effort to do the best job is higher than when they work flexi</w:t>
      </w:r>
      <w:r w:rsidR="00A21E25">
        <w:rPr>
          <w:rFonts w:ascii="Arial" w:hAnsi="Arial" w:cs="Arial"/>
          <w:color w:val="222222"/>
          <w:sz w:val="24"/>
          <w:szCs w:val="24"/>
          <w:shd w:val="clear" w:color="auto" w:fill="FFFFFF"/>
        </w:rPr>
        <w:t>bly. At the same time, this work is attractive for both employees and the employer. In this way employees can make more time for their personal life.Before the pandemic, only around 5</w:t>
      </w:r>
      <w:r w:rsidR="00E54ED5">
        <w:rPr>
          <w:rFonts w:ascii="Arial" w:hAnsi="Arial" w:cs="Arial"/>
          <w:color w:val="222222"/>
          <w:sz w:val="24"/>
          <w:szCs w:val="24"/>
          <w:shd w:val="clear" w:color="auto" w:fill="FFFFFF"/>
        </w:rPr>
        <w:t xml:space="preserve">% of the workforce worked mainly from home. However ,current forms of flexibility are very different from typical flexible working approaches. Many employess are balancing work with childcare,kitchens and living room.Prior to the pandemic, flexible working uptake was slow and it is generally considered that the overall demand for flexible working outstripped supply in the pre-COVID-19 </w:t>
      </w:r>
      <w:r w:rsidR="00272340">
        <w:rPr>
          <w:rFonts w:ascii="Arial" w:hAnsi="Arial" w:cs="Arial"/>
          <w:color w:val="222222"/>
          <w:sz w:val="24"/>
          <w:szCs w:val="24"/>
          <w:shd w:val="clear" w:color="auto" w:fill="FFFFFF"/>
        </w:rPr>
        <w:t>world.However, there are now early indication that many employees will wish to continue to undertake some degree of homeworking after the current restriction have passed. I believe that this pandemic will last longer than we expect so from my point of view flexible work will become quite practiced.</w:t>
      </w:r>
    </w:p>
    <w:p w14:paraId="1358903A" w14:textId="47A1BAD7" w:rsidR="00272340" w:rsidRDefault="00272340" w:rsidP="00CB0D4F">
      <w:pPr>
        <w:shd w:val="clear" w:color="auto" w:fill="FFFFFF"/>
        <w:rPr>
          <w:rFonts w:ascii="Arial" w:hAnsi="Arial" w:cs="Arial"/>
          <w:color w:val="222222"/>
          <w:sz w:val="24"/>
          <w:szCs w:val="24"/>
          <w:shd w:val="clear" w:color="auto" w:fill="FFFFFF"/>
        </w:rPr>
      </w:pPr>
    </w:p>
    <w:p w14:paraId="735CDEC1" w14:textId="4CDA76E4" w:rsidR="00272340" w:rsidRDefault="00272340" w:rsidP="00CB0D4F">
      <w:pPr>
        <w:shd w:val="clear" w:color="auto" w:fill="FFFFFF"/>
        <w:rPr>
          <w:rFonts w:ascii="Arial" w:hAnsi="Arial" w:cs="Arial"/>
          <w:color w:val="222222"/>
          <w:sz w:val="24"/>
          <w:szCs w:val="24"/>
          <w:shd w:val="clear" w:color="auto" w:fill="FFFFFF"/>
        </w:rPr>
      </w:pPr>
    </w:p>
    <w:p w14:paraId="740FEE81" w14:textId="03144733" w:rsidR="00272340" w:rsidRDefault="00272340" w:rsidP="00CB0D4F">
      <w:pPr>
        <w:shd w:val="clear" w:color="auto" w:fill="FFFFFF"/>
        <w:rPr>
          <w:rFonts w:ascii="Arial" w:hAnsi="Arial" w:cs="Arial"/>
          <w:b/>
          <w:bCs/>
          <w:color w:val="222222"/>
          <w:sz w:val="24"/>
          <w:szCs w:val="24"/>
          <w:shd w:val="clear" w:color="auto" w:fill="FFFFFF"/>
        </w:rPr>
      </w:pPr>
      <w:r w:rsidRPr="00272340">
        <w:rPr>
          <w:rFonts w:ascii="Arial" w:hAnsi="Arial" w:cs="Arial"/>
          <w:b/>
          <w:bCs/>
          <w:color w:val="222222"/>
          <w:sz w:val="24"/>
          <w:szCs w:val="24"/>
          <w:shd w:val="clear" w:color="auto" w:fill="FFFFFF"/>
        </w:rPr>
        <w:lastRenderedPageBreak/>
        <w:t>Conclusion</w:t>
      </w:r>
    </w:p>
    <w:p w14:paraId="3BFC155E" w14:textId="3D748D82" w:rsidR="00272340" w:rsidRPr="00272340" w:rsidRDefault="00272340" w:rsidP="00CB0D4F">
      <w:pPr>
        <w:shd w:val="clear" w:color="auto" w:fill="FFFFFF"/>
        <w:rPr>
          <w:rFonts w:ascii="Arial" w:hAnsi="Arial" w:cs="Arial"/>
          <w:color w:val="222222"/>
          <w:sz w:val="24"/>
          <w:szCs w:val="24"/>
          <w:shd w:val="clear" w:color="auto" w:fill="FFFFFF"/>
        </w:rPr>
      </w:pPr>
      <w:r>
        <w:rPr>
          <w:rFonts w:ascii="Arial" w:hAnsi="Arial" w:cs="Arial"/>
          <w:color w:val="222222"/>
          <w:sz w:val="24"/>
          <w:szCs w:val="24"/>
          <w:shd w:val="clear" w:color="auto" w:fill="FFFFFF"/>
        </w:rPr>
        <w:t>It can be conc</w:t>
      </w:r>
      <w:r w:rsidR="00353D76">
        <w:rPr>
          <w:rFonts w:ascii="Arial" w:hAnsi="Arial" w:cs="Arial"/>
          <w:color w:val="222222"/>
          <w:sz w:val="24"/>
          <w:szCs w:val="24"/>
          <w:shd w:val="clear" w:color="auto" w:fill="FFFFFF"/>
        </w:rPr>
        <w:t>lu</w:t>
      </w:r>
      <w:r>
        <w:rPr>
          <w:rFonts w:ascii="Arial" w:hAnsi="Arial" w:cs="Arial"/>
          <w:color w:val="222222"/>
          <w:sz w:val="24"/>
          <w:szCs w:val="24"/>
          <w:shd w:val="clear" w:color="auto" w:fill="FFFFFF"/>
        </w:rPr>
        <w:t xml:space="preserve">ded </w:t>
      </w:r>
      <w:r w:rsidR="00353D76">
        <w:rPr>
          <w:rFonts w:ascii="Arial" w:hAnsi="Arial" w:cs="Arial"/>
          <w:color w:val="222222"/>
          <w:sz w:val="24"/>
          <w:szCs w:val="24"/>
          <w:shd w:val="clear" w:color="auto" w:fill="FFFFFF"/>
        </w:rPr>
        <w:t>that flexible work is effective for most people. Flexible work is essential because more assistance can be provided.</w:t>
      </w:r>
    </w:p>
    <w:p w14:paraId="19DD7805" w14:textId="60520FF0" w:rsidR="000939C2" w:rsidRDefault="000939C2" w:rsidP="00CB0D4F">
      <w:pPr>
        <w:shd w:val="clear" w:color="auto" w:fill="FFFFFF"/>
        <w:rPr>
          <w:rFonts w:ascii="Arial" w:hAnsi="Arial" w:cs="Arial"/>
          <w:color w:val="222222"/>
          <w:shd w:val="clear" w:color="auto" w:fill="FFFFFF"/>
        </w:rPr>
      </w:pPr>
    </w:p>
    <w:p w14:paraId="473A45E6" w14:textId="77777777" w:rsidR="000939C2" w:rsidRPr="00CB0D4F" w:rsidRDefault="000939C2" w:rsidP="00CB0D4F">
      <w:pPr>
        <w:shd w:val="clear" w:color="auto" w:fill="FFFFFF"/>
        <w:rPr>
          <w:rFonts w:ascii="Arial" w:eastAsia="Times New Roman" w:hAnsi="Arial" w:cs="Arial"/>
          <w:color w:val="222222"/>
          <w:sz w:val="21"/>
          <w:szCs w:val="21"/>
          <w:lang w:eastAsia="en-GB"/>
        </w:rPr>
      </w:pPr>
    </w:p>
    <w:p w14:paraId="44026DDB" w14:textId="7D8AE34D" w:rsidR="00FB48C3" w:rsidRPr="00FB48C3" w:rsidRDefault="00FB48C3" w:rsidP="00FB48C3">
      <w:pPr>
        <w:tabs>
          <w:tab w:val="left" w:pos="8160"/>
        </w:tabs>
        <w:rPr>
          <w:rFonts w:ascii="Arial" w:hAnsi="Arial" w:cs="Arial"/>
        </w:rPr>
      </w:pPr>
    </w:p>
    <w:sectPr w:rsidR="00FB48C3" w:rsidRPr="00FB48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774"/>
    <w:rsid w:val="000939C2"/>
    <w:rsid w:val="00222774"/>
    <w:rsid w:val="00272340"/>
    <w:rsid w:val="002E245A"/>
    <w:rsid w:val="00353D76"/>
    <w:rsid w:val="00A21E25"/>
    <w:rsid w:val="00B06A66"/>
    <w:rsid w:val="00B26C77"/>
    <w:rsid w:val="00C74B76"/>
    <w:rsid w:val="00CB0D4F"/>
    <w:rsid w:val="00DD48AD"/>
    <w:rsid w:val="00E54ED5"/>
    <w:rsid w:val="00F04F22"/>
    <w:rsid w:val="00FB48C3"/>
    <w:rsid w:val="00FD4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4BA1F"/>
  <w15:chartTrackingRefBased/>
  <w15:docId w15:val="{94C4240E-93C5-4F1B-873D-7172A0D02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CB0D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16508">
      <w:bodyDiv w:val="1"/>
      <w:marLeft w:val="0"/>
      <w:marRight w:val="0"/>
      <w:marTop w:val="0"/>
      <w:marBottom w:val="0"/>
      <w:divBdr>
        <w:top w:val="none" w:sz="0" w:space="0" w:color="auto"/>
        <w:left w:val="none" w:sz="0" w:space="0" w:color="auto"/>
        <w:bottom w:val="none" w:sz="0" w:space="0" w:color="auto"/>
        <w:right w:val="none" w:sz="0" w:space="0" w:color="auto"/>
      </w:divBdr>
      <w:divsChild>
        <w:div w:id="212233291">
          <w:marLeft w:val="0"/>
          <w:marRight w:val="0"/>
          <w:marTop w:val="0"/>
          <w:marBottom w:val="0"/>
          <w:divBdr>
            <w:top w:val="none" w:sz="0" w:space="0" w:color="auto"/>
            <w:left w:val="none" w:sz="0" w:space="0" w:color="auto"/>
            <w:bottom w:val="none" w:sz="0" w:space="0" w:color="auto"/>
            <w:right w:val="none" w:sz="0" w:space="0" w:color="auto"/>
          </w:divBdr>
        </w:div>
      </w:divsChild>
    </w:div>
    <w:div w:id="133759210">
      <w:bodyDiv w:val="1"/>
      <w:marLeft w:val="0"/>
      <w:marRight w:val="0"/>
      <w:marTop w:val="0"/>
      <w:marBottom w:val="0"/>
      <w:divBdr>
        <w:top w:val="none" w:sz="0" w:space="0" w:color="auto"/>
        <w:left w:val="none" w:sz="0" w:space="0" w:color="auto"/>
        <w:bottom w:val="none" w:sz="0" w:space="0" w:color="auto"/>
        <w:right w:val="none" w:sz="0" w:space="0" w:color="auto"/>
      </w:divBdr>
    </w:div>
    <w:div w:id="1079016297">
      <w:bodyDiv w:val="1"/>
      <w:marLeft w:val="0"/>
      <w:marRight w:val="0"/>
      <w:marTop w:val="0"/>
      <w:marBottom w:val="0"/>
      <w:divBdr>
        <w:top w:val="none" w:sz="0" w:space="0" w:color="auto"/>
        <w:left w:val="none" w:sz="0" w:space="0" w:color="auto"/>
        <w:bottom w:val="none" w:sz="0" w:space="0" w:color="auto"/>
        <w:right w:val="none" w:sz="0" w:space="0" w:color="auto"/>
      </w:divBdr>
      <w:divsChild>
        <w:div w:id="1925988962">
          <w:marLeft w:val="0"/>
          <w:marRight w:val="0"/>
          <w:marTop w:val="0"/>
          <w:marBottom w:val="0"/>
          <w:divBdr>
            <w:top w:val="none" w:sz="0" w:space="0" w:color="auto"/>
            <w:left w:val="none" w:sz="0" w:space="0" w:color="auto"/>
            <w:bottom w:val="none" w:sz="0" w:space="0" w:color="auto"/>
            <w:right w:val="none" w:sz="0" w:space="0" w:color="auto"/>
          </w:divBdr>
          <w:divsChild>
            <w:div w:id="721295762">
              <w:marLeft w:val="0"/>
              <w:marRight w:val="0"/>
              <w:marTop w:val="0"/>
              <w:marBottom w:val="0"/>
              <w:divBdr>
                <w:top w:val="none" w:sz="0" w:space="0" w:color="auto"/>
                <w:left w:val="none" w:sz="0" w:space="0" w:color="auto"/>
                <w:bottom w:val="none" w:sz="0" w:space="0" w:color="auto"/>
                <w:right w:val="none" w:sz="0" w:space="0" w:color="auto"/>
              </w:divBdr>
              <w:divsChild>
                <w:div w:id="245923386">
                  <w:marLeft w:val="-240"/>
                  <w:marRight w:val="-240"/>
                  <w:marTop w:val="0"/>
                  <w:marBottom w:val="0"/>
                  <w:divBdr>
                    <w:top w:val="none" w:sz="0" w:space="0" w:color="auto"/>
                    <w:left w:val="none" w:sz="0" w:space="0" w:color="auto"/>
                    <w:bottom w:val="none" w:sz="0" w:space="0" w:color="auto"/>
                    <w:right w:val="none" w:sz="0" w:space="0" w:color="auto"/>
                  </w:divBdr>
                  <w:divsChild>
                    <w:div w:id="1818109398">
                      <w:marLeft w:val="0"/>
                      <w:marRight w:val="0"/>
                      <w:marTop w:val="0"/>
                      <w:marBottom w:val="0"/>
                      <w:divBdr>
                        <w:top w:val="none" w:sz="0" w:space="0" w:color="auto"/>
                        <w:left w:val="none" w:sz="0" w:space="0" w:color="auto"/>
                        <w:bottom w:val="none" w:sz="0" w:space="0" w:color="auto"/>
                        <w:right w:val="none" w:sz="0" w:space="0" w:color="auto"/>
                      </w:divBdr>
                      <w:divsChild>
                        <w:div w:id="461844548">
                          <w:marLeft w:val="0"/>
                          <w:marRight w:val="0"/>
                          <w:marTop w:val="0"/>
                          <w:marBottom w:val="0"/>
                          <w:divBdr>
                            <w:top w:val="none" w:sz="0" w:space="0" w:color="auto"/>
                            <w:left w:val="none" w:sz="0" w:space="0" w:color="auto"/>
                            <w:bottom w:val="none" w:sz="0" w:space="0" w:color="auto"/>
                            <w:right w:val="none" w:sz="0" w:space="0" w:color="auto"/>
                          </w:divBdr>
                        </w:div>
                        <w:div w:id="1390615059">
                          <w:marLeft w:val="0"/>
                          <w:marRight w:val="0"/>
                          <w:marTop w:val="0"/>
                          <w:marBottom w:val="0"/>
                          <w:divBdr>
                            <w:top w:val="none" w:sz="0" w:space="0" w:color="auto"/>
                            <w:left w:val="none" w:sz="0" w:space="0" w:color="auto"/>
                            <w:bottom w:val="none" w:sz="0" w:space="0" w:color="auto"/>
                            <w:right w:val="none" w:sz="0" w:space="0" w:color="auto"/>
                          </w:divBdr>
                          <w:divsChild>
                            <w:div w:id="1574925716">
                              <w:marLeft w:val="165"/>
                              <w:marRight w:val="165"/>
                              <w:marTop w:val="0"/>
                              <w:marBottom w:val="0"/>
                              <w:divBdr>
                                <w:top w:val="none" w:sz="0" w:space="0" w:color="auto"/>
                                <w:left w:val="none" w:sz="0" w:space="0" w:color="auto"/>
                                <w:bottom w:val="none" w:sz="0" w:space="0" w:color="auto"/>
                                <w:right w:val="none" w:sz="0" w:space="0" w:color="auto"/>
                              </w:divBdr>
                              <w:divsChild>
                                <w:div w:id="307705612">
                                  <w:marLeft w:val="0"/>
                                  <w:marRight w:val="0"/>
                                  <w:marTop w:val="0"/>
                                  <w:marBottom w:val="0"/>
                                  <w:divBdr>
                                    <w:top w:val="none" w:sz="0" w:space="0" w:color="auto"/>
                                    <w:left w:val="none" w:sz="0" w:space="0" w:color="auto"/>
                                    <w:bottom w:val="none" w:sz="0" w:space="0" w:color="auto"/>
                                    <w:right w:val="none" w:sz="0" w:space="0" w:color="auto"/>
                                  </w:divBdr>
                                  <w:divsChild>
                                    <w:div w:id="102891858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3</Pages>
  <Words>452</Words>
  <Characters>2577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Matei (1913202)</dc:creator>
  <cp:keywords/>
  <dc:description/>
  <cp:lastModifiedBy>Nicoleta Matei (1913202)</cp:lastModifiedBy>
  <cp:revision>2</cp:revision>
  <dcterms:created xsi:type="dcterms:W3CDTF">2020-10-07T08:25:00Z</dcterms:created>
  <dcterms:modified xsi:type="dcterms:W3CDTF">2020-10-07T11:04:00Z</dcterms:modified>
</cp:coreProperties>
</file>