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0F69" w:rsidRPr="00E86707" w:rsidRDefault="00BD0F69" w:rsidP="00E86707">
      <w:pPr>
        <w:spacing w:after="0" w:line="360" w:lineRule="auto"/>
        <w:rPr>
          <w:rFonts w:ascii="Arial" w:hAnsi="Arial" w:cs="Arial"/>
          <w:lang w:val="en-GB"/>
        </w:rPr>
      </w:pPr>
    </w:p>
    <w:p w:rsidR="004F7A0B" w:rsidRPr="00E86707" w:rsidRDefault="005742A6" w:rsidP="00E86707">
      <w:pPr>
        <w:spacing w:after="0" w:line="360" w:lineRule="auto"/>
        <w:rPr>
          <w:rFonts w:ascii="Arial" w:hAnsi="Arial" w:cs="Arial"/>
          <w:lang w:val="en-GB"/>
        </w:rPr>
      </w:pPr>
      <w:r>
        <w:rPr>
          <w:rFonts w:ascii="Arial" w:hAnsi="Arial" w:cs="Arial"/>
          <w:noProof/>
        </w:rPr>
        <w:drawing>
          <wp:inline distT="0" distB="0" distL="0" distR="0">
            <wp:extent cx="5943600" cy="34156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rmingham-reception-sign.jpg"/>
                    <pic:cNvPicPr/>
                  </pic:nvPicPr>
                  <pic:blipFill>
                    <a:blip r:embed="rId6">
                      <a:extLst>
                        <a:ext uri="{28A0092B-C50C-407E-A947-70E740481C1C}">
                          <a14:useLocalDpi xmlns:a14="http://schemas.microsoft.com/office/drawing/2010/main" val="0"/>
                        </a:ext>
                      </a:extLst>
                    </a:blip>
                    <a:stretch>
                      <a:fillRect/>
                    </a:stretch>
                  </pic:blipFill>
                  <pic:spPr>
                    <a:xfrm>
                      <a:off x="0" y="0"/>
                      <a:ext cx="5943600" cy="3415665"/>
                    </a:xfrm>
                    <a:prstGeom prst="rect">
                      <a:avLst/>
                    </a:prstGeom>
                  </pic:spPr>
                </pic:pic>
              </a:graphicData>
            </a:graphic>
          </wp:inline>
        </w:drawing>
      </w:r>
    </w:p>
    <w:p w:rsidR="005742A6" w:rsidRDefault="005742A6" w:rsidP="00E86707">
      <w:pPr>
        <w:spacing w:after="0" w:line="360" w:lineRule="auto"/>
        <w:jc w:val="center"/>
        <w:rPr>
          <w:rFonts w:ascii="Arial" w:hAnsi="Arial" w:cs="Arial"/>
          <w:lang w:val="en-GB"/>
        </w:rPr>
      </w:pPr>
    </w:p>
    <w:p w:rsidR="005742A6" w:rsidRDefault="005742A6" w:rsidP="00E86707">
      <w:pPr>
        <w:spacing w:after="0" w:line="360" w:lineRule="auto"/>
        <w:jc w:val="center"/>
        <w:rPr>
          <w:rFonts w:ascii="Arial" w:hAnsi="Arial" w:cs="Arial"/>
          <w:lang w:val="en-GB"/>
        </w:rPr>
      </w:pPr>
    </w:p>
    <w:p w:rsidR="005742A6" w:rsidRPr="005742A6" w:rsidRDefault="005742A6" w:rsidP="00E86707">
      <w:pPr>
        <w:spacing w:after="0" w:line="360" w:lineRule="auto"/>
        <w:jc w:val="center"/>
        <w:rPr>
          <w:rFonts w:ascii="Arial" w:hAnsi="Arial" w:cs="Arial"/>
          <w:b/>
          <w:i/>
          <w:color w:val="0070C0"/>
          <w:sz w:val="40"/>
          <w:szCs w:val="40"/>
          <w:lang w:val="en-GB"/>
        </w:rPr>
      </w:pPr>
      <w:r w:rsidRPr="005742A6">
        <w:rPr>
          <w:rFonts w:ascii="Arial" w:hAnsi="Arial" w:cs="Arial"/>
          <w:b/>
          <w:i/>
          <w:color w:val="0070C0"/>
          <w:sz w:val="40"/>
          <w:szCs w:val="40"/>
          <w:lang w:val="en-GB"/>
        </w:rPr>
        <w:t>Quality Compliance at the Hawthorn Arms</w:t>
      </w:r>
    </w:p>
    <w:p w:rsidR="005742A6" w:rsidRDefault="005742A6" w:rsidP="005742A6">
      <w:pPr>
        <w:spacing w:after="0" w:line="360" w:lineRule="auto"/>
        <w:jc w:val="center"/>
        <w:rPr>
          <w:rFonts w:ascii="Arial" w:hAnsi="Arial" w:cs="Arial"/>
          <w:color w:val="0D0D0D" w:themeColor="text1" w:themeTint="F2"/>
          <w:sz w:val="36"/>
          <w:szCs w:val="36"/>
          <w:lang w:val="en-GB"/>
        </w:rPr>
      </w:pPr>
      <w:r>
        <w:rPr>
          <w:rFonts w:ascii="Arial" w:hAnsi="Arial" w:cs="Arial"/>
          <w:color w:val="0D0D0D" w:themeColor="text1" w:themeTint="F2"/>
          <w:sz w:val="36"/>
          <w:szCs w:val="36"/>
          <w:lang w:val="en-GB"/>
        </w:rPr>
        <w:t>Managing people LCBB5004</w:t>
      </w:r>
    </w:p>
    <w:p w:rsidR="005742A6" w:rsidRDefault="005742A6" w:rsidP="00E86707">
      <w:pPr>
        <w:spacing w:after="0" w:line="360" w:lineRule="auto"/>
        <w:jc w:val="center"/>
        <w:rPr>
          <w:rFonts w:ascii="Arial" w:hAnsi="Arial" w:cs="Arial"/>
          <w:color w:val="0D0D0D" w:themeColor="text1" w:themeTint="F2"/>
          <w:sz w:val="36"/>
          <w:szCs w:val="36"/>
          <w:lang w:val="en-GB"/>
        </w:rPr>
      </w:pPr>
    </w:p>
    <w:p w:rsidR="005742A6" w:rsidRDefault="005742A6" w:rsidP="00E86707">
      <w:pPr>
        <w:spacing w:after="0" w:line="360" w:lineRule="auto"/>
        <w:jc w:val="center"/>
        <w:rPr>
          <w:rFonts w:ascii="Arial" w:hAnsi="Arial" w:cs="Arial"/>
          <w:color w:val="0D0D0D" w:themeColor="text1" w:themeTint="F2"/>
          <w:sz w:val="36"/>
          <w:szCs w:val="36"/>
          <w:lang w:val="en-GB"/>
        </w:rPr>
      </w:pPr>
    </w:p>
    <w:p w:rsidR="005742A6" w:rsidRDefault="005742A6" w:rsidP="00E86707">
      <w:pPr>
        <w:spacing w:after="0" w:line="360" w:lineRule="auto"/>
        <w:jc w:val="center"/>
        <w:rPr>
          <w:rFonts w:ascii="Arial" w:hAnsi="Arial" w:cs="Arial"/>
          <w:color w:val="0D0D0D" w:themeColor="text1" w:themeTint="F2"/>
          <w:sz w:val="36"/>
          <w:szCs w:val="36"/>
          <w:lang w:val="en-GB"/>
        </w:rPr>
      </w:pPr>
    </w:p>
    <w:p w:rsidR="005742A6" w:rsidRDefault="005742A6" w:rsidP="00E86707">
      <w:pPr>
        <w:spacing w:after="0" w:line="360" w:lineRule="auto"/>
        <w:jc w:val="center"/>
        <w:rPr>
          <w:rFonts w:ascii="Arial" w:hAnsi="Arial" w:cs="Arial"/>
          <w:color w:val="0D0D0D" w:themeColor="text1" w:themeTint="F2"/>
          <w:sz w:val="36"/>
          <w:szCs w:val="36"/>
          <w:lang w:val="en-GB"/>
        </w:rPr>
      </w:pPr>
    </w:p>
    <w:p w:rsidR="005742A6" w:rsidRDefault="005742A6" w:rsidP="00E86707">
      <w:pPr>
        <w:spacing w:after="0" w:line="360" w:lineRule="auto"/>
        <w:jc w:val="center"/>
        <w:rPr>
          <w:rFonts w:ascii="Arial" w:hAnsi="Arial" w:cs="Arial"/>
          <w:color w:val="0D0D0D" w:themeColor="text1" w:themeTint="F2"/>
          <w:sz w:val="36"/>
          <w:szCs w:val="36"/>
          <w:lang w:val="en-GB"/>
        </w:rPr>
      </w:pPr>
    </w:p>
    <w:p w:rsidR="005742A6" w:rsidRPr="002C2D41" w:rsidRDefault="005742A6" w:rsidP="005742A6">
      <w:pPr>
        <w:spacing w:after="0" w:line="360" w:lineRule="auto"/>
        <w:rPr>
          <w:rFonts w:ascii="Arial" w:hAnsi="Arial" w:cs="Arial"/>
          <w:b/>
          <w:color w:val="0D0D0D" w:themeColor="text1" w:themeTint="F2"/>
          <w:sz w:val="28"/>
          <w:szCs w:val="28"/>
          <w:lang w:val="en-GB"/>
        </w:rPr>
      </w:pPr>
      <w:r w:rsidRPr="002C2D41">
        <w:rPr>
          <w:rFonts w:ascii="Arial" w:hAnsi="Arial" w:cs="Arial"/>
          <w:b/>
          <w:color w:val="0D0D0D" w:themeColor="text1" w:themeTint="F2"/>
          <w:sz w:val="28"/>
          <w:szCs w:val="28"/>
          <w:lang w:val="en-GB"/>
        </w:rPr>
        <w:t xml:space="preserve">Lecturer: </w:t>
      </w:r>
      <w:proofErr w:type="spellStart"/>
      <w:r w:rsidRPr="002C2D41">
        <w:rPr>
          <w:rFonts w:ascii="Arial" w:hAnsi="Arial" w:cs="Arial"/>
          <w:b/>
          <w:color w:val="0D0D0D" w:themeColor="text1" w:themeTint="F2"/>
          <w:sz w:val="28"/>
          <w:szCs w:val="28"/>
          <w:lang w:val="en-GB"/>
        </w:rPr>
        <w:t>Efua</w:t>
      </w:r>
      <w:proofErr w:type="spellEnd"/>
      <w:r w:rsidRPr="002C2D41">
        <w:rPr>
          <w:rFonts w:ascii="Arial" w:hAnsi="Arial" w:cs="Arial"/>
          <w:b/>
          <w:color w:val="0D0D0D" w:themeColor="text1" w:themeTint="F2"/>
          <w:sz w:val="28"/>
          <w:szCs w:val="28"/>
          <w:lang w:val="en-GB"/>
        </w:rPr>
        <w:t xml:space="preserve"> Adams        </w:t>
      </w:r>
    </w:p>
    <w:p w:rsidR="005742A6" w:rsidRPr="005742A6" w:rsidRDefault="005742A6" w:rsidP="005742A6">
      <w:pPr>
        <w:spacing w:after="0" w:line="360" w:lineRule="auto"/>
        <w:rPr>
          <w:rFonts w:ascii="Arial" w:hAnsi="Arial" w:cs="Arial"/>
          <w:b/>
          <w:color w:val="0D0D0D" w:themeColor="text1" w:themeTint="F2"/>
          <w:sz w:val="28"/>
          <w:szCs w:val="28"/>
          <w:lang w:val="en-GB"/>
        </w:rPr>
      </w:pPr>
      <w:r>
        <w:rPr>
          <w:rFonts w:ascii="Arial" w:hAnsi="Arial" w:cs="Arial"/>
          <w:color w:val="0D0D0D" w:themeColor="text1" w:themeTint="F2"/>
          <w:sz w:val="36"/>
          <w:szCs w:val="36"/>
          <w:lang w:val="en-GB"/>
        </w:rPr>
        <w:t xml:space="preserve">                                                   </w:t>
      </w:r>
      <w:proofErr w:type="spellStart"/>
      <w:r>
        <w:rPr>
          <w:rFonts w:ascii="Arial" w:hAnsi="Arial" w:cs="Arial"/>
          <w:b/>
          <w:color w:val="0D0D0D" w:themeColor="text1" w:themeTint="F2"/>
          <w:sz w:val="28"/>
          <w:szCs w:val="28"/>
          <w:lang w:val="en-GB"/>
        </w:rPr>
        <w:t>Student</w:t>
      </w:r>
      <w:proofErr w:type="gramStart"/>
      <w:r>
        <w:rPr>
          <w:rFonts w:ascii="Arial" w:hAnsi="Arial" w:cs="Arial"/>
          <w:b/>
          <w:color w:val="0D0D0D" w:themeColor="text1" w:themeTint="F2"/>
          <w:sz w:val="28"/>
          <w:szCs w:val="28"/>
          <w:lang w:val="en-GB"/>
        </w:rPr>
        <w:t>:</w:t>
      </w:r>
      <w:r w:rsidRPr="005742A6">
        <w:rPr>
          <w:rFonts w:ascii="Arial" w:hAnsi="Arial" w:cs="Arial"/>
          <w:b/>
          <w:color w:val="0D0D0D" w:themeColor="text1" w:themeTint="F2"/>
          <w:sz w:val="28"/>
          <w:szCs w:val="28"/>
          <w:lang w:val="en-GB"/>
        </w:rPr>
        <w:t>Ina</w:t>
      </w:r>
      <w:proofErr w:type="spellEnd"/>
      <w:proofErr w:type="gramEnd"/>
      <w:r w:rsidRPr="005742A6">
        <w:rPr>
          <w:rFonts w:ascii="Arial" w:hAnsi="Arial" w:cs="Arial"/>
          <w:b/>
          <w:color w:val="0D0D0D" w:themeColor="text1" w:themeTint="F2"/>
          <w:sz w:val="28"/>
          <w:szCs w:val="28"/>
          <w:lang w:val="en-GB"/>
        </w:rPr>
        <w:t xml:space="preserve"> </w:t>
      </w:r>
      <w:proofErr w:type="spellStart"/>
      <w:r w:rsidRPr="005742A6">
        <w:rPr>
          <w:rFonts w:ascii="Arial" w:hAnsi="Arial" w:cs="Arial"/>
          <w:b/>
          <w:color w:val="0D0D0D" w:themeColor="text1" w:themeTint="F2"/>
          <w:sz w:val="28"/>
          <w:szCs w:val="28"/>
          <w:lang w:val="en-GB"/>
        </w:rPr>
        <w:t>Stancheva</w:t>
      </w:r>
      <w:proofErr w:type="spellEnd"/>
      <w:r w:rsidRPr="005742A6">
        <w:rPr>
          <w:rFonts w:ascii="Arial" w:hAnsi="Arial" w:cs="Arial"/>
          <w:b/>
          <w:color w:val="0D0D0D" w:themeColor="text1" w:themeTint="F2"/>
          <w:sz w:val="28"/>
          <w:szCs w:val="28"/>
          <w:lang w:val="en-GB"/>
        </w:rPr>
        <w:t xml:space="preserve"> 2010542</w:t>
      </w:r>
    </w:p>
    <w:p w:rsidR="005742A6" w:rsidRDefault="005742A6" w:rsidP="00E86707">
      <w:pPr>
        <w:spacing w:after="0" w:line="360" w:lineRule="auto"/>
        <w:jc w:val="center"/>
        <w:rPr>
          <w:rFonts w:ascii="Arial" w:hAnsi="Arial" w:cs="Arial"/>
          <w:lang w:val="en-GB"/>
        </w:rPr>
      </w:pPr>
    </w:p>
    <w:p w:rsidR="005742A6" w:rsidRDefault="005742A6" w:rsidP="00E86707">
      <w:pPr>
        <w:spacing w:after="0" w:line="360" w:lineRule="auto"/>
        <w:jc w:val="center"/>
        <w:rPr>
          <w:rFonts w:ascii="Arial" w:hAnsi="Arial" w:cs="Arial"/>
          <w:lang w:val="en-GB"/>
        </w:rPr>
      </w:pPr>
    </w:p>
    <w:p w:rsidR="005742A6" w:rsidRDefault="005742A6" w:rsidP="005742A6">
      <w:pPr>
        <w:spacing w:after="0" w:line="360" w:lineRule="auto"/>
        <w:rPr>
          <w:rFonts w:ascii="Arial" w:hAnsi="Arial" w:cs="Arial"/>
          <w:b/>
          <w:lang w:val="en-GB"/>
        </w:rPr>
      </w:pPr>
      <w:r w:rsidRPr="005742A6">
        <w:rPr>
          <w:rFonts w:ascii="Arial" w:hAnsi="Arial" w:cs="Arial"/>
          <w:b/>
          <w:lang w:val="en-GB"/>
        </w:rPr>
        <w:lastRenderedPageBreak/>
        <w:t xml:space="preserve">Introduction </w:t>
      </w:r>
    </w:p>
    <w:p w:rsidR="00EA4D94" w:rsidRPr="00EA4D94" w:rsidRDefault="00EA4D94" w:rsidP="005742A6">
      <w:pPr>
        <w:spacing w:after="0" w:line="360" w:lineRule="auto"/>
        <w:rPr>
          <w:rFonts w:ascii="Arial" w:hAnsi="Arial" w:cs="Arial"/>
          <w:lang w:val="en-GB"/>
        </w:rPr>
      </w:pPr>
      <w:r w:rsidRPr="00EA4D94">
        <w:rPr>
          <w:rFonts w:ascii="Arial" w:hAnsi="Arial" w:cs="Arial"/>
          <w:lang w:val="en-GB"/>
        </w:rPr>
        <w:t>In the context of organisations, human resource management is defined as a systematic, comprehensive, and consistent strategy to the recruitment, growth, and well-being of the employees who work for businesses. Using the efforts, understanding, skills, and dedicated behaviour patterns that people contribute to a confidently collaborative professional venture as part of an organizational interaction (or even more transitional contractual relationship) to carry out work activities in a manner that allows the organisation to continue for the foreseeable future is what human resource management is all about!</w:t>
      </w:r>
    </w:p>
    <w:p w:rsidR="00445A0B" w:rsidRDefault="00445A0B" w:rsidP="005742A6">
      <w:pPr>
        <w:spacing w:after="0" w:line="360" w:lineRule="auto"/>
        <w:rPr>
          <w:rFonts w:ascii="Arial" w:hAnsi="Arial" w:cs="Arial"/>
          <w:b/>
          <w:lang w:val="en-GB"/>
        </w:rPr>
      </w:pPr>
    </w:p>
    <w:p w:rsidR="005742A6" w:rsidRDefault="001E1F0E" w:rsidP="005742A6">
      <w:pPr>
        <w:spacing w:after="0" w:line="360" w:lineRule="auto"/>
        <w:rPr>
          <w:rFonts w:ascii="Arial" w:hAnsi="Arial" w:cs="Arial"/>
          <w:b/>
          <w:lang w:val="en-GB"/>
        </w:rPr>
      </w:pPr>
      <w:r>
        <w:rPr>
          <w:rFonts w:ascii="Arial" w:hAnsi="Arial" w:cs="Arial"/>
          <w:b/>
          <w:lang w:val="en-GB"/>
        </w:rPr>
        <w:t>Recruit</w:t>
      </w:r>
      <w:r w:rsidR="00B427CC">
        <w:rPr>
          <w:rFonts w:ascii="Arial" w:hAnsi="Arial" w:cs="Arial"/>
          <w:b/>
          <w:lang w:val="en-GB"/>
        </w:rPr>
        <w:t>ment and selection process</w:t>
      </w:r>
    </w:p>
    <w:p w:rsidR="00F21112" w:rsidRPr="00F21112" w:rsidRDefault="001E1F0E" w:rsidP="00F21112">
      <w:pPr>
        <w:spacing w:after="0" w:line="360" w:lineRule="auto"/>
        <w:rPr>
          <w:rFonts w:ascii="Arial" w:hAnsi="Arial" w:cs="Arial"/>
          <w:lang w:val="en-GB"/>
        </w:rPr>
      </w:pPr>
      <w:r w:rsidRPr="001E1F0E">
        <w:rPr>
          <w:rFonts w:ascii="Arial" w:hAnsi="Arial" w:cs="Arial"/>
          <w:lang w:val="en-GB"/>
        </w:rPr>
        <w:t xml:space="preserve">An organization's recruitment procedure includes the steps of locating and screening possible candidates, nominating them, and then recruiting them. Human Resource Management relies heavily on this activity. Personnel management involves identifying, attracting, and </w:t>
      </w:r>
      <w:proofErr w:type="spellStart"/>
      <w:r w:rsidRPr="001E1F0E">
        <w:rPr>
          <w:rFonts w:ascii="Arial" w:hAnsi="Arial" w:cs="Arial"/>
          <w:lang w:val="en-GB"/>
        </w:rPr>
        <w:t>onboarding</w:t>
      </w:r>
      <w:proofErr w:type="spellEnd"/>
      <w:r w:rsidRPr="001E1F0E">
        <w:rPr>
          <w:rFonts w:ascii="Arial" w:hAnsi="Arial" w:cs="Arial"/>
          <w:lang w:val="en-GB"/>
        </w:rPr>
        <w:t xml:space="preserve"> the most qualified candidates for open positions. Recruiting generally relates to a process whereby an organization attracts, selects, and formally places potential employees (CIPD, 2021). Candidates can be hired internally, or externally, depending on the needs of the organisation. In addition, the process must be completed in a timely manner and at a reasonable cost.</w:t>
      </w:r>
      <w:r>
        <w:rPr>
          <w:rFonts w:ascii="Arial" w:hAnsi="Arial" w:cs="Arial"/>
          <w:lang w:val="en-GB"/>
        </w:rPr>
        <w:t xml:space="preserve"> </w:t>
      </w:r>
      <w:r w:rsidRPr="001E1F0E">
        <w:rPr>
          <w:rFonts w:ascii="Arial" w:hAnsi="Arial" w:cs="Arial"/>
          <w:lang w:val="en-GB"/>
        </w:rPr>
        <w:t xml:space="preserve">The HR team's most fundamental responsibility is recruiting new employees. Employees that are more satisfied and productive are the result of a </w:t>
      </w:r>
      <w:r>
        <w:rPr>
          <w:rFonts w:ascii="Arial" w:hAnsi="Arial" w:cs="Arial"/>
          <w:lang w:val="en-GB"/>
        </w:rPr>
        <w:t xml:space="preserve">successful recruitment process. </w:t>
      </w:r>
      <w:r w:rsidRPr="001E1F0E">
        <w:rPr>
          <w:rFonts w:ascii="Arial" w:hAnsi="Arial" w:cs="Arial"/>
          <w:lang w:val="en-GB"/>
        </w:rPr>
        <w:t>The number of people</w:t>
      </w:r>
      <w:r>
        <w:rPr>
          <w:rFonts w:ascii="Arial" w:hAnsi="Arial" w:cs="Arial"/>
          <w:lang w:val="en-GB"/>
        </w:rPr>
        <w:t xml:space="preserve"> leaving the company decreases. </w:t>
      </w:r>
      <w:r w:rsidRPr="001E1F0E">
        <w:rPr>
          <w:rFonts w:ascii="Arial" w:hAnsi="Arial" w:cs="Arial"/>
          <w:lang w:val="en-GB"/>
        </w:rPr>
        <w:t>It creates a positive work environment and foste</w:t>
      </w:r>
      <w:r>
        <w:rPr>
          <w:rFonts w:ascii="Arial" w:hAnsi="Arial" w:cs="Arial"/>
          <w:lang w:val="en-GB"/>
        </w:rPr>
        <w:t xml:space="preserve">rs positive employee relations. </w:t>
      </w:r>
      <w:r w:rsidRPr="001E1F0E">
        <w:rPr>
          <w:rFonts w:ascii="Arial" w:hAnsi="Arial" w:cs="Arial"/>
          <w:lang w:val="en-GB"/>
        </w:rPr>
        <w:t>As a result, the company as a whole experiences growth.</w:t>
      </w:r>
      <w:r w:rsidR="00F21112">
        <w:rPr>
          <w:rFonts w:ascii="Arial" w:hAnsi="Arial" w:cs="Arial"/>
          <w:lang w:val="en-GB"/>
        </w:rPr>
        <w:t xml:space="preserve"> There are both internal and external factors which</w:t>
      </w:r>
      <w:r w:rsidR="00F21112" w:rsidRPr="00F21112">
        <w:rPr>
          <w:rFonts w:ascii="Arial" w:hAnsi="Arial" w:cs="Arial"/>
          <w:lang w:val="en-GB"/>
        </w:rPr>
        <w:t xml:space="preserve"> must be understood by the organisation.</w:t>
      </w:r>
    </w:p>
    <w:p w:rsidR="001E1F0E" w:rsidRDefault="00F21112" w:rsidP="00F21112">
      <w:pPr>
        <w:spacing w:after="0" w:line="360" w:lineRule="auto"/>
        <w:rPr>
          <w:rFonts w:ascii="Arial" w:hAnsi="Arial" w:cs="Arial"/>
          <w:lang w:val="en-GB"/>
        </w:rPr>
      </w:pPr>
      <w:r w:rsidRPr="00F21112">
        <w:rPr>
          <w:rFonts w:ascii="Arial" w:hAnsi="Arial" w:cs="Arial"/>
          <w:lang w:val="en-GB"/>
        </w:rPr>
        <w:t>The internal elements that effect recruiting are under the control of the organisation. Size of the organisation, hiring policies, identity of the organisation and object of the position all are internal factors.</w:t>
      </w:r>
      <w:r>
        <w:rPr>
          <w:rFonts w:ascii="Arial" w:hAnsi="Arial" w:cs="Arial"/>
          <w:lang w:val="en-GB"/>
        </w:rPr>
        <w:t xml:space="preserve"> </w:t>
      </w:r>
      <w:r w:rsidR="00DC2257">
        <w:rPr>
          <w:rFonts w:ascii="Arial" w:hAnsi="Arial" w:cs="Arial"/>
          <w:lang w:val="en-GB"/>
        </w:rPr>
        <w:t>On the other ha</w:t>
      </w:r>
      <w:r w:rsidR="004011F7">
        <w:rPr>
          <w:rFonts w:ascii="Arial" w:hAnsi="Arial" w:cs="Arial"/>
          <w:lang w:val="en-GB"/>
        </w:rPr>
        <w:t>nd the e</w:t>
      </w:r>
      <w:r w:rsidR="004011F7" w:rsidRPr="004011F7">
        <w:rPr>
          <w:rFonts w:ascii="Arial" w:hAnsi="Arial" w:cs="Arial"/>
          <w:lang w:val="en-GB"/>
        </w:rPr>
        <w:t>xternal factors are those in which a business lacks direct</w:t>
      </w:r>
      <w:r w:rsidR="00641576">
        <w:rPr>
          <w:rFonts w:ascii="Arial" w:hAnsi="Arial" w:cs="Arial"/>
          <w:lang w:val="en-GB"/>
        </w:rPr>
        <w:t xml:space="preserve"> </w:t>
      </w:r>
      <w:r w:rsidR="00641576" w:rsidRPr="00641576">
        <w:rPr>
          <w:rFonts w:ascii="Arial" w:hAnsi="Arial" w:cs="Arial"/>
          <w:lang w:val="en-GB"/>
        </w:rPr>
        <w:t>(</w:t>
      </w:r>
      <w:proofErr w:type="spellStart"/>
      <w:r w:rsidR="00641576" w:rsidRPr="00641576">
        <w:rPr>
          <w:rFonts w:ascii="Arial" w:hAnsi="Arial" w:cs="Arial"/>
          <w:lang w:val="en-GB"/>
        </w:rPr>
        <w:t>HrHelpboard</w:t>
      </w:r>
      <w:proofErr w:type="spellEnd"/>
      <w:r w:rsidR="00641576" w:rsidRPr="00641576">
        <w:rPr>
          <w:rFonts w:ascii="Arial" w:hAnsi="Arial" w:cs="Arial"/>
          <w:lang w:val="en-GB"/>
        </w:rPr>
        <w:t>, 2017)</w:t>
      </w:r>
      <w:r w:rsidR="004011F7" w:rsidRPr="004011F7">
        <w:rPr>
          <w:rFonts w:ascii="Arial" w:hAnsi="Arial" w:cs="Arial"/>
          <w:lang w:val="en-GB"/>
        </w:rPr>
        <w:t>. The following external elements have an effect on the recruitment process:</w:t>
      </w:r>
      <w:r w:rsidR="00641576">
        <w:rPr>
          <w:rFonts w:ascii="Arial" w:hAnsi="Arial" w:cs="Arial"/>
          <w:lang w:val="en-GB"/>
        </w:rPr>
        <w:t xml:space="preserve"> </w:t>
      </w:r>
      <w:r w:rsidR="008E47F3" w:rsidRPr="008E47F3">
        <w:rPr>
          <w:rFonts w:ascii="Arial" w:hAnsi="Arial" w:cs="Arial"/>
          <w:lang w:val="en-GB"/>
        </w:rPr>
        <w:t xml:space="preserve">Factors such as demographics, labour markets, rates of unemployment, </w:t>
      </w:r>
      <w:proofErr w:type="spellStart"/>
      <w:r w:rsidR="008E47F3" w:rsidRPr="008E47F3">
        <w:rPr>
          <w:rFonts w:ascii="Arial" w:hAnsi="Arial" w:cs="Arial"/>
          <w:lang w:val="en-GB"/>
        </w:rPr>
        <w:t>labor</w:t>
      </w:r>
      <w:proofErr w:type="spellEnd"/>
      <w:r w:rsidR="008E47F3" w:rsidRPr="008E47F3">
        <w:rPr>
          <w:rFonts w:ascii="Arial" w:hAnsi="Arial" w:cs="Arial"/>
          <w:lang w:val="en-GB"/>
        </w:rPr>
        <w:t xml:space="preserve"> regulations, and competition.</w:t>
      </w:r>
    </w:p>
    <w:p w:rsidR="001E1F0E" w:rsidRPr="001E1F0E" w:rsidRDefault="001E1F0E" w:rsidP="005742A6">
      <w:pPr>
        <w:spacing w:after="0" w:line="360" w:lineRule="auto"/>
        <w:rPr>
          <w:rFonts w:ascii="Arial" w:hAnsi="Arial" w:cs="Arial"/>
          <w:lang w:val="en-GB"/>
        </w:rPr>
      </w:pPr>
    </w:p>
    <w:p w:rsidR="00B427CC" w:rsidRPr="005742A6" w:rsidRDefault="001E1F0E" w:rsidP="005742A6">
      <w:pPr>
        <w:spacing w:after="0" w:line="360" w:lineRule="auto"/>
        <w:rPr>
          <w:rFonts w:ascii="Arial" w:hAnsi="Arial" w:cs="Arial"/>
          <w:b/>
          <w:lang w:val="en-GB"/>
        </w:rPr>
      </w:pPr>
      <w:r w:rsidRPr="001E1F0E">
        <w:rPr>
          <w:rFonts w:ascii="Arial" w:hAnsi="Arial" w:cs="Arial"/>
          <w:b/>
          <w:lang w:val="en-GB"/>
        </w:rPr>
        <w:t>Quality Compliance at the Hawthorn Arms</w:t>
      </w:r>
    </w:p>
    <w:p w:rsidR="00184B8E" w:rsidRPr="00E86707" w:rsidRDefault="001B7045" w:rsidP="005742A6">
      <w:pPr>
        <w:spacing w:after="0" w:line="360" w:lineRule="auto"/>
        <w:ind w:firstLine="720"/>
        <w:jc w:val="both"/>
        <w:rPr>
          <w:rFonts w:ascii="Arial" w:hAnsi="Arial" w:cs="Arial"/>
          <w:lang w:val="en-GB"/>
        </w:rPr>
      </w:pPr>
      <w:r w:rsidRPr="00E86707">
        <w:rPr>
          <w:rFonts w:ascii="Arial" w:hAnsi="Arial" w:cs="Arial"/>
          <w:lang w:val="en-GB"/>
        </w:rPr>
        <w:t xml:space="preserve">The selection of a suitable recruitment and selection process for </w:t>
      </w:r>
      <w:proofErr w:type="spellStart"/>
      <w:r w:rsidRPr="00E86707">
        <w:rPr>
          <w:rFonts w:ascii="Arial" w:hAnsi="Arial" w:cs="Arial"/>
          <w:lang w:val="en-GB"/>
        </w:rPr>
        <w:t>Trianon</w:t>
      </w:r>
      <w:proofErr w:type="spellEnd"/>
      <w:r w:rsidRPr="00E86707">
        <w:rPr>
          <w:rFonts w:ascii="Arial" w:hAnsi="Arial" w:cs="Arial"/>
          <w:lang w:val="en-GB"/>
        </w:rPr>
        <w:t xml:space="preserve"> Company is dependent on the company’s strategic needs and coherence to contemporary selection practices. </w:t>
      </w:r>
      <w:r w:rsidR="00D0655E" w:rsidRPr="00E86707">
        <w:rPr>
          <w:rFonts w:ascii="Arial" w:hAnsi="Arial" w:cs="Arial"/>
          <w:lang w:val="en-GB"/>
        </w:rPr>
        <w:t>From</w:t>
      </w:r>
      <w:r w:rsidR="000A0C0C" w:rsidRPr="00E86707">
        <w:rPr>
          <w:rFonts w:ascii="Arial" w:hAnsi="Arial" w:cs="Arial"/>
          <w:lang w:val="en-GB"/>
        </w:rPr>
        <w:t xml:space="preserve"> the case study, </w:t>
      </w:r>
      <w:r w:rsidR="00A569A2" w:rsidRPr="00E86707">
        <w:rPr>
          <w:rFonts w:ascii="Arial" w:hAnsi="Arial" w:cs="Arial"/>
          <w:lang w:val="en-GB"/>
        </w:rPr>
        <w:t>the organi</w:t>
      </w:r>
      <w:r w:rsidR="00BD0F69" w:rsidRPr="00E86707">
        <w:rPr>
          <w:rFonts w:ascii="Arial" w:hAnsi="Arial" w:cs="Arial"/>
          <w:lang w:val="en-GB"/>
        </w:rPr>
        <w:t>s</w:t>
      </w:r>
      <w:r w:rsidR="00A569A2" w:rsidRPr="00E86707">
        <w:rPr>
          <w:rFonts w:ascii="Arial" w:hAnsi="Arial" w:cs="Arial"/>
          <w:lang w:val="en-GB"/>
        </w:rPr>
        <w:t xml:space="preserve">ation </w:t>
      </w:r>
      <w:r w:rsidR="00734F37" w:rsidRPr="00E86707">
        <w:rPr>
          <w:rFonts w:ascii="Arial" w:hAnsi="Arial" w:cs="Arial"/>
          <w:lang w:val="en-GB"/>
        </w:rPr>
        <w:t xml:space="preserve">requires a new </w:t>
      </w:r>
      <w:r w:rsidR="001B1E39" w:rsidRPr="00E86707">
        <w:rPr>
          <w:rFonts w:ascii="Arial" w:hAnsi="Arial" w:cs="Arial"/>
          <w:lang w:val="en-GB"/>
        </w:rPr>
        <w:t xml:space="preserve">Quality Compliance Manager </w:t>
      </w:r>
      <w:r w:rsidR="00CF4419" w:rsidRPr="00E86707">
        <w:rPr>
          <w:rFonts w:ascii="Arial" w:hAnsi="Arial" w:cs="Arial"/>
          <w:lang w:val="en-GB"/>
        </w:rPr>
        <w:t xml:space="preserve">who will be </w:t>
      </w:r>
      <w:r w:rsidR="00CF4419" w:rsidRPr="00E86707">
        <w:rPr>
          <w:rFonts w:ascii="Arial" w:hAnsi="Arial" w:cs="Arial"/>
          <w:lang w:val="en-GB"/>
        </w:rPr>
        <w:lastRenderedPageBreak/>
        <w:t xml:space="preserve">available for three years during their ten-year joint venture in Hungary. </w:t>
      </w:r>
      <w:r w:rsidR="009B18AF" w:rsidRPr="00E86707">
        <w:rPr>
          <w:rFonts w:ascii="Arial" w:hAnsi="Arial" w:cs="Arial"/>
          <w:lang w:val="en-GB"/>
        </w:rPr>
        <w:t xml:space="preserve">Alistair, the company’s </w:t>
      </w:r>
      <w:r w:rsidR="003B3FF8" w:rsidRPr="00E86707">
        <w:rPr>
          <w:rFonts w:ascii="Arial" w:hAnsi="Arial" w:cs="Arial"/>
          <w:lang w:val="en-GB"/>
        </w:rPr>
        <w:t>Di</w:t>
      </w:r>
      <w:r w:rsidR="00CB6CFD" w:rsidRPr="00E86707">
        <w:rPr>
          <w:rFonts w:ascii="Arial" w:hAnsi="Arial" w:cs="Arial"/>
          <w:lang w:val="en-GB"/>
        </w:rPr>
        <w:t xml:space="preserve">rector of Personnel Development, </w:t>
      </w:r>
      <w:r w:rsidR="003B3FF8" w:rsidRPr="00E86707">
        <w:rPr>
          <w:rFonts w:ascii="Arial" w:hAnsi="Arial" w:cs="Arial"/>
          <w:lang w:val="en-GB"/>
        </w:rPr>
        <w:t xml:space="preserve">is </w:t>
      </w:r>
      <w:r w:rsidR="00CB6CFD" w:rsidRPr="00E86707">
        <w:rPr>
          <w:rFonts w:ascii="Arial" w:hAnsi="Arial" w:cs="Arial"/>
          <w:lang w:val="en-GB"/>
        </w:rPr>
        <w:t>given charge of this recruitment process</w:t>
      </w:r>
      <w:r w:rsidR="000A0C0C" w:rsidRPr="00E86707">
        <w:rPr>
          <w:rFonts w:ascii="Arial" w:hAnsi="Arial" w:cs="Arial"/>
          <w:lang w:val="en-GB"/>
        </w:rPr>
        <w:t xml:space="preserve"> </w:t>
      </w:r>
      <w:r w:rsidR="00F40926" w:rsidRPr="00E86707">
        <w:rPr>
          <w:rFonts w:ascii="Arial" w:hAnsi="Arial" w:cs="Arial"/>
          <w:lang w:val="en-GB"/>
        </w:rPr>
        <w:t xml:space="preserve">by </w:t>
      </w:r>
      <w:r w:rsidR="00A32076" w:rsidRPr="00E86707">
        <w:rPr>
          <w:rFonts w:ascii="Arial" w:hAnsi="Arial" w:cs="Arial"/>
          <w:lang w:val="en-GB"/>
        </w:rPr>
        <w:t xml:space="preserve">Henri </w:t>
      </w:r>
      <w:proofErr w:type="spellStart"/>
      <w:r w:rsidR="00A32076" w:rsidRPr="00E86707">
        <w:rPr>
          <w:rFonts w:ascii="Arial" w:hAnsi="Arial" w:cs="Arial"/>
          <w:lang w:val="en-GB"/>
        </w:rPr>
        <w:t>Ganadry</w:t>
      </w:r>
      <w:proofErr w:type="spellEnd"/>
      <w:r w:rsidR="00A32076" w:rsidRPr="00E86707">
        <w:rPr>
          <w:rFonts w:ascii="Arial" w:hAnsi="Arial" w:cs="Arial"/>
          <w:lang w:val="en-GB"/>
        </w:rPr>
        <w:t xml:space="preserve">, </w:t>
      </w:r>
      <w:proofErr w:type="spellStart"/>
      <w:r w:rsidR="00A32076" w:rsidRPr="00E86707">
        <w:rPr>
          <w:rFonts w:ascii="Arial" w:hAnsi="Arial" w:cs="Arial"/>
          <w:lang w:val="en-GB"/>
        </w:rPr>
        <w:t>Trianon’s</w:t>
      </w:r>
      <w:proofErr w:type="spellEnd"/>
      <w:r w:rsidR="00A32076" w:rsidRPr="00E86707">
        <w:rPr>
          <w:rFonts w:ascii="Arial" w:hAnsi="Arial" w:cs="Arial"/>
          <w:lang w:val="en-GB"/>
        </w:rPr>
        <w:t xml:space="preserve"> </w:t>
      </w:r>
      <w:r w:rsidR="00CC1D57" w:rsidRPr="00E86707">
        <w:rPr>
          <w:rFonts w:ascii="Arial" w:hAnsi="Arial" w:cs="Arial"/>
          <w:lang w:val="en-GB"/>
        </w:rPr>
        <w:t xml:space="preserve">General Director of Joint Ventures. </w:t>
      </w:r>
      <w:proofErr w:type="spellStart"/>
      <w:r w:rsidR="00E77AF7" w:rsidRPr="00E86707">
        <w:rPr>
          <w:rFonts w:ascii="Arial" w:hAnsi="Arial" w:cs="Arial"/>
          <w:lang w:val="en-GB"/>
        </w:rPr>
        <w:t>Trianon</w:t>
      </w:r>
      <w:proofErr w:type="spellEnd"/>
      <w:r w:rsidR="00E77AF7" w:rsidRPr="00E86707">
        <w:rPr>
          <w:rFonts w:ascii="Arial" w:hAnsi="Arial" w:cs="Arial"/>
          <w:lang w:val="en-GB"/>
        </w:rPr>
        <w:t xml:space="preserve"> can be classified as a transnational company because they operate in different countries but they do not have a centrali</w:t>
      </w:r>
      <w:r w:rsidR="00BD0F69" w:rsidRPr="00E86707">
        <w:rPr>
          <w:rFonts w:ascii="Arial" w:hAnsi="Arial" w:cs="Arial"/>
          <w:lang w:val="en-GB"/>
        </w:rPr>
        <w:t>s</w:t>
      </w:r>
      <w:r w:rsidR="00E77AF7" w:rsidRPr="00E86707">
        <w:rPr>
          <w:rFonts w:ascii="Arial" w:hAnsi="Arial" w:cs="Arial"/>
          <w:lang w:val="en-GB"/>
        </w:rPr>
        <w:t xml:space="preserve">ed management system. </w:t>
      </w:r>
      <w:r w:rsidR="00532481" w:rsidRPr="00E86707">
        <w:rPr>
          <w:rFonts w:ascii="Arial" w:hAnsi="Arial" w:cs="Arial"/>
          <w:lang w:val="en-GB"/>
        </w:rPr>
        <w:t xml:space="preserve">First, the selection process of the company is a delegated responsibility for the Director of Personnel Development. </w:t>
      </w:r>
      <w:r w:rsidR="008100C2" w:rsidRPr="00E86707">
        <w:rPr>
          <w:rFonts w:ascii="Arial" w:hAnsi="Arial" w:cs="Arial"/>
          <w:lang w:val="en-GB"/>
        </w:rPr>
        <w:t xml:space="preserve">Alistair had a folder with </w:t>
      </w:r>
      <w:r w:rsidR="009772B6" w:rsidRPr="00E86707">
        <w:rPr>
          <w:rFonts w:ascii="Arial" w:hAnsi="Arial" w:cs="Arial"/>
          <w:lang w:val="en-GB"/>
        </w:rPr>
        <w:t xml:space="preserve">personnel files that he prepared weeks ago because he expected he would be asked to submit shortlisted candidates for the Project Engineer position. </w:t>
      </w:r>
      <w:r w:rsidR="008100C2" w:rsidRPr="00E86707">
        <w:rPr>
          <w:rFonts w:ascii="Arial" w:hAnsi="Arial" w:cs="Arial"/>
          <w:lang w:val="en-GB"/>
        </w:rPr>
        <w:t xml:space="preserve">Therefore, </w:t>
      </w:r>
      <w:r w:rsidR="0005053B" w:rsidRPr="00E86707">
        <w:rPr>
          <w:rFonts w:ascii="Arial" w:hAnsi="Arial" w:cs="Arial"/>
          <w:lang w:val="en-GB"/>
        </w:rPr>
        <w:t xml:space="preserve">since </w:t>
      </w:r>
      <w:r w:rsidR="008100C2" w:rsidRPr="00E86707">
        <w:rPr>
          <w:rFonts w:ascii="Arial" w:hAnsi="Arial" w:cs="Arial"/>
          <w:lang w:val="en-GB"/>
        </w:rPr>
        <w:t>the director organi</w:t>
      </w:r>
      <w:r w:rsidR="00BD0F69" w:rsidRPr="00E86707">
        <w:rPr>
          <w:rFonts w:ascii="Arial" w:hAnsi="Arial" w:cs="Arial"/>
          <w:lang w:val="en-GB"/>
        </w:rPr>
        <w:t>s</w:t>
      </w:r>
      <w:r w:rsidR="008100C2" w:rsidRPr="00E86707">
        <w:rPr>
          <w:rFonts w:ascii="Arial" w:hAnsi="Arial" w:cs="Arial"/>
          <w:lang w:val="en-GB"/>
        </w:rPr>
        <w:t xml:space="preserve">es and executes all </w:t>
      </w:r>
      <w:r w:rsidR="0005053B" w:rsidRPr="00E86707">
        <w:rPr>
          <w:rFonts w:ascii="Arial" w:hAnsi="Arial" w:cs="Arial"/>
          <w:lang w:val="en-GB"/>
        </w:rPr>
        <w:t xml:space="preserve">recruitment processes the appropriate recruitment process </w:t>
      </w:r>
      <w:r w:rsidR="00446857" w:rsidRPr="00E86707">
        <w:rPr>
          <w:rFonts w:ascii="Arial" w:hAnsi="Arial" w:cs="Arial"/>
          <w:lang w:val="en-GB"/>
        </w:rPr>
        <w:t xml:space="preserve">for the company </w:t>
      </w:r>
      <w:r w:rsidR="00A27AE9" w:rsidRPr="00E86707">
        <w:rPr>
          <w:rFonts w:ascii="Arial" w:hAnsi="Arial" w:cs="Arial"/>
          <w:lang w:val="en-GB"/>
        </w:rPr>
        <w:t xml:space="preserve">will consider an external recruitment process. </w:t>
      </w:r>
      <w:r w:rsidR="003E38DA" w:rsidRPr="00E86707">
        <w:rPr>
          <w:rFonts w:ascii="Arial" w:hAnsi="Arial" w:cs="Arial"/>
          <w:lang w:val="en-GB"/>
        </w:rPr>
        <w:t xml:space="preserve">As </w:t>
      </w:r>
      <w:proofErr w:type="spellStart"/>
      <w:r w:rsidR="006A41F0" w:rsidRPr="00E86707">
        <w:rPr>
          <w:rFonts w:ascii="Arial" w:hAnsi="Arial" w:cs="Arial"/>
          <w:lang w:val="en-GB"/>
        </w:rPr>
        <w:t>Kumari</w:t>
      </w:r>
      <w:proofErr w:type="spellEnd"/>
      <w:r w:rsidR="006A41F0" w:rsidRPr="00E86707">
        <w:rPr>
          <w:rFonts w:ascii="Arial" w:hAnsi="Arial" w:cs="Arial"/>
          <w:lang w:val="en-GB"/>
        </w:rPr>
        <w:t xml:space="preserve"> and Malhotra (2013</w:t>
      </w:r>
      <w:r w:rsidR="004F0F03" w:rsidRPr="00E86707">
        <w:rPr>
          <w:rFonts w:ascii="Arial" w:hAnsi="Arial" w:cs="Arial"/>
          <w:lang w:val="en-GB"/>
        </w:rPr>
        <w:t>, p.</w:t>
      </w:r>
      <w:r w:rsidR="001B63D7" w:rsidRPr="00E86707">
        <w:rPr>
          <w:rFonts w:ascii="Arial" w:hAnsi="Arial" w:cs="Arial"/>
          <w:lang w:val="en-GB"/>
        </w:rPr>
        <w:t>2</w:t>
      </w:r>
      <w:r w:rsidR="00472481" w:rsidRPr="00E86707">
        <w:rPr>
          <w:rFonts w:ascii="Arial" w:hAnsi="Arial" w:cs="Arial"/>
          <w:lang w:val="en-GB"/>
        </w:rPr>
        <w:t>44</w:t>
      </w:r>
      <w:r w:rsidR="006A41F0" w:rsidRPr="00E86707">
        <w:rPr>
          <w:rFonts w:ascii="Arial" w:hAnsi="Arial" w:cs="Arial"/>
          <w:lang w:val="en-GB"/>
        </w:rPr>
        <w:t xml:space="preserve">) noted, </w:t>
      </w:r>
      <w:r w:rsidR="00C61173" w:rsidRPr="00E86707">
        <w:rPr>
          <w:rFonts w:ascii="Arial" w:hAnsi="Arial" w:cs="Arial"/>
          <w:lang w:val="en-GB"/>
        </w:rPr>
        <w:t xml:space="preserve">the two broad categories of recruitment </w:t>
      </w:r>
      <w:r w:rsidR="00E52B77" w:rsidRPr="00E86707">
        <w:rPr>
          <w:rFonts w:ascii="Arial" w:hAnsi="Arial" w:cs="Arial"/>
          <w:lang w:val="en-GB"/>
        </w:rPr>
        <w:t xml:space="preserve">are internal and external recruitment. </w:t>
      </w:r>
      <w:r w:rsidR="00D466EA" w:rsidRPr="00D466EA">
        <w:rPr>
          <w:rFonts w:ascii="Arial" w:hAnsi="Arial" w:cs="Arial"/>
          <w:lang w:val="en-GB"/>
        </w:rPr>
        <w:t>External recruitment is appropriate for the organisation because they are looking for candidates for their new endeavour in Hungary. This procedure will meet their needs, as they must contend with a variety of external influences.</w:t>
      </w:r>
      <w:r w:rsidR="00D466EA">
        <w:rPr>
          <w:rFonts w:ascii="Arial" w:hAnsi="Arial" w:cs="Arial"/>
          <w:lang w:val="en-GB"/>
        </w:rPr>
        <w:t xml:space="preserve"> </w:t>
      </w:r>
      <w:r w:rsidR="00F203FE" w:rsidRPr="00E86707">
        <w:rPr>
          <w:rFonts w:ascii="Arial" w:hAnsi="Arial" w:cs="Arial"/>
          <w:lang w:val="en-GB"/>
        </w:rPr>
        <w:t xml:space="preserve">However, </w:t>
      </w:r>
      <w:r w:rsidR="00E466C4" w:rsidRPr="00E86707">
        <w:rPr>
          <w:rFonts w:ascii="Arial" w:hAnsi="Arial" w:cs="Arial"/>
          <w:lang w:val="en-GB"/>
        </w:rPr>
        <w:t xml:space="preserve">internal recruitment is not </w:t>
      </w:r>
      <w:r w:rsidR="00B03317" w:rsidRPr="00E86707">
        <w:rPr>
          <w:rFonts w:ascii="Arial" w:hAnsi="Arial" w:cs="Arial"/>
          <w:lang w:val="en-GB"/>
        </w:rPr>
        <w:t>applicable t</w:t>
      </w:r>
      <w:r w:rsidR="00E1114A" w:rsidRPr="00E86707">
        <w:rPr>
          <w:rFonts w:ascii="Arial" w:hAnsi="Arial" w:cs="Arial"/>
          <w:lang w:val="en-GB"/>
        </w:rPr>
        <w:t xml:space="preserve">o </w:t>
      </w:r>
      <w:proofErr w:type="spellStart"/>
      <w:r w:rsidR="00E1114A" w:rsidRPr="00E86707">
        <w:rPr>
          <w:rFonts w:ascii="Arial" w:hAnsi="Arial" w:cs="Arial"/>
          <w:lang w:val="en-GB"/>
        </w:rPr>
        <w:t>Trianon</w:t>
      </w:r>
      <w:proofErr w:type="spellEnd"/>
      <w:r w:rsidR="00E1114A" w:rsidRPr="00E86707">
        <w:rPr>
          <w:rFonts w:ascii="Arial" w:hAnsi="Arial" w:cs="Arial"/>
          <w:lang w:val="en-GB"/>
        </w:rPr>
        <w:t xml:space="preserve"> </w:t>
      </w:r>
      <w:r w:rsidR="00DF11E7" w:rsidRPr="00E86707">
        <w:rPr>
          <w:rFonts w:ascii="Arial" w:hAnsi="Arial" w:cs="Arial"/>
          <w:lang w:val="en-GB"/>
        </w:rPr>
        <w:t xml:space="preserve">since they are looking for a new hire or new talent. </w:t>
      </w:r>
      <w:r w:rsidR="00B201E8" w:rsidRPr="00E86707">
        <w:rPr>
          <w:rFonts w:ascii="Arial" w:hAnsi="Arial" w:cs="Arial"/>
          <w:lang w:val="en-GB"/>
        </w:rPr>
        <w:t>The position of “Quality Compliance Manager” appears to be new for Alistair which emphasi</w:t>
      </w:r>
      <w:r w:rsidR="00BD0F69" w:rsidRPr="00E86707">
        <w:rPr>
          <w:rFonts w:ascii="Arial" w:hAnsi="Arial" w:cs="Arial"/>
          <w:lang w:val="en-GB"/>
        </w:rPr>
        <w:t>s</w:t>
      </w:r>
      <w:r w:rsidR="00B201E8" w:rsidRPr="00E86707">
        <w:rPr>
          <w:rFonts w:ascii="Arial" w:hAnsi="Arial" w:cs="Arial"/>
          <w:lang w:val="en-GB"/>
        </w:rPr>
        <w:t xml:space="preserve">es the reason why </w:t>
      </w:r>
      <w:r w:rsidR="00396A5C" w:rsidRPr="00E86707">
        <w:rPr>
          <w:rFonts w:ascii="Arial" w:hAnsi="Arial" w:cs="Arial"/>
          <w:lang w:val="en-GB"/>
        </w:rPr>
        <w:t xml:space="preserve">external recruitment is </w:t>
      </w:r>
      <w:r w:rsidR="005B6B03" w:rsidRPr="00E86707">
        <w:rPr>
          <w:rFonts w:ascii="Arial" w:hAnsi="Arial" w:cs="Arial"/>
          <w:lang w:val="en-GB"/>
        </w:rPr>
        <w:t xml:space="preserve">suitable for the company. </w:t>
      </w:r>
    </w:p>
    <w:p w:rsidR="00930AF8" w:rsidRPr="00E86707" w:rsidRDefault="001B7045" w:rsidP="00E86707">
      <w:pPr>
        <w:spacing w:after="0" w:line="360" w:lineRule="auto"/>
        <w:ind w:firstLine="720"/>
        <w:rPr>
          <w:rFonts w:ascii="Arial" w:hAnsi="Arial" w:cs="Arial"/>
          <w:color w:val="222222"/>
          <w:shd w:val="clear" w:color="auto" w:fill="FFFFFF"/>
          <w:lang w:val="en-GB"/>
        </w:rPr>
      </w:pPr>
      <w:r w:rsidRPr="00E86707">
        <w:rPr>
          <w:rFonts w:ascii="Arial" w:hAnsi="Arial" w:cs="Arial"/>
          <w:lang w:val="en-GB"/>
        </w:rPr>
        <w:t xml:space="preserve">The first step in an external recruitment process includes sourcing applicants. </w:t>
      </w:r>
      <w:r w:rsidR="00C316AB" w:rsidRPr="00E86707">
        <w:rPr>
          <w:rFonts w:ascii="Arial" w:hAnsi="Arial" w:cs="Arial"/>
          <w:lang w:val="en-GB"/>
        </w:rPr>
        <w:t>In this step, review of the organi</w:t>
      </w:r>
      <w:r w:rsidR="00BD0F69" w:rsidRPr="00E86707">
        <w:rPr>
          <w:rFonts w:ascii="Arial" w:hAnsi="Arial" w:cs="Arial"/>
          <w:lang w:val="en-GB"/>
        </w:rPr>
        <w:t>s</w:t>
      </w:r>
      <w:r w:rsidR="00C316AB" w:rsidRPr="00E86707">
        <w:rPr>
          <w:rFonts w:ascii="Arial" w:hAnsi="Arial" w:cs="Arial"/>
          <w:lang w:val="en-GB"/>
        </w:rPr>
        <w:t>ation’s requirements is an important process</w:t>
      </w:r>
      <w:r w:rsidR="004F0F03" w:rsidRPr="00E86707">
        <w:rPr>
          <w:rFonts w:ascii="Arial" w:hAnsi="Arial" w:cs="Arial"/>
          <w:lang w:val="en-GB"/>
        </w:rPr>
        <w:t xml:space="preserve"> (Newell, 2005, p.118)</w:t>
      </w:r>
      <w:r w:rsidR="00C316AB" w:rsidRPr="00E86707">
        <w:rPr>
          <w:rFonts w:ascii="Arial" w:hAnsi="Arial" w:cs="Arial"/>
          <w:lang w:val="en-GB"/>
        </w:rPr>
        <w:t xml:space="preserve">. </w:t>
      </w:r>
      <w:r w:rsidRPr="00E86707">
        <w:rPr>
          <w:rFonts w:ascii="Arial" w:hAnsi="Arial" w:cs="Arial"/>
          <w:lang w:val="en-GB"/>
        </w:rPr>
        <w:t xml:space="preserve">The use of technology and electronic platforms </w:t>
      </w:r>
      <w:r w:rsidR="00E86BD8" w:rsidRPr="00E86707">
        <w:rPr>
          <w:rFonts w:ascii="Arial" w:hAnsi="Arial" w:cs="Arial"/>
          <w:lang w:val="en-GB"/>
        </w:rPr>
        <w:t xml:space="preserve">will be essential. </w:t>
      </w:r>
      <w:r w:rsidR="00633328" w:rsidRPr="00E86707">
        <w:rPr>
          <w:rFonts w:ascii="Arial" w:hAnsi="Arial" w:cs="Arial"/>
          <w:lang w:val="en-GB"/>
        </w:rPr>
        <w:t xml:space="preserve">The company can post the job application on online platforms such as their website or their social pages. </w:t>
      </w:r>
      <w:r w:rsidR="00961105" w:rsidRPr="00E86707">
        <w:rPr>
          <w:rFonts w:ascii="Arial" w:hAnsi="Arial" w:cs="Arial"/>
          <w:lang w:val="en-GB"/>
        </w:rPr>
        <w:t xml:space="preserve">This job application post has to outline various descriptions and </w:t>
      </w:r>
      <w:r w:rsidR="00EE5538" w:rsidRPr="00E86707">
        <w:rPr>
          <w:rFonts w:ascii="Arial" w:hAnsi="Arial" w:cs="Arial"/>
          <w:lang w:val="en-GB"/>
        </w:rPr>
        <w:t>requirements</w:t>
      </w:r>
      <w:r w:rsidR="00961105" w:rsidRPr="00E86707">
        <w:rPr>
          <w:rFonts w:ascii="Arial" w:hAnsi="Arial" w:cs="Arial"/>
          <w:lang w:val="en-GB"/>
        </w:rPr>
        <w:t xml:space="preserve"> about the position. In the case study, a job description of a Quality Compliance Manager should be included. </w:t>
      </w:r>
      <w:r w:rsidR="00605416" w:rsidRPr="00E86707">
        <w:rPr>
          <w:rFonts w:ascii="Arial" w:hAnsi="Arial" w:cs="Arial"/>
          <w:lang w:val="en-GB"/>
        </w:rPr>
        <w:t xml:space="preserve">Interested applicants should be able to register their interest in the job through a specific platform and the company's website could be the best choice. </w:t>
      </w:r>
      <w:r w:rsidR="00EE5538" w:rsidRPr="00E86707">
        <w:rPr>
          <w:rFonts w:ascii="Arial" w:hAnsi="Arial" w:cs="Arial"/>
          <w:lang w:val="en-GB"/>
        </w:rPr>
        <w:t xml:space="preserve">The requirements about the position can entail </w:t>
      </w:r>
      <w:r w:rsidR="009B6B14" w:rsidRPr="00E86707">
        <w:rPr>
          <w:rFonts w:ascii="Arial" w:hAnsi="Arial" w:cs="Arial"/>
          <w:lang w:val="en-GB"/>
        </w:rPr>
        <w:t>submission of curriculum vitae</w:t>
      </w:r>
      <w:r w:rsidR="00EE5538" w:rsidRPr="00E86707">
        <w:rPr>
          <w:rFonts w:ascii="Arial" w:hAnsi="Arial" w:cs="Arial"/>
          <w:lang w:val="en-GB"/>
        </w:rPr>
        <w:t xml:space="preserve">, recommendation letters, experience forms and academic records. </w:t>
      </w:r>
      <w:r w:rsidR="00690348" w:rsidRPr="00E86707">
        <w:rPr>
          <w:rFonts w:ascii="Arial" w:hAnsi="Arial" w:cs="Arial"/>
          <w:lang w:val="en-GB"/>
        </w:rPr>
        <w:t xml:space="preserve">These too should be submitted through electronic platforms. </w:t>
      </w:r>
      <w:r w:rsidR="00585896" w:rsidRPr="00E86707">
        <w:rPr>
          <w:rFonts w:ascii="Arial" w:hAnsi="Arial" w:cs="Arial"/>
          <w:lang w:val="en-GB"/>
        </w:rPr>
        <w:t xml:space="preserve">As </w:t>
      </w:r>
      <w:r w:rsidR="00472481" w:rsidRPr="00E86707">
        <w:rPr>
          <w:rFonts w:ascii="Arial" w:hAnsi="Arial" w:cs="Arial"/>
          <w:color w:val="222222"/>
          <w:shd w:val="clear" w:color="auto" w:fill="FFFFFF"/>
          <w:lang w:val="en-GB"/>
        </w:rPr>
        <w:t>Abbas, Shah, and Othman (2021, p.50</w:t>
      </w:r>
      <w:r w:rsidR="00B439AB" w:rsidRPr="00E86707">
        <w:rPr>
          <w:rFonts w:ascii="Arial" w:hAnsi="Arial" w:cs="Arial"/>
          <w:color w:val="222222"/>
          <w:shd w:val="clear" w:color="auto" w:fill="FFFFFF"/>
          <w:lang w:val="en-GB"/>
        </w:rPr>
        <w:t>) pointed</w:t>
      </w:r>
      <w:r w:rsidR="000736F9" w:rsidRPr="00E86707">
        <w:rPr>
          <w:rFonts w:ascii="Arial" w:hAnsi="Arial" w:cs="Arial"/>
          <w:color w:val="222222"/>
          <w:shd w:val="clear" w:color="auto" w:fill="FFFFFF"/>
          <w:lang w:val="en-GB"/>
        </w:rPr>
        <w:t xml:space="preserve"> out, digiti</w:t>
      </w:r>
      <w:r w:rsidR="00BD0F69" w:rsidRPr="00E86707">
        <w:rPr>
          <w:rFonts w:ascii="Arial" w:hAnsi="Arial" w:cs="Arial"/>
          <w:color w:val="222222"/>
          <w:shd w:val="clear" w:color="auto" w:fill="FFFFFF"/>
          <w:lang w:val="en-GB"/>
        </w:rPr>
        <w:t>s</w:t>
      </w:r>
      <w:r w:rsidR="000736F9" w:rsidRPr="00E86707">
        <w:rPr>
          <w:rFonts w:ascii="Arial" w:hAnsi="Arial" w:cs="Arial"/>
          <w:color w:val="222222"/>
          <w:shd w:val="clear" w:color="auto" w:fill="FFFFFF"/>
          <w:lang w:val="en-GB"/>
        </w:rPr>
        <w:t>ation in organi</w:t>
      </w:r>
      <w:r w:rsidR="00BD0F69" w:rsidRPr="00E86707">
        <w:rPr>
          <w:rFonts w:ascii="Arial" w:hAnsi="Arial" w:cs="Arial"/>
          <w:color w:val="222222"/>
          <w:shd w:val="clear" w:color="auto" w:fill="FFFFFF"/>
          <w:lang w:val="en-GB"/>
        </w:rPr>
        <w:t>s</w:t>
      </w:r>
      <w:r w:rsidR="000736F9" w:rsidRPr="00E86707">
        <w:rPr>
          <w:rFonts w:ascii="Arial" w:hAnsi="Arial" w:cs="Arial"/>
          <w:color w:val="222222"/>
          <w:shd w:val="clear" w:color="auto" w:fill="FFFFFF"/>
          <w:lang w:val="en-GB"/>
        </w:rPr>
        <w:t xml:space="preserve">ations allows the successful implementation of electronic application systems. </w:t>
      </w:r>
    </w:p>
    <w:p w:rsidR="00673573" w:rsidRPr="00E86707" w:rsidRDefault="001B7045" w:rsidP="00E86707">
      <w:pPr>
        <w:spacing w:after="0" w:line="360" w:lineRule="auto"/>
        <w:ind w:firstLine="720"/>
        <w:rPr>
          <w:rFonts w:ascii="Arial" w:hAnsi="Arial" w:cs="Arial"/>
          <w:lang w:val="en-GB"/>
        </w:rPr>
      </w:pPr>
      <w:r w:rsidRPr="00E86707">
        <w:rPr>
          <w:rFonts w:ascii="Arial" w:hAnsi="Arial" w:cs="Arial"/>
          <w:color w:val="222222"/>
          <w:shd w:val="clear" w:color="auto" w:fill="FFFFFF"/>
          <w:lang w:val="en-GB"/>
        </w:rPr>
        <w:t xml:space="preserve">The next step would involve </w:t>
      </w:r>
      <w:r w:rsidR="00170721" w:rsidRPr="00E86707">
        <w:rPr>
          <w:rFonts w:ascii="Arial" w:hAnsi="Arial" w:cs="Arial"/>
          <w:color w:val="222222"/>
          <w:shd w:val="clear" w:color="auto" w:fill="FFFFFF"/>
          <w:lang w:val="en-GB"/>
        </w:rPr>
        <w:t xml:space="preserve">shortlisting appropriate candidates for the final selection. </w:t>
      </w:r>
      <w:r w:rsidR="00B125F4" w:rsidRPr="00E86707">
        <w:rPr>
          <w:rFonts w:ascii="Arial" w:hAnsi="Arial" w:cs="Arial"/>
          <w:color w:val="222222"/>
          <w:shd w:val="clear" w:color="auto" w:fill="FFFFFF"/>
          <w:lang w:val="en-GB"/>
        </w:rPr>
        <w:t xml:space="preserve">Because vacant job positions receive numerous interests, </w:t>
      </w:r>
      <w:r w:rsidR="000B14E8" w:rsidRPr="00E86707">
        <w:rPr>
          <w:rFonts w:ascii="Arial" w:hAnsi="Arial" w:cs="Arial"/>
          <w:color w:val="222222"/>
          <w:shd w:val="clear" w:color="auto" w:fill="FFFFFF"/>
          <w:lang w:val="en-GB"/>
        </w:rPr>
        <w:t xml:space="preserve">it would be important </w:t>
      </w:r>
      <w:r w:rsidR="000C5FF5" w:rsidRPr="00E86707">
        <w:rPr>
          <w:rFonts w:ascii="Arial" w:hAnsi="Arial" w:cs="Arial"/>
          <w:color w:val="222222"/>
          <w:shd w:val="clear" w:color="auto" w:fill="FFFFFF"/>
          <w:lang w:val="en-GB"/>
        </w:rPr>
        <w:t xml:space="preserve">to select a few candidates before settling on one candidate for the final selection. </w:t>
      </w:r>
      <w:r w:rsidR="00615337" w:rsidRPr="00E86707">
        <w:rPr>
          <w:rFonts w:ascii="Arial" w:hAnsi="Arial" w:cs="Arial"/>
          <w:color w:val="222222"/>
          <w:shd w:val="clear" w:color="auto" w:fill="FFFFFF"/>
          <w:lang w:val="en-GB"/>
        </w:rPr>
        <w:t xml:space="preserve">This process is highlighted through Alistair who had already shortlisted three possible candidates but would have to select one candidate when asked for a decision. </w:t>
      </w:r>
      <w:r w:rsidR="00811553" w:rsidRPr="00E86707">
        <w:rPr>
          <w:rFonts w:ascii="Arial" w:hAnsi="Arial" w:cs="Arial"/>
          <w:color w:val="222222"/>
          <w:shd w:val="clear" w:color="auto" w:fill="FFFFFF"/>
          <w:lang w:val="en-GB"/>
        </w:rPr>
        <w:t>This can be based on assessing the candidates’</w:t>
      </w:r>
      <w:r w:rsidR="009459C5" w:rsidRPr="00E86707">
        <w:rPr>
          <w:rFonts w:ascii="Arial" w:hAnsi="Arial" w:cs="Arial"/>
          <w:color w:val="222222"/>
          <w:shd w:val="clear" w:color="auto" w:fill="FFFFFF"/>
          <w:lang w:val="en-GB"/>
        </w:rPr>
        <w:t xml:space="preserve"> submissions to determine their eligibility for the specific post.</w:t>
      </w:r>
      <w:r w:rsidR="003D76AE" w:rsidRPr="00E86707">
        <w:rPr>
          <w:rFonts w:ascii="Arial" w:hAnsi="Arial" w:cs="Arial"/>
          <w:color w:val="222222"/>
          <w:shd w:val="clear" w:color="auto" w:fill="FFFFFF"/>
          <w:lang w:val="en-GB"/>
        </w:rPr>
        <w:t xml:space="preserve"> Thereafter, the process of </w:t>
      </w:r>
      <w:r w:rsidR="003D76AE" w:rsidRPr="00E86707">
        <w:rPr>
          <w:rFonts w:ascii="Arial" w:hAnsi="Arial" w:cs="Arial"/>
          <w:color w:val="222222"/>
          <w:shd w:val="clear" w:color="auto" w:fill="FFFFFF"/>
          <w:lang w:val="en-GB"/>
        </w:rPr>
        <w:lastRenderedPageBreak/>
        <w:t xml:space="preserve">selection is </w:t>
      </w:r>
      <w:r w:rsidR="004D3CC4" w:rsidRPr="00E86707">
        <w:rPr>
          <w:rFonts w:ascii="Arial" w:hAnsi="Arial" w:cs="Arial"/>
          <w:color w:val="222222"/>
          <w:shd w:val="clear" w:color="auto" w:fill="FFFFFF"/>
          <w:lang w:val="en-GB"/>
        </w:rPr>
        <w:t xml:space="preserve">imperative. </w:t>
      </w:r>
      <w:r w:rsidR="00472481" w:rsidRPr="00E86707">
        <w:rPr>
          <w:rFonts w:ascii="Arial" w:hAnsi="Arial" w:cs="Arial"/>
          <w:color w:val="222222"/>
          <w:shd w:val="clear" w:color="auto" w:fill="FFFFFF"/>
          <w:lang w:val="en-GB"/>
        </w:rPr>
        <w:t>Abbas, Shah, and Othman (2021, p.50</w:t>
      </w:r>
      <w:r w:rsidR="004D3CC4" w:rsidRPr="00E86707">
        <w:rPr>
          <w:rFonts w:ascii="Arial" w:hAnsi="Arial" w:cs="Arial"/>
          <w:color w:val="222222"/>
          <w:shd w:val="clear" w:color="auto" w:fill="FFFFFF"/>
          <w:lang w:val="en-GB"/>
        </w:rPr>
        <w:t xml:space="preserve">) noted that the selection process begins immediately after </w:t>
      </w:r>
      <w:r w:rsidR="00654536" w:rsidRPr="00E86707">
        <w:rPr>
          <w:rFonts w:ascii="Arial" w:hAnsi="Arial" w:cs="Arial"/>
          <w:color w:val="222222"/>
          <w:shd w:val="clear" w:color="auto" w:fill="FFFFFF"/>
          <w:lang w:val="en-GB"/>
        </w:rPr>
        <w:t>identifying a pool of suitable candidates.</w:t>
      </w:r>
      <w:r w:rsidR="00472481" w:rsidRPr="00E86707">
        <w:rPr>
          <w:rFonts w:ascii="Arial" w:hAnsi="Arial" w:cs="Arial"/>
          <w:color w:val="222222"/>
          <w:shd w:val="clear" w:color="auto" w:fill="FFFFFF"/>
          <w:lang w:val="en-GB"/>
        </w:rPr>
        <w:t xml:space="preserve"> </w:t>
      </w:r>
      <w:proofErr w:type="spellStart"/>
      <w:r w:rsidR="00472481" w:rsidRPr="00E86707">
        <w:rPr>
          <w:rFonts w:ascii="Arial" w:hAnsi="Arial" w:cs="Arial"/>
          <w:color w:val="222222"/>
          <w:shd w:val="clear" w:color="auto" w:fill="FFFFFF"/>
          <w:lang w:val="en-GB"/>
        </w:rPr>
        <w:t>Kumari</w:t>
      </w:r>
      <w:proofErr w:type="spellEnd"/>
      <w:r w:rsidR="00472481" w:rsidRPr="00E86707">
        <w:rPr>
          <w:rFonts w:ascii="Arial" w:hAnsi="Arial" w:cs="Arial"/>
          <w:color w:val="222222"/>
          <w:shd w:val="clear" w:color="auto" w:fill="FFFFFF"/>
          <w:lang w:val="en-GB"/>
        </w:rPr>
        <w:t xml:space="preserve"> and Malhotra (2013, p.245</w:t>
      </w:r>
      <w:r w:rsidR="009E0B7A" w:rsidRPr="00E86707">
        <w:rPr>
          <w:rFonts w:ascii="Arial" w:hAnsi="Arial" w:cs="Arial"/>
          <w:color w:val="222222"/>
          <w:shd w:val="clear" w:color="auto" w:fill="FFFFFF"/>
          <w:lang w:val="en-GB"/>
        </w:rPr>
        <w:t>) listed various selection strategies such as selection tests, interviews, medical examinations, and application blanks. However, the most suitable</w:t>
      </w:r>
      <w:r w:rsidR="00582F15" w:rsidRPr="00E86707">
        <w:rPr>
          <w:rFonts w:ascii="Arial" w:hAnsi="Arial" w:cs="Arial"/>
          <w:color w:val="222222"/>
          <w:shd w:val="clear" w:color="auto" w:fill="FFFFFF"/>
          <w:lang w:val="en-GB"/>
        </w:rPr>
        <w:t xml:space="preserve"> selection process for </w:t>
      </w:r>
      <w:proofErr w:type="spellStart"/>
      <w:r w:rsidR="00582F15" w:rsidRPr="00E86707">
        <w:rPr>
          <w:rFonts w:ascii="Arial" w:hAnsi="Arial" w:cs="Arial"/>
          <w:color w:val="222222"/>
          <w:shd w:val="clear" w:color="auto" w:fill="FFFFFF"/>
          <w:lang w:val="en-GB"/>
        </w:rPr>
        <w:t>Trianon</w:t>
      </w:r>
      <w:proofErr w:type="spellEnd"/>
      <w:r w:rsidR="00582F15" w:rsidRPr="00E86707">
        <w:rPr>
          <w:rFonts w:ascii="Arial" w:hAnsi="Arial" w:cs="Arial"/>
          <w:color w:val="222222"/>
          <w:shd w:val="clear" w:color="auto" w:fill="FFFFFF"/>
          <w:lang w:val="en-GB"/>
        </w:rPr>
        <w:t xml:space="preserve"> C</w:t>
      </w:r>
      <w:r w:rsidR="009E0B7A" w:rsidRPr="00E86707">
        <w:rPr>
          <w:rFonts w:ascii="Arial" w:hAnsi="Arial" w:cs="Arial"/>
          <w:color w:val="222222"/>
          <w:shd w:val="clear" w:color="auto" w:fill="FFFFFF"/>
          <w:lang w:val="en-GB"/>
        </w:rPr>
        <w:t xml:space="preserve">ompany is the use of interviews. </w:t>
      </w:r>
      <w:r w:rsidR="00F40DA5" w:rsidRPr="00E86707">
        <w:rPr>
          <w:rFonts w:ascii="Arial" w:hAnsi="Arial" w:cs="Arial"/>
          <w:color w:val="222222"/>
          <w:shd w:val="clear" w:color="auto" w:fill="FFFFFF"/>
          <w:lang w:val="en-GB"/>
        </w:rPr>
        <w:t xml:space="preserve">Face to face interviews </w:t>
      </w:r>
      <w:r w:rsidR="00BD0F69" w:rsidRPr="00E86707">
        <w:rPr>
          <w:rFonts w:ascii="Arial" w:hAnsi="Arial" w:cs="Arial"/>
          <w:color w:val="222222"/>
          <w:shd w:val="clear" w:color="auto" w:fill="FFFFFF"/>
          <w:lang w:val="en-GB"/>
        </w:rPr>
        <w:t>can</w:t>
      </w:r>
      <w:r w:rsidR="00F40DA5" w:rsidRPr="00E86707">
        <w:rPr>
          <w:rFonts w:ascii="Arial" w:hAnsi="Arial" w:cs="Arial"/>
          <w:color w:val="222222"/>
          <w:shd w:val="clear" w:color="auto" w:fill="FFFFFF"/>
          <w:lang w:val="en-GB"/>
        </w:rPr>
        <w:t xml:space="preserve"> be inappropriate for the company’</w:t>
      </w:r>
      <w:r w:rsidR="00262249" w:rsidRPr="00E86707">
        <w:rPr>
          <w:rFonts w:ascii="Arial" w:hAnsi="Arial" w:cs="Arial"/>
          <w:color w:val="222222"/>
          <w:shd w:val="clear" w:color="auto" w:fill="FFFFFF"/>
          <w:lang w:val="en-GB"/>
        </w:rPr>
        <w:t>s selection because they appear to have a culture of making</w:t>
      </w:r>
      <w:r w:rsidR="005B509B" w:rsidRPr="00E86707">
        <w:rPr>
          <w:rFonts w:ascii="Arial" w:hAnsi="Arial" w:cs="Arial"/>
          <w:color w:val="222222"/>
          <w:shd w:val="clear" w:color="auto" w:fill="FFFFFF"/>
          <w:lang w:val="en-GB"/>
        </w:rPr>
        <w:t xml:space="preserve"> abrupt decisions concerning recruitment and selection. E-interviews </w:t>
      </w:r>
      <w:r w:rsidR="003511CA" w:rsidRPr="00E86707">
        <w:rPr>
          <w:rFonts w:ascii="Arial" w:hAnsi="Arial" w:cs="Arial"/>
          <w:color w:val="222222"/>
          <w:shd w:val="clear" w:color="auto" w:fill="FFFFFF"/>
          <w:lang w:val="en-GB"/>
        </w:rPr>
        <w:t>are</w:t>
      </w:r>
      <w:r w:rsidR="005B509B" w:rsidRPr="00E86707">
        <w:rPr>
          <w:rFonts w:ascii="Arial" w:hAnsi="Arial" w:cs="Arial"/>
          <w:color w:val="222222"/>
          <w:shd w:val="clear" w:color="auto" w:fill="FFFFFF"/>
          <w:lang w:val="en-GB"/>
        </w:rPr>
        <w:t xml:space="preserve"> more advocated because it is not as costly and time-consuming compared to face-to-face interviews</w:t>
      </w:r>
      <w:r w:rsidR="00430C11" w:rsidRPr="00E86707">
        <w:rPr>
          <w:rFonts w:ascii="Arial" w:hAnsi="Arial" w:cs="Arial"/>
          <w:color w:val="222222"/>
          <w:shd w:val="clear" w:color="auto" w:fill="FFFFFF"/>
          <w:lang w:val="en-GB"/>
        </w:rPr>
        <w:t xml:space="preserve"> (</w:t>
      </w:r>
      <w:r w:rsidR="00472481" w:rsidRPr="00E86707">
        <w:rPr>
          <w:rFonts w:ascii="Arial" w:hAnsi="Arial" w:cs="Arial"/>
          <w:color w:val="222222"/>
          <w:shd w:val="clear" w:color="auto" w:fill="FFFFFF"/>
          <w:lang w:val="en-GB"/>
        </w:rPr>
        <w:t>Abbas, Shah, and Othman, 2021, p.50</w:t>
      </w:r>
      <w:r w:rsidR="00430C11" w:rsidRPr="00E86707">
        <w:rPr>
          <w:rFonts w:ascii="Arial" w:hAnsi="Arial" w:cs="Arial"/>
          <w:color w:val="222222"/>
          <w:shd w:val="clear" w:color="auto" w:fill="FFFFFF"/>
          <w:lang w:val="en-GB"/>
        </w:rPr>
        <w:t xml:space="preserve">). </w:t>
      </w:r>
      <w:r w:rsidR="00A716DB" w:rsidRPr="00E86707">
        <w:rPr>
          <w:rFonts w:ascii="Arial" w:hAnsi="Arial" w:cs="Arial"/>
          <w:color w:val="222222"/>
          <w:shd w:val="clear" w:color="auto" w:fill="FFFFFF"/>
          <w:lang w:val="en-GB"/>
        </w:rPr>
        <w:t xml:space="preserve">The interview should be </w:t>
      </w:r>
      <w:r w:rsidR="00E07115" w:rsidRPr="00E86707">
        <w:rPr>
          <w:rFonts w:ascii="Arial" w:hAnsi="Arial" w:cs="Arial"/>
          <w:color w:val="222222"/>
          <w:shd w:val="clear" w:color="auto" w:fill="FFFFFF"/>
          <w:lang w:val="en-GB"/>
        </w:rPr>
        <w:t xml:space="preserve">conducted in a suitable timeframe and it should be </w:t>
      </w:r>
      <w:r w:rsidR="00A716DB" w:rsidRPr="00E86707">
        <w:rPr>
          <w:rFonts w:ascii="Arial" w:hAnsi="Arial" w:cs="Arial"/>
          <w:color w:val="222222"/>
          <w:shd w:val="clear" w:color="auto" w:fill="FFFFFF"/>
          <w:lang w:val="en-GB"/>
        </w:rPr>
        <w:t xml:space="preserve">able to identify various aspects and characteristics of the candidates. </w:t>
      </w:r>
      <w:r w:rsidR="00EC5839" w:rsidRPr="00E86707">
        <w:rPr>
          <w:rFonts w:ascii="Arial" w:hAnsi="Arial" w:cs="Arial"/>
          <w:color w:val="222222"/>
          <w:shd w:val="clear" w:color="auto" w:fill="FFFFFF"/>
          <w:lang w:val="en-GB"/>
        </w:rPr>
        <w:t xml:space="preserve">As </w:t>
      </w:r>
      <w:r w:rsidR="00EF5F14" w:rsidRPr="00E86707">
        <w:rPr>
          <w:rFonts w:ascii="Arial" w:hAnsi="Arial" w:cs="Arial"/>
          <w:color w:val="222222"/>
          <w:shd w:val="clear" w:color="auto" w:fill="FFFFFF"/>
          <w:lang w:val="en-GB"/>
        </w:rPr>
        <w:t>Pio</w:t>
      </w:r>
      <w:r w:rsidR="00472481" w:rsidRPr="00E86707">
        <w:rPr>
          <w:rFonts w:ascii="Arial" w:hAnsi="Arial" w:cs="Arial"/>
          <w:color w:val="222222"/>
          <w:shd w:val="clear" w:color="auto" w:fill="FFFFFF"/>
          <w:lang w:val="en-GB"/>
        </w:rPr>
        <w:t>trowski and Armstrong (2006</w:t>
      </w:r>
      <w:r w:rsidR="00EF5F14" w:rsidRPr="00E86707">
        <w:rPr>
          <w:rFonts w:ascii="Arial" w:hAnsi="Arial" w:cs="Arial"/>
          <w:color w:val="222222"/>
          <w:shd w:val="clear" w:color="auto" w:fill="FFFFFF"/>
          <w:lang w:val="en-GB"/>
        </w:rPr>
        <w:t xml:space="preserve">) </w:t>
      </w:r>
      <w:r w:rsidR="00A716DB" w:rsidRPr="00E86707">
        <w:rPr>
          <w:rFonts w:ascii="Arial" w:hAnsi="Arial" w:cs="Arial"/>
          <w:color w:val="222222"/>
          <w:shd w:val="clear" w:color="auto" w:fill="FFFFFF"/>
          <w:lang w:val="en-GB"/>
        </w:rPr>
        <w:t xml:space="preserve">pointed psychological tests </w:t>
      </w:r>
      <w:r w:rsidR="00C46B9E" w:rsidRPr="00E86707">
        <w:rPr>
          <w:rFonts w:ascii="Arial" w:hAnsi="Arial" w:cs="Arial"/>
          <w:color w:val="222222"/>
          <w:shd w:val="clear" w:color="auto" w:fill="FFFFFF"/>
          <w:lang w:val="en-GB"/>
        </w:rPr>
        <w:t>which can be conducted through interviews are crucial in identifying interpersonal characteristics and personalities of the</w:t>
      </w:r>
      <w:r w:rsidR="008D6285" w:rsidRPr="00E86707">
        <w:rPr>
          <w:rFonts w:ascii="Arial" w:hAnsi="Arial" w:cs="Arial"/>
          <w:color w:val="222222"/>
          <w:shd w:val="clear" w:color="auto" w:fill="FFFFFF"/>
          <w:lang w:val="en-GB"/>
        </w:rPr>
        <w:t xml:space="preserve"> new hire. </w:t>
      </w:r>
    </w:p>
    <w:p w:rsidR="00125C5C" w:rsidRPr="00E86707" w:rsidRDefault="001B7045" w:rsidP="00E86707">
      <w:pPr>
        <w:spacing w:after="0" w:line="360" w:lineRule="auto"/>
        <w:ind w:firstLine="720"/>
        <w:rPr>
          <w:rFonts w:ascii="Arial" w:hAnsi="Arial" w:cs="Arial"/>
          <w:lang w:val="en-GB"/>
        </w:rPr>
      </w:pPr>
      <w:r w:rsidRPr="00E86707">
        <w:rPr>
          <w:rFonts w:ascii="Arial" w:hAnsi="Arial" w:cs="Arial"/>
          <w:lang w:val="en-GB"/>
        </w:rPr>
        <w:t xml:space="preserve">This recruitment and selection process fits with the company’s strategic needs and contemporary selection practices in different ways. </w:t>
      </w:r>
      <w:r w:rsidR="00C8109E" w:rsidRPr="00E86707">
        <w:rPr>
          <w:rFonts w:ascii="Arial" w:hAnsi="Arial" w:cs="Arial"/>
          <w:lang w:val="en-GB"/>
        </w:rPr>
        <w:t>A key</w:t>
      </w:r>
      <w:r w:rsidR="00E9751E" w:rsidRPr="00E86707">
        <w:rPr>
          <w:rFonts w:ascii="Arial" w:hAnsi="Arial" w:cs="Arial"/>
          <w:lang w:val="en-GB"/>
        </w:rPr>
        <w:t xml:space="preserve"> strategic </w:t>
      </w:r>
      <w:r w:rsidR="00C8109E" w:rsidRPr="00E86707">
        <w:rPr>
          <w:rFonts w:ascii="Arial" w:hAnsi="Arial" w:cs="Arial"/>
          <w:lang w:val="en-GB"/>
        </w:rPr>
        <w:t>need</w:t>
      </w:r>
      <w:r w:rsidR="00410021" w:rsidRPr="00E86707">
        <w:rPr>
          <w:rFonts w:ascii="Arial" w:hAnsi="Arial" w:cs="Arial"/>
          <w:lang w:val="en-GB"/>
        </w:rPr>
        <w:t xml:space="preserve"> of the company involve</w:t>
      </w:r>
      <w:r w:rsidR="001711B7" w:rsidRPr="00E86707">
        <w:rPr>
          <w:rFonts w:ascii="Arial" w:hAnsi="Arial" w:cs="Arial"/>
          <w:lang w:val="en-GB"/>
        </w:rPr>
        <w:t>s</w:t>
      </w:r>
      <w:r w:rsidR="00E9751E" w:rsidRPr="00E86707">
        <w:rPr>
          <w:rFonts w:ascii="Arial" w:hAnsi="Arial" w:cs="Arial"/>
          <w:lang w:val="en-GB"/>
        </w:rPr>
        <w:t xml:space="preserve"> the need for a Compliance Manager for the next three years </w:t>
      </w:r>
      <w:r w:rsidR="00A263D8" w:rsidRPr="00E86707">
        <w:rPr>
          <w:rFonts w:ascii="Arial" w:hAnsi="Arial" w:cs="Arial"/>
          <w:lang w:val="en-GB"/>
        </w:rPr>
        <w:t xml:space="preserve">during the merger with </w:t>
      </w:r>
      <w:r w:rsidR="001711B7" w:rsidRPr="00E86707">
        <w:rPr>
          <w:rFonts w:ascii="Arial" w:hAnsi="Arial" w:cs="Arial"/>
          <w:lang w:val="en-GB"/>
        </w:rPr>
        <w:t>a</w:t>
      </w:r>
      <w:r w:rsidR="00A263D8" w:rsidRPr="00E86707">
        <w:rPr>
          <w:rFonts w:ascii="Arial" w:hAnsi="Arial" w:cs="Arial"/>
          <w:lang w:val="en-GB"/>
        </w:rPr>
        <w:t xml:space="preserve"> Hungarian firm. </w:t>
      </w:r>
      <w:r w:rsidR="00D92C92" w:rsidRPr="00E86707">
        <w:rPr>
          <w:rFonts w:ascii="Arial" w:hAnsi="Arial" w:cs="Arial"/>
          <w:lang w:val="en-GB"/>
        </w:rPr>
        <w:t>Therefore, this recruitment and selection process recogni</w:t>
      </w:r>
      <w:r w:rsidR="00BD0F69" w:rsidRPr="00E86707">
        <w:rPr>
          <w:rFonts w:ascii="Arial" w:hAnsi="Arial" w:cs="Arial"/>
          <w:lang w:val="en-GB"/>
        </w:rPr>
        <w:t>s</w:t>
      </w:r>
      <w:r w:rsidR="00D92C92" w:rsidRPr="00E86707">
        <w:rPr>
          <w:rFonts w:ascii="Arial" w:hAnsi="Arial" w:cs="Arial"/>
          <w:lang w:val="en-GB"/>
        </w:rPr>
        <w:t>es</w:t>
      </w:r>
      <w:r w:rsidR="00A0690D" w:rsidRPr="00E86707">
        <w:rPr>
          <w:rFonts w:ascii="Arial" w:hAnsi="Arial" w:cs="Arial"/>
          <w:lang w:val="en-GB"/>
        </w:rPr>
        <w:t xml:space="preserve"> the need of acquiring an external hire or employee to fill this position. </w:t>
      </w:r>
      <w:r w:rsidR="009B35CB" w:rsidRPr="00E86707">
        <w:rPr>
          <w:rFonts w:ascii="Arial" w:hAnsi="Arial" w:cs="Arial"/>
          <w:lang w:val="en-GB"/>
        </w:rPr>
        <w:t xml:space="preserve">The external recruitment process fits with this need by highlighting an outline that fits the company’s culture and its future needs. </w:t>
      </w:r>
      <w:r w:rsidR="00DD1D33" w:rsidRPr="00E86707">
        <w:rPr>
          <w:rFonts w:ascii="Arial" w:hAnsi="Arial" w:cs="Arial"/>
          <w:lang w:val="en-GB"/>
        </w:rPr>
        <w:t xml:space="preserve">However, because Alistair already has files of three personnel, he can opt to choose one of the three candidates. Alternatively he can source for new applicants because the candidates he shortlisted were specifically for the Project Engineer position and not a Quality Compliance Manager which is a different field. </w:t>
      </w:r>
      <w:r w:rsidR="00CB70CE" w:rsidRPr="00E86707">
        <w:rPr>
          <w:rFonts w:ascii="Arial" w:hAnsi="Arial" w:cs="Arial"/>
          <w:lang w:val="en-GB"/>
        </w:rPr>
        <w:t>Nonetheless</w:t>
      </w:r>
      <w:r w:rsidR="009B35CB" w:rsidRPr="00E86707">
        <w:rPr>
          <w:rFonts w:ascii="Arial" w:hAnsi="Arial" w:cs="Arial"/>
          <w:lang w:val="en-GB"/>
        </w:rPr>
        <w:t xml:space="preserve">, the </w:t>
      </w:r>
      <w:r w:rsidR="00B76EC1" w:rsidRPr="00E86707">
        <w:rPr>
          <w:rFonts w:ascii="Arial" w:hAnsi="Arial" w:cs="Arial"/>
          <w:lang w:val="en-GB"/>
        </w:rPr>
        <w:t xml:space="preserve">recruitment and selection process </w:t>
      </w:r>
      <w:r w:rsidR="00DF7B7D" w:rsidRPr="00E86707">
        <w:rPr>
          <w:rFonts w:ascii="Arial" w:hAnsi="Arial" w:cs="Arial"/>
          <w:lang w:val="en-GB"/>
        </w:rPr>
        <w:t xml:space="preserve">also </w:t>
      </w:r>
      <w:r w:rsidR="00B76EC1" w:rsidRPr="00E86707">
        <w:rPr>
          <w:rFonts w:ascii="Arial" w:hAnsi="Arial" w:cs="Arial"/>
          <w:lang w:val="en-GB"/>
        </w:rPr>
        <w:t>fits with contemporary selection practices in differen</w:t>
      </w:r>
      <w:r w:rsidR="00CB70CE" w:rsidRPr="00E86707">
        <w:rPr>
          <w:rFonts w:ascii="Arial" w:hAnsi="Arial" w:cs="Arial"/>
          <w:lang w:val="en-GB"/>
        </w:rPr>
        <w:t>t</w:t>
      </w:r>
      <w:r w:rsidR="00B76EC1" w:rsidRPr="00E86707">
        <w:rPr>
          <w:rFonts w:ascii="Arial" w:hAnsi="Arial" w:cs="Arial"/>
          <w:lang w:val="en-GB"/>
        </w:rPr>
        <w:t xml:space="preserve"> ways. </w:t>
      </w:r>
      <w:r w:rsidR="008B3CCB" w:rsidRPr="00E86707">
        <w:rPr>
          <w:rFonts w:ascii="Arial" w:hAnsi="Arial" w:cs="Arial"/>
          <w:lang w:val="en-GB"/>
        </w:rPr>
        <w:t xml:space="preserve">First, the use of electronic technology is crucial in any contemporary selection practice. </w:t>
      </w:r>
      <w:r w:rsidR="00193127" w:rsidRPr="00E86707">
        <w:rPr>
          <w:rFonts w:ascii="Arial" w:hAnsi="Arial" w:cs="Arial"/>
          <w:lang w:val="en-GB"/>
        </w:rPr>
        <w:t xml:space="preserve">The use of E-interviews and E-recruitment is a common contemporary practice that became more commonly used during the COVID-19 pandemic. </w:t>
      </w:r>
      <w:r w:rsidR="00813B18" w:rsidRPr="00E86707">
        <w:rPr>
          <w:rFonts w:ascii="Arial" w:hAnsi="Arial" w:cs="Arial"/>
          <w:lang w:val="en-GB"/>
        </w:rPr>
        <w:t xml:space="preserve">As </w:t>
      </w:r>
      <w:r w:rsidR="00472481" w:rsidRPr="00E86707">
        <w:rPr>
          <w:rFonts w:ascii="Arial" w:hAnsi="Arial" w:cs="Arial"/>
          <w:color w:val="222222"/>
          <w:shd w:val="clear" w:color="auto" w:fill="FFFFFF"/>
          <w:lang w:val="en-GB"/>
        </w:rPr>
        <w:t>Abbas, Shah, and Othman (2021, p.50</w:t>
      </w:r>
      <w:r w:rsidR="00813B18" w:rsidRPr="00E86707">
        <w:rPr>
          <w:rFonts w:ascii="Arial" w:hAnsi="Arial" w:cs="Arial"/>
          <w:lang w:val="en-GB"/>
        </w:rPr>
        <w:t xml:space="preserve">) noted, sensitive sectors such as the healthcare sector had to integrate E-recruitment practices in selection even though this would not be applicable traditionally. </w:t>
      </w:r>
      <w:r w:rsidR="00EE18D5" w:rsidRPr="00E86707">
        <w:rPr>
          <w:rFonts w:ascii="Arial" w:hAnsi="Arial" w:cs="Arial"/>
          <w:lang w:val="en-GB"/>
        </w:rPr>
        <w:t xml:space="preserve">Furthermore, today’s selection practices must evaluate the personality traits of an individual including their tolerance to pressure and stress. </w:t>
      </w:r>
      <w:r w:rsidR="001C0134" w:rsidRPr="00E86707">
        <w:rPr>
          <w:rFonts w:ascii="Arial" w:hAnsi="Arial" w:cs="Arial"/>
          <w:lang w:val="en-GB"/>
        </w:rPr>
        <w:t xml:space="preserve">This is one of the purposes of the main interviews in the proposed process. </w:t>
      </w:r>
    </w:p>
    <w:p w:rsidR="008416D8" w:rsidRPr="00E86707" w:rsidRDefault="0081628C" w:rsidP="00147CF6">
      <w:pPr>
        <w:spacing w:line="360" w:lineRule="auto"/>
        <w:rPr>
          <w:rFonts w:ascii="Arial" w:hAnsi="Arial" w:cs="Arial"/>
          <w:lang w:val="en-GB"/>
        </w:rPr>
      </w:pPr>
      <w:r w:rsidRPr="00E86707">
        <w:rPr>
          <w:rFonts w:ascii="Arial" w:hAnsi="Arial" w:cs="Arial"/>
          <w:lang w:val="en-GB"/>
        </w:rPr>
        <w:t>Factors in Selecting the Appropriate C</w:t>
      </w:r>
      <w:r w:rsidR="001B7045" w:rsidRPr="00E86707">
        <w:rPr>
          <w:rFonts w:ascii="Arial" w:hAnsi="Arial" w:cs="Arial"/>
          <w:lang w:val="en-GB"/>
        </w:rPr>
        <w:t>andidate</w:t>
      </w:r>
    </w:p>
    <w:p w:rsidR="00D31656" w:rsidRPr="00E86707" w:rsidRDefault="001B7045" w:rsidP="00E86707">
      <w:pPr>
        <w:spacing w:after="0" w:line="360" w:lineRule="auto"/>
        <w:rPr>
          <w:rFonts w:ascii="Arial" w:hAnsi="Arial" w:cs="Arial"/>
          <w:lang w:val="en-GB"/>
        </w:rPr>
      </w:pPr>
      <w:r w:rsidRPr="00E86707">
        <w:rPr>
          <w:rFonts w:ascii="Arial" w:hAnsi="Arial" w:cs="Arial"/>
          <w:lang w:val="en-GB"/>
        </w:rPr>
        <w:tab/>
      </w:r>
      <w:r w:rsidR="00FC491F" w:rsidRPr="00E86707">
        <w:rPr>
          <w:rFonts w:ascii="Arial" w:hAnsi="Arial" w:cs="Arial"/>
          <w:lang w:val="en-GB"/>
        </w:rPr>
        <w:t xml:space="preserve">In order for the individual or committee </w:t>
      </w:r>
      <w:r w:rsidR="002D7A1C" w:rsidRPr="00E86707">
        <w:rPr>
          <w:rFonts w:ascii="Arial" w:hAnsi="Arial" w:cs="Arial"/>
          <w:lang w:val="en-GB"/>
        </w:rPr>
        <w:t xml:space="preserve">responsible for selection to make a decision, it is important to consider various factors about the candidates. </w:t>
      </w:r>
      <w:r w:rsidR="00D36784" w:rsidRPr="00E86707">
        <w:rPr>
          <w:rFonts w:ascii="Arial" w:hAnsi="Arial" w:cs="Arial"/>
          <w:lang w:val="en-GB"/>
        </w:rPr>
        <w:t xml:space="preserve">Alistair has three personnel files and </w:t>
      </w:r>
      <w:r w:rsidR="00D36784" w:rsidRPr="00E86707">
        <w:rPr>
          <w:rFonts w:ascii="Arial" w:hAnsi="Arial" w:cs="Arial"/>
          <w:lang w:val="en-GB"/>
        </w:rPr>
        <w:lastRenderedPageBreak/>
        <w:t xml:space="preserve">a prompt requirement to select one from the three will be influenced by selection factors. </w:t>
      </w:r>
      <w:r w:rsidR="006E7F5D" w:rsidRPr="00E86707">
        <w:rPr>
          <w:rFonts w:ascii="Arial" w:hAnsi="Arial" w:cs="Arial"/>
          <w:lang w:val="en-GB"/>
        </w:rPr>
        <w:t xml:space="preserve">Because the position involves management, the selection factors </w:t>
      </w:r>
      <w:r w:rsidR="00BD0F69" w:rsidRPr="00E86707">
        <w:rPr>
          <w:rFonts w:ascii="Arial" w:hAnsi="Arial" w:cs="Arial"/>
          <w:lang w:val="en-GB"/>
        </w:rPr>
        <w:t>can</w:t>
      </w:r>
      <w:r w:rsidR="006E7F5D" w:rsidRPr="00E86707">
        <w:rPr>
          <w:rFonts w:ascii="Arial" w:hAnsi="Arial" w:cs="Arial"/>
          <w:lang w:val="en-GB"/>
        </w:rPr>
        <w:t xml:space="preserve"> be different from those used on casual employees</w:t>
      </w:r>
      <w:r w:rsidR="00472481" w:rsidRPr="00E86707">
        <w:rPr>
          <w:rFonts w:ascii="Arial" w:hAnsi="Arial" w:cs="Arial"/>
          <w:lang w:val="en-GB"/>
        </w:rPr>
        <w:t xml:space="preserve"> (</w:t>
      </w:r>
      <w:proofErr w:type="spellStart"/>
      <w:r w:rsidR="00472481" w:rsidRPr="00E86707">
        <w:rPr>
          <w:rFonts w:ascii="Arial" w:hAnsi="Arial" w:cs="Arial"/>
          <w:lang w:val="en-GB"/>
        </w:rPr>
        <w:t>Mamoon</w:t>
      </w:r>
      <w:proofErr w:type="spellEnd"/>
      <w:r w:rsidR="00472481" w:rsidRPr="00E86707">
        <w:rPr>
          <w:rFonts w:ascii="Arial" w:hAnsi="Arial" w:cs="Arial"/>
          <w:lang w:val="en-GB"/>
        </w:rPr>
        <w:t>, 2013</w:t>
      </w:r>
      <w:r w:rsidR="00826855" w:rsidRPr="00E86707">
        <w:rPr>
          <w:rFonts w:ascii="Arial" w:hAnsi="Arial" w:cs="Arial"/>
          <w:lang w:val="en-GB"/>
        </w:rPr>
        <w:t>)</w:t>
      </w:r>
      <w:r w:rsidR="006E7F5D" w:rsidRPr="00E86707">
        <w:rPr>
          <w:rFonts w:ascii="Arial" w:hAnsi="Arial" w:cs="Arial"/>
          <w:lang w:val="en-GB"/>
        </w:rPr>
        <w:t xml:space="preserve">. </w:t>
      </w:r>
      <w:r w:rsidR="00BD0F69" w:rsidRPr="00E86707">
        <w:rPr>
          <w:rFonts w:ascii="Arial" w:hAnsi="Arial" w:cs="Arial"/>
          <w:lang w:val="en-GB"/>
        </w:rPr>
        <w:t>Because Alistair can</w:t>
      </w:r>
      <w:r w:rsidR="00924278" w:rsidRPr="00E86707">
        <w:rPr>
          <w:rFonts w:ascii="Arial" w:hAnsi="Arial" w:cs="Arial"/>
          <w:lang w:val="en-GB"/>
        </w:rPr>
        <w:t xml:space="preserve">not have time to engage in an interview due to the deadline, factors such as skills, competencies, academic records, </w:t>
      </w:r>
      <w:r w:rsidR="00AE6A6C" w:rsidRPr="00E86707">
        <w:rPr>
          <w:rFonts w:ascii="Arial" w:hAnsi="Arial" w:cs="Arial"/>
          <w:lang w:val="en-GB"/>
        </w:rPr>
        <w:t xml:space="preserve">and </w:t>
      </w:r>
      <w:r w:rsidR="00924278" w:rsidRPr="00E86707">
        <w:rPr>
          <w:rFonts w:ascii="Arial" w:hAnsi="Arial" w:cs="Arial"/>
          <w:lang w:val="en-GB"/>
        </w:rPr>
        <w:t>work experiences</w:t>
      </w:r>
      <w:r w:rsidR="005311CB" w:rsidRPr="00E86707">
        <w:rPr>
          <w:rFonts w:ascii="Arial" w:hAnsi="Arial" w:cs="Arial"/>
          <w:lang w:val="en-GB"/>
        </w:rPr>
        <w:t xml:space="preserve"> </w:t>
      </w:r>
      <w:r w:rsidR="00924278" w:rsidRPr="00E86707">
        <w:rPr>
          <w:rFonts w:ascii="Arial" w:hAnsi="Arial" w:cs="Arial"/>
          <w:lang w:val="en-GB"/>
        </w:rPr>
        <w:t>should be the most consider</w:t>
      </w:r>
      <w:r w:rsidR="00D974C7" w:rsidRPr="00E86707">
        <w:rPr>
          <w:rFonts w:ascii="Arial" w:hAnsi="Arial" w:cs="Arial"/>
          <w:lang w:val="en-GB"/>
        </w:rPr>
        <w:t>e</w:t>
      </w:r>
      <w:r w:rsidR="00924278" w:rsidRPr="00E86707">
        <w:rPr>
          <w:rFonts w:ascii="Arial" w:hAnsi="Arial" w:cs="Arial"/>
          <w:lang w:val="en-GB"/>
        </w:rPr>
        <w:t>d in decision making</w:t>
      </w:r>
      <w:r w:rsidR="00472481" w:rsidRPr="00E86707">
        <w:rPr>
          <w:rFonts w:ascii="Arial" w:hAnsi="Arial" w:cs="Arial"/>
          <w:lang w:val="en-GB"/>
        </w:rPr>
        <w:t xml:space="preserve"> (</w:t>
      </w:r>
      <w:proofErr w:type="spellStart"/>
      <w:r w:rsidR="00472481" w:rsidRPr="00E86707">
        <w:rPr>
          <w:rFonts w:ascii="Arial" w:hAnsi="Arial" w:cs="Arial"/>
          <w:lang w:val="en-GB"/>
        </w:rPr>
        <w:t>Kalange</w:t>
      </w:r>
      <w:proofErr w:type="spellEnd"/>
      <w:r w:rsidR="00472481" w:rsidRPr="00E86707">
        <w:rPr>
          <w:rFonts w:ascii="Arial" w:hAnsi="Arial" w:cs="Arial"/>
          <w:lang w:val="en-GB"/>
        </w:rPr>
        <w:t>, 2017</w:t>
      </w:r>
      <w:r w:rsidR="005311CB" w:rsidRPr="00E86707">
        <w:rPr>
          <w:rFonts w:ascii="Arial" w:hAnsi="Arial" w:cs="Arial"/>
          <w:lang w:val="en-GB"/>
        </w:rPr>
        <w:t>)</w:t>
      </w:r>
      <w:r w:rsidR="00924278" w:rsidRPr="00E86707">
        <w:rPr>
          <w:rFonts w:ascii="Arial" w:hAnsi="Arial" w:cs="Arial"/>
          <w:lang w:val="en-GB"/>
        </w:rPr>
        <w:t xml:space="preserve">. However, other important factors such as leadership attributes, personality traits, </w:t>
      </w:r>
      <w:r w:rsidR="00D974C7" w:rsidRPr="00E86707">
        <w:rPr>
          <w:rFonts w:ascii="Arial" w:hAnsi="Arial" w:cs="Arial"/>
          <w:lang w:val="en-GB"/>
        </w:rPr>
        <w:t>and interpersonal</w:t>
      </w:r>
      <w:r w:rsidR="00924278" w:rsidRPr="00E86707">
        <w:rPr>
          <w:rFonts w:ascii="Arial" w:hAnsi="Arial" w:cs="Arial"/>
          <w:lang w:val="en-GB"/>
        </w:rPr>
        <w:t xml:space="preserve"> skills can only be</w:t>
      </w:r>
      <w:r w:rsidR="00C3543B" w:rsidRPr="00E86707">
        <w:rPr>
          <w:rFonts w:ascii="Arial" w:hAnsi="Arial" w:cs="Arial"/>
          <w:lang w:val="en-GB"/>
        </w:rPr>
        <w:t xml:space="preserve"> identified through interviews.</w:t>
      </w:r>
      <w:r w:rsidR="00A43605" w:rsidRPr="00E86707">
        <w:rPr>
          <w:rFonts w:ascii="Arial" w:hAnsi="Arial" w:cs="Arial"/>
          <w:lang w:val="en-GB"/>
        </w:rPr>
        <w:t xml:space="preserve"> </w:t>
      </w:r>
    </w:p>
    <w:p w:rsidR="008416D8" w:rsidRPr="00E86707" w:rsidRDefault="001B7045" w:rsidP="00E86707">
      <w:pPr>
        <w:spacing w:after="0" w:line="360" w:lineRule="auto"/>
        <w:ind w:firstLine="720"/>
        <w:rPr>
          <w:rFonts w:ascii="Arial" w:hAnsi="Arial" w:cs="Arial"/>
          <w:lang w:val="en-GB"/>
        </w:rPr>
      </w:pPr>
      <w:r w:rsidRPr="00E86707">
        <w:rPr>
          <w:rFonts w:ascii="Arial" w:hAnsi="Arial" w:cs="Arial"/>
          <w:lang w:val="en-GB"/>
        </w:rPr>
        <w:t xml:space="preserve">Skills and competencies should be relatable to the job description of a Quality Compliance Manager. </w:t>
      </w:r>
      <w:r w:rsidR="0008513B" w:rsidRPr="00E86707">
        <w:rPr>
          <w:rFonts w:ascii="Arial" w:hAnsi="Arial" w:cs="Arial"/>
          <w:lang w:val="en-GB"/>
        </w:rPr>
        <w:t xml:space="preserve">During the call with Alistair, Henri noted that </w:t>
      </w:r>
      <w:r w:rsidR="00225725" w:rsidRPr="00E86707">
        <w:rPr>
          <w:rFonts w:ascii="Arial" w:hAnsi="Arial" w:cs="Arial"/>
          <w:lang w:val="en-GB"/>
        </w:rPr>
        <w:t xml:space="preserve">the job description will be very precise on the technical ‘quality side’ but vague on the administrative ‘compliance’ side. This implies that technical skills around quality compliance will be more appreciated than administrative skills. </w:t>
      </w:r>
      <w:r w:rsidR="00826855" w:rsidRPr="00E86707">
        <w:rPr>
          <w:rFonts w:ascii="Arial" w:hAnsi="Arial" w:cs="Arial"/>
          <w:lang w:val="en-GB"/>
        </w:rPr>
        <w:t xml:space="preserve">Therefore, the </w:t>
      </w:r>
      <w:r w:rsidR="00B977DE" w:rsidRPr="00E86707">
        <w:rPr>
          <w:rFonts w:ascii="Arial" w:hAnsi="Arial" w:cs="Arial"/>
          <w:lang w:val="en-GB"/>
        </w:rPr>
        <w:t xml:space="preserve">candidates with better technical ‘quality’ skills are </w:t>
      </w:r>
      <w:r w:rsidR="00D217FF" w:rsidRPr="00E86707">
        <w:rPr>
          <w:rFonts w:ascii="Arial" w:hAnsi="Arial" w:cs="Arial"/>
          <w:lang w:val="en-GB"/>
        </w:rPr>
        <w:t xml:space="preserve">Sinead </w:t>
      </w:r>
      <w:proofErr w:type="spellStart"/>
      <w:r w:rsidR="00D217FF" w:rsidRPr="00E86707">
        <w:rPr>
          <w:rFonts w:ascii="Arial" w:hAnsi="Arial" w:cs="Arial"/>
          <w:lang w:val="en-GB"/>
        </w:rPr>
        <w:t>Marrinan</w:t>
      </w:r>
      <w:proofErr w:type="spellEnd"/>
      <w:r w:rsidR="00D217FF" w:rsidRPr="00E86707">
        <w:rPr>
          <w:rFonts w:ascii="Arial" w:hAnsi="Arial" w:cs="Arial"/>
          <w:lang w:val="en-GB"/>
        </w:rPr>
        <w:t xml:space="preserve">-McGuire and Marie </w:t>
      </w:r>
      <w:proofErr w:type="spellStart"/>
      <w:r w:rsidR="00D217FF" w:rsidRPr="00E86707">
        <w:rPr>
          <w:rFonts w:ascii="Arial" w:hAnsi="Arial" w:cs="Arial"/>
          <w:lang w:val="en-GB"/>
        </w:rPr>
        <w:t>Erten-Loiseau</w:t>
      </w:r>
      <w:proofErr w:type="spellEnd"/>
      <w:r w:rsidR="00D217FF" w:rsidRPr="00E86707">
        <w:rPr>
          <w:rFonts w:ascii="Arial" w:hAnsi="Arial" w:cs="Arial"/>
          <w:lang w:val="en-GB"/>
        </w:rPr>
        <w:t>. Alistair talked to Sinead and found she has a good understanding of the corporate level and strategic issues which are relevant in ensuring quality compliance. On the other hand, Marie has been a leader of two successful projects in the past thirteen years which highlight her as a candidate with effec</w:t>
      </w:r>
      <w:r w:rsidR="007C735A" w:rsidRPr="00E86707">
        <w:rPr>
          <w:rFonts w:ascii="Arial" w:hAnsi="Arial" w:cs="Arial"/>
          <w:lang w:val="en-GB"/>
        </w:rPr>
        <w:t xml:space="preserve">tive quality compliance skills. </w:t>
      </w:r>
      <w:r w:rsidR="00BF25CC" w:rsidRPr="00E86707">
        <w:rPr>
          <w:rFonts w:ascii="Arial" w:hAnsi="Arial" w:cs="Arial"/>
          <w:lang w:val="en-GB"/>
        </w:rPr>
        <w:t>Academic records are also important as they influence skill levels and expertise relati</w:t>
      </w:r>
      <w:r w:rsidR="00472481" w:rsidRPr="00E86707">
        <w:rPr>
          <w:rFonts w:ascii="Arial" w:hAnsi="Arial" w:cs="Arial"/>
          <w:lang w:val="en-GB"/>
        </w:rPr>
        <w:t>ng to a job (</w:t>
      </w:r>
      <w:proofErr w:type="spellStart"/>
      <w:r w:rsidR="00472481" w:rsidRPr="00E86707">
        <w:rPr>
          <w:rFonts w:ascii="Arial" w:hAnsi="Arial" w:cs="Arial"/>
          <w:lang w:val="en-GB"/>
        </w:rPr>
        <w:t>Kalange</w:t>
      </w:r>
      <w:proofErr w:type="spellEnd"/>
      <w:r w:rsidR="00472481" w:rsidRPr="00E86707">
        <w:rPr>
          <w:rFonts w:ascii="Arial" w:hAnsi="Arial" w:cs="Arial"/>
          <w:lang w:val="en-GB"/>
        </w:rPr>
        <w:t>, 2017</w:t>
      </w:r>
      <w:r w:rsidR="00BF25CC" w:rsidRPr="00E86707">
        <w:rPr>
          <w:rFonts w:ascii="Arial" w:hAnsi="Arial" w:cs="Arial"/>
          <w:lang w:val="en-GB"/>
        </w:rPr>
        <w:t xml:space="preserve">). </w:t>
      </w:r>
      <w:r w:rsidR="00855419" w:rsidRPr="00E86707">
        <w:rPr>
          <w:rFonts w:ascii="Arial" w:hAnsi="Arial" w:cs="Arial"/>
          <w:lang w:val="en-GB"/>
        </w:rPr>
        <w:t xml:space="preserve">Marie studied Aeronautical </w:t>
      </w:r>
      <w:r w:rsidR="00A04128" w:rsidRPr="00E86707">
        <w:rPr>
          <w:rFonts w:ascii="Arial" w:hAnsi="Arial" w:cs="Arial"/>
          <w:lang w:val="en-GB"/>
        </w:rPr>
        <w:t>engineering;</w:t>
      </w:r>
      <w:r w:rsidR="00855419" w:rsidRPr="00E86707">
        <w:rPr>
          <w:rFonts w:ascii="Arial" w:hAnsi="Arial" w:cs="Arial"/>
          <w:lang w:val="en-GB"/>
        </w:rPr>
        <w:t xml:space="preserve"> Janos has a background in display technologies while Sinead seems to have majored in Research and Development. </w:t>
      </w:r>
      <w:r w:rsidR="00C82F78" w:rsidRPr="00E86707">
        <w:rPr>
          <w:rFonts w:ascii="Arial" w:hAnsi="Arial" w:cs="Arial"/>
          <w:lang w:val="en-GB"/>
        </w:rPr>
        <w:t xml:space="preserve">Work experience is an important aspect in hiring but none of the three has work experience related to Quality Compliance. </w:t>
      </w:r>
      <w:r w:rsidR="00801D23" w:rsidRPr="00E86707">
        <w:rPr>
          <w:rFonts w:ascii="Arial" w:hAnsi="Arial" w:cs="Arial"/>
          <w:lang w:val="en-GB"/>
        </w:rPr>
        <w:t xml:space="preserve">However, Sinead appears to have an upper hand since she already has work experience working with the Hungarian joint venture project. </w:t>
      </w:r>
    </w:p>
    <w:p w:rsidR="007C735A" w:rsidRPr="00E86707" w:rsidRDefault="001B7045" w:rsidP="00E86707">
      <w:pPr>
        <w:spacing w:after="0" w:line="360" w:lineRule="auto"/>
        <w:ind w:firstLine="720"/>
        <w:rPr>
          <w:rFonts w:ascii="Arial" w:hAnsi="Arial" w:cs="Arial"/>
          <w:lang w:val="en-GB"/>
        </w:rPr>
      </w:pPr>
      <w:r w:rsidRPr="00E86707">
        <w:rPr>
          <w:rFonts w:ascii="Arial" w:hAnsi="Arial" w:cs="Arial"/>
          <w:lang w:val="en-GB"/>
        </w:rPr>
        <w:t xml:space="preserve">The most appropriate candidate for the job would be Sinead. This is because she already understands different aspects of the joint venture program. </w:t>
      </w:r>
      <w:r w:rsidR="0008012C" w:rsidRPr="00E86707">
        <w:rPr>
          <w:rFonts w:ascii="Arial" w:hAnsi="Arial" w:cs="Arial"/>
          <w:lang w:val="en-GB"/>
        </w:rPr>
        <w:t xml:space="preserve">Marie has good work experience but she would need to be advised more concerning the project. </w:t>
      </w:r>
      <w:r w:rsidRPr="00E86707">
        <w:rPr>
          <w:rFonts w:ascii="Arial" w:hAnsi="Arial" w:cs="Arial"/>
          <w:lang w:val="en-GB"/>
        </w:rPr>
        <w:t>Sinead</w:t>
      </w:r>
      <w:r w:rsidR="00CC7C7D" w:rsidRPr="00E86707">
        <w:rPr>
          <w:rFonts w:ascii="Arial" w:hAnsi="Arial" w:cs="Arial"/>
          <w:lang w:val="en-GB"/>
        </w:rPr>
        <w:t xml:space="preserve"> also</w:t>
      </w:r>
      <w:r w:rsidRPr="00E86707">
        <w:rPr>
          <w:rFonts w:ascii="Arial" w:hAnsi="Arial" w:cs="Arial"/>
          <w:lang w:val="en-GB"/>
        </w:rPr>
        <w:t xml:space="preserve"> has a good understanding of the corpo</w:t>
      </w:r>
      <w:r w:rsidR="0008012C" w:rsidRPr="00E86707">
        <w:rPr>
          <w:rFonts w:ascii="Arial" w:hAnsi="Arial" w:cs="Arial"/>
          <w:lang w:val="en-GB"/>
        </w:rPr>
        <w:t>rate level and strategic issues which means she can manage the quality aspect of a project.</w:t>
      </w:r>
      <w:r w:rsidR="00445A0B">
        <w:rPr>
          <w:rFonts w:ascii="Arial" w:hAnsi="Arial" w:cs="Arial"/>
          <w:lang w:val="en-GB"/>
        </w:rPr>
        <w:t xml:space="preserve"> Additionally, Sinead</w:t>
      </w:r>
      <w:r w:rsidR="00445A0B" w:rsidRPr="00445A0B">
        <w:rPr>
          <w:rFonts w:ascii="Arial" w:hAnsi="Arial" w:cs="Arial"/>
          <w:lang w:val="en-GB"/>
        </w:rPr>
        <w:t xml:space="preserve"> is a successful mother of three children, indicating that she is highly serious and that the company may be able to avoid the need for long-term recruitment.</w:t>
      </w:r>
      <w:r w:rsidR="0008012C" w:rsidRPr="00E86707">
        <w:rPr>
          <w:rFonts w:ascii="Arial" w:hAnsi="Arial" w:cs="Arial"/>
          <w:lang w:val="en-GB"/>
        </w:rPr>
        <w:t xml:space="preserve"> </w:t>
      </w:r>
      <w:r w:rsidR="00934DEE" w:rsidRPr="00E86707">
        <w:rPr>
          <w:rFonts w:ascii="Arial" w:hAnsi="Arial" w:cs="Arial"/>
          <w:lang w:val="en-GB"/>
        </w:rPr>
        <w:t xml:space="preserve">Janos is the least suitable because his skills are only centric on engineering even though he has good family connections. </w:t>
      </w:r>
    </w:p>
    <w:p w:rsidR="005370C4" w:rsidRPr="00445A0B" w:rsidRDefault="001B7045" w:rsidP="00E86707">
      <w:pPr>
        <w:spacing w:after="0" w:line="360" w:lineRule="auto"/>
        <w:rPr>
          <w:rFonts w:ascii="Arial" w:hAnsi="Arial" w:cs="Arial"/>
          <w:b/>
          <w:lang w:val="en-GB"/>
        </w:rPr>
      </w:pPr>
      <w:r w:rsidRPr="00445A0B">
        <w:rPr>
          <w:rFonts w:ascii="Arial" w:hAnsi="Arial" w:cs="Arial"/>
          <w:b/>
          <w:lang w:val="en-GB"/>
        </w:rPr>
        <w:t>Role of HR in international business operations</w:t>
      </w:r>
    </w:p>
    <w:p w:rsidR="0059607C" w:rsidRDefault="001B7045" w:rsidP="00E86707">
      <w:pPr>
        <w:spacing w:after="0" w:line="360" w:lineRule="auto"/>
        <w:rPr>
          <w:rFonts w:ascii="Arial" w:hAnsi="Arial" w:cs="Arial"/>
          <w:lang w:val="en-GB"/>
        </w:rPr>
      </w:pPr>
      <w:r w:rsidRPr="00E86707">
        <w:rPr>
          <w:rFonts w:ascii="Arial" w:hAnsi="Arial" w:cs="Arial"/>
          <w:lang w:val="en-GB"/>
        </w:rPr>
        <w:tab/>
      </w:r>
      <w:proofErr w:type="spellStart"/>
      <w:r w:rsidR="00472481" w:rsidRPr="00E86707">
        <w:rPr>
          <w:rFonts w:ascii="Arial" w:hAnsi="Arial" w:cs="Arial"/>
          <w:lang w:val="en-GB"/>
        </w:rPr>
        <w:t>Mansor</w:t>
      </w:r>
      <w:proofErr w:type="spellEnd"/>
      <w:r w:rsidR="00472481" w:rsidRPr="00E86707">
        <w:rPr>
          <w:rFonts w:ascii="Arial" w:hAnsi="Arial" w:cs="Arial"/>
          <w:lang w:val="en-GB"/>
        </w:rPr>
        <w:t xml:space="preserve"> et al. (2014, p.500</w:t>
      </w:r>
      <w:r w:rsidRPr="00E86707">
        <w:rPr>
          <w:rFonts w:ascii="Arial" w:hAnsi="Arial" w:cs="Arial"/>
          <w:lang w:val="en-GB"/>
        </w:rPr>
        <w:t>) noted that the human resource department is central in the recruitment and selection activities of an organi</w:t>
      </w:r>
      <w:r w:rsidR="00BD0F69" w:rsidRPr="00E86707">
        <w:rPr>
          <w:rFonts w:ascii="Arial" w:hAnsi="Arial" w:cs="Arial"/>
          <w:lang w:val="en-GB"/>
        </w:rPr>
        <w:t>s</w:t>
      </w:r>
      <w:r w:rsidRPr="00E86707">
        <w:rPr>
          <w:rFonts w:ascii="Arial" w:hAnsi="Arial" w:cs="Arial"/>
          <w:lang w:val="en-GB"/>
        </w:rPr>
        <w:t>ation. The finali</w:t>
      </w:r>
      <w:r w:rsidR="00BD0F69" w:rsidRPr="00E86707">
        <w:rPr>
          <w:rFonts w:ascii="Arial" w:hAnsi="Arial" w:cs="Arial"/>
          <w:lang w:val="en-GB"/>
        </w:rPr>
        <w:t>s</w:t>
      </w:r>
      <w:r w:rsidRPr="00E86707">
        <w:rPr>
          <w:rFonts w:ascii="Arial" w:hAnsi="Arial" w:cs="Arial"/>
          <w:lang w:val="en-GB"/>
        </w:rPr>
        <w:t>ation of a joint venture program must consider the role and place of employees in the organi</w:t>
      </w:r>
      <w:r w:rsidR="00BD0F69" w:rsidRPr="00E86707">
        <w:rPr>
          <w:rFonts w:ascii="Arial" w:hAnsi="Arial" w:cs="Arial"/>
          <w:lang w:val="en-GB"/>
        </w:rPr>
        <w:t>s</w:t>
      </w:r>
      <w:r w:rsidRPr="00E86707">
        <w:rPr>
          <w:rFonts w:ascii="Arial" w:hAnsi="Arial" w:cs="Arial"/>
          <w:lang w:val="en-GB"/>
        </w:rPr>
        <w:t xml:space="preserve">ation. </w:t>
      </w:r>
      <w:proofErr w:type="spellStart"/>
      <w:r w:rsidR="00472481" w:rsidRPr="00E86707">
        <w:rPr>
          <w:rFonts w:ascii="Arial" w:hAnsi="Arial" w:cs="Arial"/>
          <w:lang w:val="en-GB"/>
        </w:rPr>
        <w:t>Beshay</w:t>
      </w:r>
      <w:proofErr w:type="spellEnd"/>
      <w:r w:rsidR="00472481" w:rsidRPr="00E86707">
        <w:rPr>
          <w:rFonts w:ascii="Arial" w:hAnsi="Arial" w:cs="Arial"/>
          <w:lang w:val="en-GB"/>
        </w:rPr>
        <w:t xml:space="preserve"> (2018</w:t>
      </w:r>
      <w:r w:rsidR="00252E0F" w:rsidRPr="00E86707">
        <w:rPr>
          <w:rFonts w:ascii="Arial" w:hAnsi="Arial" w:cs="Arial"/>
          <w:lang w:val="en-GB"/>
        </w:rPr>
        <w:t xml:space="preserve">) found that </w:t>
      </w:r>
      <w:r w:rsidR="00252E0F" w:rsidRPr="00E86707">
        <w:rPr>
          <w:rFonts w:ascii="Arial" w:hAnsi="Arial" w:cs="Arial"/>
          <w:lang w:val="en-GB"/>
        </w:rPr>
        <w:lastRenderedPageBreak/>
        <w:t xml:space="preserve">joint ventures between international companies had an influence on employee commitment. </w:t>
      </w:r>
      <w:proofErr w:type="spellStart"/>
      <w:r w:rsidR="00252E0F" w:rsidRPr="00E86707">
        <w:rPr>
          <w:rFonts w:ascii="Arial" w:hAnsi="Arial" w:cs="Arial"/>
          <w:lang w:val="en-GB"/>
        </w:rPr>
        <w:t>Beshay</w:t>
      </w:r>
      <w:proofErr w:type="spellEnd"/>
      <w:r w:rsidR="00252E0F" w:rsidRPr="00E86707">
        <w:rPr>
          <w:rFonts w:ascii="Arial" w:hAnsi="Arial" w:cs="Arial"/>
          <w:lang w:val="en-GB"/>
        </w:rPr>
        <w:t xml:space="preserve"> noted that this was dependent on the new environment established after the merge. </w:t>
      </w:r>
      <w:r w:rsidR="003371B8" w:rsidRPr="00E86707">
        <w:rPr>
          <w:rFonts w:ascii="Arial" w:hAnsi="Arial" w:cs="Arial"/>
          <w:lang w:val="en-GB"/>
        </w:rPr>
        <w:t xml:space="preserve">Merges </w:t>
      </w:r>
      <w:r w:rsidR="00BD0F69" w:rsidRPr="00E86707">
        <w:rPr>
          <w:rFonts w:ascii="Arial" w:hAnsi="Arial" w:cs="Arial"/>
          <w:lang w:val="en-GB"/>
        </w:rPr>
        <w:t>can</w:t>
      </w:r>
      <w:r w:rsidR="003371B8" w:rsidRPr="00E86707">
        <w:rPr>
          <w:rFonts w:ascii="Arial" w:hAnsi="Arial" w:cs="Arial"/>
          <w:lang w:val="en-GB"/>
        </w:rPr>
        <w:t xml:space="preserve"> affect important organi</w:t>
      </w:r>
      <w:r w:rsidR="00BD0F69" w:rsidRPr="00E86707">
        <w:rPr>
          <w:rFonts w:ascii="Arial" w:hAnsi="Arial" w:cs="Arial"/>
          <w:lang w:val="en-GB"/>
        </w:rPr>
        <w:t>s</w:t>
      </w:r>
      <w:r w:rsidR="003371B8" w:rsidRPr="00E86707">
        <w:rPr>
          <w:rFonts w:ascii="Arial" w:hAnsi="Arial" w:cs="Arial"/>
          <w:lang w:val="en-GB"/>
        </w:rPr>
        <w:t xml:space="preserve">ational aspects such as company culture or values which can affect employees negatively or positively. </w:t>
      </w:r>
      <w:r w:rsidR="00CF425B" w:rsidRPr="00E86707">
        <w:rPr>
          <w:rFonts w:ascii="Arial" w:hAnsi="Arial" w:cs="Arial"/>
          <w:lang w:val="en-GB"/>
        </w:rPr>
        <w:t xml:space="preserve">Because of this, HR staff should be involved in such strategic relations due to their direct influence on employees. </w:t>
      </w:r>
      <w:r w:rsidR="007115C4" w:rsidRPr="00E86707">
        <w:rPr>
          <w:rFonts w:ascii="Arial" w:hAnsi="Arial" w:cs="Arial"/>
          <w:lang w:val="en-GB"/>
        </w:rPr>
        <w:t>Compton (2009</w:t>
      </w:r>
      <w:r w:rsidR="00A947D5" w:rsidRPr="00E86707">
        <w:rPr>
          <w:rFonts w:ascii="Arial" w:hAnsi="Arial" w:cs="Arial"/>
          <w:lang w:val="en-GB"/>
        </w:rPr>
        <w:t>,</w:t>
      </w:r>
      <w:r w:rsidR="00472481" w:rsidRPr="00E86707">
        <w:rPr>
          <w:rFonts w:ascii="Arial" w:hAnsi="Arial" w:cs="Arial"/>
          <w:lang w:val="en-GB"/>
        </w:rPr>
        <w:t xml:space="preserve"> </w:t>
      </w:r>
      <w:r w:rsidR="00A947D5" w:rsidRPr="00E86707">
        <w:rPr>
          <w:rFonts w:ascii="Arial" w:hAnsi="Arial" w:cs="Arial"/>
          <w:lang w:val="en-GB"/>
        </w:rPr>
        <w:t>p.2</w:t>
      </w:r>
      <w:r w:rsidR="007115C4" w:rsidRPr="00E86707">
        <w:rPr>
          <w:rFonts w:ascii="Arial" w:hAnsi="Arial" w:cs="Arial"/>
          <w:lang w:val="en-GB"/>
        </w:rPr>
        <w:t xml:space="preserve">) </w:t>
      </w:r>
      <w:r w:rsidR="00A947D5" w:rsidRPr="00E86707">
        <w:rPr>
          <w:rFonts w:ascii="Arial" w:hAnsi="Arial" w:cs="Arial"/>
          <w:lang w:val="en-GB"/>
        </w:rPr>
        <w:t>emphasi</w:t>
      </w:r>
      <w:r w:rsidR="00BD0F69" w:rsidRPr="00E86707">
        <w:rPr>
          <w:rFonts w:ascii="Arial" w:hAnsi="Arial" w:cs="Arial"/>
          <w:lang w:val="en-GB"/>
        </w:rPr>
        <w:t>s</w:t>
      </w:r>
      <w:r w:rsidR="00A947D5" w:rsidRPr="00E86707">
        <w:rPr>
          <w:rFonts w:ascii="Arial" w:hAnsi="Arial" w:cs="Arial"/>
          <w:lang w:val="en-GB"/>
        </w:rPr>
        <w:t>ed</w:t>
      </w:r>
      <w:r w:rsidR="007115C4" w:rsidRPr="00E86707">
        <w:rPr>
          <w:rFonts w:ascii="Arial" w:hAnsi="Arial" w:cs="Arial"/>
          <w:lang w:val="en-GB"/>
        </w:rPr>
        <w:t xml:space="preserve"> that </w:t>
      </w:r>
      <w:r w:rsidR="00A947D5" w:rsidRPr="00E86707">
        <w:rPr>
          <w:rFonts w:ascii="Arial" w:hAnsi="Arial" w:cs="Arial"/>
          <w:lang w:val="en-GB"/>
        </w:rPr>
        <w:t>it is the role of human resource management to evaluate the management of employees towards organi</w:t>
      </w:r>
      <w:r w:rsidR="00BD0F69" w:rsidRPr="00E86707">
        <w:rPr>
          <w:rFonts w:ascii="Arial" w:hAnsi="Arial" w:cs="Arial"/>
          <w:lang w:val="en-GB"/>
        </w:rPr>
        <w:t>s</w:t>
      </w:r>
      <w:r w:rsidR="00A947D5" w:rsidRPr="00E86707">
        <w:rPr>
          <w:rFonts w:ascii="Arial" w:hAnsi="Arial" w:cs="Arial"/>
          <w:lang w:val="en-GB"/>
        </w:rPr>
        <w:t xml:space="preserve">ational strategic outcomes. </w:t>
      </w:r>
      <w:r w:rsidR="00B074F2">
        <w:rPr>
          <w:rFonts w:ascii="Arial" w:hAnsi="Arial" w:cs="Arial"/>
          <w:lang w:val="en-GB"/>
        </w:rPr>
        <w:t xml:space="preserve"> </w:t>
      </w:r>
    </w:p>
    <w:p w:rsidR="004F100A" w:rsidRPr="004F100A" w:rsidRDefault="004F100A" w:rsidP="004F100A">
      <w:pPr>
        <w:spacing w:after="0" w:line="360" w:lineRule="auto"/>
        <w:rPr>
          <w:rFonts w:ascii="Arial" w:hAnsi="Arial" w:cs="Arial"/>
          <w:lang w:val="en-GB"/>
        </w:rPr>
      </w:pPr>
      <w:r w:rsidRPr="004F100A">
        <w:rPr>
          <w:rFonts w:ascii="Arial" w:hAnsi="Arial" w:cs="Arial"/>
          <w:lang w:val="en-GB"/>
        </w:rPr>
        <w:t>Human resources are crucial to the success of this business because they are in charge of following to Hungary's regulatory standards. Frequently, the work relationship is governed by a plethora of restrictions. They can take the form of federal, state, or local legislation, company regulations, or Collective Bargaining Agreements (CBA). International human resource professionals will ensure that employees exercise their rights to the fullest extent possible. Employment rights are expected to include the following clauses, as well as others:</w:t>
      </w:r>
    </w:p>
    <w:p w:rsidR="004F100A" w:rsidRDefault="004F100A" w:rsidP="004F100A">
      <w:pPr>
        <w:spacing w:after="0" w:line="360" w:lineRule="auto"/>
        <w:rPr>
          <w:rFonts w:ascii="Arial" w:hAnsi="Arial" w:cs="Arial"/>
          <w:lang w:val="en-GB"/>
        </w:rPr>
      </w:pPr>
      <w:r w:rsidRPr="004F100A">
        <w:rPr>
          <w:rFonts w:ascii="Arial" w:hAnsi="Arial" w:cs="Arial"/>
          <w:lang w:val="en-GB"/>
        </w:rPr>
        <w:t>It is critical to maintain consistent work hours and rest intervals. Employer-provided benefits, such as retirement plans and health insurance</w:t>
      </w:r>
      <w:r w:rsidR="00EA4D94">
        <w:rPr>
          <w:rFonts w:ascii="Arial" w:hAnsi="Arial" w:cs="Arial"/>
          <w:lang w:val="en-GB"/>
        </w:rPr>
        <w:t>.</w:t>
      </w:r>
    </w:p>
    <w:p w:rsidR="00EA4D94" w:rsidRDefault="00EA4D94" w:rsidP="004F100A">
      <w:pPr>
        <w:spacing w:after="0" w:line="360" w:lineRule="auto"/>
        <w:rPr>
          <w:rFonts w:ascii="Arial" w:hAnsi="Arial" w:cs="Arial"/>
          <w:lang w:val="en-GB"/>
        </w:rPr>
      </w:pPr>
    </w:p>
    <w:p w:rsidR="00EA4D94" w:rsidRPr="00EA4D94" w:rsidRDefault="00EA4D94" w:rsidP="004F100A">
      <w:pPr>
        <w:spacing w:after="0" w:line="360" w:lineRule="auto"/>
        <w:rPr>
          <w:rFonts w:ascii="Arial" w:hAnsi="Arial" w:cs="Arial"/>
          <w:b/>
          <w:lang w:val="en-GB"/>
        </w:rPr>
      </w:pPr>
      <w:r w:rsidRPr="00EA4D94">
        <w:rPr>
          <w:rFonts w:ascii="Arial" w:hAnsi="Arial" w:cs="Arial"/>
          <w:b/>
          <w:lang w:val="en-GB"/>
        </w:rPr>
        <w:t>Conclusion</w:t>
      </w:r>
    </w:p>
    <w:p w:rsidR="004F100A" w:rsidRPr="004F100A" w:rsidRDefault="004F100A" w:rsidP="004F100A">
      <w:pPr>
        <w:spacing w:after="0" w:line="360" w:lineRule="auto"/>
        <w:rPr>
          <w:rFonts w:ascii="Arial" w:hAnsi="Arial" w:cs="Arial"/>
          <w:lang w:val="en-GB"/>
        </w:rPr>
      </w:pPr>
      <w:r w:rsidRPr="004F100A">
        <w:rPr>
          <w:rFonts w:ascii="Arial" w:hAnsi="Arial" w:cs="Arial"/>
          <w:lang w:val="en-GB"/>
        </w:rPr>
        <w:t>Employee data privacy standards, regulations governing the provision of safe and healthy working conditions, and procedures for terminating employment contracts, among others.</w:t>
      </w:r>
    </w:p>
    <w:p w:rsidR="004F100A" w:rsidRPr="004F100A" w:rsidRDefault="004F100A" w:rsidP="004F100A">
      <w:pPr>
        <w:spacing w:after="0" w:line="360" w:lineRule="auto"/>
        <w:rPr>
          <w:rFonts w:ascii="Arial" w:hAnsi="Arial" w:cs="Arial"/>
          <w:lang w:val="en-GB"/>
        </w:rPr>
      </w:pPr>
      <w:r w:rsidRPr="004F100A">
        <w:rPr>
          <w:rFonts w:ascii="Arial" w:hAnsi="Arial" w:cs="Arial"/>
          <w:lang w:val="en-GB"/>
        </w:rPr>
        <w:t xml:space="preserve">Each legal responsibility carries the risk of a punishment. </w:t>
      </w:r>
      <w:proofErr w:type="spellStart"/>
      <w:r w:rsidRPr="004F100A">
        <w:rPr>
          <w:rFonts w:ascii="Arial" w:hAnsi="Arial" w:cs="Arial"/>
          <w:lang w:val="en-GB"/>
        </w:rPr>
        <w:t>Trianon</w:t>
      </w:r>
      <w:proofErr w:type="spellEnd"/>
      <w:r w:rsidRPr="004F100A">
        <w:rPr>
          <w:rFonts w:ascii="Arial" w:hAnsi="Arial" w:cs="Arial"/>
          <w:lang w:val="en-GB"/>
        </w:rPr>
        <w:t xml:space="preserve"> may risk serious penalties if it violates any provision of employment law, both from regulatory organisations and from individuals pursuing legal action.</w:t>
      </w:r>
      <w:r>
        <w:rPr>
          <w:rFonts w:ascii="Arial" w:hAnsi="Arial" w:cs="Arial"/>
          <w:lang w:val="en-GB"/>
        </w:rPr>
        <w:t xml:space="preserve"> </w:t>
      </w:r>
      <w:r w:rsidRPr="004F100A">
        <w:rPr>
          <w:rFonts w:ascii="Arial" w:hAnsi="Arial" w:cs="Arial"/>
          <w:lang w:val="en-GB"/>
        </w:rPr>
        <w:t>As a result, human resources plays a critical role in re</w:t>
      </w:r>
      <w:r w:rsidR="00537929">
        <w:rPr>
          <w:rFonts w:ascii="Arial" w:hAnsi="Arial" w:cs="Arial"/>
          <w:lang w:val="en-GB"/>
        </w:rPr>
        <w:t xml:space="preserve">cruiting new employees as </w:t>
      </w:r>
      <w:proofErr w:type="spellStart"/>
      <w:r w:rsidR="00537929">
        <w:rPr>
          <w:rFonts w:ascii="Arial" w:hAnsi="Arial" w:cs="Arial"/>
          <w:lang w:val="en-GB"/>
        </w:rPr>
        <w:t>Trian</w:t>
      </w:r>
      <w:r w:rsidRPr="004F100A">
        <w:rPr>
          <w:rFonts w:ascii="Arial" w:hAnsi="Arial" w:cs="Arial"/>
          <w:lang w:val="en-GB"/>
        </w:rPr>
        <w:t>on</w:t>
      </w:r>
      <w:proofErr w:type="spellEnd"/>
      <w:r w:rsidRPr="004F100A">
        <w:rPr>
          <w:rFonts w:ascii="Arial" w:hAnsi="Arial" w:cs="Arial"/>
          <w:lang w:val="en-GB"/>
        </w:rPr>
        <w:t xml:space="preserve"> expands throughout Hungary.</w:t>
      </w:r>
    </w:p>
    <w:p w:rsidR="0081628C" w:rsidRDefault="0081628C" w:rsidP="00E86707">
      <w:pPr>
        <w:spacing w:line="360" w:lineRule="auto"/>
        <w:rPr>
          <w:rFonts w:ascii="Arial" w:hAnsi="Arial" w:cs="Arial"/>
          <w:lang w:val="en-GB"/>
        </w:rPr>
      </w:pPr>
    </w:p>
    <w:p w:rsidR="004F100A" w:rsidRDefault="004F100A" w:rsidP="00E86707">
      <w:pPr>
        <w:spacing w:line="360" w:lineRule="auto"/>
        <w:rPr>
          <w:rFonts w:ascii="Arial" w:hAnsi="Arial" w:cs="Arial"/>
          <w:lang w:val="en-GB"/>
        </w:rPr>
      </w:pPr>
    </w:p>
    <w:p w:rsidR="004F100A" w:rsidRDefault="004F100A" w:rsidP="00E86707">
      <w:pPr>
        <w:spacing w:line="360" w:lineRule="auto"/>
        <w:rPr>
          <w:rFonts w:ascii="Arial" w:hAnsi="Arial" w:cs="Arial"/>
          <w:lang w:val="en-GB"/>
        </w:rPr>
      </w:pPr>
    </w:p>
    <w:p w:rsidR="004F100A" w:rsidRDefault="004F100A" w:rsidP="00E86707">
      <w:pPr>
        <w:spacing w:line="360" w:lineRule="auto"/>
        <w:rPr>
          <w:rFonts w:ascii="Arial" w:hAnsi="Arial" w:cs="Arial"/>
          <w:lang w:val="en-GB"/>
        </w:rPr>
      </w:pPr>
    </w:p>
    <w:p w:rsidR="004F100A" w:rsidRDefault="004F100A" w:rsidP="00E86707">
      <w:pPr>
        <w:spacing w:line="360" w:lineRule="auto"/>
        <w:rPr>
          <w:rFonts w:ascii="Arial" w:hAnsi="Arial" w:cs="Arial"/>
          <w:lang w:val="en-GB"/>
        </w:rPr>
      </w:pPr>
    </w:p>
    <w:p w:rsidR="004F100A" w:rsidRDefault="004F100A" w:rsidP="00E86707">
      <w:pPr>
        <w:spacing w:line="360" w:lineRule="auto"/>
        <w:rPr>
          <w:rFonts w:ascii="Arial" w:hAnsi="Arial" w:cs="Arial"/>
          <w:lang w:val="en-GB"/>
        </w:rPr>
      </w:pPr>
    </w:p>
    <w:p w:rsidR="004F100A" w:rsidRDefault="004F100A" w:rsidP="00E86707">
      <w:pPr>
        <w:spacing w:line="360" w:lineRule="auto"/>
        <w:rPr>
          <w:rFonts w:ascii="Arial" w:hAnsi="Arial" w:cs="Arial"/>
          <w:lang w:val="en-GB"/>
        </w:rPr>
      </w:pPr>
    </w:p>
    <w:p w:rsidR="00445A0B" w:rsidRPr="00E86707" w:rsidRDefault="00445A0B" w:rsidP="00E86707">
      <w:pPr>
        <w:spacing w:line="360" w:lineRule="auto"/>
        <w:rPr>
          <w:rFonts w:ascii="Arial" w:hAnsi="Arial" w:cs="Arial"/>
          <w:lang w:val="en-GB"/>
        </w:rPr>
      </w:pPr>
      <w:bookmarkStart w:id="0" w:name="_GoBack"/>
      <w:bookmarkEnd w:id="0"/>
    </w:p>
    <w:p w:rsidR="00125C5C" w:rsidRPr="00E86707" w:rsidRDefault="001B7045" w:rsidP="00E86707">
      <w:pPr>
        <w:spacing w:after="0" w:line="360" w:lineRule="auto"/>
        <w:jc w:val="center"/>
        <w:rPr>
          <w:rFonts w:ascii="Arial" w:hAnsi="Arial" w:cs="Arial"/>
          <w:lang w:val="en-GB"/>
        </w:rPr>
      </w:pPr>
      <w:r w:rsidRPr="00E86707">
        <w:rPr>
          <w:rFonts w:ascii="Arial" w:hAnsi="Arial" w:cs="Arial"/>
          <w:lang w:val="en-GB"/>
        </w:rPr>
        <w:t>References</w:t>
      </w:r>
    </w:p>
    <w:p w:rsidR="0081628C" w:rsidRPr="00E86707" w:rsidRDefault="0081628C" w:rsidP="002C2D41">
      <w:pPr>
        <w:spacing w:after="0" w:line="480" w:lineRule="auto"/>
        <w:ind w:left="720" w:hanging="720"/>
        <w:rPr>
          <w:rFonts w:ascii="Arial" w:hAnsi="Arial" w:cs="Arial"/>
          <w:color w:val="222222"/>
          <w:shd w:val="clear" w:color="auto" w:fill="FFFFFF"/>
          <w:lang w:val="en-GB"/>
        </w:rPr>
      </w:pPr>
      <w:r w:rsidRPr="00E86707">
        <w:rPr>
          <w:rFonts w:ascii="Arial" w:hAnsi="Arial" w:cs="Arial"/>
          <w:color w:val="222222"/>
          <w:shd w:val="clear" w:color="auto" w:fill="FFFFFF"/>
          <w:lang w:val="en-GB"/>
        </w:rPr>
        <w:t>Abbas, S.I., Shah, M.H. and Othman, Y.H., 2021. Critical review of recruitment and selection methods: understanding the current practices. </w:t>
      </w:r>
      <w:r w:rsidRPr="00E86707">
        <w:rPr>
          <w:rFonts w:ascii="Arial" w:hAnsi="Arial" w:cs="Arial"/>
          <w:i/>
          <w:iCs/>
          <w:color w:val="222222"/>
          <w:shd w:val="clear" w:color="auto" w:fill="FFFFFF"/>
          <w:lang w:val="en-GB"/>
        </w:rPr>
        <w:t>Annals of Contemporary Developments in Management &amp; HR (ACDMHR)</w:t>
      </w:r>
      <w:r w:rsidRPr="00E86707">
        <w:rPr>
          <w:rFonts w:ascii="Arial" w:hAnsi="Arial" w:cs="Arial"/>
          <w:color w:val="222222"/>
          <w:shd w:val="clear" w:color="auto" w:fill="FFFFFF"/>
          <w:lang w:val="en-GB"/>
        </w:rPr>
        <w:t>, </w:t>
      </w:r>
      <w:r w:rsidRPr="00E86707">
        <w:rPr>
          <w:rFonts w:ascii="Arial" w:hAnsi="Arial" w:cs="Arial"/>
          <w:b/>
          <w:iCs/>
          <w:color w:val="222222"/>
          <w:shd w:val="clear" w:color="auto" w:fill="FFFFFF"/>
          <w:lang w:val="en-GB"/>
        </w:rPr>
        <w:t>3</w:t>
      </w:r>
      <w:r w:rsidRPr="00E86707">
        <w:rPr>
          <w:rFonts w:ascii="Arial" w:hAnsi="Arial" w:cs="Arial"/>
          <w:color w:val="222222"/>
          <w:shd w:val="clear" w:color="auto" w:fill="FFFFFF"/>
          <w:lang w:val="en-GB"/>
        </w:rPr>
        <w:t>(3), pp.46-52.</w:t>
      </w:r>
    </w:p>
    <w:p w:rsidR="0081628C" w:rsidRPr="00E86707" w:rsidRDefault="0081628C" w:rsidP="002C2D41">
      <w:pPr>
        <w:spacing w:after="0" w:line="480" w:lineRule="auto"/>
        <w:ind w:left="720" w:hanging="720"/>
        <w:rPr>
          <w:rFonts w:ascii="Arial" w:hAnsi="Arial" w:cs="Arial"/>
          <w:color w:val="222222"/>
          <w:shd w:val="clear" w:color="auto" w:fill="FFFFFF"/>
          <w:lang w:val="en-GB"/>
        </w:rPr>
      </w:pPr>
      <w:proofErr w:type="spellStart"/>
      <w:r w:rsidRPr="00E86707">
        <w:rPr>
          <w:rFonts w:ascii="Arial" w:hAnsi="Arial" w:cs="Arial"/>
          <w:color w:val="222222"/>
          <w:shd w:val="clear" w:color="auto" w:fill="FFFFFF"/>
          <w:lang w:val="en-GB"/>
        </w:rPr>
        <w:t>Beshay</w:t>
      </w:r>
      <w:proofErr w:type="spellEnd"/>
      <w:r w:rsidRPr="00E86707">
        <w:rPr>
          <w:rFonts w:ascii="Arial" w:hAnsi="Arial" w:cs="Arial"/>
          <w:color w:val="222222"/>
          <w:shd w:val="clear" w:color="auto" w:fill="FFFFFF"/>
          <w:lang w:val="en-GB"/>
        </w:rPr>
        <w:t xml:space="preserve">, K., 2018. </w:t>
      </w:r>
      <w:r w:rsidRPr="00E86707">
        <w:rPr>
          <w:rFonts w:ascii="Arial" w:hAnsi="Arial" w:cs="Arial"/>
          <w:i/>
          <w:color w:val="222222"/>
          <w:shd w:val="clear" w:color="auto" w:fill="FFFFFF"/>
          <w:lang w:val="en-GB"/>
        </w:rPr>
        <w:t>The influence of joint venture strategy on employees´ commitment in international companies.</w:t>
      </w:r>
      <w:r w:rsidRPr="00E86707">
        <w:rPr>
          <w:rFonts w:ascii="Arial" w:hAnsi="Arial" w:cs="Arial"/>
          <w:color w:val="222222"/>
          <w:shd w:val="clear" w:color="auto" w:fill="FFFFFF"/>
          <w:lang w:val="en-GB"/>
        </w:rPr>
        <w:t xml:space="preserve"> [Online] Available at: https://hh.diva-portal.org/smash/get/diva2:12</w:t>
      </w:r>
      <w:r w:rsidR="00147CF6">
        <w:rPr>
          <w:rFonts w:ascii="Arial" w:hAnsi="Arial" w:cs="Arial"/>
          <w:color w:val="222222"/>
          <w:shd w:val="clear" w:color="auto" w:fill="FFFFFF"/>
          <w:lang w:val="en-GB"/>
        </w:rPr>
        <w:t>29544/FULLTEXT02.pdf [Accessed 2</w:t>
      </w:r>
      <w:r w:rsidRPr="00E86707">
        <w:rPr>
          <w:rFonts w:ascii="Arial" w:hAnsi="Arial" w:cs="Arial"/>
          <w:color w:val="222222"/>
          <w:shd w:val="clear" w:color="auto" w:fill="FFFFFF"/>
          <w:lang w:val="en-GB"/>
        </w:rPr>
        <w:t>1/3/2022].</w:t>
      </w:r>
    </w:p>
    <w:p w:rsidR="0081628C" w:rsidRPr="00E86707" w:rsidRDefault="0081628C" w:rsidP="002C2D41">
      <w:pPr>
        <w:spacing w:after="0" w:line="480" w:lineRule="auto"/>
        <w:ind w:left="720" w:hanging="720"/>
        <w:rPr>
          <w:rFonts w:ascii="Arial" w:hAnsi="Arial" w:cs="Arial"/>
          <w:color w:val="222222"/>
          <w:shd w:val="clear" w:color="auto" w:fill="FFFFFF"/>
          <w:lang w:val="en-GB"/>
        </w:rPr>
      </w:pPr>
      <w:r w:rsidRPr="00E86707">
        <w:rPr>
          <w:rFonts w:ascii="Arial" w:hAnsi="Arial" w:cs="Arial"/>
          <w:color w:val="222222"/>
          <w:shd w:val="clear" w:color="auto" w:fill="FFFFFF"/>
          <w:lang w:val="en-GB"/>
        </w:rPr>
        <w:t>Compton, R.L., 2009. </w:t>
      </w:r>
      <w:r w:rsidRPr="00E86707">
        <w:rPr>
          <w:rFonts w:ascii="Arial" w:hAnsi="Arial" w:cs="Arial"/>
          <w:i/>
          <w:iCs/>
          <w:color w:val="222222"/>
          <w:shd w:val="clear" w:color="auto" w:fill="FFFFFF"/>
          <w:lang w:val="en-GB"/>
        </w:rPr>
        <w:t>Effective recruitment and selection practices</w:t>
      </w:r>
      <w:r w:rsidRPr="00E86707">
        <w:rPr>
          <w:rFonts w:ascii="Arial" w:hAnsi="Arial" w:cs="Arial"/>
          <w:color w:val="222222"/>
          <w:shd w:val="clear" w:color="auto" w:fill="FFFFFF"/>
          <w:lang w:val="en-GB"/>
        </w:rPr>
        <w:t>. New South Wales: CCH Australia Limited.</w:t>
      </w:r>
    </w:p>
    <w:p w:rsidR="0081628C" w:rsidRPr="00E86707" w:rsidRDefault="0081628C" w:rsidP="002C2D41">
      <w:pPr>
        <w:spacing w:after="0" w:line="480" w:lineRule="auto"/>
        <w:ind w:left="720" w:hanging="720"/>
        <w:rPr>
          <w:rFonts w:ascii="Arial" w:hAnsi="Arial" w:cs="Arial"/>
          <w:color w:val="222222"/>
          <w:shd w:val="clear" w:color="auto" w:fill="FFFFFF"/>
          <w:lang w:val="en-GB"/>
        </w:rPr>
      </w:pPr>
      <w:proofErr w:type="spellStart"/>
      <w:r w:rsidRPr="00E86707">
        <w:rPr>
          <w:rFonts w:ascii="Arial" w:hAnsi="Arial" w:cs="Arial"/>
          <w:color w:val="222222"/>
          <w:shd w:val="clear" w:color="auto" w:fill="FFFFFF"/>
          <w:lang w:val="en-GB"/>
        </w:rPr>
        <w:t>Kalange</w:t>
      </w:r>
      <w:proofErr w:type="spellEnd"/>
      <w:r w:rsidRPr="00E86707">
        <w:rPr>
          <w:rFonts w:ascii="Arial" w:hAnsi="Arial" w:cs="Arial"/>
          <w:color w:val="222222"/>
          <w:shd w:val="clear" w:color="auto" w:fill="FFFFFF"/>
          <w:lang w:val="en-GB"/>
        </w:rPr>
        <w:t>, A.M., 2017. </w:t>
      </w:r>
      <w:r w:rsidRPr="00E86707">
        <w:rPr>
          <w:rFonts w:ascii="Arial" w:hAnsi="Arial" w:cs="Arial"/>
          <w:i/>
          <w:iCs/>
          <w:color w:val="222222"/>
          <w:shd w:val="clear" w:color="auto" w:fill="FFFFFF"/>
          <w:lang w:val="en-GB"/>
        </w:rPr>
        <w:t xml:space="preserve">Factors considered in recruitment and selection of top managers at </w:t>
      </w:r>
      <w:proofErr w:type="spellStart"/>
      <w:r w:rsidRPr="00E86707">
        <w:rPr>
          <w:rFonts w:ascii="Arial" w:hAnsi="Arial" w:cs="Arial"/>
          <w:i/>
          <w:iCs/>
          <w:color w:val="222222"/>
          <w:shd w:val="clear" w:color="auto" w:fill="FFFFFF"/>
          <w:lang w:val="en-GB"/>
        </w:rPr>
        <w:t>Utalii</w:t>
      </w:r>
      <w:proofErr w:type="spellEnd"/>
      <w:r w:rsidRPr="00E86707">
        <w:rPr>
          <w:rFonts w:ascii="Arial" w:hAnsi="Arial" w:cs="Arial"/>
          <w:i/>
          <w:iCs/>
          <w:color w:val="222222"/>
          <w:shd w:val="clear" w:color="auto" w:fill="FFFFFF"/>
          <w:lang w:val="en-GB"/>
        </w:rPr>
        <w:t xml:space="preserve"> College</w:t>
      </w:r>
      <w:r w:rsidRPr="00E86707">
        <w:rPr>
          <w:rFonts w:ascii="Arial" w:hAnsi="Arial" w:cs="Arial"/>
          <w:color w:val="222222"/>
          <w:shd w:val="clear" w:color="auto" w:fill="FFFFFF"/>
          <w:lang w:val="en-GB"/>
        </w:rPr>
        <w:t>. [Online] Available at: http://erepository.uonbi.ac.ke/bitstream/handle/11295/103113/Kalange_Factors%20Considered%20in%20Recruitment%20and%20Selection.pdf?se</w:t>
      </w:r>
      <w:r w:rsidR="00805DB1">
        <w:rPr>
          <w:rFonts w:ascii="Arial" w:hAnsi="Arial" w:cs="Arial"/>
          <w:color w:val="222222"/>
          <w:shd w:val="clear" w:color="auto" w:fill="FFFFFF"/>
          <w:lang w:val="en-GB"/>
        </w:rPr>
        <w:t>quence=1&amp;isAllowed=y [Accessed 22</w:t>
      </w:r>
      <w:r w:rsidRPr="00E86707">
        <w:rPr>
          <w:rFonts w:ascii="Arial" w:hAnsi="Arial" w:cs="Arial"/>
          <w:color w:val="222222"/>
          <w:shd w:val="clear" w:color="auto" w:fill="FFFFFF"/>
          <w:lang w:val="en-GB"/>
        </w:rPr>
        <w:t>/3/2022].</w:t>
      </w:r>
    </w:p>
    <w:p w:rsidR="0081628C" w:rsidRPr="00E86707" w:rsidRDefault="0081628C" w:rsidP="002C2D41">
      <w:pPr>
        <w:spacing w:after="0" w:line="480" w:lineRule="auto"/>
        <w:ind w:left="720" w:hanging="720"/>
        <w:rPr>
          <w:rFonts w:ascii="Arial" w:hAnsi="Arial" w:cs="Arial"/>
          <w:color w:val="222222"/>
          <w:shd w:val="clear" w:color="auto" w:fill="FFFFFF"/>
          <w:lang w:val="en-GB"/>
        </w:rPr>
      </w:pPr>
      <w:proofErr w:type="spellStart"/>
      <w:r w:rsidRPr="00E86707">
        <w:rPr>
          <w:rFonts w:ascii="Arial" w:hAnsi="Arial" w:cs="Arial"/>
          <w:color w:val="222222"/>
          <w:shd w:val="clear" w:color="auto" w:fill="FFFFFF"/>
          <w:lang w:val="en-GB"/>
        </w:rPr>
        <w:t>Kumari</w:t>
      </w:r>
      <w:proofErr w:type="spellEnd"/>
      <w:r w:rsidRPr="00E86707">
        <w:rPr>
          <w:rFonts w:ascii="Arial" w:hAnsi="Arial" w:cs="Arial"/>
          <w:color w:val="222222"/>
          <w:shd w:val="clear" w:color="auto" w:fill="FFFFFF"/>
          <w:lang w:val="en-GB"/>
        </w:rPr>
        <w:t>, N. and Malhotra, R., 2013. A study of the recruitment and selection process: SMC global. </w:t>
      </w:r>
      <w:r w:rsidRPr="00E86707">
        <w:rPr>
          <w:rFonts w:ascii="Arial" w:hAnsi="Arial" w:cs="Arial"/>
          <w:i/>
          <w:iCs/>
          <w:color w:val="222222"/>
          <w:shd w:val="clear" w:color="auto" w:fill="FFFFFF"/>
          <w:lang w:val="en-GB"/>
        </w:rPr>
        <w:t>ZENITH International Journal of Multidisciplinary Research</w:t>
      </w:r>
      <w:r w:rsidRPr="00E86707">
        <w:rPr>
          <w:rFonts w:ascii="Arial" w:hAnsi="Arial" w:cs="Arial"/>
          <w:color w:val="222222"/>
          <w:shd w:val="clear" w:color="auto" w:fill="FFFFFF"/>
          <w:lang w:val="en-GB"/>
        </w:rPr>
        <w:t>, </w:t>
      </w:r>
      <w:r w:rsidRPr="00E86707">
        <w:rPr>
          <w:rFonts w:ascii="Arial" w:hAnsi="Arial" w:cs="Arial"/>
          <w:b/>
          <w:iCs/>
          <w:color w:val="222222"/>
          <w:shd w:val="clear" w:color="auto" w:fill="FFFFFF"/>
          <w:lang w:val="en-GB"/>
        </w:rPr>
        <w:t>3</w:t>
      </w:r>
      <w:r w:rsidRPr="00E86707">
        <w:rPr>
          <w:rFonts w:ascii="Arial" w:hAnsi="Arial" w:cs="Arial"/>
          <w:color w:val="222222"/>
          <w:shd w:val="clear" w:color="auto" w:fill="FFFFFF"/>
          <w:lang w:val="en-GB"/>
        </w:rPr>
        <w:t>(2), pp.244-254.</w:t>
      </w:r>
    </w:p>
    <w:p w:rsidR="0081628C" w:rsidRPr="00E86707" w:rsidRDefault="0081628C" w:rsidP="002C2D41">
      <w:pPr>
        <w:spacing w:after="0" w:line="480" w:lineRule="auto"/>
        <w:ind w:left="720" w:hanging="720"/>
        <w:rPr>
          <w:rFonts w:ascii="Arial" w:hAnsi="Arial" w:cs="Arial"/>
          <w:color w:val="222222"/>
          <w:shd w:val="clear" w:color="auto" w:fill="FFFFFF"/>
          <w:lang w:val="en-GB"/>
        </w:rPr>
      </w:pPr>
      <w:proofErr w:type="spellStart"/>
      <w:r w:rsidRPr="00E86707">
        <w:rPr>
          <w:rFonts w:ascii="Arial" w:hAnsi="Arial" w:cs="Arial"/>
          <w:color w:val="222222"/>
          <w:shd w:val="clear" w:color="auto" w:fill="FFFFFF"/>
          <w:lang w:val="en-GB"/>
        </w:rPr>
        <w:t>Mamoon</w:t>
      </w:r>
      <w:proofErr w:type="spellEnd"/>
      <w:r w:rsidRPr="00E86707">
        <w:rPr>
          <w:rFonts w:ascii="Arial" w:hAnsi="Arial" w:cs="Arial"/>
          <w:color w:val="222222"/>
          <w:shd w:val="clear" w:color="auto" w:fill="FFFFFF"/>
          <w:lang w:val="en-GB"/>
        </w:rPr>
        <w:t>, Z., 2013. Hiring the right people for your organization. </w:t>
      </w:r>
      <w:r w:rsidRPr="00E86707">
        <w:rPr>
          <w:rFonts w:ascii="Arial" w:hAnsi="Arial" w:cs="Arial"/>
          <w:i/>
          <w:iCs/>
          <w:color w:val="222222"/>
          <w:shd w:val="clear" w:color="auto" w:fill="FFFFFF"/>
          <w:lang w:val="en-GB"/>
        </w:rPr>
        <w:t xml:space="preserve">Global Journal of Management </w:t>
      </w:r>
      <w:proofErr w:type="gramStart"/>
      <w:r w:rsidRPr="00E86707">
        <w:rPr>
          <w:rFonts w:ascii="Arial" w:hAnsi="Arial" w:cs="Arial"/>
          <w:i/>
          <w:iCs/>
          <w:color w:val="222222"/>
          <w:shd w:val="clear" w:color="auto" w:fill="FFFFFF"/>
          <w:lang w:val="en-GB"/>
        </w:rPr>
        <w:t>And</w:t>
      </w:r>
      <w:proofErr w:type="gramEnd"/>
      <w:r w:rsidRPr="00E86707">
        <w:rPr>
          <w:rFonts w:ascii="Arial" w:hAnsi="Arial" w:cs="Arial"/>
          <w:i/>
          <w:iCs/>
          <w:color w:val="222222"/>
          <w:shd w:val="clear" w:color="auto" w:fill="FFFFFF"/>
          <w:lang w:val="en-GB"/>
        </w:rPr>
        <w:t xml:space="preserve"> Business Research</w:t>
      </w:r>
      <w:r w:rsidRPr="00E86707">
        <w:rPr>
          <w:rFonts w:ascii="Arial" w:hAnsi="Arial" w:cs="Arial"/>
          <w:color w:val="222222"/>
          <w:shd w:val="clear" w:color="auto" w:fill="FFFFFF"/>
          <w:lang w:val="en-GB"/>
        </w:rPr>
        <w:t xml:space="preserve">, </w:t>
      </w:r>
      <w:r w:rsidRPr="00E86707">
        <w:rPr>
          <w:rFonts w:ascii="Arial" w:hAnsi="Arial" w:cs="Arial"/>
          <w:b/>
          <w:color w:val="222222"/>
          <w:shd w:val="clear" w:color="auto" w:fill="FFFFFF"/>
          <w:lang w:val="en-GB"/>
        </w:rPr>
        <w:t>13</w:t>
      </w:r>
      <w:r w:rsidRPr="00E86707">
        <w:rPr>
          <w:rFonts w:ascii="Arial" w:hAnsi="Arial" w:cs="Arial"/>
          <w:color w:val="222222"/>
          <w:shd w:val="clear" w:color="auto" w:fill="FFFFFF"/>
          <w:lang w:val="en-GB"/>
        </w:rPr>
        <w:t>(8).</w:t>
      </w:r>
    </w:p>
    <w:p w:rsidR="0081628C" w:rsidRPr="00E86707" w:rsidRDefault="0081628C" w:rsidP="002C2D41">
      <w:pPr>
        <w:spacing w:after="0" w:line="480" w:lineRule="auto"/>
        <w:ind w:left="720" w:hanging="720"/>
        <w:rPr>
          <w:rFonts w:ascii="Arial" w:hAnsi="Arial" w:cs="Arial"/>
          <w:color w:val="222222"/>
          <w:shd w:val="clear" w:color="auto" w:fill="FFFFFF"/>
          <w:lang w:val="en-GB"/>
        </w:rPr>
      </w:pPr>
      <w:proofErr w:type="spellStart"/>
      <w:r w:rsidRPr="00E86707">
        <w:rPr>
          <w:rFonts w:ascii="Arial" w:hAnsi="Arial" w:cs="Arial"/>
          <w:color w:val="222222"/>
          <w:shd w:val="clear" w:color="auto" w:fill="FFFFFF"/>
          <w:lang w:val="en-GB"/>
        </w:rPr>
        <w:t>Mansor</w:t>
      </w:r>
      <w:proofErr w:type="spellEnd"/>
      <w:r w:rsidRPr="00E86707">
        <w:rPr>
          <w:rFonts w:ascii="Arial" w:hAnsi="Arial" w:cs="Arial"/>
          <w:color w:val="222222"/>
          <w:shd w:val="clear" w:color="auto" w:fill="FFFFFF"/>
          <w:lang w:val="en-GB"/>
        </w:rPr>
        <w:t xml:space="preserve">, M.F., Halim, N.H., </w:t>
      </w:r>
      <w:proofErr w:type="spellStart"/>
      <w:r w:rsidRPr="00E86707">
        <w:rPr>
          <w:rFonts w:ascii="Arial" w:hAnsi="Arial" w:cs="Arial"/>
          <w:color w:val="222222"/>
          <w:shd w:val="clear" w:color="auto" w:fill="FFFFFF"/>
          <w:lang w:val="en-GB"/>
        </w:rPr>
        <w:t>Mohd</w:t>
      </w:r>
      <w:proofErr w:type="spellEnd"/>
      <w:r w:rsidRPr="00E86707">
        <w:rPr>
          <w:rFonts w:ascii="Arial" w:hAnsi="Arial" w:cs="Arial"/>
          <w:color w:val="222222"/>
          <w:shd w:val="clear" w:color="auto" w:fill="FFFFFF"/>
          <w:lang w:val="en-GB"/>
        </w:rPr>
        <w:t xml:space="preserve"> </w:t>
      </w:r>
      <w:proofErr w:type="spellStart"/>
      <w:r w:rsidRPr="00E86707">
        <w:rPr>
          <w:rFonts w:ascii="Arial" w:hAnsi="Arial" w:cs="Arial"/>
          <w:color w:val="222222"/>
          <w:shd w:val="clear" w:color="auto" w:fill="FFFFFF"/>
          <w:lang w:val="en-GB"/>
        </w:rPr>
        <w:t>Yusof</w:t>
      </w:r>
      <w:proofErr w:type="spellEnd"/>
      <w:r w:rsidRPr="00E86707">
        <w:rPr>
          <w:rFonts w:ascii="Arial" w:hAnsi="Arial" w:cs="Arial"/>
          <w:color w:val="222222"/>
          <w:shd w:val="clear" w:color="auto" w:fill="FFFFFF"/>
          <w:lang w:val="en-GB"/>
        </w:rPr>
        <w:t>, B.N. and Abu, N.H., 2014. Factors influencing decision on job application: a study of graduate’s business school perspective. </w:t>
      </w:r>
      <w:r w:rsidRPr="00E86707">
        <w:rPr>
          <w:rFonts w:ascii="Arial" w:hAnsi="Arial" w:cs="Arial"/>
          <w:i/>
          <w:iCs/>
          <w:color w:val="222222"/>
          <w:shd w:val="clear" w:color="auto" w:fill="FFFFFF"/>
          <w:lang w:val="en-GB"/>
        </w:rPr>
        <w:t>Australian Journal of Basic and Applied Sciences</w:t>
      </w:r>
      <w:r w:rsidRPr="00E86707">
        <w:rPr>
          <w:rFonts w:ascii="Arial" w:hAnsi="Arial" w:cs="Arial"/>
          <w:color w:val="222222"/>
          <w:shd w:val="clear" w:color="auto" w:fill="FFFFFF"/>
          <w:lang w:val="en-GB"/>
        </w:rPr>
        <w:t>, </w:t>
      </w:r>
      <w:r w:rsidRPr="00E86707">
        <w:rPr>
          <w:rFonts w:ascii="Arial" w:hAnsi="Arial" w:cs="Arial"/>
          <w:b/>
          <w:iCs/>
          <w:color w:val="222222"/>
          <w:shd w:val="clear" w:color="auto" w:fill="FFFFFF"/>
          <w:lang w:val="en-GB"/>
        </w:rPr>
        <w:t>8</w:t>
      </w:r>
      <w:r w:rsidRPr="00E86707">
        <w:rPr>
          <w:rFonts w:ascii="Arial" w:hAnsi="Arial" w:cs="Arial"/>
          <w:color w:val="222222"/>
          <w:shd w:val="clear" w:color="auto" w:fill="FFFFFF"/>
          <w:lang w:val="en-GB"/>
        </w:rPr>
        <w:t>(1), pp.499-507.</w:t>
      </w:r>
    </w:p>
    <w:p w:rsidR="0081628C" w:rsidRPr="00E86707" w:rsidRDefault="0081628C" w:rsidP="002C2D41">
      <w:pPr>
        <w:spacing w:after="0" w:line="480" w:lineRule="auto"/>
        <w:ind w:left="720" w:hanging="720"/>
        <w:rPr>
          <w:rFonts w:ascii="Arial" w:hAnsi="Arial" w:cs="Arial"/>
          <w:color w:val="222222"/>
          <w:shd w:val="clear" w:color="auto" w:fill="FFFFFF"/>
          <w:lang w:val="en-GB"/>
        </w:rPr>
      </w:pPr>
      <w:r w:rsidRPr="00E86707">
        <w:rPr>
          <w:rFonts w:ascii="Arial" w:hAnsi="Arial" w:cs="Arial"/>
          <w:color w:val="222222"/>
          <w:shd w:val="clear" w:color="auto" w:fill="FFFFFF"/>
          <w:lang w:val="en-GB"/>
        </w:rPr>
        <w:t xml:space="preserve">Newell, S., 2005. Recruitment and </w:t>
      </w:r>
      <w:proofErr w:type="spellStart"/>
      <w:r w:rsidRPr="00E86707">
        <w:rPr>
          <w:rFonts w:ascii="Arial" w:hAnsi="Arial" w:cs="Arial"/>
          <w:color w:val="222222"/>
          <w:shd w:val="clear" w:color="auto" w:fill="FFFFFF"/>
          <w:lang w:val="en-GB"/>
        </w:rPr>
        <w:t>selection.In</w:t>
      </w:r>
      <w:proofErr w:type="spellEnd"/>
      <w:r w:rsidRPr="00E86707">
        <w:rPr>
          <w:rFonts w:ascii="Arial" w:hAnsi="Arial" w:cs="Arial"/>
          <w:color w:val="222222"/>
          <w:shd w:val="clear" w:color="auto" w:fill="FFFFFF"/>
          <w:lang w:val="en-GB"/>
        </w:rPr>
        <w:t xml:space="preserve">: Bach, S. </w:t>
      </w:r>
      <w:proofErr w:type="gramStart"/>
      <w:r w:rsidRPr="00E86707">
        <w:rPr>
          <w:rFonts w:ascii="Arial" w:hAnsi="Arial" w:cs="Arial"/>
          <w:i/>
          <w:iCs/>
          <w:color w:val="222222"/>
          <w:shd w:val="clear" w:color="auto" w:fill="FFFFFF"/>
          <w:lang w:val="en-GB"/>
        </w:rPr>
        <w:t>Managing</w:t>
      </w:r>
      <w:proofErr w:type="gramEnd"/>
      <w:r w:rsidRPr="00E86707">
        <w:rPr>
          <w:rFonts w:ascii="Arial" w:hAnsi="Arial" w:cs="Arial"/>
          <w:i/>
          <w:iCs/>
          <w:color w:val="222222"/>
          <w:shd w:val="clear" w:color="auto" w:fill="FFFFFF"/>
          <w:lang w:val="en-GB"/>
        </w:rPr>
        <w:t xml:space="preserve"> human resources: personnel management in transition</w:t>
      </w:r>
      <w:r w:rsidRPr="00E86707">
        <w:rPr>
          <w:rFonts w:ascii="Arial" w:hAnsi="Arial" w:cs="Arial"/>
          <w:color w:val="222222"/>
          <w:shd w:val="clear" w:color="auto" w:fill="FFFFFF"/>
          <w:lang w:val="en-GB"/>
        </w:rPr>
        <w:t>. New York: Wiley-Blackwell, pp.115-147.</w:t>
      </w:r>
    </w:p>
    <w:p w:rsidR="001E1F0E" w:rsidRDefault="0081628C" w:rsidP="002C2D41">
      <w:pPr>
        <w:spacing w:after="0" w:line="480" w:lineRule="auto"/>
        <w:ind w:left="720" w:hanging="720"/>
        <w:rPr>
          <w:rFonts w:ascii="Arial" w:hAnsi="Arial" w:cs="Arial"/>
          <w:color w:val="222222"/>
          <w:shd w:val="clear" w:color="auto" w:fill="FFFFFF"/>
          <w:lang w:val="en-GB"/>
        </w:rPr>
      </w:pPr>
      <w:r w:rsidRPr="00E86707">
        <w:rPr>
          <w:rFonts w:ascii="Arial" w:hAnsi="Arial" w:cs="Arial"/>
          <w:color w:val="222222"/>
          <w:shd w:val="clear" w:color="auto" w:fill="FFFFFF"/>
          <w:lang w:val="en-GB"/>
        </w:rPr>
        <w:t>Piotrowski, C. and Armstrong, T., 2006. Current recruitment and selection practices: a national survey of Fortune 1000 firms. </w:t>
      </w:r>
      <w:r w:rsidRPr="00E86707">
        <w:rPr>
          <w:rFonts w:ascii="Arial" w:hAnsi="Arial" w:cs="Arial"/>
          <w:i/>
          <w:iCs/>
          <w:color w:val="222222"/>
          <w:shd w:val="clear" w:color="auto" w:fill="FFFFFF"/>
          <w:lang w:val="en-GB"/>
        </w:rPr>
        <w:t>North American Journal of Psychology</w:t>
      </w:r>
      <w:r w:rsidRPr="00E86707">
        <w:rPr>
          <w:rFonts w:ascii="Arial" w:hAnsi="Arial" w:cs="Arial"/>
          <w:color w:val="222222"/>
          <w:shd w:val="clear" w:color="auto" w:fill="FFFFFF"/>
          <w:lang w:val="en-GB"/>
        </w:rPr>
        <w:t>, </w:t>
      </w:r>
      <w:r w:rsidRPr="00E86707">
        <w:rPr>
          <w:rFonts w:ascii="Arial" w:hAnsi="Arial" w:cs="Arial"/>
          <w:b/>
          <w:iCs/>
          <w:color w:val="222222"/>
          <w:shd w:val="clear" w:color="auto" w:fill="FFFFFF"/>
          <w:lang w:val="en-GB"/>
        </w:rPr>
        <w:t>8</w:t>
      </w:r>
      <w:r w:rsidRPr="00E86707">
        <w:rPr>
          <w:rFonts w:ascii="Arial" w:hAnsi="Arial" w:cs="Arial"/>
          <w:color w:val="222222"/>
          <w:shd w:val="clear" w:color="auto" w:fill="FFFFFF"/>
          <w:lang w:val="en-GB"/>
        </w:rPr>
        <w:t>(3).</w:t>
      </w:r>
    </w:p>
    <w:p w:rsidR="001E1F0E" w:rsidRDefault="001E1F0E" w:rsidP="002C2D41">
      <w:pPr>
        <w:spacing w:after="0" w:line="480" w:lineRule="auto"/>
        <w:ind w:left="720" w:hanging="720"/>
        <w:rPr>
          <w:rFonts w:ascii="Arial" w:hAnsi="Arial" w:cs="Arial"/>
          <w:lang w:val="en-GB"/>
        </w:rPr>
      </w:pPr>
      <w:r w:rsidRPr="001E1F0E">
        <w:rPr>
          <w:rFonts w:ascii="Arial" w:hAnsi="Arial" w:cs="Arial"/>
          <w:lang w:val="en-GB"/>
        </w:rPr>
        <w:lastRenderedPageBreak/>
        <w:t>CIPD (2021). Recruitment Process Overview | Factsheets | CIPD. [</w:t>
      </w:r>
      <w:proofErr w:type="gramStart"/>
      <w:r w:rsidRPr="001E1F0E">
        <w:rPr>
          <w:rFonts w:ascii="Arial" w:hAnsi="Arial" w:cs="Arial"/>
          <w:lang w:val="en-GB"/>
        </w:rPr>
        <w:t>online</w:t>
      </w:r>
      <w:proofErr w:type="gramEnd"/>
      <w:r w:rsidRPr="001E1F0E">
        <w:rPr>
          <w:rFonts w:ascii="Arial" w:hAnsi="Arial" w:cs="Arial"/>
          <w:lang w:val="en-GB"/>
        </w:rPr>
        <w:t xml:space="preserve">] CIPD. Available at: </w:t>
      </w:r>
      <w:hyperlink r:id="rId7" w:history="1">
        <w:r w:rsidRPr="00504390">
          <w:rPr>
            <w:rStyle w:val="Hyperlink"/>
            <w:rFonts w:ascii="Arial" w:hAnsi="Arial" w:cs="Arial"/>
            <w:lang w:val="en-GB"/>
          </w:rPr>
          <w:t>https://www.cipd.co.uk/knowledge/fundamentals/people/recruitment/factsheet</w:t>
        </w:r>
      </w:hyperlink>
      <w:r w:rsidRPr="001E1F0E">
        <w:rPr>
          <w:rFonts w:ascii="Arial" w:hAnsi="Arial" w:cs="Arial"/>
          <w:lang w:val="en-GB"/>
        </w:rPr>
        <w:t>.</w:t>
      </w:r>
      <w:r>
        <w:rPr>
          <w:rFonts w:ascii="Arial" w:hAnsi="Arial" w:cs="Arial"/>
          <w:lang w:val="en-GB"/>
        </w:rPr>
        <w:t xml:space="preserve"> Accessed [22/03/2022]</w:t>
      </w:r>
    </w:p>
    <w:p w:rsidR="00641576" w:rsidRDefault="00641576" w:rsidP="002C2D41">
      <w:pPr>
        <w:spacing w:after="0" w:line="480" w:lineRule="auto"/>
        <w:ind w:left="720" w:hanging="720"/>
        <w:rPr>
          <w:rFonts w:ascii="Arial" w:hAnsi="Arial" w:cs="Arial"/>
          <w:lang w:val="en-GB"/>
        </w:rPr>
      </w:pPr>
      <w:proofErr w:type="spellStart"/>
      <w:r w:rsidRPr="00641576">
        <w:rPr>
          <w:rFonts w:ascii="Arial" w:hAnsi="Arial" w:cs="Arial"/>
          <w:lang w:val="en-GB"/>
        </w:rPr>
        <w:t>HrHelpboard</w:t>
      </w:r>
      <w:proofErr w:type="spellEnd"/>
      <w:r w:rsidRPr="00641576">
        <w:rPr>
          <w:rFonts w:ascii="Arial" w:hAnsi="Arial" w:cs="Arial"/>
          <w:lang w:val="en-GB"/>
        </w:rPr>
        <w:t xml:space="preserve">. (2017). Factors Affecting Recruitment - </w:t>
      </w:r>
      <w:proofErr w:type="spellStart"/>
      <w:r w:rsidRPr="00641576">
        <w:rPr>
          <w:rFonts w:ascii="Arial" w:hAnsi="Arial" w:cs="Arial"/>
          <w:lang w:val="en-GB"/>
        </w:rPr>
        <w:t>HRhelpboard</w:t>
      </w:r>
      <w:proofErr w:type="spellEnd"/>
      <w:r w:rsidRPr="00641576">
        <w:rPr>
          <w:rFonts w:ascii="Arial" w:hAnsi="Arial" w:cs="Arial"/>
          <w:lang w:val="en-GB"/>
        </w:rPr>
        <w:t>. [</w:t>
      </w:r>
      <w:proofErr w:type="gramStart"/>
      <w:r w:rsidRPr="00641576">
        <w:rPr>
          <w:rFonts w:ascii="Arial" w:hAnsi="Arial" w:cs="Arial"/>
          <w:lang w:val="en-GB"/>
        </w:rPr>
        <w:t>online</w:t>
      </w:r>
      <w:proofErr w:type="gramEnd"/>
      <w:r w:rsidRPr="00641576">
        <w:rPr>
          <w:rFonts w:ascii="Arial" w:hAnsi="Arial" w:cs="Arial"/>
          <w:lang w:val="en-GB"/>
        </w:rPr>
        <w:t xml:space="preserve">] Available at: </w:t>
      </w:r>
      <w:hyperlink r:id="rId8" w:history="1">
        <w:r w:rsidRPr="0081255B">
          <w:rPr>
            <w:rStyle w:val="Hyperlink"/>
            <w:rFonts w:ascii="Arial" w:hAnsi="Arial" w:cs="Arial"/>
            <w:lang w:val="en-GB"/>
          </w:rPr>
          <w:t>https://www.hrhelpboard.com/recruitment/factors-affecting-recruitment.htm</w:t>
        </w:r>
      </w:hyperlink>
      <w:r w:rsidRPr="00641576">
        <w:rPr>
          <w:rFonts w:ascii="Arial" w:hAnsi="Arial" w:cs="Arial"/>
          <w:lang w:val="en-GB"/>
        </w:rPr>
        <w:t>.</w:t>
      </w:r>
    </w:p>
    <w:p w:rsidR="00641576" w:rsidRDefault="00641576" w:rsidP="002C2D41">
      <w:pPr>
        <w:spacing w:after="0" w:line="480" w:lineRule="auto"/>
        <w:ind w:left="720" w:hanging="720"/>
        <w:rPr>
          <w:rFonts w:ascii="Arial" w:hAnsi="Arial" w:cs="Arial"/>
          <w:lang w:val="en-GB"/>
        </w:rPr>
      </w:pPr>
      <w:r>
        <w:rPr>
          <w:rFonts w:ascii="Arial" w:hAnsi="Arial" w:cs="Arial"/>
          <w:lang w:val="en-GB"/>
        </w:rPr>
        <w:t>Accessed [25/03/2022]</w:t>
      </w:r>
    </w:p>
    <w:p w:rsidR="001E1F0E" w:rsidRPr="00E86707" w:rsidRDefault="001E1F0E" w:rsidP="002C2D41">
      <w:pPr>
        <w:spacing w:after="0" w:line="480" w:lineRule="auto"/>
        <w:rPr>
          <w:rFonts w:ascii="Arial" w:hAnsi="Arial" w:cs="Arial"/>
          <w:lang w:val="en-GB"/>
        </w:rPr>
      </w:pPr>
    </w:p>
    <w:sectPr w:rsidR="001E1F0E" w:rsidRPr="00E86707" w:rsidSect="00672AE2">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77EB" w:rsidRDefault="00A877EB" w:rsidP="00026969">
      <w:pPr>
        <w:spacing w:after="0" w:line="240" w:lineRule="auto"/>
      </w:pPr>
      <w:r>
        <w:separator/>
      </w:r>
    </w:p>
  </w:endnote>
  <w:endnote w:type="continuationSeparator" w:id="0">
    <w:p w:rsidR="00A877EB" w:rsidRDefault="00A877EB" w:rsidP="000269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77EB" w:rsidRDefault="00A877EB" w:rsidP="00026969">
      <w:pPr>
        <w:spacing w:after="0" w:line="240" w:lineRule="auto"/>
      </w:pPr>
      <w:r>
        <w:separator/>
      </w:r>
    </w:p>
  </w:footnote>
  <w:footnote w:type="continuationSeparator" w:id="0">
    <w:p w:rsidR="00A877EB" w:rsidRDefault="00A877EB" w:rsidP="000269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42A6" w:rsidRDefault="005742A6">
    <w:pPr>
      <w:pStyle w:val="Header"/>
    </w:pPr>
    <w:r>
      <w:t>Managing people</w:t>
    </w:r>
  </w:p>
  <w:p w:rsidR="005742A6" w:rsidRDefault="005742A6">
    <w:pPr>
      <w:pStyle w:val="Header"/>
    </w:pPr>
  </w:p>
  <w:p w:rsidR="004D3CC4" w:rsidRPr="00BD0F69" w:rsidRDefault="004D3CC4" w:rsidP="00BD0F69">
    <w:pPr>
      <w:pStyle w:val="Header"/>
      <w:jc w:val="right"/>
      <w:rPr>
        <w:rFonts w:ascii="Times New Roman" w:hAnsi="Times New Roman" w:cs="Times New Roman"/>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220B"/>
    <w:rsid w:val="000158D8"/>
    <w:rsid w:val="00026969"/>
    <w:rsid w:val="00040A94"/>
    <w:rsid w:val="0005053B"/>
    <w:rsid w:val="00052F5F"/>
    <w:rsid w:val="000736F9"/>
    <w:rsid w:val="0008012C"/>
    <w:rsid w:val="000845C1"/>
    <w:rsid w:val="0008513B"/>
    <w:rsid w:val="000A0C0C"/>
    <w:rsid w:val="000B14E8"/>
    <w:rsid w:val="000C5FF5"/>
    <w:rsid w:val="00125C5C"/>
    <w:rsid w:val="00147CF6"/>
    <w:rsid w:val="00170721"/>
    <w:rsid w:val="001711B7"/>
    <w:rsid w:val="00184B8E"/>
    <w:rsid w:val="00193127"/>
    <w:rsid w:val="001B1E39"/>
    <w:rsid w:val="001B557F"/>
    <w:rsid w:val="001B62B1"/>
    <w:rsid w:val="001B63D7"/>
    <w:rsid w:val="001B671A"/>
    <w:rsid w:val="001B7045"/>
    <w:rsid w:val="001C0134"/>
    <w:rsid w:val="001E1F0E"/>
    <w:rsid w:val="001F0137"/>
    <w:rsid w:val="00225725"/>
    <w:rsid w:val="00233BDB"/>
    <w:rsid w:val="00252E0F"/>
    <w:rsid w:val="00262249"/>
    <w:rsid w:val="00272035"/>
    <w:rsid w:val="00295282"/>
    <w:rsid w:val="002B5F8E"/>
    <w:rsid w:val="002C2D41"/>
    <w:rsid w:val="002D7A1C"/>
    <w:rsid w:val="002F0112"/>
    <w:rsid w:val="0031107D"/>
    <w:rsid w:val="003371B8"/>
    <w:rsid w:val="003511CA"/>
    <w:rsid w:val="00370CD7"/>
    <w:rsid w:val="00396A5C"/>
    <w:rsid w:val="003B3FF8"/>
    <w:rsid w:val="003C0849"/>
    <w:rsid w:val="003D76AE"/>
    <w:rsid w:val="003E38DA"/>
    <w:rsid w:val="004011F7"/>
    <w:rsid w:val="00410021"/>
    <w:rsid w:val="00430C11"/>
    <w:rsid w:val="00445A0B"/>
    <w:rsid w:val="00446857"/>
    <w:rsid w:val="004655BA"/>
    <w:rsid w:val="00472481"/>
    <w:rsid w:val="004D3B6A"/>
    <w:rsid w:val="004D3CC4"/>
    <w:rsid w:val="004F0F03"/>
    <w:rsid w:val="004F100A"/>
    <w:rsid w:val="004F7A0B"/>
    <w:rsid w:val="00514B10"/>
    <w:rsid w:val="00521097"/>
    <w:rsid w:val="005311CB"/>
    <w:rsid w:val="00532481"/>
    <w:rsid w:val="005370C4"/>
    <w:rsid w:val="00537929"/>
    <w:rsid w:val="00565A6F"/>
    <w:rsid w:val="005742A6"/>
    <w:rsid w:val="00582F15"/>
    <w:rsid w:val="00585896"/>
    <w:rsid w:val="0059607C"/>
    <w:rsid w:val="005B509B"/>
    <w:rsid w:val="005B6B03"/>
    <w:rsid w:val="005F421D"/>
    <w:rsid w:val="00605416"/>
    <w:rsid w:val="00615337"/>
    <w:rsid w:val="006250AC"/>
    <w:rsid w:val="00632A64"/>
    <w:rsid w:val="00633328"/>
    <w:rsid w:val="00641576"/>
    <w:rsid w:val="00654536"/>
    <w:rsid w:val="00672AE2"/>
    <w:rsid w:val="00673573"/>
    <w:rsid w:val="00690348"/>
    <w:rsid w:val="006A205C"/>
    <w:rsid w:val="006A41F0"/>
    <w:rsid w:val="006E7F5D"/>
    <w:rsid w:val="007115C4"/>
    <w:rsid w:val="007275DE"/>
    <w:rsid w:val="00732CA5"/>
    <w:rsid w:val="00734F37"/>
    <w:rsid w:val="007502F5"/>
    <w:rsid w:val="007841AF"/>
    <w:rsid w:val="007A35D4"/>
    <w:rsid w:val="007C735A"/>
    <w:rsid w:val="00801D23"/>
    <w:rsid w:val="00805DB1"/>
    <w:rsid w:val="008100C2"/>
    <w:rsid w:val="00811553"/>
    <w:rsid w:val="00813B18"/>
    <w:rsid w:val="0081628C"/>
    <w:rsid w:val="00826855"/>
    <w:rsid w:val="008416D8"/>
    <w:rsid w:val="00843ADB"/>
    <w:rsid w:val="00855419"/>
    <w:rsid w:val="008A04CE"/>
    <w:rsid w:val="008B3CCB"/>
    <w:rsid w:val="008D6285"/>
    <w:rsid w:val="008E47F3"/>
    <w:rsid w:val="008F60BF"/>
    <w:rsid w:val="00902CC9"/>
    <w:rsid w:val="0091667E"/>
    <w:rsid w:val="00924278"/>
    <w:rsid w:val="00930AF8"/>
    <w:rsid w:val="00934DEE"/>
    <w:rsid w:val="009400A8"/>
    <w:rsid w:val="009459C5"/>
    <w:rsid w:val="0095750E"/>
    <w:rsid w:val="00961105"/>
    <w:rsid w:val="009772B6"/>
    <w:rsid w:val="00987960"/>
    <w:rsid w:val="009B18AF"/>
    <w:rsid w:val="009B35CB"/>
    <w:rsid w:val="009B6B14"/>
    <w:rsid w:val="009E0B7A"/>
    <w:rsid w:val="009F15A8"/>
    <w:rsid w:val="00A04128"/>
    <w:rsid w:val="00A0690D"/>
    <w:rsid w:val="00A11A2D"/>
    <w:rsid w:val="00A14A3D"/>
    <w:rsid w:val="00A201E9"/>
    <w:rsid w:val="00A263D8"/>
    <w:rsid w:val="00A27AE9"/>
    <w:rsid w:val="00A32076"/>
    <w:rsid w:val="00A43605"/>
    <w:rsid w:val="00A46B2E"/>
    <w:rsid w:val="00A569A2"/>
    <w:rsid w:val="00A716DB"/>
    <w:rsid w:val="00A759F1"/>
    <w:rsid w:val="00A877EB"/>
    <w:rsid w:val="00A947D5"/>
    <w:rsid w:val="00AE6A6C"/>
    <w:rsid w:val="00AF67FA"/>
    <w:rsid w:val="00B03317"/>
    <w:rsid w:val="00B074F2"/>
    <w:rsid w:val="00B125F4"/>
    <w:rsid w:val="00B201E8"/>
    <w:rsid w:val="00B21596"/>
    <w:rsid w:val="00B30868"/>
    <w:rsid w:val="00B427CC"/>
    <w:rsid w:val="00B439AB"/>
    <w:rsid w:val="00B47BAC"/>
    <w:rsid w:val="00B76EC1"/>
    <w:rsid w:val="00B977DE"/>
    <w:rsid w:val="00BC30A2"/>
    <w:rsid w:val="00BD0F69"/>
    <w:rsid w:val="00BE6F91"/>
    <w:rsid w:val="00BF25CC"/>
    <w:rsid w:val="00C316AB"/>
    <w:rsid w:val="00C3543B"/>
    <w:rsid w:val="00C46B9E"/>
    <w:rsid w:val="00C6013F"/>
    <w:rsid w:val="00C61173"/>
    <w:rsid w:val="00C8109E"/>
    <w:rsid w:val="00C82F78"/>
    <w:rsid w:val="00CA2C3E"/>
    <w:rsid w:val="00CB6CFD"/>
    <w:rsid w:val="00CB70CE"/>
    <w:rsid w:val="00CC1D57"/>
    <w:rsid w:val="00CC7C7D"/>
    <w:rsid w:val="00CF425B"/>
    <w:rsid w:val="00CF4419"/>
    <w:rsid w:val="00D0220B"/>
    <w:rsid w:val="00D0655E"/>
    <w:rsid w:val="00D20FA3"/>
    <w:rsid w:val="00D217FF"/>
    <w:rsid w:val="00D27575"/>
    <w:rsid w:val="00D31656"/>
    <w:rsid w:val="00D34EAB"/>
    <w:rsid w:val="00D36784"/>
    <w:rsid w:val="00D466EA"/>
    <w:rsid w:val="00D92C92"/>
    <w:rsid w:val="00D974C7"/>
    <w:rsid w:val="00DB6D67"/>
    <w:rsid w:val="00DC2257"/>
    <w:rsid w:val="00DC7EC6"/>
    <w:rsid w:val="00DD1D33"/>
    <w:rsid w:val="00DF11E7"/>
    <w:rsid w:val="00DF6B30"/>
    <w:rsid w:val="00DF7B7D"/>
    <w:rsid w:val="00E07115"/>
    <w:rsid w:val="00E1114A"/>
    <w:rsid w:val="00E16227"/>
    <w:rsid w:val="00E25695"/>
    <w:rsid w:val="00E466C4"/>
    <w:rsid w:val="00E52B77"/>
    <w:rsid w:val="00E77AF7"/>
    <w:rsid w:val="00E86707"/>
    <w:rsid w:val="00E86BD8"/>
    <w:rsid w:val="00E9751E"/>
    <w:rsid w:val="00EA4D94"/>
    <w:rsid w:val="00EC5839"/>
    <w:rsid w:val="00EE18D5"/>
    <w:rsid w:val="00EE302D"/>
    <w:rsid w:val="00EE32F0"/>
    <w:rsid w:val="00EE5538"/>
    <w:rsid w:val="00EF5F14"/>
    <w:rsid w:val="00F05E65"/>
    <w:rsid w:val="00F16390"/>
    <w:rsid w:val="00F203FE"/>
    <w:rsid w:val="00F21112"/>
    <w:rsid w:val="00F40926"/>
    <w:rsid w:val="00F40DA5"/>
    <w:rsid w:val="00F5729F"/>
    <w:rsid w:val="00FA1447"/>
    <w:rsid w:val="00FA57D3"/>
    <w:rsid w:val="00FC491F"/>
    <w:rsid w:val="00FF2AB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369A4"/>
  <w15:docId w15:val="{F1595233-9739-4089-9696-0204E729C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2A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4A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4A3D"/>
  </w:style>
  <w:style w:type="paragraph" w:styleId="Footer">
    <w:name w:val="footer"/>
    <w:basedOn w:val="Normal"/>
    <w:link w:val="FooterChar"/>
    <w:uiPriority w:val="99"/>
    <w:unhideWhenUsed/>
    <w:rsid w:val="00A14A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4A3D"/>
  </w:style>
  <w:style w:type="character" w:styleId="Hyperlink">
    <w:name w:val="Hyperlink"/>
    <w:basedOn w:val="DefaultParagraphFont"/>
    <w:uiPriority w:val="99"/>
    <w:unhideWhenUsed/>
    <w:rsid w:val="001E1F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helpboard.com/recruitment/factors-affecting-recruitment.htm" TargetMode="External"/><Relationship Id="rId3" Type="http://schemas.openxmlformats.org/officeDocument/2006/relationships/webSettings" Target="webSettings.xml"/><Relationship Id="rId7" Type="http://schemas.openxmlformats.org/officeDocument/2006/relationships/hyperlink" Target="https://www.cipd.co.uk/knowledge/fundamentals/people/recruitment/factshee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259</TotalTime>
  <Pages>8</Pages>
  <Words>2374</Words>
  <Characters>13533</Characters>
  <Application>Microsoft Office Word</Application>
  <DocSecurity>0</DocSecurity>
  <Lines>112</Lines>
  <Paragraphs>31</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15876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cp:revision>
  <dcterms:created xsi:type="dcterms:W3CDTF">2022-03-11T20:53:00Z</dcterms:created>
  <dcterms:modified xsi:type="dcterms:W3CDTF">2022-04-03T15:48:00Z</dcterms:modified>
</cp:coreProperties>
</file>