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4F052" w14:textId="77777777" w:rsidR="00611073" w:rsidRPr="00771F23" w:rsidRDefault="00B2596A" w:rsidP="00771F23">
      <w:pPr>
        <w:rPr>
          <w:rFonts w:asciiTheme="minorBidi" w:hAnsiTheme="minorBidi"/>
          <w:b/>
          <w:bCs/>
          <w:color w:val="0070C0"/>
          <w:sz w:val="36"/>
          <w:szCs w:val="36"/>
        </w:rPr>
      </w:pPr>
      <w:r w:rsidRPr="00771F23">
        <w:rPr>
          <w:rFonts w:asciiTheme="minorBidi" w:hAnsiTheme="minorBidi"/>
          <w:b/>
          <w:bCs/>
          <w:color w:val="0070C0"/>
          <w:sz w:val="36"/>
          <w:szCs w:val="36"/>
        </w:rPr>
        <w:t>The Health Belief Model (HBM): A Simple Guide</w:t>
      </w:r>
    </w:p>
    <w:p w14:paraId="7106882B" w14:textId="690637E0" w:rsidR="00771F23" w:rsidRPr="00B9118F" w:rsidRDefault="00B2596A" w:rsidP="00771F23">
      <w:pPr>
        <w:rPr>
          <w:rFonts w:asciiTheme="minorBidi" w:hAnsiTheme="minorBidi"/>
          <w:b/>
          <w:bCs/>
          <w:color w:val="0070C0"/>
          <w:sz w:val="28"/>
          <w:szCs w:val="28"/>
        </w:rPr>
      </w:pPr>
      <w:r w:rsidRPr="00B9118F">
        <w:rPr>
          <w:rFonts w:asciiTheme="minorBidi" w:hAnsiTheme="minorBidi"/>
          <w:b/>
          <w:bCs/>
          <w:color w:val="0070C0"/>
          <w:sz w:val="28"/>
          <w:szCs w:val="28"/>
        </w:rPr>
        <w:t>What is the Health Belief Model?</w:t>
      </w:r>
    </w:p>
    <w:p w14:paraId="4F1EF3DB" w14:textId="2ABAA501" w:rsidR="00611073" w:rsidRPr="00771F23" w:rsidRDefault="00B2596A" w:rsidP="00771F23">
      <w:pPr>
        <w:rPr>
          <w:rFonts w:asciiTheme="minorBidi" w:hAnsiTheme="minorBidi"/>
          <w:sz w:val="28"/>
          <w:szCs w:val="28"/>
        </w:rPr>
      </w:pPr>
      <w:r w:rsidRPr="00771F23">
        <w:rPr>
          <w:rFonts w:asciiTheme="minorBidi" w:hAnsiTheme="minorBidi"/>
          <w:sz w:val="28"/>
          <w:szCs w:val="28"/>
        </w:rPr>
        <w:t xml:space="preserve">The Health Belief Model (HBM) is a psychological model that helps explain why people do or don't take steps to prevent illness or improve their health. It suggests that </w:t>
      </w:r>
      <w:r w:rsidRPr="00771F23">
        <w:rPr>
          <w:rFonts w:asciiTheme="minorBidi" w:hAnsiTheme="minorBidi"/>
          <w:sz w:val="28"/>
          <w:szCs w:val="28"/>
        </w:rPr>
        <w:t>people are more likely to take health-related action if they believe</w:t>
      </w:r>
      <w:r w:rsidR="00771F23">
        <w:rPr>
          <w:rFonts w:asciiTheme="minorBidi" w:hAnsiTheme="minorBidi"/>
          <w:sz w:val="28"/>
          <w:szCs w:val="28"/>
        </w:rPr>
        <w:t>…</w:t>
      </w:r>
    </w:p>
    <w:p w14:paraId="717E08CC" w14:textId="77777777" w:rsidR="00611073" w:rsidRPr="00771F23" w:rsidRDefault="00B2596A" w:rsidP="00771F23">
      <w:p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Perceived Susceptibility:</w:t>
      </w:r>
      <w:r w:rsidRPr="00771F23">
        <w:rPr>
          <w:rFonts w:asciiTheme="minorBidi" w:hAnsiTheme="minorBidi"/>
          <w:sz w:val="24"/>
          <w:szCs w:val="24"/>
        </w:rPr>
        <w:t xml:space="preserve"> They are at risk of a health problem (e.g. 'I could get lung cancer if I keep smoking.')</w:t>
      </w:r>
    </w:p>
    <w:p w14:paraId="0B247E10" w14:textId="77777777" w:rsidR="00611073" w:rsidRPr="00771F23" w:rsidRDefault="00B2596A" w:rsidP="00771F23">
      <w:p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Perceived Severity:</w:t>
      </w:r>
      <w:r w:rsidRPr="00771F23">
        <w:rPr>
          <w:rFonts w:asciiTheme="minorBidi" w:hAnsiTheme="minorBidi"/>
          <w:sz w:val="24"/>
          <w:szCs w:val="24"/>
        </w:rPr>
        <w:t xml:space="preserve"> The problem is serious (e.g. 'Lung cancer is deadly and life-changing.')</w:t>
      </w:r>
    </w:p>
    <w:p w14:paraId="1204DA59" w14:textId="77777777" w:rsidR="00611073" w:rsidRPr="00771F23" w:rsidRDefault="00B2596A" w:rsidP="00771F23">
      <w:p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Perceived Benefits:</w:t>
      </w:r>
      <w:r w:rsidRPr="00771F23">
        <w:rPr>
          <w:rFonts w:asciiTheme="minorBidi" w:hAnsiTheme="minorBidi"/>
          <w:sz w:val="24"/>
          <w:szCs w:val="24"/>
        </w:rPr>
        <w:t xml:space="preserve"> Taking action will help avoid the problem (e.g. 'If I stop smoking, my risk of lung cancer will go down.')</w:t>
      </w:r>
    </w:p>
    <w:p w14:paraId="5F393417" w14:textId="77777777" w:rsidR="00611073" w:rsidRPr="00771F23" w:rsidRDefault="00B2596A" w:rsidP="00771F23">
      <w:p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Perceived Barriers:</w:t>
      </w:r>
      <w:r w:rsidRPr="00771F23">
        <w:rPr>
          <w:rFonts w:asciiTheme="minorBidi" w:hAnsiTheme="minorBidi"/>
          <w:sz w:val="24"/>
          <w:szCs w:val="24"/>
        </w:rPr>
        <w:t xml:space="preserve"> There are few obstacles to taking action (e.g. 'Quitting smoking is hard, but there is help available.')</w:t>
      </w:r>
    </w:p>
    <w:p w14:paraId="30903331" w14:textId="77777777" w:rsidR="00611073" w:rsidRPr="00771F23" w:rsidRDefault="00B2596A" w:rsidP="00771F23">
      <w:p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Cues to Action:</w:t>
      </w:r>
      <w:r w:rsidRPr="00771F23">
        <w:rPr>
          <w:rFonts w:asciiTheme="minorBidi" w:hAnsiTheme="minorBidi"/>
          <w:sz w:val="24"/>
          <w:szCs w:val="24"/>
        </w:rPr>
        <w:t xml:space="preserve"> Something triggers them to act (e.g. seeing a campaign or a doctor’s warning.)</w:t>
      </w:r>
    </w:p>
    <w:p w14:paraId="2708BAAA" w14:textId="77777777" w:rsidR="00611073" w:rsidRPr="00771F23" w:rsidRDefault="00B2596A" w:rsidP="00771F23">
      <w:p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Self-Efficacy:</w:t>
      </w:r>
      <w:r w:rsidRPr="00771F23">
        <w:rPr>
          <w:rFonts w:asciiTheme="minorBidi" w:hAnsiTheme="minorBidi"/>
          <w:sz w:val="24"/>
          <w:szCs w:val="24"/>
        </w:rPr>
        <w:t xml:space="preserve"> They feel confident they can do it (e.g. 'I believe I can quit with support.')</w:t>
      </w:r>
    </w:p>
    <w:p w14:paraId="14EDD9C3" w14:textId="77777777" w:rsidR="00611073" w:rsidRPr="00771F23" w:rsidRDefault="00B2596A" w:rsidP="00771F23">
      <w:pPr>
        <w:rPr>
          <w:rFonts w:asciiTheme="minorBidi" w:hAnsiTheme="minorBidi"/>
          <w:b/>
          <w:bCs/>
          <w:color w:val="0070C0"/>
          <w:sz w:val="28"/>
          <w:szCs w:val="28"/>
        </w:rPr>
      </w:pPr>
      <w:r w:rsidRPr="00771F23">
        <w:rPr>
          <w:rFonts w:asciiTheme="minorBidi" w:hAnsiTheme="minorBidi"/>
          <w:b/>
          <w:bCs/>
          <w:color w:val="0070C0"/>
          <w:sz w:val="28"/>
          <w:szCs w:val="28"/>
        </w:rPr>
        <w:t>How It's Used in UK Health and Social Care</w:t>
      </w:r>
    </w:p>
    <w:p w14:paraId="03C7C4B1" w14:textId="5F1CBF1C" w:rsidR="00611073" w:rsidRPr="00771F23" w:rsidRDefault="00B2596A" w:rsidP="00771F23">
      <w:pPr>
        <w:rPr>
          <w:rFonts w:asciiTheme="minorBidi" w:hAnsiTheme="minorBidi"/>
          <w:sz w:val="28"/>
          <w:szCs w:val="28"/>
        </w:rPr>
      </w:pPr>
      <w:r w:rsidRPr="00771F23">
        <w:rPr>
          <w:rFonts w:asciiTheme="minorBidi" w:hAnsiTheme="minorBidi"/>
          <w:sz w:val="28"/>
          <w:szCs w:val="28"/>
        </w:rPr>
        <w:t>Health and social care professionals in the UK apply the Health Belief Model in a variety of situations, beyond the most commonly discussed examples</w:t>
      </w:r>
      <w:r w:rsidR="00771F23" w:rsidRPr="00771F23">
        <w:rPr>
          <w:rFonts w:asciiTheme="minorBidi" w:hAnsiTheme="minorBidi"/>
          <w:sz w:val="28"/>
          <w:szCs w:val="28"/>
        </w:rPr>
        <w:t xml:space="preserve"> such as Health Promotion Campaigns, One-to One Support and Public Health Strategies.</w:t>
      </w:r>
      <w:r w:rsidRPr="00771F23">
        <w:rPr>
          <w:rFonts w:asciiTheme="minorBidi" w:hAnsiTheme="minorBidi"/>
          <w:sz w:val="28"/>
          <w:szCs w:val="28"/>
        </w:rPr>
        <w:t xml:space="preserve"> Here are some practical applications:</w:t>
      </w:r>
    </w:p>
    <w:p w14:paraId="1CFCE585" w14:textId="0F8F254F" w:rsidR="00771F23" w:rsidRPr="00771F23" w:rsidRDefault="00771F23" w:rsidP="00771F23">
      <w:pPr>
        <w:rPr>
          <w:rFonts w:asciiTheme="minorBidi" w:hAnsiTheme="minorBidi"/>
          <w:b/>
          <w:bCs/>
          <w:color w:val="0070C0"/>
          <w:sz w:val="28"/>
          <w:szCs w:val="28"/>
        </w:rPr>
      </w:pPr>
      <w:r w:rsidRPr="00771F23">
        <w:rPr>
          <w:rFonts w:asciiTheme="minorBidi" w:hAnsiTheme="minorBidi"/>
          <w:b/>
          <w:bCs/>
          <w:color w:val="0070C0"/>
          <w:sz w:val="28"/>
          <w:szCs w:val="28"/>
        </w:rPr>
        <w:t>Practical Examples</w:t>
      </w:r>
    </w:p>
    <w:p w14:paraId="21D16C48" w14:textId="77777777" w:rsidR="00611073" w:rsidRPr="00771F23" w:rsidRDefault="00B2596A" w:rsidP="00771F23">
      <w:pPr>
        <w:rPr>
          <w:rFonts w:asciiTheme="minorBidi" w:hAnsiTheme="minorBidi"/>
          <w:b/>
          <w:bCs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1. Using Sun Protection</w:t>
      </w:r>
    </w:p>
    <w:p w14:paraId="5824A893" w14:textId="34754379" w:rsidR="00771F23" w:rsidRPr="00771F23" w:rsidRDefault="00B2596A" w:rsidP="00771F23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Susceptibility: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could get sunburned or skin cancer from too much sun exposure.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18DE630C" w14:textId="367EDD29" w:rsidR="00771F23" w:rsidRPr="00771F23" w:rsidRDefault="00B2596A" w:rsidP="00771F23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Severity: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Skin cancer can be serious or even deadly.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6A2A9C49" w14:textId="0E36A10F" w:rsidR="00771F23" w:rsidRPr="00771F23" w:rsidRDefault="00B2596A" w:rsidP="00771F23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lastRenderedPageBreak/>
        <w:t xml:space="preserve">Perceived Benefits: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Wearing sunscreen and staying in the shade will protect my skin.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393FC306" w14:textId="4BFE064A" w:rsidR="00771F23" w:rsidRPr="00771F23" w:rsidRDefault="00B2596A" w:rsidP="00771F23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Barriers: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Sunscreen is sticky or expensive, and I forget to apply it.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11249EBB" w14:textId="2B95FD9F" w:rsidR="00771F23" w:rsidRPr="00771F23" w:rsidRDefault="00B2596A" w:rsidP="00771F23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Cues to Action: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Seeing UV warnings in weather reports or skin cancer awareness ads.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7A33BF8C" w14:textId="3FA1236E" w:rsidR="00611073" w:rsidRDefault="00B2596A" w:rsidP="00771F23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Self-Efficacy: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can keep sunscreen in my bag and apply it regularly.</w:t>
      </w:r>
      <w:r w:rsidR="00771F23">
        <w:rPr>
          <w:rFonts w:asciiTheme="minorBidi" w:hAnsiTheme="minorBidi"/>
          <w:sz w:val="24"/>
          <w:szCs w:val="24"/>
        </w:rPr>
        <w:t>’~</w:t>
      </w:r>
      <w:r w:rsidR="00771F23">
        <w:rPr>
          <w:rFonts w:asciiTheme="minorBidi" w:hAnsiTheme="minorBidi"/>
          <w:sz w:val="24"/>
          <w:szCs w:val="24"/>
        </w:rPr>
        <w:br/>
      </w:r>
    </w:p>
    <w:p w14:paraId="16333BEB" w14:textId="77777777" w:rsidR="00771F23" w:rsidRPr="00771F23" w:rsidRDefault="00771F23" w:rsidP="00771F23">
      <w:pPr>
        <w:pStyle w:val="ListParagraph"/>
        <w:rPr>
          <w:rFonts w:asciiTheme="minorBidi" w:hAnsiTheme="minorBidi"/>
          <w:sz w:val="24"/>
          <w:szCs w:val="24"/>
        </w:rPr>
      </w:pPr>
    </w:p>
    <w:p w14:paraId="2E48634F" w14:textId="77777777" w:rsidR="00611073" w:rsidRPr="00771F23" w:rsidRDefault="00B2596A" w:rsidP="00771F23">
      <w:pPr>
        <w:rPr>
          <w:rFonts w:asciiTheme="minorBidi" w:hAnsiTheme="minorBidi"/>
          <w:b/>
          <w:bCs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2. Attending Mental Health Therapy</w:t>
      </w:r>
    </w:p>
    <w:p w14:paraId="7360BA7B" w14:textId="190C91BA" w:rsidR="00771F23" w:rsidRPr="00771F23" w:rsidRDefault="00B2596A" w:rsidP="00771F23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Susceptibility: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I’m at risk of burnout or depression if I ignore my stress.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63EA494E" w14:textId="60215223" w:rsidR="00771F23" w:rsidRPr="00771F23" w:rsidRDefault="00B2596A" w:rsidP="00771F23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Severity: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Mental health issues can affect my relationships and job.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715B9B2F" w14:textId="10A06FEF" w:rsidR="00771F23" w:rsidRPr="00771F23" w:rsidRDefault="00B2596A" w:rsidP="00771F23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Benefits: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Talking to someone will help me cope and feel better.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3140452C" w14:textId="17EBA9FD" w:rsidR="00771F23" w:rsidRPr="00771F23" w:rsidRDefault="00B2596A" w:rsidP="00771F23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Barriers: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Therapy is expensive or I feel embarrassed about going.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7E1078F1" w14:textId="0860F30F" w:rsidR="00771F23" w:rsidRPr="00771F23" w:rsidRDefault="00B2596A" w:rsidP="00771F23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Cues to Action: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A friend recommending therapy or a GP referral.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2A169482" w14:textId="0659DBED" w:rsidR="00611073" w:rsidRDefault="00B2596A" w:rsidP="00771F23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Self-Efficacy: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feel confident I can book and attend sessions.</w:t>
      </w:r>
      <w:r w:rsidR="00771F23">
        <w:rPr>
          <w:rFonts w:asciiTheme="minorBidi" w:hAnsiTheme="minorBidi"/>
          <w:sz w:val="24"/>
          <w:szCs w:val="24"/>
        </w:rPr>
        <w:t>’</w:t>
      </w:r>
      <w:r w:rsidR="00771F23">
        <w:rPr>
          <w:rFonts w:asciiTheme="minorBidi" w:hAnsiTheme="minorBidi"/>
          <w:sz w:val="24"/>
          <w:szCs w:val="24"/>
        </w:rPr>
        <w:br/>
      </w:r>
    </w:p>
    <w:p w14:paraId="6249DB43" w14:textId="77777777" w:rsidR="00771F23" w:rsidRPr="00771F23" w:rsidRDefault="00771F23" w:rsidP="00771F23">
      <w:pPr>
        <w:pStyle w:val="ListParagraph"/>
        <w:rPr>
          <w:rFonts w:asciiTheme="minorBidi" w:hAnsiTheme="minorBidi"/>
          <w:sz w:val="24"/>
          <w:szCs w:val="24"/>
        </w:rPr>
      </w:pPr>
    </w:p>
    <w:p w14:paraId="3F4C0BA7" w14:textId="77777777" w:rsidR="00611073" w:rsidRPr="00771F23" w:rsidRDefault="00B2596A" w:rsidP="00771F23">
      <w:pPr>
        <w:rPr>
          <w:rFonts w:asciiTheme="minorBidi" w:hAnsiTheme="minorBidi"/>
          <w:b/>
          <w:bCs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3. Attending Cancer Screenings</w:t>
      </w:r>
    </w:p>
    <w:p w14:paraId="5A8B7842" w14:textId="54A75B4F" w:rsidR="00771F23" w:rsidRDefault="00B2596A" w:rsidP="00771F23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Susceptibility: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might have early signs of cancer and not know it.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42989103" w14:textId="3AB40547" w:rsidR="00771F23" w:rsidRDefault="00B2596A" w:rsidP="00771F23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Severity: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Cancer is life-threatening if not detected early.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26B5E9E6" w14:textId="1BECB11E" w:rsidR="00771F23" w:rsidRDefault="00B2596A" w:rsidP="00771F23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Benefits: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Screening helps catch problems early when they’re treatable.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3C13DF9F" w14:textId="0FC6E117" w:rsidR="00771F23" w:rsidRDefault="00B2596A" w:rsidP="00771F23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Barriers: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The procedure is uncomfortable or I’m embarrassed.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51007CBA" w14:textId="64319D30" w:rsidR="00771F23" w:rsidRDefault="00B2596A" w:rsidP="00771F23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Cues to Action: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NHS letters inviting me to screening or a GP recommendation.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6367E9FF" w14:textId="7A6A2EF0" w:rsidR="00611073" w:rsidRDefault="00B2596A" w:rsidP="00771F23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Self-Efficacy: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can attend my appointment even if I’m nervous.</w:t>
      </w:r>
      <w:r w:rsidR="00771F23">
        <w:rPr>
          <w:rFonts w:asciiTheme="minorBidi" w:hAnsiTheme="minorBidi"/>
          <w:sz w:val="24"/>
          <w:szCs w:val="24"/>
        </w:rPr>
        <w:t>’</w:t>
      </w:r>
      <w:r w:rsidR="00771F23">
        <w:rPr>
          <w:rFonts w:asciiTheme="minorBidi" w:hAnsiTheme="minorBidi"/>
          <w:sz w:val="24"/>
          <w:szCs w:val="24"/>
        </w:rPr>
        <w:br/>
      </w:r>
    </w:p>
    <w:p w14:paraId="7D2000C1" w14:textId="77777777" w:rsidR="00771F23" w:rsidRPr="00771F23" w:rsidRDefault="00771F23" w:rsidP="00771F23">
      <w:pPr>
        <w:pStyle w:val="ListParagraph"/>
        <w:rPr>
          <w:rFonts w:asciiTheme="minorBidi" w:hAnsiTheme="minorBidi"/>
          <w:sz w:val="24"/>
          <w:szCs w:val="24"/>
        </w:rPr>
      </w:pPr>
    </w:p>
    <w:p w14:paraId="2488BDCB" w14:textId="77777777" w:rsidR="00611073" w:rsidRPr="00771F23" w:rsidRDefault="00B2596A" w:rsidP="00771F23">
      <w:pPr>
        <w:rPr>
          <w:rFonts w:asciiTheme="minorBidi" w:hAnsiTheme="minorBidi"/>
          <w:b/>
          <w:bCs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4. Reducing Alcohol Consumption</w:t>
      </w:r>
    </w:p>
    <w:p w14:paraId="0533F619" w14:textId="52EE84CB" w:rsidR="00771F23" w:rsidRDefault="00B2596A" w:rsidP="00771F23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Susceptibility: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Drinking regularly increases my risk of liver disease or accidents.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7DFD8FDA" w14:textId="18850DA3" w:rsidR="00771F23" w:rsidRDefault="00B2596A" w:rsidP="00771F23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lastRenderedPageBreak/>
        <w:t xml:space="preserve">Perceived Severity: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Alcohol abuse can damage my health, work, and relationships.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24426A4D" w14:textId="534FE5D4" w:rsidR="00771F23" w:rsidRDefault="00B2596A" w:rsidP="00771F23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Benefits: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Cutting back will improve my sleep, mood, and health.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7571477A" w14:textId="67F31529" w:rsidR="00771F23" w:rsidRDefault="00B2596A" w:rsidP="00771F23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Barriers: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Social pressure and habits make it hard to stop.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7E793D9A" w14:textId="7CCB140A" w:rsidR="00771F23" w:rsidRDefault="00B2596A" w:rsidP="00771F23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Cues to Action: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Dry January campaigns or a health check warning.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2CE5ECA3" w14:textId="5DF62563" w:rsidR="00611073" w:rsidRPr="00771F23" w:rsidRDefault="00B2596A" w:rsidP="00771F23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Self-Efficacy: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can cut down with support and strategies.</w:t>
      </w:r>
      <w:r w:rsidR="00771F23">
        <w:rPr>
          <w:rFonts w:asciiTheme="minorBidi" w:hAnsiTheme="minorBidi"/>
          <w:sz w:val="24"/>
          <w:szCs w:val="24"/>
        </w:rPr>
        <w:t>’</w:t>
      </w:r>
      <w:r w:rsidR="00771F23">
        <w:rPr>
          <w:rFonts w:asciiTheme="minorBidi" w:hAnsiTheme="minorBidi"/>
          <w:sz w:val="24"/>
          <w:szCs w:val="24"/>
        </w:rPr>
        <w:br/>
      </w:r>
    </w:p>
    <w:p w14:paraId="0BB40588" w14:textId="77777777" w:rsidR="00611073" w:rsidRPr="00771F23" w:rsidRDefault="00B2596A" w:rsidP="00771F23">
      <w:pPr>
        <w:rPr>
          <w:rFonts w:asciiTheme="minorBidi" w:hAnsiTheme="minorBidi"/>
          <w:b/>
          <w:bCs/>
          <w:sz w:val="24"/>
          <w:szCs w:val="24"/>
        </w:rPr>
      </w:pPr>
      <w:r w:rsidRPr="00771F23">
        <w:rPr>
          <w:rFonts w:asciiTheme="minorBidi" w:hAnsiTheme="minorBidi"/>
          <w:b/>
          <w:bCs/>
          <w:sz w:val="24"/>
          <w:szCs w:val="24"/>
        </w:rPr>
        <w:t>5. Wearing a Seatbelt or Bike Helmet</w:t>
      </w:r>
    </w:p>
    <w:p w14:paraId="0D4E7ECC" w14:textId="7EE4CFB2" w:rsidR="00771F23" w:rsidRDefault="00771F23" w:rsidP="00771F23">
      <w:pPr>
        <w:pStyle w:val="ListParagraph"/>
        <w:numPr>
          <w:ilvl w:val="0"/>
          <w:numId w:val="14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>P</w:t>
      </w:r>
      <w:r w:rsidR="00B2596A" w:rsidRPr="00771F23">
        <w:rPr>
          <w:rFonts w:asciiTheme="minorBidi" w:hAnsiTheme="minorBidi"/>
          <w:sz w:val="24"/>
          <w:szCs w:val="24"/>
        </w:rPr>
        <w:t xml:space="preserve">erceived Susceptibility: </w:t>
      </w:r>
      <w:r>
        <w:rPr>
          <w:rFonts w:asciiTheme="minorBidi" w:hAnsiTheme="minorBidi"/>
          <w:sz w:val="24"/>
          <w:szCs w:val="24"/>
        </w:rPr>
        <w:t>‘</w:t>
      </w:r>
      <w:r w:rsidR="00B2596A" w:rsidRPr="00771F23">
        <w:rPr>
          <w:rFonts w:asciiTheme="minorBidi" w:hAnsiTheme="minorBidi"/>
          <w:sz w:val="24"/>
          <w:szCs w:val="24"/>
        </w:rPr>
        <w:t>Crashes happen often and could involve me.</w:t>
      </w:r>
      <w:r>
        <w:rPr>
          <w:rFonts w:asciiTheme="minorBidi" w:hAnsiTheme="minorBidi"/>
          <w:sz w:val="24"/>
          <w:szCs w:val="24"/>
        </w:rPr>
        <w:t>’</w:t>
      </w:r>
    </w:p>
    <w:p w14:paraId="107C7772" w14:textId="13770110" w:rsidR="00771F23" w:rsidRDefault="00B2596A" w:rsidP="00771F23">
      <w:pPr>
        <w:pStyle w:val="ListParagraph"/>
        <w:numPr>
          <w:ilvl w:val="0"/>
          <w:numId w:val="14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Severity: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Not wearing a seatbelt or helmet can lead to severe injury or death.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3957FCD5" w14:textId="5CE6B352" w:rsidR="00771F23" w:rsidRDefault="00B2596A" w:rsidP="00771F23">
      <w:pPr>
        <w:pStyle w:val="ListParagraph"/>
        <w:numPr>
          <w:ilvl w:val="0"/>
          <w:numId w:val="14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Benefits: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Protection gear reduces the risk of injury.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5D2DF1B8" w14:textId="6B80AF79" w:rsidR="00771F23" w:rsidRDefault="00B2596A" w:rsidP="00771F23">
      <w:pPr>
        <w:pStyle w:val="ListParagraph"/>
        <w:numPr>
          <w:ilvl w:val="0"/>
          <w:numId w:val="14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Perceived Barriers: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It’s uncomfortable or inconvenient.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1E490344" w14:textId="2531B8D7" w:rsidR="00771F23" w:rsidRDefault="00B2596A" w:rsidP="00771F23">
      <w:pPr>
        <w:pStyle w:val="ListParagraph"/>
        <w:numPr>
          <w:ilvl w:val="0"/>
          <w:numId w:val="14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Cues to Action: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Road safety adverts or stories in the news.</w:t>
      </w:r>
      <w:r w:rsidR="00771F23">
        <w:rPr>
          <w:rFonts w:asciiTheme="minorBidi" w:hAnsiTheme="minorBidi"/>
          <w:sz w:val="24"/>
          <w:szCs w:val="24"/>
        </w:rPr>
        <w:t>’</w:t>
      </w:r>
    </w:p>
    <w:p w14:paraId="1444DD7E" w14:textId="075A447B" w:rsidR="00611073" w:rsidRPr="00771F23" w:rsidRDefault="00B2596A" w:rsidP="00771F23">
      <w:pPr>
        <w:pStyle w:val="ListParagraph"/>
        <w:numPr>
          <w:ilvl w:val="0"/>
          <w:numId w:val="14"/>
        </w:numPr>
        <w:rPr>
          <w:rFonts w:asciiTheme="minorBidi" w:hAnsiTheme="minorBidi"/>
          <w:sz w:val="24"/>
          <w:szCs w:val="24"/>
        </w:rPr>
      </w:pPr>
      <w:r w:rsidRPr="00771F23">
        <w:rPr>
          <w:rFonts w:asciiTheme="minorBidi" w:hAnsiTheme="minorBidi"/>
          <w:sz w:val="24"/>
          <w:szCs w:val="24"/>
        </w:rPr>
        <w:t xml:space="preserve">Self-Efficacy: </w:t>
      </w:r>
      <w:r w:rsidR="00771F23">
        <w:rPr>
          <w:rFonts w:asciiTheme="minorBidi" w:hAnsiTheme="minorBidi"/>
          <w:sz w:val="24"/>
          <w:szCs w:val="24"/>
        </w:rPr>
        <w:t>‘</w:t>
      </w:r>
      <w:r w:rsidRPr="00771F23">
        <w:rPr>
          <w:rFonts w:asciiTheme="minorBidi" w:hAnsiTheme="minorBidi"/>
          <w:sz w:val="24"/>
          <w:szCs w:val="24"/>
        </w:rPr>
        <w:t>I can get into the habit of buckling up or wearing a helmet.</w:t>
      </w:r>
      <w:r w:rsidR="00771F23">
        <w:rPr>
          <w:rFonts w:asciiTheme="minorBidi" w:hAnsiTheme="minorBidi"/>
          <w:sz w:val="24"/>
          <w:szCs w:val="24"/>
        </w:rPr>
        <w:t>’</w:t>
      </w:r>
    </w:p>
    <w:sectPr w:rsidR="00611073" w:rsidRPr="00771F2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FF6546"/>
    <w:multiLevelType w:val="hybridMultilevel"/>
    <w:tmpl w:val="D25CA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C3BFB"/>
    <w:multiLevelType w:val="hybridMultilevel"/>
    <w:tmpl w:val="BD40C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12ADE"/>
    <w:multiLevelType w:val="hybridMultilevel"/>
    <w:tmpl w:val="9CF28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27AF6"/>
    <w:multiLevelType w:val="hybridMultilevel"/>
    <w:tmpl w:val="26C8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6C294E"/>
    <w:multiLevelType w:val="hybridMultilevel"/>
    <w:tmpl w:val="C462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975114">
    <w:abstractNumId w:val="8"/>
  </w:num>
  <w:num w:numId="2" w16cid:durableId="1480422890">
    <w:abstractNumId w:val="6"/>
  </w:num>
  <w:num w:numId="3" w16cid:durableId="1302930179">
    <w:abstractNumId w:val="5"/>
  </w:num>
  <w:num w:numId="4" w16cid:durableId="2064211162">
    <w:abstractNumId w:val="4"/>
  </w:num>
  <w:num w:numId="5" w16cid:durableId="2002074505">
    <w:abstractNumId w:val="7"/>
  </w:num>
  <w:num w:numId="6" w16cid:durableId="1924798894">
    <w:abstractNumId w:val="3"/>
  </w:num>
  <w:num w:numId="7" w16cid:durableId="469176662">
    <w:abstractNumId w:val="2"/>
  </w:num>
  <w:num w:numId="8" w16cid:durableId="2135978253">
    <w:abstractNumId w:val="1"/>
  </w:num>
  <w:num w:numId="9" w16cid:durableId="918171510">
    <w:abstractNumId w:val="0"/>
  </w:num>
  <w:num w:numId="10" w16cid:durableId="96023272">
    <w:abstractNumId w:val="10"/>
  </w:num>
  <w:num w:numId="11" w16cid:durableId="924265924">
    <w:abstractNumId w:val="9"/>
  </w:num>
  <w:num w:numId="12" w16cid:durableId="483594680">
    <w:abstractNumId w:val="13"/>
  </w:num>
  <w:num w:numId="13" w16cid:durableId="621302525">
    <w:abstractNumId w:val="12"/>
  </w:num>
  <w:num w:numId="14" w16cid:durableId="13434316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11073"/>
    <w:rsid w:val="006236A5"/>
    <w:rsid w:val="00771F23"/>
    <w:rsid w:val="00AA1D8D"/>
    <w:rsid w:val="00B2596A"/>
    <w:rsid w:val="00B47730"/>
    <w:rsid w:val="00B9118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01324E"/>
  <w14:defaultImageDpi w14:val="300"/>
  <w15:docId w15:val="{A64850C6-9C3A-4B9D-AE4E-EF634471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3</cp:revision>
  <dcterms:created xsi:type="dcterms:W3CDTF">2025-05-19T15:32:00Z</dcterms:created>
  <dcterms:modified xsi:type="dcterms:W3CDTF">2025-05-19T16:11:00Z</dcterms:modified>
  <cp:category/>
</cp:coreProperties>
</file>