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8AE76" w14:textId="0EC358A9" w:rsidR="003250DA" w:rsidRDefault="003250DA" w:rsidP="003250DA">
      <w:pPr>
        <w:jc w:val="center"/>
        <w:rPr>
          <w:rFonts w:ascii="Times New Roman" w:hAnsi="Times New Roman" w:cs="Times New Roman"/>
          <w:sz w:val="44"/>
          <w:szCs w:val="44"/>
        </w:rPr>
      </w:pPr>
      <w:r w:rsidRPr="003250DA">
        <w:rPr>
          <w:rFonts w:ascii="Times New Roman" w:hAnsi="Times New Roman" w:cs="Times New Roman"/>
          <w:b/>
          <w:bCs/>
          <w:sz w:val="48"/>
          <w:szCs w:val="48"/>
        </w:rPr>
        <w:t>The Global Business Environment</w:t>
      </w:r>
      <w:r w:rsidRPr="003250DA">
        <w:rPr>
          <w:rFonts w:ascii="Times New Roman" w:hAnsi="Times New Roman" w:cs="Times New Roman"/>
          <w:sz w:val="48"/>
          <w:szCs w:val="48"/>
        </w:rPr>
        <w:br/>
      </w:r>
      <w:r w:rsidRPr="004C73B3">
        <w:rPr>
          <w:rFonts w:ascii="Times New Roman" w:hAnsi="Times New Roman" w:cs="Times New Roman"/>
          <w:sz w:val="44"/>
          <w:szCs w:val="44"/>
        </w:rPr>
        <w:t>(LCBB400</w:t>
      </w:r>
      <w:r>
        <w:rPr>
          <w:rFonts w:ascii="Times New Roman" w:hAnsi="Times New Roman" w:cs="Times New Roman"/>
          <w:sz w:val="44"/>
          <w:szCs w:val="44"/>
        </w:rPr>
        <w:t>5</w:t>
      </w:r>
      <w:r w:rsidRPr="004C73B3">
        <w:rPr>
          <w:rFonts w:ascii="Times New Roman" w:hAnsi="Times New Roman" w:cs="Times New Roman"/>
          <w:sz w:val="44"/>
          <w:szCs w:val="44"/>
        </w:rPr>
        <w:t>)</w:t>
      </w:r>
    </w:p>
    <w:p w14:paraId="5E09A275" w14:textId="77777777" w:rsidR="003250DA" w:rsidRDefault="003250DA" w:rsidP="003250DA">
      <w:pPr>
        <w:jc w:val="center"/>
        <w:rPr>
          <w:rFonts w:ascii="Times New Roman" w:hAnsi="Times New Roman" w:cs="Times New Roman"/>
          <w:sz w:val="44"/>
          <w:szCs w:val="44"/>
        </w:rPr>
      </w:pPr>
    </w:p>
    <w:p w14:paraId="32AA482F" w14:textId="77777777" w:rsidR="003250DA" w:rsidRDefault="003250DA" w:rsidP="003250DA">
      <w:pPr>
        <w:jc w:val="center"/>
        <w:rPr>
          <w:rFonts w:ascii="Times New Roman" w:hAnsi="Times New Roman" w:cs="Times New Roman"/>
          <w:sz w:val="44"/>
          <w:szCs w:val="44"/>
        </w:rPr>
      </w:pPr>
    </w:p>
    <w:p w14:paraId="499FF935" w14:textId="77777777" w:rsidR="003250DA" w:rsidRDefault="003250DA" w:rsidP="003250DA">
      <w:pPr>
        <w:jc w:val="center"/>
        <w:rPr>
          <w:rFonts w:ascii="Times New Roman" w:hAnsi="Times New Roman" w:cs="Times New Roman"/>
          <w:sz w:val="44"/>
          <w:szCs w:val="44"/>
        </w:rPr>
      </w:pPr>
    </w:p>
    <w:p w14:paraId="192840B2" w14:textId="77777777" w:rsidR="003250DA" w:rsidRDefault="003250DA" w:rsidP="003250DA">
      <w:pPr>
        <w:jc w:val="center"/>
        <w:rPr>
          <w:rFonts w:ascii="Times New Roman" w:hAnsi="Times New Roman" w:cs="Times New Roman"/>
          <w:sz w:val="44"/>
          <w:szCs w:val="44"/>
        </w:rPr>
      </w:pPr>
    </w:p>
    <w:p w14:paraId="61D59FEB" w14:textId="77777777" w:rsidR="003250DA" w:rsidRDefault="003250DA" w:rsidP="003250DA">
      <w:pPr>
        <w:jc w:val="center"/>
        <w:rPr>
          <w:rFonts w:ascii="Times New Roman" w:hAnsi="Times New Roman" w:cs="Times New Roman"/>
          <w:b/>
          <w:bCs/>
          <w:sz w:val="44"/>
          <w:szCs w:val="44"/>
        </w:rPr>
      </w:pPr>
      <w:r>
        <w:rPr>
          <w:rFonts w:ascii="Times New Roman" w:hAnsi="Times New Roman" w:cs="Times New Roman"/>
          <w:b/>
          <w:bCs/>
          <w:sz w:val="44"/>
          <w:szCs w:val="44"/>
        </w:rPr>
        <w:t>Assessment 1</w:t>
      </w:r>
    </w:p>
    <w:p w14:paraId="3846A95B" w14:textId="177315CA" w:rsidR="003250DA" w:rsidRDefault="003250DA" w:rsidP="003250DA">
      <w:pPr>
        <w:jc w:val="center"/>
      </w:pPr>
      <w:r w:rsidRPr="003250DA">
        <w:rPr>
          <w:rFonts w:ascii="Times New Roman" w:hAnsi="Times New Roman" w:cs="Times New Roman"/>
          <w:b/>
          <w:bCs/>
          <w:sz w:val="44"/>
          <w:szCs w:val="44"/>
        </w:rPr>
        <w:t>Environmental Analysis of an Industry</w:t>
      </w:r>
      <w:r w:rsidRPr="004C73B3">
        <w:rPr>
          <w:rFonts w:ascii="Times New Roman" w:hAnsi="Times New Roman" w:cs="Times New Roman"/>
          <w:b/>
          <w:bCs/>
          <w:sz w:val="44"/>
          <w:szCs w:val="44"/>
        </w:rPr>
        <w:br/>
      </w:r>
      <w:r w:rsidRPr="004C73B3">
        <w:rPr>
          <w:rFonts w:ascii="Times New Roman" w:hAnsi="Times New Roman" w:cs="Times New Roman"/>
          <w:sz w:val="24"/>
          <w:szCs w:val="24"/>
        </w:rPr>
        <w:t xml:space="preserve">( </w:t>
      </w:r>
      <w:r>
        <w:rPr>
          <w:rFonts w:ascii="Times New Roman" w:hAnsi="Times New Roman" w:cs="Times New Roman"/>
          <w:sz w:val="24"/>
          <w:szCs w:val="24"/>
        </w:rPr>
        <w:t>2000 w</w:t>
      </w:r>
      <w:r w:rsidRPr="004C73B3">
        <w:rPr>
          <w:rFonts w:ascii="Times New Roman" w:hAnsi="Times New Roman" w:cs="Times New Roman"/>
          <w:sz w:val="24"/>
          <w:szCs w:val="24"/>
        </w:rPr>
        <w:t>.)</w:t>
      </w:r>
    </w:p>
    <w:p w14:paraId="09DBE6D9" w14:textId="77777777" w:rsidR="003250DA" w:rsidRDefault="003250DA" w:rsidP="003250DA"/>
    <w:p w14:paraId="5433BDB1" w14:textId="77777777" w:rsidR="003250DA" w:rsidRDefault="003250DA" w:rsidP="003250DA"/>
    <w:p w14:paraId="6001053E" w14:textId="77777777" w:rsidR="003250DA" w:rsidRDefault="003250DA" w:rsidP="003250DA"/>
    <w:p w14:paraId="2233027A" w14:textId="77777777" w:rsidR="003250DA" w:rsidRDefault="003250DA" w:rsidP="003250DA"/>
    <w:p w14:paraId="19F2CBD4" w14:textId="77777777" w:rsidR="003250DA" w:rsidRDefault="003250DA" w:rsidP="003250DA"/>
    <w:p w14:paraId="12823EC3" w14:textId="77777777" w:rsidR="003250DA" w:rsidRDefault="003250DA" w:rsidP="003250DA"/>
    <w:p w14:paraId="29AE81E7" w14:textId="77777777" w:rsidR="003250DA" w:rsidRDefault="003250DA" w:rsidP="003250DA"/>
    <w:p w14:paraId="26BA4433" w14:textId="77777777" w:rsidR="003250DA" w:rsidRDefault="003250DA" w:rsidP="003250DA"/>
    <w:p w14:paraId="52D724BB" w14:textId="77777777" w:rsidR="003250DA" w:rsidRDefault="003250DA" w:rsidP="003250DA"/>
    <w:p w14:paraId="22A8E95C" w14:textId="77777777" w:rsidR="003250DA" w:rsidRDefault="003250DA" w:rsidP="003250DA"/>
    <w:p w14:paraId="450D3694" w14:textId="77777777" w:rsidR="003250DA" w:rsidRDefault="003250DA" w:rsidP="003250DA"/>
    <w:p w14:paraId="26F3A289" w14:textId="2138B251" w:rsidR="003250DA" w:rsidRPr="004C73B3" w:rsidRDefault="003250DA" w:rsidP="003250DA">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Rexon</w:t>
      </w:r>
      <w:proofErr w:type="spellEnd"/>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Nting</w:t>
      </w:r>
      <w:proofErr w:type="spellEnd"/>
    </w:p>
    <w:p w14:paraId="6BAF2248" w14:textId="77777777" w:rsidR="003250DA" w:rsidRDefault="003250DA" w:rsidP="003250DA">
      <w:pPr>
        <w:rPr>
          <w:rFonts w:ascii="Times New Roman" w:hAnsi="Times New Roman" w:cs="Times New Roman"/>
          <w:sz w:val="24"/>
          <w:szCs w:val="24"/>
        </w:rPr>
      </w:pPr>
      <w:r w:rsidRPr="004C73B3">
        <w:rPr>
          <w:rFonts w:ascii="Times New Roman" w:hAnsi="Times New Roman" w:cs="Times New Roman"/>
          <w:sz w:val="24"/>
          <w:szCs w:val="24"/>
        </w:rPr>
        <w:t xml:space="preserve">                                                                   </w:t>
      </w:r>
    </w:p>
    <w:p w14:paraId="38C30D0E" w14:textId="73667310" w:rsidR="003250DA" w:rsidRDefault="003250DA" w:rsidP="003250DA">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3C591378" w14:textId="0DA81201" w:rsidR="005A17EE" w:rsidRPr="00814813" w:rsidRDefault="005A17EE" w:rsidP="003250DA">
      <w:pPr>
        <w:rPr>
          <w:rFonts w:ascii="Times New Roman" w:hAnsi="Times New Roman" w:cs="Times New Roman"/>
          <w:sz w:val="24"/>
          <w:szCs w:val="24"/>
        </w:rPr>
      </w:pPr>
      <w:r>
        <w:rPr>
          <w:rFonts w:ascii="Times New Roman" w:hAnsi="Times New Roman" w:cs="Times New Roman"/>
          <w:sz w:val="24"/>
          <w:szCs w:val="24"/>
        </w:rPr>
        <w:t xml:space="preserve">                                                                           04.05.2021</w:t>
      </w:r>
    </w:p>
    <w:sdt>
      <w:sdtPr>
        <w:rPr>
          <w:rFonts w:asciiTheme="minorHAnsi" w:eastAsiaTheme="minorHAnsi" w:hAnsiTheme="minorHAnsi" w:cstheme="minorBidi"/>
          <w:color w:val="auto"/>
          <w:sz w:val="22"/>
          <w:szCs w:val="22"/>
        </w:rPr>
        <w:id w:val="-1036188284"/>
        <w:docPartObj>
          <w:docPartGallery w:val="Table of Contents"/>
          <w:docPartUnique/>
        </w:docPartObj>
      </w:sdtPr>
      <w:sdtEndPr>
        <w:rPr>
          <w:b/>
          <w:bCs/>
          <w:noProof/>
        </w:rPr>
      </w:sdtEndPr>
      <w:sdtContent>
        <w:p w14:paraId="3743ACA6" w14:textId="2EA20133" w:rsidR="005A17EE" w:rsidRDefault="005A17EE" w:rsidP="005A17EE">
          <w:pPr>
            <w:pStyle w:val="TOCHeading"/>
            <w:jc w:val="center"/>
            <w:rPr>
              <w:rFonts w:ascii="Times New Roman" w:hAnsi="Times New Roman" w:cs="Times New Roman"/>
            </w:rPr>
          </w:pPr>
          <w:r w:rsidRPr="005A17EE">
            <w:rPr>
              <w:rFonts w:ascii="Times New Roman" w:hAnsi="Times New Roman" w:cs="Times New Roman"/>
            </w:rPr>
            <w:t>Contents</w:t>
          </w:r>
        </w:p>
        <w:p w14:paraId="1814C0D8" w14:textId="6DF747AF" w:rsidR="005A17EE" w:rsidRDefault="005A17EE" w:rsidP="005A17EE"/>
        <w:p w14:paraId="4285F80A" w14:textId="77777777" w:rsidR="005A17EE" w:rsidRPr="005A17EE" w:rsidRDefault="005A17EE" w:rsidP="005A17EE"/>
        <w:p w14:paraId="1C932DBD" w14:textId="63318EE6" w:rsidR="005A17EE" w:rsidRPr="00EA2ACC" w:rsidRDefault="005A17EE">
          <w:pPr>
            <w:pStyle w:val="TOC1"/>
            <w:tabs>
              <w:tab w:val="right" w:leader="dot" w:pos="9350"/>
            </w:tabs>
            <w:rPr>
              <w:noProof/>
              <w:sz w:val="28"/>
              <w:szCs w:val="28"/>
            </w:rPr>
          </w:pPr>
          <w:r>
            <w:fldChar w:fldCharType="begin"/>
          </w:r>
          <w:r>
            <w:instrText xml:space="preserve"> TOC \o "1-3" \h \z \u </w:instrText>
          </w:r>
          <w:r>
            <w:fldChar w:fldCharType="separate"/>
          </w:r>
          <w:hyperlink w:anchor="_Toc71052028" w:history="1">
            <w:r w:rsidRPr="00EA2ACC">
              <w:rPr>
                <w:rStyle w:val="Hyperlink"/>
                <w:rFonts w:ascii="Times New Roman" w:hAnsi="Times New Roman" w:cs="Times New Roman"/>
                <w:noProof/>
                <w:sz w:val="28"/>
                <w:szCs w:val="28"/>
              </w:rPr>
              <w:t>Introduction</w:t>
            </w:r>
            <w:r w:rsidRPr="00EA2ACC">
              <w:rPr>
                <w:noProof/>
                <w:webHidden/>
                <w:sz w:val="28"/>
                <w:szCs w:val="28"/>
              </w:rPr>
              <w:tab/>
            </w:r>
            <w:r w:rsidRPr="00EA2ACC">
              <w:rPr>
                <w:noProof/>
                <w:webHidden/>
                <w:sz w:val="28"/>
                <w:szCs w:val="28"/>
              </w:rPr>
              <w:fldChar w:fldCharType="begin"/>
            </w:r>
            <w:r w:rsidRPr="00EA2ACC">
              <w:rPr>
                <w:noProof/>
                <w:webHidden/>
                <w:sz w:val="28"/>
                <w:szCs w:val="28"/>
              </w:rPr>
              <w:instrText xml:space="preserve"> PAGEREF _Toc71052028 \h </w:instrText>
            </w:r>
            <w:r w:rsidRPr="00EA2ACC">
              <w:rPr>
                <w:noProof/>
                <w:webHidden/>
                <w:sz w:val="28"/>
                <w:szCs w:val="28"/>
              </w:rPr>
            </w:r>
            <w:r w:rsidRPr="00EA2ACC">
              <w:rPr>
                <w:noProof/>
                <w:webHidden/>
                <w:sz w:val="28"/>
                <w:szCs w:val="28"/>
              </w:rPr>
              <w:fldChar w:fldCharType="separate"/>
            </w:r>
            <w:r w:rsidRPr="00EA2ACC">
              <w:rPr>
                <w:noProof/>
                <w:webHidden/>
                <w:sz w:val="28"/>
                <w:szCs w:val="28"/>
              </w:rPr>
              <w:t>3</w:t>
            </w:r>
            <w:r w:rsidRPr="00EA2ACC">
              <w:rPr>
                <w:noProof/>
                <w:webHidden/>
                <w:sz w:val="28"/>
                <w:szCs w:val="28"/>
              </w:rPr>
              <w:fldChar w:fldCharType="end"/>
            </w:r>
          </w:hyperlink>
        </w:p>
        <w:p w14:paraId="554E7D55" w14:textId="46F24343" w:rsidR="005A17EE" w:rsidRPr="00EA2ACC" w:rsidRDefault="00EC31E9">
          <w:pPr>
            <w:pStyle w:val="TOC1"/>
            <w:tabs>
              <w:tab w:val="right" w:leader="dot" w:pos="9350"/>
            </w:tabs>
            <w:rPr>
              <w:noProof/>
              <w:sz w:val="28"/>
              <w:szCs w:val="28"/>
            </w:rPr>
          </w:pPr>
          <w:hyperlink w:anchor="_Toc71052029" w:history="1">
            <w:r w:rsidR="005A17EE" w:rsidRPr="00EA2ACC">
              <w:rPr>
                <w:rStyle w:val="Hyperlink"/>
                <w:rFonts w:ascii="Times New Roman" w:hAnsi="Times New Roman" w:cs="Times New Roman"/>
                <w:noProof/>
                <w:sz w:val="28"/>
                <w:szCs w:val="28"/>
              </w:rPr>
              <w:t>Analysis of Fashion Industry</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_Toc71052029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3</w:t>
            </w:r>
            <w:r w:rsidR="005A17EE" w:rsidRPr="00EA2ACC">
              <w:rPr>
                <w:noProof/>
                <w:webHidden/>
                <w:sz w:val="28"/>
                <w:szCs w:val="28"/>
              </w:rPr>
              <w:fldChar w:fldCharType="end"/>
            </w:r>
          </w:hyperlink>
        </w:p>
        <w:p w14:paraId="3F2AFF45" w14:textId="13000C92" w:rsidR="005A17EE" w:rsidRPr="00EA2ACC" w:rsidRDefault="00EC31E9">
          <w:pPr>
            <w:pStyle w:val="TOC2"/>
            <w:tabs>
              <w:tab w:val="right" w:leader="dot" w:pos="9350"/>
            </w:tabs>
            <w:rPr>
              <w:noProof/>
              <w:sz w:val="28"/>
              <w:szCs w:val="28"/>
            </w:rPr>
          </w:pPr>
          <w:hyperlink w:anchor="_Toc71052030" w:history="1">
            <w:r w:rsidR="005A17EE" w:rsidRPr="00EA2ACC">
              <w:rPr>
                <w:rStyle w:val="Hyperlink"/>
                <w:rFonts w:ascii="Times New Roman" w:hAnsi="Times New Roman" w:cs="Times New Roman"/>
                <w:noProof/>
                <w:sz w:val="28"/>
                <w:szCs w:val="28"/>
              </w:rPr>
              <w:t>PESTEL Analysis</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_Toc71052030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3</w:t>
            </w:r>
            <w:r w:rsidR="005A17EE" w:rsidRPr="00EA2ACC">
              <w:rPr>
                <w:noProof/>
                <w:webHidden/>
                <w:sz w:val="28"/>
                <w:szCs w:val="28"/>
              </w:rPr>
              <w:fldChar w:fldCharType="end"/>
            </w:r>
          </w:hyperlink>
        </w:p>
        <w:p w14:paraId="6F8FC84A" w14:textId="5A8280E9" w:rsidR="005A17EE" w:rsidRPr="00EA2ACC" w:rsidRDefault="00EC31E9">
          <w:pPr>
            <w:pStyle w:val="TOC1"/>
            <w:tabs>
              <w:tab w:val="right" w:leader="dot" w:pos="9350"/>
            </w:tabs>
            <w:rPr>
              <w:noProof/>
              <w:sz w:val="28"/>
              <w:szCs w:val="28"/>
            </w:rPr>
          </w:pPr>
          <w:hyperlink w:anchor="_Toc71052031" w:history="1">
            <w:r w:rsidR="005A17EE" w:rsidRPr="00EA2ACC">
              <w:rPr>
                <w:rStyle w:val="Hyperlink"/>
                <w:rFonts w:ascii="Times New Roman" w:hAnsi="Times New Roman" w:cs="Times New Roman"/>
                <w:noProof/>
                <w:sz w:val="28"/>
                <w:szCs w:val="28"/>
              </w:rPr>
              <w:t>Adaptation of fashion companies during Covid-19</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_Toc71052031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5</w:t>
            </w:r>
            <w:r w:rsidR="005A17EE" w:rsidRPr="00EA2ACC">
              <w:rPr>
                <w:noProof/>
                <w:webHidden/>
                <w:sz w:val="28"/>
                <w:szCs w:val="28"/>
              </w:rPr>
              <w:fldChar w:fldCharType="end"/>
            </w:r>
          </w:hyperlink>
        </w:p>
        <w:p w14:paraId="7A03B0FF" w14:textId="7536CC74" w:rsidR="005A17EE" w:rsidRPr="00EA2ACC" w:rsidRDefault="00EC31E9">
          <w:pPr>
            <w:pStyle w:val="TOC2"/>
            <w:tabs>
              <w:tab w:val="right" w:leader="dot" w:pos="9350"/>
            </w:tabs>
            <w:rPr>
              <w:noProof/>
              <w:sz w:val="28"/>
              <w:szCs w:val="28"/>
            </w:rPr>
          </w:pPr>
          <w:hyperlink w:anchor="_Toc71052032" w:history="1">
            <w:r w:rsidR="005A17EE" w:rsidRPr="00EA2ACC">
              <w:rPr>
                <w:rStyle w:val="Hyperlink"/>
                <w:rFonts w:ascii="Times New Roman" w:hAnsi="Times New Roman" w:cs="Times New Roman"/>
                <w:noProof/>
                <w:sz w:val="28"/>
                <w:szCs w:val="28"/>
              </w:rPr>
              <w:t>Experience through screens</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_Toc71052032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6</w:t>
            </w:r>
            <w:r w:rsidR="005A17EE" w:rsidRPr="00EA2ACC">
              <w:rPr>
                <w:noProof/>
                <w:webHidden/>
                <w:sz w:val="28"/>
                <w:szCs w:val="28"/>
              </w:rPr>
              <w:fldChar w:fldCharType="end"/>
            </w:r>
          </w:hyperlink>
        </w:p>
        <w:p w14:paraId="7AAA190D" w14:textId="5271DFB8" w:rsidR="005A17EE" w:rsidRPr="00EA2ACC" w:rsidRDefault="00EC31E9">
          <w:pPr>
            <w:pStyle w:val="TOC2"/>
            <w:tabs>
              <w:tab w:val="right" w:leader="dot" w:pos="9350"/>
            </w:tabs>
            <w:rPr>
              <w:noProof/>
              <w:sz w:val="28"/>
              <w:szCs w:val="28"/>
            </w:rPr>
          </w:pPr>
          <w:hyperlink w:anchor="_Toc71052033" w:history="1">
            <w:r w:rsidR="005A17EE" w:rsidRPr="00EA2ACC">
              <w:rPr>
                <w:rStyle w:val="Hyperlink"/>
                <w:rFonts w:ascii="Times New Roman" w:hAnsi="Times New Roman" w:cs="Times New Roman"/>
                <w:noProof/>
                <w:sz w:val="28"/>
                <w:szCs w:val="28"/>
              </w:rPr>
              <w:t>Personalized CRM software</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_Toc71052033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6</w:t>
            </w:r>
            <w:r w:rsidR="005A17EE" w:rsidRPr="00EA2ACC">
              <w:rPr>
                <w:noProof/>
                <w:webHidden/>
                <w:sz w:val="28"/>
                <w:szCs w:val="28"/>
              </w:rPr>
              <w:fldChar w:fldCharType="end"/>
            </w:r>
          </w:hyperlink>
        </w:p>
        <w:p w14:paraId="6A8FEFA5" w14:textId="4B19E950" w:rsidR="005A17EE" w:rsidRPr="00EA2ACC" w:rsidRDefault="00EC31E9">
          <w:pPr>
            <w:pStyle w:val="TOC2"/>
            <w:tabs>
              <w:tab w:val="right" w:leader="dot" w:pos="9350"/>
            </w:tabs>
            <w:rPr>
              <w:noProof/>
              <w:sz w:val="28"/>
              <w:szCs w:val="28"/>
            </w:rPr>
          </w:pPr>
          <w:hyperlink w:anchor="_Toc71052034" w:history="1">
            <w:r w:rsidR="005A17EE" w:rsidRPr="00EA2ACC">
              <w:rPr>
                <w:rStyle w:val="Hyperlink"/>
                <w:rFonts w:ascii="Times New Roman" w:hAnsi="Times New Roman" w:cs="Times New Roman"/>
                <w:noProof/>
                <w:sz w:val="28"/>
                <w:szCs w:val="28"/>
              </w:rPr>
              <w:t>Digitalization</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_Toc71052034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6</w:t>
            </w:r>
            <w:r w:rsidR="005A17EE" w:rsidRPr="00EA2ACC">
              <w:rPr>
                <w:noProof/>
                <w:webHidden/>
                <w:sz w:val="28"/>
                <w:szCs w:val="28"/>
              </w:rPr>
              <w:fldChar w:fldCharType="end"/>
            </w:r>
          </w:hyperlink>
        </w:p>
        <w:p w14:paraId="2EE98ABF" w14:textId="6A224624" w:rsidR="005A17EE" w:rsidRPr="00EA2ACC" w:rsidRDefault="00EC31E9">
          <w:pPr>
            <w:pStyle w:val="TOC2"/>
            <w:tabs>
              <w:tab w:val="right" w:leader="dot" w:pos="9350"/>
            </w:tabs>
            <w:rPr>
              <w:noProof/>
              <w:sz w:val="28"/>
              <w:szCs w:val="28"/>
            </w:rPr>
          </w:pPr>
          <w:hyperlink w:anchor="_Toc71052035" w:history="1">
            <w:r w:rsidR="005A17EE" w:rsidRPr="00EA2ACC">
              <w:rPr>
                <w:rStyle w:val="Hyperlink"/>
                <w:rFonts w:ascii="Times New Roman" w:hAnsi="Times New Roman" w:cs="Times New Roman"/>
                <w:noProof/>
                <w:sz w:val="28"/>
                <w:szCs w:val="28"/>
              </w:rPr>
              <w:t>Production of items in small quantities</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_Toc71052035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7</w:t>
            </w:r>
            <w:r w:rsidR="005A17EE" w:rsidRPr="00EA2ACC">
              <w:rPr>
                <w:noProof/>
                <w:webHidden/>
                <w:sz w:val="28"/>
                <w:szCs w:val="28"/>
              </w:rPr>
              <w:fldChar w:fldCharType="end"/>
            </w:r>
          </w:hyperlink>
        </w:p>
        <w:p w14:paraId="507C9A40" w14:textId="69DDCAFA" w:rsidR="005A17EE" w:rsidRPr="00EA2ACC" w:rsidRDefault="00EC31E9">
          <w:pPr>
            <w:pStyle w:val="TOC1"/>
            <w:tabs>
              <w:tab w:val="right" w:leader="dot" w:pos="9350"/>
            </w:tabs>
            <w:rPr>
              <w:noProof/>
              <w:sz w:val="28"/>
              <w:szCs w:val="28"/>
            </w:rPr>
          </w:pPr>
          <w:hyperlink w:anchor="_Toc71052036" w:history="1">
            <w:r w:rsidR="005A17EE" w:rsidRPr="00EA2ACC">
              <w:rPr>
                <w:rStyle w:val="Hyperlink"/>
                <w:rFonts w:ascii="Times New Roman" w:hAnsi="Times New Roman" w:cs="Times New Roman"/>
                <w:noProof/>
                <w:sz w:val="28"/>
                <w:szCs w:val="28"/>
              </w:rPr>
              <w:t>Conclusion and recommendations</w:t>
            </w:r>
            <w:r w:rsidR="005A17EE" w:rsidRPr="00EA2ACC">
              <w:rPr>
                <w:noProof/>
                <w:webHidden/>
                <w:sz w:val="28"/>
                <w:szCs w:val="28"/>
              </w:rPr>
              <w:tab/>
            </w:r>
            <w:r w:rsidR="005A17EE" w:rsidRPr="00EA2ACC">
              <w:rPr>
                <w:noProof/>
                <w:webHidden/>
                <w:sz w:val="28"/>
                <w:szCs w:val="28"/>
              </w:rPr>
              <w:fldChar w:fldCharType="begin"/>
            </w:r>
            <w:r w:rsidR="005A17EE" w:rsidRPr="00EA2ACC">
              <w:rPr>
                <w:noProof/>
                <w:webHidden/>
                <w:sz w:val="28"/>
                <w:szCs w:val="28"/>
              </w:rPr>
              <w:instrText xml:space="preserve"> PAGEREF _Toc71052036 \h </w:instrText>
            </w:r>
            <w:r w:rsidR="005A17EE" w:rsidRPr="00EA2ACC">
              <w:rPr>
                <w:noProof/>
                <w:webHidden/>
                <w:sz w:val="28"/>
                <w:szCs w:val="28"/>
              </w:rPr>
            </w:r>
            <w:r w:rsidR="005A17EE" w:rsidRPr="00EA2ACC">
              <w:rPr>
                <w:noProof/>
                <w:webHidden/>
                <w:sz w:val="28"/>
                <w:szCs w:val="28"/>
              </w:rPr>
              <w:fldChar w:fldCharType="separate"/>
            </w:r>
            <w:r w:rsidR="005A17EE" w:rsidRPr="00EA2ACC">
              <w:rPr>
                <w:noProof/>
                <w:webHidden/>
                <w:sz w:val="28"/>
                <w:szCs w:val="28"/>
              </w:rPr>
              <w:t>7</w:t>
            </w:r>
            <w:r w:rsidR="005A17EE" w:rsidRPr="00EA2ACC">
              <w:rPr>
                <w:noProof/>
                <w:webHidden/>
                <w:sz w:val="28"/>
                <w:szCs w:val="28"/>
              </w:rPr>
              <w:fldChar w:fldCharType="end"/>
            </w:r>
          </w:hyperlink>
        </w:p>
        <w:p w14:paraId="3A43240D" w14:textId="7CC0B5A7" w:rsidR="005A17EE" w:rsidRDefault="005A17EE">
          <w:r>
            <w:rPr>
              <w:b/>
              <w:bCs/>
              <w:noProof/>
            </w:rPr>
            <w:fldChar w:fldCharType="end"/>
          </w:r>
        </w:p>
      </w:sdtContent>
    </w:sdt>
    <w:p w14:paraId="1C4629B5" w14:textId="171D980F" w:rsidR="00BA798F" w:rsidRDefault="00BA798F">
      <w:pPr>
        <w:rPr>
          <w:rFonts w:ascii="Times New Roman" w:hAnsi="Times New Roman" w:cs="Times New Roman"/>
          <w:b/>
          <w:bCs/>
        </w:rPr>
      </w:pPr>
    </w:p>
    <w:p w14:paraId="655F27A0" w14:textId="0E801D77" w:rsidR="003250DA" w:rsidRDefault="003250DA">
      <w:pPr>
        <w:rPr>
          <w:rFonts w:ascii="Times New Roman" w:hAnsi="Times New Roman" w:cs="Times New Roman"/>
          <w:b/>
          <w:bCs/>
        </w:rPr>
      </w:pPr>
    </w:p>
    <w:p w14:paraId="63F706C4" w14:textId="16CB714F" w:rsidR="003250DA" w:rsidRDefault="003250DA">
      <w:pPr>
        <w:rPr>
          <w:rFonts w:ascii="Times New Roman" w:hAnsi="Times New Roman" w:cs="Times New Roman"/>
          <w:b/>
          <w:bCs/>
        </w:rPr>
      </w:pPr>
    </w:p>
    <w:p w14:paraId="15C6B0F4" w14:textId="027F3E89" w:rsidR="003250DA" w:rsidRDefault="003250DA">
      <w:pPr>
        <w:rPr>
          <w:rFonts w:ascii="Times New Roman" w:hAnsi="Times New Roman" w:cs="Times New Roman"/>
          <w:b/>
          <w:bCs/>
        </w:rPr>
      </w:pPr>
    </w:p>
    <w:p w14:paraId="668EC298" w14:textId="0DCC1D3D" w:rsidR="003250DA" w:rsidRDefault="003250DA">
      <w:pPr>
        <w:rPr>
          <w:rFonts w:ascii="Times New Roman" w:hAnsi="Times New Roman" w:cs="Times New Roman"/>
          <w:b/>
          <w:bCs/>
        </w:rPr>
      </w:pPr>
    </w:p>
    <w:p w14:paraId="6A8A535F" w14:textId="57AD55C7" w:rsidR="003250DA" w:rsidRDefault="003250DA">
      <w:pPr>
        <w:rPr>
          <w:rFonts w:ascii="Times New Roman" w:hAnsi="Times New Roman" w:cs="Times New Roman"/>
          <w:b/>
          <w:bCs/>
        </w:rPr>
      </w:pPr>
    </w:p>
    <w:p w14:paraId="2FC08D35" w14:textId="08F602E6" w:rsidR="003250DA" w:rsidRDefault="003250DA">
      <w:pPr>
        <w:rPr>
          <w:rFonts w:ascii="Times New Roman" w:hAnsi="Times New Roman" w:cs="Times New Roman"/>
          <w:b/>
          <w:bCs/>
        </w:rPr>
      </w:pPr>
    </w:p>
    <w:p w14:paraId="60D9E075" w14:textId="2184DD78" w:rsidR="003250DA" w:rsidRDefault="003250DA">
      <w:pPr>
        <w:rPr>
          <w:rFonts w:ascii="Times New Roman" w:hAnsi="Times New Roman" w:cs="Times New Roman"/>
          <w:b/>
          <w:bCs/>
        </w:rPr>
      </w:pPr>
    </w:p>
    <w:p w14:paraId="01310CD4" w14:textId="51C5D863" w:rsidR="003250DA" w:rsidRDefault="003250DA">
      <w:pPr>
        <w:rPr>
          <w:rFonts w:ascii="Times New Roman" w:hAnsi="Times New Roman" w:cs="Times New Roman"/>
          <w:b/>
          <w:bCs/>
        </w:rPr>
      </w:pPr>
    </w:p>
    <w:p w14:paraId="2E0B30B9" w14:textId="7E58F794" w:rsidR="003250DA" w:rsidRDefault="003250DA">
      <w:pPr>
        <w:rPr>
          <w:rFonts w:ascii="Times New Roman" w:hAnsi="Times New Roman" w:cs="Times New Roman"/>
          <w:b/>
          <w:bCs/>
        </w:rPr>
      </w:pPr>
    </w:p>
    <w:p w14:paraId="361EE8D2" w14:textId="5AD68419" w:rsidR="003250DA" w:rsidRDefault="003250DA">
      <w:pPr>
        <w:rPr>
          <w:rFonts w:ascii="Times New Roman" w:hAnsi="Times New Roman" w:cs="Times New Roman"/>
          <w:b/>
          <w:bCs/>
        </w:rPr>
      </w:pPr>
    </w:p>
    <w:p w14:paraId="72969BAE" w14:textId="16DF51EF" w:rsidR="003250DA" w:rsidRDefault="003250DA">
      <w:pPr>
        <w:rPr>
          <w:rFonts w:ascii="Times New Roman" w:hAnsi="Times New Roman" w:cs="Times New Roman"/>
          <w:b/>
          <w:bCs/>
        </w:rPr>
      </w:pPr>
    </w:p>
    <w:p w14:paraId="103490D0" w14:textId="4BA426F2" w:rsidR="003250DA" w:rsidRDefault="003250DA">
      <w:pPr>
        <w:rPr>
          <w:rFonts w:ascii="Times New Roman" w:hAnsi="Times New Roman" w:cs="Times New Roman"/>
          <w:b/>
          <w:bCs/>
        </w:rPr>
      </w:pPr>
    </w:p>
    <w:p w14:paraId="7376F245" w14:textId="35393189" w:rsidR="003250DA" w:rsidRDefault="003250DA">
      <w:pPr>
        <w:rPr>
          <w:rFonts w:ascii="Times New Roman" w:hAnsi="Times New Roman" w:cs="Times New Roman"/>
          <w:b/>
          <w:bCs/>
        </w:rPr>
      </w:pPr>
    </w:p>
    <w:p w14:paraId="5CD50942" w14:textId="73D0FFD1" w:rsidR="003250DA" w:rsidRDefault="003250DA">
      <w:pPr>
        <w:rPr>
          <w:rFonts w:ascii="Times New Roman" w:hAnsi="Times New Roman" w:cs="Times New Roman"/>
          <w:b/>
          <w:bCs/>
        </w:rPr>
      </w:pPr>
    </w:p>
    <w:p w14:paraId="6F054FFE" w14:textId="51EDE40B" w:rsidR="001D6E0C" w:rsidRPr="001D6E0C" w:rsidRDefault="001D6E0C" w:rsidP="001D6E0C">
      <w:pPr>
        <w:pStyle w:val="Heading1"/>
        <w:rPr>
          <w:rFonts w:ascii="Times New Roman" w:hAnsi="Times New Roman" w:cs="Times New Roman"/>
        </w:rPr>
      </w:pPr>
      <w:bookmarkStart w:id="0" w:name="_Toc71052028"/>
      <w:r w:rsidRPr="001D6E0C">
        <w:rPr>
          <w:rFonts w:ascii="Times New Roman" w:hAnsi="Times New Roman" w:cs="Times New Roman"/>
        </w:rPr>
        <w:lastRenderedPageBreak/>
        <w:t>Introduction</w:t>
      </w:r>
      <w:bookmarkEnd w:id="0"/>
    </w:p>
    <w:p w14:paraId="33F2E2C6" w14:textId="1D2B87B8" w:rsidR="003250DA" w:rsidRDefault="003250DA" w:rsidP="001D6E0C">
      <w:pPr>
        <w:spacing w:line="360" w:lineRule="auto"/>
        <w:jc w:val="both"/>
        <w:rPr>
          <w:rFonts w:ascii="Times New Roman" w:hAnsi="Times New Roman" w:cs="Times New Roman"/>
          <w:sz w:val="24"/>
          <w:szCs w:val="24"/>
        </w:rPr>
      </w:pPr>
      <w:r w:rsidRPr="001D6E0C">
        <w:rPr>
          <w:rFonts w:ascii="Times New Roman" w:hAnsi="Times New Roman" w:cs="Times New Roman"/>
          <w:sz w:val="24"/>
          <w:szCs w:val="24"/>
        </w:rPr>
        <w:t xml:space="preserve">All businesses in the world represent a system for producing various services and goods, which as a result are delivered to consumers to meet their needs and expectations. </w:t>
      </w:r>
      <w:r w:rsidR="00DC75A9" w:rsidRPr="001D6E0C">
        <w:rPr>
          <w:rFonts w:ascii="Times New Roman" w:hAnsi="Times New Roman" w:cs="Times New Roman"/>
          <w:sz w:val="24"/>
          <w:szCs w:val="24"/>
        </w:rPr>
        <w:t>Through their activity, solid relations with the interested arts and good positioning on the labor market, these businesses form an environment that brings changes in different spheres of society.</w:t>
      </w:r>
      <w:r w:rsidR="0004437B" w:rsidRPr="001D6E0C">
        <w:rPr>
          <w:rFonts w:ascii="Times New Roman" w:hAnsi="Times New Roman" w:cs="Times New Roman"/>
          <w:sz w:val="24"/>
          <w:szCs w:val="24"/>
        </w:rPr>
        <w:t xml:space="preserve"> So</w:t>
      </w:r>
      <w:r w:rsidR="001D6E0C">
        <w:rPr>
          <w:rFonts w:ascii="Times New Roman" w:hAnsi="Times New Roman" w:cs="Times New Roman"/>
          <w:sz w:val="24"/>
          <w:szCs w:val="24"/>
        </w:rPr>
        <w:t>,</w:t>
      </w:r>
      <w:r w:rsidR="0004437B" w:rsidRPr="001D6E0C">
        <w:rPr>
          <w:rFonts w:ascii="Times New Roman" w:hAnsi="Times New Roman" w:cs="Times New Roman"/>
          <w:sz w:val="24"/>
          <w:szCs w:val="24"/>
        </w:rPr>
        <w:t xml:space="preserve"> the business environment represents the totality of social, economic</w:t>
      </w:r>
      <w:r w:rsidR="007119D8">
        <w:rPr>
          <w:rFonts w:ascii="Times New Roman" w:hAnsi="Times New Roman" w:cs="Times New Roman"/>
          <w:sz w:val="24"/>
          <w:szCs w:val="24"/>
        </w:rPr>
        <w:t>,</w:t>
      </w:r>
      <w:r w:rsidR="0004437B" w:rsidRPr="001D6E0C">
        <w:rPr>
          <w:rFonts w:ascii="Times New Roman" w:hAnsi="Times New Roman" w:cs="Times New Roman"/>
          <w:sz w:val="24"/>
          <w:szCs w:val="24"/>
        </w:rPr>
        <w:t xml:space="preserve"> or political factors that allow a business to grow.</w:t>
      </w:r>
      <w:r w:rsidR="00FB4278">
        <w:rPr>
          <w:rFonts w:ascii="Times New Roman" w:hAnsi="Times New Roman" w:cs="Times New Roman"/>
          <w:sz w:val="24"/>
          <w:szCs w:val="24"/>
        </w:rPr>
        <w:t xml:space="preserve"> </w:t>
      </w:r>
      <w:r w:rsidR="00FB4278" w:rsidRPr="00FB4278">
        <w:rPr>
          <w:rFonts w:ascii="Times New Roman" w:hAnsi="Times New Roman" w:cs="Times New Roman"/>
          <w:sz w:val="24"/>
          <w:szCs w:val="24"/>
        </w:rPr>
        <w:t>This essay is an analysis of the fashion industry in terms of macro factors. At the same time, reference is made to the epidemiological situation which has brought about various changes. In the final essay, there are some strategies that marketers have implemented to survive their business during the Covid-19 period.</w:t>
      </w:r>
    </w:p>
    <w:p w14:paraId="4156E0CE" w14:textId="52F4152E" w:rsidR="00E356BA" w:rsidRPr="00E356BA" w:rsidRDefault="00E356BA" w:rsidP="00E356BA">
      <w:pPr>
        <w:pStyle w:val="Heading1"/>
        <w:rPr>
          <w:rFonts w:ascii="Times New Roman" w:hAnsi="Times New Roman" w:cs="Times New Roman"/>
        </w:rPr>
      </w:pPr>
      <w:bookmarkStart w:id="1" w:name="_Toc71052029"/>
      <w:r w:rsidRPr="00E356BA">
        <w:rPr>
          <w:rFonts w:ascii="Times New Roman" w:hAnsi="Times New Roman" w:cs="Times New Roman"/>
        </w:rPr>
        <w:t>Analysis of Fashion Industry</w:t>
      </w:r>
      <w:bookmarkEnd w:id="1"/>
    </w:p>
    <w:p w14:paraId="12C7D2AA" w14:textId="16E980AD" w:rsidR="00E356BA" w:rsidRDefault="007119D8" w:rsidP="00D74577">
      <w:pPr>
        <w:spacing w:line="360" w:lineRule="auto"/>
        <w:jc w:val="both"/>
        <w:rPr>
          <w:rFonts w:ascii="Times New Roman" w:hAnsi="Times New Roman" w:cs="Times New Roman"/>
          <w:sz w:val="24"/>
          <w:szCs w:val="24"/>
        </w:rPr>
      </w:pPr>
      <w:r w:rsidRPr="007119D8">
        <w:rPr>
          <w:rFonts w:ascii="Times New Roman" w:hAnsi="Times New Roman" w:cs="Times New Roman"/>
          <w:sz w:val="24"/>
          <w:szCs w:val="24"/>
        </w:rPr>
        <w:t>All the clothes that people wear are products of the fashion industry. Fashion is an ever-changing industry that requires innovative ideas, all of which are tailored to the demands and preferences of consumers</w:t>
      </w:r>
      <w:r w:rsidR="008E1C92" w:rsidRPr="008E1C92">
        <w:rPr>
          <w:rFonts w:ascii="Times New Roman" w:hAnsi="Times New Roman" w:cs="Times New Roman"/>
          <w:sz w:val="24"/>
          <w:szCs w:val="24"/>
        </w:rPr>
        <w:t>.</w:t>
      </w:r>
      <w:r w:rsidR="00D74577">
        <w:rPr>
          <w:rFonts w:ascii="Times New Roman" w:hAnsi="Times New Roman" w:cs="Times New Roman"/>
          <w:sz w:val="24"/>
          <w:szCs w:val="24"/>
        </w:rPr>
        <w:t xml:space="preserve"> </w:t>
      </w:r>
      <w:r w:rsidR="008E1C92" w:rsidRPr="008E1C92">
        <w:rPr>
          <w:rFonts w:ascii="Times New Roman" w:hAnsi="Times New Roman" w:cs="Times New Roman"/>
          <w:sz w:val="24"/>
          <w:szCs w:val="24"/>
        </w:rPr>
        <w:t>Considering that the years 2019-2020 are subject to the pandemic caused by Coronavirus, fashion was one of the most affected industries because the activity of stores was stopped, consumers did not have so many demands, and in general, people tried to survive in that situation but not to buy fashion products.</w:t>
      </w:r>
      <w:r w:rsidR="008E1C92">
        <w:rPr>
          <w:rFonts w:ascii="Times New Roman" w:hAnsi="Times New Roman" w:cs="Times New Roman"/>
          <w:sz w:val="24"/>
          <w:szCs w:val="24"/>
        </w:rPr>
        <w:t xml:space="preserve"> </w:t>
      </w:r>
      <w:r w:rsidR="00D74577" w:rsidRPr="00D74577">
        <w:rPr>
          <w:rFonts w:ascii="Times New Roman" w:hAnsi="Times New Roman" w:cs="Times New Roman"/>
          <w:sz w:val="24"/>
          <w:szCs w:val="24"/>
        </w:rPr>
        <w:t>The fashion industry comprises 4 basic components such as the production of raw materials, the production of fashion items by manufacturers,</w:t>
      </w:r>
      <w:r w:rsidR="00D74577">
        <w:rPr>
          <w:rFonts w:ascii="Times New Roman" w:hAnsi="Times New Roman" w:cs="Times New Roman"/>
          <w:sz w:val="24"/>
          <w:szCs w:val="24"/>
        </w:rPr>
        <w:t xml:space="preserve"> </w:t>
      </w:r>
      <w:r w:rsidR="00D74577" w:rsidRPr="00D74577">
        <w:rPr>
          <w:rFonts w:ascii="Times New Roman" w:hAnsi="Times New Roman" w:cs="Times New Roman"/>
          <w:sz w:val="24"/>
          <w:szCs w:val="24"/>
        </w:rPr>
        <w:t>promoting the items produced and the sales process itself.</w:t>
      </w:r>
      <w:r w:rsidR="00D74577">
        <w:rPr>
          <w:rFonts w:ascii="Times New Roman" w:hAnsi="Times New Roman" w:cs="Times New Roman"/>
          <w:sz w:val="24"/>
          <w:szCs w:val="24"/>
        </w:rPr>
        <w:t xml:space="preserve"> </w:t>
      </w:r>
      <w:r w:rsidR="00D74577" w:rsidRPr="00D74577">
        <w:rPr>
          <w:rFonts w:ascii="Times New Roman" w:hAnsi="Times New Roman" w:cs="Times New Roman"/>
          <w:sz w:val="24"/>
          <w:szCs w:val="24"/>
        </w:rPr>
        <w:t>These stages involve a succession and depend on each other. Respectively, once the pandemic has affected one of them, the others are also subject to cessation.</w:t>
      </w:r>
      <w:r w:rsidR="00125425">
        <w:rPr>
          <w:rFonts w:ascii="Times New Roman" w:hAnsi="Times New Roman" w:cs="Times New Roman"/>
          <w:sz w:val="24"/>
          <w:szCs w:val="24"/>
        </w:rPr>
        <w:t xml:space="preserve"> </w:t>
      </w:r>
    </w:p>
    <w:p w14:paraId="16FA3A2D" w14:textId="2AE25384" w:rsidR="00E356BA" w:rsidRPr="00E356BA" w:rsidRDefault="00E356BA" w:rsidP="00E356BA">
      <w:pPr>
        <w:pStyle w:val="Heading2"/>
        <w:rPr>
          <w:rFonts w:ascii="Times New Roman" w:hAnsi="Times New Roman" w:cs="Times New Roman"/>
          <w:sz w:val="28"/>
          <w:szCs w:val="28"/>
        </w:rPr>
      </w:pPr>
      <w:bookmarkStart w:id="2" w:name="_Toc71052030"/>
      <w:r w:rsidRPr="00E356BA">
        <w:rPr>
          <w:rFonts w:ascii="Times New Roman" w:hAnsi="Times New Roman" w:cs="Times New Roman"/>
          <w:sz w:val="28"/>
          <w:szCs w:val="28"/>
        </w:rPr>
        <w:t>PESTEL Analysis</w:t>
      </w:r>
      <w:bookmarkEnd w:id="2"/>
    </w:p>
    <w:p w14:paraId="727C2F5C" w14:textId="4009FC93" w:rsidR="007119D8" w:rsidRDefault="00125425" w:rsidP="00D74577">
      <w:pPr>
        <w:spacing w:line="360" w:lineRule="auto"/>
        <w:jc w:val="both"/>
        <w:rPr>
          <w:rFonts w:ascii="Times New Roman" w:hAnsi="Times New Roman" w:cs="Times New Roman"/>
          <w:sz w:val="24"/>
          <w:szCs w:val="24"/>
        </w:rPr>
      </w:pPr>
      <w:r w:rsidRPr="00125425">
        <w:rPr>
          <w:rFonts w:ascii="Times New Roman" w:hAnsi="Times New Roman" w:cs="Times New Roman"/>
          <w:sz w:val="24"/>
          <w:szCs w:val="24"/>
        </w:rPr>
        <w:t>The macro environment includes all the forces in a larger society that can affect the microenvironment in one way or another. In the business environment, these factors are known as PESTEL which represents the political, economic, social, technological, environmental</w:t>
      </w:r>
      <w:r w:rsidR="00570730">
        <w:rPr>
          <w:rFonts w:ascii="Times New Roman" w:hAnsi="Times New Roman" w:cs="Times New Roman"/>
          <w:sz w:val="24"/>
          <w:szCs w:val="24"/>
        </w:rPr>
        <w:t>,</w:t>
      </w:r>
      <w:r w:rsidRPr="00125425">
        <w:rPr>
          <w:rFonts w:ascii="Times New Roman" w:hAnsi="Times New Roman" w:cs="Times New Roman"/>
          <w:sz w:val="24"/>
          <w:szCs w:val="24"/>
        </w:rPr>
        <w:t xml:space="preserve"> and legal environment.</w:t>
      </w:r>
      <w:r w:rsidR="00570730">
        <w:rPr>
          <w:rFonts w:ascii="Times New Roman" w:hAnsi="Times New Roman" w:cs="Times New Roman"/>
          <w:sz w:val="24"/>
          <w:szCs w:val="24"/>
        </w:rPr>
        <w:t xml:space="preserve"> </w:t>
      </w:r>
      <w:r w:rsidR="00570730" w:rsidRPr="00570730">
        <w:rPr>
          <w:rFonts w:ascii="Times New Roman" w:hAnsi="Times New Roman" w:cs="Times New Roman"/>
          <w:sz w:val="24"/>
          <w:szCs w:val="24"/>
        </w:rPr>
        <w:t>It is well known that, especially in this pandemic period, all these factors have influenced the fashion industry for several reasons</w:t>
      </w:r>
      <w:r w:rsidR="003E72F8">
        <w:rPr>
          <w:rFonts w:ascii="Times New Roman" w:hAnsi="Times New Roman" w:cs="Times New Roman"/>
          <w:sz w:val="24"/>
          <w:szCs w:val="24"/>
        </w:rPr>
        <w:t xml:space="preserve"> </w:t>
      </w:r>
      <w:sdt>
        <w:sdtPr>
          <w:rPr>
            <w:rFonts w:ascii="Times New Roman" w:hAnsi="Times New Roman" w:cs="Times New Roman"/>
            <w:sz w:val="24"/>
            <w:szCs w:val="24"/>
          </w:rPr>
          <w:id w:val="-1267692971"/>
          <w:citation/>
        </w:sdtPr>
        <w:sdtEndPr/>
        <w:sdtContent>
          <w:r w:rsidR="003E72F8">
            <w:rPr>
              <w:rFonts w:ascii="Times New Roman" w:hAnsi="Times New Roman" w:cs="Times New Roman"/>
              <w:sz w:val="24"/>
              <w:szCs w:val="24"/>
            </w:rPr>
            <w:fldChar w:fldCharType="begin"/>
          </w:r>
          <w:r w:rsidR="003E72F8">
            <w:rPr>
              <w:rFonts w:ascii="Times New Roman" w:hAnsi="Times New Roman" w:cs="Times New Roman"/>
              <w:sz w:val="24"/>
              <w:szCs w:val="24"/>
            </w:rPr>
            <w:instrText xml:space="preserve"> CITATION Wor06 \l 1033 </w:instrText>
          </w:r>
          <w:r w:rsidR="003E72F8">
            <w:rPr>
              <w:rFonts w:ascii="Times New Roman" w:hAnsi="Times New Roman" w:cs="Times New Roman"/>
              <w:sz w:val="24"/>
              <w:szCs w:val="24"/>
            </w:rPr>
            <w:fldChar w:fldCharType="separate"/>
          </w:r>
          <w:r w:rsidR="003E72F8" w:rsidRPr="003E72F8">
            <w:rPr>
              <w:rFonts w:ascii="Times New Roman" w:hAnsi="Times New Roman" w:cs="Times New Roman"/>
              <w:noProof/>
              <w:sz w:val="24"/>
              <w:szCs w:val="24"/>
            </w:rPr>
            <w:t>(Worthington &amp; Britton, 2006)</w:t>
          </w:r>
          <w:r w:rsidR="003E72F8">
            <w:rPr>
              <w:rFonts w:ascii="Times New Roman" w:hAnsi="Times New Roman" w:cs="Times New Roman"/>
              <w:sz w:val="24"/>
              <w:szCs w:val="24"/>
            </w:rPr>
            <w:fldChar w:fldCharType="end"/>
          </w:r>
        </w:sdtContent>
      </w:sdt>
      <w:r w:rsidR="00570730" w:rsidRPr="00570730">
        <w:rPr>
          <w:rFonts w:ascii="Times New Roman" w:hAnsi="Times New Roman" w:cs="Times New Roman"/>
          <w:sz w:val="24"/>
          <w:szCs w:val="24"/>
        </w:rPr>
        <w:t>.</w:t>
      </w:r>
    </w:p>
    <w:p w14:paraId="1F76ABDA" w14:textId="0505FB7D" w:rsidR="000915F4" w:rsidRDefault="008E7971" w:rsidP="00370842">
      <w:pPr>
        <w:spacing w:line="360" w:lineRule="auto"/>
        <w:jc w:val="both"/>
        <w:rPr>
          <w:rFonts w:ascii="Times New Roman" w:hAnsi="Times New Roman" w:cs="Times New Roman"/>
          <w:sz w:val="24"/>
          <w:szCs w:val="24"/>
        </w:rPr>
      </w:pPr>
      <w:r w:rsidRPr="008E7971">
        <w:rPr>
          <w:rFonts w:ascii="Times New Roman" w:hAnsi="Times New Roman" w:cs="Times New Roman"/>
          <w:b/>
          <w:bCs/>
          <w:i/>
          <w:iCs/>
          <w:sz w:val="24"/>
          <w:szCs w:val="24"/>
        </w:rPr>
        <w:t>Political and legal</w:t>
      </w:r>
      <w:r w:rsidRPr="008E7971">
        <w:rPr>
          <w:rFonts w:ascii="Times New Roman" w:hAnsi="Times New Roman" w:cs="Times New Roman"/>
          <w:sz w:val="24"/>
          <w:szCs w:val="24"/>
        </w:rPr>
        <w:t xml:space="preserve"> factors refer to the role of government in the economy or in the activity of a business. Being two important points in a state, organizations must always respect the laws in force and respect government decisions. Thus, with the advent of Covid-19 and the declaration of a </w:t>
      </w:r>
      <w:r w:rsidRPr="008E7971">
        <w:rPr>
          <w:rFonts w:ascii="Times New Roman" w:hAnsi="Times New Roman" w:cs="Times New Roman"/>
          <w:sz w:val="24"/>
          <w:szCs w:val="24"/>
        </w:rPr>
        <w:lastRenderedPageBreak/>
        <w:t xml:space="preserve">pandemic in most countries of the world, the government imposed a multitude of restrictions and various laws were approved on the closure of all malls and additional stores, this decision causing great damage to fashion entrepreneurs and </w:t>
      </w:r>
      <w:r>
        <w:rPr>
          <w:rFonts w:ascii="Times New Roman" w:hAnsi="Times New Roman" w:cs="Times New Roman"/>
          <w:sz w:val="24"/>
          <w:szCs w:val="24"/>
        </w:rPr>
        <w:t xml:space="preserve">their </w:t>
      </w:r>
      <w:r w:rsidRPr="008E7971">
        <w:rPr>
          <w:rFonts w:ascii="Times New Roman" w:hAnsi="Times New Roman" w:cs="Times New Roman"/>
          <w:sz w:val="24"/>
          <w:szCs w:val="24"/>
        </w:rPr>
        <w:t>organizations. As a result, the right to work, consumer rights, foreign trade and other compartments were affected.</w:t>
      </w:r>
      <w:r w:rsidR="00661E36">
        <w:rPr>
          <w:rFonts w:ascii="Times New Roman" w:hAnsi="Times New Roman" w:cs="Times New Roman"/>
          <w:sz w:val="24"/>
          <w:szCs w:val="24"/>
        </w:rPr>
        <w:t xml:space="preserve"> </w:t>
      </w:r>
      <w:r w:rsidR="00661E36" w:rsidRPr="00661E36">
        <w:rPr>
          <w:rFonts w:ascii="Times New Roman" w:hAnsi="Times New Roman" w:cs="Times New Roman"/>
          <w:sz w:val="24"/>
          <w:szCs w:val="24"/>
        </w:rPr>
        <w:t>For example, four months after the pandemic began, the H</w:t>
      </w:r>
      <w:r w:rsidR="00DE1572">
        <w:rPr>
          <w:rFonts w:ascii="Times New Roman" w:hAnsi="Times New Roman" w:cs="Times New Roman"/>
          <w:sz w:val="24"/>
          <w:szCs w:val="24"/>
        </w:rPr>
        <w:t>&amp;</w:t>
      </w:r>
      <w:r w:rsidR="00661E36" w:rsidRPr="00661E36">
        <w:rPr>
          <w:rFonts w:ascii="Times New Roman" w:hAnsi="Times New Roman" w:cs="Times New Roman"/>
          <w:sz w:val="24"/>
          <w:szCs w:val="24"/>
        </w:rPr>
        <w:t>M store has already announced that it will close about 70% of its stores worldwide. Much of the business has been saved by online sales. One of the strategies used by GAP and H</w:t>
      </w:r>
      <w:r w:rsidR="00DE1572">
        <w:rPr>
          <w:rFonts w:ascii="Times New Roman" w:hAnsi="Times New Roman" w:cs="Times New Roman"/>
          <w:sz w:val="24"/>
          <w:szCs w:val="24"/>
        </w:rPr>
        <w:t>&amp;</w:t>
      </w:r>
      <w:r w:rsidR="00661E36" w:rsidRPr="00661E36">
        <w:rPr>
          <w:rFonts w:ascii="Times New Roman" w:hAnsi="Times New Roman" w:cs="Times New Roman"/>
          <w:sz w:val="24"/>
          <w:szCs w:val="24"/>
        </w:rPr>
        <w:t>M during this period was to offer 70% discounts on clothing worn at home, taking into</w:t>
      </w:r>
      <w:r w:rsidR="00A77697">
        <w:rPr>
          <w:rFonts w:ascii="Times New Roman" w:hAnsi="Times New Roman" w:cs="Times New Roman"/>
          <w:sz w:val="24"/>
          <w:szCs w:val="24"/>
        </w:rPr>
        <w:t>,</w:t>
      </w:r>
      <w:r w:rsidR="00661E36" w:rsidRPr="00661E36">
        <w:rPr>
          <w:rFonts w:ascii="Times New Roman" w:hAnsi="Times New Roman" w:cs="Times New Roman"/>
          <w:sz w:val="24"/>
          <w:szCs w:val="24"/>
        </w:rPr>
        <w:t xml:space="preserve"> account the fact that the majority</w:t>
      </w:r>
      <w:r w:rsidR="00A77697">
        <w:rPr>
          <w:rFonts w:ascii="Times New Roman" w:hAnsi="Times New Roman" w:cs="Times New Roman"/>
          <w:sz w:val="24"/>
          <w:szCs w:val="24"/>
        </w:rPr>
        <w:t>,</w:t>
      </w:r>
      <w:r w:rsidR="00661E36" w:rsidRPr="00661E36">
        <w:rPr>
          <w:rFonts w:ascii="Times New Roman" w:hAnsi="Times New Roman" w:cs="Times New Roman"/>
          <w:sz w:val="24"/>
          <w:szCs w:val="24"/>
        </w:rPr>
        <w:t xml:space="preserve"> of the population complied with the restrictions and stayed only at home</w:t>
      </w:r>
      <w:r w:rsidR="00DE1572">
        <w:rPr>
          <w:rFonts w:ascii="Times New Roman" w:hAnsi="Times New Roman" w:cs="Times New Roman"/>
          <w:sz w:val="24"/>
          <w:szCs w:val="24"/>
        </w:rPr>
        <w:t xml:space="preserve"> </w:t>
      </w:r>
      <w:sdt>
        <w:sdtPr>
          <w:rPr>
            <w:rFonts w:ascii="Times New Roman" w:hAnsi="Times New Roman" w:cs="Times New Roman"/>
            <w:sz w:val="24"/>
            <w:szCs w:val="24"/>
          </w:rPr>
          <w:id w:val="-500052853"/>
          <w:citation/>
        </w:sdtPr>
        <w:sdtEndPr/>
        <w:sdtContent>
          <w:r w:rsidR="00DE1572">
            <w:rPr>
              <w:rFonts w:ascii="Times New Roman" w:hAnsi="Times New Roman" w:cs="Times New Roman"/>
              <w:sz w:val="24"/>
              <w:szCs w:val="24"/>
            </w:rPr>
            <w:fldChar w:fldCharType="begin"/>
          </w:r>
          <w:r w:rsidR="00DE1572">
            <w:rPr>
              <w:rFonts w:ascii="Times New Roman" w:hAnsi="Times New Roman" w:cs="Times New Roman"/>
              <w:sz w:val="24"/>
              <w:szCs w:val="24"/>
            </w:rPr>
            <w:instrText xml:space="preserve"> CITATION McI20 \l 1033 </w:instrText>
          </w:r>
          <w:r w:rsidR="00DE1572">
            <w:rPr>
              <w:rFonts w:ascii="Times New Roman" w:hAnsi="Times New Roman" w:cs="Times New Roman"/>
              <w:sz w:val="24"/>
              <w:szCs w:val="24"/>
            </w:rPr>
            <w:fldChar w:fldCharType="separate"/>
          </w:r>
          <w:r w:rsidR="00DE1572" w:rsidRPr="00DE1572">
            <w:rPr>
              <w:rFonts w:ascii="Times New Roman" w:hAnsi="Times New Roman" w:cs="Times New Roman"/>
              <w:noProof/>
              <w:sz w:val="24"/>
              <w:szCs w:val="24"/>
            </w:rPr>
            <w:t>(McIntosh, 2020)</w:t>
          </w:r>
          <w:r w:rsidR="00DE1572">
            <w:rPr>
              <w:rFonts w:ascii="Times New Roman" w:hAnsi="Times New Roman" w:cs="Times New Roman"/>
              <w:sz w:val="24"/>
              <w:szCs w:val="24"/>
            </w:rPr>
            <w:fldChar w:fldCharType="end"/>
          </w:r>
        </w:sdtContent>
      </w:sdt>
      <w:r w:rsidR="00E356BA">
        <w:rPr>
          <w:rFonts w:ascii="Times New Roman" w:hAnsi="Times New Roman" w:cs="Times New Roman"/>
          <w:sz w:val="24"/>
          <w:szCs w:val="24"/>
        </w:rPr>
        <w:t xml:space="preserve">. </w:t>
      </w:r>
      <w:r w:rsidR="00DE1572" w:rsidRPr="00DE1572">
        <w:rPr>
          <w:rFonts w:ascii="Times New Roman" w:hAnsi="Times New Roman" w:cs="Times New Roman"/>
          <w:sz w:val="24"/>
          <w:szCs w:val="24"/>
        </w:rPr>
        <w:t>The</w:t>
      </w:r>
      <w:r w:rsidR="00DE1572" w:rsidRPr="00B705E1">
        <w:rPr>
          <w:rFonts w:ascii="Times New Roman" w:hAnsi="Times New Roman" w:cs="Times New Roman"/>
          <w:b/>
          <w:bCs/>
          <w:i/>
          <w:iCs/>
          <w:sz w:val="24"/>
          <w:szCs w:val="24"/>
        </w:rPr>
        <w:t xml:space="preserve"> economic</w:t>
      </w:r>
      <w:r w:rsidR="00DE1572" w:rsidRPr="00DE1572">
        <w:rPr>
          <w:rFonts w:ascii="Times New Roman" w:hAnsi="Times New Roman" w:cs="Times New Roman"/>
          <w:sz w:val="24"/>
          <w:szCs w:val="24"/>
        </w:rPr>
        <w:t xml:space="preserve"> factor is one of the most important in running a business and how profitable it is. These refer to consumer income, economic growth, employment</w:t>
      </w:r>
      <w:r w:rsidR="00E356BA">
        <w:rPr>
          <w:rFonts w:ascii="Times New Roman" w:hAnsi="Times New Roman" w:cs="Times New Roman"/>
          <w:sz w:val="24"/>
          <w:szCs w:val="24"/>
        </w:rPr>
        <w:t>,</w:t>
      </w:r>
      <w:r w:rsidR="00DE1572" w:rsidRPr="00DE1572">
        <w:rPr>
          <w:rFonts w:ascii="Times New Roman" w:hAnsi="Times New Roman" w:cs="Times New Roman"/>
          <w:sz w:val="24"/>
          <w:szCs w:val="24"/>
        </w:rPr>
        <w:t xml:space="preserve"> and other specific compartments</w:t>
      </w:r>
      <w:r w:rsidR="00A77697">
        <w:rPr>
          <w:rFonts w:ascii="Times New Roman" w:hAnsi="Times New Roman" w:cs="Times New Roman"/>
          <w:sz w:val="24"/>
          <w:szCs w:val="24"/>
        </w:rPr>
        <w:t xml:space="preserve"> </w:t>
      </w:r>
      <w:sdt>
        <w:sdtPr>
          <w:rPr>
            <w:rFonts w:ascii="Times New Roman" w:hAnsi="Times New Roman" w:cs="Times New Roman"/>
            <w:sz w:val="24"/>
            <w:szCs w:val="24"/>
          </w:rPr>
          <w:id w:val="80797962"/>
          <w:citation/>
        </w:sdtPr>
        <w:sdtEndPr/>
        <w:sdtContent>
          <w:r w:rsidR="00A77697">
            <w:rPr>
              <w:rFonts w:ascii="Times New Roman" w:hAnsi="Times New Roman" w:cs="Times New Roman"/>
              <w:sz w:val="24"/>
              <w:szCs w:val="24"/>
            </w:rPr>
            <w:fldChar w:fldCharType="begin"/>
          </w:r>
          <w:r w:rsidR="00A77697">
            <w:rPr>
              <w:rFonts w:ascii="Times New Roman" w:hAnsi="Times New Roman" w:cs="Times New Roman"/>
              <w:sz w:val="24"/>
              <w:szCs w:val="24"/>
            </w:rPr>
            <w:instrText xml:space="preserve"> CITATION Joh17 \l 1033 </w:instrText>
          </w:r>
          <w:r w:rsidR="00A77697">
            <w:rPr>
              <w:rFonts w:ascii="Times New Roman" w:hAnsi="Times New Roman" w:cs="Times New Roman"/>
              <w:sz w:val="24"/>
              <w:szCs w:val="24"/>
            </w:rPr>
            <w:fldChar w:fldCharType="separate"/>
          </w:r>
          <w:r w:rsidR="00A77697" w:rsidRPr="00A77697">
            <w:rPr>
              <w:rFonts w:ascii="Times New Roman" w:hAnsi="Times New Roman" w:cs="Times New Roman"/>
              <w:noProof/>
              <w:sz w:val="24"/>
              <w:szCs w:val="24"/>
            </w:rPr>
            <w:t>(Johnson &amp; Whittington, 2017)</w:t>
          </w:r>
          <w:r w:rsidR="00A77697">
            <w:rPr>
              <w:rFonts w:ascii="Times New Roman" w:hAnsi="Times New Roman" w:cs="Times New Roman"/>
              <w:sz w:val="24"/>
              <w:szCs w:val="24"/>
            </w:rPr>
            <w:fldChar w:fldCharType="end"/>
          </w:r>
        </w:sdtContent>
      </w:sdt>
      <w:r w:rsidR="00DE1572" w:rsidRPr="00DE1572">
        <w:rPr>
          <w:rFonts w:ascii="Times New Roman" w:hAnsi="Times New Roman" w:cs="Times New Roman"/>
          <w:sz w:val="24"/>
          <w:szCs w:val="24"/>
        </w:rPr>
        <w:t>.</w:t>
      </w:r>
      <w:r w:rsidR="00B705E1">
        <w:rPr>
          <w:rFonts w:ascii="Times New Roman" w:hAnsi="Times New Roman" w:cs="Times New Roman"/>
          <w:sz w:val="24"/>
          <w:szCs w:val="24"/>
        </w:rPr>
        <w:t xml:space="preserve"> </w:t>
      </w:r>
      <w:r w:rsidR="00B705E1" w:rsidRPr="00B705E1">
        <w:rPr>
          <w:rFonts w:ascii="Times New Roman" w:hAnsi="Times New Roman" w:cs="Times New Roman"/>
          <w:sz w:val="24"/>
          <w:szCs w:val="24"/>
        </w:rPr>
        <w:t>Just a few months after the announcement of the blockade, authorities announced that the British fashion industry is losing hundreds of thousands of jobs and suffering a huge drop in annual revenues as the pandemic hits large organizations such as</w:t>
      </w:r>
      <w:r w:rsidR="00337D06">
        <w:rPr>
          <w:rFonts w:ascii="Times New Roman" w:hAnsi="Times New Roman" w:cs="Times New Roman"/>
          <w:sz w:val="24"/>
          <w:szCs w:val="24"/>
        </w:rPr>
        <w:t xml:space="preserve"> </w:t>
      </w:r>
      <w:r w:rsidR="00B705E1" w:rsidRPr="00B705E1">
        <w:rPr>
          <w:rFonts w:ascii="Times New Roman" w:hAnsi="Times New Roman" w:cs="Times New Roman"/>
          <w:sz w:val="24"/>
          <w:szCs w:val="24"/>
        </w:rPr>
        <w:t>Burberry Group PLC and Ted Baker PLC. Respectively,</w:t>
      </w:r>
      <w:r w:rsidR="00337D06">
        <w:rPr>
          <w:rFonts w:ascii="Times New Roman" w:hAnsi="Times New Roman" w:cs="Times New Roman"/>
          <w:sz w:val="24"/>
          <w:szCs w:val="24"/>
        </w:rPr>
        <w:t xml:space="preserve"> </w:t>
      </w:r>
      <w:r w:rsidR="00B705E1" w:rsidRPr="00B705E1">
        <w:rPr>
          <w:rFonts w:ascii="Times New Roman" w:hAnsi="Times New Roman" w:cs="Times New Roman"/>
          <w:sz w:val="24"/>
          <w:szCs w:val="24"/>
        </w:rPr>
        <w:t>research firm Oxford Economics, has published a report mentioning that there are 240,000 direct job losses in the British fashion business, employing 890,000 people in 2019.</w:t>
      </w:r>
      <w:r w:rsidR="00337D06">
        <w:rPr>
          <w:rFonts w:ascii="Times New Roman" w:hAnsi="Times New Roman" w:cs="Times New Roman"/>
          <w:sz w:val="24"/>
          <w:szCs w:val="24"/>
        </w:rPr>
        <w:t xml:space="preserve"> </w:t>
      </w:r>
      <w:r w:rsidR="00337D06" w:rsidRPr="00337D06">
        <w:rPr>
          <w:rFonts w:ascii="Times New Roman" w:hAnsi="Times New Roman" w:cs="Times New Roman"/>
          <w:sz w:val="24"/>
          <w:szCs w:val="24"/>
        </w:rPr>
        <w:t>Speaking of the country's profit based on the fashion industry, Oxford Economics announces that UK revenues have fallen from 118 billion</w:t>
      </w:r>
      <w:r w:rsidR="00337D06">
        <w:rPr>
          <w:rFonts w:ascii="Times New Roman" w:hAnsi="Times New Roman" w:cs="Times New Roman"/>
          <w:sz w:val="24"/>
          <w:szCs w:val="24"/>
        </w:rPr>
        <w:t xml:space="preserve"> GBP</w:t>
      </w:r>
      <w:r w:rsidR="00337D06" w:rsidRPr="00337D06">
        <w:rPr>
          <w:rFonts w:ascii="Times New Roman" w:hAnsi="Times New Roman" w:cs="Times New Roman"/>
          <w:sz w:val="24"/>
          <w:szCs w:val="24"/>
        </w:rPr>
        <w:t xml:space="preserve"> to 88 billio</w:t>
      </w:r>
      <w:r w:rsidR="00337D06">
        <w:rPr>
          <w:rFonts w:ascii="Times New Roman" w:hAnsi="Times New Roman" w:cs="Times New Roman"/>
          <w:sz w:val="24"/>
          <w:szCs w:val="24"/>
        </w:rPr>
        <w:t xml:space="preserve">n GBP </w:t>
      </w:r>
      <w:sdt>
        <w:sdtPr>
          <w:rPr>
            <w:rFonts w:ascii="Times New Roman" w:hAnsi="Times New Roman" w:cs="Times New Roman"/>
            <w:sz w:val="24"/>
            <w:szCs w:val="24"/>
          </w:rPr>
          <w:id w:val="-1553150646"/>
          <w:citation/>
        </w:sdtPr>
        <w:sdtEndPr/>
        <w:sdtContent>
          <w:r w:rsidR="00337D06">
            <w:rPr>
              <w:rFonts w:ascii="Times New Roman" w:hAnsi="Times New Roman" w:cs="Times New Roman"/>
              <w:sz w:val="24"/>
              <w:szCs w:val="24"/>
            </w:rPr>
            <w:fldChar w:fldCharType="begin"/>
          </w:r>
          <w:r w:rsidR="00337D06">
            <w:rPr>
              <w:rFonts w:ascii="Times New Roman" w:hAnsi="Times New Roman" w:cs="Times New Roman"/>
              <w:sz w:val="24"/>
              <w:szCs w:val="24"/>
            </w:rPr>
            <w:instrText xml:space="preserve"> CITATION Nai20 \l 1033 </w:instrText>
          </w:r>
          <w:r w:rsidR="00337D06">
            <w:rPr>
              <w:rFonts w:ascii="Times New Roman" w:hAnsi="Times New Roman" w:cs="Times New Roman"/>
              <w:sz w:val="24"/>
              <w:szCs w:val="24"/>
            </w:rPr>
            <w:fldChar w:fldCharType="separate"/>
          </w:r>
          <w:r w:rsidR="00337D06" w:rsidRPr="00337D06">
            <w:rPr>
              <w:rFonts w:ascii="Times New Roman" w:hAnsi="Times New Roman" w:cs="Times New Roman"/>
              <w:noProof/>
              <w:sz w:val="24"/>
              <w:szCs w:val="24"/>
            </w:rPr>
            <w:t>(Naik, 2020)</w:t>
          </w:r>
          <w:r w:rsidR="00337D06">
            <w:rPr>
              <w:rFonts w:ascii="Times New Roman" w:hAnsi="Times New Roman" w:cs="Times New Roman"/>
              <w:sz w:val="24"/>
              <w:szCs w:val="24"/>
            </w:rPr>
            <w:fldChar w:fldCharType="end"/>
          </w:r>
        </w:sdtContent>
      </w:sdt>
      <w:r w:rsidR="00E356BA">
        <w:rPr>
          <w:rFonts w:ascii="Times New Roman" w:hAnsi="Times New Roman" w:cs="Times New Roman"/>
          <w:sz w:val="24"/>
          <w:szCs w:val="24"/>
        </w:rPr>
        <w:t xml:space="preserve">. </w:t>
      </w:r>
      <w:r w:rsidR="0055392C" w:rsidRPr="0055392C">
        <w:rPr>
          <w:rFonts w:ascii="Times New Roman" w:hAnsi="Times New Roman" w:cs="Times New Roman"/>
          <w:b/>
          <w:bCs/>
          <w:i/>
          <w:iCs/>
          <w:sz w:val="24"/>
          <w:szCs w:val="24"/>
        </w:rPr>
        <w:t xml:space="preserve">Social </w:t>
      </w:r>
      <w:r w:rsidR="0055392C" w:rsidRPr="0055392C">
        <w:rPr>
          <w:rFonts w:ascii="Times New Roman" w:hAnsi="Times New Roman" w:cs="Times New Roman"/>
          <w:sz w:val="24"/>
          <w:szCs w:val="24"/>
        </w:rPr>
        <w:t>factors refer to age and population growth, health awareness and the organization's attitude towards consumers. It is one of the most important because the way companies treat its consumers is the result of its profit. Demographic change is a threat to businesses that segment only by a certain age category. But people over time are interested in their health but not in material products. Thus, from this point of view, they start to draw attention to the quality of the clothes and how transparent their production process is. This factor also refers to how much today's teenagers are influenced by public figures on social networks about fashion. But both influential people and the media advertise not only the positive aspects about products but also the negative ones, such as about social responsibility, working conditions and others. An example is a fire in Bangladesh, at the Rana Plaza factory, which makes clothing for organizations such as Primark, where the building collapsed while employees were working</w:t>
      </w:r>
      <w:r w:rsidR="00DA314F">
        <w:rPr>
          <w:rFonts w:ascii="Times New Roman" w:hAnsi="Times New Roman" w:cs="Times New Roman"/>
          <w:sz w:val="24"/>
          <w:szCs w:val="24"/>
        </w:rPr>
        <w:t>,</w:t>
      </w:r>
      <w:r w:rsidR="0055392C" w:rsidRPr="0055392C">
        <w:rPr>
          <w:rFonts w:ascii="Times New Roman" w:hAnsi="Times New Roman" w:cs="Times New Roman"/>
          <w:sz w:val="24"/>
          <w:szCs w:val="24"/>
        </w:rPr>
        <w:t xml:space="preserve"> and more than 1,000 workers died. Following the awareness of this event, most customers have changed their attitude and behavior towards companies that do not respect and do not create working conditions to ensure the safety of workers</w:t>
      </w:r>
      <w:r w:rsidR="00D61AA2">
        <w:rPr>
          <w:rFonts w:ascii="Times New Roman" w:hAnsi="Times New Roman" w:cs="Times New Roman"/>
          <w:sz w:val="24"/>
          <w:szCs w:val="24"/>
        </w:rPr>
        <w:t xml:space="preserve"> </w:t>
      </w:r>
      <w:sdt>
        <w:sdtPr>
          <w:rPr>
            <w:rFonts w:ascii="Times New Roman" w:hAnsi="Times New Roman" w:cs="Times New Roman"/>
            <w:sz w:val="24"/>
            <w:szCs w:val="24"/>
          </w:rPr>
          <w:id w:val="1527902621"/>
          <w:citation/>
        </w:sdtPr>
        <w:sdtEndPr/>
        <w:sdtContent>
          <w:r w:rsidR="00D61AA2">
            <w:rPr>
              <w:rFonts w:ascii="Times New Roman" w:hAnsi="Times New Roman" w:cs="Times New Roman"/>
              <w:sz w:val="24"/>
              <w:szCs w:val="24"/>
            </w:rPr>
            <w:fldChar w:fldCharType="begin"/>
          </w:r>
          <w:r w:rsidR="00D61AA2">
            <w:rPr>
              <w:rFonts w:ascii="Times New Roman" w:hAnsi="Times New Roman" w:cs="Times New Roman"/>
              <w:sz w:val="24"/>
              <w:szCs w:val="24"/>
            </w:rPr>
            <w:instrText xml:space="preserve"> CITATION Mar201 \l 1033 </w:instrText>
          </w:r>
          <w:r w:rsidR="00D61AA2">
            <w:rPr>
              <w:rFonts w:ascii="Times New Roman" w:hAnsi="Times New Roman" w:cs="Times New Roman"/>
              <w:sz w:val="24"/>
              <w:szCs w:val="24"/>
            </w:rPr>
            <w:fldChar w:fldCharType="separate"/>
          </w:r>
          <w:r w:rsidR="00D61AA2" w:rsidRPr="00D61AA2">
            <w:rPr>
              <w:rFonts w:ascii="Times New Roman" w:hAnsi="Times New Roman" w:cs="Times New Roman"/>
              <w:noProof/>
              <w:sz w:val="24"/>
              <w:szCs w:val="24"/>
            </w:rPr>
            <w:t>(Martinez-Pardo &amp; Razv, 2020)</w:t>
          </w:r>
          <w:r w:rsidR="00D61AA2">
            <w:rPr>
              <w:rFonts w:ascii="Times New Roman" w:hAnsi="Times New Roman" w:cs="Times New Roman"/>
              <w:sz w:val="24"/>
              <w:szCs w:val="24"/>
            </w:rPr>
            <w:fldChar w:fldCharType="end"/>
          </w:r>
        </w:sdtContent>
      </w:sdt>
      <w:r w:rsidR="0055392C" w:rsidRPr="0055392C">
        <w:rPr>
          <w:rFonts w:ascii="Times New Roman" w:hAnsi="Times New Roman" w:cs="Times New Roman"/>
          <w:sz w:val="24"/>
          <w:szCs w:val="24"/>
        </w:rPr>
        <w:t>.</w:t>
      </w:r>
      <w:r w:rsidR="00E356BA">
        <w:rPr>
          <w:rFonts w:ascii="Times New Roman" w:hAnsi="Times New Roman" w:cs="Times New Roman"/>
          <w:sz w:val="24"/>
          <w:szCs w:val="24"/>
        </w:rPr>
        <w:t xml:space="preserve"> </w:t>
      </w:r>
      <w:r w:rsidR="00DA314F" w:rsidRPr="00DA314F">
        <w:rPr>
          <w:rFonts w:ascii="Times New Roman" w:hAnsi="Times New Roman" w:cs="Times New Roman"/>
          <w:sz w:val="24"/>
          <w:szCs w:val="24"/>
        </w:rPr>
        <w:t>In the fast-</w:t>
      </w:r>
      <w:r w:rsidR="00DA314F" w:rsidRPr="00DA314F">
        <w:rPr>
          <w:rFonts w:ascii="Times New Roman" w:hAnsi="Times New Roman" w:cs="Times New Roman"/>
          <w:sz w:val="24"/>
          <w:szCs w:val="24"/>
        </w:rPr>
        <w:lastRenderedPageBreak/>
        <w:t xml:space="preserve">paced century we are in, the </w:t>
      </w:r>
      <w:r w:rsidR="00DA314F" w:rsidRPr="00DA314F">
        <w:rPr>
          <w:rFonts w:ascii="Times New Roman" w:hAnsi="Times New Roman" w:cs="Times New Roman"/>
          <w:b/>
          <w:bCs/>
          <w:i/>
          <w:iCs/>
          <w:sz w:val="24"/>
          <w:szCs w:val="24"/>
        </w:rPr>
        <w:t>technological</w:t>
      </w:r>
      <w:r w:rsidR="00DA314F" w:rsidRPr="00DA314F">
        <w:rPr>
          <w:rFonts w:ascii="Times New Roman" w:hAnsi="Times New Roman" w:cs="Times New Roman"/>
          <w:sz w:val="24"/>
          <w:szCs w:val="24"/>
        </w:rPr>
        <w:t xml:space="preserve"> factor is extremely important. The technological factor is responsible for all the stages in which a clothing product can be found, such as production, advertising</w:t>
      </w:r>
      <w:r w:rsidR="00DA314F">
        <w:rPr>
          <w:rFonts w:ascii="Times New Roman" w:hAnsi="Times New Roman" w:cs="Times New Roman"/>
          <w:sz w:val="24"/>
          <w:szCs w:val="24"/>
        </w:rPr>
        <w:t>,</w:t>
      </w:r>
      <w:r w:rsidR="00DA314F" w:rsidRPr="00DA314F">
        <w:rPr>
          <w:rFonts w:ascii="Times New Roman" w:hAnsi="Times New Roman" w:cs="Times New Roman"/>
          <w:sz w:val="24"/>
          <w:szCs w:val="24"/>
        </w:rPr>
        <w:t xml:space="preserve"> and supply to customers. The advent of the Internet has also made the fashion industry easier to meet the demands of the market and consumers. During this time when all stores were closed, online sales were in vogue in the fashion industry, so people could order clothing online to meet their needs.</w:t>
      </w:r>
      <w:r w:rsidR="00DA314F">
        <w:rPr>
          <w:rFonts w:ascii="Times New Roman" w:hAnsi="Times New Roman" w:cs="Times New Roman"/>
          <w:sz w:val="24"/>
          <w:szCs w:val="24"/>
        </w:rPr>
        <w:t xml:space="preserve"> </w:t>
      </w:r>
      <w:r w:rsidR="00DA314F" w:rsidRPr="00DA314F">
        <w:rPr>
          <w:rFonts w:ascii="Times New Roman" w:hAnsi="Times New Roman" w:cs="Times New Roman"/>
          <w:sz w:val="24"/>
          <w:szCs w:val="24"/>
        </w:rPr>
        <w:t>This stage was called an unprecedented digital transformation and respectively companies with in-depth digital knowledge and who knew how to sell their digital products despite the situation survived much better</w:t>
      </w:r>
      <w:r w:rsidR="005871F9">
        <w:rPr>
          <w:rFonts w:ascii="Times New Roman" w:hAnsi="Times New Roman" w:cs="Times New Roman"/>
          <w:sz w:val="24"/>
          <w:szCs w:val="24"/>
        </w:rPr>
        <w:t xml:space="preserve"> </w:t>
      </w:r>
      <w:sdt>
        <w:sdtPr>
          <w:rPr>
            <w:rFonts w:ascii="Times New Roman" w:hAnsi="Times New Roman" w:cs="Times New Roman"/>
            <w:sz w:val="24"/>
            <w:szCs w:val="24"/>
          </w:rPr>
          <w:id w:val="157891677"/>
          <w:citation/>
        </w:sdtPr>
        <w:sdtEndPr/>
        <w:sdtContent>
          <w:r w:rsidR="005871F9">
            <w:rPr>
              <w:rFonts w:ascii="Times New Roman" w:hAnsi="Times New Roman" w:cs="Times New Roman"/>
              <w:sz w:val="24"/>
              <w:szCs w:val="24"/>
            </w:rPr>
            <w:fldChar w:fldCharType="begin"/>
          </w:r>
          <w:r w:rsidR="005871F9">
            <w:rPr>
              <w:rFonts w:ascii="Times New Roman" w:hAnsi="Times New Roman" w:cs="Times New Roman"/>
              <w:sz w:val="24"/>
              <w:szCs w:val="24"/>
            </w:rPr>
            <w:instrText xml:space="preserve"> CITATION Gon20 \l 1033 </w:instrText>
          </w:r>
          <w:r w:rsidR="005871F9">
            <w:rPr>
              <w:rFonts w:ascii="Times New Roman" w:hAnsi="Times New Roman" w:cs="Times New Roman"/>
              <w:sz w:val="24"/>
              <w:szCs w:val="24"/>
            </w:rPr>
            <w:fldChar w:fldCharType="separate"/>
          </w:r>
          <w:r w:rsidR="005871F9" w:rsidRPr="005871F9">
            <w:rPr>
              <w:rFonts w:ascii="Times New Roman" w:hAnsi="Times New Roman" w:cs="Times New Roman"/>
              <w:noProof/>
              <w:sz w:val="24"/>
              <w:szCs w:val="24"/>
            </w:rPr>
            <w:t>(Gonzalo, 2020)</w:t>
          </w:r>
          <w:r w:rsidR="005871F9">
            <w:rPr>
              <w:rFonts w:ascii="Times New Roman" w:hAnsi="Times New Roman" w:cs="Times New Roman"/>
              <w:sz w:val="24"/>
              <w:szCs w:val="24"/>
            </w:rPr>
            <w:fldChar w:fldCharType="end"/>
          </w:r>
        </w:sdtContent>
      </w:sdt>
      <w:r w:rsidR="00DA314F" w:rsidRPr="00DA314F">
        <w:rPr>
          <w:rFonts w:ascii="Times New Roman" w:hAnsi="Times New Roman" w:cs="Times New Roman"/>
          <w:sz w:val="24"/>
          <w:szCs w:val="24"/>
        </w:rPr>
        <w:t>.</w:t>
      </w:r>
      <w:r w:rsidR="005871F9">
        <w:rPr>
          <w:rFonts w:ascii="Times New Roman" w:hAnsi="Times New Roman" w:cs="Times New Roman"/>
          <w:sz w:val="24"/>
          <w:szCs w:val="24"/>
        </w:rPr>
        <w:t xml:space="preserve"> </w:t>
      </w:r>
      <w:r w:rsidR="005871F9" w:rsidRPr="005871F9">
        <w:rPr>
          <w:rFonts w:ascii="Times New Roman" w:hAnsi="Times New Roman" w:cs="Times New Roman"/>
          <w:sz w:val="24"/>
          <w:szCs w:val="24"/>
        </w:rPr>
        <w:t>For example, as winners of the pandemic in the fashion industry can be considered stores such as</w:t>
      </w:r>
      <w:r w:rsidR="000915F4">
        <w:rPr>
          <w:rFonts w:ascii="Times New Roman" w:hAnsi="Times New Roman" w:cs="Times New Roman"/>
          <w:sz w:val="24"/>
          <w:szCs w:val="24"/>
        </w:rPr>
        <w:t xml:space="preserve"> </w:t>
      </w:r>
      <w:r w:rsidR="000915F4" w:rsidRPr="000915F4">
        <w:rPr>
          <w:rFonts w:ascii="Times New Roman" w:hAnsi="Times New Roman" w:cs="Times New Roman"/>
          <w:sz w:val="24"/>
          <w:szCs w:val="24"/>
        </w:rPr>
        <w:t>H&amp;M, Hugo Boss,</w:t>
      </w:r>
      <w:r w:rsidR="000915F4">
        <w:rPr>
          <w:rFonts w:ascii="Times New Roman" w:hAnsi="Times New Roman" w:cs="Times New Roman"/>
          <w:sz w:val="24"/>
          <w:szCs w:val="24"/>
        </w:rPr>
        <w:t xml:space="preserve"> Zalando,</w:t>
      </w:r>
      <w:r w:rsidR="000915F4" w:rsidRPr="000915F4">
        <w:rPr>
          <w:rFonts w:ascii="Times New Roman" w:hAnsi="Times New Roman" w:cs="Times New Roman"/>
          <w:sz w:val="24"/>
          <w:szCs w:val="24"/>
        </w:rPr>
        <w:t xml:space="preserve"> Puma and Inditex</w:t>
      </w:r>
      <w:r w:rsidR="000915F4">
        <w:rPr>
          <w:rFonts w:ascii="Times New Roman" w:hAnsi="Times New Roman" w:cs="Times New Roman"/>
          <w:sz w:val="24"/>
          <w:szCs w:val="24"/>
        </w:rPr>
        <w:t xml:space="preserve">. </w:t>
      </w:r>
      <w:r w:rsidR="005871F9" w:rsidRPr="005871F9">
        <w:rPr>
          <w:rFonts w:ascii="Times New Roman" w:hAnsi="Times New Roman" w:cs="Times New Roman"/>
          <w:sz w:val="24"/>
          <w:szCs w:val="24"/>
        </w:rPr>
        <w:t>This is due to the large number of online sales. Even if the stores have reopened, they still record a higher profit from online sales than offline ones</w:t>
      </w:r>
      <w:sdt>
        <w:sdtPr>
          <w:rPr>
            <w:rFonts w:ascii="Times New Roman" w:hAnsi="Times New Roman" w:cs="Times New Roman"/>
            <w:sz w:val="24"/>
            <w:szCs w:val="24"/>
          </w:rPr>
          <w:id w:val="333811824"/>
          <w:citation/>
        </w:sdtPr>
        <w:sdtEndPr/>
        <w:sdtContent>
          <w:r w:rsidR="000915F4">
            <w:rPr>
              <w:rFonts w:ascii="Times New Roman" w:hAnsi="Times New Roman" w:cs="Times New Roman"/>
              <w:sz w:val="24"/>
              <w:szCs w:val="24"/>
            </w:rPr>
            <w:fldChar w:fldCharType="begin"/>
          </w:r>
          <w:r w:rsidR="000915F4">
            <w:rPr>
              <w:rFonts w:ascii="Times New Roman" w:hAnsi="Times New Roman" w:cs="Times New Roman"/>
              <w:sz w:val="24"/>
              <w:szCs w:val="24"/>
            </w:rPr>
            <w:instrText xml:space="preserve"> CITATION Bus20 \l 1033 </w:instrText>
          </w:r>
          <w:r w:rsidR="000915F4">
            <w:rPr>
              <w:rFonts w:ascii="Times New Roman" w:hAnsi="Times New Roman" w:cs="Times New Roman"/>
              <w:sz w:val="24"/>
              <w:szCs w:val="24"/>
            </w:rPr>
            <w:fldChar w:fldCharType="separate"/>
          </w:r>
          <w:r w:rsidR="000915F4">
            <w:rPr>
              <w:rFonts w:ascii="Times New Roman" w:hAnsi="Times New Roman" w:cs="Times New Roman"/>
              <w:noProof/>
              <w:sz w:val="24"/>
              <w:szCs w:val="24"/>
            </w:rPr>
            <w:t xml:space="preserve"> </w:t>
          </w:r>
          <w:r w:rsidR="000915F4" w:rsidRPr="000915F4">
            <w:rPr>
              <w:rFonts w:ascii="Times New Roman" w:hAnsi="Times New Roman" w:cs="Times New Roman"/>
              <w:noProof/>
              <w:sz w:val="24"/>
              <w:szCs w:val="24"/>
            </w:rPr>
            <w:t>(Business of Fashion, 2020)</w:t>
          </w:r>
          <w:r w:rsidR="000915F4">
            <w:rPr>
              <w:rFonts w:ascii="Times New Roman" w:hAnsi="Times New Roman" w:cs="Times New Roman"/>
              <w:sz w:val="24"/>
              <w:szCs w:val="24"/>
            </w:rPr>
            <w:fldChar w:fldCharType="end"/>
          </w:r>
        </w:sdtContent>
      </w:sdt>
      <w:r w:rsidR="000915F4">
        <w:rPr>
          <w:rFonts w:ascii="Times New Roman" w:hAnsi="Times New Roman" w:cs="Times New Roman"/>
          <w:sz w:val="24"/>
          <w:szCs w:val="24"/>
        </w:rPr>
        <w:t>.</w:t>
      </w:r>
      <w:r w:rsidR="00E356BA">
        <w:rPr>
          <w:rFonts w:ascii="Times New Roman" w:hAnsi="Times New Roman" w:cs="Times New Roman"/>
          <w:sz w:val="24"/>
          <w:szCs w:val="24"/>
        </w:rPr>
        <w:t xml:space="preserve"> </w:t>
      </w:r>
      <w:r w:rsidR="00370842" w:rsidRPr="00370842">
        <w:rPr>
          <w:rFonts w:ascii="Times New Roman" w:hAnsi="Times New Roman" w:cs="Times New Roman"/>
          <w:sz w:val="24"/>
          <w:szCs w:val="24"/>
        </w:rPr>
        <w:t xml:space="preserve">The </w:t>
      </w:r>
      <w:r w:rsidR="00370842" w:rsidRPr="00370842">
        <w:rPr>
          <w:rFonts w:ascii="Times New Roman" w:hAnsi="Times New Roman" w:cs="Times New Roman"/>
          <w:b/>
          <w:bCs/>
          <w:i/>
          <w:iCs/>
          <w:sz w:val="24"/>
          <w:szCs w:val="24"/>
        </w:rPr>
        <w:t xml:space="preserve">environmental </w:t>
      </w:r>
      <w:r w:rsidR="00370842" w:rsidRPr="00370842">
        <w:rPr>
          <w:rFonts w:ascii="Times New Roman" w:hAnsi="Times New Roman" w:cs="Times New Roman"/>
          <w:sz w:val="24"/>
          <w:szCs w:val="24"/>
        </w:rPr>
        <w:t>factor is also among the most important. In the last period, people tend towards a healthier lifestyle, they value more natural products, which do not pollute, do not pose a danger to the health of millet and people. These are treated by marketers as consumer requirements as they tend to create a business in a responsible and safe way for the environment. But all this has become important because in the world more and more raw materials are becoming a deficit.</w:t>
      </w:r>
      <w:r w:rsidR="00370842">
        <w:rPr>
          <w:rFonts w:ascii="Times New Roman" w:hAnsi="Times New Roman" w:cs="Times New Roman"/>
          <w:sz w:val="24"/>
          <w:szCs w:val="24"/>
        </w:rPr>
        <w:t xml:space="preserve"> </w:t>
      </w:r>
      <w:r w:rsidR="00370842" w:rsidRPr="00370842">
        <w:rPr>
          <w:rFonts w:ascii="Times New Roman" w:hAnsi="Times New Roman" w:cs="Times New Roman"/>
          <w:sz w:val="24"/>
          <w:szCs w:val="24"/>
        </w:rPr>
        <w:t>It could have a special impact on the fashion industry, climate change, global warming or any other event that would happen and affect everyone, such as Coronavirus</w:t>
      </w:r>
      <w:r w:rsidR="00370842">
        <w:rPr>
          <w:rFonts w:ascii="Times New Roman" w:hAnsi="Times New Roman" w:cs="Times New Roman"/>
          <w:sz w:val="24"/>
          <w:szCs w:val="24"/>
        </w:rPr>
        <w:t xml:space="preserve"> </w:t>
      </w:r>
      <w:sdt>
        <w:sdtPr>
          <w:rPr>
            <w:rFonts w:ascii="Times New Roman" w:hAnsi="Times New Roman" w:cs="Times New Roman"/>
            <w:sz w:val="24"/>
            <w:szCs w:val="24"/>
          </w:rPr>
          <w:id w:val="894318249"/>
          <w:citation/>
        </w:sdtPr>
        <w:sdtEndPr/>
        <w:sdtContent>
          <w:r w:rsidR="00146F80">
            <w:rPr>
              <w:rFonts w:ascii="Times New Roman" w:hAnsi="Times New Roman" w:cs="Times New Roman"/>
              <w:sz w:val="24"/>
              <w:szCs w:val="24"/>
            </w:rPr>
            <w:fldChar w:fldCharType="begin"/>
          </w:r>
          <w:r w:rsidR="00146F80">
            <w:rPr>
              <w:rFonts w:ascii="Times New Roman" w:hAnsi="Times New Roman" w:cs="Times New Roman"/>
              <w:sz w:val="24"/>
              <w:szCs w:val="24"/>
            </w:rPr>
            <w:instrText xml:space="preserve"> CITATION Cha18 \l 1033 </w:instrText>
          </w:r>
          <w:r w:rsidR="00146F80">
            <w:rPr>
              <w:rFonts w:ascii="Times New Roman" w:hAnsi="Times New Roman" w:cs="Times New Roman"/>
              <w:sz w:val="24"/>
              <w:szCs w:val="24"/>
            </w:rPr>
            <w:fldChar w:fldCharType="separate"/>
          </w:r>
          <w:r w:rsidR="00146F80" w:rsidRPr="00146F80">
            <w:rPr>
              <w:rFonts w:ascii="Times New Roman" w:hAnsi="Times New Roman" w:cs="Times New Roman"/>
              <w:noProof/>
              <w:sz w:val="24"/>
              <w:szCs w:val="24"/>
            </w:rPr>
            <w:t>(Chavan, 2018)</w:t>
          </w:r>
          <w:r w:rsidR="00146F80">
            <w:rPr>
              <w:rFonts w:ascii="Times New Roman" w:hAnsi="Times New Roman" w:cs="Times New Roman"/>
              <w:sz w:val="24"/>
              <w:szCs w:val="24"/>
            </w:rPr>
            <w:fldChar w:fldCharType="end"/>
          </w:r>
        </w:sdtContent>
      </w:sdt>
      <w:r w:rsidR="00E356BA">
        <w:rPr>
          <w:rFonts w:ascii="Times New Roman" w:hAnsi="Times New Roman" w:cs="Times New Roman"/>
          <w:sz w:val="24"/>
          <w:szCs w:val="24"/>
        </w:rPr>
        <w:t>.</w:t>
      </w:r>
    </w:p>
    <w:p w14:paraId="299CE43C" w14:textId="3FF35D96" w:rsidR="00045311" w:rsidRDefault="00146F80" w:rsidP="00370842">
      <w:pPr>
        <w:spacing w:line="360" w:lineRule="auto"/>
        <w:jc w:val="both"/>
        <w:rPr>
          <w:rFonts w:ascii="Times New Roman" w:hAnsi="Times New Roman" w:cs="Times New Roman"/>
          <w:sz w:val="24"/>
          <w:szCs w:val="24"/>
        </w:rPr>
      </w:pPr>
      <w:r w:rsidRPr="00146F80">
        <w:rPr>
          <w:rFonts w:ascii="Times New Roman" w:hAnsi="Times New Roman" w:cs="Times New Roman"/>
          <w:sz w:val="24"/>
          <w:szCs w:val="24"/>
        </w:rPr>
        <w:t>Therefore</w:t>
      </w:r>
      <w:r w:rsidR="00E356BA">
        <w:rPr>
          <w:rFonts w:ascii="Times New Roman" w:hAnsi="Times New Roman" w:cs="Times New Roman"/>
          <w:sz w:val="24"/>
          <w:szCs w:val="24"/>
        </w:rPr>
        <w:t>,</w:t>
      </w:r>
      <w:r w:rsidRPr="00146F80">
        <w:rPr>
          <w:rFonts w:ascii="Times New Roman" w:hAnsi="Times New Roman" w:cs="Times New Roman"/>
          <w:sz w:val="24"/>
          <w:szCs w:val="24"/>
        </w:rPr>
        <w:t xml:space="preserve"> all the major environmental factors known as Pestel are of particular importance to the fashion industry. Each of them participates in the profit of the business but also affects it. During the pandemic, marketers conscientiously analyze the impact of each factor so that they can distinguish which are the right strategies to apply in order</w:t>
      </w:r>
      <w:r w:rsidR="00E356BA">
        <w:rPr>
          <w:rFonts w:ascii="Times New Roman" w:hAnsi="Times New Roman" w:cs="Times New Roman"/>
          <w:sz w:val="24"/>
          <w:szCs w:val="24"/>
        </w:rPr>
        <w:t>,</w:t>
      </w:r>
      <w:r w:rsidRPr="00146F80">
        <w:rPr>
          <w:rFonts w:ascii="Times New Roman" w:hAnsi="Times New Roman" w:cs="Times New Roman"/>
          <w:sz w:val="24"/>
          <w:szCs w:val="24"/>
        </w:rPr>
        <w:t xml:space="preserve"> to survive as a business in the market.</w:t>
      </w:r>
    </w:p>
    <w:p w14:paraId="48D8CB12" w14:textId="010D1CD1" w:rsidR="00E356BA" w:rsidRPr="006E7772" w:rsidRDefault="006E7772" w:rsidP="006E7772">
      <w:pPr>
        <w:pStyle w:val="Heading1"/>
        <w:rPr>
          <w:rFonts w:ascii="Times New Roman" w:hAnsi="Times New Roman" w:cs="Times New Roman"/>
        </w:rPr>
      </w:pPr>
      <w:bookmarkStart w:id="3" w:name="_Toc71052031"/>
      <w:r w:rsidRPr="006E7772">
        <w:rPr>
          <w:rFonts w:ascii="Times New Roman" w:hAnsi="Times New Roman" w:cs="Times New Roman"/>
        </w:rPr>
        <w:t>Adaptation of fashion companies during Covid-19</w:t>
      </w:r>
      <w:bookmarkEnd w:id="3"/>
    </w:p>
    <w:p w14:paraId="0E48FF5A" w14:textId="22FFB969" w:rsidR="00DE1572" w:rsidRDefault="0078178A" w:rsidP="001D6E0C">
      <w:pPr>
        <w:spacing w:line="360" w:lineRule="auto"/>
        <w:jc w:val="both"/>
        <w:rPr>
          <w:rFonts w:ascii="Times New Roman" w:hAnsi="Times New Roman" w:cs="Times New Roman"/>
          <w:sz w:val="24"/>
          <w:szCs w:val="24"/>
        </w:rPr>
      </w:pPr>
      <w:r w:rsidRPr="0078178A">
        <w:rPr>
          <w:rFonts w:ascii="Times New Roman" w:hAnsi="Times New Roman" w:cs="Times New Roman"/>
          <w:sz w:val="24"/>
          <w:szCs w:val="24"/>
        </w:rPr>
        <w:t>During the pandemic, the fashion industry had the largest reset. In general, all organizations suffered, but the pandemic was not just a reason to lose business. Marketers have adapted to these conditions so that they have invested more effort in digitalism in order</w:t>
      </w:r>
      <w:r w:rsidR="006E7772">
        <w:rPr>
          <w:rFonts w:ascii="Times New Roman" w:hAnsi="Times New Roman" w:cs="Times New Roman"/>
          <w:sz w:val="24"/>
          <w:szCs w:val="24"/>
        </w:rPr>
        <w:t>,</w:t>
      </w:r>
      <w:r w:rsidRPr="0078178A">
        <w:rPr>
          <w:rFonts w:ascii="Times New Roman" w:hAnsi="Times New Roman" w:cs="Times New Roman"/>
          <w:sz w:val="24"/>
          <w:szCs w:val="24"/>
        </w:rPr>
        <w:t xml:space="preserve"> to sell their products online. This strategy model is not only to survive the pandemic but is an effective way to better position itself on the online market taking into</w:t>
      </w:r>
      <w:r>
        <w:rPr>
          <w:rFonts w:ascii="Times New Roman" w:hAnsi="Times New Roman" w:cs="Times New Roman"/>
          <w:sz w:val="24"/>
          <w:szCs w:val="24"/>
        </w:rPr>
        <w:t>,</w:t>
      </w:r>
      <w:r w:rsidRPr="0078178A">
        <w:rPr>
          <w:rFonts w:ascii="Times New Roman" w:hAnsi="Times New Roman" w:cs="Times New Roman"/>
          <w:sz w:val="24"/>
          <w:szCs w:val="24"/>
        </w:rPr>
        <w:t xml:space="preserve"> account the century of technology in which we are.</w:t>
      </w:r>
      <w:r>
        <w:rPr>
          <w:rFonts w:ascii="Times New Roman" w:hAnsi="Times New Roman" w:cs="Times New Roman"/>
          <w:sz w:val="24"/>
          <w:szCs w:val="24"/>
        </w:rPr>
        <w:t xml:space="preserve"> </w:t>
      </w:r>
      <w:r w:rsidRPr="0078178A">
        <w:rPr>
          <w:rFonts w:ascii="Times New Roman" w:hAnsi="Times New Roman" w:cs="Times New Roman"/>
          <w:sz w:val="24"/>
          <w:szCs w:val="24"/>
        </w:rPr>
        <w:t>To thrive in a pandemic, organizations have accepted this challenge and implemented various strategies to continue to operate in any form</w:t>
      </w:r>
      <w:r w:rsidR="00E25B58">
        <w:rPr>
          <w:rFonts w:ascii="Times New Roman" w:hAnsi="Times New Roman" w:cs="Times New Roman"/>
          <w:sz w:val="24"/>
          <w:szCs w:val="24"/>
        </w:rPr>
        <w:t xml:space="preserve"> </w:t>
      </w:r>
      <w:sdt>
        <w:sdtPr>
          <w:rPr>
            <w:rFonts w:ascii="Times New Roman" w:hAnsi="Times New Roman" w:cs="Times New Roman"/>
            <w:sz w:val="24"/>
            <w:szCs w:val="24"/>
          </w:rPr>
          <w:id w:val="-2014065718"/>
          <w:citation/>
        </w:sdtPr>
        <w:sdtEndPr/>
        <w:sdtContent>
          <w:r w:rsidR="00E25B58">
            <w:rPr>
              <w:rFonts w:ascii="Times New Roman" w:hAnsi="Times New Roman" w:cs="Times New Roman"/>
              <w:sz w:val="24"/>
              <w:szCs w:val="24"/>
            </w:rPr>
            <w:fldChar w:fldCharType="begin"/>
          </w:r>
          <w:r w:rsidR="00E25B58">
            <w:rPr>
              <w:rFonts w:ascii="Times New Roman" w:hAnsi="Times New Roman" w:cs="Times New Roman"/>
              <w:sz w:val="24"/>
              <w:szCs w:val="24"/>
            </w:rPr>
            <w:instrText xml:space="preserve"> CITATION Fas20 \l 1033 </w:instrText>
          </w:r>
          <w:r w:rsidR="00E25B58">
            <w:rPr>
              <w:rFonts w:ascii="Times New Roman" w:hAnsi="Times New Roman" w:cs="Times New Roman"/>
              <w:sz w:val="24"/>
              <w:szCs w:val="24"/>
            </w:rPr>
            <w:fldChar w:fldCharType="separate"/>
          </w:r>
          <w:r w:rsidR="00E25B58" w:rsidRPr="00E25B58">
            <w:rPr>
              <w:rFonts w:ascii="Times New Roman" w:hAnsi="Times New Roman" w:cs="Times New Roman"/>
              <w:noProof/>
              <w:sz w:val="24"/>
              <w:szCs w:val="24"/>
            </w:rPr>
            <w:t>(Fashion Revolution, 2020)</w:t>
          </w:r>
          <w:r w:rsidR="00E25B58">
            <w:rPr>
              <w:rFonts w:ascii="Times New Roman" w:hAnsi="Times New Roman" w:cs="Times New Roman"/>
              <w:sz w:val="24"/>
              <w:szCs w:val="24"/>
            </w:rPr>
            <w:fldChar w:fldCharType="end"/>
          </w:r>
        </w:sdtContent>
      </w:sdt>
      <w:r w:rsidRPr="0078178A">
        <w:rPr>
          <w:rFonts w:ascii="Times New Roman" w:hAnsi="Times New Roman" w:cs="Times New Roman"/>
          <w:sz w:val="24"/>
          <w:szCs w:val="24"/>
        </w:rPr>
        <w:t>.</w:t>
      </w:r>
      <w:r>
        <w:rPr>
          <w:rFonts w:ascii="Times New Roman" w:hAnsi="Times New Roman" w:cs="Times New Roman"/>
          <w:sz w:val="24"/>
          <w:szCs w:val="24"/>
        </w:rPr>
        <w:t xml:space="preserve"> </w:t>
      </w:r>
    </w:p>
    <w:p w14:paraId="3DC9F701" w14:textId="2C995450" w:rsidR="006E7772" w:rsidRPr="006E7772" w:rsidRDefault="006E7772" w:rsidP="006E7772">
      <w:pPr>
        <w:pStyle w:val="Heading2"/>
        <w:rPr>
          <w:rFonts w:ascii="Times New Roman" w:hAnsi="Times New Roman" w:cs="Times New Roman"/>
          <w:sz w:val="28"/>
          <w:szCs w:val="28"/>
        </w:rPr>
      </w:pPr>
      <w:r>
        <w:rPr>
          <w:rFonts w:ascii="Times New Roman" w:hAnsi="Times New Roman" w:cs="Times New Roman"/>
          <w:sz w:val="28"/>
          <w:szCs w:val="28"/>
        </w:rPr>
        <w:lastRenderedPageBreak/>
        <w:t xml:space="preserve">      </w:t>
      </w:r>
      <w:bookmarkStart w:id="4" w:name="_Toc71052032"/>
      <w:r w:rsidR="005A17EE">
        <w:rPr>
          <w:rFonts w:ascii="Times New Roman" w:hAnsi="Times New Roman" w:cs="Times New Roman"/>
          <w:sz w:val="28"/>
          <w:szCs w:val="28"/>
        </w:rPr>
        <w:t>Experience through screens</w:t>
      </w:r>
      <w:bookmarkEnd w:id="4"/>
    </w:p>
    <w:p w14:paraId="0426FB33" w14:textId="667F90E4" w:rsidR="005A17EE" w:rsidRDefault="0078178A" w:rsidP="00FA7999">
      <w:pPr>
        <w:spacing w:line="360" w:lineRule="auto"/>
        <w:jc w:val="both"/>
        <w:rPr>
          <w:rFonts w:ascii="Times New Roman" w:hAnsi="Times New Roman" w:cs="Times New Roman"/>
          <w:sz w:val="24"/>
          <w:szCs w:val="24"/>
        </w:rPr>
      </w:pPr>
      <w:r w:rsidRPr="00E25B58">
        <w:rPr>
          <w:rFonts w:ascii="Times New Roman" w:hAnsi="Times New Roman" w:cs="Times New Roman"/>
          <w:sz w:val="24"/>
          <w:szCs w:val="24"/>
        </w:rPr>
        <w:t>Marketers have tried to offer</w:t>
      </w:r>
      <w:r w:rsidRPr="0078178A">
        <w:rPr>
          <w:rFonts w:ascii="Times New Roman" w:hAnsi="Times New Roman" w:cs="Times New Roman"/>
          <w:b/>
          <w:bCs/>
          <w:i/>
          <w:iCs/>
          <w:sz w:val="24"/>
          <w:szCs w:val="24"/>
        </w:rPr>
        <w:t xml:space="preserve"> </w:t>
      </w:r>
      <w:r w:rsidRPr="005A17EE">
        <w:rPr>
          <w:rFonts w:ascii="Times New Roman" w:hAnsi="Times New Roman" w:cs="Times New Roman"/>
          <w:sz w:val="24"/>
          <w:szCs w:val="24"/>
        </w:rPr>
        <w:t>an experience through screens</w:t>
      </w:r>
      <w:r w:rsidRPr="0078178A">
        <w:rPr>
          <w:rFonts w:ascii="Times New Roman" w:hAnsi="Times New Roman" w:cs="Times New Roman"/>
          <w:b/>
          <w:bCs/>
          <w:i/>
          <w:iCs/>
          <w:sz w:val="24"/>
          <w:szCs w:val="24"/>
        </w:rPr>
        <w:t>.</w:t>
      </w:r>
      <w:r w:rsidRPr="0078178A">
        <w:rPr>
          <w:rFonts w:ascii="Times New Roman" w:hAnsi="Times New Roman" w:cs="Times New Roman"/>
          <w:sz w:val="24"/>
          <w:szCs w:val="24"/>
        </w:rPr>
        <w:t xml:space="preserve"> Respectively, now a large majority of the population states that they have changed their behavior and attitude as a consumer towards how to shop and now more than 50% of consumers prefer online shopping, both for comfort and safety. The experience of selling through screens has become a method that now tends to all fashion organizations because through high-performance applications, both parties can follow every step of the buying-selling process. They also offered several possibilities such as buying the product online and delivering it at home or picking up the product from any store known as BOPIS</w:t>
      </w:r>
      <w:r w:rsidR="00A13839">
        <w:rPr>
          <w:rFonts w:ascii="Times New Roman" w:hAnsi="Times New Roman" w:cs="Times New Roman"/>
          <w:sz w:val="24"/>
          <w:szCs w:val="24"/>
        </w:rPr>
        <w:t xml:space="preserve"> </w:t>
      </w:r>
      <w:sdt>
        <w:sdtPr>
          <w:rPr>
            <w:rFonts w:ascii="Times New Roman" w:hAnsi="Times New Roman" w:cs="Times New Roman"/>
            <w:sz w:val="24"/>
            <w:szCs w:val="24"/>
          </w:rPr>
          <w:id w:val="1376045300"/>
          <w:citation/>
        </w:sdtPr>
        <w:sdtEndPr/>
        <w:sdtContent>
          <w:r w:rsidR="00A13839">
            <w:rPr>
              <w:rFonts w:ascii="Times New Roman" w:hAnsi="Times New Roman" w:cs="Times New Roman"/>
              <w:sz w:val="24"/>
              <w:szCs w:val="24"/>
            </w:rPr>
            <w:fldChar w:fldCharType="begin"/>
          </w:r>
          <w:r w:rsidR="00A13839">
            <w:rPr>
              <w:rFonts w:ascii="Times New Roman" w:hAnsi="Times New Roman" w:cs="Times New Roman"/>
              <w:sz w:val="24"/>
              <w:szCs w:val="24"/>
            </w:rPr>
            <w:instrText xml:space="preserve">CITATION AME20 \l 1033 </w:instrText>
          </w:r>
          <w:r w:rsidR="00A13839">
            <w:rPr>
              <w:rFonts w:ascii="Times New Roman" w:hAnsi="Times New Roman" w:cs="Times New Roman"/>
              <w:sz w:val="24"/>
              <w:szCs w:val="24"/>
            </w:rPr>
            <w:fldChar w:fldCharType="separate"/>
          </w:r>
          <w:r w:rsidR="00A13839" w:rsidRPr="00A13839">
            <w:rPr>
              <w:rFonts w:ascii="Times New Roman" w:hAnsi="Times New Roman" w:cs="Times New Roman"/>
              <w:noProof/>
              <w:sz w:val="24"/>
              <w:szCs w:val="24"/>
            </w:rPr>
            <w:t>(Imran &amp; Balchandani, 2020)</w:t>
          </w:r>
          <w:r w:rsidR="00A13839">
            <w:rPr>
              <w:rFonts w:ascii="Times New Roman" w:hAnsi="Times New Roman" w:cs="Times New Roman"/>
              <w:sz w:val="24"/>
              <w:szCs w:val="24"/>
            </w:rPr>
            <w:fldChar w:fldCharType="end"/>
          </w:r>
        </w:sdtContent>
      </w:sdt>
      <w:r w:rsidRPr="0078178A">
        <w:rPr>
          <w:rFonts w:ascii="Times New Roman" w:hAnsi="Times New Roman" w:cs="Times New Roman"/>
          <w:sz w:val="24"/>
          <w:szCs w:val="24"/>
        </w:rPr>
        <w:t>.</w:t>
      </w:r>
      <w:r w:rsidR="00A13839">
        <w:rPr>
          <w:rFonts w:ascii="Times New Roman" w:hAnsi="Times New Roman" w:cs="Times New Roman"/>
          <w:sz w:val="24"/>
          <w:szCs w:val="24"/>
        </w:rPr>
        <w:t xml:space="preserve"> </w:t>
      </w:r>
    </w:p>
    <w:p w14:paraId="46E671F7" w14:textId="59283048" w:rsidR="005A17EE" w:rsidRPr="005A17EE" w:rsidRDefault="005A17EE" w:rsidP="005A17EE">
      <w:pPr>
        <w:pStyle w:val="Heading2"/>
        <w:rPr>
          <w:sz w:val="28"/>
          <w:szCs w:val="28"/>
        </w:rPr>
      </w:pPr>
      <w:r>
        <w:rPr>
          <w:rFonts w:ascii="Times New Roman" w:hAnsi="Times New Roman" w:cs="Times New Roman"/>
          <w:sz w:val="28"/>
          <w:szCs w:val="28"/>
        </w:rPr>
        <w:t xml:space="preserve">   </w:t>
      </w:r>
      <w:bookmarkStart w:id="5" w:name="_Toc71052033"/>
      <w:r w:rsidRPr="005A17EE">
        <w:rPr>
          <w:rFonts w:ascii="Times New Roman" w:hAnsi="Times New Roman" w:cs="Times New Roman"/>
          <w:sz w:val="28"/>
          <w:szCs w:val="28"/>
        </w:rPr>
        <w:t>Personalized CRM software</w:t>
      </w:r>
      <w:bookmarkEnd w:id="5"/>
    </w:p>
    <w:p w14:paraId="7545DDC6" w14:textId="593DB52F" w:rsidR="005A17EE" w:rsidRDefault="006C18EB" w:rsidP="00FA7999">
      <w:pPr>
        <w:spacing w:line="360" w:lineRule="auto"/>
        <w:jc w:val="both"/>
        <w:rPr>
          <w:rFonts w:ascii="Times New Roman" w:hAnsi="Times New Roman" w:cs="Times New Roman"/>
          <w:sz w:val="24"/>
          <w:szCs w:val="24"/>
        </w:rPr>
      </w:pPr>
      <w:r w:rsidRPr="006C18EB">
        <w:rPr>
          <w:rFonts w:ascii="Times New Roman" w:hAnsi="Times New Roman" w:cs="Times New Roman"/>
          <w:sz w:val="24"/>
          <w:szCs w:val="24"/>
        </w:rPr>
        <w:t xml:space="preserve">Another way in which marketers have tried to survive is </w:t>
      </w:r>
      <w:r w:rsidR="00B760AE" w:rsidRPr="005A17EE">
        <w:rPr>
          <w:rFonts w:ascii="Times New Roman" w:hAnsi="Times New Roman" w:cs="Times New Roman"/>
          <w:sz w:val="24"/>
          <w:szCs w:val="24"/>
        </w:rPr>
        <w:t xml:space="preserve">personalized </w:t>
      </w:r>
      <w:r w:rsidRPr="005A17EE">
        <w:rPr>
          <w:rFonts w:ascii="Times New Roman" w:hAnsi="Times New Roman" w:cs="Times New Roman"/>
          <w:sz w:val="24"/>
          <w:szCs w:val="24"/>
        </w:rPr>
        <w:t>CRM software</w:t>
      </w:r>
      <w:r w:rsidRPr="006C18EB">
        <w:rPr>
          <w:rFonts w:ascii="Times New Roman" w:hAnsi="Times New Roman" w:cs="Times New Roman"/>
          <w:sz w:val="24"/>
          <w:szCs w:val="24"/>
        </w:rPr>
        <w:t xml:space="preserve"> that allows customers to know they are a business priority, helps marketers understand who consumers are and what their needs are.</w:t>
      </w:r>
      <w:r w:rsidR="00B760AE">
        <w:rPr>
          <w:rFonts w:ascii="Times New Roman" w:hAnsi="Times New Roman" w:cs="Times New Roman"/>
          <w:sz w:val="24"/>
          <w:szCs w:val="24"/>
        </w:rPr>
        <w:t xml:space="preserve"> Personalized</w:t>
      </w:r>
      <w:r w:rsidR="00B760AE" w:rsidRPr="00B760AE">
        <w:rPr>
          <w:rFonts w:ascii="Times New Roman" w:hAnsi="Times New Roman" w:cs="Times New Roman"/>
          <w:sz w:val="24"/>
          <w:szCs w:val="24"/>
        </w:rPr>
        <w:t xml:space="preserve"> marketing methods help sales to be produced in greater numbers. Thus, transparency and personalization give customers confidence in the brand they buy. This </w:t>
      </w:r>
      <w:r w:rsidR="00B760AE">
        <w:rPr>
          <w:rFonts w:ascii="Times New Roman" w:hAnsi="Times New Roman" w:cs="Times New Roman"/>
          <w:sz w:val="24"/>
          <w:szCs w:val="24"/>
        </w:rPr>
        <w:t>personalized</w:t>
      </w:r>
      <w:r w:rsidR="00B760AE" w:rsidRPr="00B760AE">
        <w:rPr>
          <w:rFonts w:ascii="Times New Roman" w:hAnsi="Times New Roman" w:cs="Times New Roman"/>
          <w:sz w:val="24"/>
          <w:szCs w:val="24"/>
        </w:rPr>
        <w:t xml:space="preserve"> tactic gave life to the products when the pandemic stopped all stores.</w:t>
      </w:r>
      <w:r w:rsidR="00B760AE">
        <w:rPr>
          <w:rFonts w:ascii="Times New Roman" w:hAnsi="Times New Roman" w:cs="Times New Roman"/>
          <w:sz w:val="24"/>
          <w:szCs w:val="24"/>
        </w:rPr>
        <w:t xml:space="preserve"> </w:t>
      </w:r>
      <w:r w:rsidR="00B760AE" w:rsidRPr="00B760AE">
        <w:rPr>
          <w:rFonts w:ascii="Times New Roman" w:hAnsi="Times New Roman" w:cs="Times New Roman"/>
          <w:sz w:val="24"/>
          <w:szCs w:val="24"/>
        </w:rPr>
        <w:t>An example may be the business of Irene Neuwirth, a jewelry designer. With the onset of the pandemic, the cessation of stores did not bring a loss of profit to its business because it owned a well-developed e-commerce site, which helped the brand survive. The businesswoman found effective tactics to communicate with different types of customers on social networks and to build online relationships so</w:t>
      </w:r>
      <w:r w:rsidR="00FA7999">
        <w:rPr>
          <w:rFonts w:ascii="Times New Roman" w:hAnsi="Times New Roman" w:cs="Times New Roman"/>
          <w:sz w:val="24"/>
          <w:szCs w:val="24"/>
        </w:rPr>
        <w:t>,</w:t>
      </w:r>
      <w:r w:rsidR="00B760AE" w:rsidRPr="00B760AE">
        <w:rPr>
          <w:rFonts w:ascii="Times New Roman" w:hAnsi="Times New Roman" w:cs="Times New Roman"/>
          <w:sz w:val="24"/>
          <w:szCs w:val="24"/>
        </w:rPr>
        <w:t xml:space="preserve"> as to satisfy their needs.</w:t>
      </w:r>
      <w:r w:rsidR="00CB0FF4">
        <w:rPr>
          <w:rFonts w:ascii="Times New Roman" w:hAnsi="Times New Roman" w:cs="Times New Roman"/>
          <w:sz w:val="24"/>
          <w:szCs w:val="24"/>
        </w:rPr>
        <w:t xml:space="preserve"> </w:t>
      </w:r>
      <w:r w:rsidR="00CB0FF4" w:rsidRPr="00CB0FF4">
        <w:rPr>
          <w:rFonts w:ascii="Times New Roman" w:hAnsi="Times New Roman" w:cs="Times New Roman"/>
          <w:sz w:val="24"/>
          <w:szCs w:val="24"/>
        </w:rPr>
        <w:t>UK retailer John Lewis has launched a free virtual personal shopping service to scare customers about what products to receive in stores and deliver them to the buyer's home. The luxury brand Gucci has also implemented a method of consulting customers. through video to increase the sales rate</w:t>
      </w:r>
      <w:r w:rsidR="00CB0FF4">
        <w:rPr>
          <w:rFonts w:ascii="Times New Roman" w:hAnsi="Times New Roman" w:cs="Times New Roman"/>
          <w:sz w:val="24"/>
          <w:szCs w:val="24"/>
        </w:rPr>
        <w:t xml:space="preserve"> </w:t>
      </w:r>
      <w:sdt>
        <w:sdtPr>
          <w:rPr>
            <w:rFonts w:ascii="Times New Roman" w:hAnsi="Times New Roman" w:cs="Times New Roman"/>
            <w:sz w:val="24"/>
            <w:szCs w:val="24"/>
          </w:rPr>
          <w:id w:val="-240874709"/>
          <w:citation/>
        </w:sdtPr>
        <w:sdtEndPr/>
        <w:sdtContent>
          <w:r w:rsidR="00CB0FF4">
            <w:rPr>
              <w:rFonts w:ascii="Times New Roman" w:hAnsi="Times New Roman" w:cs="Times New Roman"/>
              <w:sz w:val="24"/>
              <w:szCs w:val="24"/>
            </w:rPr>
            <w:fldChar w:fldCharType="begin"/>
          </w:r>
          <w:r w:rsidR="00CB0FF4">
            <w:rPr>
              <w:rFonts w:ascii="Times New Roman" w:hAnsi="Times New Roman" w:cs="Times New Roman"/>
              <w:sz w:val="24"/>
              <w:szCs w:val="24"/>
            </w:rPr>
            <w:instrText xml:space="preserve">CITATION EUR20 \l 1033 </w:instrText>
          </w:r>
          <w:r w:rsidR="00CB0FF4">
            <w:rPr>
              <w:rFonts w:ascii="Times New Roman" w:hAnsi="Times New Roman" w:cs="Times New Roman"/>
              <w:sz w:val="24"/>
              <w:szCs w:val="24"/>
            </w:rPr>
            <w:fldChar w:fldCharType="separate"/>
          </w:r>
          <w:r w:rsidR="00CB0FF4" w:rsidRPr="00CB0FF4">
            <w:rPr>
              <w:rFonts w:ascii="Times New Roman" w:hAnsi="Times New Roman" w:cs="Times New Roman"/>
              <w:noProof/>
              <w:sz w:val="24"/>
              <w:szCs w:val="24"/>
            </w:rPr>
            <w:t>(Eurominitor International, 2020)</w:t>
          </w:r>
          <w:r w:rsidR="00CB0FF4">
            <w:rPr>
              <w:rFonts w:ascii="Times New Roman" w:hAnsi="Times New Roman" w:cs="Times New Roman"/>
              <w:sz w:val="24"/>
              <w:szCs w:val="24"/>
            </w:rPr>
            <w:fldChar w:fldCharType="end"/>
          </w:r>
        </w:sdtContent>
      </w:sdt>
      <w:r w:rsidR="00CB0FF4" w:rsidRPr="00CB0FF4">
        <w:rPr>
          <w:rFonts w:ascii="Times New Roman" w:hAnsi="Times New Roman" w:cs="Times New Roman"/>
          <w:sz w:val="24"/>
          <w:szCs w:val="24"/>
        </w:rPr>
        <w:t>.</w:t>
      </w:r>
    </w:p>
    <w:p w14:paraId="2F5CBAF8" w14:textId="02FE5DF0" w:rsidR="005A17EE" w:rsidRPr="005A17EE" w:rsidRDefault="005A17EE" w:rsidP="005A17EE">
      <w:pPr>
        <w:pStyle w:val="Heading2"/>
        <w:rPr>
          <w:rFonts w:ascii="Times New Roman" w:hAnsi="Times New Roman" w:cs="Times New Roman"/>
          <w:sz w:val="28"/>
          <w:szCs w:val="28"/>
        </w:rPr>
      </w:pPr>
      <w:r>
        <w:rPr>
          <w:rFonts w:ascii="Times New Roman" w:hAnsi="Times New Roman" w:cs="Times New Roman"/>
          <w:sz w:val="28"/>
          <w:szCs w:val="28"/>
        </w:rPr>
        <w:t xml:space="preserve">     </w:t>
      </w:r>
      <w:bookmarkStart w:id="6" w:name="_Toc71052034"/>
      <w:r w:rsidRPr="005A17EE">
        <w:rPr>
          <w:rFonts w:ascii="Times New Roman" w:hAnsi="Times New Roman" w:cs="Times New Roman"/>
          <w:sz w:val="28"/>
          <w:szCs w:val="28"/>
        </w:rPr>
        <w:t>Digitalization</w:t>
      </w:r>
      <w:bookmarkEnd w:id="6"/>
    </w:p>
    <w:p w14:paraId="255C1722" w14:textId="106D406C" w:rsidR="005A17EE" w:rsidRDefault="00FA7999" w:rsidP="00FA7999">
      <w:pPr>
        <w:spacing w:line="360" w:lineRule="auto"/>
        <w:jc w:val="both"/>
        <w:rPr>
          <w:rFonts w:ascii="Times New Roman" w:hAnsi="Times New Roman" w:cs="Times New Roman"/>
          <w:sz w:val="24"/>
          <w:szCs w:val="24"/>
        </w:rPr>
      </w:pPr>
      <w:r w:rsidRPr="00FA7999">
        <w:rPr>
          <w:rFonts w:ascii="Times New Roman" w:hAnsi="Times New Roman" w:cs="Times New Roman"/>
          <w:sz w:val="24"/>
          <w:szCs w:val="24"/>
        </w:rPr>
        <w:t xml:space="preserve">The </w:t>
      </w:r>
      <w:r w:rsidRPr="005A17EE">
        <w:rPr>
          <w:rFonts w:ascii="Times New Roman" w:hAnsi="Times New Roman" w:cs="Times New Roman"/>
          <w:sz w:val="24"/>
          <w:szCs w:val="24"/>
        </w:rPr>
        <w:t>digitalization of product</w:t>
      </w:r>
      <w:r w:rsidRPr="00FA7999">
        <w:rPr>
          <w:rFonts w:ascii="Times New Roman" w:hAnsi="Times New Roman" w:cs="Times New Roman"/>
          <w:sz w:val="24"/>
          <w:szCs w:val="24"/>
        </w:rPr>
        <w:t xml:space="preserve"> developers has increased the revenues of many fashion companies. Digitization techniques such as 3D and augmented reality have been extraordinary in this context. Zara </w:t>
      </w:r>
      <w:r>
        <w:rPr>
          <w:rFonts w:ascii="Times New Roman" w:hAnsi="Times New Roman" w:cs="Times New Roman"/>
          <w:sz w:val="24"/>
          <w:szCs w:val="24"/>
        </w:rPr>
        <w:t xml:space="preserve">and </w:t>
      </w:r>
      <w:r w:rsidRPr="00FA7999">
        <w:rPr>
          <w:rFonts w:ascii="Times New Roman" w:hAnsi="Times New Roman" w:cs="Times New Roman"/>
          <w:sz w:val="24"/>
          <w:szCs w:val="24"/>
        </w:rPr>
        <w:t>Herschel Supply Company are two examples of companies that understood in time how to use these techniques to promote their brands. Thus, customers can follow in detail the steps taken to produce clothing items and then buy them online</w:t>
      </w:r>
      <w:r w:rsidR="00A13839">
        <w:rPr>
          <w:rFonts w:ascii="Times New Roman" w:hAnsi="Times New Roman" w:cs="Times New Roman"/>
          <w:sz w:val="24"/>
          <w:szCs w:val="24"/>
        </w:rPr>
        <w:t xml:space="preserve"> </w:t>
      </w:r>
      <w:sdt>
        <w:sdtPr>
          <w:rPr>
            <w:rFonts w:ascii="Times New Roman" w:hAnsi="Times New Roman" w:cs="Times New Roman"/>
            <w:sz w:val="24"/>
            <w:szCs w:val="24"/>
          </w:rPr>
          <w:id w:val="-1631235398"/>
          <w:citation/>
        </w:sdtPr>
        <w:sdtEndPr/>
        <w:sdtContent>
          <w:r w:rsidR="00D61AA2">
            <w:rPr>
              <w:rFonts w:ascii="Times New Roman" w:hAnsi="Times New Roman" w:cs="Times New Roman"/>
              <w:sz w:val="24"/>
              <w:szCs w:val="24"/>
            </w:rPr>
            <w:fldChar w:fldCharType="begin"/>
          </w:r>
          <w:r w:rsidR="00D61AA2">
            <w:rPr>
              <w:rFonts w:ascii="Times New Roman" w:hAnsi="Times New Roman" w:cs="Times New Roman"/>
              <w:sz w:val="24"/>
              <w:szCs w:val="24"/>
            </w:rPr>
            <w:instrText xml:space="preserve"> CITATION Gon20 \l 1033 </w:instrText>
          </w:r>
          <w:r w:rsidR="00D61AA2">
            <w:rPr>
              <w:rFonts w:ascii="Times New Roman" w:hAnsi="Times New Roman" w:cs="Times New Roman"/>
              <w:sz w:val="24"/>
              <w:szCs w:val="24"/>
            </w:rPr>
            <w:fldChar w:fldCharType="separate"/>
          </w:r>
          <w:r w:rsidR="00D61AA2" w:rsidRPr="00D61AA2">
            <w:rPr>
              <w:rFonts w:ascii="Times New Roman" w:hAnsi="Times New Roman" w:cs="Times New Roman"/>
              <w:noProof/>
              <w:sz w:val="24"/>
              <w:szCs w:val="24"/>
            </w:rPr>
            <w:t>(Gonzalo, 2020)</w:t>
          </w:r>
          <w:r w:rsidR="00D61AA2">
            <w:rPr>
              <w:rFonts w:ascii="Times New Roman" w:hAnsi="Times New Roman" w:cs="Times New Roman"/>
              <w:sz w:val="24"/>
              <w:szCs w:val="24"/>
            </w:rPr>
            <w:fldChar w:fldCharType="end"/>
          </w:r>
        </w:sdtContent>
      </w:sdt>
      <w:r w:rsidRPr="00FA7999">
        <w:rPr>
          <w:rFonts w:ascii="Times New Roman" w:hAnsi="Times New Roman" w:cs="Times New Roman"/>
          <w:sz w:val="24"/>
          <w:szCs w:val="24"/>
        </w:rPr>
        <w:t>.</w:t>
      </w:r>
      <w:r>
        <w:rPr>
          <w:rFonts w:ascii="Times New Roman" w:hAnsi="Times New Roman" w:cs="Times New Roman"/>
          <w:sz w:val="24"/>
          <w:szCs w:val="24"/>
        </w:rPr>
        <w:t xml:space="preserve"> </w:t>
      </w:r>
    </w:p>
    <w:p w14:paraId="4A4D33B8" w14:textId="5240EDB8" w:rsidR="005A17EE" w:rsidRPr="005A17EE" w:rsidRDefault="005A17EE" w:rsidP="005A17EE">
      <w:pPr>
        <w:pStyle w:val="Heading2"/>
        <w:rPr>
          <w:rFonts w:ascii="Times New Roman" w:hAnsi="Times New Roman" w:cs="Times New Roman"/>
          <w:sz w:val="28"/>
          <w:szCs w:val="28"/>
        </w:rPr>
      </w:pPr>
      <w:r>
        <w:rPr>
          <w:rFonts w:ascii="Times New Roman" w:hAnsi="Times New Roman" w:cs="Times New Roman"/>
          <w:sz w:val="28"/>
          <w:szCs w:val="28"/>
        </w:rPr>
        <w:lastRenderedPageBreak/>
        <w:t xml:space="preserve">    </w:t>
      </w:r>
      <w:bookmarkStart w:id="7" w:name="_Toc71052035"/>
      <w:r>
        <w:rPr>
          <w:rFonts w:ascii="Times New Roman" w:hAnsi="Times New Roman" w:cs="Times New Roman"/>
          <w:sz w:val="28"/>
          <w:szCs w:val="28"/>
        </w:rPr>
        <w:t>P</w:t>
      </w:r>
      <w:r w:rsidRPr="005A17EE">
        <w:rPr>
          <w:rFonts w:ascii="Times New Roman" w:hAnsi="Times New Roman" w:cs="Times New Roman"/>
          <w:sz w:val="28"/>
          <w:szCs w:val="28"/>
        </w:rPr>
        <w:t>roduction of items in small quantities</w:t>
      </w:r>
      <w:bookmarkEnd w:id="7"/>
    </w:p>
    <w:p w14:paraId="3A5D9D60" w14:textId="230C2E61" w:rsidR="00FA7999" w:rsidRDefault="00922A9B" w:rsidP="00FA7999">
      <w:pPr>
        <w:spacing w:line="360" w:lineRule="auto"/>
        <w:jc w:val="both"/>
        <w:rPr>
          <w:rFonts w:ascii="Times New Roman" w:hAnsi="Times New Roman" w:cs="Times New Roman"/>
          <w:sz w:val="24"/>
          <w:szCs w:val="24"/>
        </w:rPr>
      </w:pPr>
      <w:r w:rsidRPr="00922A9B">
        <w:rPr>
          <w:rFonts w:ascii="Times New Roman" w:hAnsi="Times New Roman" w:cs="Times New Roman"/>
          <w:sz w:val="24"/>
          <w:szCs w:val="24"/>
        </w:rPr>
        <w:t>During this period, a large part of fashion companies realized that they have</w:t>
      </w:r>
      <w:r>
        <w:rPr>
          <w:rFonts w:ascii="Times New Roman" w:hAnsi="Times New Roman" w:cs="Times New Roman"/>
          <w:sz w:val="24"/>
          <w:szCs w:val="24"/>
        </w:rPr>
        <w:t>,</w:t>
      </w:r>
      <w:r w:rsidRPr="00922A9B">
        <w:rPr>
          <w:rFonts w:ascii="Times New Roman" w:hAnsi="Times New Roman" w:cs="Times New Roman"/>
          <w:sz w:val="24"/>
          <w:szCs w:val="24"/>
        </w:rPr>
        <w:t xml:space="preserve"> </w:t>
      </w:r>
      <w:r w:rsidRPr="005A17EE">
        <w:rPr>
          <w:rFonts w:ascii="Times New Roman" w:hAnsi="Times New Roman" w:cs="Times New Roman"/>
          <w:sz w:val="24"/>
          <w:szCs w:val="24"/>
        </w:rPr>
        <w:t>to produce clothing items in smaller quantities.</w:t>
      </w:r>
      <w:r w:rsidRPr="00922A9B">
        <w:rPr>
          <w:rFonts w:ascii="Times New Roman" w:hAnsi="Times New Roman" w:cs="Times New Roman"/>
          <w:sz w:val="24"/>
          <w:szCs w:val="24"/>
        </w:rPr>
        <w:t xml:space="preserve"> An example that uses this technique not only in the case of the pandemic but also until this, so is Zara. It produces small quantities, being aware that fashion trends could change with the passage of the pandemic. At the same time, this technique helps Zara reduce any risk of loss regardless of the situation</w:t>
      </w:r>
      <w:r w:rsidR="00D61AA2">
        <w:rPr>
          <w:rFonts w:ascii="Times New Roman" w:hAnsi="Times New Roman" w:cs="Times New Roman"/>
          <w:sz w:val="24"/>
          <w:szCs w:val="24"/>
        </w:rPr>
        <w:t xml:space="preserve"> </w:t>
      </w:r>
      <w:sdt>
        <w:sdtPr>
          <w:rPr>
            <w:rFonts w:ascii="Times New Roman" w:hAnsi="Times New Roman" w:cs="Times New Roman"/>
            <w:sz w:val="24"/>
            <w:szCs w:val="24"/>
          </w:rPr>
          <w:id w:val="-225147130"/>
          <w:citation/>
        </w:sdtPr>
        <w:sdtEndPr/>
        <w:sdtContent>
          <w:r w:rsidR="00D61AA2">
            <w:rPr>
              <w:rFonts w:ascii="Times New Roman" w:hAnsi="Times New Roman" w:cs="Times New Roman"/>
              <w:sz w:val="24"/>
              <w:szCs w:val="24"/>
            </w:rPr>
            <w:fldChar w:fldCharType="begin"/>
          </w:r>
          <w:r w:rsidR="00D61AA2">
            <w:rPr>
              <w:rFonts w:ascii="Times New Roman" w:hAnsi="Times New Roman" w:cs="Times New Roman"/>
              <w:sz w:val="24"/>
              <w:szCs w:val="24"/>
            </w:rPr>
            <w:instrText xml:space="preserve"> CITATION Mar201 \l 1033 </w:instrText>
          </w:r>
          <w:r w:rsidR="00D61AA2">
            <w:rPr>
              <w:rFonts w:ascii="Times New Roman" w:hAnsi="Times New Roman" w:cs="Times New Roman"/>
              <w:sz w:val="24"/>
              <w:szCs w:val="24"/>
            </w:rPr>
            <w:fldChar w:fldCharType="separate"/>
          </w:r>
          <w:r w:rsidR="00D61AA2" w:rsidRPr="00D61AA2">
            <w:rPr>
              <w:rFonts w:ascii="Times New Roman" w:hAnsi="Times New Roman" w:cs="Times New Roman"/>
              <w:noProof/>
              <w:sz w:val="24"/>
              <w:szCs w:val="24"/>
            </w:rPr>
            <w:t>(Martinez-Pardo &amp; Razv, 2020)</w:t>
          </w:r>
          <w:r w:rsidR="00D61AA2">
            <w:rPr>
              <w:rFonts w:ascii="Times New Roman" w:hAnsi="Times New Roman" w:cs="Times New Roman"/>
              <w:sz w:val="24"/>
              <w:szCs w:val="24"/>
            </w:rPr>
            <w:fldChar w:fldCharType="end"/>
          </w:r>
        </w:sdtContent>
      </w:sdt>
      <w:r w:rsidRPr="00922A9B">
        <w:rPr>
          <w:rFonts w:ascii="Times New Roman" w:hAnsi="Times New Roman" w:cs="Times New Roman"/>
          <w:sz w:val="24"/>
          <w:szCs w:val="24"/>
        </w:rPr>
        <w:t>.</w:t>
      </w:r>
    </w:p>
    <w:p w14:paraId="177523BF" w14:textId="4607F23F" w:rsidR="00922A9B" w:rsidRPr="00922A9B" w:rsidRDefault="00922A9B" w:rsidP="00922A9B">
      <w:pPr>
        <w:pStyle w:val="Heading1"/>
        <w:rPr>
          <w:rFonts w:ascii="Times New Roman" w:hAnsi="Times New Roman" w:cs="Times New Roman"/>
        </w:rPr>
      </w:pPr>
      <w:bookmarkStart w:id="8" w:name="_Toc71052036"/>
      <w:r w:rsidRPr="00922A9B">
        <w:rPr>
          <w:rFonts w:ascii="Times New Roman" w:hAnsi="Times New Roman" w:cs="Times New Roman"/>
        </w:rPr>
        <w:t>Conclusion</w:t>
      </w:r>
      <w:r w:rsidR="005A17EE">
        <w:rPr>
          <w:rFonts w:ascii="Times New Roman" w:hAnsi="Times New Roman" w:cs="Times New Roman"/>
        </w:rPr>
        <w:t xml:space="preserve"> and recommendations</w:t>
      </w:r>
      <w:bookmarkEnd w:id="8"/>
    </w:p>
    <w:p w14:paraId="450201A3" w14:textId="2A025718" w:rsidR="00FA7999" w:rsidRDefault="00FA7999" w:rsidP="00FA7999">
      <w:pPr>
        <w:spacing w:line="360" w:lineRule="auto"/>
        <w:jc w:val="both"/>
        <w:rPr>
          <w:rFonts w:ascii="Times New Roman" w:hAnsi="Times New Roman" w:cs="Times New Roman"/>
          <w:sz w:val="24"/>
          <w:szCs w:val="24"/>
        </w:rPr>
      </w:pPr>
      <w:r w:rsidRPr="00FA7999">
        <w:rPr>
          <w:rFonts w:ascii="Times New Roman" w:hAnsi="Times New Roman" w:cs="Times New Roman"/>
          <w:sz w:val="24"/>
          <w:szCs w:val="24"/>
        </w:rPr>
        <w:t>We all know that Covi</w:t>
      </w:r>
      <w:r w:rsidR="006E7772">
        <w:rPr>
          <w:rFonts w:ascii="Times New Roman" w:hAnsi="Times New Roman" w:cs="Times New Roman"/>
          <w:sz w:val="24"/>
          <w:szCs w:val="24"/>
        </w:rPr>
        <w:t>d</w:t>
      </w:r>
      <w:r w:rsidRPr="00FA7999">
        <w:rPr>
          <w:rFonts w:ascii="Times New Roman" w:hAnsi="Times New Roman" w:cs="Times New Roman"/>
          <w:sz w:val="24"/>
          <w:szCs w:val="24"/>
        </w:rPr>
        <w:t>-19 has changed many perspectives, behaviors, attitudes</w:t>
      </w:r>
      <w:r>
        <w:rPr>
          <w:rFonts w:ascii="Times New Roman" w:hAnsi="Times New Roman" w:cs="Times New Roman"/>
          <w:sz w:val="24"/>
          <w:szCs w:val="24"/>
        </w:rPr>
        <w:t>,</w:t>
      </w:r>
      <w:r w:rsidRPr="00FA7999">
        <w:rPr>
          <w:rFonts w:ascii="Times New Roman" w:hAnsi="Times New Roman" w:cs="Times New Roman"/>
          <w:sz w:val="24"/>
          <w:szCs w:val="24"/>
        </w:rPr>
        <w:t xml:space="preserve"> and life in general. But this impact has not been terrifying for those who have tended to develop and implemented marketing strategies in time to adapt to the conditions. Through e-commerce, some fashion companies such as Zara, H&amp;M have achieved much higher performance than through physical sales.</w:t>
      </w:r>
      <w:r w:rsidR="00D61AA2">
        <w:rPr>
          <w:rFonts w:ascii="Times New Roman" w:hAnsi="Times New Roman" w:cs="Times New Roman"/>
          <w:sz w:val="24"/>
          <w:szCs w:val="24"/>
        </w:rPr>
        <w:t xml:space="preserve"> </w:t>
      </w:r>
      <w:r w:rsidR="003E72F8" w:rsidRPr="003E72F8">
        <w:rPr>
          <w:rFonts w:ascii="Times New Roman" w:hAnsi="Times New Roman" w:cs="Times New Roman"/>
          <w:sz w:val="24"/>
          <w:szCs w:val="24"/>
        </w:rPr>
        <w:t>Following the studied sources, we find that as recommendations for fashion companies in such situations can be to give confidence in the brand, provide transparency in the production process, maintain strong relationships with stakeholders, invest in new strategies to provide opportunities business survival. To strive for digitization, use of new technologies and data to correspond to the times in which we live. Also offer a new build of sustainability programs to withstand.</w:t>
      </w:r>
      <w:r w:rsidR="003E72F8">
        <w:rPr>
          <w:rFonts w:ascii="Times New Roman" w:hAnsi="Times New Roman" w:cs="Times New Roman"/>
          <w:sz w:val="24"/>
          <w:szCs w:val="24"/>
        </w:rPr>
        <w:t xml:space="preserve"> </w:t>
      </w:r>
      <w:r w:rsidR="00D61AA2" w:rsidRPr="00D61AA2">
        <w:rPr>
          <w:rFonts w:ascii="Times New Roman" w:hAnsi="Times New Roman" w:cs="Times New Roman"/>
          <w:sz w:val="24"/>
          <w:szCs w:val="24"/>
        </w:rPr>
        <w:t>The pandemic was and is also an opportunity for marketers to rebuild their business, to analyze it from different points of view, so that the company can be profitable and survive in different situations, because the sustainability strategy is the most important for a business.</w:t>
      </w:r>
      <w:r w:rsidR="000767D7">
        <w:rPr>
          <w:rFonts w:ascii="Times New Roman" w:hAnsi="Times New Roman" w:cs="Times New Roman"/>
          <w:sz w:val="24"/>
          <w:szCs w:val="24"/>
        </w:rPr>
        <w:t xml:space="preserve"> </w:t>
      </w:r>
    </w:p>
    <w:p w14:paraId="36D3F582" w14:textId="7C7E4222" w:rsidR="00FB4278" w:rsidRDefault="00FB4278" w:rsidP="00FA7999">
      <w:pPr>
        <w:spacing w:line="360" w:lineRule="auto"/>
        <w:jc w:val="both"/>
        <w:rPr>
          <w:rFonts w:ascii="Times New Roman" w:hAnsi="Times New Roman" w:cs="Times New Roman"/>
          <w:sz w:val="24"/>
          <w:szCs w:val="24"/>
        </w:rPr>
      </w:pPr>
    </w:p>
    <w:p w14:paraId="12BBFE40" w14:textId="5115A64E" w:rsidR="00FB4278" w:rsidRDefault="00FB4278" w:rsidP="00FA7999">
      <w:pPr>
        <w:spacing w:line="360" w:lineRule="auto"/>
        <w:jc w:val="both"/>
        <w:rPr>
          <w:rFonts w:ascii="Times New Roman" w:hAnsi="Times New Roman" w:cs="Times New Roman"/>
          <w:sz w:val="24"/>
          <w:szCs w:val="24"/>
        </w:rPr>
      </w:pPr>
    </w:p>
    <w:p w14:paraId="4699DBFF" w14:textId="1799A16D" w:rsidR="00FB4278" w:rsidRDefault="00FB4278" w:rsidP="00FA7999">
      <w:pPr>
        <w:spacing w:line="360" w:lineRule="auto"/>
        <w:jc w:val="both"/>
        <w:rPr>
          <w:rFonts w:ascii="Times New Roman" w:hAnsi="Times New Roman" w:cs="Times New Roman"/>
          <w:sz w:val="24"/>
          <w:szCs w:val="24"/>
        </w:rPr>
      </w:pPr>
    </w:p>
    <w:p w14:paraId="7BD299A0" w14:textId="595C96D2" w:rsidR="00FB4278" w:rsidRDefault="00FB4278" w:rsidP="00FA7999">
      <w:pPr>
        <w:spacing w:line="360" w:lineRule="auto"/>
        <w:jc w:val="both"/>
        <w:rPr>
          <w:rFonts w:ascii="Times New Roman" w:hAnsi="Times New Roman" w:cs="Times New Roman"/>
          <w:sz w:val="24"/>
          <w:szCs w:val="24"/>
        </w:rPr>
      </w:pPr>
    </w:p>
    <w:p w14:paraId="5012CE54" w14:textId="7C8256C3" w:rsidR="00FB4278" w:rsidRDefault="00FB4278" w:rsidP="00FA7999">
      <w:pPr>
        <w:spacing w:line="360" w:lineRule="auto"/>
        <w:jc w:val="both"/>
        <w:rPr>
          <w:rFonts w:ascii="Times New Roman" w:hAnsi="Times New Roman" w:cs="Times New Roman"/>
          <w:sz w:val="24"/>
          <w:szCs w:val="24"/>
        </w:rPr>
      </w:pPr>
    </w:p>
    <w:p w14:paraId="2F476669" w14:textId="61308F74" w:rsidR="00FB4278" w:rsidRDefault="00FB4278" w:rsidP="00FA7999">
      <w:pPr>
        <w:spacing w:line="360" w:lineRule="auto"/>
        <w:jc w:val="both"/>
        <w:rPr>
          <w:rFonts w:ascii="Times New Roman" w:hAnsi="Times New Roman" w:cs="Times New Roman"/>
          <w:sz w:val="24"/>
          <w:szCs w:val="24"/>
        </w:rPr>
      </w:pPr>
    </w:p>
    <w:p w14:paraId="1EFC2FA8" w14:textId="4BBD03B1" w:rsidR="00FB4278" w:rsidRDefault="00FB4278" w:rsidP="00FA7999">
      <w:pPr>
        <w:spacing w:line="360" w:lineRule="auto"/>
        <w:jc w:val="both"/>
        <w:rPr>
          <w:rFonts w:ascii="Times New Roman" w:hAnsi="Times New Roman" w:cs="Times New Roman"/>
          <w:sz w:val="24"/>
          <w:szCs w:val="24"/>
        </w:rPr>
      </w:pPr>
    </w:p>
    <w:p w14:paraId="58C15025" w14:textId="0B2C9175" w:rsidR="00FB4278" w:rsidRDefault="00FB4278" w:rsidP="00FA7999">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647087585"/>
        <w:docPartObj>
          <w:docPartGallery w:val="Bibliographies"/>
          <w:docPartUnique/>
        </w:docPartObj>
      </w:sdtPr>
      <w:sdtEndPr/>
      <w:sdtContent>
        <w:p w14:paraId="7D7AC18C" w14:textId="2DBC6FB7" w:rsidR="00FB4278" w:rsidRPr="00FB4278" w:rsidRDefault="00FB4278" w:rsidP="00FB4278">
          <w:pPr>
            <w:pStyle w:val="Heading1"/>
            <w:jc w:val="center"/>
            <w:rPr>
              <w:rFonts w:ascii="Times New Roman" w:hAnsi="Times New Roman" w:cs="Times New Roman"/>
            </w:rPr>
          </w:pPr>
          <w:r w:rsidRPr="00FB4278">
            <w:rPr>
              <w:rFonts w:ascii="Times New Roman" w:hAnsi="Times New Roman" w:cs="Times New Roman"/>
            </w:rPr>
            <w:t>Bibliography</w:t>
          </w:r>
        </w:p>
        <w:sdt>
          <w:sdtPr>
            <w:id w:val="111145805"/>
            <w:bibliography/>
          </w:sdtPr>
          <w:sdtEndPr/>
          <w:sdtContent>
            <w:p w14:paraId="160DFB7A" w14:textId="77777777" w:rsidR="00FB4278" w:rsidRDefault="00FB4278" w:rsidP="00FB4278">
              <w:pPr>
                <w:pStyle w:val="Bibliography"/>
                <w:rPr>
                  <w:noProof/>
                  <w:sz w:val="24"/>
                  <w:szCs w:val="24"/>
                </w:rPr>
              </w:pPr>
              <w:r>
                <w:fldChar w:fldCharType="begin"/>
              </w:r>
              <w:r>
                <w:instrText xml:space="preserve"> BIBLIOGRAPHY </w:instrText>
              </w:r>
              <w:r>
                <w:fldChar w:fldCharType="separate"/>
              </w:r>
              <w:r>
                <w:rPr>
                  <w:noProof/>
                </w:rPr>
                <w:t xml:space="preserve">Business of Fashion, 2020. </w:t>
              </w:r>
              <w:r>
                <w:rPr>
                  <w:i/>
                  <w:iCs/>
                  <w:noProof/>
                </w:rPr>
                <w:t xml:space="preserve">Brands See an Uptick in Online Sales. </w:t>
              </w:r>
              <w:r>
                <w:rPr>
                  <w:noProof/>
                </w:rPr>
                <w:t xml:space="preserve">[Online] </w:t>
              </w:r>
              <w:r>
                <w:rPr>
                  <w:noProof/>
                </w:rPr>
                <w:br/>
                <w:t xml:space="preserve">Available at: </w:t>
              </w:r>
              <w:r>
                <w:rPr>
                  <w:noProof/>
                  <w:u w:val="single"/>
                </w:rPr>
                <w:t>https://www.businessoffashion.com/articles/retail/brands-see-an-uptick-in-online-sales-during-the-covid-19-crisis</w:t>
              </w:r>
              <w:r>
                <w:rPr>
                  <w:noProof/>
                </w:rPr>
                <w:br/>
                <w:t>[Accessed 1 May 2021].</w:t>
              </w:r>
            </w:p>
            <w:p w14:paraId="31752793" w14:textId="77777777" w:rsidR="00FB4278" w:rsidRDefault="00FB4278" w:rsidP="00FB4278">
              <w:pPr>
                <w:pStyle w:val="Bibliography"/>
                <w:rPr>
                  <w:noProof/>
                </w:rPr>
              </w:pPr>
              <w:r>
                <w:rPr>
                  <w:noProof/>
                </w:rPr>
                <w:t xml:space="preserve">Chavan, R. B., 2018. Analysis of Fashion Industry Business Environment. </w:t>
              </w:r>
              <w:r>
                <w:rPr>
                  <w:i/>
                  <w:iCs/>
                  <w:noProof/>
                </w:rPr>
                <w:t xml:space="preserve">Latest Trends in Textile and Fashion Designing, </w:t>
              </w:r>
              <w:r>
                <w:rPr>
                  <w:noProof/>
                </w:rPr>
                <w:t>Volume 1, pp. 1-8.</w:t>
              </w:r>
            </w:p>
            <w:p w14:paraId="767C0B57" w14:textId="77777777" w:rsidR="00FB4278" w:rsidRDefault="00FB4278" w:rsidP="00FB4278">
              <w:pPr>
                <w:pStyle w:val="Bibliography"/>
                <w:rPr>
                  <w:noProof/>
                </w:rPr>
              </w:pPr>
              <w:r>
                <w:rPr>
                  <w:noProof/>
                </w:rPr>
                <w:t xml:space="preserve">Eurominitor International, 2020. </w:t>
              </w:r>
              <w:r>
                <w:rPr>
                  <w:i/>
                  <w:iCs/>
                  <w:noProof/>
                </w:rPr>
                <w:t xml:space="preserve">Coronavirus: Five Survival Strategies for Fashion Players. </w:t>
              </w:r>
              <w:r>
                <w:rPr>
                  <w:noProof/>
                </w:rPr>
                <w:t xml:space="preserve">[Online] </w:t>
              </w:r>
              <w:r>
                <w:rPr>
                  <w:noProof/>
                </w:rPr>
                <w:br/>
                <w:t xml:space="preserve">Available at: </w:t>
              </w:r>
              <w:r>
                <w:rPr>
                  <w:noProof/>
                  <w:u w:val="single"/>
                </w:rPr>
                <w:t>https://blog.euromonitor.com/coronavirus-five-survival-strategies-for-fashion-players/</w:t>
              </w:r>
              <w:r>
                <w:rPr>
                  <w:noProof/>
                </w:rPr>
                <w:br/>
                <w:t>[Accessed 18 April 2021].</w:t>
              </w:r>
            </w:p>
            <w:p w14:paraId="0FCBF9C0" w14:textId="77777777" w:rsidR="00FB4278" w:rsidRDefault="00FB4278" w:rsidP="00FB4278">
              <w:pPr>
                <w:pStyle w:val="Bibliography"/>
                <w:rPr>
                  <w:noProof/>
                </w:rPr>
              </w:pPr>
              <w:r>
                <w:rPr>
                  <w:noProof/>
                </w:rPr>
                <w:t xml:space="preserve">Fashion Revolution, 2020. </w:t>
              </w:r>
              <w:r>
                <w:rPr>
                  <w:i/>
                  <w:iCs/>
                  <w:noProof/>
                </w:rPr>
                <w:t xml:space="preserve">The impact of COVID-19. </w:t>
              </w:r>
              <w:r>
                <w:rPr>
                  <w:noProof/>
                </w:rPr>
                <w:t xml:space="preserve">[Online] </w:t>
              </w:r>
              <w:r>
                <w:rPr>
                  <w:noProof/>
                </w:rPr>
                <w:br/>
                <w:t xml:space="preserve">Available at: </w:t>
              </w:r>
              <w:r>
                <w:rPr>
                  <w:noProof/>
                  <w:u w:val="single"/>
                </w:rPr>
                <w:t>https://www.fashionrevolution.org/the-impact-of-covid-19-on-the-people-who-make-our-clothes/</w:t>
              </w:r>
              <w:r>
                <w:rPr>
                  <w:noProof/>
                </w:rPr>
                <w:br/>
                <w:t>[Accessed 13 April 2021].</w:t>
              </w:r>
            </w:p>
            <w:p w14:paraId="1F38F905" w14:textId="77777777" w:rsidR="00FB4278" w:rsidRDefault="00FB4278" w:rsidP="00FB4278">
              <w:pPr>
                <w:pStyle w:val="Bibliography"/>
                <w:rPr>
                  <w:noProof/>
                </w:rPr>
              </w:pPr>
              <w:r>
                <w:rPr>
                  <w:noProof/>
                </w:rPr>
                <w:t xml:space="preserve">Gonzalo, A., 2020. </w:t>
              </w:r>
              <w:r>
                <w:rPr>
                  <w:i/>
                  <w:iCs/>
                  <w:noProof/>
                </w:rPr>
                <w:t xml:space="preserve">Fashion's digital transformation. </w:t>
              </w:r>
              <w:r>
                <w:rPr>
                  <w:noProof/>
                </w:rPr>
                <w:t xml:space="preserve">[Online] </w:t>
              </w:r>
              <w:r>
                <w:rPr>
                  <w:noProof/>
                </w:rPr>
                <w:br/>
                <w:t xml:space="preserve">Available at: </w:t>
              </w:r>
              <w:r>
                <w:rPr>
                  <w:noProof/>
                  <w:u w:val="single"/>
                </w:rPr>
                <w:t>https://www.mckinsey.com/industries/retail/our-insights/fashions-digital-transformation-now-or-never</w:t>
              </w:r>
              <w:r>
                <w:rPr>
                  <w:noProof/>
                </w:rPr>
                <w:br/>
                <w:t>[Accessed 15 April 2021].</w:t>
              </w:r>
            </w:p>
            <w:p w14:paraId="67B5E61E" w14:textId="77777777" w:rsidR="00FB4278" w:rsidRDefault="00FB4278" w:rsidP="00FB4278">
              <w:pPr>
                <w:pStyle w:val="Bibliography"/>
                <w:rPr>
                  <w:noProof/>
                </w:rPr>
              </w:pPr>
              <w:r>
                <w:rPr>
                  <w:noProof/>
                </w:rPr>
                <w:t xml:space="preserve">Imran, A. &amp; Balchandani, A., 2020. </w:t>
              </w:r>
              <w:r>
                <w:rPr>
                  <w:i/>
                  <w:iCs/>
                  <w:noProof/>
                </w:rPr>
                <w:t xml:space="preserve">The State of Fashion. </w:t>
              </w:r>
              <w:r>
                <w:rPr>
                  <w:noProof/>
                </w:rPr>
                <w:t xml:space="preserve">[Online] </w:t>
              </w:r>
              <w:r>
                <w:rPr>
                  <w:noProof/>
                </w:rPr>
                <w:br/>
                <w:t xml:space="preserve">Available at: </w:t>
              </w:r>
              <w:r>
                <w:rPr>
                  <w:noProof/>
                  <w:u w:val="single"/>
                </w:rPr>
                <w:t>https://www.mckinsey.com/~/media/mckinsey/industries/retail/our%20insights/its%20time%20to%20rewire%20the%20fashion%20system%20state%20of%20fashion%20coronavirus%20update/the-state-of-fashion-2020-coronavirus-update-final.pdf</w:t>
              </w:r>
              <w:r>
                <w:rPr>
                  <w:noProof/>
                </w:rPr>
                <w:br/>
                <w:t>[Accessed 14 April 2021].</w:t>
              </w:r>
            </w:p>
            <w:p w14:paraId="4849FAAB" w14:textId="77777777" w:rsidR="00FB4278" w:rsidRDefault="00FB4278" w:rsidP="00FB4278">
              <w:pPr>
                <w:pStyle w:val="Bibliography"/>
                <w:rPr>
                  <w:noProof/>
                </w:rPr>
              </w:pPr>
              <w:r>
                <w:rPr>
                  <w:noProof/>
                </w:rPr>
                <w:t xml:space="preserve">Johnson, G. &amp; Whittington, R., 2017. </w:t>
              </w:r>
              <w:r>
                <w:rPr>
                  <w:i/>
                  <w:iCs/>
                  <w:noProof/>
                </w:rPr>
                <w:t xml:space="preserve">Exploring Strategy Text and Cases. </w:t>
              </w:r>
              <w:r>
                <w:rPr>
                  <w:noProof/>
                </w:rPr>
                <w:t>11 ed. Harlow: Pearson.</w:t>
              </w:r>
            </w:p>
            <w:p w14:paraId="59224FEE" w14:textId="77777777" w:rsidR="00FB4278" w:rsidRDefault="00FB4278" w:rsidP="00FB4278">
              <w:pPr>
                <w:pStyle w:val="Bibliography"/>
                <w:rPr>
                  <w:noProof/>
                </w:rPr>
              </w:pPr>
              <w:r>
                <w:rPr>
                  <w:noProof/>
                </w:rPr>
                <w:t xml:space="preserve">Martinez-Pardo, C. &amp; Razv, A., 2020. </w:t>
              </w:r>
              <w:r>
                <w:rPr>
                  <w:i/>
                  <w:iCs/>
                  <w:noProof/>
                </w:rPr>
                <w:t xml:space="preserve">Rebuilding a More Sustainable Fashion Industry after Covid -19. </w:t>
              </w:r>
              <w:r>
                <w:rPr>
                  <w:noProof/>
                </w:rPr>
                <w:t xml:space="preserve">[Online] </w:t>
              </w:r>
              <w:r>
                <w:rPr>
                  <w:noProof/>
                </w:rPr>
                <w:br/>
                <w:t xml:space="preserve">Available at: </w:t>
              </w:r>
              <w:r>
                <w:rPr>
                  <w:noProof/>
                  <w:u w:val="single"/>
                </w:rPr>
                <w:t>https://apparelcoalition.org/wp-content/uploads/2020/04/Weaving-a-Better-Future-Covid-19-BCG-SAC-Higg-Co-Report.pdf</w:t>
              </w:r>
              <w:r>
                <w:rPr>
                  <w:noProof/>
                </w:rPr>
                <w:br/>
                <w:t>[Accessed 15 April 2021].</w:t>
              </w:r>
            </w:p>
            <w:p w14:paraId="14614730" w14:textId="77777777" w:rsidR="00FB4278" w:rsidRDefault="00FB4278" w:rsidP="00FB4278">
              <w:pPr>
                <w:pStyle w:val="Bibliography"/>
                <w:rPr>
                  <w:noProof/>
                </w:rPr>
              </w:pPr>
              <w:r>
                <w:rPr>
                  <w:noProof/>
                </w:rPr>
                <w:t xml:space="preserve">McIntosh, S., 2020. </w:t>
              </w:r>
              <w:r>
                <w:rPr>
                  <w:i/>
                  <w:iCs/>
                  <w:noProof/>
                </w:rPr>
                <w:t xml:space="preserve">BBC News. </w:t>
              </w:r>
              <w:r>
                <w:rPr>
                  <w:noProof/>
                </w:rPr>
                <w:t xml:space="preserve">[Online] </w:t>
              </w:r>
              <w:r>
                <w:rPr>
                  <w:noProof/>
                </w:rPr>
                <w:br/>
                <w:t xml:space="preserve">Available at: </w:t>
              </w:r>
              <w:r>
                <w:rPr>
                  <w:noProof/>
                  <w:u w:val="single"/>
                </w:rPr>
                <w:t>https://www.bbc.co.uk/news/entertainment-arts-52394504</w:t>
              </w:r>
              <w:r>
                <w:rPr>
                  <w:noProof/>
                </w:rPr>
                <w:br/>
                <w:t>[Accessed 27 April 2021].</w:t>
              </w:r>
            </w:p>
            <w:p w14:paraId="72F4BB3A" w14:textId="77777777" w:rsidR="00FB4278" w:rsidRDefault="00FB4278" w:rsidP="00FB4278">
              <w:pPr>
                <w:pStyle w:val="Bibliography"/>
                <w:rPr>
                  <w:noProof/>
                </w:rPr>
              </w:pPr>
              <w:r>
                <w:rPr>
                  <w:noProof/>
                </w:rPr>
                <w:t xml:space="preserve">Naik, G., 2020. </w:t>
              </w:r>
              <w:r>
                <w:rPr>
                  <w:i/>
                  <w:iCs/>
                  <w:noProof/>
                </w:rPr>
                <w:t xml:space="preserve">S&amp;P Global Market Intelligence. </w:t>
              </w:r>
              <w:r>
                <w:rPr>
                  <w:noProof/>
                </w:rPr>
                <w:t xml:space="preserve">[Online] </w:t>
              </w:r>
              <w:r>
                <w:rPr>
                  <w:noProof/>
                </w:rPr>
                <w:br/>
                <w:t xml:space="preserve">Available at: </w:t>
              </w:r>
              <w:r>
                <w:rPr>
                  <w:noProof/>
                  <w:u w:val="single"/>
                </w:rPr>
                <w:t>https://www.spglobal.com/marketintelligence/en/news-insights/latest-news-headlines/uk-fashion-industry-revenue-could-drop-25-in-2020-due-to-pandemic-impact-59455548</w:t>
              </w:r>
              <w:r>
                <w:rPr>
                  <w:noProof/>
                </w:rPr>
                <w:br/>
                <w:t>[Accessed 16 April 2021].</w:t>
              </w:r>
            </w:p>
            <w:p w14:paraId="31BF8227" w14:textId="77777777" w:rsidR="00FB4278" w:rsidRDefault="00FB4278" w:rsidP="00FB4278">
              <w:pPr>
                <w:pStyle w:val="Bibliography"/>
                <w:rPr>
                  <w:noProof/>
                </w:rPr>
              </w:pPr>
              <w:r>
                <w:rPr>
                  <w:noProof/>
                </w:rPr>
                <w:t xml:space="preserve">Worthington, I. &amp; Britton, C., 2006. </w:t>
              </w:r>
              <w:r>
                <w:rPr>
                  <w:i/>
                  <w:iCs/>
                  <w:noProof/>
                </w:rPr>
                <w:t xml:space="preserve">The Bussiness Environment. </w:t>
              </w:r>
              <w:r>
                <w:rPr>
                  <w:noProof/>
                </w:rPr>
                <w:t>5 ed. Harlow: Prentice Hall.</w:t>
              </w:r>
            </w:p>
            <w:p w14:paraId="6C4E8E20" w14:textId="363593BA" w:rsidR="00DE1572" w:rsidRPr="00EC31E9" w:rsidRDefault="00FB4278" w:rsidP="00EC31E9">
              <w:r>
                <w:rPr>
                  <w:b/>
                  <w:bCs/>
                  <w:noProof/>
                </w:rPr>
                <w:lastRenderedPageBreak/>
                <w:fldChar w:fldCharType="end"/>
              </w:r>
            </w:p>
          </w:sdtContent>
        </w:sdt>
      </w:sdtContent>
    </w:sdt>
    <w:sectPr w:rsidR="00DE1572" w:rsidRPr="00EC31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98F"/>
    <w:rsid w:val="0004437B"/>
    <w:rsid w:val="00045311"/>
    <w:rsid w:val="000767D7"/>
    <w:rsid w:val="000915F4"/>
    <w:rsid w:val="00095DD8"/>
    <w:rsid w:val="00125425"/>
    <w:rsid w:val="00146F80"/>
    <w:rsid w:val="001D6E0C"/>
    <w:rsid w:val="003250DA"/>
    <w:rsid w:val="00337D06"/>
    <w:rsid w:val="00370842"/>
    <w:rsid w:val="003E72F8"/>
    <w:rsid w:val="0055392C"/>
    <w:rsid w:val="00570730"/>
    <w:rsid w:val="005871F9"/>
    <w:rsid w:val="005A17EE"/>
    <w:rsid w:val="00661E36"/>
    <w:rsid w:val="006C18EB"/>
    <w:rsid w:val="006E7772"/>
    <w:rsid w:val="007119D8"/>
    <w:rsid w:val="007802E4"/>
    <w:rsid w:val="0078178A"/>
    <w:rsid w:val="008E1C92"/>
    <w:rsid w:val="008E7971"/>
    <w:rsid w:val="00922A9B"/>
    <w:rsid w:val="00A13839"/>
    <w:rsid w:val="00A77697"/>
    <w:rsid w:val="00B705E1"/>
    <w:rsid w:val="00B760AE"/>
    <w:rsid w:val="00BA798F"/>
    <w:rsid w:val="00CB0FF4"/>
    <w:rsid w:val="00D61AA2"/>
    <w:rsid w:val="00D74577"/>
    <w:rsid w:val="00DA314F"/>
    <w:rsid w:val="00DC75A9"/>
    <w:rsid w:val="00DE1572"/>
    <w:rsid w:val="00E25B58"/>
    <w:rsid w:val="00E356BA"/>
    <w:rsid w:val="00EA2ACC"/>
    <w:rsid w:val="00EC31E9"/>
    <w:rsid w:val="00FA7999"/>
    <w:rsid w:val="00FB4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707C4"/>
  <w15:chartTrackingRefBased/>
  <w15:docId w15:val="{F107F809-30B3-4E38-A959-5D8F79A3F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0DA"/>
  </w:style>
  <w:style w:type="paragraph" w:styleId="Heading1">
    <w:name w:val="heading 1"/>
    <w:basedOn w:val="Normal"/>
    <w:next w:val="Normal"/>
    <w:link w:val="Heading1Char"/>
    <w:uiPriority w:val="9"/>
    <w:qFormat/>
    <w:rsid w:val="001D6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56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E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356B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A17EE"/>
    <w:pPr>
      <w:outlineLvl w:val="9"/>
    </w:pPr>
  </w:style>
  <w:style w:type="paragraph" w:styleId="TOC1">
    <w:name w:val="toc 1"/>
    <w:basedOn w:val="Normal"/>
    <w:next w:val="Normal"/>
    <w:autoRedefine/>
    <w:uiPriority w:val="39"/>
    <w:unhideWhenUsed/>
    <w:rsid w:val="005A17EE"/>
    <w:pPr>
      <w:spacing w:after="100"/>
    </w:pPr>
  </w:style>
  <w:style w:type="paragraph" w:styleId="TOC2">
    <w:name w:val="toc 2"/>
    <w:basedOn w:val="Normal"/>
    <w:next w:val="Normal"/>
    <w:autoRedefine/>
    <w:uiPriority w:val="39"/>
    <w:unhideWhenUsed/>
    <w:rsid w:val="005A17EE"/>
    <w:pPr>
      <w:spacing w:after="100"/>
      <w:ind w:left="220"/>
    </w:pPr>
  </w:style>
  <w:style w:type="character" w:styleId="Hyperlink">
    <w:name w:val="Hyperlink"/>
    <w:basedOn w:val="DefaultParagraphFont"/>
    <w:uiPriority w:val="99"/>
    <w:unhideWhenUsed/>
    <w:rsid w:val="005A17EE"/>
    <w:rPr>
      <w:color w:val="0563C1" w:themeColor="hyperlink"/>
      <w:u w:val="single"/>
    </w:rPr>
  </w:style>
  <w:style w:type="paragraph" w:styleId="Bibliography">
    <w:name w:val="Bibliography"/>
    <w:basedOn w:val="Normal"/>
    <w:next w:val="Normal"/>
    <w:uiPriority w:val="37"/>
    <w:unhideWhenUsed/>
    <w:rsid w:val="00FB4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187460">
      <w:bodyDiv w:val="1"/>
      <w:marLeft w:val="0"/>
      <w:marRight w:val="0"/>
      <w:marTop w:val="0"/>
      <w:marBottom w:val="0"/>
      <w:divBdr>
        <w:top w:val="none" w:sz="0" w:space="0" w:color="auto"/>
        <w:left w:val="none" w:sz="0" w:space="0" w:color="auto"/>
        <w:bottom w:val="none" w:sz="0" w:space="0" w:color="auto"/>
        <w:right w:val="none" w:sz="0" w:space="0" w:color="auto"/>
      </w:divBdr>
    </w:div>
    <w:div w:id="425080225">
      <w:bodyDiv w:val="1"/>
      <w:marLeft w:val="0"/>
      <w:marRight w:val="0"/>
      <w:marTop w:val="0"/>
      <w:marBottom w:val="0"/>
      <w:divBdr>
        <w:top w:val="none" w:sz="0" w:space="0" w:color="auto"/>
        <w:left w:val="none" w:sz="0" w:space="0" w:color="auto"/>
        <w:bottom w:val="none" w:sz="0" w:space="0" w:color="auto"/>
        <w:right w:val="none" w:sz="0" w:space="0" w:color="auto"/>
      </w:divBdr>
    </w:div>
    <w:div w:id="590436432">
      <w:bodyDiv w:val="1"/>
      <w:marLeft w:val="0"/>
      <w:marRight w:val="0"/>
      <w:marTop w:val="0"/>
      <w:marBottom w:val="0"/>
      <w:divBdr>
        <w:top w:val="none" w:sz="0" w:space="0" w:color="auto"/>
        <w:left w:val="none" w:sz="0" w:space="0" w:color="auto"/>
        <w:bottom w:val="none" w:sz="0" w:space="0" w:color="auto"/>
        <w:right w:val="none" w:sz="0" w:space="0" w:color="auto"/>
      </w:divBdr>
    </w:div>
    <w:div w:id="821846553">
      <w:bodyDiv w:val="1"/>
      <w:marLeft w:val="0"/>
      <w:marRight w:val="0"/>
      <w:marTop w:val="0"/>
      <w:marBottom w:val="0"/>
      <w:divBdr>
        <w:top w:val="none" w:sz="0" w:space="0" w:color="auto"/>
        <w:left w:val="none" w:sz="0" w:space="0" w:color="auto"/>
        <w:bottom w:val="none" w:sz="0" w:space="0" w:color="auto"/>
        <w:right w:val="none" w:sz="0" w:space="0" w:color="auto"/>
      </w:divBdr>
    </w:div>
    <w:div w:id="944338842">
      <w:bodyDiv w:val="1"/>
      <w:marLeft w:val="0"/>
      <w:marRight w:val="0"/>
      <w:marTop w:val="0"/>
      <w:marBottom w:val="0"/>
      <w:divBdr>
        <w:top w:val="none" w:sz="0" w:space="0" w:color="auto"/>
        <w:left w:val="none" w:sz="0" w:space="0" w:color="auto"/>
        <w:bottom w:val="none" w:sz="0" w:space="0" w:color="auto"/>
        <w:right w:val="none" w:sz="0" w:space="0" w:color="auto"/>
      </w:divBdr>
    </w:div>
    <w:div w:id="1022248882">
      <w:bodyDiv w:val="1"/>
      <w:marLeft w:val="0"/>
      <w:marRight w:val="0"/>
      <w:marTop w:val="0"/>
      <w:marBottom w:val="0"/>
      <w:divBdr>
        <w:top w:val="none" w:sz="0" w:space="0" w:color="auto"/>
        <w:left w:val="none" w:sz="0" w:space="0" w:color="auto"/>
        <w:bottom w:val="none" w:sz="0" w:space="0" w:color="auto"/>
        <w:right w:val="none" w:sz="0" w:space="0" w:color="auto"/>
      </w:divBdr>
    </w:div>
    <w:div w:id="1089502611">
      <w:bodyDiv w:val="1"/>
      <w:marLeft w:val="0"/>
      <w:marRight w:val="0"/>
      <w:marTop w:val="0"/>
      <w:marBottom w:val="0"/>
      <w:divBdr>
        <w:top w:val="none" w:sz="0" w:space="0" w:color="auto"/>
        <w:left w:val="none" w:sz="0" w:space="0" w:color="auto"/>
        <w:bottom w:val="none" w:sz="0" w:space="0" w:color="auto"/>
        <w:right w:val="none" w:sz="0" w:space="0" w:color="auto"/>
      </w:divBdr>
    </w:div>
    <w:div w:id="1267270228">
      <w:bodyDiv w:val="1"/>
      <w:marLeft w:val="0"/>
      <w:marRight w:val="0"/>
      <w:marTop w:val="0"/>
      <w:marBottom w:val="0"/>
      <w:divBdr>
        <w:top w:val="none" w:sz="0" w:space="0" w:color="auto"/>
        <w:left w:val="none" w:sz="0" w:space="0" w:color="auto"/>
        <w:bottom w:val="none" w:sz="0" w:space="0" w:color="auto"/>
        <w:right w:val="none" w:sz="0" w:space="0" w:color="auto"/>
      </w:divBdr>
    </w:div>
    <w:div w:id="1330863152">
      <w:bodyDiv w:val="1"/>
      <w:marLeft w:val="0"/>
      <w:marRight w:val="0"/>
      <w:marTop w:val="0"/>
      <w:marBottom w:val="0"/>
      <w:divBdr>
        <w:top w:val="none" w:sz="0" w:space="0" w:color="auto"/>
        <w:left w:val="none" w:sz="0" w:space="0" w:color="auto"/>
        <w:bottom w:val="none" w:sz="0" w:space="0" w:color="auto"/>
        <w:right w:val="none" w:sz="0" w:space="0" w:color="auto"/>
      </w:divBdr>
    </w:div>
    <w:div w:id="1335765063">
      <w:bodyDiv w:val="1"/>
      <w:marLeft w:val="0"/>
      <w:marRight w:val="0"/>
      <w:marTop w:val="0"/>
      <w:marBottom w:val="0"/>
      <w:divBdr>
        <w:top w:val="none" w:sz="0" w:space="0" w:color="auto"/>
        <w:left w:val="none" w:sz="0" w:space="0" w:color="auto"/>
        <w:bottom w:val="none" w:sz="0" w:space="0" w:color="auto"/>
        <w:right w:val="none" w:sz="0" w:space="0" w:color="auto"/>
      </w:divBdr>
    </w:div>
    <w:div w:id="1366060588">
      <w:bodyDiv w:val="1"/>
      <w:marLeft w:val="0"/>
      <w:marRight w:val="0"/>
      <w:marTop w:val="0"/>
      <w:marBottom w:val="0"/>
      <w:divBdr>
        <w:top w:val="none" w:sz="0" w:space="0" w:color="auto"/>
        <w:left w:val="none" w:sz="0" w:space="0" w:color="auto"/>
        <w:bottom w:val="none" w:sz="0" w:space="0" w:color="auto"/>
        <w:right w:val="none" w:sz="0" w:space="0" w:color="auto"/>
      </w:divBdr>
    </w:div>
    <w:div w:id="1589731045">
      <w:bodyDiv w:val="1"/>
      <w:marLeft w:val="0"/>
      <w:marRight w:val="0"/>
      <w:marTop w:val="0"/>
      <w:marBottom w:val="0"/>
      <w:divBdr>
        <w:top w:val="none" w:sz="0" w:space="0" w:color="auto"/>
        <w:left w:val="none" w:sz="0" w:space="0" w:color="auto"/>
        <w:bottom w:val="none" w:sz="0" w:space="0" w:color="auto"/>
        <w:right w:val="none" w:sz="0" w:space="0" w:color="auto"/>
      </w:divBdr>
    </w:div>
    <w:div w:id="1722250275">
      <w:bodyDiv w:val="1"/>
      <w:marLeft w:val="0"/>
      <w:marRight w:val="0"/>
      <w:marTop w:val="0"/>
      <w:marBottom w:val="0"/>
      <w:divBdr>
        <w:top w:val="none" w:sz="0" w:space="0" w:color="auto"/>
        <w:left w:val="none" w:sz="0" w:space="0" w:color="auto"/>
        <w:bottom w:val="none" w:sz="0" w:space="0" w:color="auto"/>
        <w:right w:val="none" w:sz="0" w:space="0" w:color="auto"/>
      </w:divBdr>
    </w:div>
    <w:div w:id="1751384790">
      <w:bodyDiv w:val="1"/>
      <w:marLeft w:val="0"/>
      <w:marRight w:val="0"/>
      <w:marTop w:val="0"/>
      <w:marBottom w:val="0"/>
      <w:divBdr>
        <w:top w:val="none" w:sz="0" w:space="0" w:color="auto"/>
        <w:left w:val="none" w:sz="0" w:space="0" w:color="auto"/>
        <w:bottom w:val="none" w:sz="0" w:space="0" w:color="auto"/>
        <w:right w:val="none" w:sz="0" w:space="0" w:color="auto"/>
      </w:divBdr>
    </w:div>
    <w:div w:id="1752584356">
      <w:bodyDiv w:val="1"/>
      <w:marLeft w:val="0"/>
      <w:marRight w:val="0"/>
      <w:marTop w:val="0"/>
      <w:marBottom w:val="0"/>
      <w:divBdr>
        <w:top w:val="none" w:sz="0" w:space="0" w:color="auto"/>
        <w:left w:val="none" w:sz="0" w:space="0" w:color="auto"/>
        <w:bottom w:val="none" w:sz="0" w:space="0" w:color="auto"/>
        <w:right w:val="none" w:sz="0" w:space="0" w:color="auto"/>
      </w:divBdr>
    </w:div>
    <w:div w:id="1802185809">
      <w:bodyDiv w:val="1"/>
      <w:marLeft w:val="0"/>
      <w:marRight w:val="0"/>
      <w:marTop w:val="0"/>
      <w:marBottom w:val="0"/>
      <w:divBdr>
        <w:top w:val="none" w:sz="0" w:space="0" w:color="auto"/>
        <w:left w:val="none" w:sz="0" w:space="0" w:color="auto"/>
        <w:bottom w:val="none" w:sz="0" w:space="0" w:color="auto"/>
        <w:right w:val="none" w:sz="0" w:space="0" w:color="auto"/>
      </w:divBdr>
    </w:div>
    <w:div w:id="1862618923">
      <w:bodyDiv w:val="1"/>
      <w:marLeft w:val="0"/>
      <w:marRight w:val="0"/>
      <w:marTop w:val="0"/>
      <w:marBottom w:val="0"/>
      <w:divBdr>
        <w:top w:val="none" w:sz="0" w:space="0" w:color="auto"/>
        <w:left w:val="none" w:sz="0" w:space="0" w:color="auto"/>
        <w:bottom w:val="none" w:sz="0" w:space="0" w:color="auto"/>
        <w:right w:val="none" w:sz="0" w:space="0" w:color="auto"/>
      </w:divBdr>
    </w:div>
    <w:div w:id="1893728272">
      <w:bodyDiv w:val="1"/>
      <w:marLeft w:val="0"/>
      <w:marRight w:val="0"/>
      <w:marTop w:val="0"/>
      <w:marBottom w:val="0"/>
      <w:divBdr>
        <w:top w:val="none" w:sz="0" w:space="0" w:color="auto"/>
        <w:left w:val="none" w:sz="0" w:space="0" w:color="auto"/>
        <w:bottom w:val="none" w:sz="0" w:space="0" w:color="auto"/>
        <w:right w:val="none" w:sz="0" w:space="0" w:color="auto"/>
      </w:divBdr>
    </w:div>
    <w:div w:id="214153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McI20</b:Tag>
    <b:SourceType>InternetSite</b:SourceType>
    <b:Guid>{26430F3C-3322-43B3-90D3-93D470AB8120}</b:Guid>
    <b:Title>BBC News</b:Title>
    <b:Year>2020</b:Year>
    <b:Author>
      <b:Author>
        <b:NameList>
          <b:Person>
            <b:Last>McIntosh</b:Last>
            <b:First>Steven</b:First>
          </b:Person>
        </b:NameList>
      </b:Author>
    </b:Author>
    <b:YearAccessed>2021</b:YearAccessed>
    <b:MonthAccessed>April</b:MonthAccessed>
    <b:DayAccessed>27</b:DayAccessed>
    <b:URL>https://www.bbc.co.uk/news/entertainment-arts-52394504</b:URL>
    <b:RefOrder>2</b:RefOrder>
  </b:Source>
  <b:Source>
    <b:Tag>Nai20</b:Tag>
    <b:SourceType>InternetSite</b:SourceType>
    <b:Guid>{A88DC06A-DA42-4012-8C04-DC1AE682393C}</b:Guid>
    <b:Title>S&amp;P Global Market Intelligence</b:Title>
    <b:Year>2020</b:Year>
    <b:YearAccessed>2021</b:YearAccessed>
    <b:MonthAccessed>April</b:MonthAccessed>
    <b:DayAccessed>16</b:DayAccessed>
    <b:URL>https://www.spglobal.com/marketintelligence/en/news-insights/latest-news-headlines/uk-fashion-industry-revenue-could-drop-25-in-2020-due-to-pandemic-impact-59455548</b:URL>
    <b:Author>
      <b:Author>
        <b:NameList>
          <b:Person>
            <b:Last>Naik</b:Last>
            <b:First>Gautam</b:First>
          </b:Person>
        </b:NameList>
      </b:Author>
    </b:Author>
    <b:RefOrder>4</b:RefOrder>
  </b:Source>
  <b:Source>
    <b:Tag>Gon20</b:Tag>
    <b:SourceType>InternetSite</b:SourceType>
    <b:Guid>{7659C1C3-0E7F-4544-9ADA-243F036CD6EC}</b:Guid>
    <b:Title>Fashion's digital transformation</b:Title>
    <b:Year>2020</b:Year>
    <b:YearAccessed>2021</b:YearAccessed>
    <b:MonthAccessed>April</b:MonthAccessed>
    <b:DayAccessed>15</b:DayAccessed>
    <b:URL>https://www.mckinsey.com/industries/retail/our-insights/fashions-digital-transformation-now-or-never</b:URL>
    <b:Author>
      <b:Author>
        <b:NameList>
          <b:Person>
            <b:Last>Gonzalo</b:Last>
            <b:First>Antonio</b:First>
          </b:Person>
        </b:NameList>
      </b:Author>
    </b:Author>
    <b:RefOrder>6</b:RefOrder>
  </b:Source>
  <b:Source>
    <b:Tag>Bus20</b:Tag>
    <b:SourceType>InternetSite</b:SourceType>
    <b:Guid>{84381E5A-C74E-498F-B778-709345B063B0}</b:Guid>
    <b:Author>
      <b:Author>
        <b:Corporate>Business of Fashion</b:Corporate>
      </b:Author>
    </b:Author>
    <b:Title>Brands See an Uptick in Online Sales </b:Title>
    <b:Year>2020</b:Year>
    <b:YearAccessed>2021</b:YearAccessed>
    <b:MonthAccessed>May</b:MonthAccessed>
    <b:DayAccessed>1</b:DayAccessed>
    <b:URL>https://www.businessoffashion.com/articles/retail/brands-see-an-uptick-in-online-sales-during-the-covid-19-crisis</b:URL>
    <b:RefOrder>7</b:RefOrder>
  </b:Source>
  <b:Source>
    <b:Tag>Cha18</b:Tag>
    <b:SourceType>JournalArticle</b:SourceType>
    <b:Guid>{FA539742-ED46-4E09-BA37-CA18D129C84C}</b:Guid>
    <b:Title>Analysis of Fashion Industry Business Environment</b:Title>
    <b:Year>2018</b:Year>
    <b:JournalName>Latest Trends in Textile and Fashion Designing</b:JournalName>
    <b:Pages>1-8</b:Pages>
    <b:Volume>1</b:Volume>
    <b:Author>
      <b:Author>
        <b:NameList>
          <b:Person>
            <b:Last>Chavan</b:Last>
            <b:First>R B</b:First>
          </b:Person>
        </b:NameList>
      </b:Author>
    </b:Author>
    <b:RefOrder>8</b:RefOrder>
  </b:Source>
  <b:Source>
    <b:Tag>Fas20</b:Tag>
    <b:SourceType>InternetSite</b:SourceType>
    <b:Guid>{CDF34C14-555C-4EBA-8BCF-F5A408B68439}</b:Guid>
    <b:Title>The impact of COVID-19 </b:Title>
    <b:Year>2020</b:Year>
    <b:Author>
      <b:Author>
        <b:Corporate>Fashion Revolution</b:Corporate>
      </b:Author>
    </b:Author>
    <b:YearAccessed>2021</b:YearAccessed>
    <b:MonthAccessed>April</b:MonthAccessed>
    <b:DayAccessed>13</b:DayAccessed>
    <b:URL>https://www.fashionrevolution.org/the-impact-of-covid-19-on-the-people-who-make-our-clothes/</b:URL>
    <b:RefOrder>9</b:RefOrder>
  </b:Source>
  <b:Source>
    <b:Tag>EUR20</b:Tag>
    <b:SourceType>InternetSite</b:SourceType>
    <b:Guid>{C7F2E740-646D-433D-B80D-D953B4586722}</b:Guid>
    <b:Author>
      <b:Author>
        <b:Corporate>Eurominitor International</b:Corporate>
      </b:Author>
    </b:Author>
    <b:Title>Coronavirus: Five Survival Strategies for Fashion Players</b:Title>
    <b:Year>2020</b:Year>
    <b:YearAccessed>2021</b:YearAccessed>
    <b:MonthAccessed>April</b:MonthAccessed>
    <b:DayAccessed>18</b:DayAccessed>
    <b:URL>https://blog.euromonitor.com/coronavirus-five-survival-strategies-for-fashion-players/</b:URL>
    <b:RefOrder>11</b:RefOrder>
  </b:Source>
  <b:Source>
    <b:Tag>AME20</b:Tag>
    <b:SourceType>DocumentFromInternetSite</b:SourceType>
    <b:Guid>{FDB54BEA-B36A-4047-8ABB-2B7ABF492E13}</b:Guid>
    <b:Title>The State of Fashion</b:Title>
    <b:Year>2020</b:Year>
    <b:YearAccessed>2021</b:YearAccessed>
    <b:MonthAccessed>April</b:MonthAccessed>
    <b:DayAccessed>14</b:DayAccessed>
    <b:URL>https://www.mckinsey.com/~/media/mckinsey/industries/retail/our%20insights/its%20time%20to%20rewire%20the%20fashion%20system%20state%20of%20fashion%20coronavirus%20update/the-state-of-fashion-2020-coronavirus-update-final.pdf</b:URL>
    <b:Author>
      <b:Author>
        <b:NameList>
          <b:Person>
            <b:Last>Imran</b:Last>
            <b:First>Amed</b:First>
          </b:Person>
          <b:Person>
            <b:Last>Balchandani</b:Last>
            <b:First>Anita</b:First>
          </b:Person>
        </b:NameList>
      </b:Author>
    </b:Author>
    <b:RefOrder>10</b:RefOrder>
  </b:Source>
  <b:Source>
    <b:Tag>Mar201</b:Tag>
    <b:SourceType>DocumentFromInternetSite</b:SourceType>
    <b:Guid>{0902ABD2-60F6-4C33-8526-84EC3CF8BAA2}</b:Guid>
    <b:Title>Rebuilding a More Sustainable Fashion Industry after Covid -19</b:Title>
    <b:Year>2020</b:Year>
    <b:Month>April</b:Month>
    <b:Day>30</b:Day>
    <b:YearAccessed>2021</b:YearAccessed>
    <b:MonthAccessed>April</b:MonthAccessed>
    <b:DayAccessed>15</b:DayAccessed>
    <b:URL>https://apparelcoalition.org/wp-content/uploads/2020/04/Weaving-a-Better-Future-Covid-19-BCG-SAC-Higg-Co-Report.pdf</b:URL>
    <b:Author>
      <b:Author>
        <b:NameList>
          <b:Person>
            <b:Last>Martinez-Pardo</b:Last>
            <b:First>Catharina </b:First>
          </b:Person>
          <b:Person>
            <b:Last>Razv</b:Last>
            <b:First>Amina</b:First>
          </b:Person>
        </b:NameList>
      </b:Author>
    </b:Author>
    <b:RefOrder>5</b:RefOrder>
  </b:Source>
  <b:Source>
    <b:Tag>Wor06</b:Tag>
    <b:SourceType>Book</b:SourceType>
    <b:Guid>{310F7042-2F60-451C-AB4F-50ECAFECA6D8}</b:Guid>
    <b:Title>The Bussiness Environment</b:Title>
    <b:Year>2006</b:Year>
    <b:City>Harlow</b:City>
    <b:Publisher>Prentice Hall</b:Publisher>
    <b:Edition>5</b:Edition>
    <b:Author>
      <b:Author>
        <b:NameList>
          <b:Person>
            <b:Last>Worthington</b:Last>
            <b:First>Ian</b:First>
          </b:Person>
          <b:Person>
            <b:Last>Britton</b:Last>
            <b:First>Chris</b:First>
          </b:Person>
        </b:NameList>
      </b:Author>
    </b:Author>
    <b:RefOrder>1</b:RefOrder>
  </b:Source>
  <b:Source>
    <b:Tag>Joh17</b:Tag>
    <b:SourceType>Book</b:SourceType>
    <b:Guid>{588980F2-9DE2-4B9B-B3AB-525D943301B3}</b:Guid>
    <b:Title>Exploring Strategy  Text and Cases</b:Title>
    <b:Year>2017</b:Year>
    <b:City>Harlow</b:City>
    <b:Publisher>Pearson</b:Publisher>
    <b:Edition>11</b:Edition>
    <b:Author>
      <b:Author>
        <b:NameList>
          <b:Person>
            <b:Last>Johnson</b:Last>
            <b:First>Gerry</b:First>
          </b:Person>
          <b:Person>
            <b:Last>Whittington</b:Last>
            <b:First>Richars</b:First>
          </b:Person>
        </b:NameList>
      </b:Author>
    </b:Author>
    <b:RefOrder>3</b:RefOrder>
  </b:Source>
</b:Sources>
</file>

<file path=customXml/itemProps1.xml><?xml version="1.0" encoding="utf-8"?>
<ds:datastoreItem xmlns:ds="http://schemas.openxmlformats.org/officeDocument/2006/customXml" ds:itemID="{5E25B731-6FAB-4099-99F6-67B3BE838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5454</TotalTime>
  <Pages>1</Pages>
  <Words>2458</Words>
  <Characters>14013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 (2023256)</dc:creator>
  <cp:keywords/>
  <dc:description/>
  <cp:lastModifiedBy>Angela Celac (2023256)</cp:lastModifiedBy>
  <cp:revision>7</cp:revision>
  <dcterms:created xsi:type="dcterms:W3CDTF">2021-04-30T12:56:00Z</dcterms:created>
  <dcterms:modified xsi:type="dcterms:W3CDTF">2021-05-04T19:53:00Z</dcterms:modified>
</cp:coreProperties>
</file>