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ListTable4-Accent2"/>
        <w:tblpPr w:leftFromText="180" w:rightFromText="180" w:horzAnchor="margin" w:tblpY="840"/>
        <w:tblW w:w="14624" w:type="dxa"/>
        <w:tblLook w:val="04A0" w:firstRow="1" w:lastRow="0" w:firstColumn="1" w:lastColumn="0" w:noHBand="0" w:noVBand="1"/>
      </w:tblPr>
      <w:tblGrid>
        <w:gridCol w:w="3692"/>
        <w:gridCol w:w="3692"/>
        <w:gridCol w:w="3692"/>
        <w:gridCol w:w="3548"/>
      </w:tblGrid>
      <w:tr w:rsidR="00746CE5" w:rsidRPr="00746CE5" w:rsidTr="001A3A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0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92" w:type="dxa"/>
          </w:tcPr>
          <w:p w:rsidR="00746CE5" w:rsidRPr="00746CE5" w:rsidRDefault="00746CE5" w:rsidP="001A3ADE">
            <w:pPr>
              <w:rPr>
                <w:b w:val="0"/>
                <w:sz w:val="28"/>
                <w:szCs w:val="28"/>
              </w:rPr>
            </w:pPr>
            <w:r w:rsidRPr="00746CE5">
              <w:rPr>
                <w:b w:val="0"/>
                <w:sz w:val="28"/>
                <w:szCs w:val="28"/>
              </w:rPr>
              <w:t>Week 1</w:t>
            </w:r>
          </w:p>
        </w:tc>
        <w:tc>
          <w:tcPr>
            <w:tcW w:w="3692" w:type="dxa"/>
          </w:tcPr>
          <w:p w:rsidR="00746CE5" w:rsidRPr="00746CE5" w:rsidRDefault="00746CE5" w:rsidP="001A3AD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sz w:val="28"/>
                <w:szCs w:val="28"/>
              </w:rPr>
            </w:pPr>
            <w:r w:rsidRPr="00746CE5">
              <w:rPr>
                <w:b w:val="0"/>
                <w:sz w:val="28"/>
                <w:szCs w:val="28"/>
              </w:rPr>
              <w:t>Week 2</w:t>
            </w:r>
          </w:p>
        </w:tc>
        <w:tc>
          <w:tcPr>
            <w:tcW w:w="3692" w:type="dxa"/>
          </w:tcPr>
          <w:p w:rsidR="00746CE5" w:rsidRPr="00746CE5" w:rsidRDefault="00746CE5" w:rsidP="001A3AD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sz w:val="28"/>
                <w:szCs w:val="28"/>
              </w:rPr>
            </w:pPr>
            <w:r w:rsidRPr="00746CE5">
              <w:rPr>
                <w:b w:val="0"/>
                <w:sz w:val="28"/>
                <w:szCs w:val="28"/>
              </w:rPr>
              <w:t>Week 3</w:t>
            </w:r>
          </w:p>
        </w:tc>
        <w:tc>
          <w:tcPr>
            <w:tcW w:w="3548" w:type="dxa"/>
          </w:tcPr>
          <w:p w:rsidR="00746CE5" w:rsidRPr="00746CE5" w:rsidRDefault="00746CE5" w:rsidP="001A3AD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sz w:val="28"/>
                <w:szCs w:val="28"/>
              </w:rPr>
            </w:pPr>
            <w:r w:rsidRPr="00746CE5">
              <w:rPr>
                <w:b w:val="0"/>
                <w:sz w:val="28"/>
                <w:szCs w:val="28"/>
              </w:rPr>
              <w:t>Week 4</w:t>
            </w:r>
          </w:p>
        </w:tc>
      </w:tr>
      <w:tr w:rsidR="001A3ADE" w:rsidRPr="00746CE5" w:rsidTr="001A3A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38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92" w:type="dxa"/>
            <w:tcBorders>
              <w:top w:val="single" w:sz="4" w:space="0" w:color="ED7D31" w:themeColor="accent2"/>
              <w:bottom w:val="nil"/>
            </w:tcBorders>
          </w:tcPr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rPr>
                <w:b w:val="0"/>
              </w:rPr>
            </w:pPr>
            <w:r w:rsidRPr="00746CE5">
              <w:rPr>
                <w:b w:val="0"/>
              </w:rPr>
              <w:t>Talk about what your project is about.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rPr>
                <w:b w:val="0"/>
              </w:rPr>
            </w:pPr>
            <w:r w:rsidRPr="00746CE5">
              <w:rPr>
                <w:b w:val="0"/>
              </w:rPr>
              <w:t>Why did you choose to do this project?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rPr>
                <w:b w:val="0"/>
              </w:rPr>
            </w:pPr>
            <w:r w:rsidRPr="00746CE5">
              <w:rPr>
                <w:b w:val="0"/>
              </w:rPr>
              <w:t>Talk about results from test.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rPr>
                <w:b w:val="0"/>
              </w:rPr>
            </w:pPr>
            <w:r w:rsidRPr="00746CE5">
              <w:rPr>
                <w:b w:val="0"/>
              </w:rPr>
              <w:t>Start filming the fitness plan.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rPr>
                <w:b w:val="0"/>
              </w:rPr>
            </w:pPr>
            <w:r w:rsidRPr="00746CE5">
              <w:rPr>
                <w:b w:val="0"/>
              </w:rPr>
              <w:t>Do more research on core and lower back related exercises.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rPr>
                <w:b w:val="0"/>
              </w:rPr>
            </w:pPr>
            <w:r w:rsidRPr="00746CE5">
              <w:rPr>
                <w:b w:val="0"/>
              </w:rPr>
              <w:t>Continue eating good to help with the process of the project.</w:t>
            </w:r>
          </w:p>
          <w:p w:rsidR="00746CE5" w:rsidRPr="001A3ADE" w:rsidRDefault="00746CE5" w:rsidP="001A3ADE">
            <w:pPr>
              <w:pStyle w:val="ListParagraph"/>
              <w:numPr>
                <w:ilvl w:val="0"/>
                <w:numId w:val="1"/>
              </w:numPr>
              <w:rPr>
                <w:b w:val="0"/>
              </w:rPr>
            </w:pPr>
            <w:r>
              <w:rPr>
                <w:b w:val="0"/>
              </w:rPr>
              <w:t>Continue to edit the footage that you collect daily to stay on top of everything.</w:t>
            </w:r>
          </w:p>
          <w:p w:rsidR="001A3ADE" w:rsidRPr="00746CE5" w:rsidRDefault="001A3ADE" w:rsidP="001A3ADE">
            <w:pPr>
              <w:pStyle w:val="ListParagraph"/>
              <w:numPr>
                <w:ilvl w:val="0"/>
                <w:numId w:val="1"/>
              </w:numPr>
              <w:rPr>
                <w:b w:val="0"/>
              </w:rPr>
            </w:pPr>
            <w:r>
              <w:rPr>
                <w:b w:val="0"/>
              </w:rPr>
              <w:t>Talk about body types to show that not every plan works the same for people.</w:t>
            </w:r>
          </w:p>
        </w:tc>
        <w:tc>
          <w:tcPr>
            <w:tcW w:w="3692" w:type="dxa"/>
            <w:tcBorders>
              <w:top w:val="single" w:sz="4" w:space="0" w:color="ED7D31" w:themeColor="accent2"/>
              <w:bottom w:val="nil"/>
            </w:tcBorders>
          </w:tcPr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>Continue filming the fitness plan.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>Evaluate how the first week went? How it made you feel? Do you think its effective or not?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 xml:space="preserve">Start doing some research on </w:t>
            </w:r>
            <w:proofErr w:type="spellStart"/>
            <w:r w:rsidRPr="00746CE5">
              <w:t>hitt</w:t>
            </w:r>
            <w:proofErr w:type="spellEnd"/>
            <w:r w:rsidRPr="00746CE5">
              <w:t xml:space="preserve"> training for future weeks.</w:t>
            </w:r>
          </w:p>
          <w:p w:rsid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 xml:space="preserve">Continue eating good to help with the process of the </w:t>
            </w:r>
            <w:r w:rsidRPr="00746CE5">
              <w:t>project</w:t>
            </w:r>
            <w:r w:rsidRPr="00746CE5">
              <w:t>.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>Continue to edit the footage that you collect daily to stay on top of everything.</w:t>
            </w:r>
          </w:p>
        </w:tc>
        <w:tc>
          <w:tcPr>
            <w:tcW w:w="3692" w:type="dxa"/>
            <w:tcBorders>
              <w:top w:val="single" w:sz="4" w:space="0" w:color="ED7D31" w:themeColor="accent2"/>
              <w:bottom w:val="nil"/>
            </w:tcBorders>
          </w:tcPr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 xml:space="preserve">Continue eating good to help with the process of the </w:t>
            </w:r>
            <w:r w:rsidRPr="00746CE5">
              <w:t>project</w:t>
            </w:r>
            <w:r w:rsidRPr="00746CE5">
              <w:t>.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>Continue filming the fitness plan.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 xml:space="preserve">Evaluate how the </w:t>
            </w:r>
            <w:r>
              <w:t>previous</w:t>
            </w:r>
            <w:r w:rsidRPr="00746CE5">
              <w:t xml:space="preserve"> week went? How it made you feel? Do you think its effective or not?</w:t>
            </w:r>
          </w:p>
          <w:p w:rsid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>Continue to edit the footage that you collect daily to stay on top of everything.</w:t>
            </w:r>
          </w:p>
          <w:p w:rsidR="001A3ADE" w:rsidRDefault="001A3ADE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Talk about any struggles that have occurred if any have?</w:t>
            </w:r>
          </w:p>
          <w:p w:rsidR="001A3ADE" w:rsidRPr="00746CE5" w:rsidRDefault="001A3ADE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548" w:type="dxa"/>
            <w:tcBorders>
              <w:top w:val="single" w:sz="4" w:space="0" w:color="ED7D31" w:themeColor="accent2"/>
              <w:bottom w:val="nil"/>
            </w:tcBorders>
          </w:tcPr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>Continue filming the fitness plan.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>Continue eating good to help with the process of the project.</w:t>
            </w:r>
          </w:p>
          <w:p w:rsidR="00746CE5" w:rsidRP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 xml:space="preserve">Evaluate how the </w:t>
            </w:r>
            <w:r>
              <w:t>previous</w:t>
            </w:r>
            <w:r w:rsidRPr="00746CE5">
              <w:t xml:space="preserve"> week went? How it made you feel? Do you think its effective or not?</w:t>
            </w:r>
          </w:p>
          <w:p w:rsidR="00746CE5" w:rsidRDefault="00746CE5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46CE5">
              <w:t>Continue to edit the footage that you collect daily to stay on top of everything.</w:t>
            </w:r>
          </w:p>
          <w:p w:rsidR="001A3ADE" w:rsidRDefault="001A3ADE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Go for final testing and see if the project was a success or a failure.</w:t>
            </w:r>
          </w:p>
          <w:p w:rsidR="001A3ADE" w:rsidRPr="00746CE5" w:rsidRDefault="001A3ADE" w:rsidP="001A3ADE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Talk about the project to summarise up the journey in the vlog.</w:t>
            </w:r>
          </w:p>
        </w:tc>
      </w:tr>
    </w:tbl>
    <w:p w:rsidR="003F05FF" w:rsidRPr="00746CE5" w:rsidRDefault="001A3ADE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185D91D" wp14:editId="06E6D926">
                <wp:simplePos x="0" y="0"/>
                <wp:positionH relativeFrom="column">
                  <wp:posOffset>3171825</wp:posOffset>
                </wp:positionH>
                <wp:positionV relativeFrom="paragraph">
                  <wp:posOffset>-638175</wp:posOffset>
                </wp:positionV>
                <wp:extent cx="3124200" cy="11430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4200" cy="1143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1A3ADE" w:rsidRDefault="001A3ADE" w:rsidP="001A3ADE">
                            <w:pPr>
                              <w:jc w:val="center"/>
                              <w:cnfStyle w:val="101000000000" w:firstRow="1" w:lastRow="0" w:firstColumn="1" w:lastColumn="0" w:oddVBand="0" w:evenVBand="0" w:oddHBand="0" w:evenHBand="0" w:firstRowFirstColumn="0" w:firstRowLastColumn="0" w:lastRowFirstColumn="0" w:lastRowLastColumn="0"/>
                              <w:rPr>
                                <w:b/>
                                <w:bCs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bCs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Story board</w:t>
                            </w:r>
                          </w:p>
                          <w:p w:rsidR="001A3ADE" w:rsidRPr="001A3ADE" w:rsidRDefault="001A3ADE" w:rsidP="001A3ADE">
                            <w:pPr>
                              <w:spacing w:after="0" w:line="240" w:lineRule="auto"/>
                              <w:jc w:val="center"/>
                              <w:cnfStyle w:val="101000000000" w:firstRow="1" w:lastRow="0" w:firstColumn="1" w:lastColumn="0" w:oddVBand="0" w:evenVBand="0" w:oddHBand="0" w:evenHBand="0" w:firstRowFirstColumn="0" w:firstRowLastColumn="0" w:lastRowFirstColumn="0" w:lastRowLastColumn="0"/>
                              <w:rPr>
                                <w:b/>
                                <w:bCs/>
                                <w:outline/>
                                <w:color w:val="ED7D31" w:themeColor="accent2"/>
                                <w:sz w:val="30"/>
                                <w:szCs w:val="30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bCs/>
                                <w:outline/>
                                <w:color w:val="ED7D31" w:themeColor="accent2"/>
                                <w:sz w:val="30"/>
                                <w:szCs w:val="30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(Pathway of journey)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85D91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49.75pt;margin-top:-50.25pt;width:246pt;height:9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" filled="f" stroked="f">
                <v:fill o:detectmouseclick="t"/>
                <v:textbox>
                  <w:txbxContent>
                    <w:p w:rsidR="001A3ADE" w:rsidRDefault="001A3ADE" w:rsidP="001A3ADE">
                      <w:pPr>
                        <w:jc w:val="center"/>
                        <w:cnfStyle w:val="101000000000" w:firstRow="1" w:lastRow="0" w:firstColumn="1" w:lastColumn="0" w:oddVBand="0" w:evenVBand="0" w:oddHBand="0" w:evenHBand="0" w:firstRowFirstColumn="0" w:firstRowLastColumn="0" w:lastRowFirstColumn="0" w:lastRowLastColumn="0"/>
                        <w:rPr>
                          <w:b/>
                          <w:bCs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>
                        <w:rPr>
                          <w:b/>
                          <w:bCs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Story board</w:t>
                      </w:r>
                    </w:p>
                    <w:p w:rsidR="001A3ADE" w:rsidRPr="001A3ADE" w:rsidRDefault="001A3ADE" w:rsidP="001A3ADE">
                      <w:pPr>
                        <w:spacing w:after="0" w:line="240" w:lineRule="auto"/>
                        <w:jc w:val="center"/>
                        <w:cnfStyle w:val="101000000000" w:firstRow="1" w:lastRow="0" w:firstColumn="1" w:lastColumn="0" w:oddVBand="0" w:evenVBand="0" w:oddHBand="0" w:evenHBand="0" w:firstRowFirstColumn="0" w:firstRowLastColumn="0" w:lastRowFirstColumn="0" w:lastRowLastColumn="0"/>
                        <w:rPr>
                          <w:b/>
                          <w:bCs/>
                          <w:outline/>
                          <w:color w:val="ED7D31" w:themeColor="accent2"/>
                          <w:sz w:val="30"/>
                          <w:szCs w:val="30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>
                        <w:rPr>
                          <w:b/>
                          <w:bCs/>
                          <w:outline/>
                          <w:color w:val="ED7D31" w:themeColor="accent2"/>
                          <w:sz w:val="30"/>
                          <w:szCs w:val="30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(Pathway of journey)</w:t>
                      </w:r>
                    </w:p>
                  </w:txbxContent>
                </v:textbox>
              </v:shape>
            </w:pict>
          </mc:Fallback>
        </mc:AlternateContent>
      </w:r>
    </w:p>
    <w:sectPr w:rsidR="003F05FF" w:rsidRPr="00746CE5" w:rsidSect="00746C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613516"/>
    <w:multiLevelType w:val="hybridMultilevel"/>
    <w:tmpl w:val="D5BE8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CE5"/>
    <w:rsid w:val="001A3ADE"/>
    <w:rsid w:val="00746CE5"/>
    <w:rsid w:val="00D40698"/>
    <w:rsid w:val="00EE77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D24C8C"/>
  <w15:chartTrackingRefBased/>
  <w15:docId w15:val="{11A26841-C26B-4C3A-826F-ABCD0824E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46C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4-Accent2">
    <w:name w:val="List Table 4 Accent 2"/>
    <w:basedOn w:val="TableNormal"/>
    <w:uiPriority w:val="49"/>
    <w:rsid w:val="00746CE5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paragraph" w:styleId="ListParagraph">
    <w:name w:val="List Paragraph"/>
    <w:basedOn w:val="Normal"/>
    <w:uiPriority w:val="34"/>
    <w:qFormat/>
    <w:rsid w:val="00746CE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227</Words>
  <Characters>1296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</dc:creator>
  <cp:keywords/>
  <dc:description/>
  <cp:lastModifiedBy>Dan</cp:lastModifiedBy>
  <cp:revision>1</cp:revision>
  <dcterms:created xsi:type="dcterms:W3CDTF">2017-12-22T10:10:00Z</dcterms:created>
  <dcterms:modified xsi:type="dcterms:W3CDTF">2017-12-22T10:24:00Z</dcterms:modified>
</cp:coreProperties>
</file>